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92BA2" w14:textId="77777777" w:rsidR="00B9454F" w:rsidRPr="00FB5DD0" w:rsidRDefault="00B9454F">
      <w:pPr>
        <w:pStyle w:val="a9"/>
        <w:ind w:leftChars="0" w:left="0"/>
      </w:pPr>
    </w:p>
    <w:p w14:paraId="768BB473" w14:textId="77777777" w:rsidR="00B9454F" w:rsidRPr="00FB5DD0" w:rsidRDefault="00214B9C">
      <w:pPr>
        <w:spacing w:beforeLines="50" w:before="156" w:line="360" w:lineRule="auto"/>
        <w:jc w:val="center"/>
        <w:rPr>
          <w:rFonts w:ascii="宋体" w:hAnsi="宋体" w:cs="宋体"/>
          <w:sz w:val="52"/>
          <w:szCs w:val="52"/>
        </w:rPr>
      </w:pPr>
      <w:r w:rsidRPr="00FB5DD0">
        <w:rPr>
          <w:rFonts w:ascii="宋体" w:hAnsi="宋体" w:cs="宋体" w:hint="eastAsia"/>
          <w:sz w:val="52"/>
          <w:szCs w:val="52"/>
        </w:rPr>
        <w:t>南宁市政府采购</w:t>
      </w:r>
    </w:p>
    <w:p w14:paraId="68968E5F" w14:textId="77777777" w:rsidR="00B9454F" w:rsidRPr="00FB5DD0" w:rsidRDefault="00214B9C">
      <w:pPr>
        <w:spacing w:beforeLines="50" w:before="156" w:line="360" w:lineRule="auto"/>
        <w:jc w:val="center"/>
        <w:rPr>
          <w:rFonts w:ascii="宋体" w:hAnsi="宋体" w:cs="宋体"/>
          <w:sz w:val="52"/>
          <w:szCs w:val="52"/>
        </w:rPr>
      </w:pPr>
      <w:r w:rsidRPr="00FB5DD0">
        <w:rPr>
          <w:rFonts w:ascii="宋体" w:hAnsi="宋体" w:cs="宋体" w:hint="eastAsia"/>
          <w:sz w:val="52"/>
          <w:szCs w:val="52"/>
        </w:rPr>
        <w:t>竞争性谈判文件(货物类)</w:t>
      </w:r>
    </w:p>
    <w:p w14:paraId="72E0B03F" w14:textId="77777777" w:rsidR="00B9454F" w:rsidRPr="00FB5DD0" w:rsidRDefault="00B9454F">
      <w:pPr>
        <w:snapToGrid w:val="0"/>
        <w:spacing w:beforeLines="50" w:before="156" w:line="360" w:lineRule="auto"/>
        <w:jc w:val="center"/>
        <w:rPr>
          <w:rFonts w:ascii="宋体" w:hAnsi="宋体" w:cs="宋体"/>
          <w:sz w:val="36"/>
          <w:szCs w:val="36"/>
        </w:rPr>
      </w:pPr>
    </w:p>
    <w:p w14:paraId="30D643A5" w14:textId="77777777" w:rsidR="00B9454F" w:rsidRPr="00FB5DD0" w:rsidRDefault="00214B9C">
      <w:pPr>
        <w:snapToGrid w:val="0"/>
        <w:spacing w:beforeLines="50" w:before="156" w:line="360" w:lineRule="auto"/>
        <w:jc w:val="center"/>
        <w:rPr>
          <w:rFonts w:ascii="宋体" w:hAnsi="宋体" w:cs="宋体"/>
          <w:sz w:val="44"/>
          <w:szCs w:val="44"/>
        </w:rPr>
      </w:pPr>
      <w:r w:rsidRPr="00FB5DD0">
        <w:rPr>
          <w:rFonts w:ascii="宋体" w:hAnsi="宋体" w:cs="宋体" w:hint="eastAsia"/>
          <w:sz w:val="72"/>
          <w:szCs w:val="72"/>
        </w:rPr>
        <w:t>竞争性谈判文件</w:t>
      </w:r>
    </w:p>
    <w:p w14:paraId="26EDD401" w14:textId="77777777" w:rsidR="00B9454F" w:rsidRPr="00FB5DD0" w:rsidRDefault="00214B9C">
      <w:pPr>
        <w:spacing w:beforeLines="100" w:before="312" w:afterLines="50" w:after="156" w:line="360" w:lineRule="auto"/>
        <w:jc w:val="center"/>
        <w:rPr>
          <w:rFonts w:ascii="宋体" w:hAnsi="宋体" w:cs="宋体"/>
          <w:szCs w:val="21"/>
        </w:rPr>
      </w:pPr>
      <w:r w:rsidRPr="00FB5DD0">
        <w:rPr>
          <w:rFonts w:ascii="宋体" w:hAnsi="宋体" w:cs="宋体" w:hint="eastAsia"/>
          <w:szCs w:val="21"/>
        </w:rPr>
        <w:t>（全流程电子化评标）</w:t>
      </w:r>
    </w:p>
    <w:p w14:paraId="0CEAF3A6" w14:textId="77777777" w:rsidR="00B9454F" w:rsidRPr="00FB5DD0" w:rsidRDefault="00B9454F">
      <w:pPr>
        <w:spacing w:line="360" w:lineRule="auto"/>
        <w:rPr>
          <w:rFonts w:ascii="宋体" w:hAnsi="宋体" w:cs="宋体"/>
          <w:b/>
          <w:sz w:val="32"/>
          <w:szCs w:val="32"/>
        </w:rPr>
      </w:pPr>
    </w:p>
    <w:p w14:paraId="2C91CD25" w14:textId="77777777" w:rsidR="00B9454F" w:rsidRPr="00FB5DD0" w:rsidRDefault="00B9454F">
      <w:pPr>
        <w:spacing w:line="360" w:lineRule="auto"/>
        <w:jc w:val="center"/>
        <w:rPr>
          <w:rFonts w:ascii="宋体" w:hAnsi="宋体" w:cs="宋体"/>
          <w:b/>
          <w:sz w:val="32"/>
          <w:szCs w:val="32"/>
        </w:rPr>
      </w:pPr>
    </w:p>
    <w:p w14:paraId="7077D3DD" w14:textId="77777777" w:rsidR="00B9454F" w:rsidRPr="00FB5DD0" w:rsidRDefault="00B9454F">
      <w:pPr>
        <w:pStyle w:val="a6"/>
        <w:rPr>
          <w:rFonts w:ascii="宋体" w:hAnsi="宋体" w:cs="宋体"/>
          <w:b/>
          <w:sz w:val="32"/>
          <w:szCs w:val="32"/>
        </w:rPr>
      </w:pPr>
    </w:p>
    <w:p w14:paraId="4007B3CE" w14:textId="77777777" w:rsidR="00B9454F" w:rsidRPr="00FB5DD0" w:rsidRDefault="00B9454F">
      <w:pPr>
        <w:pStyle w:val="a6"/>
        <w:rPr>
          <w:rFonts w:ascii="宋体" w:hAnsi="宋体" w:cs="宋体"/>
          <w:b/>
          <w:sz w:val="32"/>
          <w:szCs w:val="32"/>
        </w:rPr>
      </w:pPr>
    </w:p>
    <w:p w14:paraId="0289BCAF" w14:textId="693CA59E" w:rsidR="00B9454F" w:rsidRPr="00FB5DD0" w:rsidRDefault="00214B9C">
      <w:pPr>
        <w:spacing w:line="600" w:lineRule="auto"/>
        <w:ind w:firstLineChars="445" w:firstLine="1430"/>
        <w:rPr>
          <w:rFonts w:ascii="宋体" w:hAnsi="宋体" w:cs="宋体"/>
          <w:b/>
          <w:sz w:val="28"/>
          <w:szCs w:val="28"/>
        </w:rPr>
      </w:pPr>
      <w:r w:rsidRPr="00FB5DD0">
        <w:rPr>
          <w:rFonts w:ascii="宋体" w:hAnsi="宋体" w:cs="宋体" w:hint="eastAsia"/>
          <w:b/>
          <w:sz w:val="32"/>
          <w:szCs w:val="32"/>
        </w:rPr>
        <w:t>项目名称：</w:t>
      </w:r>
      <w:r w:rsidR="000327F8" w:rsidRPr="00FB5DD0">
        <w:rPr>
          <w:rFonts w:ascii="宋体" w:hAnsi="宋体" w:cs="宋体" w:hint="eastAsia"/>
          <w:b/>
          <w:sz w:val="32"/>
          <w:szCs w:val="32"/>
        </w:rPr>
        <w:t>南宁市兴宁区人民法院科技法庭升级设备采购</w:t>
      </w:r>
    </w:p>
    <w:p w14:paraId="791826B0" w14:textId="59CB21E4" w:rsidR="00B9454F" w:rsidRPr="00FB5DD0" w:rsidRDefault="00214B9C">
      <w:pPr>
        <w:spacing w:line="600" w:lineRule="auto"/>
        <w:ind w:firstLineChars="445" w:firstLine="1430"/>
        <w:rPr>
          <w:rFonts w:ascii="宋体" w:hAnsi="宋体" w:cs="宋体"/>
          <w:b/>
          <w:sz w:val="32"/>
          <w:szCs w:val="32"/>
        </w:rPr>
      </w:pPr>
      <w:r w:rsidRPr="00FB5DD0">
        <w:rPr>
          <w:rFonts w:ascii="宋体" w:hAnsi="宋体" w:cs="宋体" w:hint="eastAsia"/>
          <w:b/>
          <w:sz w:val="32"/>
          <w:szCs w:val="32"/>
        </w:rPr>
        <w:t>项目编号：</w:t>
      </w:r>
      <w:r w:rsidR="00894A7D">
        <w:rPr>
          <w:rFonts w:ascii="宋体" w:hAnsi="宋体" w:cs="宋体"/>
          <w:b/>
          <w:sz w:val="32"/>
          <w:szCs w:val="32"/>
        </w:rPr>
        <w:t>NNZC2024-J1-991793-JDZB</w:t>
      </w:r>
    </w:p>
    <w:p w14:paraId="2E913915" w14:textId="77777777" w:rsidR="00B9454F" w:rsidRPr="00FB5DD0" w:rsidRDefault="00214B9C">
      <w:pPr>
        <w:spacing w:line="600" w:lineRule="auto"/>
        <w:ind w:firstLineChars="445" w:firstLine="1430"/>
        <w:rPr>
          <w:rFonts w:ascii="宋体" w:hAnsi="宋体" w:cs="宋体"/>
          <w:b/>
          <w:sz w:val="32"/>
          <w:szCs w:val="32"/>
        </w:rPr>
      </w:pPr>
      <w:r w:rsidRPr="00FB5DD0">
        <w:rPr>
          <w:rFonts w:ascii="宋体" w:hAnsi="宋体" w:cs="宋体" w:hint="eastAsia"/>
          <w:b/>
          <w:sz w:val="32"/>
          <w:szCs w:val="32"/>
        </w:rPr>
        <w:t>项目所属区划：市本级</w:t>
      </w:r>
    </w:p>
    <w:p w14:paraId="1447B0E0" w14:textId="77777777" w:rsidR="00B9454F" w:rsidRPr="00FB5DD0" w:rsidRDefault="00214B9C">
      <w:pPr>
        <w:spacing w:line="600" w:lineRule="auto"/>
        <w:ind w:firstLineChars="450" w:firstLine="1446"/>
        <w:rPr>
          <w:rFonts w:ascii="宋体" w:hAnsi="宋体" w:cs="宋体"/>
          <w:b/>
          <w:sz w:val="32"/>
          <w:szCs w:val="32"/>
        </w:rPr>
      </w:pPr>
      <w:r w:rsidRPr="00FB5DD0">
        <w:rPr>
          <w:rFonts w:ascii="宋体" w:hAnsi="宋体" w:cs="宋体" w:hint="eastAsia"/>
          <w:b/>
          <w:sz w:val="32"/>
          <w:szCs w:val="32"/>
        </w:rPr>
        <w:t>采 购 人：南宁市兴宁区人民法院</w:t>
      </w:r>
    </w:p>
    <w:p w14:paraId="1D59377A" w14:textId="77777777" w:rsidR="00B9454F" w:rsidRPr="00FB5DD0" w:rsidRDefault="00214B9C">
      <w:pPr>
        <w:spacing w:line="360" w:lineRule="auto"/>
        <w:ind w:firstLineChars="450" w:firstLine="1446"/>
        <w:rPr>
          <w:rFonts w:ascii="宋体" w:hAnsi="宋体" w:cs="宋体"/>
          <w:b/>
          <w:sz w:val="32"/>
          <w:szCs w:val="32"/>
        </w:rPr>
      </w:pPr>
      <w:r w:rsidRPr="00FB5DD0">
        <w:rPr>
          <w:rFonts w:ascii="宋体" w:hAnsi="宋体" w:cs="宋体" w:hint="eastAsia"/>
          <w:b/>
          <w:sz w:val="32"/>
          <w:szCs w:val="32"/>
        </w:rPr>
        <w:t>采购代理机构：广西机电设备招标有限公司</w:t>
      </w:r>
    </w:p>
    <w:p w14:paraId="02B1FC58" w14:textId="77777777" w:rsidR="00B9454F" w:rsidRPr="00FB5DD0" w:rsidRDefault="00214B9C">
      <w:pPr>
        <w:spacing w:line="360" w:lineRule="auto"/>
        <w:jc w:val="center"/>
        <w:rPr>
          <w:rFonts w:ascii="宋体" w:hAnsi="宋体" w:cs="宋体"/>
          <w:b/>
          <w:sz w:val="44"/>
          <w:szCs w:val="44"/>
        </w:rPr>
      </w:pPr>
      <w:r w:rsidRPr="00FB5DD0">
        <w:rPr>
          <w:rFonts w:ascii="宋体" w:hAnsi="宋体" w:cs="宋体" w:hint="eastAsia"/>
          <w:b/>
          <w:sz w:val="32"/>
          <w:szCs w:val="32"/>
        </w:rPr>
        <w:t>202</w:t>
      </w:r>
      <w:r w:rsidRPr="00FB5DD0">
        <w:rPr>
          <w:rFonts w:ascii="宋体" w:hAnsi="宋体" w:cs="宋体"/>
          <w:b/>
          <w:sz w:val="32"/>
          <w:szCs w:val="32"/>
        </w:rPr>
        <w:t>4</w:t>
      </w:r>
      <w:r w:rsidRPr="00FB5DD0">
        <w:rPr>
          <w:rFonts w:ascii="宋体" w:hAnsi="宋体" w:cs="宋体" w:hint="eastAsia"/>
          <w:b/>
          <w:sz w:val="32"/>
          <w:szCs w:val="32"/>
        </w:rPr>
        <w:t>年11月</w:t>
      </w:r>
      <w:r w:rsidRPr="00FB5DD0">
        <w:rPr>
          <w:rFonts w:ascii="宋体" w:hAnsi="宋体" w:cs="宋体" w:hint="eastAsia"/>
          <w:b/>
          <w:sz w:val="32"/>
          <w:szCs w:val="32"/>
        </w:rPr>
        <w:br w:type="page"/>
      </w:r>
      <w:r w:rsidRPr="00FB5DD0">
        <w:rPr>
          <w:rFonts w:ascii="宋体" w:hAnsi="宋体" w:cs="宋体" w:hint="eastAsia"/>
          <w:b/>
          <w:sz w:val="44"/>
          <w:szCs w:val="44"/>
        </w:rPr>
        <w:lastRenderedPageBreak/>
        <w:t>目   录</w:t>
      </w:r>
    </w:p>
    <w:p w14:paraId="012A7837" w14:textId="77777777" w:rsidR="00B9454F" w:rsidRPr="00FB5DD0" w:rsidRDefault="00B9454F">
      <w:pPr>
        <w:spacing w:line="400" w:lineRule="exact"/>
        <w:jc w:val="center"/>
        <w:rPr>
          <w:rFonts w:ascii="宋体" w:hAnsi="宋体" w:cs="宋体"/>
          <w:b/>
          <w:sz w:val="44"/>
          <w:szCs w:val="44"/>
        </w:rPr>
      </w:pPr>
    </w:p>
    <w:p w14:paraId="55528AF5" w14:textId="4AE41543" w:rsidR="00B9454F" w:rsidRPr="00FB5DD0" w:rsidRDefault="00214B9C">
      <w:pPr>
        <w:pStyle w:val="TOC1"/>
        <w:tabs>
          <w:tab w:val="right" w:leader="dot" w:pos="9345"/>
        </w:tabs>
        <w:rPr>
          <w:rFonts w:ascii="Calibri" w:hAnsi="Calibri"/>
          <w:noProof/>
          <w:szCs w:val="22"/>
        </w:rPr>
      </w:pPr>
      <w:r w:rsidRPr="00FB5DD0">
        <w:rPr>
          <w:rFonts w:ascii="宋体" w:hAnsi="宋体" w:cs="宋体" w:hint="eastAsia"/>
          <w:sz w:val="28"/>
          <w:szCs w:val="28"/>
        </w:rPr>
        <w:fldChar w:fldCharType="begin"/>
      </w:r>
      <w:r w:rsidRPr="00FB5DD0">
        <w:rPr>
          <w:rFonts w:ascii="宋体" w:hAnsi="宋体" w:cs="宋体" w:hint="eastAsia"/>
          <w:sz w:val="28"/>
          <w:szCs w:val="28"/>
        </w:rPr>
        <w:instrText xml:space="preserve">TOC \o "1-3" \h \u </w:instrText>
      </w:r>
      <w:r w:rsidRPr="00FB5DD0">
        <w:rPr>
          <w:rFonts w:ascii="宋体" w:hAnsi="宋体" w:cs="宋体" w:hint="eastAsia"/>
          <w:sz w:val="28"/>
          <w:szCs w:val="28"/>
        </w:rPr>
        <w:fldChar w:fldCharType="separate"/>
      </w:r>
      <w:hyperlink w:anchor="_Toc183426106" w:history="1">
        <w:r w:rsidRPr="00FB5DD0">
          <w:rPr>
            <w:rStyle w:val="afc"/>
            <w:rFonts w:ascii="宋体" w:hAnsi="宋体" w:cs="宋体" w:hint="eastAsia"/>
            <w:noProof/>
            <w:color w:val="auto"/>
          </w:rPr>
          <w:t>第一章</w:t>
        </w:r>
        <w:r w:rsidRPr="00FB5DD0">
          <w:rPr>
            <w:rStyle w:val="afc"/>
            <w:rFonts w:ascii="宋体" w:hAnsi="宋体" w:cs="宋体"/>
            <w:noProof/>
            <w:color w:val="auto"/>
          </w:rPr>
          <w:t xml:space="preserve"> </w:t>
        </w:r>
        <w:r w:rsidRPr="00FB5DD0">
          <w:rPr>
            <w:rStyle w:val="afc"/>
            <w:rFonts w:ascii="宋体" w:hAnsi="宋体" w:cs="宋体" w:hint="eastAsia"/>
            <w:noProof/>
            <w:color w:val="auto"/>
          </w:rPr>
          <w:t>竞争性谈判公告</w:t>
        </w:r>
        <w:r w:rsidRPr="00FB5DD0">
          <w:rPr>
            <w:noProof/>
          </w:rPr>
          <w:tab/>
        </w:r>
        <w:r w:rsidRPr="00FB5DD0">
          <w:rPr>
            <w:noProof/>
          </w:rPr>
          <w:fldChar w:fldCharType="begin"/>
        </w:r>
        <w:r w:rsidRPr="00FB5DD0">
          <w:rPr>
            <w:noProof/>
          </w:rPr>
          <w:instrText xml:space="preserve"> PAGEREF _Toc183426106 \h </w:instrText>
        </w:r>
        <w:r w:rsidRPr="00FB5DD0">
          <w:rPr>
            <w:noProof/>
          </w:rPr>
        </w:r>
        <w:r w:rsidRPr="00FB5DD0">
          <w:rPr>
            <w:noProof/>
          </w:rPr>
          <w:fldChar w:fldCharType="separate"/>
        </w:r>
        <w:r w:rsidR="00DE3496">
          <w:rPr>
            <w:noProof/>
          </w:rPr>
          <w:t>2</w:t>
        </w:r>
        <w:r w:rsidRPr="00FB5DD0">
          <w:rPr>
            <w:noProof/>
          </w:rPr>
          <w:fldChar w:fldCharType="end"/>
        </w:r>
      </w:hyperlink>
    </w:p>
    <w:p w14:paraId="5AA9B396" w14:textId="5E2D4CFA" w:rsidR="00B9454F" w:rsidRPr="00FB5DD0" w:rsidRDefault="008E12AD">
      <w:pPr>
        <w:pStyle w:val="TOC1"/>
        <w:tabs>
          <w:tab w:val="right" w:leader="dot" w:pos="9345"/>
        </w:tabs>
        <w:rPr>
          <w:rFonts w:ascii="Calibri" w:hAnsi="Calibri"/>
          <w:noProof/>
          <w:szCs w:val="22"/>
        </w:rPr>
      </w:pPr>
      <w:hyperlink w:anchor="_Toc183426107" w:history="1">
        <w:r w:rsidR="00214B9C" w:rsidRPr="00FB5DD0">
          <w:rPr>
            <w:rStyle w:val="afc"/>
            <w:rFonts w:ascii="宋体" w:hAnsi="宋体" w:cs="宋体" w:hint="eastAsia"/>
            <w:noProof/>
            <w:color w:val="auto"/>
          </w:rPr>
          <w:t>第二章</w:t>
        </w:r>
        <w:r w:rsidR="00214B9C" w:rsidRPr="00FB5DD0">
          <w:rPr>
            <w:rStyle w:val="afc"/>
            <w:rFonts w:ascii="宋体" w:hAnsi="宋体" w:cs="宋体"/>
            <w:noProof/>
            <w:color w:val="auto"/>
          </w:rPr>
          <w:t xml:space="preserve"> </w:t>
        </w:r>
        <w:r w:rsidR="00214B9C" w:rsidRPr="00FB5DD0">
          <w:rPr>
            <w:rStyle w:val="afc"/>
            <w:rFonts w:ascii="宋体" w:hAnsi="宋体" w:cs="宋体" w:hint="eastAsia"/>
            <w:noProof/>
            <w:color w:val="auto"/>
          </w:rPr>
          <w:t>采购需求</w:t>
        </w:r>
        <w:r w:rsidR="00214B9C" w:rsidRPr="00FB5DD0">
          <w:rPr>
            <w:noProof/>
          </w:rPr>
          <w:tab/>
        </w:r>
        <w:r w:rsidR="00214B9C" w:rsidRPr="00FB5DD0">
          <w:rPr>
            <w:noProof/>
          </w:rPr>
          <w:fldChar w:fldCharType="begin"/>
        </w:r>
        <w:r w:rsidR="00214B9C" w:rsidRPr="00FB5DD0">
          <w:rPr>
            <w:noProof/>
          </w:rPr>
          <w:instrText xml:space="preserve"> PAGEREF _Toc183426107 \h </w:instrText>
        </w:r>
        <w:r w:rsidR="00214B9C" w:rsidRPr="00FB5DD0">
          <w:rPr>
            <w:noProof/>
          </w:rPr>
        </w:r>
        <w:r w:rsidR="00214B9C" w:rsidRPr="00FB5DD0">
          <w:rPr>
            <w:noProof/>
          </w:rPr>
          <w:fldChar w:fldCharType="separate"/>
        </w:r>
        <w:r w:rsidR="00DE3496">
          <w:rPr>
            <w:noProof/>
          </w:rPr>
          <w:t>6</w:t>
        </w:r>
        <w:r w:rsidR="00214B9C" w:rsidRPr="00FB5DD0">
          <w:rPr>
            <w:noProof/>
          </w:rPr>
          <w:fldChar w:fldCharType="end"/>
        </w:r>
      </w:hyperlink>
    </w:p>
    <w:p w14:paraId="3B5B5F61" w14:textId="38422275" w:rsidR="00B9454F" w:rsidRPr="00FB5DD0" w:rsidRDefault="008E12AD">
      <w:pPr>
        <w:pStyle w:val="TOC1"/>
        <w:tabs>
          <w:tab w:val="right" w:leader="dot" w:pos="9345"/>
        </w:tabs>
        <w:rPr>
          <w:rFonts w:ascii="Calibri" w:hAnsi="Calibri"/>
          <w:noProof/>
          <w:szCs w:val="22"/>
        </w:rPr>
      </w:pPr>
      <w:hyperlink w:anchor="_Toc183426108" w:history="1">
        <w:r w:rsidR="00214B9C" w:rsidRPr="00FB5DD0">
          <w:rPr>
            <w:rStyle w:val="afc"/>
            <w:rFonts w:ascii="宋体" w:hAnsi="宋体" w:cs="宋体" w:hint="eastAsia"/>
            <w:noProof/>
            <w:color w:val="auto"/>
          </w:rPr>
          <w:t>第三章</w:t>
        </w:r>
        <w:r w:rsidR="00214B9C" w:rsidRPr="00FB5DD0">
          <w:rPr>
            <w:rStyle w:val="afc"/>
            <w:rFonts w:ascii="宋体" w:hAnsi="宋体" w:cs="宋体"/>
            <w:noProof/>
            <w:color w:val="auto"/>
          </w:rPr>
          <w:t xml:space="preserve"> </w:t>
        </w:r>
        <w:r w:rsidR="00214B9C" w:rsidRPr="00FB5DD0">
          <w:rPr>
            <w:rStyle w:val="afc"/>
            <w:rFonts w:ascii="宋体" w:hAnsi="宋体" w:cs="宋体" w:hint="eastAsia"/>
            <w:noProof/>
            <w:color w:val="auto"/>
          </w:rPr>
          <w:t>供应商须知</w:t>
        </w:r>
        <w:r w:rsidR="00214B9C" w:rsidRPr="00FB5DD0">
          <w:rPr>
            <w:noProof/>
          </w:rPr>
          <w:tab/>
        </w:r>
        <w:r w:rsidR="00214B9C" w:rsidRPr="00FB5DD0">
          <w:rPr>
            <w:noProof/>
          </w:rPr>
          <w:fldChar w:fldCharType="begin"/>
        </w:r>
        <w:r w:rsidR="00214B9C" w:rsidRPr="00FB5DD0">
          <w:rPr>
            <w:noProof/>
          </w:rPr>
          <w:instrText xml:space="preserve"> PAGEREF _Toc183426108 \h </w:instrText>
        </w:r>
        <w:r w:rsidR="00214B9C" w:rsidRPr="00FB5DD0">
          <w:rPr>
            <w:noProof/>
          </w:rPr>
        </w:r>
        <w:r w:rsidR="00214B9C" w:rsidRPr="00FB5DD0">
          <w:rPr>
            <w:noProof/>
          </w:rPr>
          <w:fldChar w:fldCharType="separate"/>
        </w:r>
        <w:r w:rsidR="00DE3496">
          <w:rPr>
            <w:noProof/>
          </w:rPr>
          <w:t>19</w:t>
        </w:r>
        <w:r w:rsidR="00214B9C" w:rsidRPr="00FB5DD0">
          <w:rPr>
            <w:noProof/>
          </w:rPr>
          <w:fldChar w:fldCharType="end"/>
        </w:r>
      </w:hyperlink>
    </w:p>
    <w:p w14:paraId="3B66D691" w14:textId="25FA284C" w:rsidR="00B9454F" w:rsidRPr="00FB5DD0" w:rsidRDefault="008E12AD">
      <w:pPr>
        <w:pStyle w:val="TOC2"/>
        <w:rPr>
          <w:rFonts w:ascii="Calibri" w:hAnsi="Calibri"/>
          <w:noProof/>
          <w:szCs w:val="22"/>
        </w:rPr>
      </w:pPr>
      <w:hyperlink w:anchor="_Toc183426109" w:history="1">
        <w:r w:rsidR="00214B9C" w:rsidRPr="00FB5DD0">
          <w:rPr>
            <w:rStyle w:val="afc"/>
            <w:rFonts w:ascii="宋体" w:hAnsi="宋体" w:cs="宋体" w:hint="eastAsia"/>
            <w:noProof/>
            <w:color w:val="auto"/>
          </w:rPr>
          <w:t>第一节</w:t>
        </w:r>
        <w:r w:rsidR="00214B9C" w:rsidRPr="00FB5DD0">
          <w:rPr>
            <w:rStyle w:val="afc"/>
            <w:rFonts w:ascii="宋体" w:hAnsi="宋体" w:cs="宋体"/>
            <w:noProof/>
            <w:color w:val="auto"/>
          </w:rPr>
          <w:t xml:space="preserve"> </w:t>
        </w:r>
        <w:r w:rsidR="00214B9C" w:rsidRPr="00FB5DD0">
          <w:rPr>
            <w:rStyle w:val="afc"/>
            <w:rFonts w:ascii="宋体" w:hAnsi="宋体" w:cs="宋体" w:hint="eastAsia"/>
            <w:noProof/>
            <w:color w:val="auto"/>
          </w:rPr>
          <w:t>供应商须知前附表</w:t>
        </w:r>
        <w:r w:rsidR="00214B9C" w:rsidRPr="00FB5DD0">
          <w:rPr>
            <w:noProof/>
          </w:rPr>
          <w:tab/>
        </w:r>
        <w:r w:rsidR="00214B9C" w:rsidRPr="00FB5DD0">
          <w:rPr>
            <w:noProof/>
          </w:rPr>
          <w:fldChar w:fldCharType="begin"/>
        </w:r>
        <w:r w:rsidR="00214B9C" w:rsidRPr="00FB5DD0">
          <w:rPr>
            <w:noProof/>
          </w:rPr>
          <w:instrText xml:space="preserve"> PAGEREF _Toc183426109 \h </w:instrText>
        </w:r>
        <w:r w:rsidR="00214B9C" w:rsidRPr="00FB5DD0">
          <w:rPr>
            <w:noProof/>
          </w:rPr>
        </w:r>
        <w:r w:rsidR="00214B9C" w:rsidRPr="00FB5DD0">
          <w:rPr>
            <w:noProof/>
          </w:rPr>
          <w:fldChar w:fldCharType="separate"/>
        </w:r>
        <w:r w:rsidR="00DE3496">
          <w:rPr>
            <w:noProof/>
          </w:rPr>
          <w:t>19</w:t>
        </w:r>
        <w:r w:rsidR="00214B9C" w:rsidRPr="00FB5DD0">
          <w:rPr>
            <w:noProof/>
          </w:rPr>
          <w:fldChar w:fldCharType="end"/>
        </w:r>
      </w:hyperlink>
    </w:p>
    <w:p w14:paraId="734259B5" w14:textId="036829C2" w:rsidR="00B9454F" w:rsidRPr="00FB5DD0" w:rsidRDefault="008E12AD">
      <w:pPr>
        <w:pStyle w:val="TOC2"/>
        <w:rPr>
          <w:rFonts w:ascii="Calibri" w:hAnsi="Calibri"/>
          <w:noProof/>
          <w:szCs w:val="22"/>
        </w:rPr>
      </w:pPr>
      <w:hyperlink w:anchor="_Toc183426110" w:history="1">
        <w:r w:rsidR="00214B9C" w:rsidRPr="00FB5DD0">
          <w:rPr>
            <w:rStyle w:val="afc"/>
            <w:rFonts w:ascii="宋体" w:hAnsi="宋体" w:cs="宋体" w:hint="eastAsia"/>
            <w:noProof/>
            <w:color w:val="auto"/>
          </w:rPr>
          <w:t>第二节</w:t>
        </w:r>
        <w:r w:rsidR="00214B9C" w:rsidRPr="00FB5DD0">
          <w:rPr>
            <w:rStyle w:val="afc"/>
            <w:rFonts w:ascii="宋体" w:hAnsi="宋体" w:cs="宋体"/>
            <w:noProof/>
            <w:color w:val="auto"/>
          </w:rPr>
          <w:t xml:space="preserve"> </w:t>
        </w:r>
        <w:r w:rsidR="00214B9C" w:rsidRPr="00FB5DD0">
          <w:rPr>
            <w:rStyle w:val="afc"/>
            <w:rFonts w:ascii="宋体" w:hAnsi="宋体" w:cs="宋体" w:hint="eastAsia"/>
            <w:noProof/>
            <w:color w:val="auto"/>
          </w:rPr>
          <w:t>供应商须知正文</w:t>
        </w:r>
        <w:r w:rsidR="00214B9C" w:rsidRPr="00FB5DD0">
          <w:rPr>
            <w:noProof/>
          </w:rPr>
          <w:tab/>
        </w:r>
        <w:r w:rsidR="00214B9C" w:rsidRPr="00FB5DD0">
          <w:rPr>
            <w:noProof/>
          </w:rPr>
          <w:fldChar w:fldCharType="begin"/>
        </w:r>
        <w:r w:rsidR="00214B9C" w:rsidRPr="00FB5DD0">
          <w:rPr>
            <w:noProof/>
          </w:rPr>
          <w:instrText xml:space="preserve"> PAGEREF _Toc183426110 \h </w:instrText>
        </w:r>
        <w:r w:rsidR="00214B9C" w:rsidRPr="00FB5DD0">
          <w:rPr>
            <w:noProof/>
          </w:rPr>
        </w:r>
        <w:r w:rsidR="00214B9C" w:rsidRPr="00FB5DD0">
          <w:rPr>
            <w:noProof/>
          </w:rPr>
          <w:fldChar w:fldCharType="separate"/>
        </w:r>
        <w:r w:rsidR="00DE3496">
          <w:rPr>
            <w:noProof/>
          </w:rPr>
          <w:t>24</w:t>
        </w:r>
        <w:r w:rsidR="00214B9C" w:rsidRPr="00FB5DD0">
          <w:rPr>
            <w:noProof/>
          </w:rPr>
          <w:fldChar w:fldCharType="end"/>
        </w:r>
      </w:hyperlink>
    </w:p>
    <w:p w14:paraId="53785735" w14:textId="611CC65F" w:rsidR="00B9454F" w:rsidRPr="00FB5DD0" w:rsidRDefault="008E12AD">
      <w:pPr>
        <w:pStyle w:val="TOC3"/>
        <w:tabs>
          <w:tab w:val="right" w:leader="dot" w:pos="9345"/>
        </w:tabs>
        <w:rPr>
          <w:rFonts w:ascii="Calibri" w:hAnsi="Calibri"/>
          <w:noProof/>
          <w:szCs w:val="22"/>
        </w:rPr>
      </w:pPr>
      <w:hyperlink w:anchor="_Toc183426111" w:history="1">
        <w:r w:rsidR="00214B9C" w:rsidRPr="00FB5DD0">
          <w:rPr>
            <w:rStyle w:val="afc"/>
            <w:rFonts w:ascii="宋体" w:hAnsi="宋体" w:cs="宋体" w:hint="eastAsia"/>
            <w:noProof/>
            <w:color w:val="auto"/>
          </w:rPr>
          <w:t>一、总则</w:t>
        </w:r>
        <w:r w:rsidR="00214B9C" w:rsidRPr="00FB5DD0">
          <w:rPr>
            <w:noProof/>
          </w:rPr>
          <w:tab/>
        </w:r>
        <w:r w:rsidR="00214B9C" w:rsidRPr="00FB5DD0">
          <w:rPr>
            <w:noProof/>
          </w:rPr>
          <w:fldChar w:fldCharType="begin"/>
        </w:r>
        <w:r w:rsidR="00214B9C" w:rsidRPr="00FB5DD0">
          <w:rPr>
            <w:noProof/>
          </w:rPr>
          <w:instrText xml:space="preserve"> PAGEREF _Toc183426111 \h </w:instrText>
        </w:r>
        <w:r w:rsidR="00214B9C" w:rsidRPr="00FB5DD0">
          <w:rPr>
            <w:noProof/>
          </w:rPr>
        </w:r>
        <w:r w:rsidR="00214B9C" w:rsidRPr="00FB5DD0">
          <w:rPr>
            <w:noProof/>
          </w:rPr>
          <w:fldChar w:fldCharType="separate"/>
        </w:r>
        <w:r w:rsidR="00DE3496">
          <w:rPr>
            <w:noProof/>
          </w:rPr>
          <w:t>24</w:t>
        </w:r>
        <w:r w:rsidR="00214B9C" w:rsidRPr="00FB5DD0">
          <w:rPr>
            <w:noProof/>
          </w:rPr>
          <w:fldChar w:fldCharType="end"/>
        </w:r>
      </w:hyperlink>
    </w:p>
    <w:p w14:paraId="4AB6802B" w14:textId="5352601E" w:rsidR="00B9454F" w:rsidRPr="00FB5DD0" w:rsidRDefault="008E12AD">
      <w:pPr>
        <w:pStyle w:val="TOC3"/>
        <w:tabs>
          <w:tab w:val="right" w:leader="dot" w:pos="9345"/>
        </w:tabs>
        <w:rPr>
          <w:rFonts w:ascii="Calibri" w:hAnsi="Calibri"/>
          <w:noProof/>
          <w:szCs w:val="22"/>
        </w:rPr>
      </w:pPr>
      <w:hyperlink w:anchor="_Toc183426112" w:history="1">
        <w:r w:rsidR="00214B9C" w:rsidRPr="00FB5DD0">
          <w:rPr>
            <w:rStyle w:val="afc"/>
            <w:rFonts w:ascii="宋体" w:hAnsi="宋体" w:cs="宋体" w:hint="eastAsia"/>
            <w:noProof/>
            <w:color w:val="auto"/>
          </w:rPr>
          <w:t>二、谈判文件</w:t>
        </w:r>
        <w:r w:rsidR="00214B9C" w:rsidRPr="00FB5DD0">
          <w:rPr>
            <w:noProof/>
          </w:rPr>
          <w:tab/>
        </w:r>
        <w:r w:rsidR="00214B9C" w:rsidRPr="00FB5DD0">
          <w:rPr>
            <w:noProof/>
          </w:rPr>
          <w:fldChar w:fldCharType="begin"/>
        </w:r>
        <w:r w:rsidR="00214B9C" w:rsidRPr="00FB5DD0">
          <w:rPr>
            <w:noProof/>
          </w:rPr>
          <w:instrText xml:space="preserve"> PAGEREF _Toc183426112 \h </w:instrText>
        </w:r>
        <w:r w:rsidR="00214B9C" w:rsidRPr="00FB5DD0">
          <w:rPr>
            <w:noProof/>
          </w:rPr>
        </w:r>
        <w:r w:rsidR="00214B9C" w:rsidRPr="00FB5DD0">
          <w:rPr>
            <w:noProof/>
          </w:rPr>
          <w:fldChar w:fldCharType="separate"/>
        </w:r>
        <w:r w:rsidR="00DE3496">
          <w:rPr>
            <w:noProof/>
          </w:rPr>
          <w:t>26</w:t>
        </w:r>
        <w:r w:rsidR="00214B9C" w:rsidRPr="00FB5DD0">
          <w:rPr>
            <w:noProof/>
          </w:rPr>
          <w:fldChar w:fldCharType="end"/>
        </w:r>
      </w:hyperlink>
    </w:p>
    <w:p w14:paraId="565FCB62" w14:textId="74433609" w:rsidR="00B9454F" w:rsidRPr="00FB5DD0" w:rsidRDefault="008E12AD">
      <w:pPr>
        <w:pStyle w:val="TOC3"/>
        <w:tabs>
          <w:tab w:val="right" w:leader="dot" w:pos="9345"/>
        </w:tabs>
        <w:rPr>
          <w:rFonts w:ascii="Calibri" w:hAnsi="Calibri"/>
          <w:noProof/>
          <w:szCs w:val="22"/>
        </w:rPr>
      </w:pPr>
      <w:hyperlink w:anchor="_Toc183426113" w:history="1">
        <w:r w:rsidR="00214B9C" w:rsidRPr="00FB5DD0">
          <w:rPr>
            <w:rStyle w:val="afc"/>
            <w:rFonts w:ascii="宋体" w:hAnsi="宋体" w:cs="宋体" w:hint="eastAsia"/>
            <w:noProof/>
            <w:color w:val="auto"/>
          </w:rPr>
          <w:t>三、响应文件的编制</w:t>
        </w:r>
        <w:r w:rsidR="00214B9C" w:rsidRPr="00FB5DD0">
          <w:rPr>
            <w:noProof/>
          </w:rPr>
          <w:tab/>
        </w:r>
        <w:r w:rsidR="00214B9C" w:rsidRPr="00FB5DD0">
          <w:rPr>
            <w:noProof/>
          </w:rPr>
          <w:fldChar w:fldCharType="begin"/>
        </w:r>
        <w:r w:rsidR="00214B9C" w:rsidRPr="00FB5DD0">
          <w:rPr>
            <w:noProof/>
          </w:rPr>
          <w:instrText xml:space="preserve"> PAGEREF _Toc183426113 \h </w:instrText>
        </w:r>
        <w:r w:rsidR="00214B9C" w:rsidRPr="00FB5DD0">
          <w:rPr>
            <w:noProof/>
          </w:rPr>
        </w:r>
        <w:r w:rsidR="00214B9C" w:rsidRPr="00FB5DD0">
          <w:rPr>
            <w:noProof/>
          </w:rPr>
          <w:fldChar w:fldCharType="separate"/>
        </w:r>
        <w:r w:rsidR="00DE3496">
          <w:rPr>
            <w:noProof/>
          </w:rPr>
          <w:t>27</w:t>
        </w:r>
        <w:r w:rsidR="00214B9C" w:rsidRPr="00FB5DD0">
          <w:rPr>
            <w:noProof/>
          </w:rPr>
          <w:fldChar w:fldCharType="end"/>
        </w:r>
      </w:hyperlink>
    </w:p>
    <w:p w14:paraId="340A5FAB" w14:textId="06DF0D85" w:rsidR="00B9454F" w:rsidRPr="00FB5DD0" w:rsidRDefault="008E12AD">
      <w:pPr>
        <w:pStyle w:val="TOC3"/>
        <w:tabs>
          <w:tab w:val="right" w:leader="dot" w:pos="9345"/>
        </w:tabs>
        <w:rPr>
          <w:rFonts w:ascii="Calibri" w:hAnsi="Calibri"/>
          <w:noProof/>
          <w:szCs w:val="22"/>
        </w:rPr>
      </w:pPr>
      <w:hyperlink w:anchor="_Toc183426114" w:history="1">
        <w:r w:rsidR="00214B9C" w:rsidRPr="00FB5DD0">
          <w:rPr>
            <w:rStyle w:val="afc"/>
            <w:rFonts w:ascii="宋体" w:hAnsi="宋体" w:cs="宋体" w:hint="eastAsia"/>
            <w:noProof/>
            <w:color w:val="auto"/>
          </w:rPr>
          <w:t>四、评审及谈判</w:t>
        </w:r>
        <w:r w:rsidR="00214B9C" w:rsidRPr="00FB5DD0">
          <w:rPr>
            <w:noProof/>
          </w:rPr>
          <w:tab/>
        </w:r>
        <w:r w:rsidR="00214B9C" w:rsidRPr="00FB5DD0">
          <w:rPr>
            <w:noProof/>
          </w:rPr>
          <w:fldChar w:fldCharType="begin"/>
        </w:r>
        <w:r w:rsidR="00214B9C" w:rsidRPr="00FB5DD0">
          <w:rPr>
            <w:noProof/>
          </w:rPr>
          <w:instrText xml:space="preserve"> PAGEREF _Toc183426114 \h </w:instrText>
        </w:r>
        <w:r w:rsidR="00214B9C" w:rsidRPr="00FB5DD0">
          <w:rPr>
            <w:noProof/>
          </w:rPr>
        </w:r>
        <w:r w:rsidR="00214B9C" w:rsidRPr="00FB5DD0">
          <w:rPr>
            <w:noProof/>
          </w:rPr>
          <w:fldChar w:fldCharType="separate"/>
        </w:r>
        <w:r w:rsidR="00DE3496">
          <w:rPr>
            <w:noProof/>
          </w:rPr>
          <w:t>29</w:t>
        </w:r>
        <w:r w:rsidR="00214B9C" w:rsidRPr="00FB5DD0">
          <w:rPr>
            <w:noProof/>
          </w:rPr>
          <w:fldChar w:fldCharType="end"/>
        </w:r>
      </w:hyperlink>
    </w:p>
    <w:p w14:paraId="0D0500A3" w14:textId="7F10ED21" w:rsidR="00B9454F" w:rsidRPr="00FB5DD0" w:rsidRDefault="008E12AD">
      <w:pPr>
        <w:pStyle w:val="TOC3"/>
        <w:tabs>
          <w:tab w:val="right" w:leader="dot" w:pos="9345"/>
        </w:tabs>
        <w:rPr>
          <w:rFonts w:ascii="Calibri" w:hAnsi="Calibri"/>
          <w:noProof/>
          <w:szCs w:val="22"/>
        </w:rPr>
      </w:pPr>
      <w:hyperlink w:anchor="_Toc183426115" w:history="1">
        <w:r w:rsidR="00214B9C" w:rsidRPr="00FB5DD0">
          <w:rPr>
            <w:rStyle w:val="afc"/>
            <w:rFonts w:ascii="宋体" w:hAnsi="宋体" w:cs="宋体" w:hint="eastAsia"/>
            <w:noProof/>
            <w:color w:val="auto"/>
          </w:rPr>
          <w:t>五、成交及合同</w:t>
        </w:r>
        <w:r w:rsidR="00214B9C" w:rsidRPr="00FB5DD0">
          <w:rPr>
            <w:noProof/>
          </w:rPr>
          <w:tab/>
        </w:r>
        <w:r w:rsidR="00214B9C" w:rsidRPr="00FB5DD0">
          <w:rPr>
            <w:noProof/>
          </w:rPr>
          <w:fldChar w:fldCharType="begin"/>
        </w:r>
        <w:r w:rsidR="00214B9C" w:rsidRPr="00FB5DD0">
          <w:rPr>
            <w:noProof/>
          </w:rPr>
          <w:instrText xml:space="preserve"> PAGEREF _Toc183426115 \h </w:instrText>
        </w:r>
        <w:r w:rsidR="00214B9C" w:rsidRPr="00FB5DD0">
          <w:rPr>
            <w:noProof/>
          </w:rPr>
        </w:r>
        <w:r w:rsidR="00214B9C" w:rsidRPr="00FB5DD0">
          <w:rPr>
            <w:noProof/>
          </w:rPr>
          <w:fldChar w:fldCharType="separate"/>
        </w:r>
        <w:r w:rsidR="00DE3496">
          <w:rPr>
            <w:noProof/>
          </w:rPr>
          <w:t>30</w:t>
        </w:r>
        <w:r w:rsidR="00214B9C" w:rsidRPr="00FB5DD0">
          <w:rPr>
            <w:noProof/>
          </w:rPr>
          <w:fldChar w:fldCharType="end"/>
        </w:r>
      </w:hyperlink>
    </w:p>
    <w:p w14:paraId="13F614B4" w14:textId="3EF245AD" w:rsidR="00B9454F" w:rsidRPr="00FB5DD0" w:rsidRDefault="008E12AD">
      <w:pPr>
        <w:pStyle w:val="TOC3"/>
        <w:tabs>
          <w:tab w:val="right" w:leader="dot" w:pos="9345"/>
        </w:tabs>
        <w:rPr>
          <w:rFonts w:ascii="Calibri" w:hAnsi="Calibri"/>
          <w:noProof/>
          <w:szCs w:val="22"/>
        </w:rPr>
      </w:pPr>
      <w:hyperlink w:anchor="_Toc183426116" w:history="1">
        <w:r w:rsidR="00214B9C" w:rsidRPr="00FB5DD0">
          <w:rPr>
            <w:rStyle w:val="afc"/>
            <w:rFonts w:ascii="宋体" w:hAnsi="宋体" w:cs="宋体" w:hint="eastAsia"/>
            <w:noProof/>
            <w:color w:val="auto"/>
          </w:rPr>
          <w:t>六、验收</w:t>
        </w:r>
        <w:r w:rsidR="00214B9C" w:rsidRPr="00FB5DD0">
          <w:rPr>
            <w:noProof/>
          </w:rPr>
          <w:tab/>
        </w:r>
        <w:r w:rsidR="00214B9C" w:rsidRPr="00FB5DD0">
          <w:rPr>
            <w:noProof/>
          </w:rPr>
          <w:fldChar w:fldCharType="begin"/>
        </w:r>
        <w:r w:rsidR="00214B9C" w:rsidRPr="00FB5DD0">
          <w:rPr>
            <w:noProof/>
          </w:rPr>
          <w:instrText xml:space="preserve"> PAGEREF _Toc183426116 \h </w:instrText>
        </w:r>
        <w:r w:rsidR="00214B9C" w:rsidRPr="00FB5DD0">
          <w:rPr>
            <w:noProof/>
          </w:rPr>
        </w:r>
        <w:r w:rsidR="00214B9C" w:rsidRPr="00FB5DD0">
          <w:rPr>
            <w:noProof/>
          </w:rPr>
          <w:fldChar w:fldCharType="separate"/>
        </w:r>
        <w:r w:rsidR="00DE3496">
          <w:rPr>
            <w:noProof/>
          </w:rPr>
          <w:t>32</w:t>
        </w:r>
        <w:r w:rsidR="00214B9C" w:rsidRPr="00FB5DD0">
          <w:rPr>
            <w:noProof/>
          </w:rPr>
          <w:fldChar w:fldCharType="end"/>
        </w:r>
      </w:hyperlink>
    </w:p>
    <w:p w14:paraId="62850CAA" w14:textId="1A2784A7" w:rsidR="00B9454F" w:rsidRPr="00FB5DD0" w:rsidRDefault="008E12AD">
      <w:pPr>
        <w:pStyle w:val="TOC3"/>
        <w:tabs>
          <w:tab w:val="right" w:leader="dot" w:pos="9345"/>
        </w:tabs>
        <w:rPr>
          <w:rFonts w:ascii="Calibri" w:hAnsi="Calibri"/>
          <w:noProof/>
          <w:szCs w:val="22"/>
        </w:rPr>
      </w:pPr>
      <w:hyperlink w:anchor="_Toc183426117" w:history="1">
        <w:r w:rsidR="00214B9C" w:rsidRPr="00FB5DD0">
          <w:rPr>
            <w:rStyle w:val="afc"/>
            <w:rFonts w:ascii="宋体" w:hAnsi="宋体" w:cs="宋体" w:hint="eastAsia"/>
            <w:noProof/>
            <w:color w:val="auto"/>
          </w:rPr>
          <w:t>七、其他事项</w:t>
        </w:r>
        <w:r w:rsidR="00214B9C" w:rsidRPr="00FB5DD0">
          <w:rPr>
            <w:noProof/>
          </w:rPr>
          <w:tab/>
        </w:r>
        <w:r w:rsidR="00214B9C" w:rsidRPr="00FB5DD0">
          <w:rPr>
            <w:noProof/>
          </w:rPr>
          <w:fldChar w:fldCharType="begin"/>
        </w:r>
        <w:r w:rsidR="00214B9C" w:rsidRPr="00FB5DD0">
          <w:rPr>
            <w:noProof/>
          </w:rPr>
          <w:instrText xml:space="preserve"> PAGEREF _Toc183426117 \h </w:instrText>
        </w:r>
        <w:r w:rsidR="00214B9C" w:rsidRPr="00FB5DD0">
          <w:rPr>
            <w:noProof/>
          </w:rPr>
        </w:r>
        <w:r w:rsidR="00214B9C" w:rsidRPr="00FB5DD0">
          <w:rPr>
            <w:noProof/>
          </w:rPr>
          <w:fldChar w:fldCharType="separate"/>
        </w:r>
        <w:r w:rsidR="00DE3496">
          <w:rPr>
            <w:noProof/>
          </w:rPr>
          <w:t>33</w:t>
        </w:r>
        <w:r w:rsidR="00214B9C" w:rsidRPr="00FB5DD0">
          <w:rPr>
            <w:noProof/>
          </w:rPr>
          <w:fldChar w:fldCharType="end"/>
        </w:r>
      </w:hyperlink>
    </w:p>
    <w:p w14:paraId="2543B658" w14:textId="66E1DEE3" w:rsidR="00B9454F" w:rsidRPr="00FB5DD0" w:rsidRDefault="008E12AD">
      <w:pPr>
        <w:pStyle w:val="TOC1"/>
        <w:tabs>
          <w:tab w:val="right" w:leader="dot" w:pos="9345"/>
        </w:tabs>
        <w:rPr>
          <w:rFonts w:ascii="Calibri" w:hAnsi="Calibri"/>
          <w:noProof/>
          <w:szCs w:val="22"/>
        </w:rPr>
      </w:pPr>
      <w:hyperlink w:anchor="_Toc183426118" w:history="1">
        <w:r w:rsidR="00214B9C" w:rsidRPr="00FB5DD0">
          <w:rPr>
            <w:rStyle w:val="afc"/>
            <w:rFonts w:ascii="宋体" w:hAnsi="宋体" w:cs="宋体" w:hint="eastAsia"/>
            <w:noProof/>
            <w:color w:val="auto"/>
          </w:rPr>
          <w:t>第四章</w:t>
        </w:r>
        <w:r w:rsidR="00214B9C" w:rsidRPr="00FB5DD0">
          <w:rPr>
            <w:rStyle w:val="afc"/>
            <w:rFonts w:ascii="宋体" w:hAnsi="宋体" w:cs="宋体"/>
            <w:noProof/>
            <w:color w:val="auto"/>
          </w:rPr>
          <w:t xml:space="preserve">  </w:t>
        </w:r>
        <w:r w:rsidR="00214B9C" w:rsidRPr="00FB5DD0">
          <w:rPr>
            <w:rStyle w:val="afc"/>
            <w:rFonts w:ascii="宋体" w:hAnsi="宋体" w:cs="宋体" w:hint="eastAsia"/>
            <w:noProof/>
            <w:color w:val="auto"/>
          </w:rPr>
          <w:t>评审程序、评审方法和成交标准</w:t>
        </w:r>
        <w:r w:rsidR="00214B9C" w:rsidRPr="00FB5DD0">
          <w:rPr>
            <w:noProof/>
          </w:rPr>
          <w:tab/>
        </w:r>
        <w:r w:rsidR="00214B9C" w:rsidRPr="00FB5DD0">
          <w:rPr>
            <w:noProof/>
          </w:rPr>
          <w:fldChar w:fldCharType="begin"/>
        </w:r>
        <w:r w:rsidR="00214B9C" w:rsidRPr="00FB5DD0">
          <w:rPr>
            <w:noProof/>
          </w:rPr>
          <w:instrText xml:space="preserve"> PAGEREF _Toc183426118 \h </w:instrText>
        </w:r>
        <w:r w:rsidR="00214B9C" w:rsidRPr="00FB5DD0">
          <w:rPr>
            <w:noProof/>
          </w:rPr>
        </w:r>
        <w:r w:rsidR="00214B9C" w:rsidRPr="00FB5DD0">
          <w:rPr>
            <w:noProof/>
          </w:rPr>
          <w:fldChar w:fldCharType="separate"/>
        </w:r>
        <w:r w:rsidR="00DE3496">
          <w:rPr>
            <w:noProof/>
          </w:rPr>
          <w:t>35</w:t>
        </w:r>
        <w:r w:rsidR="00214B9C" w:rsidRPr="00FB5DD0">
          <w:rPr>
            <w:noProof/>
          </w:rPr>
          <w:fldChar w:fldCharType="end"/>
        </w:r>
      </w:hyperlink>
    </w:p>
    <w:p w14:paraId="31B7069E" w14:textId="09D433CD" w:rsidR="00B9454F" w:rsidRPr="00FB5DD0" w:rsidRDefault="008E12AD">
      <w:pPr>
        <w:pStyle w:val="TOC2"/>
        <w:rPr>
          <w:rFonts w:ascii="Calibri" w:hAnsi="Calibri"/>
          <w:noProof/>
          <w:szCs w:val="22"/>
        </w:rPr>
      </w:pPr>
      <w:hyperlink w:anchor="_Toc183426119" w:history="1">
        <w:r w:rsidR="00214B9C" w:rsidRPr="00FB5DD0">
          <w:rPr>
            <w:rStyle w:val="afc"/>
            <w:rFonts w:ascii="宋体" w:hAnsi="宋体" w:cs="宋体" w:hint="eastAsia"/>
            <w:noProof/>
            <w:color w:val="auto"/>
          </w:rPr>
          <w:t>第一节</w:t>
        </w:r>
        <w:r w:rsidR="00214B9C" w:rsidRPr="00FB5DD0">
          <w:rPr>
            <w:rStyle w:val="afc"/>
            <w:rFonts w:ascii="宋体" w:hAnsi="宋体" w:cs="宋体"/>
            <w:noProof/>
            <w:color w:val="auto"/>
          </w:rPr>
          <w:t xml:space="preserve"> </w:t>
        </w:r>
        <w:r w:rsidR="00214B9C" w:rsidRPr="00FB5DD0">
          <w:rPr>
            <w:rStyle w:val="afc"/>
            <w:rFonts w:ascii="宋体" w:hAnsi="宋体" w:cs="宋体" w:hint="eastAsia"/>
            <w:noProof/>
            <w:color w:val="auto"/>
          </w:rPr>
          <w:t>评审程序和评审方法</w:t>
        </w:r>
        <w:r w:rsidR="00214B9C" w:rsidRPr="00FB5DD0">
          <w:rPr>
            <w:noProof/>
          </w:rPr>
          <w:tab/>
        </w:r>
        <w:r w:rsidR="00214B9C" w:rsidRPr="00FB5DD0">
          <w:rPr>
            <w:noProof/>
          </w:rPr>
          <w:fldChar w:fldCharType="begin"/>
        </w:r>
        <w:r w:rsidR="00214B9C" w:rsidRPr="00FB5DD0">
          <w:rPr>
            <w:noProof/>
          </w:rPr>
          <w:instrText xml:space="preserve"> PAGEREF _Toc183426119 \h </w:instrText>
        </w:r>
        <w:r w:rsidR="00214B9C" w:rsidRPr="00FB5DD0">
          <w:rPr>
            <w:noProof/>
          </w:rPr>
        </w:r>
        <w:r w:rsidR="00214B9C" w:rsidRPr="00FB5DD0">
          <w:rPr>
            <w:noProof/>
          </w:rPr>
          <w:fldChar w:fldCharType="separate"/>
        </w:r>
        <w:r w:rsidR="00DE3496">
          <w:rPr>
            <w:noProof/>
          </w:rPr>
          <w:t>35</w:t>
        </w:r>
        <w:r w:rsidR="00214B9C" w:rsidRPr="00FB5DD0">
          <w:rPr>
            <w:noProof/>
          </w:rPr>
          <w:fldChar w:fldCharType="end"/>
        </w:r>
      </w:hyperlink>
    </w:p>
    <w:p w14:paraId="55859B29" w14:textId="0B38F265" w:rsidR="00B9454F" w:rsidRPr="00FB5DD0" w:rsidRDefault="008E12AD">
      <w:pPr>
        <w:pStyle w:val="TOC2"/>
        <w:rPr>
          <w:rFonts w:ascii="Calibri" w:hAnsi="Calibri"/>
          <w:noProof/>
          <w:szCs w:val="22"/>
        </w:rPr>
      </w:pPr>
      <w:hyperlink w:anchor="_Toc183426120" w:history="1">
        <w:r w:rsidR="00214B9C" w:rsidRPr="00FB5DD0">
          <w:rPr>
            <w:rStyle w:val="afc"/>
            <w:rFonts w:ascii="宋体" w:hAnsi="宋体" w:cs="宋体" w:hint="eastAsia"/>
            <w:noProof/>
            <w:color w:val="auto"/>
          </w:rPr>
          <w:t>第二节</w:t>
        </w:r>
        <w:r w:rsidR="00214B9C" w:rsidRPr="00FB5DD0">
          <w:rPr>
            <w:rStyle w:val="afc"/>
            <w:rFonts w:ascii="宋体" w:hAnsi="宋体" w:cs="宋体"/>
            <w:noProof/>
            <w:color w:val="auto"/>
          </w:rPr>
          <w:t xml:space="preserve"> </w:t>
        </w:r>
        <w:r w:rsidR="00214B9C" w:rsidRPr="00FB5DD0">
          <w:rPr>
            <w:rStyle w:val="afc"/>
            <w:rFonts w:ascii="宋体" w:hAnsi="宋体" w:cs="宋体" w:hint="eastAsia"/>
            <w:noProof/>
            <w:color w:val="auto"/>
          </w:rPr>
          <w:t>评审原则</w:t>
        </w:r>
        <w:r w:rsidR="00214B9C" w:rsidRPr="00FB5DD0">
          <w:rPr>
            <w:noProof/>
          </w:rPr>
          <w:tab/>
        </w:r>
        <w:r w:rsidR="00214B9C" w:rsidRPr="00FB5DD0">
          <w:rPr>
            <w:noProof/>
          </w:rPr>
          <w:fldChar w:fldCharType="begin"/>
        </w:r>
        <w:r w:rsidR="00214B9C" w:rsidRPr="00FB5DD0">
          <w:rPr>
            <w:noProof/>
          </w:rPr>
          <w:instrText xml:space="preserve"> PAGEREF _Toc183426120 \h </w:instrText>
        </w:r>
        <w:r w:rsidR="00214B9C" w:rsidRPr="00FB5DD0">
          <w:rPr>
            <w:noProof/>
          </w:rPr>
        </w:r>
        <w:r w:rsidR="00214B9C" w:rsidRPr="00FB5DD0">
          <w:rPr>
            <w:noProof/>
          </w:rPr>
          <w:fldChar w:fldCharType="separate"/>
        </w:r>
        <w:r w:rsidR="00DE3496">
          <w:rPr>
            <w:noProof/>
          </w:rPr>
          <w:t>39</w:t>
        </w:r>
        <w:r w:rsidR="00214B9C" w:rsidRPr="00FB5DD0">
          <w:rPr>
            <w:noProof/>
          </w:rPr>
          <w:fldChar w:fldCharType="end"/>
        </w:r>
      </w:hyperlink>
    </w:p>
    <w:p w14:paraId="019E63D7" w14:textId="79799D45" w:rsidR="00B9454F" w:rsidRPr="00FB5DD0" w:rsidRDefault="008E12AD">
      <w:pPr>
        <w:pStyle w:val="TOC2"/>
        <w:rPr>
          <w:rFonts w:ascii="Calibri" w:hAnsi="Calibri"/>
          <w:noProof/>
          <w:szCs w:val="22"/>
        </w:rPr>
      </w:pPr>
      <w:hyperlink w:anchor="_Toc183426121" w:history="1">
        <w:r w:rsidR="00214B9C" w:rsidRPr="00FB5DD0">
          <w:rPr>
            <w:rStyle w:val="afc"/>
            <w:rFonts w:ascii="宋体" w:hAnsi="宋体" w:cs="宋体" w:hint="eastAsia"/>
            <w:noProof/>
            <w:color w:val="auto"/>
          </w:rPr>
          <w:t>第三节</w:t>
        </w:r>
        <w:r w:rsidR="00214B9C" w:rsidRPr="00FB5DD0">
          <w:rPr>
            <w:rStyle w:val="afc"/>
            <w:rFonts w:ascii="宋体" w:hAnsi="宋体" w:cs="宋体"/>
            <w:noProof/>
            <w:color w:val="auto"/>
          </w:rPr>
          <w:t xml:space="preserve"> </w:t>
        </w:r>
        <w:r w:rsidR="00214B9C" w:rsidRPr="00FB5DD0">
          <w:rPr>
            <w:rStyle w:val="afc"/>
            <w:rFonts w:ascii="宋体" w:hAnsi="宋体" w:cs="宋体" w:hint="eastAsia"/>
            <w:noProof/>
            <w:color w:val="auto"/>
          </w:rPr>
          <w:t>评标报告</w:t>
        </w:r>
        <w:r w:rsidR="00214B9C" w:rsidRPr="00FB5DD0">
          <w:rPr>
            <w:noProof/>
          </w:rPr>
          <w:tab/>
        </w:r>
        <w:r w:rsidR="00214B9C" w:rsidRPr="00FB5DD0">
          <w:rPr>
            <w:noProof/>
          </w:rPr>
          <w:fldChar w:fldCharType="begin"/>
        </w:r>
        <w:r w:rsidR="00214B9C" w:rsidRPr="00FB5DD0">
          <w:rPr>
            <w:noProof/>
          </w:rPr>
          <w:instrText xml:space="preserve"> PAGEREF _Toc183426121 \h </w:instrText>
        </w:r>
        <w:r w:rsidR="00214B9C" w:rsidRPr="00FB5DD0">
          <w:rPr>
            <w:noProof/>
          </w:rPr>
        </w:r>
        <w:r w:rsidR="00214B9C" w:rsidRPr="00FB5DD0">
          <w:rPr>
            <w:noProof/>
          </w:rPr>
          <w:fldChar w:fldCharType="separate"/>
        </w:r>
        <w:r w:rsidR="00DE3496">
          <w:rPr>
            <w:noProof/>
          </w:rPr>
          <w:t>40</w:t>
        </w:r>
        <w:r w:rsidR="00214B9C" w:rsidRPr="00FB5DD0">
          <w:rPr>
            <w:noProof/>
          </w:rPr>
          <w:fldChar w:fldCharType="end"/>
        </w:r>
      </w:hyperlink>
    </w:p>
    <w:p w14:paraId="3468F0D2" w14:textId="32CA7934" w:rsidR="00B9454F" w:rsidRPr="00FB5DD0" w:rsidRDefault="008E12AD">
      <w:pPr>
        <w:pStyle w:val="TOC2"/>
        <w:rPr>
          <w:rFonts w:ascii="Calibri" w:hAnsi="Calibri"/>
          <w:noProof/>
          <w:szCs w:val="22"/>
        </w:rPr>
      </w:pPr>
      <w:hyperlink w:anchor="_Toc183426122" w:history="1">
        <w:r w:rsidR="00214B9C" w:rsidRPr="00FB5DD0">
          <w:rPr>
            <w:rStyle w:val="afc"/>
            <w:rFonts w:ascii="宋体" w:hAnsi="宋体" w:cs="宋体" w:hint="eastAsia"/>
            <w:noProof/>
            <w:color w:val="auto"/>
          </w:rPr>
          <w:t>第四节</w:t>
        </w:r>
        <w:r w:rsidR="00214B9C" w:rsidRPr="00FB5DD0">
          <w:rPr>
            <w:rStyle w:val="afc"/>
            <w:rFonts w:ascii="宋体" w:hAnsi="宋体" w:cs="宋体"/>
            <w:noProof/>
            <w:color w:val="auto"/>
          </w:rPr>
          <w:t xml:space="preserve"> </w:t>
        </w:r>
        <w:r w:rsidR="00214B9C" w:rsidRPr="00FB5DD0">
          <w:rPr>
            <w:rStyle w:val="afc"/>
            <w:rFonts w:ascii="宋体" w:hAnsi="宋体" w:cs="宋体" w:hint="eastAsia"/>
            <w:noProof/>
            <w:color w:val="auto"/>
          </w:rPr>
          <w:t>评审过程的保密与录像</w:t>
        </w:r>
        <w:r w:rsidR="00214B9C" w:rsidRPr="00FB5DD0">
          <w:rPr>
            <w:noProof/>
          </w:rPr>
          <w:tab/>
        </w:r>
        <w:r w:rsidR="00214B9C" w:rsidRPr="00FB5DD0">
          <w:rPr>
            <w:noProof/>
          </w:rPr>
          <w:fldChar w:fldCharType="begin"/>
        </w:r>
        <w:r w:rsidR="00214B9C" w:rsidRPr="00FB5DD0">
          <w:rPr>
            <w:noProof/>
          </w:rPr>
          <w:instrText xml:space="preserve"> PAGEREF _Toc183426122 \h </w:instrText>
        </w:r>
        <w:r w:rsidR="00214B9C" w:rsidRPr="00FB5DD0">
          <w:rPr>
            <w:noProof/>
          </w:rPr>
        </w:r>
        <w:r w:rsidR="00214B9C" w:rsidRPr="00FB5DD0">
          <w:rPr>
            <w:noProof/>
          </w:rPr>
          <w:fldChar w:fldCharType="separate"/>
        </w:r>
        <w:r w:rsidR="00DE3496">
          <w:rPr>
            <w:noProof/>
          </w:rPr>
          <w:t>40</w:t>
        </w:r>
        <w:r w:rsidR="00214B9C" w:rsidRPr="00FB5DD0">
          <w:rPr>
            <w:noProof/>
          </w:rPr>
          <w:fldChar w:fldCharType="end"/>
        </w:r>
      </w:hyperlink>
    </w:p>
    <w:p w14:paraId="38EB673B" w14:textId="79DD2A72" w:rsidR="00B9454F" w:rsidRPr="00FB5DD0" w:rsidRDefault="008E12AD">
      <w:pPr>
        <w:pStyle w:val="TOC1"/>
        <w:tabs>
          <w:tab w:val="right" w:leader="dot" w:pos="9345"/>
        </w:tabs>
        <w:rPr>
          <w:rFonts w:ascii="Calibri" w:hAnsi="Calibri"/>
          <w:noProof/>
          <w:szCs w:val="22"/>
        </w:rPr>
      </w:pPr>
      <w:hyperlink w:anchor="_Toc183426123" w:history="1">
        <w:r w:rsidR="00214B9C" w:rsidRPr="00FB5DD0">
          <w:rPr>
            <w:rStyle w:val="afc"/>
            <w:rFonts w:ascii="宋体" w:hAnsi="宋体" w:cs="宋体" w:hint="eastAsia"/>
            <w:noProof/>
            <w:color w:val="auto"/>
          </w:rPr>
          <w:t>第五章</w:t>
        </w:r>
        <w:r w:rsidR="00214B9C" w:rsidRPr="00FB5DD0">
          <w:rPr>
            <w:rStyle w:val="afc"/>
            <w:rFonts w:ascii="宋体" w:hAnsi="宋体" w:cs="宋体"/>
            <w:noProof/>
            <w:color w:val="auto"/>
          </w:rPr>
          <w:t xml:space="preserve"> </w:t>
        </w:r>
        <w:r w:rsidR="00214B9C" w:rsidRPr="00FB5DD0">
          <w:rPr>
            <w:rStyle w:val="afc"/>
            <w:rFonts w:ascii="宋体" w:hAnsi="宋体" w:cs="宋体" w:hint="eastAsia"/>
            <w:noProof/>
            <w:color w:val="auto"/>
          </w:rPr>
          <w:t>响应文件格式</w:t>
        </w:r>
        <w:r w:rsidR="00214B9C" w:rsidRPr="00FB5DD0">
          <w:rPr>
            <w:noProof/>
          </w:rPr>
          <w:tab/>
        </w:r>
        <w:r w:rsidR="00214B9C" w:rsidRPr="00FB5DD0">
          <w:rPr>
            <w:noProof/>
          </w:rPr>
          <w:fldChar w:fldCharType="begin"/>
        </w:r>
        <w:r w:rsidR="00214B9C" w:rsidRPr="00FB5DD0">
          <w:rPr>
            <w:noProof/>
          </w:rPr>
          <w:instrText xml:space="preserve"> PAGEREF _Toc183426123 \h </w:instrText>
        </w:r>
        <w:r w:rsidR="00214B9C" w:rsidRPr="00FB5DD0">
          <w:rPr>
            <w:noProof/>
          </w:rPr>
        </w:r>
        <w:r w:rsidR="00214B9C" w:rsidRPr="00FB5DD0">
          <w:rPr>
            <w:noProof/>
          </w:rPr>
          <w:fldChar w:fldCharType="separate"/>
        </w:r>
        <w:r w:rsidR="00DE3496">
          <w:rPr>
            <w:noProof/>
          </w:rPr>
          <w:t>41</w:t>
        </w:r>
        <w:r w:rsidR="00214B9C" w:rsidRPr="00FB5DD0">
          <w:rPr>
            <w:noProof/>
          </w:rPr>
          <w:fldChar w:fldCharType="end"/>
        </w:r>
      </w:hyperlink>
    </w:p>
    <w:p w14:paraId="39E41797" w14:textId="72CE26A2" w:rsidR="00B9454F" w:rsidRPr="00FB5DD0" w:rsidRDefault="008E12AD">
      <w:pPr>
        <w:pStyle w:val="TOC2"/>
        <w:rPr>
          <w:rFonts w:ascii="Calibri" w:hAnsi="Calibri"/>
          <w:noProof/>
          <w:szCs w:val="22"/>
        </w:rPr>
      </w:pPr>
      <w:hyperlink w:anchor="_Toc183426124" w:history="1">
        <w:r w:rsidR="00214B9C" w:rsidRPr="00FB5DD0">
          <w:rPr>
            <w:rStyle w:val="afc"/>
            <w:rFonts w:ascii="宋体" w:hAnsi="宋体" w:cs="宋体" w:hint="eastAsia"/>
            <w:noProof/>
            <w:color w:val="auto"/>
          </w:rPr>
          <w:t>第一节</w:t>
        </w:r>
        <w:r w:rsidR="00214B9C" w:rsidRPr="00FB5DD0">
          <w:rPr>
            <w:rStyle w:val="afc"/>
            <w:rFonts w:ascii="宋体" w:hAnsi="宋体" w:cs="宋体"/>
            <w:noProof/>
            <w:color w:val="auto"/>
          </w:rPr>
          <w:t xml:space="preserve"> </w:t>
        </w:r>
        <w:r w:rsidR="00214B9C" w:rsidRPr="00FB5DD0">
          <w:rPr>
            <w:rStyle w:val="afc"/>
            <w:rFonts w:ascii="宋体" w:hAnsi="宋体" w:cs="宋体" w:hint="eastAsia"/>
            <w:noProof/>
            <w:color w:val="auto"/>
          </w:rPr>
          <w:t>封面格式</w:t>
        </w:r>
        <w:r w:rsidR="00214B9C" w:rsidRPr="00FB5DD0">
          <w:rPr>
            <w:noProof/>
          </w:rPr>
          <w:tab/>
        </w:r>
        <w:r w:rsidR="00214B9C" w:rsidRPr="00FB5DD0">
          <w:rPr>
            <w:noProof/>
          </w:rPr>
          <w:fldChar w:fldCharType="begin"/>
        </w:r>
        <w:r w:rsidR="00214B9C" w:rsidRPr="00FB5DD0">
          <w:rPr>
            <w:noProof/>
          </w:rPr>
          <w:instrText xml:space="preserve"> PAGEREF _Toc183426124 \h </w:instrText>
        </w:r>
        <w:r w:rsidR="00214B9C" w:rsidRPr="00FB5DD0">
          <w:rPr>
            <w:noProof/>
          </w:rPr>
        </w:r>
        <w:r w:rsidR="00214B9C" w:rsidRPr="00FB5DD0">
          <w:rPr>
            <w:noProof/>
          </w:rPr>
          <w:fldChar w:fldCharType="separate"/>
        </w:r>
        <w:r w:rsidR="00DE3496">
          <w:rPr>
            <w:noProof/>
          </w:rPr>
          <w:t>42</w:t>
        </w:r>
        <w:r w:rsidR="00214B9C" w:rsidRPr="00FB5DD0">
          <w:rPr>
            <w:noProof/>
          </w:rPr>
          <w:fldChar w:fldCharType="end"/>
        </w:r>
      </w:hyperlink>
    </w:p>
    <w:p w14:paraId="7E69D338" w14:textId="542A3132" w:rsidR="00B9454F" w:rsidRPr="00FB5DD0" w:rsidRDefault="008E12AD">
      <w:pPr>
        <w:pStyle w:val="TOC2"/>
        <w:rPr>
          <w:rFonts w:ascii="Calibri" w:hAnsi="Calibri"/>
          <w:noProof/>
          <w:szCs w:val="22"/>
        </w:rPr>
      </w:pPr>
      <w:hyperlink w:anchor="_Toc183426125" w:history="1">
        <w:r w:rsidR="00214B9C" w:rsidRPr="00FB5DD0">
          <w:rPr>
            <w:rStyle w:val="afc"/>
            <w:rFonts w:ascii="宋体" w:hAnsi="宋体" w:cs="宋体" w:hint="eastAsia"/>
            <w:bCs/>
            <w:noProof/>
            <w:color w:val="auto"/>
          </w:rPr>
          <w:t>第二节</w:t>
        </w:r>
        <w:r w:rsidR="00214B9C" w:rsidRPr="00FB5DD0">
          <w:rPr>
            <w:rStyle w:val="afc"/>
            <w:rFonts w:ascii="宋体" w:hAnsi="宋体" w:cs="宋体"/>
            <w:bCs/>
            <w:noProof/>
            <w:color w:val="auto"/>
          </w:rPr>
          <w:t xml:space="preserve"> </w:t>
        </w:r>
        <w:r w:rsidR="00214B9C" w:rsidRPr="00FB5DD0">
          <w:rPr>
            <w:rStyle w:val="afc"/>
            <w:rFonts w:ascii="宋体" w:hAnsi="宋体" w:cs="宋体" w:hint="eastAsia"/>
            <w:bCs/>
            <w:noProof/>
            <w:color w:val="auto"/>
          </w:rPr>
          <w:t>资格证明文件格式</w:t>
        </w:r>
        <w:r w:rsidR="00214B9C" w:rsidRPr="00FB5DD0">
          <w:rPr>
            <w:noProof/>
          </w:rPr>
          <w:tab/>
        </w:r>
        <w:r w:rsidR="00214B9C" w:rsidRPr="00FB5DD0">
          <w:rPr>
            <w:noProof/>
          </w:rPr>
          <w:fldChar w:fldCharType="begin"/>
        </w:r>
        <w:r w:rsidR="00214B9C" w:rsidRPr="00FB5DD0">
          <w:rPr>
            <w:noProof/>
          </w:rPr>
          <w:instrText xml:space="preserve"> PAGEREF _Toc183426125 \h </w:instrText>
        </w:r>
        <w:r w:rsidR="00214B9C" w:rsidRPr="00FB5DD0">
          <w:rPr>
            <w:noProof/>
          </w:rPr>
        </w:r>
        <w:r w:rsidR="00214B9C" w:rsidRPr="00FB5DD0">
          <w:rPr>
            <w:noProof/>
          </w:rPr>
          <w:fldChar w:fldCharType="separate"/>
        </w:r>
        <w:r w:rsidR="00DE3496">
          <w:rPr>
            <w:noProof/>
          </w:rPr>
          <w:t>43</w:t>
        </w:r>
        <w:r w:rsidR="00214B9C" w:rsidRPr="00FB5DD0">
          <w:rPr>
            <w:noProof/>
          </w:rPr>
          <w:fldChar w:fldCharType="end"/>
        </w:r>
      </w:hyperlink>
    </w:p>
    <w:p w14:paraId="3CD9039B" w14:textId="41885320" w:rsidR="00B9454F" w:rsidRPr="00FB5DD0" w:rsidRDefault="008E12AD">
      <w:pPr>
        <w:pStyle w:val="TOC2"/>
        <w:rPr>
          <w:rFonts w:ascii="Calibri" w:hAnsi="Calibri"/>
          <w:noProof/>
          <w:szCs w:val="22"/>
        </w:rPr>
      </w:pPr>
      <w:hyperlink w:anchor="_Toc183426126" w:history="1">
        <w:r w:rsidR="00214B9C" w:rsidRPr="00FB5DD0">
          <w:rPr>
            <w:rStyle w:val="afc"/>
            <w:rFonts w:ascii="宋体" w:hAnsi="宋体" w:cs="宋体" w:hint="eastAsia"/>
            <w:noProof/>
            <w:color w:val="auto"/>
          </w:rPr>
          <w:t>第三节</w:t>
        </w:r>
        <w:r w:rsidR="00214B9C" w:rsidRPr="00FB5DD0">
          <w:rPr>
            <w:rStyle w:val="afc"/>
            <w:rFonts w:ascii="宋体" w:hAnsi="宋体" w:cs="宋体"/>
            <w:noProof/>
            <w:color w:val="auto"/>
          </w:rPr>
          <w:t xml:space="preserve"> </w:t>
        </w:r>
        <w:r w:rsidR="00214B9C" w:rsidRPr="00FB5DD0">
          <w:rPr>
            <w:rStyle w:val="afc"/>
            <w:rFonts w:ascii="宋体" w:hAnsi="宋体" w:cs="宋体" w:hint="eastAsia"/>
            <w:noProof/>
            <w:color w:val="auto"/>
          </w:rPr>
          <w:t>商务技术文件格式</w:t>
        </w:r>
        <w:r w:rsidR="00214B9C" w:rsidRPr="00FB5DD0">
          <w:rPr>
            <w:noProof/>
          </w:rPr>
          <w:tab/>
        </w:r>
        <w:r w:rsidR="00214B9C" w:rsidRPr="00FB5DD0">
          <w:rPr>
            <w:noProof/>
          </w:rPr>
          <w:fldChar w:fldCharType="begin"/>
        </w:r>
        <w:r w:rsidR="00214B9C" w:rsidRPr="00FB5DD0">
          <w:rPr>
            <w:noProof/>
          </w:rPr>
          <w:instrText xml:space="preserve"> PAGEREF _Toc183426126 \h </w:instrText>
        </w:r>
        <w:r w:rsidR="00214B9C" w:rsidRPr="00FB5DD0">
          <w:rPr>
            <w:noProof/>
          </w:rPr>
        </w:r>
        <w:r w:rsidR="00214B9C" w:rsidRPr="00FB5DD0">
          <w:rPr>
            <w:noProof/>
          </w:rPr>
          <w:fldChar w:fldCharType="separate"/>
        </w:r>
        <w:r w:rsidR="00DE3496">
          <w:rPr>
            <w:noProof/>
          </w:rPr>
          <w:t>51</w:t>
        </w:r>
        <w:r w:rsidR="00214B9C" w:rsidRPr="00FB5DD0">
          <w:rPr>
            <w:noProof/>
          </w:rPr>
          <w:fldChar w:fldCharType="end"/>
        </w:r>
      </w:hyperlink>
    </w:p>
    <w:p w14:paraId="6C6C1950" w14:textId="3B5DE47C" w:rsidR="00B9454F" w:rsidRPr="00FB5DD0" w:rsidRDefault="008E12AD">
      <w:pPr>
        <w:pStyle w:val="TOC2"/>
        <w:rPr>
          <w:rFonts w:ascii="Calibri" w:hAnsi="Calibri"/>
          <w:noProof/>
          <w:szCs w:val="22"/>
        </w:rPr>
      </w:pPr>
      <w:hyperlink w:anchor="_Toc183426127" w:history="1">
        <w:r w:rsidR="00214B9C" w:rsidRPr="00FB5DD0">
          <w:rPr>
            <w:rStyle w:val="afc"/>
            <w:rFonts w:ascii="宋体" w:hAnsi="宋体" w:cs="宋体" w:hint="eastAsia"/>
            <w:noProof/>
            <w:color w:val="auto"/>
          </w:rPr>
          <w:t>第四节</w:t>
        </w:r>
        <w:r w:rsidR="00214B9C" w:rsidRPr="00FB5DD0">
          <w:rPr>
            <w:rStyle w:val="afc"/>
            <w:rFonts w:ascii="宋体" w:hAnsi="宋体" w:cs="宋体"/>
            <w:noProof/>
            <w:color w:val="auto"/>
          </w:rPr>
          <w:t xml:space="preserve"> </w:t>
        </w:r>
        <w:r w:rsidR="00214B9C" w:rsidRPr="00FB5DD0">
          <w:rPr>
            <w:rStyle w:val="afc"/>
            <w:rFonts w:ascii="宋体" w:hAnsi="宋体" w:cs="宋体" w:hint="eastAsia"/>
            <w:noProof/>
            <w:color w:val="auto"/>
          </w:rPr>
          <w:t>报价文件格式</w:t>
        </w:r>
        <w:r w:rsidR="00214B9C" w:rsidRPr="00FB5DD0">
          <w:rPr>
            <w:noProof/>
          </w:rPr>
          <w:tab/>
        </w:r>
        <w:r w:rsidR="00214B9C" w:rsidRPr="00FB5DD0">
          <w:rPr>
            <w:noProof/>
          </w:rPr>
          <w:fldChar w:fldCharType="begin"/>
        </w:r>
        <w:r w:rsidR="00214B9C" w:rsidRPr="00FB5DD0">
          <w:rPr>
            <w:noProof/>
          </w:rPr>
          <w:instrText xml:space="preserve"> PAGEREF _Toc183426127 \h </w:instrText>
        </w:r>
        <w:r w:rsidR="00214B9C" w:rsidRPr="00FB5DD0">
          <w:rPr>
            <w:noProof/>
          </w:rPr>
        </w:r>
        <w:r w:rsidR="00214B9C" w:rsidRPr="00FB5DD0">
          <w:rPr>
            <w:noProof/>
          </w:rPr>
          <w:fldChar w:fldCharType="separate"/>
        </w:r>
        <w:r w:rsidR="00DE3496">
          <w:rPr>
            <w:noProof/>
          </w:rPr>
          <w:t>64</w:t>
        </w:r>
        <w:r w:rsidR="00214B9C" w:rsidRPr="00FB5DD0">
          <w:rPr>
            <w:noProof/>
          </w:rPr>
          <w:fldChar w:fldCharType="end"/>
        </w:r>
      </w:hyperlink>
    </w:p>
    <w:p w14:paraId="0A140142" w14:textId="586382E9" w:rsidR="00B9454F" w:rsidRPr="00FB5DD0" w:rsidRDefault="008E12AD">
      <w:pPr>
        <w:pStyle w:val="TOC2"/>
        <w:rPr>
          <w:rFonts w:ascii="Calibri" w:hAnsi="Calibri"/>
          <w:noProof/>
          <w:szCs w:val="22"/>
        </w:rPr>
      </w:pPr>
      <w:hyperlink w:anchor="_Toc183426128" w:history="1">
        <w:r w:rsidR="00214B9C" w:rsidRPr="00FB5DD0">
          <w:rPr>
            <w:rStyle w:val="afc"/>
            <w:rFonts w:ascii="宋体" w:hAnsi="宋体" w:cs="宋体" w:hint="eastAsia"/>
            <w:noProof/>
            <w:color w:val="auto"/>
          </w:rPr>
          <w:t>第五节</w:t>
        </w:r>
        <w:r w:rsidR="00214B9C" w:rsidRPr="00FB5DD0">
          <w:rPr>
            <w:rStyle w:val="afc"/>
            <w:rFonts w:ascii="宋体" w:hAnsi="宋体" w:cs="宋体"/>
            <w:noProof/>
            <w:color w:val="auto"/>
          </w:rPr>
          <w:t xml:space="preserve"> </w:t>
        </w:r>
        <w:r w:rsidR="00214B9C" w:rsidRPr="00FB5DD0">
          <w:rPr>
            <w:rStyle w:val="afc"/>
            <w:rFonts w:ascii="宋体" w:hAnsi="宋体" w:cs="宋体" w:hint="eastAsia"/>
            <w:noProof/>
            <w:color w:val="auto"/>
          </w:rPr>
          <w:t>其他文书、文件格式</w:t>
        </w:r>
        <w:r w:rsidR="00214B9C" w:rsidRPr="00FB5DD0">
          <w:rPr>
            <w:noProof/>
          </w:rPr>
          <w:tab/>
        </w:r>
        <w:r w:rsidR="00214B9C" w:rsidRPr="00FB5DD0">
          <w:rPr>
            <w:noProof/>
          </w:rPr>
          <w:fldChar w:fldCharType="begin"/>
        </w:r>
        <w:r w:rsidR="00214B9C" w:rsidRPr="00FB5DD0">
          <w:rPr>
            <w:noProof/>
          </w:rPr>
          <w:instrText xml:space="preserve"> PAGEREF _Toc183426128 \h </w:instrText>
        </w:r>
        <w:r w:rsidR="00214B9C" w:rsidRPr="00FB5DD0">
          <w:rPr>
            <w:noProof/>
          </w:rPr>
        </w:r>
        <w:r w:rsidR="00214B9C" w:rsidRPr="00FB5DD0">
          <w:rPr>
            <w:noProof/>
          </w:rPr>
          <w:fldChar w:fldCharType="separate"/>
        </w:r>
        <w:r w:rsidR="00DE3496">
          <w:rPr>
            <w:noProof/>
          </w:rPr>
          <w:t>70</w:t>
        </w:r>
        <w:r w:rsidR="00214B9C" w:rsidRPr="00FB5DD0">
          <w:rPr>
            <w:noProof/>
          </w:rPr>
          <w:fldChar w:fldCharType="end"/>
        </w:r>
      </w:hyperlink>
    </w:p>
    <w:p w14:paraId="3C8109BC" w14:textId="74E4A152" w:rsidR="00B9454F" w:rsidRPr="00FB5DD0" w:rsidRDefault="008E12AD">
      <w:pPr>
        <w:pStyle w:val="TOC1"/>
        <w:tabs>
          <w:tab w:val="right" w:leader="dot" w:pos="9345"/>
        </w:tabs>
        <w:rPr>
          <w:rFonts w:ascii="Calibri" w:hAnsi="Calibri"/>
          <w:noProof/>
          <w:szCs w:val="22"/>
        </w:rPr>
      </w:pPr>
      <w:hyperlink w:anchor="_Toc183426129" w:history="1">
        <w:r w:rsidR="00214B9C" w:rsidRPr="00FB5DD0">
          <w:rPr>
            <w:rStyle w:val="afc"/>
            <w:rFonts w:hint="eastAsia"/>
            <w:noProof/>
            <w:color w:val="auto"/>
          </w:rPr>
          <w:t>第六章</w:t>
        </w:r>
        <w:r w:rsidR="00214B9C" w:rsidRPr="00FB5DD0">
          <w:rPr>
            <w:rStyle w:val="afc"/>
            <w:noProof/>
            <w:color w:val="auto"/>
          </w:rPr>
          <w:t xml:space="preserve">  </w:t>
        </w:r>
        <w:r w:rsidR="00214B9C" w:rsidRPr="00FB5DD0">
          <w:rPr>
            <w:rStyle w:val="afc"/>
            <w:rFonts w:hint="eastAsia"/>
            <w:noProof/>
            <w:color w:val="auto"/>
          </w:rPr>
          <w:t>合同文本</w:t>
        </w:r>
        <w:r w:rsidR="00214B9C" w:rsidRPr="00FB5DD0">
          <w:rPr>
            <w:noProof/>
          </w:rPr>
          <w:tab/>
        </w:r>
        <w:r w:rsidR="00214B9C" w:rsidRPr="00FB5DD0">
          <w:rPr>
            <w:noProof/>
          </w:rPr>
          <w:fldChar w:fldCharType="begin"/>
        </w:r>
        <w:r w:rsidR="00214B9C" w:rsidRPr="00FB5DD0">
          <w:rPr>
            <w:noProof/>
          </w:rPr>
          <w:instrText xml:space="preserve"> PAGEREF _Toc183426129 \h </w:instrText>
        </w:r>
        <w:r w:rsidR="00214B9C" w:rsidRPr="00FB5DD0">
          <w:rPr>
            <w:noProof/>
          </w:rPr>
        </w:r>
        <w:r w:rsidR="00214B9C" w:rsidRPr="00FB5DD0">
          <w:rPr>
            <w:noProof/>
          </w:rPr>
          <w:fldChar w:fldCharType="separate"/>
        </w:r>
        <w:r w:rsidR="00DE3496">
          <w:rPr>
            <w:noProof/>
          </w:rPr>
          <w:t>72</w:t>
        </w:r>
        <w:r w:rsidR="00214B9C" w:rsidRPr="00FB5DD0">
          <w:rPr>
            <w:noProof/>
          </w:rPr>
          <w:fldChar w:fldCharType="end"/>
        </w:r>
      </w:hyperlink>
    </w:p>
    <w:p w14:paraId="3D5F3316" w14:textId="27AD91ED" w:rsidR="00B9454F" w:rsidRPr="00FB5DD0" w:rsidRDefault="008E12AD">
      <w:pPr>
        <w:pStyle w:val="TOC1"/>
        <w:tabs>
          <w:tab w:val="right" w:leader="dot" w:pos="9345"/>
        </w:tabs>
        <w:rPr>
          <w:rFonts w:ascii="Calibri" w:hAnsi="Calibri"/>
          <w:noProof/>
          <w:szCs w:val="22"/>
        </w:rPr>
      </w:pPr>
      <w:hyperlink w:anchor="_Toc183426130" w:history="1">
        <w:r w:rsidR="00214B9C" w:rsidRPr="00FB5DD0">
          <w:rPr>
            <w:rStyle w:val="afc"/>
            <w:rFonts w:hint="eastAsia"/>
            <w:noProof/>
            <w:color w:val="auto"/>
          </w:rPr>
          <w:t>合同目录</w:t>
        </w:r>
        <w:r w:rsidR="00214B9C" w:rsidRPr="00FB5DD0">
          <w:rPr>
            <w:noProof/>
          </w:rPr>
          <w:tab/>
        </w:r>
        <w:r w:rsidR="00214B9C" w:rsidRPr="00FB5DD0">
          <w:rPr>
            <w:noProof/>
          </w:rPr>
          <w:fldChar w:fldCharType="begin"/>
        </w:r>
        <w:r w:rsidR="00214B9C" w:rsidRPr="00FB5DD0">
          <w:rPr>
            <w:noProof/>
          </w:rPr>
          <w:instrText xml:space="preserve"> PAGEREF _Toc183426130 \h </w:instrText>
        </w:r>
        <w:r w:rsidR="00214B9C" w:rsidRPr="00FB5DD0">
          <w:rPr>
            <w:noProof/>
          </w:rPr>
        </w:r>
        <w:r w:rsidR="00214B9C" w:rsidRPr="00FB5DD0">
          <w:rPr>
            <w:noProof/>
          </w:rPr>
          <w:fldChar w:fldCharType="separate"/>
        </w:r>
        <w:r w:rsidR="00DE3496">
          <w:rPr>
            <w:noProof/>
          </w:rPr>
          <w:t>74</w:t>
        </w:r>
        <w:r w:rsidR="00214B9C" w:rsidRPr="00FB5DD0">
          <w:rPr>
            <w:noProof/>
          </w:rPr>
          <w:fldChar w:fldCharType="end"/>
        </w:r>
      </w:hyperlink>
    </w:p>
    <w:p w14:paraId="083798E7" w14:textId="5F915B73" w:rsidR="00B9454F" w:rsidRPr="00FB5DD0" w:rsidRDefault="008E12AD">
      <w:pPr>
        <w:pStyle w:val="TOC2"/>
        <w:rPr>
          <w:rFonts w:ascii="Calibri" w:hAnsi="Calibri"/>
          <w:noProof/>
          <w:szCs w:val="22"/>
        </w:rPr>
      </w:pPr>
      <w:hyperlink w:anchor="_Toc183426131" w:history="1">
        <w:r w:rsidR="00214B9C" w:rsidRPr="00FB5DD0">
          <w:rPr>
            <w:rStyle w:val="afc"/>
            <w:rFonts w:ascii="宋体" w:hAnsi="宋体" w:cs="宋体" w:hint="eastAsia"/>
            <w:noProof/>
            <w:color w:val="auto"/>
          </w:rPr>
          <w:t>第一部分</w:t>
        </w:r>
        <w:r w:rsidR="00214B9C" w:rsidRPr="00FB5DD0">
          <w:rPr>
            <w:rStyle w:val="afc"/>
            <w:rFonts w:ascii="宋体" w:hAnsi="宋体" w:cs="宋体"/>
            <w:noProof/>
            <w:color w:val="auto"/>
          </w:rPr>
          <w:t xml:space="preserve"> </w:t>
        </w:r>
        <w:r w:rsidR="00214B9C" w:rsidRPr="00FB5DD0">
          <w:rPr>
            <w:rStyle w:val="afc"/>
            <w:rFonts w:ascii="宋体" w:hAnsi="宋体" w:cs="宋体" w:hint="eastAsia"/>
            <w:noProof/>
            <w:color w:val="auto"/>
          </w:rPr>
          <w:t>合同书</w:t>
        </w:r>
        <w:r w:rsidR="00214B9C" w:rsidRPr="00FB5DD0">
          <w:rPr>
            <w:noProof/>
          </w:rPr>
          <w:tab/>
        </w:r>
        <w:r w:rsidR="00214B9C" w:rsidRPr="00FB5DD0">
          <w:rPr>
            <w:noProof/>
          </w:rPr>
          <w:fldChar w:fldCharType="begin"/>
        </w:r>
        <w:r w:rsidR="00214B9C" w:rsidRPr="00FB5DD0">
          <w:rPr>
            <w:noProof/>
          </w:rPr>
          <w:instrText xml:space="preserve"> PAGEREF _Toc183426131 \h </w:instrText>
        </w:r>
        <w:r w:rsidR="00214B9C" w:rsidRPr="00FB5DD0">
          <w:rPr>
            <w:noProof/>
          </w:rPr>
        </w:r>
        <w:r w:rsidR="00214B9C" w:rsidRPr="00FB5DD0">
          <w:rPr>
            <w:noProof/>
          </w:rPr>
          <w:fldChar w:fldCharType="separate"/>
        </w:r>
        <w:r w:rsidR="00DE3496">
          <w:rPr>
            <w:noProof/>
          </w:rPr>
          <w:t>75</w:t>
        </w:r>
        <w:r w:rsidR="00214B9C" w:rsidRPr="00FB5DD0">
          <w:rPr>
            <w:noProof/>
          </w:rPr>
          <w:fldChar w:fldCharType="end"/>
        </w:r>
      </w:hyperlink>
    </w:p>
    <w:p w14:paraId="57F19B73" w14:textId="60CCC69A" w:rsidR="00B9454F" w:rsidRPr="00FB5DD0" w:rsidRDefault="008E12AD">
      <w:pPr>
        <w:pStyle w:val="TOC1"/>
        <w:tabs>
          <w:tab w:val="right" w:leader="dot" w:pos="9345"/>
        </w:tabs>
        <w:rPr>
          <w:rFonts w:ascii="Calibri" w:hAnsi="Calibri"/>
          <w:noProof/>
          <w:szCs w:val="22"/>
        </w:rPr>
      </w:pPr>
      <w:hyperlink w:anchor="_Toc183426132" w:history="1">
        <w:r w:rsidR="00214B9C" w:rsidRPr="00FB5DD0">
          <w:rPr>
            <w:rStyle w:val="afc"/>
            <w:rFonts w:hint="eastAsia"/>
            <w:noProof/>
            <w:color w:val="auto"/>
          </w:rPr>
          <w:t>第二部分</w:t>
        </w:r>
        <w:r w:rsidR="00214B9C" w:rsidRPr="00FB5DD0">
          <w:rPr>
            <w:rStyle w:val="afc"/>
            <w:noProof/>
            <w:color w:val="auto"/>
          </w:rPr>
          <w:t xml:space="preserve"> </w:t>
        </w:r>
        <w:r w:rsidR="00214B9C" w:rsidRPr="00FB5DD0">
          <w:rPr>
            <w:rStyle w:val="afc"/>
            <w:rFonts w:hint="eastAsia"/>
            <w:noProof/>
            <w:color w:val="auto"/>
          </w:rPr>
          <w:t>合同一般条款</w:t>
        </w:r>
        <w:r w:rsidR="00214B9C" w:rsidRPr="00FB5DD0">
          <w:rPr>
            <w:noProof/>
          </w:rPr>
          <w:tab/>
        </w:r>
        <w:r w:rsidR="00214B9C" w:rsidRPr="00FB5DD0">
          <w:rPr>
            <w:noProof/>
          </w:rPr>
          <w:fldChar w:fldCharType="begin"/>
        </w:r>
        <w:r w:rsidR="00214B9C" w:rsidRPr="00FB5DD0">
          <w:rPr>
            <w:noProof/>
          </w:rPr>
          <w:instrText xml:space="preserve"> PAGEREF _Toc183426132 \h </w:instrText>
        </w:r>
        <w:r w:rsidR="00214B9C" w:rsidRPr="00FB5DD0">
          <w:rPr>
            <w:noProof/>
          </w:rPr>
        </w:r>
        <w:r w:rsidR="00214B9C" w:rsidRPr="00FB5DD0">
          <w:rPr>
            <w:noProof/>
          </w:rPr>
          <w:fldChar w:fldCharType="separate"/>
        </w:r>
        <w:r w:rsidR="00DE3496">
          <w:rPr>
            <w:noProof/>
          </w:rPr>
          <w:t>79</w:t>
        </w:r>
        <w:r w:rsidR="00214B9C" w:rsidRPr="00FB5DD0">
          <w:rPr>
            <w:noProof/>
          </w:rPr>
          <w:fldChar w:fldCharType="end"/>
        </w:r>
      </w:hyperlink>
    </w:p>
    <w:p w14:paraId="6AE57A32" w14:textId="162B67EE" w:rsidR="00B9454F" w:rsidRPr="00FB5DD0" w:rsidRDefault="008E12AD">
      <w:pPr>
        <w:pStyle w:val="TOC1"/>
        <w:tabs>
          <w:tab w:val="right" w:leader="dot" w:pos="9345"/>
        </w:tabs>
        <w:rPr>
          <w:rFonts w:ascii="Calibri" w:hAnsi="Calibri"/>
          <w:noProof/>
          <w:szCs w:val="22"/>
        </w:rPr>
      </w:pPr>
      <w:hyperlink w:anchor="_Toc183426133" w:history="1">
        <w:r w:rsidR="00214B9C" w:rsidRPr="00FB5DD0">
          <w:rPr>
            <w:rStyle w:val="afc"/>
            <w:rFonts w:hint="eastAsia"/>
            <w:noProof/>
            <w:color w:val="auto"/>
          </w:rPr>
          <w:t>第三部分</w:t>
        </w:r>
        <w:r w:rsidR="00214B9C" w:rsidRPr="00FB5DD0">
          <w:rPr>
            <w:rStyle w:val="afc"/>
            <w:noProof/>
            <w:color w:val="auto"/>
          </w:rPr>
          <w:t xml:space="preserve">  </w:t>
        </w:r>
        <w:r w:rsidR="00214B9C" w:rsidRPr="00FB5DD0">
          <w:rPr>
            <w:rStyle w:val="afc"/>
            <w:rFonts w:hint="eastAsia"/>
            <w:noProof/>
            <w:color w:val="auto"/>
          </w:rPr>
          <w:t>合同专用条款</w:t>
        </w:r>
        <w:r w:rsidR="00214B9C" w:rsidRPr="00FB5DD0">
          <w:rPr>
            <w:noProof/>
          </w:rPr>
          <w:tab/>
        </w:r>
        <w:r w:rsidR="00214B9C" w:rsidRPr="00FB5DD0">
          <w:rPr>
            <w:noProof/>
          </w:rPr>
          <w:fldChar w:fldCharType="begin"/>
        </w:r>
        <w:r w:rsidR="00214B9C" w:rsidRPr="00FB5DD0">
          <w:rPr>
            <w:noProof/>
          </w:rPr>
          <w:instrText xml:space="preserve"> PAGEREF _Toc183426133 \h </w:instrText>
        </w:r>
        <w:r w:rsidR="00214B9C" w:rsidRPr="00FB5DD0">
          <w:rPr>
            <w:noProof/>
          </w:rPr>
        </w:r>
        <w:r w:rsidR="00214B9C" w:rsidRPr="00FB5DD0">
          <w:rPr>
            <w:noProof/>
          </w:rPr>
          <w:fldChar w:fldCharType="separate"/>
        </w:r>
        <w:r w:rsidR="00DE3496">
          <w:rPr>
            <w:noProof/>
          </w:rPr>
          <w:t>84</w:t>
        </w:r>
        <w:r w:rsidR="00214B9C" w:rsidRPr="00FB5DD0">
          <w:rPr>
            <w:noProof/>
          </w:rPr>
          <w:fldChar w:fldCharType="end"/>
        </w:r>
      </w:hyperlink>
    </w:p>
    <w:p w14:paraId="008DADD4" w14:textId="3587DE6F" w:rsidR="00B9454F" w:rsidRPr="00FB5DD0" w:rsidRDefault="008E12AD">
      <w:pPr>
        <w:pStyle w:val="TOC1"/>
        <w:tabs>
          <w:tab w:val="right" w:leader="dot" w:pos="9345"/>
        </w:tabs>
        <w:rPr>
          <w:rFonts w:ascii="Calibri" w:hAnsi="Calibri"/>
          <w:noProof/>
          <w:szCs w:val="22"/>
        </w:rPr>
      </w:pPr>
      <w:hyperlink w:anchor="_Toc183426134" w:history="1">
        <w:r w:rsidR="00214B9C" w:rsidRPr="00FB5DD0">
          <w:rPr>
            <w:rStyle w:val="afc"/>
            <w:rFonts w:ascii="宋体" w:hAnsi="宋体" w:cs="宋体" w:hint="eastAsia"/>
            <w:noProof/>
            <w:color w:val="auto"/>
          </w:rPr>
          <w:t>第七章</w:t>
        </w:r>
        <w:r w:rsidR="00214B9C" w:rsidRPr="00FB5DD0">
          <w:rPr>
            <w:rStyle w:val="afc"/>
            <w:rFonts w:ascii="宋体" w:hAnsi="宋体" w:cs="宋体"/>
            <w:noProof/>
            <w:color w:val="auto"/>
          </w:rPr>
          <w:t xml:space="preserve"> </w:t>
        </w:r>
        <w:r w:rsidR="00214B9C" w:rsidRPr="00FB5DD0">
          <w:rPr>
            <w:rStyle w:val="afc"/>
            <w:rFonts w:ascii="宋体" w:hAnsi="宋体" w:cs="宋体" w:hint="eastAsia"/>
            <w:noProof/>
            <w:color w:val="auto"/>
          </w:rPr>
          <w:t>质疑、投诉材料格式</w:t>
        </w:r>
        <w:r w:rsidR="00214B9C" w:rsidRPr="00FB5DD0">
          <w:rPr>
            <w:noProof/>
          </w:rPr>
          <w:tab/>
        </w:r>
        <w:r w:rsidR="00214B9C" w:rsidRPr="00FB5DD0">
          <w:rPr>
            <w:noProof/>
          </w:rPr>
          <w:fldChar w:fldCharType="begin"/>
        </w:r>
        <w:r w:rsidR="00214B9C" w:rsidRPr="00FB5DD0">
          <w:rPr>
            <w:noProof/>
          </w:rPr>
          <w:instrText xml:space="preserve"> PAGEREF _Toc183426134 \h </w:instrText>
        </w:r>
        <w:r w:rsidR="00214B9C" w:rsidRPr="00FB5DD0">
          <w:rPr>
            <w:noProof/>
          </w:rPr>
        </w:r>
        <w:r w:rsidR="00214B9C" w:rsidRPr="00FB5DD0">
          <w:rPr>
            <w:noProof/>
          </w:rPr>
          <w:fldChar w:fldCharType="separate"/>
        </w:r>
        <w:r w:rsidR="00DE3496">
          <w:rPr>
            <w:noProof/>
          </w:rPr>
          <w:t>87</w:t>
        </w:r>
        <w:r w:rsidR="00214B9C" w:rsidRPr="00FB5DD0">
          <w:rPr>
            <w:noProof/>
          </w:rPr>
          <w:fldChar w:fldCharType="end"/>
        </w:r>
      </w:hyperlink>
    </w:p>
    <w:p w14:paraId="56525397" w14:textId="4683484F" w:rsidR="00B9454F" w:rsidRPr="00FB5DD0" w:rsidRDefault="008E12AD">
      <w:pPr>
        <w:pStyle w:val="TOC2"/>
        <w:rPr>
          <w:rFonts w:ascii="Calibri" w:hAnsi="Calibri"/>
          <w:noProof/>
          <w:szCs w:val="22"/>
        </w:rPr>
      </w:pPr>
      <w:hyperlink w:anchor="_Toc183426135" w:history="1">
        <w:r w:rsidR="00214B9C" w:rsidRPr="00FB5DD0">
          <w:rPr>
            <w:rStyle w:val="afc"/>
            <w:rFonts w:ascii="宋体" w:hAnsi="宋体" w:cs="宋体" w:hint="eastAsia"/>
            <w:noProof/>
            <w:color w:val="auto"/>
          </w:rPr>
          <w:t>第一节</w:t>
        </w:r>
        <w:r w:rsidR="00214B9C" w:rsidRPr="00FB5DD0">
          <w:rPr>
            <w:rStyle w:val="afc"/>
            <w:rFonts w:ascii="宋体" w:hAnsi="宋体" w:cs="宋体"/>
            <w:noProof/>
            <w:color w:val="auto"/>
          </w:rPr>
          <w:t xml:space="preserve"> </w:t>
        </w:r>
        <w:r w:rsidR="00214B9C" w:rsidRPr="00FB5DD0">
          <w:rPr>
            <w:rStyle w:val="afc"/>
            <w:rFonts w:ascii="宋体" w:hAnsi="宋体" w:cs="宋体" w:hint="eastAsia"/>
            <w:noProof/>
            <w:color w:val="auto"/>
          </w:rPr>
          <w:t>质疑函（格式）</w:t>
        </w:r>
        <w:r w:rsidR="00214B9C" w:rsidRPr="00FB5DD0">
          <w:rPr>
            <w:noProof/>
          </w:rPr>
          <w:tab/>
        </w:r>
        <w:r w:rsidR="00214B9C" w:rsidRPr="00FB5DD0">
          <w:rPr>
            <w:noProof/>
          </w:rPr>
          <w:fldChar w:fldCharType="begin"/>
        </w:r>
        <w:r w:rsidR="00214B9C" w:rsidRPr="00FB5DD0">
          <w:rPr>
            <w:noProof/>
          </w:rPr>
          <w:instrText xml:space="preserve"> PAGEREF _Toc183426135 \h </w:instrText>
        </w:r>
        <w:r w:rsidR="00214B9C" w:rsidRPr="00FB5DD0">
          <w:rPr>
            <w:noProof/>
          </w:rPr>
        </w:r>
        <w:r w:rsidR="00214B9C" w:rsidRPr="00FB5DD0">
          <w:rPr>
            <w:noProof/>
          </w:rPr>
          <w:fldChar w:fldCharType="separate"/>
        </w:r>
        <w:r w:rsidR="00DE3496">
          <w:rPr>
            <w:noProof/>
          </w:rPr>
          <w:t>88</w:t>
        </w:r>
        <w:r w:rsidR="00214B9C" w:rsidRPr="00FB5DD0">
          <w:rPr>
            <w:noProof/>
          </w:rPr>
          <w:fldChar w:fldCharType="end"/>
        </w:r>
      </w:hyperlink>
    </w:p>
    <w:p w14:paraId="2F5D9CD4" w14:textId="315C2E88" w:rsidR="00B9454F" w:rsidRPr="00FB5DD0" w:rsidRDefault="008E12AD">
      <w:pPr>
        <w:pStyle w:val="TOC2"/>
        <w:rPr>
          <w:rFonts w:ascii="Calibri" w:hAnsi="Calibri"/>
          <w:noProof/>
          <w:szCs w:val="22"/>
        </w:rPr>
      </w:pPr>
      <w:hyperlink w:anchor="_Toc183426136" w:history="1">
        <w:r w:rsidR="00214B9C" w:rsidRPr="00FB5DD0">
          <w:rPr>
            <w:rStyle w:val="afc"/>
            <w:rFonts w:ascii="宋体" w:hAnsi="宋体" w:cs="宋体" w:hint="eastAsia"/>
            <w:noProof/>
            <w:color w:val="auto"/>
          </w:rPr>
          <w:t>第二节</w:t>
        </w:r>
        <w:r w:rsidR="00214B9C" w:rsidRPr="00FB5DD0">
          <w:rPr>
            <w:rStyle w:val="afc"/>
            <w:rFonts w:ascii="宋体" w:hAnsi="宋体" w:cs="宋体"/>
            <w:noProof/>
            <w:color w:val="auto"/>
          </w:rPr>
          <w:t xml:space="preserve"> </w:t>
        </w:r>
        <w:r w:rsidR="00214B9C" w:rsidRPr="00FB5DD0">
          <w:rPr>
            <w:rStyle w:val="afc"/>
            <w:rFonts w:ascii="宋体" w:hAnsi="宋体" w:cs="宋体" w:hint="eastAsia"/>
            <w:noProof/>
            <w:color w:val="auto"/>
          </w:rPr>
          <w:t>投诉书（格式）</w:t>
        </w:r>
        <w:r w:rsidR="00214B9C" w:rsidRPr="00FB5DD0">
          <w:rPr>
            <w:noProof/>
          </w:rPr>
          <w:tab/>
        </w:r>
        <w:r w:rsidR="00214B9C" w:rsidRPr="00FB5DD0">
          <w:rPr>
            <w:noProof/>
          </w:rPr>
          <w:fldChar w:fldCharType="begin"/>
        </w:r>
        <w:r w:rsidR="00214B9C" w:rsidRPr="00FB5DD0">
          <w:rPr>
            <w:noProof/>
          </w:rPr>
          <w:instrText xml:space="preserve"> PAGEREF _Toc183426136 \h </w:instrText>
        </w:r>
        <w:r w:rsidR="00214B9C" w:rsidRPr="00FB5DD0">
          <w:rPr>
            <w:noProof/>
          </w:rPr>
        </w:r>
        <w:r w:rsidR="00214B9C" w:rsidRPr="00FB5DD0">
          <w:rPr>
            <w:noProof/>
          </w:rPr>
          <w:fldChar w:fldCharType="separate"/>
        </w:r>
        <w:r w:rsidR="00DE3496">
          <w:rPr>
            <w:noProof/>
          </w:rPr>
          <w:t>90</w:t>
        </w:r>
        <w:r w:rsidR="00214B9C" w:rsidRPr="00FB5DD0">
          <w:rPr>
            <w:noProof/>
          </w:rPr>
          <w:fldChar w:fldCharType="end"/>
        </w:r>
      </w:hyperlink>
    </w:p>
    <w:p w14:paraId="35562F35" w14:textId="77777777" w:rsidR="00B9454F" w:rsidRPr="00FB5DD0" w:rsidRDefault="00214B9C">
      <w:pPr>
        <w:pStyle w:val="TOC2"/>
        <w:spacing w:line="276" w:lineRule="auto"/>
        <w:rPr>
          <w:rFonts w:ascii="宋体" w:hAnsi="宋体" w:cs="宋体"/>
          <w:b/>
          <w:sz w:val="32"/>
          <w:szCs w:val="32"/>
        </w:rPr>
      </w:pPr>
      <w:r w:rsidRPr="00FB5DD0">
        <w:rPr>
          <w:rFonts w:ascii="宋体" w:hAnsi="宋体" w:cs="宋体" w:hint="eastAsia"/>
          <w:szCs w:val="28"/>
        </w:rPr>
        <w:fldChar w:fldCharType="end"/>
      </w:r>
    </w:p>
    <w:p w14:paraId="465DD4F4" w14:textId="77777777" w:rsidR="00B9454F" w:rsidRPr="00FB5DD0" w:rsidRDefault="00B9454F">
      <w:pPr>
        <w:spacing w:line="400" w:lineRule="exact"/>
        <w:rPr>
          <w:rFonts w:ascii="宋体" w:hAnsi="宋体" w:cs="宋体"/>
          <w:b/>
          <w:sz w:val="32"/>
          <w:szCs w:val="32"/>
        </w:rPr>
        <w:sectPr w:rsidR="00B9454F" w:rsidRPr="00FB5DD0">
          <w:headerReference w:type="default" r:id="rId8"/>
          <w:footerReference w:type="default" r:id="rId9"/>
          <w:headerReference w:type="first" r:id="rId10"/>
          <w:footerReference w:type="first" r:id="rId11"/>
          <w:pgSz w:w="11906" w:h="16838"/>
          <w:pgMar w:top="1134" w:right="1134" w:bottom="1134" w:left="1417" w:header="851" w:footer="992" w:gutter="0"/>
          <w:pgNumType w:start="0"/>
          <w:cols w:space="720"/>
          <w:titlePg/>
          <w:docGrid w:type="lines" w:linePitch="312"/>
        </w:sectPr>
      </w:pPr>
    </w:p>
    <w:p w14:paraId="18BF602C" w14:textId="77777777" w:rsidR="00B9454F" w:rsidRPr="00FB5DD0" w:rsidRDefault="00214B9C">
      <w:pPr>
        <w:pStyle w:val="1"/>
        <w:spacing w:line="400" w:lineRule="exact"/>
        <w:jc w:val="center"/>
        <w:rPr>
          <w:rFonts w:ascii="宋体" w:hAnsi="宋体" w:cs="宋体"/>
        </w:rPr>
      </w:pPr>
      <w:bookmarkStart w:id="0" w:name="_Toc31203"/>
      <w:bookmarkStart w:id="1" w:name="_Toc183426106"/>
      <w:r w:rsidRPr="00FB5DD0">
        <w:rPr>
          <w:rFonts w:ascii="宋体" w:hAnsi="宋体" w:cs="宋体" w:hint="eastAsia"/>
        </w:rPr>
        <w:lastRenderedPageBreak/>
        <w:t xml:space="preserve">第一章 </w:t>
      </w:r>
      <w:bookmarkStart w:id="2" w:name="_Hlk169258320"/>
      <w:r w:rsidRPr="00FB5DD0">
        <w:rPr>
          <w:rFonts w:ascii="宋体" w:hAnsi="宋体" w:cs="宋体" w:hint="eastAsia"/>
        </w:rPr>
        <w:t>竞争性谈判公告</w:t>
      </w:r>
      <w:bookmarkStart w:id="3" w:name="_Hlk159419453"/>
      <w:bookmarkEnd w:id="0"/>
      <w:bookmarkEnd w:id="1"/>
      <w:bookmarkEnd w:id="2"/>
    </w:p>
    <w:p w14:paraId="00D92F10" w14:textId="11081C9E" w:rsidR="00B9454F" w:rsidRPr="00FB5DD0" w:rsidRDefault="00214B9C">
      <w:pPr>
        <w:spacing w:line="400" w:lineRule="exact"/>
        <w:jc w:val="center"/>
        <w:rPr>
          <w:rFonts w:ascii="宋体" w:hAnsi="宋体"/>
          <w:sz w:val="24"/>
        </w:rPr>
      </w:pPr>
      <w:r w:rsidRPr="00FB5DD0">
        <w:rPr>
          <w:rFonts w:ascii="宋体" w:hAnsi="宋体" w:cs="宋体" w:hint="eastAsia"/>
          <w:kern w:val="0"/>
          <w:sz w:val="24"/>
          <w:lang w:bidi="ar"/>
        </w:rPr>
        <w:t>广西机电设备招标有限公司关于</w:t>
      </w:r>
      <w:r w:rsidR="00711F5A" w:rsidRPr="00FB5DD0">
        <w:rPr>
          <w:rFonts w:ascii="宋体" w:hAnsi="宋体" w:cs="宋体" w:hint="eastAsia"/>
          <w:kern w:val="0"/>
          <w:sz w:val="24"/>
          <w:lang w:bidi="ar"/>
        </w:rPr>
        <w:t>南宁市兴宁区人民法院科技法庭升级设备采购</w:t>
      </w:r>
      <w:r w:rsidRPr="00FB5DD0">
        <w:rPr>
          <w:rFonts w:ascii="宋体" w:hAnsi="宋体" w:cs="宋体" w:hint="eastAsia"/>
          <w:kern w:val="0"/>
          <w:sz w:val="24"/>
          <w:lang w:bidi="ar"/>
        </w:rPr>
        <w:t>（</w:t>
      </w:r>
      <w:r w:rsidR="00894A7D">
        <w:rPr>
          <w:rFonts w:ascii="宋体" w:hAnsi="宋体"/>
          <w:kern w:val="0"/>
          <w:sz w:val="24"/>
          <w:lang w:bidi="ar"/>
        </w:rPr>
        <w:t>NNZC2024-J1-991793-JDZB</w:t>
      </w:r>
      <w:r w:rsidRPr="00FB5DD0">
        <w:rPr>
          <w:rFonts w:ascii="宋体" w:hAnsi="宋体" w:hint="eastAsia"/>
          <w:kern w:val="0"/>
          <w:sz w:val="24"/>
          <w:lang w:bidi="ar"/>
        </w:rPr>
        <w:t xml:space="preserve"> </w:t>
      </w:r>
      <w:r w:rsidRPr="00FB5DD0">
        <w:rPr>
          <w:rFonts w:ascii="宋体" w:hAnsi="宋体" w:cs="宋体" w:hint="eastAsia"/>
          <w:kern w:val="0"/>
          <w:sz w:val="24"/>
          <w:lang w:bidi="ar"/>
        </w:rPr>
        <w:t>）竞争性谈判公告</w:t>
      </w:r>
    </w:p>
    <w:p w14:paraId="26EF1955" w14:textId="77777777" w:rsidR="00B9454F" w:rsidRPr="00FB5DD0" w:rsidRDefault="00214B9C">
      <w:pPr>
        <w:pBdr>
          <w:top w:val="single" w:sz="4" w:space="0" w:color="auto"/>
          <w:left w:val="single" w:sz="4" w:space="4" w:color="auto"/>
          <w:bottom w:val="single" w:sz="4" w:space="1" w:color="auto"/>
          <w:right w:val="single" w:sz="4" w:space="4" w:color="auto"/>
        </w:pBdr>
        <w:spacing w:line="360" w:lineRule="auto"/>
        <w:ind w:firstLineChars="200" w:firstLine="422"/>
        <w:rPr>
          <w:rFonts w:ascii="宋体" w:hAnsi="宋体"/>
          <w:b/>
          <w:szCs w:val="21"/>
        </w:rPr>
      </w:pPr>
      <w:bookmarkStart w:id="4" w:name="_Toc35393621"/>
      <w:bookmarkStart w:id="5" w:name="_Toc35393790"/>
      <w:bookmarkStart w:id="6" w:name="_Toc28359079"/>
      <w:bookmarkStart w:id="7" w:name="_Toc28359002"/>
      <w:r w:rsidRPr="00FB5DD0">
        <w:rPr>
          <w:rFonts w:ascii="宋体" w:hAnsi="宋体" w:hint="eastAsia"/>
          <w:b/>
          <w:szCs w:val="21"/>
        </w:rPr>
        <w:t>项目概况</w:t>
      </w:r>
    </w:p>
    <w:p w14:paraId="3DABA547" w14:textId="03BDA827" w:rsidR="00B9454F" w:rsidRPr="00FB5DD0" w:rsidRDefault="00711F5A">
      <w:pPr>
        <w:pBdr>
          <w:top w:val="single" w:sz="4" w:space="0" w:color="auto"/>
          <w:left w:val="single" w:sz="4" w:space="4" w:color="auto"/>
          <w:bottom w:val="single" w:sz="4" w:space="1" w:color="auto"/>
          <w:right w:val="single" w:sz="4" w:space="4" w:color="auto"/>
        </w:pBdr>
        <w:spacing w:line="360" w:lineRule="auto"/>
        <w:ind w:firstLineChars="200" w:firstLine="420"/>
        <w:rPr>
          <w:rFonts w:ascii="宋体" w:hAnsi="宋体" w:cs="宋体"/>
          <w:szCs w:val="21"/>
        </w:rPr>
      </w:pPr>
      <w:r w:rsidRPr="00FB5DD0">
        <w:rPr>
          <w:rFonts w:ascii="宋体" w:hAnsi="宋体" w:cs="宋体" w:hint="eastAsia"/>
          <w:bCs/>
          <w:szCs w:val="21"/>
          <w:u w:val="single"/>
        </w:rPr>
        <w:t>南宁市兴宁区人民法院科技法庭升级设备采购</w:t>
      </w:r>
      <w:r w:rsidR="00214B9C" w:rsidRPr="00FB5DD0">
        <w:rPr>
          <w:rFonts w:ascii="宋体" w:hAnsi="宋体" w:cs="宋体" w:hint="eastAsia"/>
          <w:szCs w:val="21"/>
        </w:rPr>
        <w:t>的潜在供应商应在广西政府采购云平台（</w:t>
      </w:r>
      <w:hyperlink r:id="rId12" w:history="1">
        <w:r w:rsidR="00214B9C" w:rsidRPr="00FB5DD0">
          <w:rPr>
            <w:rStyle w:val="afc"/>
            <w:rFonts w:ascii="宋体" w:hAnsi="宋体" w:cs="宋体" w:hint="eastAsia"/>
            <w:snapToGrid w:val="0"/>
            <w:color w:val="auto"/>
            <w:szCs w:val="21"/>
          </w:rPr>
          <w:t>https://www.gcy.zfcg.gxzf.gov.cn/）获取（下载）</w:t>
        </w:r>
        <w:r w:rsidR="00214B9C" w:rsidRPr="00FB5DD0">
          <w:rPr>
            <w:rStyle w:val="afc"/>
            <w:rFonts w:ascii="宋体" w:hAnsi="宋体" w:cs="宋体" w:hint="eastAsia"/>
            <w:color w:val="auto"/>
            <w:szCs w:val="21"/>
          </w:rPr>
          <w:t>获取竞争性谈判文件，并于2024年</w:t>
        </w:r>
      </w:hyperlink>
      <w:r w:rsidRPr="00FB5DD0">
        <w:rPr>
          <w:rFonts w:ascii="宋体" w:hAnsi="宋体" w:cs="宋体"/>
          <w:szCs w:val="21"/>
          <w:u w:val="single"/>
        </w:rPr>
        <w:t>12</w:t>
      </w:r>
      <w:r w:rsidR="00214B9C" w:rsidRPr="00FB5DD0">
        <w:rPr>
          <w:rFonts w:ascii="宋体" w:hAnsi="宋体" w:cs="宋体" w:hint="eastAsia"/>
          <w:szCs w:val="21"/>
          <w:u w:val="single"/>
        </w:rPr>
        <w:t>月</w:t>
      </w:r>
      <w:r w:rsidRPr="00FB5DD0">
        <w:rPr>
          <w:rFonts w:ascii="宋体" w:hAnsi="宋体" w:cs="宋体"/>
          <w:szCs w:val="21"/>
          <w:u w:val="single"/>
        </w:rPr>
        <w:t>5</w:t>
      </w:r>
      <w:r w:rsidR="00214B9C" w:rsidRPr="00FB5DD0">
        <w:rPr>
          <w:rFonts w:ascii="宋体" w:hAnsi="宋体" w:cs="宋体" w:hint="eastAsia"/>
          <w:szCs w:val="21"/>
          <w:u w:val="single"/>
        </w:rPr>
        <w:t>日</w:t>
      </w:r>
      <w:r w:rsidR="00214B9C" w:rsidRPr="00FB5DD0">
        <w:rPr>
          <w:rFonts w:ascii="宋体" w:hAnsi="宋体" w:cs="宋体"/>
          <w:szCs w:val="21"/>
          <w:u w:val="single"/>
        </w:rPr>
        <w:t>09</w:t>
      </w:r>
      <w:r w:rsidR="00214B9C" w:rsidRPr="00FB5DD0">
        <w:rPr>
          <w:rFonts w:ascii="宋体" w:hAnsi="宋体" w:cs="宋体" w:hint="eastAsia"/>
          <w:szCs w:val="21"/>
          <w:u w:val="single"/>
        </w:rPr>
        <w:t>点</w:t>
      </w:r>
      <w:r w:rsidR="00214B9C" w:rsidRPr="00FB5DD0">
        <w:rPr>
          <w:rFonts w:ascii="宋体" w:hAnsi="宋体" w:cs="宋体"/>
          <w:szCs w:val="21"/>
          <w:u w:val="single"/>
        </w:rPr>
        <w:t>3</w:t>
      </w:r>
      <w:r w:rsidR="00214B9C" w:rsidRPr="00FB5DD0">
        <w:rPr>
          <w:rFonts w:ascii="宋体" w:hAnsi="宋体" w:cs="宋体" w:hint="eastAsia"/>
          <w:szCs w:val="21"/>
          <w:u w:val="single"/>
        </w:rPr>
        <w:t>0分</w:t>
      </w:r>
      <w:r w:rsidR="00214B9C" w:rsidRPr="00FB5DD0">
        <w:rPr>
          <w:rFonts w:ascii="宋体" w:hAnsi="宋体" w:cs="宋体" w:hint="eastAsia"/>
          <w:bCs/>
          <w:szCs w:val="21"/>
        </w:rPr>
        <w:t>（北京时间）前提交响应文件</w:t>
      </w:r>
      <w:r w:rsidR="00214B9C" w:rsidRPr="00FB5DD0">
        <w:rPr>
          <w:rFonts w:ascii="宋体" w:hAnsi="宋体" w:cs="宋体" w:hint="eastAsia"/>
          <w:szCs w:val="21"/>
        </w:rPr>
        <w:t>。</w:t>
      </w:r>
    </w:p>
    <w:bookmarkEnd w:id="4"/>
    <w:bookmarkEnd w:id="5"/>
    <w:bookmarkEnd w:id="6"/>
    <w:bookmarkEnd w:id="7"/>
    <w:p w14:paraId="7CF05A23" w14:textId="77777777" w:rsidR="00B9454F" w:rsidRPr="00FB5DD0" w:rsidRDefault="00214B9C">
      <w:pPr>
        <w:spacing w:line="360" w:lineRule="auto"/>
        <w:rPr>
          <w:rFonts w:ascii="宋体" w:hAnsi="宋体" w:cs="宋体"/>
          <w:b/>
          <w:szCs w:val="21"/>
        </w:rPr>
      </w:pPr>
      <w:r w:rsidRPr="00FB5DD0">
        <w:rPr>
          <w:rFonts w:ascii="宋体" w:hAnsi="宋体" w:cs="宋体" w:hint="eastAsia"/>
          <w:b/>
          <w:bCs/>
          <w:szCs w:val="21"/>
        </w:rPr>
        <w:t>一、项目基本情况</w:t>
      </w:r>
    </w:p>
    <w:p w14:paraId="2BBEE1DC" w14:textId="1E0C2C06"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项目编号：</w:t>
      </w:r>
      <w:r w:rsidR="00894A7D">
        <w:rPr>
          <w:rFonts w:ascii="宋体" w:hAnsi="宋体" w:cs="宋体"/>
          <w:szCs w:val="21"/>
        </w:rPr>
        <w:t>NNZC2024-J1-991793-JDZB</w:t>
      </w:r>
    </w:p>
    <w:p w14:paraId="54EB7330" w14:textId="2CF8AC9C"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项目名称：</w:t>
      </w:r>
      <w:r w:rsidR="000327F8" w:rsidRPr="00FB5DD0">
        <w:rPr>
          <w:rFonts w:hint="eastAsia"/>
          <w:szCs w:val="21"/>
        </w:rPr>
        <w:t>南宁市兴宁区人民法院科技法庭升级设备采购</w:t>
      </w:r>
    </w:p>
    <w:p w14:paraId="67AED01A"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预算金额：¥973500.00元</w:t>
      </w:r>
    </w:p>
    <w:p w14:paraId="38726337"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最高限价：¥973500.00元</w:t>
      </w:r>
    </w:p>
    <w:p w14:paraId="175512CB"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 xml:space="preserve">采购需求： </w:t>
      </w:r>
    </w:p>
    <w:p w14:paraId="35BEB91C" w14:textId="77777777" w:rsidR="00B9454F" w:rsidRPr="00FB5DD0" w:rsidRDefault="00214B9C">
      <w:pPr>
        <w:spacing w:line="360" w:lineRule="auto"/>
        <w:ind w:firstLineChars="200" w:firstLine="420"/>
        <w:rPr>
          <w:rFonts w:ascii="宋体" w:hAnsi="宋体" w:cs="宋体"/>
          <w:szCs w:val="21"/>
        </w:rPr>
      </w:pPr>
      <w:proofErr w:type="gramStart"/>
      <w:r w:rsidRPr="00FB5DD0">
        <w:rPr>
          <w:rFonts w:ascii="宋体" w:hAnsi="宋体" w:cs="宋体" w:hint="eastAsia"/>
          <w:szCs w:val="21"/>
        </w:rPr>
        <w:t>标项</w:t>
      </w:r>
      <w:proofErr w:type="gramEnd"/>
      <w:r w:rsidRPr="00FB5DD0">
        <w:rPr>
          <w:rFonts w:ascii="宋体" w:hAnsi="宋体" w:cs="宋体" w:hint="eastAsia"/>
          <w:szCs w:val="21"/>
        </w:rPr>
        <w:t>1:</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03"/>
        <w:gridCol w:w="2409"/>
        <w:gridCol w:w="1208"/>
        <w:gridCol w:w="1559"/>
        <w:gridCol w:w="2762"/>
      </w:tblGrid>
      <w:tr w:rsidR="00FB5DD0" w:rsidRPr="00FB5DD0" w14:paraId="0935015B" w14:textId="77777777">
        <w:trPr>
          <w:trHeight w:val="848"/>
          <w:jc w:val="center"/>
        </w:trPr>
        <w:tc>
          <w:tcPr>
            <w:tcW w:w="703" w:type="dxa"/>
            <w:tcBorders>
              <w:top w:val="single" w:sz="4" w:space="0" w:color="auto"/>
              <w:left w:val="single" w:sz="4" w:space="0" w:color="auto"/>
              <w:bottom w:val="single" w:sz="4" w:space="0" w:color="auto"/>
              <w:right w:val="single" w:sz="4" w:space="0" w:color="auto"/>
            </w:tcBorders>
            <w:vAlign w:val="center"/>
          </w:tcPr>
          <w:p w14:paraId="70D025F6" w14:textId="77777777" w:rsidR="00B9454F" w:rsidRPr="00FB5DD0" w:rsidRDefault="00214B9C">
            <w:pPr>
              <w:snapToGrid w:val="0"/>
              <w:spacing w:line="360" w:lineRule="auto"/>
              <w:jc w:val="center"/>
              <w:rPr>
                <w:rFonts w:ascii="宋体" w:hAnsi="宋体" w:cs="宋体"/>
                <w:szCs w:val="21"/>
              </w:rPr>
            </w:pPr>
            <w:r w:rsidRPr="00FB5DD0">
              <w:rPr>
                <w:rFonts w:ascii="宋体" w:hAnsi="宋体" w:cs="宋体" w:hint="eastAsia"/>
                <w:szCs w:val="21"/>
              </w:rPr>
              <w:t>序号</w:t>
            </w:r>
          </w:p>
        </w:tc>
        <w:tc>
          <w:tcPr>
            <w:tcW w:w="2409" w:type="dxa"/>
            <w:tcBorders>
              <w:top w:val="single" w:sz="4" w:space="0" w:color="auto"/>
              <w:left w:val="single" w:sz="4" w:space="0" w:color="auto"/>
              <w:bottom w:val="single" w:sz="4" w:space="0" w:color="auto"/>
              <w:right w:val="single" w:sz="4" w:space="0" w:color="auto"/>
            </w:tcBorders>
            <w:vAlign w:val="center"/>
          </w:tcPr>
          <w:p w14:paraId="7C4D3072" w14:textId="21473640" w:rsidR="00B9454F" w:rsidRPr="00FB5DD0" w:rsidRDefault="00214B9C">
            <w:pPr>
              <w:snapToGrid w:val="0"/>
              <w:spacing w:line="360" w:lineRule="auto"/>
              <w:jc w:val="center"/>
              <w:rPr>
                <w:rFonts w:ascii="宋体" w:hAnsi="宋体" w:cs="宋体"/>
                <w:szCs w:val="21"/>
              </w:rPr>
            </w:pPr>
            <w:r w:rsidRPr="00FB5DD0">
              <w:rPr>
                <w:rFonts w:ascii="宋体" w:hAnsi="宋体" w:cs="宋体" w:hint="eastAsia"/>
                <w:szCs w:val="21"/>
              </w:rPr>
              <w:t>标的名称</w:t>
            </w:r>
          </w:p>
        </w:tc>
        <w:tc>
          <w:tcPr>
            <w:tcW w:w="1208" w:type="dxa"/>
            <w:tcBorders>
              <w:top w:val="single" w:sz="4" w:space="0" w:color="auto"/>
              <w:left w:val="single" w:sz="4" w:space="0" w:color="auto"/>
              <w:bottom w:val="single" w:sz="4" w:space="0" w:color="auto"/>
              <w:right w:val="single" w:sz="4" w:space="0" w:color="auto"/>
            </w:tcBorders>
            <w:vAlign w:val="center"/>
          </w:tcPr>
          <w:p w14:paraId="38487CC7" w14:textId="77777777" w:rsidR="00B9454F" w:rsidRPr="00FB5DD0" w:rsidRDefault="00214B9C">
            <w:pPr>
              <w:snapToGrid w:val="0"/>
              <w:spacing w:line="360" w:lineRule="auto"/>
              <w:jc w:val="center"/>
              <w:rPr>
                <w:rFonts w:ascii="宋体" w:hAnsi="宋体" w:cs="宋体"/>
                <w:szCs w:val="21"/>
              </w:rPr>
            </w:pPr>
            <w:r w:rsidRPr="00FB5DD0">
              <w:rPr>
                <w:rFonts w:ascii="宋体" w:hAnsi="宋体" w:cs="宋体" w:hint="eastAsia"/>
                <w:szCs w:val="21"/>
              </w:rPr>
              <w:t>数量及</w:t>
            </w:r>
          </w:p>
          <w:p w14:paraId="4FE79F68" w14:textId="77777777" w:rsidR="00B9454F" w:rsidRPr="00FB5DD0" w:rsidRDefault="00214B9C">
            <w:pPr>
              <w:snapToGrid w:val="0"/>
              <w:spacing w:line="360" w:lineRule="auto"/>
              <w:jc w:val="center"/>
              <w:rPr>
                <w:rFonts w:ascii="宋体" w:hAnsi="宋体" w:cs="宋体"/>
                <w:szCs w:val="21"/>
              </w:rPr>
            </w:pPr>
            <w:r w:rsidRPr="00FB5DD0">
              <w:rPr>
                <w:rFonts w:ascii="宋体" w:hAnsi="宋体" w:cs="宋体" w:hint="eastAsia"/>
                <w:szCs w:val="21"/>
              </w:rPr>
              <w:t>单位</w:t>
            </w:r>
          </w:p>
        </w:tc>
        <w:tc>
          <w:tcPr>
            <w:tcW w:w="1559" w:type="dxa"/>
            <w:tcBorders>
              <w:top w:val="single" w:sz="4" w:space="0" w:color="auto"/>
              <w:left w:val="single" w:sz="4" w:space="0" w:color="auto"/>
              <w:bottom w:val="single" w:sz="4" w:space="0" w:color="auto"/>
              <w:right w:val="single" w:sz="4" w:space="0" w:color="auto"/>
            </w:tcBorders>
            <w:vAlign w:val="center"/>
          </w:tcPr>
          <w:p w14:paraId="03DB2CB4" w14:textId="77777777" w:rsidR="00B9454F" w:rsidRPr="00FB5DD0" w:rsidRDefault="00214B9C">
            <w:pPr>
              <w:snapToGrid w:val="0"/>
              <w:spacing w:line="360" w:lineRule="auto"/>
              <w:jc w:val="center"/>
              <w:rPr>
                <w:rFonts w:ascii="宋体" w:hAnsi="宋体" w:cs="Arial"/>
                <w:bCs/>
                <w:szCs w:val="21"/>
              </w:rPr>
            </w:pPr>
            <w:r w:rsidRPr="00FB5DD0">
              <w:rPr>
                <w:rFonts w:ascii="宋体" w:hAnsi="宋体" w:cs="Arial" w:hint="eastAsia"/>
                <w:bCs/>
                <w:szCs w:val="21"/>
              </w:rPr>
              <w:t>最高限价合计（元）</w:t>
            </w:r>
          </w:p>
        </w:tc>
        <w:tc>
          <w:tcPr>
            <w:tcW w:w="2762" w:type="dxa"/>
            <w:tcBorders>
              <w:top w:val="single" w:sz="4" w:space="0" w:color="auto"/>
              <w:left w:val="single" w:sz="4" w:space="0" w:color="auto"/>
              <w:bottom w:val="single" w:sz="4" w:space="0" w:color="auto"/>
              <w:right w:val="single" w:sz="4" w:space="0" w:color="auto"/>
            </w:tcBorders>
            <w:vAlign w:val="center"/>
          </w:tcPr>
          <w:p w14:paraId="0A4EB9A7" w14:textId="77777777" w:rsidR="00B9454F" w:rsidRPr="00FB5DD0" w:rsidRDefault="00214B9C">
            <w:pPr>
              <w:snapToGrid w:val="0"/>
              <w:spacing w:line="360" w:lineRule="auto"/>
              <w:jc w:val="center"/>
              <w:rPr>
                <w:rFonts w:ascii="宋体" w:hAnsi="宋体" w:cs="宋体"/>
                <w:szCs w:val="21"/>
              </w:rPr>
            </w:pPr>
            <w:r w:rsidRPr="00FB5DD0">
              <w:rPr>
                <w:rFonts w:ascii="宋体" w:hAnsi="宋体" w:cs="宋体" w:hint="eastAsia"/>
                <w:szCs w:val="21"/>
              </w:rPr>
              <w:t>简要技术需求或者货物要求</w:t>
            </w:r>
          </w:p>
        </w:tc>
      </w:tr>
      <w:tr w:rsidR="00FB5DD0" w:rsidRPr="00FB5DD0" w14:paraId="117E4249" w14:textId="77777777">
        <w:trPr>
          <w:trHeight w:val="90"/>
          <w:jc w:val="center"/>
        </w:trPr>
        <w:tc>
          <w:tcPr>
            <w:tcW w:w="703" w:type="dxa"/>
            <w:tcBorders>
              <w:top w:val="single" w:sz="4" w:space="0" w:color="auto"/>
              <w:left w:val="single" w:sz="4" w:space="0" w:color="auto"/>
              <w:bottom w:val="single" w:sz="4" w:space="0" w:color="auto"/>
              <w:right w:val="single" w:sz="4" w:space="0" w:color="auto"/>
            </w:tcBorders>
            <w:vAlign w:val="center"/>
          </w:tcPr>
          <w:p w14:paraId="5181B0B0" w14:textId="77777777" w:rsidR="00B9454F" w:rsidRPr="00FB5DD0" w:rsidRDefault="00214B9C">
            <w:pPr>
              <w:snapToGrid w:val="0"/>
              <w:spacing w:line="360" w:lineRule="auto"/>
              <w:jc w:val="center"/>
              <w:rPr>
                <w:rFonts w:ascii="宋体" w:hAnsi="宋体" w:cs="宋体"/>
                <w:szCs w:val="21"/>
              </w:rPr>
            </w:pPr>
            <w:r w:rsidRPr="00FB5DD0">
              <w:rPr>
                <w:rFonts w:ascii="宋体" w:hAnsi="宋体" w:cs="宋体" w:hint="eastAsia"/>
                <w:szCs w:val="21"/>
              </w:rPr>
              <w:t>1</w:t>
            </w:r>
          </w:p>
        </w:tc>
        <w:tc>
          <w:tcPr>
            <w:tcW w:w="2409" w:type="dxa"/>
            <w:tcBorders>
              <w:top w:val="single" w:sz="4" w:space="0" w:color="auto"/>
              <w:left w:val="single" w:sz="4" w:space="0" w:color="auto"/>
              <w:bottom w:val="single" w:sz="4" w:space="0" w:color="auto"/>
              <w:right w:val="single" w:sz="4" w:space="0" w:color="auto"/>
            </w:tcBorders>
            <w:vAlign w:val="center"/>
          </w:tcPr>
          <w:p w14:paraId="7764255A" w14:textId="0F18742F" w:rsidR="00B9454F" w:rsidRPr="00FB5DD0" w:rsidRDefault="000327F8">
            <w:pPr>
              <w:spacing w:line="360" w:lineRule="exact"/>
              <w:jc w:val="center"/>
              <w:rPr>
                <w:rFonts w:ascii="宋体" w:hAnsi="宋体" w:cs="宋体"/>
                <w:szCs w:val="21"/>
              </w:rPr>
            </w:pPr>
            <w:r w:rsidRPr="00FB5DD0">
              <w:rPr>
                <w:rFonts w:hint="eastAsia"/>
                <w:szCs w:val="21"/>
              </w:rPr>
              <w:t>南宁市兴宁区人民法院科技法庭升级设备采购</w:t>
            </w:r>
          </w:p>
        </w:tc>
        <w:tc>
          <w:tcPr>
            <w:tcW w:w="1208" w:type="dxa"/>
            <w:tcBorders>
              <w:top w:val="single" w:sz="4" w:space="0" w:color="auto"/>
              <w:left w:val="single" w:sz="4" w:space="0" w:color="auto"/>
              <w:bottom w:val="single" w:sz="4" w:space="0" w:color="auto"/>
              <w:right w:val="single" w:sz="4" w:space="0" w:color="auto"/>
            </w:tcBorders>
            <w:vAlign w:val="center"/>
          </w:tcPr>
          <w:p w14:paraId="57F9F098" w14:textId="77777777" w:rsidR="00B9454F" w:rsidRPr="00FB5DD0" w:rsidRDefault="00214B9C">
            <w:pPr>
              <w:spacing w:line="360" w:lineRule="exact"/>
              <w:jc w:val="center"/>
              <w:rPr>
                <w:rFonts w:ascii="宋体" w:hAnsi="宋体" w:cs="宋体"/>
                <w:szCs w:val="21"/>
              </w:rPr>
            </w:pPr>
            <w:r w:rsidRPr="00FB5DD0">
              <w:rPr>
                <w:rFonts w:ascii="宋体" w:hAnsi="宋体" w:cs="宋体"/>
                <w:szCs w:val="21"/>
              </w:rPr>
              <w:t>1</w:t>
            </w:r>
            <w:r w:rsidRPr="00FB5DD0">
              <w:rPr>
                <w:rFonts w:ascii="宋体" w:hAnsi="宋体" w:cs="宋体" w:hint="eastAsia"/>
                <w:szCs w:val="21"/>
              </w:rPr>
              <w:t>批</w:t>
            </w:r>
          </w:p>
        </w:tc>
        <w:tc>
          <w:tcPr>
            <w:tcW w:w="1559" w:type="dxa"/>
            <w:tcBorders>
              <w:top w:val="single" w:sz="4" w:space="0" w:color="auto"/>
              <w:left w:val="single" w:sz="4" w:space="0" w:color="auto"/>
              <w:bottom w:val="single" w:sz="4" w:space="0" w:color="auto"/>
              <w:right w:val="single" w:sz="4" w:space="0" w:color="auto"/>
            </w:tcBorders>
            <w:vAlign w:val="center"/>
          </w:tcPr>
          <w:p w14:paraId="2A8FDDA6" w14:textId="77777777" w:rsidR="00B9454F" w:rsidRPr="00FB5DD0" w:rsidRDefault="00214B9C">
            <w:pPr>
              <w:spacing w:line="360" w:lineRule="exact"/>
              <w:jc w:val="center"/>
              <w:rPr>
                <w:rFonts w:ascii="宋体" w:hAnsi="宋体" w:cs="宋体"/>
                <w:szCs w:val="21"/>
              </w:rPr>
            </w:pPr>
            <w:r w:rsidRPr="00FB5DD0">
              <w:rPr>
                <w:rFonts w:ascii="宋体" w:hAnsi="宋体" w:cs="宋体" w:hint="eastAsia"/>
                <w:szCs w:val="21"/>
              </w:rPr>
              <w:t>¥973500元</w:t>
            </w:r>
          </w:p>
        </w:tc>
        <w:tc>
          <w:tcPr>
            <w:tcW w:w="2762" w:type="dxa"/>
            <w:tcBorders>
              <w:top w:val="single" w:sz="4" w:space="0" w:color="auto"/>
              <w:left w:val="single" w:sz="4" w:space="0" w:color="auto"/>
              <w:bottom w:val="single" w:sz="4" w:space="0" w:color="auto"/>
              <w:right w:val="single" w:sz="4" w:space="0" w:color="auto"/>
            </w:tcBorders>
            <w:vAlign w:val="center"/>
          </w:tcPr>
          <w:p w14:paraId="6C36E864" w14:textId="77777777" w:rsidR="00B9454F" w:rsidRPr="00FB5DD0" w:rsidRDefault="00214B9C">
            <w:pPr>
              <w:snapToGrid w:val="0"/>
              <w:spacing w:line="360" w:lineRule="auto"/>
              <w:jc w:val="center"/>
              <w:rPr>
                <w:rFonts w:ascii="宋体" w:hAnsi="宋体" w:cs="宋体"/>
                <w:szCs w:val="21"/>
              </w:rPr>
            </w:pPr>
            <w:r w:rsidRPr="00FB5DD0">
              <w:rPr>
                <w:rFonts w:ascii="宋体" w:hAnsi="宋体" w:cs="宋体" w:hint="eastAsia"/>
                <w:szCs w:val="21"/>
              </w:rPr>
              <w:t>具体详见采购文件“第二章 采购需求”</w:t>
            </w:r>
          </w:p>
        </w:tc>
      </w:tr>
    </w:tbl>
    <w:p w14:paraId="33C1AB09" w14:textId="77777777" w:rsidR="00B9454F" w:rsidRPr="00FB5DD0" w:rsidRDefault="00214B9C">
      <w:pPr>
        <w:spacing w:beforeLines="50" w:before="120" w:line="360" w:lineRule="auto"/>
        <w:ind w:firstLineChars="200" w:firstLine="420"/>
        <w:rPr>
          <w:rFonts w:ascii="宋体" w:hAnsi="宋体" w:cs="宋体"/>
          <w:szCs w:val="21"/>
        </w:rPr>
      </w:pPr>
      <w:r w:rsidRPr="00FB5DD0">
        <w:rPr>
          <w:rFonts w:ascii="宋体" w:hAnsi="宋体" w:cs="宋体" w:hint="eastAsia"/>
          <w:szCs w:val="21"/>
        </w:rPr>
        <w:t>合同履行期限（</w:t>
      </w:r>
      <w:r w:rsidRPr="00FB5DD0">
        <w:rPr>
          <w:rFonts w:ascii="宋体" w:hAnsi="宋体" w:cs="宋体" w:hint="eastAsia"/>
          <w:bCs/>
          <w:szCs w:val="21"/>
        </w:rPr>
        <w:t>交货期</w:t>
      </w:r>
      <w:r w:rsidRPr="00FB5DD0">
        <w:rPr>
          <w:rFonts w:ascii="宋体" w:hAnsi="宋体" w:cs="宋体" w:hint="eastAsia"/>
          <w:szCs w:val="21"/>
        </w:rPr>
        <w:t>）：自签订合同之日后30日内，按采购需求完成所有采购设备安装、调试、测评通过并交付使用。</w:t>
      </w:r>
    </w:p>
    <w:p w14:paraId="27CB3ACF"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本项目是否接受联合体响应：□是，☑否。</w:t>
      </w:r>
    </w:p>
    <w:p w14:paraId="3A9BD611" w14:textId="77777777" w:rsidR="00B9454F" w:rsidRPr="00FB5DD0" w:rsidRDefault="00214B9C">
      <w:pPr>
        <w:spacing w:line="360" w:lineRule="auto"/>
        <w:ind w:firstLineChars="200" w:firstLine="422"/>
        <w:rPr>
          <w:rFonts w:ascii="宋体" w:hAnsi="宋体" w:cs="宋体"/>
          <w:bCs/>
          <w:szCs w:val="21"/>
        </w:rPr>
      </w:pPr>
      <w:r w:rsidRPr="00FB5DD0">
        <w:rPr>
          <w:rFonts w:ascii="宋体" w:hAnsi="宋体" w:cs="宋体" w:hint="eastAsia"/>
          <w:b/>
          <w:kern w:val="44"/>
          <w:szCs w:val="21"/>
        </w:rPr>
        <w:t>二、供应商的资格条件</w:t>
      </w:r>
    </w:p>
    <w:p w14:paraId="07700CDE"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1.满足《中华人民共和国政府采购法》第二十二条规定；</w:t>
      </w:r>
    </w:p>
    <w:p w14:paraId="70AA4716"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2.落实政府采购政策需满足的资格要求：无</w:t>
      </w:r>
    </w:p>
    <w:p w14:paraId="4F75F7CD" w14:textId="77777777" w:rsidR="00B9454F" w:rsidRPr="00FB5DD0" w:rsidRDefault="00214B9C">
      <w:pPr>
        <w:spacing w:line="360" w:lineRule="exact"/>
        <w:ind w:left="420"/>
        <w:rPr>
          <w:rFonts w:ascii="宋体" w:hAnsi="宋体" w:cs="宋体"/>
          <w:szCs w:val="21"/>
        </w:rPr>
      </w:pPr>
      <w:r w:rsidRPr="00FB5DD0">
        <w:rPr>
          <w:rFonts w:ascii="宋体" w:hAnsi="宋体" w:cs="宋体" w:hint="eastAsia"/>
          <w:szCs w:val="21"/>
        </w:rPr>
        <w:t>□专门面向中小企业采购的项目（本项目供应商所提供产品制造商均为中小</w:t>
      </w:r>
      <w:proofErr w:type="gramStart"/>
      <w:r w:rsidRPr="00FB5DD0">
        <w:rPr>
          <w:rFonts w:ascii="宋体" w:hAnsi="宋体" w:cs="宋体" w:hint="eastAsia"/>
          <w:szCs w:val="21"/>
        </w:rPr>
        <w:t>微企业</w:t>
      </w:r>
      <w:proofErr w:type="gramEnd"/>
      <w:r w:rsidRPr="00FB5DD0">
        <w:rPr>
          <w:rFonts w:ascii="宋体" w:hAnsi="宋体" w:cs="宋体" w:hint="eastAsia"/>
          <w:szCs w:val="21"/>
        </w:rPr>
        <w:t>或残疾人福利企业或监狱企业</w:t>
      </w:r>
      <w:r w:rsidRPr="00FB5DD0">
        <w:rPr>
          <w:rFonts w:ascii="宋体" w:hAnsi="宋体" w:cs="宋体"/>
          <w:szCs w:val="21"/>
        </w:rPr>
        <w:t>)</w:t>
      </w:r>
    </w:p>
    <w:p w14:paraId="7BB04105" w14:textId="77777777" w:rsidR="00B9454F" w:rsidRPr="00FB5DD0" w:rsidRDefault="00214B9C">
      <w:pPr>
        <w:spacing w:line="360" w:lineRule="exact"/>
        <w:ind w:left="420"/>
        <w:rPr>
          <w:rFonts w:ascii="宋体" w:hAnsi="宋体" w:cs="宋体"/>
          <w:szCs w:val="21"/>
        </w:rPr>
      </w:pPr>
      <w:r w:rsidRPr="00FB5DD0">
        <w:rPr>
          <w:rFonts w:ascii="宋体" w:hAnsi="宋体" w:cs="宋体" w:hint="eastAsia"/>
          <w:szCs w:val="21"/>
        </w:rPr>
        <w:t>☑非专门面向中小企业采购的项目</w:t>
      </w:r>
    </w:p>
    <w:p w14:paraId="33BB5CF2"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3</w:t>
      </w:r>
      <w:r w:rsidRPr="00FB5DD0">
        <w:rPr>
          <w:rFonts w:ascii="宋体" w:hAnsi="宋体" w:cs="宋体"/>
          <w:szCs w:val="21"/>
        </w:rPr>
        <w:t>.</w:t>
      </w:r>
      <w:r w:rsidRPr="00FB5DD0">
        <w:rPr>
          <w:rFonts w:ascii="宋体" w:hAnsi="宋体" w:cs="宋体" w:hint="eastAsia"/>
          <w:szCs w:val="21"/>
        </w:rPr>
        <w:t>本项目的特定资格要求：</w:t>
      </w:r>
    </w:p>
    <w:p w14:paraId="35E97AC5" w14:textId="77777777" w:rsidR="00B9454F" w:rsidRPr="00FB5DD0" w:rsidRDefault="00214B9C">
      <w:pPr>
        <w:spacing w:line="360" w:lineRule="auto"/>
        <w:ind w:left="420"/>
        <w:rPr>
          <w:rFonts w:ascii="宋体" w:hAnsi="宋体" w:cs="宋体"/>
          <w:szCs w:val="21"/>
        </w:rPr>
      </w:pPr>
      <w:r w:rsidRPr="00FB5DD0">
        <w:rPr>
          <w:rFonts w:ascii="宋体" w:hAnsi="宋体" w:cs="宋体" w:hint="eastAsia"/>
          <w:szCs w:val="21"/>
        </w:rPr>
        <w:t>（1）资质要求：无</w:t>
      </w:r>
    </w:p>
    <w:p w14:paraId="59179CA6"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（2）业绩要求：无。</w:t>
      </w:r>
    </w:p>
    <w:p w14:paraId="79E17846" w14:textId="77777777" w:rsidR="00B9454F" w:rsidRPr="00FB5DD0" w:rsidRDefault="00214B9C">
      <w:pPr>
        <w:snapToGrid w:val="0"/>
        <w:spacing w:line="360" w:lineRule="auto"/>
        <w:ind w:firstLineChars="200" w:firstLine="420"/>
        <w:jc w:val="left"/>
        <w:rPr>
          <w:rFonts w:ascii="宋体" w:hAnsi="宋体" w:cs="宋体"/>
          <w:szCs w:val="21"/>
        </w:rPr>
      </w:pPr>
      <w:r w:rsidRPr="00FB5DD0">
        <w:rPr>
          <w:rFonts w:ascii="宋体" w:hAnsi="宋体" w:cs="宋体" w:hint="eastAsia"/>
          <w:szCs w:val="21"/>
        </w:rPr>
        <w:t>（3）单位负责人为同一人或者存在直接控股、管理关系的不同供应商，不得参加同一合同项下的政府采购活动。为本项目提供</w:t>
      </w:r>
      <w:proofErr w:type="gramStart"/>
      <w:r w:rsidRPr="00FB5DD0">
        <w:rPr>
          <w:rFonts w:ascii="宋体" w:hAnsi="宋体" w:cs="宋体" w:hint="eastAsia"/>
          <w:szCs w:val="21"/>
        </w:rPr>
        <w:t>过整体</w:t>
      </w:r>
      <w:proofErr w:type="gramEnd"/>
      <w:r w:rsidRPr="00FB5DD0">
        <w:rPr>
          <w:rFonts w:ascii="宋体" w:hAnsi="宋体" w:cs="宋体" w:hint="eastAsia"/>
          <w:szCs w:val="21"/>
        </w:rPr>
        <w:t>设计、规范编制或者项目管理、监理、检测等服务的供应商，不得再参加本项目上述服务以外的其他采购活动。</w:t>
      </w:r>
    </w:p>
    <w:p w14:paraId="59D00BD1" w14:textId="77777777" w:rsidR="00B9454F" w:rsidRPr="00FB5DD0" w:rsidRDefault="00214B9C">
      <w:pPr>
        <w:snapToGrid w:val="0"/>
        <w:spacing w:line="360" w:lineRule="auto"/>
        <w:ind w:firstLineChars="200" w:firstLine="420"/>
        <w:jc w:val="left"/>
        <w:rPr>
          <w:rFonts w:ascii="宋体" w:hAnsi="宋体" w:cs="宋体"/>
          <w:szCs w:val="21"/>
        </w:rPr>
      </w:pPr>
      <w:r w:rsidRPr="00FB5DD0">
        <w:rPr>
          <w:rFonts w:ascii="宋体" w:hAnsi="宋体" w:cs="宋体" w:hint="eastAsia"/>
          <w:szCs w:val="21"/>
        </w:rPr>
        <w:t>（4）对在“信用中国”网站(www.creditchina.gov.cn) 、中国政府采购网(www.ccgp.gov.cn)被列</w:t>
      </w:r>
      <w:r w:rsidRPr="00FB5DD0">
        <w:rPr>
          <w:rFonts w:ascii="宋体" w:hAnsi="宋体" w:cs="宋体" w:hint="eastAsia"/>
          <w:szCs w:val="21"/>
        </w:rPr>
        <w:lastRenderedPageBreak/>
        <w:t>入失信被执行人、重大税收违法案件当事人名单、政府采购严重违法失信行为记录名单及其他不符合《中华人民共和国政府采购法》第二十二条规定条件的供应商，不得参与政府采购活动。</w:t>
      </w:r>
    </w:p>
    <w:p w14:paraId="1D622A78" w14:textId="77777777" w:rsidR="00B9454F" w:rsidRPr="00FB5DD0" w:rsidRDefault="00214B9C">
      <w:pPr>
        <w:spacing w:line="312" w:lineRule="auto"/>
        <w:ind w:firstLineChars="200" w:firstLine="420"/>
        <w:jc w:val="left"/>
        <w:rPr>
          <w:kern w:val="0"/>
          <w:szCs w:val="21"/>
        </w:rPr>
      </w:pPr>
      <w:bookmarkStart w:id="8" w:name="_Hlk132732817"/>
      <w:r w:rsidRPr="00FB5DD0">
        <w:rPr>
          <w:rFonts w:hint="eastAsia"/>
          <w:szCs w:val="21"/>
        </w:rPr>
        <w:t>（</w:t>
      </w:r>
      <w:r w:rsidRPr="00FB5DD0">
        <w:rPr>
          <w:rFonts w:hint="eastAsia"/>
          <w:szCs w:val="21"/>
        </w:rPr>
        <w:t>5</w:t>
      </w:r>
      <w:r w:rsidRPr="00FB5DD0">
        <w:rPr>
          <w:rFonts w:hint="eastAsia"/>
          <w:szCs w:val="21"/>
        </w:rPr>
        <w:t>）</w:t>
      </w:r>
      <w:r w:rsidRPr="00FB5DD0">
        <w:rPr>
          <w:rFonts w:hint="eastAsia"/>
          <w:kern w:val="0"/>
          <w:szCs w:val="21"/>
        </w:rPr>
        <w:t>本项目（不允许）分包。</w:t>
      </w:r>
    </w:p>
    <w:p w14:paraId="5A03F364" w14:textId="77777777" w:rsidR="00B9454F" w:rsidRPr="00FB5DD0" w:rsidRDefault="00214B9C">
      <w:pPr>
        <w:snapToGrid w:val="0"/>
        <w:spacing w:line="360" w:lineRule="auto"/>
        <w:ind w:firstLineChars="200" w:firstLine="420"/>
        <w:jc w:val="left"/>
        <w:rPr>
          <w:rFonts w:ascii="宋体" w:hAnsi="宋体" w:cs="宋体"/>
          <w:szCs w:val="21"/>
        </w:rPr>
      </w:pPr>
      <w:r w:rsidRPr="00FB5DD0">
        <w:rPr>
          <w:rFonts w:hint="eastAsia"/>
          <w:kern w:val="0"/>
          <w:szCs w:val="21"/>
        </w:rPr>
        <w:t>（</w:t>
      </w:r>
      <w:r w:rsidRPr="00FB5DD0">
        <w:rPr>
          <w:rFonts w:hint="eastAsia"/>
          <w:kern w:val="0"/>
          <w:szCs w:val="21"/>
        </w:rPr>
        <w:t>6</w:t>
      </w:r>
      <w:r w:rsidRPr="00FB5DD0">
        <w:rPr>
          <w:rFonts w:hint="eastAsia"/>
          <w:kern w:val="0"/>
          <w:szCs w:val="21"/>
        </w:rPr>
        <w:t>）</w:t>
      </w:r>
      <w:r w:rsidRPr="00FB5DD0">
        <w:rPr>
          <w:kern w:val="0"/>
          <w:szCs w:val="21"/>
        </w:rPr>
        <w:t>本项目</w:t>
      </w:r>
      <w:r w:rsidRPr="00FB5DD0">
        <w:rPr>
          <w:rFonts w:hint="eastAsia"/>
          <w:kern w:val="0"/>
          <w:szCs w:val="21"/>
        </w:rPr>
        <w:t>（</w:t>
      </w:r>
      <w:r w:rsidRPr="00FB5DD0">
        <w:rPr>
          <w:kern w:val="0"/>
          <w:szCs w:val="21"/>
        </w:rPr>
        <w:t>不接受</w:t>
      </w:r>
      <w:r w:rsidRPr="00FB5DD0">
        <w:rPr>
          <w:rFonts w:hint="eastAsia"/>
          <w:kern w:val="0"/>
          <w:szCs w:val="21"/>
        </w:rPr>
        <w:t>）</w:t>
      </w:r>
      <w:r w:rsidRPr="00FB5DD0">
        <w:rPr>
          <w:kern w:val="0"/>
          <w:szCs w:val="21"/>
        </w:rPr>
        <w:t>联合体。</w:t>
      </w:r>
      <w:bookmarkEnd w:id="8"/>
    </w:p>
    <w:p w14:paraId="649D2D33" w14:textId="77777777" w:rsidR="00B9454F" w:rsidRPr="00FB5DD0" w:rsidRDefault="00214B9C">
      <w:pPr>
        <w:spacing w:line="360" w:lineRule="auto"/>
        <w:ind w:firstLineChars="200" w:firstLine="422"/>
        <w:rPr>
          <w:rFonts w:ascii="宋体" w:hAnsi="宋体" w:cs="宋体"/>
          <w:b/>
          <w:bCs/>
          <w:szCs w:val="21"/>
        </w:rPr>
      </w:pPr>
      <w:r w:rsidRPr="00FB5DD0">
        <w:rPr>
          <w:rFonts w:ascii="宋体" w:hAnsi="宋体" w:cs="宋体" w:hint="eastAsia"/>
          <w:b/>
          <w:bCs/>
          <w:szCs w:val="21"/>
        </w:rPr>
        <w:t>三、获取竞争性谈判文件</w:t>
      </w:r>
    </w:p>
    <w:p w14:paraId="7CDBF09D" w14:textId="77777777" w:rsidR="00B9454F" w:rsidRPr="00FB5DD0" w:rsidRDefault="00214B9C">
      <w:pPr>
        <w:snapToGrid w:val="0"/>
        <w:spacing w:line="360" w:lineRule="auto"/>
        <w:ind w:firstLineChars="200" w:firstLine="420"/>
        <w:rPr>
          <w:rFonts w:ascii="宋体" w:hAnsi="宋体" w:cs="宋体"/>
          <w:szCs w:val="21"/>
        </w:rPr>
      </w:pPr>
      <w:r w:rsidRPr="00FB5DD0">
        <w:rPr>
          <w:rFonts w:ascii="宋体" w:hAnsi="宋体" w:cs="宋体" w:hint="eastAsia"/>
          <w:szCs w:val="21"/>
        </w:rPr>
        <w:t>时间：自公告发布之日起至响应文件提交截止时间止。</w:t>
      </w:r>
    </w:p>
    <w:p w14:paraId="1CAAB73D" w14:textId="77777777" w:rsidR="00B9454F" w:rsidRPr="00FB5DD0" w:rsidRDefault="00214B9C">
      <w:pPr>
        <w:spacing w:line="360" w:lineRule="auto"/>
        <w:ind w:firstLineChars="200" w:firstLine="420"/>
        <w:rPr>
          <w:rFonts w:ascii="宋体" w:hAnsi="宋体" w:cs="宋体"/>
          <w:b/>
          <w:bCs/>
          <w:szCs w:val="21"/>
        </w:rPr>
      </w:pPr>
      <w:r w:rsidRPr="00FB5DD0">
        <w:rPr>
          <w:rFonts w:ascii="宋体" w:hAnsi="宋体" w:cs="宋体" w:hint="eastAsia"/>
          <w:szCs w:val="21"/>
        </w:rPr>
        <w:t>获取方式:网上下载。本项目不发放纸质文件，供应商可自行在</w:t>
      </w:r>
      <w:r w:rsidR="009E02CB" w:rsidRPr="00FB5DD0">
        <w:fldChar w:fldCharType="begin"/>
      </w:r>
      <w:r w:rsidR="009E02CB" w:rsidRPr="00FB5DD0">
        <w:instrText xml:space="preserve"> HYPERLINK </w:instrText>
      </w:r>
      <w:r w:rsidR="008E12AD">
        <w:fldChar w:fldCharType="separate"/>
      </w:r>
      <w:r w:rsidR="009E02CB" w:rsidRPr="00FB5DD0">
        <w:fldChar w:fldCharType="end"/>
      </w:r>
      <w:r w:rsidRPr="00FB5DD0">
        <w:rPr>
          <w:rFonts w:ascii="宋体" w:hAnsi="宋体" w:cs="宋体" w:hint="eastAsia"/>
          <w:szCs w:val="21"/>
        </w:rPr>
        <w:t>本公告“七、其他补充事宜”网上查询地址中的信息公告处下载采购文件。电子响应文件制作需要基于“广西政府采购云平台”（</w:t>
      </w:r>
      <w:r w:rsidRPr="00FB5DD0">
        <w:rPr>
          <w:rFonts w:ascii="宋体" w:hAnsi="宋体" w:cs="宋体"/>
          <w:szCs w:val="21"/>
        </w:rPr>
        <w:t>https://www.gcy.zfcg.gxzf.gov.cn/</w:t>
      </w:r>
      <w:r w:rsidRPr="00FB5DD0">
        <w:rPr>
          <w:rFonts w:ascii="宋体" w:hAnsi="宋体" w:cs="宋体" w:hint="eastAsia"/>
          <w:szCs w:val="21"/>
        </w:rPr>
        <w:t>）获取的采购文件编制，拟参与本项目的供应商需使用账号登录或者使用CA登录“广西政府采购云平台”-进入“项目采购”应用，在获取采购文件菜单中选择项目，获取采购文件。</w:t>
      </w:r>
    </w:p>
    <w:p w14:paraId="5C4470E8" w14:textId="77777777" w:rsidR="00B9454F" w:rsidRPr="00FB5DD0" w:rsidRDefault="00214B9C">
      <w:pPr>
        <w:snapToGrid w:val="0"/>
        <w:spacing w:line="360" w:lineRule="auto"/>
        <w:ind w:firstLineChars="200" w:firstLine="420"/>
        <w:rPr>
          <w:rFonts w:ascii="宋体" w:hAnsi="宋体" w:cs="宋体"/>
          <w:szCs w:val="21"/>
        </w:rPr>
      </w:pPr>
      <w:r w:rsidRPr="00FB5DD0">
        <w:rPr>
          <w:rFonts w:ascii="宋体" w:hAnsi="宋体" w:cs="宋体" w:hint="eastAsia"/>
          <w:szCs w:val="21"/>
        </w:rPr>
        <w:t>售价：0元。</w:t>
      </w:r>
    </w:p>
    <w:p w14:paraId="48AC54A4" w14:textId="77777777" w:rsidR="00B9454F" w:rsidRPr="00FB5DD0" w:rsidRDefault="00214B9C">
      <w:pPr>
        <w:spacing w:line="360" w:lineRule="auto"/>
        <w:ind w:firstLineChars="200" w:firstLine="422"/>
        <w:rPr>
          <w:rFonts w:ascii="宋体" w:hAnsi="宋体" w:cs="宋体"/>
          <w:b/>
          <w:bCs/>
          <w:szCs w:val="21"/>
        </w:rPr>
      </w:pPr>
      <w:r w:rsidRPr="00FB5DD0">
        <w:rPr>
          <w:rFonts w:ascii="宋体" w:hAnsi="宋体" w:cs="宋体" w:hint="eastAsia"/>
          <w:b/>
          <w:bCs/>
          <w:szCs w:val="21"/>
        </w:rPr>
        <w:t>四、响应文件提交</w:t>
      </w:r>
    </w:p>
    <w:p w14:paraId="1637E1AF" w14:textId="09A64805" w:rsidR="00B9454F" w:rsidRPr="00FB5DD0" w:rsidRDefault="00214B9C">
      <w:pPr>
        <w:spacing w:line="360" w:lineRule="auto"/>
        <w:ind w:firstLineChars="200" w:firstLine="420"/>
        <w:rPr>
          <w:rFonts w:ascii="宋体" w:hAnsi="宋体" w:cs="宋体"/>
          <w:szCs w:val="21"/>
          <w:u w:val="single"/>
        </w:rPr>
      </w:pPr>
      <w:r w:rsidRPr="00FB5DD0">
        <w:rPr>
          <w:rFonts w:ascii="宋体" w:hAnsi="宋体" w:cs="宋体" w:hint="eastAsia"/>
          <w:szCs w:val="21"/>
        </w:rPr>
        <w:t>1、首次响应文件提交截止时间</w:t>
      </w:r>
      <w:r w:rsidRPr="00FB5DD0">
        <w:rPr>
          <w:rFonts w:ascii="宋体" w:hAnsi="宋体" w:cs="宋体" w:hint="eastAsia"/>
          <w:bCs/>
          <w:szCs w:val="21"/>
        </w:rPr>
        <w:t>（北京时间）：</w:t>
      </w:r>
      <w:r w:rsidRPr="00FB5DD0">
        <w:rPr>
          <w:rFonts w:ascii="宋体" w:hAnsi="宋体" w:cs="宋体" w:hint="eastAsia"/>
          <w:szCs w:val="21"/>
          <w:u w:val="single"/>
        </w:rPr>
        <w:t>2024年</w:t>
      </w:r>
      <w:r w:rsidR="00711F5A" w:rsidRPr="00FB5DD0">
        <w:rPr>
          <w:rFonts w:ascii="宋体" w:hAnsi="宋体" w:cs="宋体"/>
          <w:szCs w:val="21"/>
          <w:u w:val="single"/>
        </w:rPr>
        <w:t>12</w:t>
      </w:r>
      <w:r w:rsidRPr="00FB5DD0">
        <w:rPr>
          <w:rFonts w:ascii="宋体" w:hAnsi="宋体" w:cs="宋体" w:hint="eastAsia"/>
          <w:szCs w:val="21"/>
          <w:u w:val="single"/>
        </w:rPr>
        <w:t>月</w:t>
      </w:r>
      <w:r w:rsidR="00711F5A" w:rsidRPr="00FB5DD0">
        <w:rPr>
          <w:rFonts w:ascii="宋体" w:hAnsi="宋体" w:cs="宋体"/>
          <w:szCs w:val="21"/>
          <w:u w:val="single"/>
        </w:rPr>
        <w:t>5</w:t>
      </w:r>
      <w:r w:rsidRPr="00FB5DD0">
        <w:rPr>
          <w:rFonts w:ascii="宋体" w:hAnsi="宋体" w:cs="宋体" w:hint="eastAsia"/>
          <w:szCs w:val="21"/>
          <w:u w:val="single"/>
        </w:rPr>
        <w:t>日</w:t>
      </w:r>
      <w:r w:rsidRPr="00FB5DD0">
        <w:rPr>
          <w:rFonts w:ascii="宋体" w:hAnsi="宋体" w:cs="宋体"/>
          <w:szCs w:val="21"/>
          <w:u w:val="single"/>
        </w:rPr>
        <w:t>09</w:t>
      </w:r>
      <w:r w:rsidRPr="00FB5DD0">
        <w:rPr>
          <w:rFonts w:ascii="宋体" w:hAnsi="宋体" w:cs="宋体" w:hint="eastAsia"/>
          <w:szCs w:val="21"/>
          <w:u w:val="single"/>
        </w:rPr>
        <w:t>点</w:t>
      </w:r>
      <w:r w:rsidRPr="00FB5DD0">
        <w:rPr>
          <w:rFonts w:ascii="宋体" w:hAnsi="宋体" w:cs="宋体"/>
          <w:szCs w:val="21"/>
          <w:u w:val="single"/>
        </w:rPr>
        <w:t>3</w:t>
      </w:r>
      <w:r w:rsidRPr="00FB5DD0">
        <w:rPr>
          <w:rFonts w:ascii="宋体" w:hAnsi="宋体" w:cs="宋体" w:hint="eastAsia"/>
          <w:szCs w:val="21"/>
          <w:u w:val="single"/>
        </w:rPr>
        <w:t>0分（从谈判文件开始发出之日起</w:t>
      </w:r>
      <w:proofErr w:type="gramStart"/>
      <w:r w:rsidRPr="00FB5DD0">
        <w:rPr>
          <w:rFonts w:ascii="宋体" w:hAnsi="宋体" w:cs="宋体" w:hint="eastAsia"/>
          <w:szCs w:val="21"/>
          <w:u w:val="single"/>
        </w:rPr>
        <w:t>至供应</w:t>
      </w:r>
      <w:proofErr w:type="gramEnd"/>
      <w:r w:rsidRPr="00FB5DD0">
        <w:rPr>
          <w:rFonts w:ascii="宋体" w:hAnsi="宋体" w:cs="宋体" w:hint="eastAsia"/>
          <w:szCs w:val="21"/>
          <w:u w:val="single"/>
        </w:rPr>
        <w:t>商提交首次响应文件截止之日</w:t>
      </w:r>
      <w:proofErr w:type="gramStart"/>
      <w:r w:rsidRPr="00FB5DD0">
        <w:rPr>
          <w:rFonts w:ascii="宋体" w:hAnsi="宋体" w:cs="宋体" w:hint="eastAsia"/>
          <w:szCs w:val="21"/>
          <w:u w:val="single"/>
        </w:rPr>
        <w:t>止不得</w:t>
      </w:r>
      <w:proofErr w:type="gramEnd"/>
      <w:r w:rsidRPr="00FB5DD0">
        <w:rPr>
          <w:rFonts w:ascii="宋体" w:hAnsi="宋体" w:cs="宋体" w:hint="eastAsia"/>
          <w:szCs w:val="21"/>
          <w:u w:val="single"/>
        </w:rPr>
        <w:t>少于3日）</w:t>
      </w:r>
    </w:p>
    <w:p w14:paraId="78D9C2B3"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2、首次响应文件提交地点：</w:t>
      </w:r>
    </w:p>
    <w:p w14:paraId="550F3BD8" w14:textId="77777777" w:rsidR="00B9454F" w:rsidRPr="00FB5DD0" w:rsidRDefault="00214B9C">
      <w:pPr>
        <w:widowControl/>
        <w:spacing w:line="360" w:lineRule="auto"/>
        <w:ind w:firstLineChars="200" w:firstLine="420"/>
        <w:jc w:val="left"/>
        <w:rPr>
          <w:rFonts w:ascii="宋体" w:hAnsi="宋体" w:cs="宋体"/>
          <w:szCs w:val="21"/>
        </w:rPr>
      </w:pPr>
      <w:r w:rsidRPr="00FB5DD0">
        <w:rPr>
          <w:rFonts w:ascii="宋体" w:hAnsi="宋体" w:cs="宋体" w:hint="eastAsia"/>
          <w:szCs w:val="21"/>
        </w:rPr>
        <w:t>（1）响应文件提交方式：本项目为南宁市全流程电子化项目，通过“广西政府采购云平台”（</w:t>
      </w:r>
      <w:r w:rsidRPr="00FB5DD0">
        <w:rPr>
          <w:rFonts w:ascii="宋体" w:hAnsi="宋体" w:cs="宋体" w:hint="eastAsia"/>
          <w:snapToGrid w:val="0"/>
          <w:szCs w:val="21"/>
        </w:rPr>
        <w:t>https://www.gcy.zfcg.gxzf.gov.cn/</w:t>
      </w:r>
      <w:r w:rsidRPr="00FB5DD0">
        <w:rPr>
          <w:rFonts w:ascii="宋体" w:hAnsi="宋体" w:cs="宋体" w:hint="eastAsia"/>
          <w:szCs w:val="21"/>
        </w:rPr>
        <w:t>）实行在线电子响应，供应商应先安装“广西政府采购云平台电子交易客户端”（请自行前往“广西政府采购云平台”进行下载），并按照本项目采购文件和“广西政府采购云平台”的要求编制、加密后在投标截止时间前通过网络上传至南宁市本级“广西政府采购云平台”，</w:t>
      </w:r>
      <w:r w:rsidRPr="00FB5DD0">
        <w:rPr>
          <w:rFonts w:ascii="宋体" w:hAnsi="宋体" w:cs="宋体" w:hint="eastAsia"/>
          <w:b/>
          <w:szCs w:val="21"/>
        </w:rPr>
        <w:t>供应商在“广西政府采购云平台”提交电子版响应文件时，请填写参加远程采购活动经办人联系方式，</w:t>
      </w:r>
      <w:r w:rsidRPr="00FB5DD0">
        <w:rPr>
          <w:rFonts w:ascii="宋体" w:hAnsi="宋体" w:cs="宋体" w:hint="eastAsia"/>
          <w:szCs w:val="21"/>
        </w:rPr>
        <w:t>电子响应文件具体操作流程详见本公告</w:t>
      </w:r>
      <w:r w:rsidRPr="00FB5DD0">
        <w:rPr>
          <w:rFonts w:ascii="宋体" w:hAnsi="宋体" w:cs="宋体" w:hint="eastAsia"/>
          <w:b/>
          <w:szCs w:val="21"/>
        </w:rPr>
        <w:t>附件3</w:t>
      </w:r>
      <w:r w:rsidRPr="00FB5DD0">
        <w:rPr>
          <w:rFonts w:ascii="宋体" w:hAnsi="宋体" w:cs="宋体" w:hint="eastAsia"/>
          <w:szCs w:val="21"/>
        </w:rPr>
        <w:t>。</w:t>
      </w:r>
    </w:p>
    <w:p w14:paraId="4477C02F" w14:textId="77777777" w:rsidR="00B9454F" w:rsidRPr="00FB5DD0" w:rsidRDefault="00214B9C">
      <w:pPr>
        <w:widowControl/>
        <w:spacing w:line="360" w:lineRule="auto"/>
        <w:ind w:firstLineChars="200" w:firstLine="420"/>
        <w:jc w:val="left"/>
        <w:rPr>
          <w:rFonts w:ascii="宋体" w:hAnsi="宋体" w:cs="宋体"/>
          <w:szCs w:val="21"/>
        </w:rPr>
      </w:pPr>
      <w:r w:rsidRPr="00FB5DD0">
        <w:rPr>
          <w:rFonts w:ascii="宋体" w:hAnsi="宋体" w:cs="宋体" w:hint="eastAsia"/>
          <w:szCs w:val="21"/>
        </w:rPr>
        <w:t>（2）未进行网上注册并办理数字证书（CA认证）的供应商将无法参与本项目政府采购活动，潜在供应商应要尽早完成电子交易平台上的CA数字证书办理（申领流程见本公告</w:t>
      </w:r>
      <w:r w:rsidRPr="00FB5DD0">
        <w:rPr>
          <w:rFonts w:ascii="宋体" w:hAnsi="宋体" w:cs="宋体" w:hint="eastAsia"/>
          <w:b/>
          <w:szCs w:val="21"/>
        </w:rPr>
        <w:t>附件2</w:t>
      </w:r>
      <w:r w:rsidRPr="00FB5DD0">
        <w:rPr>
          <w:rFonts w:ascii="宋体" w:hAnsi="宋体" w:cs="宋体" w:hint="eastAsia"/>
          <w:szCs w:val="21"/>
        </w:rPr>
        <w:t>），并在首次响应文件提交截止时间前提交响应文件。</w:t>
      </w:r>
    </w:p>
    <w:p w14:paraId="4114A86F" w14:textId="77777777" w:rsidR="00B9454F" w:rsidRPr="00FB5DD0" w:rsidRDefault="00214B9C">
      <w:pPr>
        <w:widowControl/>
        <w:spacing w:line="360" w:lineRule="auto"/>
        <w:ind w:firstLineChars="200" w:firstLine="420"/>
        <w:jc w:val="left"/>
        <w:rPr>
          <w:rFonts w:ascii="宋体" w:hAnsi="宋体" w:cs="宋体"/>
          <w:szCs w:val="21"/>
        </w:rPr>
      </w:pPr>
      <w:r w:rsidRPr="00FB5DD0">
        <w:rPr>
          <w:rFonts w:ascii="宋体" w:hAnsi="宋体" w:cs="宋体" w:hint="eastAsia"/>
          <w:szCs w:val="21"/>
        </w:rPr>
        <w:t>（3）为确保网上操作合法、有效和安全，请供应商确保在电子响应过程中能够对相关数据电文进行加密和使用电子签章，妥善保管CA数字证书并使用有效的CA数字证书参与整个采购活动。</w:t>
      </w:r>
    </w:p>
    <w:p w14:paraId="508E909A" w14:textId="77777777" w:rsidR="00B9454F" w:rsidRPr="00FB5DD0" w:rsidRDefault="00214B9C">
      <w:pPr>
        <w:spacing w:line="360" w:lineRule="auto"/>
        <w:ind w:firstLineChars="200" w:firstLine="420"/>
        <w:rPr>
          <w:rFonts w:ascii="宋体" w:hAnsi="宋体" w:cs="宋体"/>
          <w:bCs/>
          <w:szCs w:val="21"/>
          <w:u w:val="single"/>
        </w:rPr>
      </w:pPr>
      <w:r w:rsidRPr="00FB5DD0">
        <w:rPr>
          <w:rFonts w:ascii="宋体" w:hAnsi="宋体" w:cs="宋体" w:hint="eastAsia"/>
          <w:bCs/>
          <w:szCs w:val="21"/>
          <w:u w:val="singl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广西政府采购云平台”将予以拒收。</w:t>
      </w:r>
      <w:r w:rsidRPr="00FB5DD0">
        <w:rPr>
          <w:rFonts w:ascii="宋体" w:hint="eastAsia"/>
          <w:bCs/>
          <w:szCs w:val="21"/>
          <w:u w:val="single"/>
        </w:rPr>
        <w:t>在投标截止时间后，采购人及采购代理机构对已提交的响应文件概不退回</w:t>
      </w:r>
      <w:r w:rsidRPr="00FB5DD0">
        <w:rPr>
          <w:rFonts w:ascii="宋体" w:hAnsi="宋体" w:cs="宋体" w:hint="eastAsia"/>
          <w:bCs/>
          <w:szCs w:val="21"/>
          <w:u w:val="single"/>
        </w:rPr>
        <w:t>。</w:t>
      </w:r>
    </w:p>
    <w:p w14:paraId="084E3B77" w14:textId="77777777" w:rsidR="00B9454F" w:rsidRPr="00FB5DD0" w:rsidRDefault="00214B9C">
      <w:pPr>
        <w:snapToGrid w:val="0"/>
        <w:spacing w:line="360" w:lineRule="auto"/>
        <w:ind w:firstLineChars="200" w:firstLine="420"/>
        <w:rPr>
          <w:rFonts w:ascii="宋体" w:hAnsi="宋体" w:cs="宋体"/>
          <w:kern w:val="0"/>
          <w:szCs w:val="21"/>
        </w:rPr>
      </w:pPr>
      <w:r w:rsidRPr="00FB5DD0">
        <w:rPr>
          <w:rFonts w:ascii="宋体" w:hAnsi="宋体" w:cs="宋体" w:hint="eastAsia"/>
          <w:kern w:val="0"/>
          <w:szCs w:val="21"/>
        </w:rPr>
        <w:t>3、CA证书在线解密：</w:t>
      </w:r>
      <w:r w:rsidRPr="00FB5DD0">
        <w:rPr>
          <w:rFonts w:hint="eastAsia"/>
          <w:szCs w:val="21"/>
          <w:shd w:val="clear" w:color="auto" w:fill="FFFFFF"/>
        </w:rPr>
        <w:t>CA</w:t>
      </w:r>
      <w:r w:rsidRPr="00FB5DD0">
        <w:rPr>
          <w:rFonts w:hint="eastAsia"/>
          <w:szCs w:val="21"/>
          <w:shd w:val="clear" w:color="auto" w:fill="FFFFFF"/>
        </w:rPr>
        <w:t>证书在线解密：首次响应文件开启时，</w:t>
      </w:r>
      <w:r w:rsidRPr="00FB5DD0">
        <w:rPr>
          <w:rFonts w:hint="eastAsia"/>
          <w:b/>
          <w:bCs/>
          <w:szCs w:val="21"/>
          <w:shd w:val="clear" w:color="auto" w:fill="FFFFFF"/>
        </w:rPr>
        <w:t>须要供应商携带制作响应文件时用来加密的有效数字证书（</w:t>
      </w:r>
      <w:r w:rsidRPr="00FB5DD0">
        <w:rPr>
          <w:rFonts w:hint="eastAsia"/>
          <w:b/>
          <w:bCs/>
          <w:szCs w:val="21"/>
          <w:shd w:val="clear" w:color="auto" w:fill="FFFFFF"/>
        </w:rPr>
        <w:t>CA</w:t>
      </w:r>
      <w:r w:rsidRPr="00FB5DD0">
        <w:rPr>
          <w:rFonts w:hint="eastAsia"/>
          <w:b/>
          <w:bCs/>
          <w:szCs w:val="21"/>
          <w:shd w:val="clear" w:color="auto" w:fill="FFFFFF"/>
        </w:rPr>
        <w:t>认证）</w:t>
      </w:r>
      <w:r w:rsidRPr="00FB5DD0">
        <w:rPr>
          <w:rFonts w:hint="eastAsia"/>
          <w:szCs w:val="21"/>
          <w:shd w:val="clear" w:color="auto" w:fill="FFFFFF"/>
        </w:rPr>
        <w:t>登录“政</w:t>
      </w:r>
      <w:proofErr w:type="gramStart"/>
      <w:r w:rsidRPr="00FB5DD0">
        <w:rPr>
          <w:rFonts w:hint="eastAsia"/>
          <w:szCs w:val="21"/>
          <w:shd w:val="clear" w:color="auto" w:fill="FFFFFF"/>
        </w:rPr>
        <w:t>采云</w:t>
      </w:r>
      <w:proofErr w:type="gramEnd"/>
      <w:r w:rsidRPr="00FB5DD0">
        <w:rPr>
          <w:rFonts w:hint="eastAsia"/>
          <w:szCs w:val="21"/>
          <w:shd w:val="clear" w:color="auto" w:fill="FFFFFF"/>
        </w:rPr>
        <w:t>”平台电子开标大厅现场按规定时间对加密的响应文件进行解密，未能按要求进行解密的，由此产生的后果由供应商自行承担。</w:t>
      </w:r>
    </w:p>
    <w:p w14:paraId="3C4BFDB3" w14:textId="77777777" w:rsidR="00B9454F" w:rsidRPr="00FB5DD0" w:rsidRDefault="00214B9C">
      <w:pPr>
        <w:snapToGrid w:val="0"/>
        <w:spacing w:line="360" w:lineRule="auto"/>
        <w:ind w:firstLineChars="200" w:firstLine="420"/>
        <w:rPr>
          <w:rFonts w:ascii="宋体" w:hAnsi="宋体" w:cs="宋体"/>
          <w:kern w:val="0"/>
          <w:szCs w:val="21"/>
        </w:rPr>
      </w:pPr>
      <w:r w:rsidRPr="00FB5DD0">
        <w:rPr>
          <w:rFonts w:ascii="宋体" w:hAnsi="宋体" w:cs="宋体" w:hint="eastAsia"/>
          <w:kern w:val="0"/>
          <w:szCs w:val="21"/>
        </w:rPr>
        <w:lastRenderedPageBreak/>
        <w:t>4、供应商需要在具备有摄像头及语音功能且互联网网络状况良好的电脑登录“广西政府采购云平台”远程开标大厅参与本次谈判，否则后果自负。</w:t>
      </w:r>
    </w:p>
    <w:p w14:paraId="4A50A214" w14:textId="77777777" w:rsidR="00B9454F" w:rsidRPr="00FB5DD0" w:rsidRDefault="00214B9C">
      <w:pPr>
        <w:spacing w:line="360" w:lineRule="auto"/>
        <w:ind w:firstLineChars="200" w:firstLine="422"/>
        <w:rPr>
          <w:rFonts w:ascii="宋体" w:hAnsi="宋体" w:cs="宋体"/>
          <w:b/>
          <w:bCs/>
          <w:szCs w:val="21"/>
        </w:rPr>
      </w:pPr>
      <w:r w:rsidRPr="00FB5DD0">
        <w:rPr>
          <w:rFonts w:ascii="宋体" w:hAnsi="宋体" w:cs="宋体" w:hint="eastAsia"/>
          <w:b/>
          <w:bCs/>
          <w:szCs w:val="21"/>
        </w:rPr>
        <w:t>五、开启（首次响应文件开启时间）</w:t>
      </w:r>
    </w:p>
    <w:p w14:paraId="1266C23E" w14:textId="7C088652" w:rsidR="00B9454F" w:rsidRPr="00FB5DD0" w:rsidRDefault="00214B9C">
      <w:pPr>
        <w:spacing w:line="360" w:lineRule="auto"/>
        <w:ind w:firstLineChars="200" w:firstLine="420"/>
        <w:rPr>
          <w:rFonts w:ascii="宋体" w:hAnsi="宋体" w:cs="宋体"/>
          <w:bCs/>
          <w:szCs w:val="21"/>
          <w:u w:val="single"/>
        </w:rPr>
      </w:pPr>
      <w:r w:rsidRPr="00FB5DD0">
        <w:rPr>
          <w:rFonts w:ascii="宋体" w:hAnsi="宋体" w:cs="宋体" w:hint="eastAsia"/>
          <w:szCs w:val="21"/>
        </w:rPr>
        <w:t>1.时间</w:t>
      </w:r>
      <w:r w:rsidRPr="00FB5DD0">
        <w:rPr>
          <w:rFonts w:ascii="宋体" w:hAnsi="宋体" w:cs="宋体" w:hint="eastAsia"/>
          <w:bCs/>
          <w:szCs w:val="21"/>
        </w:rPr>
        <w:t>（北京时间）</w:t>
      </w:r>
      <w:r w:rsidRPr="00FB5DD0">
        <w:rPr>
          <w:rFonts w:ascii="宋体" w:hAnsi="宋体" w:cs="宋体" w:hint="eastAsia"/>
          <w:szCs w:val="21"/>
        </w:rPr>
        <w:t>：</w:t>
      </w:r>
      <w:r w:rsidRPr="00FB5DD0">
        <w:rPr>
          <w:rFonts w:ascii="宋体" w:hAnsi="宋体" w:cs="宋体" w:hint="eastAsia"/>
          <w:szCs w:val="21"/>
          <w:u w:val="single"/>
        </w:rPr>
        <w:t>2024年12月</w:t>
      </w:r>
      <w:r w:rsidR="00711F5A" w:rsidRPr="00FB5DD0">
        <w:rPr>
          <w:rFonts w:ascii="宋体" w:hAnsi="宋体" w:cs="宋体"/>
          <w:szCs w:val="21"/>
          <w:u w:val="single"/>
        </w:rPr>
        <w:t>5</w:t>
      </w:r>
      <w:r w:rsidRPr="00FB5DD0">
        <w:rPr>
          <w:rFonts w:ascii="宋体" w:hAnsi="宋体" w:cs="宋体" w:hint="eastAsia"/>
          <w:szCs w:val="21"/>
          <w:u w:val="single"/>
        </w:rPr>
        <w:t>日</w:t>
      </w:r>
      <w:r w:rsidRPr="00FB5DD0">
        <w:rPr>
          <w:rFonts w:ascii="宋体" w:hAnsi="宋体" w:cs="宋体"/>
          <w:szCs w:val="21"/>
          <w:u w:val="single"/>
        </w:rPr>
        <w:t>09</w:t>
      </w:r>
      <w:r w:rsidRPr="00FB5DD0">
        <w:rPr>
          <w:rFonts w:ascii="宋体" w:hAnsi="宋体" w:cs="宋体" w:hint="eastAsia"/>
          <w:szCs w:val="21"/>
          <w:u w:val="single"/>
        </w:rPr>
        <w:t>点</w:t>
      </w:r>
      <w:r w:rsidRPr="00FB5DD0">
        <w:rPr>
          <w:rFonts w:ascii="宋体" w:hAnsi="宋体" w:cs="宋体"/>
          <w:szCs w:val="21"/>
          <w:u w:val="single"/>
        </w:rPr>
        <w:t>3</w:t>
      </w:r>
      <w:r w:rsidRPr="00FB5DD0">
        <w:rPr>
          <w:rFonts w:ascii="宋体" w:hAnsi="宋体" w:cs="宋体" w:hint="eastAsia"/>
          <w:szCs w:val="21"/>
          <w:u w:val="single"/>
        </w:rPr>
        <w:t>0分</w:t>
      </w:r>
    </w:p>
    <w:p w14:paraId="0B368A5C" w14:textId="77777777" w:rsidR="00B9454F" w:rsidRPr="00FB5DD0" w:rsidRDefault="00214B9C">
      <w:pPr>
        <w:spacing w:line="360" w:lineRule="auto"/>
        <w:ind w:firstLineChars="200" w:firstLine="420"/>
        <w:rPr>
          <w:szCs w:val="21"/>
        </w:rPr>
      </w:pPr>
      <w:r w:rsidRPr="00FB5DD0">
        <w:rPr>
          <w:rFonts w:ascii="宋体" w:hAnsi="宋体" w:cs="宋体" w:hint="eastAsia"/>
          <w:szCs w:val="21"/>
        </w:rPr>
        <w:t>2.地点：</w:t>
      </w:r>
      <w:r w:rsidRPr="00FB5DD0">
        <w:rPr>
          <w:rFonts w:hint="eastAsia"/>
          <w:szCs w:val="21"/>
        </w:rPr>
        <w:t>供应商登录广西政府采购云平台电子开标大厅截标。</w:t>
      </w:r>
    </w:p>
    <w:p w14:paraId="4666A9FD" w14:textId="77777777" w:rsidR="00B9454F" w:rsidRPr="00FB5DD0" w:rsidRDefault="00214B9C">
      <w:pPr>
        <w:spacing w:line="360" w:lineRule="auto"/>
        <w:ind w:firstLineChars="200" w:firstLine="422"/>
        <w:rPr>
          <w:rFonts w:ascii="宋体" w:hAnsi="宋体" w:cs="宋体"/>
          <w:b/>
          <w:bCs/>
          <w:szCs w:val="21"/>
        </w:rPr>
      </w:pPr>
      <w:r w:rsidRPr="00FB5DD0">
        <w:rPr>
          <w:rFonts w:ascii="宋体" w:hAnsi="宋体" w:cs="宋体" w:hint="eastAsia"/>
          <w:b/>
          <w:bCs/>
          <w:szCs w:val="21"/>
        </w:rPr>
        <w:t>六、公告期限</w:t>
      </w:r>
    </w:p>
    <w:p w14:paraId="6B941C15" w14:textId="77777777" w:rsidR="00B9454F" w:rsidRPr="00FB5DD0" w:rsidRDefault="00214B9C">
      <w:pPr>
        <w:spacing w:line="360" w:lineRule="auto"/>
        <w:ind w:firstLineChars="200" w:firstLine="420"/>
        <w:rPr>
          <w:rFonts w:ascii="宋体" w:hAnsi="宋体" w:cs="宋体"/>
          <w:kern w:val="0"/>
          <w:szCs w:val="21"/>
        </w:rPr>
      </w:pPr>
      <w:r w:rsidRPr="00FB5DD0">
        <w:rPr>
          <w:rFonts w:ascii="宋体" w:hAnsi="宋体" w:cs="宋体" w:hint="eastAsia"/>
          <w:kern w:val="0"/>
          <w:szCs w:val="21"/>
        </w:rPr>
        <w:t>自本公告发布之日起3个工作日。</w:t>
      </w:r>
    </w:p>
    <w:p w14:paraId="2C065548" w14:textId="77777777" w:rsidR="00B9454F" w:rsidRPr="00FB5DD0" w:rsidRDefault="00214B9C">
      <w:pPr>
        <w:spacing w:line="360" w:lineRule="auto"/>
        <w:ind w:firstLineChars="200" w:firstLine="422"/>
        <w:rPr>
          <w:rFonts w:ascii="宋体" w:hAnsi="宋体" w:cs="宋体"/>
          <w:b/>
          <w:bCs/>
          <w:szCs w:val="21"/>
        </w:rPr>
      </w:pPr>
      <w:r w:rsidRPr="00FB5DD0">
        <w:rPr>
          <w:rFonts w:ascii="宋体" w:hAnsi="宋体" w:cs="宋体" w:hint="eastAsia"/>
          <w:b/>
          <w:bCs/>
          <w:szCs w:val="21"/>
        </w:rPr>
        <w:t>七、其他补充事宜</w:t>
      </w:r>
    </w:p>
    <w:p w14:paraId="0A02642E" w14:textId="77777777" w:rsidR="00B9454F" w:rsidRPr="00FB5DD0" w:rsidRDefault="00214B9C">
      <w:pPr>
        <w:spacing w:line="360" w:lineRule="auto"/>
        <w:ind w:firstLineChars="200" w:firstLine="420"/>
        <w:rPr>
          <w:rFonts w:ascii="宋体" w:hAnsi="宋体" w:cs="宋体"/>
          <w:kern w:val="0"/>
          <w:szCs w:val="21"/>
        </w:rPr>
      </w:pPr>
      <w:r w:rsidRPr="00FB5DD0">
        <w:rPr>
          <w:rFonts w:ascii="宋体" w:hAnsi="宋体" w:cs="宋体" w:hint="eastAsia"/>
          <w:kern w:val="0"/>
          <w:szCs w:val="21"/>
        </w:rPr>
        <w:t>1.谈判保证金：本项目不收取谈判保证金</w:t>
      </w:r>
    </w:p>
    <w:p w14:paraId="18C9F4F5" w14:textId="14121301" w:rsidR="00B9454F" w:rsidRPr="00FB5DD0" w:rsidRDefault="00214B9C">
      <w:pPr>
        <w:spacing w:line="360" w:lineRule="auto"/>
        <w:ind w:firstLineChars="200" w:firstLine="420"/>
        <w:jc w:val="left"/>
        <w:rPr>
          <w:rFonts w:ascii="宋体" w:hAnsi="宋体" w:cs="宋体"/>
          <w:strike/>
          <w:kern w:val="0"/>
          <w:szCs w:val="21"/>
        </w:rPr>
      </w:pPr>
      <w:r w:rsidRPr="00FB5DD0">
        <w:rPr>
          <w:rFonts w:ascii="宋体" w:hAnsi="宋体" w:cs="宋体" w:hint="eastAsia"/>
          <w:kern w:val="0"/>
          <w:szCs w:val="21"/>
        </w:rPr>
        <w:t>2.采购意向公开链接：</w:t>
      </w:r>
      <w:r w:rsidR="00595253" w:rsidRPr="00595253">
        <w:rPr>
          <w:rFonts w:ascii="宋体" w:hAnsi="宋体" w:cs="宋体"/>
          <w:kern w:val="0"/>
          <w:szCs w:val="21"/>
        </w:rPr>
        <w:t>http://zfcg.gxzf.gov.cn/luban/detail?parentId=66601&amp;articleId=ann_Ea2DI9IgNYv6mOIy3B+TVdD5ndTMr3NGt5TILBJnhQo=&amp;utm=web-micro-app-back-front.68260d6.0.0.9de3c380ac9c11efb9233d1852cc67fa</w:t>
      </w:r>
    </w:p>
    <w:p w14:paraId="16C70FFB" w14:textId="77777777" w:rsidR="00B9454F" w:rsidRPr="00FB5DD0" w:rsidRDefault="00214B9C">
      <w:pPr>
        <w:spacing w:line="360" w:lineRule="auto"/>
        <w:ind w:firstLineChars="200" w:firstLine="420"/>
        <w:jc w:val="left"/>
        <w:rPr>
          <w:rFonts w:ascii="宋体" w:hAnsi="宋体" w:cs="宋体"/>
          <w:kern w:val="0"/>
          <w:szCs w:val="21"/>
        </w:rPr>
      </w:pPr>
      <w:r w:rsidRPr="00FB5DD0">
        <w:rPr>
          <w:rFonts w:ascii="宋体" w:hAnsi="宋体" w:cs="宋体" w:hint="eastAsia"/>
          <w:kern w:val="0"/>
          <w:szCs w:val="21"/>
        </w:rPr>
        <w:t>3.网上查询地址</w:t>
      </w:r>
    </w:p>
    <w:p w14:paraId="6DBCD3C4" w14:textId="77777777" w:rsidR="00B9454F" w:rsidRPr="00FB5DD0" w:rsidRDefault="00214B9C">
      <w:pPr>
        <w:wordWrap w:val="0"/>
        <w:spacing w:line="360" w:lineRule="auto"/>
        <w:ind w:firstLineChars="200" w:firstLine="420"/>
        <w:jc w:val="distribute"/>
        <w:rPr>
          <w:rFonts w:ascii="宋体" w:hAnsi="宋体" w:cs="宋体"/>
          <w:kern w:val="0"/>
          <w:szCs w:val="21"/>
        </w:rPr>
      </w:pPr>
      <w:r w:rsidRPr="00FB5DD0">
        <w:rPr>
          <w:rFonts w:ascii="宋体" w:cs="宋体" w:hint="eastAsia"/>
          <w:kern w:val="0"/>
          <w:szCs w:val="21"/>
        </w:rPr>
        <w:t>中国政府采购网（http://www.ccgp.gov.cn）,广西壮族自治区政府采购网（http://zfcg.gxzf.gov.cn）,全国公共资源交易平台（广西·南宁）（http://ggzy.jgswj.gxzf.gov.cn/nnggzy/)。</w:t>
      </w:r>
    </w:p>
    <w:p w14:paraId="00150044" w14:textId="77777777" w:rsidR="00B9454F" w:rsidRPr="00FB5DD0" w:rsidRDefault="00214B9C">
      <w:pPr>
        <w:spacing w:line="360" w:lineRule="auto"/>
        <w:ind w:firstLineChars="200" w:firstLine="420"/>
        <w:rPr>
          <w:rFonts w:ascii="宋体" w:hAnsi="宋体" w:cs="宋体"/>
          <w:kern w:val="0"/>
          <w:szCs w:val="21"/>
        </w:rPr>
      </w:pPr>
      <w:r w:rsidRPr="00FB5DD0">
        <w:rPr>
          <w:rFonts w:ascii="宋体" w:hAnsi="宋体" w:cs="宋体" w:hint="eastAsia"/>
          <w:kern w:val="0"/>
          <w:szCs w:val="21"/>
        </w:rPr>
        <w:t>4</w:t>
      </w:r>
      <w:r w:rsidRPr="00FB5DD0">
        <w:rPr>
          <w:rFonts w:ascii="宋体" w:hAnsi="宋体" w:cs="宋体" w:hint="eastAsia"/>
          <w:szCs w:val="21"/>
        </w:rPr>
        <w:t>.</w:t>
      </w:r>
      <w:r w:rsidRPr="00FB5DD0">
        <w:rPr>
          <w:rFonts w:ascii="宋体" w:hAnsi="宋体" w:cs="宋体" w:hint="eastAsia"/>
          <w:kern w:val="0"/>
          <w:szCs w:val="21"/>
        </w:rPr>
        <w:t>本项目需要落实的政府采购政策</w:t>
      </w:r>
    </w:p>
    <w:p w14:paraId="40B7E022" w14:textId="77777777" w:rsidR="00B9454F" w:rsidRPr="00FB5DD0" w:rsidRDefault="00214B9C">
      <w:pPr>
        <w:spacing w:line="360" w:lineRule="auto"/>
        <w:ind w:firstLineChars="200" w:firstLine="420"/>
        <w:rPr>
          <w:rFonts w:ascii="宋体" w:hAnsi="宋体" w:cs="宋体"/>
          <w:kern w:val="0"/>
          <w:szCs w:val="21"/>
        </w:rPr>
      </w:pPr>
      <w:r w:rsidRPr="00FB5DD0">
        <w:rPr>
          <w:rFonts w:ascii="宋体" w:hAnsi="宋体" w:cs="宋体" w:hint="eastAsia"/>
          <w:kern w:val="0"/>
          <w:szCs w:val="21"/>
        </w:rPr>
        <w:t>（1）政府采购促进中小企业发展。</w:t>
      </w:r>
    </w:p>
    <w:p w14:paraId="691E515E" w14:textId="77777777" w:rsidR="00B9454F" w:rsidRPr="00FB5DD0" w:rsidRDefault="00214B9C">
      <w:pPr>
        <w:spacing w:line="360" w:lineRule="auto"/>
        <w:ind w:firstLineChars="200" w:firstLine="420"/>
        <w:rPr>
          <w:rFonts w:ascii="宋体" w:hAnsi="宋体" w:cs="宋体"/>
          <w:kern w:val="0"/>
          <w:szCs w:val="21"/>
        </w:rPr>
      </w:pPr>
      <w:r w:rsidRPr="00FB5DD0">
        <w:rPr>
          <w:rFonts w:ascii="宋体" w:hAnsi="宋体" w:cs="宋体" w:hint="eastAsia"/>
          <w:kern w:val="0"/>
          <w:szCs w:val="21"/>
        </w:rPr>
        <w:t>（2）政府采购支持采用本国产品的政策。</w:t>
      </w:r>
    </w:p>
    <w:p w14:paraId="4B246288" w14:textId="77777777" w:rsidR="00B9454F" w:rsidRPr="00FB5DD0" w:rsidRDefault="00214B9C">
      <w:pPr>
        <w:spacing w:line="360" w:lineRule="auto"/>
        <w:ind w:firstLineChars="200" w:firstLine="420"/>
        <w:rPr>
          <w:rFonts w:ascii="宋体" w:hAnsi="宋体" w:cs="宋体"/>
          <w:kern w:val="0"/>
          <w:szCs w:val="21"/>
        </w:rPr>
      </w:pPr>
      <w:r w:rsidRPr="00FB5DD0">
        <w:rPr>
          <w:rFonts w:ascii="宋体" w:hAnsi="宋体" w:cs="宋体" w:hint="eastAsia"/>
          <w:kern w:val="0"/>
          <w:szCs w:val="21"/>
        </w:rPr>
        <w:t>（3）强制采购节能产品；优先采购节能产品、环境标志产品。</w:t>
      </w:r>
    </w:p>
    <w:p w14:paraId="4DE4DE03" w14:textId="77777777" w:rsidR="00B9454F" w:rsidRPr="00FB5DD0" w:rsidRDefault="00214B9C">
      <w:pPr>
        <w:spacing w:line="360" w:lineRule="auto"/>
        <w:ind w:firstLineChars="200" w:firstLine="420"/>
        <w:rPr>
          <w:rFonts w:ascii="宋体" w:hAnsi="宋体" w:cs="宋体"/>
          <w:kern w:val="0"/>
          <w:szCs w:val="21"/>
        </w:rPr>
      </w:pPr>
      <w:r w:rsidRPr="00FB5DD0">
        <w:rPr>
          <w:rFonts w:ascii="宋体" w:hAnsi="宋体" w:cs="宋体" w:hint="eastAsia"/>
          <w:kern w:val="0"/>
          <w:szCs w:val="21"/>
        </w:rPr>
        <w:t>（4）政府采购促进残疾人就业政策。</w:t>
      </w:r>
    </w:p>
    <w:p w14:paraId="6025F46D" w14:textId="77777777" w:rsidR="00B9454F" w:rsidRPr="00FB5DD0" w:rsidRDefault="00214B9C">
      <w:pPr>
        <w:spacing w:line="360" w:lineRule="auto"/>
        <w:ind w:firstLineChars="200" w:firstLine="420"/>
        <w:rPr>
          <w:rFonts w:ascii="宋体" w:hAnsi="宋体" w:cs="宋体"/>
          <w:kern w:val="0"/>
          <w:szCs w:val="21"/>
        </w:rPr>
      </w:pPr>
      <w:r w:rsidRPr="00FB5DD0">
        <w:rPr>
          <w:rFonts w:ascii="宋体" w:hAnsi="宋体" w:cs="宋体" w:hint="eastAsia"/>
          <w:kern w:val="0"/>
          <w:szCs w:val="21"/>
        </w:rPr>
        <w:t>（5）政府采购支持监狱企业发展。</w:t>
      </w:r>
    </w:p>
    <w:p w14:paraId="2B1EE38C" w14:textId="77777777" w:rsidR="00B9454F" w:rsidRPr="00FB5DD0" w:rsidRDefault="00214B9C">
      <w:pPr>
        <w:spacing w:line="360" w:lineRule="auto"/>
        <w:ind w:firstLineChars="200" w:firstLine="420"/>
        <w:rPr>
          <w:rFonts w:ascii="宋体" w:hAnsi="宋体" w:cs="宋体"/>
          <w:kern w:val="0"/>
          <w:szCs w:val="21"/>
        </w:rPr>
      </w:pPr>
      <w:r w:rsidRPr="00FB5DD0">
        <w:rPr>
          <w:rFonts w:ascii="宋体" w:hAnsi="宋体" w:cs="宋体" w:hint="eastAsia"/>
          <w:kern w:val="0"/>
          <w:szCs w:val="21"/>
        </w:rPr>
        <w:t>（6）</w:t>
      </w:r>
      <w:r w:rsidRPr="00FB5DD0">
        <w:rPr>
          <w:rFonts w:ascii="宋体" w:hAnsi="宋体" w:cs="宋体" w:hint="eastAsia"/>
          <w:szCs w:val="21"/>
        </w:rPr>
        <w:t>扶持不发达地区和少数民族地区政策</w:t>
      </w:r>
    </w:p>
    <w:p w14:paraId="5B0C458E" w14:textId="77777777" w:rsidR="00B9454F" w:rsidRPr="00FB5DD0" w:rsidRDefault="00214B9C">
      <w:pPr>
        <w:spacing w:line="360" w:lineRule="auto"/>
        <w:ind w:firstLineChars="200" w:firstLine="420"/>
        <w:rPr>
          <w:rFonts w:ascii="宋体" w:hAnsi="宋体" w:cs="宋体"/>
          <w:kern w:val="0"/>
          <w:szCs w:val="21"/>
        </w:rPr>
      </w:pPr>
      <w:r w:rsidRPr="00FB5DD0">
        <w:rPr>
          <w:rFonts w:ascii="宋体" w:hAnsi="宋体" w:cs="宋体" w:hint="eastAsia"/>
          <w:kern w:val="0"/>
          <w:szCs w:val="21"/>
        </w:rPr>
        <w:t>5.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w:t>
      </w:r>
      <w:proofErr w:type="gramStart"/>
      <w:r w:rsidRPr="00FB5DD0">
        <w:rPr>
          <w:rFonts w:ascii="宋体" w:hAnsi="宋体" w:cs="宋体" w:hint="eastAsia"/>
          <w:kern w:val="0"/>
          <w:szCs w:val="21"/>
        </w:rPr>
        <w:t>作出</w:t>
      </w:r>
      <w:proofErr w:type="gramEnd"/>
      <w:r w:rsidRPr="00FB5DD0">
        <w:rPr>
          <w:rFonts w:ascii="宋体" w:hAnsi="宋体" w:cs="宋体" w:hint="eastAsia"/>
          <w:kern w:val="0"/>
          <w:szCs w:val="21"/>
        </w:rPr>
        <w:t>答复的，可以在答复期满后十五个工作日内向同级政府采购监督管理部门投诉。</w:t>
      </w:r>
    </w:p>
    <w:p w14:paraId="00D52E4F" w14:textId="77777777" w:rsidR="00B9454F" w:rsidRPr="00FB5DD0" w:rsidRDefault="00214B9C">
      <w:pPr>
        <w:spacing w:line="360" w:lineRule="auto"/>
        <w:ind w:firstLineChars="200" w:firstLine="420"/>
        <w:rPr>
          <w:rFonts w:ascii="宋体" w:hAnsi="宋体" w:cs="宋体"/>
          <w:kern w:val="0"/>
          <w:szCs w:val="21"/>
        </w:rPr>
      </w:pPr>
      <w:r w:rsidRPr="00FB5DD0">
        <w:rPr>
          <w:rFonts w:ascii="宋体" w:hAnsi="宋体" w:cs="宋体" w:hint="eastAsia"/>
          <w:kern w:val="0"/>
          <w:szCs w:val="21"/>
        </w:rPr>
        <w:t>6.若对项目采购电子交易系统操作有疑问，可登录“广西政府采购云平台”（https://www.gcy.zfcg.gxzf.gov.cn/），点击右侧咨询小采，获取采小蜜智能服务管家帮助，或拨打广西政府采购云平台服务热线</w:t>
      </w:r>
      <w:r w:rsidRPr="00FB5DD0">
        <w:rPr>
          <w:rFonts w:ascii="宋体" w:cs="宋体" w:hint="eastAsia"/>
          <w:kern w:val="0"/>
          <w:szCs w:val="21"/>
        </w:rPr>
        <w:t>95763</w:t>
      </w:r>
      <w:r w:rsidRPr="00FB5DD0">
        <w:rPr>
          <w:rFonts w:ascii="宋体" w:hAnsi="宋体" w:cs="宋体" w:hint="eastAsia"/>
          <w:kern w:val="0"/>
          <w:szCs w:val="21"/>
        </w:rPr>
        <w:t>获取热线服务帮助。</w:t>
      </w:r>
    </w:p>
    <w:p w14:paraId="0D5E3863" w14:textId="55E17E2D" w:rsidR="00B9454F" w:rsidRPr="00FB5DD0" w:rsidRDefault="00214B9C">
      <w:pPr>
        <w:spacing w:line="360" w:lineRule="auto"/>
        <w:ind w:firstLineChars="200" w:firstLine="420"/>
        <w:rPr>
          <w:rFonts w:ascii="宋体" w:hAnsi="宋体" w:cs="宋体"/>
          <w:kern w:val="0"/>
          <w:szCs w:val="21"/>
        </w:rPr>
      </w:pPr>
      <w:r w:rsidRPr="00FB5DD0">
        <w:rPr>
          <w:rFonts w:ascii="宋体" w:hAnsi="宋体" w:cs="宋体" w:hint="eastAsia"/>
          <w:kern w:val="0"/>
          <w:szCs w:val="21"/>
        </w:rPr>
        <w:t>7.</w:t>
      </w:r>
      <w:r w:rsidRPr="00FB5DD0">
        <w:rPr>
          <w:rFonts w:hint="eastAsia"/>
        </w:rPr>
        <w:t>采购计划文号</w:t>
      </w:r>
      <w:r w:rsidRPr="00FB5DD0">
        <w:rPr>
          <w:rFonts w:ascii="宋体" w:hAnsi="宋体" w:cs="宋体" w:hint="eastAsia"/>
          <w:szCs w:val="21"/>
        </w:rPr>
        <w:t>：</w:t>
      </w:r>
      <w:r w:rsidR="00FB5DD0" w:rsidRPr="00FB5DD0">
        <w:rPr>
          <w:rFonts w:ascii="宋体" w:hAnsi="宋体" w:cs="宋体" w:hint="eastAsia"/>
          <w:szCs w:val="21"/>
        </w:rPr>
        <w:t>NNZC[2024]9081号</w:t>
      </w:r>
    </w:p>
    <w:p w14:paraId="72A5DD78" w14:textId="77777777" w:rsidR="00B9454F" w:rsidRPr="00FB5DD0" w:rsidRDefault="00214B9C">
      <w:pPr>
        <w:spacing w:line="360" w:lineRule="auto"/>
        <w:ind w:firstLineChars="200" w:firstLine="422"/>
        <w:rPr>
          <w:rFonts w:ascii="宋体" w:hAnsi="宋体" w:cs="宋体"/>
          <w:bCs/>
          <w:szCs w:val="21"/>
        </w:rPr>
      </w:pPr>
      <w:r w:rsidRPr="00FB5DD0">
        <w:rPr>
          <w:rFonts w:ascii="宋体" w:hAnsi="宋体" w:cs="宋体" w:hint="eastAsia"/>
          <w:b/>
          <w:kern w:val="44"/>
          <w:szCs w:val="21"/>
        </w:rPr>
        <w:t>八、凡对本次采购提出询问，请按以下方式联系</w:t>
      </w:r>
    </w:p>
    <w:p w14:paraId="602E3014"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1.采购人信息</w:t>
      </w:r>
    </w:p>
    <w:p w14:paraId="66F74BA6"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 xml:space="preserve">名 称：南宁市兴宁区人民法院    </w:t>
      </w:r>
    </w:p>
    <w:p w14:paraId="381E1E16"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lastRenderedPageBreak/>
        <w:t>地址：东沟岭新区兴和路23号</w:t>
      </w:r>
    </w:p>
    <w:p w14:paraId="7674F25A"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项目联系人：赵涵</w:t>
      </w:r>
      <w:proofErr w:type="gramStart"/>
      <w:r w:rsidRPr="00FB5DD0">
        <w:rPr>
          <w:rFonts w:ascii="宋体" w:hAnsi="宋体" w:cs="宋体" w:hint="eastAsia"/>
          <w:szCs w:val="21"/>
        </w:rPr>
        <w:t>燊</w:t>
      </w:r>
      <w:proofErr w:type="gramEnd"/>
    </w:p>
    <w:p w14:paraId="7F826805"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联系电话：0771-2440813</w:t>
      </w:r>
    </w:p>
    <w:p w14:paraId="48DD7570"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2.采购代理机构信息</w:t>
      </w:r>
    </w:p>
    <w:p w14:paraId="72EF19A2"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名 称：广西机电设备招标有限公司</w:t>
      </w:r>
    </w:p>
    <w:p w14:paraId="59B754C9"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地　址：广西南宁市金湖路63号金源CBD现代城7层</w:t>
      </w:r>
    </w:p>
    <w:p w14:paraId="693C8373" w14:textId="77777777" w:rsidR="00B9454F" w:rsidRPr="00FB5DD0" w:rsidRDefault="00214B9C">
      <w:pPr>
        <w:spacing w:line="360" w:lineRule="auto"/>
        <w:ind w:firstLineChars="200" w:firstLine="420"/>
        <w:rPr>
          <w:rFonts w:ascii="宋体" w:hAnsi="宋体" w:cs="宋体"/>
          <w:szCs w:val="21"/>
        </w:rPr>
      </w:pPr>
      <w:r w:rsidRPr="00FB5DD0">
        <w:rPr>
          <w:rFonts w:hint="eastAsia"/>
          <w:szCs w:val="21"/>
          <w:shd w:val="clear" w:color="auto" w:fill="FFFFFF"/>
        </w:rPr>
        <w:t>联系电话：</w:t>
      </w:r>
      <w:r w:rsidRPr="00FB5DD0">
        <w:rPr>
          <w:rFonts w:hint="eastAsia"/>
          <w:szCs w:val="21"/>
          <w:u w:val="single"/>
          <w:shd w:val="clear" w:color="auto" w:fill="FFFFFF"/>
        </w:rPr>
        <w:t> 0771-</w:t>
      </w:r>
      <w:r w:rsidRPr="00FB5DD0">
        <w:rPr>
          <w:szCs w:val="21"/>
          <w:u w:val="single"/>
          <w:shd w:val="clear" w:color="auto" w:fill="FFFFFF"/>
        </w:rPr>
        <w:t>2808960</w:t>
      </w:r>
      <w:r w:rsidRPr="00FB5DD0">
        <w:rPr>
          <w:rFonts w:ascii="宋体" w:hAnsi="宋体" w:cs="宋体" w:hint="eastAsia"/>
          <w:szCs w:val="21"/>
        </w:rPr>
        <w:t xml:space="preserve"> </w:t>
      </w:r>
    </w:p>
    <w:p w14:paraId="518BCA36"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3.</w:t>
      </w:r>
      <w:r w:rsidRPr="00FB5DD0">
        <w:rPr>
          <w:rFonts w:hint="eastAsia"/>
          <w:szCs w:val="21"/>
          <w:shd w:val="clear" w:color="auto" w:fill="FFFFFF"/>
        </w:rPr>
        <w:t xml:space="preserve"> </w:t>
      </w:r>
      <w:r w:rsidRPr="00FB5DD0">
        <w:rPr>
          <w:rFonts w:hint="eastAsia"/>
          <w:szCs w:val="21"/>
          <w:shd w:val="clear" w:color="auto" w:fill="FFFFFF"/>
        </w:rPr>
        <w:t>项目联系方式</w:t>
      </w:r>
    </w:p>
    <w:p w14:paraId="7AD967FC"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名    称：</w:t>
      </w:r>
      <w:proofErr w:type="gramStart"/>
      <w:r w:rsidRPr="00FB5DD0">
        <w:rPr>
          <w:rFonts w:ascii="宋体" w:hAnsi="宋体" w:cs="宋体" w:hint="eastAsia"/>
          <w:szCs w:val="21"/>
        </w:rPr>
        <w:t>旷</w:t>
      </w:r>
      <w:proofErr w:type="gramEnd"/>
      <w:r w:rsidRPr="00FB5DD0">
        <w:rPr>
          <w:rFonts w:ascii="宋体" w:hAnsi="宋体" w:cs="宋体" w:hint="eastAsia"/>
          <w:szCs w:val="21"/>
        </w:rPr>
        <w:t>若兰、覃琦雯</w:t>
      </w:r>
    </w:p>
    <w:p w14:paraId="01771DBF"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电    话：</w:t>
      </w:r>
      <w:r w:rsidRPr="00FB5DD0">
        <w:rPr>
          <w:rFonts w:hint="eastAsia"/>
          <w:szCs w:val="21"/>
          <w:u w:val="single"/>
          <w:shd w:val="clear" w:color="auto" w:fill="FFFFFF"/>
        </w:rPr>
        <w:t>0771-</w:t>
      </w:r>
      <w:r w:rsidRPr="00FB5DD0">
        <w:rPr>
          <w:szCs w:val="21"/>
          <w:u w:val="single"/>
          <w:shd w:val="clear" w:color="auto" w:fill="FFFFFF"/>
        </w:rPr>
        <w:t>2808960</w:t>
      </w:r>
    </w:p>
    <w:p w14:paraId="51BCCAC7" w14:textId="77777777" w:rsidR="00B9454F" w:rsidRPr="00FB5DD0" w:rsidRDefault="00214B9C">
      <w:pPr>
        <w:pStyle w:val="a5"/>
        <w:spacing w:line="360" w:lineRule="auto"/>
        <w:ind w:firstLineChars="200" w:firstLine="420"/>
        <w:rPr>
          <w:rFonts w:ascii="宋体" w:hAnsi="宋体" w:cs="宋体"/>
          <w:szCs w:val="21"/>
        </w:rPr>
      </w:pPr>
      <w:r w:rsidRPr="00FB5DD0">
        <w:rPr>
          <w:rFonts w:ascii="宋体" w:hAnsi="宋体" w:cs="宋体" w:hint="eastAsia"/>
          <w:szCs w:val="21"/>
        </w:rPr>
        <w:t xml:space="preserve">附件： </w:t>
      </w:r>
    </w:p>
    <w:p w14:paraId="52BC1C72" w14:textId="77777777" w:rsidR="00B9454F" w:rsidRPr="00FB5DD0" w:rsidRDefault="00214B9C">
      <w:pPr>
        <w:widowControl/>
        <w:shd w:val="clear" w:color="auto" w:fill="FFFFFF"/>
        <w:ind w:firstLine="420"/>
        <w:jc w:val="left"/>
        <w:rPr>
          <w:rFonts w:ascii="微软雅黑" w:eastAsia="微软雅黑" w:hAnsi="微软雅黑" w:cs="宋体"/>
          <w:kern w:val="0"/>
          <w:szCs w:val="21"/>
        </w:rPr>
      </w:pPr>
      <w:r w:rsidRPr="00FB5DD0">
        <w:rPr>
          <w:rFonts w:ascii="宋体" w:hAnsi="宋体" w:cs="宋体" w:hint="eastAsia"/>
          <w:kern w:val="0"/>
          <w:szCs w:val="21"/>
        </w:rPr>
        <w:t> 1.CA证书申请方式及操作指南下载地址（登陆</w:t>
      </w:r>
      <w:r w:rsidR="009E02CB" w:rsidRPr="00FB5DD0">
        <w:fldChar w:fldCharType="begin"/>
      </w:r>
      <w:r w:rsidR="009E02CB" w:rsidRPr="00FB5DD0">
        <w:instrText xml:space="preserve"> HYPERLINK "http://nncz.nanning.gov.cn/" </w:instrText>
      </w:r>
      <w:r w:rsidR="009E02CB" w:rsidRPr="00FB5DD0">
        <w:fldChar w:fldCharType="separate"/>
      </w:r>
      <w:r w:rsidRPr="00FB5DD0">
        <w:rPr>
          <w:rFonts w:ascii="微软雅黑" w:eastAsia="微软雅黑" w:hAnsi="微软雅黑" w:cs="宋体" w:hint="eastAsia"/>
          <w:kern w:val="0"/>
          <w:szCs w:val="21"/>
        </w:rPr>
        <w:t>http://nncz.nanning.gov.cn/</w:t>
      </w:r>
      <w:r w:rsidR="009E02CB" w:rsidRPr="00FB5DD0">
        <w:rPr>
          <w:rFonts w:ascii="微软雅黑" w:eastAsia="微软雅黑" w:hAnsi="微软雅黑" w:cs="宋体"/>
          <w:kern w:val="0"/>
          <w:szCs w:val="21"/>
        </w:rPr>
        <w:fldChar w:fldCharType="end"/>
      </w:r>
      <w:r w:rsidRPr="00FB5DD0">
        <w:rPr>
          <w:rFonts w:ascii="宋体" w:hAnsi="宋体" w:cs="宋体" w:hint="eastAsia"/>
          <w:kern w:val="0"/>
          <w:szCs w:val="21"/>
        </w:rPr>
        <w:t>（南宁市财政局官网）</w:t>
      </w:r>
      <w:r w:rsidRPr="00FB5DD0">
        <w:rPr>
          <w:rFonts w:ascii="微软雅黑" w:eastAsia="微软雅黑" w:hAnsi="微软雅黑" w:cs="宋体" w:hint="eastAsia"/>
          <w:kern w:val="0"/>
          <w:szCs w:val="21"/>
        </w:rPr>
        <w:t>-</w:t>
      </w:r>
      <w:r w:rsidRPr="00FB5DD0">
        <w:rPr>
          <w:rFonts w:ascii="宋体" w:hAnsi="宋体" w:cs="宋体" w:hint="eastAsia"/>
          <w:kern w:val="0"/>
          <w:szCs w:val="21"/>
        </w:rPr>
        <w:t>业务专题</w:t>
      </w:r>
      <w:r w:rsidRPr="00FB5DD0">
        <w:rPr>
          <w:rFonts w:hint="eastAsia"/>
          <w:kern w:val="0"/>
          <w:szCs w:val="21"/>
        </w:rPr>
        <w:t>-</w:t>
      </w:r>
      <w:r w:rsidRPr="00FB5DD0">
        <w:rPr>
          <w:rFonts w:ascii="宋体" w:hAnsi="宋体" w:cs="宋体" w:hint="eastAsia"/>
          <w:kern w:val="0"/>
          <w:szCs w:val="21"/>
        </w:rPr>
        <w:t>政府采购监督管理</w:t>
      </w:r>
      <w:r w:rsidRPr="00FB5DD0">
        <w:rPr>
          <w:rFonts w:hint="eastAsia"/>
          <w:kern w:val="0"/>
          <w:szCs w:val="21"/>
        </w:rPr>
        <w:t>-</w:t>
      </w:r>
      <w:r w:rsidRPr="00FB5DD0">
        <w:rPr>
          <w:rFonts w:ascii="宋体" w:hAnsi="宋体" w:cs="宋体" w:hint="eastAsia"/>
          <w:kern w:val="0"/>
          <w:szCs w:val="21"/>
        </w:rPr>
        <w:t>资料下载</w:t>
      </w:r>
      <w:r w:rsidRPr="00FB5DD0">
        <w:rPr>
          <w:rFonts w:ascii="微软雅黑" w:eastAsia="微软雅黑" w:hAnsi="微软雅黑" w:cs="宋体" w:hint="eastAsia"/>
          <w:kern w:val="0"/>
          <w:szCs w:val="21"/>
        </w:rPr>
        <w:t>-</w:t>
      </w:r>
      <w:r w:rsidRPr="00FB5DD0">
        <w:rPr>
          <w:rFonts w:ascii="宋体" w:hAnsi="宋体" w:cs="宋体" w:hint="eastAsia"/>
          <w:kern w:val="0"/>
          <w:szCs w:val="21"/>
        </w:rPr>
        <w:t>“广西政</w:t>
      </w:r>
      <w:proofErr w:type="gramStart"/>
      <w:r w:rsidRPr="00FB5DD0">
        <w:rPr>
          <w:rFonts w:ascii="宋体" w:hAnsi="宋体" w:cs="宋体" w:hint="eastAsia"/>
          <w:kern w:val="0"/>
          <w:szCs w:val="21"/>
        </w:rPr>
        <w:t>采云</w:t>
      </w:r>
      <w:proofErr w:type="gramEnd"/>
      <w:r w:rsidRPr="00FB5DD0">
        <w:rPr>
          <w:rFonts w:ascii="宋体" w:hAnsi="宋体" w:cs="宋体" w:hint="eastAsia"/>
          <w:kern w:val="0"/>
          <w:szCs w:val="21"/>
        </w:rPr>
        <w:t>西部</w:t>
      </w:r>
      <w:r w:rsidRPr="00FB5DD0">
        <w:rPr>
          <w:rFonts w:ascii="微软雅黑" w:eastAsia="微软雅黑" w:hAnsi="微软雅黑" w:cs="宋体" w:hint="eastAsia"/>
          <w:kern w:val="0"/>
          <w:szCs w:val="21"/>
        </w:rPr>
        <w:t>CA</w:t>
      </w:r>
      <w:r w:rsidRPr="00FB5DD0">
        <w:rPr>
          <w:rFonts w:ascii="宋体" w:hAnsi="宋体" w:cs="宋体" w:hint="eastAsia"/>
          <w:kern w:val="0"/>
          <w:szCs w:val="21"/>
        </w:rPr>
        <w:t>办理方式”或“南宁市政</w:t>
      </w:r>
      <w:proofErr w:type="gramStart"/>
      <w:r w:rsidRPr="00FB5DD0">
        <w:rPr>
          <w:rFonts w:ascii="宋体" w:hAnsi="宋体" w:cs="宋体" w:hint="eastAsia"/>
          <w:kern w:val="0"/>
          <w:szCs w:val="21"/>
        </w:rPr>
        <w:t>采云</w:t>
      </w:r>
      <w:proofErr w:type="gramEnd"/>
      <w:r w:rsidRPr="00FB5DD0">
        <w:rPr>
          <w:rFonts w:ascii="微软雅黑" w:eastAsia="微软雅黑" w:hAnsi="微软雅黑" w:cs="宋体" w:hint="eastAsia"/>
          <w:kern w:val="0"/>
          <w:szCs w:val="21"/>
        </w:rPr>
        <w:t>CA</w:t>
      </w:r>
      <w:r w:rsidRPr="00FB5DD0">
        <w:rPr>
          <w:rFonts w:ascii="宋体" w:hAnsi="宋体" w:cs="宋体" w:hint="eastAsia"/>
          <w:kern w:val="0"/>
          <w:szCs w:val="21"/>
        </w:rPr>
        <w:t>证书办理操作指南”）</w:t>
      </w:r>
    </w:p>
    <w:p w14:paraId="159C12CA" w14:textId="77777777" w:rsidR="00B9454F" w:rsidRPr="00FB5DD0" w:rsidRDefault="00214B9C">
      <w:pPr>
        <w:widowControl/>
        <w:shd w:val="clear" w:color="auto" w:fill="FFFFFF"/>
        <w:ind w:firstLine="420"/>
        <w:jc w:val="left"/>
        <w:rPr>
          <w:rFonts w:ascii="微软雅黑" w:eastAsia="微软雅黑" w:hAnsi="微软雅黑" w:cs="宋体"/>
          <w:kern w:val="0"/>
          <w:szCs w:val="21"/>
        </w:rPr>
      </w:pPr>
      <w:r w:rsidRPr="00FB5DD0">
        <w:rPr>
          <w:rFonts w:ascii="宋体" w:hAnsi="宋体" w:cs="宋体" w:hint="eastAsia"/>
          <w:kern w:val="0"/>
          <w:szCs w:val="21"/>
        </w:rPr>
        <w:t>2.电子投标文件制作与投送教程（在此网址下载：</w:t>
      </w:r>
      <w:r w:rsidR="009E02CB" w:rsidRPr="00FB5DD0">
        <w:fldChar w:fldCharType="begin"/>
      </w:r>
      <w:r w:rsidR="009E02CB" w:rsidRPr="00FB5DD0">
        <w:instrText xml:space="preserve"> HYPERLINK "http://nncz.nanning.gov.cn/" </w:instrText>
      </w:r>
      <w:r w:rsidR="009E02CB" w:rsidRPr="00FB5DD0">
        <w:fldChar w:fldCharType="separate"/>
      </w:r>
      <w:r w:rsidRPr="00FB5DD0">
        <w:rPr>
          <w:rFonts w:ascii="微软雅黑" w:eastAsia="微软雅黑" w:hAnsi="微软雅黑" w:cs="宋体" w:hint="eastAsia"/>
          <w:kern w:val="0"/>
          <w:szCs w:val="21"/>
        </w:rPr>
        <w:t>http://nncz.nanning.gov.cn/</w:t>
      </w:r>
      <w:r w:rsidR="009E02CB" w:rsidRPr="00FB5DD0">
        <w:rPr>
          <w:rFonts w:ascii="微软雅黑" w:eastAsia="微软雅黑" w:hAnsi="微软雅黑" w:cs="宋体"/>
          <w:kern w:val="0"/>
          <w:szCs w:val="21"/>
        </w:rPr>
        <w:fldChar w:fldCharType="end"/>
      </w:r>
      <w:r w:rsidRPr="00FB5DD0">
        <w:rPr>
          <w:rFonts w:ascii="宋体" w:hAnsi="宋体" w:cs="宋体" w:hint="eastAsia"/>
          <w:kern w:val="0"/>
          <w:szCs w:val="21"/>
        </w:rPr>
        <w:t>（南宁市财政局官网）</w:t>
      </w:r>
      <w:r w:rsidRPr="00FB5DD0">
        <w:rPr>
          <w:rFonts w:ascii="微软雅黑" w:eastAsia="微软雅黑" w:hAnsi="微软雅黑" w:cs="宋体" w:hint="eastAsia"/>
          <w:kern w:val="0"/>
          <w:szCs w:val="21"/>
        </w:rPr>
        <w:t>-</w:t>
      </w:r>
      <w:r w:rsidRPr="00FB5DD0">
        <w:rPr>
          <w:rFonts w:ascii="宋体" w:hAnsi="宋体" w:cs="宋体" w:hint="eastAsia"/>
          <w:kern w:val="0"/>
          <w:szCs w:val="21"/>
        </w:rPr>
        <w:t>业务专题</w:t>
      </w:r>
      <w:r w:rsidRPr="00FB5DD0">
        <w:rPr>
          <w:rFonts w:hint="eastAsia"/>
          <w:kern w:val="0"/>
          <w:szCs w:val="21"/>
        </w:rPr>
        <w:t>-</w:t>
      </w:r>
      <w:r w:rsidRPr="00FB5DD0">
        <w:rPr>
          <w:rFonts w:ascii="宋体" w:hAnsi="宋体" w:cs="宋体" w:hint="eastAsia"/>
          <w:kern w:val="0"/>
          <w:szCs w:val="21"/>
        </w:rPr>
        <w:t>政府采购监督管理</w:t>
      </w:r>
      <w:r w:rsidRPr="00FB5DD0">
        <w:rPr>
          <w:rFonts w:hint="eastAsia"/>
          <w:kern w:val="0"/>
          <w:szCs w:val="21"/>
        </w:rPr>
        <w:t>-</w:t>
      </w:r>
      <w:r w:rsidRPr="00FB5DD0">
        <w:rPr>
          <w:rFonts w:ascii="宋体" w:hAnsi="宋体" w:cs="宋体" w:hint="eastAsia"/>
          <w:kern w:val="0"/>
          <w:szCs w:val="21"/>
        </w:rPr>
        <w:t>资料下载</w:t>
      </w:r>
      <w:r w:rsidRPr="00FB5DD0">
        <w:rPr>
          <w:rFonts w:hint="eastAsia"/>
          <w:kern w:val="0"/>
          <w:szCs w:val="21"/>
        </w:rPr>
        <w:t>-</w:t>
      </w:r>
      <w:r w:rsidRPr="00FB5DD0">
        <w:rPr>
          <w:rFonts w:ascii="宋体" w:hAnsi="宋体" w:cs="宋体" w:hint="eastAsia"/>
          <w:kern w:val="0"/>
          <w:szCs w:val="21"/>
        </w:rPr>
        <w:t>南宁市政府采购项目全流程电子化交易操作指南）</w:t>
      </w:r>
    </w:p>
    <w:p w14:paraId="1F898CE7" w14:textId="77777777" w:rsidR="00B9454F" w:rsidRPr="00FB5DD0" w:rsidRDefault="00B9454F">
      <w:pPr>
        <w:pStyle w:val="a5"/>
        <w:spacing w:line="360" w:lineRule="auto"/>
        <w:ind w:firstLineChars="200" w:firstLine="420"/>
        <w:rPr>
          <w:rFonts w:ascii="宋体" w:hAnsi="宋体" w:cs="宋体"/>
          <w:szCs w:val="21"/>
          <w:u w:val="single"/>
        </w:rPr>
      </w:pPr>
    </w:p>
    <w:p w14:paraId="7AEF3243" w14:textId="77777777" w:rsidR="00B9454F" w:rsidRPr="00FB5DD0" w:rsidRDefault="00214B9C">
      <w:pPr>
        <w:spacing w:line="360" w:lineRule="auto"/>
        <w:ind w:firstLineChars="2850" w:firstLine="5985"/>
        <w:rPr>
          <w:rFonts w:ascii="宋体" w:hAnsi="宋体" w:cs="宋体"/>
          <w:szCs w:val="21"/>
        </w:rPr>
      </w:pPr>
      <w:r w:rsidRPr="00FB5DD0">
        <w:rPr>
          <w:rFonts w:ascii="宋体" w:hAnsi="宋体" w:cs="宋体" w:hint="eastAsia"/>
          <w:szCs w:val="21"/>
        </w:rPr>
        <w:t>广西机电设备招标有限公司</w:t>
      </w:r>
    </w:p>
    <w:p w14:paraId="456824F5" w14:textId="038C9506" w:rsidR="00B9454F" w:rsidRPr="00FB5DD0" w:rsidRDefault="00214B9C">
      <w:pPr>
        <w:spacing w:line="360" w:lineRule="auto"/>
        <w:ind w:firstLineChars="3050" w:firstLine="6405"/>
        <w:rPr>
          <w:rFonts w:ascii="宋体" w:hAnsi="宋体" w:cs="宋体"/>
          <w:szCs w:val="21"/>
        </w:rPr>
        <w:sectPr w:rsidR="00B9454F" w:rsidRPr="00FB5DD0">
          <w:pgSz w:w="11910" w:h="16840"/>
          <w:pgMar w:top="1134" w:right="1134" w:bottom="1134" w:left="1134" w:header="720" w:footer="720" w:gutter="0"/>
          <w:cols w:space="720"/>
        </w:sectPr>
      </w:pPr>
      <w:r w:rsidRPr="00FB5DD0">
        <w:rPr>
          <w:rFonts w:ascii="宋体" w:hAnsi="宋体" w:cs="宋体" w:hint="eastAsia"/>
          <w:szCs w:val="21"/>
        </w:rPr>
        <w:t>202</w:t>
      </w:r>
      <w:r w:rsidRPr="00FB5DD0">
        <w:rPr>
          <w:rFonts w:ascii="宋体" w:hAnsi="宋体" w:cs="宋体"/>
          <w:szCs w:val="21"/>
        </w:rPr>
        <w:t>4</w:t>
      </w:r>
      <w:r w:rsidRPr="00FB5DD0">
        <w:rPr>
          <w:rFonts w:ascii="宋体" w:hAnsi="宋体" w:cs="宋体" w:hint="eastAsia"/>
          <w:bCs/>
          <w:szCs w:val="21"/>
        </w:rPr>
        <w:t>年</w:t>
      </w:r>
      <w:r w:rsidRPr="00FB5DD0">
        <w:rPr>
          <w:rFonts w:ascii="宋体" w:hAnsi="宋体" w:cs="宋体" w:hint="eastAsia"/>
          <w:szCs w:val="21"/>
        </w:rPr>
        <w:t>11</w:t>
      </w:r>
      <w:r w:rsidRPr="00FB5DD0">
        <w:rPr>
          <w:rFonts w:ascii="宋体" w:hAnsi="宋体" w:cs="宋体" w:hint="eastAsia"/>
          <w:bCs/>
          <w:szCs w:val="21"/>
        </w:rPr>
        <w:t>月</w:t>
      </w:r>
      <w:r w:rsidR="00711F5A" w:rsidRPr="00FB5DD0">
        <w:rPr>
          <w:rFonts w:ascii="宋体" w:hAnsi="宋体" w:cs="宋体"/>
          <w:szCs w:val="21"/>
        </w:rPr>
        <w:t>29</w:t>
      </w:r>
      <w:r w:rsidRPr="00FB5DD0">
        <w:rPr>
          <w:rFonts w:ascii="宋体" w:hAnsi="宋体" w:cs="宋体" w:hint="eastAsia"/>
          <w:bCs/>
          <w:szCs w:val="21"/>
        </w:rPr>
        <w:t>日</w:t>
      </w:r>
      <w:bookmarkEnd w:id="3"/>
    </w:p>
    <w:p w14:paraId="475EA524" w14:textId="77777777" w:rsidR="00B9454F" w:rsidRPr="00FB5DD0" w:rsidRDefault="00214B9C">
      <w:pPr>
        <w:pStyle w:val="1"/>
        <w:spacing w:before="0" w:after="0"/>
        <w:ind w:firstLineChars="1100" w:firstLine="3534"/>
        <w:rPr>
          <w:rFonts w:ascii="宋体" w:hAnsi="宋体" w:cs="宋体"/>
        </w:rPr>
      </w:pPr>
      <w:bookmarkStart w:id="9" w:name="_Toc7579"/>
      <w:bookmarkStart w:id="10" w:name="_Toc183426107"/>
      <w:r w:rsidRPr="00FB5DD0">
        <w:rPr>
          <w:rFonts w:ascii="宋体" w:hAnsi="宋体" w:cs="宋体" w:hint="eastAsia"/>
          <w:bCs w:val="0"/>
          <w:sz w:val="32"/>
          <w:szCs w:val="32"/>
        </w:rPr>
        <w:lastRenderedPageBreak/>
        <w:t>第二章 采购需求</w:t>
      </w:r>
      <w:bookmarkEnd w:id="9"/>
      <w:bookmarkEnd w:id="10"/>
    </w:p>
    <w:p w14:paraId="14F243A0" w14:textId="77777777" w:rsidR="00B9454F" w:rsidRPr="00FB5DD0" w:rsidRDefault="00214B9C">
      <w:pPr>
        <w:spacing w:line="420" w:lineRule="exact"/>
        <w:jc w:val="left"/>
        <w:rPr>
          <w:rFonts w:ascii="宋体" w:hAnsi="宋体" w:cs="宋体"/>
          <w:szCs w:val="21"/>
        </w:rPr>
      </w:pPr>
      <w:r w:rsidRPr="00FB5DD0">
        <w:rPr>
          <w:rFonts w:ascii="宋体" w:hAnsi="宋体" w:cs="宋体" w:hint="eastAsia"/>
          <w:szCs w:val="21"/>
        </w:rPr>
        <w:t>说明：</w:t>
      </w:r>
    </w:p>
    <w:p w14:paraId="2D191A08" w14:textId="77777777" w:rsidR="00B9454F" w:rsidRPr="00FB5DD0" w:rsidRDefault="00214B9C">
      <w:pPr>
        <w:spacing w:line="360" w:lineRule="auto"/>
        <w:ind w:firstLineChars="200" w:firstLine="420"/>
        <w:jc w:val="left"/>
        <w:rPr>
          <w:rFonts w:ascii="宋体" w:hAnsi="宋体" w:cs="宋体"/>
          <w:szCs w:val="21"/>
        </w:rPr>
      </w:pPr>
      <w:r w:rsidRPr="00FB5DD0">
        <w:rPr>
          <w:rFonts w:ascii="宋体" w:hAnsi="宋体" w:cs="宋体" w:hint="eastAsia"/>
          <w:szCs w:val="21"/>
        </w:rPr>
        <w:t>1. 为落实政府采购政策需满足的要求</w:t>
      </w:r>
    </w:p>
    <w:p w14:paraId="370874A1" w14:textId="77777777" w:rsidR="00B9454F" w:rsidRPr="00FB5DD0" w:rsidRDefault="00214B9C">
      <w:pPr>
        <w:spacing w:line="360" w:lineRule="auto"/>
        <w:ind w:firstLineChars="200" w:firstLine="420"/>
        <w:jc w:val="left"/>
        <w:rPr>
          <w:rFonts w:ascii="宋体" w:hAnsi="宋体" w:cs="宋体"/>
          <w:szCs w:val="21"/>
        </w:rPr>
      </w:pPr>
      <w:r w:rsidRPr="00FB5DD0">
        <w:rPr>
          <w:rFonts w:ascii="宋体" w:hAnsi="宋体" w:cs="宋体" w:hint="eastAsia"/>
          <w:szCs w:val="21"/>
        </w:rPr>
        <w:t>（1）本竞争性谈判采购文件所称中小企业必须符合《政府采购促进中小企业发展管理办法》（财库〔2020〕46号）的规定。</w:t>
      </w:r>
    </w:p>
    <w:p w14:paraId="5A6F2884" w14:textId="77777777" w:rsidR="00B9454F" w:rsidRPr="00FB5DD0" w:rsidRDefault="00214B9C">
      <w:pPr>
        <w:spacing w:line="360" w:lineRule="auto"/>
        <w:ind w:firstLineChars="200" w:firstLine="420"/>
        <w:jc w:val="left"/>
        <w:rPr>
          <w:rFonts w:ascii="宋体" w:hAnsi="宋体" w:cs="宋体"/>
          <w:szCs w:val="21"/>
        </w:rPr>
      </w:pPr>
      <w:r w:rsidRPr="00FB5DD0">
        <w:rPr>
          <w:rFonts w:ascii="宋体" w:hAnsi="宋体" w:cs="宋体" w:hint="eastAsia"/>
          <w:szCs w:val="21"/>
        </w:rPr>
        <w:t>（2）根据《财政部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公章），否则响应文件作无效处理。如本项目包含的配套货物属于品目清单内非标注“★”的产品时，应优先采购，具体详见“第四章 评审程序和评定成交的标准”。</w:t>
      </w:r>
    </w:p>
    <w:p w14:paraId="75723C99" w14:textId="77777777" w:rsidR="00B9454F" w:rsidRPr="00FB5DD0" w:rsidRDefault="00214B9C">
      <w:pPr>
        <w:spacing w:line="360" w:lineRule="auto"/>
        <w:ind w:firstLineChars="200" w:firstLine="420"/>
        <w:jc w:val="left"/>
        <w:rPr>
          <w:rFonts w:ascii="宋体" w:hAnsi="宋体" w:cs="宋体"/>
          <w:szCs w:val="21"/>
        </w:rPr>
      </w:pPr>
      <w:r w:rsidRPr="00FB5DD0">
        <w:rPr>
          <w:rFonts w:ascii="宋体" w:hAnsi="宋体" w:cs="宋体" w:hint="eastAsia"/>
          <w:szCs w:val="21"/>
        </w:rPr>
        <w:t>（3）根据《关于调整网络安全专用产品安全管理有关事项的公告》（2023年1号）规定，本项目采购需求中的产品如果包括《网络关键设备和网络安全专用产品目录》的网络安全专用产品，供应商在响应文件中应主动列明供货范围中属于网络安全专用产品的响应产品，并提供由中共中央网络安全和信息化委员会办公室网站最新发布的《网络关键设备和网络安全专用产品安全认证和安全检测结果》截</w:t>
      </w:r>
      <w:proofErr w:type="gramStart"/>
      <w:r w:rsidRPr="00FB5DD0">
        <w:rPr>
          <w:rFonts w:ascii="宋体" w:hAnsi="宋体" w:cs="宋体" w:hint="eastAsia"/>
          <w:szCs w:val="21"/>
        </w:rPr>
        <w:t>图证明</w:t>
      </w:r>
      <w:proofErr w:type="gramEnd"/>
      <w:r w:rsidRPr="00FB5DD0">
        <w:rPr>
          <w:rFonts w:ascii="宋体" w:hAnsi="宋体" w:cs="宋体" w:hint="eastAsia"/>
          <w:szCs w:val="21"/>
        </w:rPr>
        <w:t>材料，不在《网络关键设备和网络安全专用产品安全认证和安全检测结果》中或不在有效期内或未提供有效的《计算机信息系统安全专用产品销售许可证》的，投标无效。</w:t>
      </w:r>
    </w:p>
    <w:p w14:paraId="3A8BA1F5" w14:textId="77777777" w:rsidR="00B9454F" w:rsidRPr="00FB5DD0" w:rsidRDefault="00214B9C">
      <w:pPr>
        <w:spacing w:line="360" w:lineRule="auto"/>
        <w:ind w:firstLineChars="200" w:firstLine="420"/>
        <w:jc w:val="left"/>
        <w:rPr>
          <w:rFonts w:ascii="宋体" w:hAnsi="宋体" w:cs="宋体"/>
          <w:szCs w:val="21"/>
        </w:rPr>
      </w:pPr>
      <w:r w:rsidRPr="00FB5DD0">
        <w:rPr>
          <w:rFonts w:ascii="宋体" w:hAnsi="宋体" w:cs="宋体" w:hint="eastAsia"/>
          <w:szCs w:val="21"/>
        </w:rPr>
        <w:t>注：网络安全专用产品在中共中央网络安全和信息化委员会办公室网站上发布的《网络关键设备和网络安全专用产品目录》中查询。 目前共15类：路由器、交换机、服务器（机架式）、可编程逻辑控制器（PLC设备）、数据备份一体机、防火墙（硬件）、WEB应用防火墙（WAF）、入侵检测系统（IDS）、入侵防御系统（IPS）、安全隔离与信息交换产品（网闸）、反垃圾邮件产品、网络综合审计系统、网络脆弱性扫描产品、安全数据库系统、网站恢复产品（硬件）。</w:t>
      </w:r>
    </w:p>
    <w:p w14:paraId="19D10EE5" w14:textId="77777777" w:rsidR="00B9454F" w:rsidRPr="00FB5DD0" w:rsidRDefault="00214B9C">
      <w:pPr>
        <w:spacing w:line="360" w:lineRule="auto"/>
        <w:ind w:firstLineChars="200" w:firstLine="420"/>
        <w:jc w:val="left"/>
        <w:rPr>
          <w:rFonts w:ascii="宋体" w:hAnsi="宋体" w:cs="宋体"/>
          <w:szCs w:val="21"/>
        </w:rPr>
      </w:pPr>
      <w:r w:rsidRPr="00FB5DD0">
        <w:rPr>
          <w:rFonts w:ascii="宋体" w:hAnsi="宋体" w:cs="宋体" w:hint="eastAsia"/>
          <w:szCs w:val="21"/>
        </w:rPr>
        <w:t>2. “实质性要求”是指采购需求中带“▲”的条款或者不能负偏离的条款或者已经指明不</w:t>
      </w:r>
      <w:proofErr w:type="gramStart"/>
      <w:r w:rsidRPr="00FB5DD0">
        <w:rPr>
          <w:rFonts w:ascii="宋体" w:hAnsi="宋体" w:cs="宋体" w:hint="eastAsia"/>
          <w:szCs w:val="21"/>
        </w:rPr>
        <w:t>满足按</w:t>
      </w:r>
      <w:proofErr w:type="gramEnd"/>
      <w:r w:rsidRPr="00FB5DD0">
        <w:rPr>
          <w:rFonts w:ascii="宋体" w:hAnsi="宋体" w:cs="宋体" w:hint="eastAsia"/>
          <w:szCs w:val="21"/>
        </w:rPr>
        <w:t>响应文件作无效处理的条款。</w:t>
      </w:r>
    </w:p>
    <w:p w14:paraId="04352756" w14:textId="77777777" w:rsidR="00B9454F" w:rsidRPr="00FB5DD0" w:rsidRDefault="00214B9C">
      <w:pPr>
        <w:spacing w:line="360" w:lineRule="auto"/>
        <w:ind w:firstLineChars="200" w:firstLine="420"/>
        <w:jc w:val="left"/>
        <w:rPr>
          <w:rFonts w:ascii="宋体" w:hAnsi="宋体" w:cs="宋体"/>
          <w:szCs w:val="21"/>
        </w:rPr>
      </w:pPr>
      <w:r w:rsidRPr="00FB5DD0">
        <w:rPr>
          <w:rFonts w:ascii="宋体" w:hAnsi="宋体" w:cs="宋体" w:hint="eastAsia"/>
          <w:szCs w:val="21"/>
        </w:rPr>
        <w:t>3. 不需要供应商对采购需求响应为具体数值的，此采购需求的数值后将以◆号标注。</w:t>
      </w:r>
    </w:p>
    <w:p w14:paraId="0632ADF1" w14:textId="77777777" w:rsidR="00B9454F" w:rsidRPr="00FB5DD0" w:rsidRDefault="00214B9C">
      <w:pPr>
        <w:spacing w:line="360" w:lineRule="auto"/>
        <w:ind w:firstLineChars="200" w:firstLine="420"/>
        <w:jc w:val="left"/>
        <w:rPr>
          <w:rFonts w:ascii="宋体" w:hAnsi="宋体" w:cs="宋体"/>
          <w:szCs w:val="21"/>
        </w:rPr>
      </w:pPr>
      <w:r w:rsidRPr="00FB5DD0">
        <w:rPr>
          <w:rFonts w:ascii="宋体" w:hAnsi="宋体" w:cs="宋体"/>
          <w:szCs w:val="21"/>
        </w:rPr>
        <w:t>4</w:t>
      </w:r>
      <w:r w:rsidRPr="00FB5DD0">
        <w:rPr>
          <w:rFonts w:ascii="宋体" w:hAnsi="宋体" w:cs="宋体" w:hint="eastAsia"/>
          <w:szCs w:val="21"/>
        </w:rPr>
        <w:t>. 供应商必须自行为其竞标产品侵犯他人的知识产权或者专利成果的行为承担相应法律责任。</w:t>
      </w:r>
    </w:p>
    <w:p w14:paraId="6147A3A8" w14:textId="77777777" w:rsidR="00B9454F" w:rsidRPr="00FB5DD0" w:rsidRDefault="00B9454F"/>
    <w:p w14:paraId="145E4B36" w14:textId="77777777" w:rsidR="00B9454F" w:rsidRPr="00FB5DD0" w:rsidRDefault="00B9454F">
      <w:pPr>
        <w:pStyle w:val="a6"/>
      </w:pPr>
    </w:p>
    <w:p w14:paraId="00780EAB" w14:textId="77777777" w:rsidR="00B9454F" w:rsidRPr="00FB5DD0" w:rsidRDefault="00B9454F">
      <w:pPr>
        <w:pStyle w:val="a9"/>
        <w:ind w:left="5250"/>
      </w:pPr>
    </w:p>
    <w:p w14:paraId="18D76481" w14:textId="77777777" w:rsidR="00B9454F" w:rsidRPr="00FB5DD0" w:rsidRDefault="00B9454F">
      <w:pPr>
        <w:pStyle w:val="a9"/>
        <w:ind w:left="5250"/>
      </w:pPr>
    </w:p>
    <w:p w14:paraId="1A376D0D" w14:textId="77777777" w:rsidR="00B9454F" w:rsidRPr="00FB5DD0" w:rsidRDefault="00B9454F"/>
    <w:p w14:paraId="5B5F55F0" w14:textId="77777777" w:rsidR="00B9454F" w:rsidRPr="00FB5DD0" w:rsidRDefault="00B9454F">
      <w:pPr>
        <w:pStyle w:val="a6"/>
      </w:pPr>
    </w:p>
    <w:p w14:paraId="7370C1F2" w14:textId="77777777" w:rsidR="00B9454F" w:rsidRPr="00FB5DD0" w:rsidRDefault="00B9454F">
      <w:pPr>
        <w:pStyle w:val="a9"/>
        <w:ind w:left="5250"/>
      </w:pPr>
    </w:p>
    <w:p w14:paraId="47CD5CB2" w14:textId="77777777" w:rsidR="00B9454F" w:rsidRPr="00FB5DD0" w:rsidRDefault="00B9454F"/>
    <w:p w14:paraId="2C69F534" w14:textId="77777777" w:rsidR="00B9454F" w:rsidRPr="00FB5DD0" w:rsidRDefault="00B9454F">
      <w:pPr>
        <w:pStyle w:val="a6"/>
      </w:pPr>
    </w:p>
    <w:p w14:paraId="77F08BE0" w14:textId="77777777" w:rsidR="00B9454F" w:rsidRPr="00FB5DD0" w:rsidRDefault="00B9454F">
      <w:pPr>
        <w:pStyle w:val="a9"/>
        <w:ind w:left="5250"/>
      </w:pPr>
    </w:p>
    <w:p w14:paraId="62331539" w14:textId="77777777" w:rsidR="00B9454F" w:rsidRPr="00FB5DD0" w:rsidRDefault="00B9454F">
      <w:pPr>
        <w:pStyle w:val="a9"/>
        <w:ind w:left="5250"/>
      </w:pPr>
    </w:p>
    <w:p w14:paraId="5CC2077E" w14:textId="77777777" w:rsidR="00B9454F" w:rsidRPr="00FB5DD0" w:rsidRDefault="00B9454F">
      <w:pPr>
        <w:spacing w:line="428" w:lineRule="exact"/>
        <w:rPr>
          <w:rFonts w:ascii="宋体" w:hAnsi="宋体" w:cs="宋体"/>
          <w:sz w:val="32"/>
          <w:szCs w:val="32"/>
        </w:rPr>
        <w:sectPr w:rsidR="00B9454F" w:rsidRPr="00FB5DD0">
          <w:pgSz w:w="11910" w:h="16840"/>
          <w:pgMar w:top="1134" w:right="1137" w:bottom="1134" w:left="1134" w:header="720" w:footer="720" w:gutter="0"/>
          <w:cols w:space="720"/>
        </w:sectPr>
      </w:pPr>
    </w:p>
    <w:tbl>
      <w:tblPr>
        <w:tblpPr w:leftFromText="180" w:rightFromText="180" w:horzAnchor="margin" w:tblpY="639"/>
        <w:tblW w:w="1003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3"/>
        <w:gridCol w:w="533"/>
        <w:gridCol w:w="1169"/>
        <w:gridCol w:w="708"/>
        <w:gridCol w:w="4964"/>
        <w:gridCol w:w="1273"/>
        <w:gridCol w:w="853"/>
      </w:tblGrid>
      <w:tr w:rsidR="00FB5DD0" w:rsidRPr="00FB5DD0" w14:paraId="7ADE04F3" w14:textId="77777777">
        <w:trPr>
          <w:trHeight w:val="516"/>
        </w:trPr>
        <w:tc>
          <w:tcPr>
            <w:tcW w:w="10033" w:type="dxa"/>
            <w:gridSpan w:val="7"/>
            <w:tcBorders>
              <w:top w:val="single" w:sz="4" w:space="0" w:color="auto"/>
              <w:left w:val="single" w:sz="4" w:space="0" w:color="auto"/>
              <w:bottom w:val="nil"/>
              <w:right w:val="single" w:sz="4" w:space="0" w:color="auto"/>
            </w:tcBorders>
            <w:vAlign w:val="center"/>
          </w:tcPr>
          <w:p w14:paraId="1AA65A2C" w14:textId="77777777" w:rsidR="00B9454F" w:rsidRPr="00FB5DD0" w:rsidRDefault="00214B9C">
            <w:pPr>
              <w:spacing w:line="440" w:lineRule="exact"/>
              <w:jc w:val="center"/>
              <w:rPr>
                <w:rFonts w:cs="宋体"/>
                <w:szCs w:val="21"/>
              </w:rPr>
            </w:pPr>
            <w:r w:rsidRPr="00FB5DD0">
              <w:rPr>
                <w:rFonts w:cs="Arial" w:hint="eastAsia"/>
                <w:b/>
                <w:szCs w:val="32"/>
              </w:rPr>
              <w:lastRenderedPageBreak/>
              <w:t>货物需求一览表</w:t>
            </w:r>
          </w:p>
        </w:tc>
      </w:tr>
      <w:tr w:rsidR="00FB5DD0" w:rsidRPr="00FB5DD0" w14:paraId="649E72EC" w14:textId="77777777">
        <w:trPr>
          <w:trHeight w:val="516"/>
        </w:trPr>
        <w:tc>
          <w:tcPr>
            <w:tcW w:w="2235" w:type="dxa"/>
            <w:gridSpan w:val="3"/>
            <w:tcBorders>
              <w:top w:val="single" w:sz="4" w:space="0" w:color="auto"/>
              <w:left w:val="single" w:sz="4" w:space="0" w:color="auto"/>
              <w:bottom w:val="nil"/>
              <w:right w:val="single" w:sz="4" w:space="0" w:color="auto"/>
            </w:tcBorders>
            <w:vAlign w:val="center"/>
          </w:tcPr>
          <w:p w14:paraId="3270DC9C" w14:textId="77777777" w:rsidR="00B9454F" w:rsidRPr="00FB5DD0" w:rsidRDefault="00214B9C">
            <w:pPr>
              <w:spacing w:line="440" w:lineRule="exact"/>
              <w:jc w:val="center"/>
              <w:rPr>
                <w:rFonts w:cs="宋体"/>
                <w:szCs w:val="21"/>
              </w:rPr>
            </w:pPr>
            <w:r w:rsidRPr="00FB5DD0">
              <w:rPr>
                <w:rFonts w:cs="宋体" w:hint="eastAsia"/>
                <w:szCs w:val="21"/>
              </w:rPr>
              <w:t>标段</w:t>
            </w:r>
          </w:p>
        </w:tc>
        <w:tc>
          <w:tcPr>
            <w:tcW w:w="7798" w:type="dxa"/>
            <w:gridSpan w:val="4"/>
            <w:tcBorders>
              <w:top w:val="single" w:sz="4" w:space="0" w:color="auto"/>
              <w:left w:val="single" w:sz="4" w:space="0" w:color="auto"/>
              <w:bottom w:val="nil"/>
              <w:right w:val="single" w:sz="4" w:space="0" w:color="auto"/>
            </w:tcBorders>
            <w:vAlign w:val="center"/>
          </w:tcPr>
          <w:p w14:paraId="2ECC09BD" w14:textId="77777777" w:rsidR="00B9454F" w:rsidRPr="00FB5DD0" w:rsidRDefault="00214B9C">
            <w:pPr>
              <w:spacing w:line="440" w:lineRule="exact"/>
              <w:jc w:val="center"/>
              <w:rPr>
                <w:rFonts w:cs="宋体"/>
                <w:szCs w:val="21"/>
              </w:rPr>
            </w:pPr>
            <w:r w:rsidRPr="00FB5DD0">
              <w:rPr>
                <w:rFonts w:cs="宋体" w:hint="eastAsia"/>
                <w:szCs w:val="21"/>
              </w:rPr>
              <w:t>1</w:t>
            </w:r>
            <w:r w:rsidRPr="00FB5DD0">
              <w:rPr>
                <w:rFonts w:cs="宋体" w:hint="eastAsia"/>
                <w:szCs w:val="21"/>
              </w:rPr>
              <w:t>分标</w:t>
            </w:r>
          </w:p>
        </w:tc>
      </w:tr>
      <w:tr w:rsidR="00FB5DD0" w:rsidRPr="00FB5DD0" w14:paraId="181F9DFA" w14:textId="77777777">
        <w:trPr>
          <w:trHeight w:val="90"/>
        </w:trPr>
        <w:tc>
          <w:tcPr>
            <w:tcW w:w="533" w:type="dxa"/>
            <w:vMerge w:val="restart"/>
            <w:tcBorders>
              <w:top w:val="single" w:sz="4" w:space="0" w:color="auto"/>
              <w:left w:val="single" w:sz="4" w:space="0" w:color="auto"/>
              <w:right w:val="single" w:sz="4" w:space="0" w:color="auto"/>
            </w:tcBorders>
            <w:vAlign w:val="center"/>
          </w:tcPr>
          <w:p w14:paraId="2DABAAB7" w14:textId="77777777" w:rsidR="00B9454F" w:rsidRPr="00FB5DD0" w:rsidRDefault="00214B9C">
            <w:pPr>
              <w:spacing w:line="440" w:lineRule="exact"/>
              <w:jc w:val="center"/>
              <w:rPr>
                <w:rFonts w:cs="宋体"/>
                <w:szCs w:val="21"/>
              </w:rPr>
            </w:pPr>
            <w:r w:rsidRPr="00FB5DD0">
              <w:rPr>
                <w:rFonts w:cs="宋体" w:hint="eastAsia"/>
                <w:szCs w:val="21"/>
              </w:rPr>
              <w:t>采购清单及技术参数</w:t>
            </w:r>
          </w:p>
        </w:tc>
        <w:tc>
          <w:tcPr>
            <w:tcW w:w="53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DC1064C" w14:textId="77777777" w:rsidR="00B9454F" w:rsidRPr="00FB5DD0" w:rsidRDefault="00214B9C">
            <w:pPr>
              <w:spacing w:line="440" w:lineRule="exact"/>
              <w:jc w:val="center"/>
              <w:rPr>
                <w:rFonts w:cs="宋体"/>
                <w:szCs w:val="21"/>
              </w:rPr>
            </w:pPr>
            <w:r w:rsidRPr="00FB5DD0">
              <w:rPr>
                <w:rFonts w:cs="宋体" w:hint="eastAsia"/>
                <w:szCs w:val="21"/>
              </w:rPr>
              <w:t>序号</w:t>
            </w:r>
          </w:p>
        </w:tc>
        <w:tc>
          <w:tcPr>
            <w:tcW w:w="1169" w:type="dxa"/>
            <w:tcBorders>
              <w:top w:val="single" w:sz="4" w:space="0" w:color="auto"/>
              <w:left w:val="single" w:sz="4" w:space="0" w:color="auto"/>
              <w:bottom w:val="single" w:sz="4" w:space="0" w:color="auto"/>
              <w:right w:val="single" w:sz="4" w:space="0" w:color="auto"/>
            </w:tcBorders>
            <w:vAlign w:val="center"/>
          </w:tcPr>
          <w:p w14:paraId="611B66F3" w14:textId="77777777" w:rsidR="00B9454F" w:rsidRPr="00FB5DD0" w:rsidRDefault="00214B9C">
            <w:pPr>
              <w:spacing w:line="440" w:lineRule="exact"/>
              <w:jc w:val="center"/>
              <w:rPr>
                <w:rFonts w:cs="宋体"/>
                <w:szCs w:val="21"/>
              </w:rPr>
            </w:pPr>
            <w:r w:rsidRPr="00FB5DD0">
              <w:rPr>
                <w:rFonts w:cs="宋体" w:hint="eastAsia"/>
                <w:szCs w:val="21"/>
              </w:rPr>
              <w:t>采购货物名称</w:t>
            </w:r>
          </w:p>
        </w:tc>
        <w:tc>
          <w:tcPr>
            <w:tcW w:w="708" w:type="dxa"/>
            <w:tcBorders>
              <w:top w:val="single" w:sz="4" w:space="0" w:color="auto"/>
              <w:left w:val="single" w:sz="4" w:space="0" w:color="auto"/>
              <w:bottom w:val="single" w:sz="4" w:space="0" w:color="auto"/>
              <w:right w:val="single" w:sz="4" w:space="0" w:color="auto"/>
            </w:tcBorders>
            <w:vAlign w:val="center"/>
          </w:tcPr>
          <w:p w14:paraId="73497435" w14:textId="77777777" w:rsidR="00B9454F" w:rsidRPr="00FB5DD0" w:rsidRDefault="00214B9C">
            <w:pPr>
              <w:spacing w:line="440" w:lineRule="exact"/>
              <w:jc w:val="center"/>
              <w:rPr>
                <w:rFonts w:cs="宋体"/>
                <w:szCs w:val="21"/>
              </w:rPr>
            </w:pPr>
            <w:r w:rsidRPr="00FB5DD0">
              <w:rPr>
                <w:rFonts w:cs="宋体" w:hint="eastAsia"/>
                <w:szCs w:val="21"/>
              </w:rPr>
              <w:t>数量</w:t>
            </w:r>
          </w:p>
        </w:tc>
        <w:tc>
          <w:tcPr>
            <w:tcW w:w="4964" w:type="dxa"/>
            <w:tcBorders>
              <w:top w:val="single" w:sz="4" w:space="0" w:color="auto"/>
              <w:left w:val="single" w:sz="4" w:space="0" w:color="auto"/>
              <w:bottom w:val="single" w:sz="4" w:space="0" w:color="auto"/>
              <w:right w:val="single" w:sz="4" w:space="0" w:color="auto"/>
            </w:tcBorders>
            <w:vAlign w:val="center"/>
          </w:tcPr>
          <w:p w14:paraId="63FBFFBA" w14:textId="77777777" w:rsidR="00B9454F" w:rsidRPr="00FB5DD0" w:rsidRDefault="00214B9C">
            <w:pPr>
              <w:spacing w:line="440" w:lineRule="exact"/>
              <w:jc w:val="center"/>
              <w:rPr>
                <w:rFonts w:cs="宋体"/>
                <w:szCs w:val="21"/>
              </w:rPr>
            </w:pPr>
            <w:r w:rsidRPr="00FB5DD0">
              <w:rPr>
                <w:rFonts w:cs="宋体" w:hint="eastAsia"/>
                <w:szCs w:val="21"/>
              </w:rPr>
              <w:t>货物技术参数</w:t>
            </w:r>
          </w:p>
        </w:tc>
        <w:tc>
          <w:tcPr>
            <w:tcW w:w="1273" w:type="dxa"/>
            <w:tcBorders>
              <w:top w:val="single" w:sz="4" w:space="0" w:color="auto"/>
              <w:left w:val="single" w:sz="4" w:space="0" w:color="auto"/>
              <w:bottom w:val="single" w:sz="4" w:space="0" w:color="auto"/>
              <w:right w:val="single" w:sz="4" w:space="0" w:color="auto"/>
            </w:tcBorders>
            <w:vAlign w:val="center"/>
          </w:tcPr>
          <w:p w14:paraId="558E60C1" w14:textId="77777777" w:rsidR="00B9454F" w:rsidRPr="00FB5DD0" w:rsidRDefault="00214B9C">
            <w:pPr>
              <w:spacing w:line="440" w:lineRule="exact"/>
              <w:jc w:val="center"/>
              <w:rPr>
                <w:rFonts w:cs="宋体"/>
                <w:szCs w:val="21"/>
              </w:rPr>
            </w:pPr>
            <w:r w:rsidRPr="00FB5DD0">
              <w:rPr>
                <w:rFonts w:cs="宋体" w:hint="eastAsia"/>
                <w:szCs w:val="21"/>
              </w:rPr>
              <w:t>分项预算合计（元）</w:t>
            </w:r>
          </w:p>
        </w:tc>
        <w:tc>
          <w:tcPr>
            <w:tcW w:w="853" w:type="dxa"/>
            <w:tcBorders>
              <w:top w:val="single" w:sz="4" w:space="0" w:color="auto"/>
              <w:left w:val="single" w:sz="4" w:space="0" w:color="auto"/>
              <w:bottom w:val="single" w:sz="4" w:space="0" w:color="auto"/>
              <w:right w:val="single" w:sz="4" w:space="0" w:color="auto"/>
            </w:tcBorders>
            <w:vAlign w:val="center"/>
          </w:tcPr>
          <w:p w14:paraId="5222B251" w14:textId="77777777" w:rsidR="00B9454F" w:rsidRPr="00FB5DD0" w:rsidRDefault="00214B9C">
            <w:pPr>
              <w:spacing w:line="440" w:lineRule="exact"/>
              <w:jc w:val="center"/>
              <w:rPr>
                <w:rFonts w:cs="宋体"/>
                <w:szCs w:val="21"/>
              </w:rPr>
            </w:pPr>
            <w:r w:rsidRPr="00FB5DD0">
              <w:rPr>
                <w:rFonts w:cs="宋体" w:hint="eastAsia"/>
                <w:szCs w:val="21"/>
              </w:rPr>
              <w:t>中小企业划分标准所属行业名称（行业名称及划分见本章附件</w:t>
            </w:r>
            <w:r w:rsidRPr="00FB5DD0">
              <w:rPr>
                <w:rFonts w:cs="宋体"/>
                <w:szCs w:val="21"/>
              </w:rPr>
              <w:t>2</w:t>
            </w:r>
            <w:r w:rsidRPr="00FB5DD0">
              <w:rPr>
                <w:rFonts w:cs="宋体" w:hint="eastAsia"/>
                <w:szCs w:val="21"/>
              </w:rPr>
              <w:t>）</w:t>
            </w:r>
          </w:p>
        </w:tc>
      </w:tr>
      <w:tr w:rsidR="00FB5DD0" w:rsidRPr="00FB5DD0" w14:paraId="4363869B" w14:textId="77777777">
        <w:trPr>
          <w:trHeight w:val="407"/>
        </w:trPr>
        <w:tc>
          <w:tcPr>
            <w:tcW w:w="533" w:type="dxa"/>
            <w:vMerge/>
            <w:tcBorders>
              <w:left w:val="single" w:sz="4" w:space="0" w:color="auto"/>
              <w:right w:val="single" w:sz="4" w:space="0" w:color="auto"/>
            </w:tcBorders>
            <w:vAlign w:val="center"/>
          </w:tcPr>
          <w:p w14:paraId="0FFC3D6A" w14:textId="77777777" w:rsidR="00B9454F" w:rsidRPr="00FB5DD0" w:rsidRDefault="00B9454F">
            <w:pPr>
              <w:widowControl/>
              <w:spacing w:line="440" w:lineRule="exact"/>
              <w:jc w:val="left"/>
              <w:rPr>
                <w:rFonts w:cs="宋体"/>
                <w:szCs w:val="21"/>
              </w:rPr>
            </w:pPr>
          </w:p>
        </w:tc>
        <w:tc>
          <w:tcPr>
            <w:tcW w:w="533" w:type="dxa"/>
            <w:tcBorders>
              <w:top w:val="single" w:sz="4" w:space="0" w:color="auto"/>
              <w:left w:val="single" w:sz="4" w:space="0" w:color="auto"/>
              <w:bottom w:val="single" w:sz="4" w:space="0" w:color="auto"/>
              <w:right w:val="single" w:sz="4" w:space="0" w:color="auto"/>
            </w:tcBorders>
            <w:vAlign w:val="center"/>
          </w:tcPr>
          <w:p w14:paraId="5ACCCAD2" w14:textId="77777777" w:rsidR="00B9454F" w:rsidRPr="00FB5DD0" w:rsidRDefault="00214B9C">
            <w:pPr>
              <w:spacing w:line="440" w:lineRule="exact"/>
              <w:jc w:val="center"/>
              <w:rPr>
                <w:rFonts w:cs="宋体"/>
                <w:szCs w:val="21"/>
              </w:rPr>
            </w:pPr>
            <w:r w:rsidRPr="00FB5DD0">
              <w:rPr>
                <w:rFonts w:cs="宋体" w:hint="eastAsia"/>
                <w:szCs w:val="21"/>
              </w:rPr>
              <w:t>1</w:t>
            </w:r>
          </w:p>
        </w:tc>
        <w:tc>
          <w:tcPr>
            <w:tcW w:w="1169" w:type="dxa"/>
            <w:tcBorders>
              <w:top w:val="single" w:sz="4" w:space="0" w:color="auto"/>
              <w:left w:val="single" w:sz="4" w:space="0" w:color="auto"/>
              <w:bottom w:val="single" w:sz="4" w:space="0" w:color="auto"/>
              <w:right w:val="single" w:sz="4" w:space="0" w:color="auto"/>
            </w:tcBorders>
            <w:vAlign w:val="center"/>
          </w:tcPr>
          <w:p w14:paraId="7D8DC6C8" w14:textId="77777777" w:rsidR="00B9454F" w:rsidRPr="00FB5DD0" w:rsidRDefault="00214B9C">
            <w:pPr>
              <w:spacing w:line="440" w:lineRule="exact"/>
              <w:jc w:val="center"/>
              <w:rPr>
                <w:rFonts w:cs="宋体"/>
                <w:szCs w:val="21"/>
              </w:rPr>
            </w:pPr>
            <w:r w:rsidRPr="00FB5DD0">
              <w:rPr>
                <w:rFonts w:cs="宋体" w:hint="eastAsia"/>
                <w:szCs w:val="21"/>
              </w:rPr>
              <w:t>数字庭审主机板卡</w:t>
            </w:r>
          </w:p>
        </w:tc>
        <w:tc>
          <w:tcPr>
            <w:tcW w:w="708" w:type="dxa"/>
            <w:tcBorders>
              <w:top w:val="single" w:sz="4" w:space="0" w:color="auto"/>
              <w:left w:val="single" w:sz="4" w:space="0" w:color="auto"/>
              <w:bottom w:val="single" w:sz="4" w:space="0" w:color="auto"/>
              <w:right w:val="single" w:sz="4" w:space="0" w:color="auto"/>
            </w:tcBorders>
            <w:vAlign w:val="center"/>
          </w:tcPr>
          <w:p w14:paraId="430FE775" w14:textId="77777777" w:rsidR="00B9454F" w:rsidRPr="00FB5DD0" w:rsidRDefault="00214B9C">
            <w:pPr>
              <w:spacing w:line="440" w:lineRule="exact"/>
              <w:jc w:val="center"/>
              <w:rPr>
                <w:rFonts w:cs="宋体"/>
                <w:szCs w:val="21"/>
              </w:rPr>
            </w:pPr>
            <w:r w:rsidRPr="00FB5DD0">
              <w:rPr>
                <w:rFonts w:cs="宋体" w:hint="eastAsia"/>
                <w:szCs w:val="21"/>
              </w:rPr>
              <w:t>11</w:t>
            </w:r>
            <w:r w:rsidRPr="00FB5DD0">
              <w:rPr>
                <w:rFonts w:cs="宋体" w:hint="eastAsia"/>
                <w:szCs w:val="21"/>
              </w:rPr>
              <w:t>套</w:t>
            </w:r>
          </w:p>
        </w:tc>
        <w:tc>
          <w:tcPr>
            <w:tcW w:w="4964" w:type="dxa"/>
            <w:tcBorders>
              <w:top w:val="single" w:sz="4" w:space="0" w:color="auto"/>
              <w:left w:val="single" w:sz="4" w:space="0" w:color="auto"/>
              <w:bottom w:val="single" w:sz="4" w:space="0" w:color="auto"/>
              <w:right w:val="single" w:sz="4" w:space="0" w:color="auto"/>
            </w:tcBorders>
            <w:vAlign w:val="center"/>
          </w:tcPr>
          <w:p w14:paraId="542F56A2" w14:textId="77777777" w:rsidR="00B9454F" w:rsidRPr="00FB5DD0" w:rsidRDefault="00214B9C">
            <w:pPr>
              <w:spacing w:line="440" w:lineRule="exact"/>
              <w:jc w:val="left"/>
              <w:rPr>
                <w:rFonts w:cs="宋体"/>
              </w:rPr>
            </w:pPr>
            <w:r w:rsidRPr="00FB5DD0">
              <w:rPr>
                <w:rFonts w:cs="宋体" w:hint="eastAsia"/>
              </w:rPr>
              <w:t>▲</w:t>
            </w:r>
            <w:r w:rsidRPr="00FB5DD0">
              <w:rPr>
                <w:rFonts w:cs="宋体" w:hint="eastAsia"/>
              </w:rPr>
              <w:t>1</w:t>
            </w:r>
            <w:r w:rsidRPr="00FB5DD0">
              <w:rPr>
                <w:rFonts w:cs="宋体" w:hint="eastAsia"/>
              </w:rPr>
              <w:t>、主机板卡，可兼容搭配现有庭审主机使用（现有主机型号：华夏</w:t>
            </w:r>
            <w:r w:rsidRPr="00FB5DD0">
              <w:rPr>
                <w:rFonts w:cs="宋体" w:hint="eastAsia"/>
              </w:rPr>
              <w:t>HM2P-00000000-0000-21100ED0F/EHOF/CBOF/CAOF</w:t>
            </w:r>
            <w:r w:rsidRPr="00FB5DD0">
              <w:rPr>
                <w:rFonts w:cs="宋体" w:hint="eastAsia"/>
              </w:rPr>
              <w:t>）；</w:t>
            </w:r>
          </w:p>
          <w:p w14:paraId="371B6A9B" w14:textId="77777777" w:rsidR="00B9454F" w:rsidRPr="00FB5DD0" w:rsidRDefault="00214B9C">
            <w:pPr>
              <w:spacing w:line="440" w:lineRule="exact"/>
              <w:rPr>
                <w:rFonts w:cs="宋体"/>
              </w:rPr>
            </w:pPr>
            <w:r w:rsidRPr="00FB5DD0">
              <w:rPr>
                <w:rFonts w:cs="宋体" w:hint="eastAsia"/>
              </w:rPr>
              <w:t>2</w:t>
            </w:r>
            <w:r w:rsidRPr="00FB5DD0">
              <w:rPr>
                <w:rFonts w:cs="宋体" w:hint="eastAsia"/>
              </w:rPr>
              <w:t>、包含：视频矩阵、音频矩阵、画面合成器、高清编解码器、中控系统；</w:t>
            </w:r>
          </w:p>
          <w:p w14:paraId="31D58969" w14:textId="77777777" w:rsidR="00B9454F" w:rsidRPr="00FB5DD0" w:rsidRDefault="00214B9C">
            <w:pPr>
              <w:spacing w:line="440" w:lineRule="exact"/>
              <w:rPr>
                <w:rFonts w:cs="宋体"/>
              </w:rPr>
            </w:pPr>
            <w:r w:rsidRPr="00FB5DD0">
              <w:rPr>
                <w:rFonts w:cs="宋体" w:hint="eastAsia"/>
              </w:rPr>
              <w:t>3</w:t>
            </w:r>
            <w:r w:rsidRPr="00FB5DD0">
              <w:rPr>
                <w:rFonts w:cs="宋体" w:hint="eastAsia"/>
              </w:rPr>
              <w:t>、采用嵌入式架构，</w:t>
            </w:r>
            <w:r w:rsidRPr="00FB5DD0">
              <w:rPr>
                <w:rFonts w:cs="宋体" w:hint="eastAsia"/>
              </w:rPr>
              <w:t>Linux</w:t>
            </w:r>
            <w:r w:rsidRPr="00FB5DD0">
              <w:rPr>
                <w:rFonts w:cs="宋体" w:hint="eastAsia"/>
              </w:rPr>
              <w:t>操作系统</w:t>
            </w:r>
          </w:p>
          <w:p w14:paraId="68055776" w14:textId="77777777" w:rsidR="00B9454F" w:rsidRPr="00FB5DD0" w:rsidRDefault="00214B9C">
            <w:pPr>
              <w:spacing w:line="440" w:lineRule="exact"/>
              <w:rPr>
                <w:rFonts w:cs="宋体"/>
              </w:rPr>
            </w:pPr>
            <w:r w:rsidRPr="00FB5DD0">
              <w:rPr>
                <w:rFonts w:cs="宋体" w:hint="eastAsia"/>
              </w:rPr>
              <w:t>4</w:t>
            </w:r>
            <w:r w:rsidRPr="00FB5DD0">
              <w:rPr>
                <w:rFonts w:cs="宋体" w:hint="eastAsia"/>
              </w:rPr>
              <w:t>、主机离线状态下，主机仍可开庭运行，进行庭审同步录音录像、法庭控制等功能操作，并能进行脱机庭审录像；</w:t>
            </w:r>
          </w:p>
          <w:p w14:paraId="2FF92D4C" w14:textId="77777777" w:rsidR="00B9454F" w:rsidRPr="00FB5DD0" w:rsidRDefault="00214B9C">
            <w:pPr>
              <w:spacing w:line="440" w:lineRule="exact"/>
              <w:rPr>
                <w:rFonts w:cs="宋体"/>
              </w:rPr>
            </w:pPr>
            <w:r w:rsidRPr="00FB5DD0">
              <w:rPr>
                <w:rFonts w:cs="宋体" w:hint="eastAsia"/>
              </w:rPr>
              <w:t>5</w:t>
            </w:r>
            <w:r w:rsidRPr="00FB5DD0">
              <w:rPr>
                <w:rFonts w:cs="宋体" w:hint="eastAsia"/>
              </w:rPr>
              <w:t>、远程应用要求：在不增加其它额外设备的前提下，可以与符合最高</w:t>
            </w:r>
            <w:proofErr w:type="gramStart"/>
            <w:r w:rsidRPr="00FB5DD0">
              <w:rPr>
                <w:rFonts w:cs="宋体" w:hint="eastAsia"/>
              </w:rPr>
              <w:t>院相关</w:t>
            </w:r>
            <w:proofErr w:type="gramEnd"/>
            <w:r w:rsidRPr="00FB5DD0">
              <w:rPr>
                <w:rFonts w:cs="宋体" w:hint="eastAsia"/>
              </w:rPr>
              <w:t>标准的第三方厂商庭审主机系统互联互通，实现远程庭审；</w:t>
            </w:r>
          </w:p>
          <w:p w14:paraId="054B97E0" w14:textId="77777777" w:rsidR="00B9454F" w:rsidRPr="00FB5DD0" w:rsidRDefault="00214B9C">
            <w:pPr>
              <w:spacing w:line="440" w:lineRule="exact"/>
              <w:rPr>
                <w:rFonts w:cs="宋体"/>
              </w:rPr>
            </w:pPr>
            <w:r w:rsidRPr="00FB5DD0">
              <w:rPr>
                <w:rFonts w:cs="宋体" w:hint="eastAsia"/>
              </w:rPr>
              <w:t>▲</w:t>
            </w:r>
            <w:r w:rsidRPr="00FB5DD0">
              <w:rPr>
                <w:rFonts w:cs="宋体" w:hint="eastAsia"/>
              </w:rPr>
              <w:t>6</w:t>
            </w:r>
            <w:r w:rsidRPr="00FB5DD0">
              <w:rPr>
                <w:rFonts w:cs="宋体" w:hint="eastAsia"/>
              </w:rPr>
              <w:t>、通讯协议要求：</w:t>
            </w:r>
            <w:proofErr w:type="gramStart"/>
            <w:r w:rsidRPr="00FB5DD0">
              <w:rPr>
                <w:rFonts w:cs="宋体" w:hint="eastAsia"/>
              </w:rPr>
              <w:t>需支持流</w:t>
            </w:r>
            <w:proofErr w:type="gramEnd"/>
            <w:r w:rsidRPr="00FB5DD0">
              <w:rPr>
                <w:rFonts w:cs="宋体" w:hint="eastAsia"/>
              </w:rPr>
              <w:t>媒体实时传输协议</w:t>
            </w:r>
            <w:r w:rsidRPr="00FB5DD0">
              <w:rPr>
                <w:rFonts w:cs="宋体" w:hint="eastAsia"/>
              </w:rPr>
              <w:t>RTSP</w:t>
            </w:r>
            <w:r w:rsidRPr="00FB5DD0">
              <w:rPr>
                <w:rFonts w:cs="宋体" w:hint="eastAsia"/>
              </w:rPr>
              <w:t>；并可以在不增加额外设备的前提下与</w:t>
            </w:r>
            <w:r w:rsidRPr="00FB5DD0">
              <w:rPr>
                <w:rFonts w:cs="宋体" w:hint="eastAsia"/>
              </w:rPr>
              <w:t>H.323</w:t>
            </w:r>
            <w:r w:rsidRPr="00FB5DD0">
              <w:rPr>
                <w:rFonts w:cs="宋体" w:hint="eastAsia"/>
              </w:rPr>
              <w:t>设备互联</w:t>
            </w:r>
            <w:r w:rsidRPr="00FB5DD0">
              <w:rPr>
                <w:rFonts w:cs="宋体" w:hint="eastAsia"/>
                <w:b/>
              </w:rPr>
              <w:t>，</w:t>
            </w:r>
            <w:r w:rsidR="00652F65" w:rsidRPr="00FB5DD0">
              <w:rPr>
                <w:rFonts w:hint="eastAsia"/>
              </w:rPr>
              <w:t>投标时提供国家认可的第三方检测机构出具的检测证明材料或其他证明材料（可以是彩页、</w:t>
            </w:r>
            <w:proofErr w:type="gramStart"/>
            <w:r w:rsidR="00652F65" w:rsidRPr="00FB5DD0">
              <w:rPr>
                <w:rFonts w:hint="eastAsia"/>
              </w:rPr>
              <w:t>官网或</w:t>
            </w:r>
            <w:proofErr w:type="gramEnd"/>
            <w:r w:rsidR="00652F65" w:rsidRPr="00FB5DD0">
              <w:rPr>
                <w:rFonts w:hint="eastAsia"/>
              </w:rPr>
              <w:t>功能截图等其中任意一项）</w:t>
            </w:r>
            <w:r w:rsidRPr="00FB5DD0">
              <w:rPr>
                <w:rFonts w:hint="eastAsia"/>
              </w:rPr>
              <w:t>并加盖单位公章；</w:t>
            </w:r>
          </w:p>
          <w:p w14:paraId="400E28FE" w14:textId="77777777" w:rsidR="00B9454F" w:rsidRPr="00FB5DD0" w:rsidRDefault="00214B9C">
            <w:pPr>
              <w:spacing w:line="440" w:lineRule="exact"/>
              <w:rPr>
                <w:rFonts w:cs="宋体"/>
              </w:rPr>
            </w:pPr>
            <w:r w:rsidRPr="00FB5DD0">
              <w:rPr>
                <w:rFonts w:cs="宋体" w:hint="eastAsia"/>
              </w:rPr>
              <w:t>▲</w:t>
            </w:r>
            <w:r w:rsidRPr="00FB5DD0">
              <w:rPr>
                <w:rFonts w:cs="宋体" w:hint="eastAsia"/>
              </w:rPr>
              <w:t>7</w:t>
            </w:r>
            <w:r w:rsidRPr="00FB5DD0">
              <w:rPr>
                <w:rFonts w:cs="宋体" w:hint="eastAsia"/>
              </w:rPr>
              <w:t>、为保证智慧法庭庭审应用音频质量，避免庭审应用出现包括回音、啸叫等音频异常，庭审主机需具</w:t>
            </w:r>
            <w:r w:rsidRPr="00FB5DD0">
              <w:rPr>
                <w:rFonts w:cs="宋体" w:hint="eastAsia"/>
              </w:rPr>
              <w:lastRenderedPageBreak/>
              <w:t>备支持远程音频交互的回音消除能力</w:t>
            </w:r>
            <w:r w:rsidRPr="00FB5DD0">
              <w:rPr>
                <w:rFonts w:cs="宋体" w:hint="eastAsia"/>
                <w:b/>
              </w:rPr>
              <w:t>，</w:t>
            </w:r>
            <w:r w:rsidR="00652F65" w:rsidRPr="00FB5DD0">
              <w:rPr>
                <w:rFonts w:hint="eastAsia"/>
              </w:rPr>
              <w:t>投标时提供国家认可的第三方检测机构出具的检测证明材料或其他证明材料（可以是彩页、</w:t>
            </w:r>
            <w:proofErr w:type="gramStart"/>
            <w:r w:rsidR="00652F65" w:rsidRPr="00FB5DD0">
              <w:rPr>
                <w:rFonts w:hint="eastAsia"/>
              </w:rPr>
              <w:t>官网或</w:t>
            </w:r>
            <w:proofErr w:type="gramEnd"/>
            <w:r w:rsidR="00652F65" w:rsidRPr="00FB5DD0">
              <w:rPr>
                <w:rFonts w:hint="eastAsia"/>
              </w:rPr>
              <w:t>功能截图等其中任意一项）并加盖单位公章；</w:t>
            </w:r>
          </w:p>
          <w:p w14:paraId="7A477016" w14:textId="77777777" w:rsidR="00B9454F" w:rsidRPr="00FB5DD0" w:rsidRDefault="00214B9C">
            <w:pPr>
              <w:spacing w:line="440" w:lineRule="exact"/>
              <w:rPr>
                <w:rFonts w:cs="宋体"/>
              </w:rPr>
            </w:pPr>
            <w:r w:rsidRPr="00FB5DD0">
              <w:rPr>
                <w:rFonts w:cs="宋体" w:hint="eastAsia"/>
              </w:rPr>
              <w:t>8</w:t>
            </w:r>
            <w:r w:rsidRPr="00FB5DD0">
              <w:rPr>
                <w:rFonts w:cs="宋体" w:hint="eastAsia"/>
              </w:rPr>
              <w:t>、视频输入要求：≥</w:t>
            </w:r>
            <w:r w:rsidRPr="00FB5DD0">
              <w:rPr>
                <w:rFonts w:cs="宋体" w:hint="eastAsia"/>
              </w:rPr>
              <w:t>6</w:t>
            </w:r>
            <w:r w:rsidRPr="00FB5DD0">
              <w:rPr>
                <w:rFonts w:cs="宋体" w:hint="eastAsia"/>
              </w:rPr>
              <w:t>路</w:t>
            </w:r>
            <w:r w:rsidRPr="00FB5DD0">
              <w:rPr>
                <w:rFonts w:cs="宋体" w:hint="eastAsia"/>
              </w:rPr>
              <w:t>SDI</w:t>
            </w:r>
            <w:r w:rsidRPr="00FB5DD0">
              <w:rPr>
                <w:rFonts w:cs="宋体" w:hint="eastAsia"/>
              </w:rPr>
              <w:t>高清信号输入接口，兼容</w:t>
            </w:r>
            <w:r w:rsidRPr="00FB5DD0">
              <w:rPr>
                <w:rFonts w:cs="宋体" w:hint="eastAsia"/>
              </w:rPr>
              <w:t>HD-SDI</w:t>
            </w:r>
            <w:r w:rsidRPr="00FB5DD0">
              <w:rPr>
                <w:rFonts w:cs="宋体" w:hint="eastAsia"/>
              </w:rPr>
              <w:t>和</w:t>
            </w:r>
            <w:r w:rsidRPr="00FB5DD0">
              <w:rPr>
                <w:rFonts w:cs="宋体" w:hint="eastAsia"/>
              </w:rPr>
              <w:t>3G-SDI</w:t>
            </w:r>
            <w:r w:rsidRPr="00FB5DD0">
              <w:rPr>
                <w:rFonts w:cs="宋体" w:hint="eastAsia"/>
              </w:rPr>
              <w:t>，分辨率支持不少于</w:t>
            </w:r>
            <w:r w:rsidRPr="00FB5DD0">
              <w:rPr>
                <w:rFonts w:cs="宋体" w:hint="eastAsia"/>
              </w:rPr>
              <w:t>1080P60/30</w:t>
            </w:r>
            <w:r w:rsidRPr="00FB5DD0">
              <w:rPr>
                <w:rFonts w:cs="宋体" w:hint="eastAsia"/>
              </w:rPr>
              <w:t>、</w:t>
            </w:r>
            <w:r w:rsidRPr="00FB5DD0">
              <w:rPr>
                <w:rFonts w:cs="宋体" w:hint="eastAsia"/>
              </w:rPr>
              <w:t>720P60/30</w:t>
            </w:r>
            <w:r w:rsidRPr="00FB5DD0">
              <w:rPr>
                <w:rFonts w:cs="宋体" w:hint="eastAsia"/>
              </w:rPr>
              <w:t>；≥</w:t>
            </w:r>
            <w:r w:rsidRPr="00FB5DD0">
              <w:rPr>
                <w:rFonts w:cs="宋体" w:hint="eastAsia"/>
              </w:rPr>
              <w:t>4</w:t>
            </w:r>
            <w:r w:rsidRPr="00FB5DD0">
              <w:rPr>
                <w:rFonts w:cs="宋体" w:hint="eastAsia"/>
              </w:rPr>
              <w:t>路</w:t>
            </w:r>
            <w:r w:rsidRPr="00FB5DD0">
              <w:rPr>
                <w:rFonts w:cs="宋体" w:hint="eastAsia"/>
              </w:rPr>
              <w:t>DVI-I</w:t>
            </w:r>
            <w:r w:rsidRPr="00FB5DD0">
              <w:rPr>
                <w:rFonts w:cs="宋体" w:hint="eastAsia"/>
              </w:rPr>
              <w:t>证据视频输入接口，兼容不少于</w:t>
            </w:r>
            <w:r w:rsidRPr="00FB5DD0">
              <w:rPr>
                <w:rFonts w:cs="宋体" w:hint="eastAsia"/>
              </w:rPr>
              <w:t>DVI-D/HDMI/VGA/</w:t>
            </w:r>
            <w:proofErr w:type="spellStart"/>
            <w:r w:rsidRPr="00FB5DD0">
              <w:rPr>
                <w:rFonts w:cs="宋体" w:hint="eastAsia"/>
              </w:rPr>
              <w:t>YPbPr</w:t>
            </w:r>
            <w:proofErr w:type="spellEnd"/>
            <w:r w:rsidRPr="00FB5DD0">
              <w:rPr>
                <w:rFonts w:cs="宋体" w:hint="eastAsia"/>
              </w:rPr>
              <w:t>等信号类型，分辨率不少于</w:t>
            </w:r>
            <w:r w:rsidRPr="00FB5DD0">
              <w:rPr>
                <w:rFonts w:cs="宋体" w:hint="eastAsia"/>
              </w:rPr>
              <w:t>1920</w:t>
            </w:r>
            <w:r w:rsidRPr="00FB5DD0">
              <w:rPr>
                <w:rFonts w:cs="宋体" w:hint="eastAsia"/>
              </w:rPr>
              <w:t>×</w:t>
            </w:r>
            <w:r w:rsidRPr="00FB5DD0">
              <w:rPr>
                <w:rFonts w:cs="宋体" w:hint="eastAsia"/>
              </w:rPr>
              <w:t>1080/1280</w:t>
            </w:r>
            <w:r w:rsidRPr="00FB5DD0">
              <w:rPr>
                <w:rFonts w:cs="宋体" w:hint="eastAsia"/>
              </w:rPr>
              <w:t>×</w:t>
            </w:r>
            <w:r w:rsidRPr="00FB5DD0">
              <w:rPr>
                <w:rFonts w:cs="宋体" w:hint="eastAsia"/>
              </w:rPr>
              <w:t>720/1280</w:t>
            </w:r>
            <w:r w:rsidRPr="00FB5DD0">
              <w:rPr>
                <w:rFonts w:cs="宋体" w:hint="eastAsia"/>
              </w:rPr>
              <w:t>×</w:t>
            </w:r>
            <w:r w:rsidRPr="00FB5DD0">
              <w:rPr>
                <w:rFonts w:cs="宋体" w:hint="eastAsia"/>
              </w:rPr>
              <w:t>1024/1024</w:t>
            </w:r>
            <w:r w:rsidRPr="00FB5DD0">
              <w:rPr>
                <w:rFonts w:cs="宋体" w:hint="eastAsia"/>
              </w:rPr>
              <w:t>×</w:t>
            </w:r>
            <w:r w:rsidRPr="00FB5DD0">
              <w:rPr>
                <w:rFonts w:cs="宋体" w:hint="eastAsia"/>
              </w:rPr>
              <w:t>768</w:t>
            </w:r>
            <w:r w:rsidRPr="00FB5DD0">
              <w:rPr>
                <w:rFonts w:cs="宋体" w:hint="eastAsia"/>
              </w:rPr>
              <w:t>；</w:t>
            </w:r>
          </w:p>
          <w:p w14:paraId="21A3F7B3" w14:textId="77777777" w:rsidR="00B9454F" w:rsidRPr="00FB5DD0" w:rsidRDefault="00214B9C">
            <w:pPr>
              <w:spacing w:line="440" w:lineRule="exact"/>
              <w:rPr>
                <w:rFonts w:cs="宋体"/>
              </w:rPr>
            </w:pPr>
            <w:r w:rsidRPr="00FB5DD0">
              <w:rPr>
                <w:rFonts w:cs="宋体" w:hint="eastAsia"/>
              </w:rPr>
              <w:t>9</w:t>
            </w:r>
            <w:r w:rsidRPr="00FB5DD0">
              <w:rPr>
                <w:rFonts w:cs="宋体" w:hint="eastAsia"/>
              </w:rPr>
              <w:t>、视频输出要求：≥</w:t>
            </w:r>
            <w:r w:rsidRPr="00FB5DD0">
              <w:rPr>
                <w:rFonts w:cs="宋体" w:hint="eastAsia"/>
              </w:rPr>
              <w:t>4</w:t>
            </w:r>
            <w:r w:rsidRPr="00FB5DD0">
              <w:rPr>
                <w:rFonts w:cs="宋体" w:hint="eastAsia"/>
              </w:rPr>
              <w:t>路高清</w:t>
            </w:r>
            <w:r w:rsidRPr="00FB5DD0">
              <w:rPr>
                <w:rFonts w:cs="宋体" w:hint="eastAsia"/>
              </w:rPr>
              <w:t>DVI</w:t>
            </w:r>
            <w:r w:rsidRPr="00FB5DD0">
              <w:rPr>
                <w:rFonts w:cs="宋体" w:hint="eastAsia"/>
              </w:rPr>
              <w:t>输出接口，支持输出</w:t>
            </w:r>
            <w:r w:rsidRPr="00FB5DD0">
              <w:rPr>
                <w:rFonts w:cs="宋体" w:hint="eastAsia"/>
              </w:rPr>
              <w:t>DVI-D/HDMI/VGA</w:t>
            </w:r>
            <w:r w:rsidRPr="00FB5DD0">
              <w:rPr>
                <w:rFonts w:cs="宋体" w:hint="eastAsia"/>
              </w:rPr>
              <w:t>信号；输出分辨率支持不少于</w:t>
            </w:r>
            <w:r w:rsidRPr="00FB5DD0">
              <w:rPr>
                <w:rFonts w:cs="宋体" w:hint="eastAsia"/>
              </w:rPr>
              <w:t>1080P60</w:t>
            </w:r>
            <w:r w:rsidRPr="00FB5DD0">
              <w:rPr>
                <w:rFonts w:cs="宋体" w:hint="eastAsia"/>
              </w:rPr>
              <w:t>、</w:t>
            </w:r>
            <w:r w:rsidRPr="00FB5DD0">
              <w:rPr>
                <w:rFonts w:cs="宋体" w:hint="eastAsia"/>
              </w:rPr>
              <w:t>720P60</w:t>
            </w:r>
            <w:r w:rsidRPr="00FB5DD0">
              <w:rPr>
                <w:rFonts w:cs="宋体" w:hint="eastAsia"/>
              </w:rPr>
              <w:t>、</w:t>
            </w:r>
            <w:r w:rsidRPr="00FB5DD0">
              <w:rPr>
                <w:rFonts w:cs="宋体" w:hint="eastAsia"/>
              </w:rPr>
              <w:t>1024</w:t>
            </w:r>
            <w:r w:rsidRPr="00FB5DD0">
              <w:rPr>
                <w:rFonts w:cs="宋体" w:hint="eastAsia"/>
              </w:rPr>
              <w:t>×</w:t>
            </w:r>
            <w:r w:rsidRPr="00FB5DD0">
              <w:rPr>
                <w:rFonts w:cs="宋体" w:hint="eastAsia"/>
              </w:rPr>
              <w:t>768</w:t>
            </w:r>
            <w:r w:rsidRPr="00FB5DD0">
              <w:rPr>
                <w:rFonts w:cs="宋体" w:hint="eastAsia"/>
              </w:rPr>
              <w:t>、</w:t>
            </w:r>
            <w:r w:rsidRPr="00FB5DD0">
              <w:rPr>
                <w:rFonts w:cs="宋体" w:hint="eastAsia"/>
              </w:rPr>
              <w:t>1280</w:t>
            </w:r>
            <w:r w:rsidRPr="00FB5DD0">
              <w:rPr>
                <w:rFonts w:cs="宋体" w:hint="eastAsia"/>
              </w:rPr>
              <w:t>×</w:t>
            </w:r>
            <w:r w:rsidRPr="00FB5DD0">
              <w:rPr>
                <w:rFonts w:cs="宋体" w:hint="eastAsia"/>
              </w:rPr>
              <w:t>1024</w:t>
            </w:r>
            <w:r w:rsidRPr="00FB5DD0">
              <w:rPr>
                <w:rFonts w:cs="宋体" w:hint="eastAsia"/>
              </w:rPr>
              <w:t>；</w:t>
            </w:r>
          </w:p>
          <w:p w14:paraId="2A6263AC" w14:textId="77777777" w:rsidR="00B9454F" w:rsidRPr="00FB5DD0" w:rsidRDefault="00214B9C">
            <w:pPr>
              <w:spacing w:line="440" w:lineRule="exact"/>
              <w:rPr>
                <w:rFonts w:cs="宋体"/>
              </w:rPr>
            </w:pPr>
            <w:r w:rsidRPr="00FB5DD0">
              <w:rPr>
                <w:rFonts w:cs="宋体" w:hint="eastAsia"/>
              </w:rPr>
              <w:t>10</w:t>
            </w:r>
            <w:r w:rsidRPr="00FB5DD0">
              <w:rPr>
                <w:rFonts w:cs="宋体" w:hint="eastAsia"/>
              </w:rPr>
              <w:t>、切换要求：需具备内置高清混合矩阵，且支持多路信号的同步切换；</w:t>
            </w:r>
          </w:p>
          <w:p w14:paraId="1B968891" w14:textId="77777777" w:rsidR="00B9454F" w:rsidRPr="00FB5DD0" w:rsidRDefault="00214B9C">
            <w:pPr>
              <w:spacing w:line="440" w:lineRule="exact"/>
              <w:rPr>
                <w:rFonts w:cs="宋体"/>
              </w:rPr>
            </w:pPr>
            <w:r w:rsidRPr="00FB5DD0">
              <w:rPr>
                <w:rFonts w:cs="宋体" w:hint="eastAsia"/>
              </w:rPr>
              <w:t>11</w:t>
            </w:r>
            <w:r w:rsidRPr="00FB5DD0">
              <w:rPr>
                <w:rFonts w:cs="宋体" w:hint="eastAsia"/>
              </w:rPr>
              <w:t>、画面合成要求：需具备硬件高清图像合成器，可提供</w:t>
            </w:r>
            <w:r w:rsidRPr="00FB5DD0">
              <w:rPr>
                <w:rFonts w:cs="宋体" w:hint="eastAsia"/>
              </w:rPr>
              <w:t>2/4/6/8/9</w:t>
            </w:r>
            <w:r w:rsidRPr="00FB5DD0">
              <w:rPr>
                <w:rFonts w:cs="宋体" w:hint="eastAsia"/>
              </w:rPr>
              <w:t>等多种合成画面格式，并同时支持</w:t>
            </w:r>
            <w:r w:rsidRPr="00FB5DD0">
              <w:rPr>
                <w:rFonts w:cs="宋体" w:hint="eastAsia"/>
              </w:rPr>
              <w:t>2</w:t>
            </w:r>
            <w:r w:rsidRPr="00FB5DD0">
              <w:rPr>
                <w:rFonts w:cs="宋体" w:hint="eastAsia"/>
              </w:rPr>
              <w:t>种不同类型的合成画面输出，合成画面的输出分辨率支持不少于</w:t>
            </w:r>
            <w:r w:rsidRPr="00FB5DD0">
              <w:rPr>
                <w:rFonts w:cs="宋体" w:hint="eastAsia"/>
              </w:rPr>
              <w:t>1080P</w:t>
            </w:r>
            <w:r w:rsidRPr="00FB5DD0">
              <w:rPr>
                <w:rFonts w:cs="宋体" w:hint="eastAsia"/>
              </w:rPr>
              <w:t>；</w:t>
            </w:r>
          </w:p>
          <w:p w14:paraId="7901D64C" w14:textId="77777777" w:rsidR="00B9454F" w:rsidRPr="00FB5DD0" w:rsidRDefault="00214B9C">
            <w:pPr>
              <w:spacing w:line="440" w:lineRule="exact"/>
              <w:rPr>
                <w:rFonts w:cs="宋体"/>
              </w:rPr>
            </w:pPr>
            <w:r w:rsidRPr="00FB5DD0">
              <w:rPr>
                <w:rFonts w:cs="宋体" w:hint="eastAsia"/>
              </w:rPr>
              <w:t>12</w:t>
            </w:r>
            <w:r w:rsidRPr="00FB5DD0">
              <w:rPr>
                <w:rFonts w:cs="宋体" w:hint="eastAsia"/>
              </w:rPr>
              <w:t>、视频解码要求：支持不少于</w:t>
            </w:r>
            <w:r w:rsidRPr="00FB5DD0">
              <w:rPr>
                <w:rFonts w:cs="宋体" w:hint="eastAsia"/>
              </w:rPr>
              <w:t>2</w:t>
            </w:r>
            <w:r w:rsidRPr="00FB5DD0">
              <w:rPr>
                <w:rFonts w:cs="宋体" w:hint="eastAsia"/>
              </w:rPr>
              <w:t>路远程</w:t>
            </w:r>
            <w:r w:rsidRPr="00FB5DD0">
              <w:rPr>
                <w:rFonts w:cs="宋体" w:hint="eastAsia"/>
              </w:rPr>
              <w:t>1080P</w:t>
            </w:r>
            <w:r w:rsidRPr="00FB5DD0">
              <w:rPr>
                <w:rFonts w:cs="宋体" w:hint="eastAsia"/>
              </w:rPr>
              <w:t>格式视频解码能力，可用于远程提讯、远程三方庭审；</w:t>
            </w:r>
          </w:p>
          <w:p w14:paraId="56872795" w14:textId="77777777" w:rsidR="00B9454F" w:rsidRPr="00FB5DD0" w:rsidRDefault="00214B9C">
            <w:pPr>
              <w:spacing w:line="440" w:lineRule="exact"/>
              <w:rPr>
                <w:rFonts w:cs="宋体"/>
              </w:rPr>
            </w:pPr>
            <w:r w:rsidRPr="00FB5DD0">
              <w:rPr>
                <w:rFonts w:cs="宋体" w:hint="eastAsia"/>
              </w:rPr>
              <w:t>13</w:t>
            </w:r>
            <w:r w:rsidRPr="00FB5DD0">
              <w:rPr>
                <w:rFonts w:cs="宋体" w:hint="eastAsia"/>
              </w:rPr>
              <w:t>、视频编码要求：支持不少于</w:t>
            </w:r>
            <w:r w:rsidRPr="00FB5DD0">
              <w:rPr>
                <w:rFonts w:cs="宋体" w:hint="eastAsia"/>
              </w:rPr>
              <w:t>4</w:t>
            </w:r>
            <w:r w:rsidRPr="00FB5DD0">
              <w:rPr>
                <w:rFonts w:cs="宋体" w:hint="eastAsia"/>
              </w:rPr>
              <w:t>路</w:t>
            </w:r>
            <w:r w:rsidRPr="00FB5DD0">
              <w:rPr>
                <w:rFonts w:cs="宋体" w:hint="eastAsia"/>
              </w:rPr>
              <w:t>1080P</w:t>
            </w:r>
            <w:r w:rsidRPr="00FB5DD0">
              <w:rPr>
                <w:rFonts w:cs="宋体" w:hint="eastAsia"/>
              </w:rPr>
              <w:t>的</w:t>
            </w:r>
            <w:r w:rsidRPr="00FB5DD0">
              <w:rPr>
                <w:rFonts w:cs="宋体" w:hint="eastAsia"/>
              </w:rPr>
              <w:t>H.264</w:t>
            </w:r>
            <w:r w:rsidRPr="00FB5DD0">
              <w:rPr>
                <w:rFonts w:cs="宋体" w:hint="eastAsia"/>
              </w:rPr>
              <w:t>编码格式输出；码流速率从</w:t>
            </w:r>
            <w:r w:rsidRPr="00FB5DD0">
              <w:rPr>
                <w:rFonts w:cs="宋体" w:hint="eastAsia"/>
              </w:rPr>
              <w:t>1-8Mbps</w:t>
            </w:r>
            <w:r w:rsidRPr="00FB5DD0">
              <w:rPr>
                <w:rFonts w:cs="宋体" w:hint="eastAsia"/>
              </w:rPr>
              <w:t>可调；</w:t>
            </w:r>
          </w:p>
          <w:p w14:paraId="1A065047" w14:textId="77777777" w:rsidR="00B9454F" w:rsidRPr="00FB5DD0" w:rsidRDefault="00214B9C">
            <w:pPr>
              <w:spacing w:line="440" w:lineRule="exact"/>
              <w:rPr>
                <w:rFonts w:cs="宋体"/>
              </w:rPr>
            </w:pPr>
            <w:r w:rsidRPr="00FB5DD0">
              <w:rPr>
                <w:rFonts w:cs="宋体" w:hint="eastAsia"/>
              </w:rPr>
              <w:t>14</w:t>
            </w:r>
            <w:r w:rsidRPr="00FB5DD0">
              <w:rPr>
                <w:rFonts w:cs="宋体" w:hint="eastAsia"/>
              </w:rPr>
              <w:t>、视频编码要求：支持不少于</w:t>
            </w:r>
            <w:r w:rsidRPr="00FB5DD0">
              <w:rPr>
                <w:rFonts w:cs="宋体" w:hint="eastAsia"/>
              </w:rPr>
              <w:t>1</w:t>
            </w:r>
            <w:r w:rsidRPr="00FB5DD0">
              <w:rPr>
                <w:rFonts w:cs="宋体" w:hint="eastAsia"/>
              </w:rPr>
              <w:t>路</w:t>
            </w:r>
            <w:r w:rsidRPr="00FB5DD0">
              <w:rPr>
                <w:rFonts w:cs="宋体" w:hint="eastAsia"/>
              </w:rPr>
              <w:t>1080P</w:t>
            </w:r>
            <w:r w:rsidRPr="00FB5DD0">
              <w:rPr>
                <w:rFonts w:cs="宋体" w:hint="eastAsia"/>
              </w:rPr>
              <w:t>的</w:t>
            </w:r>
            <w:r w:rsidRPr="00FB5DD0">
              <w:rPr>
                <w:rFonts w:cs="宋体" w:hint="eastAsia"/>
              </w:rPr>
              <w:t>H.265</w:t>
            </w:r>
            <w:r w:rsidRPr="00FB5DD0">
              <w:rPr>
                <w:rFonts w:cs="宋体" w:hint="eastAsia"/>
              </w:rPr>
              <w:t>编码格式输出；码流速率从</w:t>
            </w:r>
            <w:r w:rsidRPr="00FB5DD0">
              <w:rPr>
                <w:rFonts w:cs="宋体" w:hint="eastAsia"/>
              </w:rPr>
              <w:t>1-8Mbps</w:t>
            </w:r>
            <w:r w:rsidRPr="00FB5DD0">
              <w:rPr>
                <w:rFonts w:cs="宋体" w:hint="eastAsia"/>
              </w:rPr>
              <w:t>可调；</w:t>
            </w:r>
          </w:p>
          <w:p w14:paraId="7F4282C4" w14:textId="77777777" w:rsidR="00B9454F" w:rsidRPr="00FB5DD0" w:rsidRDefault="00214B9C">
            <w:pPr>
              <w:spacing w:line="440" w:lineRule="exact"/>
              <w:rPr>
                <w:rFonts w:cs="宋体"/>
              </w:rPr>
            </w:pPr>
            <w:r w:rsidRPr="00FB5DD0">
              <w:rPr>
                <w:rFonts w:cs="宋体" w:hint="eastAsia"/>
              </w:rPr>
              <w:t>15</w:t>
            </w:r>
            <w:r w:rsidRPr="00FB5DD0">
              <w:rPr>
                <w:rFonts w:cs="宋体" w:hint="eastAsia"/>
              </w:rPr>
              <w:t>、编码输出格式：符合最高院要求</w:t>
            </w:r>
            <w:r w:rsidRPr="00FB5DD0">
              <w:rPr>
                <w:rFonts w:cs="宋体" w:hint="eastAsia"/>
              </w:rPr>
              <w:t>MPEG4</w:t>
            </w:r>
            <w:r w:rsidRPr="00FB5DD0">
              <w:rPr>
                <w:rFonts w:cs="宋体" w:hint="eastAsia"/>
              </w:rPr>
              <w:t>文件存放格式；</w:t>
            </w:r>
            <w:proofErr w:type="gramStart"/>
            <w:r w:rsidRPr="00FB5DD0">
              <w:rPr>
                <w:rFonts w:cs="宋体" w:hint="eastAsia"/>
              </w:rPr>
              <w:t>需支持</w:t>
            </w:r>
            <w:proofErr w:type="gramEnd"/>
            <w:r w:rsidRPr="00FB5DD0">
              <w:rPr>
                <w:rFonts w:cs="宋体" w:hint="eastAsia"/>
              </w:rPr>
              <w:t>将音频录制为独立文件格式存放；</w:t>
            </w:r>
          </w:p>
          <w:p w14:paraId="359F8447" w14:textId="77777777" w:rsidR="00B9454F" w:rsidRPr="00FB5DD0" w:rsidRDefault="00214B9C">
            <w:pPr>
              <w:spacing w:line="440" w:lineRule="exact"/>
              <w:rPr>
                <w:rFonts w:cs="宋体"/>
              </w:rPr>
            </w:pPr>
            <w:r w:rsidRPr="00FB5DD0">
              <w:rPr>
                <w:rFonts w:cs="宋体" w:hint="eastAsia"/>
              </w:rPr>
              <w:t>16</w:t>
            </w:r>
            <w:r w:rsidRPr="00FB5DD0">
              <w:rPr>
                <w:rFonts w:cs="宋体" w:hint="eastAsia"/>
              </w:rPr>
              <w:t>、控制协议要求：具备全双工可编程</w:t>
            </w:r>
            <w:r w:rsidRPr="00FB5DD0">
              <w:rPr>
                <w:rFonts w:cs="宋体" w:hint="eastAsia"/>
              </w:rPr>
              <w:t>RS-232</w:t>
            </w:r>
            <w:r w:rsidRPr="00FB5DD0">
              <w:rPr>
                <w:rFonts w:cs="宋体" w:hint="eastAsia"/>
              </w:rPr>
              <w:t>和</w:t>
            </w:r>
            <w:r w:rsidRPr="00FB5DD0">
              <w:rPr>
                <w:rFonts w:cs="宋体" w:hint="eastAsia"/>
              </w:rPr>
              <w:t>RS485</w:t>
            </w:r>
            <w:r w:rsidRPr="00FB5DD0">
              <w:rPr>
                <w:rFonts w:cs="宋体" w:hint="eastAsia"/>
              </w:rPr>
              <w:t>端口，需兼容</w:t>
            </w:r>
            <w:r w:rsidRPr="00FB5DD0">
              <w:rPr>
                <w:rFonts w:cs="宋体" w:hint="eastAsia"/>
              </w:rPr>
              <w:t>RS232</w:t>
            </w:r>
            <w:r w:rsidRPr="00FB5DD0">
              <w:rPr>
                <w:rFonts w:cs="宋体" w:hint="eastAsia"/>
              </w:rPr>
              <w:t>、</w:t>
            </w:r>
            <w:r w:rsidRPr="00FB5DD0">
              <w:rPr>
                <w:rFonts w:cs="宋体" w:hint="eastAsia"/>
              </w:rPr>
              <w:t>RS485/422</w:t>
            </w:r>
            <w:r w:rsidRPr="00FB5DD0">
              <w:rPr>
                <w:rFonts w:cs="宋体" w:hint="eastAsia"/>
              </w:rPr>
              <w:t>等通用控制协议，可连接强电开关控制器、触摸屏、控制面板、摄像机等多种集控设备；</w:t>
            </w:r>
          </w:p>
          <w:p w14:paraId="43A260FF" w14:textId="77777777" w:rsidR="00B9454F" w:rsidRPr="00FB5DD0" w:rsidRDefault="00214B9C">
            <w:pPr>
              <w:spacing w:line="440" w:lineRule="exact"/>
              <w:rPr>
                <w:rFonts w:cs="宋体"/>
              </w:rPr>
            </w:pPr>
            <w:r w:rsidRPr="00FB5DD0">
              <w:rPr>
                <w:rFonts w:cs="宋体" w:hint="eastAsia"/>
              </w:rPr>
              <w:t>17</w:t>
            </w:r>
            <w:r w:rsidRPr="00FB5DD0">
              <w:rPr>
                <w:rFonts w:cs="宋体" w:hint="eastAsia"/>
              </w:rPr>
              <w:t>、证人保护需求：系统应具备对证人的音视频进行</w:t>
            </w:r>
            <w:r w:rsidRPr="00FB5DD0">
              <w:rPr>
                <w:rFonts w:cs="宋体" w:hint="eastAsia"/>
              </w:rPr>
              <w:lastRenderedPageBreak/>
              <w:t>马赛克虚化及变声处理，以保护证人出庭；</w:t>
            </w:r>
          </w:p>
          <w:p w14:paraId="4770023C" w14:textId="77777777" w:rsidR="00B9454F" w:rsidRPr="00FB5DD0" w:rsidRDefault="00214B9C">
            <w:pPr>
              <w:spacing w:line="440" w:lineRule="exact"/>
              <w:rPr>
                <w:rFonts w:cs="宋体"/>
              </w:rPr>
            </w:pPr>
            <w:r w:rsidRPr="00FB5DD0">
              <w:rPr>
                <w:rFonts w:cs="宋体" w:hint="eastAsia"/>
              </w:rPr>
              <w:t>18</w:t>
            </w:r>
            <w:r w:rsidRPr="00FB5DD0">
              <w:rPr>
                <w:rFonts w:cs="宋体" w:hint="eastAsia"/>
              </w:rPr>
              <w:t>、其他要求：音视频完全同步，直播延时小于</w:t>
            </w:r>
            <w:r w:rsidRPr="00FB5DD0">
              <w:rPr>
                <w:rFonts w:cs="宋体" w:hint="eastAsia"/>
              </w:rPr>
              <w:t>200</w:t>
            </w:r>
            <w:r w:rsidRPr="00FB5DD0">
              <w:rPr>
                <w:rFonts w:cs="宋体" w:hint="eastAsia"/>
              </w:rPr>
              <w:t>毫秒（</w:t>
            </w:r>
            <w:r w:rsidRPr="00FB5DD0">
              <w:rPr>
                <w:rFonts w:cs="宋体" w:hint="eastAsia"/>
              </w:rPr>
              <w:t>LAN</w:t>
            </w:r>
            <w:r w:rsidRPr="00FB5DD0">
              <w:rPr>
                <w:rFonts w:cs="宋体" w:hint="eastAsia"/>
              </w:rPr>
              <w:t>内）；</w:t>
            </w:r>
          </w:p>
          <w:p w14:paraId="2F128B58" w14:textId="77777777" w:rsidR="00B9454F" w:rsidRPr="00FB5DD0" w:rsidRDefault="00214B9C">
            <w:pPr>
              <w:spacing w:line="440" w:lineRule="exact"/>
              <w:rPr>
                <w:rFonts w:cs="宋体"/>
              </w:rPr>
            </w:pPr>
            <w:r w:rsidRPr="00FB5DD0">
              <w:rPr>
                <w:rFonts w:cs="宋体" w:hint="eastAsia"/>
              </w:rPr>
              <w:t>▲</w:t>
            </w:r>
            <w:r w:rsidRPr="00FB5DD0">
              <w:rPr>
                <w:rFonts w:cs="宋体" w:hint="eastAsia"/>
              </w:rPr>
              <w:t>19</w:t>
            </w:r>
            <w:r w:rsidRPr="00FB5DD0">
              <w:rPr>
                <w:rFonts w:cs="宋体" w:hint="eastAsia"/>
              </w:rPr>
              <w:t>、远程庭审认证要求：根据最高人民法院《人民法院审判法庭信息化基本要求》第一条，为满足科技法庭远程庭审应用，确保实现远程开庭、提讯等功能；</w:t>
            </w:r>
          </w:p>
          <w:p w14:paraId="757876BF" w14:textId="77777777" w:rsidR="00B9454F" w:rsidRPr="00FB5DD0" w:rsidRDefault="00214B9C">
            <w:pPr>
              <w:spacing w:line="440" w:lineRule="exact"/>
              <w:rPr>
                <w:rFonts w:cs="宋体"/>
              </w:rPr>
            </w:pPr>
            <w:r w:rsidRPr="00FB5DD0">
              <w:rPr>
                <w:rFonts w:cs="宋体" w:hint="eastAsia"/>
              </w:rPr>
              <w:t>▲</w:t>
            </w:r>
            <w:r w:rsidRPr="00FB5DD0">
              <w:rPr>
                <w:rFonts w:cs="宋体" w:hint="eastAsia"/>
              </w:rPr>
              <w:t>20</w:t>
            </w:r>
            <w:r w:rsidRPr="00FB5DD0">
              <w:rPr>
                <w:rFonts w:cs="宋体" w:hint="eastAsia"/>
              </w:rPr>
              <w:t>、实时录制认证要求：为保证庭审音视频同步录音录像，为提高流媒体录制并发效率，满足多法庭后台服务；</w:t>
            </w:r>
          </w:p>
          <w:p w14:paraId="29707E0A" w14:textId="77777777" w:rsidR="00B9454F" w:rsidRPr="00FB5DD0" w:rsidRDefault="00214B9C">
            <w:pPr>
              <w:spacing w:line="440" w:lineRule="exact"/>
              <w:rPr>
                <w:rFonts w:cs="宋体"/>
              </w:rPr>
            </w:pPr>
            <w:r w:rsidRPr="00FB5DD0">
              <w:rPr>
                <w:rFonts w:cs="宋体" w:hint="eastAsia"/>
              </w:rPr>
              <w:t>▲</w:t>
            </w:r>
            <w:r w:rsidRPr="00FB5DD0">
              <w:rPr>
                <w:rFonts w:cs="宋体" w:hint="eastAsia"/>
              </w:rPr>
              <w:t>21</w:t>
            </w:r>
            <w:r w:rsidRPr="00FB5DD0">
              <w:rPr>
                <w:rFonts w:cs="宋体" w:hint="eastAsia"/>
              </w:rPr>
              <w:t>、数据完整性认证要求：根据最高人民法院《人民法院审判法庭信息化基本要求》附件第</w:t>
            </w:r>
            <w:r w:rsidRPr="00FB5DD0">
              <w:rPr>
                <w:rFonts w:cs="宋体" w:hint="eastAsia"/>
              </w:rPr>
              <w:t>5</w:t>
            </w:r>
            <w:r w:rsidRPr="00FB5DD0">
              <w:rPr>
                <w:rFonts w:cs="宋体" w:hint="eastAsia"/>
              </w:rPr>
              <w:t>条，为确保庭审数据完整性，包括庭审音视频数据、庭审笔录数据等；</w:t>
            </w:r>
            <w:r w:rsidRPr="00FB5DD0">
              <w:rPr>
                <w:rFonts w:cs="宋体" w:hint="eastAsia"/>
              </w:rPr>
              <w:t xml:space="preserve"> </w:t>
            </w:r>
          </w:p>
          <w:p w14:paraId="5BA01AD3" w14:textId="77777777" w:rsidR="00B9454F" w:rsidRPr="00FB5DD0" w:rsidRDefault="00214B9C">
            <w:pPr>
              <w:spacing w:line="440" w:lineRule="exact"/>
              <w:rPr>
                <w:rFonts w:cs="宋体"/>
              </w:rPr>
            </w:pPr>
            <w:r w:rsidRPr="00FB5DD0">
              <w:rPr>
                <w:rFonts w:cs="宋体" w:hint="eastAsia"/>
              </w:rPr>
              <w:t>▲</w:t>
            </w:r>
            <w:r w:rsidRPr="00FB5DD0">
              <w:rPr>
                <w:rFonts w:cs="宋体" w:hint="eastAsia"/>
              </w:rPr>
              <w:t>22</w:t>
            </w:r>
            <w:r w:rsidRPr="00FB5DD0">
              <w:rPr>
                <w:rFonts w:cs="宋体" w:hint="eastAsia"/>
              </w:rPr>
              <w:t>、自适应控制认证要求：为保证庭审音视频观看质量，庭审主机应能够根据网络吞吐自动调节网络数据包的发送速度和接受速度，以适应各种网络结构和多种网络带宽应用环境；</w:t>
            </w:r>
          </w:p>
          <w:p w14:paraId="2831FEA6" w14:textId="77777777" w:rsidR="00B9454F" w:rsidRPr="00FB5DD0" w:rsidRDefault="00214B9C">
            <w:pPr>
              <w:spacing w:line="440" w:lineRule="exact"/>
              <w:rPr>
                <w:rFonts w:cs="宋体"/>
              </w:rPr>
            </w:pPr>
            <w:r w:rsidRPr="00FB5DD0">
              <w:rPr>
                <w:rFonts w:cs="宋体" w:hint="eastAsia"/>
              </w:rPr>
              <w:t>▲</w:t>
            </w:r>
            <w:r w:rsidRPr="00FB5DD0">
              <w:rPr>
                <w:rFonts w:cs="宋体" w:hint="eastAsia"/>
              </w:rPr>
              <w:t>23</w:t>
            </w:r>
            <w:r w:rsidRPr="00FB5DD0">
              <w:rPr>
                <w:rFonts w:cs="宋体" w:hint="eastAsia"/>
              </w:rPr>
              <w:t>、实时录制认证要求：为保证庭审音视频同步录音录像，为提高流媒体录制并发效率，满足多法庭后台服务。</w:t>
            </w:r>
          </w:p>
        </w:tc>
        <w:tc>
          <w:tcPr>
            <w:tcW w:w="1273" w:type="dxa"/>
            <w:tcBorders>
              <w:top w:val="single" w:sz="4" w:space="0" w:color="auto"/>
              <w:left w:val="single" w:sz="4" w:space="0" w:color="auto"/>
              <w:bottom w:val="single" w:sz="4" w:space="0" w:color="auto"/>
              <w:right w:val="single" w:sz="4" w:space="0" w:color="auto"/>
            </w:tcBorders>
            <w:vAlign w:val="center"/>
          </w:tcPr>
          <w:p w14:paraId="2102F2A9" w14:textId="77777777" w:rsidR="00B9454F" w:rsidRPr="00FB5DD0" w:rsidRDefault="00214B9C">
            <w:pPr>
              <w:jc w:val="center"/>
              <w:rPr>
                <w:rFonts w:cs="宋体"/>
              </w:rPr>
            </w:pPr>
            <w:r w:rsidRPr="00FB5DD0">
              <w:rPr>
                <w:rFonts w:cs="宋体" w:hint="eastAsia"/>
              </w:rPr>
              <w:lastRenderedPageBreak/>
              <w:t xml:space="preserve">           368,500.00 </w:t>
            </w:r>
          </w:p>
        </w:tc>
        <w:tc>
          <w:tcPr>
            <w:tcW w:w="853" w:type="dxa"/>
            <w:tcBorders>
              <w:top w:val="single" w:sz="4" w:space="0" w:color="auto"/>
              <w:left w:val="single" w:sz="4" w:space="0" w:color="auto"/>
              <w:bottom w:val="single" w:sz="4" w:space="0" w:color="auto"/>
              <w:right w:val="single" w:sz="4" w:space="0" w:color="auto"/>
            </w:tcBorders>
            <w:vAlign w:val="center"/>
          </w:tcPr>
          <w:p w14:paraId="0923F465" w14:textId="77777777" w:rsidR="00B9454F" w:rsidRPr="00FB5DD0" w:rsidRDefault="00214B9C">
            <w:pPr>
              <w:spacing w:line="440" w:lineRule="exact"/>
              <w:jc w:val="center"/>
              <w:rPr>
                <w:szCs w:val="21"/>
              </w:rPr>
            </w:pPr>
            <w:r w:rsidRPr="00FB5DD0">
              <w:rPr>
                <w:rFonts w:cs="宋体" w:hint="eastAsia"/>
                <w:kern w:val="0"/>
                <w:szCs w:val="21"/>
              </w:rPr>
              <w:t>工业</w:t>
            </w:r>
          </w:p>
        </w:tc>
      </w:tr>
      <w:tr w:rsidR="00FB5DD0" w:rsidRPr="00FB5DD0" w14:paraId="0EB142C4" w14:textId="77777777">
        <w:trPr>
          <w:trHeight w:val="407"/>
        </w:trPr>
        <w:tc>
          <w:tcPr>
            <w:tcW w:w="533" w:type="dxa"/>
            <w:vMerge/>
            <w:tcBorders>
              <w:left w:val="single" w:sz="4" w:space="0" w:color="auto"/>
              <w:right w:val="single" w:sz="4" w:space="0" w:color="auto"/>
            </w:tcBorders>
            <w:vAlign w:val="center"/>
          </w:tcPr>
          <w:p w14:paraId="5C2FBFD3" w14:textId="77777777" w:rsidR="00B9454F" w:rsidRPr="00FB5DD0" w:rsidRDefault="00B9454F">
            <w:pPr>
              <w:widowControl/>
              <w:spacing w:line="440" w:lineRule="exact"/>
              <w:jc w:val="left"/>
              <w:rPr>
                <w:rFonts w:cs="宋体"/>
                <w:szCs w:val="21"/>
              </w:rPr>
            </w:pPr>
          </w:p>
        </w:tc>
        <w:tc>
          <w:tcPr>
            <w:tcW w:w="533" w:type="dxa"/>
            <w:tcBorders>
              <w:top w:val="single" w:sz="4" w:space="0" w:color="auto"/>
              <w:left w:val="single" w:sz="4" w:space="0" w:color="auto"/>
              <w:bottom w:val="single" w:sz="4" w:space="0" w:color="auto"/>
              <w:right w:val="single" w:sz="4" w:space="0" w:color="auto"/>
            </w:tcBorders>
            <w:vAlign w:val="center"/>
          </w:tcPr>
          <w:p w14:paraId="2EDEE17D" w14:textId="77777777" w:rsidR="00B9454F" w:rsidRPr="00FB5DD0" w:rsidRDefault="00214B9C">
            <w:pPr>
              <w:spacing w:line="440" w:lineRule="exact"/>
              <w:jc w:val="center"/>
              <w:rPr>
                <w:rFonts w:cs="宋体"/>
                <w:szCs w:val="21"/>
              </w:rPr>
            </w:pPr>
            <w:r w:rsidRPr="00FB5DD0">
              <w:rPr>
                <w:rFonts w:cs="宋体" w:hint="eastAsia"/>
                <w:szCs w:val="21"/>
              </w:rPr>
              <w:t>2</w:t>
            </w:r>
          </w:p>
        </w:tc>
        <w:tc>
          <w:tcPr>
            <w:tcW w:w="1169" w:type="dxa"/>
            <w:tcBorders>
              <w:top w:val="single" w:sz="4" w:space="0" w:color="auto"/>
              <w:left w:val="single" w:sz="4" w:space="0" w:color="auto"/>
              <w:bottom w:val="single" w:sz="4" w:space="0" w:color="auto"/>
              <w:right w:val="single" w:sz="4" w:space="0" w:color="auto"/>
            </w:tcBorders>
            <w:vAlign w:val="center"/>
          </w:tcPr>
          <w:p w14:paraId="377D381A" w14:textId="77777777" w:rsidR="00B9454F" w:rsidRPr="00FB5DD0" w:rsidRDefault="00214B9C">
            <w:pPr>
              <w:spacing w:line="440" w:lineRule="exact"/>
              <w:jc w:val="center"/>
              <w:rPr>
                <w:rFonts w:cs="宋体"/>
                <w:szCs w:val="21"/>
              </w:rPr>
            </w:pPr>
            <w:r w:rsidRPr="00FB5DD0">
              <w:rPr>
                <w:rFonts w:cs="宋体" w:hint="eastAsia"/>
                <w:szCs w:val="21"/>
              </w:rPr>
              <w:t>互联网音视频交互网关系统</w:t>
            </w:r>
          </w:p>
        </w:tc>
        <w:tc>
          <w:tcPr>
            <w:tcW w:w="708" w:type="dxa"/>
            <w:tcBorders>
              <w:top w:val="single" w:sz="4" w:space="0" w:color="auto"/>
              <w:left w:val="single" w:sz="4" w:space="0" w:color="auto"/>
              <w:bottom w:val="single" w:sz="4" w:space="0" w:color="auto"/>
              <w:right w:val="single" w:sz="4" w:space="0" w:color="auto"/>
            </w:tcBorders>
            <w:vAlign w:val="center"/>
          </w:tcPr>
          <w:p w14:paraId="59DE000E" w14:textId="77777777" w:rsidR="00B9454F" w:rsidRPr="00FB5DD0" w:rsidRDefault="00214B9C">
            <w:pPr>
              <w:spacing w:line="440" w:lineRule="exact"/>
              <w:jc w:val="center"/>
              <w:rPr>
                <w:rFonts w:cs="宋体"/>
                <w:szCs w:val="21"/>
              </w:rPr>
            </w:pPr>
            <w:r w:rsidRPr="00FB5DD0">
              <w:rPr>
                <w:rFonts w:cs="宋体" w:hint="eastAsia"/>
                <w:szCs w:val="21"/>
              </w:rPr>
              <w:t>11</w:t>
            </w:r>
            <w:r w:rsidRPr="00FB5DD0">
              <w:rPr>
                <w:rFonts w:cs="宋体" w:hint="eastAsia"/>
                <w:szCs w:val="21"/>
              </w:rPr>
              <w:t>套</w:t>
            </w:r>
          </w:p>
        </w:tc>
        <w:tc>
          <w:tcPr>
            <w:tcW w:w="4964" w:type="dxa"/>
            <w:tcBorders>
              <w:top w:val="single" w:sz="4" w:space="0" w:color="auto"/>
              <w:left w:val="single" w:sz="4" w:space="0" w:color="auto"/>
              <w:bottom w:val="single" w:sz="4" w:space="0" w:color="auto"/>
              <w:right w:val="single" w:sz="4" w:space="0" w:color="auto"/>
            </w:tcBorders>
            <w:vAlign w:val="center"/>
          </w:tcPr>
          <w:p w14:paraId="34B50549" w14:textId="77777777" w:rsidR="00B9454F" w:rsidRPr="00FB5DD0" w:rsidRDefault="00214B9C">
            <w:pPr>
              <w:spacing w:line="440" w:lineRule="exact"/>
              <w:rPr>
                <w:rFonts w:cs="宋体"/>
              </w:rPr>
            </w:pPr>
            <w:r w:rsidRPr="00FB5DD0">
              <w:rPr>
                <w:rFonts w:cs="宋体" w:hint="eastAsia"/>
              </w:rPr>
              <w:t>▲</w:t>
            </w:r>
            <w:r w:rsidRPr="00FB5DD0">
              <w:rPr>
                <w:rFonts w:cs="宋体" w:hint="eastAsia"/>
              </w:rPr>
              <w:t>1</w:t>
            </w:r>
            <w:r w:rsidRPr="00FB5DD0">
              <w:rPr>
                <w:rFonts w:cs="宋体" w:hint="eastAsia"/>
              </w:rPr>
              <w:t>、部署在互联网端进行法庭和当事人的音视频交互，可集音频处理、视频矩阵、互联网实名认证、互联网电子签名等多功能为一体；</w:t>
            </w:r>
          </w:p>
          <w:p w14:paraId="1F988016" w14:textId="77777777" w:rsidR="00B9454F" w:rsidRPr="00FB5DD0" w:rsidRDefault="00214B9C">
            <w:pPr>
              <w:spacing w:line="440" w:lineRule="exact"/>
              <w:rPr>
                <w:rFonts w:cs="宋体"/>
              </w:rPr>
            </w:pPr>
            <w:r w:rsidRPr="00FB5DD0">
              <w:rPr>
                <w:rFonts w:cs="宋体" w:hint="eastAsia"/>
              </w:rPr>
              <w:t>▲</w:t>
            </w:r>
            <w:r w:rsidRPr="00FB5DD0">
              <w:rPr>
                <w:rFonts w:cs="宋体" w:hint="eastAsia"/>
              </w:rPr>
              <w:t>2</w:t>
            </w:r>
            <w:r w:rsidRPr="00FB5DD0">
              <w:rPr>
                <w:rFonts w:cs="宋体" w:hint="eastAsia"/>
              </w:rPr>
              <w:t>、支持互联网端不少于</w:t>
            </w:r>
            <w:r w:rsidRPr="00FB5DD0">
              <w:rPr>
                <w:rFonts w:cs="宋体" w:hint="eastAsia"/>
              </w:rPr>
              <w:t>8</w:t>
            </w:r>
            <w:r w:rsidRPr="00FB5DD0">
              <w:rPr>
                <w:rFonts w:cs="宋体" w:hint="eastAsia"/>
              </w:rPr>
              <w:t>方当事人入会，可根据网络情况进行自动调节图像分辨率和码流，以便达到最佳质量；</w:t>
            </w:r>
          </w:p>
          <w:p w14:paraId="3876992B" w14:textId="77777777" w:rsidR="00B9454F" w:rsidRPr="00FB5DD0" w:rsidRDefault="00214B9C">
            <w:pPr>
              <w:spacing w:line="440" w:lineRule="exact"/>
              <w:rPr>
                <w:rFonts w:cs="宋体"/>
              </w:rPr>
            </w:pPr>
            <w:r w:rsidRPr="00FB5DD0">
              <w:rPr>
                <w:rFonts w:cs="宋体" w:hint="eastAsia"/>
              </w:rPr>
              <w:t>3</w:t>
            </w:r>
            <w:r w:rsidRPr="00FB5DD0">
              <w:rPr>
                <w:rFonts w:cs="宋体" w:hint="eastAsia"/>
              </w:rPr>
              <w:t>、具备将法庭向当事人客户端提供信号传输到互联网音视频网关，当事人呼入、呼出功能，可远程控制软件重启与音视频交互同步；</w:t>
            </w:r>
          </w:p>
          <w:p w14:paraId="38DEE3E8" w14:textId="77777777" w:rsidR="00B9454F" w:rsidRPr="00FB5DD0" w:rsidRDefault="00214B9C">
            <w:pPr>
              <w:spacing w:line="440" w:lineRule="exact"/>
              <w:rPr>
                <w:rFonts w:cs="宋体"/>
              </w:rPr>
            </w:pPr>
            <w:r w:rsidRPr="00FB5DD0">
              <w:rPr>
                <w:rFonts w:cs="宋体" w:hint="eastAsia"/>
              </w:rPr>
              <w:t>4</w:t>
            </w:r>
            <w:r w:rsidRPr="00FB5DD0">
              <w:rPr>
                <w:rFonts w:cs="宋体" w:hint="eastAsia"/>
              </w:rPr>
              <w:t>、支持通过网络远程控制硬件、软件系统的开启，以便于书记员或管理员的操作；</w:t>
            </w:r>
          </w:p>
          <w:p w14:paraId="59DA1A97" w14:textId="77777777" w:rsidR="00B9454F" w:rsidRPr="00FB5DD0" w:rsidRDefault="00214B9C">
            <w:pPr>
              <w:spacing w:line="440" w:lineRule="exact"/>
              <w:rPr>
                <w:rFonts w:cs="宋体"/>
              </w:rPr>
            </w:pPr>
            <w:r w:rsidRPr="00FB5DD0">
              <w:rPr>
                <w:rFonts w:cs="宋体" w:hint="eastAsia"/>
              </w:rPr>
              <w:t>5</w:t>
            </w:r>
            <w:r w:rsidRPr="00FB5DD0">
              <w:rPr>
                <w:rFonts w:cs="宋体" w:hint="eastAsia"/>
              </w:rPr>
              <w:t>、支持</w:t>
            </w:r>
            <w:r w:rsidRPr="00FB5DD0">
              <w:rPr>
                <w:rFonts w:cs="宋体" w:hint="eastAsia"/>
              </w:rPr>
              <w:t>RTSP</w:t>
            </w:r>
            <w:r w:rsidRPr="00FB5DD0">
              <w:rPr>
                <w:rFonts w:cs="宋体" w:hint="eastAsia"/>
              </w:rPr>
              <w:t>协议与互联网协议的实时互转，适应</w:t>
            </w:r>
            <w:r w:rsidRPr="00FB5DD0">
              <w:rPr>
                <w:rFonts w:cs="宋体" w:hint="eastAsia"/>
              </w:rPr>
              <w:lastRenderedPageBreak/>
              <w:t>动态调整码率和分辨率；</w:t>
            </w:r>
          </w:p>
          <w:p w14:paraId="1F3AEE7F" w14:textId="77777777" w:rsidR="00B9454F" w:rsidRPr="00FB5DD0" w:rsidRDefault="00214B9C">
            <w:pPr>
              <w:spacing w:line="440" w:lineRule="exact"/>
              <w:rPr>
                <w:rFonts w:cs="宋体"/>
              </w:rPr>
            </w:pPr>
            <w:r w:rsidRPr="00FB5DD0">
              <w:rPr>
                <w:rFonts w:cs="宋体" w:hint="eastAsia"/>
              </w:rPr>
              <w:t>6</w:t>
            </w:r>
            <w:r w:rsidRPr="00FB5DD0">
              <w:rPr>
                <w:rFonts w:cs="宋体" w:hint="eastAsia"/>
              </w:rPr>
              <w:t>、支持高效音视频交互，实现音视频同步；</w:t>
            </w:r>
          </w:p>
          <w:p w14:paraId="32DC373C" w14:textId="77777777" w:rsidR="00B9454F" w:rsidRPr="00FB5DD0" w:rsidRDefault="00214B9C">
            <w:pPr>
              <w:spacing w:line="440" w:lineRule="exact"/>
              <w:rPr>
                <w:rFonts w:cs="宋体"/>
              </w:rPr>
            </w:pPr>
            <w:r w:rsidRPr="00FB5DD0">
              <w:rPr>
                <w:rFonts w:cs="宋体" w:hint="eastAsia"/>
              </w:rPr>
              <w:t>7</w:t>
            </w:r>
            <w:r w:rsidRPr="00FB5DD0">
              <w:rPr>
                <w:rFonts w:cs="宋体" w:hint="eastAsia"/>
              </w:rPr>
              <w:t>、内置</w:t>
            </w:r>
            <w:r w:rsidRPr="00FB5DD0">
              <w:rPr>
                <w:rFonts w:cs="宋体" w:hint="eastAsia"/>
              </w:rPr>
              <w:t>WEB</w:t>
            </w:r>
            <w:r w:rsidRPr="00FB5DD0">
              <w:rPr>
                <w:rFonts w:cs="宋体" w:hint="eastAsia"/>
              </w:rPr>
              <w:t>服务，支持</w:t>
            </w:r>
            <w:proofErr w:type="gramStart"/>
            <w:r w:rsidRPr="00FB5DD0">
              <w:rPr>
                <w:rFonts w:cs="宋体" w:hint="eastAsia"/>
              </w:rPr>
              <w:t>远程远程</w:t>
            </w:r>
            <w:proofErr w:type="gramEnd"/>
            <w:r w:rsidRPr="00FB5DD0">
              <w:rPr>
                <w:rFonts w:cs="宋体" w:hint="eastAsia"/>
              </w:rPr>
              <w:t>控制、远程升级；</w:t>
            </w:r>
          </w:p>
          <w:p w14:paraId="453FBC02" w14:textId="77777777" w:rsidR="00B9454F" w:rsidRPr="00FB5DD0" w:rsidRDefault="00214B9C">
            <w:pPr>
              <w:spacing w:line="440" w:lineRule="exact"/>
              <w:rPr>
                <w:rFonts w:cs="宋体"/>
              </w:rPr>
            </w:pPr>
            <w:r w:rsidRPr="00FB5DD0">
              <w:rPr>
                <w:rFonts w:cs="宋体" w:hint="eastAsia"/>
              </w:rPr>
              <w:t>8</w:t>
            </w:r>
            <w:r w:rsidRPr="00FB5DD0">
              <w:rPr>
                <w:rFonts w:cs="宋体" w:hint="eastAsia"/>
              </w:rPr>
              <w:t>、支持</w:t>
            </w:r>
            <w:r w:rsidRPr="00FB5DD0">
              <w:rPr>
                <w:rFonts w:cs="宋体" w:hint="eastAsia"/>
              </w:rPr>
              <w:t>ACC</w:t>
            </w:r>
            <w:r w:rsidRPr="00FB5DD0">
              <w:rPr>
                <w:rFonts w:cs="宋体" w:hint="eastAsia"/>
              </w:rPr>
              <w:t>格式编码、</w:t>
            </w:r>
            <w:r w:rsidRPr="00FB5DD0">
              <w:rPr>
                <w:rFonts w:cs="宋体" w:hint="eastAsia"/>
              </w:rPr>
              <w:t>H.264/H.265</w:t>
            </w:r>
            <w:r w:rsidRPr="00FB5DD0">
              <w:rPr>
                <w:rFonts w:cs="宋体" w:hint="eastAsia"/>
              </w:rPr>
              <w:t>格式编码；</w:t>
            </w:r>
          </w:p>
          <w:p w14:paraId="391C6FF2" w14:textId="77777777" w:rsidR="00B9454F" w:rsidRPr="00FB5DD0" w:rsidRDefault="00214B9C">
            <w:pPr>
              <w:spacing w:line="440" w:lineRule="exact"/>
              <w:rPr>
                <w:rFonts w:cs="宋体"/>
              </w:rPr>
            </w:pPr>
            <w:r w:rsidRPr="00FB5DD0">
              <w:rPr>
                <w:rFonts w:cs="宋体" w:hint="eastAsia"/>
              </w:rPr>
              <w:t>9</w:t>
            </w:r>
            <w:r w:rsidRPr="00FB5DD0">
              <w:rPr>
                <w:rFonts w:cs="宋体" w:hint="eastAsia"/>
              </w:rPr>
              <w:t>、支持</w:t>
            </w:r>
            <w:proofErr w:type="spellStart"/>
            <w:r w:rsidRPr="00FB5DD0">
              <w:rPr>
                <w:rFonts w:cs="宋体" w:hint="eastAsia"/>
              </w:rPr>
              <w:t>rtmp</w:t>
            </w:r>
            <w:proofErr w:type="spellEnd"/>
            <w:r w:rsidRPr="00FB5DD0">
              <w:rPr>
                <w:rFonts w:cs="宋体" w:hint="eastAsia"/>
              </w:rPr>
              <w:t>流发送及接受通道；</w:t>
            </w:r>
          </w:p>
          <w:p w14:paraId="12FF5AE1" w14:textId="77777777" w:rsidR="00B9454F" w:rsidRPr="00FB5DD0" w:rsidRDefault="00214B9C">
            <w:pPr>
              <w:spacing w:line="440" w:lineRule="exact"/>
              <w:rPr>
                <w:rFonts w:cs="宋体"/>
              </w:rPr>
            </w:pPr>
            <w:r w:rsidRPr="00FB5DD0">
              <w:rPr>
                <w:rFonts w:cs="宋体" w:hint="eastAsia"/>
              </w:rPr>
              <w:t>10</w:t>
            </w:r>
            <w:r w:rsidRPr="00FB5DD0">
              <w:rPr>
                <w:rFonts w:cs="宋体" w:hint="eastAsia"/>
              </w:rPr>
              <w:t>、具备多方庭审要求，以支持多路当事人的接入；</w:t>
            </w:r>
          </w:p>
          <w:p w14:paraId="694E138C" w14:textId="77777777" w:rsidR="00B9454F" w:rsidRPr="00FB5DD0" w:rsidRDefault="00214B9C">
            <w:pPr>
              <w:spacing w:line="440" w:lineRule="exact"/>
              <w:rPr>
                <w:rFonts w:cs="宋体"/>
              </w:rPr>
            </w:pPr>
            <w:r w:rsidRPr="00FB5DD0">
              <w:rPr>
                <w:rFonts w:cs="宋体" w:hint="eastAsia"/>
              </w:rPr>
              <w:t>11</w:t>
            </w:r>
            <w:r w:rsidRPr="00FB5DD0">
              <w:rPr>
                <w:rFonts w:cs="宋体" w:hint="eastAsia"/>
              </w:rPr>
              <w:t>、系统应可实现音视频交互时延毫秒级及音视频同步；</w:t>
            </w:r>
          </w:p>
          <w:p w14:paraId="7350C955" w14:textId="77777777" w:rsidR="00B9454F" w:rsidRPr="00FB5DD0" w:rsidRDefault="00214B9C">
            <w:pPr>
              <w:spacing w:line="440" w:lineRule="exact"/>
              <w:rPr>
                <w:rFonts w:cs="宋体"/>
              </w:rPr>
            </w:pPr>
            <w:r w:rsidRPr="00FB5DD0">
              <w:rPr>
                <w:rFonts w:cs="宋体" w:hint="eastAsia"/>
              </w:rPr>
              <w:t>12</w:t>
            </w:r>
            <w:r w:rsidRPr="00FB5DD0">
              <w:rPr>
                <w:rFonts w:cs="宋体" w:hint="eastAsia"/>
              </w:rPr>
              <w:t>、输送到法庭的当事人画面，</w:t>
            </w:r>
            <w:proofErr w:type="gramStart"/>
            <w:r w:rsidRPr="00FB5DD0">
              <w:rPr>
                <w:rFonts w:cs="宋体" w:hint="eastAsia"/>
              </w:rPr>
              <w:t>需支持</w:t>
            </w:r>
            <w:proofErr w:type="gramEnd"/>
            <w:r w:rsidRPr="00FB5DD0">
              <w:rPr>
                <w:rFonts w:cs="宋体" w:hint="eastAsia"/>
              </w:rPr>
              <w:t>所有当事人画面合成；</w:t>
            </w:r>
          </w:p>
          <w:p w14:paraId="7D48BC29" w14:textId="77777777" w:rsidR="00B9454F" w:rsidRPr="00FB5DD0" w:rsidRDefault="00214B9C">
            <w:pPr>
              <w:spacing w:line="440" w:lineRule="exact"/>
              <w:rPr>
                <w:rFonts w:cs="宋体"/>
              </w:rPr>
            </w:pPr>
            <w:r w:rsidRPr="00FB5DD0">
              <w:rPr>
                <w:rFonts w:cs="宋体" w:hint="eastAsia"/>
              </w:rPr>
              <w:t>▲</w:t>
            </w:r>
            <w:r w:rsidRPr="00FB5DD0">
              <w:rPr>
                <w:rFonts w:cs="宋体" w:hint="eastAsia"/>
              </w:rPr>
              <w:t>13</w:t>
            </w:r>
            <w:r w:rsidRPr="00FB5DD0">
              <w:rPr>
                <w:rFonts w:cs="宋体" w:hint="eastAsia"/>
              </w:rPr>
              <w:t>、支持对互联网当事人进行实名认证；</w:t>
            </w:r>
          </w:p>
          <w:p w14:paraId="6A675B84" w14:textId="77777777" w:rsidR="00B9454F" w:rsidRPr="00FB5DD0" w:rsidRDefault="00214B9C">
            <w:pPr>
              <w:spacing w:line="440" w:lineRule="exact"/>
              <w:rPr>
                <w:rFonts w:cs="宋体"/>
              </w:rPr>
            </w:pPr>
            <w:r w:rsidRPr="00FB5DD0">
              <w:rPr>
                <w:rFonts w:cs="宋体" w:hint="eastAsia"/>
              </w:rPr>
              <w:t>▲</w:t>
            </w:r>
            <w:r w:rsidRPr="00FB5DD0">
              <w:rPr>
                <w:rFonts w:cs="宋体" w:hint="eastAsia"/>
              </w:rPr>
              <w:t>14</w:t>
            </w:r>
            <w:r w:rsidRPr="00FB5DD0">
              <w:rPr>
                <w:rFonts w:cs="宋体" w:hint="eastAsia"/>
              </w:rPr>
              <w:t>、可对接广西法院统一签名平台供互联网当事人进行电子签名；</w:t>
            </w:r>
          </w:p>
          <w:p w14:paraId="1A2EC314" w14:textId="77777777" w:rsidR="00B9454F" w:rsidRPr="00FB5DD0" w:rsidRDefault="00214B9C">
            <w:pPr>
              <w:spacing w:line="440" w:lineRule="exact"/>
              <w:rPr>
                <w:rFonts w:cs="宋体"/>
              </w:rPr>
            </w:pPr>
            <w:r w:rsidRPr="00FB5DD0">
              <w:rPr>
                <w:rFonts w:cs="宋体" w:hint="eastAsia"/>
              </w:rPr>
              <w:t>15</w:t>
            </w:r>
            <w:r w:rsidRPr="00FB5DD0">
              <w:rPr>
                <w:rFonts w:cs="宋体" w:hint="eastAsia"/>
              </w:rPr>
              <w:t>、视频输入：≥</w:t>
            </w:r>
            <w:r w:rsidRPr="00FB5DD0">
              <w:rPr>
                <w:rFonts w:cs="宋体" w:hint="eastAsia"/>
              </w:rPr>
              <w:t>1</w:t>
            </w:r>
            <w:r w:rsidRPr="00FB5DD0">
              <w:rPr>
                <w:rFonts w:cs="宋体" w:hint="eastAsia"/>
              </w:rPr>
              <w:t>路</w:t>
            </w:r>
            <w:r w:rsidRPr="00FB5DD0">
              <w:rPr>
                <w:rFonts w:cs="宋体" w:hint="eastAsia"/>
              </w:rPr>
              <w:t>HDMI</w:t>
            </w:r>
            <w:r w:rsidRPr="00FB5DD0">
              <w:rPr>
                <w:rFonts w:cs="宋体" w:hint="eastAsia"/>
              </w:rPr>
              <w:t>端口，分辨率支持</w:t>
            </w:r>
            <w:r w:rsidRPr="00FB5DD0">
              <w:rPr>
                <w:rFonts w:cs="宋体" w:hint="eastAsia"/>
              </w:rPr>
              <w:t>1080P/720P</w:t>
            </w:r>
            <w:r w:rsidRPr="00FB5DD0">
              <w:rPr>
                <w:rFonts w:cs="宋体" w:hint="eastAsia"/>
              </w:rPr>
              <w:t>；</w:t>
            </w:r>
          </w:p>
          <w:p w14:paraId="0EFE8DDE" w14:textId="77777777" w:rsidR="00B9454F" w:rsidRPr="00FB5DD0" w:rsidRDefault="00214B9C">
            <w:pPr>
              <w:spacing w:line="440" w:lineRule="exact"/>
              <w:rPr>
                <w:rFonts w:cs="宋体"/>
              </w:rPr>
            </w:pPr>
            <w:r w:rsidRPr="00FB5DD0">
              <w:rPr>
                <w:rFonts w:cs="宋体" w:hint="eastAsia"/>
              </w:rPr>
              <w:t>16</w:t>
            </w:r>
            <w:r w:rsidRPr="00FB5DD0">
              <w:rPr>
                <w:rFonts w:cs="宋体" w:hint="eastAsia"/>
              </w:rPr>
              <w:t>、视频输出：≥</w:t>
            </w:r>
            <w:r w:rsidRPr="00FB5DD0">
              <w:rPr>
                <w:rFonts w:cs="宋体" w:hint="eastAsia"/>
              </w:rPr>
              <w:t>1</w:t>
            </w:r>
            <w:r w:rsidRPr="00FB5DD0">
              <w:rPr>
                <w:rFonts w:cs="宋体" w:hint="eastAsia"/>
              </w:rPr>
              <w:t>路</w:t>
            </w:r>
            <w:r w:rsidRPr="00FB5DD0">
              <w:rPr>
                <w:rFonts w:cs="宋体" w:hint="eastAsia"/>
              </w:rPr>
              <w:t>HDMI</w:t>
            </w:r>
            <w:r w:rsidRPr="00FB5DD0">
              <w:rPr>
                <w:rFonts w:cs="宋体" w:hint="eastAsia"/>
              </w:rPr>
              <w:t>端口，分辨率</w:t>
            </w:r>
            <w:r w:rsidRPr="00FB5DD0">
              <w:rPr>
                <w:rFonts w:cs="宋体" w:hint="eastAsia"/>
              </w:rPr>
              <w:t>1080P/720P</w:t>
            </w:r>
            <w:r w:rsidRPr="00FB5DD0">
              <w:rPr>
                <w:rFonts w:cs="宋体" w:hint="eastAsia"/>
              </w:rPr>
              <w:t>；</w:t>
            </w:r>
          </w:p>
          <w:p w14:paraId="56952895" w14:textId="77777777" w:rsidR="00B9454F" w:rsidRPr="00FB5DD0" w:rsidRDefault="00214B9C">
            <w:pPr>
              <w:spacing w:line="440" w:lineRule="exact"/>
              <w:rPr>
                <w:rFonts w:cs="宋体"/>
              </w:rPr>
            </w:pPr>
            <w:r w:rsidRPr="00FB5DD0">
              <w:rPr>
                <w:rFonts w:cs="宋体" w:hint="eastAsia"/>
              </w:rPr>
              <w:t>17</w:t>
            </w:r>
            <w:r w:rsidRPr="00FB5DD0">
              <w:rPr>
                <w:rFonts w:cs="宋体" w:hint="eastAsia"/>
              </w:rPr>
              <w:t>、音频输入输出：≥</w:t>
            </w:r>
            <w:r w:rsidRPr="00FB5DD0">
              <w:rPr>
                <w:rFonts w:cs="宋体" w:hint="eastAsia"/>
              </w:rPr>
              <w:t>1</w:t>
            </w:r>
            <w:r w:rsidRPr="00FB5DD0">
              <w:rPr>
                <w:rFonts w:cs="宋体" w:hint="eastAsia"/>
              </w:rPr>
              <w:t>路</w:t>
            </w:r>
            <w:r w:rsidRPr="00FB5DD0">
              <w:rPr>
                <w:rFonts w:cs="宋体" w:hint="eastAsia"/>
              </w:rPr>
              <w:t>3.5mm</w:t>
            </w:r>
            <w:r w:rsidRPr="00FB5DD0">
              <w:rPr>
                <w:rFonts w:cs="宋体" w:hint="eastAsia"/>
              </w:rPr>
              <w:t>线性输入</w:t>
            </w:r>
            <w:r w:rsidRPr="00FB5DD0">
              <w:rPr>
                <w:rFonts w:cs="宋体" w:hint="eastAsia"/>
              </w:rPr>
              <w:t>/</w:t>
            </w:r>
            <w:r w:rsidRPr="00FB5DD0">
              <w:rPr>
                <w:rFonts w:cs="宋体" w:hint="eastAsia"/>
              </w:rPr>
              <w:t>出；</w:t>
            </w:r>
          </w:p>
          <w:p w14:paraId="3342B90B" w14:textId="77777777" w:rsidR="00B9454F" w:rsidRPr="00FB5DD0" w:rsidRDefault="00214B9C">
            <w:pPr>
              <w:spacing w:line="440" w:lineRule="exact"/>
              <w:rPr>
                <w:rFonts w:cs="宋体"/>
              </w:rPr>
            </w:pPr>
            <w:r w:rsidRPr="00FB5DD0">
              <w:rPr>
                <w:rFonts w:cs="宋体" w:hint="eastAsia"/>
              </w:rPr>
              <w:t>18</w:t>
            </w:r>
            <w:r w:rsidRPr="00FB5DD0">
              <w:rPr>
                <w:rFonts w:cs="宋体" w:hint="eastAsia"/>
              </w:rPr>
              <w:t>、音频编解码：支持</w:t>
            </w:r>
            <w:r w:rsidRPr="00FB5DD0">
              <w:rPr>
                <w:rFonts w:cs="宋体" w:hint="eastAsia"/>
              </w:rPr>
              <w:t>AAC</w:t>
            </w:r>
            <w:r w:rsidRPr="00FB5DD0">
              <w:rPr>
                <w:rFonts w:cs="宋体" w:hint="eastAsia"/>
              </w:rPr>
              <w:t>、</w:t>
            </w:r>
            <w:r w:rsidRPr="00FB5DD0">
              <w:rPr>
                <w:rFonts w:cs="宋体" w:hint="eastAsia"/>
              </w:rPr>
              <w:t>PMCA</w:t>
            </w:r>
            <w:r w:rsidRPr="00FB5DD0">
              <w:rPr>
                <w:rFonts w:cs="宋体" w:hint="eastAsia"/>
              </w:rPr>
              <w:t>等音频编码格式；</w:t>
            </w:r>
          </w:p>
          <w:p w14:paraId="21C19777" w14:textId="77777777" w:rsidR="00B9454F" w:rsidRPr="00FB5DD0" w:rsidRDefault="00214B9C">
            <w:pPr>
              <w:spacing w:line="440" w:lineRule="exact"/>
              <w:rPr>
                <w:rFonts w:cs="宋体"/>
              </w:rPr>
            </w:pPr>
            <w:r w:rsidRPr="00FB5DD0">
              <w:rPr>
                <w:rFonts w:cs="宋体" w:hint="eastAsia"/>
              </w:rPr>
              <w:t>19</w:t>
            </w:r>
            <w:r w:rsidRPr="00FB5DD0">
              <w:rPr>
                <w:rFonts w:cs="宋体" w:hint="eastAsia"/>
              </w:rPr>
              <w:t>、</w:t>
            </w:r>
            <w:r w:rsidRPr="00FB5DD0">
              <w:rPr>
                <w:rFonts w:cs="宋体" w:hint="eastAsia"/>
              </w:rPr>
              <w:t>USB</w:t>
            </w:r>
            <w:r w:rsidRPr="00FB5DD0">
              <w:rPr>
                <w:rFonts w:cs="宋体" w:hint="eastAsia"/>
              </w:rPr>
              <w:t>接口：≥</w:t>
            </w:r>
            <w:r w:rsidRPr="00FB5DD0">
              <w:rPr>
                <w:rFonts w:cs="宋体" w:hint="eastAsia"/>
              </w:rPr>
              <w:t>2</w:t>
            </w:r>
            <w:r w:rsidRPr="00FB5DD0">
              <w:rPr>
                <w:rFonts w:cs="宋体" w:hint="eastAsia"/>
              </w:rPr>
              <w:t>路</w:t>
            </w:r>
            <w:r w:rsidRPr="00FB5DD0">
              <w:rPr>
                <w:rFonts w:cs="宋体" w:hint="eastAsia"/>
              </w:rPr>
              <w:t>USB2.0</w:t>
            </w:r>
            <w:r w:rsidRPr="00FB5DD0">
              <w:rPr>
                <w:rFonts w:cs="宋体" w:hint="eastAsia"/>
              </w:rPr>
              <w:t>接口；</w:t>
            </w:r>
          </w:p>
          <w:p w14:paraId="1ADC7A1D" w14:textId="77777777" w:rsidR="00B9454F" w:rsidRPr="00FB5DD0" w:rsidRDefault="00214B9C">
            <w:pPr>
              <w:spacing w:line="440" w:lineRule="exact"/>
              <w:rPr>
                <w:rFonts w:cs="宋体"/>
              </w:rPr>
            </w:pPr>
            <w:r w:rsidRPr="00FB5DD0">
              <w:rPr>
                <w:rFonts w:cs="宋体" w:hint="eastAsia"/>
              </w:rPr>
              <w:t>20</w:t>
            </w:r>
            <w:r w:rsidRPr="00FB5DD0">
              <w:rPr>
                <w:rFonts w:cs="宋体" w:hint="eastAsia"/>
              </w:rPr>
              <w:t>、网络：</w:t>
            </w:r>
            <w:r w:rsidRPr="00FB5DD0">
              <w:rPr>
                <w:rFonts w:cs="宋体" w:hint="eastAsia"/>
              </w:rPr>
              <w:t>100/10BASE-TX</w:t>
            </w:r>
            <w:r w:rsidRPr="00FB5DD0">
              <w:rPr>
                <w:rFonts w:cs="宋体" w:hint="eastAsia"/>
              </w:rPr>
              <w:t>。</w:t>
            </w:r>
          </w:p>
        </w:tc>
        <w:tc>
          <w:tcPr>
            <w:tcW w:w="1273" w:type="dxa"/>
            <w:tcBorders>
              <w:top w:val="single" w:sz="4" w:space="0" w:color="auto"/>
              <w:left w:val="single" w:sz="4" w:space="0" w:color="auto"/>
              <w:bottom w:val="single" w:sz="4" w:space="0" w:color="auto"/>
              <w:right w:val="single" w:sz="4" w:space="0" w:color="auto"/>
            </w:tcBorders>
            <w:vAlign w:val="center"/>
          </w:tcPr>
          <w:p w14:paraId="174561C3" w14:textId="77777777" w:rsidR="00B9454F" w:rsidRPr="00FB5DD0" w:rsidRDefault="00214B9C">
            <w:pPr>
              <w:jc w:val="center"/>
              <w:rPr>
                <w:rFonts w:cs="宋体"/>
              </w:rPr>
            </w:pPr>
            <w:r w:rsidRPr="00FB5DD0">
              <w:rPr>
                <w:rFonts w:cs="宋体" w:hint="eastAsia"/>
              </w:rPr>
              <w:lastRenderedPageBreak/>
              <w:t xml:space="preserve">           440,000.00 </w:t>
            </w:r>
          </w:p>
        </w:tc>
        <w:tc>
          <w:tcPr>
            <w:tcW w:w="853" w:type="dxa"/>
            <w:tcBorders>
              <w:top w:val="single" w:sz="4" w:space="0" w:color="auto"/>
              <w:left w:val="single" w:sz="4" w:space="0" w:color="auto"/>
              <w:bottom w:val="single" w:sz="4" w:space="0" w:color="auto"/>
              <w:right w:val="single" w:sz="4" w:space="0" w:color="auto"/>
            </w:tcBorders>
            <w:vAlign w:val="center"/>
          </w:tcPr>
          <w:p w14:paraId="5BC4244B" w14:textId="77777777" w:rsidR="00B9454F" w:rsidRPr="00FB5DD0" w:rsidRDefault="00214B9C">
            <w:pPr>
              <w:spacing w:line="440" w:lineRule="exact"/>
              <w:jc w:val="center"/>
              <w:rPr>
                <w:szCs w:val="21"/>
              </w:rPr>
            </w:pPr>
            <w:r w:rsidRPr="00FB5DD0">
              <w:rPr>
                <w:rFonts w:cs="宋体" w:hint="eastAsia"/>
                <w:kern w:val="0"/>
                <w:szCs w:val="21"/>
              </w:rPr>
              <w:t>工业</w:t>
            </w:r>
          </w:p>
        </w:tc>
      </w:tr>
      <w:tr w:rsidR="00FB5DD0" w:rsidRPr="00FB5DD0" w14:paraId="57E9BD18" w14:textId="77777777">
        <w:trPr>
          <w:trHeight w:val="407"/>
        </w:trPr>
        <w:tc>
          <w:tcPr>
            <w:tcW w:w="533" w:type="dxa"/>
            <w:tcBorders>
              <w:left w:val="single" w:sz="4" w:space="0" w:color="auto"/>
              <w:right w:val="single" w:sz="4" w:space="0" w:color="auto"/>
            </w:tcBorders>
            <w:vAlign w:val="center"/>
          </w:tcPr>
          <w:p w14:paraId="415B13CC" w14:textId="77777777" w:rsidR="00B9454F" w:rsidRPr="00FB5DD0" w:rsidRDefault="00B9454F">
            <w:pPr>
              <w:widowControl/>
              <w:spacing w:line="440" w:lineRule="exact"/>
              <w:jc w:val="left"/>
              <w:rPr>
                <w:rFonts w:cs="宋体"/>
                <w:szCs w:val="21"/>
              </w:rPr>
            </w:pPr>
          </w:p>
        </w:tc>
        <w:tc>
          <w:tcPr>
            <w:tcW w:w="533" w:type="dxa"/>
            <w:tcBorders>
              <w:top w:val="single" w:sz="4" w:space="0" w:color="auto"/>
              <w:left w:val="single" w:sz="4" w:space="0" w:color="auto"/>
              <w:bottom w:val="single" w:sz="4" w:space="0" w:color="auto"/>
              <w:right w:val="single" w:sz="4" w:space="0" w:color="auto"/>
            </w:tcBorders>
            <w:vAlign w:val="center"/>
          </w:tcPr>
          <w:p w14:paraId="5E135498" w14:textId="77777777" w:rsidR="00B9454F" w:rsidRPr="00FB5DD0" w:rsidRDefault="00214B9C">
            <w:pPr>
              <w:spacing w:line="440" w:lineRule="exact"/>
              <w:jc w:val="center"/>
              <w:rPr>
                <w:rFonts w:cs="宋体"/>
                <w:szCs w:val="21"/>
              </w:rPr>
            </w:pPr>
            <w:r w:rsidRPr="00FB5DD0">
              <w:rPr>
                <w:rFonts w:cs="宋体" w:hint="eastAsia"/>
                <w:szCs w:val="21"/>
              </w:rPr>
              <w:t>3</w:t>
            </w:r>
          </w:p>
        </w:tc>
        <w:tc>
          <w:tcPr>
            <w:tcW w:w="1169" w:type="dxa"/>
            <w:tcBorders>
              <w:top w:val="single" w:sz="4" w:space="0" w:color="auto"/>
              <w:left w:val="single" w:sz="4" w:space="0" w:color="auto"/>
              <w:bottom w:val="single" w:sz="4" w:space="0" w:color="auto"/>
              <w:right w:val="single" w:sz="4" w:space="0" w:color="auto"/>
            </w:tcBorders>
            <w:vAlign w:val="center"/>
          </w:tcPr>
          <w:p w14:paraId="26A1431B" w14:textId="77777777" w:rsidR="00B9454F" w:rsidRPr="00FB5DD0" w:rsidRDefault="00214B9C">
            <w:pPr>
              <w:spacing w:line="440" w:lineRule="exact"/>
              <w:jc w:val="center"/>
              <w:rPr>
                <w:rFonts w:ascii="宋体" w:hAnsi="宋体" w:cs="宋体"/>
                <w:b/>
                <w:szCs w:val="21"/>
              </w:rPr>
            </w:pPr>
            <w:r w:rsidRPr="00FB5DD0">
              <w:rPr>
                <w:rFonts w:ascii="宋体" w:hAnsi="宋体" w:cs="宋体" w:hint="eastAsia"/>
                <w:b/>
                <w:szCs w:val="21"/>
              </w:rPr>
              <w:t>签字捺印设备</w:t>
            </w:r>
          </w:p>
        </w:tc>
        <w:tc>
          <w:tcPr>
            <w:tcW w:w="708" w:type="dxa"/>
            <w:tcBorders>
              <w:top w:val="single" w:sz="4" w:space="0" w:color="auto"/>
              <w:left w:val="single" w:sz="4" w:space="0" w:color="auto"/>
              <w:bottom w:val="single" w:sz="4" w:space="0" w:color="auto"/>
              <w:right w:val="single" w:sz="4" w:space="0" w:color="auto"/>
            </w:tcBorders>
            <w:vAlign w:val="center"/>
          </w:tcPr>
          <w:p w14:paraId="13982E44" w14:textId="77777777" w:rsidR="00B9454F" w:rsidRPr="00FB5DD0" w:rsidRDefault="00214B9C">
            <w:pPr>
              <w:spacing w:line="440" w:lineRule="exact"/>
              <w:jc w:val="center"/>
              <w:rPr>
                <w:rFonts w:cs="宋体"/>
                <w:szCs w:val="21"/>
              </w:rPr>
            </w:pPr>
            <w:r w:rsidRPr="00FB5DD0">
              <w:rPr>
                <w:rFonts w:cs="宋体" w:hint="eastAsia"/>
                <w:szCs w:val="21"/>
              </w:rPr>
              <w:t>11</w:t>
            </w:r>
            <w:r w:rsidRPr="00FB5DD0">
              <w:rPr>
                <w:rFonts w:cs="宋体" w:hint="eastAsia"/>
                <w:szCs w:val="21"/>
              </w:rPr>
              <w:t>台</w:t>
            </w:r>
          </w:p>
        </w:tc>
        <w:tc>
          <w:tcPr>
            <w:tcW w:w="4964" w:type="dxa"/>
            <w:tcBorders>
              <w:top w:val="single" w:sz="4" w:space="0" w:color="auto"/>
              <w:left w:val="single" w:sz="4" w:space="0" w:color="auto"/>
              <w:bottom w:val="single" w:sz="4" w:space="0" w:color="auto"/>
              <w:right w:val="single" w:sz="4" w:space="0" w:color="auto"/>
            </w:tcBorders>
            <w:vAlign w:val="center"/>
          </w:tcPr>
          <w:p w14:paraId="503396CE" w14:textId="77777777" w:rsidR="00AA2601" w:rsidRPr="00FB5DD0" w:rsidRDefault="00AA2601" w:rsidP="00AA2601">
            <w:pPr>
              <w:spacing w:line="440" w:lineRule="exact"/>
              <w:rPr>
                <w:rFonts w:cs="宋体"/>
              </w:rPr>
            </w:pPr>
            <w:r w:rsidRPr="00FB5DD0">
              <w:rPr>
                <w:rFonts w:cs="宋体" w:hint="eastAsia"/>
              </w:rPr>
              <w:t>1.</w:t>
            </w:r>
            <w:r w:rsidRPr="00FB5DD0">
              <w:rPr>
                <w:rFonts w:cs="宋体" w:hint="eastAsia"/>
              </w:rPr>
              <w:t>支持接入广西高院统一电子签名系统平台，在广西高院统一庭审平台调用；</w:t>
            </w:r>
          </w:p>
          <w:p w14:paraId="662D4E33" w14:textId="5E27EA7F" w:rsidR="00AA2601" w:rsidRPr="00FB5DD0" w:rsidRDefault="00AA2601" w:rsidP="00AA2601">
            <w:pPr>
              <w:spacing w:line="440" w:lineRule="exact"/>
              <w:rPr>
                <w:rFonts w:cs="宋体"/>
              </w:rPr>
            </w:pPr>
            <w:r w:rsidRPr="00FB5DD0">
              <w:rPr>
                <w:rFonts w:cs="宋体" w:hint="eastAsia"/>
              </w:rPr>
              <w:t>2.</w:t>
            </w:r>
            <w:r w:rsidRPr="00FB5DD0">
              <w:rPr>
                <w:rFonts w:cs="宋体" w:hint="eastAsia"/>
              </w:rPr>
              <w:t>核心系统：国产</w:t>
            </w:r>
            <w:r w:rsidRPr="00FB5DD0">
              <w:rPr>
                <w:rFonts w:cs="宋体" w:hint="eastAsia"/>
              </w:rPr>
              <w:t>CPU</w:t>
            </w:r>
            <w:r w:rsidRPr="00FB5DD0">
              <w:rPr>
                <w:rFonts w:cs="宋体" w:hint="eastAsia"/>
              </w:rPr>
              <w:t>，</w:t>
            </w:r>
            <w:proofErr w:type="gramStart"/>
            <w:r w:rsidRPr="00FB5DD0">
              <w:rPr>
                <w:rFonts w:cs="宋体" w:hint="eastAsia"/>
              </w:rPr>
              <w:t>四核</w:t>
            </w:r>
            <w:proofErr w:type="gramEnd"/>
            <w:r w:rsidRPr="00FB5DD0">
              <w:rPr>
                <w:rFonts w:cs="宋体" w:hint="eastAsia"/>
              </w:rPr>
              <w:t>Cortex-A17</w:t>
            </w:r>
            <w:r w:rsidRPr="00FB5DD0">
              <w:rPr>
                <w:rFonts w:cs="宋体" w:hint="eastAsia"/>
              </w:rPr>
              <w:t>，频率高达</w:t>
            </w:r>
            <w:r w:rsidRPr="00FB5DD0">
              <w:rPr>
                <w:rFonts w:cs="宋体" w:hint="eastAsia"/>
              </w:rPr>
              <w:t>1.8GHz</w:t>
            </w:r>
            <w:r w:rsidRPr="00FB5DD0">
              <w:rPr>
                <w:rFonts w:cs="宋体" w:hint="eastAsia"/>
              </w:rPr>
              <w:t>，系统内存</w:t>
            </w:r>
            <w:r w:rsidR="00711F5A" w:rsidRPr="00FB5DD0">
              <w:rPr>
                <w:rFonts w:cs="宋体" w:hint="eastAsia"/>
              </w:rPr>
              <w:t>≥</w:t>
            </w:r>
            <w:r w:rsidRPr="00FB5DD0">
              <w:rPr>
                <w:rFonts w:cs="宋体" w:hint="eastAsia"/>
              </w:rPr>
              <w:t>2GB</w:t>
            </w:r>
            <w:r w:rsidRPr="00FB5DD0">
              <w:rPr>
                <w:rFonts w:cs="宋体" w:hint="eastAsia"/>
              </w:rPr>
              <w:t>，存储</w:t>
            </w:r>
            <w:r w:rsidR="00711F5A" w:rsidRPr="00FB5DD0">
              <w:rPr>
                <w:rFonts w:cs="宋体" w:hint="eastAsia"/>
              </w:rPr>
              <w:t>≥</w:t>
            </w:r>
            <w:r w:rsidRPr="00FB5DD0">
              <w:rPr>
                <w:rFonts w:cs="宋体" w:hint="eastAsia"/>
              </w:rPr>
              <w:t>16GB</w:t>
            </w:r>
            <w:r w:rsidRPr="00FB5DD0">
              <w:rPr>
                <w:rFonts w:cs="宋体" w:hint="eastAsia"/>
              </w:rPr>
              <w:t>；</w:t>
            </w:r>
          </w:p>
          <w:p w14:paraId="731DF3E9" w14:textId="77777777" w:rsidR="00AA2601" w:rsidRPr="00FB5DD0" w:rsidRDefault="00AA2601" w:rsidP="00AA2601">
            <w:pPr>
              <w:spacing w:line="440" w:lineRule="exact"/>
              <w:rPr>
                <w:rFonts w:cs="宋体"/>
              </w:rPr>
            </w:pPr>
            <w:r w:rsidRPr="00FB5DD0">
              <w:rPr>
                <w:rFonts w:cs="宋体" w:hint="eastAsia"/>
              </w:rPr>
              <w:t>3.</w:t>
            </w:r>
            <w:r w:rsidRPr="00FB5DD0">
              <w:rPr>
                <w:rFonts w:cs="宋体" w:hint="eastAsia"/>
              </w:rPr>
              <w:t>配置</w:t>
            </w:r>
            <w:r w:rsidRPr="00FB5DD0">
              <w:rPr>
                <w:rFonts w:cs="宋体" w:hint="eastAsia"/>
              </w:rPr>
              <w:t>2</w:t>
            </w:r>
            <w:r w:rsidRPr="00FB5DD0">
              <w:rPr>
                <w:rFonts w:cs="宋体" w:hint="eastAsia"/>
              </w:rPr>
              <w:t>个</w:t>
            </w:r>
            <w:r w:rsidRPr="00FB5DD0">
              <w:rPr>
                <w:rFonts w:cs="宋体" w:hint="eastAsia"/>
              </w:rPr>
              <w:t>2.0 USB</w:t>
            </w:r>
            <w:r w:rsidRPr="00FB5DD0">
              <w:rPr>
                <w:rFonts w:cs="宋体" w:hint="eastAsia"/>
              </w:rPr>
              <w:t>接口，支持</w:t>
            </w:r>
            <w:r w:rsidRPr="00FB5DD0">
              <w:rPr>
                <w:rFonts w:cs="宋体" w:hint="eastAsia"/>
              </w:rPr>
              <w:t>RJ45</w:t>
            </w:r>
            <w:r w:rsidRPr="00FB5DD0">
              <w:rPr>
                <w:rFonts w:cs="宋体" w:hint="eastAsia"/>
              </w:rPr>
              <w:t>网络接口联网；</w:t>
            </w:r>
          </w:p>
          <w:p w14:paraId="5F23155F" w14:textId="2FAF982E" w:rsidR="00AA2601" w:rsidRPr="00FB5DD0" w:rsidRDefault="00AA2601" w:rsidP="00AA2601">
            <w:pPr>
              <w:spacing w:line="440" w:lineRule="exact"/>
              <w:rPr>
                <w:rFonts w:cs="宋体"/>
              </w:rPr>
            </w:pPr>
            <w:r w:rsidRPr="00FB5DD0">
              <w:rPr>
                <w:rFonts w:cs="宋体" w:hint="eastAsia"/>
              </w:rPr>
              <w:t>4.</w:t>
            </w:r>
            <w:r w:rsidRPr="00FB5DD0">
              <w:rPr>
                <w:rFonts w:cs="宋体" w:hint="eastAsia"/>
              </w:rPr>
              <w:t>人像摄像头</w:t>
            </w:r>
            <w:r w:rsidR="00711F5A" w:rsidRPr="00FB5DD0">
              <w:rPr>
                <w:rFonts w:cs="宋体" w:hint="eastAsia"/>
              </w:rPr>
              <w:t>≥</w:t>
            </w:r>
            <w:r w:rsidRPr="00FB5DD0">
              <w:rPr>
                <w:rFonts w:cs="宋体" w:hint="eastAsia"/>
              </w:rPr>
              <w:t>300</w:t>
            </w:r>
            <w:proofErr w:type="gramStart"/>
            <w:r w:rsidRPr="00FB5DD0">
              <w:rPr>
                <w:rFonts w:cs="宋体" w:hint="eastAsia"/>
              </w:rPr>
              <w:t>万像</w:t>
            </w:r>
            <w:proofErr w:type="gramEnd"/>
            <w:r w:rsidRPr="00FB5DD0">
              <w:rPr>
                <w:rFonts w:cs="宋体" w:hint="eastAsia"/>
              </w:rPr>
              <w:t>素，分辨率</w:t>
            </w:r>
            <w:r w:rsidR="00711F5A" w:rsidRPr="00FB5DD0">
              <w:rPr>
                <w:rFonts w:cs="宋体" w:hint="eastAsia"/>
              </w:rPr>
              <w:t>≥</w:t>
            </w:r>
            <w:r w:rsidRPr="00FB5DD0">
              <w:rPr>
                <w:rFonts w:cs="宋体" w:hint="eastAsia"/>
              </w:rPr>
              <w:t>1280x800</w:t>
            </w:r>
            <w:r w:rsidRPr="00FB5DD0">
              <w:rPr>
                <w:rFonts w:cs="宋体" w:hint="eastAsia"/>
              </w:rPr>
              <w:t>，响应速度</w:t>
            </w:r>
            <w:r w:rsidRPr="00FB5DD0">
              <w:rPr>
                <w:rFonts w:cs="宋体" w:hint="eastAsia"/>
              </w:rPr>
              <w:t xml:space="preserve"> </w:t>
            </w:r>
            <w:r w:rsidRPr="00FB5DD0">
              <w:rPr>
                <w:rFonts w:cs="宋体" w:hint="eastAsia"/>
              </w:rPr>
              <w:t>＜</w:t>
            </w:r>
            <w:r w:rsidRPr="00FB5DD0">
              <w:rPr>
                <w:rFonts w:cs="宋体" w:hint="eastAsia"/>
              </w:rPr>
              <w:t>15ms</w:t>
            </w:r>
            <w:r w:rsidRPr="00FB5DD0">
              <w:rPr>
                <w:rFonts w:cs="宋体" w:hint="eastAsia"/>
              </w:rPr>
              <w:t>；</w:t>
            </w:r>
          </w:p>
          <w:p w14:paraId="5FF7D4B9" w14:textId="77777777" w:rsidR="00AA2601" w:rsidRPr="00FB5DD0" w:rsidRDefault="00AA2601" w:rsidP="00AA2601">
            <w:pPr>
              <w:spacing w:line="440" w:lineRule="exact"/>
              <w:rPr>
                <w:rFonts w:cs="宋体"/>
              </w:rPr>
            </w:pPr>
            <w:r w:rsidRPr="00FB5DD0">
              <w:rPr>
                <w:rFonts w:cs="宋体" w:hint="eastAsia"/>
              </w:rPr>
              <w:t>5.</w:t>
            </w:r>
            <w:r w:rsidRPr="00FB5DD0">
              <w:rPr>
                <w:rFonts w:cs="宋体" w:hint="eastAsia"/>
              </w:rPr>
              <w:t>操作系统</w:t>
            </w:r>
            <w:r w:rsidRPr="00FB5DD0">
              <w:rPr>
                <w:rFonts w:cs="宋体" w:hint="eastAsia"/>
              </w:rPr>
              <w:t>Android 7.1</w:t>
            </w:r>
            <w:r w:rsidRPr="00FB5DD0">
              <w:rPr>
                <w:rFonts w:cs="宋体" w:hint="eastAsia"/>
              </w:rPr>
              <w:t>；</w:t>
            </w:r>
          </w:p>
          <w:p w14:paraId="41A896AC" w14:textId="7E6DDCEC" w:rsidR="00AA2601" w:rsidRPr="00FB5DD0" w:rsidRDefault="00AA2601" w:rsidP="00AA2601">
            <w:pPr>
              <w:spacing w:line="440" w:lineRule="exact"/>
              <w:rPr>
                <w:rFonts w:cs="宋体"/>
              </w:rPr>
            </w:pPr>
            <w:r w:rsidRPr="00FB5DD0">
              <w:rPr>
                <w:rFonts w:cs="宋体" w:hint="eastAsia"/>
              </w:rPr>
              <w:t xml:space="preserve">6. </w:t>
            </w:r>
            <w:r w:rsidR="00711F5A" w:rsidRPr="00FB5DD0">
              <w:rPr>
                <w:rFonts w:cs="宋体" w:hint="eastAsia"/>
              </w:rPr>
              <w:t>≥</w:t>
            </w:r>
            <w:r w:rsidRPr="00FB5DD0">
              <w:rPr>
                <w:rFonts w:cs="宋体" w:hint="eastAsia"/>
              </w:rPr>
              <w:t>10.1</w:t>
            </w:r>
            <w:r w:rsidRPr="00FB5DD0">
              <w:rPr>
                <w:rFonts w:cs="宋体" w:hint="eastAsia"/>
              </w:rPr>
              <w:t>英寸电磁电容双控屏；</w:t>
            </w:r>
          </w:p>
          <w:p w14:paraId="7BA919AD" w14:textId="77777777" w:rsidR="00AA2601" w:rsidRPr="00FB5DD0" w:rsidRDefault="00AA2601" w:rsidP="00AA2601">
            <w:pPr>
              <w:spacing w:line="440" w:lineRule="exact"/>
              <w:rPr>
                <w:rFonts w:cs="宋体"/>
              </w:rPr>
            </w:pPr>
            <w:r w:rsidRPr="00FB5DD0">
              <w:rPr>
                <w:rFonts w:cs="宋体" w:hint="eastAsia"/>
              </w:rPr>
              <w:t>7.</w:t>
            </w:r>
            <w:r w:rsidRPr="00FB5DD0">
              <w:rPr>
                <w:rFonts w:cs="宋体" w:hint="eastAsia"/>
              </w:rPr>
              <w:t>设备右下角集成公安部半导体电容式指纹仪</w:t>
            </w:r>
            <w:r w:rsidRPr="00FB5DD0">
              <w:rPr>
                <w:rFonts w:cs="宋体" w:hint="eastAsia"/>
              </w:rPr>
              <w:t xml:space="preserve"> </w:t>
            </w:r>
            <w:r w:rsidRPr="00FB5DD0">
              <w:rPr>
                <w:rFonts w:cs="宋体" w:hint="eastAsia"/>
              </w:rPr>
              <w:t>；</w:t>
            </w:r>
          </w:p>
          <w:p w14:paraId="214AEFD8" w14:textId="77777777" w:rsidR="00AA2601" w:rsidRPr="00FB5DD0" w:rsidRDefault="00AA2601" w:rsidP="00AA2601">
            <w:pPr>
              <w:spacing w:line="440" w:lineRule="exact"/>
              <w:rPr>
                <w:rFonts w:cs="宋体"/>
              </w:rPr>
            </w:pPr>
            <w:r w:rsidRPr="00FB5DD0">
              <w:rPr>
                <w:rFonts w:cs="宋体" w:hint="eastAsia"/>
              </w:rPr>
              <w:t>8.</w:t>
            </w:r>
            <w:r w:rsidRPr="00FB5DD0">
              <w:rPr>
                <w:rFonts w:cs="宋体" w:hint="eastAsia"/>
              </w:rPr>
              <w:t>供电要求：外接电源（</w:t>
            </w:r>
            <w:r w:rsidRPr="00FB5DD0">
              <w:rPr>
                <w:rFonts w:cs="宋体" w:hint="eastAsia"/>
              </w:rPr>
              <w:t xml:space="preserve">9V/2.5A </w:t>
            </w:r>
            <w:r w:rsidRPr="00FB5DD0">
              <w:rPr>
                <w:rFonts w:cs="宋体" w:hint="eastAsia"/>
              </w:rPr>
              <w:t>外置电源），仅占</w:t>
            </w:r>
            <w:r w:rsidRPr="00FB5DD0">
              <w:rPr>
                <w:rFonts w:cs="宋体" w:hint="eastAsia"/>
              </w:rPr>
              <w:lastRenderedPageBreak/>
              <w:t>用</w:t>
            </w:r>
            <w:r w:rsidRPr="00FB5DD0">
              <w:rPr>
                <w:rFonts w:cs="宋体" w:hint="eastAsia"/>
              </w:rPr>
              <w:t>1</w:t>
            </w:r>
            <w:r w:rsidRPr="00FB5DD0">
              <w:rPr>
                <w:rFonts w:cs="宋体" w:hint="eastAsia"/>
              </w:rPr>
              <w:t>个电源排插口；</w:t>
            </w:r>
          </w:p>
          <w:p w14:paraId="52DFFDD2" w14:textId="77777777" w:rsidR="00AA2601" w:rsidRPr="00FB5DD0" w:rsidRDefault="00AA2601" w:rsidP="00AA2601">
            <w:pPr>
              <w:spacing w:line="440" w:lineRule="exact"/>
              <w:rPr>
                <w:rFonts w:cs="宋体"/>
              </w:rPr>
            </w:pPr>
            <w:r w:rsidRPr="00FB5DD0">
              <w:rPr>
                <w:rFonts w:cs="宋体" w:hint="eastAsia"/>
              </w:rPr>
              <w:t>9.</w:t>
            </w:r>
            <w:r w:rsidRPr="00FB5DD0">
              <w:rPr>
                <w:rFonts w:cs="宋体" w:hint="eastAsia"/>
              </w:rPr>
              <w:t>功能：支持固定坐标、关键字索引、触</w:t>
            </w:r>
            <w:proofErr w:type="gramStart"/>
            <w:r w:rsidRPr="00FB5DD0">
              <w:rPr>
                <w:rFonts w:cs="宋体" w:hint="eastAsia"/>
              </w:rPr>
              <w:t>控弹窗</w:t>
            </w:r>
            <w:proofErr w:type="gramEnd"/>
            <w:r w:rsidRPr="00FB5DD0">
              <w:rPr>
                <w:rFonts w:cs="宋体" w:hint="eastAsia"/>
              </w:rPr>
              <w:t>签名捺印；</w:t>
            </w:r>
          </w:p>
          <w:p w14:paraId="76193EA6" w14:textId="77777777" w:rsidR="00AA2601" w:rsidRPr="00FB5DD0" w:rsidRDefault="00AA2601" w:rsidP="00AA2601">
            <w:pPr>
              <w:spacing w:line="440" w:lineRule="exact"/>
              <w:rPr>
                <w:rFonts w:cs="宋体"/>
              </w:rPr>
            </w:pPr>
            <w:r w:rsidRPr="00FB5DD0">
              <w:rPr>
                <w:rFonts w:cs="宋体" w:hint="eastAsia"/>
              </w:rPr>
              <w:t>10.</w:t>
            </w:r>
            <w:r w:rsidRPr="00FB5DD0">
              <w:rPr>
                <w:rFonts w:cs="宋体" w:hint="eastAsia"/>
              </w:rPr>
              <w:t>加密模块：整机芯片级加密，</w:t>
            </w:r>
            <w:proofErr w:type="gramStart"/>
            <w:r w:rsidRPr="00FB5DD0">
              <w:rPr>
                <w:rFonts w:cs="宋体" w:hint="eastAsia"/>
              </w:rPr>
              <w:t>支持国密算法</w:t>
            </w:r>
            <w:proofErr w:type="gramEnd"/>
            <w:r w:rsidRPr="00FB5DD0">
              <w:rPr>
                <w:rFonts w:cs="宋体" w:hint="eastAsia"/>
              </w:rPr>
              <w:t>，支持数字证书灌装到设备；整机经过国家商用密码产品认证；</w:t>
            </w:r>
          </w:p>
          <w:p w14:paraId="41854C95" w14:textId="4604118E" w:rsidR="00AA2601" w:rsidRPr="00FB5DD0" w:rsidRDefault="00AA2601" w:rsidP="00AA2601">
            <w:pPr>
              <w:spacing w:line="440" w:lineRule="exact"/>
              <w:rPr>
                <w:rFonts w:cs="宋体"/>
              </w:rPr>
            </w:pPr>
            <w:r w:rsidRPr="00FB5DD0">
              <w:rPr>
                <w:rFonts w:cs="宋体" w:hint="eastAsia"/>
              </w:rPr>
              <w:t>11.</w:t>
            </w:r>
            <w:r w:rsidRPr="00FB5DD0">
              <w:rPr>
                <w:rFonts w:cs="宋体" w:hint="eastAsia"/>
              </w:rPr>
              <w:t>适配龙芯、兆芯、飞腾</w:t>
            </w:r>
            <w:r w:rsidRPr="00FB5DD0">
              <w:rPr>
                <w:rFonts w:cs="宋体" w:hint="eastAsia"/>
              </w:rPr>
              <w:t>3</w:t>
            </w:r>
            <w:r w:rsidRPr="00FB5DD0">
              <w:rPr>
                <w:rFonts w:cs="宋体" w:hint="eastAsia"/>
              </w:rPr>
              <w:t>款处理器平台；</w:t>
            </w:r>
          </w:p>
          <w:p w14:paraId="31D7C7B9" w14:textId="77777777" w:rsidR="00B9454F" w:rsidRPr="00FB5DD0" w:rsidRDefault="00AA2601" w:rsidP="00AA2601">
            <w:pPr>
              <w:spacing w:line="440" w:lineRule="exact"/>
              <w:rPr>
                <w:rFonts w:cs="宋体"/>
              </w:rPr>
            </w:pPr>
            <w:r w:rsidRPr="00FB5DD0">
              <w:rPr>
                <w:rFonts w:cs="宋体" w:hint="eastAsia"/>
              </w:rPr>
              <w:t>12.</w:t>
            </w:r>
            <w:r w:rsidRPr="00FB5DD0">
              <w:rPr>
                <w:rFonts w:cs="宋体" w:hint="eastAsia"/>
              </w:rPr>
              <w:t>适配</w:t>
            </w:r>
            <w:r w:rsidRPr="00FB5DD0">
              <w:rPr>
                <w:rFonts w:cs="宋体" w:hint="eastAsia"/>
              </w:rPr>
              <w:t>UOS</w:t>
            </w:r>
            <w:r w:rsidRPr="00FB5DD0">
              <w:rPr>
                <w:rFonts w:cs="宋体" w:hint="eastAsia"/>
              </w:rPr>
              <w:t>、麒麟（包括中标麒麟、银河麒麟）、万里红、中科方德等款操作系统。</w:t>
            </w:r>
          </w:p>
        </w:tc>
        <w:tc>
          <w:tcPr>
            <w:tcW w:w="1273" w:type="dxa"/>
            <w:tcBorders>
              <w:top w:val="single" w:sz="4" w:space="0" w:color="auto"/>
              <w:left w:val="single" w:sz="4" w:space="0" w:color="auto"/>
              <w:bottom w:val="single" w:sz="4" w:space="0" w:color="auto"/>
              <w:right w:val="single" w:sz="4" w:space="0" w:color="auto"/>
            </w:tcBorders>
            <w:vAlign w:val="center"/>
          </w:tcPr>
          <w:p w14:paraId="3E15C4A5" w14:textId="77777777" w:rsidR="00B9454F" w:rsidRPr="00FB5DD0" w:rsidRDefault="00214B9C">
            <w:pPr>
              <w:jc w:val="center"/>
              <w:rPr>
                <w:rFonts w:cs="宋体"/>
              </w:rPr>
            </w:pPr>
            <w:r w:rsidRPr="00FB5DD0">
              <w:rPr>
                <w:rFonts w:cs="宋体" w:hint="eastAsia"/>
              </w:rPr>
              <w:lastRenderedPageBreak/>
              <w:t xml:space="preserve">            82,500.00 </w:t>
            </w:r>
          </w:p>
          <w:p w14:paraId="6425CFDF" w14:textId="77777777" w:rsidR="00B9454F" w:rsidRPr="00FB5DD0" w:rsidRDefault="00B9454F">
            <w:pPr>
              <w:jc w:val="center"/>
              <w:rPr>
                <w:rFonts w:cs="宋体"/>
              </w:rPr>
            </w:pPr>
          </w:p>
        </w:tc>
        <w:tc>
          <w:tcPr>
            <w:tcW w:w="853" w:type="dxa"/>
            <w:tcBorders>
              <w:top w:val="single" w:sz="4" w:space="0" w:color="auto"/>
              <w:left w:val="single" w:sz="4" w:space="0" w:color="auto"/>
              <w:bottom w:val="single" w:sz="4" w:space="0" w:color="auto"/>
              <w:right w:val="single" w:sz="4" w:space="0" w:color="auto"/>
            </w:tcBorders>
            <w:vAlign w:val="center"/>
          </w:tcPr>
          <w:p w14:paraId="19A4875D" w14:textId="77777777" w:rsidR="00B9454F" w:rsidRPr="00FB5DD0" w:rsidRDefault="00B9454F">
            <w:pPr>
              <w:spacing w:line="440" w:lineRule="exact"/>
              <w:jc w:val="center"/>
              <w:rPr>
                <w:rFonts w:cs="宋体"/>
                <w:kern w:val="0"/>
                <w:szCs w:val="21"/>
              </w:rPr>
            </w:pPr>
          </w:p>
        </w:tc>
      </w:tr>
      <w:tr w:rsidR="00FB5DD0" w:rsidRPr="00FB5DD0" w14:paraId="32772ABA" w14:textId="77777777">
        <w:trPr>
          <w:trHeight w:val="407"/>
        </w:trPr>
        <w:tc>
          <w:tcPr>
            <w:tcW w:w="533" w:type="dxa"/>
            <w:tcBorders>
              <w:left w:val="single" w:sz="4" w:space="0" w:color="auto"/>
              <w:right w:val="single" w:sz="4" w:space="0" w:color="auto"/>
            </w:tcBorders>
            <w:vAlign w:val="center"/>
          </w:tcPr>
          <w:p w14:paraId="3D083868" w14:textId="77777777" w:rsidR="00B9454F" w:rsidRPr="00FB5DD0" w:rsidRDefault="00B9454F">
            <w:pPr>
              <w:widowControl/>
              <w:spacing w:line="440" w:lineRule="exact"/>
              <w:jc w:val="left"/>
              <w:rPr>
                <w:rFonts w:cs="宋体"/>
                <w:szCs w:val="21"/>
              </w:rPr>
            </w:pPr>
          </w:p>
        </w:tc>
        <w:tc>
          <w:tcPr>
            <w:tcW w:w="533" w:type="dxa"/>
            <w:tcBorders>
              <w:top w:val="single" w:sz="4" w:space="0" w:color="auto"/>
              <w:left w:val="single" w:sz="4" w:space="0" w:color="auto"/>
              <w:bottom w:val="single" w:sz="4" w:space="0" w:color="auto"/>
              <w:right w:val="single" w:sz="4" w:space="0" w:color="auto"/>
            </w:tcBorders>
            <w:vAlign w:val="center"/>
          </w:tcPr>
          <w:p w14:paraId="7F68BCD4" w14:textId="77777777" w:rsidR="00B9454F" w:rsidRPr="00FB5DD0" w:rsidRDefault="00214B9C">
            <w:pPr>
              <w:spacing w:line="440" w:lineRule="exact"/>
              <w:jc w:val="center"/>
              <w:rPr>
                <w:rFonts w:cs="宋体"/>
                <w:szCs w:val="21"/>
              </w:rPr>
            </w:pPr>
            <w:r w:rsidRPr="00FB5DD0">
              <w:rPr>
                <w:rFonts w:cs="宋体" w:hint="eastAsia"/>
                <w:szCs w:val="21"/>
              </w:rPr>
              <w:t>4</w:t>
            </w:r>
          </w:p>
        </w:tc>
        <w:tc>
          <w:tcPr>
            <w:tcW w:w="1169" w:type="dxa"/>
            <w:tcBorders>
              <w:top w:val="single" w:sz="4" w:space="0" w:color="auto"/>
              <w:left w:val="single" w:sz="4" w:space="0" w:color="auto"/>
              <w:bottom w:val="single" w:sz="4" w:space="0" w:color="auto"/>
              <w:right w:val="single" w:sz="4" w:space="0" w:color="auto"/>
            </w:tcBorders>
            <w:vAlign w:val="center"/>
          </w:tcPr>
          <w:p w14:paraId="7021030E" w14:textId="77777777" w:rsidR="00B9454F" w:rsidRPr="00FB5DD0" w:rsidRDefault="00214B9C">
            <w:pPr>
              <w:spacing w:line="440" w:lineRule="exact"/>
              <w:jc w:val="center"/>
              <w:rPr>
                <w:rFonts w:ascii="宋体" w:hAnsi="宋体" w:cs="宋体"/>
                <w:b/>
                <w:szCs w:val="21"/>
              </w:rPr>
            </w:pPr>
            <w:r w:rsidRPr="00FB5DD0">
              <w:rPr>
                <w:rFonts w:ascii="宋体" w:hAnsi="宋体" w:cs="宋体" w:hint="eastAsia"/>
                <w:b/>
                <w:szCs w:val="21"/>
              </w:rPr>
              <w:t>系统安装调试服务</w:t>
            </w:r>
          </w:p>
        </w:tc>
        <w:tc>
          <w:tcPr>
            <w:tcW w:w="708" w:type="dxa"/>
            <w:tcBorders>
              <w:top w:val="single" w:sz="4" w:space="0" w:color="auto"/>
              <w:left w:val="single" w:sz="4" w:space="0" w:color="auto"/>
              <w:bottom w:val="single" w:sz="4" w:space="0" w:color="auto"/>
              <w:right w:val="single" w:sz="4" w:space="0" w:color="auto"/>
            </w:tcBorders>
            <w:vAlign w:val="center"/>
          </w:tcPr>
          <w:p w14:paraId="3D7F1B9C" w14:textId="77777777" w:rsidR="00B9454F" w:rsidRPr="00FB5DD0" w:rsidRDefault="00214B9C">
            <w:pPr>
              <w:spacing w:line="440" w:lineRule="exact"/>
              <w:jc w:val="center"/>
              <w:rPr>
                <w:rFonts w:cs="宋体"/>
                <w:szCs w:val="21"/>
              </w:rPr>
            </w:pPr>
            <w:r w:rsidRPr="00FB5DD0">
              <w:rPr>
                <w:rFonts w:cs="宋体" w:hint="eastAsia"/>
                <w:szCs w:val="21"/>
              </w:rPr>
              <w:t>11</w:t>
            </w:r>
            <w:r w:rsidRPr="00FB5DD0">
              <w:rPr>
                <w:rFonts w:cs="宋体" w:hint="eastAsia"/>
                <w:szCs w:val="21"/>
              </w:rPr>
              <w:t>项</w:t>
            </w:r>
          </w:p>
        </w:tc>
        <w:tc>
          <w:tcPr>
            <w:tcW w:w="4964" w:type="dxa"/>
            <w:tcBorders>
              <w:top w:val="single" w:sz="4" w:space="0" w:color="auto"/>
              <w:left w:val="single" w:sz="4" w:space="0" w:color="auto"/>
              <w:bottom w:val="single" w:sz="4" w:space="0" w:color="auto"/>
              <w:right w:val="single" w:sz="4" w:space="0" w:color="auto"/>
            </w:tcBorders>
            <w:vAlign w:val="center"/>
          </w:tcPr>
          <w:p w14:paraId="5052FC53" w14:textId="77777777" w:rsidR="00B9454F" w:rsidRPr="00FB5DD0" w:rsidRDefault="00214B9C">
            <w:pPr>
              <w:rPr>
                <w:rFonts w:ascii="宋体" w:hAnsi="宋体" w:cs="宋体"/>
              </w:rPr>
            </w:pPr>
            <w:r w:rsidRPr="00FB5DD0">
              <w:rPr>
                <w:rFonts w:ascii="宋体" w:hAnsi="宋体" w:cs="宋体" w:hint="eastAsia"/>
              </w:rPr>
              <w:t>1、完成该科技法庭系统设备的安装改造、调试及培训使用。</w:t>
            </w:r>
            <w:r w:rsidRPr="00FB5DD0">
              <w:rPr>
                <w:rFonts w:ascii="宋体" w:hAnsi="宋体" w:cs="宋体" w:hint="eastAsia"/>
              </w:rPr>
              <w:br w:type="page"/>
            </w:r>
          </w:p>
          <w:p w14:paraId="1AA6CF07" w14:textId="77777777" w:rsidR="00B9454F" w:rsidRPr="00FB5DD0" w:rsidRDefault="00214B9C">
            <w:pPr>
              <w:rPr>
                <w:rFonts w:ascii="宋体" w:hAnsi="宋体" w:cs="宋体"/>
              </w:rPr>
            </w:pPr>
            <w:r w:rsidRPr="00FB5DD0">
              <w:rPr>
                <w:rFonts w:ascii="宋体" w:hAnsi="宋体" w:cs="宋体" w:hint="eastAsia"/>
              </w:rPr>
              <w:t>2、完成单点登录对接开发，实现在广西法院门户入口统一庭审系统前台和后台系统。</w:t>
            </w:r>
            <w:r w:rsidRPr="00FB5DD0">
              <w:rPr>
                <w:rFonts w:ascii="宋体" w:hAnsi="宋体" w:cs="宋体" w:hint="eastAsia"/>
              </w:rPr>
              <w:br w:type="page"/>
            </w:r>
          </w:p>
          <w:p w14:paraId="0C60EEFA" w14:textId="77777777" w:rsidR="00B9454F" w:rsidRPr="00FB5DD0" w:rsidRDefault="00214B9C">
            <w:pPr>
              <w:rPr>
                <w:rFonts w:ascii="宋体" w:hAnsi="宋体" w:cs="宋体"/>
              </w:rPr>
            </w:pPr>
            <w:r w:rsidRPr="00FB5DD0">
              <w:rPr>
                <w:rFonts w:ascii="宋体" w:hAnsi="宋体" w:cs="宋体" w:hint="eastAsia"/>
              </w:rPr>
              <w:t>3、完成与广西全区法院统一智能庭审系统、远程庭审管理系统对接，实现硬件设备控制和庭审相关应用数据互联互通、看守所远程开庭。</w:t>
            </w:r>
          </w:p>
          <w:p w14:paraId="7DBC9F78" w14:textId="77777777" w:rsidR="00B9454F" w:rsidRPr="00FB5DD0" w:rsidRDefault="00214B9C">
            <w:pPr>
              <w:rPr>
                <w:rFonts w:ascii="宋体" w:hAnsi="宋体" w:cs="宋体"/>
              </w:rPr>
            </w:pPr>
            <w:r w:rsidRPr="00FB5DD0">
              <w:rPr>
                <w:rFonts w:ascii="宋体" w:hAnsi="宋体" w:cs="宋体" w:hint="eastAsia"/>
              </w:rPr>
              <w:br w:type="page"/>
              <w:t>4、配合完成与广西法院音视频管理系统的接入开发，实现庭审实况调度管理。</w:t>
            </w:r>
          </w:p>
        </w:tc>
        <w:tc>
          <w:tcPr>
            <w:tcW w:w="1273" w:type="dxa"/>
            <w:tcBorders>
              <w:top w:val="single" w:sz="4" w:space="0" w:color="auto"/>
              <w:left w:val="single" w:sz="4" w:space="0" w:color="auto"/>
              <w:bottom w:val="single" w:sz="4" w:space="0" w:color="auto"/>
              <w:right w:val="single" w:sz="4" w:space="0" w:color="auto"/>
            </w:tcBorders>
            <w:vAlign w:val="center"/>
          </w:tcPr>
          <w:p w14:paraId="483EB6B4" w14:textId="77777777" w:rsidR="00B9454F" w:rsidRPr="00FB5DD0" w:rsidRDefault="00214B9C">
            <w:pPr>
              <w:jc w:val="center"/>
              <w:rPr>
                <w:rFonts w:cs="宋体"/>
              </w:rPr>
            </w:pPr>
            <w:r w:rsidRPr="00FB5DD0">
              <w:rPr>
                <w:rFonts w:cs="宋体" w:hint="eastAsia"/>
              </w:rPr>
              <w:t xml:space="preserve">            27,500.00 </w:t>
            </w:r>
          </w:p>
        </w:tc>
        <w:tc>
          <w:tcPr>
            <w:tcW w:w="853" w:type="dxa"/>
            <w:tcBorders>
              <w:top w:val="single" w:sz="4" w:space="0" w:color="auto"/>
              <w:left w:val="single" w:sz="4" w:space="0" w:color="auto"/>
              <w:bottom w:val="single" w:sz="4" w:space="0" w:color="auto"/>
              <w:right w:val="single" w:sz="4" w:space="0" w:color="auto"/>
            </w:tcBorders>
            <w:vAlign w:val="center"/>
          </w:tcPr>
          <w:p w14:paraId="28F3F7D3" w14:textId="77777777" w:rsidR="00B9454F" w:rsidRPr="00FB5DD0" w:rsidRDefault="00B9454F">
            <w:pPr>
              <w:spacing w:line="440" w:lineRule="exact"/>
              <w:jc w:val="center"/>
              <w:rPr>
                <w:rFonts w:cs="宋体"/>
                <w:kern w:val="0"/>
                <w:szCs w:val="21"/>
              </w:rPr>
            </w:pPr>
          </w:p>
        </w:tc>
      </w:tr>
      <w:tr w:rsidR="00FB5DD0" w:rsidRPr="00FB5DD0" w14:paraId="4B6E47B0" w14:textId="77777777">
        <w:trPr>
          <w:trHeight w:val="407"/>
        </w:trPr>
        <w:tc>
          <w:tcPr>
            <w:tcW w:w="533" w:type="dxa"/>
            <w:tcBorders>
              <w:left w:val="single" w:sz="4" w:space="0" w:color="auto"/>
              <w:bottom w:val="single" w:sz="4" w:space="0" w:color="auto"/>
              <w:right w:val="single" w:sz="4" w:space="0" w:color="auto"/>
            </w:tcBorders>
            <w:vAlign w:val="center"/>
          </w:tcPr>
          <w:p w14:paraId="20AEE994" w14:textId="77777777" w:rsidR="00B9454F" w:rsidRPr="00FB5DD0" w:rsidRDefault="00B9454F">
            <w:pPr>
              <w:widowControl/>
              <w:spacing w:line="440" w:lineRule="exact"/>
              <w:jc w:val="left"/>
              <w:rPr>
                <w:rFonts w:cs="宋体"/>
                <w:szCs w:val="21"/>
              </w:rPr>
            </w:pPr>
          </w:p>
        </w:tc>
        <w:tc>
          <w:tcPr>
            <w:tcW w:w="533" w:type="dxa"/>
            <w:tcBorders>
              <w:top w:val="single" w:sz="4" w:space="0" w:color="auto"/>
              <w:left w:val="single" w:sz="4" w:space="0" w:color="auto"/>
              <w:bottom w:val="single" w:sz="4" w:space="0" w:color="auto"/>
              <w:right w:val="single" w:sz="4" w:space="0" w:color="auto"/>
            </w:tcBorders>
            <w:vAlign w:val="center"/>
          </w:tcPr>
          <w:p w14:paraId="71439B98" w14:textId="77777777" w:rsidR="00B9454F" w:rsidRPr="00FB5DD0" w:rsidRDefault="00214B9C">
            <w:pPr>
              <w:spacing w:line="440" w:lineRule="exact"/>
              <w:jc w:val="center"/>
              <w:rPr>
                <w:rFonts w:cs="宋体"/>
                <w:szCs w:val="21"/>
              </w:rPr>
            </w:pPr>
            <w:r w:rsidRPr="00FB5DD0">
              <w:rPr>
                <w:rFonts w:cs="宋体" w:hint="eastAsia"/>
                <w:szCs w:val="21"/>
              </w:rPr>
              <w:t>5</w:t>
            </w:r>
          </w:p>
        </w:tc>
        <w:tc>
          <w:tcPr>
            <w:tcW w:w="1169" w:type="dxa"/>
            <w:tcBorders>
              <w:top w:val="single" w:sz="4" w:space="0" w:color="auto"/>
              <w:left w:val="single" w:sz="4" w:space="0" w:color="auto"/>
              <w:bottom w:val="single" w:sz="4" w:space="0" w:color="auto"/>
              <w:right w:val="single" w:sz="4" w:space="0" w:color="auto"/>
            </w:tcBorders>
            <w:vAlign w:val="center"/>
          </w:tcPr>
          <w:p w14:paraId="49B50556" w14:textId="77777777" w:rsidR="00B9454F" w:rsidRPr="00FB5DD0" w:rsidRDefault="00214B9C">
            <w:pPr>
              <w:jc w:val="center"/>
              <w:rPr>
                <w:rFonts w:ascii="宋体" w:hAnsi="宋体" w:cs="宋体"/>
                <w:b/>
                <w:szCs w:val="21"/>
              </w:rPr>
            </w:pPr>
            <w:r w:rsidRPr="00FB5DD0">
              <w:rPr>
                <w:rFonts w:ascii="宋体" w:hAnsi="宋体" w:cs="宋体" w:hint="eastAsia"/>
                <w:b/>
                <w:szCs w:val="21"/>
              </w:rPr>
              <w:t>线材、辅材</w:t>
            </w:r>
          </w:p>
        </w:tc>
        <w:tc>
          <w:tcPr>
            <w:tcW w:w="708" w:type="dxa"/>
            <w:tcBorders>
              <w:top w:val="single" w:sz="4" w:space="0" w:color="auto"/>
              <w:left w:val="single" w:sz="4" w:space="0" w:color="auto"/>
              <w:bottom w:val="single" w:sz="4" w:space="0" w:color="auto"/>
              <w:right w:val="single" w:sz="4" w:space="0" w:color="auto"/>
            </w:tcBorders>
            <w:vAlign w:val="center"/>
          </w:tcPr>
          <w:p w14:paraId="409A9C78" w14:textId="77777777" w:rsidR="00B9454F" w:rsidRPr="00FB5DD0" w:rsidRDefault="00214B9C">
            <w:pPr>
              <w:spacing w:line="440" w:lineRule="exact"/>
              <w:jc w:val="center"/>
              <w:rPr>
                <w:rFonts w:cs="宋体"/>
                <w:szCs w:val="21"/>
              </w:rPr>
            </w:pPr>
            <w:r w:rsidRPr="00FB5DD0">
              <w:rPr>
                <w:rFonts w:cs="宋体" w:hint="eastAsia"/>
                <w:szCs w:val="21"/>
              </w:rPr>
              <w:t>11</w:t>
            </w:r>
            <w:r w:rsidRPr="00FB5DD0">
              <w:rPr>
                <w:rFonts w:cs="宋体" w:hint="eastAsia"/>
                <w:szCs w:val="21"/>
              </w:rPr>
              <w:t>项</w:t>
            </w:r>
          </w:p>
        </w:tc>
        <w:tc>
          <w:tcPr>
            <w:tcW w:w="4964" w:type="dxa"/>
            <w:tcBorders>
              <w:top w:val="single" w:sz="4" w:space="0" w:color="auto"/>
              <w:left w:val="single" w:sz="4" w:space="0" w:color="auto"/>
              <w:bottom w:val="single" w:sz="4" w:space="0" w:color="auto"/>
              <w:right w:val="single" w:sz="4" w:space="0" w:color="auto"/>
            </w:tcBorders>
            <w:vAlign w:val="center"/>
          </w:tcPr>
          <w:p w14:paraId="06717479" w14:textId="77777777" w:rsidR="00B9454F" w:rsidRPr="00FB5DD0" w:rsidRDefault="00214B9C">
            <w:pPr>
              <w:rPr>
                <w:rFonts w:cs="宋体"/>
              </w:rPr>
            </w:pPr>
            <w:r w:rsidRPr="00FB5DD0">
              <w:rPr>
                <w:rFonts w:cs="宋体" w:hint="eastAsia"/>
              </w:rPr>
              <w:t>包括视频线、音箱线、话筒线、网线、电源线等各种线材；以及安装所需要的分配器、排插、</w:t>
            </w:r>
            <w:r w:rsidRPr="00FB5DD0">
              <w:rPr>
                <w:rFonts w:cs="宋体" w:hint="eastAsia"/>
              </w:rPr>
              <w:t>VGA</w:t>
            </w:r>
            <w:r w:rsidRPr="00FB5DD0">
              <w:rPr>
                <w:rFonts w:cs="宋体" w:hint="eastAsia"/>
              </w:rPr>
              <w:t>头，卡隆，莲花，</w:t>
            </w:r>
            <w:r w:rsidRPr="00FB5DD0">
              <w:rPr>
                <w:rFonts w:cs="宋体" w:hint="eastAsia"/>
              </w:rPr>
              <w:t>BNC</w:t>
            </w:r>
            <w:r w:rsidRPr="00FB5DD0">
              <w:rPr>
                <w:rFonts w:cs="宋体" w:hint="eastAsia"/>
              </w:rPr>
              <w:t>等。</w:t>
            </w:r>
          </w:p>
        </w:tc>
        <w:tc>
          <w:tcPr>
            <w:tcW w:w="1273" w:type="dxa"/>
            <w:tcBorders>
              <w:top w:val="single" w:sz="4" w:space="0" w:color="auto"/>
              <w:left w:val="single" w:sz="4" w:space="0" w:color="auto"/>
              <w:bottom w:val="single" w:sz="4" w:space="0" w:color="auto"/>
              <w:right w:val="single" w:sz="4" w:space="0" w:color="auto"/>
            </w:tcBorders>
            <w:vAlign w:val="center"/>
          </w:tcPr>
          <w:p w14:paraId="498E075F" w14:textId="77777777" w:rsidR="00B9454F" w:rsidRPr="00FB5DD0" w:rsidRDefault="00214B9C">
            <w:pPr>
              <w:jc w:val="center"/>
              <w:rPr>
                <w:rFonts w:cs="宋体"/>
              </w:rPr>
            </w:pPr>
            <w:r w:rsidRPr="00FB5DD0">
              <w:rPr>
                <w:rFonts w:cs="宋体" w:hint="eastAsia"/>
              </w:rPr>
              <w:t xml:space="preserve">            55,000.00 </w:t>
            </w:r>
          </w:p>
        </w:tc>
        <w:tc>
          <w:tcPr>
            <w:tcW w:w="853" w:type="dxa"/>
            <w:tcBorders>
              <w:top w:val="single" w:sz="4" w:space="0" w:color="auto"/>
              <w:left w:val="single" w:sz="4" w:space="0" w:color="auto"/>
              <w:bottom w:val="single" w:sz="4" w:space="0" w:color="auto"/>
              <w:right w:val="single" w:sz="4" w:space="0" w:color="auto"/>
            </w:tcBorders>
            <w:vAlign w:val="center"/>
          </w:tcPr>
          <w:p w14:paraId="68BD90F0" w14:textId="77777777" w:rsidR="00B9454F" w:rsidRPr="00FB5DD0" w:rsidRDefault="00B9454F">
            <w:pPr>
              <w:spacing w:line="440" w:lineRule="exact"/>
              <w:jc w:val="center"/>
              <w:rPr>
                <w:rFonts w:cs="宋体"/>
                <w:kern w:val="0"/>
                <w:szCs w:val="21"/>
              </w:rPr>
            </w:pPr>
          </w:p>
        </w:tc>
      </w:tr>
      <w:tr w:rsidR="00FB5DD0" w:rsidRPr="00FB5DD0" w14:paraId="2D1930D1" w14:textId="77777777">
        <w:trPr>
          <w:trHeight w:val="601"/>
        </w:trPr>
        <w:tc>
          <w:tcPr>
            <w:tcW w:w="7907" w:type="dxa"/>
            <w:gridSpan w:val="5"/>
            <w:tcBorders>
              <w:top w:val="single" w:sz="4" w:space="0" w:color="auto"/>
              <w:left w:val="single" w:sz="4" w:space="0" w:color="auto"/>
              <w:bottom w:val="single" w:sz="4" w:space="0" w:color="auto"/>
              <w:right w:val="single" w:sz="4" w:space="0" w:color="auto"/>
            </w:tcBorders>
            <w:vAlign w:val="center"/>
          </w:tcPr>
          <w:p w14:paraId="60C1187B" w14:textId="77777777" w:rsidR="00B9454F" w:rsidRPr="00FB5DD0" w:rsidRDefault="00214B9C">
            <w:pPr>
              <w:jc w:val="right"/>
              <w:rPr>
                <w:b/>
                <w:sz w:val="20"/>
                <w:szCs w:val="20"/>
              </w:rPr>
            </w:pPr>
            <w:r w:rsidRPr="00FB5DD0">
              <w:rPr>
                <w:rFonts w:hint="eastAsia"/>
                <w:b/>
                <w:sz w:val="20"/>
                <w:szCs w:val="20"/>
              </w:rPr>
              <w:t>总</w:t>
            </w:r>
            <w:r w:rsidRPr="00FB5DD0">
              <w:rPr>
                <w:rFonts w:hint="eastAsia"/>
                <w:b/>
                <w:sz w:val="20"/>
                <w:szCs w:val="20"/>
              </w:rPr>
              <w:t xml:space="preserve"> </w:t>
            </w:r>
            <w:r w:rsidRPr="00FB5DD0">
              <w:rPr>
                <w:rFonts w:hint="eastAsia"/>
                <w:b/>
                <w:sz w:val="20"/>
                <w:szCs w:val="20"/>
              </w:rPr>
              <w:t>计</w:t>
            </w:r>
          </w:p>
        </w:tc>
        <w:tc>
          <w:tcPr>
            <w:tcW w:w="1273" w:type="dxa"/>
            <w:tcBorders>
              <w:top w:val="single" w:sz="4" w:space="0" w:color="auto"/>
              <w:left w:val="single" w:sz="4" w:space="0" w:color="auto"/>
              <w:bottom w:val="single" w:sz="4" w:space="0" w:color="auto"/>
              <w:right w:val="single" w:sz="4" w:space="0" w:color="auto"/>
            </w:tcBorders>
            <w:vAlign w:val="center"/>
          </w:tcPr>
          <w:p w14:paraId="6AD515F3" w14:textId="3DD4A7A9" w:rsidR="00B9454F" w:rsidRPr="00FB5DD0" w:rsidRDefault="00214B9C">
            <w:pPr>
              <w:rPr>
                <w:rFonts w:cs="宋体"/>
              </w:rPr>
            </w:pPr>
            <w:r w:rsidRPr="00FB5DD0">
              <w:rPr>
                <w:rFonts w:cs="宋体" w:hint="eastAsia"/>
              </w:rPr>
              <w:t xml:space="preserve">       973,500.00</w:t>
            </w:r>
          </w:p>
        </w:tc>
        <w:tc>
          <w:tcPr>
            <w:tcW w:w="853" w:type="dxa"/>
            <w:tcBorders>
              <w:top w:val="single" w:sz="4" w:space="0" w:color="auto"/>
              <w:left w:val="single" w:sz="4" w:space="0" w:color="auto"/>
              <w:bottom w:val="single" w:sz="4" w:space="0" w:color="auto"/>
              <w:right w:val="single" w:sz="4" w:space="0" w:color="auto"/>
            </w:tcBorders>
            <w:vAlign w:val="center"/>
          </w:tcPr>
          <w:p w14:paraId="0BB8015E" w14:textId="77777777" w:rsidR="00B9454F" w:rsidRPr="00FB5DD0" w:rsidRDefault="00B9454F">
            <w:pPr>
              <w:spacing w:line="440" w:lineRule="exact"/>
              <w:jc w:val="center"/>
              <w:rPr>
                <w:rFonts w:cs="宋体"/>
              </w:rPr>
            </w:pPr>
          </w:p>
        </w:tc>
      </w:tr>
      <w:tr w:rsidR="00FB5DD0" w:rsidRPr="00FB5DD0" w14:paraId="07ECBEAF" w14:textId="77777777">
        <w:trPr>
          <w:trHeight w:val="557"/>
        </w:trPr>
        <w:tc>
          <w:tcPr>
            <w:tcW w:w="533" w:type="dxa"/>
            <w:tcBorders>
              <w:top w:val="single" w:sz="4" w:space="0" w:color="auto"/>
              <w:left w:val="single" w:sz="4" w:space="0" w:color="auto"/>
              <w:bottom w:val="single" w:sz="4" w:space="0" w:color="auto"/>
              <w:right w:val="single" w:sz="4" w:space="0" w:color="auto"/>
            </w:tcBorders>
            <w:vAlign w:val="center"/>
          </w:tcPr>
          <w:p w14:paraId="3A728836" w14:textId="77777777" w:rsidR="00B9454F" w:rsidRPr="00FB5DD0" w:rsidRDefault="00214B9C">
            <w:pPr>
              <w:spacing w:line="440" w:lineRule="exact"/>
              <w:jc w:val="center"/>
              <w:rPr>
                <w:szCs w:val="21"/>
              </w:rPr>
            </w:pPr>
            <w:r w:rsidRPr="00FB5DD0">
              <w:rPr>
                <w:rFonts w:hint="eastAsia"/>
                <w:szCs w:val="21"/>
              </w:rPr>
              <w:t>商务条款</w:t>
            </w:r>
          </w:p>
        </w:tc>
        <w:tc>
          <w:tcPr>
            <w:tcW w:w="9500" w:type="dxa"/>
            <w:gridSpan w:val="6"/>
            <w:tcBorders>
              <w:top w:val="single" w:sz="4" w:space="0" w:color="auto"/>
              <w:left w:val="single" w:sz="4" w:space="0" w:color="auto"/>
              <w:bottom w:val="single" w:sz="4" w:space="0" w:color="auto"/>
              <w:right w:val="single" w:sz="4" w:space="0" w:color="auto"/>
            </w:tcBorders>
            <w:vAlign w:val="center"/>
          </w:tcPr>
          <w:p w14:paraId="56E041A1" w14:textId="77777777" w:rsidR="00B9454F" w:rsidRPr="00FB5DD0" w:rsidRDefault="00214B9C">
            <w:pPr>
              <w:widowControl/>
              <w:shd w:val="clear" w:color="auto" w:fill="FFFFFF"/>
              <w:spacing w:line="440" w:lineRule="exact"/>
              <w:rPr>
                <w:szCs w:val="21"/>
              </w:rPr>
            </w:pPr>
            <w:r w:rsidRPr="00FB5DD0">
              <w:rPr>
                <w:rFonts w:cs="宋体" w:hint="eastAsia"/>
                <w:szCs w:val="21"/>
              </w:rPr>
              <w:t>▲</w:t>
            </w:r>
            <w:r w:rsidRPr="00FB5DD0">
              <w:rPr>
                <w:rFonts w:hint="eastAsia"/>
                <w:szCs w:val="21"/>
              </w:rPr>
              <w:t>一、合同签订期：自成交通知书发出之日起</w:t>
            </w:r>
            <w:r w:rsidRPr="00FB5DD0">
              <w:rPr>
                <w:rFonts w:hint="eastAsia"/>
                <w:szCs w:val="21"/>
              </w:rPr>
              <w:t>7</w:t>
            </w:r>
            <w:r w:rsidRPr="00FB5DD0">
              <w:rPr>
                <w:rFonts w:hint="eastAsia"/>
                <w:szCs w:val="21"/>
              </w:rPr>
              <w:t>日内（注：成交通知书发出之日起</w:t>
            </w:r>
            <w:r w:rsidRPr="00FB5DD0">
              <w:rPr>
                <w:rFonts w:hint="eastAsia"/>
                <w:szCs w:val="21"/>
              </w:rPr>
              <w:t>7</w:t>
            </w:r>
            <w:r w:rsidRPr="00FB5DD0">
              <w:rPr>
                <w:rFonts w:hint="eastAsia"/>
                <w:szCs w:val="21"/>
              </w:rPr>
              <w:t>日内必须签订合同。）</w:t>
            </w:r>
          </w:p>
          <w:p w14:paraId="7442984C" w14:textId="77777777" w:rsidR="00B9454F" w:rsidRPr="00FB5DD0" w:rsidRDefault="00214B9C">
            <w:pPr>
              <w:widowControl/>
              <w:shd w:val="clear" w:color="auto" w:fill="FFFFFF"/>
              <w:tabs>
                <w:tab w:val="left" w:pos="4769"/>
              </w:tabs>
              <w:spacing w:line="440" w:lineRule="exact"/>
              <w:rPr>
                <w:szCs w:val="21"/>
              </w:rPr>
            </w:pPr>
            <w:r w:rsidRPr="00FB5DD0">
              <w:rPr>
                <w:rFonts w:cs="宋体" w:hint="eastAsia"/>
                <w:szCs w:val="21"/>
              </w:rPr>
              <w:t>▲</w:t>
            </w:r>
            <w:r w:rsidRPr="00FB5DD0">
              <w:rPr>
                <w:rFonts w:hint="eastAsia"/>
                <w:szCs w:val="21"/>
              </w:rPr>
              <w:t>二、</w:t>
            </w:r>
            <w:r w:rsidRPr="00FB5DD0">
              <w:rPr>
                <w:rFonts w:hint="eastAsia"/>
                <w:bCs/>
                <w:szCs w:val="21"/>
              </w:rPr>
              <w:t>交付使用时间：</w:t>
            </w:r>
            <w:bookmarkStart w:id="11" w:name="_Hlk183524000"/>
            <w:r w:rsidRPr="00FB5DD0">
              <w:rPr>
                <w:rFonts w:hint="eastAsia"/>
                <w:bCs/>
                <w:szCs w:val="21"/>
              </w:rPr>
              <w:t>自签订合同之日后</w:t>
            </w:r>
            <w:r w:rsidRPr="00FB5DD0">
              <w:rPr>
                <w:rFonts w:hint="eastAsia"/>
                <w:bCs/>
                <w:szCs w:val="21"/>
                <w:u w:val="single"/>
              </w:rPr>
              <w:t>30</w:t>
            </w:r>
            <w:r w:rsidRPr="00FB5DD0">
              <w:rPr>
                <w:rFonts w:hint="eastAsia"/>
                <w:bCs/>
                <w:szCs w:val="21"/>
              </w:rPr>
              <w:t>日内，按采购需求完成所有采购设备安装、调试、测评通过并交付使用。</w:t>
            </w:r>
          </w:p>
          <w:bookmarkEnd w:id="11"/>
          <w:p w14:paraId="39D9A182" w14:textId="77777777" w:rsidR="00B9454F" w:rsidRPr="00FB5DD0" w:rsidRDefault="00214B9C">
            <w:pPr>
              <w:widowControl/>
              <w:shd w:val="clear" w:color="auto" w:fill="FFFFFF"/>
              <w:spacing w:line="440" w:lineRule="exact"/>
              <w:rPr>
                <w:szCs w:val="21"/>
              </w:rPr>
            </w:pPr>
            <w:r w:rsidRPr="00FB5DD0">
              <w:rPr>
                <w:rFonts w:cs="宋体" w:hint="eastAsia"/>
                <w:szCs w:val="21"/>
              </w:rPr>
              <w:t>▲</w:t>
            </w:r>
            <w:r w:rsidRPr="00FB5DD0">
              <w:rPr>
                <w:rFonts w:hint="eastAsia"/>
                <w:szCs w:val="21"/>
              </w:rPr>
              <w:t>三、交付地点及方式：</w:t>
            </w:r>
          </w:p>
          <w:p w14:paraId="6D15C27A" w14:textId="77777777" w:rsidR="00B9454F" w:rsidRPr="00FB5DD0" w:rsidRDefault="00214B9C">
            <w:pPr>
              <w:widowControl/>
              <w:shd w:val="clear" w:color="auto" w:fill="FFFFFF"/>
              <w:spacing w:line="440" w:lineRule="exact"/>
              <w:rPr>
                <w:szCs w:val="21"/>
              </w:rPr>
            </w:pPr>
            <w:r w:rsidRPr="00FB5DD0">
              <w:rPr>
                <w:rFonts w:hint="eastAsia"/>
                <w:szCs w:val="21"/>
              </w:rPr>
              <w:t>1</w:t>
            </w:r>
            <w:r w:rsidRPr="00FB5DD0">
              <w:rPr>
                <w:rFonts w:hint="eastAsia"/>
                <w:szCs w:val="21"/>
              </w:rPr>
              <w:t>、交付地点：用户指定地点。</w:t>
            </w:r>
          </w:p>
          <w:p w14:paraId="76D2C2BF" w14:textId="77777777" w:rsidR="00B9454F" w:rsidRPr="00FB5DD0" w:rsidRDefault="00214B9C">
            <w:pPr>
              <w:widowControl/>
              <w:shd w:val="clear" w:color="auto" w:fill="FFFFFF"/>
              <w:spacing w:line="440" w:lineRule="exact"/>
              <w:rPr>
                <w:bCs/>
                <w:szCs w:val="21"/>
                <w:u w:val="single"/>
              </w:rPr>
            </w:pPr>
            <w:r w:rsidRPr="00FB5DD0">
              <w:rPr>
                <w:rFonts w:hint="eastAsia"/>
                <w:szCs w:val="21"/>
              </w:rPr>
              <w:t>2</w:t>
            </w:r>
            <w:r w:rsidRPr="00FB5DD0">
              <w:rPr>
                <w:rFonts w:hint="eastAsia"/>
                <w:szCs w:val="21"/>
              </w:rPr>
              <w:t>、交付方式：现场交付并清点，经双方确认后必须签订交付确认书。</w:t>
            </w:r>
          </w:p>
          <w:p w14:paraId="0E86001E" w14:textId="77777777" w:rsidR="00B9454F" w:rsidRPr="00FB5DD0" w:rsidRDefault="00214B9C">
            <w:pPr>
              <w:widowControl/>
              <w:shd w:val="clear" w:color="auto" w:fill="FFFFFF"/>
              <w:spacing w:line="440" w:lineRule="exact"/>
              <w:rPr>
                <w:szCs w:val="21"/>
              </w:rPr>
            </w:pPr>
            <w:r w:rsidRPr="00FB5DD0">
              <w:rPr>
                <w:rFonts w:cs="宋体" w:hint="eastAsia"/>
                <w:szCs w:val="21"/>
              </w:rPr>
              <w:t>▲</w:t>
            </w:r>
            <w:r w:rsidRPr="00FB5DD0">
              <w:rPr>
                <w:rFonts w:hint="eastAsia"/>
                <w:bCs/>
                <w:szCs w:val="21"/>
              </w:rPr>
              <w:t>四、</w:t>
            </w:r>
            <w:r w:rsidRPr="00FB5DD0">
              <w:rPr>
                <w:rFonts w:cs="宋体" w:hint="eastAsia"/>
                <w:szCs w:val="21"/>
              </w:rPr>
              <w:t>验收标准、规范：</w:t>
            </w:r>
            <w:r w:rsidRPr="00FB5DD0">
              <w:rPr>
                <w:szCs w:val="21"/>
              </w:rPr>
              <w:t xml:space="preserve"> </w:t>
            </w:r>
          </w:p>
          <w:p w14:paraId="45BF3393" w14:textId="77777777" w:rsidR="00B9454F" w:rsidRPr="00FB5DD0" w:rsidRDefault="00214B9C">
            <w:pPr>
              <w:widowControl/>
              <w:spacing w:line="440" w:lineRule="exact"/>
              <w:rPr>
                <w:rFonts w:cs="宋体"/>
                <w:szCs w:val="21"/>
              </w:rPr>
            </w:pPr>
            <w:r w:rsidRPr="00FB5DD0">
              <w:rPr>
                <w:rFonts w:cs="宋体" w:hint="eastAsia"/>
                <w:szCs w:val="21"/>
              </w:rPr>
              <w:t>1</w:t>
            </w:r>
            <w:r w:rsidRPr="00FB5DD0">
              <w:rPr>
                <w:rFonts w:cs="宋体" w:hint="eastAsia"/>
                <w:szCs w:val="21"/>
              </w:rPr>
              <w:t>、符合现行国家相关标准、行业标准、地方标准或者其他标准、规范。</w:t>
            </w:r>
            <w:r w:rsidRPr="00FB5DD0">
              <w:rPr>
                <w:rFonts w:cs="宋体" w:hint="eastAsia"/>
                <w:szCs w:val="21"/>
              </w:rPr>
              <w:br/>
              <w:t>2</w:t>
            </w:r>
            <w:r w:rsidRPr="00FB5DD0">
              <w:rPr>
                <w:rFonts w:cs="宋体" w:hint="eastAsia"/>
                <w:szCs w:val="21"/>
              </w:rPr>
              <w:t>、根据双方约定的招标内容及规范进行验收，验收应由供应商提交验收申请、相应招标情况报告及验收书，相关材料须经双方具体经办监督人签字确认、部门盖章。</w:t>
            </w:r>
          </w:p>
          <w:p w14:paraId="532A5C7A" w14:textId="77777777" w:rsidR="00B9454F" w:rsidRPr="00FB5DD0" w:rsidRDefault="00214B9C">
            <w:pPr>
              <w:widowControl/>
              <w:spacing w:line="440" w:lineRule="exact"/>
              <w:rPr>
                <w:rFonts w:cs="宋体"/>
                <w:szCs w:val="21"/>
              </w:rPr>
            </w:pPr>
            <w:r w:rsidRPr="00FB5DD0">
              <w:rPr>
                <w:rFonts w:cs="宋体" w:hint="eastAsia"/>
                <w:szCs w:val="21"/>
              </w:rPr>
              <w:t>3</w:t>
            </w:r>
            <w:r w:rsidRPr="00FB5DD0">
              <w:rPr>
                <w:rFonts w:cs="宋体" w:hint="eastAsia"/>
                <w:szCs w:val="21"/>
              </w:rPr>
              <w:t>、产品或服务在安装调试并试运行符合要求后，才作最终验收。</w:t>
            </w:r>
          </w:p>
          <w:p w14:paraId="1B2A9881" w14:textId="77777777" w:rsidR="00B9454F" w:rsidRPr="00FB5DD0" w:rsidRDefault="00214B9C">
            <w:pPr>
              <w:widowControl/>
              <w:spacing w:line="440" w:lineRule="exact"/>
              <w:rPr>
                <w:rFonts w:cs="宋体"/>
                <w:szCs w:val="21"/>
              </w:rPr>
            </w:pPr>
            <w:r w:rsidRPr="00FB5DD0">
              <w:rPr>
                <w:rFonts w:cs="宋体" w:hint="eastAsia"/>
                <w:szCs w:val="21"/>
              </w:rPr>
              <w:t>4</w:t>
            </w:r>
            <w:r w:rsidRPr="00FB5DD0">
              <w:rPr>
                <w:rFonts w:cs="宋体" w:hint="eastAsia"/>
                <w:szCs w:val="21"/>
              </w:rPr>
              <w:t>、验收时用户有权对投标产品进行逐项演示验收，成交供应商必须配合，如不配合或不能满足要求的视为验收不合格。</w:t>
            </w:r>
          </w:p>
          <w:p w14:paraId="4C293AB8" w14:textId="77777777" w:rsidR="00B9454F" w:rsidRPr="00FB5DD0" w:rsidRDefault="00214B9C">
            <w:pPr>
              <w:widowControl/>
              <w:shd w:val="clear" w:color="auto" w:fill="FFFFFF"/>
              <w:spacing w:line="440" w:lineRule="exact"/>
              <w:rPr>
                <w:szCs w:val="21"/>
              </w:rPr>
            </w:pPr>
            <w:r w:rsidRPr="00FB5DD0">
              <w:rPr>
                <w:rFonts w:hint="eastAsia"/>
                <w:b/>
                <w:bCs/>
                <w:szCs w:val="21"/>
              </w:rPr>
              <w:t>▲</w:t>
            </w:r>
            <w:r w:rsidRPr="00FB5DD0">
              <w:rPr>
                <w:rFonts w:hint="eastAsia"/>
                <w:b/>
                <w:bCs/>
                <w:szCs w:val="21"/>
              </w:rPr>
              <w:t xml:space="preserve"> </w:t>
            </w:r>
            <w:r w:rsidRPr="00FB5DD0">
              <w:rPr>
                <w:rFonts w:hint="eastAsia"/>
                <w:szCs w:val="21"/>
              </w:rPr>
              <w:t>五、售后服务要求：</w:t>
            </w:r>
          </w:p>
          <w:p w14:paraId="64BE84FA" w14:textId="77777777" w:rsidR="00B9454F" w:rsidRPr="00FB5DD0" w:rsidRDefault="00214B9C">
            <w:pPr>
              <w:spacing w:line="440" w:lineRule="exact"/>
              <w:rPr>
                <w:szCs w:val="21"/>
              </w:rPr>
            </w:pPr>
            <w:r w:rsidRPr="00FB5DD0">
              <w:rPr>
                <w:rFonts w:cs="宋体" w:hint="eastAsia"/>
                <w:szCs w:val="21"/>
              </w:rPr>
              <w:lastRenderedPageBreak/>
              <w:t>1</w:t>
            </w:r>
            <w:r w:rsidRPr="00FB5DD0">
              <w:rPr>
                <w:rFonts w:hint="eastAsia"/>
                <w:szCs w:val="21"/>
              </w:rPr>
              <w:t>、保修期：硬件一年保修（参数中另行标明除外，自验收合格之日起计）。</w:t>
            </w:r>
          </w:p>
          <w:p w14:paraId="7C004661" w14:textId="77777777" w:rsidR="00B9454F" w:rsidRPr="00FB5DD0" w:rsidRDefault="00214B9C">
            <w:pPr>
              <w:spacing w:line="440" w:lineRule="exact"/>
              <w:rPr>
                <w:szCs w:val="21"/>
              </w:rPr>
            </w:pPr>
            <w:r w:rsidRPr="00FB5DD0">
              <w:rPr>
                <w:rFonts w:hint="eastAsia"/>
                <w:szCs w:val="21"/>
              </w:rPr>
              <w:t>2</w:t>
            </w:r>
            <w:r w:rsidRPr="00FB5DD0">
              <w:rPr>
                <w:rFonts w:hint="eastAsia"/>
                <w:szCs w:val="21"/>
              </w:rPr>
              <w:t>、保修期内，须按合同条款提供上门服务，非因操作不当造成要更换的零配件及仪器设备</w:t>
            </w:r>
            <w:proofErr w:type="gramStart"/>
            <w:r w:rsidRPr="00FB5DD0">
              <w:rPr>
                <w:rFonts w:hint="eastAsia"/>
                <w:szCs w:val="21"/>
              </w:rPr>
              <w:t>由成交</w:t>
            </w:r>
            <w:proofErr w:type="gramEnd"/>
            <w:r w:rsidRPr="00FB5DD0">
              <w:rPr>
                <w:rFonts w:hint="eastAsia"/>
                <w:szCs w:val="21"/>
              </w:rPr>
              <w:t>供应商负责包修、包换。</w:t>
            </w:r>
          </w:p>
          <w:p w14:paraId="3198F618" w14:textId="77777777" w:rsidR="00B9454F" w:rsidRPr="00FB5DD0" w:rsidRDefault="00214B9C">
            <w:pPr>
              <w:widowControl/>
              <w:shd w:val="clear" w:color="auto" w:fill="FFFFFF"/>
              <w:spacing w:line="440" w:lineRule="exact"/>
              <w:rPr>
                <w:rFonts w:cs="宋体"/>
                <w:szCs w:val="21"/>
              </w:rPr>
            </w:pPr>
            <w:r w:rsidRPr="00FB5DD0">
              <w:rPr>
                <w:rFonts w:cs="宋体" w:hint="eastAsia"/>
                <w:szCs w:val="21"/>
              </w:rPr>
              <w:t>3</w:t>
            </w:r>
            <w:r w:rsidRPr="00FB5DD0">
              <w:rPr>
                <w:rFonts w:cs="宋体" w:hint="eastAsia"/>
                <w:szCs w:val="21"/>
              </w:rPr>
              <w:t>、故障响应时间：若本批采购的货物发生损坏，成交供应商应在</w:t>
            </w:r>
            <w:r w:rsidRPr="00FB5DD0">
              <w:rPr>
                <w:rFonts w:cs="宋体" w:hint="eastAsia"/>
                <w:szCs w:val="21"/>
              </w:rPr>
              <w:t>60</w:t>
            </w:r>
            <w:r w:rsidRPr="00FB5DD0">
              <w:rPr>
                <w:rFonts w:cs="宋体" w:hint="eastAsia"/>
                <w:szCs w:val="21"/>
              </w:rPr>
              <w:t>分钟内电话服务响应，</w:t>
            </w:r>
            <w:r w:rsidRPr="00FB5DD0">
              <w:rPr>
                <w:rFonts w:cs="宋体" w:hint="eastAsia"/>
                <w:szCs w:val="21"/>
              </w:rPr>
              <w:t>4</w:t>
            </w:r>
            <w:r w:rsidRPr="00FB5DD0">
              <w:rPr>
                <w:rFonts w:cs="宋体" w:hint="eastAsia"/>
                <w:szCs w:val="21"/>
              </w:rPr>
              <w:t>个小时内现场维护响应，</w:t>
            </w:r>
            <w:r w:rsidRPr="00FB5DD0">
              <w:rPr>
                <w:rFonts w:cs="宋体" w:hint="eastAsia"/>
                <w:szCs w:val="21"/>
              </w:rPr>
              <w:t>24</w:t>
            </w:r>
            <w:r w:rsidRPr="00FB5DD0">
              <w:rPr>
                <w:rFonts w:cs="宋体" w:hint="eastAsia"/>
                <w:szCs w:val="21"/>
              </w:rPr>
              <w:t>小时内提供解决方案。特殊情况无法修复的，保修期内成交供应商应无条件更换新设备或提供代用设备，或采取使设备可正常运转的措施。</w:t>
            </w:r>
          </w:p>
          <w:p w14:paraId="5425BE20" w14:textId="77777777" w:rsidR="00B9454F" w:rsidRPr="00FB5DD0" w:rsidRDefault="00214B9C">
            <w:pPr>
              <w:widowControl/>
              <w:shd w:val="clear" w:color="auto" w:fill="FFFFFF"/>
              <w:spacing w:line="440" w:lineRule="exact"/>
              <w:rPr>
                <w:rFonts w:cs="宋体"/>
                <w:szCs w:val="21"/>
              </w:rPr>
            </w:pPr>
            <w:r w:rsidRPr="00FB5DD0">
              <w:rPr>
                <w:rFonts w:cs="宋体" w:hint="eastAsia"/>
                <w:szCs w:val="21"/>
              </w:rPr>
              <w:t>4</w:t>
            </w:r>
            <w:r w:rsidRPr="00FB5DD0">
              <w:rPr>
                <w:rFonts w:cs="宋体" w:hint="eastAsia"/>
                <w:szCs w:val="21"/>
              </w:rPr>
              <w:t>、按国家有关产品“三包”规定执行“三包”，保修期除特别注明外。</w:t>
            </w:r>
          </w:p>
          <w:p w14:paraId="46FBAF6F" w14:textId="77777777" w:rsidR="00B9454F" w:rsidRPr="00FB5DD0" w:rsidRDefault="00214B9C">
            <w:pPr>
              <w:widowControl/>
              <w:shd w:val="clear" w:color="auto" w:fill="FFFFFF"/>
              <w:spacing w:line="440" w:lineRule="exact"/>
              <w:rPr>
                <w:rFonts w:cs="宋体"/>
                <w:szCs w:val="21"/>
              </w:rPr>
            </w:pPr>
            <w:r w:rsidRPr="00FB5DD0">
              <w:rPr>
                <w:rFonts w:cs="宋体" w:hint="eastAsia"/>
                <w:szCs w:val="21"/>
              </w:rPr>
              <w:t>5</w:t>
            </w:r>
            <w:r w:rsidRPr="00FB5DD0">
              <w:rPr>
                <w:rFonts w:cs="宋体" w:hint="eastAsia"/>
                <w:szCs w:val="21"/>
              </w:rPr>
              <w:t>、售后服务内容如下：</w:t>
            </w:r>
          </w:p>
          <w:p w14:paraId="40861F0C" w14:textId="77777777" w:rsidR="00B9454F" w:rsidRPr="00FB5DD0" w:rsidRDefault="00214B9C">
            <w:pPr>
              <w:widowControl/>
              <w:shd w:val="clear" w:color="auto" w:fill="FFFFFF"/>
              <w:spacing w:line="440" w:lineRule="exact"/>
              <w:rPr>
                <w:rFonts w:cs="宋体"/>
                <w:szCs w:val="21"/>
              </w:rPr>
            </w:pPr>
            <w:r w:rsidRPr="00FB5DD0">
              <w:rPr>
                <w:rFonts w:cs="宋体" w:hint="eastAsia"/>
                <w:szCs w:val="21"/>
              </w:rPr>
              <w:t>（</w:t>
            </w:r>
            <w:r w:rsidRPr="00FB5DD0">
              <w:rPr>
                <w:rFonts w:cs="宋体" w:hint="eastAsia"/>
                <w:szCs w:val="21"/>
              </w:rPr>
              <w:t>1</w:t>
            </w:r>
            <w:r w:rsidRPr="00FB5DD0">
              <w:rPr>
                <w:rFonts w:cs="宋体" w:hint="eastAsia"/>
                <w:szCs w:val="21"/>
              </w:rPr>
              <w:t>）负责送货上门，安装调试，培训操作人员；</w:t>
            </w:r>
          </w:p>
          <w:p w14:paraId="7461F482" w14:textId="77777777" w:rsidR="00B9454F" w:rsidRPr="00FB5DD0" w:rsidRDefault="00214B9C">
            <w:pPr>
              <w:widowControl/>
              <w:shd w:val="clear" w:color="auto" w:fill="FFFFFF"/>
              <w:spacing w:line="440" w:lineRule="exact"/>
              <w:rPr>
                <w:rFonts w:cs="宋体"/>
                <w:szCs w:val="21"/>
              </w:rPr>
            </w:pPr>
            <w:r w:rsidRPr="00FB5DD0">
              <w:rPr>
                <w:rFonts w:cs="宋体" w:hint="eastAsia"/>
                <w:szCs w:val="21"/>
              </w:rPr>
              <w:t>（</w:t>
            </w:r>
            <w:r w:rsidRPr="00FB5DD0">
              <w:rPr>
                <w:rFonts w:cs="宋体" w:hint="eastAsia"/>
                <w:szCs w:val="21"/>
              </w:rPr>
              <w:t>2</w:t>
            </w:r>
            <w:r w:rsidRPr="00FB5DD0">
              <w:rPr>
                <w:rFonts w:cs="宋体" w:hint="eastAsia"/>
                <w:szCs w:val="21"/>
              </w:rPr>
              <w:t>）定期回访以及对设备维修；</w:t>
            </w:r>
          </w:p>
          <w:p w14:paraId="6CEE27AB" w14:textId="77777777" w:rsidR="00B9454F" w:rsidRPr="00FB5DD0" w:rsidRDefault="00214B9C">
            <w:pPr>
              <w:widowControl/>
              <w:shd w:val="clear" w:color="auto" w:fill="FFFFFF"/>
              <w:spacing w:line="440" w:lineRule="exact"/>
              <w:rPr>
                <w:rFonts w:cs="宋体"/>
                <w:szCs w:val="21"/>
              </w:rPr>
            </w:pPr>
            <w:r w:rsidRPr="00FB5DD0">
              <w:rPr>
                <w:rFonts w:cs="宋体" w:hint="eastAsia"/>
                <w:szCs w:val="21"/>
              </w:rPr>
              <w:t>（</w:t>
            </w:r>
            <w:r w:rsidRPr="00FB5DD0">
              <w:rPr>
                <w:rFonts w:cs="宋体" w:hint="eastAsia"/>
                <w:szCs w:val="21"/>
              </w:rPr>
              <w:t>3</w:t>
            </w:r>
            <w:r w:rsidRPr="00FB5DD0">
              <w:rPr>
                <w:rFonts w:cs="宋体" w:hint="eastAsia"/>
                <w:szCs w:val="21"/>
              </w:rPr>
              <w:t>）其余按厂家承诺。</w:t>
            </w:r>
          </w:p>
          <w:p w14:paraId="0774C27C" w14:textId="77777777" w:rsidR="00B9454F" w:rsidRPr="00FB5DD0" w:rsidRDefault="00214B9C">
            <w:pPr>
              <w:widowControl/>
              <w:shd w:val="clear" w:color="auto" w:fill="FFFFFF"/>
              <w:spacing w:line="440" w:lineRule="exact"/>
              <w:rPr>
                <w:rFonts w:cs="宋体"/>
                <w:szCs w:val="21"/>
              </w:rPr>
            </w:pPr>
            <w:r w:rsidRPr="00FB5DD0">
              <w:rPr>
                <w:rFonts w:cs="宋体" w:hint="eastAsia"/>
                <w:szCs w:val="21"/>
              </w:rPr>
              <w:t>6</w:t>
            </w:r>
            <w:r w:rsidRPr="00FB5DD0">
              <w:rPr>
                <w:rFonts w:cs="宋体" w:hint="eastAsia"/>
                <w:szCs w:val="21"/>
              </w:rPr>
              <w:t>、响应时必须在响应文件中提供针对本项目的</w:t>
            </w:r>
            <w:r w:rsidRPr="00FB5DD0">
              <w:rPr>
                <w:rFonts w:cs="宋体" w:hint="eastAsia"/>
                <w:b/>
                <w:szCs w:val="21"/>
              </w:rPr>
              <w:t>售后服务方案</w:t>
            </w:r>
            <w:r w:rsidRPr="00FB5DD0">
              <w:rPr>
                <w:rFonts w:cs="宋体" w:hint="eastAsia"/>
                <w:szCs w:val="21"/>
              </w:rPr>
              <w:t>。</w:t>
            </w:r>
          </w:p>
          <w:p w14:paraId="2555D029" w14:textId="77777777" w:rsidR="00B9454F" w:rsidRPr="00FB5DD0" w:rsidRDefault="00214B9C">
            <w:pPr>
              <w:spacing w:line="440" w:lineRule="exact"/>
              <w:rPr>
                <w:szCs w:val="21"/>
              </w:rPr>
            </w:pPr>
            <w:r w:rsidRPr="00FB5DD0">
              <w:rPr>
                <w:rFonts w:hint="eastAsia"/>
                <w:szCs w:val="21"/>
              </w:rPr>
              <w:t>六、其他要求：</w:t>
            </w:r>
          </w:p>
          <w:p w14:paraId="681F88D0" w14:textId="77777777" w:rsidR="00B9454F" w:rsidRPr="00FB5DD0" w:rsidRDefault="00214B9C">
            <w:pPr>
              <w:spacing w:line="440" w:lineRule="exact"/>
              <w:rPr>
                <w:szCs w:val="21"/>
              </w:rPr>
            </w:pPr>
            <w:r w:rsidRPr="00FB5DD0">
              <w:rPr>
                <w:rFonts w:hint="eastAsia"/>
                <w:b/>
                <w:bCs/>
                <w:szCs w:val="21"/>
              </w:rPr>
              <w:t>▲</w:t>
            </w:r>
            <w:r w:rsidRPr="00FB5DD0">
              <w:rPr>
                <w:rFonts w:hint="eastAsia"/>
                <w:szCs w:val="21"/>
              </w:rPr>
              <w:t>1</w:t>
            </w:r>
            <w:r w:rsidRPr="00FB5DD0">
              <w:rPr>
                <w:rFonts w:hint="eastAsia"/>
                <w:szCs w:val="21"/>
              </w:rPr>
              <w:t>、响应报价为采购人指定地点的现场交货价，包括但不限于：</w:t>
            </w:r>
          </w:p>
          <w:p w14:paraId="1CD07E30" w14:textId="77777777" w:rsidR="00B9454F" w:rsidRPr="00FB5DD0" w:rsidRDefault="00214B9C">
            <w:pPr>
              <w:spacing w:line="440" w:lineRule="exact"/>
              <w:rPr>
                <w:szCs w:val="21"/>
              </w:rPr>
            </w:pPr>
            <w:r w:rsidRPr="00FB5DD0">
              <w:rPr>
                <w:rFonts w:hint="eastAsia"/>
                <w:szCs w:val="21"/>
              </w:rPr>
              <w:t>（</w:t>
            </w:r>
            <w:r w:rsidRPr="00FB5DD0">
              <w:rPr>
                <w:rFonts w:hint="eastAsia"/>
                <w:szCs w:val="21"/>
              </w:rPr>
              <w:t>1</w:t>
            </w:r>
            <w:r w:rsidRPr="00FB5DD0">
              <w:rPr>
                <w:rFonts w:hint="eastAsia"/>
                <w:szCs w:val="21"/>
              </w:rPr>
              <w:t>）货物的价格：包括货款、杂配件、安装调试费、验收费；</w:t>
            </w:r>
          </w:p>
          <w:p w14:paraId="0585BD20" w14:textId="77777777" w:rsidR="00B9454F" w:rsidRPr="00FB5DD0" w:rsidRDefault="00214B9C">
            <w:pPr>
              <w:spacing w:line="440" w:lineRule="exact"/>
              <w:rPr>
                <w:szCs w:val="21"/>
              </w:rPr>
            </w:pPr>
            <w:r w:rsidRPr="00FB5DD0">
              <w:rPr>
                <w:rFonts w:hint="eastAsia"/>
                <w:szCs w:val="21"/>
              </w:rPr>
              <w:t>（</w:t>
            </w:r>
            <w:r w:rsidRPr="00FB5DD0">
              <w:rPr>
                <w:rFonts w:hint="eastAsia"/>
                <w:szCs w:val="21"/>
              </w:rPr>
              <w:t>2</w:t>
            </w:r>
            <w:r w:rsidRPr="00FB5DD0">
              <w:rPr>
                <w:rFonts w:hint="eastAsia"/>
                <w:szCs w:val="21"/>
              </w:rPr>
              <w:t>）货物的标准附件、备品备件、专用工具的价格；</w:t>
            </w:r>
          </w:p>
          <w:p w14:paraId="76B52540" w14:textId="77777777" w:rsidR="00B9454F" w:rsidRPr="00FB5DD0" w:rsidRDefault="00214B9C">
            <w:pPr>
              <w:spacing w:line="440" w:lineRule="exact"/>
              <w:rPr>
                <w:szCs w:val="21"/>
              </w:rPr>
            </w:pPr>
            <w:r w:rsidRPr="00FB5DD0">
              <w:rPr>
                <w:rFonts w:hint="eastAsia"/>
                <w:szCs w:val="21"/>
              </w:rPr>
              <w:t>（</w:t>
            </w:r>
            <w:r w:rsidRPr="00FB5DD0">
              <w:rPr>
                <w:rFonts w:hint="eastAsia"/>
                <w:szCs w:val="21"/>
              </w:rPr>
              <w:t>3</w:t>
            </w:r>
            <w:r w:rsidRPr="00FB5DD0">
              <w:rPr>
                <w:rFonts w:hint="eastAsia"/>
                <w:szCs w:val="21"/>
              </w:rPr>
              <w:t>）运输、装卸、调试、培训、技术支持、售后服务费、保修期内的维修服务；</w:t>
            </w:r>
          </w:p>
          <w:p w14:paraId="1E630409" w14:textId="77777777" w:rsidR="00B9454F" w:rsidRPr="00FB5DD0" w:rsidRDefault="00214B9C">
            <w:pPr>
              <w:spacing w:line="440" w:lineRule="exact"/>
              <w:rPr>
                <w:szCs w:val="21"/>
              </w:rPr>
            </w:pPr>
            <w:r w:rsidRPr="00FB5DD0">
              <w:rPr>
                <w:rFonts w:hint="eastAsia"/>
                <w:szCs w:val="21"/>
              </w:rPr>
              <w:t>（</w:t>
            </w:r>
            <w:r w:rsidRPr="00FB5DD0">
              <w:rPr>
                <w:rFonts w:hint="eastAsia"/>
                <w:szCs w:val="21"/>
              </w:rPr>
              <w:t>4</w:t>
            </w:r>
            <w:r w:rsidRPr="00FB5DD0">
              <w:rPr>
                <w:rFonts w:hint="eastAsia"/>
                <w:szCs w:val="21"/>
              </w:rPr>
              <w:t>）招标代理服务费、保险费和各项税金；</w:t>
            </w:r>
          </w:p>
          <w:p w14:paraId="579E8371" w14:textId="77777777" w:rsidR="00B9454F" w:rsidRPr="00FB5DD0" w:rsidRDefault="00214B9C">
            <w:pPr>
              <w:spacing w:line="440" w:lineRule="exact"/>
              <w:rPr>
                <w:szCs w:val="21"/>
              </w:rPr>
            </w:pPr>
            <w:r w:rsidRPr="00FB5DD0">
              <w:rPr>
                <w:rFonts w:hint="eastAsia"/>
                <w:szCs w:val="21"/>
              </w:rPr>
              <w:t>（</w:t>
            </w:r>
            <w:r w:rsidRPr="00FB5DD0">
              <w:rPr>
                <w:rFonts w:hint="eastAsia"/>
                <w:szCs w:val="21"/>
              </w:rPr>
              <w:t>5</w:t>
            </w:r>
            <w:r w:rsidRPr="00FB5DD0">
              <w:rPr>
                <w:rFonts w:hint="eastAsia"/>
                <w:szCs w:val="21"/>
              </w:rPr>
              <w:t>）项目实施中采购人要求的抽检项目的检测试验费用等全部费用。</w:t>
            </w:r>
          </w:p>
          <w:p w14:paraId="77256C66" w14:textId="77777777" w:rsidR="00B9454F" w:rsidRPr="00FB5DD0" w:rsidRDefault="00214B9C">
            <w:pPr>
              <w:spacing w:line="440" w:lineRule="exact"/>
              <w:rPr>
                <w:rFonts w:cs="宋体"/>
                <w:szCs w:val="21"/>
              </w:rPr>
            </w:pPr>
            <w:r w:rsidRPr="00FB5DD0">
              <w:rPr>
                <w:rFonts w:hint="eastAsia"/>
                <w:szCs w:val="21"/>
              </w:rPr>
              <w:t>注：供应商自行考虑完成项目所需的所有辅材、杂配件等数量，竞标报价中应包含全部内容，成交后采购人不再另行支付额外费用。</w:t>
            </w:r>
          </w:p>
          <w:p w14:paraId="71BC89E6" w14:textId="77777777" w:rsidR="00B9454F" w:rsidRPr="00FB5DD0" w:rsidRDefault="00214B9C">
            <w:pPr>
              <w:spacing w:line="440" w:lineRule="exact"/>
              <w:rPr>
                <w:rFonts w:cs="宋体"/>
                <w:szCs w:val="21"/>
              </w:rPr>
            </w:pPr>
            <w:r w:rsidRPr="00FB5DD0">
              <w:rPr>
                <w:rFonts w:cs="宋体" w:hint="eastAsia"/>
                <w:szCs w:val="21"/>
              </w:rPr>
              <w:t>2</w:t>
            </w:r>
            <w:r w:rsidRPr="00FB5DD0">
              <w:rPr>
                <w:rFonts w:cs="宋体" w:hint="eastAsia"/>
                <w:szCs w:val="21"/>
              </w:rPr>
              <w:t>、付款方式及发票开具方式：</w:t>
            </w:r>
          </w:p>
          <w:p w14:paraId="69033EB4" w14:textId="77777777" w:rsidR="00B9454F" w:rsidRPr="00FB5DD0" w:rsidRDefault="00214B9C">
            <w:pPr>
              <w:spacing w:line="432" w:lineRule="auto"/>
              <w:rPr>
                <w:rFonts w:cs="宋体"/>
                <w:bCs/>
                <w:szCs w:val="21"/>
              </w:rPr>
            </w:pPr>
            <w:r w:rsidRPr="00FB5DD0">
              <w:rPr>
                <w:rFonts w:cs="宋体" w:hint="eastAsia"/>
                <w:bCs/>
                <w:szCs w:val="21"/>
              </w:rPr>
              <w:t>（</w:t>
            </w:r>
            <w:r w:rsidRPr="00FB5DD0">
              <w:rPr>
                <w:rFonts w:cs="宋体" w:hint="eastAsia"/>
                <w:bCs/>
                <w:szCs w:val="21"/>
              </w:rPr>
              <w:t>1</w:t>
            </w:r>
            <w:r w:rsidRPr="00FB5DD0">
              <w:rPr>
                <w:rFonts w:cs="宋体" w:hint="eastAsia"/>
                <w:bCs/>
                <w:szCs w:val="21"/>
              </w:rPr>
              <w:t>）付款方式：</w:t>
            </w:r>
          </w:p>
          <w:p w14:paraId="3C896CDD" w14:textId="77777777" w:rsidR="00B9454F" w:rsidRPr="00FB5DD0" w:rsidRDefault="00214B9C">
            <w:pPr>
              <w:spacing w:line="432" w:lineRule="auto"/>
              <w:ind w:firstLineChars="150" w:firstLine="315"/>
              <w:rPr>
                <w:rFonts w:cs="宋体"/>
                <w:bCs/>
                <w:szCs w:val="21"/>
              </w:rPr>
            </w:pPr>
            <w:r w:rsidRPr="00FB5DD0">
              <w:rPr>
                <w:rFonts w:cs="宋体" w:hint="eastAsia"/>
                <w:bCs/>
                <w:szCs w:val="21"/>
              </w:rPr>
              <w:t>本项目采取预付款形式：</w:t>
            </w:r>
            <w:r w:rsidRPr="00FB5DD0">
              <w:rPr>
                <w:rFonts w:cs="宋体" w:hint="eastAsia"/>
                <w:bCs/>
                <w:szCs w:val="21"/>
                <w:u w:val="single"/>
              </w:rPr>
              <w:t>本项目自合同签订之日起</w:t>
            </w:r>
            <w:r w:rsidRPr="00FB5DD0">
              <w:rPr>
                <w:rFonts w:cs="宋体" w:hint="eastAsia"/>
                <w:bCs/>
                <w:szCs w:val="21"/>
                <w:u w:val="single"/>
              </w:rPr>
              <w:t>5</w:t>
            </w:r>
            <w:r w:rsidRPr="00FB5DD0">
              <w:rPr>
                <w:rFonts w:cs="宋体" w:hint="eastAsia"/>
                <w:bCs/>
                <w:szCs w:val="21"/>
                <w:u w:val="single"/>
              </w:rPr>
              <w:t>日内，采购方需向供货方支付合同金额</w:t>
            </w:r>
            <w:r w:rsidRPr="00FB5DD0">
              <w:rPr>
                <w:rFonts w:cs="宋体"/>
                <w:bCs/>
                <w:szCs w:val="21"/>
                <w:u w:val="single"/>
              </w:rPr>
              <w:t>5</w:t>
            </w:r>
            <w:r w:rsidRPr="00FB5DD0">
              <w:rPr>
                <w:rFonts w:cs="宋体" w:hint="eastAsia"/>
                <w:bCs/>
                <w:szCs w:val="21"/>
                <w:u w:val="single"/>
              </w:rPr>
              <w:t>0%</w:t>
            </w:r>
            <w:r w:rsidRPr="00FB5DD0">
              <w:rPr>
                <w:rFonts w:cs="宋体" w:hint="eastAsia"/>
                <w:bCs/>
                <w:szCs w:val="21"/>
                <w:u w:val="single"/>
              </w:rPr>
              <w:t>的预付款，完成项目总进度</w:t>
            </w:r>
            <w:r w:rsidRPr="00FB5DD0">
              <w:rPr>
                <w:rFonts w:cs="宋体" w:hint="eastAsia"/>
                <w:bCs/>
                <w:szCs w:val="21"/>
                <w:u w:val="single"/>
              </w:rPr>
              <w:t>50%(</w:t>
            </w:r>
            <w:r w:rsidRPr="00FB5DD0">
              <w:rPr>
                <w:rFonts w:cs="宋体" w:hint="eastAsia"/>
                <w:bCs/>
                <w:szCs w:val="21"/>
                <w:u w:val="single"/>
              </w:rPr>
              <w:t>即五个科技法庭改造</w:t>
            </w:r>
            <w:r w:rsidRPr="00FB5DD0">
              <w:rPr>
                <w:rFonts w:cs="宋体" w:hint="eastAsia"/>
                <w:bCs/>
                <w:szCs w:val="21"/>
                <w:u w:val="single"/>
              </w:rPr>
              <w:t>)</w:t>
            </w:r>
            <w:r w:rsidRPr="00FB5DD0">
              <w:rPr>
                <w:rFonts w:cs="宋体" w:hint="eastAsia"/>
                <w:bCs/>
                <w:szCs w:val="21"/>
                <w:u w:val="single"/>
              </w:rPr>
              <w:t>时付</w:t>
            </w:r>
            <w:r w:rsidRPr="00FB5DD0">
              <w:rPr>
                <w:rFonts w:cs="宋体" w:hint="eastAsia"/>
                <w:bCs/>
                <w:szCs w:val="21"/>
                <w:u w:val="single"/>
              </w:rPr>
              <w:t>30%</w:t>
            </w:r>
            <w:r w:rsidRPr="00FB5DD0">
              <w:rPr>
                <w:rFonts w:cs="宋体" w:hint="eastAsia"/>
                <w:bCs/>
                <w:szCs w:val="21"/>
                <w:u w:val="single"/>
              </w:rPr>
              <w:t>，项目验收合格之日起</w:t>
            </w:r>
            <w:r w:rsidRPr="00FB5DD0">
              <w:rPr>
                <w:rFonts w:cs="宋体" w:hint="eastAsia"/>
                <w:bCs/>
                <w:szCs w:val="21"/>
                <w:u w:val="single"/>
              </w:rPr>
              <w:t>5</w:t>
            </w:r>
            <w:r w:rsidRPr="00FB5DD0">
              <w:rPr>
                <w:rFonts w:cs="宋体" w:hint="eastAsia"/>
                <w:bCs/>
                <w:szCs w:val="21"/>
                <w:u w:val="single"/>
              </w:rPr>
              <w:t>日内支付合同剩余的</w:t>
            </w:r>
            <w:r w:rsidRPr="00FB5DD0">
              <w:rPr>
                <w:rFonts w:cs="宋体" w:hint="eastAsia"/>
                <w:bCs/>
                <w:szCs w:val="21"/>
                <w:u w:val="single"/>
              </w:rPr>
              <w:t>20%</w:t>
            </w:r>
            <w:r w:rsidRPr="00FB5DD0">
              <w:rPr>
                <w:rFonts w:cs="宋体" w:hint="eastAsia"/>
                <w:bCs/>
                <w:szCs w:val="21"/>
                <w:u w:val="single"/>
              </w:rPr>
              <w:t>款项。</w:t>
            </w:r>
          </w:p>
          <w:p w14:paraId="7F221C38" w14:textId="77777777" w:rsidR="00B9454F" w:rsidRPr="00FB5DD0" w:rsidRDefault="00214B9C">
            <w:pPr>
              <w:spacing w:line="440" w:lineRule="exact"/>
              <w:rPr>
                <w:rFonts w:cs="宋体"/>
                <w:szCs w:val="21"/>
              </w:rPr>
            </w:pPr>
            <w:r w:rsidRPr="00FB5DD0">
              <w:rPr>
                <w:rFonts w:cs="宋体" w:hint="eastAsia"/>
                <w:bCs/>
                <w:szCs w:val="21"/>
              </w:rPr>
              <w:t>（</w:t>
            </w:r>
            <w:r w:rsidRPr="00FB5DD0">
              <w:rPr>
                <w:rFonts w:cs="宋体" w:hint="eastAsia"/>
                <w:bCs/>
                <w:szCs w:val="21"/>
              </w:rPr>
              <w:t>2</w:t>
            </w:r>
            <w:r w:rsidRPr="00FB5DD0">
              <w:rPr>
                <w:rFonts w:cs="宋体" w:hint="eastAsia"/>
                <w:bCs/>
                <w:szCs w:val="21"/>
              </w:rPr>
              <w:t>）发票开具方式：成交供应商向采购人发起付款申请前开具等额的发票给采购人。</w:t>
            </w:r>
          </w:p>
          <w:p w14:paraId="5AA18A8D" w14:textId="77777777" w:rsidR="00B9454F" w:rsidRPr="00FB5DD0" w:rsidRDefault="00214B9C">
            <w:pPr>
              <w:spacing w:line="440" w:lineRule="exact"/>
              <w:rPr>
                <w:rFonts w:cs="宋体"/>
                <w:szCs w:val="21"/>
              </w:rPr>
            </w:pPr>
            <w:r w:rsidRPr="00FB5DD0">
              <w:rPr>
                <w:rFonts w:cs="宋体" w:hint="eastAsia"/>
                <w:szCs w:val="21"/>
              </w:rPr>
              <w:t>3</w:t>
            </w:r>
            <w:r w:rsidRPr="00FB5DD0">
              <w:rPr>
                <w:rFonts w:cs="宋体" w:hint="eastAsia"/>
                <w:szCs w:val="21"/>
              </w:rPr>
              <w:t>、要求成交供应商在现场所有的安装施工应遵守国家和地方关于劳动安全、用工法律法规及规章制度，保证其用工的合法性。为现场实施人员进行人身保险，配备合格的劳动防护服、安全用具。并指派专人负责现场的安全管理，并对实施现场安全负责，因成交供应商原因导致的安全事故</w:t>
            </w:r>
            <w:proofErr w:type="gramStart"/>
            <w:r w:rsidRPr="00FB5DD0">
              <w:rPr>
                <w:rFonts w:cs="宋体" w:hint="eastAsia"/>
                <w:szCs w:val="21"/>
              </w:rPr>
              <w:t>由成交</w:t>
            </w:r>
            <w:proofErr w:type="gramEnd"/>
            <w:r w:rsidRPr="00FB5DD0">
              <w:rPr>
                <w:rFonts w:cs="宋体" w:hint="eastAsia"/>
                <w:szCs w:val="21"/>
              </w:rPr>
              <w:t>供应商承担全部责任。</w:t>
            </w:r>
          </w:p>
          <w:p w14:paraId="024D26F5" w14:textId="77777777" w:rsidR="00B9454F" w:rsidRPr="00FB5DD0" w:rsidRDefault="00214B9C">
            <w:pPr>
              <w:spacing w:line="440" w:lineRule="exact"/>
              <w:rPr>
                <w:rFonts w:cs="宋体"/>
                <w:szCs w:val="21"/>
              </w:rPr>
            </w:pPr>
            <w:r w:rsidRPr="00FB5DD0">
              <w:rPr>
                <w:rFonts w:cs="宋体" w:hint="eastAsia"/>
                <w:szCs w:val="21"/>
              </w:rPr>
              <w:t>4</w:t>
            </w:r>
            <w:r w:rsidRPr="00FB5DD0">
              <w:rPr>
                <w:rFonts w:cs="宋体" w:hint="eastAsia"/>
                <w:szCs w:val="21"/>
              </w:rPr>
              <w:t>、成交供应商须按合同约定时间按时、按质、按量完成交货，如未能按时完成交货的，业主方有权以</w:t>
            </w:r>
            <w:r w:rsidRPr="00FB5DD0">
              <w:rPr>
                <w:rFonts w:cs="宋体" w:hint="eastAsia"/>
                <w:szCs w:val="21"/>
              </w:rPr>
              <w:lastRenderedPageBreak/>
              <w:t>单方面违约取消合同并追究成交方责任与赔偿。</w:t>
            </w:r>
          </w:p>
          <w:p w14:paraId="64DC2F69" w14:textId="6DB09F4A" w:rsidR="00B9454F" w:rsidRPr="00FB5DD0" w:rsidRDefault="00214B9C">
            <w:pPr>
              <w:spacing w:line="440" w:lineRule="exact"/>
              <w:rPr>
                <w:rFonts w:cs="宋体"/>
                <w:szCs w:val="21"/>
              </w:rPr>
            </w:pPr>
            <w:r w:rsidRPr="00FB5DD0">
              <w:rPr>
                <w:rFonts w:hint="eastAsia"/>
                <w:bCs/>
                <w:szCs w:val="21"/>
              </w:rPr>
              <w:t>▲</w:t>
            </w:r>
            <w:r w:rsidRPr="00FB5DD0">
              <w:rPr>
                <w:rFonts w:hint="eastAsia"/>
                <w:bCs/>
                <w:szCs w:val="21"/>
              </w:rPr>
              <w:t>5</w:t>
            </w:r>
            <w:r w:rsidRPr="00FB5DD0">
              <w:rPr>
                <w:rFonts w:hint="eastAsia"/>
                <w:bCs/>
                <w:szCs w:val="21"/>
              </w:rPr>
              <w:t>、</w:t>
            </w:r>
            <w:r w:rsidRPr="00FB5DD0">
              <w:rPr>
                <w:rFonts w:cs="宋体" w:hint="eastAsia"/>
                <w:szCs w:val="21"/>
              </w:rPr>
              <w:t>响应时必须在响应文件中提供针对本项目的</w:t>
            </w:r>
            <w:r w:rsidRPr="00FB5DD0">
              <w:rPr>
                <w:rFonts w:cs="宋体" w:hint="eastAsia"/>
                <w:b/>
                <w:szCs w:val="21"/>
              </w:rPr>
              <w:t>项目实施方案</w:t>
            </w:r>
            <w:r w:rsidRPr="00FB5DD0">
              <w:rPr>
                <w:rFonts w:cs="宋体" w:hint="eastAsia"/>
                <w:szCs w:val="21"/>
              </w:rPr>
              <w:t>。</w:t>
            </w:r>
          </w:p>
          <w:p w14:paraId="6E13C801" w14:textId="77777777" w:rsidR="00B9454F" w:rsidRPr="00FB5DD0" w:rsidRDefault="00214B9C">
            <w:pPr>
              <w:spacing w:line="440" w:lineRule="exact"/>
              <w:rPr>
                <w:rFonts w:cs="宋体"/>
                <w:szCs w:val="21"/>
              </w:rPr>
            </w:pPr>
            <w:r w:rsidRPr="00FB5DD0">
              <w:rPr>
                <w:rFonts w:hint="eastAsia"/>
                <w:bCs/>
                <w:szCs w:val="21"/>
              </w:rPr>
              <w:t>▲</w:t>
            </w:r>
            <w:r w:rsidRPr="00FB5DD0">
              <w:rPr>
                <w:rFonts w:hint="eastAsia"/>
                <w:bCs/>
                <w:szCs w:val="21"/>
              </w:rPr>
              <w:t>6</w:t>
            </w:r>
            <w:r w:rsidRPr="00FB5DD0">
              <w:rPr>
                <w:rFonts w:hint="eastAsia"/>
                <w:bCs/>
                <w:szCs w:val="21"/>
              </w:rPr>
              <w:t>、成交供应商在现场所有安装、调试、施工的人员应签订保密承诺书，因成交供应</w:t>
            </w:r>
            <w:proofErr w:type="gramStart"/>
            <w:r w:rsidRPr="00FB5DD0">
              <w:rPr>
                <w:rFonts w:hint="eastAsia"/>
                <w:bCs/>
                <w:szCs w:val="21"/>
              </w:rPr>
              <w:t>商一方</w:t>
            </w:r>
            <w:proofErr w:type="gramEnd"/>
            <w:r w:rsidRPr="00FB5DD0">
              <w:rPr>
                <w:rFonts w:hint="eastAsia"/>
                <w:bCs/>
                <w:szCs w:val="21"/>
              </w:rPr>
              <w:t>原因导致失泄密事故的，</w:t>
            </w:r>
            <w:proofErr w:type="gramStart"/>
            <w:r w:rsidRPr="00FB5DD0">
              <w:rPr>
                <w:rFonts w:hint="eastAsia"/>
                <w:bCs/>
                <w:szCs w:val="21"/>
              </w:rPr>
              <w:t>由成交</w:t>
            </w:r>
            <w:proofErr w:type="gramEnd"/>
            <w:r w:rsidRPr="00FB5DD0">
              <w:rPr>
                <w:rFonts w:hint="eastAsia"/>
                <w:bCs/>
                <w:szCs w:val="21"/>
              </w:rPr>
              <w:t>供应商承担全部责任。</w:t>
            </w:r>
          </w:p>
        </w:tc>
      </w:tr>
      <w:tr w:rsidR="00FB5DD0" w:rsidRPr="00FB5DD0" w14:paraId="12552692" w14:textId="77777777">
        <w:trPr>
          <w:trHeight w:val="557"/>
        </w:trPr>
        <w:tc>
          <w:tcPr>
            <w:tcW w:w="533" w:type="dxa"/>
            <w:tcBorders>
              <w:top w:val="single" w:sz="4" w:space="0" w:color="auto"/>
              <w:left w:val="single" w:sz="4" w:space="0" w:color="auto"/>
              <w:bottom w:val="single" w:sz="4" w:space="0" w:color="auto"/>
              <w:right w:val="single" w:sz="4" w:space="0" w:color="auto"/>
            </w:tcBorders>
            <w:vAlign w:val="center"/>
          </w:tcPr>
          <w:p w14:paraId="205BFDD8" w14:textId="77777777" w:rsidR="00B9454F" w:rsidRPr="00FB5DD0" w:rsidRDefault="00214B9C">
            <w:pPr>
              <w:spacing w:line="440" w:lineRule="exact"/>
              <w:jc w:val="center"/>
              <w:rPr>
                <w:szCs w:val="21"/>
              </w:rPr>
            </w:pPr>
            <w:r w:rsidRPr="00FB5DD0">
              <w:rPr>
                <w:rFonts w:hint="eastAsia"/>
                <w:szCs w:val="21"/>
              </w:rPr>
              <w:lastRenderedPageBreak/>
              <w:t>其他说明</w:t>
            </w:r>
          </w:p>
        </w:tc>
        <w:tc>
          <w:tcPr>
            <w:tcW w:w="9500" w:type="dxa"/>
            <w:gridSpan w:val="6"/>
            <w:tcBorders>
              <w:top w:val="single" w:sz="4" w:space="0" w:color="auto"/>
              <w:left w:val="single" w:sz="4" w:space="0" w:color="auto"/>
              <w:bottom w:val="single" w:sz="4" w:space="0" w:color="auto"/>
              <w:right w:val="single" w:sz="4" w:space="0" w:color="auto"/>
            </w:tcBorders>
          </w:tcPr>
          <w:p w14:paraId="0425F8C7" w14:textId="77777777" w:rsidR="00B9454F" w:rsidRPr="00FB5DD0" w:rsidRDefault="00214B9C">
            <w:pPr>
              <w:widowControl/>
              <w:shd w:val="clear" w:color="auto" w:fill="FFFFFF"/>
              <w:spacing w:line="440" w:lineRule="exact"/>
              <w:rPr>
                <w:szCs w:val="21"/>
              </w:rPr>
            </w:pPr>
            <w:r w:rsidRPr="00FB5DD0">
              <w:rPr>
                <w:rFonts w:hint="eastAsia"/>
                <w:szCs w:val="21"/>
              </w:rPr>
              <w:t>一、进口产品说明</w:t>
            </w:r>
          </w:p>
          <w:p w14:paraId="3FC58B56" w14:textId="77777777" w:rsidR="00B9454F" w:rsidRPr="00FB5DD0" w:rsidRDefault="00214B9C">
            <w:pPr>
              <w:spacing w:line="440" w:lineRule="exact"/>
              <w:ind w:firstLineChars="100" w:firstLine="210"/>
              <w:rPr>
                <w:szCs w:val="21"/>
              </w:rPr>
            </w:pPr>
            <w:r w:rsidRPr="00FB5DD0">
              <w:rPr>
                <w:rFonts w:hint="eastAsia"/>
                <w:szCs w:val="21"/>
              </w:rPr>
              <w:t>本项目货物不接受进口产品（即通过中国海关报关验放进入中国境内且产自关境外的产品）参与响应，</w:t>
            </w:r>
            <w:r w:rsidRPr="00FB5DD0">
              <w:rPr>
                <w:rFonts w:hint="eastAsia"/>
                <w:b/>
                <w:szCs w:val="21"/>
              </w:rPr>
              <w:t>如有进口产品参与竞标的，其响应文件作无效处理</w:t>
            </w:r>
            <w:r w:rsidRPr="00FB5DD0">
              <w:rPr>
                <w:rFonts w:hint="eastAsia"/>
                <w:szCs w:val="21"/>
              </w:rPr>
              <w:t>。</w:t>
            </w:r>
          </w:p>
          <w:p w14:paraId="187F400E" w14:textId="77777777" w:rsidR="00B9454F" w:rsidRPr="00FB5DD0" w:rsidRDefault="00214B9C">
            <w:pPr>
              <w:tabs>
                <w:tab w:val="left" w:pos="180"/>
                <w:tab w:val="left" w:pos="1620"/>
              </w:tabs>
              <w:spacing w:line="440" w:lineRule="exact"/>
              <w:rPr>
                <w:szCs w:val="21"/>
              </w:rPr>
            </w:pPr>
            <w:r w:rsidRPr="00FB5DD0">
              <w:rPr>
                <w:rFonts w:hint="eastAsia"/>
                <w:b/>
                <w:szCs w:val="21"/>
              </w:rPr>
              <w:t>○</w:t>
            </w:r>
            <w:r w:rsidRPr="00FB5DD0">
              <w:rPr>
                <w:rFonts w:hint="eastAsia"/>
                <w:szCs w:val="21"/>
              </w:rPr>
              <w:t>二、核心产品</w:t>
            </w:r>
          </w:p>
          <w:p w14:paraId="64C91C72" w14:textId="77777777" w:rsidR="00B9454F" w:rsidRPr="00FB5DD0" w:rsidRDefault="00214B9C">
            <w:pPr>
              <w:tabs>
                <w:tab w:val="left" w:pos="180"/>
                <w:tab w:val="left" w:pos="1620"/>
              </w:tabs>
              <w:spacing w:line="440" w:lineRule="exact"/>
              <w:ind w:firstLineChars="100" w:firstLine="210"/>
              <w:rPr>
                <w:rFonts w:cs="宋体"/>
                <w:szCs w:val="21"/>
              </w:rPr>
            </w:pPr>
            <w:r w:rsidRPr="00FB5DD0">
              <w:rPr>
                <w:rFonts w:cs="宋体" w:hint="eastAsia"/>
                <w:szCs w:val="21"/>
              </w:rPr>
              <w:t>“采购清单及技术参数”表中的核心产品为</w:t>
            </w:r>
            <w:r w:rsidRPr="00FB5DD0">
              <w:rPr>
                <w:rFonts w:cs="宋体" w:hint="eastAsia"/>
                <w:b/>
                <w:bCs/>
                <w:szCs w:val="21"/>
              </w:rPr>
              <w:t>序号</w:t>
            </w:r>
            <w:r w:rsidRPr="00FB5DD0">
              <w:rPr>
                <w:rFonts w:cs="宋体" w:hint="eastAsia"/>
                <w:b/>
                <w:bCs/>
                <w:szCs w:val="21"/>
              </w:rPr>
              <w:t>2</w:t>
            </w:r>
            <w:r w:rsidRPr="00FB5DD0">
              <w:rPr>
                <w:rFonts w:cs="宋体" w:hint="eastAsia"/>
                <w:szCs w:val="21"/>
              </w:rPr>
              <w:t>“</w:t>
            </w:r>
            <w:r w:rsidRPr="00FB5DD0">
              <w:rPr>
                <w:rFonts w:cs="宋体" w:hint="eastAsia"/>
                <w:b/>
                <w:szCs w:val="21"/>
              </w:rPr>
              <w:t>互联网音视频交互网关系统</w:t>
            </w:r>
            <w:r w:rsidRPr="00FB5DD0">
              <w:rPr>
                <w:rFonts w:cs="宋体" w:hint="eastAsia"/>
                <w:szCs w:val="21"/>
              </w:rPr>
              <w:t>”。</w:t>
            </w:r>
          </w:p>
        </w:tc>
      </w:tr>
    </w:tbl>
    <w:p w14:paraId="67B56AC1" w14:textId="77777777" w:rsidR="00B9454F" w:rsidRPr="00FB5DD0" w:rsidRDefault="00B9454F"/>
    <w:p w14:paraId="35CD6566" w14:textId="77777777" w:rsidR="00B9454F" w:rsidRPr="00FB5DD0" w:rsidRDefault="00B9454F"/>
    <w:p w14:paraId="23B7DA7D" w14:textId="77777777" w:rsidR="00B9454F" w:rsidRPr="00FB5DD0" w:rsidRDefault="00B9454F"/>
    <w:p w14:paraId="5F45BE7B" w14:textId="77777777" w:rsidR="00B9454F" w:rsidRPr="00FB5DD0" w:rsidRDefault="00B9454F"/>
    <w:p w14:paraId="11A9630E" w14:textId="77777777" w:rsidR="00B9454F" w:rsidRPr="00FB5DD0" w:rsidRDefault="00214B9C">
      <w:r w:rsidRPr="00FB5DD0">
        <w:tab/>
      </w:r>
    </w:p>
    <w:p w14:paraId="2A49D8EB" w14:textId="77777777" w:rsidR="00B9454F" w:rsidRPr="00FB5DD0" w:rsidRDefault="00B9454F">
      <w:pPr>
        <w:sectPr w:rsidR="00B9454F" w:rsidRPr="00FB5DD0">
          <w:pgSz w:w="11910" w:h="16840"/>
          <w:pgMar w:top="1134" w:right="1137" w:bottom="1134" w:left="1134" w:header="720" w:footer="720" w:gutter="0"/>
          <w:cols w:space="720"/>
        </w:sectPr>
      </w:pPr>
    </w:p>
    <w:p w14:paraId="6E137820" w14:textId="77777777" w:rsidR="00B9454F" w:rsidRPr="00FB5DD0" w:rsidRDefault="00214B9C">
      <w:pPr>
        <w:spacing w:line="428" w:lineRule="exact"/>
        <w:rPr>
          <w:rFonts w:ascii="宋体" w:hAnsi="宋体" w:cs="宋体"/>
          <w:sz w:val="17"/>
          <w:szCs w:val="17"/>
        </w:rPr>
      </w:pPr>
      <w:r w:rsidRPr="00FB5DD0">
        <w:rPr>
          <w:rFonts w:ascii="宋体" w:hAnsi="宋体" w:cs="宋体" w:hint="eastAsia"/>
          <w:sz w:val="32"/>
          <w:szCs w:val="32"/>
        </w:rPr>
        <w:lastRenderedPageBreak/>
        <w:t>附件1：</w:t>
      </w:r>
    </w:p>
    <w:p w14:paraId="7BF44BC6" w14:textId="77777777" w:rsidR="00B9454F" w:rsidRPr="00FB5DD0" w:rsidRDefault="00214B9C">
      <w:pPr>
        <w:spacing w:line="528" w:lineRule="exact"/>
        <w:ind w:left="1871"/>
        <w:rPr>
          <w:rFonts w:ascii="宋体" w:hAnsi="宋体" w:cs="宋体"/>
          <w:sz w:val="40"/>
          <w:szCs w:val="40"/>
        </w:rPr>
      </w:pPr>
      <w:r w:rsidRPr="00FB5DD0">
        <w:rPr>
          <w:rFonts w:ascii="宋体" w:hAnsi="宋体" w:cs="宋体" w:hint="eastAsia"/>
          <w:sz w:val="40"/>
          <w:szCs w:val="40"/>
        </w:rPr>
        <w:t>节能产品政府采购品目清单</w:t>
      </w:r>
    </w:p>
    <w:p w14:paraId="660BD759" w14:textId="77777777" w:rsidR="00B9454F" w:rsidRPr="00FB5DD0" w:rsidRDefault="00B9454F">
      <w:pPr>
        <w:rPr>
          <w:rFonts w:ascii="宋体" w:hAnsi="宋体" w:cs="宋体"/>
          <w:sz w:val="20"/>
          <w:szCs w:val="20"/>
        </w:rPr>
      </w:pPr>
    </w:p>
    <w:p w14:paraId="6F516B3D" w14:textId="77777777" w:rsidR="00B9454F" w:rsidRPr="00FB5DD0" w:rsidRDefault="00214B9C">
      <w:pPr>
        <w:rPr>
          <w:rFonts w:ascii="宋体" w:hAnsi="宋体" w:cs="宋体"/>
          <w:sz w:val="20"/>
          <w:szCs w:val="20"/>
        </w:rPr>
      </w:pPr>
      <w:r w:rsidRPr="00FB5DD0">
        <w:rPr>
          <w:rFonts w:ascii="宋体" w:hAnsi="宋体" w:cs="宋体" w:hint="eastAsia"/>
          <w:noProof/>
        </w:rPr>
        <mc:AlternateContent>
          <mc:Choice Requires="wps">
            <w:drawing>
              <wp:anchor distT="0" distB="0" distL="114300" distR="114300" simplePos="0" relativeHeight="251656704" behindDoc="0" locked="0" layoutInCell="1" allowOverlap="1" wp14:anchorId="3C50579E" wp14:editId="713E1A11">
                <wp:simplePos x="0" y="0"/>
                <wp:positionH relativeFrom="page">
                  <wp:posOffset>1161415</wp:posOffset>
                </wp:positionH>
                <wp:positionV relativeFrom="paragraph">
                  <wp:posOffset>166370</wp:posOffset>
                </wp:positionV>
                <wp:extent cx="5488305" cy="7717155"/>
                <wp:effectExtent l="0" t="4445" r="0" b="3175"/>
                <wp:wrapNone/>
                <wp:docPr id="9"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8305" cy="7717155"/>
                        </a:xfrm>
                        <a:prstGeom prst="rect">
                          <a:avLst/>
                        </a:prstGeom>
                        <a:noFill/>
                        <a:ln>
                          <a:noFill/>
                        </a:ln>
                      </wps:spPr>
                      <wps:txbx>
                        <w:txbxContent>
                          <w:tbl>
                            <w:tblPr>
                              <w:tblW w:w="0" w:type="auto"/>
                              <w:tblLayout w:type="fixed"/>
                              <w:tblCellMar>
                                <w:left w:w="0" w:type="dxa"/>
                                <w:right w:w="0" w:type="dxa"/>
                              </w:tblCellMar>
                              <w:tblLook w:val="04A0" w:firstRow="1" w:lastRow="0" w:firstColumn="1" w:lastColumn="0" w:noHBand="0" w:noVBand="1"/>
                            </w:tblPr>
                            <w:tblGrid>
                              <w:gridCol w:w="574"/>
                              <w:gridCol w:w="1166"/>
                              <w:gridCol w:w="1800"/>
                              <w:gridCol w:w="1916"/>
                              <w:gridCol w:w="2966"/>
                            </w:tblGrid>
                            <w:tr w:rsidR="00214B9C" w14:paraId="65B8FA7A" w14:textId="77777777">
                              <w:trPr>
                                <w:trHeight w:hRule="exact" w:val="782"/>
                              </w:trPr>
                              <w:tc>
                                <w:tcPr>
                                  <w:tcW w:w="574" w:type="dxa"/>
                                  <w:tcBorders>
                                    <w:top w:val="single" w:sz="4" w:space="0" w:color="000000"/>
                                    <w:left w:val="single" w:sz="4" w:space="0" w:color="000000"/>
                                    <w:bottom w:val="single" w:sz="4" w:space="0" w:color="000000"/>
                                    <w:right w:val="single" w:sz="4" w:space="0" w:color="000000"/>
                                  </w:tcBorders>
                                </w:tcPr>
                                <w:p w14:paraId="70D9EB12" w14:textId="77777777" w:rsidR="00214B9C" w:rsidRDefault="00214B9C">
                                  <w:pPr>
                                    <w:pStyle w:val="TableParagraph"/>
                                    <w:spacing w:before="57" w:line="254" w:lineRule="auto"/>
                                    <w:ind w:left="59" w:right="60"/>
                                    <w:rPr>
                                      <w:rFonts w:ascii="宋体" w:hAnsi="宋体" w:cs="宋体"/>
                                    </w:rPr>
                                  </w:pPr>
                                  <w:r>
                                    <w:rPr>
                                      <w:rFonts w:ascii="宋体" w:hAnsi="宋体" w:cs="宋体" w:hint="eastAsia"/>
                                      <w:b/>
                                      <w:bCs/>
                                      <w:w w:val="99"/>
                                    </w:rPr>
                                    <w:t>品目序号</w:t>
                                  </w:r>
                                </w:p>
                              </w:tc>
                              <w:tc>
                                <w:tcPr>
                                  <w:tcW w:w="4882" w:type="dxa"/>
                                  <w:gridSpan w:val="3"/>
                                  <w:tcBorders>
                                    <w:top w:val="single" w:sz="4" w:space="0" w:color="000000"/>
                                    <w:left w:val="single" w:sz="4" w:space="0" w:color="000000"/>
                                    <w:bottom w:val="single" w:sz="4" w:space="0" w:color="000000"/>
                                    <w:right w:val="single" w:sz="4" w:space="0" w:color="000000"/>
                                  </w:tcBorders>
                                </w:tcPr>
                                <w:p w14:paraId="731BF3D8" w14:textId="77777777" w:rsidR="00214B9C" w:rsidRDefault="00214B9C">
                                  <w:pPr>
                                    <w:pStyle w:val="TableParagraph"/>
                                    <w:spacing w:before="4"/>
                                    <w:rPr>
                                      <w:rFonts w:ascii="宋体" w:hAnsi="宋体" w:cs="宋体"/>
                                      <w:sz w:val="16"/>
                                      <w:szCs w:val="16"/>
                                    </w:rPr>
                                  </w:pPr>
                                </w:p>
                                <w:p w14:paraId="12668B4D" w14:textId="77777777" w:rsidR="00214B9C" w:rsidRDefault="00214B9C">
                                  <w:pPr>
                                    <w:pStyle w:val="TableParagraph"/>
                                    <w:jc w:val="center"/>
                                    <w:rPr>
                                      <w:rFonts w:ascii="宋体" w:hAnsi="宋体" w:cs="宋体"/>
                                    </w:rPr>
                                  </w:pPr>
                                  <w:r>
                                    <w:rPr>
                                      <w:rFonts w:ascii="宋体" w:hAnsi="宋体" w:cs="宋体" w:hint="eastAsia"/>
                                      <w:b/>
                                      <w:bCs/>
                                      <w:w w:val="99"/>
                                    </w:rPr>
                                    <w:t>名称</w:t>
                                  </w:r>
                                </w:p>
                              </w:tc>
                              <w:tc>
                                <w:tcPr>
                                  <w:tcW w:w="2966" w:type="dxa"/>
                                  <w:tcBorders>
                                    <w:top w:val="single" w:sz="4" w:space="0" w:color="000000"/>
                                    <w:left w:val="single" w:sz="4" w:space="0" w:color="000000"/>
                                    <w:bottom w:val="single" w:sz="4" w:space="0" w:color="000000"/>
                                    <w:right w:val="single" w:sz="4" w:space="0" w:color="000000"/>
                                  </w:tcBorders>
                                </w:tcPr>
                                <w:p w14:paraId="02FAB6C2" w14:textId="77777777" w:rsidR="00214B9C" w:rsidRDefault="00214B9C">
                                  <w:pPr>
                                    <w:pStyle w:val="TableParagraph"/>
                                    <w:spacing w:before="4"/>
                                    <w:rPr>
                                      <w:rFonts w:ascii="宋体" w:hAnsi="宋体" w:cs="宋体"/>
                                      <w:sz w:val="16"/>
                                      <w:szCs w:val="16"/>
                                    </w:rPr>
                                  </w:pPr>
                                </w:p>
                                <w:p w14:paraId="6741E347" w14:textId="77777777" w:rsidR="00214B9C" w:rsidRDefault="00214B9C">
                                  <w:pPr>
                                    <w:pStyle w:val="TableParagraph"/>
                                    <w:ind w:left="926"/>
                                    <w:rPr>
                                      <w:rFonts w:ascii="宋体" w:hAnsi="宋体" w:cs="宋体"/>
                                    </w:rPr>
                                  </w:pPr>
                                  <w:r>
                                    <w:rPr>
                                      <w:rFonts w:ascii="宋体" w:hAnsi="宋体" w:cs="宋体" w:hint="eastAsia"/>
                                      <w:b/>
                                      <w:bCs/>
                                      <w:w w:val="99"/>
                                    </w:rPr>
                                    <w:t>依据的标准</w:t>
                                  </w:r>
                                </w:p>
                              </w:tc>
                            </w:tr>
                            <w:tr w:rsidR="00214B9C" w14:paraId="0D2C62FA" w14:textId="77777777">
                              <w:trPr>
                                <w:trHeight w:hRule="exact" w:val="821"/>
                              </w:trPr>
                              <w:tc>
                                <w:tcPr>
                                  <w:tcW w:w="574" w:type="dxa"/>
                                  <w:vMerge w:val="restart"/>
                                  <w:tcBorders>
                                    <w:top w:val="single" w:sz="4" w:space="0" w:color="000000"/>
                                    <w:left w:val="single" w:sz="4" w:space="0" w:color="000000"/>
                                    <w:bottom w:val="single" w:sz="4" w:space="0" w:color="000000"/>
                                    <w:right w:val="single" w:sz="4" w:space="0" w:color="000000"/>
                                  </w:tcBorders>
                                </w:tcPr>
                                <w:p w14:paraId="046E0971" w14:textId="77777777" w:rsidR="00214B9C" w:rsidRDefault="00214B9C">
                                  <w:pPr>
                                    <w:pStyle w:val="TableParagraph"/>
                                    <w:rPr>
                                      <w:rFonts w:ascii="宋体" w:hAnsi="宋体" w:cs="宋体"/>
                                      <w:sz w:val="20"/>
                                      <w:szCs w:val="20"/>
                                    </w:rPr>
                                  </w:pPr>
                                </w:p>
                                <w:p w14:paraId="0C6CF5D7" w14:textId="77777777" w:rsidR="00214B9C" w:rsidRDefault="00214B9C">
                                  <w:pPr>
                                    <w:pStyle w:val="TableParagraph"/>
                                    <w:rPr>
                                      <w:rFonts w:ascii="宋体" w:hAnsi="宋体" w:cs="宋体"/>
                                      <w:sz w:val="20"/>
                                      <w:szCs w:val="20"/>
                                    </w:rPr>
                                  </w:pPr>
                                </w:p>
                                <w:p w14:paraId="4B1FFF03" w14:textId="77777777" w:rsidR="00214B9C" w:rsidRDefault="00214B9C">
                                  <w:pPr>
                                    <w:pStyle w:val="TableParagraph"/>
                                    <w:rPr>
                                      <w:rFonts w:ascii="宋体" w:hAnsi="宋体" w:cs="宋体"/>
                                      <w:sz w:val="20"/>
                                      <w:szCs w:val="20"/>
                                    </w:rPr>
                                  </w:pPr>
                                </w:p>
                                <w:p w14:paraId="258701FD" w14:textId="77777777" w:rsidR="00214B9C" w:rsidRDefault="00214B9C">
                                  <w:pPr>
                                    <w:pStyle w:val="TableParagraph"/>
                                    <w:spacing w:before="11"/>
                                    <w:rPr>
                                      <w:rFonts w:ascii="宋体" w:hAnsi="宋体" w:cs="宋体"/>
                                      <w:sz w:val="15"/>
                                      <w:szCs w:val="15"/>
                                    </w:rPr>
                                  </w:pPr>
                                </w:p>
                                <w:p w14:paraId="47640FF7" w14:textId="77777777" w:rsidR="00214B9C" w:rsidRDefault="00214B9C">
                                  <w:pPr>
                                    <w:pStyle w:val="TableParagraph"/>
                                    <w:ind w:right="1"/>
                                    <w:jc w:val="center"/>
                                    <w:rPr>
                                      <w:rFonts w:ascii="宋体" w:hAnsi="宋体" w:cs="宋体"/>
                                      <w:sz w:val="20"/>
                                      <w:szCs w:val="20"/>
                                    </w:rPr>
                                  </w:pPr>
                                  <w:r>
                                    <w:rPr>
                                      <w:rFonts w:ascii="宋体" w:hint="eastAsia"/>
                                      <w:w w:val="99"/>
                                      <w:sz w:val="20"/>
                                    </w:rPr>
                                    <w:t>1</w:t>
                                  </w:r>
                                </w:p>
                              </w:tc>
                              <w:tc>
                                <w:tcPr>
                                  <w:tcW w:w="1166" w:type="dxa"/>
                                  <w:vMerge w:val="restart"/>
                                  <w:tcBorders>
                                    <w:top w:val="single" w:sz="4" w:space="0" w:color="000000"/>
                                    <w:left w:val="single" w:sz="4" w:space="0" w:color="000000"/>
                                    <w:bottom w:val="single" w:sz="4" w:space="0" w:color="000000"/>
                                    <w:right w:val="single" w:sz="4" w:space="0" w:color="000000"/>
                                  </w:tcBorders>
                                </w:tcPr>
                                <w:p w14:paraId="64C55464" w14:textId="77777777" w:rsidR="00214B9C" w:rsidRDefault="00214B9C">
                                  <w:pPr>
                                    <w:pStyle w:val="TableParagraph"/>
                                    <w:rPr>
                                      <w:rFonts w:ascii="宋体" w:hAnsi="宋体" w:cs="宋体"/>
                                      <w:sz w:val="20"/>
                                      <w:szCs w:val="20"/>
                                    </w:rPr>
                                  </w:pPr>
                                </w:p>
                                <w:p w14:paraId="01435C1F" w14:textId="77777777" w:rsidR="00214B9C" w:rsidRDefault="00214B9C">
                                  <w:pPr>
                                    <w:pStyle w:val="TableParagraph"/>
                                    <w:rPr>
                                      <w:rFonts w:ascii="宋体" w:hAnsi="宋体" w:cs="宋体"/>
                                      <w:sz w:val="20"/>
                                      <w:szCs w:val="20"/>
                                    </w:rPr>
                                  </w:pPr>
                                </w:p>
                                <w:p w14:paraId="1031B1EF" w14:textId="77777777" w:rsidR="00214B9C" w:rsidRDefault="00214B9C">
                                  <w:pPr>
                                    <w:pStyle w:val="TableParagraph"/>
                                    <w:spacing w:before="12"/>
                                    <w:rPr>
                                      <w:rFonts w:ascii="宋体" w:hAnsi="宋体" w:cs="宋体"/>
                                      <w:sz w:val="23"/>
                                      <w:szCs w:val="23"/>
                                    </w:rPr>
                                  </w:pPr>
                                </w:p>
                                <w:p w14:paraId="5D83D8CB" w14:textId="77777777" w:rsidR="00214B9C" w:rsidRDefault="00214B9C">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1计算</w:t>
                                  </w:r>
                                </w:p>
                                <w:p w14:paraId="2620C737" w14:textId="77777777" w:rsidR="00214B9C" w:rsidRDefault="00214B9C">
                                  <w:pPr>
                                    <w:pStyle w:val="TableParagraph"/>
                                    <w:spacing w:before="50"/>
                                    <w:ind w:left="7"/>
                                    <w:rPr>
                                      <w:rFonts w:ascii="宋体" w:hAnsi="宋体" w:cs="宋体"/>
                                      <w:sz w:val="20"/>
                                      <w:szCs w:val="20"/>
                                    </w:rPr>
                                  </w:pPr>
                                  <w:r>
                                    <w:rPr>
                                      <w:rFonts w:ascii="宋体" w:hAnsi="宋体" w:cs="宋体" w:hint="eastAsia"/>
                                      <w:w w:val="99"/>
                                      <w:sz w:val="20"/>
                                      <w:szCs w:val="20"/>
                                    </w:rPr>
                                    <w:t>机设备</w:t>
                                  </w:r>
                                </w:p>
                              </w:tc>
                              <w:tc>
                                <w:tcPr>
                                  <w:tcW w:w="1800" w:type="dxa"/>
                                  <w:tcBorders>
                                    <w:top w:val="single" w:sz="4" w:space="0" w:color="000000"/>
                                    <w:left w:val="single" w:sz="4" w:space="0" w:color="000000"/>
                                    <w:bottom w:val="single" w:sz="4" w:space="0" w:color="000000"/>
                                    <w:right w:val="single" w:sz="4" w:space="0" w:color="000000"/>
                                  </w:tcBorders>
                                </w:tcPr>
                                <w:p w14:paraId="52875482" w14:textId="77777777" w:rsidR="00214B9C" w:rsidRDefault="00214B9C">
                                  <w:pPr>
                                    <w:pStyle w:val="TableParagraph"/>
                                    <w:spacing w:before="93" w:line="280" w:lineRule="auto"/>
                                    <w:ind w:left="7" w:right="5"/>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10</w:t>
                                  </w:r>
                                  <w:r>
                                    <w:rPr>
                                      <w:rFonts w:ascii="宋体" w:hAnsi="宋体" w:cs="宋体" w:hint="eastAsia"/>
                                      <w:spacing w:val="1"/>
                                      <w:w w:val="99"/>
                                      <w:sz w:val="20"/>
                                      <w:szCs w:val="20"/>
                                    </w:rPr>
                                    <w:t>1</w:t>
                                  </w:r>
                                  <w:r>
                                    <w:rPr>
                                      <w:rFonts w:ascii="宋体" w:hAnsi="宋体" w:cs="宋体" w:hint="eastAsia"/>
                                      <w:w w:val="99"/>
                                      <w:sz w:val="20"/>
                                      <w:szCs w:val="20"/>
                                    </w:rPr>
                                    <w:t>04台式计算机</w:t>
                                  </w:r>
                                </w:p>
                              </w:tc>
                              <w:tc>
                                <w:tcPr>
                                  <w:tcW w:w="1916" w:type="dxa"/>
                                  <w:tcBorders>
                                    <w:top w:val="single" w:sz="4" w:space="0" w:color="000000"/>
                                    <w:left w:val="single" w:sz="4" w:space="0" w:color="000000"/>
                                    <w:bottom w:val="single" w:sz="4" w:space="0" w:color="000000"/>
                                    <w:right w:val="single" w:sz="4" w:space="0" w:color="000000"/>
                                  </w:tcBorders>
                                </w:tcPr>
                                <w:p w14:paraId="2CC1DCAA" w14:textId="77777777" w:rsidR="00214B9C" w:rsidRDefault="00214B9C">
                                  <w:pPr>
                                    <w:rPr>
                                      <w:rFonts w:ascii="Calibri" w:hAnsi="Calibri"/>
                                      <w:sz w:val="22"/>
                                      <w:szCs w:val="22"/>
                                    </w:rPr>
                                  </w:pPr>
                                </w:p>
                              </w:tc>
                              <w:tc>
                                <w:tcPr>
                                  <w:tcW w:w="2966" w:type="dxa"/>
                                  <w:tcBorders>
                                    <w:top w:val="single" w:sz="4" w:space="0" w:color="000000"/>
                                    <w:left w:val="single" w:sz="4" w:space="0" w:color="000000"/>
                                    <w:bottom w:val="single" w:sz="4" w:space="0" w:color="000000"/>
                                    <w:right w:val="single" w:sz="4" w:space="0" w:color="000000"/>
                                  </w:tcBorders>
                                </w:tcPr>
                                <w:p w14:paraId="243B2CA4" w14:textId="77777777" w:rsidR="00214B9C" w:rsidRDefault="00214B9C">
                                  <w:pPr>
                                    <w:pStyle w:val="TableParagraph"/>
                                    <w:spacing w:before="93"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《微型计算机能效限定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及能</w:t>
                                  </w:r>
                                  <w:r>
                                    <w:rPr>
                                      <w:rFonts w:ascii="宋体" w:hAnsi="宋体" w:cs="宋体" w:hint="eastAsia"/>
                                      <w:w w:val="99"/>
                                      <w:sz w:val="20"/>
                                      <w:szCs w:val="20"/>
                                      <w:lang w:eastAsia="zh-CN"/>
                                    </w:rPr>
                                    <w:t>效等级》（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28380</w:t>
                                  </w:r>
                                  <w:r>
                                    <w:rPr>
                                      <w:rFonts w:ascii="宋体" w:hAnsi="宋体" w:cs="宋体" w:hint="eastAsia"/>
                                      <w:w w:val="99"/>
                                      <w:sz w:val="20"/>
                                      <w:szCs w:val="20"/>
                                      <w:lang w:eastAsia="zh-CN"/>
                                    </w:rPr>
                                    <w:t>）</w:t>
                                  </w:r>
                                </w:p>
                              </w:tc>
                            </w:tr>
                            <w:tr w:rsidR="00214B9C" w14:paraId="3DBB06B1" w14:textId="77777777">
                              <w:trPr>
                                <w:trHeight w:hRule="exact" w:val="727"/>
                              </w:trPr>
                              <w:tc>
                                <w:tcPr>
                                  <w:tcW w:w="574" w:type="dxa"/>
                                  <w:vMerge/>
                                  <w:tcBorders>
                                    <w:top w:val="single" w:sz="4" w:space="0" w:color="000000"/>
                                    <w:left w:val="single" w:sz="4" w:space="0" w:color="000000"/>
                                    <w:bottom w:val="single" w:sz="4" w:space="0" w:color="000000"/>
                                    <w:right w:val="single" w:sz="4" w:space="0" w:color="000000"/>
                                  </w:tcBorders>
                                  <w:vAlign w:val="center"/>
                                </w:tcPr>
                                <w:p w14:paraId="7ADDCAA9" w14:textId="77777777" w:rsidR="00214B9C" w:rsidRDefault="00214B9C">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29B4BE4A" w14:textId="77777777" w:rsidR="00214B9C" w:rsidRDefault="00214B9C">
                                  <w:pPr>
                                    <w:widowControl/>
                                    <w:jc w:val="left"/>
                                    <w:rPr>
                                      <w:rFonts w:ascii="宋体" w:eastAsia="Times New Roman" w:hAnsi="宋体" w:cs="宋体"/>
                                      <w:kern w:val="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14:paraId="15F4F154" w14:textId="77777777" w:rsidR="00214B9C" w:rsidRDefault="00214B9C">
                                  <w:pPr>
                                    <w:pStyle w:val="TableParagraph"/>
                                    <w:spacing w:before="44" w:line="280" w:lineRule="auto"/>
                                    <w:ind w:left="7" w:right="5"/>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10</w:t>
                                  </w:r>
                                  <w:r>
                                    <w:rPr>
                                      <w:rFonts w:ascii="宋体" w:hAnsi="宋体" w:cs="宋体" w:hint="eastAsia"/>
                                      <w:spacing w:val="1"/>
                                      <w:w w:val="99"/>
                                      <w:sz w:val="20"/>
                                      <w:szCs w:val="20"/>
                                    </w:rPr>
                                    <w:t>1</w:t>
                                  </w:r>
                                  <w:r>
                                    <w:rPr>
                                      <w:rFonts w:ascii="宋体" w:hAnsi="宋体" w:cs="宋体" w:hint="eastAsia"/>
                                      <w:w w:val="99"/>
                                      <w:sz w:val="20"/>
                                      <w:szCs w:val="20"/>
                                    </w:rPr>
                                    <w:t>05便携式计算机</w:t>
                                  </w:r>
                                </w:p>
                              </w:tc>
                              <w:tc>
                                <w:tcPr>
                                  <w:tcW w:w="1916" w:type="dxa"/>
                                  <w:tcBorders>
                                    <w:top w:val="single" w:sz="4" w:space="0" w:color="000000"/>
                                    <w:left w:val="single" w:sz="4" w:space="0" w:color="000000"/>
                                    <w:bottom w:val="single" w:sz="4" w:space="0" w:color="000000"/>
                                    <w:right w:val="single" w:sz="4" w:space="0" w:color="000000"/>
                                  </w:tcBorders>
                                </w:tcPr>
                                <w:p w14:paraId="70DAF230" w14:textId="77777777" w:rsidR="00214B9C" w:rsidRDefault="00214B9C">
                                  <w:pPr>
                                    <w:rPr>
                                      <w:rFonts w:ascii="Calibri" w:hAnsi="Calibri"/>
                                      <w:sz w:val="22"/>
                                      <w:szCs w:val="22"/>
                                    </w:rPr>
                                  </w:pPr>
                                </w:p>
                              </w:tc>
                              <w:tc>
                                <w:tcPr>
                                  <w:tcW w:w="2966" w:type="dxa"/>
                                  <w:tcBorders>
                                    <w:top w:val="single" w:sz="4" w:space="0" w:color="000000"/>
                                    <w:left w:val="single" w:sz="4" w:space="0" w:color="000000"/>
                                    <w:bottom w:val="single" w:sz="4" w:space="0" w:color="000000"/>
                                    <w:right w:val="single" w:sz="4" w:space="0" w:color="000000"/>
                                  </w:tcBorders>
                                </w:tcPr>
                                <w:p w14:paraId="1A8A1101" w14:textId="77777777" w:rsidR="00214B9C" w:rsidRDefault="00214B9C">
                                  <w:pPr>
                                    <w:pStyle w:val="TableParagraph"/>
                                    <w:spacing w:before="44"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《微型计算机能效限定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及能</w:t>
                                  </w:r>
                                  <w:r>
                                    <w:rPr>
                                      <w:rFonts w:ascii="宋体" w:hAnsi="宋体" w:cs="宋体" w:hint="eastAsia"/>
                                      <w:w w:val="99"/>
                                      <w:sz w:val="20"/>
                                      <w:szCs w:val="20"/>
                                      <w:lang w:eastAsia="zh-CN"/>
                                    </w:rPr>
                                    <w:t>效等级》（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28380</w:t>
                                  </w:r>
                                  <w:r>
                                    <w:rPr>
                                      <w:rFonts w:ascii="宋体" w:hAnsi="宋体" w:cs="宋体" w:hint="eastAsia"/>
                                      <w:w w:val="99"/>
                                      <w:sz w:val="20"/>
                                      <w:szCs w:val="20"/>
                                      <w:lang w:eastAsia="zh-CN"/>
                                    </w:rPr>
                                    <w:t>）</w:t>
                                  </w:r>
                                </w:p>
                              </w:tc>
                            </w:tr>
                            <w:tr w:rsidR="00214B9C" w14:paraId="142EE2F0" w14:textId="77777777">
                              <w:trPr>
                                <w:trHeight w:hRule="exact" w:val="763"/>
                              </w:trPr>
                              <w:tc>
                                <w:tcPr>
                                  <w:tcW w:w="574" w:type="dxa"/>
                                  <w:vMerge/>
                                  <w:tcBorders>
                                    <w:top w:val="single" w:sz="4" w:space="0" w:color="000000"/>
                                    <w:left w:val="single" w:sz="4" w:space="0" w:color="000000"/>
                                    <w:bottom w:val="single" w:sz="4" w:space="0" w:color="000000"/>
                                    <w:right w:val="single" w:sz="4" w:space="0" w:color="000000"/>
                                  </w:tcBorders>
                                  <w:vAlign w:val="center"/>
                                </w:tcPr>
                                <w:p w14:paraId="4AFC7809" w14:textId="77777777" w:rsidR="00214B9C" w:rsidRDefault="00214B9C">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5295D2E6" w14:textId="77777777" w:rsidR="00214B9C" w:rsidRDefault="00214B9C">
                                  <w:pPr>
                                    <w:widowControl/>
                                    <w:jc w:val="left"/>
                                    <w:rPr>
                                      <w:rFonts w:ascii="宋体" w:eastAsia="Times New Roman" w:hAnsi="宋体" w:cs="宋体"/>
                                      <w:kern w:val="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14:paraId="58C8B565" w14:textId="77777777" w:rsidR="00214B9C" w:rsidRDefault="00214B9C">
                                  <w:pPr>
                                    <w:pStyle w:val="TableParagraph"/>
                                    <w:spacing w:before="64" w:line="280" w:lineRule="auto"/>
                                    <w:ind w:left="7" w:right="5"/>
                                    <w:rPr>
                                      <w:rFonts w:ascii="宋体" w:hAnsi="宋体" w:cs="宋体"/>
                                      <w:sz w:val="20"/>
                                      <w:szCs w:val="20"/>
                                      <w:lang w:eastAsia="zh-CN"/>
                                    </w:rPr>
                                  </w:pPr>
                                  <w:r>
                                    <w:rPr>
                                      <w:rFonts w:ascii="宋体" w:hAnsi="宋体" w:cs="宋体" w:hint="eastAsia"/>
                                      <w:w w:val="99"/>
                                      <w:sz w:val="20"/>
                                      <w:szCs w:val="20"/>
                                      <w:lang w:eastAsia="zh-CN"/>
                                    </w:rPr>
                                    <w:t>★</w:t>
                                  </w:r>
                                  <w:r>
                                    <w:rPr>
                                      <w:rFonts w:ascii="宋体" w:hAnsi="宋体" w:cs="宋体" w:hint="eastAsia"/>
                                      <w:spacing w:val="1"/>
                                      <w:w w:val="99"/>
                                      <w:sz w:val="20"/>
                                      <w:szCs w:val="20"/>
                                      <w:lang w:eastAsia="zh-CN"/>
                                    </w:rPr>
                                    <w:t>A020</w:t>
                                  </w:r>
                                  <w:r>
                                    <w:rPr>
                                      <w:rFonts w:ascii="宋体" w:hAnsi="宋体" w:cs="宋体" w:hint="eastAsia"/>
                                      <w:w w:val="99"/>
                                      <w:sz w:val="20"/>
                                      <w:szCs w:val="20"/>
                                      <w:lang w:eastAsia="zh-CN"/>
                                    </w:rPr>
                                    <w:t>10</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07平板式微型计</w:t>
                                  </w:r>
                                  <w:r>
                                    <w:rPr>
                                      <w:rFonts w:ascii="宋体" w:hAnsi="宋体" w:cs="宋体" w:hint="eastAsia"/>
                                      <w:spacing w:val="2"/>
                                      <w:w w:val="99"/>
                                      <w:sz w:val="20"/>
                                      <w:szCs w:val="20"/>
                                      <w:lang w:eastAsia="zh-CN"/>
                                    </w:rPr>
                                    <w:t>算</w:t>
                                  </w:r>
                                  <w:r>
                                    <w:rPr>
                                      <w:rFonts w:ascii="宋体" w:hAnsi="宋体" w:cs="宋体" w:hint="eastAsia"/>
                                      <w:w w:val="99"/>
                                      <w:sz w:val="20"/>
                                      <w:szCs w:val="20"/>
                                      <w:lang w:eastAsia="zh-CN"/>
                                    </w:rPr>
                                    <w:t>机</w:t>
                                  </w:r>
                                </w:p>
                              </w:tc>
                              <w:tc>
                                <w:tcPr>
                                  <w:tcW w:w="1916" w:type="dxa"/>
                                  <w:tcBorders>
                                    <w:top w:val="single" w:sz="4" w:space="0" w:color="000000"/>
                                    <w:left w:val="single" w:sz="4" w:space="0" w:color="000000"/>
                                    <w:bottom w:val="single" w:sz="4" w:space="0" w:color="000000"/>
                                    <w:right w:val="single" w:sz="4" w:space="0" w:color="000000"/>
                                  </w:tcBorders>
                                </w:tcPr>
                                <w:p w14:paraId="26E3B67D" w14:textId="77777777" w:rsidR="00214B9C" w:rsidRDefault="00214B9C">
                                  <w:pPr>
                                    <w:rPr>
                                      <w:rFonts w:ascii="Calibri" w:hAnsi="Calibri"/>
                                      <w:sz w:val="22"/>
                                      <w:szCs w:val="22"/>
                                    </w:rPr>
                                  </w:pPr>
                                </w:p>
                              </w:tc>
                              <w:tc>
                                <w:tcPr>
                                  <w:tcW w:w="2966" w:type="dxa"/>
                                  <w:tcBorders>
                                    <w:top w:val="single" w:sz="4" w:space="0" w:color="000000"/>
                                    <w:left w:val="single" w:sz="4" w:space="0" w:color="000000"/>
                                    <w:bottom w:val="single" w:sz="4" w:space="0" w:color="000000"/>
                                    <w:right w:val="single" w:sz="4" w:space="0" w:color="000000"/>
                                  </w:tcBorders>
                                </w:tcPr>
                                <w:p w14:paraId="08DCA83D" w14:textId="77777777" w:rsidR="00214B9C" w:rsidRDefault="00214B9C">
                                  <w:pPr>
                                    <w:pStyle w:val="TableParagraph"/>
                                    <w:spacing w:before="64"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《微型计算机能效限定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及能</w:t>
                                  </w:r>
                                  <w:r>
                                    <w:rPr>
                                      <w:rFonts w:ascii="宋体" w:hAnsi="宋体" w:cs="宋体" w:hint="eastAsia"/>
                                      <w:w w:val="99"/>
                                      <w:sz w:val="20"/>
                                      <w:szCs w:val="20"/>
                                      <w:lang w:eastAsia="zh-CN"/>
                                    </w:rPr>
                                    <w:t>效等级》（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28380</w:t>
                                  </w:r>
                                  <w:r>
                                    <w:rPr>
                                      <w:rFonts w:ascii="宋体" w:hAnsi="宋体" w:cs="宋体" w:hint="eastAsia"/>
                                      <w:w w:val="99"/>
                                      <w:sz w:val="20"/>
                                      <w:szCs w:val="20"/>
                                      <w:lang w:eastAsia="zh-CN"/>
                                    </w:rPr>
                                    <w:t>）</w:t>
                                  </w:r>
                                </w:p>
                              </w:tc>
                            </w:tr>
                            <w:tr w:rsidR="00214B9C" w14:paraId="02A19CD7" w14:textId="77777777">
                              <w:trPr>
                                <w:trHeight w:hRule="exact" w:val="742"/>
                              </w:trPr>
                              <w:tc>
                                <w:tcPr>
                                  <w:tcW w:w="574" w:type="dxa"/>
                                  <w:vMerge w:val="restart"/>
                                  <w:tcBorders>
                                    <w:top w:val="single" w:sz="4" w:space="0" w:color="000000"/>
                                    <w:left w:val="single" w:sz="4" w:space="0" w:color="000000"/>
                                    <w:bottom w:val="single" w:sz="4" w:space="0" w:color="000000"/>
                                    <w:right w:val="single" w:sz="4" w:space="0" w:color="000000"/>
                                  </w:tcBorders>
                                </w:tcPr>
                                <w:p w14:paraId="65C4BC32" w14:textId="77777777" w:rsidR="00214B9C" w:rsidRDefault="00214B9C">
                                  <w:pPr>
                                    <w:pStyle w:val="TableParagraph"/>
                                    <w:rPr>
                                      <w:rFonts w:ascii="宋体" w:hAnsi="宋体" w:cs="宋体"/>
                                      <w:sz w:val="20"/>
                                      <w:szCs w:val="20"/>
                                      <w:lang w:eastAsia="zh-CN"/>
                                    </w:rPr>
                                  </w:pPr>
                                </w:p>
                                <w:p w14:paraId="4774AE0B" w14:textId="77777777" w:rsidR="00214B9C" w:rsidRDefault="00214B9C">
                                  <w:pPr>
                                    <w:pStyle w:val="TableParagraph"/>
                                    <w:rPr>
                                      <w:rFonts w:ascii="宋体" w:hAnsi="宋体" w:cs="宋体"/>
                                      <w:sz w:val="20"/>
                                      <w:szCs w:val="20"/>
                                      <w:lang w:eastAsia="zh-CN"/>
                                    </w:rPr>
                                  </w:pPr>
                                </w:p>
                                <w:p w14:paraId="6245BAB4" w14:textId="77777777" w:rsidR="00214B9C" w:rsidRDefault="00214B9C">
                                  <w:pPr>
                                    <w:pStyle w:val="TableParagraph"/>
                                    <w:rPr>
                                      <w:rFonts w:ascii="宋体" w:hAnsi="宋体" w:cs="宋体"/>
                                      <w:sz w:val="20"/>
                                      <w:szCs w:val="20"/>
                                      <w:lang w:eastAsia="zh-CN"/>
                                    </w:rPr>
                                  </w:pPr>
                                </w:p>
                                <w:p w14:paraId="28187C02" w14:textId="77777777" w:rsidR="00214B9C" w:rsidRDefault="00214B9C">
                                  <w:pPr>
                                    <w:pStyle w:val="TableParagraph"/>
                                    <w:rPr>
                                      <w:rFonts w:ascii="宋体" w:hAnsi="宋体" w:cs="宋体"/>
                                      <w:sz w:val="20"/>
                                      <w:szCs w:val="20"/>
                                      <w:lang w:eastAsia="zh-CN"/>
                                    </w:rPr>
                                  </w:pPr>
                                </w:p>
                                <w:p w14:paraId="4E5A32CA" w14:textId="77777777" w:rsidR="00214B9C" w:rsidRDefault="00214B9C">
                                  <w:pPr>
                                    <w:pStyle w:val="TableParagraph"/>
                                    <w:rPr>
                                      <w:rFonts w:ascii="宋体" w:hAnsi="宋体" w:cs="宋体"/>
                                      <w:sz w:val="20"/>
                                      <w:szCs w:val="20"/>
                                      <w:lang w:eastAsia="zh-CN"/>
                                    </w:rPr>
                                  </w:pPr>
                                </w:p>
                                <w:p w14:paraId="755B55F5" w14:textId="77777777" w:rsidR="00214B9C" w:rsidRDefault="00214B9C">
                                  <w:pPr>
                                    <w:pStyle w:val="TableParagraph"/>
                                    <w:rPr>
                                      <w:rFonts w:ascii="宋体" w:hAnsi="宋体" w:cs="宋体"/>
                                      <w:sz w:val="20"/>
                                      <w:szCs w:val="20"/>
                                      <w:lang w:eastAsia="zh-CN"/>
                                    </w:rPr>
                                  </w:pPr>
                                </w:p>
                                <w:p w14:paraId="4BFD8B65" w14:textId="77777777" w:rsidR="00214B9C" w:rsidRDefault="00214B9C">
                                  <w:pPr>
                                    <w:pStyle w:val="TableParagraph"/>
                                    <w:rPr>
                                      <w:rFonts w:ascii="宋体" w:hAnsi="宋体" w:cs="宋体"/>
                                      <w:sz w:val="20"/>
                                      <w:szCs w:val="20"/>
                                      <w:lang w:eastAsia="zh-CN"/>
                                    </w:rPr>
                                  </w:pPr>
                                </w:p>
                                <w:p w14:paraId="58D9710A" w14:textId="77777777" w:rsidR="00214B9C" w:rsidRDefault="00214B9C">
                                  <w:pPr>
                                    <w:pStyle w:val="TableParagraph"/>
                                    <w:spacing w:before="2"/>
                                    <w:rPr>
                                      <w:rFonts w:ascii="宋体" w:hAnsi="宋体" w:cs="宋体"/>
                                      <w:sz w:val="14"/>
                                      <w:szCs w:val="14"/>
                                      <w:lang w:eastAsia="zh-CN"/>
                                    </w:rPr>
                                  </w:pPr>
                                </w:p>
                                <w:p w14:paraId="28D2742F" w14:textId="77777777" w:rsidR="00214B9C" w:rsidRDefault="00214B9C">
                                  <w:pPr>
                                    <w:pStyle w:val="TableParagraph"/>
                                    <w:ind w:right="1"/>
                                    <w:jc w:val="center"/>
                                    <w:rPr>
                                      <w:rFonts w:ascii="宋体" w:hAnsi="宋体" w:cs="宋体"/>
                                      <w:sz w:val="20"/>
                                      <w:szCs w:val="20"/>
                                    </w:rPr>
                                  </w:pPr>
                                  <w:r>
                                    <w:rPr>
                                      <w:rFonts w:ascii="宋体" w:hint="eastAsia"/>
                                      <w:w w:val="99"/>
                                      <w:sz w:val="20"/>
                                    </w:rPr>
                                    <w:t>2</w:t>
                                  </w:r>
                                </w:p>
                              </w:tc>
                              <w:tc>
                                <w:tcPr>
                                  <w:tcW w:w="1166" w:type="dxa"/>
                                  <w:vMerge w:val="restart"/>
                                  <w:tcBorders>
                                    <w:top w:val="single" w:sz="4" w:space="0" w:color="000000"/>
                                    <w:left w:val="single" w:sz="4" w:space="0" w:color="000000"/>
                                    <w:bottom w:val="single" w:sz="4" w:space="0" w:color="000000"/>
                                    <w:right w:val="single" w:sz="4" w:space="0" w:color="000000"/>
                                  </w:tcBorders>
                                </w:tcPr>
                                <w:p w14:paraId="2CC009F7" w14:textId="77777777" w:rsidR="00214B9C" w:rsidRDefault="00214B9C">
                                  <w:pPr>
                                    <w:pStyle w:val="TableParagraph"/>
                                    <w:rPr>
                                      <w:rFonts w:ascii="宋体" w:hAnsi="宋体" w:cs="宋体"/>
                                      <w:sz w:val="20"/>
                                      <w:szCs w:val="20"/>
                                    </w:rPr>
                                  </w:pPr>
                                </w:p>
                                <w:p w14:paraId="5E4B08DE" w14:textId="77777777" w:rsidR="00214B9C" w:rsidRDefault="00214B9C">
                                  <w:pPr>
                                    <w:pStyle w:val="TableParagraph"/>
                                    <w:rPr>
                                      <w:rFonts w:ascii="宋体" w:hAnsi="宋体" w:cs="宋体"/>
                                      <w:sz w:val="20"/>
                                      <w:szCs w:val="20"/>
                                    </w:rPr>
                                  </w:pPr>
                                </w:p>
                                <w:p w14:paraId="7FA01911" w14:textId="77777777" w:rsidR="00214B9C" w:rsidRDefault="00214B9C">
                                  <w:pPr>
                                    <w:pStyle w:val="TableParagraph"/>
                                    <w:rPr>
                                      <w:rFonts w:ascii="宋体" w:hAnsi="宋体" w:cs="宋体"/>
                                      <w:sz w:val="20"/>
                                      <w:szCs w:val="20"/>
                                    </w:rPr>
                                  </w:pPr>
                                </w:p>
                                <w:p w14:paraId="3BEE9B03" w14:textId="77777777" w:rsidR="00214B9C" w:rsidRDefault="00214B9C">
                                  <w:pPr>
                                    <w:pStyle w:val="TableParagraph"/>
                                    <w:rPr>
                                      <w:rFonts w:ascii="宋体" w:hAnsi="宋体" w:cs="宋体"/>
                                      <w:sz w:val="20"/>
                                      <w:szCs w:val="20"/>
                                    </w:rPr>
                                  </w:pPr>
                                </w:p>
                                <w:p w14:paraId="4BBD830D" w14:textId="77777777" w:rsidR="00214B9C" w:rsidRDefault="00214B9C">
                                  <w:pPr>
                                    <w:pStyle w:val="TableParagraph"/>
                                    <w:rPr>
                                      <w:rFonts w:ascii="宋体" w:hAnsi="宋体" w:cs="宋体"/>
                                      <w:sz w:val="20"/>
                                      <w:szCs w:val="20"/>
                                    </w:rPr>
                                  </w:pPr>
                                </w:p>
                                <w:p w14:paraId="40597612" w14:textId="77777777" w:rsidR="00214B9C" w:rsidRDefault="00214B9C">
                                  <w:pPr>
                                    <w:pStyle w:val="TableParagraph"/>
                                    <w:rPr>
                                      <w:rFonts w:ascii="宋体" w:hAnsi="宋体" w:cs="宋体"/>
                                      <w:sz w:val="20"/>
                                      <w:szCs w:val="20"/>
                                    </w:rPr>
                                  </w:pPr>
                                </w:p>
                                <w:p w14:paraId="43135D0A" w14:textId="77777777" w:rsidR="00214B9C" w:rsidRDefault="00214B9C">
                                  <w:pPr>
                                    <w:pStyle w:val="TableParagraph"/>
                                    <w:spacing w:before="3"/>
                                    <w:rPr>
                                      <w:rFonts w:ascii="宋体" w:hAnsi="宋体" w:cs="宋体"/>
                                    </w:rPr>
                                  </w:pPr>
                                </w:p>
                                <w:p w14:paraId="58E533EE" w14:textId="77777777" w:rsidR="00214B9C" w:rsidRDefault="00214B9C">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6输入</w:t>
                                  </w:r>
                                </w:p>
                                <w:p w14:paraId="6C060F7E" w14:textId="77777777" w:rsidR="00214B9C" w:rsidRDefault="00214B9C">
                                  <w:pPr>
                                    <w:pStyle w:val="TableParagraph"/>
                                    <w:spacing w:before="50"/>
                                    <w:ind w:left="7"/>
                                    <w:rPr>
                                      <w:rFonts w:ascii="宋体" w:hAnsi="宋体" w:cs="宋体"/>
                                      <w:sz w:val="20"/>
                                      <w:szCs w:val="20"/>
                                    </w:rPr>
                                  </w:pPr>
                                  <w:r>
                                    <w:rPr>
                                      <w:rFonts w:ascii="宋体" w:hAnsi="宋体" w:cs="宋体" w:hint="eastAsia"/>
                                      <w:w w:val="99"/>
                                      <w:sz w:val="20"/>
                                      <w:szCs w:val="20"/>
                                    </w:rPr>
                                    <w:t>输出设备</w:t>
                                  </w:r>
                                </w:p>
                              </w:tc>
                              <w:tc>
                                <w:tcPr>
                                  <w:tcW w:w="1800" w:type="dxa"/>
                                  <w:vMerge w:val="restart"/>
                                  <w:tcBorders>
                                    <w:top w:val="single" w:sz="4" w:space="0" w:color="000000"/>
                                    <w:left w:val="single" w:sz="4" w:space="0" w:color="000000"/>
                                    <w:bottom w:val="single" w:sz="4" w:space="0" w:color="000000"/>
                                    <w:right w:val="single" w:sz="4" w:space="0" w:color="000000"/>
                                  </w:tcBorders>
                                </w:tcPr>
                                <w:p w14:paraId="3F8D5367" w14:textId="77777777" w:rsidR="00214B9C" w:rsidRDefault="00214B9C">
                                  <w:pPr>
                                    <w:pStyle w:val="TableParagraph"/>
                                    <w:rPr>
                                      <w:rFonts w:ascii="宋体" w:hAnsi="宋体" w:cs="宋体"/>
                                      <w:sz w:val="20"/>
                                      <w:szCs w:val="20"/>
                                    </w:rPr>
                                  </w:pPr>
                                </w:p>
                                <w:p w14:paraId="2BC56F5C" w14:textId="77777777" w:rsidR="00214B9C" w:rsidRDefault="00214B9C">
                                  <w:pPr>
                                    <w:pStyle w:val="TableParagraph"/>
                                    <w:rPr>
                                      <w:rFonts w:ascii="宋体" w:hAnsi="宋体" w:cs="宋体"/>
                                      <w:sz w:val="20"/>
                                      <w:szCs w:val="20"/>
                                    </w:rPr>
                                  </w:pPr>
                                </w:p>
                                <w:p w14:paraId="504DE733" w14:textId="77777777" w:rsidR="00214B9C" w:rsidRDefault="00214B9C">
                                  <w:pPr>
                                    <w:pStyle w:val="TableParagraph"/>
                                    <w:rPr>
                                      <w:rFonts w:ascii="宋体" w:hAnsi="宋体" w:cs="宋体"/>
                                      <w:sz w:val="20"/>
                                      <w:szCs w:val="20"/>
                                    </w:rPr>
                                  </w:pPr>
                                </w:p>
                                <w:p w14:paraId="57AB7401" w14:textId="77777777" w:rsidR="00214B9C" w:rsidRDefault="00214B9C">
                                  <w:pPr>
                                    <w:pStyle w:val="TableParagraph"/>
                                    <w:spacing w:before="164"/>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601打印设备</w:t>
                                  </w:r>
                                </w:p>
                              </w:tc>
                              <w:tc>
                                <w:tcPr>
                                  <w:tcW w:w="1916" w:type="dxa"/>
                                  <w:tcBorders>
                                    <w:top w:val="single" w:sz="4" w:space="0" w:color="000000"/>
                                    <w:left w:val="single" w:sz="4" w:space="0" w:color="000000"/>
                                    <w:bottom w:val="single" w:sz="4" w:space="0" w:color="000000"/>
                                    <w:right w:val="single" w:sz="4" w:space="0" w:color="000000"/>
                                  </w:tcBorders>
                                </w:tcPr>
                                <w:p w14:paraId="678E3A74" w14:textId="77777777" w:rsidR="00214B9C" w:rsidRDefault="00214B9C">
                                  <w:pPr>
                                    <w:pStyle w:val="TableParagraph"/>
                                    <w:spacing w:before="52"/>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w:t>
                                  </w:r>
                                  <w:r>
                                    <w:rPr>
                                      <w:rFonts w:ascii="宋体" w:hAnsi="宋体" w:cs="宋体" w:hint="eastAsia"/>
                                      <w:spacing w:val="1"/>
                                      <w:w w:val="99"/>
                                      <w:sz w:val="20"/>
                                      <w:szCs w:val="20"/>
                                    </w:rPr>
                                    <w:t>10</w:t>
                                  </w:r>
                                  <w:r>
                                    <w:rPr>
                                      <w:rFonts w:ascii="宋体" w:hAnsi="宋体" w:cs="宋体" w:hint="eastAsia"/>
                                      <w:w w:val="99"/>
                                      <w:sz w:val="20"/>
                                      <w:szCs w:val="20"/>
                                    </w:rPr>
                                    <w:t>1喷墨打</w:t>
                                  </w:r>
                                </w:p>
                                <w:p w14:paraId="56656A27" w14:textId="77777777" w:rsidR="00214B9C" w:rsidRDefault="00214B9C">
                                  <w:pPr>
                                    <w:pStyle w:val="TableParagraph"/>
                                    <w:spacing w:before="50"/>
                                    <w:ind w:left="7"/>
                                    <w:rPr>
                                      <w:rFonts w:ascii="宋体" w:hAnsi="宋体" w:cs="宋体"/>
                                      <w:sz w:val="20"/>
                                      <w:szCs w:val="20"/>
                                    </w:rPr>
                                  </w:pPr>
                                  <w:r>
                                    <w:rPr>
                                      <w:rFonts w:ascii="宋体" w:hAnsi="宋体" w:cs="宋体" w:hint="eastAsia"/>
                                      <w:w w:val="99"/>
                                      <w:sz w:val="20"/>
                                      <w:szCs w:val="20"/>
                                    </w:rPr>
                                    <w:t>印机</w:t>
                                  </w:r>
                                </w:p>
                              </w:tc>
                              <w:tc>
                                <w:tcPr>
                                  <w:tcW w:w="2966" w:type="dxa"/>
                                  <w:tcBorders>
                                    <w:top w:val="single" w:sz="4" w:space="0" w:color="000000"/>
                                    <w:left w:val="single" w:sz="4" w:space="0" w:color="000000"/>
                                    <w:bottom w:val="single" w:sz="4" w:space="0" w:color="000000"/>
                                    <w:right w:val="single" w:sz="4" w:space="0" w:color="000000"/>
                                  </w:tcBorders>
                                </w:tcPr>
                                <w:p w14:paraId="0BA6373C" w14:textId="77777777" w:rsidR="00214B9C" w:rsidRDefault="00214B9C">
                                  <w:pPr>
                                    <w:pStyle w:val="TableParagraph"/>
                                    <w:spacing w:before="52" w:line="280" w:lineRule="auto"/>
                                    <w:ind w:left="7" w:right="7"/>
                                    <w:rPr>
                                      <w:rFonts w:ascii="宋体" w:hAnsi="宋体" w:cs="宋体"/>
                                      <w:sz w:val="20"/>
                                      <w:szCs w:val="20"/>
                                      <w:lang w:eastAsia="zh-CN"/>
                                    </w:rPr>
                                  </w:pPr>
                                  <w:r>
                                    <w:rPr>
                                      <w:rFonts w:ascii="宋体" w:hAnsi="宋体" w:cs="宋体" w:hint="eastAsia"/>
                                      <w:w w:val="99"/>
                                      <w:sz w:val="20"/>
                                      <w:szCs w:val="20"/>
                                      <w:lang w:eastAsia="zh-CN"/>
                                    </w:rPr>
                                    <w:t>《复印</w:t>
                                  </w:r>
                                  <w:r>
                                    <w:rPr>
                                      <w:rFonts w:ascii="宋体" w:hAnsi="宋体" w:cs="宋体" w:hint="eastAsia"/>
                                      <w:spacing w:val="2"/>
                                      <w:w w:val="99"/>
                                      <w:sz w:val="20"/>
                                      <w:szCs w:val="20"/>
                                      <w:lang w:eastAsia="zh-CN"/>
                                    </w:rPr>
                                    <w:t>机</w:t>
                                  </w:r>
                                  <w:r>
                                    <w:rPr>
                                      <w:rFonts w:ascii="宋体" w:hAnsi="宋体" w:cs="宋体" w:hint="eastAsia"/>
                                      <w:spacing w:val="-58"/>
                                      <w:w w:val="99"/>
                                      <w:sz w:val="20"/>
                                      <w:szCs w:val="20"/>
                                      <w:lang w:eastAsia="zh-CN"/>
                                    </w:rPr>
                                    <w:t>、</w:t>
                                  </w:r>
                                  <w:r>
                                    <w:rPr>
                                      <w:rFonts w:ascii="宋体" w:hAnsi="宋体" w:cs="宋体" w:hint="eastAsia"/>
                                      <w:spacing w:val="2"/>
                                      <w:w w:val="99"/>
                                      <w:sz w:val="20"/>
                                      <w:szCs w:val="20"/>
                                      <w:lang w:eastAsia="zh-CN"/>
                                    </w:rPr>
                                    <w:t>打</w:t>
                                  </w:r>
                                  <w:r>
                                    <w:rPr>
                                      <w:rFonts w:ascii="宋体" w:hAnsi="宋体" w:cs="宋体" w:hint="eastAsia"/>
                                      <w:w w:val="99"/>
                                      <w:sz w:val="20"/>
                                      <w:szCs w:val="20"/>
                                      <w:lang w:eastAsia="zh-CN"/>
                                    </w:rPr>
                                    <w:t>印机</w:t>
                                  </w:r>
                                  <w:r>
                                    <w:rPr>
                                      <w:rFonts w:ascii="宋体" w:hAnsi="宋体" w:cs="宋体" w:hint="eastAsia"/>
                                      <w:spacing w:val="2"/>
                                      <w:w w:val="99"/>
                                      <w:sz w:val="20"/>
                                      <w:szCs w:val="20"/>
                                      <w:lang w:eastAsia="zh-CN"/>
                                    </w:rPr>
                                    <w:t>和</w:t>
                                  </w:r>
                                  <w:r>
                                    <w:rPr>
                                      <w:rFonts w:ascii="宋体" w:hAnsi="宋体" w:cs="宋体" w:hint="eastAsia"/>
                                      <w:w w:val="99"/>
                                      <w:sz w:val="20"/>
                                      <w:szCs w:val="20"/>
                                      <w:lang w:eastAsia="zh-CN"/>
                                    </w:rPr>
                                    <w:t>传真</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214B9C" w14:paraId="0BDDA07B" w14:textId="77777777">
                              <w:trPr>
                                <w:trHeight w:hRule="exact" w:val="742"/>
                              </w:trPr>
                              <w:tc>
                                <w:tcPr>
                                  <w:tcW w:w="574" w:type="dxa"/>
                                  <w:vMerge/>
                                  <w:tcBorders>
                                    <w:top w:val="single" w:sz="4" w:space="0" w:color="000000"/>
                                    <w:left w:val="single" w:sz="4" w:space="0" w:color="000000"/>
                                    <w:bottom w:val="single" w:sz="4" w:space="0" w:color="000000"/>
                                    <w:right w:val="single" w:sz="4" w:space="0" w:color="000000"/>
                                  </w:tcBorders>
                                  <w:vAlign w:val="center"/>
                                </w:tcPr>
                                <w:p w14:paraId="0D0AA5BF" w14:textId="77777777" w:rsidR="00214B9C" w:rsidRDefault="00214B9C">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6C85485C" w14:textId="77777777" w:rsidR="00214B9C" w:rsidRDefault="00214B9C">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14:paraId="5035D631" w14:textId="77777777" w:rsidR="00214B9C" w:rsidRDefault="00214B9C">
                                  <w:pPr>
                                    <w:widowControl/>
                                    <w:jc w:val="left"/>
                                    <w:rPr>
                                      <w:rFonts w:ascii="宋体" w:eastAsia="Times New Roman" w:hAnsi="宋体" w:cs="宋体"/>
                                      <w:kern w:val="0"/>
                                      <w:sz w:val="20"/>
                                      <w:szCs w:val="20"/>
                                    </w:rPr>
                                  </w:pPr>
                                </w:p>
                              </w:tc>
                              <w:tc>
                                <w:tcPr>
                                  <w:tcW w:w="1916" w:type="dxa"/>
                                  <w:tcBorders>
                                    <w:top w:val="single" w:sz="4" w:space="0" w:color="000000"/>
                                    <w:left w:val="single" w:sz="4" w:space="0" w:color="000000"/>
                                    <w:bottom w:val="single" w:sz="4" w:space="0" w:color="000000"/>
                                    <w:right w:val="single" w:sz="4" w:space="0" w:color="000000"/>
                                  </w:tcBorders>
                                </w:tcPr>
                                <w:p w14:paraId="3C66EC32" w14:textId="77777777" w:rsidR="00214B9C" w:rsidRDefault="00214B9C">
                                  <w:pPr>
                                    <w:pStyle w:val="TableParagraph"/>
                                    <w:spacing w:before="52"/>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w:t>
                                  </w:r>
                                  <w:r>
                                    <w:rPr>
                                      <w:rFonts w:ascii="宋体" w:hAnsi="宋体" w:cs="宋体" w:hint="eastAsia"/>
                                      <w:spacing w:val="1"/>
                                      <w:w w:val="99"/>
                                      <w:sz w:val="20"/>
                                      <w:szCs w:val="20"/>
                                    </w:rPr>
                                    <w:t>1</w:t>
                                  </w:r>
                                  <w:r>
                                    <w:rPr>
                                      <w:rFonts w:ascii="宋体" w:hAnsi="宋体" w:cs="宋体" w:hint="eastAsia"/>
                                      <w:w w:val="99"/>
                                      <w:sz w:val="20"/>
                                      <w:szCs w:val="20"/>
                                    </w:rPr>
                                    <w:t>02激光</w:t>
                                  </w:r>
                                </w:p>
                                <w:p w14:paraId="537FFE33" w14:textId="77777777" w:rsidR="00214B9C" w:rsidRDefault="00214B9C">
                                  <w:pPr>
                                    <w:pStyle w:val="TableParagraph"/>
                                    <w:spacing w:before="50"/>
                                    <w:ind w:left="7"/>
                                    <w:rPr>
                                      <w:rFonts w:ascii="宋体" w:hAnsi="宋体" w:cs="宋体"/>
                                      <w:sz w:val="20"/>
                                      <w:szCs w:val="20"/>
                                    </w:rPr>
                                  </w:pPr>
                                  <w:r>
                                    <w:rPr>
                                      <w:rFonts w:ascii="宋体" w:hAnsi="宋体" w:cs="宋体" w:hint="eastAsia"/>
                                      <w:w w:val="99"/>
                                      <w:sz w:val="20"/>
                                      <w:szCs w:val="20"/>
                                    </w:rPr>
                                    <w:t>打印机</w:t>
                                  </w:r>
                                </w:p>
                              </w:tc>
                              <w:tc>
                                <w:tcPr>
                                  <w:tcW w:w="2966" w:type="dxa"/>
                                  <w:tcBorders>
                                    <w:top w:val="single" w:sz="4" w:space="0" w:color="000000"/>
                                    <w:left w:val="single" w:sz="4" w:space="0" w:color="000000"/>
                                    <w:bottom w:val="single" w:sz="4" w:space="0" w:color="000000"/>
                                    <w:right w:val="single" w:sz="4" w:space="0" w:color="000000"/>
                                  </w:tcBorders>
                                </w:tcPr>
                                <w:p w14:paraId="7047C1AB" w14:textId="77777777" w:rsidR="00214B9C" w:rsidRDefault="00214B9C">
                                  <w:pPr>
                                    <w:pStyle w:val="TableParagraph"/>
                                    <w:spacing w:before="52" w:line="280" w:lineRule="auto"/>
                                    <w:ind w:left="7" w:right="7"/>
                                    <w:rPr>
                                      <w:rFonts w:ascii="宋体" w:hAnsi="宋体" w:cs="宋体"/>
                                      <w:sz w:val="20"/>
                                      <w:szCs w:val="20"/>
                                      <w:lang w:eastAsia="zh-CN"/>
                                    </w:rPr>
                                  </w:pPr>
                                  <w:r>
                                    <w:rPr>
                                      <w:rFonts w:ascii="宋体" w:hAnsi="宋体" w:cs="宋体" w:hint="eastAsia"/>
                                      <w:w w:val="99"/>
                                      <w:sz w:val="20"/>
                                      <w:szCs w:val="20"/>
                                      <w:lang w:eastAsia="zh-CN"/>
                                    </w:rPr>
                                    <w:t>《复印</w:t>
                                  </w:r>
                                  <w:r>
                                    <w:rPr>
                                      <w:rFonts w:ascii="宋体" w:hAnsi="宋体" w:cs="宋体" w:hint="eastAsia"/>
                                      <w:spacing w:val="2"/>
                                      <w:w w:val="99"/>
                                      <w:sz w:val="20"/>
                                      <w:szCs w:val="20"/>
                                      <w:lang w:eastAsia="zh-CN"/>
                                    </w:rPr>
                                    <w:t>机</w:t>
                                  </w:r>
                                  <w:r>
                                    <w:rPr>
                                      <w:rFonts w:ascii="宋体" w:hAnsi="宋体" w:cs="宋体" w:hint="eastAsia"/>
                                      <w:spacing w:val="-58"/>
                                      <w:w w:val="99"/>
                                      <w:sz w:val="20"/>
                                      <w:szCs w:val="20"/>
                                      <w:lang w:eastAsia="zh-CN"/>
                                    </w:rPr>
                                    <w:t>、</w:t>
                                  </w:r>
                                  <w:r>
                                    <w:rPr>
                                      <w:rFonts w:ascii="宋体" w:hAnsi="宋体" w:cs="宋体" w:hint="eastAsia"/>
                                      <w:spacing w:val="2"/>
                                      <w:w w:val="99"/>
                                      <w:sz w:val="20"/>
                                      <w:szCs w:val="20"/>
                                      <w:lang w:eastAsia="zh-CN"/>
                                    </w:rPr>
                                    <w:t>打</w:t>
                                  </w:r>
                                  <w:r>
                                    <w:rPr>
                                      <w:rFonts w:ascii="宋体" w:hAnsi="宋体" w:cs="宋体" w:hint="eastAsia"/>
                                      <w:w w:val="99"/>
                                      <w:sz w:val="20"/>
                                      <w:szCs w:val="20"/>
                                      <w:lang w:eastAsia="zh-CN"/>
                                    </w:rPr>
                                    <w:t>印机</w:t>
                                  </w:r>
                                  <w:r>
                                    <w:rPr>
                                      <w:rFonts w:ascii="宋体" w:hAnsi="宋体" w:cs="宋体" w:hint="eastAsia"/>
                                      <w:spacing w:val="2"/>
                                      <w:w w:val="99"/>
                                      <w:sz w:val="20"/>
                                      <w:szCs w:val="20"/>
                                      <w:lang w:eastAsia="zh-CN"/>
                                    </w:rPr>
                                    <w:t>和</w:t>
                                  </w:r>
                                  <w:r>
                                    <w:rPr>
                                      <w:rFonts w:ascii="宋体" w:hAnsi="宋体" w:cs="宋体" w:hint="eastAsia"/>
                                      <w:w w:val="99"/>
                                      <w:sz w:val="20"/>
                                      <w:szCs w:val="20"/>
                                      <w:lang w:eastAsia="zh-CN"/>
                                    </w:rPr>
                                    <w:t>传真</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214B9C" w14:paraId="48A3C321" w14:textId="77777777">
                              <w:trPr>
                                <w:trHeight w:hRule="exact" w:val="742"/>
                              </w:trPr>
                              <w:tc>
                                <w:tcPr>
                                  <w:tcW w:w="574" w:type="dxa"/>
                                  <w:vMerge/>
                                  <w:tcBorders>
                                    <w:top w:val="single" w:sz="4" w:space="0" w:color="000000"/>
                                    <w:left w:val="single" w:sz="4" w:space="0" w:color="000000"/>
                                    <w:bottom w:val="single" w:sz="4" w:space="0" w:color="000000"/>
                                    <w:right w:val="single" w:sz="4" w:space="0" w:color="000000"/>
                                  </w:tcBorders>
                                  <w:vAlign w:val="center"/>
                                </w:tcPr>
                                <w:p w14:paraId="50623CC4" w14:textId="77777777" w:rsidR="00214B9C" w:rsidRDefault="00214B9C">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63C1F9E0" w14:textId="77777777" w:rsidR="00214B9C" w:rsidRDefault="00214B9C">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14:paraId="239BFBF1" w14:textId="77777777" w:rsidR="00214B9C" w:rsidRDefault="00214B9C">
                                  <w:pPr>
                                    <w:widowControl/>
                                    <w:jc w:val="left"/>
                                    <w:rPr>
                                      <w:rFonts w:ascii="宋体" w:eastAsia="Times New Roman" w:hAnsi="宋体" w:cs="宋体"/>
                                      <w:kern w:val="0"/>
                                      <w:sz w:val="20"/>
                                      <w:szCs w:val="20"/>
                                    </w:rPr>
                                  </w:pPr>
                                </w:p>
                              </w:tc>
                              <w:tc>
                                <w:tcPr>
                                  <w:tcW w:w="1916" w:type="dxa"/>
                                  <w:tcBorders>
                                    <w:top w:val="single" w:sz="4" w:space="0" w:color="000000"/>
                                    <w:left w:val="single" w:sz="4" w:space="0" w:color="000000"/>
                                    <w:bottom w:val="single" w:sz="4" w:space="0" w:color="000000"/>
                                    <w:right w:val="single" w:sz="4" w:space="0" w:color="000000"/>
                                  </w:tcBorders>
                                </w:tcPr>
                                <w:p w14:paraId="321CFFCE" w14:textId="77777777" w:rsidR="00214B9C" w:rsidRDefault="00214B9C">
                                  <w:pPr>
                                    <w:pStyle w:val="TableParagraph"/>
                                    <w:spacing w:before="52"/>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w:t>
                                  </w:r>
                                  <w:r>
                                    <w:rPr>
                                      <w:rFonts w:ascii="宋体" w:hAnsi="宋体" w:cs="宋体" w:hint="eastAsia"/>
                                      <w:spacing w:val="1"/>
                                      <w:w w:val="99"/>
                                      <w:sz w:val="20"/>
                                      <w:szCs w:val="20"/>
                                    </w:rPr>
                                    <w:t>1</w:t>
                                  </w:r>
                                  <w:r>
                                    <w:rPr>
                                      <w:rFonts w:ascii="宋体" w:hAnsi="宋体" w:cs="宋体" w:hint="eastAsia"/>
                                      <w:w w:val="99"/>
                                      <w:sz w:val="20"/>
                                      <w:szCs w:val="20"/>
                                    </w:rPr>
                                    <w:t>04针式</w:t>
                                  </w:r>
                                </w:p>
                                <w:p w14:paraId="1D8E3E9B" w14:textId="77777777" w:rsidR="00214B9C" w:rsidRDefault="00214B9C">
                                  <w:pPr>
                                    <w:pStyle w:val="TableParagraph"/>
                                    <w:spacing w:before="50"/>
                                    <w:ind w:left="7"/>
                                    <w:rPr>
                                      <w:rFonts w:ascii="宋体" w:hAnsi="宋体" w:cs="宋体"/>
                                      <w:sz w:val="20"/>
                                      <w:szCs w:val="20"/>
                                    </w:rPr>
                                  </w:pPr>
                                  <w:r>
                                    <w:rPr>
                                      <w:rFonts w:ascii="宋体" w:hAnsi="宋体" w:cs="宋体" w:hint="eastAsia"/>
                                      <w:w w:val="99"/>
                                      <w:sz w:val="20"/>
                                      <w:szCs w:val="20"/>
                                    </w:rPr>
                                    <w:t>打印机</w:t>
                                  </w:r>
                                </w:p>
                              </w:tc>
                              <w:tc>
                                <w:tcPr>
                                  <w:tcW w:w="2966" w:type="dxa"/>
                                  <w:tcBorders>
                                    <w:top w:val="single" w:sz="4" w:space="0" w:color="000000"/>
                                    <w:left w:val="single" w:sz="4" w:space="0" w:color="000000"/>
                                    <w:bottom w:val="single" w:sz="4" w:space="0" w:color="000000"/>
                                    <w:right w:val="single" w:sz="4" w:space="0" w:color="000000"/>
                                  </w:tcBorders>
                                </w:tcPr>
                                <w:p w14:paraId="75047FB2" w14:textId="77777777" w:rsidR="00214B9C" w:rsidRDefault="00214B9C">
                                  <w:pPr>
                                    <w:pStyle w:val="TableParagraph"/>
                                    <w:spacing w:before="52" w:line="280" w:lineRule="auto"/>
                                    <w:ind w:left="7" w:right="7"/>
                                    <w:rPr>
                                      <w:rFonts w:ascii="宋体" w:hAnsi="宋体" w:cs="宋体"/>
                                      <w:sz w:val="20"/>
                                      <w:szCs w:val="20"/>
                                      <w:lang w:eastAsia="zh-CN"/>
                                    </w:rPr>
                                  </w:pPr>
                                  <w:r>
                                    <w:rPr>
                                      <w:rFonts w:ascii="宋体" w:hAnsi="宋体" w:cs="宋体" w:hint="eastAsia"/>
                                      <w:w w:val="99"/>
                                      <w:sz w:val="20"/>
                                      <w:szCs w:val="20"/>
                                      <w:lang w:eastAsia="zh-CN"/>
                                    </w:rPr>
                                    <w:t>《复印</w:t>
                                  </w:r>
                                  <w:r>
                                    <w:rPr>
                                      <w:rFonts w:ascii="宋体" w:hAnsi="宋体" w:cs="宋体" w:hint="eastAsia"/>
                                      <w:spacing w:val="2"/>
                                      <w:w w:val="99"/>
                                      <w:sz w:val="20"/>
                                      <w:szCs w:val="20"/>
                                      <w:lang w:eastAsia="zh-CN"/>
                                    </w:rPr>
                                    <w:t>机</w:t>
                                  </w:r>
                                  <w:r>
                                    <w:rPr>
                                      <w:rFonts w:ascii="宋体" w:hAnsi="宋体" w:cs="宋体" w:hint="eastAsia"/>
                                      <w:spacing w:val="-58"/>
                                      <w:w w:val="99"/>
                                      <w:sz w:val="20"/>
                                      <w:szCs w:val="20"/>
                                      <w:lang w:eastAsia="zh-CN"/>
                                    </w:rPr>
                                    <w:t>、</w:t>
                                  </w:r>
                                  <w:r>
                                    <w:rPr>
                                      <w:rFonts w:ascii="宋体" w:hAnsi="宋体" w:cs="宋体" w:hint="eastAsia"/>
                                      <w:spacing w:val="2"/>
                                      <w:w w:val="99"/>
                                      <w:sz w:val="20"/>
                                      <w:szCs w:val="20"/>
                                      <w:lang w:eastAsia="zh-CN"/>
                                    </w:rPr>
                                    <w:t>打</w:t>
                                  </w:r>
                                  <w:r>
                                    <w:rPr>
                                      <w:rFonts w:ascii="宋体" w:hAnsi="宋体" w:cs="宋体" w:hint="eastAsia"/>
                                      <w:w w:val="99"/>
                                      <w:sz w:val="20"/>
                                      <w:szCs w:val="20"/>
                                      <w:lang w:eastAsia="zh-CN"/>
                                    </w:rPr>
                                    <w:t>印机</w:t>
                                  </w:r>
                                  <w:r>
                                    <w:rPr>
                                      <w:rFonts w:ascii="宋体" w:hAnsi="宋体" w:cs="宋体" w:hint="eastAsia"/>
                                      <w:spacing w:val="2"/>
                                      <w:w w:val="99"/>
                                      <w:sz w:val="20"/>
                                      <w:szCs w:val="20"/>
                                      <w:lang w:eastAsia="zh-CN"/>
                                    </w:rPr>
                                    <w:t>和</w:t>
                                  </w:r>
                                  <w:r>
                                    <w:rPr>
                                      <w:rFonts w:ascii="宋体" w:hAnsi="宋体" w:cs="宋体" w:hint="eastAsia"/>
                                      <w:w w:val="99"/>
                                      <w:sz w:val="20"/>
                                      <w:szCs w:val="20"/>
                                      <w:lang w:eastAsia="zh-CN"/>
                                    </w:rPr>
                                    <w:t>传真</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214B9C" w14:paraId="5243106C" w14:textId="77777777">
                              <w:trPr>
                                <w:trHeight w:hRule="exact" w:val="773"/>
                              </w:trPr>
                              <w:tc>
                                <w:tcPr>
                                  <w:tcW w:w="574" w:type="dxa"/>
                                  <w:vMerge/>
                                  <w:tcBorders>
                                    <w:top w:val="single" w:sz="4" w:space="0" w:color="000000"/>
                                    <w:left w:val="single" w:sz="4" w:space="0" w:color="000000"/>
                                    <w:bottom w:val="single" w:sz="4" w:space="0" w:color="000000"/>
                                    <w:right w:val="single" w:sz="4" w:space="0" w:color="000000"/>
                                  </w:tcBorders>
                                  <w:vAlign w:val="center"/>
                                </w:tcPr>
                                <w:p w14:paraId="4D819F61" w14:textId="77777777" w:rsidR="00214B9C" w:rsidRDefault="00214B9C">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00CC36A4" w14:textId="77777777" w:rsidR="00214B9C" w:rsidRDefault="00214B9C">
                                  <w:pPr>
                                    <w:widowControl/>
                                    <w:jc w:val="left"/>
                                    <w:rPr>
                                      <w:rFonts w:ascii="宋体" w:eastAsia="Times New Roman" w:hAnsi="宋体" w:cs="宋体"/>
                                      <w:kern w:val="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14:paraId="3558E25C" w14:textId="77777777" w:rsidR="00214B9C" w:rsidRDefault="00214B9C">
                                  <w:pPr>
                                    <w:pStyle w:val="TableParagraph"/>
                                    <w:spacing w:before="2"/>
                                    <w:rPr>
                                      <w:rFonts w:ascii="宋体" w:hAnsi="宋体" w:cs="宋体"/>
                                      <w:sz w:val="17"/>
                                      <w:szCs w:val="17"/>
                                      <w:lang w:eastAsia="zh-CN"/>
                                    </w:rPr>
                                  </w:pPr>
                                </w:p>
                                <w:p w14:paraId="2DF0A06B" w14:textId="77777777" w:rsidR="00214B9C" w:rsidRDefault="00214B9C">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604显示设备</w:t>
                                  </w:r>
                                </w:p>
                              </w:tc>
                              <w:tc>
                                <w:tcPr>
                                  <w:tcW w:w="1916" w:type="dxa"/>
                                  <w:tcBorders>
                                    <w:top w:val="single" w:sz="4" w:space="0" w:color="000000"/>
                                    <w:left w:val="single" w:sz="4" w:space="0" w:color="000000"/>
                                    <w:bottom w:val="single" w:sz="4" w:space="0" w:color="000000"/>
                                    <w:right w:val="single" w:sz="4" w:space="0" w:color="000000"/>
                                  </w:tcBorders>
                                </w:tcPr>
                                <w:p w14:paraId="0346E24F" w14:textId="77777777" w:rsidR="00214B9C" w:rsidRDefault="00214B9C">
                                  <w:pPr>
                                    <w:pStyle w:val="TableParagraph"/>
                                    <w:spacing w:before="68"/>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w:t>
                                  </w:r>
                                  <w:r>
                                    <w:rPr>
                                      <w:rFonts w:ascii="宋体" w:hAnsi="宋体" w:cs="宋体" w:hint="eastAsia"/>
                                      <w:spacing w:val="1"/>
                                      <w:w w:val="99"/>
                                      <w:sz w:val="20"/>
                                      <w:szCs w:val="20"/>
                                    </w:rPr>
                                    <w:t>4</w:t>
                                  </w:r>
                                  <w:r>
                                    <w:rPr>
                                      <w:rFonts w:ascii="宋体" w:hAnsi="宋体" w:cs="宋体" w:hint="eastAsia"/>
                                      <w:w w:val="99"/>
                                      <w:sz w:val="20"/>
                                      <w:szCs w:val="20"/>
                                    </w:rPr>
                                    <w:t>01液晶</w:t>
                                  </w:r>
                                </w:p>
                                <w:p w14:paraId="516499B9" w14:textId="77777777" w:rsidR="00214B9C" w:rsidRDefault="00214B9C">
                                  <w:pPr>
                                    <w:pStyle w:val="TableParagraph"/>
                                    <w:spacing w:before="50"/>
                                    <w:ind w:left="7"/>
                                    <w:rPr>
                                      <w:rFonts w:ascii="宋体" w:hAnsi="宋体" w:cs="宋体"/>
                                      <w:sz w:val="20"/>
                                      <w:szCs w:val="20"/>
                                    </w:rPr>
                                  </w:pPr>
                                  <w:r>
                                    <w:rPr>
                                      <w:rFonts w:ascii="宋体" w:hAnsi="宋体" w:cs="宋体" w:hint="eastAsia"/>
                                      <w:w w:val="99"/>
                                      <w:sz w:val="20"/>
                                      <w:szCs w:val="20"/>
                                    </w:rPr>
                                    <w:t>显示器</w:t>
                                  </w:r>
                                </w:p>
                              </w:tc>
                              <w:tc>
                                <w:tcPr>
                                  <w:tcW w:w="2966" w:type="dxa"/>
                                  <w:tcBorders>
                                    <w:top w:val="single" w:sz="4" w:space="0" w:color="000000"/>
                                    <w:left w:val="single" w:sz="4" w:space="0" w:color="000000"/>
                                    <w:bottom w:val="single" w:sz="4" w:space="0" w:color="000000"/>
                                    <w:right w:val="single" w:sz="4" w:space="0" w:color="000000"/>
                                  </w:tcBorders>
                                </w:tcPr>
                                <w:p w14:paraId="1B6A2611" w14:textId="77777777" w:rsidR="00214B9C" w:rsidRDefault="00214B9C">
                                  <w:pPr>
                                    <w:pStyle w:val="TableParagraph"/>
                                    <w:spacing w:before="68"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《计算机显示器能效限</w:t>
                                  </w:r>
                                  <w:r>
                                    <w:rPr>
                                      <w:rFonts w:ascii="宋体" w:hAnsi="宋体" w:cs="宋体" w:hint="eastAsia"/>
                                      <w:spacing w:val="9"/>
                                      <w:w w:val="99"/>
                                      <w:sz w:val="20"/>
                                      <w:szCs w:val="20"/>
                                      <w:lang w:eastAsia="zh-CN"/>
                                    </w:rPr>
                                    <w:t>定</w:t>
                                  </w:r>
                                  <w:r>
                                    <w:rPr>
                                      <w:rFonts w:ascii="宋体" w:hAnsi="宋体" w:cs="宋体" w:hint="eastAsia"/>
                                      <w:spacing w:val="12"/>
                                      <w:w w:val="99"/>
                                      <w:sz w:val="20"/>
                                      <w:szCs w:val="20"/>
                                      <w:lang w:eastAsia="zh-CN"/>
                                    </w:rPr>
                                    <w:t>值及</w:t>
                                  </w:r>
                                  <w:r>
                                    <w:rPr>
                                      <w:rFonts w:ascii="宋体" w:hAnsi="宋体" w:cs="宋体" w:hint="eastAsia"/>
                                      <w:w w:val="99"/>
                                      <w:sz w:val="20"/>
                                      <w:szCs w:val="20"/>
                                      <w:lang w:eastAsia="zh-CN"/>
                                    </w:rPr>
                                    <w:t>能效等级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0</w:t>
                                  </w:r>
                                  <w:r>
                                    <w:rPr>
                                      <w:rFonts w:ascii="宋体" w:hAnsi="宋体" w:cs="宋体" w:hint="eastAsia"/>
                                      <w:w w:val="99"/>
                                      <w:sz w:val="20"/>
                                      <w:szCs w:val="20"/>
                                      <w:lang w:eastAsia="zh-CN"/>
                                    </w:rPr>
                                    <w:t>）</w:t>
                                  </w:r>
                                </w:p>
                              </w:tc>
                            </w:tr>
                            <w:tr w:rsidR="00214B9C" w14:paraId="7CCCA067" w14:textId="77777777">
                              <w:trPr>
                                <w:trHeight w:hRule="exact" w:val="1361"/>
                              </w:trPr>
                              <w:tc>
                                <w:tcPr>
                                  <w:tcW w:w="574" w:type="dxa"/>
                                  <w:vMerge/>
                                  <w:tcBorders>
                                    <w:top w:val="single" w:sz="4" w:space="0" w:color="000000"/>
                                    <w:left w:val="single" w:sz="4" w:space="0" w:color="000000"/>
                                    <w:bottom w:val="single" w:sz="4" w:space="0" w:color="000000"/>
                                    <w:right w:val="single" w:sz="4" w:space="0" w:color="000000"/>
                                  </w:tcBorders>
                                  <w:vAlign w:val="center"/>
                                </w:tcPr>
                                <w:p w14:paraId="71D9EC8D" w14:textId="77777777" w:rsidR="00214B9C" w:rsidRDefault="00214B9C">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5054DDF3" w14:textId="77777777" w:rsidR="00214B9C" w:rsidRDefault="00214B9C">
                                  <w:pPr>
                                    <w:widowControl/>
                                    <w:jc w:val="left"/>
                                    <w:rPr>
                                      <w:rFonts w:ascii="宋体" w:eastAsia="Times New Roman" w:hAnsi="宋体" w:cs="宋体"/>
                                      <w:kern w:val="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14:paraId="62D38F83" w14:textId="77777777" w:rsidR="00214B9C" w:rsidRDefault="00214B9C">
                                  <w:pPr>
                                    <w:pStyle w:val="TableParagraph"/>
                                    <w:spacing w:before="8"/>
                                    <w:rPr>
                                      <w:rFonts w:ascii="宋体" w:hAnsi="宋体" w:cs="宋体"/>
                                      <w:sz w:val="27"/>
                                      <w:szCs w:val="27"/>
                                      <w:lang w:eastAsia="zh-CN"/>
                                    </w:rPr>
                                  </w:pPr>
                                </w:p>
                                <w:p w14:paraId="6935856E" w14:textId="77777777" w:rsidR="00214B9C" w:rsidRDefault="00214B9C">
                                  <w:pPr>
                                    <w:pStyle w:val="TableParagraph"/>
                                    <w:spacing w:line="280" w:lineRule="auto"/>
                                    <w:ind w:left="7" w:right="5"/>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609图形图像输入设备</w:t>
                                  </w:r>
                                </w:p>
                              </w:tc>
                              <w:tc>
                                <w:tcPr>
                                  <w:tcW w:w="1916" w:type="dxa"/>
                                  <w:tcBorders>
                                    <w:top w:val="single" w:sz="4" w:space="0" w:color="000000"/>
                                    <w:left w:val="single" w:sz="4" w:space="0" w:color="000000"/>
                                    <w:bottom w:val="single" w:sz="4" w:space="0" w:color="000000"/>
                                    <w:right w:val="single" w:sz="4" w:space="0" w:color="000000"/>
                                  </w:tcBorders>
                                </w:tcPr>
                                <w:p w14:paraId="454CBBEE" w14:textId="77777777" w:rsidR="00214B9C" w:rsidRDefault="00214B9C">
                                  <w:pPr>
                                    <w:pStyle w:val="TableParagraph"/>
                                    <w:rPr>
                                      <w:rFonts w:ascii="宋体" w:hAnsi="宋体" w:cs="宋体"/>
                                      <w:sz w:val="20"/>
                                      <w:szCs w:val="20"/>
                                    </w:rPr>
                                  </w:pPr>
                                </w:p>
                                <w:p w14:paraId="2BD273AD" w14:textId="77777777" w:rsidR="00214B9C" w:rsidRDefault="00214B9C">
                                  <w:pPr>
                                    <w:pStyle w:val="TableParagraph"/>
                                    <w:spacing w:before="7"/>
                                    <w:rPr>
                                      <w:rFonts w:ascii="宋体" w:hAnsi="宋体" w:cs="宋体"/>
                                      <w:sz w:val="19"/>
                                      <w:szCs w:val="19"/>
                                    </w:rPr>
                                  </w:pPr>
                                </w:p>
                                <w:p w14:paraId="43AC81FF" w14:textId="77777777" w:rsidR="00214B9C" w:rsidRDefault="00214B9C">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w:t>
                                  </w:r>
                                  <w:r>
                                    <w:rPr>
                                      <w:rFonts w:ascii="宋体" w:hAnsi="宋体" w:cs="宋体" w:hint="eastAsia"/>
                                      <w:spacing w:val="1"/>
                                      <w:w w:val="99"/>
                                      <w:sz w:val="20"/>
                                      <w:szCs w:val="20"/>
                                    </w:rPr>
                                    <w:t>9</w:t>
                                  </w:r>
                                  <w:r>
                                    <w:rPr>
                                      <w:rFonts w:ascii="宋体" w:hAnsi="宋体" w:cs="宋体" w:hint="eastAsia"/>
                                      <w:w w:val="99"/>
                                      <w:sz w:val="20"/>
                                      <w:szCs w:val="20"/>
                                    </w:rPr>
                                    <w:t>01扫描仪</w:t>
                                  </w:r>
                                </w:p>
                              </w:tc>
                              <w:tc>
                                <w:tcPr>
                                  <w:tcW w:w="2966" w:type="dxa"/>
                                  <w:tcBorders>
                                    <w:top w:val="single" w:sz="4" w:space="0" w:color="000000"/>
                                    <w:left w:val="single" w:sz="4" w:space="0" w:color="000000"/>
                                    <w:bottom w:val="single" w:sz="4" w:space="0" w:color="000000"/>
                                    <w:right w:val="single" w:sz="4" w:space="0" w:color="000000"/>
                                  </w:tcBorders>
                                </w:tcPr>
                                <w:p w14:paraId="4C03FEC9" w14:textId="77777777" w:rsidR="00214B9C" w:rsidRDefault="00214B9C">
                                  <w:pPr>
                                    <w:pStyle w:val="TableParagraph"/>
                                    <w:spacing w:before="49" w:line="280" w:lineRule="auto"/>
                                    <w:ind w:left="7" w:right="7"/>
                                    <w:rPr>
                                      <w:rFonts w:ascii="宋体" w:hAnsi="宋体" w:cs="宋体"/>
                                      <w:sz w:val="20"/>
                                      <w:szCs w:val="20"/>
                                      <w:lang w:eastAsia="zh-CN"/>
                                    </w:rPr>
                                  </w:pPr>
                                  <w:r>
                                    <w:rPr>
                                      <w:rFonts w:ascii="宋体" w:hAnsi="宋体" w:cs="宋体" w:hint="eastAsia"/>
                                      <w:w w:val="99"/>
                                      <w:sz w:val="20"/>
                                      <w:szCs w:val="20"/>
                                      <w:lang w:eastAsia="zh-CN"/>
                                    </w:rPr>
                                    <w:t>参</w:t>
                                  </w:r>
                                  <w:r>
                                    <w:rPr>
                                      <w:rFonts w:ascii="宋体" w:hAnsi="宋体" w:cs="宋体" w:hint="eastAsia"/>
                                      <w:spacing w:val="-29"/>
                                      <w:w w:val="99"/>
                                      <w:sz w:val="20"/>
                                      <w:szCs w:val="20"/>
                                      <w:lang w:eastAsia="zh-CN"/>
                                    </w:rPr>
                                    <w:t>照</w:t>
                                  </w:r>
                                  <w:r>
                                    <w:rPr>
                                      <w:rFonts w:ascii="宋体" w:hAnsi="宋体" w:cs="宋体" w:hint="eastAsia"/>
                                      <w:w w:val="99"/>
                                      <w:sz w:val="20"/>
                                      <w:szCs w:val="20"/>
                                      <w:lang w:eastAsia="zh-CN"/>
                                    </w:rPr>
                                    <w:t>《</w:t>
                                  </w:r>
                                  <w:r>
                                    <w:rPr>
                                      <w:rFonts w:ascii="宋体" w:hAnsi="宋体" w:cs="宋体" w:hint="eastAsia"/>
                                      <w:spacing w:val="2"/>
                                      <w:w w:val="99"/>
                                      <w:sz w:val="20"/>
                                      <w:szCs w:val="20"/>
                                      <w:lang w:eastAsia="zh-CN"/>
                                    </w:rPr>
                                    <w:t>复</w:t>
                                  </w:r>
                                  <w:r>
                                    <w:rPr>
                                      <w:rFonts w:ascii="宋体" w:hAnsi="宋体" w:cs="宋体" w:hint="eastAsia"/>
                                      <w:w w:val="99"/>
                                      <w:sz w:val="20"/>
                                      <w:szCs w:val="20"/>
                                      <w:lang w:eastAsia="zh-CN"/>
                                    </w:rPr>
                                    <w:t>印</w:t>
                                  </w:r>
                                  <w:r>
                                    <w:rPr>
                                      <w:rFonts w:ascii="宋体" w:hAnsi="宋体" w:cs="宋体" w:hint="eastAsia"/>
                                      <w:spacing w:val="2"/>
                                      <w:w w:val="99"/>
                                      <w:sz w:val="20"/>
                                      <w:szCs w:val="20"/>
                                      <w:lang w:eastAsia="zh-CN"/>
                                    </w:rPr>
                                    <w:t>机</w:t>
                                  </w:r>
                                  <w:r>
                                    <w:rPr>
                                      <w:rFonts w:ascii="宋体" w:hAnsi="宋体" w:cs="宋体" w:hint="eastAsia"/>
                                      <w:spacing w:val="-29"/>
                                      <w:w w:val="99"/>
                                      <w:sz w:val="20"/>
                                      <w:szCs w:val="20"/>
                                      <w:lang w:eastAsia="zh-CN"/>
                                    </w:rPr>
                                    <w:t>、</w:t>
                                  </w:r>
                                  <w:r>
                                    <w:rPr>
                                      <w:rFonts w:ascii="宋体" w:hAnsi="宋体" w:cs="宋体" w:hint="eastAsia"/>
                                      <w:w w:val="99"/>
                                      <w:sz w:val="20"/>
                                      <w:szCs w:val="20"/>
                                      <w:lang w:eastAsia="zh-CN"/>
                                    </w:rPr>
                                    <w:t>打</w:t>
                                  </w:r>
                                  <w:r>
                                    <w:rPr>
                                      <w:rFonts w:ascii="宋体" w:hAnsi="宋体" w:cs="宋体" w:hint="eastAsia"/>
                                      <w:spacing w:val="2"/>
                                      <w:w w:val="99"/>
                                      <w:sz w:val="20"/>
                                      <w:szCs w:val="20"/>
                                      <w:lang w:eastAsia="zh-CN"/>
                                    </w:rPr>
                                    <w:t>印</w:t>
                                  </w:r>
                                  <w:r>
                                    <w:rPr>
                                      <w:rFonts w:ascii="宋体" w:hAnsi="宋体" w:cs="宋体" w:hint="eastAsia"/>
                                      <w:w w:val="99"/>
                                      <w:sz w:val="20"/>
                                      <w:szCs w:val="20"/>
                                      <w:lang w:eastAsia="zh-CN"/>
                                    </w:rPr>
                                    <w:t>机和</w:t>
                                  </w:r>
                                  <w:r>
                                    <w:rPr>
                                      <w:rFonts w:ascii="宋体" w:hAnsi="宋体" w:cs="宋体" w:hint="eastAsia"/>
                                      <w:spacing w:val="2"/>
                                      <w:w w:val="99"/>
                                      <w:sz w:val="20"/>
                                      <w:szCs w:val="20"/>
                                      <w:lang w:eastAsia="zh-CN"/>
                                    </w:rPr>
                                    <w:t>传</w:t>
                                  </w:r>
                                  <w:r>
                                    <w:rPr>
                                      <w:rFonts w:ascii="宋体" w:hAnsi="宋体" w:cs="宋体" w:hint="eastAsia"/>
                                      <w:w w:val="99"/>
                                      <w:sz w:val="20"/>
                                      <w:szCs w:val="20"/>
                                      <w:lang w:eastAsia="zh-CN"/>
                                    </w:rPr>
                                    <w:t>真机能效限定</w:t>
                                  </w:r>
                                  <w:r>
                                    <w:rPr>
                                      <w:rFonts w:ascii="宋体" w:hAnsi="宋体" w:cs="宋体" w:hint="eastAsia"/>
                                      <w:spacing w:val="2"/>
                                      <w:w w:val="99"/>
                                      <w:sz w:val="20"/>
                                      <w:szCs w:val="20"/>
                                      <w:lang w:eastAsia="zh-CN"/>
                                    </w:rPr>
                                    <w:t>值</w:t>
                                  </w:r>
                                  <w:r>
                                    <w:rPr>
                                      <w:rFonts w:ascii="宋体" w:hAnsi="宋体" w:cs="宋体" w:hint="eastAsia"/>
                                      <w:w w:val="99"/>
                                      <w:sz w:val="20"/>
                                      <w:szCs w:val="20"/>
                                      <w:lang w:eastAsia="zh-CN"/>
                                    </w:rPr>
                                    <w:t>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106"/>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2152</w:t>
                                  </w:r>
                                  <w:r>
                                    <w:rPr>
                                      <w:rFonts w:ascii="宋体" w:hAnsi="宋体" w:cs="宋体" w:hint="eastAsia"/>
                                      <w:w w:val="99"/>
                                      <w:sz w:val="20"/>
                                      <w:szCs w:val="20"/>
                                      <w:lang w:eastAsia="zh-CN"/>
                                    </w:rPr>
                                    <w:t>1</w:t>
                                  </w:r>
                                </w:p>
                                <w:p w14:paraId="5052351E" w14:textId="77777777" w:rsidR="00214B9C" w:rsidRDefault="00214B9C">
                                  <w:pPr>
                                    <w:pStyle w:val="TableParagraph"/>
                                    <w:spacing w:before="12" w:line="280" w:lineRule="auto"/>
                                    <w:ind w:left="7" w:right="5"/>
                                    <w:rPr>
                                      <w:rFonts w:ascii="宋体" w:hAnsi="宋体" w:cs="宋体"/>
                                      <w:sz w:val="20"/>
                                      <w:szCs w:val="20"/>
                                      <w:lang w:eastAsia="zh-CN"/>
                                    </w:rPr>
                                  </w:pPr>
                                  <w:r>
                                    <w:rPr>
                                      <w:rFonts w:ascii="宋体" w:hAnsi="宋体" w:cs="宋体" w:hint="eastAsia"/>
                                      <w:spacing w:val="2"/>
                                      <w:w w:val="99"/>
                                      <w:sz w:val="20"/>
                                      <w:szCs w:val="20"/>
                                      <w:lang w:eastAsia="zh-CN"/>
                                    </w:rPr>
                                    <w:t>中</w:t>
                                  </w:r>
                                  <w:r>
                                    <w:rPr>
                                      <w:rFonts w:ascii="宋体" w:hAnsi="宋体" w:cs="宋体" w:hint="eastAsia"/>
                                      <w:spacing w:val="4"/>
                                      <w:w w:val="99"/>
                                      <w:sz w:val="20"/>
                                      <w:szCs w:val="20"/>
                                      <w:lang w:eastAsia="zh-CN"/>
                                    </w:rPr>
                                    <w:t>打印速</w:t>
                                  </w:r>
                                  <w:r>
                                    <w:rPr>
                                      <w:rFonts w:ascii="宋体" w:hAnsi="宋体" w:cs="宋体" w:hint="eastAsia"/>
                                      <w:spacing w:val="2"/>
                                      <w:w w:val="99"/>
                                      <w:sz w:val="20"/>
                                      <w:szCs w:val="20"/>
                                      <w:lang w:eastAsia="zh-CN"/>
                                    </w:rPr>
                                    <w:t>度</w:t>
                                  </w:r>
                                  <w:r>
                                    <w:rPr>
                                      <w:rFonts w:ascii="宋体" w:hAnsi="宋体" w:cs="宋体" w:hint="eastAsia"/>
                                      <w:w w:val="99"/>
                                      <w:sz w:val="20"/>
                                      <w:szCs w:val="20"/>
                                      <w:lang w:eastAsia="zh-CN"/>
                                    </w:rPr>
                                    <w:t>为</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5</w:t>
                                  </w:r>
                                  <w:r>
                                    <w:rPr>
                                      <w:rFonts w:ascii="宋体" w:hAnsi="宋体" w:cs="宋体" w:hint="eastAsia"/>
                                      <w:spacing w:val="2"/>
                                      <w:w w:val="99"/>
                                      <w:sz w:val="20"/>
                                      <w:szCs w:val="20"/>
                                      <w:lang w:eastAsia="zh-CN"/>
                                    </w:rPr>
                                    <w:t>页</w:t>
                                  </w:r>
                                  <w:r>
                                    <w:rPr>
                                      <w:rFonts w:ascii="宋体" w:hAnsi="宋体" w:cs="宋体" w:hint="eastAsia"/>
                                      <w:spacing w:val="5"/>
                                      <w:w w:val="99"/>
                                      <w:sz w:val="20"/>
                                      <w:szCs w:val="20"/>
                                      <w:lang w:eastAsia="zh-CN"/>
                                    </w:rPr>
                                    <w:t>/</w:t>
                                  </w:r>
                                  <w:r>
                                    <w:rPr>
                                      <w:rFonts w:ascii="宋体" w:hAnsi="宋体" w:cs="宋体" w:hint="eastAsia"/>
                                      <w:spacing w:val="4"/>
                                      <w:w w:val="99"/>
                                      <w:sz w:val="20"/>
                                      <w:szCs w:val="20"/>
                                      <w:lang w:eastAsia="zh-CN"/>
                                    </w:rPr>
                                    <w:t>分的</w:t>
                                  </w:r>
                                  <w:r>
                                    <w:rPr>
                                      <w:rFonts w:ascii="宋体" w:hAnsi="宋体" w:cs="宋体" w:hint="eastAsia"/>
                                      <w:spacing w:val="2"/>
                                      <w:w w:val="99"/>
                                      <w:sz w:val="20"/>
                                      <w:szCs w:val="20"/>
                                      <w:lang w:eastAsia="zh-CN"/>
                                    </w:rPr>
                                    <w:t>针</w:t>
                                  </w:r>
                                  <w:r>
                                    <w:rPr>
                                      <w:rFonts w:ascii="宋体" w:hAnsi="宋体" w:cs="宋体" w:hint="eastAsia"/>
                                      <w:spacing w:val="4"/>
                                      <w:w w:val="99"/>
                                      <w:sz w:val="20"/>
                                      <w:szCs w:val="20"/>
                                      <w:lang w:eastAsia="zh-CN"/>
                                    </w:rPr>
                                    <w:t>式</w:t>
                                  </w:r>
                                  <w:r>
                                    <w:rPr>
                                      <w:rFonts w:ascii="宋体" w:hAnsi="宋体" w:cs="宋体" w:hint="eastAsia"/>
                                      <w:w w:val="99"/>
                                      <w:sz w:val="20"/>
                                      <w:szCs w:val="20"/>
                                      <w:lang w:eastAsia="zh-CN"/>
                                    </w:rPr>
                                    <w:t>打印机相</w:t>
                                  </w:r>
                                  <w:r>
                                    <w:rPr>
                                      <w:rFonts w:ascii="宋体" w:hAnsi="宋体" w:cs="宋体" w:hint="eastAsia"/>
                                      <w:spacing w:val="2"/>
                                      <w:w w:val="99"/>
                                      <w:sz w:val="20"/>
                                      <w:szCs w:val="20"/>
                                      <w:lang w:eastAsia="zh-CN"/>
                                    </w:rPr>
                                    <w:t>关</w:t>
                                  </w:r>
                                  <w:r>
                                    <w:rPr>
                                      <w:rFonts w:ascii="宋体" w:hAnsi="宋体" w:cs="宋体" w:hint="eastAsia"/>
                                      <w:w w:val="99"/>
                                      <w:sz w:val="20"/>
                                      <w:szCs w:val="20"/>
                                      <w:lang w:eastAsia="zh-CN"/>
                                    </w:rPr>
                                    <w:t>要求</w:t>
                                  </w:r>
                                </w:p>
                              </w:tc>
                            </w:tr>
                            <w:tr w:rsidR="00214B9C" w14:paraId="55849073" w14:textId="77777777">
                              <w:trPr>
                                <w:trHeight w:hRule="exact" w:val="684"/>
                              </w:trPr>
                              <w:tc>
                                <w:tcPr>
                                  <w:tcW w:w="574" w:type="dxa"/>
                                  <w:tcBorders>
                                    <w:top w:val="single" w:sz="4" w:space="0" w:color="000000"/>
                                    <w:left w:val="single" w:sz="4" w:space="0" w:color="000000"/>
                                    <w:bottom w:val="single" w:sz="4" w:space="0" w:color="000000"/>
                                    <w:right w:val="single" w:sz="4" w:space="0" w:color="000000"/>
                                  </w:tcBorders>
                                </w:tcPr>
                                <w:p w14:paraId="51328DD2" w14:textId="77777777" w:rsidR="00214B9C" w:rsidRDefault="00214B9C">
                                  <w:pPr>
                                    <w:pStyle w:val="TableParagraph"/>
                                    <w:spacing w:before="179"/>
                                    <w:ind w:right="1"/>
                                    <w:jc w:val="center"/>
                                    <w:rPr>
                                      <w:rFonts w:ascii="宋体" w:hAnsi="宋体" w:cs="宋体"/>
                                      <w:sz w:val="20"/>
                                      <w:szCs w:val="20"/>
                                    </w:rPr>
                                  </w:pPr>
                                  <w:r>
                                    <w:rPr>
                                      <w:rFonts w:ascii="宋体" w:hint="eastAsia"/>
                                      <w:w w:val="99"/>
                                      <w:sz w:val="20"/>
                                    </w:rPr>
                                    <w:t>3</w:t>
                                  </w:r>
                                </w:p>
                              </w:tc>
                              <w:tc>
                                <w:tcPr>
                                  <w:tcW w:w="1166" w:type="dxa"/>
                                  <w:tcBorders>
                                    <w:top w:val="single" w:sz="4" w:space="0" w:color="000000"/>
                                    <w:left w:val="single" w:sz="4" w:space="0" w:color="000000"/>
                                    <w:bottom w:val="single" w:sz="4" w:space="0" w:color="000000"/>
                                    <w:right w:val="single" w:sz="4" w:space="0" w:color="000000"/>
                                  </w:tcBorders>
                                </w:tcPr>
                                <w:p w14:paraId="1B779B9D" w14:textId="77777777" w:rsidR="00214B9C" w:rsidRDefault="00214B9C">
                                  <w:pPr>
                                    <w:pStyle w:val="TableParagraph"/>
                                    <w:spacing w:before="23"/>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02</w:t>
                                  </w:r>
                                  <w:r>
                                    <w:rPr>
                                      <w:rFonts w:ascii="宋体" w:hAnsi="宋体" w:cs="宋体" w:hint="eastAsia"/>
                                      <w:spacing w:val="1"/>
                                      <w:w w:val="99"/>
                                      <w:sz w:val="20"/>
                                      <w:szCs w:val="20"/>
                                    </w:rPr>
                                    <w:t>0</w:t>
                                  </w:r>
                                  <w:r>
                                    <w:rPr>
                                      <w:rFonts w:ascii="宋体" w:hAnsi="宋体" w:cs="宋体" w:hint="eastAsia"/>
                                      <w:w w:val="99"/>
                                      <w:sz w:val="20"/>
                                      <w:szCs w:val="20"/>
                                    </w:rPr>
                                    <w:t>2投影</w:t>
                                  </w:r>
                                </w:p>
                                <w:p w14:paraId="5699A635" w14:textId="77777777" w:rsidR="00214B9C" w:rsidRDefault="00214B9C">
                                  <w:pPr>
                                    <w:pStyle w:val="TableParagraph"/>
                                    <w:spacing w:before="50"/>
                                    <w:ind w:left="7"/>
                                    <w:rPr>
                                      <w:rFonts w:ascii="宋体" w:hAnsi="宋体" w:cs="宋体"/>
                                      <w:sz w:val="20"/>
                                      <w:szCs w:val="20"/>
                                    </w:rPr>
                                  </w:pPr>
                                  <w:r>
                                    <w:rPr>
                                      <w:rFonts w:ascii="宋体" w:hAnsi="宋体" w:cs="宋体" w:hint="eastAsia"/>
                                      <w:w w:val="99"/>
                                      <w:sz w:val="20"/>
                                      <w:szCs w:val="20"/>
                                    </w:rPr>
                                    <w:t>仪</w:t>
                                  </w:r>
                                </w:p>
                              </w:tc>
                              <w:tc>
                                <w:tcPr>
                                  <w:tcW w:w="1800" w:type="dxa"/>
                                  <w:tcBorders>
                                    <w:top w:val="single" w:sz="4" w:space="0" w:color="000000"/>
                                    <w:left w:val="single" w:sz="4" w:space="0" w:color="000000"/>
                                    <w:bottom w:val="single" w:sz="4" w:space="0" w:color="000000"/>
                                    <w:right w:val="single" w:sz="4" w:space="0" w:color="000000"/>
                                  </w:tcBorders>
                                </w:tcPr>
                                <w:p w14:paraId="5F8A26BA" w14:textId="77777777" w:rsidR="00214B9C" w:rsidRDefault="00214B9C">
                                  <w:pPr>
                                    <w:rPr>
                                      <w:rFonts w:ascii="Calibri" w:hAnsi="Calibri"/>
                                      <w:sz w:val="22"/>
                                      <w:szCs w:val="22"/>
                                    </w:rPr>
                                  </w:pPr>
                                </w:p>
                              </w:tc>
                              <w:tc>
                                <w:tcPr>
                                  <w:tcW w:w="1916" w:type="dxa"/>
                                  <w:tcBorders>
                                    <w:top w:val="single" w:sz="4" w:space="0" w:color="000000"/>
                                    <w:left w:val="single" w:sz="4" w:space="0" w:color="000000"/>
                                    <w:bottom w:val="single" w:sz="4" w:space="0" w:color="000000"/>
                                    <w:right w:val="single" w:sz="4" w:space="0" w:color="000000"/>
                                  </w:tcBorders>
                                </w:tcPr>
                                <w:p w14:paraId="51FCA7DA" w14:textId="77777777" w:rsidR="00214B9C" w:rsidRDefault="00214B9C">
                                  <w:pPr>
                                    <w:rPr>
                                      <w:rFonts w:ascii="Calibri" w:hAnsi="Calibri"/>
                                      <w:sz w:val="22"/>
                                      <w:szCs w:val="22"/>
                                    </w:rPr>
                                  </w:pPr>
                                </w:p>
                              </w:tc>
                              <w:tc>
                                <w:tcPr>
                                  <w:tcW w:w="2966" w:type="dxa"/>
                                  <w:tcBorders>
                                    <w:top w:val="single" w:sz="4" w:space="0" w:color="000000"/>
                                    <w:left w:val="single" w:sz="4" w:space="0" w:color="000000"/>
                                    <w:bottom w:val="single" w:sz="4" w:space="0" w:color="000000"/>
                                    <w:right w:val="single" w:sz="4" w:space="0" w:color="000000"/>
                                  </w:tcBorders>
                                </w:tcPr>
                                <w:p w14:paraId="64C040D1" w14:textId="77777777" w:rsidR="00214B9C" w:rsidRDefault="00214B9C">
                                  <w:pPr>
                                    <w:pStyle w:val="TableParagraph"/>
                                    <w:spacing w:before="23"/>
                                    <w:ind w:left="7"/>
                                    <w:rPr>
                                      <w:rFonts w:ascii="宋体" w:hAnsi="宋体" w:cs="宋体"/>
                                      <w:sz w:val="20"/>
                                      <w:szCs w:val="20"/>
                                      <w:lang w:eastAsia="zh-CN"/>
                                    </w:rPr>
                                  </w:pPr>
                                  <w:proofErr w:type="gramStart"/>
                                  <w:r>
                                    <w:rPr>
                                      <w:rFonts w:ascii="宋体" w:hAnsi="宋体" w:cs="宋体" w:hint="eastAsia"/>
                                      <w:w w:val="99"/>
                                      <w:sz w:val="20"/>
                                      <w:szCs w:val="20"/>
                                      <w:lang w:eastAsia="zh-CN"/>
                                    </w:rPr>
                                    <w:t>《</w:t>
                                  </w:r>
                                  <w:proofErr w:type="gramEnd"/>
                                  <w:r>
                                    <w:rPr>
                                      <w:rFonts w:ascii="宋体" w:hAnsi="宋体" w:cs="宋体" w:hint="eastAsia"/>
                                      <w:w w:val="99"/>
                                      <w:sz w:val="20"/>
                                      <w:szCs w:val="20"/>
                                      <w:lang w:eastAsia="zh-CN"/>
                                    </w:rPr>
                                    <w:t>投影</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能效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w:t>
                                  </w:r>
                                  <w:r>
                                    <w:rPr>
                                      <w:rFonts w:ascii="宋体" w:hAnsi="宋体" w:cs="宋体" w:hint="eastAsia"/>
                                      <w:spacing w:val="2"/>
                                      <w:w w:val="99"/>
                                      <w:sz w:val="20"/>
                                      <w:szCs w:val="20"/>
                                      <w:lang w:eastAsia="zh-CN"/>
                                    </w:rPr>
                                    <w:t>及</w:t>
                                  </w:r>
                                  <w:r>
                                    <w:rPr>
                                      <w:rFonts w:ascii="宋体" w:hAnsi="宋体" w:cs="宋体" w:hint="eastAsia"/>
                                      <w:w w:val="99"/>
                                      <w:sz w:val="20"/>
                                      <w:szCs w:val="20"/>
                                      <w:lang w:eastAsia="zh-CN"/>
                                    </w:rPr>
                                    <w:t>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p>
                                <w:p w14:paraId="3E837DF9" w14:textId="77777777" w:rsidR="00214B9C" w:rsidRDefault="00214B9C">
                                  <w:pPr>
                                    <w:pStyle w:val="TableParagraph"/>
                                    <w:spacing w:before="50"/>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G</w:t>
                                  </w:r>
                                  <w:r>
                                    <w:rPr>
                                      <w:rFonts w:ascii="宋体" w:hAnsi="宋体" w:cs="宋体" w:hint="eastAsia"/>
                                      <w:w w:val="99"/>
                                      <w:sz w:val="20"/>
                                      <w:szCs w:val="20"/>
                                    </w:rPr>
                                    <w:t>B</w:t>
                                  </w:r>
                                  <w:r>
                                    <w:rPr>
                                      <w:rFonts w:ascii="宋体" w:hAnsi="宋体" w:cs="宋体" w:hint="eastAsia"/>
                                      <w:spacing w:val="1"/>
                                      <w:w w:val="99"/>
                                      <w:sz w:val="20"/>
                                      <w:szCs w:val="20"/>
                                    </w:rPr>
                                    <w:t>3</w:t>
                                  </w:r>
                                  <w:r>
                                    <w:rPr>
                                      <w:rFonts w:ascii="宋体" w:hAnsi="宋体" w:cs="宋体" w:hint="eastAsia"/>
                                      <w:w w:val="99"/>
                                      <w:sz w:val="20"/>
                                      <w:szCs w:val="20"/>
                                    </w:rPr>
                                    <w:t>20</w:t>
                                  </w:r>
                                  <w:r>
                                    <w:rPr>
                                      <w:rFonts w:ascii="宋体" w:hAnsi="宋体" w:cs="宋体" w:hint="eastAsia"/>
                                      <w:spacing w:val="1"/>
                                      <w:w w:val="99"/>
                                      <w:sz w:val="20"/>
                                      <w:szCs w:val="20"/>
                                    </w:rPr>
                                    <w:t>28</w:t>
                                  </w:r>
                                  <w:r>
                                    <w:rPr>
                                      <w:rFonts w:ascii="宋体" w:hAnsi="宋体" w:cs="宋体" w:hint="eastAsia"/>
                                      <w:w w:val="99"/>
                                      <w:sz w:val="20"/>
                                      <w:szCs w:val="20"/>
                                    </w:rPr>
                                    <w:t>）</w:t>
                                  </w:r>
                                </w:p>
                              </w:tc>
                            </w:tr>
                            <w:tr w:rsidR="00214B9C" w14:paraId="5E556AE7" w14:textId="77777777">
                              <w:trPr>
                                <w:trHeight w:hRule="exact" w:val="770"/>
                              </w:trPr>
                              <w:tc>
                                <w:tcPr>
                                  <w:tcW w:w="574" w:type="dxa"/>
                                  <w:tcBorders>
                                    <w:top w:val="single" w:sz="4" w:space="0" w:color="000000"/>
                                    <w:left w:val="single" w:sz="4" w:space="0" w:color="000000"/>
                                    <w:bottom w:val="single" w:sz="4" w:space="0" w:color="000000"/>
                                    <w:right w:val="single" w:sz="4" w:space="0" w:color="000000"/>
                                  </w:tcBorders>
                                </w:tcPr>
                                <w:p w14:paraId="59A66132" w14:textId="77777777" w:rsidR="00214B9C" w:rsidRDefault="00214B9C">
                                  <w:pPr>
                                    <w:pStyle w:val="TableParagraph"/>
                                    <w:spacing w:before="13"/>
                                    <w:rPr>
                                      <w:rFonts w:ascii="宋体" w:hAnsi="宋体" w:cs="宋体"/>
                                      <w:sz w:val="16"/>
                                      <w:szCs w:val="16"/>
                                    </w:rPr>
                                  </w:pPr>
                                </w:p>
                                <w:p w14:paraId="5EEB97B3" w14:textId="77777777" w:rsidR="00214B9C" w:rsidRDefault="00214B9C">
                                  <w:pPr>
                                    <w:pStyle w:val="TableParagraph"/>
                                    <w:ind w:right="1"/>
                                    <w:jc w:val="center"/>
                                    <w:rPr>
                                      <w:rFonts w:ascii="宋体" w:hAnsi="宋体" w:cs="宋体"/>
                                      <w:sz w:val="20"/>
                                      <w:szCs w:val="20"/>
                                    </w:rPr>
                                  </w:pPr>
                                  <w:r>
                                    <w:rPr>
                                      <w:rFonts w:ascii="宋体" w:hint="eastAsia"/>
                                      <w:w w:val="99"/>
                                      <w:sz w:val="20"/>
                                    </w:rPr>
                                    <w:t>4</w:t>
                                  </w:r>
                                </w:p>
                              </w:tc>
                              <w:tc>
                                <w:tcPr>
                                  <w:tcW w:w="1166" w:type="dxa"/>
                                  <w:tcBorders>
                                    <w:top w:val="single" w:sz="4" w:space="0" w:color="000000"/>
                                    <w:left w:val="single" w:sz="4" w:space="0" w:color="000000"/>
                                    <w:bottom w:val="single" w:sz="4" w:space="0" w:color="000000"/>
                                    <w:right w:val="single" w:sz="4" w:space="0" w:color="000000"/>
                                  </w:tcBorders>
                                </w:tcPr>
                                <w:p w14:paraId="0F279462" w14:textId="77777777" w:rsidR="00214B9C" w:rsidRDefault="00214B9C">
                                  <w:pPr>
                                    <w:pStyle w:val="TableParagraph"/>
                                    <w:spacing w:before="66"/>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02</w:t>
                                  </w:r>
                                  <w:r>
                                    <w:rPr>
                                      <w:rFonts w:ascii="宋体" w:hAnsi="宋体" w:cs="宋体" w:hint="eastAsia"/>
                                      <w:spacing w:val="1"/>
                                      <w:w w:val="99"/>
                                      <w:sz w:val="20"/>
                                      <w:szCs w:val="20"/>
                                    </w:rPr>
                                    <w:t>0</w:t>
                                  </w:r>
                                  <w:r>
                                    <w:rPr>
                                      <w:rFonts w:ascii="宋体" w:hAnsi="宋体" w:cs="宋体" w:hint="eastAsia"/>
                                      <w:w w:val="99"/>
                                      <w:sz w:val="20"/>
                                      <w:szCs w:val="20"/>
                                    </w:rPr>
                                    <w:t>4多功</w:t>
                                  </w:r>
                                </w:p>
                                <w:p w14:paraId="7C742BB8" w14:textId="77777777" w:rsidR="00214B9C" w:rsidRDefault="00214B9C">
                                  <w:pPr>
                                    <w:pStyle w:val="TableParagraph"/>
                                    <w:spacing w:before="50"/>
                                    <w:ind w:left="7"/>
                                    <w:rPr>
                                      <w:rFonts w:ascii="宋体" w:hAnsi="宋体" w:cs="宋体"/>
                                      <w:sz w:val="20"/>
                                      <w:szCs w:val="20"/>
                                    </w:rPr>
                                  </w:pPr>
                                  <w:r>
                                    <w:rPr>
                                      <w:rFonts w:ascii="宋体" w:hAnsi="宋体" w:cs="宋体" w:hint="eastAsia"/>
                                      <w:w w:val="99"/>
                                      <w:sz w:val="20"/>
                                      <w:szCs w:val="20"/>
                                    </w:rPr>
                                    <w:t>能一体机</w:t>
                                  </w:r>
                                </w:p>
                              </w:tc>
                              <w:tc>
                                <w:tcPr>
                                  <w:tcW w:w="1800" w:type="dxa"/>
                                  <w:tcBorders>
                                    <w:top w:val="single" w:sz="4" w:space="0" w:color="000000"/>
                                    <w:left w:val="single" w:sz="4" w:space="0" w:color="000000"/>
                                    <w:bottom w:val="single" w:sz="4" w:space="0" w:color="000000"/>
                                    <w:right w:val="single" w:sz="4" w:space="0" w:color="000000"/>
                                  </w:tcBorders>
                                </w:tcPr>
                                <w:p w14:paraId="0FBE33EC" w14:textId="77777777" w:rsidR="00214B9C" w:rsidRDefault="00214B9C">
                                  <w:pPr>
                                    <w:rPr>
                                      <w:rFonts w:ascii="Calibri" w:hAnsi="Calibri"/>
                                      <w:sz w:val="22"/>
                                      <w:szCs w:val="22"/>
                                    </w:rPr>
                                  </w:pPr>
                                </w:p>
                              </w:tc>
                              <w:tc>
                                <w:tcPr>
                                  <w:tcW w:w="1916" w:type="dxa"/>
                                  <w:tcBorders>
                                    <w:top w:val="single" w:sz="4" w:space="0" w:color="000000"/>
                                    <w:left w:val="single" w:sz="4" w:space="0" w:color="000000"/>
                                    <w:bottom w:val="single" w:sz="4" w:space="0" w:color="000000"/>
                                    <w:right w:val="single" w:sz="4" w:space="0" w:color="000000"/>
                                  </w:tcBorders>
                                </w:tcPr>
                                <w:p w14:paraId="0EDAA4CD" w14:textId="77777777" w:rsidR="00214B9C" w:rsidRDefault="00214B9C">
                                  <w:pPr>
                                    <w:rPr>
                                      <w:rFonts w:ascii="Calibri" w:hAnsi="Calibri"/>
                                      <w:sz w:val="22"/>
                                      <w:szCs w:val="22"/>
                                    </w:rPr>
                                  </w:pPr>
                                </w:p>
                              </w:tc>
                              <w:tc>
                                <w:tcPr>
                                  <w:tcW w:w="2966" w:type="dxa"/>
                                  <w:tcBorders>
                                    <w:top w:val="single" w:sz="4" w:space="0" w:color="000000"/>
                                    <w:left w:val="single" w:sz="4" w:space="0" w:color="000000"/>
                                    <w:bottom w:val="single" w:sz="4" w:space="0" w:color="000000"/>
                                    <w:right w:val="single" w:sz="4" w:space="0" w:color="000000"/>
                                  </w:tcBorders>
                                </w:tcPr>
                                <w:p w14:paraId="74F10B8F" w14:textId="77777777" w:rsidR="00214B9C" w:rsidRDefault="00214B9C">
                                  <w:pPr>
                                    <w:pStyle w:val="TableParagraph"/>
                                    <w:spacing w:before="66" w:line="280" w:lineRule="auto"/>
                                    <w:ind w:left="7" w:right="7"/>
                                    <w:rPr>
                                      <w:rFonts w:ascii="宋体" w:hAnsi="宋体" w:cs="宋体"/>
                                      <w:sz w:val="20"/>
                                      <w:szCs w:val="20"/>
                                      <w:lang w:eastAsia="zh-CN"/>
                                    </w:rPr>
                                  </w:pPr>
                                  <w:r>
                                    <w:rPr>
                                      <w:rFonts w:ascii="宋体" w:hAnsi="宋体" w:cs="宋体" w:hint="eastAsia"/>
                                      <w:w w:val="99"/>
                                      <w:sz w:val="20"/>
                                      <w:szCs w:val="20"/>
                                      <w:lang w:eastAsia="zh-CN"/>
                                    </w:rPr>
                                    <w:t>《复印</w:t>
                                  </w:r>
                                  <w:r>
                                    <w:rPr>
                                      <w:rFonts w:ascii="宋体" w:hAnsi="宋体" w:cs="宋体" w:hint="eastAsia"/>
                                      <w:spacing w:val="2"/>
                                      <w:w w:val="99"/>
                                      <w:sz w:val="20"/>
                                      <w:szCs w:val="20"/>
                                      <w:lang w:eastAsia="zh-CN"/>
                                    </w:rPr>
                                    <w:t>机</w:t>
                                  </w:r>
                                  <w:r>
                                    <w:rPr>
                                      <w:rFonts w:ascii="宋体" w:hAnsi="宋体" w:cs="宋体" w:hint="eastAsia"/>
                                      <w:spacing w:val="-58"/>
                                      <w:w w:val="99"/>
                                      <w:sz w:val="20"/>
                                      <w:szCs w:val="20"/>
                                      <w:lang w:eastAsia="zh-CN"/>
                                    </w:rPr>
                                    <w:t>、</w:t>
                                  </w:r>
                                  <w:r>
                                    <w:rPr>
                                      <w:rFonts w:ascii="宋体" w:hAnsi="宋体" w:cs="宋体" w:hint="eastAsia"/>
                                      <w:spacing w:val="2"/>
                                      <w:w w:val="99"/>
                                      <w:sz w:val="20"/>
                                      <w:szCs w:val="20"/>
                                      <w:lang w:eastAsia="zh-CN"/>
                                    </w:rPr>
                                    <w:t>打</w:t>
                                  </w:r>
                                  <w:r>
                                    <w:rPr>
                                      <w:rFonts w:ascii="宋体" w:hAnsi="宋体" w:cs="宋体" w:hint="eastAsia"/>
                                      <w:w w:val="99"/>
                                      <w:sz w:val="20"/>
                                      <w:szCs w:val="20"/>
                                      <w:lang w:eastAsia="zh-CN"/>
                                    </w:rPr>
                                    <w:t>印机</w:t>
                                  </w:r>
                                  <w:r>
                                    <w:rPr>
                                      <w:rFonts w:ascii="宋体" w:hAnsi="宋体" w:cs="宋体" w:hint="eastAsia"/>
                                      <w:spacing w:val="2"/>
                                      <w:w w:val="99"/>
                                      <w:sz w:val="20"/>
                                      <w:szCs w:val="20"/>
                                      <w:lang w:eastAsia="zh-CN"/>
                                    </w:rPr>
                                    <w:t>和</w:t>
                                  </w:r>
                                  <w:r>
                                    <w:rPr>
                                      <w:rFonts w:ascii="宋体" w:hAnsi="宋体" w:cs="宋体" w:hint="eastAsia"/>
                                      <w:w w:val="99"/>
                                      <w:sz w:val="20"/>
                                      <w:szCs w:val="20"/>
                                      <w:lang w:eastAsia="zh-CN"/>
                                    </w:rPr>
                                    <w:t>传真</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214B9C" w14:paraId="70151F53" w14:textId="77777777">
                              <w:trPr>
                                <w:trHeight w:hRule="exact" w:val="646"/>
                              </w:trPr>
                              <w:tc>
                                <w:tcPr>
                                  <w:tcW w:w="574" w:type="dxa"/>
                                  <w:tcBorders>
                                    <w:top w:val="single" w:sz="4" w:space="0" w:color="000000"/>
                                    <w:left w:val="single" w:sz="4" w:space="0" w:color="000000"/>
                                    <w:bottom w:val="single" w:sz="4" w:space="0" w:color="000000"/>
                                    <w:right w:val="single" w:sz="4" w:space="0" w:color="000000"/>
                                  </w:tcBorders>
                                </w:tcPr>
                                <w:p w14:paraId="0DF306CC" w14:textId="77777777" w:rsidR="00214B9C" w:rsidRDefault="00214B9C">
                                  <w:pPr>
                                    <w:pStyle w:val="TableParagraph"/>
                                    <w:spacing w:before="160"/>
                                    <w:ind w:right="1"/>
                                    <w:jc w:val="center"/>
                                    <w:rPr>
                                      <w:rFonts w:ascii="宋体" w:hAnsi="宋体" w:cs="宋体"/>
                                      <w:sz w:val="20"/>
                                      <w:szCs w:val="20"/>
                                    </w:rPr>
                                  </w:pPr>
                                  <w:r>
                                    <w:rPr>
                                      <w:rFonts w:ascii="宋体" w:hint="eastAsia"/>
                                      <w:w w:val="99"/>
                                      <w:sz w:val="20"/>
                                    </w:rPr>
                                    <w:t>5</w:t>
                                  </w:r>
                                </w:p>
                              </w:tc>
                              <w:tc>
                                <w:tcPr>
                                  <w:tcW w:w="1166" w:type="dxa"/>
                                  <w:tcBorders>
                                    <w:top w:val="single" w:sz="4" w:space="0" w:color="000000"/>
                                    <w:left w:val="single" w:sz="4" w:space="0" w:color="000000"/>
                                    <w:bottom w:val="single" w:sz="4" w:space="0" w:color="000000"/>
                                    <w:right w:val="single" w:sz="4" w:space="0" w:color="000000"/>
                                  </w:tcBorders>
                                </w:tcPr>
                                <w:p w14:paraId="3F5882A5" w14:textId="77777777" w:rsidR="00214B9C" w:rsidRDefault="00214B9C">
                                  <w:pPr>
                                    <w:pStyle w:val="TableParagraph"/>
                                    <w:spacing w:before="160"/>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05</w:t>
                                  </w:r>
                                  <w:r>
                                    <w:rPr>
                                      <w:rFonts w:ascii="宋体" w:hAnsi="宋体" w:cs="宋体" w:hint="eastAsia"/>
                                      <w:spacing w:val="1"/>
                                      <w:w w:val="99"/>
                                      <w:sz w:val="20"/>
                                      <w:szCs w:val="20"/>
                                    </w:rPr>
                                    <w:t>1</w:t>
                                  </w:r>
                                  <w:r>
                                    <w:rPr>
                                      <w:rFonts w:ascii="宋体" w:hAnsi="宋体" w:cs="宋体" w:hint="eastAsia"/>
                                      <w:w w:val="99"/>
                                      <w:sz w:val="20"/>
                                      <w:szCs w:val="20"/>
                                    </w:rPr>
                                    <w:t>9泵</w:t>
                                  </w:r>
                                </w:p>
                              </w:tc>
                              <w:tc>
                                <w:tcPr>
                                  <w:tcW w:w="1800" w:type="dxa"/>
                                  <w:tcBorders>
                                    <w:top w:val="single" w:sz="4" w:space="0" w:color="000000"/>
                                    <w:left w:val="single" w:sz="4" w:space="0" w:color="000000"/>
                                    <w:bottom w:val="single" w:sz="4" w:space="0" w:color="000000"/>
                                    <w:right w:val="single" w:sz="4" w:space="0" w:color="000000"/>
                                  </w:tcBorders>
                                </w:tcPr>
                                <w:p w14:paraId="4198D92B" w14:textId="77777777" w:rsidR="00214B9C" w:rsidRDefault="00214B9C">
                                  <w:pPr>
                                    <w:pStyle w:val="TableParagraph"/>
                                    <w:spacing w:before="160"/>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05</w:t>
                                  </w:r>
                                  <w:r>
                                    <w:rPr>
                                      <w:rFonts w:ascii="宋体" w:hAnsi="宋体" w:cs="宋体" w:hint="eastAsia"/>
                                      <w:spacing w:val="1"/>
                                      <w:w w:val="99"/>
                                      <w:sz w:val="20"/>
                                      <w:szCs w:val="20"/>
                                    </w:rPr>
                                    <w:t>1</w:t>
                                  </w:r>
                                  <w:r>
                                    <w:rPr>
                                      <w:rFonts w:ascii="宋体" w:hAnsi="宋体" w:cs="宋体" w:hint="eastAsia"/>
                                      <w:w w:val="99"/>
                                      <w:sz w:val="20"/>
                                      <w:szCs w:val="20"/>
                                    </w:rPr>
                                    <w:t>901离心泵</w:t>
                                  </w:r>
                                </w:p>
                              </w:tc>
                              <w:tc>
                                <w:tcPr>
                                  <w:tcW w:w="1916" w:type="dxa"/>
                                  <w:tcBorders>
                                    <w:top w:val="single" w:sz="4" w:space="0" w:color="000000"/>
                                    <w:left w:val="single" w:sz="4" w:space="0" w:color="000000"/>
                                    <w:bottom w:val="single" w:sz="4" w:space="0" w:color="000000"/>
                                    <w:right w:val="single" w:sz="4" w:space="0" w:color="000000"/>
                                  </w:tcBorders>
                                </w:tcPr>
                                <w:p w14:paraId="1FD02FAC" w14:textId="77777777" w:rsidR="00214B9C" w:rsidRDefault="00214B9C">
                                  <w:pPr>
                                    <w:rPr>
                                      <w:rFonts w:ascii="Calibri" w:hAnsi="Calibri"/>
                                      <w:sz w:val="22"/>
                                      <w:szCs w:val="22"/>
                                    </w:rPr>
                                  </w:pPr>
                                </w:p>
                              </w:tc>
                              <w:tc>
                                <w:tcPr>
                                  <w:tcW w:w="2966" w:type="dxa"/>
                                  <w:tcBorders>
                                    <w:top w:val="single" w:sz="4" w:space="0" w:color="000000"/>
                                    <w:left w:val="single" w:sz="4" w:space="0" w:color="000000"/>
                                    <w:bottom w:val="single" w:sz="4" w:space="0" w:color="000000"/>
                                    <w:right w:val="single" w:sz="4" w:space="0" w:color="000000"/>
                                  </w:tcBorders>
                                </w:tcPr>
                                <w:p w14:paraId="10C1A64A" w14:textId="77777777" w:rsidR="00214B9C" w:rsidRDefault="00214B9C">
                                  <w:pPr>
                                    <w:pStyle w:val="TableParagraph"/>
                                    <w:spacing w:before="4"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《清水离心泵能效限定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及节</w:t>
                                  </w:r>
                                  <w:r>
                                    <w:rPr>
                                      <w:rFonts w:ascii="宋体" w:hAnsi="宋体" w:cs="宋体" w:hint="eastAsia"/>
                                      <w:w w:val="99"/>
                                      <w:sz w:val="20"/>
                                      <w:szCs w:val="20"/>
                                      <w:lang w:eastAsia="zh-CN"/>
                                    </w:rPr>
                                    <w:t>能评价值</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19</w:t>
                                  </w:r>
                                  <w:r>
                                    <w:rPr>
                                      <w:rFonts w:ascii="宋体" w:hAnsi="宋体" w:cs="宋体" w:hint="eastAsia"/>
                                      <w:w w:val="99"/>
                                      <w:sz w:val="20"/>
                                      <w:szCs w:val="20"/>
                                      <w:lang w:eastAsia="zh-CN"/>
                                    </w:rPr>
                                    <w:t>76</w:t>
                                  </w:r>
                                  <w:r>
                                    <w:rPr>
                                      <w:rFonts w:ascii="宋体" w:hAnsi="宋体" w:cs="宋体" w:hint="eastAsia"/>
                                      <w:spacing w:val="1"/>
                                      <w:w w:val="99"/>
                                      <w:sz w:val="20"/>
                                      <w:szCs w:val="20"/>
                                      <w:lang w:eastAsia="zh-CN"/>
                                    </w:rPr>
                                    <w:t>2</w:t>
                                  </w:r>
                                  <w:r>
                                    <w:rPr>
                                      <w:rFonts w:ascii="宋体" w:hAnsi="宋体" w:cs="宋体" w:hint="eastAsia"/>
                                      <w:w w:val="99"/>
                                      <w:sz w:val="20"/>
                                      <w:szCs w:val="20"/>
                                      <w:lang w:eastAsia="zh-CN"/>
                                    </w:rPr>
                                    <w:t>）</w:t>
                                  </w:r>
                                </w:p>
                              </w:tc>
                            </w:tr>
                            <w:tr w:rsidR="00214B9C" w14:paraId="37BC12D3" w14:textId="77777777">
                              <w:trPr>
                                <w:trHeight w:hRule="exact" w:val="1322"/>
                              </w:trPr>
                              <w:tc>
                                <w:tcPr>
                                  <w:tcW w:w="574" w:type="dxa"/>
                                  <w:vMerge w:val="restart"/>
                                  <w:tcBorders>
                                    <w:top w:val="single" w:sz="4" w:space="0" w:color="000000"/>
                                    <w:left w:val="single" w:sz="4" w:space="0" w:color="000000"/>
                                    <w:bottom w:val="single" w:sz="4" w:space="0" w:color="000000"/>
                                    <w:right w:val="single" w:sz="4" w:space="0" w:color="000000"/>
                                  </w:tcBorders>
                                </w:tcPr>
                                <w:p w14:paraId="755FA710" w14:textId="77777777" w:rsidR="00214B9C" w:rsidRDefault="00214B9C">
                                  <w:pPr>
                                    <w:pStyle w:val="TableParagraph"/>
                                    <w:rPr>
                                      <w:rFonts w:ascii="宋体" w:hAnsi="宋体" w:cs="宋体"/>
                                      <w:sz w:val="20"/>
                                      <w:szCs w:val="20"/>
                                      <w:lang w:eastAsia="zh-CN"/>
                                    </w:rPr>
                                  </w:pPr>
                                </w:p>
                                <w:p w14:paraId="71991103" w14:textId="77777777" w:rsidR="00214B9C" w:rsidRDefault="00214B9C">
                                  <w:pPr>
                                    <w:pStyle w:val="TableParagraph"/>
                                    <w:rPr>
                                      <w:rFonts w:ascii="宋体" w:hAnsi="宋体" w:cs="宋体"/>
                                      <w:sz w:val="20"/>
                                      <w:szCs w:val="20"/>
                                      <w:lang w:eastAsia="zh-CN"/>
                                    </w:rPr>
                                  </w:pPr>
                                </w:p>
                                <w:p w14:paraId="182E9834" w14:textId="77777777" w:rsidR="00214B9C" w:rsidRDefault="00214B9C">
                                  <w:pPr>
                                    <w:pStyle w:val="TableParagraph"/>
                                    <w:spacing w:before="7"/>
                                    <w:rPr>
                                      <w:rFonts w:ascii="宋体" w:hAnsi="宋体" w:cs="宋体"/>
                                      <w:sz w:val="26"/>
                                      <w:szCs w:val="26"/>
                                      <w:lang w:eastAsia="zh-CN"/>
                                    </w:rPr>
                                  </w:pPr>
                                </w:p>
                                <w:p w14:paraId="4E91BCF6" w14:textId="77777777" w:rsidR="00214B9C" w:rsidRDefault="00214B9C">
                                  <w:pPr>
                                    <w:pStyle w:val="TableParagraph"/>
                                    <w:ind w:right="1"/>
                                    <w:jc w:val="center"/>
                                    <w:rPr>
                                      <w:rFonts w:ascii="宋体" w:hAnsi="宋体" w:cs="宋体"/>
                                      <w:sz w:val="20"/>
                                      <w:szCs w:val="20"/>
                                    </w:rPr>
                                  </w:pPr>
                                  <w:r>
                                    <w:rPr>
                                      <w:rFonts w:ascii="宋体" w:hint="eastAsia"/>
                                      <w:w w:val="99"/>
                                      <w:sz w:val="20"/>
                                    </w:rPr>
                                    <w:t>6</w:t>
                                  </w:r>
                                </w:p>
                              </w:tc>
                              <w:tc>
                                <w:tcPr>
                                  <w:tcW w:w="1166" w:type="dxa"/>
                                  <w:vMerge w:val="restart"/>
                                  <w:tcBorders>
                                    <w:top w:val="single" w:sz="4" w:space="0" w:color="000000"/>
                                    <w:left w:val="single" w:sz="4" w:space="0" w:color="000000"/>
                                    <w:bottom w:val="single" w:sz="4" w:space="0" w:color="000000"/>
                                    <w:right w:val="single" w:sz="4" w:space="0" w:color="000000"/>
                                  </w:tcBorders>
                                </w:tcPr>
                                <w:p w14:paraId="480AFA70" w14:textId="77777777" w:rsidR="00214B9C" w:rsidRDefault="00214B9C">
                                  <w:pPr>
                                    <w:pStyle w:val="TableParagraph"/>
                                    <w:rPr>
                                      <w:rFonts w:ascii="宋体" w:hAnsi="宋体" w:cs="宋体"/>
                                      <w:sz w:val="20"/>
                                      <w:szCs w:val="20"/>
                                    </w:rPr>
                                  </w:pPr>
                                </w:p>
                                <w:p w14:paraId="6836890E" w14:textId="77777777" w:rsidR="00214B9C" w:rsidRDefault="00214B9C">
                                  <w:pPr>
                                    <w:pStyle w:val="TableParagraph"/>
                                    <w:rPr>
                                      <w:rFonts w:ascii="宋体" w:hAnsi="宋体" w:cs="宋体"/>
                                      <w:sz w:val="20"/>
                                      <w:szCs w:val="20"/>
                                    </w:rPr>
                                  </w:pPr>
                                </w:p>
                                <w:p w14:paraId="0F34CD48" w14:textId="77777777" w:rsidR="00214B9C" w:rsidRDefault="00214B9C">
                                  <w:pPr>
                                    <w:pStyle w:val="TableParagraph"/>
                                    <w:spacing w:before="8"/>
                                    <w:rPr>
                                      <w:rFonts w:ascii="宋体" w:hAnsi="宋体" w:cs="宋体"/>
                                      <w:sz w:val="14"/>
                                      <w:szCs w:val="14"/>
                                    </w:rPr>
                                  </w:pPr>
                                </w:p>
                                <w:p w14:paraId="77B40BE9" w14:textId="77777777" w:rsidR="00214B9C" w:rsidRDefault="00214B9C">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05</w:t>
                                  </w:r>
                                  <w:r>
                                    <w:rPr>
                                      <w:rFonts w:ascii="宋体" w:hAnsi="宋体" w:cs="宋体" w:hint="eastAsia"/>
                                      <w:spacing w:val="1"/>
                                      <w:w w:val="99"/>
                                      <w:sz w:val="20"/>
                                      <w:szCs w:val="20"/>
                                    </w:rPr>
                                    <w:t>2</w:t>
                                  </w:r>
                                  <w:r>
                                    <w:rPr>
                                      <w:rFonts w:ascii="宋体" w:hAnsi="宋体" w:cs="宋体" w:hint="eastAsia"/>
                                      <w:w w:val="99"/>
                                      <w:sz w:val="20"/>
                                      <w:szCs w:val="20"/>
                                    </w:rPr>
                                    <w:t>3制冷</w:t>
                                  </w:r>
                                </w:p>
                                <w:p w14:paraId="5139D1CB" w14:textId="77777777" w:rsidR="00214B9C" w:rsidRDefault="00214B9C">
                                  <w:pPr>
                                    <w:pStyle w:val="TableParagraph"/>
                                    <w:spacing w:before="50"/>
                                    <w:ind w:left="7"/>
                                    <w:rPr>
                                      <w:rFonts w:ascii="宋体" w:hAnsi="宋体" w:cs="宋体"/>
                                      <w:sz w:val="20"/>
                                      <w:szCs w:val="20"/>
                                    </w:rPr>
                                  </w:pPr>
                                  <w:r>
                                    <w:rPr>
                                      <w:rFonts w:ascii="宋体" w:hAnsi="宋体" w:cs="宋体" w:hint="eastAsia"/>
                                      <w:w w:val="99"/>
                                      <w:sz w:val="20"/>
                                      <w:szCs w:val="20"/>
                                    </w:rPr>
                                    <w:t>空调设备</w:t>
                                  </w:r>
                                </w:p>
                              </w:tc>
                              <w:tc>
                                <w:tcPr>
                                  <w:tcW w:w="1800" w:type="dxa"/>
                                  <w:vMerge w:val="restart"/>
                                  <w:tcBorders>
                                    <w:top w:val="single" w:sz="4" w:space="0" w:color="000000"/>
                                    <w:left w:val="single" w:sz="4" w:space="0" w:color="000000"/>
                                    <w:bottom w:val="single" w:sz="4" w:space="0" w:color="000000"/>
                                    <w:right w:val="single" w:sz="4" w:space="0" w:color="000000"/>
                                  </w:tcBorders>
                                </w:tcPr>
                                <w:p w14:paraId="3232452B" w14:textId="77777777" w:rsidR="00214B9C" w:rsidRDefault="00214B9C">
                                  <w:pPr>
                                    <w:pStyle w:val="TableParagraph"/>
                                    <w:rPr>
                                      <w:rFonts w:ascii="宋体" w:hAnsi="宋体" w:cs="宋体"/>
                                      <w:sz w:val="20"/>
                                      <w:szCs w:val="20"/>
                                    </w:rPr>
                                  </w:pPr>
                                </w:p>
                                <w:p w14:paraId="4D945617" w14:textId="77777777" w:rsidR="00214B9C" w:rsidRDefault="00214B9C">
                                  <w:pPr>
                                    <w:pStyle w:val="TableParagraph"/>
                                    <w:rPr>
                                      <w:rFonts w:ascii="宋体" w:hAnsi="宋体" w:cs="宋体"/>
                                      <w:sz w:val="20"/>
                                      <w:szCs w:val="20"/>
                                    </w:rPr>
                                  </w:pPr>
                                </w:p>
                                <w:p w14:paraId="4EB79788" w14:textId="77777777" w:rsidR="00214B9C" w:rsidRDefault="00214B9C">
                                  <w:pPr>
                                    <w:pStyle w:val="TableParagraph"/>
                                    <w:spacing w:before="8"/>
                                    <w:rPr>
                                      <w:rFonts w:ascii="宋体" w:hAnsi="宋体" w:cs="宋体"/>
                                      <w:sz w:val="14"/>
                                      <w:szCs w:val="14"/>
                                    </w:rPr>
                                  </w:pPr>
                                </w:p>
                                <w:p w14:paraId="743D1AD0" w14:textId="77777777" w:rsidR="00214B9C" w:rsidRDefault="00214B9C">
                                  <w:pPr>
                                    <w:pStyle w:val="TableParagraph"/>
                                    <w:spacing w:line="280" w:lineRule="auto"/>
                                    <w:ind w:left="7" w:right="5"/>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52</w:t>
                                  </w:r>
                                  <w:r>
                                    <w:rPr>
                                      <w:rFonts w:ascii="宋体" w:hAnsi="宋体" w:cs="宋体" w:hint="eastAsia"/>
                                      <w:spacing w:val="1"/>
                                      <w:w w:val="99"/>
                                      <w:sz w:val="20"/>
                                      <w:szCs w:val="20"/>
                                    </w:rPr>
                                    <w:t>3</w:t>
                                  </w:r>
                                  <w:r>
                                    <w:rPr>
                                      <w:rFonts w:ascii="宋体" w:hAnsi="宋体" w:cs="宋体" w:hint="eastAsia"/>
                                      <w:w w:val="99"/>
                                      <w:sz w:val="20"/>
                                      <w:szCs w:val="20"/>
                                    </w:rPr>
                                    <w:t>01制冷压缩机</w:t>
                                  </w:r>
                                </w:p>
                              </w:tc>
                              <w:tc>
                                <w:tcPr>
                                  <w:tcW w:w="1916" w:type="dxa"/>
                                  <w:tcBorders>
                                    <w:top w:val="single" w:sz="4" w:space="0" w:color="000000"/>
                                    <w:left w:val="single" w:sz="4" w:space="0" w:color="000000"/>
                                    <w:bottom w:val="single" w:sz="4" w:space="0" w:color="000000"/>
                                    <w:right w:val="single" w:sz="4" w:space="0" w:color="000000"/>
                                  </w:tcBorders>
                                </w:tcPr>
                                <w:p w14:paraId="673A98AB" w14:textId="77777777" w:rsidR="00214B9C" w:rsidRDefault="00214B9C">
                                  <w:pPr>
                                    <w:pStyle w:val="TableParagraph"/>
                                    <w:rPr>
                                      <w:rFonts w:ascii="宋体" w:hAnsi="宋体" w:cs="宋体"/>
                                      <w:sz w:val="20"/>
                                      <w:szCs w:val="20"/>
                                    </w:rPr>
                                  </w:pPr>
                                </w:p>
                                <w:p w14:paraId="4DFFC2BE" w14:textId="77777777" w:rsidR="00214B9C" w:rsidRDefault="00214B9C">
                                  <w:pPr>
                                    <w:pStyle w:val="TableParagraph"/>
                                    <w:spacing w:before="1"/>
                                    <w:rPr>
                                      <w:rFonts w:ascii="宋体" w:hAnsi="宋体" w:cs="宋体"/>
                                      <w:sz w:val="18"/>
                                      <w:szCs w:val="18"/>
                                    </w:rPr>
                                  </w:pPr>
                                </w:p>
                                <w:p w14:paraId="67DEDF11" w14:textId="77777777" w:rsidR="00214B9C" w:rsidRDefault="00214B9C">
                                  <w:pPr>
                                    <w:pStyle w:val="TableParagraph"/>
                                    <w:ind w:left="7"/>
                                    <w:rPr>
                                      <w:rFonts w:ascii="宋体" w:hAnsi="宋体" w:cs="宋体"/>
                                      <w:sz w:val="20"/>
                                      <w:szCs w:val="20"/>
                                    </w:rPr>
                                  </w:pPr>
                                  <w:r>
                                    <w:rPr>
                                      <w:rFonts w:ascii="宋体" w:hAnsi="宋体" w:cs="宋体" w:hint="eastAsia"/>
                                      <w:w w:val="99"/>
                                      <w:sz w:val="20"/>
                                      <w:szCs w:val="20"/>
                                    </w:rPr>
                                    <w:t>冷水机组</w:t>
                                  </w:r>
                                </w:p>
                              </w:tc>
                              <w:tc>
                                <w:tcPr>
                                  <w:tcW w:w="2966" w:type="dxa"/>
                                  <w:tcBorders>
                                    <w:top w:val="single" w:sz="4" w:space="0" w:color="000000"/>
                                    <w:left w:val="single" w:sz="4" w:space="0" w:color="000000"/>
                                    <w:bottom w:val="single" w:sz="4" w:space="0" w:color="000000"/>
                                    <w:right w:val="single" w:sz="4" w:space="0" w:color="000000"/>
                                  </w:tcBorders>
                                </w:tcPr>
                                <w:p w14:paraId="6C208C87" w14:textId="77777777" w:rsidR="00214B9C" w:rsidRDefault="00214B9C">
                                  <w:pPr>
                                    <w:pStyle w:val="TableParagraph"/>
                                    <w:spacing w:before="30" w:line="280" w:lineRule="auto"/>
                                    <w:ind w:left="7" w:right="4"/>
                                    <w:jc w:val="both"/>
                                    <w:rPr>
                                      <w:rFonts w:ascii="宋体" w:hAnsi="宋体" w:cs="宋体"/>
                                      <w:sz w:val="20"/>
                                      <w:szCs w:val="20"/>
                                      <w:lang w:eastAsia="zh-CN"/>
                                    </w:rPr>
                                  </w:pPr>
                                  <w:r>
                                    <w:rPr>
                                      <w:rFonts w:ascii="宋体" w:hAnsi="宋体" w:cs="宋体" w:hint="eastAsia"/>
                                      <w:spacing w:val="12"/>
                                      <w:w w:val="99"/>
                                      <w:sz w:val="20"/>
                                      <w:szCs w:val="20"/>
                                      <w:lang w:eastAsia="zh-CN"/>
                                    </w:rPr>
                                    <w:t>《冷水机组能效限定值</w:t>
                                  </w:r>
                                  <w:r>
                                    <w:rPr>
                                      <w:rFonts w:ascii="宋体" w:hAnsi="宋体" w:cs="宋体" w:hint="eastAsia"/>
                                      <w:spacing w:val="9"/>
                                      <w:w w:val="99"/>
                                      <w:sz w:val="20"/>
                                      <w:szCs w:val="20"/>
                                      <w:lang w:eastAsia="zh-CN"/>
                                    </w:rPr>
                                    <w:t>及</w:t>
                                  </w:r>
                                  <w:r>
                                    <w:rPr>
                                      <w:rFonts w:ascii="宋体" w:hAnsi="宋体" w:cs="宋体" w:hint="eastAsia"/>
                                      <w:spacing w:val="12"/>
                                      <w:w w:val="99"/>
                                      <w:sz w:val="20"/>
                                      <w:szCs w:val="20"/>
                                      <w:lang w:eastAsia="zh-CN"/>
                                    </w:rPr>
                                    <w:t>能效</w:t>
                                  </w:r>
                                  <w:r>
                                    <w:rPr>
                                      <w:rFonts w:ascii="宋体" w:hAnsi="宋体" w:cs="宋体" w:hint="eastAsia"/>
                                      <w:w w:val="99"/>
                                      <w:sz w:val="20"/>
                                      <w:szCs w:val="20"/>
                                      <w:lang w:eastAsia="zh-CN"/>
                                    </w:rPr>
                                    <w:t>等级</w:t>
                                  </w:r>
                                  <w:r>
                                    <w:rPr>
                                      <w:rFonts w:ascii="宋体" w:hAnsi="宋体" w:cs="宋体" w:hint="eastAsia"/>
                                      <w:spacing w:val="-3"/>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195</w:t>
                                  </w:r>
                                  <w:r>
                                    <w:rPr>
                                      <w:rFonts w:ascii="宋体" w:hAnsi="宋体" w:cs="宋体" w:hint="eastAsia"/>
                                      <w:w w:val="99"/>
                                      <w:sz w:val="20"/>
                                      <w:szCs w:val="20"/>
                                      <w:lang w:eastAsia="zh-CN"/>
                                    </w:rPr>
                                    <w:t>77</w:t>
                                  </w:r>
                                  <w:r>
                                    <w:rPr>
                                      <w:rFonts w:ascii="宋体" w:hAnsi="宋体" w:cs="宋体" w:hint="eastAsia"/>
                                      <w:spacing w:val="-3"/>
                                      <w:w w:val="99"/>
                                      <w:sz w:val="20"/>
                                      <w:szCs w:val="20"/>
                                      <w:lang w:eastAsia="zh-CN"/>
                                    </w:rPr>
                                    <w:t>），</w:t>
                                  </w:r>
                                  <w:r>
                                    <w:rPr>
                                      <w:rFonts w:ascii="宋体" w:hAnsi="宋体" w:cs="宋体" w:hint="eastAsia"/>
                                      <w:w w:val="99"/>
                                      <w:sz w:val="20"/>
                                      <w:szCs w:val="20"/>
                                      <w:lang w:eastAsia="zh-CN"/>
                                    </w:rPr>
                                    <w:t>《低</w:t>
                                  </w:r>
                                  <w:r>
                                    <w:rPr>
                                      <w:rFonts w:ascii="宋体" w:hAnsi="宋体" w:cs="宋体" w:hint="eastAsia"/>
                                      <w:spacing w:val="2"/>
                                      <w:w w:val="99"/>
                                      <w:sz w:val="20"/>
                                      <w:szCs w:val="20"/>
                                      <w:lang w:eastAsia="zh-CN"/>
                                    </w:rPr>
                                    <w:t>环</w:t>
                                  </w:r>
                                  <w:r>
                                    <w:rPr>
                                      <w:rFonts w:ascii="宋体" w:hAnsi="宋体" w:cs="宋体" w:hint="eastAsia"/>
                                      <w:w w:val="99"/>
                                      <w:sz w:val="20"/>
                                      <w:szCs w:val="20"/>
                                      <w:lang w:eastAsia="zh-CN"/>
                                    </w:rPr>
                                    <w:t>境温度空气源</w:t>
                                  </w:r>
                                  <w:r>
                                    <w:rPr>
                                      <w:rFonts w:ascii="宋体" w:hAnsi="宋体" w:cs="宋体" w:hint="eastAsia"/>
                                      <w:spacing w:val="2"/>
                                      <w:w w:val="99"/>
                                      <w:sz w:val="20"/>
                                      <w:szCs w:val="20"/>
                                      <w:lang w:eastAsia="zh-CN"/>
                                    </w:rPr>
                                    <w:t>热</w:t>
                                  </w:r>
                                  <w:r>
                                    <w:rPr>
                                      <w:rFonts w:ascii="宋体" w:hAnsi="宋体" w:cs="宋体" w:hint="eastAsia"/>
                                      <w:spacing w:val="-29"/>
                                      <w:w w:val="99"/>
                                      <w:sz w:val="20"/>
                                      <w:szCs w:val="20"/>
                                      <w:lang w:eastAsia="zh-CN"/>
                                    </w:rPr>
                                    <w:t>泵</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冷水</w:t>
                                  </w:r>
                                  <w:r>
                                    <w:rPr>
                                      <w:rFonts w:ascii="宋体" w:hAnsi="宋体" w:cs="宋体" w:hint="eastAsia"/>
                                      <w:spacing w:val="-27"/>
                                      <w:w w:val="99"/>
                                      <w:sz w:val="20"/>
                                      <w:szCs w:val="20"/>
                                      <w:lang w:eastAsia="zh-CN"/>
                                    </w:rPr>
                                    <w:t>）</w:t>
                                  </w:r>
                                  <w:r>
                                    <w:rPr>
                                      <w:rFonts w:ascii="宋体" w:hAnsi="宋体" w:cs="宋体" w:hint="eastAsia"/>
                                      <w:w w:val="99"/>
                                      <w:sz w:val="20"/>
                                      <w:szCs w:val="20"/>
                                      <w:lang w:eastAsia="zh-CN"/>
                                    </w:rPr>
                                    <w:t>机组</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效限定值及能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37</w:t>
                                  </w:r>
                                  <w:r>
                                    <w:rPr>
                                      <w:rFonts w:ascii="宋体" w:hAnsi="宋体" w:cs="宋体" w:hint="eastAsia"/>
                                      <w:w w:val="99"/>
                                      <w:sz w:val="20"/>
                                      <w:szCs w:val="20"/>
                                      <w:lang w:eastAsia="zh-CN"/>
                                    </w:rPr>
                                    <w:t>48</w:t>
                                  </w:r>
                                  <w:r>
                                    <w:rPr>
                                      <w:rFonts w:ascii="宋体" w:hAnsi="宋体" w:cs="宋体" w:hint="eastAsia"/>
                                      <w:spacing w:val="-2"/>
                                      <w:w w:val="99"/>
                                      <w:sz w:val="20"/>
                                      <w:szCs w:val="20"/>
                                      <w:lang w:eastAsia="zh-CN"/>
                                    </w:rPr>
                                    <w:t>0</w:t>
                                  </w:r>
                                  <w:r>
                                    <w:rPr>
                                      <w:rFonts w:ascii="宋体" w:hAnsi="宋体" w:cs="宋体" w:hint="eastAsia"/>
                                      <w:w w:val="99"/>
                                      <w:sz w:val="20"/>
                                      <w:szCs w:val="20"/>
                                      <w:lang w:eastAsia="zh-CN"/>
                                    </w:rPr>
                                    <w:t>）</w:t>
                                  </w:r>
                                </w:p>
                              </w:tc>
                            </w:tr>
                            <w:tr w:rsidR="00214B9C" w14:paraId="616DAC1C" w14:textId="77777777">
                              <w:trPr>
                                <w:trHeight w:hRule="exact" w:val="744"/>
                              </w:trPr>
                              <w:tc>
                                <w:tcPr>
                                  <w:tcW w:w="574" w:type="dxa"/>
                                  <w:vMerge/>
                                  <w:tcBorders>
                                    <w:top w:val="single" w:sz="4" w:space="0" w:color="000000"/>
                                    <w:left w:val="single" w:sz="4" w:space="0" w:color="000000"/>
                                    <w:bottom w:val="single" w:sz="4" w:space="0" w:color="000000"/>
                                    <w:right w:val="single" w:sz="4" w:space="0" w:color="000000"/>
                                  </w:tcBorders>
                                  <w:vAlign w:val="center"/>
                                </w:tcPr>
                                <w:p w14:paraId="452B0530" w14:textId="77777777" w:rsidR="00214B9C" w:rsidRDefault="00214B9C">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1E72E8CB" w14:textId="77777777" w:rsidR="00214B9C" w:rsidRDefault="00214B9C">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14:paraId="39596BDE" w14:textId="77777777" w:rsidR="00214B9C" w:rsidRDefault="00214B9C">
                                  <w:pPr>
                                    <w:widowControl/>
                                    <w:jc w:val="left"/>
                                    <w:rPr>
                                      <w:rFonts w:ascii="宋体" w:eastAsia="Times New Roman" w:hAnsi="宋体" w:cs="宋体"/>
                                      <w:kern w:val="0"/>
                                      <w:sz w:val="20"/>
                                      <w:szCs w:val="20"/>
                                    </w:rPr>
                                  </w:pPr>
                                </w:p>
                              </w:tc>
                              <w:tc>
                                <w:tcPr>
                                  <w:tcW w:w="1916" w:type="dxa"/>
                                  <w:tcBorders>
                                    <w:top w:val="single" w:sz="4" w:space="0" w:color="000000"/>
                                    <w:left w:val="single" w:sz="4" w:space="0" w:color="000000"/>
                                    <w:bottom w:val="single" w:sz="4" w:space="0" w:color="000000"/>
                                    <w:right w:val="single" w:sz="4" w:space="0" w:color="000000"/>
                                  </w:tcBorders>
                                </w:tcPr>
                                <w:p w14:paraId="368BFF5D" w14:textId="77777777" w:rsidR="00214B9C" w:rsidRDefault="00214B9C">
                                  <w:pPr>
                                    <w:pStyle w:val="TableParagraph"/>
                                    <w:spacing w:before="12"/>
                                    <w:rPr>
                                      <w:rFonts w:ascii="宋体" w:hAnsi="宋体" w:cs="宋体"/>
                                      <w:sz w:val="15"/>
                                      <w:szCs w:val="15"/>
                                      <w:lang w:eastAsia="zh-CN"/>
                                    </w:rPr>
                                  </w:pPr>
                                </w:p>
                                <w:p w14:paraId="33D052DA" w14:textId="77777777" w:rsidR="00214B9C" w:rsidRDefault="00214B9C">
                                  <w:pPr>
                                    <w:pStyle w:val="TableParagraph"/>
                                    <w:ind w:left="7"/>
                                    <w:rPr>
                                      <w:rFonts w:ascii="宋体" w:hAnsi="宋体" w:cs="宋体"/>
                                      <w:sz w:val="20"/>
                                      <w:szCs w:val="20"/>
                                    </w:rPr>
                                  </w:pPr>
                                  <w:r>
                                    <w:rPr>
                                      <w:rFonts w:ascii="宋体" w:hAnsi="宋体" w:cs="宋体" w:hint="eastAsia"/>
                                      <w:w w:val="99"/>
                                      <w:sz w:val="20"/>
                                      <w:szCs w:val="20"/>
                                    </w:rPr>
                                    <w:t>水源热</w:t>
                                  </w:r>
                                  <w:r>
                                    <w:rPr>
                                      <w:rFonts w:ascii="宋体" w:hAnsi="宋体" w:cs="宋体" w:hint="eastAsia"/>
                                      <w:spacing w:val="2"/>
                                      <w:w w:val="99"/>
                                      <w:sz w:val="20"/>
                                      <w:szCs w:val="20"/>
                                    </w:rPr>
                                    <w:t>泵</w:t>
                                  </w:r>
                                  <w:r>
                                    <w:rPr>
                                      <w:rFonts w:ascii="宋体" w:hAnsi="宋体" w:cs="宋体" w:hint="eastAsia"/>
                                      <w:w w:val="99"/>
                                      <w:sz w:val="20"/>
                                      <w:szCs w:val="20"/>
                                    </w:rPr>
                                    <w:t>机组</w:t>
                                  </w:r>
                                </w:p>
                              </w:tc>
                              <w:tc>
                                <w:tcPr>
                                  <w:tcW w:w="2966" w:type="dxa"/>
                                  <w:tcBorders>
                                    <w:top w:val="single" w:sz="4" w:space="0" w:color="000000"/>
                                    <w:left w:val="single" w:sz="4" w:space="0" w:color="000000"/>
                                    <w:bottom w:val="single" w:sz="4" w:space="0" w:color="000000"/>
                                    <w:right w:val="single" w:sz="4" w:space="0" w:color="000000"/>
                                  </w:tcBorders>
                                </w:tcPr>
                                <w:p w14:paraId="5A073449" w14:textId="77777777" w:rsidR="00214B9C" w:rsidRDefault="00214B9C">
                                  <w:pPr>
                                    <w:pStyle w:val="TableParagraph"/>
                                    <w:spacing w:before="52" w:line="280" w:lineRule="auto"/>
                                    <w:ind w:left="7" w:right="7"/>
                                    <w:rPr>
                                      <w:rFonts w:ascii="宋体" w:hAnsi="宋体" w:cs="宋体"/>
                                      <w:sz w:val="20"/>
                                      <w:szCs w:val="20"/>
                                      <w:lang w:eastAsia="zh-CN"/>
                                    </w:rPr>
                                  </w:pPr>
                                  <w:r>
                                    <w:rPr>
                                      <w:rFonts w:ascii="宋体" w:hAnsi="宋体" w:cs="宋体" w:hint="eastAsia"/>
                                      <w:w w:val="99"/>
                                      <w:sz w:val="20"/>
                                      <w:szCs w:val="20"/>
                                      <w:lang w:eastAsia="zh-CN"/>
                                    </w:rPr>
                                    <w:t>《</w:t>
                                  </w:r>
                                  <w:r>
                                    <w:rPr>
                                      <w:rFonts w:ascii="宋体" w:hAnsi="宋体" w:cs="宋体" w:hint="eastAsia"/>
                                      <w:spacing w:val="-29"/>
                                      <w:w w:val="99"/>
                                      <w:sz w:val="20"/>
                                      <w:szCs w:val="20"/>
                                      <w:lang w:eastAsia="zh-CN"/>
                                    </w:rPr>
                                    <w:t>水</w:t>
                                  </w:r>
                                  <w:r>
                                    <w:rPr>
                                      <w:rFonts w:ascii="宋体" w:hAnsi="宋体" w:cs="宋体" w:hint="eastAsia"/>
                                      <w:w w:val="99"/>
                                      <w:sz w:val="20"/>
                                      <w:szCs w:val="20"/>
                                      <w:lang w:eastAsia="zh-CN"/>
                                    </w:rPr>
                                    <w:t>（</w:t>
                                  </w:r>
                                  <w:r>
                                    <w:rPr>
                                      <w:rFonts w:ascii="宋体" w:hAnsi="宋体" w:cs="宋体" w:hint="eastAsia"/>
                                      <w:spacing w:val="2"/>
                                      <w:w w:val="99"/>
                                      <w:sz w:val="20"/>
                                      <w:szCs w:val="20"/>
                                      <w:lang w:eastAsia="zh-CN"/>
                                    </w:rPr>
                                    <w:t>地</w:t>
                                  </w:r>
                                  <w:r>
                                    <w:rPr>
                                      <w:rFonts w:ascii="宋体" w:hAnsi="宋体" w:cs="宋体" w:hint="eastAsia"/>
                                      <w:spacing w:val="-29"/>
                                      <w:w w:val="99"/>
                                      <w:sz w:val="20"/>
                                      <w:szCs w:val="20"/>
                                      <w:lang w:eastAsia="zh-CN"/>
                                    </w:rPr>
                                    <w:t>）</w:t>
                                  </w:r>
                                  <w:r>
                                    <w:rPr>
                                      <w:rFonts w:ascii="宋体" w:hAnsi="宋体" w:cs="宋体" w:hint="eastAsia"/>
                                      <w:spacing w:val="2"/>
                                      <w:w w:val="99"/>
                                      <w:sz w:val="20"/>
                                      <w:szCs w:val="20"/>
                                      <w:lang w:eastAsia="zh-CN"/>
                                    </w:rPr>
                                    <w:t>源</w:t>
                                  </w:r>
                                  <w:r>
                                    <w:rPr>
                                      <w:rFonts w:ascii="宋体" w:hAnsi="宋体" w:cs="宋体" w:hint="eastAsia"/>
                                      <w:w w:val="99"/>
                                      <w:sz w:val="20"/>
                                      <w:szCs w:val="20"/>
                                      <w:lang w:eastAsia="zh-CN"/>
                                    </w:rPr>
                                    <w:t>热泵</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组能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限定值及能效</w:t>
                                  </w:r>
                                  <w:r>
                                    <w:rPr>
                                      <w:rFonts w:ascii="宋体" w:hAnsi="宋体" w:cs="宋体" w:hint="eastAsia"/>
                                      <w:spacing w:val="2"/>
                                      <w:w w:val="99"/>
                                      <w:sz w:val="20"/>
                                      <w:szCs w:val="20"/>
                                      <w:lang w:eastAsia="zh-CN"/>
                                    </w:rPr>
                                    <w:t>等</w:t>
                                  </w:r>
                                  <w:r>
                                    <w:rPr>
                                      <w:rFonts w:ascii="宋体" w:hAnsi="宋体" w:cs="宋体" w:hint="eastAsia"/>
                                      <w:w w:val="99"/>
                                      <w:sz w:val="20"/>
                                      <w:szCs w:val="20"/>
                                      <w:lang w:eastAsia="zh-CN"/>
                                    </w:rPr>
                                    <w:t>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30721</w:t>
                                  </w:r>
                                  <w:r>
                                    <w:rPr>
                                      <w:rFonts w:ascii="宋体" w:hAnsi="宋体" w:cs="宋体" w:hint="eastAsia"/>
                                      <w:w w:val="99"/>
                                      <w:sz w:val="20"/>
                                      <w:szCs w:val="20"/>
                                      <w:lang w:eastAsia="zh-CN"/>
                                    </w:rPr>
                                    <w:t>）</w:t>
                                  </w:r>
                                </w:p>
                              </w:tc>
                            </w:tr>
                          </w:tbl>
                          <w:p w14:paraId="477094F9" w14:textId="77777777" w:rsidR="00214B9C" w:rsidRDefault="00214B9C">
                            <w:pPr>
                              <w:rPr>
                                <w:rFonts w:ascii="Calibri" w:hAnsi="Calibri"/>
                                <w:sz w:val="22"/>
                                <w:szCs w:val="22"/>
                              </w:rPr>
                            </w:pPr>
                          </w:p>
                        </w:txbxContent>
                      </wps:txbx>
                      <wps:bodyPr rot="0" vert="horz" wrap="square" lIns="0" tIns="0" rIns="0" bIns="0" anchor="t" anchorCtr="0" upright="1">
                        <a:noAutofit/>
                      </wps:bodyPr>
                    </wps:wsp>
                  </a:graphicData>
                </a:graphic>
              </wp:anchor>
            </w:drawing>
          </mc:Choice>
          <mc:Fallback>
            <w:pict>
              <v:shapetype w14:anchorId="3C50579E" id="_x0000_t202" coordsize="21600,21600" o:spt="202" path="m,l,21600r21600,l21600,xe">
                <v:stroke joinstyle="miter"/>
                <v:path gradientshapeok="t" o:connecttype="rect"/>
              </v:shapetype>
              <v:shape id="文本框 2" o:spid="_x0000_s1026" type="#_x0000_t202" style="position:absolute;left:0;text-align:left;margin-left:91.45pt;margin-top:13.1pt;width:432.15pt;height:607.65pt;z-index:25165670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fWU+gEAALgDAAAOAAAAZHJzL2Uyb0RvYy54bWysU82O0zAQviPxDpbvNG2htERNV8uuFiEt&#10;P9LCA0wdp7FIPGbsNikPAG/AiQt3nqvPwdhpywI3xMWajMfffPPNl+VF3zZip8kbtIWcjMZSaKuw&#10;NHZTyPfvbh4tpPABbAkNWl3IvfbyYvXwwbJzuZ5ijU2pSTCI9XnnClmH4PIs86rWLfgROm35skJq&#10;IfAnbbKSoGP0tsmm4/HTrEMqHaHS3nP2eriUq4RfVVqFN1XldRBNIZlbSCelcx3PbLWEfEPgaqOO&#10;NOAfWLRgLDc9Q11DALEl8xdUaxShxyqMFLYZVpVROs3A00zGf0xzV4PTaRYWx7uzTP7/warXu7ck&#10;TFnIZ1JYaHlFh69fDt9+HL5/FtMoT+d8zlV3jutC/xx7XnMa1btbVB+8sHhVg93oSyLsag0l05vE&#10;l9m9pwOOjyDr7hWW3Ae2ARNQX1EbtWM1BKPzmvbn1eg+CMXJ2ZPF4vF4JoXiu/l8Mp/MZqkH5Kfn&#10;jnx4obEVMSgk8e4TPOxufYh0ID+VxG4Wb0zTpP039rcEF8ZMoh8ZD9xDv+6Pcqyx3PMghIOd2P4c&#10;1EifpOjYSoX0H7dAWormpWUxou9OAZ2C9SkAq/hpIYMUQ3gVBn9uHZlNzciD3BYvWbDKpFGisgOL&#10;I0+2R5rwaOXov/vfqerXD7f6CQAA//8DAFBLAwQUAAYACAAAACEACbC15+AAAAAMAQAADwAAAGRy&#10;cy9kb3ducmV2LnhtbEyPwU7DMBBE70j9B2srcaN2oxLaEKeqEJyQEGk4cHRiN7Ear0PstuHv2Z7o&#10;bUb7NDuTbyfXs7MZg/UoYbkQwAw2XltsJXxVbw9rYCEq1Kr3aCT8mgDbYnaXq0z7C5bmvI8toxAM&#10;mZLQxThknIemM06FhR8M0u3gR6ci2bHlelQXCnc9T4RIuVMW6UOnBvPSmea4PzkJu28sX+3PR/1Z&#10;HkpbVRuB7+lRyvv5tHsGFs0U/2G41qfqUFCn2p9QB9aTXycbQiUkaQLsCojVE6maVLJaPgIvcn47&#10;ovgDAAD//wMAUEsBAi0AFAAGAAgAAAAhALaDOJL+AAAA4QEAABMAAAAAAAAAAAAAAAAAAAAAAFtD&#10;b250ZW50X1R5cGVzXS54bWxQSwECLQAUAAYACAAAACEAOP0h/9YAAACUAQAACwAAAAAAAAAAAAAA&#10;AAAvAQAAX3JlbHMvLnJlbHNQSwECLQAUAAYACAAAACEACbn1lPoBAAC4AwAADgAAAAAAAAAAAAAA&#10;AAAuAgAAZHJzL2Uyb0RvYy54bWxQSwECLQAUAAYACAAAACEACbC15+AAAAAMAQAADwAAAAAAAAAA&#10;AAAAAABUBAAAZHJzL2Rvd25yZXYueG1sUEsFBgAAAAAEAAQA8wAAAGEFAAAAAA==&#10;"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574"/>
                        <w:gridCol w:w="1166"/>
                        <w:gridCol w:w="1800"/>
                        <w:gridCol w:w="1916"/>
                        <w:gridCol w:w="2966"/>
                      </w:tblGrid>
                      <w:tr w:rsidR="00214B9C" w14:paraId="65B8FA7A" w14:textId="77777777">
                        <w:trPr>
                          <w:trHeight w:hRule="exact" w:val="782"/>
                        </w:trPr>
                        <w:tc>
                          <w:tcPr>
                            <w:tcW w:w="574" w:type="dxa"/>
                            <w:tcBorders>
                              <w:top w:val="single" w:sz="4" w:space="0" w:color="000000"/>
                              <w:left w:val="single" w:sz="4" w:space="0" w:color="000000"/>
                              <w:bottom w:val="single" w:sz="4" w:space="0" w:color="000000"/>
                              <w:right w:val="single" w:sz="4" w:space="0" w:color="000000"/>
                            </w:tcBorders>
                          </w:tcPr>
                          <w:p w14:paraId="70D9EB12" w14:textId="77777777" w:rsidR="00214B9C" w:rsidRDefault="00214B9C">
                            <w:pPr>
                              <w:pStyle w:val="TableParagraph"/>
                              <w:spacing w:before="57" w:line="254" w:lineRule="auto"/>
                              <w:ind w:left="59" w:right="60"/>
                              <w:rPr>
                                <w:rFonts w:ascii="宋体" w:hAnsi="宋体" w:cs="宋体"/>
                              </w:rPr>
                            </w:pPr>
                            <w:r>
                              <w:rPr>
                                <w:rFonts w:ascii="宋体" w:hAnsi="宋体" w:cs="宋体" w:hint="eastAsia"/>
                                <w:b/>
                                <w:bCs/>
                                <w:w w:val="99"/>
                              </w:rPr>
                              <w:t>品目序号</w:t>
                            </w:r>
                          </w:p>
                        </w:tc>
                        <w:tc>
                          <w:tcPr>
                            <w:tcW w:w="4882" w:type="dxa"/>
                            <w:gridSpan w:val="3"/>
                            <w:tcBorders>
                              <w:top w:val="single" w:sz="4" w:space="0" w:color="000000"/>
                              <w:left w:val="single" w:sz="4" w:space="0" w:color="000000"/>
                              <w:bottom w:val="single" w:sz="4" w:space="0" w:color="000000"/>
                              <w:right w:val="single" w:sz="4" w:space="0" w:color="000000"/>
                            </w:tcBorders>
                          </w:tcPr>
                          <w:p w14:paraId="731BF3D8" w14:textId="77777777" w:rsidR="00214B9C" w:rsidRDefault="00214B9C">
                            <w:pPr>
                              <w:pStyle w:val="TableParagraph"/>
                              <w:spacing w:before="4"/>
                              <w:rPr>
                                <w:rFonts w:ascii="宋体" w:hAnsi="宋体" w:cs="宋体"/>
                                <w:sz w:val="16"/>
                                <w:szCs w:val="16"/>
                              </w:rPr>
                            </w:pPr>
                          </w:p>
                          <w:p w14:paraId="12668B4D" w14:textId="77777777" w:rsidR="00214B9C" w:rsidRDefault="00214B9C">
                            <w:pPr>
                              <w:pStyle w:val="TableParagraph"/>
                              <w:jc w:val="center"/>
                              <w:rPr>
                                <w:rFonts w:ascii="宋体" w:hAnsi="宋体" w:cs="宋体"/>
                              </w:rPr>
                            </w:pPr>
                            <w:r>
                              <w:rPr>
                                <w:rFonts w:ascii="宋体" w:hAnsi="宋体" w:cs="宋体" w:hint="eastAsia"/>
                                <w:b/>
                                <w:bCs/>
                                <w:w w:val="99"/>
                              </w:rPr>
                              <w:t>名称</w:t>
                            </w:r>
                          </w:p>
                        </w:tc>
                        <w:tc>
                          <w:tcPr>
                            <w:tcW w:w="2966" w:type="dxa"/>
                            <w:tcBorders>
                              <w:top w:val="single" w:sz="4" w:space="0" w:color="000000"/>
                              <w:left w:val="single" w:sz="4" w:space="0" w:color="000000"/>
                              <w:bottom w:val="single" w:sz="4" w:space="0" w:color="000000"/>
                              <w:right w:val="single" w:sz="4" w:space="0" w:color="000000"/>
                            </w:tcBorders>
                          </w:tcPr>
                          <w:p w14:paraId="02FAB6C2" w14:textId="77777777" w:rsidR="00214B9C" w:rsidRDefault="00214B9C">
                            <w:pPr>
                              <w:pStyle w:val="TableParagraph"/>
                              <w:spacing w:before="4"/>
                              <w:rPr>
                                <w:rFonts w:ascii="宋体" w:hAnsi="宋体" w:cs="宋体"/>
                                <w:sz w:val="16"/>
                                <w:szCs w:val="16"/>
                              </w:rPr>
                            </w:pPr>
                          </w:p>
                          <w:p w14:paraId="6741E347" w14:textId="77777777" w:rsidR="00214B9C" w:rsidRDefault="00214B9C">
                            <w:pPr>
                              <w:pStyle w:val="TableParagraph"/>
                              <w:ind w:left="926"/>
                              <w:rPr>
                                <w:rFonts w:ascii="宋体" w:hAnsi="宋体" w:cs="宋体"/>
                              </w:rPr>
                            </w:pPr>
                            <w:r>
                              <w:rPr>
                                <w:rFonts w:ascii="宋体" w:hAnsi="宋体" w:cs="宋体" w:hint="eastAsia"/>
                                <w:b/>
                                <w:bCs/>
                                <w:w w:val="99"/>
                              </w:rPr>
                              <w:t>依据的标准</w:t>
                            </w:r>
                          </w:p>
                        </w:tc>
                      </w:tr>
                      <w:tr w:rsidR="00214B9C" w14:paraId="0D2C62FA" w14:textId="77777777">
                        <w:trPr>
                          <w:trHeight w:hRule="exact" w:val="821"/>
                        </w:trPr>
                        <w:tc>
                          <w:tcPr>
                            <w:tcW w:w="574" w:type="dxa"/>
                            <w:vMerge w:val="restart"/>
                            <w:tcBorders>
                              <w:top w:val="single" w:sz="4" w:space="0" w:color="000000"/>
                              <w:left w:val="single" w:sz="4" w:space="0" w:color="000000"/>
                              <w:bottom w:val="single" w:sz="4" w:space="0" w:color="000000"/>
                              <w:right w:val="single" w:sz="4" w:space="0" w:color="000000"/>
                            </w:tcBorders>
                          </w:tcPr>
                          <w:p w14:paraId="046E0971" w14:textId="77777777" w:rsidR="00214B9C" w:rsidRDefault="00214B9C">
                            <w:pPr>
                              <w:pStyle w:val="TableParagraph"/>
                              <w:rPr>
                                <w:rFonts w:ascii="宋体" w:hAnsi="宋体" w:cs="宋体"/>
                                <w:sz w:val="20"/>
                                <w:szCs w:val="20"/>
                              </w:rPr>
                            </w:pPr>
                          </w:p>
                          <w:p w14:paraId="0C6CF5D7" w14:textId="77777777" w:rsidR="00214B9C" w:rsidRDefault="00214B9C">
                            <w:pPr>
                              <w:pStyle w:val="TableParagraph"/>
                              <w:rPr>
                                <w:rFonts w:ascii="宋体" w:hAnsi="宋体" w:cs="宋体"/>
                                <w:sz w:val="20"/>
                                <w:szCs w:val="20"/>
                              </w:rPr>
                            </w:pPr>
                          </w:p>
                          <w:p w14:paraId="4B1FFF03" w14:textId="77777777" w:rsidR="00214B9C" w:rsidRDefault="00214B9C">
                            <w:pPr>
                              <w:pStyle w:val="TableParagraph"/>
                              <w:rPr>
                                <w:rFonts w:ascii="宋体" w:hAnsi="宋体" w:cs="宋体"/>
                                <w:sz w:val="20"/>
                                <w:szCs w:val="20"/>
                              </w:rPr>
                            </w:pPr>
                          </w:p>
                          <w:p w14:paraId="258701FD" w14:textId="77777777" w:rsidR="00214B9C" w:rsidRDefault="00214B9C">
                            <w:pPr>
                              <w:pStyle w:val="TableParagraph"/>
                              <w:spacing w:before="11"/>
                              <w:rPr>
                                <w:rFonts w:ascii="宋体" w:hAnsi="宋体" w:cs="宋体"/>
                                <w:sz w:val="15"/>
                                <w:szCs w:val="15"/>
                              </w:rPr>
                            </w:pPr>
                          </w:p>
                          <w:p w14:paraId="47640FF7" w14:textId="77777777" w:rsidR="00214B9C" w:rsidRDefault="00214B9C">
                            <w:pPr>
                              <w:pStyle w:val="TableParagraph"/>
                              <w:ind w:right="1"/>
                              <w:jc w:val="center"/>
                              <w:rPr>
                                <w:rFonts w:ascii="宋体" w:hAnsi="宋体" w:cs="宋体"/>
                                <w:sz w:val="20"/>
                                <w:szCs w:val="20"/>
                              </w:rPr>
                            </w:pPr>
                            <w:r>
                              <w:rPr>
                                <w:rFonts w:ascii="宋体" w:hint="eastAsia"/>
                                <w:w w:val="99"/>
                                <w:sz w:val="20"/>
                              </w:rPr>
                              <w:t>1</w:t>
                            </w:r>
                          </w:p>
                        </w:tc>
                        <w:tc>
                          <w:tcPr>
                            <w:tcW w:w="1166" w:type="dxa"/>
                            <w:vMerge w:val="restart"/>
                            <w:tcBorders>
                              <w:top w:val="single" w:sz="4" w:space="0" w:color="000000"/>
                              <w:left w:val="single" w:sz="4" w:space="0" w:color="000000"/>
                              <w:bottom w:val="single" w:sz="4" w:space="0" w:color="000000"/>
                              <w:right w:val="single" w:sz="4" w:space="0" w:color="000000"/>
                            </w:tcBorders>
                          </w:tcPr>
                          <w:p w14:paraId="64C55464" w14:textId="77777777" w:rsidR="00214B9C" w:rsidRDefault="00214B9C">
                            <w:pPr>
                              <w:pStyle w:val="TableParagraph"/>
                              <w:rPr>
                                <w:rFonts w:ascii="宋体" w:hAnsi="宋体" w:cs="宋体"/>
                                <w:sz w:val="20"/>
                                <w:szCs w:val="20"/>
                              </w:rPr>
                            </w:pPr>
                          </w:p>
                          <w:p w14:paraId="01435C1F" w14:textId="77777777" w:rsidR="00214B9C" w:rsidRDefault="00214B9C">
                            <w:pPr>
                              <w:pStyle w:val="TableParagraph"/>
                              <w:rPr>
                                <w:rFonts w:ascii="宋体" w:hAnsi="宋体" w:cs="宋体"/>
                                <w:sz w:val="20"/>
                                <w:szCs w:val="20"/>
                              </w:rPr>
                            </w:pPr>
                          </w:p>
                          <w:p w14:paraId="1031B1EF" w14:textId="77777777" w:rsidR="00214B9C" w:rsidRDefault="00214B9C">
                            <w:pPr>
                              <w:pStyle w:val="TableParagraph"/>
                              <w:spacing w:before="12"/>
                              <w:rPr>
                                <w:rFonts w:ascii="宋体" w:hAnsi="宋体" w:cs="宋体"/>
                                <w:sz w:val="23"/>
                                <w:szCs w:val="23"/>
                              </w:rPr>
                            </w:pPr>
                          </w:p>
                          <w:p w14:paraId="5D83D8CB" w14:textId="77777777" w:rsidR="00214B9C" w:rsidRDefault="00214B9C">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1计算</w:t>
                            </w:r>
                          </w:p>
                          <w:p w14:paraId="2620C737" w14:textId="77777777" w:rsidR="00214B9C" w:rsidRDefault="00214B9C">
                            <w:pPr>
                              <w:pStyle w:val="TableParagraph"/>
                              <w:spacing w:before="50"/>
                              <w:ind w:left="7"/>
                              <w:rPr>
                                <w:rFonts w:ascii="宋体" w:hAnsi="宋体" w:cs="宋体"/>
                                <w:sz w:val="20"/>
                                <w:szCs w:val="20"/>
                              </w:rPr>
                            </w:pPr>
                            <w:r>
                              <w:rPr>
                                <w:rFonts w:ascii="宋体" w:hAnsi="宋体" w:cs="宋体" w:hint="eastAsia"/>
                                <w:w w:val="99"/>
                                <w:sz w:val="20"/>
                                <w:szCs w:val="20"/>
                              </w:rPr>
                              <w:t>机设备</w:t>
                            </w:r>
                          </w:p>
                        </w:tc>
                        <w:tc>
                          <w:tcPr>
                            <w:tcW w:w="1800" w:type="dxa"/>
                            <w:tcBorders>
                              <w:top w:val="single" w:sz="4" w:space="0" w:color="000000"/>
                              <w:left w:val="single" w:sz="4" w:space="0" w:color="000000"/>
                              <w:bottom w:val="single" w:sz="4" w:space="0" w:color="000000"/>
                              <w:right w:val="single" w:sz="4" w:space="0" w:color="000000"/>
                            </w:tcBorders>
                          </w:tcPr>
                          <w:p w14:paraId="52875482" w14:textId="77777777" w:rsidR="00214B9C" w:rsidRDefault="00214B9C">
                            <w:pPr>
                              <w:pStyle w:val="TableParagraph"/>
                              <w:spacing w:before="93" w:line="280" w:lineRule="auto"/>
                              <w:ind w:left="7" w:right="5"/>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10</w:t>
                            </w:r>
                            <w:r>
                              <w:rPr>
                                <w:rFonts w:ascii="宋体" w:hAnsi="宋体" w:cs="宋体" w:hint="eastAsia"/>
                                <w:spacing w:val="1"/>
                                <w:w w:val="99"/>
                                <w:sz w:val="20"/>
                                <w:szCs w:val="20"/>
                              </w:rPr>
                              <w:t>1</w:t>
                            </w:r>
                            <w:r>
                              <w:rPr>
                                <w:rFonts w:ascii="宋体" w:hAnsi="宋体" w:cs="宋体" w:hint="eastAsia"/>
                                <w:w w:val="99"/>
                                <w:sz w:val="20"/>
                                <w:szCs w:val="20"/>
                              </w:rPr>
                              <w:t>04台式计算机</w:t>
                            </w:r>
                          </w:p>
                        </w:tc>
                        <w:tc>
                          <w:tcPr>
                            <w:tcW w:w="1916" w:type="dxa"/>
                            <w:tcBorders>
                              <w:top w:val="single" w:sz="4" w:space="0" w:color="000000"/>
                              <w:left w:val="single" w:sz="4" w:space="0" w:color="000000"/>
                              <w:bottom w:val="single" w:sz="4" w:space="0" w:color="000000"/>
                              <w:right w:val="single" w:sz="4" w:space="0" w:color="000000"/>
                            </w:tcBorders>
                          </w:tcPr>
                          <w:p w14:paraId="2CC1DCAA" w14:textId="77777777" w:rsidR="00214B9C" w:rsidRDefault="00214B9C">
                            <w:pPr>
                              <w:rPr>
                                <w:rFonts w:ascii="Calibri" w:hAnsi="Calibri"/>
                                <w:sz w:val="22"/>
                                <w:szCs w:val="22"/>
                              </w:rPr>
                            </w:pPr>
                          </w:p>
                        </w:tc>
                        <w:tc>
                          <w:tcPr>
                            <w:tcW w:w="2966" w:type="dxa"/>
                            <w:tcBorders>
                              <w:top w:val="single" w:sz="4" w:space="0" w:color="000000"/>
                              <w:left w:val="single" w:sz="4" w:space="0" w:color="000000"/>
                              <w:bottom w:val="single" w:sz="4" w:space="0" w:color="000000"/>
                              <w:right w:val="single" w:sz="4" w:space="0" w:color="000000"/>
                            </w:tcBorders>
                          </w:tcPr>
                          <w:p w14:paraId="243B2CA4" w14:textId="77777777" w:rsidR="00214B9C" w:rsidRDefault="00214B9C">
                            <w:pPr>
                              <w:pStyle w:val="TableParagraph"/>
                              <w:spacing w:before="93"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《微型计算机能效限定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及能</w:t>
                            </w:r>
                            <w:r>
                              <w:rPr>
                                <w:rFonts w:ascii="宋体" w:hAnsi="宋体" w:cs="宋体" w:hint="eastAsia"/>
                                <w:w w:val="99"/>
                                <w:sz w:val="20"/>
                                <w:szCs w:val="20"/>
                                <w:lang w:eastAsia="zh-CN"/>
                              </w:rPr>
                              <w:t>效等级》（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28380</w:t>
                            </w:r>
                            <w:r>
                              <w:rPr>
                                <w:rFonts w:ascii="宋体" w:hAnsi="宋体" w:cs="宋体" w:hint="eastAsia"/>
                                <w:w w:val="99"/>
                                <w:sz w:val="20"/>
                                <w:szCs w:val="20"/>
                                <w:lang w:eastAsia="zh-CN"/>
                              </w:rPr>
                              <w:t>）</w:t>
                            </w:r>
                          </w:p>
                        </w:tc>
                      </w:tr>
                      <w:tr w:rsidR="00214B9C" w14:paraId="3DBB06B1" w14:textId="77777777">
                        <w:trPr>
                          <w:trHeight w:hRule="exact" w:val="727"/>
                        </w:trPr>
                        <w:tc>
                          <w:tcPr>
                            <w:tcW w:w="574" w:type="dxa"/>
                            <w:vMerge/>
                            <w:tcBorders>
                              <w:top w:val="single" w:sz="4" w:space="0" w:color="000000"/>
                              <w:left w:val="single" w:sz="4" w:space="0" w:color="000000"/>
                              <w:bottom w:val="single" w:sz="4" w:space="0" w:color="000000"/>
                              <w:right w:val="single" w:sz="4" w:space="0" w:color="000000"/>
                            </w:tcBorders>
                            <w:vAlign w:val="center"/>
                          </w:tcPr>
                          <w:p w14:paraId="7ADDCAA9" w14:textId="77777777" w:rsidR="00214B9C" w:rsidRDefault="00214B9C">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29B4BE4A" w14:textId="77777777" w:rsidR="00214B9C" w:rsidRDefault="00214B9C">
                            <w:pPr>
                              <w:widowControl/>
                              <w:jc w:val="left"/>
                              <w:rPr>
                                <w:rFonts w:ascii="宋体" w:eastAsia="Times New Roman" w:hAnsi="宋体" w:cs="宋体"/>
                                <w:kern w:val="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14:paraId="15F4F154" w14:textId="77777777" w:rsidR="00214B9C" w:rsidRDefault="00214B9C">
                            <w:pPr>
                              <w:pStyle w:val="TableParagraph"/>
                              <w:spacing w:before="44" w:line="280" w:lineRule="auto"/>
                              <w:ind w:left="7" w:right="5"/>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10</w:t>
                            </w:r>
                            <w:r>
                              <w:rPr>
                                <w:rFonts w:ascii="宋体" w:hAnsi="宋体" w:cs="宋体" w:hint="eastAsia"/>
                                <w:spacing w:val="1"/>
                                <w:w w:val="99"/>
                                <w:sz w:val="20"/>
                                <w:szCs w:val="20"/>
                              </w:rPr>
                              <w:t>1</w:t>
                            </w:r>
                            <w:r>
                              <w:rPr>
                                <w:rFonts w:ascii="宋体" w:hAnsi="宋体" w:cs="宋体" w:hint="eastAsia"/>
                                <w:w w:val="99"/>
                                <w:sz w:val="20"/>
                                <w:szCs w:val="20"/>
                              </w:rPr>
                              <w:t>05便携式计算机</w:t>
                            </w:r>
                          </w:p>
                        </w:tc>
                        <w:tc>
                          <w:tcPr>
                            <w:tcW w:w="1916" w:type="dxa"/>
                            <w:tcBorders>
                              <w:top w:val="single" w:sz="4" w:space="0" w:color="000000"/>
                              <w:left w:val="single" w:sz="4" w:space="0" w:color="000000"/>
                              <w:bottom w:val="single" w:sz="4" w:space="0" w:color="000000"/>
                              <w:right w:val="single" w:sz="4" w:space="0" w:color="000000"/>
                            </w:tcBorders>
                          </w:tcPr>
                          <w:p w14:paraId="70DAF230" w14:textId="77777777" w:rsidR="00214B9C" w:rsidRDefault="00214B9C">
                            <w:pPr>
                              <w:rPr>
                                <w:rFonts w:ascii="Calibri" w:hAnsi="Calibri"/>
                                <w:sz w:val="22"/>
                                <w:szCs w:val="22"/>
                              </w:rPr>
                            </w:pPr>
                          </w:p>
                        </w:tc>
                        <w:tc>
                          <w:tcPr>
                            <w:tcW w:w="2966" w:type="dxa"/>
                            <w:tcBorders>
                              <w:top w:val="single" w:sz="4" w:space="0" w:color="000000"/>
                              <w:left w:val="single" w:sz="4" w:space="0" w:color="000000"/>
                              <w:bottom w:val="single" w:sz="4" w:space="0" w:color="000000"/>
                              <w:right w:val="single" w:sz="4" w:space="0" w:color="000000"/>
                            </w:tcBorders>
                          </w:tcPr>
                          <w:p w14:paraId="1A8A1101" w14:textId="77777777" w:rsidR="00214B9C" w:rsidRDefault="00214B9C">
                            <w:pPr>
                              <w:pStyle w:val="TableParagraph"/>
                              <w:spacing w:before="44"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《微型计算机能效限定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及能</w:t>
                            </w:r>
                            <w:r>
                              <w:rPr>
                                <w:rFonts w:ascii="宋体" w:hAnsi="宋体" w:cs="宋体" w:hint="eastAsia"/>
                                <w:w w:val="99"/>
                                <w:sz w:val="20"/>
                                <w:szCs w:val="20"/>
                                <w:lang w:eastAsia="zh-CN"/>
                              </w:rPr>
                              <w:t>效等级》（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28380</w:t>
                            </w:r>
                            <w:r>
                              <w:rPr>
                                <w:rFonts w:ascii="宋体" w:hAnsi="宋体" w:cs="宋体" w:hint="eastAsia"/>
                                <w:w w:val="99"/>
                                <w:sz w:val="20"/>
                                <w:szCs w:val="20"/>
                                <w:lang w:eastAsia="zh-CN"/>
                              </w:rPr>
                              <w:t>）</w:t>
                            </w:r>
                          </w:p>
                        </w:tc>
                      </w:tr>
                      <w:tr w:rsidR="00214B9C" w14:paraId="142EE2F0" w14:textId="77777777">
                        <w:trPr>
                          <w:trHeight w:hRule="exact" w:val="763"/>
                        </w:trPr>
                        <w:tc>
                          <w:tcPr>
                            <w:tcW w:w="574" w:type="dxa"/>
                            <w:vMerge/>
                            <w:tcBorders>
                              <w:top w:val="single" w:sz="4" w:space="0" w:color="000000"/>
                              <w:left w:val="single" w:sz="4" w:space="0" w:color="000000"/>
                              <w:bottom w:val="single" w:sz="4" w:space="0" w:color="000000"/>
                              <w:right w:val="single" w:sz="4" w:space="0" w:color="000000"/>
                            </w:tcBorders>
                            <w:vAlign w:val="center"/>
                          </w:tcPr>
                          <w:p w14:paraId="4AFC7809" w14:textId="77777777" w:rsidR="00214B9C" w:rsidRDefault="00214B9C">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5295D2E6" w14:textId="77777777" w:rsidR="00214B9C" w:rsidRDefault="00214B9C">
                            <w:pPr>
                              <w:widowControl/>
                              <w:jc w:val="left"/>
                              <w:rPr>
                                <w:rFonts w:ascii="宋体" w:eastAsia="Times New Roman" w:hAnsi="宋体" w:cs="宋体"/>
                                <w:kern w:val="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14:paraId="58C8B565" w14:textId="77777777" w:rsidR="00214B9C" w:rsidRDefault="00214B9C">
                            <w:pPr>
                              <w:pStyle w:val="TableParagraph"/>
                              <w:spacing w:before="64" w:line="280" w:lineRule="auto"/>
                              <w:ind w:left="7" w:right="5"/>
                              <w:rPr>
                                <w:rFonts w:ascii="宋体" w:hAnsi="宋体" w:cs="宋体"/>
                                <w:sz w:val="20"/>
                                <w:szCs w:val="20"/>
                                <w:lang w:eastAsia="zh-CN"/>
                              </w:rPr>
                            </w:pPr>
                            <w:r>
                              <w:rPr>
                                <w:rFonts w:ascii="宋体" w:hAnsi="宋体" w:cs="宋体" w:hint="eastAsia"/>
                                <w:w w:val="99"/>
                                <w:sz w:val="20"/>
                                <w:szCs w:val="20"/>
                                <w:lang w:eastAsia="zh-CN"/>
                              </w:rPr>
                              <w:t>★</w:t>
                            </w:r>
                            <w:r>
                              <w:rPr>
                                <w:rFonts w:ascii="宋体" w:hAnsi="宋体" w:cs="宋体" w:hint="eastAsia"/>
                                <w:spacing w:val="1"/>
                                <w:w w:val="99"/>
                                <w:sz w:val="20"/>
                                <w:szCs w:val="20"/>
                                <w:lang w:eastAsia="zh-CN"/>
                              </w:rPr>
                              <w:t>A020</w:t>
                            </w:r>
                            <w:r>
                              <w:rPr>
                                <w:rFonts w:ascii="宋体" w:hAnsi="宋体" w:cs="宋体" w:hint="eastAsia"/>
                                <w:w w:val="99"/>
                                <w:sz w:val="20"/>
                                <w:szCs w:val="20"/>
                                <w:lang w:eastAsia="zh-CN"/>
                              </w:rPr>
                              <w:t>10</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07平板式微型计</w:t>
                            </w:r>
                            <w:r>
                              <w:rPr>
                                <w:rFonts w:ascii="宋体" w:hAnsi="宋体" w:cs="宋体" w:hint="eastAsia"/>
                                <w:spacing w:val="2"/>
                                <w:w w:val="99"/>
                                <w:sz w:val="20"/>
                                <w:szCs w:val="20"/>
                                <w:lang w:eastAsia="zh-CN"/>
                              </w:rPr>
                              <w:t>算</w:t>
                            </w:r>
                            <w:r>
                              <w:rPr>
                                <w:rFonts w:ascii="宋体" w:hAnsi="宋体" w:cs="宋体" w:hint="eastAsia"/>
                                <w:w w:val="99"/>
                                <w:sz w:val="20"/>
                                <w:szCs w:val="20"/>
                                <w:lang w:eastAsia="zh-CN"/>
                              </w:rPr>
                              <w:t>机</w:t>
                            </w:r>
                          </w:p>
                        </w:tc>
                        <w:tc>
                          <w:tcPr>
                            <w:tcW w:w="1916" w:type="dxa"/>
                            <w:tcBorders>
                              <w:top w:val="single" w:sz="4" w:space="0" w:color="000000"/>
                              <w:left w:val="single" w:sz="4" w:space="0" w:color="000000"/>
                              <w:bottom w:val="single" w:sz="4" w:space="0" w:color="000000"/>
                              <w:right w:val="single" w:sz="4" w:space="0" w:color="000000"/>
                            </w:tcBorders>
                          </w:tcPr>
                          <w:p w14:paraId="26E3B67D" w14:textId="77777777" w:rsidR="00214B9C" w:rsidRDefault="00214B9C">
                            <w:pPr>
                              <w:rPr>
                                <w:rFonts w:ascii="Calibri" w:hAnsi="Calibri"/>
                                <w:sz w:val="22"/>
                                <w:szCs w:val="22"/>
                              </w:rPr>
                            </w:pPr>
                          </w:p>
                        </w:tc>
                        <w:tc>
                          <w:tcPr>
                            <w:tcW w:w="2966" w:type="dxa"/>
                            <w:tcBorders>
                              <w:top w:val="single" w:sz="4" w:space="0" w:color="000000"/>
                              <w:left w:val="single" w:sz="4" w:space="0" w:color="000000"/>
                              <w:bottom w:val="single" w:sz="4" w:space="0" w:color="000000"/>
                              <w:right w:val="single" w:sz="4" w:space="0" w:color="000000"/>
                            </w:tcBorders>
                          </w:tcPr>
                          <w:p w14:paraId="08DCA83D" w14:textId="77777777" w:rsidR="00214B9C" w:rsidRDefault="00214B9C">
                            <w:pPr>
                              <w:pStyle w:val="TableParagraph"/>
                              <w:spacing w:before="64"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《微型计算机能效限定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及能</w:t>
                            </w:r>
                            <w:r>
                              <w:rPr>
                                <w:rFonts w:ascii="宋体" w:hAnsi="宋体" w:cs="宋体" w:hint="eastAsia"/>
                                <w:w w:val="99"/>
                                <w:sz w:val="20"/>
                                <w:szCs w:val="20"/>
                                <w:lang w:eastAsia="zh-CN"/>
                              </w:rPr>
                              <w:t>效等级》（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28380</w:t>
                            </w:r>
                            <w:r>
                              <w:rPr>
                                <w:rFonts w:ascii="宋体" w:hAnsi="宋体" w:cs="宋体" w:hint="eastAsia"/>
                                <w:w w:val="99"/>
                                <w:sz w:val="20"/>
                                <w:szCs w:val="20"/>
                                <w:lang w:eastAsia="zh-CN"/>
                              </w:rPr>
                              <w:t>）</w:t>
                            </w:r>
                          </w:p>
                        </w:tc>
                      </w:tr>
                      <w:tr w:rsidR="00214B9C" w14:paraId="02A19CD7" w14:textId="77777777">
                        <w:trPr>
                          <w:trHeight w:hRule="exact" w:val="742"/>
                        </w:trPr>
                        <w:tc>
                          <w:tcPr>
                            <w:tcW w:w="574" w:type="dxa"/>
                            <w:vMerge w:val="restart"/>
                            <w:tcBorders>
                              <w:top w:val="single" w:sz="4" w:space="0" w:color="000000"/>
                              <w:left w:val="single" w:sz="4" w:space="0" w:color="000000"/>
                              <w:bottom w:val="single" w:sz="4" w:space="0" w:color="000000"/>
                              <w:right w:val="single" w:sz="4" w:space="0" w:color="000000"/>
                            </w:tcBorders>
                          </w:tcPr>
                          <w:p w14:paraId="65C4BC32" w14:textId="77777777" w:rsidR="00214B9C" w:rsidRDefault="00214B9C">
                            <w:pPr>
                              <w:pStyle w:val="TableParagraph"/>
                              <w:rPr>
                                <w:rFonts w:ascii="宋体" w:hAnsi="宋体" w:cs="宋体"/>
                                <w:sz w:val="20"/>
                                <w:szCs w:val="20"/>
                                <w:lang w:eastAsia="zh-CN"/>
                              </w:rPr>
                            </w:pPr>
                          </w:p>
                          <w:p w14:paraId="4774AE0B" w14:textId="77777777" w:rsidR="00214B9C" w:rsidRDefault="00214B9C">
                            <w:pPr>
                              <w:pStyle w:val="TableParagraph"/>
                              <w:rPr>
                                <w:rFonts w:ascii="宋体" w:hAnsi="宋体" w:cs="宋体"/>
                                <w:sz w:val="20"/>
                                <w:szCs w:val="20"/>
                                <w:lang w:eastAsia="zh-CN"/>
                              </w:rPr>
                            </w:pPr>
                          </w:p>
                          <w:p w14:paraId="6245BAB4" w14:textId="77777777" w:rsidR="00214B9C" w:rsidRDefault="00214B9C">
                            <w:pPr>
                              <w:pStyle w:val="TableParagraph"/>
                              <w:rPr>
                                <w:rFonts w:ascii="宋体" w:hAnsi="宋体" w:cs="宋体"/>
                                <w:sz w:val="20"/>
                                <w:szCs w:val="20"/>
                                <w:lang w:eastAsia="zh-CN"/>
                              </w:rPr>
                            </w:pPr>
                          </w:p>
                          <w:p w14:paraId="28187C02" w14:textId="77777777" w:rsidR="00214B9C" w:rsidRDefault="00214B9C">
                            <w:pPr>
                              <w:pStyle w:val="TableParagraph"/>
                              <w:rPr>
                                <w:rFonts w:ascii="宋体" w:hAnsi="宋体" w:cs="宋体"/>
                                <w:sz w:val="20"/>
                                <w:szCs w:val="20"/>
                                <w:lang w:eastAsia="zh-CN"/>
                              </w:rPr>
                            </w:pPr>
                          </w:p>
                          <w:p w14:paraId="4E5A32CA" w14:textId="77777777" w:rsidR="00214B9C" w:rsidRDefault="00214B9C">
                            <w:pPr>
                              <w:pStyle w:val="TableParagraph"/>
                              <w:rPr>
                                <w:rFonts w:ascii="宋体" w:hAnsi="宋体" w:cs="宋体"/>
                                <w:sz w:val="20"/>
                                <w:szCs w:val="20"/>
                                <w:lang w:eastAsia="zh-CN"/>
                              </w:rPr>
                            </w:pPr>
                          </w:p>
                          <w:p w14:paraId="755B55F5" w14:textId="77777777" w:rsidR="00214B9C" w:rsidRDefault="00214B9C">
                            <w:pPr>
                              <w:pStyle w:val="TableParagraph"/>
                              <w:rPr>
                                <w:rFonts w:ascii="宋体" w:hAnsi="宋体" w:cs="宋体"/>
                                <w:sz w:val="20"/>
                                <w:szCs w:val="20"/>
                                <w:lang w:eastAsia="zh-CN"/>
                              </w:rPr>
                            </w:pPr>
                          </w:p>
                          <w:p w14:paraId="4BFD8B65" w14:textId="77777777" w:rsidR="00214B9C" w:rsidRDefault="00214B9C">
                            <w:pPr>
                              <w:pStyle w:val="TableParagraph"/>
                              <w:rPr>
                                <w:rFonts w:ascii="宋体" w:hAnsi="宋体" w:cs="宋体"/>
                                <w:sz w:val="20"/>
                                <w:szCs w:val="20"/>
                                <w:lang w:eastAsia="zh-CN"/>
                              </w:rPr>
                            </w:pPr>
                          </w:p>
                          <w:p w14:paraId="58D9710A" w14:textId="77777777" w:rsidR="00214B9C" w:rsidRDefault="00214B9C">
                            <w:pPr>
                              <w:pStyle w:val="TableParagraph"/>
                              <w:spacing w:before="2"/>
                              <w:rPr>
                                <w:rFonts w:ascii="宋体" w:hAnsi="宋体" w:cs="宋体"/>
                                <w:sz w:val="14"/>
                                <w:szCs w:val="14"/>
                                <w:lang w:eastAsia="zh-CN"/>
                              </w:rPr>
                            </w:pPr>
                          </w:p>
                          <w:p w14:paraId="28D2742F" w14:textId="77777777" w:rsidR="00214B9C" w:rsidRDefault="00214B9C">
                            <w:pPr>
                              <w:pStyle w:val="TableParagraph"/>
                              <w:ind w:right="1"/>
                              <w:jc w:val="center"/>
                              <w:rPr>
                                <w:rFonts w:ascii="宋体" w:hAnsi="宋体" w:cs="宋体"/>
                                <w:sz w:val="20"/>
                                <w:szCs w:val="20"/>
                              </w:rPr>
                            </w:pPr>
                            <w:r>
                              <w:rPr>
                                <w:rFonts w:ascii="宋体" w:hint="eastAsia"/>
                                <w:w w:val="99"/>
                                <w:sz w:val="20"/>
                              </w:rPr>
                              <w:t>2</w:t>
                            </w:r>
                          </w:p>
                        </w:tc>
                        <w:tc>
                          <w:tcPr>
                            <w:tcW w:w="1166" w:type="dxa"/>
                            <w:vMerge w:val="restart"/>
                            <w:tcBorders>
                              <w:top w:val="single" w:sz="4" w:space="0" w:color="000000"/>
                              <w:left w:val="single" w:sz="4" w:space="0" w:color="000000"/>
                              <w:bottom w:val="single" w:sz="4" w:space="0" w:color="000000"/>
                              <w:right w:val="single" w:sz="4" w:space="0" w:color="000000"/>
                            </w:tcBorders>
                          </w:tcPr>
                          <w:p w14:paraId="2CC009F7" w14:textId="77777777" w:rsidR="00214B9C" w:rsidRDefault="00214B9C">
                            <w:pPr>
                              <w:pStyle w:val="TableParagraph"/>
                              <w:rPr>
                                <w:rFonts w:ascii="宋体" w:hAnsi="宋体" w:cs="宋体"/>
                                <w:sz w:val="20"/>
                                <w:szCs w:val="20"/>
                              </w:rPr>
                            </w:pPr>
                          </w:p>
                          <w:p w14:paraId="5E4B08DE" w14:textId="77777777" w:rsidR="00214B9C" w:rsidRDefault="00214B9C">
                            <w:pPr>
                              <w:pStyle w:val="TableParagraph"/>
                              <w:rPr>
                                <w:rFonts w:ascii="宋体" w:hAnsi="宋体" w:cs="宋体"/>
                                <w:sz w:val="20"/>
                                <w:szCs w:val="20"/>
                              </w:rPr>
                            </w:pPr>
                          </w:p>
                          <w:p w14:paraId="7FA01911" w14:textId="77777777" w:rsidR="00214B9C" w:rsidRDefault="00214B9C">
                            <w:pPr>
                              <w:pStyle w:val="TableParagraph"/>
                              <w:rPr>
                                <w:rFonts w:ascii="宋体" w:hAnsi="宋体" w:cs="宋体"/>
                                <w:sz w:val="20"/>
                                <w:szCs w:val="20"/>
                              </w:rPr>
                            </w:pPr>
                          </w:p>
                          <w:p w14:paraId="3BEE9B03" w14:textId="77777777" w:rsidR="00214B9C" w:rsidRDefault="00214B9C">
                            <w:pPr>
                              <w:pStyle w:val="TableParagraph"/>
                              <w:rPr>
                                <w:rFonts w:ascii="宋体" w:hAnsi="宋体" w:cs="宋体"/>
                                <w:sz w:val="20"/>
                                <w:szCs w:val="20"/>
                              </w:rPr>
                            </w:pPr>
                          </w:p>
                          <w:p w14:paraId="4BBD830D" w14:textId="77777777" w:rsidR="00214B9C" w:rsidRDefault="00214B9C">
                            <w:pPr>
                              <w:pStyle w:val="TableParagraph"/>
                              <w:rPr>
                                <w:rFonts w:ascii="宋体" w:hAnsi="宋体" w:cs="宋体"/>
                                <w:sz w:val="20"/>
                                <w:szCs w:val="20"/>
                              </w:rPr>
                            </w:pPr>
                          </w:p>
                          <w:p w14:paraId="40597612" w14:textId="77777777" w:rsidR="00214B9C" w:rsidRDefault="00214B9C">
                            <w:pPr>
                              <w:pStyle w:val="TableParagraph"/>
                              <w:rPr>
                                <w:rFonts w:ascii="宋体" w:hAnsi="宋体" w:cs="宋体"/>
                                <w:sz w:val="20"/>
                                <w:szCs w:val="20"/>
                              </w:rPr>
                            </w:pPr>
                          </w:p>
                          <w:p w14:paraId="43135D0A" w14:textId="77777777" w:rsidR="00214B9C" w:rsidRDefault="00214B9C">
                            <w:pPr>
                              <w:pStyle w:val="TableParagraph"/>
                              <w:spacing w:before="3"/>
                              <w:rPr>
                                <w:rFonts w:ascii="宋体" w:hAnsi="宋体" w:cs="宋体"/>
                              </w:rPr>
                            </w:pPr>
                          </w:p>
                          <w:p w14:paraId="58E533EE" w14:textId="77777777" w:rsidR="00214B9C" w:rsidRDefault="00214B9C">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6输入</w:t>
                            </w:r>
                          </w:p>
                          <w:p w14:paraId="6C060F7E" w14:textId="77777777" w:rsidR="00214B9C" w:rsidRDefault="00214B9C">
                            <w:pPr>
                              <w:pStyle w:val="TableParagraph"/>
                              <w:spacing w:before="50"/>
                              <w:ind w:left="7"/>
                              <w:rPr>
                                <w:rFonts w:ascii="宋体" w:hAnsi="宋体" w:cs="宋体"/>
                                <w:sz w:val="20"/>
                                <w:szCs w:val="20"/>
                              </w:rPr>
                            </w:pPr>
                            <w:r>
                              <w:rPr>
                                <w:rFonts w:ascii="宋体" w:hAnsi="宋体" w:cs="宋体" w:hint="eastAsia"/>
                                <w:w w:val="99"/>
                                <w:sz w:val="20"/>
                                <w:szCs w:val="20"/>
                              </w:rPr>
                              <w:t>输出设备</w:t>
                            </w:r>
                          </w:p>
                        </w:tc>
                        <w:tc>
                          <w:tcPr>
                            <w:tcW w:w="1800" w:type="dxa"/>
                            <w:vMerge w:val="restart"/>
                            <w:tcBorders>
                              <w:top w:val="single" w:sz="4" w:space="0" w:color="000000"/>
                              <w:left w:val="single" w:sz="4" w:space="0" w:color="000000"/>
                              <w:bottom w:val="single" w:sz="4" w:space="0" w:color="000000"/>
                              <w:right w:val="single" w:sz="4" w:space="0" w:color="000000"/>
                            </w:tcBorders>
                          </w:tcPr>
                          <w:p w14:paraId="3F8D5367" w14:textId="77777777" w:rsidR="00214B9C" w:rsidRDefault="00214B9C">
                            <w:pPr>
                              <w:pStyle w:val="TableParagraph"/>
                              <w:rPr>
                                <w:rFonts w:ascii="宋体" w:hAnsi="宋体" w:cs="宋体"/>
                                <w:sz w:val="20"/>
                                <w:szCs w:val="20"/>
                              </w:rPr>
                            </w:pPr>
                          </w:p>
                          <w:p w14:paraId="2BC56F5C" w14:textId="77777777" w:rsidR="00214B9C" w:rsidRDefault="00214B9C">
                            <w:pPr>
                              <w:pStyle w:val="TableParagraph"/>
                              <w:rPr>
                                <w:rFonts w:ascii="宋体" w:hAnsi="宋体" w:cs="宋体"/>
                                <w:sz w:val="20"/>
                                <w:szCs w:val="20"/>
                              </w:rPr>
                            </w:pPr>
                          </w:p>
                          <w:p w14:paraId="504DE733" w14:textId="77777777" w:rsidR="00214B9C" w:rsidRDefault="00214B9C">
                            <w:pPr>
                              <w:pStyle w:val="TableParagraph"/>
                              <w:rPr>
                                <w:rFonts w:ascii="宋体" w:hAnsi="宋体" w:cs="宋体"/>
                                <w:sz w:val="20"/>
                                <w:szCs w:val="20"/>
                              </w:rPr>
                            </w:pPr>
                          </w:p>
                          <w:p w14:paraId="57AB7401" w14:textId="77777777" w:rsidR="00214B9C" w:rsidRDefault="00214B9C">
                            <w:pPr>
                              <w:pStyle w:val="TableParagraph"/>
                              <w:spacing w:before="164"/>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601打印设备</w:t>
                            </w:r>
                          </w:p>
                        </w:tc>
                        <w:tc>
                          <w:tcPr>
                            <w:tcW w:w="1916" w:type="dxa"/>
                            <w:tcBorders>
                              <w:top w:val="single" w:sz="4" w:space="0" w:color="000000"/>
                              <w:left w:val="single" w:sz="4" w:space="0" w:color="000000"/>
                              <w:bottom w:val="single" w:sz="4" w:space="0" w:color="000000"/>
                              <w:right w:val="single" w:sz="4" w:space="0" w:color="000000"/>
                            </w:tcBorders>
                          </w:tcPr>
                          <w:p w14:paraId="678E3A74" w14:textId="77777777" w:rsidR="00214B9C" w:rsidRDefault="00214B9C">
                            <w:pPr>
                              <w:pStyle w:val="TableParagraph"/>
                              <w:spacing w:before="52"/>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w:t>
                            </w:r>
                            <w:r>
                              <w:rPr>
                                <w:rFonts w:ascii="宋体" w:hAnsi="宋体" w:cs="宋体" w:hint="eastAsia"/>
                                <w:spacing w:val="1"/>
                                <w:w w:val="99"/>
                                <w:sz w:val="20"/>
                                <w:szCs w:val="20"/>
                              </w:rPr>
                              <w:t>10</w:t>
                            </w:r>
                            <w:r>
                              <w:rPr>
                                <w:rFonts w:ascii="宋体" w:hAnsi="宋体" w:cs="宋体" w:hint="eastAsia"/>
                                <w:w w:val="99"/>
                                <w:sz w:val="20"/>
                                <w:szCs w:val="20"/>
                              </w:rPr>
                              <w:t>1喷墨打</w:t>
                            </w:r>
                          </w:p>
                          <w:p w14:paraId="56656A27" w14:textId="77777777" w:rsidR="00214B9C" w:rsidRDefault="00214B9C">
                            <w:pPr>
                              <w:pStyle w:val="TableParagraph"/>
                              <w:spacing w:before="50"/>
                              <w:ind w:left="7"/>
                              <w:rPr>
                                <w:rFonts w:ascii="宋体" w:hAnsi="宋体" w:cs="宋体"/>
                                <w:sz w:val="20"/>
                                <w:szCs w:val="20"/>
                              </w:rPr>
                            </w:pPr>
                            <w:r>
                              <w:rPr>
                                <w:rFonts w:ascii="宋体" w:hAnsi="宋体" w:cs="宋体" w:hint="eastAsia"/>
                                <w:w w:val="99"/>
                                <w:sz w:val="20"/>
                                <w:szCs w:val="20"/>
                              </w:rPr>
                              <w:t>印机</w:t>
                            </w:r>
                          </w:p>
                        </w:tc>
                        <w:tc>
                          <w:tcPr>
                            <w:tcW w:w="2966" w:type="dxa"/>
                            <w:tcBorders>
                              <w:top w:val="single" w:sz="4" w:space="0" w:color="000000"/>
                              <w:left w:val="single" w:sz="4" w:space="0" w:color="000000"/>
                              <w:bottom w:val="single" w:sz="4" w:space="0" w:color="000000"/>
                              <w:right w:val="single" w:sz="4" w:space="0" w:color="000000"/>
                            </w:tcBorders>
                          </w:tcPr>
                          <w:p w14:paraId="0BA6373C" w14:textId="77777777" w:rsidR="00214B9C" w:rsidRDefault="00214B9C">
                            <w:pPr>
                              <w:pStyle w:val="TableParagraph"/>
                              <w:spacing w:before="52" w:line="280" w:lineRule="auto"/>
                              <w:ind w:left="7" w:right="7"/>
                              <w:rPr>
                                <w:rFonts w:ascii="宋体" w:hAnsi="宋体" w:cs="宋体"/>
                                <w:sz w:val="20"/>
                                <w:szCs w:val="20"/>
                                <w:lang w:eastAsia="zh-CN"/>
                              </w:rPr>
                            </w:pPr>
                            <w:r>
                              <w:rPr>
                                <w:rFonts w:ascii="宋体" w:hAnsi="宋体" w:cs="宋体" w:hint="eastAsia"/>
                                <w:w w:val="99"/>
                                <w:sz w:val="20"/>
                                <w:szCs w:val="20"/>
                                <w:lang w:eastAsia="zh-CN"/>
                              </w:rPr>
                              <w:t>《复印</w:t>
                            </w:r>
                            <w:r>
                              <w:rPr>
                                <w:rFonts w:ascii="宋体" w:hAnsi="宋体" w:cs="宋体" w:hint="eastAsia"/>
                                <w:spacing w:val="2"/>
                                <w:w w:val="99"/>
                                <w:sz w:val="20"/>
                                <w:szCs w:val="20"/>
                                <w:lang w:eastAsia="zh-CN"/>
                              </w:rPr>
                              <w:t>机</w:t>
                            </w:r>
                            <w:r>
                              <w:rPr>
                                <w:rFonts w:ascii="宋体" w:hAnsi="宋体" w:cs="宋体" w:hint="eastAsia"/>
                                <w:spacing w:val="-58"/>
                                <w:w w:val="99"/>
                                <w:sz w:val="20"/>
                                <w:szCs w:val="20"/>
                                <w:lang w:eastAsia="zh-CN"/>
                              </w:rPr>
                              <w:t>、</w:t>
                            </w:r>
                            <w:r>
                              <w:rPr>
                                <w:rFonts w:ascii="宋体" w:hAnsi="宋体" w:cs="宋体" w:hint="eastAsia"/>
                                <w:spacing w:val="2"/>
                                <w:w w:val="99"/>
                                <w:sz w:val="20"/>
                                <w:szCs w:val="20"/>
                                <w:lang w:eastAsia="zh-CN"/>
                              </w:rPr>
                              <w:t>打</w:t>
                            </w:r>
                            <w:r>
                              <w:rPr>
                                <w:rFonts w:ascii="宋体" w:hAnsi="宋体" w:cs="宋体" w:hint="eastAsia"/>
                                <w:w w:val="99"/>
                                <w:sz w:val="20"/>
                                <w:szCs w:val="20"/>
                                <w:lang w:eastAsia="zh-CN"/>
                              </w:rPr>
                              <w:t>印机</w:t>
                            </w:r>
                            <w:r>
                              <w:rPr>
                                <w:rFonts w:ascii="宋体" w:hAnsi="宋体" w:cs="宋体" w:hint="eastAsia"/>
                                <w:spacing w:val="2"/>
                                <w:w w:val="99"/>
                                <w:sz w:val="20"/>
                                <w:szCs w:val="20"/>
                                <w:lang w:eastAsia="zh-CN"/>
                              </w:rPr>
                              <w:t>和</w:t>
                            </w:r>
                            <w:r>
                              <w:rPr>
                                <w:rFonts w:ascii="宋体" w:hAnsi="宋体" w:cs="宋体" w:hint="eastAsia"/>
                                <w:w w:val="99"/>
                                <w:sz w:val="20"/>
                                <w:szCs w:val="20"/>
                                <w:lang w:eastAsia="zh-CN"/>
                              </w:rPr>
                              <w:t>传真</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214B9C" w14:paraId="0BDDA07B" w14:textId="77777777">
                        <w:trPr>
                          <w:trHeight w:hRule="exact" w:val="742"/>
                        </w:trPr>
                        <w:tc>
                          <w:tcPr>
                            <w:tcW w:w="574" w:type="dxa"/>
                            <w:vMerge/>
                            <w:tcBorders>
                              <w:top w:val="single" w:sz="4" w:space="0" w:color="000000"/>
                              <w:left w:val="single" w:sz="4" w:space="0" w:color="000000"/>
                              <w:bottom w:val="single" w:sz="4" w:space="0" w:color="000000"/>
                              <w:right w:val="single" w:sz="4" w:space="0" w:color="000000"/>
                            </w:tcBorders>
                            <w:vAlign w:val="center"/>
                          </w:tcPr>
                          <w:p w14:paraId="0D0AA5BF" w14:textId="77777777" w:rsidR="00214B9C" w:rsidRDefault="00214B9C">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6C85485C" w14:textId="77777777" w:rsidR="00214B9C" w:rsidRDefault="00214B9C">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14:paraId="5035D631" w14:textId="77777777" w:rsidR="00214B9C" w:rsidRDefault="00214B9C">
                            <w:pPr>
                              <w:widowControl/>
                              <w:jc w:val="left"/>
                              <w:rPr>
                                <w:rFonts w:ascii="宋体" w:eastAsia="Times New Roman" w:hAnsi="宋体" w:cs="宋体"/>
                                <w:kern w:val="0"/>
                                <w:sz w:val="20"/>
                                <w:szCs w:val="20"/>
                              </w:rPr>
                            </w:pPr>
                          </w:p>
                        </w:tc>
                        <w:tc>
                          <w:tcPr>
                            <w:tcW w:w="1916" w:type="dxa"/>
                            <w:tcBorders>
                              <w:top w:val="single" w:sz="4" w:space="0" w:color="000000"/>
                              <w:left w:val="single" w:sz="4" w:space="0" w:color="000000"/>
                              <w:bottom w:val="single" w:sz="4" w:space="0" w:color="000000"/>
                              <w:right w:val="single" w:sz="4" w:space="0" w:color="000000"/>
                            </w:tcBorders>
                          </w:tcPr>
                          <w:p w14:paraId="3C66EC32" w14:textId="77777777" w:rsidR="00214B9C" w:rsidRDefault="00214B9C">
                            <w:pPr>
                              <w:pStyle w:val="TableParagraph"/>
                              <w:spacing w:before="52"/>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w:t>
                            </w:r>
                            <w:r>
                              <w:rPr>
                                <w:rFonts w:ascii="宋体" w:hAnsi="宋体" w:cs="宋体" w:hint="eastAsia"/>
                                <w:spacing w:val="1"/>
                                <w:w w:val="99"/>
                                <w:sz w:val="20"/>
                                <w:szCs w:val="20"/>
                              </w:rPr>
                              <w:t>1</w:t>
                            </w:r>
                            <w:r>
                              <w:rPr>
                                <w:rFonts w:ascii="宋体" w:hAnsi="宋体" w:cs="宋体" w:hint="eastAsia"/>
                                <w:w w:val="99"/>
                                <w:sz w:val="20"/>
                                <w:szCs w:val="20"/>
                              </w:rPr>
                              <w:t>02激光</w:t>
                            </w:r>
                          </w:p>
                          <w:p w14:paraId="537FFE33" w14:textId="77777777" w:rsidR="00214B9C" w:rsidRDefault="00214B9C">
                            <w:pPr>
                              <w:pStyle w:val="TableParagraph"/>
                              <w:spacing w:before="50"/>
                              <w:ind w:left="7"/>
                              <w:rPr>
                                <w:rFonts w:ascii="宋体" w:hAnsi="宋体" w:cs="宋体"/>
                                <w:sz w:val="20"/>
                                <w:szCs w:val="20"/>
                              </w:rPr>
                            </w:pPr>
                            <w:r>
                              <w:rPr>
                                <w:rFonts w:ascii="宋体" w:hAnsi="宋体" w:cs="宋体" w:hint="eastAsia"/>
                                <w:w w:val="99"/>
                                <w:sz w:val="20"/>
                                <w:szCs w:val="20"/>
                              </w:rPr>
                              <w:t>打印机</w:t>
                            </w:r>
                          </w:p>
                        </w:tc>
                        <w:tc>
                          <w:tcPr>
                            <w:tcW w:w="2966" w:type="dxa"/>
                            <w:tcBorders>
                              <w:top w:val="single" w:sz="4" w:space="0" w:color="000000"/>
                              <w:left w:val="single" w:sz="4" w:space="0" w:color="000000"/>
                              <w:bottom w:val="single" w:sz="4" w:space="0" w:color="000000"/>
                              <w:right w:val="single" w:sz="4" w:space="0" w:color="000000"/>
                            </w:tcBorders>
                          </w:tcPr>
                          <w:p w14:paraId="7047C1AB" w14:textId="77777777" w:rsidR="00214B9C" w:rsidRDefault="00214B9C">
                            <w:pPr>
                              <w:pStyle w:val="TableParagraph"/>
                              <w:spacing w:before="52" w:line="280" w:lineRule="auto"/>
                              <w:ind w:left="7" w:right="7"/>
                              <w:rPr>
                                <w:rFonts w:ascii="宋体" w:hAnsi="宋体" w:cs="宋体"/>
                                <w:sz w:val="20"/>
                                <w:szCs w:val="20"/>
                                <w:lang w:eastAsia="zh-CN"/>
                              </w:rPr>
                            </w:pPr>
                            <w:r>
                              <w:rPr>
                                <w:rFonts w:ascii="宋体" w:hAnsi="宋体" w:cs="宋体" w:hint="eastAsia"/>
                                <w:w w:val="99"/>
                                <w:sz w:val="20"/>
                                <w:szCs w:val="20"/>
                                <w:lang w:eastAsia="zh-CN"/>
                              </w:rPr>
                              <w:t>《复印</w:t>
                            </w:r>
                            <w:r>
                              <w:rPr>
                                <w:rFonts w:ascii="宋体" w:hAnsi="宋体" w:cs="宋体" w:hint="eastAsia"/>
                                <w:spacing w:val="2"/>
                                <w:w w:val="99"/>
                                <w:sz w:val="20"/>
                                <w:szCs w:val="20"/>
                                <w:lang w:eastAsia="zh-CN"/>
                              </w:rPr>
                              <w:t>机</w:t>
                            </w:r>
                            <w:r>
                              <w:rPr>
                                <w:rFonts w:ascii="宋体" w:hAnsi="宋体" w:cs="宋体" w:hint="eastAsia"/>
                                <w:spacing w:val="-58"/>
                                <w:w w:val="99"/>
                                <w:sz w:val="20"/>
                                <w:szCs w:val="20"/>
                                <w:lang w:eastAsia="zh-CN"/>
                              </w:rPr>
                              <w:t>、</w:t>
                            </w:r>
                            <w:r>
                              <w:rPr>
                                <w:rFonts w:ascii="宋体" w:hAnsi="宋体" w:cs="宋体" w:hint="eastAsia"/>
                                <w:spacing w:val="2"/>
                                <w:w w:val="99"/>
                                <w:sz w:val="20"/>
                                <w:szCs w:val="20"/>
                                <w:lang w:eastAsia="zh-CN"/>
                              </w:rPr>
                              <w:t>打</w:t>
                            </w:r>
                            <w:r>
                              <w:rPr>
                                <w:rFonts w:ascii="宋体" w:hAnsi="宋体" w:cs="宋体" w:hint="eastAsia"/>
                                <w:w w:val="99"/>
                                <w:sz w:val="20"/>
                                <w:szCs w:val="20"/>
                                <w:lang w:eastAsia="zh-CN"/>
                              </w:rPr>
                              <w:t>印机</w:t>
                            </w:r>
                            <w:r>
                              <w:rPr>
                                <w:rFonts w:ascii="宋体" w:hAnsi="宋体" w:cs="宋体" w:hint="eastAsia"/>
                                <w:spacing w:val="2"/>
                                <w:w w:val="99"/>
                                <w:sz w:val="20"/>
                                <w:szCs w:val="20"/>
                                <w:lang w:eastAsia="zh-CN"/>
                              </w:rPr>
                              <w:t>和</w:t>
                            </w:r>
                            <w:r>
                              <w:rPr>
                                <w:rFonts w:ascii="宋体" w:hAnsi="宋体" w:cs="宋体" w:hint="eastAsia"/>
                                <w:w w:val="99"/>
                                <w:sz w:val="20"/>
                                <w:szCs w:val="20"/>
                                <w:lang w:eastAsia="zh-CN"/>
                              </w:rPr>
                              <w:t>传真</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214B9C" w14:paraId="48A3C321" w14:textId="77777777">
                        <w:trPr>
                          <w:trHeight w:hRule="exact" w:val="742"/>
                        </w:trPr>
                        <w:tc>
                          <w:tcPr>
                            <w:tcW w:w="574" w:type="dxa"/>
                            <w:vMerge/>
                            <w:tcBorders>
                              <w:top w:val="single" w:sz="4" w:space="0" w:color="000000"/>
                              <w:left w:val="single" w:sz="4" w:space="0" w:color="000000"/>
                              <w:bottom w:val="single" w:sz="4" w:space="0" w:color="000000"/>
                              <w:right w:val="single" w:sz="4" w:space="0" w:color="000000"/>
                            </w:tcBorders>
                            <w:vAlign w:val="center"/>
                          </w:tcPr>
                          <w:p w14:paraId="50623CC4" w14:textId="77777777" w:rsidR="00214B9C" w:rsidRDefault="00214B9C">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63C1F9E0" w14:textId="77777777" w:rsidR="00214B9C" w:rsidRDefault="00214B9C">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14:paraId="239BFBF1" w14:textId="77777777" w:rsidR="00214B9C" w:rsidRDefault="00214B9C">
                            <w:pPr>
                              <w:widowControl/>
                              <w:jc w:val="left"/>
                              <w:rPr>
                                <w:rFonts w:ascii="宋体" w:eastAsia="Times New Roman" w:hAnsi="宋体" w:cs="宋体"/>
                                <w:kern w:val="0"/>
                                <w:sz w:val="20"/>
                                <w:szCs w:val="20"/>
                              </w:rPr>
                            </w:pPr>
                          </w:p>
                        </w:tc>
                        <w:tc>
                          <w:tcPr>
                            <w:tcW w:w="1916" w:type="dxa"/>
                            <w:tcBorders>
                              <w:top w:val="single" w:sz="4" w:space="0" w:color="000000"/>
                              <w:left w:val="single" w:sz="4" w:space="0" w:color="000000"/>
                              <w:bottom w:val="single" w:sz="4" w:space="0" w:color="000000"/>
                              <w:right w:val="single" w:sz="4" w:space="0" w:color="000000"/>
                            </w:tcBorders>
                          </w:tcPr>
                          <w:p w14:paraId="321CFFCE" w14:textId="77777777" w:rsidR="00214B9C" w:rsidRDefault="00214B9C">
                            <w:pPr>
                              <w:pStyle w:val="TableParagraph"/>
                              <w:spacing w:before="52"/>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w:t>
                            </w:r>
                            <w:r>
                              <w:rPr>
                                <w:rFonts w:ascii="宋体" w:hAnsi="宋体" w:cs="宋体" w:hint="eastAsia"/>
                                <w:spacing w:val="1"/>
                                <w:w w:val="99"/>
                                <w:sz w:val="20"/>
                                <w:szCs w:val="20"/>
                              </w:rPr>
                              <w:t>1</w:t>
                            </w:r>
                            <w:r>
                              <w:rPr>
                                <w:rFonts w:ascii="宋体" w:hAnsi="宋体" w:cs="宋体" w:hint="eastAsia"/>
                                <w:w w:val="99"/>
                                <w:sz w:val="20"/>
                                <w:szCs w:val="20"/>
                              </w:rPr>
                              <w:t>04针式</w:t>
                            </w:r>
                          </w:p>
                          <w:p w14:paraId="1D8E3E9B" w14:textId="77777777" w:rsidR="00214B9C" w:rsidRDefault="00214B9C">
                            <w:pPr>
                              <w:pStyle w:val="TableParagraph"/>
                              <w:spacing w:before="50"/>
                              <w:ind w:left="7"/>
                              <w:rPr>
                                <w:rFonts w:ascii="宋体" w:hAnsi="宋体" w:cs="宋体"/>
                                <w:sz w:val="20"/>
                                <w:szCs w:val="20"/>
                              </w:rPr>
                            </w:pPr>
                            <w:r>
                              <w:rPr>
                                <w:rFonts w:ascii="宋体" w:hAnsi="宋体" w:cs="宋体" w:hint="eastAsia"/>
                                <w:w w:val="99"/>
                                <w:sz w:val="20"/>
                                <w:szCs w:val="20"/>
                              </w:rPr>
                              <w:t>打印机</w:t>
                            </w:r>
                          </w:p>
                        </w:tc>
                        <w:tc>
                          <w:tcPr>
                            <w:tcW w:w="2966" w:type="dxa"/>
                            <w:tcBorders>
                              <w:top w:val="single" w:sz="4" w:space="0" w:color="000000"/>
                              <w:left w:val="single" w:sz="4" w:space="0" w:color="000000"/>
                              <w:bottom w:val="single" w:sz="4" w:space="0" w:color="000000"/>
                              <w:right w:val="single" w:sz="4" w:space="0" w:color="000000"/>
                            </w:tcBorders>
                          </w:tcPr>
                          <w:p w14:paraId="75047FB2" w14:textId="77777777" w:rsidR="00214B9C" w:rsidRDefault="00214B9C">
                            <w:pPr>
                              <w:pStyle w:val="TableParagraph"/>
                              <w:spacing w:before="52" w:line="280" w:lineRule="auto"/>
                              <w:ind w:left="7" w:right="7"/>
                              <w:rPr>
                                <w:rFonts w:ascii="宋体" w:hAnsi="宋体" w:cs="宋体"/>
                                <w:sz w:val="20"/>
                                <w:szCs w:val="20"/>
                                <w:lang w:eastAsia="zh-CN"/>
                              </w:rPr>
                            </w:pPr>
                            <w:r>
                              <w:rPr>
                                <w:rFonts w:ascii="宋体" w:hAnsi="宋体" w:cs="宋体" w:hint="eastAsia"/>
                                <w:w w:val="99"/>
                                <w:sz w:val="20"/>
                                <w:szCs w:val="20"/>
                                <w:lang w:eastAsia="zh-CN"/>
                              </w:rPr>
                              <w:t>《复印</w:t>
                            </w:r>
                            <w:r>
                              <w:rPr>
                                <w:rFonts w:ascii="宋体" w:hAnsi="宋体" w:cs="宋体" w:hint="eastAsia"/>
                                <w:spacing w:val="2"/>
                                <w:w w:val="99"/>
                                <w:sz w:val="20"/>
                                <w:szCs w:val="20"/>
                                <w:lang w:eastAsia="zh-CN"/>
                              </w:rPr>
                              <w:t>机</w:t>
                            </w:r>
                            <w:r>
                              <w:rPr>
                                <w:rFonts w:ascii="宋体" w:hAnsi="宋体" w:cs="宋体" w:hint="eastAsia"/>
                                <w:spacing w:val="-58"/>
                                <w:w w:val="99"/>
                                <w:sz w:val="20"/>
                                <w:szCs w:val="20"/>
                                <w:lang w:eastAsia="zh-CN"/>
                              </w:rPr>
                              <w:t>、</w:t>
                            </w:r>
                            <w:r>
                              <w:rPr>
                                <w:rFonts w:ascii="宋体" w:hAnsi="宋体" w:cs="宋体" w:hint="eastAsia"/>
                                <w:spacing w:val="2"/>
                                <w:w w:val="99"/>
                                <w:sz w:val="20"/>
                                <w:szCs w:val="20"/>
                                <w:lang w:eastAsia="zh-CN"/>
                              </w:rPr>
                              <w:t>打</w:t>
                            </w:r>
                            <w:r>
                              <w:rPr>
                                <w:rFonts w:ascii="宋体" w:hAnsi="宋体" w:cs="宋体" w:hint="eastAsia"/>
                                <w:w w:val="99"/>
                                <w:sz w:val="20"/>
                                <w:szCs w:val="20"/>
                                <w:lang w:eastAsia="zh-CN"/>
                              </w:rPr>
                              <w:t>印机</w:t>
                            </w:r>
                            <w:r>
                              <w:rPr>
                                <w:rFonts w:ascii="宋体" w:hAnsi="宋体" w:cs="宋体" w:hint="eastAsia"/>
                                <w:spacing w:val="2"/>
                                <w:w w:val="99"/>
                                <w:sz w:val="20"/>
                                <w:szCs w:val="20"/>
                                <w:lang w:eastAsia="zh-CN"/>
                              </w:rPr>
                              <w:t>和</w:t>
                            </w:r>
                            <w:r>
                              <w:rPr>
                                <w:rFonts w:ascii="宋体" w:hAnsi="宋体" w:cs="宋体" w:hint="eastAsia"/>
                                <w:w w:val="99"/>
                                <w:sz w:val="20"/>
                                <w:szCs w:val="20"/>
                                <w:lang w:eastAsia="zh-CN"/>
                              </w:rPr>
                              <w:t>传真</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214B9C" w14:paraId="5243106C" w14:textId="77777777">
                        <w:trPr>
                          <w:trHeight w:hRule="exact" w:val="773"/>
                        </w:trPr>
                        <w:tc>
                          <w:tcPr>
                            <w:tcW w:w="574" w:type="dxa"/>
                            <w:vMerge/>
                            <w:tcBorders>
                              <w:top w:val="single" w:sz="4" w:space="0" w:color="000000"/>
                              <w:left w:val="single" w:sz="4" w:space="0" w:color="000000"/>
                              <w:bottom w:val="single" w:sz="4" w:space="0" w:color="000000"/>
                              <w:right w:val="single" w:sz="4" w:space="0" w:color="000000"/>
                            </w:tcBorders>
                            <w:vAlign w:val="center"/>
                          </w:tcPr>
                          <w:p w14:paraId="4D819F61" w14:textId="77777777" w:rsidR="00214B9C" w:rsidRDefault="00214B9C">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00CC36A4" w14:textId="77777777" w:rsidR="00214B9C" w:rsidRDefault="00214B9C">
                            <w:pPr>
                              <w:widowControl/>
                              <w:jc w:val="left"/>
                              <w:rPr>
                                <w:rFonts w:ascii="宋体" w:eastAsia="Times New Roman" w:hAnsi="宋体" w:cs="宋体"/>
                                <w:kern w:val="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14:paraId="3558E25C" w14:textId="77777777" w:rsidR="00214B9C" w:rsidRDefault="00214B9C">
                            <w:pPr>
                              <w:pStyle w:val="TableParagraph"/>
                              <w:spacing w:before="2"/>
                              <w:rPr>
                                <w:rFonts w:ascii="宋体" w:hAnsi="宋体" w:cs="宋体"/>
                                <w:sz w:val="17"/>
                                <w:szCs w:val="17"/>
                                <w:lang w:eastAsia="zh-CN"/>
                              </w:rPr>
                            </w:pPr>
                          </w:p>
                          <w:p w14:paraId="2DF0A06B" w14:textId="77777777" w:rsidR="00214B9C" w:rsidRDefault="00214B9C">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604显示设备</w:t>
                            </w:r>
                          </w:p>
                        </w:tc>
                        <w:tc>
                          <w:tcPr>
                            <w:tcW w:w="1916" w:type="dxa"/>
                            <w:tcBorders>
                              <w:top w:val="single" w:sz="4" w:space="0" w:color="000000"/>
                              <w:left w:val="single" w:sz="4" w:space="0" w:color="000000"/>
                              <w:bottom w:val="single" w:sz="4" w:space="0" w:color="000000"/>
                              <w:right w:val="single" w:sz="4" w:space="0" w:color="000000"/>
                            </w:tcBorders>
                          </w:tcPr>
                          <w:p w14:paraId="0346E24F" w14:textId="77777777" w:rsidR="00214B9C" w:rsidRDefault="00214B9C">
                            <w:pPr>
                              <w:pStyle w:val="TableParagraph"/>
                              <w:spacing w:before="68"/>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w:t>
                            </w:r>
                            <w:r>
                              <w:rPr>
                                <w:rFonts w:ascii="宋体" w:hAnsi="宋体" w:cs="宋体" w:hint="eastAsia"/>
                                <w:spacing w:val="1"/>
                                <w:w w:val="99"/>
                                <w:sz w:val="20"/>
                                <w:szCs w:val="20"/>
                              </w:rPr>
                              <w:t>4</w:t>
                            </w:r>
                            <w:r>
                              <w:rPr>
                                <w:rFonts w:ascii="宋体" w:hAnsi="宋体" w:cs="宋体" w:hint="eastAsia"/>
                                <w:w w:val="99"/>
                                <w:sz w:val="20"/>
                                <w:szCs w:val="20"/>
                              </w:rPr>
                              <w:t>01液晶</w:t>
                            </w:r>
                          </w:p>
                          <w:p w14:paraId="516499B9" w14:textId="77777777" w:rsidR="00214B9C" w:rsidRDefault="00214B9C">
                            <w:pPr>
                              <w:pStyle w:val="TableParagraph"/>
                              <w:spacing w:before="50"/>
                              <w:ind w:left="7"/>
                              <w:rPr>
                                <w:rFonts w:ascii="宋体" w:hAnsi="宋体" w:cs="宋体"/>
                                <w:sz w:val="20"/>
                                <w:szCs w:val="20"/>
                              </w:rPr>
                            </w:pPr>
                            <w:r>
                              <w:rPr>
                                <w:rFonts w:ascii="宋体" w:hAnsi="宋体" w:cs="宋体" w:hint="eastAsia"/>
                                <w:w w:val="99"/>
                                <w:sz w:val="20"/>
                                <w:szCs w:val="20"/>
                              </w:rPr>
                              <w:t>显示器</w:t>
                            </w:r>
                          </w:p>
                        </w:tc>
                        <w:tc>
                          <w:tcPr>
                            <w:tcW w:w="2966" w:type="dxa"/>
                            <w:tcBorders>
                              <w:top w:val="single" w:sz="4" w:space="0" w:color="000000"/>
                              <w:left w:val="single" w:sz="4" w:space="0" w:color="000000"/>
                              <w:bottom w:val="single" w:sz="4" w:space="0" w:color="000000"/>
                              <w:right w:val="single" w:sz="4" w:space="0" w:color="000000"/>
                            </w:tcBorders>
                          </w:tcPr>
                          <w:p w14:paraId="1B6A2611" w14:textId="77777777" w:rsidR="00214B9C" w:rsidRDefault="00214B9C">
                            <w:pPr>
                              <w:pStyle w:val="TableParagraph"/>
                              <w:spacing w:before="68"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《计算机显示器能效限</w:t>
                            </w:r>
                            <w:r>
                              <w:rPr>
                                <w:rFonts w:ascii="宋体" w:hAnsi="宋体" w:cs="宋体" w:hint="eastAsia"/>
                                <w:spacing w:val="9"/>
                                <w:w w:val="99"/>
                                <w:sz w:val="20"/>
                                <w:szCs w:val="20"/>
                                <w:lang w:eastAsia="zh-CN"/>
                              </w:rPr>
                              <w:t>定</w:t>
                            </w:r>
                            <w:r>
                              <w:rPr>
                                <w:rFonts w:ascii="宋体" w:hAnsi="宋体" w:cs="宋体" w:hint="eastAsia"/>
                                <w:spacing w:val="12"/>
                                <w:w w:val="99"/>
                                <w:sz w:val="20"/>
                                <w:szCs w:val="20"/>
                                <w:lang w:eastAsia="zh-CN"/>
                              </w:rPr>
                              <w:t>值及</w:t>
                            </w:r>
                            <w:r>
                              <w:rPr>
                                <w:rFonts w:ascii="宋体" w:hAnsi="宋体" w:cs="宋体" w:hint="eastAsia"/>
                                <w:w w:val="99"/>
                                <w:sz w:val="20"/>
                                <w:szCs w:val="20"/>
                                <w:lang w:eastAsia="zh-CN"/>
                              </w:rPr>
                              <w:t>能效等级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0</w:t>
                            </w:r>
                            <w:r>
                              <w:rPr>
                                <w:rFonts w:ascii="宋体" w:hAnsi="宋体" w:cs="宋体" w:hint="eastAsia"/>
                                <w:w w:val="99"/>
                                <w:sz w:val="20"/>
                                <w:szCs w:val="20"/>
                                <w:lang w:eastAsia="zh-CN"/>
                              </w:rPr>
                              <w:t>）</w:t>
                            </w:r>
                          </w:p>
                        </w:tc>
                      </w:tr>
                      <w:tr w:rsidR="00214B9C" w14:paraId="7CCCA067" w14:textId="77777777">
                        <w:trPr>
                          <w:trHeight w:hRule="exact" w:val="1361"/>
                        </w:trPr>
                        <w:tc>
                          <w:tcPr>
                            <w:tcW w:w="574" w:type="dxa"/>
                            <w:vMerge/>
                            <w:tcBorders>
                              <w:top w:val="single" w:sz="4" w:space="0" w:color="000000"/>
                              <w:left w:val="single" w:sz="4" w:space="0" w:color="000000"/>
                              <w:bottom w:val="single" w:sz="4" w:space="0" w:color="000000"/>
                              <w:right w:val="single" w:sz="4" w:space="0" w:color="000000"/>
                            </w:tcBorders>
                            <w:vAlign w:val="center"/>
                          </w:tcPr>
                          <w:p w14:paraId="71D9EC8D" w14:textId="77777777" w:rsidR="00214B9C" w:rsidRDefault="00214B9C">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5054DDF3" w14:textId="77777777" w:rsidR="00214B9C" w:rsidRDefault="00214B9C">
                            <w:pPr>
                              <w:widowControl/>
                              <w:jc w:val="left"/>
                              <w:rPr>
                                <w:rFonts w:ascii="宋体" w:eastAsia="Times New Roman" w:hAnsi="宋体" w:cs="宋体"/>
                                <w:kern w:val="0"/>
                                <w:sz w:val="20"/>
                                <w:szCs w:val="20"/>
                              </w:rPr>
                            </w:pPr>
                          </w:p>
                        </w:tc>
                        <w:tc>
                          <w:tcPr>
                            <w:tcW w:w="1800" w:type="dxa"/>
                            <w:tcBorders>
                              <w:top w:val="single" w:sz="4" w:space="0" w:color="000000"/>
                              <w:left w:val="single" w:sz="4" w:space="0" w:color="000000"/>
                              <w:bottom w:val="single" w:sz="4" w:space="0" w:color="000000"/>
                              <w:right w:val="single" w:sz="4" w:space="0" w:color="000000"/>
                            </w:tcBorders>
                          </w:tcPr>
                          <w:p w14:paraId="62D38F83" w14:textId="77777777" w:rsidR="00214B9C" w:rsidRDefault="00214B9C">
                            <w:pPr>
                              <w:pStyle w:val="TableParagraph"/>
                              <w:spacing w:before="8"/>
                              <w:rPr>
                                <w:rFonts w:ascii="宋体" w:hAnsi="宋体" w:cs="宋体"/>
                                <w:sz w:val="27"/>
                                <w:szCs w:val="27"/>
                                <w:lang w:eastAsia="zh-CN"/>
                              </w:rPr>
                            </w:pPr>
                          </w:p>
                          <w:p w14:paraId="6935856E" w14:textId="77777777" w:rsidR="00214B9C" w:rsidRDefault="00214B9C">
                            <w:pPr>
                              <w:pStyle w:val="TableParagraph"/>
                              <w:spacing w:line="280" w:lineRule="auto"/>
                              <w:ind w:left="7" w:right="5"/>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609图形图像输入设备</w:t>
                            </w:r>
                          </w:p>
                        </w:tc>
                        <w:tc>
                          <w:tcPr>
                            <w:tcW w:w="1916" w:type="dxa"/>
                            <w:tcBorders>
                              <w:top w:val="single" w:sz="4" w:space="0" w:color="000000"/>
                              <w:left w:val="single" w:sz="4" w:space="0" w:color="000000"/>
                              <w:bottom w:val="single" w:sz="4" w:space="0" w:color="000000"/>
                              <w:right w:val="single" w:sz="4" w:space="0" w:color="000000"/>
                            </w:tcBorders>
                          </w:tcPr>
                          <w:p w14:paraId="454CBBEE" w14:textId="77777777" w:rsidR="00214B9C" w:rsidRDefault="00214B9C">
                            <w:pPr>
                              <w:pStyle w:val="TableParagraph"/>
                              <w:rPr>
                                <w:rFonts w:ascii="宋体" w:hAnsi="宋体" w:cs="宋体"/>
                                <w:sz w:val="20"/>
                                <w:szCs w:val="20"/>
                              </w:rPr>
                            </w:pPr>
                          </w:p>
                          <w:p w14:paraId="2BD273AD" w14:textId="77777777" w:rsidR="00214B9C" w:rsidRDefault="00214B9C">
                            <w:pPr>
                              <w:pStyle w:val="TableParagraph"/>
                              <w:spacing w:before="7"/>
                              <w:rPr>
                                <w:rFonts w:ascii="宋体" w:hAnsi="宋体" w:cs="宋体"/>
                                <w:sz w:val="19"/>
                                <w:szCs w:val="19"/>
                              </w:rPr>
                            </w:pPr>
                          </w:p>
                          <w:p w14:paraId="43AC81FF" w14:textId="77777777" w:rsidR="00214B9C" w:rsidRDefault="00214B9C">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01</w:t>
                            </w:r>
                            <w:r>
                              <w:rPr>
                                <w:rFonts w:ascii="宋体" w:hAnsi="宋体" w:cs="宋体" w:hint="eastAsia"/>
                                <w:spacing w:val="1"/>
                                <w:w w:val="99"/>
                                <w:sz w:val="20"/>
                                <w:szCs w:val="20"/>
                              </w:rPr>
                              <w:t>0</w:t>
                            </w:r>
                            <w:r>
                              <w:rPr>
                                <w:rFonts w:ascii="宋体" w:hAnsi="宋体" w:cs="宋体" w:hint="eastAsia"/>
                                <w:w w:val="99"/>
                                <w:sz w:val="20"/>
                                <w:szCs w:val="20"/>
                              </w:rPr>
                              <w:t>60</w:t>
                            </w:r>
                            <w:r>
                              <w:rPr>
                                <w:rFonts w:ascii="宋体" w:hAnsi="宋体" w:cs="宋体" w:hint="eastAsia"/>
                                <w:spacing w:val="1"/>
                                <w:w w:val="99"/>
                                <w:sz w:val="20"/>
                                <w:szCs w:val="20"/>
                              </w:rPr>
                              <w:t>9</w:t>
                            </w:r>
                            <w:r>
                              <w:rPr>
                                <w:rFonts w:ascii="宋体" w:hAnsi="宋体" w:cs="宋体" w:hint="eastAsia"/>
                                <w:w w:val="99"/>
                                <w:sz w:val="20"/>
                                <w:szCs w:val="20"/>
                              </w:rPr>
                              <w:t>01扫描仪</w:t>
                            </w:r>
                          </w:p>
                        </w:tc>
                        <w:tc>
                          <w:tcPr>
                            <w:tcW w:w="2966" w:type="dxa"/>
                            <w:tcBorders>
                              <w:top w:val="single" w:sz="4" w:space="0" w:color="000000"/>
                              <w:left w:val="single" w:sz="4" w:space="0" w:color="000000"/>
                              <w:bottom w:val="single" w:sz="4" w:space="0" w:color="000000"/>
                              <w:right w:val="single" w:sz="4" w:space="0" w:color="000000"/>
                            </w:tcBorders>
                          </w:tcPr>
                          <w:p w14:paraId="4C03FEC9" w14:textId="77777777" w:rsidR="00214B9C" w:rsidRDefault="00214B9C">
                            <w:pPr>
                              <w:pStyle w:val="TableParagraph"/>
                              <w:spacing w:before="49" w:line="280" w:lineRule="auto"/>
                              <w:ind w:left="7" w:right="7"/>
                              <w:rPr>
                                <w:rFonts w:ascii="宋体" w:hAnsi="宋体" w:cs="宋体"/>
                                <w:sz w:val="20"/>
                                <w:szCs w:val="20"/>
                                <w:lang w:eastAsia="zh-CN"/>
                              </w:rPr>
                            </w:pPr>
                            <w:r>
                              <w:rPr>
                                <w:rFonts w:ascii="宋体" w:hAnsi="宋体" w:cs="宋体" w:hint="eastAsia"/>
                                <w:w w:val="99"/>
                                <w:sz w:val="20"/>
                                <w:szCs w:val="20"/>
                                <w:lang w:eastAsia="zh-CN"/>
                              </w:rPr>
                              <w:t>参</w:t>
                            </w:r>
                            <w:r>
                              <w:rPr>
                                <w:rFonts w:ascii="宋体" w:hAnsi="宋体" w:cs="宋体" w:hint="eastAsia"/>
                                <w:spacing w:val="-29"/>
                                <w:w w:val="99"/>
                                <w:sz w:val="20"/>
                                <w:szCs w:val="20"/>
                                <w:lang w:eastAsia="zh-CN"/>
                              </w:rPr>
                              <w:t>照</w:t>
                            </w:r>
                            <w:r>
                              <w:rPr>
                                <w:rFonts w:ascii="宋体" w:hAnsi="宋体" w:cs="宋体" w:hint="eastAsia"/>
                                <w:w w:val="99"/>
                                <w:sz w:val="20"/>
                                <w:szCs w:val="20"/>
                                <w:lang w:eastAsia="zh-CN"/>
                              </w:rPr>
                              <w:t>《</w:t>
                            </w:r>
                            <w:r>
                              <w:rPr>
                                <w:rFonts w:ascii="宋体" w:hAnsi="宋体" w:cs="宋体" w:hint="eastAsia"/>
                                <w:spacing w:val="2"/>
                                <w:w w:val="99"/>
                                <w:sz w:val="20"/>
                                <w:szCs w:val="20"/>
                                <w:lang w:eastAsia="zh-CN"/>
                              </w:rPr>
                              <w:t>复</w:t>
                            </w:r>
                            <w:r>
                              <w:rPr>
                                <w:rFonts w:ascii="宋体" w:hAnsi="宋体" w:cs="宋体" w:hint="eastAsia"/>
                                <w:w w:val="99"/>
                                <w:sz w:val="20"/>
                                <w:szCs w:val="20"/>
                                <w:lang w:eastAsia="zh-CN"/>
                              </w:rPr>
                              <w:t>印</w:t>
                            </w:r>
                            <w:r>
                              <w:rPr>
                                <w:rFonts w:ascii="宋体" w:hAnsi="宋体" w:cs="宋体" w:hint="eastAsia"/>
                                <w:spacing w:val="2"/>
                                <w:w w:val="99"/>
                                <w:sz w:val="20"/>
                                <w:szCs w:val="20"/>
                                <w:lang w:eastAsia="zh-CN"/>
                              </w:rPr>
                              <w:t>机</w:t>
                            </w:r>
                            <w:r>
                              <w:rPr>
                                <w:rFonts w:ascii="宋体" w:hAnsi="宋体" w:cs="宋体" w:hint="eastAsia"/>
                                <w:spacing w:val="-29"/>
                                <w:w w:val="99"/>
                                <w:sz w:val="20"/>
                                <w:szCs w:val="20"/>
                                <w:lang w:eastAsia="zh-CN"/>
                              </w:rPr>
                              <w:t>、</w:t>
                            </w:r>
                            <w:r>
                              <w:rPr>
                                <w:rFonts w:ascii="宋体" w:hAnsi="宋体" w:cs="宋体" w:hint="eastAsia"/>
                                <w:w w:val="99"/>
                                <w:sz w:val="20"/>
                                <w:szCs w:val="20"/>
                                <w:lang w:eastAsia="zh-CN"/>
                              </w:rPr>
                              <w:t>打</w:t>
                            </w:r>
                            <w:r>
                              <w:rPr>
                                <w:rFonts w:ascii="宋体" w:hAnsi="宋体" w:cs="宋体" w:hint="eastAsia"/>
                                <w:spacing w:val="2"/>
                                <w:w w:val="99"/>
                                <w:sz w:val="20"/>
                                <w:szCs w:val="20"/>
                                <w:lang w:eastAsia="zh-CN"/>
                              </w:rPr>
                              <w:t>印</w:t>
                            </w:r>
                            <w:r>
                              <w:rPr>
                                <w:rFonts w:ascii="宋体" w:hAnsi="宋体" w:cs="宋体" w:hint="eastAsia"/>
                                <w:w w:val="99"/>
                                <w:sz w:val="20"/>
                                <w:szCs w:val="20"/>
                                <w:lang w:eastAsia="zh-CN"/>
                              </w:rPr>
                              <w:t>机和</w:t>
                            </w:r>
                            <w:r>
                              <w:rPr>
                                <w:rFonts w:ascii="宋体" w:hAnsi="宋体" w:cs="宋体" w:hint="eastAsia"/>
                                <w:spacing w:val="2"/>
                                <w:w w:val="99"/>
                                <w:sz w:val="20"/>
                                <w:szCs w:val="20"/>
                                <w:lang w:eastAsia="zh-CN"/>
                              </w:rPr>
                              <w:t>传</w:t>
                            </w:r>
                            <w:r>
                              <w:rPr>
                                <w:rFonts w:ascii="宋体" w:hAnsi="宋体" w:cs="宋体" w:hint="eastAsia"/>
                                <w:w w:val="99"/>
                                <w:sz w:val="20"/>
                                <w:szCs w:val="20"/>
                                <w:lang w:eastAsia="zh-CN"/>
                              </w:rPr>
                              <w:t>真机能效限定</w:t>
                            </w:r>
                            <w:r>
                              <w:rPr>
                                <w:rFonts w:ascii="宋体" w:hAnsi="宋体" w:cs="宋体" w:hint="eastAsia"/>
                                <w:spacing w:val="2"/>
                                <w:w w:val="99"/>
                                <w:sz w:val="20"/>
                                <w:szCs w:val="20"/>
                                <w:lang w:eastAsia="zh-CN"/>
                              </w:rPr>
                              <w:t>值</w:t>
                            </w:r>
                            <w:r>
                              <w:rPr>
                                <w:rFonts w:ascii="宋体" w:hAnsi="宋体" w:cs="宋体" w:hint="eastAsia"/>
                                <w:w w:val="99"/>
                                <w:sz w:val="20"/>
                                <w:szCs w:val="20"/>
                                <w:lang w:eastAsia="zh-CN"/>
                              </w:rPr>
                              <w:t>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106"/>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2152</w:t>
                            </w:r>
                            <w:r>
                              <w:rPr>
                                <w:rFonts w:ascii="宋体" w:hAnsi="宋体" w:cs="宋体" w:hint="eastAsia"/>
                                <w:w w:val="99"/>
                                <w:sz w:val="20"/>
                                <w:szCs w:val="20"/>
                                <w:lang w:eastAsia="zh-CN"/>
                              </w:rPr>
                              <w:t>1</w:t>
                            </w:r>
                          </w:p>
                          <w:p w14:paraId="5052351E" w14:textId="77777777" w:rsidR="00214B9C" w:rsidRDefault="00214B9C">
                            <w:pPr>
                              <w:pStyle w:val="TableParagraph"/>
                              <w:spacing w:before="12" w:line="280" w:lineRule="auto"/>
                              <w:ind w:left="7" w:right="5"/>
                              <w:rPr>
                                <w:rFonts w:ascii="宋体" w:hAnsi="宋体" w:cs="宋体"/>
                                <w:sz w:val="20"/>
                                <w:szCs w:val="20"/>
                                <w:lang w:eastAsia="zh-CN"/>
                              </w:rPr>
                            </w:pPr>
                            <w:r>
                              <w:rPr>
                                <w:rFonts w:ascii="宋体" w:hAnsi="宋体" w:cs="宋体" w:hint="eastAsia"/>
                                <w:spacing w:val="2"/>
                                <w:w w:val="99"/>
                                <w:sz w:val="20"/>
                                <w:szCs w:val="20"/>
                                <w:lang w:eastAsia="zh-CN"/>
                              </w:rPr>
                              <w:t>中</w:t>
                            </w:r>
                            <w:r>
                              <w:rPr>
                                <w:rFonts w:ascii="宋体" w:hAnsi="宋体" w:cs="宋体" w:hint="eastAsia"/>
                                <w:spacing w:val="4"/>
                                <w:w w:val="99"/>
                                <w:sz w:val="20"/>
                                <w:szCs w:val="20"/>
                                <w:lang w:eastAsia="zh-CN"/>
                              </w:rPr>
                              <w:t>打印速</w:t>
                            </w:r>
                            <w:r>
                              <w:rPr>
                                <w:rFonts w:ascii="宋体" w:hAnsi="宋体" w:cs="宋体" w:hint="eastAsia"/>
                                <w:spacing w:val="2"/>
                                <w:w w:val="99"/>
                                <w:sz w:val="20"/>
                                <w:szCs w:val="20"/>
                                <w:lang w:eastAsia="zh-CN"/>
                              </w:rPr>
                              <w:t>度</w:t>
                            </w:r>
                            <w:r>
                              <w:rPr>
                                <w:rFonts w:ascii="宋体" w:hAnsi="宋体" w:cs="宋体" w:hint="eastAsia"/>
                                <w:w w:val="99"/>
                                <w:sz w:val="20"/>
                                <w:szCs w:val="20"/>
                                <w:lang w:eastAsia="zh-CN"/>
                              </w:rPr>
                              <w:t>为</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5</w:t>
                            </w:r>
                            <w:r>
                              <w:rPr>
                                <w:rFonts w:ascii="宋体" w:hAnsi="宋体" w:cs="宋体" w:hint="eastAsia"/>
                                <w:spacing w:val="2"/>
                                <w:w w:val="99"/>
                                <w:sz w:val="20"/>
                                <w:szCs w:val="20"/>
                                <w:lang w:eastAsia="zh-CN"/>
                              </w:rPr>
                              <w:t>页</w:t>
                            </w:r>
                            <w:r>
                              <w:rPr>
                                <w:rFonts w:ascii="宋体" w:hAnsi="宋体" w:cs="宋体" w:hint="eastAsia"/>
                                <w:spacing w:val="5"/>
                                <w:w w:val="99"/>
                                <w:sz w:val="20"/>
                                <w:szCs w:val="20"/>
                                <w:lang w:eastAsia="zh-CN"/>
                              </w:rPr>
                              <w:t>/</w:t>
                            </w:r>
                            <w:r>
                              <w:rPr>
                                <w:rFonts w:ascii="宋体" w:hAnsi="宋体" w:cs="宋体" w:hint="eastAsia"/>
                                <w:spacing w:val="4"/>
                                <w:w w:val="99"/>
                                <w:sz w:val="20"/>
                                <w:szCs w:val="20"/>
                                <w:lang w:eastAsia="zh-CN"/>
                              </w:rPr>
                              <w:t>分的</w:t>
                            </w:r>
                            <w:r>
                              <w:rPr>
                                <w:rFonts w:ascii="宋体" w:hAnsi="宋体" w:cs="宋体" w:hint="eastAsia"/>
                                <w:spacing w:val="2"/>
                                <w:w w:val="99"/>
                                <w:sz w:val="20"/>
                                <w:szCs w:val="20"/>
                                <w:lang w:eastAsia="zh-CN"/>
                              </w:rPr>
                              <w:t>针</w:t>
                            </w:r>
                            <w:r>
                              <w:rPr>
                                <w:rFonts w:ascii="宋体" w:hAnsi="宋体" w:cs="宋体" w:hint="eastAsia"/>
                                <w:spacing w:val="4"/>
                                <w:w w:val="99"/>
                                <w:sz w:val="20"/>
                                <w:szCs w:val="20"/>
                                <w:lang w:eastAsia="zh-CN"/>
                              </w:rPr>
                              <w:t>式</w:t>
                            </w:r>
                            <w:r>
                              <w:rPr>
                                <w:rFonts w:ascii="宋体" w:hAnsi="宋体" w:cs="宋体" w:hint="eastAsia"/>
                                <w:w w:val="99"/>
                                <w:sz w:val="20"/>
                                <w:szCs w:val="20"/>
                                <w:lang w:eastAsia="zh-CN"/>
                              </w:rPr>
                              <w:t>打印机相</w:t>
                            </w:r>
                            <w:r>
                              <w:rPr>
                                <w:rFonts w:ascii="宋体" w:hAnsi="宋体" w:cs="宋体" w:hint="eastAsia"/>
                                <w:spacing w:val="2"/>
                                <w:w w:val="99"/>
                                <w:sz w:val="20"/>
                                <w:szCs w:val="20"/>
                                <w:lang w:eastAsia="zh-CN"/>
                              </w:rPr>
                              <w:t>关</w:t>
                            </w:r>
                            <w:r>
                              <w:rPr>
                                <w:rFonts w:ascii="宋体" w:hAnsi="宋体" w:cs="宋体" w:hint="eastAsia"/>
                                <w:w w:val="99"/>
                                <w:sz w:val="20"/>
                                <w:szCs w:val="20"/>
                                <w:lang w:eastAsia="zh-CN"/>
                              </w:rPr>
                              <w:t>要求</w:t>
                            </w:r>
                          </w:p>
                        </w:tc>
                      </w:tr>
                      <w:tr w:rsidR="00214B9C" w14:paraId="55849073" w14:textId="77777777">
                        <w:trPr>
                          <w:trHeight w:hRule="exact" w:val="684"/>
                        </w:trPr>
                        <w:tc>
                          <w:tcPr>
                            <w:tcW w:w="574" w:type="dxa"/>
                            <w:tcBorders>
                              <w:top w:val="single" w:sz="4" w:space="0" w:color="000000"/>
                              <w:left w:val="single" w:sz="4" w:space="0" w:color="000000"/>
                              <w:bottom w:val="single" w:sz="4" w:space="0" w:color="000000"/>
                              <w:right w:val="single" w:sz="4" w:space="0" w:color="000000"/>
                            </w:tcBorders>
                          </w:tcPr>
                          <w:p w14:paraId="51328DD2" w14:textId="77777777" w:rsidR="00214B9C" w:rsidRDefault="00214B9C">
                            <w:pPr>
                              <w:pStyle w:val="TableParagraph"/>
                              <w:spacing w:before="179"/>
                              <w:ind w:right="1"/>
                              <w:jc w:val="center"/>
                              <w:rPr>
                                <w:rFonts w:ascii="宋体" w:hAnsi="宋体" w:cs="宋体"/>
                                <w:sz w:val="20"/>
                                <w:szCs w:val="20"/>
                              </w:rPr>
                            </w:pPr>
                            <w:r>
                              <w:rPr>
                                <w:rFonts w:ascii="宋体" w:hint="eastAsia"/>
                                <w:w w:val="99"/>
                                <w:sz w:val="20"/>
                              </w:rPr>
                              <w:t>3</w:t>
                            </w:r>
                          </w:p>
                        </w:tc>
                        <w:tc>
                          <w:tcPr>
                            <w:tcW w:w="1166" w:type="dxa"/>
                            <w:tcBorders>
                              <w:top w:val="single" w:sz="4" w:space="0" w:color="000000"/>
                              <w:left w:val="single" w:sz="4" w:space="0" w:color="000000"/>
                              <w:bottom w:val="single" w:sz="4" w:space="0" w:color="000000"/>
                              <w:right w:val="single" w:sz="4" w:space="0" w:color="000000"/>
                            </w:tcBorders>
                          </w:tcPr>
                          <w:p w14:paraId="1B779B9D" w14:textId="77777777" w:rsidR="00214B9C" w:rsidRDefault="00214B9C">
                            <w:pPr>
                              <w:pStyle w:val="TableParagraph"/>
                              <w:spacing w:before="23"/>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02</w:t>
                            </w:r>
                            <w:r>
                              <w:rPr>
                                <w:rFonts w:ascii="宋体" w:hAnsi="宋体" w:cs="宋体" w:hint="eastAsia"/>
                                <w:spacing w:val="1"/>
                                <w:w w:val="99"/>
                                <w:sz w:val="20"/>
                                <w:szCs w:val="20"/>
                              </w:rPr>
                              <w:t>0</w:t>
                            </w:r>
                            <w:r>
                              <w:rPr>
                                <w:rFonts w:ascii="宋体" w:hAnsi="宋体" w:cs="宋体" w:hint="eastAsia"/>
                                <w:w w:val="99"/>
                                <w:sz w:val="20"/>
                                <w:szCs w:val="20"/>
                              </w:rPr>
                              <w:t>2投影</w:t>
                            </w:r>
                          </w:p>
                          <w:p w14:paraId="5699A635" w14:textId="77777777" w:rsidR="00214B9C" w:rsidRDefault="00214B9C">
                            <w:pPr>
                              <w:pStyle w:val="TableParagraph"/>
                              <w:spacing w:before="50"/>
                              <w:ind w:left="7"/>
                              <w:rPr>
                                <w:rFonts w:ascii="宋体" w:hAnsi="宋体" w:cs="宋体"/>
                                <w:sz w:val="20"/>
                                <w:szCs w:val="20"/>
                              </w:rPr>
                            </w:pPr>
                            <w:r>
                              <w:rPr>
                                <w:rFonts w:ascii="宋体" w:hAnsi="宋体" w:cs="宋体" w:hint="eastAsia"/>
                                <w:w w:val="99"/>
                                <w:sz w:val="20"/>
                                <w:szCs w:val="20"/>
                              </w:rPr>
                              <w:t>仪</w:t>
                            </w:r>
                          </w:p>
                        </w:tc>
                        <w:tc>
                          <w:tcPr>
                            <w:tcW w:w="1800" w:type="dxa"/>
                            <w:tcBorders>
                              <w:top w:val="single" w:sz="4" w:space="0" w:color="000000"/>
                              <w:left w:val="single" w:sz="4" w:space="0" w:color="000000"/>
                              <w:bottom w:val="single" w:sz="4" w:space="0" w:color="000000"/>
                              <w:right w:val="single" w:sz="4" w:space="0" w:color="000000"/>
                            </w:tcBorders>
                          </w:tcPr>
                          <w:p w14:paraId="5F8A26BA" w14:textId="77777777" w:rsidR="00214B9C" w:rsidRDefault="00214B9C">
                            <w:pPr>
                              <w:rPr>
                                <w:rFonts w:ascii="Calibri" w:hAnsi="Calibri"/>
                                <w:sz w:val="22"/>
                                <w:szCs w:val="22"/>
                              </w:rPr>
                            </w:pPr>
                          </w:p>
                        </w:tc>
                        <w:tc>
                          <w:tcPr>
                            <w:tcW w:w="1916" w:type="dxa"/>
                            <w:tcBorders>
                              <w:top w:val="single" w:sz="4" w:space="0" w:color="000000"/>
                              <w:left w:val="single" w:sz="4" w:space="0" w:color="000000"/>
                              <w:bottom w:val="single" w:sz="4" w:space="0" w:color="000000"/>
                              <w:right w:val="single" w:sz="4" w:space="0" w:color="000000"/>
                            </w:tcBorders>
                          </w:tcPr>
                          <w:p w14:paraId="51FCA7DA" w14:textId="77777777" w:rsidR="00214B9C" w:rsidRDefault="00214B9C">
                            <w:pPr>
                              <w:rPr>
                                <w:rFonts w:ascii="Calibri" w:hAnsi="Calibri"/>
                                <w:sz w:val="22"/>
                                <w:szCs w:val="22"/>
                              </w:rPr>
                            </w:pPr>
                          </w:p>
                        </w:tc>
                        <w:tc>
                          <w:tcPr>
                            <w:tcW w:w="2966" w:type="dxa"/>
                            <w:tcBorders>
                              <w:top w:val="single" w:sz="4" w:space="0" w:color="000000"/>
                              <w:left w:val="single" w:sz="4" w:space="0" w:color="000000"/>
                              <w:bottom w:val="single" w:sz="4" w:space="0" w:color="000000"/>
                              <w:right w:val="single" w:sz="4" w:space="0" w:color="000000"/>
                            </w:tcBorders>
                          </w:tcPr>
                          <w:p w14:paraId="64C040D1" w14:textId="77777777" w:rsidR="00214B9C" w:rsidRDefault="00214B9C">
                            <w:pPr>
                              <w:pStyle w:val="TableParagraph"/>
                              <w:spacing w:before="23"/>
                              <w:ind w:left="7"/>
                              <w:rPr>
                                <w:rFonts w:ascii="宋体" w:hAnsi="宋体" w:cs="宋体"/>
                                <w:sz w:val="20"/>
                                <w:szCs w:val="20"/>
                                <w:lang w:eastAsia="zh-CN"/>
                              </w:rPr>
                            </w:pPr>
                            <w:proofErr w:type="gramStart"/>
                            <w:r>
                              <w:rPr>
                                <w:rFonts w:ascii="宋体" w:hAnsi="宋体" w:cs="宋体" w:hint="eastAsia"/>
                                <w:w w:val="99"/>
                                <w:sz w:val="20"/>
                                <w:szCs w:val="20"/>
                                <w:lang w:eastAsia="zh-CN"/>
                              </w:rPr>
                              <w:t>《</w:t>
                            </w:r>
                            <w:proofErr w:type="gramEnd"/>
                            <w:r>
                              <w:rPr>
                                <w:rFonts w:ascii="宋体" w:hAnsi="宋体" w:cs="宋体" w:hint="eastAsia"/>
                                <w:w w:val="99"/>
                                <w:sz w:val="20"/>
                                <w:szCs w:val="20"/>
                                <w:lang w:eastAsia="zh-CN"/>
                              </w:rPr>
                              <w:t>投影</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能效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w:t>
                            </w:r>
                            <w:r>
                              <w:rPr>
                                <w:rFonts w:ascii="宋体" w:hAnsi="宋体" w:cs="宋体" w:hint="eastAsia"/>
                                <w:spacing w:val="2"/>
                                <w:w w:val="99"/>
                                <w:sz w:val="20"/>
                                <w:szCs w:val="20"/>
                                <w:lang w:eastAsia="zh-CN"/>
                              </w:rPr>
                              <w:t>及</w:t>
                            </w:r>
                            <w:r>
                              <w:rPr>
                                <w:rFonts w:ascii="宋体" w:hAnsi="宋体" w:cs="宋体" w:hint="eastAsia"/>
                                <w:w w:val="99"/>
                                <w:sz w:val="20"/>
                                <w:szCs w:val="20"/>
                                <w:lang w:eastAsia="zh-CN"/>
                              </w:rPr>
                              <w:t>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p>
                          <w:p w14:paraId="3E837DF9" w14:textId="77777777" w:rsidR="00214B9C" w:rsidRDefault="00214B9C">
                            <w:pPr>
                              <w:pStyle w:val="TableParagraph"/>
                              <w:spacing w:before="50"/>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G</w:t>
                            </w:r>
                            <w:r>
                              <w:rPr>
                                <w:rFonts w:ascii="宋体" w:hAnsi="宋体" w:cs="宋体" w:hint="eastAsia"/>
                                <w:w w:val="99"/>
                                <w:sz w:val="20"/>
                                <w:szCs w:val="20"/>
                              </w:rPr>
                              <w:t>B</w:t>
                            </w:r>
                            <w:r>
                              <w:rPr>
                                <w:rFonts w:ascii="宋体" w:hAnsi="宋体" w:cs="宋体" w:hint="eastAsia"/>
                                <w:spacing w:val="1"/>
                                <w:w w:val="99"/>
                                <w:sz w:val="20"/>
                                <w:szCs w:val="20"/>
                              </w:rPr>
                              <w:t>3</w:t>
                            </w:r>
                            <w:r>
                              <w:rPr>
                                <w:rFonts w:ascii="宋体" w:hAnsi="宋体" w:cs="宋体" w:hint="eastAsia"/>
                                <w:w w:val="99"/>
                                <w:sz w:val="20"/>
                                <w:szCs w:val="20"/>
                              </w:rPr>
                              <w:t>20</w:t>
                            </w:r>
                            <w:r>
                              <w:rPr>
                                <w:rFonts w:ascii="宋体" w:hAnsi="宋体" w:cs="宋体" w:hint="eastAsia"/>
                                <w:spacing w:val="1"/>
                                <w:w w:val="99"/>
                                <w:sz w:val="20"/>
                                <w:szCs w:val="20"/>
                              </w:rPr>
                              <w:t>28</w:t>
                            </w:r>
                            <w:r>
                              <w:rPr>
                                <w:rFonts w:ascii="宋体" w:hAnsi="宋体" w:cs="宋体" w:hint="eastAsia"/>
                                <w:w w:val="99"/>
                                <w:sz w:val="20"/>
                                <w:szCs w:val="20"/>
                              </w:rPr>
                              <w:t>）</w:t>
                            </w:r>
                          </w:p>
                        </w:tc>
                      </w:tr>
                      <w:tr w:rsidR="00214B9C" w14:paraId="5E556AE7" w14:textId="77777777">
                        <w:trPr>
                          <w:trHeight w:hRule="exact" w:val="770"/>
                        </w:trPr>
                        <w:tc>
                          <w:tcPr>
                            <w:tcW w:w="574" w:type="dxa"/>
                            <w:tcBorders>
                              <w:top w:val="single" w:sz="4" w:space="0" w:color="000000"/>
                              <w:left w:val="single" w:sz="4" w:space="0" w:color="000000"/>
                              <w:bottom w:val="single" w:sz="4" w:space="0" w:color="000000"/>
                              <w:right w:val="single" w:sz="4" w:space="0" w:color="000000"/>
                            </w:tcBorders>
                          </w:tcPr>
                          <w:p w14:paraId="59A66132" w14:textId="77777777" w:rsidR="00214B9C" w:rsidRDefault="00214B9C">
                            <w:pPr>
                              <w:pStyle w:val="TableParagraph"/>
                              <w:spacing w:before="13"/>
                              <w:rPr>
                                <w:rFonts w:ascii="宋体" w:hAnsi="宋体" w:cs="宋体"/>
                                <w:sz w:val="16"/>
                                <w:szCs w:val="16"/>
                              </w:rPr>
                            </w:pPr>
                          </w:p>
                          <w:p w14:paraId="5EEB97B3" w14:textId="77777777" w:rsidR="00214B9C" w:rsidRDefault="00214B9C">
                            <w:pPr>
                              <w:pStyle w:val="TableParagraph"/>
                              <w:ind w:right="1"/>
                              <w:jc w:val="center"/>
                              <w:rPr>
                                <w:rFonts w:ascii="宋体" w:hAnsi="宋体" w:cs="宋体"/>
                                <w:sz w:val="20"/>
                                <w:szCs w:val="20"/>
                              </w:rPr>
                            </w:pPr>
                            <w:r>
                              <w:rPr>
                                <w:rFonts w:ascii="宋体" w:hint="eastAsia"/>
                                <w:w w:val="99"/>
                                <w:sz w:val="20"/>
                              </w:rPr>
                              <w:t>4</w:t>
                            </w:r>
                          </w:p>
                        </w:tc>
                        <w:tc>
                          <w:tcPr>
                            <w:tcW w:w="1166" w:type="dxa"/>
                            <w:tcBorders>
                              <w:top w:val="single" w:sz="4" w:space="0" w:color="000000"/>
                              <w:left w:val="single" w:sz="4" w:space="0" w:color="000000"/>
                              <w:bottom w:val="single" w:sz="4" w:space="0" w:color="000000"/>
                              <w:right w:val="single" w:sz="4" w:space="0" w:color="000000"/>
                            </w:tcBorders>
                          </w:tcPr>
                          <w:p w14:paraId="0F279462" w14:textId="77777777" w:rsidR="00214B9C" w:rsidRDefault="00214B9C">
                            <w:pPr>
                              <w:pStyle w:val="TableParagraph"/>
                              <w:spacing w:before="66"/>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02</w:t>
                            </w:r>
                            <w:r>
                              <w:rPr>
                                <w:rFonts w:ascii="宋体" w:hAnsi="宋体" w:cs="宋体" w:hint="eastAsia"/>
                                <w:spacing w:val="1"/>
                                <w:w w:val="99"/>
                                <w:sz w:val="20"/>
                                <w:szCs w:val="20"/>
                              </w:rPr>
                              <w:t>0</w:t>
                            </w:r>
                            <w:r>
                              <w:rPr>
                                <w:rFonts w:ascii="宋体" w:hAnsi="宋体" w:cs="宋体" w:hint="eastAsia"/>
                                <w:w w:val="99"/>
                                <w:sz w:val="20"/>
                                <w:szCs w:val="20"/>
                              </w:rPr>
                              <w:t>4多功</w:t>
                            </w:r>
                          </w:p>
                          <w:p w14:paraId="7C742BB8" w14:textId="77777777" w:rsidR="00214B9C" w:rsidRDefault="00214B9C">
                            <w:pPr>
                              <w:pStyle w:val="TableParagraph"/>
                              <w:spacing w:before="50"/>
                              <w:ind w:left="7"/>
                              <w:rPr>
                                <w:rFonts w:ascii="宋体" w:hAnsi="宋体" w:cs="宋体"/>
                                <w:sz w:val="20"/>
                                <w:szCs w:val="20"/>
                              </w:rPr>
                            </w:pPr>
                            <w:r>
                              <w:rPr>
                                <w:rFonts w:ascii="宋体" w:hAnsi="宋体" w:cs="宋体" w:hint="eastAsia"/>
                                <w:w w:val="99"/>
                                <w:sz w:val="20"/>
                                <w:szCs w:val="20"/>
                              </w:rPr>
                              <w:t>能一体机</w:t>
                            </w:r>
                          </w:p>
                        </w:tc>
                        <w:tc>
                          <w:tcPr>
                            <w:tcW w:w="1800" w:type="dxa"/>
                            <w:tcBorders>
                              <w:top w:val="single" w:sz="4" w:space="0" w:color="000000"/>
                              <w:left w:val="single" w:sz="4" w:space="0" w:color="000000"/>
                              <w:bottom w:val="single" w:sz="4" w:space="0" w:color="000000"/>
                              <w:right w:val="single" w:sz="4" w:space="0" w:color="000000"/>
                            </w:tcBorders>
                          </w:tcPr>
                          <w:p w14:paraId="0FBE33EC" w14:textId="77777777" w:rsidR="00214B9C" w:rsidRDefault="00214B9C">
                            <w:pPr>
                              <w:rPr>
                                <w:rFonts w:ascii="Calibri" w:hAnsi="Calibri"/>
                                <w:sz w:val="22"/>
                                <w:szCs w:val="22"/>
                              </w:rPr>
                            </w:pPr>
                          </w:p>
                        </w:tc>
                        <w:tc>
                          <w:tcPr>
                            <w:tcW w:w="1916" w:type="dxa"/>
                            <w:tcBorders>
                              <w:top w:val="single" w:sz="4" w:space="0" w:color="000000"/>
                              <w:left w:val="single" w:sz="4" w:space="0" w:color="000000"/>
                              <w:bottom w:val="single" w:sz="4" w:space="0" w:color="000000"/>
                              <w:right w:val="single" w:sz="4" w:space="0" w:color="000000"/>
                            </w:tcBorders>
                          </w:tcPr>
                          <w:p w14:paraId="0EDAA4CD" w14:textId="77777777" w:rsidR="00214B9C" w:rsidRDefault="00214B9C">
                            <w:pPr>
                              <w:rPr>
                                <w:rFonts w:ascii="Calibri" w:hAnsi="Calibri"/>
                                <w:sz w:val="22"/>
                                <w:szCs w:val="22"/>
                              </w:rPr>
                            </w:pPr>
                          </w:p>
                        </w:tc>
                        <w:tc>
                          <w:tcPr>
                            <w:tcW w:w="2966" w:type="dxa"/>
                            <w:tcBorders>
                              <w:top w:val="single" w:sz="4" w:space="0" w:color="000000"/>
                              <w:left w:val="single" w:sz="4" w:space="0" w:color="000000"/>
                              <w:bottom w:val="single" w:sz="4" w:space="0" w:color="000000"/>
                              <w:right w:val="single" w:sz="4" w:space="0" w:color="000000"/>
                            </w:tcBorders>
                          </w:tcPr>
                          <w:p w14:paraId="74F10B8F" w14:textId="77777777" w:rsidR="00214B9C" w:rsidRDefault="00214B9C">
                            <w:pPr>
                              <w:pStyle w:val="TableParagraph"/>
                              <w:spacing w:before="66" w:line="280" w:lineRule="auto"/>
                              <w:ind w:left="7" w:right="7"/>
                              <w:rPr>
                                <w:rFonts w:ascii="宋体" w:hAnsi="宋体" w:cs="宋体"/>
                                <w:sz w:val="20"/>
                                <w:szCs w:val="20"/>
                                <w:lang w:eastAsia="zh-CN"/>
                              </w:rPr>
                            </w:pPr>
                            <w:r>
                              <w:rPr>
                                <w:rFonts w:ascii="宋体" w:hAnsi="宋体" w:cs="宋体" w:hint="eastAsia"/>
                                <w:w w:val="99"/>
                                <w:sz w:val="20"/>
                                <w:szCs w:val="20"/>
                                <w:lang w:eastAsia="zh-CN"/>
                              </w:rPr>
                              <w:t>《复印</w:t>
                            </w:r>
                            <w:r>
                              <w:rPr>
                                <w:rFonts w:ascii="宋体" w:hAnsi="宋体" w:cs="宋体" w:hint="eastAsia"/>
                                <w:spacing w:val="2"/>
                                <w:w w:val="99"/>
                                <w:sz w:val="20"/>
                                <w:szCs w:val="20"/>
                                <w:lang w:eastAsia="zh-CN"/>
                              </w:rPr>
                              <w:t>机</w:t>
                            </w:r>
                            <w:r>
                              <w:rPr>
                                <w:rFonts w:ascii="宋体" w:hAnsi="宋体" w:cs="宋体" w:hint="eastAsia"/>
                                <w:spacing w:val="-58"/>
                                <w:w w:val="99"/>
                                <w:sz w:val="20"/>
                                <w:szCs w:val="20"/>
                                <w:lang w:eastAsia="zh-CN"/>
                              </w:rPr>
                              <w:t>、</w:t>
                            </w:r>
                            <w:r>
                              <w:rPr>
                                <w:rFonts w:ascii="宋体" w:hAnsi="宋体" w:cs="宋体" w:hint="eastAsia"/>
                                <w:spacing w:val="2"/>
                                <w:w w:val="99"/>
                                <w:sz w:val="20"/>
                                <w:szCs w:val="20"/>
                                <w:lang w:eastAsia="zh-CN"/>
                              </w:rPr>
                              <w:t>打</w:t>
                            </w:r>
                            <w:r>
                              <w:rPr>
                                <w:rFonts w:ascii="宋体" w:hAnsi="宋体" w:cs="宋体" w:hint="eastAsia"/>
                                <w:w w:val="99"/>
                                <w:sz w:val="20"/>
                                <w:szCs w:val="20"/>
                                <w:lang w:eastAsia="zh-CN"/>
                              </w:rPr>
                              <w:t>印机</w:t>
                            </w:r>
                            <w:r>
                              <w:rPr>
                                <w:rFonts w:ascii="宋体" w:hAnsi="宋体" w:cs="宋体" w:hint="eastAsia"/>
                                <w:spacing w:val="2"/>
                                <w:w w:val="99"/>
                                <w:sz w:val="20"/>
                                <w:szCs w:val="20"/>
                                <w:lang w:eastAsia="zh-CN"/>
                              </w:rPr>
                              <w:t>和</w:t>
                            </w:r>
                            <w:r>
                              <w:rPr>
                                <w:rFonts w:ascii="宋体" w:hAnsi="宋体" w:cs="宋体" w:hint="eastAsia"/>
                                <w:w w:val="99"/>
                                <w:sz w:val="20"/>
                                <w:szCs w:val="20"/>
                                <w:lang w:eastAsia="zh-CN"/>
                              </w:rPr>
                              <w:t>传真</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214B9C" w14:paraId="70151F53" w14:textId="77777777">
                        <w:trPr>
                          <w:trHeight w:hRule="exact" w:val="646"/>
                        </w:trPr>
                        <w:tc>
                          <w:tcPr>
                            <w:tcW w:w="574" w:type="dxa"/>
                            <w:tcBorders>
                              <w:top w:val="single" w:sz="4" w:space="0" w:color="000000"/>
                              <w:left w:val="single" w:sz="4" w:space="0" w:color="000000"/>
                              <w:bottom w:val="single" w:sz="4" w:space="0" w:color="000000"/>
                              <w:right w:val="single" w:sz="4" w:space="0" w:color="000000"/>
                            </w:tcBorders>
                          </w:tcPr>
                          <w:p w14:paraId="0DF306CC" w14:textId="77777777" w:rsidR="00214B9C" w:rsidRDefault="00214B9C">
                            <w:pPr>
                              <w:pStyle w:val="TableParagraph"/>
                              <w:spacing w:before="160"/>
                              <w:ind w:right="1"/>
                              <w:jc w:val="center"/>
                              <w:rPr>
                                <w:rFonts w:ascii="宋体" w:hAnsi="宋体" w:cs="宋体"/>
                                <w:sz w:val="20"/>
                                <w:szCs w:val="20"/>
                              </w:rPr>
                            </w:pPr>
                            <w:r>
                              <w:rPr>
                                <w:rFonts w:ascii="宋体" w:hint="eastAsia"/>
                                <w:w w:val="99"/>
                                <w:sz w:val="20"/>
                              </w:rPr>
                              <w:t>5</w:t>
                            </w:r>
                          </w:p>
                        </w:tc>
                        <w:tc>
                          <w:tcPr>
                            <w:tcW w:w="1166" w:type="dxa"/>
                            <w:tcBorders>
                              <w:top w:val="single" w:sz="4" w:space="0" w:color="000000"/>
                              <w:left w:val="single" w:sz="4" w:space="0" w:color="000000"/>
                              <w:bottom w:val="single" w:sz="4" w:space="0" w:color="000000"/>
                              <w:right w:val="single" w:sz="4" w:space="0" w:color="000000"/>
                            </w:tcBorders>
                          </w:tcPr>
                          <w:p w14:paraId="3F5882A5" w14:textId="77777777" w:rsidR="00214B9C" w:rsidRDefault="00214B9C">
                            <w:pPr>
                              <w:pStyle w:val="TableParagraph"/>
                              <w:spacing w:before="160"/>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05</w:t>
                            </w:r>
                            <w:r>
                              <w:rPr>
                                <w:rFonts w:ascii="宋体" w:hAnsi="宋体" w:cs="宋体" w:hint="eastAsia"/>
                                <w:spacing w:val="1"/>
                                <w:w w:val="99"/>
                                <w:sz w:val="20"/>
                                <w:szCs w:val="20"/>
                              </w:rPr>
                              <w:t>1</w:t>
                            </w:r>
                            <w:r>
                              <w:rPr>
                                <w:rFonts w:ascii="宋体" w:hAnsi="宋体" w:cs="宋体" w:hint="eastAsia"/>
                                <w:w w:val="99"/>
                                <w:sz w:val="20"/>
                                <w:szCs w:val="20"/>
                              </w:rPr>
                              <w:t>9泵</w:t>
                            </w:r>
                          </w:p>
                        </w:tc>
                        <w:tc>
                          <w:tcPr>
                            <w:tcW w:w="1800" w:type="dxa"/>
                            <w:tcBorders>
                              <w:top w:val="single" w:sz="4" w:space="0" w:color="000000"/>
                              <w:left w:val="single" w:sz="4" w:space="0" w:color="000000"/>
                              <w:bottom w:val="single" w:sz="4" w:space="0" w:color="000000"/>
                              <w:right w:val="single" w:sz="4" w:space="0" w:color="000000"/>
                            </w:tcBorders>
                          </w:tcPr>
                          <w:p w14:paraId="4198D92B" w14:textId="77777777" w:rsidR="00214B9C" w:rsidRDefault="00214B9C">
                            <w:pPr>
                              <w:pStyle w:val="TableParagraph"/>
                              <w:spacing w:before="160"/>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05</w:t>
                            </w:r>
                            <w:r>
                              <w:rPr>
                                <w:rFonts w:ascii="宋体" w:hAnsi="宋体" w:cs="宋体" w:hint="eastAsia"/>
                                <w:spacing w:val="1"/>
                                <w:w w:val="99"/>
                                <w:sz w:val="20"/>
                                <w:szCs w:val="20"/>
                              </w:rPr>
                              <w:t>1</w:t>
                            </w:r>
                            <w:r>
                              <w:rPr>
                                <w:rFonts w:ascii="宋体" w:hAnsi="宋体" w:cs="宋体" w:hint="eastAsia"/>
                                <w:w w:val="99"/>
                                <w:sz w:val="20"/>
                                <w:szCs w:val="20"/>
                              </w:rPr>
                              <w:t>901离心泵</w:t>
                            </w:r>
                          </w:p>
                        </w:tc>
                        <w:tc>
                          <w:tcPr>
                            <w:tcW w:w="1916" w:type="dxa"/>
                            <w:tcBorders>
                              <w:top w:val="single" w:sz="4" w:space="0" w:color="000000"/>
                              <w:left w:val="single" w:sz="4" w:space="0" w:color="000000"/>
                              <w:bottom w:val="single" w:sz="4" w:space="0" w:color="000000"/>
                              <w:right w:val="single" w:sz="4" w:space="0" w:color="000000"/>
                            </w:tcBorders>
                          </w:tcPr>
                          <w:p w14:paraId="1FD02FAC" w14:textId="77777777" w:rsidR="00214B9C" w:rsidRDefault="00214B9C">
                            <w:pPr>
                              <w:rPr>
                                <w:rFonts w:ascii="Calibri" w:hAnsi="Calibri"/>
                                <w:sz w:val="22"/>
                                <w:szCs w:val="22"/>
                              </w:rPr>
                            </w:pPr>
                          </w:p>
                        </w:tc>
                        <w:tc>
                          <w:tcPr>
                            <w:tcW w:w="2966" w:type="dxa"/>
                            <w:tcBorders>
                              <w:top w:val="single" w:sz="4" w:space="0" w:color="000000"/>
                              <w:left w:val="single" w:sz="4" w:space="0" w:color="000000"/>
                              <w:bottom w:val="single" w:sz="4" w:space="0" w:color="000000"/>
                              <w:right w:val="single" w:sz="4" w:space="0" w:color="000000"/>
                            </w:tcBorders>
                          </w:tcPr>
                          <w:p w14:paraId="10C1A64A" w14:textId="77777777" w:rsidR="00214B9C" w:rsidRDefault="00214B9C">
                            <w:pPr>
                              <w:pStyle w:val="TableParagraph"/>
                              <w:spacing w:before="4"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《清水离心泵能效限定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及节</w:t>
                            </w:r>
                            <w:r>
                              <w:rPr>
                                <w:rFonts w:ascii="宋体" w:hAnsi="宋体" w:cs="宋体" w:hint="eastAsia"/>
                                <w:w w:val="99"/>
                                <w:sz w:val="20"/>
                                <w:szCs w:val="20"/>
                                <w:lang w:eastAsia="zh-CN"/>
                              </w:rPr>
                              <w:t>能评价值</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19</w:t>
                            </w:r>
                            <w:r>
                              <w:rPr>
                                <w:rFonts w:ascii="宋体" w:hAnsi="宋体" w:cs="宋体" w:hint="eastAsia"/>
                                <w:w w:val="99"/>
                                <w:sz w:val="20"/>
                                <w:szCs w:val="20"/>
                                <w:lang w:eastAsia="zh-CN"/>
                              </w:rPr>
                              <w:t>76</w:t>
                            </w:r>
                            <w:r>
                              <w:rPr>
                                <w:rFonts w:ascii="宋体" w:hAnsi="宋体" w:cs="宋体" w:hint="eastAsia"/>
                                <w:spacing w:val="1"/>
                                <w:w w:val="99"/>
                                <w:sz w:val="20"/>
                                <w:szCs w:val="20"/>
                                <w:lang w:eastAsia="zh-CN"/>
                              </w:rPr>
                              <w:t>2</w:t>
                            </w:r>
                            <w:r>
                              <w:rPr>
                                <w:rFonts w:ascii="宋体" w:hAnsi="宋体" w:cs="宋体" w:hint="eastAsia"/>
                                <w:w w:val="99"/>
                                <w:sz w:val="20"/>
                                <w:szCs w:val="20"/>
                                <w:lang w:eastAsia="zh-CN"/>
                              </w:rPr>
                              <w:t>）</w:t>
                            </w:r>
                          </w:p>
                        </w:tc>
                      </w:tr>
                      <w:tr w:rsidR="00214B9C" w14:paraId="37BC12D3" w14:textId="77777777">
                        <w:trPr>
                          <w:trHeight w:hRule="exact" w:val="1322"/>
                        </w:trPr>
                        <w:tc>
                          <w:tcPr>
                            <w:tcW w:w="574" w:type="dxa"/>
                            <w:vMerge w:val="restart"/>
                            <w:tcBorders>
                              <w:top w:val="single" w:sz="4" w:space="0" w:color="000000"/>
                              <w:left w:val="single" w:sz="4" w:space="0" w:color="000000"/>
                              <w:bottom w:val="single" w:sz="4" w:space="0" w:color="000000"/>
                              <w:right w:val="single" w:sz="4" w:space="0" w:color="000000"/>
                            </w:tcBorders>
                          </w:tcPr>
                          <w:p w14:paraId="755FA710" w14:textId="77777777" w:rsidR="00214B9C" w:rsidRDefault="00214B9C">
                            <w:pPr>
                              <w:pStyle w:val="TableParagraph"/>
                              <w:rPr>
                                <w:rFonts w:ascii="宋体" w:hAnsi="宋体" w:cs="宋体"/>
                                <w:sz w:val="20"/>
                                <w:szCs w:val="20"/>
                                <w:lang w:eastAsia="zh-CN"/>
                              </w:rPr>
                            </w:pPr>
                          </w:p>
                          <w:p w14:paraId="71991103" w14:textId="77777777" w:rsidR="00214B9C" w:rsidRDefault="00214B9C">
                            <w:pPr>
                              <w:pStyle w:val="TableParagraph"/>
                              <w:rPr>
                                <w:rFonts w:ascii="宋体" w:hAnsi="宋体" w:cs="宋体"/>
                                <w:sz w:val="20"/>
                                <w:szCs w:val="20"/>
                                <w:lang w:eastAsia="zh-CN"/>
                              </w:rPr>
                            </w:pPr>
                          </w:p>
                          <w:p w14:paraId="182E9834" w14:textId="77777777" w:rsidR="00214B9C" w:rsidRDefault="00214B9C">
                            <w:pPr>
                              <w:pStyle w:val="TableParagraph"/>
                              <w:spacing w:before="7"/>
                              <w:rPr>
                                <w:rFonts w:ascii="宋体" w:hAnsi="宋体" w:cs="宋体"/>
                                <w:sz w:val="26"/>
                                <w:szCs w:val="26"/>
                                <w:lang w:eastAsia="zh-CN"/>
                              </w:rPr>
                            </w:pPr>
                          </w:p>
                          <w:p w14:paraId="4E91BCF6" w14:textId="77777777" w:rsidR="00214B9C" w:rsidRDefault="00214B9C">
                            <w:pPr>
                              <w:pStyle w:val="TableParagraph"/>
                              <w:ind w:right="1"/>
                              <w:jc w:val="center"/>
                              <w:rPr>
                                <w:rFonts w:ascii="宋体" w:hAnsi="宋体" w:cs="宋体"/>
                                <w:sz w:val="20"/>
                                <w:szCs w:val="20"/>
                              </w:rPr>
                            </w:pPr>
                            <w:r>
                              <w:rPr>
                                <w:rFonts w:ascii="宋体" w:hint="eastAsia"/>
                                <w:w w:val="99"/>
                                <w:sz w:val="20"/>
                              </w:rPr>
                              <w:t>6</w:t>
                            </w:r>
                          </w:p>
                        </w:tc>
                        <w:tc>
                          <w:tcPr>
                            <w:tcW w:w="1166" w:type="dxa"/>
                            <w:vMerge w:val="restart"/>
                            <w:tcBorders>
                              <w:top w:val="single" w:sz="4" w:space="0" w:color="000000"/>
                              <w:left w:val="single" w:sz="4" w:space="0" w:color="000000"/>
                              <w:bottom w:val="single" w:sz="4" w:space="0" w:color="000000"/>
                              <w:right w:val="single" w:sz="4" w:space="0" w:color="000000"/>
                            </w:tcBorders>
                          </w:tcPr>
                          <w:p w14:paraId="480AFA70" w14:textId="77777777" w:rsidR="00214B9C" w:rsidRDefault="00214B9C">
                            <w:pPr>
                              <w:pStyle w:val="TableParagraph"/>
                              <w:rPr>
                                <w:rFonts w:ascii="宋体" w:hAnsi="宋体" w:cs="宋体"/>
                                <w:sz w:val="20"/>
                                <w:szCs w:val="20"/>
                              </w:rPr>
                            </w:pPr>
                          </w:p>
                          <w:p w14:paraId="6836890E" w14:textId="77777777" w:rsidR="00214B9C" w:rsidRDefault="00214B9C">
                            <w:pPr>
                              <w:pStyle w:val="TableParagraph"/>
                              <w:rPr>
                                <w:rFonts w:ascii="宋体" w:hAnsi="宋体" w:cs="宋体"/>
                                <w:sz w:val="20"/>
                                <w:szCs w:val="20"/>
                              </w:rPr>
                            </w:pPr>
                          </w:p>
                          <w:p w14:paraId="0F34CD48" w14:textId="77777777" w:rsidR="00214B9C" w:rsidRDefault="00214B9C">
                            <w:pPr>
                              <w:pStyle w:val="TableParagraph"/>
                              <w:spacing w:before="8"/>
                              <w:rPr>
                                <w:rFonts w:ascii="宋体" w:hAnsi="宋体" w:cs="宋体"/>
                                <w:sz w:val="14"/>
                                <w:szCs w:val="14"/>
                              </w:rPr>
                            </w:pPr>
                          </w:p>
                          <w:p w14:paraId="77B40BE9" w14:textId="77777777" w:rsidR="00214B9C" w:rsidRDefault="00214B9C">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05</w:t>
                            </w:r>
                            <w:r>
                              <w:rPr>
                                <w:rFonts w:ascii="宋体" w:hAnsi="宋体" w:cs="宋体" w:hint="eastAsia"/>
                                <w:spacing w:val="1"/>
                                <w:w w:val="99"/>
                                <w:sz w:val="20"/>
                                <w:szCs w:val="20"/>
                              </w:rPr>
                              <w:t>2</w:t>
                            </w:r>
                            <w:r>
                              <w:rPr>
                                <w:rFonts w:ascii="宋体" w:hAnsi="宋体" w:cs="宋体" w:hint="eastAsia"/>
                                <w:w w:val="99"/>
                                <w:sz w:val="20"/>
                                <w:szCs w:val="20"/>
                              </w:rPr>
                              <w:t>3制冷</w:t>
                            </w:r>
                          </w:p>
                          <w:p w14:paraId="5139D1CB" w14:textId="77777777" w:rsidR="00214B9C" w:rsidRDefault="00214B9C">
                            <w:pPr>
                              <w:pStyle w:val="TableParagraph"/>
                              <w:spacing w:before="50"/>
                              <w:ind w:left="7"/>
                              <w:rPr>
                                <w:rFonts w:ascii="宋体" w:hAnsi="宋体" w:cs="宋体"/>
                                <w:sz w:val="20"/>
                                <w:szCs w:val="20"/>
                              </w:rPr>
                            </w:pPr>
                            <w:r>
                              <w:rPr>
                                <w:rFonts w:ascii="宋体" w:hAnsi="宋体" w:cs="宋体" w:hint="eastAsia"/>
                                <w:w w:val="99"/>
                                <w:sz w:val="20"/>
                                <w:szCs w:val="20"/>
                              </w:rPr>
                              <w:t>空调设备</w:t>
                            </w:r>
                          </w:p>
                        </w:tc>
                        <w:tc>
                          <w:tcPr>
                            <w:tcW w:w="1800" w:type="dxa"/>
                            <w:vMerge w:val="restart"/>
                            <w:tcBorders>
                              <w:top w:val="single" w:sz="4" w:space="0" w:color="000000"/>
                              <w:left w:val="single" w:sz="4" w:space="0" w:color="000000"/>
                              <w:bottom w:val="single" w:sz="4" w:space="0" w:color="000000"/>
                              <w:right w:val="single" w:sz="4" w:space="0" w:color="000000"/>
                            </w:tcBorders>
                          </w:tcPr>
                          <w:p w14:paraId="3232452B" w14:textId="77777777" w:rsidR="00214B9C" w:rsidRDefault="00214B9C">
                            <w:pPr>
                              <w:pStyle w:val="TableParagraph"/>
                              <w:rPr>
                                <w:rFonts w:ascii="宋体" w:hAnsi="宋体" w:cs="宋体"/>
                                <w:sz w:val="20"/>
                                <w:szCs w:val="20"/>
                              </w:rPr>
                            </w:pPr>
                          </w:p>
                          <w:p w14:paraId="4D945617" w14:textId="77777777" w:rsidR="00214B9C" w:rsidRDefault="00214B9C">
                            <w:pPr>
                              <w:pStyle w:val="TableParagraph"/>
                              <w:rPr>
                                <w:rFonts w:ascii="宋体" w:hAnsi="宋体" w:cs="宋体"/>
                                <w:sz w:val="20"/>
                                <w:szCs w:val="20"/>
                              </w:rPr>
                            </w:pPr>
                          </w:p>
                          <w:p w14:paraId="4EB79788" w14:textId="77777777" w:rsidR="00214B9C" w:rsidRDefault="00214B9C">
                            <w:pPr>
                              <w:pStyle w:val="TableParagraph"/>
                              <w:spacing w:before="8"/>
                              <w:rPr>
                                <w:rFonts w:ascii="宋体" w:hAnsi="宋体" w:cs="宋体"/>
                                <w:sz w:val="14"/>
                                <w:szCs w:val="14"/>
                              </w:rPr>
                            </w:pPr>
                          </w:p>
                          <w:p w14:paraId="743D1AD0" w14:textId="77777777" w:rsidR="00214B9C" w:rsidRDefault="00214B9C">
                            <w:pPr>
                              <w:pStyle w:val="TableParagraph"/>
                              <w:spacing w:line="280" w:lineRule="auto"/>
                              <w:ind w:left="7" w:right="5"/>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52</w:t>
                            </w:r>
                            <w:r>
                              <w:rPr>
                                <w:rFonts w:ascii="宋体" w:hAnsi="宋体" w:cs="宋体" w:hint="eastAsia"/>
                                <w:spacing w:val="1"/>
                                <w:w w:val="99"/>
                                <w:sz w:val="20"/>
                                <w:szCs w:val="20"/>
                              </w:rPr>
                              <w:t>3</w:t>
                            </w:r>
                            <w:r>
                              <w:rPr>
                                <w:rFonts w:ascii="宋体" w:hAnsi="宋体" w:cs="宋体" w:hint="eastAsia"/>
                                <w:w w:val="99"/>
                                <w:sz w:val="20"/>
                                <w:szCs w:val="20"/>
                              </w:rPr>
                              <w:t>01制冷压缩机</w:t>
                            </w:r>
                          </w:p>
                        </w:tc>
                        <w:tc>
                          <w:tcPr>
                            <w:tcW w:w="1916" w:type="dxa"/>
                            <w:tcBorders>
                              <w:top w:val="single" w:sz="4" w:space="0" w:color="000000"/>
                              <w:left w:val="single" w:sz="4" w:space="0" w:color="000000"/>
                              <w:bottom w:val="single" w:sz="4" w:space="0" w:color="000000"/>
                              <w:right w:val="single" w:sz="4" w:space="0" w:color="000000"/>
                            </w:tcBorders>
                          </w:tcPr>
                          <w:p w14:paraId="673A98AB" w14:textId="77777777" w:rsidR="00214B9C" w:rsidRDefault="00214B9C">
                            <w:pPr>
                              <w:pStyle w:val="TableParagraph"/>
                              <w:rPr>
                                <w:rFonts w:ascii="宋体" w:hAnsi="宋体" w:cs="宋体"/>
                                <w:sz w:val="20"/>
                                <w:szCs w:val="20"/>
                              </w:rPr>
                            </w:pPr>
                          </w:p>
                          <w:p w14:paraId="4DFFC2BE" w14:textId="77777777" w:rsidR="00214B9C" w:rsidRDefault="00214B9C">
                            <w:pPr>
                              <w:pStyle w:val="TableParagraph"/>
                              <w:spacing w:before="1"/>
                              <w:rPr>
                                <w:rFonts w:ascii="宋体" w:hAnsi="宋体" w:cs="宋体"/>
                                <w:sz w:val="18"/>
                                <w:szCs w:val="18"/>
                              </w:rPr>
                            </w:pPr>
                          </w:p>
                          <w:p w14:paraId="67DEDF11" w14:textId="77777777" w:rsidR="00214B9C" w:rsidRDefault="00214B9C">
                            <w:pPr>
                              <w:pStyle w:val="TableParagraph"/>
                              <w:ind w:left="7"/>
                              <w:rPr>
                                <w:rFonts w:ascii="宋体" w:hAnsi="宋体" w:cs="宋体"/>
                                <w:sz w:val="20"/>
                                <w:szCs w:val="20"/>
                              </w:rPr>
                            </w:pPr>
                            <w:r>
                              <w:rPr>
                                <w:rFonts w:ascii="宋体" w:hAnsi="宋体" w:cs="宋体" w:hint="eastAsia"/>
                                <w:w w:val="99"/>
                                <w:sz w:val="20"/>
                                <w:szCs w:val="20"/>
                              </w:rPr>
                              <w:t>冷水机组</w:t>
                            </w:r>
                          </w:p>
                        </w:tc>
                        <w:tc>
                          <w:tcPr>
                            <w:tcW w:w="2966" w:type="dxa"/>
                            <w:tcBorders>
                              <w:top w:val="single" w:sz="4" w:space="0" w:color="000000"/>
                              <w:left w:val="single" w:sz="4" w:space="0" w:color="000000"/>
                              <w:bottom w:val="single" w:sz="4" w:space="0" w:color="000000"/>
                              <w:right w:val="single" w:sz="4" w:space="0" w:color="000000"/>
                            </w:tcBorders>
                          </w:tcPr>
                          <w:p w14:paraId="6C208C87" w14:textId="77777777" w:rsidR="00214B9C" w:rsidRDefault="00214B9C">
                            <w:pPr>
                              <w:pStyle w:val="TableParagraph"/>
                              <w:spacing w:before="30" w:line="280" w:lineRule="auto"/>
                              <w:ind w:left="7" w:right="4"/>
                              <w:jc w:val="both"/>
                              <w:rPr>
                                <w:rFonts w:ascii="宋体" w:hAnsi="宋体" w:cs="宋体"/>
                                <w:sz w:val="20"/>
                                <w:szCs w:val="20"/>
                                <w:lang w:eastAsia="zh-CN"/>
                              </w:rPr>
                            </w:pPr>
                            <w:r>
                              <w:rPr>
                                <w:rFonts w:ascii="宋体" w:hAnsi="宋体" w:cs="宋体" w:hint="eastAsia"/>
                                <w:spacing w:val="12"/>
                                <w:w w:val="99"/>
                                <w:sz w:val="20"/>
                                <w:szCs w:val="20"/>
                                <w:lang w:eastAsia="zh-CN"/>
                              </w:rPr>
                              <w:t>《冷水机组能效限定值</w:t>
                            </w:r>
                            <w:r>
                              <w:rPr>
                                <w:rFonts w:ascii="宋体" w:hAnsi="宋体" w:cs="宋体" w:hint="eastAsia"/>
                                <w:spacing w:val="9"/>
                                <w:w w:val="99"/>
                                <w:sz w:val="20"/>
                                <w:szCs w:val="20"/>
                                <w:lang w:eastAsia="zh-CN"/>
                              </w:rPr>
                              <w:t>及</w:t>
                            </w:r>
                            <w:r>
                              <w:rPr>
                                <w:rFonts w:ascii="宋体" w:hAnsi="宋体" w:cs="宋体" w:hint="eastAsia"/>
                                <w:spacing w:val="12"/>
                                <w:w w:val="99"/>
                                <w:sz w:val="20"/>
                                <w:szCs w:val="20"/>
                                <w:lang w:eastAsia="zh-CN"/>
                              </w:rPr>
                              <w:t>能效</w:t>
                            </w:r>
                            <w:r>
                              <w:rPr>
                                <w:rFonts w:ascii="宋体" w:hAnsi="宋体" w:cs="宋体" w:hint="eastAsia"/>
                                <w:w w:val="99"/>
                                <w:sz w:val="20"/>
                                <w:szCs w:val="20"/>
                                <w:lang w:eastAsia="zh-CN"/>
                              </w:rPr>
                              <w:t>等级</w:t>
                            </w:r>
                            <w:r>
                              <w:rPr>
                                <w:rFonts w:ascii="宋体" w:hAnsi="宋体" w:cs="宋体" w:hint="eastAsia"/>
                                <w:spacing w:val="-3"/>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195</w:t>
                            </w:r>
                            <w:r>
                              <w:rPr>
                                <w:rFonts w:ascii="宋体" w:hAnsi="宋体" w:cs="宋体" w:hint="eastAsia"/>
                                <w:w w:val="99"/>
                                <w:sz w:val="20"/>
                                <w:szCs w:val="20"/>
                                <w:lang w:eastAsia="zh-CN"/>
                              </w:rPr>
                              <w:t>77</w:t>
                            </w:r>
                            <w:r>
                              <w:rPr>
                                <w:rFonts w:ascii="宋体" w:hAnsi="宋体" w:cs="宋体" w:hint="eastAsia"/>
                                <w:spacing w:val="-3"/>
                                <w:w w:val="99"/>
                                <w:sz w:val="20"/>
                                <w:szCs w:val="20"/>
                                <w:lang w:eastAsia="zh-CN"/>
                              </w:rPr>
                              <w:t>），</w:t>
                            </w:r>
                            <w:r>
                              <w:rPr>
                                <w:rFonts w:ascii="宋体" w:hAnsi="宋体" w:cs="宋体" w:hint="eastAsia"/>
                                <w:w w:val="99"/>
                                <w:sz w:val="20"/>
                                <w:szCs w:val="20"/>
                                <w:lang w:eastAsia="zh-CN"/>
                              </w:rPr>
                              <w:t>《低</w:t>
                            </w:r>
                            <w:r>
                              <w:rPr>
                                <w:rFonts w:ascii="宋体" w:hAnsi="宋体" w:cs="宋体" w:hint="eastAsia"/>
                                <w:spacing w:val="2"/>
                                <w:w w:val="99"/>
                                <w:sz w:val="20"/>
                                <w:szCs w:val="20"/>
                                <w:lang w:eastAsia="zh-CN"/>
                              </w:rPr>
                              <w:t>环</w:t>
                            </w:r>
                            <w:r>
                              <w:rPr>
                                <w:rFonts w:ascii="宋体" w:hAnsi="宋体" w:cs="宋体" w:hint="eastAsia"/>
                                <w:w w:val="99"/>
                                <w:sz w:val="20"/>
                                <w:szCs w:val="20"/>
                                <w:lang w:eastAsia="zh-CN"/>
                              </w:rPr>
                              <w:t>境温度空气源</w:t>
                            </w:r>
                            <w:r>
                              <w:rPr>
                                <w:rFonts w:ascii="宋体" w:hAnsi="宋体" w:cs="宋体" w:hint="eastAsia"/>
                                <w:spacing w:val="2"/>
                                <w:w w:val="99"/>
                                <w:sz w:val="20"/>
                                <w:szCs w:val="20"/>
                                <w:lang w:eastAsia="zh-CN"/>
                              </w:rPr>
                              <w:t>热</w:t>
                            </w:r>
                            <w:r>
                              <w:rPr>
                                <w:rFonts w:ascii="宋体" w:hAnsi="宋体" w:cs="宋体" w:hint="eastAsia"/>
                                <w:spacing w:val="-29"/>
                                <w:w w:val="99"/>
                                <w:sz w:val="20"/>
                                <w:szCs w:val="20"/>
                                <w:lang w:eastAsia="zh-CN"/>
                              </w:rPr>
                              <w:t>泵</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冷水</w:t>
                            </w:r>
                            <w:r>
                              <w:rPr>
                                <w:rFonts w:ascii="宋体" w:hAnsi="宋体" w:cs="宋体" w:hint="eastAsia"/>
                                <w:spacing w:val="-27"/>
                                <w:w w:val="99"/>
                                <w:sz w:val="20"/>
                                <w:szCs w:val="20"/>
                                <w:lang w:eastAsia="zh-CN"/>
                              </w:rPr>
                              <w:t>）</w:t>
                            </w:r>
                            <w:r>
                              <w:rPr>
                                <w:rFonts w:ascii="宋体" w:hAnsi="宋体" w:cs="宋体" w:hint="eastAsia"/>
                                <w:w w:val="99"/>
                                <w:sz w:val="20"/>
                                <w:szCs w:val="20"/>
                                <w:lang w:eastAsia="zh-CN"/>
                              </w:rPr>
                              <w:t>机组</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效限定值及能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37</w:t>
                            </w:r>
                            <w:r>
                              <w:rPr>
                                <w:rFonts w:ascii="宋体" w:hAnsi="宋体" w:cs="宋体" w:hint="eastAsia"/>
                                <w:w w:val="99"/>
                                <w:sz w:val="20"/>
                                <w:szCs w:val="20"/>
                                <w:lang w:eastAsia="zh-CN"/>
                              </w:rPr>
                              <w:t>48</w:t>
                            </w:r>
                            <w:r>
                              <w:rPr>
                                <w:rFonts w:ascii="宋体" w:hAnsi="宋体" w:cs="宋体" w:hint="eastAsia"/>
                                <w:spacing w:val="-2"/>
                                <w:w w:val="99"/>
                                <w:sz w:val="20"/>
                                <w:szCs w:val="20"/>
                                <w:lang w:eastAsia="zh-CN"/>
                              </w:rPr>
                              <w:t>0</w:t>
                            </w:r>
                            <w:r>
                              <w:rPr>
                                <w:rFonts w:ascii="宋体" w:hAnsi="宋体" w:cs="宋体" w:hint="eastAsia"/>
                                <w:w w:val="99"/>
                                <w:sz w:val="20"/>
                                <w:szCs w:val="20"/>
                                <w:lang w:eastAsia="zh-CN"/>
                              </w:rPr>
                              <w:t>）</w:t>
                            </w:r>
                          </w:p>
                        </w:tc>
                      </w:tr>
                      <w:tr w:rsidR="00214B9C" w14:paraId="616DAC1C" w14:textId="77777777">
                        <w:trPr>
                          <w:trHeight w:hRule="exact" w:val="744"/>
                        </w:trPr>
                        <w:tc>
                          <w:tcPr>
                            <w:tcW w:w="574" w:type="dxa"/>
                            <w:vMerge/>
                            <w:tcBorders>
                              <w:top w:val="single" w:sz="4" w:space="0" w:color="000000"/>
                              <w:left w:val="single" w:sz="4" w:space="0" w:color="000000"/>
                              <w:bottom w:val="single" w:sz="4" w:space="0" w:color="000000"/>
                              <w:right w:val="single" w:sz="4" w:space="0" w:color="000000"/>
                            </w:tcBorders>
                            <w:vAlign w:val="center"/>
                          </w:tcPr>
                          <w:p w14:paraId="452B0530" w14:textId="77777777" w:rsidR="00214B9C" w:rsidRDefault="00214B9C">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1E72E8CB" w14:textId="77777777" w:rsidR="00214B9C" w:rsidRDefault="00214B9C">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14:paraId="39596BDE" w14:textId="77777777" w:rsidR="00214B9C" w:rsidRDefault="00214B9C">
                            <w:pPr>
                              <w:widowControl/>
                              <w:jc w:val="left"/>
                              <w:rPr>
                                <w:rFonts w:ascii="宋体" w:eastAsia="Times New Roman" w:hAnsi="宋体" w:cs="宋体"/>
                                <w:kern w:val="0"/>
                                <w:sz w:val="20"/>
                                <w:szCs w:val="20"/>
                              </w:rPr>
                            </w:pPr>
                          </w:p>
                        </w:tc>
                        <w:tc>
                          <w:tcPr>
                            <w:tcW w:w="1916" w:type="dxa"/>
                            <w:tcBorders>
                              <w:top w:val="single" w:sz="4" w:space="0" w:color="000000"/>
                              <w:left w:val="single" w:sz="4" w:space="0" w:color="000000"/>
                              <w:bottom w:val="single" w:sz="4" w:space="0" w:color="000000"/>
                              <w:right w:val="single" w:sz="4" w:space="0" w:color="000000"/>
                            </w:tcBorders>
                          </w:tcPr>
                          <w:p w14:paraId="368BFF5D" w14:textId="77777777" w:rsidR="00214B9C" w:rsidRDefault="00214B9C">
                            <w:pPr>
                              <w:pStyle w:val="TableParagraph"/>
                              <w:spacing w:before="12"/>
                              <w:rPr>
                                <w:rFonts w:ascii="宋体" w:hAnsi="宋体" w:cs="宋体"/>
                                <w:sz w:val="15"/>
                                <w:szCs w:val="15"/>
                                <w:lang w:eastAsia="zh-CN"/>
                              </w:rPr>
                            </w:pPr>
                          </w:p>
                          <w:p w14:paraId="33D052DA" w14:textId="77777777" w:rsidR="00214B9C" w:rsidRDefault="00214B9C">
                            <w:pPr>
                              <w:pStyle w:val="TableParagraph"/>
                              <w:ind w:left="7"/>
                              <w:rPr>
                                <w:rFonts w:ascii="宋体" w:hAnsi="宋体" w:cs="宋体"/>
                                <w:sz w:val="20"/>
                                <w:szCs w:val="20"/>
                              </w:rPr>
                            </w:pPr>
                            <w:r>
                              <w:rPr>
                                <w:rFonts w:ascii="宋体" w:hAnsi="宋体" w:cs="宋体" w:hint="eastAsia"/>
                                <w:w w:val="99"/>
                                <w:sz w:val="20"/>
                                <w:szCs w:val="20"/>
                              </w:rPr>
                              <w:t>水源热</w:t>
                            </w:r>
                            <w:r>
                              <w:rPr>
                                <w:rFonts w:ascii="宋体" w:hAnsi="宋体" w:cs="宋体" w:hint="eastAsia"/>
                                <w:spacing w:val="2"/>
                                <w:w w:val="99"/>
                                <w:sz w:val="20"/>
                                <w:szCs w:val="20"/>
                              </w:rPr>
                              <w:t>泵</w:t>
                            </w:r>
                            <w:r>
                              <w:rPr>
                                <w:rFonts w:ascii="宋体" w:hAnsi="宋体" w:cs="宋体" w:hint="eastAsia"/>
                                <w:w w:val="99"/>
                                <w:sz w:val="20"/>
                                <w:szCs w:val="20"/>
                              </w:rPr>
                              <w:t>机组</w:t>
                            </w:r>
                          </w:p>
                        </w:tc>
                        <w:tc>
                          <w:tcPr>
                            <w:tcW w:w="2966" w:type="dxa"/>
                            <w:tcBorders>
                              <w:top w:val="single" w:sz="4" w:space="0" w:color="000000"/>
                              <w:left w:val="single" w:sz="4" w:space="0" w:color="000000"/>
                              <w:bottom w:val="single" w:sz="4" w:space="0" w:color="000000"/>
                              <w:right w:val="single" w:sz="4" w:space="0" w:color="000000"/>
                            </w:tcBorders>
                          </w:tcPr>
                          <w:p w14:paraId="5A073449" w14:textId="77777777" w:rsidR="00214B9C" w:rsidRDefault="00214B9C">
                            <w:pPr>
                              <w:pStyle w:val="TableParagraph"/>
                              <w:spacing w:before="52" w:line="280" w:lineRule="auto"/>
                              <w:ind w:left="7" w:right="7"/>
                              <w:rPr>
                                <w:rFonts w:ascii="宋体" w:hAnsi="宋体" w:cs="宋体"/>
                                <w:sz w:val="20"/>
                                <w:szCs w:val="20"/>
                                <w:lang w:eastAsia="zh-CN"/>
                              </w:rPr>
                            </w:pPr>
                            <w:r>
                              <w:rPr>
                                <w:rFonts w:ascii="宋体" w:hAnsi="宋体" w:cs="宋体" w:hint="eastAsia"/>
                                <w:w w:val="99"/>
                                <w:sz w:val="20"/>
                                <w:szCs w:val="20"/>
                                <w:lang w:eastAsia="zh-CN"/>
                              </w:rPr>
                              <w:t>《</w:t>
                            </w:r>
                            <w:r>
                              <w:rPr>
                                <w:rFonts w:ascii="宋体" w:hAnsi="宋体" w:cs="宋体" w:hint="eastAsia"/>
                                <w:spacing w:val="-29"/>
                                <w:w w:val="99"/>
                                <w:sz w:val="20"/>
                                <w:szCs w:val="20"/>
                                <w:lang w:eastAsia="zh-CN"/>
                              </w:rPr>
                              <w:t>水</w:t>
                            </w:r>
                            <w:r>
                              <w:rPr>
                                <w:rFonts w:ascii="宋体" w:hAnsi="宋体" w:cs="宋体" w:hint="eastAsia"/>
                                <w:w w:val="99"/>
                                <w:sz w:val="20"/>
                                <w:szCs w:val="20"/>
                                <w:lang w:eastAsia="zh-CN"/>
                              </w:rPr>
                              <w:t>（</w:t>
                            </w:r>
                            <w:r>
                              <w:rPr>
                                <w:rFonts w:ascii="宋体" w:hAnsi="宋体" w:cs="宋体" w:hint="eastAsia"/>
                                <w:spacing w:val="2"/>
                                <w:w w:val="99"/>
                                <w:sz w:val="20"/>
                                <w:szCs w:val="20"/>
                                <w:lang w:eastAsia="zh-CN"/>
                              </w:rPr>
                              <w:t>地</w:t>
                            </w:r>
                            <w:r>
                              <w:rPr>
                                <w:rFonts w:ascii="宋体" w:hAnsi="宋体" w:cs="宋体" w:hint="eastAsia"/>
                                <w:spacing w:val="-29"/>
                                <w:w w:val="99"/>
                                <w:sz w:val="20"/>
                                <w:szCs w:val="20"/>
                                <w:lang w:eastAsia="zh-CN"/>
                              </w:rPr>
                              <w:t>）</w:t>
                            </w:r>
                            <w:r>
                              <w:rPr>
                                <w:rFonts w:ascii="宋体" w:hAnsi="宋体" w:cs="宋体" w:hint="eastAsia"/>
                                <w:spacing w:val="2"/>
                                <w:w w:val="99"/>
                                <w:sz w:val="20"/>
                                <w:szCs w:val="20"/>
                                <w:lang w:eastAsia="zh-CN"/>
                              </w:rPr>
                              <w:t>源</w:t>
                            </w:r>
                            <w:r>
                              <w:rPr>
                                <w:rFonts w:ascii="宋体" w:hAnsi="宋体" w:cs="宋体" w:hint="eastAsia"/>
                                <w:w w:val="99"/>
                                <w:sz w:val="20"/>
                                <w:szCs w:val="20"/>
                                <w:lang w:eastAsia="zh-CN"/>
                              </w:rPr>
                              <w:t>热泵</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组能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限定值及能效</w:t>
                            </w:r>
                            <w:r>
                              <w:rPr>
                                <w:rFonts w:ascii="宋体" w:hAnsi="宋体" w:cs="宋体" w:hint="eastAsia"/>
                                <w:spacing w:val="2"/>
                                <w:w w:val="99"/>
                                <w:sz w:val="20"/>
                                <w:szCs w:val="20"/>
                                <w:lang w:eastAsia="zh-CN"/>
                              </w:rPr>
                              <w:t>等</w:t>
                            </w:r>
                            <w:r>
                              <w:rPr>
                                <w:rFonts w:ascii="宋体" w:hAnsi="宋体" w:cs="宋体" w:hint="eastAsia"/>
                                <w:w w:val="99"/>
                                <w:sz w:val="20"/>
                                <w:szCs w:val="20"/>
                                <w:lang w:eastAsia="zh-CN"/>
                              </w:rPr>
                              <w:t>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30721</w:t>
                            </w:r>
                            <w:r>
                              <w:rPr>
                                <w:rFonts w:ascii="宋体" w:hAnsi="宋体" w:cs="宋体" w:hint="eastAsia"/>
                                <w:w w:val="99"/>
                                <w:sz w:val="20"/>
                                <w:szCs w:val="20"/>
                                <w:lang w:eastAsia="zh-CN"/>
                              </w:rPr>
                              <w:t>）</w:t>
                            </w:r>
                          </w:p>
                        </w:tc>
                      </w:tr>
                    </w:tbl>
                    <w:p w14:paraId="477094F9" w14:textId="77777777" w:rsidR="00214B9C" w:rsidRDefault="00214B9C">
                      <w:pPr>
                        <w:rPr>
                          <w:rFonts w:ascii="Calibri" w:hAnsi="Calibri"/>
                          <w:sz w:val="22"/>
                          <w:szCs w:val="22"/>
                        </w:rPr>
                      </w:pPr>
                    </w:p>
                  </w:txbxContent>
                </v:textbox>
                <w10:wrap anchorx="page"/>
              </v:shape>
            </w:pict>
          </mc:Fallback>
        </mc:AlternateContent>
      </w:r>
    </w:p>
    <w:p w14:paraId="218BF14F" w14:textId="77777777" w:rsidR="00B9454F" w:rsidRPr="00FB5DD0" w:rsidRDefault="00B9454F">
      <w:pPr>
        <w:rPr>
          <w:rFonts w:ascii="宋体" w:hAnsi="宋体" w:cs="宋体"/>
          <w:sz w:val="20"/>
          <w:szCs w:val="20"/>
        </w:rPr>
      </w:pPr>
    </w:p>
    <w:p w14:paraId="10B517C7" w14:textId="77777777" w:rsidR="00B9454F" w:rsidRPr="00FB5DD0" w:rsidRDefault="00B9454F">
      <w:pPr>
        <w:rPr>
          <w:rFonts w:ascii="宋体" w:hAnsi="宋体" w:cs="宋体"/>
          <w:sz w:val="20"/>
          <w:szCs w:val="20"/>
        </w:rPr>
      </w:pPr>
    </w:p>
    <w:p w14:paraId="0E5DE9FD" w14:textId="77777777" w:rsidR="00B9454F" w:rsidRPr="00FB5DD0" w:rsidRDefault="00B9454F">
      <w:pPr>
        <w:rPr>
          <w:rFonts w:ascii="宋体" w:hAnsi="宋体" w:cs="宋体"/>
          <w:sz w:val="20"/>
          <w:szCs w:val="20"/>
        </w:rPr>
      </w:pPr>
    </w:p>
    <w:p w14:paraId="43E64755" w14:textId="77777777" w:rsidR="00B9454F" w:rsidRPr="00FB5DD0" w:rsidRDefault="00B9454F">
      <w:pPr>
        <w:rPr>
          <w:rFonts w:ascii="宋体" w:hAnsi="宋体" w:cs="宋体"/>
          <w:sz w:val="20"/>
          <w:szCs w:val="20"/>
        </w:rPr>
      </w:pPr>
    </w:p>
    <w:p w14:paraId="744B5919" w14:textId="77777777" w:rsidR="00B9454F" w:rsidRPr="00FB5DD0" w:rsidRDefault="00B9454F">
      <w:pPr>
        <w:rPr>
          <w:rFonts w:ascii="宋体" w:hAnsi="宋体" w:cs="宋体"/>
          <w:sz w:val="20"/>
          <w:szCs w:val="20"/>
        </w:rPr>
      </w:pPr>
    </w:p>
    <w:p w14:paraId="09A61064" w14:textId="77777777" w:rsidR="00B9454F" w:rsidRPr="00FB5DD0" w:rsidRDefault="00B9454F">
      <w:pPr>
        <w:rPr>
          <w:rFonts w:ascii="宋体" w:hAnsi="宋体" w:cs="宋体"/>
          <w:sz w:val="20"/>
          <w:szCs w:val="20"/>
        </w:rPr>
      </w:pPr>
    </w:p>
    <w:p w14:paraId="42CF8CFE" w14:textId="77777777" w:rsidR="00B9454F" w:rsidRPr="00FB5DD0" w:rsidRDefault="00B9454F">
      <w:pPr>
        <w:rPr>
          <w:rFonts w:ascii="宋体" w:hAnsi="宋体" w:cs="宋体"/>
          <w:sz w:val="20"/>
          <w:szCs w:val="20"/>
        </w:rPr>
      </w:pPr>
    </w:p>
    <w:p w14:paraId="2F60BCBF" w14:textId="77777777" w:rsidR="00B9454F" w:rsidRPr="00FB5DD0" w:rsidRDefault="00B9454F">
      <w:pPr>
        <w:rPr>
          <w:rFonts w:ascii="宋体" w:hAnsi="宋体" w:cs="宋体"/>
          <w:sz w:val="20"/>
          <w:szCs w:val="20"/>
        </w:rPr>
      </w:pPr>
    </w:p>
    <w:p w14:paraId="2D35C860" w14:textId="77777777" w:rsidR="00B9454F" w:rsidRPr="00FB5DD0" w:rsidRDefault="00B9454F">
      <w:pPr>
        <w:rPr>
          <w:rFonts w:ascii="宋体" w:hAnsi="宋体" w:cs="宋体"/>
          <w:sz w:val="20"/>
          <w:szCs w:val="20"/>
        </w:rPr>
      </w:pPr>
    </w:p>
    <w:p w14:paraId="0354CE51" w14:textId="77777777" w:rsidR="00B9454F" w:rsidRPr="00FB5DD0" w:rsidRDefault="00B9454F">
      <w:pPr>
        <w:rPr>
          <w:rFonts w:ascii="宋体" w:hAnsi="宋体" w:cs="宋体"/>
          <w:sz w:val="20"/>
          <w:szCs w:val="20"/>
        </w:rPr>
      </w:pPr>
    </w:p>
    <w:p w14:paraId="677B98D2" w14:textId="77777777" w:rsidR="00B9454F" w:rsidRPr="00FB5DD0" w:rsidRDefault="00B9454F">
      <w:pPr>
        <w:rPr>
          <w:rFonts w:ascii="宋体" w:hAnsi="宋体" w:cs="宋体"/>
          <w:sz w:val="20"/>
          <w:szCs w:val="20"/>
        </w:rPr>
      </w:pPr>
    </w:p>
    <w:p w14:paraId="0BA28E41" w14:textId="77777777" w:rsidR="00B9454F" w:rsidRPr="00FB5DD0" w:rsidRDefault="00B9454F">
      <w:pPr>
        <w:rPr>
          <w:rFonts w:ascii="宋体" w:hAnsi="宋体" w:cs="宋体"/>
          <w:sz w:val="20"/>
          <w:szCs w:val="20"/>
        </w:rPr>
      </w:pPr>
    </w:p>
    <w:p w14:paraId="7638158C" w14:textId="77777777" w:rsidR="00B9454F" w:rsidRPr="00FB5DD0" w:rsidRDefault="00B9454F">
      <w:pPr>
        <w:rPr>
          <w:rFonts w:ascii="宋体" w:hAnsi="宋体" w:cs="宋体"/>
          <w:sz w:val="20"/>
          <w:szCs w:val="20"/>
        </w:rPr>
      </w:pPr>
    </w:p>
    <w:p w14:paraId="609F9611" w14:textId="77777777" w:rsidR="00B9454F" w:rsidRPr="00FB5DD0" w:rsidRDefault="00B9454F">
      <w:pPr>
        <w:rPr>
          <w:rFonts w:ascii="宋体" w:hAnsi="宋体" w:cs="宋体"/>
          <w:sz w:val="20"/>
          <w:szCs w:val="20"/>
        </w:rPr>
      </w:pPr>
    </w:p>
    <w:p w14:paraId="654CEDE7" w14:textId="77777777" w:rsidR="00B9454F" w:rsidRPr="00FB5DD0" w:rsidRDefault="00B9454F">
      <w:pPr>
        <w:rPr>
          <w:rFonts w:ascii="宋体" w:hAnsi="宋体" w:cs="宋体"/>
          <w:sz w:val="20"/>
          <w:szCs w:val="20"/>
        </w:rPr>
      </w:pPr>
    </w:p>
    <w:p w14:paraId="534FAE0E" w14:textId="77777777" w:rsidR="00B9454F" w:rsidRPr="00FB5DD0" w:rsidRDefault="00B9454F">
      <w:pPr>
        <w:rPr>
          <w:rFonts w:ascii="宋体" w:hAnsi="宋体" w:cs="宋体"/>
          <w:sz w:val="20"/>
          <w:szCs w:val="20"/>
        </w:rPr>
      </w:pPr>
    </w:p>
    <w:p w14:paraId="32D52195" w14:textId="77777777" w:rsidR="00B9454F" w:rsidRPr="00FB5DD0" w:rsidRDefault="00B9454F">
      <w:pPr>
        <w:spacing w:before="16"/>
        <w:rPr>
          <w:rFonts w:ascii="宋体" w:hAnsi="宋体" w:cs="宋体"/>
          <w:sz w:val="17"/>
          <w:szCs w:val="17"/>
        </w:rPr>
      </w:pPr>
    </w:p>
    <w:p w14:paraId="35762A72" w14:textId="77777777" w:rsidR="00B9454F" w:rsidRPr="00FB5DD0" w:rsidRDefault="00214B9C">
      <w:pPr>
        <w:spacing w:before="37"/>
        <w:ind w:right="102"/>
        <w:jc w:val="right"/>
        <w:rPr>
          <w:rFonts w:ascii="宋体" w:hAnsi="宋体" w:cs="宋体"/>
          <w:sz w:val="20"/>
          <w:szCs w:val="20"/>
          <w:lang w:eastAsia="en-US"/>
        </w:rPr>
      </w:pPr>
      <w:r w:rsidRPr="00FB5DD0">
        <w:rPr>
          <w:rFonts w:ascii="宋体" w:hAnsi="宋体" w:cs="宋体" w:hint="eastAsia"/>
          <w:w w:val="99"/>
          <w:sz w:val="20"/>
          <w:szCs w:val="20"/>
        </w:rPr>
        <w:t>）</w:t>
      </w:r>
    </w:p>
    <w:p w14:paraId="11471EAD" w14:textId="77777777" w:rsidR="00B9454F" w:rsidRPr="00FB5DD0" w:rsidRDefault="00B9454F">
      <w:pPr>
        <w:rPr>
          <w:rFonts w:ascii="宋体" w:hAnsi="宋体" w:cs="宋体"/>
          <w:sz w:val="20"/>
          <w:szCs w:val="20"/>
        </w:rPr>
      </w:pPr>
    </w:p>
    <w:p w14:paraId="70707C5B" w14:textId="77777777" w:rsidR="00B9454F" w:rsidRPr="00FB5DD0" w:rsidRDefault="00B9454F">
      <w:pPr>
        <w:rPr>
          <w:rFonts w:ascii="宋体" w:hAnsi="宋体" w:cs="宋体"/>
          <w:sz w:val="20"/>
          <w:szCs w:val="20"/>
        </w:rPr>
      </w:pPr>
    </w:p>
    <w:p w14:paraId="265FA107" w14:textId="77777777" w:rsidR="00B9454F" w:rsidRPr="00FB5DD0" w:rsidRDefault="00B9454F">
      <w:pPr>
        <w:spacing w:before="3"/>
        <w:rPr>
          <w:rFonts w:ascii="宋体" w:hAnsi="宋体" w:cs="宋体"/>
          <w:sz w:val="15"/>
          <w:szCs w:val="15"/>
        </w:rPr>
      </w:pPr>
    </w:p>
    <w:p w14:paraId="3DB147A9" w14:textId="77777777" w:rsidR="00B9454F" w:rsidRPr="00FB5DD0" w:rsidRDefault="00214B9C">
      <w:pPr>
        <w:spacing w:before="37"/>
        <w:ind w:right="150"/>
        <w:jc w:val="right"/>
        <w:rPr>
          <w:rFonts w:ascii="宋体" w:hAnsi="宋体" w:cs="宋体"/>
          <w:sz w:val="20"/>
          <w:szCs w:val="20"/>
        </w:rPr>
      </w:pPr>
      <w:r w:rsidRPr="00FB5DD0">
        <w:rPr>
          <w:rFonts w:ascii="宋体" w:hAnsi="宋体" w:cs="宋体" w:hint="eastAsia"/>
          <w:w w:val="99"/>
          <w:sz w:val="20"/>
          <w:szCs w:val="20"/>
        </w:rPr>
        <w:t>》</w:t>
      </w:r>
    </w:p>
    <w:p w14:paraId="5516E81F" w14:textId="77777777" w:rsidR="00B9454F" w:rsidRPr="00FB5DD0" w:rsidRDefault="00B9454F">
      <w:pPr>
        <w:widowControl/>
        <w:jc w:val="left"/>
        <w:rPr>
          <w:rFonts w:ascii="宋体" w:hAnsi="宋体" w:cs="宋体"/>
          <w:sz w:val="20"/>
          <w:szCs w:val="20"/>
        </w:rPr>
        <w:sectPr w:rsidR="00B9454F" w:rsidRPr="00FB5DD0">
          <w:pgSz w:w="11910" w:h="16840"/>
          <w:pgMar w:top="1134" w:right="1137" w:bottom="1134" w:left="1134" w:header="720" w:footer="720" w:gutter="0"/>
          <w:cols w:space="720"/>
        </w:sectPr>
      </w:pPr>
    </w:p>
    <w:p w14:paraId="6AD3E346" w14:textId="77777777" w:rsidR="00B9454F" w:rsidRPr="00FB5DD0" w:rsidRDefault="00214B9C">
      <w:pPr>
        <w:rPr>
          <w:rFonts w:ascii="宋体" w:hAnsi="宋体" w:cs="宋体"/>
          <w:sz w:val="20"/>
          <w:szCs w:val="20"/>
        </w:rPr>
      </w:pPr>
      <w:r w:rsidRPr="00FB5DD0">
        <w:rPr>
          <w:rFonts w:ascii="宋体" w:hAnsi="宋体" w:cs="宋体" w:hint="eastAsia"/>
          <w:noProof/>
        </w:rPr>
        <w:lastRenderedPageBreak/>
        <mc:AlternateContent>
          <mc:Choice Requires="wps">
            <w:drawing>
              <wp:anchor distT="0" distB="0" distL="114300" distR="114300" simplePos="0" relativeHeight="251657728" behindDoc="0" locked="0" layoutInCell="1" allowOverlap="1" wp14:anchorId="767AFDED" wp14:editId="676C61C2">
                <wp:simplePos x="0" y="0"/>
                <wp:positionH relativeFrom="page">
                  <wp:posOffset>1132205</wp:posOffset>
                </wp:positionH>
                <wp:positionV relativeFrom="paragraph">
                  <wp:posOffset>44450</wp:posOffset>
                </wp:positionV>
                <wp:extent cx="5356860" cy="9000490"/>
                <wp:effectExtent l="0" t="0" r="0" b="3810"/>
                <wp:wrapNone/>
                <wp:docPr id="8"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6860" cy="9000490"/>
                        </a:xfrm>
                        <a:prstGeom prst="rect">
                          <a:avLst/>
                        </a:prstGeom>
                        <a:noFill/>
                        <a:ln>
                          <a:noFill/>
                        </a:ln>
                      </wps:spPr>
                      <wps:txbx>
                        <w:txbxContent>
                          <w:tbl>
                            <w:tblPr>
                              <w:tblW w:w="0" w:type="auto"/>
                              <w:tblLayout w:type="fixed"/>
                              <w:tblCellMar>
                                <w:left w:w="0" w:type="dxa"/>
                                <w:right w:w="0" w:type="dxa"/>
                              </w:tblCellMar>
                              <w:tblLook w:val="04A0" w:firstRow="1" w:lastRow="0" w:firstColumn="1" w:lastColumn="0" w:noHBand="0" w:noVBand="1"/>
                            </w:tblPr>
                            <w:tblGrid>
                              <w:gridCol w:w="574"/>
                              <w:gridCol w:w="1166"/>
                              <w:gridCol w:w="1800"/>
                              <w:gridCol w:w="1915"/>
                              <w:gridCol w:w="2966"/>
                            </w:tblGrid>
                            <w:tr w:rsidR="00214B9C" w14:paraId="263EFE39" w14:textId="77777777">
                              <w:trPr>
                                <w:trHeight w:hRule="exact" w:val="416"/>
                              </w:trPr>
                              <w:tc>
                                <w:tcPr>
                                  <w:tcW w:w="574" w:type="dxa"/>
                                  <w:vMerge w:val="restart"/>
                                  <w:tcBorders>
                                    <w:top w:val="single" w:sz="4" w:space="0" w:color="000000"/>
                                    <w:left w:val="single" w:sz="4" w:space="0" w:color="000000"/>
                                    <w:bottom w:val="single" w:sz="4" w:space="0" w:color="000000"/>
                                    <w:right w:val="single" w:sz="4" w:space="0" w:color="000000"/>
                                  </w:tcBorders>
                                </w:tcPr>
                                <w:p w14:paraId="106C1D51" w14:textId="77777777" w:rsidR="00214B9C" w:rsidRDefault="00214B9C">
                                  <w:pPr>
                                    <w:rPr>
                                      <w:rFonts w:ascii="Calibri" w:hAnsi="Calibri"/>
                                      <w:sz w:val="22"/>
                                      <w:szCs w:val="22"/>
                                    </w:rPr>
                                  </w:pPr>
                                </w:p>
                              </w:tc>
                              <w:tc>
                                <w:tcPr>
                                  <w:tcW w:w="1166" w:type="dxa"/>
                                  <w:vMerge w:val="restart"/>
                                  <w:tcBorders>
                                    <w:top w:val="single" w:sz="4" w:space="0" w:color="000000"/>
                                    <w:left w:val="single" w:sz="4" w:space="0" w:color="000000"/>
                                    <w:bottom w:val="single" w:sz="4" w:space="0" w:color="000000"/>
                                    <w:right w:val="single" w:sz="4" w:space="0" w:color="000000"/>
                                  </w:tcBorders>
                                </w:tcPr>
                                <w:p w14:paraId="1EAD6EBD" w14:textId="77777777" w:rsidR="00214B9C" w:rsidRDefault="00214B9C">
                                  <w:pPr>
                                    <w:rPr>
                                      <w:rFonts w:ascii="Calibri" w:hAnsi="Calibri"/>
                                      <w:sz w:val="22"/>
                                      <w:szCs w:val="22"/>
                                    </w:rPr>
                                  </w:pPr>
                                </w:p>
                              </w:tc>
                              <w:tc>
                                <w:tcPr>
                                  <w:tcW w:w="1800" w:type="dxa"/>
                                  <w:vMerge w:val="restart"/>
                                  <w:tcBorders>
                                    <w:top w:val="single" w:sz="4" w:space="0" w:color="000000"/>
                                    <w:left w:val="single" w:sz="4" w:space="0" w:color="000000"/>
                                    <w:bottom w:val="single" w:sz="4" w:space="0" w:color="000000"/>
                                    <w:right w:val="single" w:sz="4" w:space="0" w:color="000000"/>
                                  </w:tcBorders>
                                </w:tcPr>
                                <w:p w14:paraId="7E7E18FB" w14:textId="77777777" w:rsidR="00214B9C" w:rsidRDefault="00214B9C">
                                  <w:pPr>
                                    <w:rPr>
                                      <w:rFonts w:ascii="Calibri" w:hAnsi="Calibri"/>
                                      <w:sz w:val="22"/>
                                      <w:szCs w:val="22"/>
                                    </w:rPr>
                                  </w:pPr>
                                </w:p>
                              </w:tc>
                              <w:tc>
                                <w:tcPr>
                                  <w:tcW w:w="1915" w:type="dxa"/>
                                  <w:tcBorders>
                                    <w:top w:val="single" w:sz="4" w:space="0" w:color="000000"/>
                                    <w:left w:val="single" w:sz="4" w:space="0" w:color="000000"/>
                                    <w:bottom w:val="nil"/>
                                    <w:right w:val="single" w:sz="4" w:space="0" w:color="000000"/>
                                  </w:tcBorders>
                                </w:tcPr>
                                <w:p w14:paraId="46914A99" w14:textId="77777777" w:rsidR="00214B9C" w:rsidRDefault="00214B9C">
                                  <w:pPr>
                                    <w:pStyle w:val="TableParagraph"/>
                                    <w:spacing w:before="93"/>
                                    <w:ind w:left="7"/>
                                    <w:rPr>
                                      <w:rFonts w:ascii="宋体" w:hAnsi="宋体" w:cs="宋体"/>
                                      <w:sz w:val="20"/>
                                      <w:szCs w:val="20"/>
                                    </w:rPr>
                                  </w:pPr>
                                  <w:r>
                                    <w:rPr>
                                      <w:rFonts w:ascii="宋体" w:hAnsi="宋体" w:cs="宋体" w:hint="eastAsia"/>
                                      <w:spacing w:val="12"/>
                                      <w:w w:val="99"/>
                                      <w:sz w:val="20"/>
                                      <w:szCs w:val="20"/>
                                    </w:rPr>
                                    <w:t>溴化锂吸收式冷水</w:t>
                                  </w:r>
                                  <w:r>
                                    <w:rPr>
                                      <w:rFonts w:ascii="宋体" w:hAnsi="宋体" w:cs="宋体" w:hint="eastAsia"/>
                                      <w:w w:val="99"/>
                                      <w:sz w:val="20"/>
                                      <w:szCs w:val="20"/>
                                    </w:rPr>
                                    <w:t>机</w:t>
                                  </w:r>
                                </w:p>
                              </w:tc>
                              <w:tc>
                                <w:tcPr>
                                  <w:tcW w:w="2966" w:type="dxa"/>
                                  <w:tcBorders>
                                    <w:top w:val="single" w:sz="4" w:space="0" w:color="000000"/>
                                    <w:left w:val="single" w:sz="4" w:space="0" w:color="000000"/>
                                    <w:bottom w:val="nil"/>
                                    <w:right w:val="single" w:sz="4" w:space="0" w:color="000000"/>
                                  </w:tcBorders>
                                </w:tcPr>
                                <w:p w14:paraId="4EE79B55" w14:textId="77777777" w:rsidR="00214B9C" w:rsidRDefault="00214B9C">
                                  <w:pPr>
                                    <w:pStyle w:val="TableParagraph"/>
                                    <w:spacing w:before="93"/>
                                    <w:ind w:left="7"/>
                                    <w:rPr>
                                      <w:rFonts w:ascii="宋体" w:hAnsi="宋体" w:cs="宋体"/>
                                      <w:sz w:val="20"/>
                                      <w:szCs w:val="20"/>
                                      <w:lang w:eastAsia="zh-CN"/>
                                    </w:rPr>
                                  </w:pPr>
                                  <w:proofErr w:type="gramStart"/>
                                  <w:r>
                                    <w:rPr>
                                      <w:rFonts w:ascii="宋体" w:hAnsi="宋体" w:cs="宋体" w:hint="eastAsia"/>
                                      <w:spacing w:val="12"/>
                                      <w:w w:val="99"/>
                                      <w:sz w:val="20"/>
                                      <w:szCs w:val="20"/>
                                      <w:lang w:eastAsia="zh-CN"/>
                                    </w:rPr>
                                    <w:t>《</w:t>
                                  </w:r>
                                  <w:proofErr w:type="gramEnd"/>
                                  <w:r>
                                    <w:rPr>
                                      <w:rFonts w:ascii="宋体" w:hAnsi="宋体" w:cs="宋体" w:hint="eastAsia"/>
                                      <w:spacing w:val="12"/>
                                      <w:w w:val="99"/>
                                      <w:sz w:val="20"/>
                                      <w:szCs w:val="20"/>
                                      <w:lang w:eastAsia="zh-CN"/>
                                    </w:rPr>
                                    <w:t>溴化</w:t>
                                  </w:r>
                                  <w:proofErr w:type="gramStart"/>
                                  <w:r>
                                    <w:rPr>
                                      <w:rFonts w:ascii="宋体" w:hAnsi="宋体" w:cs="宋体" w:hint="eastAsia"/>
                                      <w:spacing w:val="12"/>
                                      <w:w w:val="99"/>
                                      <w:sz w:val="20"/>
                                      <w:szCs w:val="20"/>
                                      <w:lang w:eastAsia="zh-CN"/>
                                    </w:rPr>
                                    <w:t>锂</w:t>
                                  </w:r>
                                  <w:proofErr w:type="gramEnd"/>
                                  <w:r>
                                    <w:rPr>
                                      <w:rFonts w:ascii="宋体" w:hAnsi="宋体" w:cs="宋体" w:hint="eastAsia"/>
                                      <w:spacing w:val="12"/>
                                      <w:w w:val="99"/>
                                      <w:sz w:val="20"/>
                                      <w:szCs w:val="20"/>
                                      <w:lang w:eastAsia="zh-CN"/>
                                    </w:rPr>
                                    <w:t>吸收式冷水机</w:t>
                                  </w:r>
                                  <w:r>
                                    <w:rPr>
                                      <w:rFonts w:ascii="宋体" w:hAnsi="宋体" w:cs="宋体" w:hint="eastAsia"/>
                                      <w:spacing w:val="9"/>
                                      <w:w w:val="99"/>
                                      <w:sz w:val="20"/>
                                      <w:szCs w:val="20"/>
                                      <w:lang w:eastAsia="zh-CN"/>
                                    </w:rPr>
                                    <w:t>组</w:t>
                                  </w:r>
                                  <w:r>
                                    <w:rPr>
                                      <w:rFonts w:ascii="宋体" w:hAnsi="宋体" w:cs="宋体" w:hint="eastAsia"/>
                                      <w:spacing w:val="12"/>
                                      <w:w w:val="99"/>
                                      <w:sz w:val="20"/>
                                      <w:szCs w:val="20"/>
                                      <w:lang w:eastAsia="zh-CN"/>
                                    </w:rPr>
                                    <w:t>能效</w:t>
                                  </w:r>
                                  <w:r>
                                    <w:rPr>
                                      <w:rFonts w:ascii="宋体" w:hAnsi="宋体" w:cs="宋体" w:hint="eastAsia"/>
                                      <w:w w:val="99"/>
                                      <w:sz w:val="20"/>
                                      <w:szCs w:val="20"/>
                                      <w:lang w:eastAsia="zh-CN"/>
                                    </w:rPr>
                                    <w:t>限</w:t>
                                  </w:r>
                                </w:p>
                              </w:tc>
                            </w:tr>
                            <w:tr w:rsidR="00214B9C" w14:paraId="32B669CC" w14:textId="77777777">
                              <w:trPr>
                                <w:trHeight w:hRule="exact" w:val="408"/>
                              </w:trPr>
                              <w:tc>
                                <w:tcPr>
                                  <w:tcW w:w="574" w:type="dxa"/>
                                  <w:vMerge/>
                                  <w:tcBorders>
                                    <w:top w:val="single" w:sz="4" w:space="0" w:color="000000"/>
                                    <w:left w:val="single" w:sz="4" w:space="0" w:color="000000"/>
                                    <w:bottom w:val="single" w:sz="4" w:space="0" w:color="000000"/>
                                    <w:right w:val="single" w:sz="4" w:space="0" w:color="000000"/>
                                  </w:tcBorders>
                                  <w:vAlign w:val="center"/>
                                </w:tcPr>
                                <w:p w14:paraId="59AB8B3A" w14:textId="77777777" w:rsidR="00214B9C" w:rsidRDefault="00214B9C">
                                  <w:pPr>
                                    <w:widowControl/>
                                    <w:jc w:val="left"/>
                                    <w:rPr>
                                      <w:rFonts w:ascii="Calibri" w:eastAsia="Times New Roman" w:hAnsi="Calibri"/>
                                      <w:sz w:val="22"/>
                                      <w:szCs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25090497" w14:textId="77777777" w:rsidR="00214B9C" w:rsidRDefault="00214B9C">
                                  <w:pPr>
                                    <w:widowControl/>
                                    <w:jc w:val="left"/>
                                    <w:rPr>
                                      <w:rFonts w:ascii="Calibri" w:eastAsia="Times New Roman" w:hAnsi="Calibri"/>
                                      <w:sz w:val="22"/>
                                      <w:szCs w:val="22"/>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14:paraId="6601EA7F" w14:textId="77777777" w:rsidR="00214B9C" w:rsidRDefault="00214B9C">
                                  <w:pPr>
                                    <w:widowControl/>
                                    <w:jc w:val="left"/>
                                    <w:rPr>
                                      <w:rFonts w:ascii="Calibri" w:eastAsia="Times New Roman" w:hAnsi="Calibri"/>
                                      <w:sz w:val="22"/>
                                      <w:szCs w:val="22"/>
                                    </w:rPr>
                                  </w:pPr>
                                </w:p>
                              </w:tc>
                              <w:tc>
                                <w:tcPr>
                                  <w:tcW w:w="1915" w:type="dxa"/>
                                  <w:tcBorders>
                                    <w:top w:val="nil"/>
                                    <w:left w:val="single" w:sz="4" w:space="0" w:color="000000"/>
                                    <w:bottom w:val="single" w:sz="4" w:space="0" w:color="000000"/>
                                    <w:right w:val="single" w:sz="4" w:space="0" w:color="000000"/>
                                  </w:tcBorders>
                                </w:tcPr>
                                <w:p w14:paraId="728DFB93" w14:textId="77777777" w:rsidR="00214B9C" w:rsidRDefault="00214B9C">
                                  <w:pPr>
                                    <w:pStyle w:val="TableParagraph"/>
                                    <w:spacing w:line="256" w:lineRule="exact"/>
                                    <w:ind w:left="7"/>
                                    <w:rPr>
                                      <w:rFonts w:ascii="宋体" w:hAnsi="宋体" w:cs="宋体"/>
                                      <w:sz w:val="20"/>
                                      <w:szCs w:val="20"/>
                                    </w:rPr>
                                  </w:pPr>
                                  <w:r>
                                    <w:rPr>
                                      <w:rFonts w:ascii="宋体" w:hAnsi="宋体" w:cs="宋体" w:hint="eastAsia"/>
                                      <w:w w:val="99"/>
                                      <w:sz w:val="20"/>
                                      <w:szCs w:val="20"/>
                                    </w:rPr>
                                    <w:t>组</w:t>
                                  </w:r>
                                </w:p>
                              </w:tc>
                              <w:tc>
                                <w:tcPr>
                                  <w:tcW w:w="2966" w:type="dxa"/>
                                  <w:tcBorders>
                                    <w:top w:val="nil"/>
                                    <w:left w:val="single" w:sz="4" w:space="0" w:color="000000"/>
                                    <w:bottom w:val="single" w:sz="4" w:space="0" w:color="000000"/>
                                    <w:right w:val="single" w:sz="4" w:space="0" w:color="000000"/>
                                  </w:tcBorders>
                                </w:tcPr>
                                <w:p w14:paraId="4BF936C1" w14:textId="77777777" w:rsidR="00214B9C" w:rsidRDefault="00214B9C">
                                  <w:pPr>
                                    <w:pStyle w:val="TableParagraph"/>
                                    <w:spacing w:line="256" w:lineRule="exact"/>
                                    <w:ind w:left="7"/>
                                    <w:rPr>
                                      <w:rFonts w:ascii="宋体" w:hAnsi="宋体" w:cs="宋体"/>
                                      <w:sz w:val="20"/>
                                      <w:szCs w:val="20"/>
                                      <w:lang w:eastAsia="zh-CN"/>
                                    </w:rPr>
                                  </w:pPr>
                                  <w:r>
                                    <w:rPr>
                                      <w:rFonts w:ascii="宋体" w:hAnsi="宋体" w:cs="宋体" w:hint="eastAsia"/>
                                      <w:w w:val="99"/>
                                      <w:sz w:val="20"/>
                                      <w:szCs w:val="20"/>
                                      <w:lang w:eastAsia="zh-CN"/>
                                    </w:rPr>
                                    <w:t>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proofErr w:type="gramStart"/>
                                  <w:r>
                                    <w:rPr>
                                      <w:rFonts w:ascii="宋体" w:hAnsi="宋体" w:cs="宋体" w:hint="eastAsia"/>
                                      <w:w w:val="99"/>
                                      <w:sz w:val="20"/>
                                      <w:szCs w:val="20"/>
                                      <w:lang w:eastAsia="zh-CN"/>
                                    </w:rPr>
                                    <w:t>》</w:t>
                                  </w:r>
                                  <w:proofErr w:type="gramEnd"/>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29</w:t>
                                  </w:r>
                                  <w:r>
                                    <w:rPr>
                                      <w:rFonts w:ascii="宋体" w:hAnsi="宋体" w:cs="宋体" w:hint="eastAsia"/>
                                      <w:w w:val="99"/>
                                      <w:sz w:val="20"/>
                                      <w:szCs w:val="20"/>
                                      <w:lang w:eastAsia="zh-CN"/>
                                    </w:rPr>
                                    <w:t>54</w:t>
                                  </w:r>
                                  <w:r>
                                    <w:rPr>
                                      <w:rFonts w:ascii="宋体" w:hAnsi="宋体" w:cs="宋体" w:hint="eastAsia"/>
                                      <w:spacing w:val="1"/>
                                      <w:w w:val="99"/>
                                      <w:sz w:val="20"/>
                                      <w:szCs w:val="20"/>
                                      <w:lang w:eastAsia="zh-CN"/>
                                    </w:rPr>
                                    <w:t>0</w:t>
                                  </w:r>
                                  <w:r>
                                    <w:rPr>
                                      <w:rFonts w:ascii="宋体" w:hAnsi="宋体" w:cs="宋体" w:hint="eastAsia"/>
                                      <w:w w:val="99"/>
                                      <w:sz w:val="20"/>
                                      <w:szCs w:val="20"/>
                                      <w:lang w:eastAsia="zh-CN"/>
                                    </w:rPr>
                                    <w:t>）</w:t>
                                  </w:r>
                                </w:p>
                              </w:tc>
                            </w:tr>
                            <w:tr w:rsidR="00214B9C" w14:paraId="3FFA4FE6" w14:textId="77777777">
                              <w:trPr>
                                <w:trHeight w:hRule="exact" w:val="958"/>
                              </w:trPr>
                              <w:tc>
                                <w:tcPr>
                                  <w:tcW w:w="574" w:type="dxa"/>
                                  <w:vMerge/>
                                  <w:tcBorders>
                                    <w:top w:val="single" w:sz="4" w:space="0" w:color="000000"/>
                                    <w:left w:val="single" w:sz="4" w:space="0" w:color="000000"/>
                                    <w:bottom w:val="single" w:sz="4" w:space="0" w:color="000000"/>
                                    <w:right w:val="single" w:sz="4" w:space="0" w:color="000000"/>
                                  </w:tcBorders>
                                  <w:vAlign w:val="center"/>
                                </w:tcPr>
                                <w:p w14:paraId="1B058F3A" w14:textId="77777777" w:rsidR="00214B9C" w:rsidRDefault="00214B9C">
                                  <w:pPr>
                                    <w:widowControl/>
                                    <w:jc w:val="left"/>
                                    <w:rPr>
                                      <w:rFonts w:ascii="Calibri" w:eastAsia="Times New Roman" w:hAnsi="Calibri"/>
                                      <w:sz w:val="22"/>
                                      <w:szCs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3F546EED" w14:textId="77777777" w:rsidR="00214B9C" w:rsidRDefault="00214B9C">
                                  <w:pPr>
                                    <w:widowControl/>
                                    <w:jc w:val="left"/>
                                    <w:rPr>
                                      <w:rFonts w:ascii="Calibri" w:eastAsia="Times New Roman" w:hAnsi="Calibri"/>
                                      <w:sz w:val="22"/>
                                      <w:szCs w:val="22"/>
                                    </w:rPr>
                                  </w:pPr>
                                </w:p>
                              </w:tc>
                              <w:tc>
                                <w:tcPr>
                                  <w:tcW w:w="1800" w:type="dxa"/>
                                  <w:vMerge w:val="restart"/>
                                  <w:tcBorders>
                                    <w:top w:val="single" w:sz="4" w:space="0" w:color="000000"/>
                                    <w:left w:val="single" w:sz="4" w:space="0" w:color="000000"/>
                                    <w:bottom w:val="single" w:sz="4" w:space="0" w:color="000000"/>
                                    <w:right w:val="single" w:sz="4" w:space="0" w:color="000000"/>
                                  </w:tcBorders>
                                </w:tcPr>
                                <w:p w14:paraId="25303F2F" w14:textId="77777777" w:rsidR="00214B9C" w:rsidRDefault="00214B9C">
                                  <w:pPr>
                                    <w:pStyle w:val="TableParagraph"/>
                                    <w:rPr>
                                      <w:rFonts w:ascii="宋体" w:hAnsi="宋体" w:cs="宋体"/>
                                      <w:sz w:val="20"/>
                                      <w:szCs w:val="20"/>
                                      <w:lang w:eastAsia="zh-CN"/>
                                    </w:rPr>
                                  </w:pPr>
                                </w:p>
                                <w:p w14:paraId="46F4B3AF" w14:textId="77777777" w:rsidR="00214B9C" w:rsidRDefault="00214B9C">
                                  <w:pPr>
                                    <w:pStyle w:val="TableParagraph"/>
                                    <w:rPr>
                                      <w:rFonts w:ascii="宋体" w:hAnsi="宋体" w:cs="宋体"/>
                                      <w:sz w:val="20"/>
                                      <w:szCs w:val="20"/>
                                      <w:lang w:eastAsia="zh-CN"/>
                                    </w:rPr>
                                  </w:pPr>
                                </w:p>
                                <w:p w14:paraId="349E1099" w14:textId="77777777" w:rsidR="00214B9C" w:rsidRDefault="00214B9C">
                                  <w:pPr>
                                    <w:pStyle w:val="TableParagraph"/>
                                    <w:spacing w:before="3"/>
                                    <w:rPr>
                                      <w:rFonts w:ascii="宋体" w:hAnsi="宋体" w:cs="宋体"/>
                                      <w:sz w:val="21"/>
                                      <w:szCs w:val="21"/>
                                      <w:lang w:eastAsia="zh-CN"/>
                                    </w:rPr>
                                  </w:pPr>
                                </w:p>
                                <w:p w14:paraId="2EEF971F" w14:textId="77777777" w:rsidR="00214B9C" w:rsidRDefault="00214B9C">
                                  <w:pPr>
                                    <w:pStyle w:val="TableParagraph"/>
                                    <w:spacing w:line="280" w:lineRule="auto"/>
                                    <w:ind w:left="7" w:right="5"/>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52</w:t>
                                  </w:r>
                                  <w:r>
                                    <w:rPr>
                                      <w:rFonts w:ascii="宋体" w:hAnsi="宋体" w:cs="宋体" w:hint="eastAsia"/>
                                      <w:spacing w:val="1"/>
                                      <w:w w:val="99"/>
                                      <w:sz w:val="20"/>
                                      <w:szCs w:val="20"/>
                                    </w:rPr>
                                    <w:t>3</w:t>
                                  </w:r>
                                  <w:r>
                                    <w:rPr>
                                      <w:rFonts w:ascii="宋体" w:hAnsi="宋体" w:cs="宋体" w:hint="eastAsia"/>
                                      <w:w w:val="99"/>
                                      <w:sz w:val="20"/>
                                      <w:szCs w:val="20"/>
                                    </w:rPr>
                                    <w:t>05空调机组</w:t>
                                  </w:r>
                                </w:p>
                              </w:tc>
                              <w:tc>
                                <w:tcPr>
                                  <w:tcW w:w="1915" w:type="dxa"/>
                                  <w:tcBorders>
                                    <w:top w:val="single" w:sz="4" w:space="0" w:color="000000"/>
                                    <w:left w:val="single" w:sz="4" w:space="0" w:color="000000"/>
                                    <w:bottom w:val="single" w:sz="4" w:space="0" w:color="000000"/>
                                    <w:right w:val="single" w:sz="4" w:space="0" w:color="000000"/>
                                  </w:tcBorders>
                                </w:tcPr>
                                <w:p w14:paraId="38855C6D" w14:textId="77777777" w:rsidR="00214B9C" w:rsidRDefault="00214B9C">
                                  <w:pPr>
                                    <w:pStyle w:val="TableParagraph"/>
                                    <w:spacing w:before="4" w:line="280" w:lineRule="auto"/>
                                    <w:ind w:left="7" w:right="7"/>
                                    <w:jc w:val="both"/>
                                    <w:rPr>
                                      <w:rFonts w:ascii="宋体" w:hAnsi="宋体" w:cs="宋体"/>
                                      <w:sz w:val="20"/>
                                      <w:szCs w:val="20"/>
                                      <w:lang w:eastAsia="zh-CN"/>
                                    </w:rPr>
                                  </w:pPr>
                                  <w:r>
                                    <w:rPr>
                                      <w:rFonts w:ascii="宋体" w:hAnsi="宋体" w:cs="宋体" w:hint="eastAsia"/>
                                      <w:spacing w:val="12"/>
                                      <w:w w:val="99"/>
                                      <w:sz w:val="20"/>
                                      <w:szCs w:val="20"/>
                                      <w:lang w:eastAsia="zh-CN"/>
                                    </w:rPr>
                                    <w:t>多联式空</w:t>
                                  </w:r>
                                  <w:r>
                                    <w:rPr>
                                      <w:rFonts w:ascii="宋体" w:hAnsi="宋体" w:cs="宋体" w:hint="eastAsia"/>
                                      <w:spacing w:val="11"/>
                                      <w:w w:val="99"/>
                                      <w:sz w:val="20"/>
                                      <w:szCs w:val="20"/>
                                      <w:lang w:eastAsia="zh-CN"/>
                                    </w:rPr>
                                    <w:t>调（</w:t>
                                  </w:r>
                                  <w:r>
                                    <w:rPr>
                                      <w:rFonts w:ascii="宋体" w:hAnsi="宋体" w:cs="宋体" w:hint="eastAsia"/>
                                      <w:spacing w:val="12"/>
                                      <w:w w:val="99"/>
                                      <w:sz w:val="20"/>
                                      <w:szCs w:val="20"/>
                                      <w:lang w:eastAsia="zh-CN"/>
                                    </w:rPr>
                                    <w:t>热泵</w:t>
                                  </w:r>
                                  <w:r>
                                    <w:rPr>
                                      <w:rFonts w:ascii="宋体" w:hAnsi="宋体" w:cs="宋体" w:hint="eastAsia"/>
                                      <w:w w:val="99"/>
                                      <w:sz w:val="20"/>
                                      <w:szCs w:val="20"/>
                                      <w:lang w:eastAsia="zh-CN"/>
                                    </w:rPr>
                                    <w:t>）机组(制冷量</w:t>
                                  </w:r>
                                  <w:r>
                                    <w:rPr>
                                      <w:rFonts w:ascii="宋体" w:hAnsi="宋体" w:cs="宋体" w:hint="eastAsia"/>
                                      <w:spacing w:val="1"/>
                                      <w:w w:val="99"/>
                                      <w:sz w:val="20"/>
                                      <w:szCs w:val="20"/>
                                      <w:lang w:eastAsia="zh-CN"/>
                                    </w:rPr>
                                    <w:t>&gt;140</w:t>
                                  </w:r>
                                  <w:r>
                                    <w:rPr>
                                      <w:rFonts w:ascii="宋体" w:hAnsi="宋体" w:cs="宋体" w:hint="eastAsia"/>
                                      <w:w w:val="99"/>
                                      <w:sz w:val="20"/>
                                      <w:szCs w:val="20"/>
                                      <w:lang w:eastAsia="zh-CN"/>
                                    </w:rPr>
                                    <w:t>00</w:t>
                                  </w:r>
                                  <w:r>
                                    <w:rPr>
                                      <w:rFonts w:ascii="宋体" w:hAnsi="宋体" w:cs="宋体" w:hint="eastAsia"/>
                                      <w:spacing w:val="1"/>
                                      <w:w w:val="99"/>
                                      <w:sz w:val="20"/>
                                      <w:szCs w:val="20"/>
                                      <w:lang w:eastAsia="zh-CN"/>
                                    </w:rPr>
                                    <w:t>W</w:t>
                                  </w:r>
                                  <w:r>
                                    <w:rPr>
                                      <w:rFonts w:ascii="宋体" w:hAnsi="宋体" w:cs="宋体" w:hint="eastAsia"/>
                                      <w:w w:val="99"/>
                                      <w:sz w:val="20"/>
                                      <w:szCs w:val="20"/>
                                      <w:lang w:eastAsia="zh-CN"/>
                                    </w:rPr>
                                    <w:t>)</w:t>
                                  </w:r>
                                </w:p>
                              </w:tc>
                              <w:tc>
                                <w:tcPr>
                                  <w:tcW w:w="2966" w:type="dxa"/>
                                  <w:tcBorders>
                                    <w:top w:val="single" w:sz="4" w:space="0" w:color="000000"/>
                                    <w:left w:val="single" w:sz="4" w:space="0" w:color="000000"/>
                                    <w:bottom w:val="single" w:sz="4" w:space="0" w:color="000000"/>
                                    <w:right w:val="single" w:sz="4" w:space="0" w:color="000000"/>
                                  </w:tcBorders>
                                </w:tcPr>
                                <w:p w14:paraId="6F37851B" w14:textId="77777777" w:rsidR="00214B9C" w:rsidRDefault="00214B9C">
                                  <w:pPr>
                                    <w:pStyle w:val="TableParagraph"/>
                                    <w:spacing w:before="160" w:line="280" w:lineRule="auto"/>
                                    <w:ind w:left="7" w:right="7"/>
                                    <w:rPr>
                                      <w:rFonts w:ascii="宋体" w:hAnsi="宋体" w:cs="宋体"/>
                                      <w:sz w:val="20"/>
                                      <w:szCs w:val="20"/>
                                      <w:lang w:eastAsia="zh-CN"/>
                                    </w:rPr>
                                  </w:pPr>
                                  <w:r>
                                    <w:rPr>
                                      <w:rFonts w:ascii="宋体" w:hAnsi="宋体" w:cs="宋体" w:hint="eastAsia"/>
                                      <w:w w:val="99"/>
                                      <w:sz w:val="20"/>
                                      <w:szCs w:val="20"/>
                                      <w:lang w:eastAsia="zh-CN"/>
                                    </w:rPr>
                                    <w:t>《多联</w:t>
                                  </w:r>
                                  <w:r>
                                    <w:rPr>
                                      <w:rFonts w:ascii="宋体" w:hAnsi="宋体" w:cs="宋体" w:hint="eastAsia"/>
                                      <w:spacing w:val="2"/>
                                      <w:w w:val="99"/>
                                      <w:sz w:val="20"/>
                                      <w:szCs w:val="20"/>
                                      <w:lang w:eastAsia="zh-CN"/>
                                    </w:rPr>
                                    <w:t>式</w:t>
                                  </w:r>
                                  <w:r>
                                    <w:rPr>
                                      <w:rFonts w:ascii="宋体" w:hAnsi="宋体" w:cs="宋体" w:hint="eastAsia"/>
                                      <w:w w:val="99"/>
                                      <w:sz w:val="20"/>
                                      <w:szCs w:val="20"/>
                                      <w:lang w:eastAsia="zh-CN"/>
                                    </w:rPr>
                                    <w:t>空</w:t>
                                  </w:r>
                                  <w:r>
                                    <w:rPr>
                                      <w:rFonts w:ascii="宋体" w:hAnsi="宋体" w:cs="宋体" w:hint="eastAsia"/>
                                      <w:spacing w:val="-27"/>
                                      <w:w w:val="99"/>
                                      <w:sz w:val="20"/>
                                      <w:szCs w:val="20"/>
                                      <w:lang w:eastAsia="zh-CN"/>
                                    </w:rPr>
                                    <w:t>调</w:t>
                                  </w:r>
                                  <w:r>
                                    <w:rPr>
                                      <w:rFonts w:ascii="宋体" w:hAnsi="宋体" w:cs="宋体" w:hint="eastAsia"/>
                                      <w:w w:val="99"/>
                                      <w:sz w:val="20"/>
                                      <w:szCs w:val="20"/>
                                      <w:lang w:eastAsia="zh-CN"/>
                                    </w:rPr>
                                    <w:t>（热</w:t>
                                  </w:r>
                                  <w:r>
                                    <w:rPr>
                                      <w:rFonts w:ascii="宋体" w:hAnsi="宋体" w:cs="宋体" w:hint="eastAsia"/>
                                      <w:spacing w:val="2"/>
                                      <w:w w:val="99"/>
                                      <w:sz w:val="20"/>
                                      <w:szCs w:val="20"/>
                                      <w:lang w:eastAsia="zh-CN"/>
                                    </w:rPr>
                                    <w:t>泵</w:t>
                                  </w:r>
                                  <w:r>
                                    <w:rPr>
                                      <w:rFonts w:ascii="宋体" w:hAnsi="宋体" w:cs="宋体" w:hint="eastAsia"/>
                                      <w:spacing w:val="-29"/>
                                      <w:w w:val="99"/>
                                      <w:sz w:val="20"/>
                                      <w:szCs w:val="20"/>
                                      <w:lang w:eastAsia="zh-CN"/>
                                    </w:rPr>
                                    <w:t>）</w:t>
                                  </w:r>
                                  <w:r>
                                    <w:rPr>
                                      <w:rFonts w:ascii="宋体" w:hAnsi="宋体" w:cs="宋体" w:hint="eastAsia"/>
                                      <w:w w:val="99"/>
                                      <w:sz w:val="20"/>
                                      <w:szCs w:val="20"/>
                                      <w:lang w:eastAsia="zh-CN"/>
                                    </w:rPr>
                                    <w:t>机</w:t>
                                  </w:r>
                                  <w:r>
                                    <w:rPr>
                                      <w:rFonts w:ascii="宋体" w:hAnsi="宋体" w:cs="宋体" w:hint="eastAsia"/>
                                      <w:spacing w:val="2"/>
                                      <w:w w:val="99"/>
                                      <w:sz w:val="20"/>
                                      <w:szCs w:val="20"/>
                                      <w:lang w:eastAsia="zh-CN"/>
                                    </w:rPr>
                                    <w:t>组</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源效</w:t>
                                  </w:r>
                                  <w:r>
                                    <w:rPr>
                                      <w:rFonts w:ascii="宋体" w:hAnsi="宋体" w:cs="宋体" w:hint="eastAsia"/>
                                      <w:spacing w:val="2"/>
                                      <w:w w:val="99"/>
                                      <w:sz w:val="20"/>
                                      <w:szCs w:val="20"/>
                                      <w:lang w:eastAsia="zh-CN"/>
                                    </w:rPr>
                                    <w:t>率</w:t>
                                  </w:r>
                                  <w:r>
                                    <w:rPr>
                                      <w:rFonts w:ascii="宋体" w:hAnsi="宋体" w:cs="宋体" w:hint="eastAsia"/>
                                      <w:w w:val="99"/>
                                      <w:sz w:val="20"/>
                                      <w:szCs w:val="20"/>
                                      <w:lang w:eastAsia="zh-CN"/>
                                    </w:rPr>
                                    <w:t>等级</w:t>
                                  </w:r>
                                  <w:r>
                                    <w:rPr>
                                      <w:rFonts w:ascii="宋体" w:hAnsi="宋体" w:cs="宋体" w:hint="eastAsia"/>
                                      <w:spacing w:val="-106"/>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2145</w:t>
                                  </w:r>
                                  <w:r>
                                    <w:rPr>
                                      <w:rFonts w:ascii="宋体" w:hAnsi="宋体" w:cs="宋体" w:hint="eastAsia"/>
                                      <w:w w:val="99"/>
                                      <w:sz w:val="20"/>
                                      <w:szCs w:val="20"/>
                                      <w:lang w:eastAsia="zh-CN"/>
                                    </w:rPr>
                                    <w:t>4</w:t>
                                  </w:r>
                                </w:p>
                              </w:tc>
                            </w:tr>
                            <w:tr w:rsidR="00214B9C" w14:paraId="0830D55C" w14:textId="77777777">
                              <w:trPr>
                                <w:trHeight w:hRule="exact" w:val="644"/>
                              </w:trPr>
                              <w:tc>
                                <w:tcPr>
                                  <w:tcW w:w="574" w:type="dxa"/>
                                  <w:vMerge/>
                                  <w:tcBorders>
                                    <w:top w:val="single" w:sz="4" w:space="0" w:color="000000"/>
                                    <w:left w:val="single" w:sz="4" w:space="0" w:color="000000"/>
                                    <w:bottom w:val="single" w:sz="4" w:space="0" w:color="000000"/>
                                    <w:right w:val="single" w:sz="4" w:space="0" w:color="000000"/>
                                  </w:tcBorders>
                                  <w:vAlign w:val="center"/>
                                </w:tcPr>
                                <w:p w14:paraId="00D80466" w14:textId="77777777" w:rsidR="00214B9C" w:rsidRDefault="00214B9C">
                                  <w:pPr>
                                    <w:widowControl/>
                                    <w:jc w:val="left"/>
                                    <w:rPr>
                                      <w:rFonts w:ascii="Calibri" w:eastAsia="Times New Roman" w:hAnsi="Calibri"/>
                                      <w:sz w:val="22"/>
                                      <w:szCs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7A2D685C" w14:textId="77777777" w:rsidR="00214B9C" w:rsidRDefault="00214B9C">
                                  <w:pPr>
                                    <w:widowControl/>
                                    <w:jc w:val="left"/>
                                    <w:rPr>
                                      <w:rFonts w:ascii="Calibri" w:eastAsia="Times New Roman" w:hAnsi="Calibri"/>
                                      <w:sz w:val="22"/>
                                      <w:szCs w:val="22"/>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14:paraId="3B09912D" w14:textId="77777777" w:rsidR="00214B9C" w:rsidRDefault="00214B9C">
                                  <w:pPr>
                                    <w:widowControl/>
                                    <w:jc w:val="left"/>
                                    <w:rPr>
                                      <w:rFonts w:ascii="宋体" w:eastAsia="Times New Roman" w:hAnsi="宋体" w:cs="宋体"/>
                                      <w:kern w:val="0"/>
                                      <w:sz w:val="20"/>
                                      <w:szCs w:val="20"/>
                                    </w:rPr>
                                  </w:pPr>
                                </w:p>
                              </w:tc>
                              <w:tc>
                                <w:tcPr>
                                  <w:tcW w:w="1915" w:type="dxa"/>
                                  <w:tcBorders>
                                    <w:top w:val="single" w:sz="4" w:space="0" w:color="000000"/>
                                    <w:left w:val="single" w:sz="4" w:space="0" w:color="000000"/>
                                    <w:bottom w:val="nil"/>
                                    <w:right w:val="single" w:sz="4" w:space="0" w:color="000000"/>
                                  </w:tcBorders>
                                </w:tcPr>
                                <w:p w14:paraId="7913452F" w14:textId="77777777" w:rsidR="00214B9C" w:rsidRDefault="00214B9C">
                                  <w:pPr>
                                    <w:pStyle w:val="TableParagraph"/>
                                    <w:spacing w:before="7"/>
                                    <w:rPr>
                                      <w:rFonts w:ascii="宋体" w:hAnsi="宋体" w:cs="宋体"/>
                                      <w:sz w:val="24"/>
                                      <w:szCs w:val="24"/>
                                      <w:lang w:eastAsia="zh-CN"/>
                                    </w:rPr>
                                  </w:pPr>
                                </w:p>
                                <w:p w14:paraId="7352141B" w14:textId="77777777" w:rsidR="00214B9C" w:rsidRDefault="00214B9C">
                                  <w:pPr>
                                    <w:pStyle w:val="TableParagraph"/>
                                    <w:ind w:left="7"/>
                                    <w:rPr>
                                      <w:rFonts w:ascii="宋体" w:hAnsi="宋体" w:cs="宋体"/>
                                      <w:sz w:val="20"/>
                                      <w:szCs w:val="20"/>
                                    </w:rPr>
                                  </w:pPr>
                                  <w:r>
                                    <w:rPr>
                                      <w:rFonts w:ascii="宋体" w:hAnsi="宋体" w:cs="宋体" w:hint="eastAsia"/>
                                      <w:w w:val="99"/>
                                      <w:sz w:val="20"/>
                                      <w:szCs w:val="20"/>
                                    </w:rPr>
                                    <w:t>单元式空气调节机</w:t>
                                  </w:r>
                                </w:p>
                              </w:tc>
                              <w:tc>
                                <w:tcPr>
                                  <w:tcW w:w="2966" w:type="dxa"/>
                                  <w:tcBorders>
                                    <w:top w:val="single" w:sz="4" w:space="0" w:color="000000"/>
                                    <w:left w:val="single" w:sz="4" w:space="0" w:color="000000"/>
                                    <w:bottom w:val="nil"/>
                                    <w:right w:val="single" w:sz="4" w:space="0" w:color="000000"/>
                                  </w:tcBorders>
                                </w:tcPr>
                                <w:p w14:paraId="2EDA4FB6" w14:textId="77777777" w:rsidR="00214B9C" w:rsidRDefault="00214B9C">
                                  <w:pPr>
                                    <w:pStyle w:val="TableParagraph"/>
                                    <w:spacing w:before="9"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《单元式空气调节机能</w:t>
                                  </w:r>
                                  <w:r>
                                    <w:rPr>
                                      <w:rFonts w:ascii="宋体" w:hAnsi="宋体" w:cs="宋体" w:hint="eastAsia"/>
                                      <w:spacing w:val="9"/>
                                      <w:w w:val="99"/>
                                      <w:sz w:val="20"/>
                                      <w:szCs w:val="20"/>
                                      <w:lang w:eastAsia="zh-CN"/>
                                    </w:rPr>
                                    <w:t>效</w:t>
                                  </w:r>
                                  <w:r>
                                    <w:rPr>
                                      <w:rFonts w:ascii="宋体" w:hAnsi="宋体" w:cs="宋体" w:hint="eastAsia"/>
                                      <w:spacing w:val="12"/>
                                      <w:w w:val="99"/>
                                      <w:sz w:val="20"/>
                                      <w:szCs w:val="20"/>
                                      <w:lang w:eastAsia="zh-CN"/>
                                    </w:rPr>
                                    <w:t>限定</w:t>
                                  </w:r>
                                  <w:r>
                                    <w:rPr>
                                      <w:rFonts w:ascii="宋体" w:hAnsi="宋体" w:cs="宋体" w:hint="eastAsia"/>
                                      <w:w w:val="99"/>
                                      <w:sz w:val="20"/>
                                      <w:szCs w:val="20"/>
                                      <w:lang w:eastAsia="zh-CN"/>
                                    </w:rPr>
                                    <w:t>值及能效</w:t>
                                  </w:r>
                                  <w:r>
                                    <w:rPr>
                                      <w:rFonts w:ascii="宋体" w:hAnsi="宋体" w:cs="宋体" w:hint="eastAsia"/>
                                      <w:spacing w:val="2"/>
                                      <w:w w:val="99"/>
                                      <w:sz w:val="20"/>
                                      <w:szCs w:val="20"/>
                                      <w:lang w:eastAsia="zh-CN"/>
                                    </w:rPr>
                                    <w:t>等</w:t>
                                  </w:r>
                                  <w:r>
                                    <w:rPr>
                                      <w:rFonts w:ascii="宋体" w:hAnsi="宋体" w:cs="宋体" w:hint="eastAsia"/>
                                      <w:w w:val="99"/>
                                      <w:sz w:val="20"/>
                                      <w:szCs w:val="20"/>
                                      <w:lang w:eastAsia="zh-CN"/>
                                    </w:rPr>
                                    <w:t>级</w:t>
                                  </w:r>
                                  <w:r>
                                    <w:rPr>
                                      <w:rFonts w:ascii="宋体" w:hAnsi="宋体" w:cs="宋体" w:hint="eastAsia"/>
                                      <w:spacing w:val="-3"/>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195</w:t>
                                  </w:r>
                                  <w:r>
                                    <w:rPr>
                                      <w:rFonts w:ascii="宋体" w:hAnsi="宋体" w:cs="宋体" w:hint="eastAsia"/>
                                      <w:w w:val="99"/>
                                      <w:sz w:val="20"/>
                                      <w:szCs w:val="20"/>
                                      <w:lang w:eastAsia="zh-CN"/>
                                    </w:rPr>
                                    <w:t>7</w:t>
                                  </w:r>
                                  <w:r>
                                    <w:rPr>
                                      <w:rFonts w:ascii="宋体" w:hAnsi="宋体" w:cs="宋体" w:hint="eastAsia"/>
                                      <w:spacing w:val="-1"/>
                                      <w:w w:val="99"/>
                                      <w:sz w:val="20"/>
                                      <w:szCs w:val="20"/>
                                      <w:lang w:eastAsia="zh-CN"/>
                                    </w:rPr>
                                    <w:t>6</w:t>
                                  </w:r>
                                  <w:r>
                                    <w:rPr>
                                      <w:rFonts w:ascii="宋体" w:hAnsi="宋体" w:cs="宋体" w:hint="eastAsia"/>
                                      <w:spacing w:val="-5"/>
                                      <w:w w:val="99"/>
                                      <w:sz w:val="20"/>
                                      <w:szCs w:val="20"/>
                                      <w:lang w:eastAsia="zh-CN"/>
                                    </w:rPr>
                                    <w:t>）</w:t>
                                  </w:r>
                                  <w:proofErr w:type="gramStart"/>
                                  <w:r>
                                    <w:rPr>
                                      <w:rFonts w:ascii="宋体" w:hAnsi="宋体" w:cs="宋体" w:hint="eastAsia"/>
                                      <w:w w:val="99"/>
                                      <w:sz w:val="20"/>
                                      <w:szCs w:val="20"/>
                                      <w:lang w:eastAsia="zh-CN"/>
                                    </w:rPr>
                                    <w:t>《</w:t>
                                  </w:r>
                                  <w:proofErr w:type="gramEnd"/>
                                  <w:r>
                                    <w:rPr>
                                      <w:rFonts w:ascii="宋体" w:hAnsi="宋体" w:cs="宋体" w:hint="eastAsia"/>
                                      <w:w w:val="99"/>
                                      <w:sz w:val="20"/>
                                      <w:szCs w:val="20"/>
                                      <w:lang w:eastAsia="zh-CN"/>
                                    </w:rPr>
                                    <w:t>风管</w:t>
                                  </w:r>
                                </w:p>
                              </w:tc>
                            </w:tr>
                            <w:tr w:rsidR="00214B9C" w14:paraId="5BDFB71D" w14:textId="77777777">
                              <w:trPr>
                                <w:trHeight w:hRule="exact" w:val="312"/>
                              </w:trPr>
                              <w:tc>
                                <w:tcPr>
                                  <w:tcW w:w="574" w:type="dxa"/>
                                  <w:vMerge/>
                                  <w:tcBorders>
                                    <w:top w:val="single" w:sz="4" w:space="0" w:color="000000"/>
                                    <w:left w:val="single" w:sz="4" w:space="0" w:color="000000"/>
                                    <w:bottom w:val="single" w:sz="4" w:space="0" w:color="000000"/>
                                    <w:right w:val="single" w:sz="4" w:space="0" w:color="000000"/>
                                  </w:tcBorders>
                                  <w:vAlign w:val="center"/>
                                </w:tcPr>
                                <w:p w14:paraId="5475CE89" w14:textId="77777777" w:rsidR="00214B9C" w:rsidRDefault="00214B9C">
                                  <w:pPr>
                                    <w:widowControl/>
                                    <w:jc w:val="left"/>
                                    <w:rPr>
                                      <w:rFonts w:ascii="Calibri" w:eastAsia="Times New Roman" w:hAnsi="Calibri"/>
                                      <w:sz w:val="22"/>
                                      <w:szCs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46814CBD" w14:textId="77777777" w:rsidR="00214B9C" w:rsidRDefault="00214B9C">
                                  <w:pPr>
                                    <w:widowControl/>
                                    <w:jc w:val="left"/>
                                    <w:rPr>
                                      <w:rFonts w:ascii="Calibri" w:eastAsia="Times New Roman" w:hAnsi="Calibri"/>
                                      <w:sz w:val="22"/>
                                      <w:szCs w:val="22"/>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14:paraId="6969C8DF" w14:textId="77777777" w:rsidR="00214B9C" w:rsidRDefault="00214B9C">
                                  <w:pPr>
                                    <w:widowControl/>
                                    <w:jc w:val="left"/>
                                    <w:rPr>
                                      <w:rFonts w:ascii="宋体" w:eastAsia="Times New Roman" w:hAnsi="宋体" w:cs="宋体"/>
                                      <w:kern w:val="0"/>
                                      <w:sz w:val="20"/>
                                      <w:szCs w:val="20"/>
                                    </w:rPr>
                                  </w:pPr>
                                </w:p>
                              </w:tc>
                              <w:tc>
                                <w:tcPr>
                                  <w:tcW w:w="1915" w:type="dxa"/>
                                  <w:vMerge w:val="restart"/>
                                  <w:tcBorders>
                                    <w:top w:val="nil"/>
                                    <w:left w:val="single" w:sz="4" w:space="0" w:color="000000"/>
                                    <w:bottom w:val="single" w:sz="4" w:space="0" w:color="000000"/>
                                    <w:right w:val="single" w:sz="4" w:space="0" w:color="000000"/>
                                  </w:tcBorders>
                                </w:tcPr>
                                <w:p w14:paraId="1A4C0787" w14:textId="77777777" w:rsidR="00214B9C" w:rsidRDefault="00214B9C">
                                  <w:pPr>
                                    <w:pStyle w:val="TableParagraph"/>
                                    <w:spacing w:line="256" w:lineRule="exact"/>
                                    <w:ind w:left="7"/>
                                    <w:rPr>
                                      <w:rFonts w:ascii="宋体" w:hAnsi="宋体" w:cs="宋体"/>
                                      <w:sz w:val="20"/>
                                      <w:szCs w:val="20"/>
                                    </w:rPr>
                                  </w:pPr>
                                  <w:r>
                                    <w:rPr>
                                      <w:rFonts w:ascii="宋体" w:hAnsi="宋体" w:cs="宋体" w:hint="eastAsia"/>
                                      <w:spacing w:val="1"/>
                                      <w:w w:val="99"/>
                                      <w:sz w:val="20"/>
                                      <w:szCs w:val="20"/>
                                    </w:rPr>
                                    <w:t>(</w:t>
                                  </w:r>
                                  <w:r>
                                    <w:rPr>
                                      <w:rFonts w:ascii="宋体" w:hAnsi="宋体" w:cs="宋体" w:hint="eastAsia"/>
                                      <w:w w:val="99"/>
                                      <w:sz w:val="20"/>
                                      <w:szCs w:val="20"/>
                                    </w:rPr>
                                    <w:t>制冷量</w:t>
                                  </w:r>
                                  <w:r>
                                    <w:rPr>
                                      <w:rFonts w:ascii="宋体" w:hAnsi="宋体" w:cs="宋体" w:hint="eastAsia"/>
                                      <w:spacing w:val="1"/>
                                      <w:w w:val="99"/>
                                      <w:sz w:val="20"/>
                                      <w:szCs w:val="20"/>
                                    </w:rPr>
                                    <w:t>&gt;1400</w:t>
                                  </w:r>
                                  <w:r>
                                    <w:rPr>
                                      <w:rFonts w:ascii="宋体" w:hAnsi="宋体" w:cs="宋体" w:hint="eastAsia"/>
                                      <w:w w:val="99"/>
                                      <w:sz w:val="20"/>
                                      <w:szCs w:val="20"/>
                                    </w:rPr>
                                    <w:t>0W)</w:t>
                                  </w:r>
                                </w:p>
                              </w:tc>
                              <w:tc>
                                <w:tcPr>
                                  <w:tcW w:w="2966" w:type="dxa"/>
                                  <w:tcBorders>
                                    <w:top w:val="nil"/>
                                    <w:left w:val="single" w:sz="4" w:space="0" w:color="000000"/>
                                    <w:bottom w:val="nil"/>
                                    <w:right w:val="single" w:sz="4" w:space="0" w:color="000000"/>
                                  </w:tcBorders>
                                </w:tcPr>
                                <w:p w14:paraId="71C98AD3" w14:textId="77777777" w:rsidR="00214B9C" w:rsidRDefault="00214B9C">
                                  <w:pPr>
                                    <w:pStyle w:val="TableParagraph"/>
                                    <w:spacing w:line="256" w:lineRule="exact"/>
                                    <w:ind w:left="7"/>
                                    <w:rPr>
                                      <w:rFonts w:ascii="宋体" w:hAnsi="宋体" w:cs="宋体"/>
                                      <w:sz w:val="20"/>
                                      <w:szCs w:val="20"/>
                                      <w:lang w:eastAsia="zh-CN"/>
                                    </w:rPr>
                                  </w:pPr>
                                  <w:r>
                                    <w:rPr>
                                      <w:rFonts w:ascii="宋体" w:hAnsi="宋体" w:cs="宋体" w:hint="eastAsia"/>
                                      <w:spacing w:val="12"/>
                                      <w:w w:val="99"/>
                                      <w:sz w:val="20"/>
                                      <w:szCs w:val="20"/>
                                      <w:lang w:eastAsia="zh-CN"/>
                                    </w:rPr>
                                    <w:t>送风式空调机组能效限</w:t>
                                  </w:r>
                                  <w:r>
                                    <w:rPr>
                                      <w:rFonts w:ascii="宋体" w:hAnsi="宋体" w:cs="宋体" w:hint="eastAsia"/>
                                      <w:spacing w:val="9"/>
                                      <w:w w:val="99"/>
                                      <w:sz w:val="20"/>
                                      <w:szCs w:val="20"/>
                                      <w:lang w:eastAsia="zh-CN"/>
                                    </w:rPr>
                                    <w:t>定</w:t>
                                  </w:r>
                                  <w:r>
                                    <w:rPr>
                                      <w:rFonts w:ascii="宋体" w:hAnsi="宋体" w:cs="宋体" w:hint="eastAsia"/>
                                      <w:spacing w:val="12"/>
                                      <w:w w:val="99"/>
                                      <w:sz w:val="20"/>
                                      <w:szCs w:val="20"/>
                                      <w:lang w:eastAsia="zh-CN"/>
                                    </w:rPr>
                                    <w:t>值及</w:t>
                                  </w:r>
                                  <w:r>
                                    <w:rPr>
                                      <w:rFonts w:ascii="宋体" w:hAnsi="宋体" w:cs="宋体" w:hint="eastAsia"/>
                                      <w:w w:val="99"/>
                                      <w:sz w:val="20"/>
                                      <w:szCs w:val="20"/>
                                      <w:lang w:eastAsia="zh-CN"/>
                                    </w:rPr>
                                    <w:t>能</w:t>
                                  </w:r>
                                </w:p>
                              </w:tc>
                            </w:tr>
                            <w:tr w:rsidR="00214B9C" w14:paraId="6F027C75" w14:textId="77777777">
                              <w:trPr>
                                <w:trHeight w:val="326"/>
                              </w:trPr>
                              <w:tc>
                                <w:tcPr>
                                  <w:tcW w:w="574" w:type="dxa"/>
                                  <w:vMerge/>
                                  <w:tcBorders>
                                    <w:top w:val="single" w:sz="4" w:space="0" w:color="000000"/>
                                    <w:left w:val="single" w:sz="4" w:space="0" w:color="000000"/>
                                    <w:bottom w:val="single" w:sz="4" w:space="0" w:color="000000"/>
                                    <w:right w:val="single" w:sz="4" w:space="0" w:color="000000"/>
                                  </w:tcBorders>
                                  <w:vAlign w:val="center"/>
                                </w:tcPr>
                                <w:p w14:paraId="3080B41E" w14:textId="77777777" w:rsidR="00214B9C" w:rsidRDefault="00214B9C">
                                  <w:pPr>
                                    <w:widowControl/>
                                    <w:jc w:val="left"/>
                                    <w:rPr>
                                      <w:rFonts w:ascii="Calibri" w:eastAsia="Times New Roman" w:hAnsi="Calibri"/>
                                      <w:sz w:val="22"/>
                                      <w:szCs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548AC1E8" w14:textId="77777777" w:rsidR="00214B9C" w:rsidRDefault="00214B9C">
                                  <w:pPr>
                                    <w:widowControl/>
                                    <w:jc w:val="left"/>
                                    <w:rPr>
                                      <w:rFonts w:ascii="Calibri" w:eastAsia="Times New Roman" w:hAnsi="Calibri"/>
                                      <w:sz w:val="22"/>
                                      <w:szCs w:val="22"/>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14:paraId="6A3DC768" w14:textId="77777777" w:rsidR="00214B9C" w:rsidRDefault="00214B9C">
                                  <w:pPr>
                                    <w:widowControl/>
                                    <w:jc w:val="left"/>
                                    <w:rPr>
                                      <w:rFonts w:ascii="宋体" w:eastAsia="Times New Roman" w:hAnsi="宋体" w:cs="宋体"/>
                                      <w:kern w:val="0"/>
                                      <w:sz w:val="20"/>
                                      <w:szCs w:val="20"/>
                                    </w:rPr>
                                  </w:pPr>
                                </w:p>
                              </w:tc>
                              <w:tc>
                                <w:tcPr>
                                  <w:tcW w:w="1915" w:type="dxa"/>
                                  <w:vMerge/>
                                  <w:tcBorders>
                                    <w:top w:val="nil"/>
                                    <w:left w:val="single" w:sz="4" w:space="0" w:color="000000"/>
                                    <w:bottom w:val="single" w:sz="4" w:space="0" w:color="000000"/>
                                    <w:right w:val="single" w:sz="4" w:space="0" w:color="000000"/>
                                  </w:tcBorders>
                                  <w:vAlign w:val="center"/>
                                </w:tcPr>
                                <w:p w14:paraId="5F17D0B9" w14:textId="77777777" w:rsidR="00214B9C" w:rsidRDefault="00214B9C">
                                  <w:pPr>
                                    <w:widowControl/>
                                    <w:jc w:val="left"/>
                                    <w:rPr>
                                      <w:rFonts w:ascii="宋体" w:eastAsia="Times New Roman" w:hAnsi="宋体" w:cs="宋体"/>
                                      <w:kern w:val="0"/>
                                      <w:sz w:val="20"/>
                                      <w:szCs w:val="20"/>
                                    </w:rPr>
                                  </w:pPr>
                                </w:p>
                              </w:tc>
                              <w:tc>
                                <w:tcPr>
                                  <w:tcW w:w="2966" w:type="dxa"/>
                                  <w:tcBorders>
                                    <w:top w:val="nil"/>
                                    <w:left w:val="single" w:sz="4" w:space="0" w:color="000000"/>
                                    <w:bottom w:val="single" w:sz="4" w:space="0" w:color="000000"/>
                                    <w:right w:val="single" w:sz="4" w:space="0" w:color="000000"/>
                                  </w:tcBorders>
                                </w:tcPr>
                                <w:p w14:paraId="2FAF3149" w14:textId="77777777" w:rsidR="00214B9C" w:rsidRDefault="00214B9C">
                                  <w:pPr>
                                    <w:pStyle w:val="TableParagraph"/>
                                    <w:spacing w:line="256" w:lineRule="exact"/>
                                    <w:ind w:left="7"/>
                                    <w:rPr>
                                      <w:rFonts w:ascii="宋体" w:hAnsi="宋体" w:cs="宋体"/>
                                      <w:sz w:val="20"/>
                                      <w:szCs w:val="20"/>
                                    </w:rPr>
                                  </w:pPr>
                                  <w:r>
                                    <w:rPr>
                                      <w:rFonts w:ascii="宋体" w:hAnsi="宋体" w:cs="宋体" w:hint="eastAsia"/>
                                      <w:w w:val="99"/>
                                      <w:sz w:val="20"/>
                                      <w:szCs w:val="20"/>
                                    </w:rPr>
                                    <w:t>效等级</w:t>
                                  </w:r>
                                  <w:r>
                                    <w:rPr>
                                      <w:rFonts w:ascii="宋体" w:hAnsi="宋体" w:cs="宋体" w:hint="eastAsia"/>
                                      <w:spacing w:val="2"/>
                                      <w:w w:val="99"/>
                                      <w:sz w:val="20"/>
                                      <w:szCs w:val="20"/>
                                    </w:rPr>
                                    <w:t>》</w:t>
                                  </w:r>
                                  <w:r>
                                    <w:rPr>
                                      <w:rFonts w:ascii="宋体" w:hAnsi="宋体" w:cs="宋体" w:hint="eastAsia"/>
                                      <w:w w:val="99"/>
                                      <w:sz w:val="20"/>
                                      <w:szCs w:val="20"/>
                                    </w:rPr>
                                    <w:t>（</w:t>
                                  </w:r>
                                  <w:r>
                                    <w:rPr>
                                      <w:rFonts w:ascii="宋体" w:hAnsi="宋体" w:cs="宋体" w:hint="eastAsia"/>
                                      <w:spacing w:val="1"/>
                                      <w:w w:val="99"/>
                                      <w:sz w:val="20"/>
                                      <w:szCs w:val="20"/>
                                    </w:rPr>
                                    <w:t>G</w:t>
                                  </w:r>
                                  <w:r>
                                    <w:rPr>
                                      <w:rFonts w:ascii="宋体" w:hAnsi="宋体" w:cs="宋体" w:hint="eastAsia"/>
                                      <w:w w:val="99"/>
                                      <w:sz w:val="20"/>
                                      <w:szCs w:val="20"/>
                                    </w:rPr>
                                    <w:t>B</w:t>
                                  </w:r>
                                  <w:r>
                                    <w:rPr>
                                      <w:rFonts w:ascii="宋体" w:hAnsi="宋体" w:cs="宋体" w:hint="eastAsia"/>
                                      <w:spacing w:val="1"/>
                                      <w:w w:val="99"/>
                                      <w:sz w:val="20"/>
                                      <w:szCs w:val="20"/>
                                    </w:rPr>
                                    <w:t>37</w:t>
                                  </w:r>
                                  <w:r>
                                    <w:rPr>
                                      <w:rFonts w:ascii="宋体" w:hAnsi="宋体" w:cs="宋体" w:hint="eastAsia"/>
                                      <w:w w:val="99"/>
                                      <w:sz w:val="20"/>
                                      <w:szCs w:val="20"/>
                                    </w:rPr>
                                    <w:t>47</w:t>
                                  </w:r>
                                  <w:r>
                                    <w:rPr>
                                      <w:rFonts w:ascii="宋体" w:hAnsi="宋体" w:cs="宋体" w:hint="eastAsia"/>
                                      <w:spacing w:val="1"/>
                                      <w:w w:val="99"/>
                                      <w:sz w:val="20"/>
                                      <w:szCs w:val="20"/>
                                    </w:rPr>
                                    <w:t>9</w:t>
                                  </w:r>
                                  <w:r>
                                    <w:rPr>
                                      <w:rFonts w:ascii="宋体" w:hAnsi="宋体" w:cs="宋体" w:hint="eastAsia"/>
                                      <w:w w:val="99"/>
                                      <w:sz w:val="20"/>
                                      <w:szCs w:val="20"/>
                                    </w:rPr>
                                    <w:t>）</w:t>
                                  </w:r>
                                </w:p>
                              </w:tc>
                            </w:tr>
                            <w:tr w:rsidR="00214B9C" w14:paraId="2625C9C3" w14:textId="77777777">
                              <w:trPr>
                                <w:trHeight w:hRule="exact" w:val="405"/>
                              </w:trPr>
                              <w:tc>
                                <w:tcPr>
                                  <w:tcW w:w="574" w:type="dxa"/>
                                  <w:vMerge/>
                                  <w:tcBorders>
                                    <w:top w:val="single" w:sz="4" w:space="0" w:color="000000"/>
                                    <w:left w:val="single" w:sz="4" w:space="0" w:color="000000"/>
                                    <w:bottom w:val="single" w:sz="4" w:space="0" w:color="000000"/>
                                    <w:right w:val="single" w:sz="4" w:space="0" w:color="000000"/>
                                  </w:tcBorders>
                                  <w:vAlign w:val="center"/>
                                </w:tcPr>
                                <w:p w14:paraId="4D6D8485" w14:textId="77777777" w:rsidR="00214B9C" w:rsidRDefault="00214B9C">
                                  <w:pPr>
                                    <w:widowControl/>
                                    <w:jc w:val="left"/>
                                    <w:rPr>
                                      <w:rFonts w:ascii="Calibri" w:eastAsia="Times New Roman" w:hAnsi="Calibri"/>
                                      <w:sz w:val="22"/>
                                      <w:szCs w:val="22"/>
                                      <w:lang w:eastAsia="en-US"/>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7D81D16E" w14:textId="77777777" w:rsidR="00214B9C" w:rsidRDefault="00214B9C">
                                  <w:pPr>
                                    <w:widowControl/>
                                    <w:jc w:val="left"/>
                                    <w:rPr>
                                      <w:rFonts w:ascii="Calibri" w:eastAsia="Times New Roman" w:hAnsi="Calibri"/>
                                      <w:sz w:val="22"/>
                                      <w:szCs w:val="22"/>
                                      <w:lang w:eastAsia="en-US"/>
                                    </w:rPr>
                                  </w:pPr>
                                </w:p>
                              </w:tc>
                              <w:tc>
                                <w:tcPr>
                                  <w:tcW w:w="1800" w:type="dxa"/>
                                  <w:tcBorders>
                                    <w:top w:val="single" w:sz="4" w:space="0" w:color="000000"/>
                                    <w:left w:val="single" w:sz="4" w:space="0" w:color="000000"/>
                                    <w:bottom w:val="nil"/>
                                    <w:right w:val="single" w:sz="4" w:space="0" w:color="000000"/>
                                  </w:tcBorders>
                                </w:tcPr>
                                <w:p w14:paraId="784C7779" w14:textId="77777777" w:rsidR="00214B9C" w:rsidRDefault="00214B9C">
                                  <w:pPr>
                                    <w:pStyle w:val="TableParagraph"/>
                                    <w:spacing w:before="83"/>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52</w:t>
                                  </w:r>
                                  <w:r>
                                    <w:rPr>
                                      <w:rFonts w:ascii="宋体" w:hAnsi="宋体" w:cs="宋体" w:hint="eastAsia"/>
                                      <w:spacing w:val="1"/>
                                      <w:w w:val="99"/>
                                      <w:sz w:val="20"/>
                                      <w:szCs w:val="20"/>
                                    </w:rPr>
                                    <w:t>3</w:t>
                                  </w:r>
                                  <w:r>
                                    <w:rPr>
                                      <w:rFonts w:ascii="宋体" w:hAnsi="宋体" w:cs="宋体" w:hint="eastAsia"/>
                                      <w:w w:val="99"/>
                                      <w:sz w:val="20"/>
                                      <w:szCs w:val="20"/>
                                    </w:rPr>
                                    <w:t>09专用制</w:t>
                                  </w:r>
                                </w:p>
                              </w:tc>
                              <w:tc>
                                <w:tcPr>
                                  <w:tcW w:w="1915" w:type="dxa"/>
                                  <w:vMerge w:val="restart"/>
                                  <w:tcBorders>
                                    <w:top w:val="single" w:sz="4" w:space="0" w:color="000000"/>
                                    <w:left w:val="single" w:sz="4" w:space="0" w:color="000000"/>
                                    <w:bottom w:val="single" w:sz="4" w:space="0" w:color="000000"/>
                                    <w:right w:val="single" w:sz="4" w:space="0" w:color="000000"/>
                                  </w:tcBorders>
                                </w:tcPr>
                                <w:p w14:paraId="28904961" w14:textId="77777777" w:rsidR="00214B9C" w:rsidRDefault="00214B9C">
                                  <w:pPr>
                                    <w:pStyle w:val="TableParagraph"/>
                                    <w:spacing w:before="1"/>
                                    <w:rPr>
                                      <w:rFonts w:ascii="宋体" w:hAnsi="宋体" w:cs="宋体"/>
                                      <w:sz w:val="18"/>
                                      <w:szCs w:val="18"/>
                                    </w:rPr>
                                  </w:pPr>
                                </w:p>
                                <w:p w14:paraId="425BE1C9" w14:textId="77777777" w:rsidR="00214B9C" w:rsidRDefault="00214B9C">
                                  <w:pPr>
                                    <w:pStyle w:val="TableParagraph"/>
                                    <w:ind w:left="7"/>
                                    <w:rPr>
                                      <w:rFonts w:ascii="宋体" w:hAnsi="宋体" w:cs="宋体"/>
                                      <w:sz w:val="20"/>
                                      <w:szCs w:val="20"/>
                                    </w:rPr>
                                  </w:pPr>
                                  <w:r>
                                    <w:rPr>
                                      <w:rFonts w:ascii="宋体" w:hAnsi="宋体" w:cs="宋体" w:hint="eastAsia"/>
                                      <w:w w:val="99"/>
                                      <w:sz w:val="20"/>
                                      <w:szCs w:val="20"/>
                                    </w:rPr>
                                    <w:t>机房空调</w:t>
                                  </w:r>
                                </w:p>
                              </w:tc>
                              <w:tc>
                                <w:tcPr>
                                  <w:tcW w:w="2966" w:type="dxa"/>
                                  <w:tcBorders>
                                    <w:top w:val="single" w:sz="4" w:space="0" w:color="000000"/>
                                    <w:left w:val="single" w:sz="4" w:space="0" w:color="000000"/>
                                    <w:bottom w:val="nil"/>
                                    <w:right w:val="single" w:sz="4" w:space="0" w:color="000000"/>
                                  </w:tcBorders>
                                </w:tcPr>
                                <w:p w14:paraId="59F1A3CD" w14:textId="77777777" w:rsidR="00214B9C" w:rsidRDefault="00214B9C">
                                  <w:pPr>
                                    <w:pStyle w:val="TableParagraph"/>
                                    <w:spacing w:before="83"/>
                                    <w:ind w:left="7"/>
                                    <w:rPr>
                                      <w:rFonts w:ascii="宋体" w:hAnsi="宋体" w:cs="宋体"/>
                                      <w:sz w:val="20"/>
                                      <w:szCs w:val="20"/>
                                      <w:lang w:eastAsia="zh-CN"/>
                                    </w:rPr>
                                  </w:pPr>
                                  <w:proofErr w:type="gramStart"/>
                                  <w:r>
                                    <w:rPr>
                                      <w:rFonts w:ascii="宋体" w:hAnsi="宋体" w:cs="宋体" w:hint="eastAsia"/>
                                      <w:spacing w:val="12"/>
                                      <w:w w:val="99"/>
                                      <w:sz w:val="20"/>
                                      <w:szCs w:val="20"/>
                                      <w:lang w:eastAsia="zh-CN"/>
                                    </w:rPr>
                                    <w:t>《</w:t>
                                  </w:r>
                                  <w:proofErr w:type="gramEnd"/>
                                  <w:r>
                                    <w:rPr>
                                      <w:rFonts w:ascii="宋体" w:hAnsi="宋体" w:cs="宋体" w:hint="eastAsia"/>
                                      <w:spacing w:val="12"/>
                                      <w:w w:val="99"/>
                                      <w:sz w:val="20"/>
                                      <w:szCs w:val="20"/>
                                      <w:lang w:eastAsia="zh-CN"/>
                                    </w:rPr>
                                    <w:t>单元式空气调节机能</w:t>
                                  </w:r>
                                  <w:r>
                                    <w:rPr>
                                      <w:rFonts w:ascii="宋体" w:hAnsi="宋体" w:cs="宋体" w:hint="eastAsia"/>
                                      <w:spacing w:val="9"/>
                                      <w:w w:val="99"/>
                                      <w:sz w:val="20"/>
                                      <w:szCs w:val="20"/>
                                      <w:lang w:eastAsia="zh-CN"/>
                                    </w:rPr>
                                    <w:t>效</w:t>
                                  </w:r>
                                  <w:r>
                                    <w:rPr>
                                      <w:rFonts w:ascii="宋体" w:hAnsi="宋体" w:cs="宋体" w:hint="eastAsia"/>
                                      <w:spacing w:val="12"/>
                                      <w:w w:val="99"/>
                                      <w:sz w:val="20"/>
                                      <w:szCs w:val="20"/>
                                      <w:lang w:eastAsia="zh-CN"/>
                                    </w:rPr>
                                    <w:t>限定</w:t>
                                  </w:r>
                                  <w:r>
                                    <w:rPr>
                                      <w:rFonts w:ascii="宋体" w:hAnsi="宋体" w:cs="宋体" w:hint="eastAsia"/>
                                      <w:w w:val="99"/>
                                      <w:sz w:val="20"/>
                                      <w:szCs w:val="20"/>
                                      <w:lang w:eastAsia="zh-CN"/>
                                    </w:rPr>
                                    <w:t>值</w:t>
                                  </w:r>
                                </w:p>
                              </w:tc>
                            </w:tr>
                            <w:tr w:rsidR="00214B9C" w14:paraId="522131FC" w14:textId="77777777">
                              <w:trPr>
                                <w:trHeight w:hRule="exact" w:val="397"/>
                              </w:trPr>
                              <w:tc>
                                <w:tcPr>
                                  <w:tcW w:w="574" w:type="dxa"/>
                                  <w:vMerge/>
                                  <w:tcBorders>
                                    <w:top w:val="single" w:sz="4" w:space="0" w:color="000000"/>
                                    <w:left w:val="single" w:sz="4" w:space="0" w:color="000000"/>
                                    <w:bottom w:val="single" w:sz="4" w:space="0" w:color="000000"/>
                                    <w:right w:val="single" w:sz="4" w:space="0" w:color="000000"/>
                                  </w:tcBorders>
                                  <w:vAlign w:val="center"/>
                                </w:tcPr>
                                <w:p w14:paraId="12BA12F6" w14:textId="77777777" w:rsidR="00214B9C" w:rsidRDefault="00214B9C">
                                  <w:pPr>
                                    <w:widowControl/>
                                    <w:jc w:val="left"/>
                                    <w:rPr>
                                      <w:rFonts w:ascii="Calibri" w:eastAsia="Times New Roman" w:hAnsi="Calibri"/>
                                      <w:sz w:val="22"/>
                                      <w:szCs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07762809" w14:textId="77777777" w:rsidR="00214B9C" w:rsidRDefault="00214B9C">
                                  <w:pPr>
                                    <w:widowControl/>
                                    <w:jc w:val="left"/>
                                    <w:rPr>
                                      <w:rFonts w:ascii="Calibri" w:eastAsia="Times New Roman" w:hAnsi="Calibri"/>
                                      <w:sz w:val="22"/>
                                      <w:szCs w:val="22"/>
                                    </w:rPr>
                                  </w:pPr>
                                </w:p>
                              </w:tc>
                              <w:tc>
                                <w:tcPr>
                                  <w:tcW w:w="1800" w:type="dxa"/>
                                  <w:tcBorders>
                                    <w:top w:val="nil"/>
                                    <w:left w:val="single" w:sz="4" w:space="0" w:color="000000"/>
                                    <w:bottom w:val="single" w:sz="4" w:space="0" w:color="000000"/>
                                    <w:right w:val="single" w:sz="4" w:space="0" w:color="000000"/>
                                  </w:tcBorders>
                                </w:tcPr>
                                <w:p w14:paraId="5AEA8B61" w14:textId="77777777" w:rsidR="00214B9C" w:rsidRDefault="00214B9C">
                                  <w:pPr>
                                    <w:pStyle w:val="TableParagraph"/>
                                    <w:spacing w:line="254" w:lineRule="exact"/>
                                    <w:ind w:left="7"/>
                                    <w:rPr>
                                      <w:rFonts w:ascii="宋体" w:hAnsi="宋体" w:cs="宋体"/>
                                      <w:sz w:val="20"/>
                                      <w:szCs w:val="20"/>
                                    </w:rPr>
                                  </w:pPr>
                                  <w:r>
                                    <w:rPr>
                                      <w:rFonts w:ascii="宋体" w:hAnsi="宋体" w:cs="宋体" w:hint="eastAsia"/>
                                      <w:w w:val="99"/>
                                      <w:sz w:val="20"/>
                                      <w:szCs w:val="20"/>
                                    </w:rPr>
                                    <w:t>冷、空</w:t>
                                  </w:r>
                                  <w:r>
                                    <w:rPr>
                                      <w:rFonts w:ascii="宋体" w:hAnsi="宋体" w:cs="宋体" w:hint="eastAsia"/>
                                      <w:spacing w:val="2"/>
                                      <w:w w:val="99"/>
                                      <w:sz w:val="20"/>
                                      <w:szCs w:val="20"/>
                                    </w:rPr>
                                    <w:t>调</w:t>
                                  </w:r>
                                  <w:r>
                                    <w:rPr>
                                      <w:rFonts w:ascii="宋体" w:hAnsi="宋体" w:cs="宋体" w:hint="eastAsia"/>
                                      <w:w w:val="99"/>
                                      <w:sz w:val="20"/>
                                      <w:szCs w:val="20"/>
                                    </w:rPr>
                                    <w:t>设备</w:t>
                                  </w:r>
                                </w:p>
                              </w:tc>
                              <w:tc>
                                <w:tcPr>
                                  <w:tcW w:w="1915" w:type="dxa"/>
                                  <w:vMerge/>
                                  <w:tcBorders>
                                    <w:top w:val="single" w:sz="4" w:space="0" w:color="000000"/>
                                    <w:left w:val="single" w:sz="4" w:space="0" w:color="000000"/>
                                    <w:bottom w:val="single" w:sz="4" w:space="0" w:color="000000"/>
                                    <w:right w:val="single" w:sz="4" w:space="0" w:color="000000"/>
                                  </w:tcBorders>
                                  <w:vAlign w:val="center"/>
                                </w:tcPr>
                                <w:p w14:paraId="72F1E539" w14:textId="77777777" w:rsidR="00214B9C" w:rsidRDefault="00214B9C">
                                  <w:pPr>
                                    <w:widowControl/>
                                    <w:jc w:val="left"/>
                                    <w:rPr>
                                      <w:rFonts w:ascii="宋体" w:eastAsia="Times New Roman" w:hAnsi="宋体" w:cs="宋体"/>
                                      <w:kern w:val="0"/>
                                      <w:sz w:val="20"/>
                                      <w:szCs w:val="20"/>
                                      <w:lang w:eastAsia="en-US"/>
                                    </w:rPr>
                                  </w:pPr>
                                </w:p>
                              </w:tc>
                              <w:tc>
                                <w:tcPr>
                                  <w:tcW w:w="2966" w:type="dxa"/>
                                  <w:tcBorders>
                                    <w:top w:val="nil"/>
                                    <w:left w:val="single" w:sz="4" w:space="0" w:color="000000"/>
                                    <w:bottom w:val="single" w:sz="4" w:space="0" w:color="000000"/>
                                    <w:right w:val="single" w:sz="4" w:space="0" w:color="000000"/>
                                  </w:tcBorders>
                                </w:tcPr>
                                <w:p w14:paraId="44F3A581" w14:textId="77777777" w:rsidR="00214B9C" w:rsidRDefault="00214B9C">
                                  <w:pPr>
                                    <w:pStyle w:val="TableParagraph"/>
                                    <w:spacing w:line="254" w:lineRule="exact"/>
                                    <w:ind w:left="7"/>
                                    <w:rPr>
                                      <w:rFonts w:ascii="宋体" w:hAnsi="宋体" w:cs="宋体"/>
                                      <w:sz w:val="20"/>
                                      <w:szCs w:val="20"/>
                                      <w:lang w:eastAsia="zh-CN"/>
                                    </w:rPr>
                                  </w:pPr>
                                  <w:r>
                                    <w:rPr>
                                      <w:rFonts w:ascii="宋体" w:hAnsi="宋体" w:cs="宋体" w:hint="eastAsia"/>
                                      <w:w w:val="99"/>
                                      <w:sz w:val="20"/>
                                      <w:szCs w:val="20"/>
                                      <w:lang w:eastAsia="zh-CN"/>
                                    </w:rPr>
                                    <w:t>及能效</w:t>
                                  </w:r>
                                  <w:r>
                                    <w:rPr>
                                      <w:rFonts w:ascii="宋体" w:hAnsi="宋体" w:cs="宋体" w:hint="eastAsia"/>
                                      <w:spacing w:val="2"/>
                                      <w:w w:val="99"/>
                                      <w:sz w:val="20"/>
                                      <w:szCs w:val="20"/>
                                      <w:lang w:eastAsia="zh-CN"/>
                                    </w:rPr>
                                    <w:t>等</w:t>
                                  </w:r>
                                  <w:r>
                                    <w:rPr>
                                      <w:rFonts w:ascii="宋体" w:hAnsi="宋体" w:cs="宋体" w:hint="eastAsia"/>
                                      <w:w w:val="99"/>
                                      <w:sz w:val="20"/>
                                      <w:szCs w:val="20"/>
                                      <w:lang w:eastAsia="zh-CN"/>
                                    </w:rPr>
                                    <w:t>级</w:t>
                                  </w:r>
                                  <w:proofErr w:type="gramStart"/>
                                  <w:r>
                                    <w:rPr>
                                      <w:rFonts w:ascii="宋体" w:hAnsi="宋体" w:cs="宋体" w:hint="eastAsia"/>
                                      <w:w w:val="99"/>
                                      <w:sz w:val="20"/>
                                      <w:szCs w:val="20"/>
                                      <w:lang w:eastAsia="zh-CN"/>
                                    </w:rPr>
                                    <w:t>》</w:t>
                                  </w:r>
                                  <w:proofErr w:type="gramEnd"/>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19576</w:t>
                                  </w:r>
                                  <w:r>
                                    <w:rPr>
                                      <w:rFonts w:ascii="宋体" w:hAnsi="宋体" w:cs="宋体" w:hint="eastAsia"/>
                                      <w:w w:val="99"/>
                                      <w:sz w:val="20"/>
                                      <w:szCs w:val="20"/>
                                      <w:lang w:eastAsia="zh-CN"/>
                                    </w:rPr>
                                    <w:t>）</w:t>
                                  </w:r>
                                </w:p>
                              </w:tc>
                            </w:tr>
                            <w:tr w:rsidR="00214B9C" w14:paraId="7ADC4C0F" w14:textId="77777777">
                              <w:trPr>
                                <w:trHeight w:hRule="exact" w:val="543"/>
                              </w:trPr>
                              <w:tc>
                                <w:tcPr>
                                  <w:tcW w:w="574" w:type="dxa"/>
                                  <w:vMerge/>
                                  <w:tcBorders>
                                    <w:top w:val="single" w:sz="4" w:space="0" w:color="000000"/>
                                    <w:left w:val="single" w:sz="4" w:space="0" w:color="000000"/>
                                    <w:bottom w:val="single" w:sz="4" w:space="0" w:color="000000"/>
                                    <w:right w:val="single" w:sz="4" w:space="0" w:color="000000"/>
                                  </w:tcBorders>
                                  <w:vAlign w:val="center"/>
                                </w:tcPr>
                                <w:p w14:paraId="5E876E81" w14:textId="77777777" w:rsidR="00214B9C" w:rsidRDefault="00214B9C">
                                  <w:pPr>
                                    <w:widowControl/>
                                    <w:jc w:val="left"/>
                                    <w:rPr>
                                      <w:rFonts w:ascii="Calibri" w:eastAsia="Times New Roman" w:hAnsi="Calibri"/>
                                      <w:sz w:val="22"/>
                                      <w:szCs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0CA74287" w14:textId="77777777" w:rsidR="00214B9C" w:rsidRDefault="00214B9C">
                                  <w:pPr>
                                    <w:widowControl/>
                                    <w:jc w:val="left"/>
                                    <w:rPr>
                                      <w:rFonts w:ascii="Calibri" w:eastAsia="Times New Roman" w:hAnsi="Calibri"/>
                                      <w:sz w:val="22"/>
                                      <w:szCs w:val="22"/>
                                    </w:rPr>
                                  </w:pPr>
                                </w:p>
                              </w:tc>
                              <w:tc>
                                <w:tcPr>
                                  <w:tcW w:w="1800" w:type="dxa"/>
                                  <w:vMerge w:val="restart"/>
                                  <w:tcBorders>
                                    <w:top w:val="single" w:sz="4" w:space="0" w:color="000000"/>
                                    <w:left w:val="single" w:sz="4" w:space="0" w:color="000000"/>
                                    <w:bottom w:val="nil"/>
                                    <w:right w:val="single" w:sz="4" w:space="0" w:color="000000"/>
                                  </w:tcBorders>
                                </w:tcPr>
                                <w:p w14:paraId="07AFEB98" w14:textId="77777777" w:rsidR="00214B9C" w:rsidRDefault="00214B9C">
                                  <w:pPr>
                                    <w:pStyle w:val="TableParagraph"/>
                                    <w:rPr>
                                      <w:rFonts w:ascii="宋体" w:hAnsi="宋体" w:cs="宋体"/>
                                      <w:sz w:val="20"/>
                                      <w:szCs w:val="20"/>
                                      <w:lang w:eastAsia="zh-CN"/>
                                    </w:rPr>
                                  </w:pPr>
                                </w:p>
                                <w:p w14:paraId="02EDE2B1" w14:textId="77777777" w:rsidR="00214B9C" w:rsidRDefault="00214B9C">
                                  <w:pPr>
                                    <w:pStyle w:val="TableParagraph"/>
                                    <w:spacing w:before="9"/>
                                    <w:rPr>
                                      <w:rFonts w:ascii="宋体" w:hAnsi="宋体" w:cs="宋体"/>
                                      <w:sz w:val="20"/>
                                      <w:szCs w:val="20"/>
                                      <w:lang w:eastAsia="zh-CN"/>
                                    </w:rPr>
                                  </w:pPr>
                                </w:p>
                                <w:p w14:paraId="7B1E43D0" w14:textId="77777777" w:rsidR="00214B9C" w:rsidRDefault="00214B9C">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05</w:t>
                                  </w:r>
                                  <w:r>
                                    <w:rPr>
                                      <w:rFonts w:ascii="宋体" w:hAnsi="宋体" w:cs="宋体" w:hint="eastAsia"/>
                                      <w:spacing w:val="1"/>
                                      <w:w w:val="99"/>
                                      <w:sz w:val="20"/>
                                      <w:szCs w:val="20"/>
                                    </w:rPr>
                                    <w:t>2</w:t>
                                  </w:r>
                                  <w:r>
                                    <w:rPr>
                                      <w:rFonts w:ascii="宋体" w:hAnsi="宋体" w:cs="宋体" w:hint="eastAsia"/>
                                      <w:w w:val="99"/>
                                      <w:sz w:val="20"/>
                                      <w:szCs w:val="20"/>
                                    </w:rPr>
                                    <w:t>399其他制冷</w:t>
                                  </w:r>
                                </w:p>
                              </w:tc>
                              <w:tc>
                                <w:tcPr>
                                  <w:tcW w:w="1915" w:type="dxa"/>
                                  <w:vMerge w:val="restart"/>
                                  <w:tcBorders>
                                    <w:top w:val="single" w:sz="4" w:space="0" w:color="000000"/>
                                    <w:left w:val="single" w:sz="4" w:space="0" w:color="000000"/>
                                    <w:bottom w:val="single" w:sz="4" w:space="0" w:color="000000"/>
                                    <w:right w:val="single" w:sz="4" w:space="0" w:color="000000"/>
                                  </w:tcBorders>
                                </w:tcPr>
                                <w:p w14:paraId="531C8683" w14:textId="77777777" w:rsidR="00214B9C" w:rsidRDefault="00214B9C">
                                  <w:pPr>
                                    <w:pStyle w:val="TableParagraph"/>
                                    <w:rPr>
                                      <w:rFonts w:ascii="宋体" w:hAnsi="宋体" w:cs="宋体"/>
                                      <w:sz w:val="20"/>
                                      <w:szCs w:val="20"/>
                                    </w:rPr>
                                  </w:pPr>
                                </w:p>
                                <w:p w14:paraId="08613B6A" w14:textId="77777777" w:rsidR="00214B9C" w:rsidRDefault="00214B9C">
                                  <w:pPr>
                                    <w:pStyle w:val="TableParagraph"/>
                                    <w:rPr>
                                      <w:rFonts w:ascii="宋体" w:hAnsi="宋体" w:cs="宋体"/>
                                      <w:sz w:val="20"/>
                                      <w:szCs w:val="20"/>
                                    </w:rPr>
                                  </w:pPr>
                                </w:p>
                                <w:p w14:paraId="15311399" w14:textId="77777777" w:rsidR="00214B9C" w:rsidRDefault="00214B9C">
                                  <w:pPr>
                                    <w:pStyle w:val="TableParagraph"/>
                                    <w:spacing w:before="164"/>
                                    <w:ind w:left="7"/>
                                    <w:rPr>
                                      <w:rFonts w:ascii="宋体" w:hAnsi="宋体" w:cs="宋体"/>
                                      <w:sz w:val="20"/>
                                      <w:szCs w:val="20"/>
                                    </w:rPr>
                                  </w:pPr>
                                  <w:r>
                                    <w:rPr>
                                      <w:rFonts w:ascii="宋体" w:hAnsi="宋体" w:cs="宋体" w:hint="eastAsia"/>
                                      <w:w w:val="99"/>
                                      <w:sz w:val="20"/>
                                      <w:szCs w:val="20"/>
                                    </w:rPr>
                                    <w:t>冷却塔</w:t>
                                  </w:r>
                                </w:p>
                              </w:tc>
                              <w:tc>
                                <w:tcPr>
                                  <w:tcW w:w="2966" w:type="dxa"/>
                                  <w:tcBorders>
                                    <w:top w:val="single" w:sz="4" w:space="0" w:color="000000"/>
                                    <w:left w:val="single" w:sz="4" w:space="0" w:color="000000"/>
                                    <w:bottom w:val="nil"/>
                                    <w:right w:val="single" w:sz="4" w:space="0" w:color="000000"/>
                                  </w:tcBorders>
                                </w:tcPr>
                                <w:p w14:paraId="16C99001" w14:textId="77777777" w:rsidR="00214B9C" w:rsidRDefault="00214B9C">
                                  <w:pPr>
                                    <w:pStyle w:val="TableParagraph"/>
                                    <w:spacing w:before="11"/>
                                    <w:rPr>
                                      <w:rFonts w:ascii="宋体" w:hAnsi="宋体" w:cs="宋体"/>
                                      <w:sz w:val="16"/>
                                      <w:szCs w:val="16"/>
                                      <w:lang w:eastAsia="zh-CN"/>
                                    </w:rPr>
                                  </w:pPr>
                                </w:p>
                                <w:p w14:paraId="4DA62B69" w14:textId="77777777" w:rsidR="00214B9C" w:rsidRDefault="00214B9C">
                                  <w:pPr>
                                    <w:pStyle w:val="TableParagraph"/>
                                    <w:ind w:left="7"/>
                                    <w:rPr>
                                      <w:rFonts w:ascii="宋体" w:hAnsi="宋体" w:cs="宋体"/>
                                      <w:sz w:val="20"/>
                                      <w:szCs w:val="20"/>
                                      <w:lang w:eastAsia="zh-CN"/>
                                    </w:rPr>
                                  </w:pPr>
                                  <w:proofErr w:type="gramStart"/>
                                  <w:r>
                                    <w:rPr>
                                      <w:rFonts w:ascii="宋体" w:hAnsi="宋体" w:cs="宋体" w:hint="eastAsia"/>
                                      <w:w w:val="99"/>
                                      <w:sz w:val="20"/>
                                      <w:szCs w:val="20"/>
                                      <w:lang w:eastAsia="zh-CN"/>
                                    </w:rPr>
                                    <w:t>《</w:t>
                                  </w:r>
                                  <w:proofErr w:type="gramEnd"/>
                                  <w:r>
                                    <w:rPr>
                                      <w:rFonts w:ascii="宋体" w:hAnsi="宋体" w:cs="宋体" w:hint="eastAsia"/>
                                      <w:w w:val="99"/>
                                      <w:sz w:val="20"/>
                                      <w:szCs w:val="20"/>
                                      <w:lang w:eastAsia="zh-CN"/>
                                    </w:rPr>
                                    <w:t>机械</w:t>
                                  </w:r>
                                  <w:r>
                                    <w:rPr>
                                      <w:rFonts w:ascii="宋体" w:hAnsi="宋体" w:cs="宋体" w:hint="eastAsia"/>
                                      <w:spacing w:val="2"/>
                                      <w:w w:val="99"/>
                                      <w:sz w:val="20"/>
                                      <w:szCs w:val="20"/>
                                      <w:lang w:eastAsia="zh-CN"/>
                                    </w:rPr>
                                    <w:t>通</w:t>
                                  </w:r>
                                  <w:r>
                                    <w:rPr>
                                      <w:rFonts w:ascii="宋体" w:hAnsi="宋体" w:cs="宋体" w:hint="eastAsia"/>
                                      <w:w w:val="99"/>
                                      <w:sz w:val="20"/>
                                      <w:szCs w:val="20"/>
                                      <w:lang w:eastAsia="zh-CN"/>
                                    </w:rPr>
                                    <w:t>风冷</w:t>
                                  </w:r>
                                  <w:r>
                                    <w:rPr>
                                      <w:rFonts w:ascii="宋体" w:hAnsi="宋体" w:cs="宋体" w:hint="eastAsia"/>
                                      <w:spacing w:val="2"/>
                                      <w:w w:val="99"/>
                                      <w:sz w:val="20"/>
                                      <w:szCs w:val="20"/>
                                      <w:lang w:eastAsia="zh-CN"/>
                                    </w:rPr>
                                    <w:t>却</w:t>
                                  </w:r>
                                  <w:r>
                                    <w:rPr>
                                      <w:rFonts w:ascii="宋体" w:hAnsi="宋体" w:cs="宋体" w:hint="eastAsia"/>
                                      <w:w w:val="99"/>
                                      <w:sz w:val="20"/>
                                      <w:szCs w:val="20"/>
                                      <w:lang w:eastAsia="zh-CN"/>
                                    </w:rPr>
                                    <w:t>塔第1部分：中</w:t>
                                  </w:r>
                                </w:p>
                              </w:tc>
                            </w:tr>
                            <w:tr w:rsidR="00214B9C" w14:paraId="1489EF96" w14:textId="77777777">
                              <w:trPr>
                                <w:trHeight w:val="312"/>
                              </w:trPr>
                              <w:tc>
                                <w:tcPr>
                                  <w:tcW w:w="574" w:type="dxa"/>
                                  <w:vMerge/>
                                  <w:tcBorders>
                                    <w:top w:val="single" w:sz="4" w:space="0" w:color="000000"/>
                                    <w:left w:val="single" w:sz="4" w:space="0" w:color="000000"/>
                                    <w:bottom w:val="single" w:sz="4" w:space="0" w:color="000000"/>
                                    <w:right w:val="single" w:sz="4" w:space="0" w:color="000000"/>
                                  </w:tcBorders>
                                  <w:vAlign w:val="center"/>
                                </w:tcPr>
                                <w:p w14:paraId="705ED162" w14:textId="77777777" w:rsidR="00214B9C" w:rsidRDefault="00214B9C">
                                  <w:pPr>
                                    <w:widowControl/>
                                    <w:jc w:val="left"/>
                                    <w:rPr>
                                      <w:rFonts w:ascii="Calibri" w:eastAsia="Times New Roman" w:hAnsi="Calibri"/>
                                      <w:sz w:val="22"/>
                                      <w:szCs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00939936" w14:textId="77777777" w:rsidR="00214B9C" w:rsidRDefault="00214B9C">
                                  <w:pPr>
                                    <w:widowControl/>
                                    <w:jc w:val="left"/>
                                    <w:rPr>
                                      <w:rFonts w:ascii="Calibri" w:eastAsia="Times New Roman" w:hAnsi="Calibri"/>
                                      <w:sz w:val="22"/>
                                      <w:szCs w:val="22"/>
                                    </w:rPr>
                                  </w:pPr>
                                </w:p>
                              </w:tc>
                              <w:tc>
                                <w:tcPr>
                                  <w:tcW w:w="1800" w:type="dxa"/>
                                  <w:vMerge/>
                                  <w:tcBorders>
                                    <w:top w:val="single" w:sz="4" w:space="0" w:color="000000"/>
                                    <w:left w:val="single" w:sz="4" w:space="0" w:color="000000"/>
                                    <w:bottom w:val="nil"/>
                                    <w:right w:val="single" w:sz="4" w:space="0" w:color="000000"/>
                                  </w:tcBorders>
                                  <w:vAlign w:val="center"/>
                                </w:tcPr>
                                <w:p w14:paraId="396962CB" w14:textId="77777777" w:rsidR="00214B9C" w:rsidRDefault="00214B9C">
                                  <w:pPr>
                                    <w:widowControl/>
                                    <w:jc w:val="left"/>
                                    <w:rPr>
                                      <w:rFonts w:ascii="宋体" w:eastAsia="Times New Roman" w:hAnsi="宋体" w:cs="宋体"/>
                                      <w:kern w:val="0"/>
                                      <w:sz w:val="20"/>
                                      <w:szCs w:val="20"/>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14:paraId="1AFFC5BD" w14:textId="77777777" w:rsidR="00214B9C" w:rsidRDefault="00214B9C">
                                  <w:pPr>
                                    <w:widowControl/>
                                    <w:jc w:val="left"/>
                                    <w:rPr>
                                      <w:rFonts w:ascii="宋体" w:eastAsia="Times New Roman" w:hAnsi="宋体" w:cs="宋体"/>
                                      <w:kern w:val="0"/>
                                      <w:sz w:val="20"/>
                                      <w:szCs w:val="20"/>
                                    </w:rPr>
                                  </w:pPr>
                                </w:p>
                              </w:tc>
                              <w:tc>
                                <w:tcPr>
                                  <w:tcW w:w="2966" w:type="dxa"/>
                                  <w:tcBorders>
                                    <w:top w:val="nil"/>
                                    <w:left w:val="single" w:sz="4" w:space="0" w:color="000000"/>
                                    <w:bottom w:val="nil"/>
                                    <w:right w:val="single" w:sz="4" w:space="0" w:color="000000"/>
                                  </w:tcBorders>
                                </w:tcPr>
                                <w:p w14:paraId="6151A73E" w14:textId="77777777" w:rsidR="00214B9C" w:rsidRDefault="00214B9C">
                                  <w:pPr>
                                    <w:pStyle w:val="TableParagraph"/>
                                    <w:spacing w:line="256" w:lineRule="exact"/>
                                    <w:ind w:left="7"/>
                                    <w:rPr>
                                      <w:rFonts w:ascii="宋体" w:hAnsi="宋体" w:cs="宋体"/>
                                      <w:sz w:val="20"/>
                                      <w:szCs w:val="20"/>
                                      <w:lang w:eastAsia="zh-CN"/>
                                    </w:rPr>
                                  </w:pPr>
                                  <w:r>
                                    <w:rPr>
                                      <w:rFonts w:ascii="宋体" w:hAnsi="宋体" w:cs="宋体" w:hint="eastAsia"/>
                                      <w:w w:val="99"/>
                                      <w:sz w:val="20"/>
                                      <w:szCs w:val="20"/>
                                      <w:lang w:eastAsia="zh-CN"/>
                                    </w:rPr>
                                    <w:t>小型</w:t>
                                  </w:r>
                                  <w:proofErr w:type="gramStart"/>
                                  <w:r>
                                    <w:rPr>
                                      <w:rFonts w:ascii="宋体" w:hAnsi="宋体" w:cs="宋体" w:hint="eastAsia"/>
                                      <w:w w:val="99"/>
                                      <w:sz w:val="20"/>
                                      <w:szCs w:val="20"/>
                                      <w:lang w:eastAsia="zh-CN"/>
                                    </w:rPr>
                                    <w:t>开</w:t>
                                  </w:r>
                                  <w:r>
                                    <w:rPr>
                                      <w:rFonts w:ascii="宋体" w:hAnsi="宋体" w:cs="宋体" w:hint="eastAsia"/>
                                      <w:spacing w:val="2"/>
                                      <w:w w:val="99"/>
                                      <w:sz w:val="20"/>
                                      <w:szCs w:val="20"/>
                                      <w:lang w:eastAsia="zh-CN"/>
                                    </w:rPr>
                                    <w:t>式</w:t>
                                  </w:r>
                                  <w:proofErr w:type="gramEnd"/>
                                  <w:r>
                                    <w:rPr>
                                      <w:rFonts w:ascii="宋体" w:hAnsi="宋体" w:cs="宋体" w:hint="eastAsia"/>
                                      <w:w w:val="99"/>
                                      <w:sz w:val="20"/>
                                      <w:szCs w:val="20"/>
                                      <w:lang w:eastAsia="zh-CN"/>
                                    </w:rPr>
                                    <w:t>冷却</w:t>
                                  </w:r>
                                  <w:r>
                                    <w:rPr>
                                      <w:rFonts w:ascii="宋体" w:hAnsi="宋体" w:cs="宋体" w:hint="eastAsia"/>
                                      <w:spacing w:val="2"/>
                                      <w:w w:val="99"/>
                                      <w:sz w:val="20"/>
                                      <w:szCs w:val="20"/>
                                      <w:lang w:eastAsia="zh-CN"/>
                                    </w:rPr>
                                    <w:t>塔</w:t>
                                  </w:r>
                                  <w:proofErr w:type="gramStart"/>
                                  <w:r>
                                    <w:rPr>
                                      <w:rFonts w:ascii="宋体" w:hAnsi="宋体" w:cs="宋体" w:hint="eastAsia"/>
                                      <w:spacing w:val="-171"/>
                                      <w:w w:val="99"/>
                                      <w:sz w:val="20"/>
                                      <w:szCs w:val="20"/>
                                      <w:lang w:eastAsia="zh-CN"/>
                                    </w:rPr>
                                    <w:t>》</w:t>
                                  </w:r>
                                  <w:proofErr w:type="gramEnd"/>
                                  <w:r>
                                    <w:rPr>
                                      <w:rFonts w:ascii="宋体" w:hAnsi="宋体" w:cs="宋体" w:hint="eastAsia"/>
                                      <w:spacing w:val="-1"/>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w:t>
                                  </w:r>
                                  <w:r>
                                    <w:rPr>
                                      <w:rFonts w:ascii="宋体" w:hAnsi="宋体" w:cs="宋体" w:hint="eastAsia"/>
                                      <w:w w:val="99"/>
                                      <w:sz w:val="20"/>
                                      <w:szCs w:val="20"/>
                                      <w:lang w:eastAsia="zh-CN"/>
                                    </w:rPr>
                                    <w:t>T7190</w:t>
                                  </w:r>
                                  <w:r>
                                    <w:rPr>
                                      <w:rFonts w:ascii="宋体" w:hAnsi="宋体" w:cs="宋体" w:hint="eastAsia"/>
                                      <w:spacing w:val="1"/>
                                      <w:w w:val="99"/>
                                      <w:sz w:val="20"/>
                                      <w:szCs w:val="20"/>
                                      <w:lang w:eastAsia="zh-CN"/>
                                    </w:rPr>
                                    <w:t>.1</w:t>
                                  </w:r>
                                  <w:r>
                                    <w:rPr>
                                      <w:rFonts w:ascii="宋体" w:hAnsi="宋体" w:cs="宋体" w:hint="eastAsia"/>
                                      <w:spacing w:val="-87"/>
                                      <w:w w:val="99"/>
                                      <w:sz w:val="20"/>
                                      <w:szCs w:val="20"/>
                                      <w:lang w:eastAsia="zh-CN"/>
                                    </w:rPr>
                                    <w:t>）</w:t>
                                  </w:r>
                                </w:p>
                              </w:tc>
                            </w:tr>
                            <w:tr w:rsidR="00214B9C" w14:paraId="167C6E87" w14:textId="77777777">
                              <w:trPr>
                                <w:trHeight w:hRule="exact" w:val="312"/>
                              </w:trPr>
                              <w:tc>
                                <w:tcPr>
                                  <w:tcW w:w="574" w:type="dxa"/>
                                  <w:vMerge/>
                                  <w:tcBorders>
                                    <w:top w:val="single" w:sz="4" w:space="0" w:color="000000"/>
                                    <w:left w:val="single" w:sz="4" w:space="0" w:color="000000"/>
                                    <w:bottom w:val="single" w:sz="4" w:space="0" w:color="000000"/>
                                    <w:right w:val="single" w:sz="4" w:space="0" w:color="000000"/>
                                  </w:tcBorders>
                                  <w:vAlign w:val="center"/>
                                </w:tcPr>
                                <w:p w14:paraId="0AB8FCDA" w14:textId="77777777" w:rsidR="00214B9C" w:rsidRDefault="00214B9C">
                                  <w:pPr>
                                    <w:widowControl/>
                                    <w:jc w:val="left"/>
                                    <w:rPr>
                                      <w:rFonts w:ascii="Calibri" w:eastAsia="Times New Roman" w:hAnsi="Calibri"/>
                                      <w:sz w:val="22"/>
                                      <w:szCs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75C8E2E0" w14:textId="77777777" w:rsidR="00214B9C" w:rsidRDefault="00214B9C">
                                  <w:pPr>
                                    <w:widowControl/>
                                    <w:jc w:val="left"/>
                                    <w:rPr>
                                      <w:rFonts w:ascii="Calibri" w:eastAsia="Times New Roman" w:hAnsi="Calibri"/>
                                      <w:sz w:val="22"/>
                                      <w:szCs w:val="22"/>
                                    </w:rPr>
                                  </w:pPr>
                                </w:p>
                              </w:tc>
                              <w:tc>
                                <w:tcPr>
                                  <w:tcW w:w="1800" w:type="dxa"/>
                                  <w:vMerge w:val="restart"/>
                                  <w:tcBorders>
                                    <w:top w:val="nil"/>
                                    <w:left w:val="single" w:sz="4" w:space="0" w:color="000000"/>
                                    <w:bottom w:val="single" w:sz="4" w:space="0" w:color="000000"/>
                                    <w:right w:val="single" w:sz="4" w:space="0" w:color="000000"/>
                                  </w:tcBorders>
                                </w:tcPr>
                                <w:p w14:paraId="36B4A79B" w14:textId="77777777" w:rsidR="00214B9C" w:rsidRDefault="00214B9C">
                                  <w:pPr>
                                    <w:pStyle w:val="TableParagraph"/>
                                    <w:spacing w:line="256" w:lineRule="exact"/>
                                    <w:ind w:left="7"/>
                                    <w:rPr>
                                      <w:rFonts w:ascii="宋体" w:hAnsi="宋体" w:cs="宋体"/>
                                      <w:sz w:val="20"/>
                                      <w:szCs w:val="20"/>
                                    </w:rPr>
                                  </w:pPr>
                                  <w:r>
                                    <w:rPr>
                                      <w:rFonts w:ascii="宋体" w:hAnsi="宋体" w:cs="宋体" w:hint="eastAsia"/>
                                      <w:w w:val="99"/>
                                      <w:sz w:val="20"/>
                                      <w:szCs w:val="20"/>
                                    </w:rPr>
                                    <w:t>空调设备</w:t>
                                  </w:r>
                                </w:p>
                              </w:tc>
                              <w:tc>
                                <w:tcPr>
                                  <w:tcW w:w="1915" w:type="dxa"/>
                                  <w:vMerge/>
                                  <w:tcBorders>
                                    <w:top w:val="single" w:sz="4" w:space="0" w:color="000000"/>
                                    <w:left w:val="single" w:sz="4" w:space="0" w:color="000000"/>
                                    <w:bottom w:val="single" w:sz="4" w:space="0" w:color="000000"/>
                                    <w:right w:val="single" w:sz="4" w:space="0" w:color="000000"/>
                                  </w:tcBorders>
                                  <w:vAlign w:val="center"/>
                                </w:tcPr>
                                <w:p w14:paraId="4B8EC571" w14:textId="77777777" w:rsidR="00214B9C" w:rsidRDefault="00214B9C">
                                  <w:pPr>
                                    <w:widowControl/>
                                    <w:jc w:val="left"/>
                                    <w:rPr>
                                      <w:rFonts w:ascii="宋体" w:eastAsia="Times New Roman" w:hAnsi="宋体" w:cs="宋体"/>
                                      <w:kern w:val="0"/>
                                      <w:sz w:val="20"/>
                                      <w:szCs w:val="20"/>
                                      <w:lang w:eastAsia="en-US"/>
                                    </w:rPr>
                                  </w:pPr>
                                </w:p>
                              </w:tc>
                              <w:tc>
                                <w:tcPr>
                                  <w:tcW w:w="2966" w:type="dxa"/>
                                  <w:tcBorders>
                                    <w:top w:val="nil"/>
                                    <w:left w:val="single" w:sz="4" w:space="0" w:color="000000"/>
                                    <w:bottom w:val="nil"/>
                                    <w:right w:val="single" w:sz="4" w:space="0" w:color="000000"/>
                                  </w:tcBorders>
                                </w:tcPr>
                                <w:p w14:paraId="3F395B9D" w14:textId="77777777" w:rsidR="00214B9C" w:rsidRDefault="00214B9C">
                                  <w:pPr>
                                    <w:pStyle w:val="TableParagraph"/>
                                    <w:spacing w:line="256" w:lineRule="exact"/>
                                    <w:ind w:left="7"/>
                                    <w:rPr>
                                      <w:rFonts w:ascii="宋体" w:hAnsi="宋体" w:cs="宋体"/>
                                      <w:sz w:val="20"/>
                                      <w:szCs w:val="20"/>
                                      <w:lang w:eastAsia="zh-CN"/>
                                    </w:rPr>
                                  </w:pPr>
                                  <w:proofErr w:type="gramStart"/>
                                  <w:r>
                                    <w:rPr>
                                      <w:rFonts w:ascii="宋体" w:hAnsi="宋体" w:cs="宋体" w:hint="eastAsia"/>
                                      <w:w w:val="99"/>
                                      <w:sz w:val="20"/>
                                      <w:szCs w:val="20"/>
                                      <w:lang w:eastAsia="zh-CN"/>
                                    </w:rPr>
                                    <w:t>《</w:t>
                                  </w:r>
                                  <w:proofErr w:type="gramEnd"/>
                                  <w:r>
                                    <w:rPr>
                                      <w:rFonts w:ascii="宋体" w:hAnsi="宋体" w:cs="宋体" w:hint="eastAsia"/>
                                      <w:w w:val="99"/>
                                      <w:sz w:val="20"/>
                                      <w:szCs w:val="20"/>
                                      <w:lang w:eastAsia="zh-CN"/>
                                    </w:rPr>
                                    <w:t>机械</w:t>
                                  </w:r>
                                  <w:r>
                                    <w:rPr>
                                      <w:rFonts w:ascii="宋体" w:hAnsi="宋体" w:cs="宋体" w:hint="eastAsia"/>
                                      <w:spacing w:val="2"/>
                                      <w:w w:val="99"/>
                                      <w:sz w:val="20"/>
                                      <w:szCs w:val="20"/>
                                      <w:lang w:eastAsia="zh-CN"/>
                                    </w:rPr>
                                    <w:t>通</w:t>
                                  </w:r>
                                  <w:r>
                                    <w:rPr>
                                      <w:rFonts w:ascii="宋体" w:hAnsi="宋体" w:cs="宋体" w:hint="eastAsia"/>
                                      <w:w w:val="99"/>
                                      <w:sz w:val="20"/>
                                      <w:szCs w:val="20"/>
                                      <w:lang w:eastAsia="zh-CN"/>
                                    </w:rPr>
                                    <w:t>风冷</w:t>
                                  </w:r>
                                  <w:r>
                                    <w:rPr>
                                      <w:rFonts w:ascii="宋体" w:hAnsi="宋体" w:cs="宋体" w:hint="eastAsia"/>
                                      <w:spacing w:val="2"/>
                                      <w:w w:val="99"/>
                                      <w:sz w:val="20"/>
                                      <w:szCs w:val="20"/>
                                      <w:lang w:eastAsia="zh-CN"/>
                                    </w:rPr>
                                    <w:t>却</w:t>
                                  </w:r>
                                  <w:r>
                                    <w:rPr>
                                      <w:rFonts w:ascii="宋体" w:hAnsi="宋体" w:cs="宋体" w:hint="eastAsia"/>
                                      <w:w w:val="99"/>
                                      <w:sz w:val="20"/>
                                      <w:szCs w:val="20"/>
                                      <w:lang w:eastAsia="zh-CN"/>
                                    </w:rPr>
                                    <w:t>塔第2部分：大</w:t>
                                  </w:r>
                                </w:p>
                              </w:tc>
                            </w:tr>
                            <w:tr w:rsidR="00214B9C" w14:paraId="4D5A25FE" w14:textId="77777777">
                              <w:trPr>
                                <w:trHeight w:val="535"/>
                              </w:trPr>
                              <w:tc>
                                <w:tcPr>
                                  <w:tcW w:w="574" w:type="dxa"/>
                                  <w:vMerge/>
                                  <w:tcBorders>
                                    <w:top w:val="single" w:sz="4" w:space="0" w:color="000000"/>
                                    <w:left w:val="single" w:sz="4" w:space="0" w:color="000000"/>
                                    <w:bottom w:val="single" w:sz="4" w:space="0" w:color="000000"/>
                                    <w:right w:val="single" w:sz="4" w:space="0" w:color="000000"/>
                                  </w:tcBorders>
                                  <w:vAlign w:val="center"/>
                                </w:tcPr>
                                <w:p w14:paraId="3EA8F860" w14:textId="77777777" w:rsidR="00214B9C" w:rsidRDefault="00214B9C">
                                  <w:pPr>
                                    <w:widowControl/>
                                    <w:jc w:val="left"/>
                                    <w:rPr>
                                      <w:rFonts w:ascii="Calibri" w:eastAsia="Times New Roman" w:hAnsi="Calibri"/>
                                      <w:sz w:val="22"/>
                                      <w:szCs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734D51B7" w14:textId="77777777" w:rsidR="00214B9C" w:rsidRDefault="00214B9C">
                                  <w:pPr>
                                    <w:widowControl/>
                                    <w:jc w:val="left"/>
                                    <w:rPr>
                                      <w:rFonts w:ascii="Calibri" w:eastAsia="Times New Roman" w:hAnsi="Calibri"/>
                                      <w:sz w:val="22"/>
                                      <w:szCs w:val="22"/>
                                    </w:rPr>
                                  </w:pPr>
                                </w:p>
                              </w:tc>
                              <w:tc>
                                <w:tcPr>
                                  <w:tcW w:w="1800" w:type="dxa"/>
                                  <w:vMerge/>
                                  <w:tcBorders>
                                    <w:top w:val="nil"/>
                                    <w:left w:val="single" w:sz="4" w:space="0" w:color="000000"/>
                                    <w:bottom w:val="single" w:sz="4" w:space="0" w:color="000000"/>
                                    <w:right w:val="single" w:sz="4" w:space="0" w:color="000000"/>
                                  </w:tcBorders>
                                  <w:vAlign w:val="center"/>
                                </w:tcPr>
                                <w:p w14:paraId="7844C752" w14:textId="77777777" w:rsidR="00214B9C" w:rsidRDefault="00214B9C">
                                  <w:pPr>
                                    <w:widowControl/>
                                    <w:jc w:val="left"/>
                                    <w:rPr>
                                      <w:rFonts w:ascii="宋体" w:eastAsia="Times New Roman" w:hAnsi="宋体" w:cs="宋体"/>
                                      <w:kern w:val="0"/>
                                      <w:sz w:val="20"/>
                                      <w:szCs w:val="20"/>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14:paraId="019FA016" w14:textId="77777777" w:rsidR="00214B9C" w:rsidRDefault="00214B9C">
                                  <w:pPr>
                                    <w:widowControl/>
                                    <w:jc w:val="left"/>
                                    <w:rPr>
                                      <w:rFonts w:ascii="宋体" w:eastAsia="Times New Roman" w:hAnsi="宋体" w:cs="宋体"/>
                                      <w:kern w:val="0"/>
                                      <w:sz w:val="20"/>
                                      <w:szCs w:val="20"/>
                                    </w:rPr>
                                  </w:pPr>
                                </w:p>
                              </w:tc>
                              <w:tc>
                                <w:tcPr>
                                  <w:tcW w:w="2966" w:type="dxa"/>
                                  <w:tcBorders>
                                    <w:top w:val="nil"/>
                                    <w:left w:val="single" w:sz="4" w:space="0" w:color="000000"/>
                                    <w:bottom w:val="single" w:sz="4" w:space="0" w:color="000000"/>
                                    <w:right w:val="single" w:sz="4" w:space="0" w:color="000000"/>
                                  </w:tcBorders>
                                </w:tcPr>
                                <w:p w14:paraId="63CD12E1" w14:textId="77777777" w:rsidR="00214B9C" w:rsidRDefault="00214B9C">
                                  <w:pPr>
                                    <w:pStyle w:val="TableParagraph"/>
                                    <w:spacing w:line="256" w:lineRule="exact"/>
                                    <w:ind w:left="7"/>
                                    <w:rPr>
                                      <w:rFonts w:ascii="宋体" w:hAnsi="宋体" w:cs="宋体"/>
                                      <w:sz w:val="20"/>
                                      <w:szCs w:val="20"/>
                                      <w:lang w:eastAsia="zh-CN"/>
                                    </w:rPr>
                                  </w:pPr>
                                  <w:r>
                                    <w:rPr>
                                      <w:rFonts w:ascii="宋体" w:hAnsi="宋体" w:cs="宋体" w:hint="eastAsia"/>
                                      <w:w w:val="99"/>
                                      <w:sz w:val="20"/>
                                      <w:szCs w:val="20"/>
                                      <w:lang w:eastAsia="zh-CN"/>
                                    </w:rPr>
                                    <w:t>型</w:t>
                                  </w:r>
                                  <w:proofErr w:type="gramStart"/>
                                  <w:r>
                                    <w:rPr>
                                      <w:rFonts w:ascii="宋体" w:hAnsi="宋体" w:cs="宋体" w:hint="eastAsia"/>
                                      <w:w w:val="99"/>
                                      <w:sz w:val="20"/>
                                      <w:szCs w:val="20"/>
                                      <w:lang w:eastAsia="zh-CN"/>
                                    </w:rPr>
                                    <w:t>开式</w:t>
                                  </w:r>
                                  <w:proofErr w:type="gramEnd"/>
                                  <w:r>
                                    <w:rPr>
                                      <w:rFonts w:ascii="宋体" w:hAnsi="宋体" w:cs="宋体" w:hint="eastAsia"/>
                                      <w:spacing w:val="2"/>
                                      <w:w w:val="99"/>
                                      <w:sz w:val="20"/>
                                      <w:szCs w:val="20"/>
                                      <w:lang w:eastAsia="zh-CN"/>
                                    </w:rPr>
                                    <w:t>冷</w:t>
                                  </w:r>
                                  <w:r>
                                    <w:rPr>
                                      <w:rFonts w:ascii="宋体" w:hAnsi="宋体" w:cs="宋体" w:hint="eastAsia"/>
                                      <w:w w:val="99"/>
                                      <w:sz w:val="20"/>
                                      <w:szCs w:val="20"/>
                                      <w:lang w:eastAsia="zh-CN"/>
                                    </w:rPr>
                                    <w:t>却塔</w:t>
                                  </w:r>
                                  <w:proofErr w:type="gramStart"/>
                                  <w:r>
                                    <w:rPr>
                                      <w:rFonts w:ascii="宋体" w:hAnsi="宋体" w:cs="宋体" w:hint="eastAsia"/>
                                      <w:spacing w:val="2"/>
                                      <w:w w:val="99"/>
                                      <w:sz w:val="20"/>
                                      <w:szCs w:val="20"/>
                                      <w:lang w:eastAsia="zh-CN"/>
                                    </w:rPr>
                                    <w:t>》</w:t>
                                  </w:r>
                                  <w:proofErr w:type="gramEnd"/>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w:t>
                                  </w:r>
                                  <w:r>
                                    <w:rPr>
                                      <w:rFonts w:ascii="宋体" w:hAnsi="宋体" w:cs="宋体" w:hint="eastAsia"/>
                                      <w:w w:val="99"/>
                                      <w:sz w:val="20"/>
                                      <w:szCs w:val="20"/>
                                      <w:lang w:eastAsia="zh-CN"/>
                                    </w:rPr>
                                    <w:t>T719</w:t>
                                  </w:r>
                                  <w:r>
                                    <w:rPr>
                                      <w:rFonts w:ascii="宋体" w:hAnsi="宋体" w:cs="宋体" w:hint="eastAsia"/>
                                      <w:spacing w:val="1"/>
                                      <w:w w:val="99"/>
                                      <w:sz w:val="20"/>
                                      <w:szCs w:val="20"/>
                                      <w:lang w:eastAsia="zh-CN"/>
                                    </w:rPr>
                                    <w:t>0.</w:t>
                                  </w:r>
                                  <w:r>
                                    <w:rPr>
                                      <w:rFonts w:ascii="宋体" w:hAnsi="宋体" w:cs="宋体" w:hint="eastAsia"/>
                                      <w:w w:val="99"/>
                                      <w:sz w:val="20"/>
                                      <w:szCs w:val="20"/>
                                      <w:lang w:eastAsia="zh-CN"/>
                                    </w:rPr>
                                    <w:t>2</w:t>
                                  </w:r>
                                </w:p>
                              </w:tc>
                            </w:tr>
                            <w:tr w:rsidR="00214B9C" w14:paraId="343E1BA3" w14:textId="77777777">
                              <w:trPr>
                                <w:trHeight w:hRule="exact" w:val="742"/>
                              </w:trPr>
                              <w:tc>
                                <w:tcPr>
                                  <w:tcW w:w="574" w:type="dxa"/>
                                  <w:tcBorders>
                                    <w:top w:val="single" w:sz="4" w:space="0" w:color="000000"/>
                                    <w:left w:val="single" w:sz="4" w:space="0" w:color="000000"/>
                                    <w:bottom w:val="single" w:sz="4" w:space="0" w:color="000000"/>
                                    <w:right w:val="single" w:sz="4" w:space="0" w:color="000000"/>
                                  </w:tcBorders>
                                </w:tcPr>
                                <w:p w14:paraId="167067EE" w14:textId="77777777" w:rsidR="00214B9C" w:rsidRDefault="00214B9C">
                                  <w:pPr>
                                    <w:pStyle w:val="TableParagraph"/>
                                    <w:spacing w:before="12"/>
                                    <w:rPr>
                                      <w:rFonts w:ascii="宋体" w:hAnsi="宋体" w:cs="宋体"/>
                                      <w:sz w:val="15"/>
                                      <w:szCs w:val="15"/>
                                      <w:lang w:eastAsia="zh-CN"/>
                                    </w:rPr>
                                  </w:pPr>
                                </w:p>
                                <w:p w14:paraId="714FC317" w14:textId="77777777" w:rsidR="00214B9C" w:rsidRDefault="00214B9C">
                                  <w:pPr>
                                    <w:pStyle w:val="TableParagraph"/>
                                    <w:ind w:right="1"/>
                                    <w:jc w:val="center"/>
                                    <w:rPr>
                                      <w:rFonts w:ascii="宋体" w:hAnsi="宋体" w:cs="宋体"/>
                                      <w:sz w:val="20"/>
                                      <w:szCs w:val="20"/>
                                    </w:rPr>
                                  </w:pPr>
                                  <w:r>
                                    <w:rPr>
                                      <w:rFonts w:ascii="宋体" w:hint="eastAsia"/>
                                      <w:w w:val="99"/>
                                      <w:sz w:val="20"/>
                                    </w:rPr>
                                    <w:t>7</w:t>
                                  </w:r>
                                </w:p>
                              </w:tc>
                              <w:tc>
                                <w:tcPr>
                                  <w:tcW w:w="1166" w:type="dxa"/>
                                  <w:tcBorders>
                                    <w:top w:val="single" w:sz="4" w:space="0" w:color="000000"/>
                                    <w:left w:val="single" w:sz="4" w:space="0" w:color="000000"/>
                                    <w:bottom w:val="single" w:sz="4" w:space="0" w:color="000000"/>
                                    <w:right w:val="single" w:sz="4" w:space="0" w:color="000000"/>
                                  </w:tcBorders>
                                </w:tcPr>
                                <w:p w14:paraId="1BFC3AF3" w14:textId="77777777" w:rsidR="00214B9C" w:rsidRDefault="00214B9C">
                                  <w:pPr>
                                    <w:pStyle w:val="TableParagraph"/>
                                    <w:spacing w:before="12"/>
                                    <w:rPr>
                                      <w:rFonts w:ascii="宋体" w:hAnsi="宋体" w:cs="宋体"/>
                                      <w:sz w:val="15"/>
                                      <w:szCs w:val="15"/>
                                    </w:rPr>
                                  </w:pPr>
                                </w:p>
                                <w:p w14:paraId="366E3DD7" w14:textId="77777777" w:rsidR="00214B9C" w:rsidRDefault="00214B9C">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06</w:t>
                                  </w:r>
                                  <w:r>
                                    <w:rPr>
                                      <w:rFonts w:ascii="宋体" w:hAnsi="宋体" w:cs="宋体" w:hint="eastAsia"/>
                                      <w:spacing w:val="1"/>
                                      <w:w w:val="99"/>
                                      <w:sz w:val="20"/>
                                      <w:szCs w:val="20"/>
                                    </w:rPr>
                                    <w:t>0</w:t>
                                  </w:r>
                                  <w:r>
                                    <w:rPr>
                                      <w:rFonts w:ascii="宋体" w:hAnsi="宋体" w:cs="宋体" w:hint="eastAsia"/>
                                      <w:w w:val="99"/>
                                      <w:sz w:val="20"/>
                                      <w:szCs w:val="20"/>
                                    </w:rPr>
                                    <w:t>1电机</w:t>
                                  </w:r>
                                </w:p>
                              </w:tc>
                              <w:tc>
                                <w:tcPr>
                                  <w:tcW w:w="1800" w:type="dxa"/>
                                  <w:tcBorders>
                                    <w:top w:val="single" w:sz="4" w:space="0" w:color="000000"/>
                                    <w:left w:val="single" w:sz="4" w:space="0" w:color="000000"/>
                                    <w:bottom w:val="single" w:sz="4" w:space="0" w:color="000000"/>
                                    <w:right w:val="single" w:sz="4" w:space="0" w:color="000000"/>
                                  </w:tcBorders>
                                </w:tcPr>
                                <w:p w14:paraId="3E473879" w14:textId="77777777" w:rsidR="00214B9C" w:rsidRDefault="00214B9C">
                                  <w:pPr>
                                    <w:rPr>
                                      <w:rFonts w:ascii="Calibri" w:hAnsi="Calibri"/>
                                      <w:sz w:val="22"/>
                                      <w:szCs w:val="22"/>
                                    </w:rPr>
                                  </w:pPr>
                                </w:p>
                              </w:tc>
                              <w:tc>
                                <w:tcPr>
                                  <w:tcW w:w="1915" w:type="dxa"/>
                                  <w:tcBorders>
                                    <w:top w:val="single" w:sz="4" w:space="0" w:color="000000"/>
                                    <w:left w:val="single" w:sz="4" w:space="0" w:color="000000"/>
                                    <w:bottom w:val="single" w:sz="4" w:space="0" w:color="000000"/>
                                    <w:right w:val="single" w:sz="4" w:space="0" w:color="000000"/>
                                  </w:tcBorders>
                                </w:tcPr>
                                <w:p w14:paraId="4D4E4BDA" w14:textId="77777777" w:rsidR="00214B9C" w:rsidRDefault="00214B9C">
                                  <w:pPr>
                                    <w:rPr>
                                      <w:rFonts w:ascii="Calibri" w:hAnsi="Calibri"/>
                                      <w:sz w:val="22"/>
                                      <w:szCs w:val="22"/>
                                    </w:rPr>
                                  </w:pPr>
                                </w:p>
                              </w:tc>
                              <w:tc>
                                <w:tcPr>
                                  <w:tcW w:w="2966" w:type="dxa"/>
                                  <w:tcBorders>
                                    <w:top w:val="single" w:sz="4" w:space="0" w:color="000000"/>
                                    <w:left w:val="single" w:sz="4" w:space="0" w:color="000000"/>
                                    <w:bottom w:val="single" w:sz="4" w:space="0" w:color="000000"/>
                                    <w:right w:val="single" w:sz="4" w:space="0" w:color="000000"/>
                                  </w:tcBorders>
                                </w:tcPr>
                                <w:p w14:paraId="4FC0D87D" w14:textId="77777777" w:rsidR="00214B9C" w:rsidRDefault="00214B9C">
                                  <w:pPr>
                                    <w:pStyle w:val="TableParagraph"/>
                                    <w:spacing w:before="52"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《中小型三相异步电动</w:t>
                                  </w:r>
                                  <w:r>
                                    <w:rPr>
                                      <w:rFonts w:ascii="宋体" w:hAnsi="宋体" w:cs="宋体" w:hint="eastAsia"/>
                                      <w:spacing w:val="9"/>
                                      <w:w w:val="99"/>
                                      <w:sz w:val="20"/>
                                      <w:szCs w:val="20"/>
                                      <w:lang w:eastAsia="zh-CN"/>
                                    </w:rPr>
                                    <w:t>机</w:t>
                                  </w:r>
                                  <w:r>
                                    <w:rPr>
                                      <w:rFonts w:ascii="宋体" w:hAnsi="宋体" w:cs="宋体" w:hint="eastAsia"/>
                                      <w:spacing w:val="12"/>
                                      <w:w w:val="99"/>
                                      <w:sz w:val="20"/>
                                      <w:szCs w:val="20"/>
                                      <w:lang w:eastAsia="zh-CN"/>
                                    </w:rPr>
                                    <w:t>能效</w:t>
                                  </w:r>
                                  <w:r>
                                    <w:rPr>
                                      <w:rFonts w:ascii="宋体" w:hAnsi="宋体" w:cs="宋体" w:hint="eastAsia"/>
                                      <w:w w:val="99"/>
                                      <w:sz w:val="20"/>
                                      <w:szCs w:val="20"/>
                                      <w:lang w:eastAsia="zh-CN"/>
                                    </w:rPr>
                                    <w:t>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18</w:t>
                                  </w:r>
                                  <w:r>
                                    <w:rPr>
                                      <w:rFonts w:ascii="宋体" w:hAnsi="宋体" w:cs="宋体" w:hint="eastAsia"/>
                                      <w:w w:val="99"/>
                                      <w:sz w:val="20"/>
                                      <w:szCs w:val="20"/>
                                      <w:lang w:eastAsia="zh-CN"/>
                                    </w:rPr>
                                    <w:t>61</w:t>
                                  </w:r>
                                  <w:r>
                                    <w:rPr>
                                      <w:rFonts w:ascii="宋体" w:hAnsi="宋体" w:cs="宋体" w:hint="eastAsia"/>
                                      <w:spacing w:val="1"/>
                                      <w:w w:val="99"/>
                                      <w:sz w:val="20"/>
                                      <w:szCs w:val="20"/>
                                      <w:lang w:eastAsia="zh-CN"/>
                                    </w:rPr>
                                    <w:t>3</w:t>
                                  </w:r>
                                  <w:r>
                                    <w:rPr>
                                      <w:rFonts w:ascii="宋体" w:hAnsi="宋体" w:cs="宋体" w:hint="eastAsia"/>
                                      <w:w w:val="99"/>
                                      <w:sz w:val="20"/>
                                      <w:szCs w:val="20"/>
                                      <w:lang w:eastAsia="zh-CN"/>
                                    </w:rPr>
                                    <w:t>）</w:t>
                                  </w:r>
                                </w:p>
                              </w:tc>
                            </w:tr>
                            <w:tr w:rsidR="00214B9C" w14:paraId="27F60B00" w14:textId="77777777">
                              <w:trPr>
                                <w:trHeight w:hRule="exact" w:val="353"/>
                              </w:trPr>
                              <w:tc>
                                <w:tcPr>
                                  <w:tcW w:w="574" w:type="dxa"/>
                                  <w:vMerge w:val="restart"/>
                                  <w:tcBorders>
                                    <w:top w:val="single" w:sz="4" w:space="0" w:color="000000"/>
                                    <w:left w:val="single" w:sz="4" w:space="0" w:color="000000"/>
                                    <w:bottom w:val="single" w:sz="4" w:space="0" w:color="000000"/>
                                    <w:right w:val="single" w:sz="4" w:space="0" w:color="000000"/>
                                  </w:tcBorders>
                                </w:tcPr>
                                <w:p w14:paraId="4DB70917" w14:textId="77777777" w:rsidR="00214B9C" w:rsidRDefault="00214B9C">
                                  <w:pPr>
                                    <w:pStyle w:val="TableParagraph"/>
                                    <w:spacing w:before="3"/>
                                    <w:rPr>
                                      <w:rFonts w:ascii="宋体" w:hAnsi="宋体" w:cs="宋体"/>
                                      <w:sz w:val="14"/>
                                      <w:szCs w:val="14"/>
                                      <w:lang w:eastAsia="zh-CN"/>
                                    </w:rPr>
                                  </w:pPr>
                                </w:p>
                                <w:p w14:paraId="01E49F23" w14:textId="77777777" w:rsidR="00214B9C" w:rsidRDefault="00214B9C">
                                  <w:pPr>
                                    <w:pStyle w:val="TableParagraph"/>
                                    <w:ind w:right="1"/>
                                    <w:jc w:val="center"/>
                                    <w:rPr>
                                      <w:rFonts w:ascii="宋体" w:hAnsi="宋体" w:cs="宋体"/>
                                      <w:sz w:val="20"/>
                                      <w:szCs w:val="20"/>
                                    </w:rPr>
                                  </w:pPr>
                                  <w:r>
                                    <w:rPr>
                                      <w:rFonts w:ascii="宋体" w:hint="eastAsia"/>
                                      <w:w w:val="99"/>
                                      <w:sz w:val="20"/>
                                    </w:rPr>
                                    <w:t>8</w:t>
                                  </w:r>
                                </w:p>
                              </w:tc>
                              <w:tc>
                                <w:tcPr>
                                  <w:tcW w:w="1166" w:type="dxa"/>
                                  <w:tcBorders>
                                    <w:top w:val="single" w:sz="4" w:space="0" w:color="000000"/>
                                    <w:left w:val="single" w:sz="4" w:space="0" w:color="000000"/>
                                    <w:bottom w:val="nil"/>
                                    <w:right w:val="single" w:sz="4" w:space="0" w:color="000000"/>
                                  </w:tcBorders>
                                </w:tcPr>
                                <w:p w14:paraId="3AB9A4C8" w14:textId="77777777" w:rsidR="00214B9C" w:rsidRDefault="00214B9C">
                                  <w:pPr>
                                    <w:pStyle w:val="TableParagraph"/>
                                    <w:spacing w:before="30"/>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06</w:t>
                                  </w:r>
                                  <w:r>
                                    <w:rPr>
                                      <w:rFonts w:ascii="宋体" w:hAnsi="宋体" w:cs="宋体" w:hint="eastAsia"/>
                                      <w:spacing w:val="1"/>
                                      <w:w w:val="99"/>
                                      <w:sz w:val="20"/>
                                      <w:szCs w:val="20"/>
                                    </w:rPr>
                                    <w:t>0</w:t>
                                  </w:r>
                                  <w:r>
                                    <w:rPr>
                                      <w:rFonts w:ascii="宋体" w:hAnsi="宋体" w:cs="宋体" w:hint="eastAsia"/>
                                      <w:w w:val="99"/>
                                      <w:sz w:val="20"/>
                                      <w:szCs w:val="20"/>
                                    </w:rPr>
                                    <w:t>2变压</w:t>
                                  </w:r>
                                </w:p>
                              </w:tc>
                              <w:tc>
                                <w:tcPr>
                                  <w:tcW w:w="1800" w:type="dxa"/>
                                  <w:vMerge w:val="restart"/>
                                  <w:tcBorders>
                                    <w:top w:val="single" w:sz="4" w:space="0" w:color="000000"/>
                                    <w:left w:val="single" w:sz="4" w:space="0" w:color="000000"/>
                                    <w:bottom w:val="single" w:sz="4" w:space="0" w:color="000000"/>
                                    <w:right w:val="single" w:sz="4" w:space="0" w:color="000000"/>
                                  </w:tcBorders>
                                </w:tcPr>
                                <w:p w14:paraId="7EF366CB" w14:textId="77777777" w:rsidR="00214B9C" w:rsidRDefault="00214B9C">
                                  <w:pPr>
                                    <w:pStyle w:val="TableParagraph"/>
                                    <w:spacing w:before="3"/>
                                    <w:rPr>
                                      <w:rFonts w:ascii="宋体" w:hAnsi="宋体" w:cs="宋体"/>
                                      <w:sz w:val="14"/>
                                      <w:szCs w:val="14"/>
                                    </w:rPr>
                                  </w:pPr>
                                </w:p>
                                <w:p w14:paraId="5ABB7E4B" w14:textId="77777777" w:rsidR="00214B9C" w:rsidRDefault="00214B9C">
                                  <w:pPr>
                                    <w:pStyle w:val="TableParagraph"/>
                                    <w:ind w:left="7"/>
                                    <w:rPr>
                                      <w:rFonts w:ascii="宋体" w:hAnsi="宋体" w:cs="宋体"/>
                                      <w:sz w:val="20"/>
                                      <w:szCs w:val="20"/>
                                    </w:rPr>
                                  </w:pPr>
                                  <w:r>
                                    <w:rPr>
                                      <w:rFonts w:ascii="宋体" w:hAnsi="宋体" w:cs="宋体" w:hint="eastAsia"/>
                                      <w:w w:val="99"/>
                                      <w:sz w:val="20"/>
                                      <w:szCs w:val="20"/>
                                    </w:rPr>
                                    <w:t>配电变</w:t>
                                  </w:r>
                                  <w:r>
                                    <w:rPr>
                                      <w:rFonts w:ascii="宋体" w:hAnsi="宋体" w:cs="宋体" w:hint="eastAsia"/>
                                      <w:spacing w:val="2"/>
                                      <w:w w:val="99"/>
                                      <w:sz w:val="20"/>
                                      <w:szCs w:val="20"/>
                                    </w:rPr>
                                    <w:t>压</w:t>
                                  </w:r>
                                  <w:r>
                                    <w:rPr>
                                      <w:rFonts w:ascii="宋体" w:hAnsi="宋体" w:cs="宋体" w:hint="eastAsia"/>
                                      <w:w w:val="99"/>
                                      <w:sz w:val="20"/>
                                      <w:szCs w:val="20"/>
                                    </w:rPr>
                                    <w:t>器</w:t>
                                  </w:r>
                                </w:p>
                              </w:tc>
                              <w:tc>
                                <w:tcPr>
                                  <w:tcW w:w="1915" w:type="dxa"/>
                                  <w:vMerge w:val="restart"/>
                                  <w:tcBorders>
                                    <w:top w:val="single" w:sz="4" w:space="0" w:color="000000"/>
                                    <w:left w:val="single" w:sz="4" w:space="0" w:color="000000"/>
                                    <w:bottom w:val="single" w:sz="4" w:space="0" w:color="000000"/>
                                    <w:right w:val="single" w:sz="4" w:space="0" w:color="000000"/>
                                  </w:tcBorders>
                                </w:tcPr>
                                <w:p w14:paraId="65E8E985" w14:textId="77777777" w:rsidR="00214B9C" w:rsidRDefault="00214B9C">
                                  <w:pPr>
                                    <w:rPr>
                                      <w:rFonts w:ascii="Calibri" w:hAnsi="Calibri"/>
                                      <w:sz w:val="22"/>
                                      <w:szCs w:val="22"/>
                                    </w:rPr>
                                  </w:pPr>
                                </w:p>
                              </w:tc>
                              <w:tc>
                                <w:tcPr>
                                  <w:tcW w:w="2966" w:type="dxa"/>
                                  <w:tcBorders>
                                    <w:top w:val="single" w:sz="4" w:space="0" w:color="000000"/>
                                    <w:left w:val="single" w:sz="4" w:space="0" w:color="000000"/>
                                    <w:bottom w:val="nil"/>
                                    <w:right w:val="single" w:sz="4" w:space="0" w:color="000000"/>
                                  </w:tcBorders>
                                </w:tcPr>
                                <w:p w14:paraId="33539132" w14:textId="77777777" w:rsidR="00214B9C" w:rsidRDefault="00214B9C">
                                  <w:pPr>
                                    <w:pStyle w:val="TableParagraph"/>
                                    <w:spacing w:before="30"/>
                                    <w:ind w:left="7"/>
                                    <w:rPr>
                                      <w:rFonts w:ascii="宋体" w:hAnsi="宋体" w:cs="宋体"/>
                                      <w:sz w:val="20"/>
                                      <w:szCs w:val="20"/>
                                      <w:lang w:eastAsia="zh-CN"/>
                                    </w:rPr>
                                  </w:pPr>
                                  <w:proofErr w:type="gramStart"/>
                                  <w:r>
                                    <w:rPr>
                                      <w:rFonts w:ascii="宋体" w:hAnsi="宋体" w:cs="宋体" w:hint="eastAsia"/>
                                      <w:spacing w:val="12"/>
                                      <w:w w:val="99"/>
                                      <w:sz w:val="20"/>
                                      <w:szCs w:val="20"/>
                                      <w:lang w:eastAsia="zh-CN"/>
                                    </w:rPr>
                                    <w:t>《</w:t>
                                  </w:r>
                                  <w:proofErr w:type="gramEnd"/>
                                  <w:r>
                                    <w:rPr>
                                      <w:rFonts w:ascii="宋体" w:hAnsi="宋体" w:cs="宋体" w:hint="eastAsia"/>
                                      <w:spacing w:val="12"/>
                                      <w:w w:val="99"/>
                                      <w:sz w:val="20"/>
                                      <w:szCs w:val="20"/>
                                      <w:lang w:eastAsia="zh-CN"/>
                                    </w:rPr>
                                    <w:t>三相配电变压器能效</w:t>
                                  </w:r>
                                  <w:r>
                                    <w:rPr>
                                      <w:rFonts w:ascii="宋体" w:hAnsi="宋体" w:cs="宋体" w:hint="eastAsia"/>
                                      <w:spacing w:val="9"/>
                                      <w:w w:val="99"/>
                                      <w:sz w:val="20"/>
                                      <w:szCs w:val="20"/>
                                      <w:lang w:eastAsia="zh-CN"/>
                                    </w:rPr>
                                    <w:t>限</w:t>
                                  </w:r>
                                  <w:r>
                                    <w:rPr>
                                      <w:rFonts w:ascii="宋体" w:hAnsi="宋体" w:cs="宋体" w:hint="eastAsia"/>
                                      <w:spacing w:val="12"/>
                                      <w:w w:val="99"/>
                                      <w:sz w:val="20"/>
                                      <w:szCs w:val="20"/>
                                      <w:lang w:eastAsia="zh-CN"/>
                                    </w:rPr>
                                    <w:t>定值</w:t>
                                  </w:r>
                                  <w:r>
                                    <w:rPr>
                                      <w:rFonts w:ascii="宋体" w:hAnsi="宋体" w:cs="宋体" w:hint="eastAsia"/>
                                      <w:w w:val="99"/>
                                      <w:sz w:val="20"/>
                                      <w:szCs w:val="20"/>
                                      <w:lang w:eastAsia="zh-CN"/>
                                    </w:rPr>
                                    <w:t>及</w:t>
                                  </w:r>
                                </w:p>
                              </w:tc>
                            </w:tr>
                            <w:tr w:rsidR="00214B9C" w14:paraId="52EB61B3" w14:textId="77777777">
                              <w:trPr>
                                <w:trHeight w:hRule="exact" w:val="345"/>
                              </w:trPr>
                              <w:tc>
                                <w:tcPr>
                                  <w:tcW w:w="574" w:type="dxa"/>
                                  <w:vMerge/>
                                  <w:tcBorders>
                                    <w:top w:val="single" w:sz="4" w:space="0" w:color="000000"/>
                                    <w:left w:val="single" w:sz="4" w:space="0" w:color="000000"/>
                                    <w:bottom w:val="single" w:sz="4" w:space="0" w:color="000000"/>
                                    <w:right w:val="single" w:sz="4" w:space="0" w:color="000000"/>
                                  </w:tcBorders>
                                  <w:vAlign w:val="center"/>
                                </w:tcPr>
                                <w:p w14:paraId="2510BEB1" w14:textId="77777777" w:rsidR="00214B9C" w:rsidRDefault="00214B9C">
                                  <w:pPr>
                                    <w:widowControl/>
                                    <w:jc w:val="left"/>
                                    <w:rPr>
                                      <w:rFonts w:ascii="宋体" w:eastAsia="Times New Roman" w:hAnsi="宋体" w:cs="宋体"/>
                                      <w:kern w:val="0"/>
                                      <w:sz w:val="20"/>
                                      <w:szCs w:val="20"/>
                                    </w:rPr>
                                  </w:pPr>
                                </w:p>
                              </w:tc>
                              <w:tc>
                                <w:tcPr>
                                  <w:tcW w:w="1166" w:type="dxa"/>
                                  <w:tcBorders>
                                    <w:top w:val="nil"/>
                                    <w:left w:val="single" w:sz="4" w:space="0" w:color="000000"/>
                                    <w:bottom w:val="single" w:sz="4" w:space="0" w:color="000000"/>
                                    <w:right w:val="single" w:sz="4" w:space="0" w:color="000000"/>
                                  </w:tcBorders>
                                </w:tcPr>
                                <w:p w14:paraId="0E704EEA" w14:textId="77777777" w:rsidR="00214B9C" w:rsidRDefault="00214B9C">
                                  <w:pPr>
                                    <w:pStyle w:val="TableParagraph"/>
                                    <w:spacing w:line="256" w:lineRule="exact"/>
                                    <w:ind w:left="7"/>
                                    <w:rPr>
                                      <w:rFonts w:ascii="宋体" w:hAnsi="宋体" w:cs="宋体"/>
                                      <w:sz w:val="20"/>
                                      <w:szCs w:val="20"/>
                                    </w:rPr>
                                  </w:pPr>
                                  <w:r>
                                    <w:rPr>
                                      <w:rFonts w:ascii="宋体" w:hAnsi="宋体" w:cs="宋体" w:hint="eastAsia"/>
                                      <w:w w:val="99"/>
                                      <w:sz w:val="20"/>
                                      <w:szCs w:val="20"/>
                                    </w:rPr>
                                    <w:t>器</w:t>
                                  </w:r>
                                </w:p>
                              </w:tc>
                              <w:tc>
                                <w:tcPr>
                                  <w:tcW w:w="1800" w:type="dxa"/>
                                  <w:vMerge/>
                                  <w:tcBorders>
                                    <w:top w:val="single" w:sz="4" w:space="0" w:color="000000"/>
                                    <w:left w:val="single" w:sz="4" w:space="0" w:color="000000"/>
                                    <w:bottom w:val="single" w:sz="4" w:space="0" w:color="000000"/>
                                    <w:right w:val="single" w:sz="4" w:space="0" w:color="000000"/>
                                  </w:tcBorders>
                                  <w:vAlign w:val="center"/>
                                </w:tcPr>
                                <w:p w14:paraId="05902CD8" w14:textId="77777777" w:rsidR="00214B9C" w:rsidRDefault="00214B9C">
                                  <w:pPr>
                                    <w:widowControl/>
                                    <w:jc w:val="left"/>
                                    <w:rPr>
                                      <w:rFonts w:ascii="宋体" w:eastAsia="Times New Roman" w:hAnsi="宋体" w:cs="宋体"/>
                                      <w:kern w:val="0"/>
                                      <w:sz w:val="20"/>
                                      <w:szCs w:val="20"/>
                                      <w:lang w:eastAsia="en-US"/>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14:paraId="0715190A" w14:textId="77777777" w:rsidR="00214B9C" w:rsidRDefault="00214B9C">
                                  <w:pPr>
                                    <w:widowControl/>
                                    <w:jc w:val="left"/>
                                    <w:rPr>
                                      <w:rFonts w:ascii="Calibri" w:eastAsia="Times New Roman" w:hAnsi="Calibri"/>
                                      <w:sz w:val="22"/>
                                      <w:szCs w:val="22"/>
                                      <w:lang w:eastAsia="en-US"/>
                                    </w:rPr>
                                  </w:pPr>
                                </w:p>
                              </w:tc>
                              <w:tc>
                                <w:tcPr>
                                  <w:tcW w:w="2966" w:type="dxa"/>
                                  <w:tcBorders>
                                    <w:top w:val="nil"/>
                                    <w:left w:val="single" w:sz="4" w:space="0" w:color="000000"/>
                                    <w:bottom w:val="single" w:sz="4" w:space="0" w:color="000000"/>
                                    <w:right w:val="single" w:sz="4" w:space="0" w:color="000000"/>
                                  </w:tcBorders>
                                </w:tcPr>
                                <w:p w14:paraId="4F6E3B72" w14:textId="77777777" w:rsidR="00214B9C" w:rsidRDefault="00214B9C">
                                  <w:pPr>
                                    <w:pStyle w:val="TableParagraph"/>
                                    <w:spacing w:line="256" w:lineRule="exact"/>
                                    <w:ind w:left="7"/>
                                    <w:rPr>
                                      <w:rFonts w:ascii="宋体" w:hAnsi="宋体" w:cs="宋体"/>
                                      <w:sz w:val="20"/>
                                      <w:szCs w:val="20"/>
                                    </w:rPr>
                                  </w:pPr>
                                  <w:r>
                                    <w:rPr>
                                      <w:rFonts w:ascii="宋体" w:hAnsi="宋体" w:cs="宋体" w:hint="eastAsia"/>
                                      <w:w w:val="99"/>
                                      <w:sz w:val="20"/>
                                      <w:szCs w:val="20"/>
                                    </w:rPr>
                                    <w:t>能效等</w:t>
                                  </w:r>
                                  <w:r>
                                    <w:rPr>
                                      <w:rFonts w:ascii="宋体" w:hAnsi="宋体" w:cs="宋体" w:hint="eastAsia"/>
                                      <w:spacing w:val="2"/>
                                      <w:w w:val="99"/>
                                      <w:sz w:val="20"/>
                                      <w:szCs w:val="20"/>
                                    </w:rPr>
                                    <w:t>级</w:t>
                                  </w:r>
                                  <w:r>
                                    <w:rPr>
                                      <w:rFonts w:ascii="宋体" w:hAnsi="宋体" w:cs="宋体" w:hint="eastAsia"/>
                                      <w:w w:val="99"/>
                                      <w:sz w:val="20"/>
                                      <w:szCs w:val="20"/>
                                    </w:rPr>
                                    <w:t>》（</w:t>
                                  </w:r>
                                  <w:r>
                                    <w:rPr>
                                      <w:rFonts w:ascii="宋体" w:hAnsi="宋体" w:cs="宋体" w:hint="eastAsia"/>
                                      <w:spacing w:val="1"/>
                                      <w:w w:val="99"/>
                                      <w:sz w:val="20"/>
                                      <w:szCs w:val="20"/>
                                    </w:rPr>
                                    <w:t>G</w:t>
                                  </w:r>
                                  <w:r>
                                    <w:rPr>
                                      <w:rFonts w:ascii="宋体" w:hAnsi="宋体" w:cs="宋体" w:hint="eastAsia"/>
                                      <w:w w:val="99"/>
                                      <w:sz w:val="20"/>
                                      <w:szCs w:val="20"/>
                                    </w:rPr>
                                    <w:t>B</w:t>
                                  </w:r>
                                  <w:r>
                                    <w:rPr>
                                      <w:rFonts w:ascii="宋体" w:hAnsi="宋体" w:cs="宋体" w:hint="eastAsia"/>
                                      <w:spacing w:val="1"/>
                                      <w:w w:val="99"/>
                                      <w:sz w:val="20"/>
                                      <w:szCs w:val="20"/>
                                    </w:rPr>
                                    <w:t>200</w:t>
                                  </w:r>
                                  <w:r>
                                    <w:rPr>
                                      <w:rFonts w:ascii="宋体" w:hAnsi="宋体" w:cs="宋体" w:hint="eastAsia"/>
                                      <w:w w:val="99"/>
                                      <w:sz w:val="20"/>
                                      <w:szCs w:val="20"/>
                                    </w:rPr>
                                    <w:t>5</w:t>
                                  </w:r>
                                  <w:r>
                                    <w:rPr>
                                      <w:rFonts w:ascii="宋体" w:hAnsi="宋体" w:cs="宋体" w:hint="eastAsia"/>
                                      <w:spacing w:val="-1"/>
                                      <w:w w:val="99"/>
                                      <w:sz w:val="20"/>
                                      <w:szCs w:val="20"/>
                                    </w:rPr>
                                    <w:t>2</w:t>
                                  </w:r>
                                  <w:r>
                                    <w:rPr>
                                      <w:rFonts w:ascii="宋体" w:hAnsi="宋体" w:cs="宋体" w:hint="eastAsia"/>
                                      <w:w w:val="99"/>
                                      <w:sz w:val="20"/>
                                      <w:szCs w:val="20"/>
                                    </w:rPr>
                                    <w:t>）</w:t>
                                  </w:r>
                                </w:p>
                              </w:tc>
                            </w:tr>
                            <w:tr w:rsidR="00214B9C" w14:paraId="2FE22E01" w14:textId="77777777">
                              <w:trPr>
                                <w:trHeight w:hRule="exact" w:val="449"/>
                              </w:trPr>
                              <w:tc>
                                <w:tcPr>
                                  <w:tcW w:w="574" w:type="dxa"/>
                                  <w:vMerge w:val="restart"/>
                                  <w:tcBorders>
                                    <w:top w:val="single" w:sz="4" w:space="0" w:color="000000"/>
                                    <w:left w:val="single" w:sz="4" w:space="0" w:color="000000"/>
                                    <w:bottom w:val="single" w:sz="4" w:space="0" w:color="000000"/>
                                    <w:right w:val="single" w:sz="4" w:space="0" w:color="000000"/>
                                  </w:tcBorders>
                                </w:tcPr>
                                <w:p w14:paraId="2B0FEF56" w14:textId="77777777" w:rsidR="00214B9C" w:rsidRDefault="00214B9C">
                                  <w:pPr>
                                    <w:pStyle w:val="TableParagraph"/>
                                    <w:spacing w:before="8"/>
                                    <w:rPr>
                                      <w:rFonts w:ascii="宋体" w:hAnsi="宋体" w:cs="宋体"/>
                                      <w:sz w:val="21"/>
                                      <w:szCs w:val="21"/>
                                    </w:rPr>
                                  </w:pPr>
                                </w:p>
                                <w:p w14:paraId="1D5D91E2" w14:textId="77777777" w:rsidR="00214B9C" w:rsidRDefault="00214B9C">
                                  <w:pPr>
                                    <w:pStyle w:val="TableParagraph"/>
                                    <w:ind w:right="1"/>
                                    <w:jc w:val="center"/>
                                    <w:rPr>
                                      <w:rFonts w:ascii="宋体" w:hAnsi="宋体" w:cs="宋体"/>
                                      <w:sz w:val="20"/>
                                      <w:szCs w:val="20"/>
                                    </w:rPr>
                                  </w:pPr>
                                  <w:r>
                                    <w:rPr>
                                      <w:rFonts w:ascii="宋体" w:hint="eastAsia"/>
                                      <w:w w:val="99"/>
                                      <w:sz w:val="20"/>
                                    </w:rPr>
                                    <w:t>9</w:t>
                                  </w:r>
                                </w:p>
                              </w:tc>
                              <w:tc>
                                <w:tcPr>
                                  <w:tcW w:w="1166" w:type="dxa"/>
                                  <w:tcBorders>
                                    <w:top w:val="single" w:sz="4" w:space="0" w:color="000000"/>
                                    <w:left w:val="single" w:sz="4" w:space="0" w:color="000000"/>
                                    <w:bottom w:val="nil"/>
                                    <w:right w:val="single" w:sz="4" w:space="0" w:color="000000"/>
                                  </w:tcBorders>
                                </w:tcPr>
                                <w:p w14:paraId="29B24433" w14:textId="77777777" w:rsidR="00214B9C" w:rsidRDefault="00214B9C">
                                  <w:pPr>
                                    <w:pStyle w:val="TableParagraph"/>
                                    <w:spacing w:before="126"/>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609镇</w:t>
                                  </w:r>
                                </w:p>
                              </w:tc>
                              <w:tc>
                                <w:tcPr>
                                  <w:tcW w:w="1800" w:type="dxa"/>
                                  <w:vMerge w:val="restart"/>
                                  <w:tcBorders>
                                    <w:top w:val="single" w:sz="4" w:space="0" w:color="000000"/>
                                    <w:left w:val="single" w:sz="4" w:space="0" w:color="000000"/>
                                    <w:bottom w:val="single" w:sz="4" w:space="0" w:color="000000"/>
                                    <w:right w:val="single" w:sz="4" w:space="0" w:color="000000"/>
                                  </w:tcBorders>
                                </w:tcPr>
                                <w:p w14:paraId="36EF1BBD" w14:textId="77777777" w:rsidR="00214B9C" w:rsidRDefault="00214B9C">
                                  <w:pPr>
                                    <w:pStyle w:val="TableParagraph"/>
                                    <w:spacing w:before="8"/>
                                    <w:rPr>
                                      <w:rFonts w:ascii="宋体" w:hAnsi="宋体" w:cs="宋体"/>
                                      <w:sz w:val="21"/>
                                      <w:szCs w:val="21"/>
                                    </w:rPr>
                                  </w:pPr>
                                </w:p>
                                <w:p w14:paraId="0E07F8E1" w14:textId="77777777" w:rsidR="00214B9C" w:rsidRDefault="00214B9C">
                                  <w:pPr>
                                    <w:pStyle w:val="TableParagraph"/>
                                    <w:ind w:left="7"/>
                                    <w:rPr>
                                      <w:rFonts w:ascii="宋体" w:hAnsi="宋体" w:cs="宋体"/>
                                      <w:sz w:val="20"/>
                                      <w:szCs w:val="20"/>
                                    </w:rPr>
                                  </w:pPr>
                                  <w:r>
                                    <w:rPr>
                                      <w:rFonts w:ascii="宋体" w:hAnsi="宋体" w:cs="宋体" w:hint="eastAsia"/>
                                      <w:w w:val="99"/>
                                      <w:sz w:val="20"/>
                                      <w:szCs w:val="20"/>
                                    </w:rPr>
                                    <w:t>管型荧</w:t>
                                  </w:r>
                                  <w:r>
                                    <w:rPr>
                                      <w:rFonts w:ascii="宋体" w:hAnsi="宋体" w:cs="宋体" w:hint="eastAsia"/>
                                      <w:spacing w:val="2"/>
                                      <w:w w:val="99"/>
                                      <w:sz w:val="20"/>
                                      <w:szCs w:val="20"/>
                                    </w:rPr>
                                    <w:t>光</w:t>
                                  </w:r>
                                  <w:r>
                                    <w:rPr>
                                      <w:rFonts w:ascii="宋体" w:hAnsi="宋体" w:cs="宋体" w:hint="eastAsia"/>
                                      <w:w w:val="99"/>
                                      <w:sz w:val="20"/>
                                      <w:szCs w:val="20"/>
                                    </w:rPr>
                                    <w:t>灯镇</w:t>
                                  </w:r>
                                  <w:r>
                                    <w:rPr>
                                      <w:rFonts w:ascii="宋体" w:hAnsi="宋体" w:cs="宋体" w:hint="eastAsia"/>
                                      <w:spacing w:val="2"/>
                                      <w:w w:val="99"/>
                                      <w:sz w:val="20"/>
                                      <w:szCs w:val="20"/>
                                    </w:rPr>
                                    <w:t>流</w:t>
                                  </w:r>
                                  <w:r>
                                    <w:rPr>
                                      <w:rFonts w:ascii="宋体" w:hAnsi="宋体" w:cs="宋体" w:hint="eastAsia"/>
                                      <w:w w:val="99"/>
                                      <w:sz w:val="20"/>
                                      <w:szCs w:val="20"/>
                                    </w:rPr>
                                    <w:t>器</w:t>
                                  </w:r>
                                </w:p>
                              </w:tc>
                              <w:tc>
                                <w:tcPr>
                                  <w:tcW w:w="1915" w:type="dxa"/>
                                  <w:vMerge w:val="restart"/>
                                  <w:tcBorders>
                                    <w:top w:val="single" w:sz="4" w:space="0" w:color="000000"/>
                                    <w:left w:val="single" w:sz="4" w:space="0" w:color="000000"/>
                                    <w:bottom w:val="single" w:sz="4" w:space="0" w:color="000000"/>
                                    <w:right w:val="single" w:sz="4" w:space="0" w:color="000000"/>
                                  </w:tcBorders>
                                </w:tcPr>
                                <w:p w14:paraId="62E393B2" w14:textId="77777777" w:rsidR="00214B9C" w:rsidRDefault="00214B9C">
                                  <w:pPr>
                                    <w:rPr>
                                      <w:rFonts w:ascii="Calibri" w:hAnsi="Calibri"/>
                                      <w:sz w:val="22"/>
                                      <w:szCs w:val="22"/>
                                    </w:rPr>
                                  </w:pPr>
                                </w:p>
                              </w:tc>
                              <w:tc>
                                <w:tcPr>
                                  <w:tcW w:w="2966" w:type="dxa"/>
                                  <w:tcBorders>
                                    <w:top w:val="single" w:sz="4" w:space="0" w:color="000000"/>
                                    <w:left w:val="single" w:sz="4" w:space="0" w:color="000000"/>
                                    <w:bottom w:val="nil"/>
                                    <w:right w:val="single" w:sz="4" w:space="0" w:color="000000"/>
                                  </w:tcBorders>
                                </w:tcPr>
                                <w:p w14:paraId="4FA60A33" w14:textId="77777777" w:rsidR="00214B9C" w:rsidRDefault="00214B9C">
                                  <w:pPr>
                                    <w:pStyle w:val="TableParagraph"/>
                                    <w:spacing w:before="126"/>
                                    <w:ind w:left="7"/>
                                    <w:rPr>
                                      <w:rFonts w:ascii="宋体" w:hAnsi="宋体" w:cs="宋体"/>
                                      <w:sz w:val="20"/>
                                      <w:szCs w:val="20"/>
                                      <w:lang w:eastAsia="zh-CN"/>
                                    </w:rPr>
                                  </w:pPr>
                                  <w:proofErr w:type="gramStart"/>
                                  <w:r>
                                    <w:rPr>
                                      <w:rFonts w:ascii="宋体" w:hAnsi="宋体" w:cs="宋体" w:hint="eastAsia"/>
                                      <w:spacing w:val="12"/>
                                      <w:w w:val="99"/>
                                      <w:sz w:val="20"/>
                                      <w:szCs w:val="20"/>
                                      <w:lang w:eastAsia="zh-CN"/>
                                    </w:rPr>
                                    <w:t>《</w:t>
                                  </w:r>
                                  <w:proofErr w:type="gramEnd"/>
                                  <w:r>
                                    <w:rPr>
                                      <w:rFonts w:ascii="宋体" w:hAnsi="宋体" w:cs="宋体" w:hint="eastAsia"/>
                                      <w:spacing w:val="12"/>
                                      <w:w w:val="99"/>
                                      <w:sz w:val="20"/>
                                      <w:szCs w:val="20"/>
                                      <w:lang w:eastAsia="zh-CN"/>
                                    </w:rPr>
                                    <w:t>管形荧光灯镇流器能</w:t>
                                  </w:r>
                                  <w:r>
                                    <w:rPr>
                                      <w:rFonts w:ascii="宋体" w:hAnsi="宋体" w:cs="宋体" w:hint="eastAsia"/>
                                      <w:spacing w:val="9"/>
                                      <w:w w:val="99"/>
                                      <w:sz w:val="20"/>
                                      <w:szCs w:val="20"/>
                                      <w:lang w:eastAsia="zh-CN"/>
                                    </w:rPr>
                                    <w:t>效</w:t>
                                  </w:r>
                                  <w:r>
                                    <w:rPr>
                                      <w:rFonts w:ascii="宋体" w:hAnsi="宋体" w:cs="宋体" w:hint="eastAsia"/>
                                      <w:spacing w:val="12"/>
                                      <w:w w:val="99"/>
                                      <w:sz w:val="20"/>
                                      <w:szCs w:val="20"/>
                                      <w:lang w:eastAsia="zh-CN"/>
                                    </w:rPr>
                                    <w:t>限定</w:t>
                                  </w:r>
                                  <w:r>
                                    <w:rPr>
                                      <w:rFonts w:ascii="宋体" w:hAnsi="宋体" w:cs="宋体" w:hint="eastAsia"/>
                                      <w:w w:val="99"/>
                                      <w:sz w:val="20"/>
                                      <w:szCs w:val="20"/>
                                      <w:lang w:eastAsia="zh-CN"/>
                                    </w:rPr>
                                    <w:t>值</w:t>
                                  </w:r>
                                </w:p>
                              </w:tc>
                            </w:tr>
                            <w:tr w:rsidR="00214B9C" w14:paraId="4CCB2D89" w14:textId="77777777">
                              <w:trPr>
                                <w:trHeight w:hRule="exact" w:val="441"/>
                              </w:trPr>
                              <w:tc>
                                <w:tcPr>
                                  <w:tcW w:w="574" w:type="dxa"/>
                                  <w:vMerge/>
                                  <w:tcBorders>
                                    <w:top w:val="single" w:sz="4" w:space="0" w:color="000000"/>
                                    <w:left w:val="single" w:sz="4" w:space="0" w:color="000000"/>
                                    <w:bottom w:val="single" w:sz="4" w:space="0" w:color="000000"/>
                                    <w:right w:val="single" w:sz="4" w:space="0" w:color="000000"/>
                                  </w:tcBorders>
                                  <w:vAlign w:val="center"/>
                                </w:tcPr>
                                <w:p w14:paraId="130BB049" w14:textId="77777777" w:rsidR="00214B9C" w:rsidRDefault="00214B9C">
                                  <w:pPr>
                                    <w:widowControl/>
                                    <w:jc w:val="left"/>
                                    <w:rPr>
                                      <w:rFonts w:ascii="宋体" w:eastAsia="Times New Roman" w:hAnsi="宋体" w:cs="宋体"/>
                                      <w:kern w:val="0"/>
                                      <w:sz w:val="20"/>
                                      <w:szCs w:val="20"/>
                                    </w:rPr>
                                  </w:pPr>
                                </w:p>
                              </w:tc>
                              <w:tc>
                                <w:tcPr>
                                  <w:tcW w:w="1166" w:type="dxa"/>
                                  <w:tcBorders>
                                    <w:top w:val="nil"/>
                                    <w:left w:val="single" w:sz="4" w:space="0" w:color="000000"/>
                                    <w:bottom w:val="single" w:sz="4" w:space="0" w:color="000000"/>
                                    <w:right w:val="single" w:sz="4" w:space="0" w:color="000000"/>
                                  </w:tcBorders>
                                </w:tcPr>
                                <w:p w14:paraId="4276A4C8" w14:textId="77777777" w:rsidR="00214B9C" w:rsidRDefault="00214B9C">
                                  <w:pPr>
                                    <w:pStyle w:val="TableParagraph"/>
                                    <w:spacing w:line="256" w:lineRule="exact"/>
                                    <w:ind w:left="7"/>
                                    <w:rPr>
                                      <w:rFonts w:ascii="宋体" w:hAnsi="宋体" w:cs="宋体"/>
                                      <w:sz w:val="20"/>
                                      <w:szCs w:val="20"/>
                                    </w:rPr>
                                  </w:pPr>
                                  <w:r>
                                    <w:rPr>
                                      <w:rFonts w:ascii="宋体" w:hAnsi="宋体" w:cs="宋体" w:hint="eastAsia"/>
                                      <w:w w:val="99"/>
                                      <w:sz w:val="20"/>
                                      <w:szCs w:val="20"/>
                                    </w:rPr>
                                    <w:t>流器</w:t>
                                  </w:r>
                                </w:p>
                              </w:tc>
                              <w:tc>
                                <w:tcPr>
                                  <w:tcW w:w="1800" w:type="dxa"/>
                                  <w:vMerge/>
                                  <w:tcBorders>
                                    <w:top w:val="single" w:sz="4" w:space="0" w:color="000000"/>
                                    <w:left w:val="single" w:sz="4" w:space="0" w:color="000000"/>
                                    <w:bottom w:val="single" w:sz="4" w:space="0" w:color="000000"/>
                                    <w:right w:val="single" w:sz="4" w:space="0" w:color="000000"/>
                                  </w:tcBorders>
                                  <w:vAlign w:val="center"/>
                                </w:tcPr>
                                <w:p w14:paraId="5C9C5257" w14:textId="77777777" w:rsidR="00214B9C" w:rsidRDefault="00214B9C">
                                  <w:pPr>
                                    <w:widowControl/>
                                    <w:jc w:val="left"/>
                                    <w:rPr>
                                      <w:rFonts w:ascii="宋体" w:eastAsia="Times New Roman" w:hAnsi="宋体" w:cs="宋体"/>
                                      <w:kern w:val="0"/>
                                      <w:sz w:val="20"/>
                                      <w:szCs w:val="20"/>
                                      <w:lang w:eastAsia="en-US"/>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14:paraId="740FAA98" w14:textId="77777777" w:rsidR="00214B9C" w:rsidRDefault="00214B9C">
                                  <w:pPr>
                                    <w:widowControl/>
                                    <w:jc w:val="left"/>
                                    <w:rPr>
                                      <w:rFonts w:ascii="Calibri" w:eastAsia="Times New Roman" w:hAnsi="Calibri"/>
                                      <w:sz w:val="22"/>
                                      <w:szCs w:val="22"/>
                                      <w:lang w:eastAsia="en-US"/>
                                    </w:rPr>
                                  </w:pPr>
                                </w:p>
                              </w:tc>
                              <w:tc>
                                <w:tcPr>
                                  <w:tcW w:w="2966" w:type="dxa"/>
                                  <w:tcBorders>
                                    <w:top w:val="nil"/>
                                    <w:left w:val="single" w:sz="4" w:space="0" w:color="000000"/>
                                    <w:bottom w:val="single" w:sz="4" w:space="0" w:color="000000"/>
                                    <w:right w:val="single" w:sz="4" w:space="0" w:color="000000"/>
                                  </w:tcBorders>
                                </w:tcPr>
                                <w:p w14:paraId="18108501" w14:textId="77777777" w:rsidR="00214B9C" w:rsidRDefault="00214B9C">
                                  <w:pPr>
                                    <w:pStyle w:val="TableParagraph"/>
                                    <w:spacing w:line="256" w:lineRule="exact"/>
                                    <w:ind w:left="7"/>
                                    <w:rPr>
                                      <w:rFonts w:ascii="宋体" w:hAnsi="宋体" w:cs="宋体"/>
                                      <w:sz w:val="20"/>
                                      <w:szCs w:val="20"/>
                                      <w:lang w:eastAsia="zh-CN"/>
                                    </w:rPr>
                                  </w:pPr>
                                  <w:r>
                                    <w:rPr>
                                      <w:rFonts w:ascii="宋体" w:hAnsi="宋体" w:cs="宋体" w:hint="eastAsia"/>
                                      <w:w w:val="99"/>
                                      <w:sz w:val="20"/>
                                      <w:szCs w:val="20"/>
                                      <w:lang w:eastAsia="zh-CN"/>
                                    </w:rPr>
                                    <w:t>及能效</w:t>
                                  </w:r>
                                  <w:r>
                                    <w:rPr>
                                      <w:rFonts w:ascii="宋体" w:hAnsi="宋体" w:cs="宋体" w:hint="eastAsia"/>
                                      <w:spacing w:val="2"/>
                                      <w:w w:val="99"/>
                                      <w:sz w:val="20"/>
                                      <w:szCs w:val="20"/>
                                      <w:lang w:eastAsia="zh-CN"/>
                                    </w:rPr>
                                    <w:t>等</w:t>
                                  </w:r>
                                  <w:r>
                                    <w:rPr>
                                      <w:rFonts w:ascii="宋体" w:hAnsi="宋体" w:cs="宋体" w:hint="eastAsia"/>
                                      <w:w w:val="99"/>
                                      <w:sz w:val="20"/>
                                      <w:szCs w:val="20"/>
                                      <w:lang w:eastAsia="zh-CN"/>
                                    </w:rPr>
                                    <w:t>级</w:t>
                                  </w:r>
                                  <w:proofErr w:type="gramStart"/>
                                  <w:r>
                                    <w:rPr>
                                      <w:rFonts w:ascii="宋体" w:hAnsi="宋体" w:cs="宋体" w:hint="eastAsia"/>
                                      <w:w w:val="99"/>
                                      <w:sz w:val="20"/>
                                      <w:szCs w:val="20"/>
                                      <w:lang w:eastAsia="zh-CN"/>
                                    </w:rPr>
                                    <w:t>》</w:t>
                                  </w:r>
                                  <w:proofErr w:type="gramEnd"/>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17896</w:t>
                                  </w:r>
                                  <w:r>
                                    <w:rPr>
                                      <w:rFonts w:ascii="宋体" w:hAnsi="宋体" w:cs="宋体" w:hint="eastAsia"/>
                                      <w:w w:val="99"/>
                                      <w:sz w:val="20"/>
                                      <w:szCs w:val="20"/>
                                      <w:lang w:eastAsia="zh-CN"/>
                                    </w:rPr>
                                    <w:t>）</w:t>
                                  </w:r>
                                </w:p>
                              </w:tc>
                            </w:tr>
                            <w:tr w:rsidR="00214B9C" w14:paraId="1D03D8A6" w14:textId="77777777">
                              <w:trPr>
                                <w:trHeight w:hRule="exact" w:val="377"/>
                              </w:trPr>
                              <w:tc>
                                <w:tcPr>
                                  <w:tcW w:w="574" w:type="dxa"/>
                                  <w:vMerge w:val="restart"/>
                                  <w:tcBorders>
                                    <w:top w:val="single" w:sz="4" w:space="0" w:color="000000"/>
                                    <w:left w:val="single" w:sz="4" w:space="0" w:color="000000"/>
                                    <w:bottom w:val="single" w:sz="4" w:space="0" w:color="000000"/>
                                    <w:right w:val="single" w:sz="4" w:space="0" w:color="000000"/>
                                  </w:tcBorders>
                                </w:tcPr>
                                <w:p w14:paraId="299EC720" w14:textId="77777777" w:rsidR="00214B9C" w:rsidRDefault="00214B9C">
                                  <w:pPr>
                                    <w:pStyle w:val="TableParagraph"/>
                                    <w:rPr>
                                      <w:rFonts w:ascii="宋体" w:hAnsi="宋体" w:cs="宋体"/>
                                      <w:sz w:val="20"/>
                                      <w:szCs w:val="20"/>
                                      <w:lang w:eastAsia="zh-CN"/>
                                    </w:rPr>
                                  </w:pPr>
                                </w:p>
                                <w:p w14:paraId="4B49CEBF" w14:textId="77777777" w:rsidR="00214B9C" w:rsidRDefault="00214B9C">
                                  <w:pPr>
                                    <w:pStyle w:val="TableParagraph"/>
                                    <w:rPr>
                                      <w:rFonts w:ascii="宋体" w:hAnsi="宋体" w:cs="宋体"/>
                                      <w:sz w:val="20"/>
                                      <w:szCs w:val="20"/>
                                      <w:lang w:eastAsia="zh-CN"/>
                                    </w:rPr>
                                  </w:pPr>
                                </w:p>
                                <w:p w14:paraId="698D5119" w14:textId="77777777" w:rsidR="00214B9C" w:rsidRDefault="00214B9C">
                                  <w:pPr>
                                    <w:pStyle w:val="TableParagraph"/>
                                    <w:rPr>
                                      <w:rFonts w:ascii="宋体" w:hAnsi="宋体" w:cs="宋体"/>
                                      <w:sz w:val="20"/>
                                      <w:szCs w:val="20"/>
                                      <w:lang w:eastAsia="zh-CN"/>
                                    </w:rPr>
                                  </w:pPr>
                                </w:p>
                                <w:p w14:paraId="6D6D1282" w14:textId="77777777" w:rsidR="00214B9C" w:rsidRDefault="00214B9C">
                                  <w:pPr>
                                    <w:pStyle w:val="TableParagraph"/>
                                    <w:rPr>
                                      <w:rFonts w:ascii="宋体" w:hAnsi="宋体" w:cs="宋体"/>
                                      <w:sz w:val="20"/>
                                      <w:szCs w:val="20"/>
                                      <w:lang w:eastAsia="zh-CN"/>
                                    </w:rPr>
                                  </w:pPr>
                                </w:p>
                                <w:p w14:paraId="0C6BEAAF" w14:textId="77777777" w:rsidR="00214B9C" w:rsidRDefault="00214B9C">
                                  <w:pPr>
                                    <w:pStyle w:val="TableParagraph"/>
                                    <w:rPr>
                                      <w:rFonts w:ascii="宋体" w:hAnsi="宋体" w:cs="宋体"/>
                                      <w:sz w:val="20"/>
                                      <w:szCs w:val="20"/>
                                      <w:lang w:eastAsia="zh-CN"/>
                                    </w:rPr>
                                  </w:pPr>
                                </w:p>
                                <w:p w14:paraId="2316ECF4" w14:textId="77777777" w:rsidR="00214B9C" w:rsidRDefault="00214B9C">
                                  <w:pPr>
                                    <w:pStyle w:val="TableParagraph"/>
                                    <w:rPr>
                                      <w:rFonts w:ascii="宋体" w:hAnsi="宋体" w:cs="宋体"/>
                                      <w:sz w:val="20"/>
                                      <w:szCs w:val="20"/>
                                      <w:lang w:eastAsia="zh-CN"/>
                                    </w:rPr>
                                  </w:pPr>
                                </w:p>
                                <w:p w14:paraId="418D1B04" w14:textId="77777777" w:rsidR="00214B9C" w:rsidRDefault="00214B9C">
                                  <w:pPr>
                                    <w:pStyle w:val="TableParagraph"/>
                                    <w:rPr>
                                      <w:rFonts w:ascii="宋体" w:hAnsi="宋体" w:cs="宋体"/>
                                      <w:sz w:val="20"/>
                                      <w:szCs w:val="20"/>
                                      <w:lang w:eastAsia="zh-CN"/>
                                    </w:rPr>
                                  </w:pPr>
                                </w:p>
                                <w:p w14:paraId="5D524224" w14:textId="77777777" w:rsidR="00214B9C" w:rsidRDefault="00214B9C">
                                  <w:pPr>
                                    <w:pStyle w:val="TableParagraph"/>
                                    <w:rPr>
                                      <w:rFonts w:ascii="宋体" w:hAnsi="宋体" w:cs="宋体"/>
                                      <w:sz w:val="20"/>
                                      <w:szCs w:val="20"/>
                                      <w:lang w:eastAsia="zh-CN"/>
                                    </w:rPr>
                                  </w:pPr>
                                </w:p>
                                <w:p w14:paraId="37C0492D" w14:textId="77777777" w:rsidR="00214B9C" w:rsidRDefault="00214B9C">
                                  <w:pPr>
                                    <w:pStyle w:val="TableParagraph"/>
                                    <w:rPr>
                                      <w:rFonts w:ascii="宋体" w:hAnsi="宋体" w:cs="宋体"/>
                                      <w:sz w:val="20"/>
                                      <w:szCs w:val="20"/>
                                      <w:lang w:eastAsia="zh-CN"/>
                                    </w:rPr>
                                  </w:pPr>
                                </w:p>
                                <w:p w14:paraId="66C424FA" w14:textId="77777777" w:rsidR="00214B9C" w:rsidRDefault="00214B9C">
                                  <w:pPr>
                                    <w:pStyle w:val="TableParagraph"/>
                                    <w:spacing w:before="5"/>
                                    <w:rPr>
                                      <w:rFonts w:ascii="宋体" w:hAnsi="宋体" w:cs="宋体"/>
                                      <w:sz w:val="18"/>
                                      <w:szCs w:val="18"/>
                                      <w:lang w:eastAsia="zh-CN"/>
                                    </w:rPr>
                                  </w:pPr>
                                </w:p>
                                <w:p w14:paraId="0DCB7EAA" w14:textId="77777777" w:rsidR="00214B9C" w:rsidRDefault="00214B9C">
                                  <w:pPr>
                                    <w:pStyle w:val="TableParagraph"/>
                                    <w:ind w:left="182"/>
                                    <w:rPr>
                                      <w:rFonts w:ascii="宋体" w:hAnsi="宋体" w:cs="宋体"/>
                                      <w:sz w:val="20"/>
                                      <w:szCs w:val="20"/>
                                    </w:rPr>
                                  </w:pPr>
                                  <w:r>
                                    <w:rPr>
                                      <w:rFonts w:ascii="宋体" w:hint="eastAsia"/>
                                      <w:spacing w:val="1"/>
                                      <w:w w:val="99"/>
                                      <w:sz w:val="20"/>
                                    </w:rPr>
                                    <w:t>1</w:t>
                                  </w:r>
                                  <w:r>
                                    <w:rPr>
                                      <w:rFonts w:ascii="宋体" w:hint="eastAsia"/>
                                      <w:w w:val="99"/>
                                      <w:sz w:val="20"/>
                                    </w:rPr>
                                    <w:t>0</w:t>
                                  </w:r>
                                </w:p>
                              </w:tc>
                              <w:tc>
                                <w:tcPr>
                                  <w:tcW w:w="1166" w:type="dxa"/>
                                  <w:vMerge w:val="restart"/>
                                  <w:tcBorders>
                                    <w:top w:val="single" w:sz="4" w:space="0" w:color="000000"/>
                                    <w:left w:val="single" w:sz="4" w:space="0" w:color="000000"/>
                                    <w:bottom w:val="single" w:sz="4" w:space="0" w:color="000000"/>
                                    <w:right w:val="single" w:sz="4" w:space="0" w:color="000000"/>
                                  </w:tcBorders>
                                </w:tcPr>
                                <w:p w14:paraId="52C6EC31" w14:textId="77777777" w:rsidR="00214B9C" w:rsidRDefault="00214B9C">
                                  <w:pPr>
                                    <w:pStyle w:val="TableParagraph"/>
                                    <w:rPr>
                                      <w:rFonts w:ascii="宋体" w:hAnsi="宋体" w:cs="宋体"/>
                                      <w:sz w:val="20"/>
                                      <w:szCs w:val="20"/>
                                    </w:rPr>
                                  </w:pPr>
                                </w:p>
                                <w:p w14:paraId="345FE2A0" w14:textId="77777777" w:rsidR="00214B9C" w:rsidRDefault="00214B9C">
                                  <w:pPr>
                                    <w:pStyle w:val="TableParagraph"/>
                                    <w:rPr>
                                      <w:rFonts w:ascii="宋体" w:hAnsi="宋体" w:cs="宋体"/>
                                      <w:sz w:val="20"/>
                                      <w:szCs w:val="20"/>
                                    </w:rPr>
                                  </w:pPr>
                                </w:p>
                                <w:p w14:paraId="5D85F142" w14:textId="77777777" w:rsidR="00214B9C" w:rsidRDefault="00214B9C">
                                  <w:pPr>
                                    <w:pStyle w:val="TableParagraph"/>
                                    <w:rPr>
                                      <w:rFonts w:ascii="宋体" w:hAnsi="宋体" w:cs="宋体"/>
                                      <w:sz w:val="20"/>
                                      <w:szCs w:val="20"/>
                                    </w:rPr>
                                  </w:pPr>
                                </w:p>
                                <w:p w14:paraId="768568B5" w14:textId="77777777" w:rsidR="00214B9C" w:rsidRDefault="00214B9C">
                                  <w:pPr>
                                    <w:pStyle w:val="TableParagraph"/>
                                    <w:rPr>
                                      <w:rFonts w:ascii="宋体" w:hAnsi="宋体" w:cs="宋体"/>
                                      <w:sz w:val="20"/>
                                      <w:szCs w:val="20"/>
                                    </w:rPr>
                                  </w:pPr>
                                </w:p>
                                <w:p w14:paraId="770EF1FE" w14:textId="77777777" w:rsidR="00214B9C" w:rsidRDefault="00214B9C">
                                  <w:pPr>
                                    <w:pStyle w:val="TableParagraph"/>
                                    <w:rPr>
                                      <w:rFonts w:ascii="宋体" w:hAnsi="宋体" w:cs="宋体"/>
                                      <w:sz w:val="20"/>
                                      <w:szCs w:val="20"/>
                                    </w:rPr>
                                  </w:pPr>
                                </w:p>
                                <w:p w14:paraId="1366A26D" w14:textId="77777777" w:rsidR="00214B9C" w:rsidRDefault="00214B9C">
                                  <w:pPr>
                                    <w:pStyle w:val="TableParagraph"/>
                                    <w:rPr>
                                      <w:rFonts w:ascii="宋体" w:hAnsi="宋体" w:cs="宋体"/>
                                      <w:sz w:val="20"/>
                                      <w:szCs w:val="20"/>
                                    </w:rPr>
                                  </w:pPr>
                                </w:p>
                                <w:p w14:paraId="6371DA88" w14:textId="77777777" w:rsidR="00214B9C" w:rsidRDefault="00214B9C">
                                  <w:pPr>
                                    <w:pStyle w:val="TableParagraph"/>
                                    <w:rPr>
                                      <w:rFonts w:ascii="宋体" w:hAnsi="宋体" w:cs="宋体"/>
                                      <w:sz w:val="20"/>
                                      <w:szCs w:val="20"/>
                                    </w:rPr>
                                  </w:pPr>
                                </w:p>
                                <w:p w14:paraId="21D97052" w14:textId="77777777" w:rsidR="00214B9C" w:rsidRDefault="00214B9C">
                                  <w:pPr>
                                    <w:pStyle w:val="TableParagraph"/>
                                    <w:rPr>
                                      <w:rFonts w:ascii="宋体" w:hAnsi="宋体" w:cs="宋体"/>
                                      <w:sz w:val="20"/>
                                      <w:szCs w:val="20"/>
                                    </w:rPr>
                                  </w:pPr>
                                </w:p>
                                <w:p w14:paraId="2DB6B642" w14:textId="77777777" w:rsidR="00214B9C" w:rsidRDefault="00214B9C">
                                  <w:pPr>
                                    <w:pStyle w:val="TableParagraph"/>
                                    <w:spacing w:before="6"/>
                                    <w:rPr>
                                      <w:rFonts w:ascii="宋体" w:hAnsi="宋体" w:cs="宋体"/>
                                      <w:sz w:val="26"/>
                                      <w:szCs w:val="26"/>
                                    </w:rPr>
                                  </w:pPr>
                                </w:p>
                                <w:p w14:paraId="557ACBDB" w14:textId="77777777" w:rsidR="00214B9C" w:rsidRDefault="00214B9C">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06</w:t>
                                  </w:r>
                                  <w:r>
                                    <w:rPr>
                                      <w:rFonts w:ascii="宋体" w:hAnsi="宋体" w:cs="宋体" w:hint="eastAsia"/>
                                      <w:spacing w:val="1"/>
                                      <w:w w:val="99"/>
                                      <w:sz w:val="20"/>
                                      <w:szCs w:val="20"/>
                                    </w:rPr>
                                    <w:t>1</w:t>
                                  </w:r>
                                  <w:r>
                                    <w:rPr>
                                      <w:rFonts w:ascii="宋体" w:hAnsi="宋体" w:cs="宋体" w:hint="eastAsia"/>
                                      <w:w w:val="99"/>
                                      <w:sz w:val="20"/>
                                      <w:szCs w:val="20"/>
                                    </w:rPr>
                                    <w:t>8生活</w:t>
                                  </w:r>
                                </w:p>
                                <w:p w14:paraId="62EB6E24" w14:textId="77777777" w:rsidR="00214B9C" w:rsidRDefault="00214B9C">
                                  <w:pPr>
                                    <w:pStyle w:val="TableParagraph"/>
                                    <w:spacing w:before="50"/>
                                    <w:ind w:left="7"/>
                                    <w:rPr>
                                      <w:rFonts w:ascii="宋体" w:hAnsi="宋体" w:cs="宋体"/>
                                      <w:sz w:val="20"/>
                                      <w:szCs w:val="20"/>
                                    </w:rPr>
                                  </w:pPr>
                                  <w:r>
                                    <w:rPr>
                                      <w:rFonts w:ascii="宋体" w:hAnsi="宋体" w:cs="宋体" w:hint="eastAsia"/>
                                      <w:w w:val="99"/>
                                      <w:sz w:val="20"/>
                                      <w:szCs w:val="20"/>
                                    </w:rPr>
                                    <w:t>用电器</w:t>
                                  </w:r>
                                </w:p>
                              </w:tc>
                              <w:tc>
                                <w:tcPr>
                                  <w:tcW w:w="1800" w:type="dxa"/>
                                  <w:vMerge w:val="restart"/>
                                  <w:tcBorders>
                                    <w:top w:val="single" w:sz="4" w:space="0" w:color="000000"/>
                                    <w:left w:val="single" w:sz="4" w:space="0" w:color="000000"/>
                                    <w:bottom w:val="single" w:sz="4" w:space="0" w:color="000000"/>
                                    <w:right w:val="single" w:sz="4" w:space="0" w:color="000000"/>
                                  </w:tcBorders>
                                </w:tcPr>
                                <w:p w14:paraId="7CED5642" w14:textId="77777777" w:rsidR="00214B9C" w:rsidRDefault="00214B9C">
                                  <w:pPr>
                                    <w:pStyle w:val="TableParagraph"/>
                                    <w:spacing w:before="1"/>
                                    <w:rPr>
                                      <w:rFonts w:ascii="宋体" w:hAnsi="宋体" w:cs="宋体"/>
                                      <w:sz w:val="16"/>
                                      <w:szCs w:val="16"/>
                                    </w:rPr>
                                  </w:pPr>
                                </w:p>
                                <w:p w14:paraId="3813137E" w14:textId="77777777" w:rsidR="00214B9C" w:rsidRDefault="00214B9C">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06</w:t>
                                  </w:r>
                                  <w:r>
                                    <w:rPr>
                                      <w:rFonts w:ascii="宋体" w:hAnsi="宋体" w:cs="宋体" w:hint="eastAsia"/>
                                      <w:spacing w:val="1"/>
                                      <w:w w:val="99"/>
                                      <w:sz w:val="20"/>
                                      <w:szCs w:val="20"/>
                                    </w:rPr>
                                    <w:t>1</w:t>
                                  </w:r>
                                  <w:r>
                                    <w:rPr>
                                      <w:rFonts w:ascii="宋体" w:hAnsi="宋体" w:cs="宋体" w:hint="eastAsia"/>
                                      <w:w w:val="99"/>
                                      <w:sz w:val="20"/>
                                      <w:szCs w:val="20"/>
                                    </w:rPr>
                                    <w:t>80</w:t>
                                  </w:r>
                                  <w:r>
                                    <w:rPr>
                                      <w:rFonts w:ascii="宋体" w:hAnsi="宋体" w:cs="宋体" w:hint="eastAsia"/>
                                      <w:spacing w:val="1"/>
                                      <w:w w:val="99"/>
                                      <w:sz w:val="20"/>
                                      <w:szCs w:val="20"/>
                                    </w:rPr>
                                    <w:t>1</w:t>
                                  </w:r>
                                  <w:r>
                                    <w:rPr>
                                      <w:rFonts w:ascii="宋体" w:hAnsi="宋体" w:cs="宋体" w:hint="eastAsia"/>
                                      <w:w w:val="99"/>
                                      <w:sz w:val="20"/>
                                      <w:szCs w:val="20"/>
                                    </w:rPr>
                                    <w:t>01电冰箱</w:t>
                                  </w:r>
                                </w:p>
                              </w:tc>
                              <w:tc>
                                <w:tcPr>
                                  <w:tcW w:w="1915" w:type="dxa"/>
                                  <w:vMerge w:val="restart"/>
                                  <w:tcBorders>
                                    <w:top w:val="single" w:sz="4" w:space="0" w:color="000000"/>
                                    <w:left w:val="single" w:sz="4" w:space="0" w:color="000000"/>
                                    <w:bottom w:val="single" w:sz="4" w:space="0" w:color="000000"/>
                                    <w:right w:val="single" w:sz="4" w:space="0" w:color="000000"/>
                                  </w:tcBorders>
                                </w:tcPr>
                                <w:p w14:paraId="4EDFA9CE" w14:textId="77777777" w:rsidR="00214B9C" w:rsidRDefault="00214B9C">
                                  <w:pPr>
                                    <w:rPr>
                                      <w:rFonts w:ascii="Calibri" w:hAnsi="Calibri"/>
                                      <w:sz w:val="22"/>
                                      <w:szCs w:val="22"/>
                                    </w:rPr>
                                  </w:pPr>
                                </w:p>
                              </w:tc>
                              <w:tc>
                                <w:tcPr>
                                  <w:tcW w:w="2966" w:type="dxa"/>
                                  <w:tcBorders>
                                    <w:top w:val="single" w:sz="4" w:space="0" w:color="000000"/>
                                    <w:left w:val="single" w:sz="4" w:space="0" w:color="000000"/>
                                    <w:bottom w:val="nil"/>
                                    <w:right w:val="single" w:sz="4" w:space="0" w:color="000000"/>
                                  </w:tcBorders>
                                </w:tcPr>
                                <w:p w14:paraId="7582264A" w14:textId="77777777" w:rsidR="00214B9C" w:rsidRDefault="00214B9C">
                                  <w:pPr>
                                    <w:pStyle w:val="TableParagraph"/>
                                    <w:spacing w:before="54"/>
                                    <w:ind w:left="7"/>
                                    <w:rPr>
                                      <w:rFonts w:ascii="宋体" w:hAnsi="宋体" w:cs="宋体"/>
                                      <w:sz w:val="20"/>
                                      <w:szCs w:val="20"/>
                                      <w:lang w:eastAsia="zh-CN"/>
                                    </w:rPr>
                                  </w:pPr>
                                  <w:proofErr w:type="gramStart"/>
                                  <w:r>
                                    <w:rPr>
                                      <w:rFonts w:ascii="宋体" w:hAnsi="宋体" w:cs="宋体" w:hint="eastAsia"/>
                                      <w:spacing w:val="12"/>
                                      <w:w w:val="99"/>
                                      <w:sz w:val="20"/>
                                      <w:szCs w:val="20"/>
                                      <w:lang w:eastAsia="zh-CN"/>
                                    </w:rPr>
                                    <w:t>《</w:t>
                                  </w:r>
                                  <w:proofErr w:type="gramEnd"/>
                                  <w:r>
                                    <w:rPr>
                                      <w:rFonts w:ascii="宋体" w:hAnsi="宋体" w:cs="宋体" w:hint="eastAsia"/>
                                      <w:spacing w:val="12"/>
                                      <w:w w:val="99"/>
                                      <w:sz w:val="20"/>
                                      <w:szCs w:val="20"/>
                                      <w:lang w:eastAsia="zh-CN"/>
                                    </w:rPr>
                                    <w:t>家用电冰箱耗电量限</w:t>
                                  </w:r>
                                  <w:r>
                                    <w:rPr>
                                      <w:rFonts w:ascii="宋体" w:hAnsi="宋体" w:cs="宋体" w:hint="eastAsia"/>
                                      <w:spacing w:val="9"/>
                                      <w:w w:val="99"/>
                                      <w:sz w:val="20"/>
                                      <w:szCs w:val="20"/>
                                      <w:lang w:eastAsia="zh-CN"/>
                                    </w:rPr>
                                    <w:t>定</w:t>
                                  </w:r>
                                  <w:r>
                                    <w:rPr>
                                      <w:rFonts w:ascii="宋体" w:hAnsi="宋体" w:cs="宋体" w:hint="eastAsia"/>
                                      <w:spacing w:val="12"/>
                                      <w:w w:val="99"/>
                                      <w:sz w:val="20"/>
                                      <w:szCs w:val="20"/>
                                      <w:lang w:eastAsia="zh-CN"/>
                                    </w:rPr>
                                    <w:t>值及</w:t>
                                  </w:r>
                                  <w:r>
                                    <w:rPr>
                                      <w:rFonts w:ascii="宋体" w:hAnsi="宋体" w:cs="宋体" w:hint="eastAsia"/>
                                      <w:w w:val="99"/>
                                      <w:sz w:val="20"/>
                                      <w:szCs w:val="20"/>
                                      <w:lang w:eastAsia="zh-CN"/>
                                    </w:rPr>
                                    <w:t>能</w:t>
                                  </w:r>
                                </w:p>
                              </w:tc>
                            </w:tr>
                            <w:tr w:rsidR="00214B9C" w14:paraId="30B5F0A9" w14:textId="77777777">
                              <w:trPr>
                                <w:trHeight w:val="367"/>
                              </w:trPr>
                              <w:tc>
                                <w:tcPr>
                                  <w:tcW w:w="574" w:type="dxa"/>
                                  <w:vMerge/>
                                  <w:tcBorders>
                                    <w:top w:val="single" w:sz="4" w:space="0" w:color="000000"/>
                                    <w:left w:val="single" w:sz="4" w:space="0" w:color="000000"/>
                                    <w:bottom w:val="single" w:sz="4" w:space="0" w:color="000000"/>
                                    <w:right w:val="single" w:sz="4" w:space="0" w:color="000000"/>
                                  </w:tcBorders>
                                  <w:vAlign w:val="center"/>
                                </w:tcPr>
                                <w:p w14:paraId="379B2435" w14:textId="77777777" w:rsidR="00214B9C" w:rsidRDefault="00214B9C">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55C8DF2B" w14:textId="77777777" w:rsidR="00214B9C" w:rsidRDefault="00214B9C">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14:paraId="16264D44" w14:textId="77777777" w:rsidR="00214B9C" w:rsidRDefault="00214B9C">
                                  <w:pPr>
                                    <w:widowControl/>
                                    <w:jc w:val="left"/>
                                    <w:rPr>
                                      <w:rFonts w:ascii="宋体" w:eastAsia="Times New Roman" w:hAnsi="宋体" w:cs="宋体"/>
                                      <w:kern w:val="0"/>
                                      <w:sz w:val="20"/>
                                      <w:szCs w:val="20"/>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14:paraId="566ED89B" w14:textId="77777777" w:rsidR="00214B9C" w:rsidRDefault="00214B9C">
                                  <w:pPr>
                                    <w:widowControl/>
                                    <w:jc w:val="left"/>
                                    <w:rPr>
                                      <w:rFonts w:ascii="Calibri" w:eastAsia="Times New Roman" w:hAnsi="Calibri"/>
                                      <w:sz w:val="22"/>
                                      <w:szCs w:val="22"/>
                                    </w:rPr>
                                  </w:pPr>
                                </w:p>
                              </w:tc>
                              <w:tc>
                                <w:tcPr>
                                  <w:tcW w:w="2966" w:type="dxa"/>
                                  <w:tcBorders>
                                    <w:top w:val="nil"/>
                                    <w:left w:val="single" w:sz="4" w:space="0" w:color="000000"/>
                                    <w:bottom w:val="single" w:sz="4" w:space="0" w:color="000000"/>
                                    <w:right w:val="single" w:sz="4" w:space="0" w:color="000000"/>
                                  </w:tcBorders>
                                </w:tcPr>
                                <w:p w14:paraId="7578A745" w14:textId="77777777" w:rsidR="00214B9C" w:rsidRDefault="00214B9C">
                                  <w:pPr>
                                    <w:pStyle w:val="TableParagraph"/>
                                    <w:tabs>
                                      <w:tab w:val="left" w:pos="1408"/>
                                    </w:tabs>
                                    <w:spacing w:line="256" w:lineRule="exact"/>
                                    <w:ind w:left="7"/>
                                    <w:rPr>
                                      <w:rFonts w:ascii="宋体" w:hAnsi="宋体" w:cs="宋体"/>
                                      <w:sz w:val="20"/>
                                      <w:szCs w:val="20"/>
                                    </w:rPr>
                                  </w:pPr>
                                  <w:r>
                                    <w:rPr>
                                      <w:rFonts w:ascii="宋体" w:hAnsi="宋体" w:cs="宋体" w:hint="eastAsia"/>
                                      <w:w w:val="99"/>
                                      <w:sz w:val="20"/>
                                      <w:szCs w:val="20"/>
                                    </w:rPr>
                                    <w:t>效等级</w:t>
                                  </w:r>
                                  <w:r>
                                    <w:rPr>
                                      <w:rFonts w:ascii="宋体" w:hAnsi="宋体" w:cs="宋体" w:hint="eastAsia"/>
                                      <w:spacing w:val="2"/>
                                      <w:w w:val="99"/>
                                      <w:sz w:val="20"/>
                                      <w:szCs w:val="20"/>
                                    </w:rPr>
                                    <w:t>》</w:t>
                                  </w:r>
                                  <w:r>
                                    <w:rPr>
                                      <w:rFonts w:ascii="宋体" w:hAnsi="宋体" w:cs="宋体" w:hint="eastAsia"/>
                                      <w:w w:val="99"/>
                                      <w:sz w:val="20"/>
                                      <w:szCs w:val="20"/>
                                    </w:rPr>
                                    <w:t>（</w:t>
                                  </w:r>
                                  <w:r>
                                    <w:rPr>
                                      <w:rFonts w:ascii="宋体" w:hAnsi="宋体" w:cs="宋体" w:hint="eastAsia"/>
                                      <w:spacing w:val="1"/>
                                      <w:w w:val="99"/>
                                      <w:sz w:val="20"/>
                                      <w:szCs w:val="20"/>
                                    </w:rPr>
                                    <w:t>G</w:t>
                                  </w:r>
                                  <w:r>
                                    <w:rPr>
                                      <w:rFonts w:ascii="宋体" w:hAnsi="宋体" w:cs="宋体" w:hint="eastAsia"/>
                                      <w:w w:val="99"/>
                                      <w:sz w:val="20"/>
                                      <w:szCs w:val="20"/>
                                    </w:rPr>
                                    <w:t>B</w:t>
                                  </w:r>
                                  <w:r>
                                    <w:rPr>
                                      <w:rFonts w:ascii="宋体" w:hAnsi="宋体" w:cs="宋体" w:hint="eastAsia"/>
                                      <w:sz w:val="20"/>
                                      <w:szCs w:val="20"/>
                                    </w:rPr>
                                    <w:tab/>
                                  </w:r>
                                  <w:r>
                                    <w:rPr>
                                      <w:rFonts w:ascii="宋体" w:hAnsi="宋体" w:cs="宋体" w:hint="eastAsia"/>
                                      <w:spacing w:val="1"/>
                                      <w:w w:val="99"/>
                                      <w:sz w:val="20"/>
                                      <w:szCs w:val="20"/>
                                    </w:rPr>
                                    <w:t>1</w:t>
                                  </w:r>
                                  <w:r>
                                    <w:rPr>
                                      <w:rFonts w:ascii="宋体" w:hAnsi="宋体" w:cs="宋体" w:hint="eastAsia"/>
                                      <w:w w:val="99"/>
                                      <w:sz w:val="20"/>
                                      <w:szCs w:val="20"/>
                                    </w:rPr>
                                    <w:t>20</w:t>
                                  </w:r>
                                  <w:r>
                                    <w:rPr>
                                      <w:rFonts w:ascii="宋体" w:hAnsi="宋体" w:cs="宋体" w:hint="eastAsia"/>
                                      <w:spacing w:val="1"/>
                                      <w:w w:val="99"/>
                                      <w:sz w:val="20"/>
                                      <w:szCs w:val="20"/>
                                    </w:rPr>
                                    <w:t>2</w:t>
                                  </w:r>
                                  <w:r>
                                    <w:rPr>
                                      <w:rFonts w:ascii="宋体" w:hAnsi="宋体" w:cs="宋体" w:hint="eastAsia"/>
                                      <w:w w:val="99"/>
                                      <w:sz w:val="20"/>
                                      <w:szCs w:val="20"/>
                                    </w:rPr>
                                    <w:t>1.</w:t>
                                  </w:r>
                                  <w:r>
                                    <w:rPr>
                                      <w:rFonts w:ascii="宋体" w:hAnsi="宋体" w:cs="宋体" w:hint="eastAsia"/>
                                      <w:spacing w:val="1"/>
                                      <w:w w:val="99"/>
                                      <w:sz w:val="20"/>
                                      <w:szCs w:val="20"/>
                                    </w:rPr>
                                    <w:t>2</w:t>
                                  </w:r>
                                  <w:r>
                                    <w:rPr>
                                      <w:rFonts w:ascii="宋体" w:hAnsi="宋体" w:cs="宋体" w:hint="eastAsia"/>
                                      <w:w w:val="99"/>
                                      <w:sz w:val="20"/>
                                      <w:szCs w:val="20"/>
                                    </w:rPr>
                                    <w:t>）</w:t>
                                  </w:r>
                                </w:p>
                              </w:tc>
                            </w:tr>
                            <w:tr w:rsidR="00214B9C" w14:paraId="13CC37F1" w14:textId="77777777">
                              <w:trPr>
                                <w:trHeight w:hRule="exact" w:val="327"/>
                              </w:trPr>
                              <w:tc>
                                <w:tcPr>
                                  <w:tcW w:w="574" w:type="dxa"/>
                                  <w:vMerge/>
                                  <w:tcBorders>
                                    <w:top w:val="single" w:sz="4" w:space="0" w:color="000000"/>
                                    <w:left w:val="single" w:sz="4" w:space="0" w:color="000000"/>
                                    <w:bottom w:val="single" w:sz="4" w:space="0" w:color="000000"/>
                                    <w:right w:val="single" w:sz="4" w:space="0" w:color="000000"/>
                                  </w:tcBorders>
                                  <w:vAlign w:val="center"/>
                                </w:tcPr>
                                <w:p w14:paraId="4EDE6121" w14:textId="77777777" w:rsidR="00214B9C" w:rsidRDefault="00214B9C">
                                  <w:pPr>
                                    <w:widowControl/>
                                    <w:jc w:val="left"/>
                                    <w:rPr>
                                      <w:rFonts w:ascii="宋体" w:eastAsia="Times New Roman" w:hAnsi="宋体" w:cs="宋体"/>
                                      <w:kern w:val="0"/>
                                      <w:sz w:val="20"/>
                                      <w:szCs w:val="20"/>
                                      <w:lang w:eastAsia="en-US"/>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444111BE" w14:textId="77777777" w:rsidR="00214B9C" w:rsidRDefault="00214B9C">
                                  <w:pPr>
                                    <w:widowControl/>
                                    <w:jc w:val="left"/>
                                    <w:rPr>
                                      <w:rFonts w:ascii="宋体" w:eastAsia="Times New Roman" w:hAnsi="宋体" w:cs="宋体"/>
                                      <w:kern w:val="0"/>
                                      <w:sz w:val="20"/>
                                      <w:szCs w:val="20"/>
                                      <w:lang w:eastAsia="en-US"/>
                                    </w:rPr>
                                  </w:pPr>
                                </w:p>
                              </w:tc>
                              <w:tc>
                                <w:tcPr>
                                  <w:tcW w:w="1800" w:type="dxa"/>
                                  <w:vMerge w:val="restart"/>
                                  <w:tcBorders>
                                    <w:top w:val="single" w:sz="4" w:space="0" w:color="000000"/>
                                    <w:left w:val="single" w:sz="4" w:space="0" w:color="000000"/>
                                    <w:bottom w:val="single" w:sz="4" w:space="0" w:color="000000"/>
                                    <w:right w:val="single" w:sz="4" w:space="0" w:color="000000"/>
                                  </w:tcBorders>
                                </w:tcPr>
                                <w:p w14:paraId="0F528F4D" w14:textId="77777777" w:rsidR="00214B9C" w:rsidRDefault="00214B9C">
                                  <w:pPr>
                                    <w:pStyle w:val="TableParagraph"/>
                                    <w:rPr>
                                      <w:rFonts w:ascii="宋体" w:hAnsi="宋体" w:cs="宋体"/>
                                      <w:sz w:val="20"/>
                                      <w:szCs w:val="20"/>
                                    </w:rPr>
                                  </w:pPr>
                                </w:p>
                                <w:p w14:paraId="6D503850" w14:textId="77777777" w:rsidR="00214B9C" w:rsidRDefault="00214B9C">
                                  <w:pPr>
                                    <w:pStyle w:val="TableParagraph"/>
                                    <w:rPr>
                                      <w:rFonts w:ascii="宋体" w:hAnsi="宋体" w:cs="宋体"/>
                                      <w:sz w:val="20"/>
                                      <w:szCs w:val="20"/>
                                    </w:rPr>
                                  </w:pPr>
                                </w:p>
                                <w:p w14:paraId="398D4FDF" w14:textId="77777777" w:rsidR="00214B9C" w:rsidRDefault="00214B9C">
                                  <w:pPr>
                                    <w:pStyle w:val="TableParagraph"/>
                                    <w:rPr>
                                      <w:rFonts w:ascii="宋体" w:hAnsi="宋体" w:cs="宋体"/>
                                      <w:sz w:val="20"/>
                                      <w:szCs w:val="20"/>
                                    </w:rPr>
                                  </w:pPr>
                                </w:p>
                                <w:p w14:paraId="7D3DECC2" w14:textId="77777777" w:rsidR="00214B9C" w:rsidRDefault="00214B9C">
                                  <w:pPr>
                                    <w:pStyle w:val="TableParagraph"/>
                                    <w:rPr>
                                      <w:rFonts w:ascii="宋体" w:hAnsi="宋体" w:cs="宋体"/>
                                      <w:sz w:val="20"/>
                                      <w:szCs w:val="20"/>
                                    </w:rPr>
                                  </w:pPr>
                                </w:p>
                                <w:p w14:paraId="4BB0CB02" w14:textId="77777777" w:rsidR="00214B9C" w:rsidRDefault="00214B9C">
                                  <w:pPr>
                                    <w:pStyle w:val="TableParagraph"/>
                                    <w:rPr>
                                      <w:rFonts w:ascii="宋体" w:hAnsi="宋体" w:cs="宋体"/>
                                      <w:sz w:val="20"/>
                                      <w:szCs w:val="20"/>
                                    </w:rPr>
                                  </w:pPr>
                                </w:p>
                                <w:p w14:paraId="5868E15E" w14:textId="77777777" w:rsidR="00214B9C" w:rsidRDefault="00214B9C">
                                  <w:pPr>
                                    <w:pStyle w:val="TableParagraph"/>
                                    <w:rPr>
                                      <w:rFonts w:ascii="宋体" w:hAnsi="宋体" w:cs="宋体"/>
                                      <w:sz w:val="20"/>
                                      <w:szCs w:val="20"/>
                                    </w:rPr>
                                  </w:pPr>
                                </w:p>
                                <w:p w14:paraId="4A9AC497" w14:textId="77777777" w:rsidR="00214B9C" w:rsidRDefault="00214B9C">
                                  <w:pPr>
                                    <w:pStyle w:val="TableParagraph"/>
                                    <w:spacing w:before="171"/>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61</w:t>
                                  </w:r>
                                  <w:r>
                                    <w:rPr>
                                      <w:rFonts w:ascii="宋体" w:hAnsi="宋体" w:cs="宋体" w:hint="eastAsia"/>
                                      <w:spacing w:val="1"/>
                                      <w:w w:val="99"/>
                                      <w:sz w:val="20"/>
                                      <w:szCs w:val="20"/>
                                    </w:rPr>
                                    <w:t>8</w:t>
                                  </w:r>
                                  <w:r>
                                    <w:rPr>
                                      <w:rFonts w:ascii="宋体" w:hAnsi="宋体" w:cs="宋体" w:hint="eastAsia"/>
                                      <w:w w:val="99"/>
                                      <w:sz w:val="20"/>
                                      <w:szCs w:val="20"/>
                                    </w:rPr>
                                    <w:t>0203空调</w:t>
                                  </w:r>
                                </w:p>
                                <w:p w14:paraId="2E74AED9" w14:textId="77777777" w:rsidR="00214B9C" w:rsidRDefault="00214B9C">
                                  <w:pPr>
                                    <w:pStyle w:val="TableParagraph"/>
                                    <w:spacing w:before="50"/>
                                    <w:ind w:left="7"/>
                                    <w:rPr>
                                      <w:rFonts w:ascii="宋体" w:hAnsi="宋体" w:cs="宋体"/>
                                      <w:sz w:val="20"/>
                                      <w:szCs w:val="20"/>
                                    </w:rPr>
                                  </w:pPr>
                                  <w:r>
                                    <w:rPr>
                                      <w:rFonts w:ascii="宋体" w:hAnsi="宋体" w:cs="宋体" w:hint="eastAsia"/>
                                      <w:w w:val="99"/>
                                      <w:sz w:val="20"/>
                                      <w:szCs w:val="20"/>
                                    </w:rPr>
                                    <w:t>机</w:t>
                                  </w:r>
                                </w:p>
                              </w:tc>
                              <w:tc>
                                <w:tcPr>
                                  <w:tcW w:w="1915" w:type="dxa"/>
                                  <w:vMerge w:val="restart"/>
                                  <w:tcBorders>
                                    <w:top w:val="single" w:sz="4" w:space="0" w:color="000000"/>
                                    <w:left w:val="single" w:sz="4" w:space="0" w:color="000000"/>
                                    <w:bottom w:val="single" w:sz="4" w:space="0" w:color="000000"/>
                                    <w:right w:val="single" w:sz="4" w:space="0" w:color="000000"/>
                                  </w:tcBorders>
                                </w:tcPr>
                                <w:p w14:paraId="4D647414" w14:textId="77777777" w:rsidR="00214B9C" w:rsidRDefault="00214B9C">
                                  <w:pPr>
                                    <w:pStyle w:val="TableParagraph"/>
                                    <w:rPr>
                                      <w:rFonts w:ascii="宋体" w:hAnsi="宋体" w:cs="宋体"/>
                                      <w:sz w:val="20"/>
                                      <w:szCs w:val="20"/>
                                    </w:rPr>
                                  </w:pPr>
                                </w:p>
                                <w:p w14:paraId="21C5F46A" w14:textId="77777777" w:rsidR="00214B9C" w:rsidRDefault="00214B9C">
                                  <w:pPr>
                                    <w:pStyle w:val="TableParagraph"/>
                                    <w:rPr>
                                      <w:rFonts w:ascii="宋体" w:hAnsi="宋体" w:cs="宋体"/>
                                      <w:sz w:val="20"/>
                                      <w:szCs w:val="20"/>
                                    </w:rPr>
                                  </w:pPr>
                                </w:p>
                                <w:p w14:paraId="423E557C" w14:textId="77777777" w:rsidR="00214B9C" w:rsidRDefault="00214B9C">
                                  <w:pPr>
                                    <w:pStyle w:val="TableParagraph"/>
                                    <w:spacing w:before="12"/>
                                    <w:rPr>
                                      <w:rFonts w:ascii="宋体" w:hAnsi="宋体" w:cs="宋体"/>
                                      <w:sz w:val="19"/>
                                      <w:szCs w:val="19"/>
                                    </w:rPr>
                                  </w:pPr>
                                </w:p>
                                <w:p w14:paraId="6C623AC1" w14:textId="77777777" w:rsidR="00214B9C" w:rsidRDefault="00214B9C">
                                  <w:pPr>
                                    <w:pStyle w:val="TableParagraph"/>
                                    <w:ind w:left="7"/>
                                    <w:rPr>
                                      <w:rFonts w:ascii="宋体" w:hAnsi="宋体" w:cs="宋体"/>
                                      <w:sz w:val="20"/>
                                      <w:szCs w:val="20"/>
                                    </w:rPr>
                                  </w:pPr>
                                  <w:r>
                                    <w:rPr>
                                      <w:rFonts w:ascii="宋体" w:hAnsi="宋体" w:cs="宋体" w:hint="eastAsia"/>
                                      <w:w w:val="99"/>
                                      <w:sz w:val="20"/>
                                      <w:szCs w:val="20"/>
                                    </w:rPr>
                                    <w:t>房间空</w:t>
                                  </w:r>
                                  <w:r>
                                    <w:rPr>
                                      <w:rFonts w:ascii="宋体" w:hAnsi="宋体" w:cs="宋体" w:hint="eastAsia"/>
                                      <w:spacing w:val="2"/>
                                      <w:w w:val="99"/>
                                      <w:sz w:val="20"/>
                                      <w:szCs w:val="20"/>
                                    </w:rPr>
                                    <w:t>气</w:t>
                                  </w:r>
                                  <w:r>
                                    <w:rPr>
                                      <w:rFonts w:ascii="宋体" w:hAnsi="宋体" w:cs="宋体" w:hint="eastAsia"/>
                                      <w:w w:val="99"/>
                                      <w:sz w:val="20"/>
                                      <w:szCs w:val="20"/>
                                    </w:rPr>
                                    <w:t>调节器</w:t>
                                  </w:r>
                                </w:p>
                              </w:tc>
                              <w:tc>
                                <w:tcPr>
                                  <w:tcW w:w="2966" w:type="dxa"/>
                                  <w:tcBorders>
                                    <w:top w:val="single" w:sz="4" w:space="0" w:color="000000"/>
                                    <w:left w:val="single" w:sz="4" w:space="0" w:color="000000"/>
                                    <w:bottom w:val="nil"/>
                                    <w:right w:val="single" w:sz="4" w:space="0" w:color="000000"/>
                                  </w:tcBorders>
                                </w:tcPr>
                                <w:p w14:paraId="0F74ED9C" w14:textId="77777777" w:rsidR="00214B9C" w:rsidRDefault="00214B9C">
                                  <w:pPr>
                                    <w:pStyle w:val="TableParagraph"/>
                                    <w:spacing w:before="4"/>
                                    <w:ind w:left="7"/>
                                    <w:rPr>
                                      <w:rFonts w:ascii="宋体" w:hAnsi="宋体" w:cs="宋体"/>
                                      <w:sz w:val="20"/>
                                      <w:szCs w:val="20"/>
                                      <w:lang w:eastAsia="zh-CN"/>
                                    </w:rPr>
                                  </w:pPr>
                                  <w:proofErr w:type="gramStart"/>
                                  <w:r>
                                    <w:rPr>
                                      <w:rFonts w:ascii="宋体" w:hAnsi="宋体" w:cs="宋体" w:hint="eastAsia"/>
                                      <w:spacing w:val="12"/>
                                      <w:w w:val="99"/>
                                      <w:sz w:val="20"/>
                                      <w:szCs w:val="20"/>
                                      <w:lang w:eastAsia="zh-CN"/>
                                    </w:rPr>
                                    <w:t>《</w:t>
                                  </w:r>
                                  <w:proofErr w:type="gramEnd"/>
                                  <w:r>
                                    <w:rPr>
                                      <w:rFonts w:ascii="宋体" w:hAnsi="宋体" w:cs="宋体" w:hint="eastAsia"/>
                                      <w:spacing w:val="12"/>
                                      <w:w w:val="99"/>
                                      <w:sz w:val="20"/>
                                      <w:szCs w:val="20"/>
                                      <w:lang w:eastAsia="zh-CN"/>
                                    </w:rPr>
                                    <w:t>转速可控型房间空气</w:t>
                                  </w:r>
                                  <w:r>
                                    <w:rPr>
                                      <w:rFonts w:ascii="宋体" w:hAnsi="宋体" w:cs="宋体" w:hint="eastAsia"/>
                                      <w:spacing w:val="9"/>
                                      <w:w w:val="99"/>
                                      <w:sz w:val="20"/>
                                      <w:szCs w:val="20"/>
                                      <w:lang w:eastAsia="zh-CN"/>
                                    </w:rPr>
                                    <w:t>调</w:t>
                                  </w:r>
                                  <w:r>
                                    <w:rPr>
                                      <w:rFonts w:ascii="宋体" w:hAnsi="宋体" w:cs="宋体" w:hint="eastAsia"/>
                                      <w:spacing w:val="12"/>
                                      <w:w w:val="99"/>
                                      <w:sz w:val="20"/>
                                      <w:szCs w:val="20"/>
                                      <w:lang w:eastAsia="zh-CN"/>
                                    </w:rPr>
                                    <w:t>节器</w:t>
                                  </w:r>
                                  <w:r>
                                    <w:rPr>
                                      <w:rFonts w:ascii="宋体" w:hAnsi="宋体" w:cs="宋体" w:hint="eastAsia"/>
                                      <w:w w:val="99"/>
                                      <w:sz w:val="20"/>
                                      <w:szCs w:val="20"/>
                                      <w:lang w:eastAsia="zh-CN"/>
                                    </w:rPr>
                                    <w:t>能</w:t>
                                  </w:r>
                                </w:p>
                              </w:tc>
                            </w:tr>
                            <w:tr w:rsidR="00214B9C" w14:paraId="77DC6758" w14:textId="77777777">
                              <w:trPr>
                                <w:trHeight w:val="312"/>
                              </w:trPr>
                              <w:tc>
                                <w:tcPr>
                                  <w:tcW w:w="574" w:type="dxa"/>
                                  <w:vMerge/>
                                  <w:tcBorders>
                                    <w:top w:val="single" w:sz="4" w:space="0" w:color="000000"/>
                                    <w:left w:val="single" w:sz="4" w:space="0" w:color="000000"/>
                                    <w:bottom w:val="single" w:sz="4" w:space="0" w:color="000000"/>
                                    <w:right w:val="single" w:sz="4" w:space="0" w:color="000000"/>
                                  </w:tcBorders>
                                  <w:vAlign w:val="center"/>
                                </w:tcPr>
                                <w:p w14:paraId="1C8AC9DB" w14:textId="77777777" w:rsidR="00214B9C" w:rsidRDefault="00214B9C">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136E9DF8" w14:textId="77777777" w:rsidR="00214B9C" w:rsidRDefault="00214B9C">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14:paraId="15AEEA8B" w14:textId="77777777" w:rsidR="00214B9C" w:rsidRDefault="00214B9C">
                                  <w:pPr>
                                    <w:widowControl/>
                                    <w:jc w:val="left"/>
                                    <w:rPr>
                                      <w:rFonts w:ascii="宋体" w:eastAsia="Times New Roman" w:hAnsi="宋体" w:cs="宋体"/>
                                      <w:kern w:val="0"/>
                                      <w:sz w:val="20"/>
                                      <w:szCs w:val="20"/>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14:paraId="726899DB" w14:textId="77777777" w:rsidR="00214B9C" w:rsidRDefault="00214B9C">
                                  <w:pPr>
                                    <w:widowControl/>
                                    <w:jc w:val="left"/>
                                    <w:rPr>
                                      <w:rFonts w:ascii="宋体" w:eastAsia="Times New Roman" w:hAnsi="宋体" w:cs="宋体"/>
                                      <w:kern w:val="0"/>
                                      <w:sz w:val="20"/>
                                      <w:szCs w:val="20"/>
                                    </w:rPr>
                                  </w:pPr>
                                </w:p>
                              </w:tc>
                              <w:tc>
                                <w:tcPr>
                                  <w:tcW w:w="2966" w:type="dxa"/>
                                  <w:tcBorders>
                                    <w:top w:val="nil"/>
                                    <w:left w:val="single" w:sz="4" w:space="0" w:color="000000"/>
                                    <w:bottom w:val="nil"/>
                                    <w:right w:val="single" w:sz="4" w:space="0" w:color="000000"/>
                                  </w:tcBorders>
                                </w:tcPr>
                                <w:p w14:paraId="31E34BB7" w14:textId="77777777" w:rsidR="00214B9C" w:rsidRDefault="00214B9C">
                                  <w:pPr>
                                    <w:pStyle w:val="TableParagraph"/>
                                    <w:spacing w:line="256" w:lineRule="exact"/>
                                    <w:ind w:left="7"/>
                                    <w:rPr>
                                      <w:rFonts w:ascii="宋体" w:hAnsi="宋体" w:cs="宋体"/>
                                      <w:sz w:val="20"/>
                                      <w:szCs w:val="20"/>
                                      <w:lang w:eastAsia="zh-CN"/>
                                    </w:rPr>
                                  </w:pPr>
                                  <w:proofErr w:type="gramStart"/>
                                  <w:r>
                                    <w:rPr>
                                      <w:rFonts w:ascii="宋体" w:hAnsi="宋体" w:cs="宋体" w:hint="eastAsia"/>
                                      <w:w w:val="99"/>
                                      <w:sz w:val="20"/>
                                      <w:szCs w:val="20"/>
                                      <w:lang w:eastAsia="zh-CN"/>
                                    </w:rPr>
                                    <w:t>效</w:t>
                                  </w:r>
                                  <w:proofErr w:type="gramEnd"/>
                                  <w:r>
                                    <w:rPr>
                                      <w:rFonts w:ascii="宋体" w:hAnsi="宋体" w:cs="宋体" w:hint="eastAsia"/>
                                      <w:w w:val="99"/>
                                      <w:sz w:val="20"/>
                                      <w:szCs w:val="20"/>
                                      <w:lang w:eastAsia="zh-CN"/>
                                    </w:rPr>
                                    <w:t>限定值及能效等级</w:t>
                                  </w:r>
                                  <w:proofErr w:type="gramStart"/>
                                  <w:r>
                                    <w:rPr>
                                      <w:rFonts w:ascii="宋体" w:hAnsi="宋体" w:cs="宋体" w:hint="eastAsia"/>
                                      <w:w w:val="99"/>
                                      <w:sz w:val="20"/>
                                      <w:szCs w:val="20"/>
                                      <w:lang w:eastAsia="zh-CN"/>
                                    </w:rPr>
                                    <w:t>》</w:t>
                                  </w:r>
                                  <w:proofErr w:type="gramEnd"/>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p>
                              </w:tc>
                            </w:tr>
                            <w:tr w:rsidR="00214B9C" w14:paraId="651E1E35" w14:textId="77777777">
                              <w:trPr>
                                <w:trHeight w:val="312"/>
                              </w:trPr>
                              <w:tc>
                                <w:tcPr>
                                  <w:tcW w:w="574" w:type="dxa"/>
                                  <w:vMerge/>
                                  <w:tcBorders>
                                    <w:top w:val="single" w:sz="4" w:space="0" w:color="000000"/>
                                    <w:left w:val="single" w:sz="4" w:space="0" w:color="000000"/>
                                    <w:bottom w:val="single" w:sz="4" w:space="0" w:color="000000"/>
                                    <w:right w:val="single" w:sz="4" w:space="0" w:color="000000"/>
                                  </w:tcBorders>
                                  <w:vAlign w:val="center"/>
                                </w:tcPr>
                                <w:p w14:paraId="5D75A031" w14:textId="77777777" w:rsidR="00214B9C" w:rsidRDefault="00214B9C">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048F5025" w14:textId="77777777" w:rsidR="00214B9C" w:rsidRDefault="00214B9C">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14:paraId="090254D7" w14:textId="77777777" w:rsidR="00214B9C" w:rsidRDefault="00214B9C">
                                  <w:pPr>
                                    <w:widowControl/>
                                    <w:jc w:val="left"/>
                                    <w:rPr>
                                      <w:rFonts w:ascii="宋体" w:eastAsia="Times New Roman" w:hAnsi="宋体" w:cs="宋体"/>
                                      <w:kern w:val="0"/>
                                      <w:sz w:val="20"/>
                                      <w:szCs w:val="20"/>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14:paraId="397D74D4" w14:textId="77777777" w:rsidR="00214B9C" w:rsidRDefault="00214B9C">
                                  <w:pPr>
                                    <w:widowControl/>
                                    <w:jc w:val="left"/>
                                    <w:rPr>
                                      <w:rFonts w:ascii="宋体" w:eastAsia="Times New Roman" w:hAnsi="宋体" w:cs="宋体"/>
                                      <w:kern w:val="0"/>
                                      <w:sz w:val="20"/>
                                      <w:szCs w:val="20"/>
                                    </w:rPr>
                                  </w:pPr>
                                </w:p>
                              </w:tc>
                              <w:tc>
                                <w:tcPr>
                                  <w:tcW w:w="2966" w:type="dxa"/>
                                  <w:tcBorders>
                                    <w:top w:val="nil"/>
                                    <w:left w:val="single" w:sz="4" w:space="0" w:color="000000"/>
                                    <w:bottom w:val="nil"/>
                                    <w:right w:val="single" w:sz="4" w:space="0" w:color="000000"/>
                                  </w:tcBorders>
                                </w:tcPr>
                                <w:p w14:paraId="1CF7AFC0" w14:textId="77777777" w:rsidR="00214B9C" w:rsidRDefault="00214B9C">
                                  <w:pPr>
                                    <w:pStyle w:val="TableParagraph"/>
                                    <w:spacing w:line="256" w:lineRule="exact"/>
                                    <w:ind w:left="7"/>
                                    <w:rPr>
                                      <w:rFonts w:ascii="宋体" w:hAnsi="宋体" w:cs="宋体"/>
                                      <w:sz w:val="20"/>
                                      <w:szCs w:val="20"/>
                                    </w:rPr>
                                  </w:pPr>
                                  <w:r>
                                    <w:rPr>
                                      <w:rFonts w:ascii="宋体" w:hAnsi="宋体" w:cs="宋体" w:hint="eastAsia"/>
                                      <w:spacing w:val="1"/>
                                      <w:w w:val="99"/>
                                      <w:sz w:val="20"/>
                                      <w:szCs w:val="20"/>
                                    </w:rPr>
                                    <w:t>214</w:t>
                                  </w:r>
                                  <w:r>
                                    <w:rPr>
                                      <w:rFonts w:ascii="宋体" w:hAnsi="宋体" w:cs="宋体" w:hint="eastAsia"/>
                                      <w:w w:val="99"/>
                                      <w:sz w:val="20"/>
                                      <w:szCs w:val="20"/>
                                    </w:rPr>
                                    <w:t>55</w:t>
                                  </w:r>
                                  <w:r>
                                    <w:rPr>
                                      <w:rFonts w:ascii="宋体" w:hAnsi="宋体" w:cs="宋体" w:hint="eastAsia"/>
                                      <w:spacing w:val="1"/>
                                      <w:w w:val="99"/>
                                      <w:sz w:val="20"/>
                                      <w:szCs w:val="20"/>
                                    </w:rPr>
                                    <w:t>-</w:t>
                                  </w:r>
                                  <w:r>
                                    <w:rPr>
                                      <w:rFonts w:ascii="宋体" w:hAnsi="宋体" w:cs="宋体" w:hint="eastAsia"/>
                                      <w:w w:val="99"/>
                                      <w:sz w:val="20"/>
                                      <w:szCs w:val="20"/>
                                    </w:rPr>
                                    <w:t>20</w:t>
                                  </w:r>
                                  <w:r>
                                    <w:rPr>
                                      <w:rFonts w:ascii="宋体" w:hAnsi="宋体" w:cs="宋体" w:hint="eastAsia"/>
                                      <w:spacing w:val="1"/>
                                      <w:w w:val="99"/>
                                      <w:sz w:val="20"/>
                                      <w:szCs w:val="20"/>
                                    </w:rPr>
                                    <w:t>13</w:t>
                                  </w:r>
                                  <w:r>
                                    <w:rPr>
                                      <w:rFonts w:ascii="宋体" w:hAnsi="宋体" w:cs="宋体" w:hint="eastAsia"/>
                                      <w:w w:val="99"/>
                                      <w:sz w:val="20"/>
                                      <w:szCs w:val="20"/>
                                    </w:rPr>
                                    <w:t>），待</w:t>
                                  </w:r>
                                  <w:r>
                                    <w:rPr>
                                      <w:rFonts w:ascii="宋体" w:hAnsi="宋体" w:cs="宋体" w:hint="eastAsia"/>
                                      <w:spacing w:val="1"/>
                                      <w:w w:val="99"/>
                                      <w:sz w:val="20"/>
                                      <w:szCs w:val="20"/>
                                    </w:rPr>
                                    <w:t>20</w:t>
                                  </w:r>
                                  <w:r>
                                    <w:rPr>
                                      <w:rFonts w:ascii="宋体" w:hAnsi="宋体" w:cs="宋体" w:hint="eastAsia"/>
                                      <w:w w:val="99"/>
                                      <w:sz w:val="20"/>
                                      <w:szCs w:val="20"/>
                                    </w:rPr>
                                    <w:t>19</w:t>
                                  </w:r>
                                  <w:r>
                                    <w:rPr>
                                      <w:rFonts w:ascii="宋体" w:hAnsi="宋体" w:cs="宋体" w:hint="eastAsia"/>
                                      <w:spacing w:val="-3"/>
                                      <w:w w:val="99"/>
                                      <w:sz w:val="20"/>
                                      <w:szCs w:val="20"/>
                                    </w:rPr>
                                    <w:t>年</w:t>
                                  </w:r>
                                  <w:r>
                                    <w:rPr>
                                      <w:rFonts w:ascii="宋体" w:hAnsi="宋体" w:cs="宋体" w:hint="eastAsia"/>
                                      <w:w w:val="99"/>
                                      <w:sz w:val="20"/>
                                      <w:szCs w:val="20"/>
                                    </w:rPr>
                                    <w:t>修订发</w:t>
                                  </w:r>
                                </w:p>
                              </w:tc>
                            </w:tr>
                            <w:tr w:rsidR="00214B9C" w14:paraId="6B477EFA" w14:textId="77777777">
                              <w:trPr>
                                <w:trHeight w:val="312"/>
                              </w:trPr>
                              <w:tc>
                                <w:tcPr>
                                  <w:tcW w:w="574" w:type="dxa"/>
                                  <w:vMerge/>
                                  <w:tcBorders>
                                    <w:top w:val="single" w:sz="4" w:space="0" w:color="000000"/>
                                    <w:left w:val="single" w:sz="4" w:space="0" w:color="000000"/>
                                    <w:bottom w:val="single" w:sz="4" w:space="0" w:color="000000"/>
                                    <w:right w:val="single" w:sz="4" w:space="0" w:color="000000"/>
                                  </w:tcBorders>
                                  <w:vAlign w:val="center"/>
                                </w:tcPr>
                                <w:p w14:paraId="4F79BFB4" w14:textId="77777777" w:rsidR="00214B9C" w:rsidRDefault="00214B9C">
                                  <w:pPr>
                                    <w:widowControl/>
                                    <w:jc w:val="left"/>
                                    <w:rPr>
                                      <w:rFonts w:ascii="宋体" w:eastAsia="Times New Roman" w:hAnsi="宋体" w:cs="宋体"/>
                                      <w:kern w:val="0"/>
                                      <w:sz w:val="20"/>
                                      <w:szCs w:val="20"/>
                                      <w:lang w:eastAsia="en-US"/>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0CBC3E2D" w14:textId="77777777" w:rsidR="00214B9C" w:rsidRDefault="00214B9C">
                                  <w:pPr>
                                    <w:widowControl/>
                                    <w:jc w:val="left"/>
                                    <w:rPr>
                                      <w:rFonts w:ascii="宋体" w:eastAsia="Times New Roman" w:hAnsi="宋体" w:cs="宋体"/>
                                      <w:kern w:val="0"/>
                                      <w:sz w:val="20"/>
                                      <w:szCs w:val="20"/>
                                      <w:lang w:eastAsia="en-US"/>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14:paraId="2CA9F966" w14:textId="77777777" w:rsidR="00214B9C" w:rsidRDefault="00214B9C">
                                  <w:pPr>
                                    <w:widowControl/>
                                    <w:jc w:val="left"/>
                                    <w:rPr>
                                      <w:rFonts w:ascii="宋体" w:eastAsia="Times New Roman" w:hAnsi="宋体" w:cs="宋体"/>
                                      <w:kern w:val="0"/>
                                      <w:sz w:val="20"/>
                                      <w:szCs w:val="20"/>
                                      <w:lang w:eastAsia="en-US"/>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14:paraId="0FD1889D" w14:textId="77777777" w:rsidR="00214B9C" w:rsidRDefault="00214B9C">
                                  <w:pPr>
                                    <w:widowControl/>
                                    <w:jc w:val="left"/>
                                    <w:rPr>
                                      <w:rFonts w:ascii="宋体" w:eastAsia="Times New Roman" w:hAnsi="宋体" w:cs="宋体"/>
                                      <w:kern w:val="0"/>
                                      <w:sz w:val="20"/>
                                      <w:szCs w:val="20"/>
                                      <w:lang w:eastAsia="en-US"/>
                                    </w:rPr>
                                  </w:pPr>
                                </w:p>
                              </w:tc>
                              <w:tc>
                                <w:tcPr>
                                  <w:tcW w:w="2966" w:type="dxa"/>
                                  <w:tcBorders>
                                    <w:top w:val="nil"/>
                                    <w:left w:val="single" w:sz="4" w:space="0" w:color="000000"/>
                                    <w:bottom w:val="nil"/>
                                    <w:right w:val="single" w:sz="4" w:space="0" w:color="000000"/>
                                  </w:tcBorders>
                                </w:tcPr>
                                <w:p w14:paraId="7472983E" w14:textId="77777777" w:rsidR="00214B9C" w:rsidRDefault="00214B9C">
                                  <w:pPr>
                                    <w:pStyle w:val="TableParagraph"/>
                                    <w:spacing w:line="256" w:lineRule="exact"/>
                                    <w:ind w:left="7"/>
                                    <w:rPr>
                                      <w:rFonts w:ascii="宋体" w:hAnsi="宋体" w:cs="宋体"/>
                                      <w:sz w:val="20"/>
                                      <w:szCs w:val="20"/>
                                      <w:lang w:eastAsia="zh-CN"/>
                                    </w:rPr>
                                  </w:pPr>
                                  <w:r>
                                    <w:rPr>
                                      <w:rFonts w:ascii="宋体" w:hAnsi="宋体" w:cs="宋体" w:hint="eastAsia"/>
                                      <w:w w:val="99"/>
                                      <w:sz w:val="20"/>
                                      <w:szCs w:val="20"/>
                                      <w:lang w:eastAsia="zh-CN"/>
                                    </w:rPr>
                                    <w:t>布后</w:t>
                                  </w:r>
                                  <w:r>
                                    <w:rPr>
                                      <w:rFonts w:ascii="宋体" w:hAnsi="宋体" w:cs="宋体" w:hint="eastAsia"/>
                                      <w:spacing w:val="-29"/>
                                      <w:w w:val="99"/>
                                      <w:sz w:val="20"/>
                                      <w:szCs w:val="20"/>
                                      <w:lang w:eastAsia="zh-CN"/>
                                    </w:rPr>
                                    <w:t>，</w:t>
                                  </w:r>
                                  <w:r>
                                    <w:rPr>
                                      <w:rFonts w:ascii="宋体" w:hAnsi="宋体" w:cs="宋体" w:hint="eastAsia"/>
                                      <w:spacing w:val="-27"/>
                                      <w:w w:val="99"/>
                                      <w:sz w:val="20"/>
                                      <w:szCs w:val="20"/>
                                      <w:lang w:eastAsia="zh-CN"/>
                                    </w:rPr>
                                    <w:t>按</w:t>
                                  </w:r>
                                  <w:proofErr w:type="gramStart"/>
                                  <w:r>
                                    <w:rPr>
                                      <w:rFonts w:ascii="宋体" w:hAnsi="宋体" w:cs="宋体" w:hint="eastAsia"/>
                                      <w:w w:val="99"/>
                                      <w:sz w:val="20"/>
                                      <w:szCs w:val="20"/>
                                      <w:lang w:eastAsia="zh-CN"/>
                                    </w:rPr>
                                    <w:t>《</w:t>
                                  </w:r>
                                  <w:proofErr w:type="gramEnd"/>
                                  <w:r>
                                    <w:rPr>
                                      <w:rFonts w:ascii="宋体" w:hAnsi="宋体" w:cs="宋体" w:hint="eastAsia"/>
                                      <w:spacing w:val="2"/>
                                      <w:w w:val="99"/>
                                      <w:sz w:val="20"/>
                                      <w:szCs w:val="20"/>
                                      <w:lang w:eastAsia="zh-CN"/>
                                    </w:rPr>
                                    <w:t>房</w:t>
                                  </w:r>
                                  <w:r>
                                    <w:rPr>
                                      <w:rFonts w:ascii="宋体" w:hAnsi="宋体" w:cs="宋体" w:hint="eastAsia"/>
                                      <w:w w:val="99"/>
                                      <w:sz w:val="20"/>
                                      <w:szCs w:val="20"/>
                                      <w:lang w:eastAsia="zh-CN"/>
                                    </w:rPr>
                                    <w:t>间空</w:t>
                                  </w:r>
                                  <w:r>
                                    <w:rPr>
                                      <w:rFonts w:ascii="宋体" w:hAnsi="宋体" w:cs="宋体" w:hint="eastAsia"/>
                                      <w:spacing w:val="2"/>
                                      <w:w w:val="99"/>
                                      <w:sz w:val="20"/>
                                      <w:szCs w:val="20"/>
                                      <w:lang w:eastAsia="zh-CN"/>
                                    </w:rPr>
                                    <w:t>气</w:t>
                                  </w:r>
                                  <w:r>
                                    <w:rPr>
                                      <w:rFonts w:ascii="宋体" w:hAnsi="宋体" w:cs="宋体" w:hint="eastAsia"/>
                                      <w:w w:val="99"/>
                                      <w:sz w:val="20"/>
                                      <w:szCs w:val="20"/>
                                      <w:lang w:eastAsia="zh-CN"/>
                                    </w:rPr>
                                    <w:t>调节</w:t>
                                  </w:r>
                                  <w:r>
                                    <w:rPr>
                                      <w:rFonts w:ascii="宋体" w:hAnsi="宋体" w:cs="宋体" w:hint="eastAsia"/>
                                      <w:spacing w:val="2"/>
                                      <w:w w:val="99"/>
                                      <w:sz w:val="20"/>
                                      <w:szCs w:val="20"/>
                                      <w:lang w:eastAsia="zh-CN"/>
                                    </w:rPr>
                                    <w:t>器</w:t>
                                  </w:r>
                                  <w:r>
                                    <w:rPr>
                                      <w:rFonts w:ascii="宋体" w:hAnsi="宋体" w:cs="宋体" w:hint="eastAsia"/>
                                      <w:w w:val="99"/>
                                      <w:sz w:val="20"/>
                                      <w:szCs w:val="20"/>
                                      <w:lang w:eastAsia="zh-CN"/>
                                    </w:rPr>
                                    <w:t>能效限</w:t>
                                  </w:r>
                                </w:p>
                              </w:tc>
                            </w:tr>
                            <w:tr w:rsidR="00214B9C" w14:paraId="27A17EF7" w14:textId="77777777">
                              <w:trPr>
                                <w:trHeight w:val="312"/>
                              </w:trPr>
                              <w:tc>
                                <w:tcPr>
                                  <w:tcW w:w="574" w:type="dxa"/>
                                  <w:vMerge/>
                                  <w:tcBorders>
                                    <w:top w:val="single" w:sz="4" w:space="0" w:color="000000"/>
                                    <w:left w:val="single" w:sz="4" w:space="0" w:color="000000"/>
                                    <w:bottom w:val="single" w:sz="4" w:space="0" w:color="000000"/>
                                    <w:right w:val="single" w:sz="4" w:space="0" w:color="000000"/>
                                  </w:tcBorders>
                                  <w:vAlign w:val="center"/>
                                </w:tcPr>
                                <w:p w14:paraId="30DF31C9" w14:textId="77777777" w:rsidR="00214B9C" w:rsidRDefault="00214B9C">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7D85B452" w14:textId="77777777" w:rsidR="00214B9C" w:rsidRDefault="00214B9C">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14:paraId="0D63B8DC" w14:textId="77777777" w:rsidR="00214B9C" w:rsidRDefault="00214B9C">
                                  <w:pPr>
                                    <w:widowControl/>
                                    <w:jc w:val="left"/>
                                    <w:rPr>
                                      <w:rFonts w:ascii="宋体" w:eastAsia="Times New Roman" w:hAnsi="宋体" w:cs="宋体"/>
                                      <w:kern w:val="0"/>
                                      <w:sz w:val="20"/>
                                      <w:szCs w:val="20"/>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14:paraId="45B78831" w14:textId="77777777" w:rsidR="00214B9C" w:rsidRDefault="00214B9C">
                                  <w:pPr>
                                    <w:widowControl/>
                                    <w:jc w:val="left"/>
                                    <w:rPr>
                                      <w:rFonts w:ascii="宋体" w:eastAsia="Times New Roman" w:hAnsi="宋体" w:cs="宋体"/>
                                      <w:kern w:val="0"/>
                                      <w:sz w:val="20"/>
                                      <w:szCs w:val="20"/>
                                    </w:rPr>
                                  </w:pPr>
                                </w:p>
                              </w:tc>
                              <w:tc>
                                <w:tcPr>
                                  <w:tcW w:w="2966" w:type="dxa"/>
                                  <w:tcBorders>
                                    <w:top w:val="nil"/>
                                    <w:left w:val="single" w:sz="4" w:space="0" w:color="000000"/>
                                    <w:bottom w:val="nil"/>
                                    <w:right w:val="single" w:sz="4" w:space="0" w:color="000000"/>
                                  </w:tcBorders>
                                </w:tcPr>
                                <w:p w14:paraId="2CF0A973" w14:textId="77777777" w:rsidR="00214B9C" w:rsidRDefault="00214B9C">
                                  <w:pPr>
                                    <w:pStyle w:val="TableParagraph"/>
                                    <w:spacing w:line="256" w:lineRule="exact"/>
                                    <w:ind w:left="7"/>
                                    <w:rPr>
                                      <w:rFonts w:ascii="宋体" w:hAnsi="宋体" w:cs="宋体"/>
                                      <w:sz w:val="20"/>
                                      <w:szCs w:val="20"/>
                                      <w:lang w:eastAsia="zh-CN"/>
                                    </w:rPr>
                                  </w:pPr>
                                  <w:r>
                                    <w:rPr>
                                      <w:rFonts w:ascii="宋体" w:hAnsi="宋体" w:cs="宋体" w:hint="eastAsia"/>
                                      <w:w w:val="99"/>
                                      <w:sz w:val="20"/>
                                      <w:szCs w:val="20"/>
                                      <w:lang w:eastAsia="zh-CN"/>
                                    </w:rPr>
                                    <w:t>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proofErr w:type="gramStart"/>
                                  <w:r>
                                    <w:rPr>
                                      <w:rFonts w:ascii="宋体" w:hAnsi="宋体" w:cs="宋体" w:hint="eastAsia"/>
                                      <w:spacing w:val="-156"/>
                                      <w:w w:val="99"/>
                                      <w:sz w:val="20"/>
                                      <w:szCs w:val="20"/>
                                      <w:lang w:eastAsia="zh-CN"/>
                                    </w:rPr>
                                    <w:t>》</w:t>
                                  </w:r>
                                  <w:proofErr w:type="gramEnd"/>
                                  <w:r>
                                    <w:rPr>
                                      <w:rFonts w:ascii="宋体" w:hAnsi="宋体" w:cs="宋体" w:hint="eastAsia"/>
                                      <w:w w:val="99"/>
                                      <w:sz w:val="20"/>
                                      <w:szCs w:val="20"/>
                                      <w:lang w:eastAsia="zh-CN"/>
                                    </w:rPr>
                                    <w:t>（</w:t>
                                  </w:r>
                                  <w:r>
                                    <w:rPr>
                                      <w:rFonts w:ascii="宋体" w:hAnsi="宋体" w:cs="宋体" w:hint="eastAsia"/>
                                      <w:spacing w:val="1"/>
                                      <w:w w:val="99"/>
                                      <w:sz w:val="20"/>
                                      <w:szCs w:val="20"/>
                                      <w:lang w:eastAsia="zh-CN"/>
                                    </w:rPr>
                                    <w:t>GB214</w:t>
                                  </w:r>
                                  <w:r>
                                    <w:rPr>
                                      <w:rFonts w:ascii="宋体" w:hAnsi="宋体" w:cs="宋体" w:hint="eastAsia"/>
                                      <w:w w:val="99"/>
                                      <w:sz w:val="20"/>
                                      <w:szCs w:val="20"/>
                                      <w:lang w:eastAsia="zh-CN"/>
                                    </w:rPr>
                                    <w:t>5</w:t>
                                  </w:r>
                                  <w:r>
                                    <w:rPr>
                                      <w:rFonts w:ascii="宋体" w:hAnsi="宋体" w:cs="宋体" w:hint="eastAsia"/>
                                      <w:spacing w:val="-1"/>
                                      <w:w w:val="99"/>
                                      <w:sz w:val="20"/>
                                      <w:szCs w:val="20"/>
                                      <w:lang w:eastAsia="zh-CN"/>
                                    </w:rPr>
                                    <w:t>5</w:t>
                                  </w:r>
                                  <w:r>
                                    <w:rPr>
                                      <w:rFonts w:ascii="宋体" w:hAnsi="宋体" w:cs="宋体" w:hint="eastAsia"/>
                                      <w:spacing w:val="-2"/>
                                      <w:w w:val="99"/>
                                      <w:sz w:val="20"/>
                                      <w:szCs w:val="20"/>
                                      <w:lang w:eastAsia="zh-CN"/>
                                    </w:rPr>
                                    <w:t>-</w:t>
                                  </w:r>
                                  <w:r>
                                    <w:rPr>
                                      <w:rFonts w:ascii="宋体" w:hAnsi="宋体" w:cs="宋体" w:hint="eastAsia"/>
                                      <w:spacing w:val="1"/>
                                      <w:w w:val="99"/>
                                      <w:sz w:val="20"/>
                                      <w:szCs w:val="20"/>
                                      <w:lang w:eastAsia="zh-CN"/>
                                    </w:rPr>
                                    <w:t>201</w:t>
                                  </w:r>
                                  <w:r>
                                    <w:rPr>
                                      <w:rFonts w:ascii="宋体" w:hAnsi="宋体" w:cs="宋体" w:hint="eastAsia"/>
                                      <w:w w:val="99"/>
                                      <w:sz w:val="20"/>
                                      <w:szCs w:val="20"/>
                                      <w:lang w:eastAsia="zh-CN"/>
                                    </w:rPr>
                                    <w:t>9</w:t>
                                  </w:r>
                                </w:p>
                              </w:tc>
                            </w:tr>
                            <w:tr w:rsidR="00214B9C" w14:paraId="4053FA94" w14:textId="77777777">
                              <w:trPr>
                                <w:trHeight w:val="319"/>
                              </w:trPr>
                              <w:tc>
                                <w:tcPr>
                                  <w:tcW w:w="574" w:type="dxa"/>
                                  <w:vMerge/>
                                  <w:tcBorders>
                                    <w:top w:val="single" w:sz="4" w:space="0" w:color="000000"/>
                                    <w:left w:val="single" w:sz="4" w:space="0" w:color="000000"/>
                                    <w:bottom w:val="single" w:sz="4" w:space="0" w:color="000000"/>
                                    <w:right w:val="single" w:sz="4" w:space="0" w:color="000000"/>
                                  </w:tcBorders>
                                  <w:vAlign w:val="center"/>
                                </w:tcPr>
                                <w:p w14:paraId="79908991" w14:textId="77777777" w:rsidR="00214B9C" w:rsidRDefault="00214B9C">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38FA7696" w14:textId="77777777" w:rsidR="00214B9C" w:rsidRDefault="00214B9C">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14:paraId="7BA43C85" w14:textId="77777777" w:rsidR="00214B9C" w:rsidRDefault="00214B9C">
                                  <w:pPr>
                                    <w:widowControl/>
                                    <w:jc w:val="left"/>
                                    <w:rPr>
                                      <w:rFonts w:ascii="宋体" w:eastAsia="Times New Roman" w:hAnsi="宋体" w:cs="宋体"/>
                                      <w:kern w:val="0"/>
                                      <w:sz w:val="20"/>
                                      <w:szCs w:val="20"/>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14:paraId="66B2A6F6" w14:textId="77777777" w:rsidR="00214B9C" w:rsidRDefault="00214B9C">
                                  <w:pPr>
                                    <w:widowControl/>
                                    <w:jc w:val="left"/>
                                    <w:rPr>
                                      <w:rFonts w:ascii="宋体" w:eastAsia="Times New Roman" w:hAnsi="宋体" w:cs="宋体"/>
                                      <w:kern w:val="0"/>
                                      <w:sz w:val="20"/>
                                      <w:szCs w:val="20"/>
                                    </w:rPr>
                                  </w:pPr>
                                </w:p>
                              </w:tc>
                              <w:tc>
                                <w:tcPr>
                                  <w:tcW w:w="2966" w:type="dxa"/>
                                  <w:tcBorders>
                                    <w:top w:val="nil"/>
                                    <w:left w:val="single" w:sz="4" w:space="0" w:color="000000"/>
                                    <w:bottom w:val="single" w:sz="4" w:space="0" w:color="000000"/>
                                    <w:right w:val="single" w:sz="4" w:space="0" w:color="000000"/>
                                  </w:tcBorders>
                                </w:tcPr>
                                <w:p w14:paraId="6EBC13E4" w14:textId="77777777" w:rsidR="00214B9C" w:rsidRDefault="00214B9C">
                                  <w:pPr>
                                    <w:pStyle w:val="TableParagraph"/>
                                    <w:spacing w:line="256" w:lineRule="exact"/>
                                    <w:ind w:left="7"/>
                                    <w:rPr>
                                      <w:rFonts w:ascii="宋体" w:hAnsi="宋体" w:cs="宋体"/>
                                      <w:sz w:val="20"/>
                                      <w:szCs w:val="20"/>
                                    </w:rPr>
                                  </w:pPr>
                                  <w:r>
                                    <w:rPr>
                                      <w:rFonts w:ascii="宋体" w:hAnsi="宋体" w:cs="宋体" w:hint="eastAsia"/>
                                      <w:w w:val="99"/>
                                      <w:sz w:val="20"/>
                                      <w:szCs w:val="20"/>
                                    </w:rPr>
                                    <w:t>实施。</w:t>
                                  </w:r>
                                </w:p>
                              </w:tc>
                            </w:tr>
                            <w:tr w:rsidR="00214B9C" w14:paraId="1BDD80E7" w14:textId="77777777">
                              <w:trPr>
                                <w:trHeight w:hRule="exact" w:val="958"/>
                              </w:trPr>
                              <w:tc>
                                <w:tcPr>
                                  <w:tcW w:w="574" w:type="dxa"/>
                                  <w:vMerge/>
                                  <w:tcBorders>
                                    <w:top w:val="single" w:sz="4" w:space="0" w:color="000000"/>
                                    <w:left w:val="single" w:sz="4" w:space="0" w:color="000000"/>
                                    <w:bottom w:val="single" w:sz="4" w:space="0" w:color="000000"/>
                                    <w:right w:val="single" w:sz="4" w:space="0" w:color="000000"/>
                                  </w:tcBorders>
                                  <w:vAlign w:val="center"/>
                                </w:tcPr>
                                <w:p w14:paraId="70C0D734" w14:textId="77777777" w:rsidR="00214B9C" w:rsidRDefault="00214B9C">
                                  <w:pPr>
                                    <w:widowControl/>
                                    <w:jc w:val="left"/>
                                    <w:rPr>
                                      <w:rFonts w:ascii="宋体" w:eastAsia="Times New Roman" w:hAnsi="宋体" w:cs="宋体"/>
                                      <w:kern w:val="0"/>
                                      <w:sz w:val="20"/>
                                      <w:szCs w:val="20"/>
                                      <w:lang w:eastAsia="en-US"/>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310CE51F" w14:textId="77777777" w:rsidR="00214B9C" w:rsidRDefault="00214B9C">
                                  <w:pPr>
                                    <w:widowControl/>
                                    <w:jc w:val="left"/>
                                    <w:rPr>
                                      <w:rFonts w:ascii="宋体" w:eastAsia="Times New Roman" w:hAnsi="宋体" w:cs="宋体"/>
                                      <w:kern w:val="0"/>
                                      <w:sz w:val="20"/>
                                      <w:szCs w:val="20"/>
                                      <w:lang w:eastAsia="en-US"/>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14:paraId="56BE9A38" w14:textId="77777777" w:rsidR="00214B9C" w:rsidRDefault="00214B9C">
                                  <w:pPr>
                                    <w:widowControl/>
                                    <w:jc w:val="left"/>
                                    <w:rPr>
                                      <w:rFonts w:ascii="宋体" w:eastAsia="Times New Roman" w:hAnsi="宋体" w:cs="宋体"/>
                                      <w:kern w:val="0"/>
                                      <w:sz w:val="20"/>
                                      <w:szCs w:val="20"/>
                                      <w:lang w:eastAsia="en-US"/>
                                    </w:rPr>
                                  </w:pPr>
                                </w:p>
                              </w:tc>
                              <w:tc>
                                <w:tcPr>
                                  <w:tcW w:w="1915" w:type="dxa"/>
                                  <w:tcBorders>
                                    <w:top w:val="single" w:sz="4" w:space="0" w:color="000000"/>
                                    <w:left w:val="single" w:sz="4" w:space="0" w:color="000000"/>
                                    <w:bottom w:val="single" w:sz="4" w:space="0" w:color="000000"/>
                                    <w:right w:val="single" w:sz="4" w:space="0" w:color="000000"/>
                                  </w:tcBorders>
                                </w:tcPr>
                                <w:p w14:paraId="692F4CE1" w14:textId="77777777" w:rsidR="00214B9C" w:rsidRDefault="00214B9C">
                                  <w:pPr>
                                    <w:pStyle w:val="TableParagraph"/>
                                    <w:spacing w:before="4" w:line="280" w:lineRule="auto"/>
                                    <w:ind w:left="7" w:right="7"/>
                                    <w:jc w:val="both"/>
                                    <w:rPr>
                                      <w:rFonts w:ascii="宋体" w:hAnsi="宋体" w:cs="宋体"/>
                                      <w:sz w:val="20"/>
                                      <w:szCs w:val="20"/>
                                      <w:lang w:eastAsia="zh-CN"/>
                                    </w:rPr>
                                  </w:pPr>
                                  <w:r>
                                    <w:rPr>
                                      <w:rFonts w:ascii="宋体" w:hAnsi="宋体" w:cs="宋体" w:hint="eastAsia"/>
                                      <w:spacing w:val="12"/>
                                      <w:w w:val="99"/>
                                      <w:sz w:val="20"/>
                                      <w:szCs w:val="20"/>
                                      <w:lang w:eastAsia="zh-CN"/>
                                    </w:rPr>
                                    <w:t>多联式空</w:t>
                                  </w:r>
                                  <w:r>
                                    <w:rPr>
                                      <w:rFonts w:ascii="宋体" w:hAnsi="宋体" w:cs="宋体" w:hint="eastAsia"/>
                                      <w:spacing w:val="11"/>
                                      <w:w w:val="99"/>
                                      <w:sz w:val="20"/>
                                      <w:szCs w:val="20"/>
                                      <w:lang w:eastAsia="zh-CN"/>
                                    </w:rPr>
                                    <w:t>调（</w:t>
                                  </w:r>
                                  <w:r>
                                    <w:rPr>
                                      <w:rFonts w:ascii="宋体" w:hAnsi="宋体" w:cs="宋体" w:hint="eastAsia"/>
                                      <w:spacing w:val="12"/>
                                      <w:w w:val="99"/>
                                      <w:sz w:val="20"/>
                                      <w:szCs w:val="20"/>
                                      <w:lang w:eastAsia="zh-CN"/>
                                    </w:rPr>
                                    <w:t>热泵</w:t>
                                  </w:r>
                                  <w:r>
                                    <w:rPr>
                                      <w:rFonts w:ascii="宋体" w:hAnsi="宋体" w:cs="宋体" w:hint="eastAsia"/>
                                      <w:w w:val="99"/>
                                      <w:sz w:val="20"/>
                                      <w:szCs w:val="20"/>
                                      <w:lang w:eastAsia="zh-CN"/>
                                    </w:rPr>
                                    <w:t xml:space="preserve">）机组（制冷量≤ </w:t>
                                  </w:r>
                                  <w:r>
                                    <w:rPr>
                                      <w:rFonts w:ascii="宋体" w:hAnsi="宋体" w:cs="宋体" w:hint="eastAsia"/>
                                      <w:spacing w:val="1"/>
                                      <w:w w:val="99"/>
                                      <w:sz w:val="20"/>
                                      <w:szCs w:val="20"/>
                                      <w:lang w:eastAsia="zh-CN"/>
                                    </w:rPr>
                                    <w:t>140</w:t>
                                  </w:r>
                                  <w:r>
                                    <w:rPr>
                                      <w:rFonts w:ascii="宋体" w:hAnsi="宋体" w:cs="宋体" w:hint="eastAsia"/>
                                      <w:w w:val="99"/>
                                      <w:sz w:val="20"/>
                                      <w:szCs w:val="20"/>
                                      <w:lang w:eastAsia="zh-CN"/>
                                    </w:rPr>
                                    <w:t>00</w:t>
                                  </w:r>
                                  <w:r>
                                    <w:rPr>
                                      <w:rFonts w:ascii="宋体" w:hAnsi="宋体" w:cs="宋体" w:hint="eastAsia"/>
                                      <w:spacing w:val="1"/>
                                      <w:w w:val="99"/>
                                      <w:sz w:val="20"/>
                                      <w:szCs w:val="20"/>
                                      <w:lang w:eastAsia="zh-CN"/>
                                    </w:rPr>
                                    <w:t>W</w:t>
                                  </w:r>
                                  <w:r>
                                    <w:rPr>
                                      <w:rFonts w:ascii="宋体" w:hAnsi="宋体" w:cs="宋体" w:hint="eastAsia"/>
                                      <w:w w:val="99"/>
                                      <w:sz w:val="20"/>
                                      <w:szCs w:val="20"/>
                                      <w:lang w:eastAsia="zh-CN"/>
                                    </w:rPr>
                                    <w:t>）</w:t>
                                  </w:r>
                                </w:p>
                              </w:tc>
                              <w:tc>
                                <w:tcPr>
                                  <w:tcW w:w="2966" w:type="dxa"/>
                                  <w:tcBorders>
                                    <w:top w:val="single" w:sz="4" w:space="0" w:color="000000"/>
                                    <w:left w:val="single" w:sz="4" w:space="0" w:color="000000"/>
                                    <w:bottom w:val="single" w:sz="4" w:space="0" w:color="000000"/>
                                    <w:right w:val="single" w:sz="4" w:space="0" w:color="000000"/>
                                  </w:tcBorders>
                                </w:tcPr>
                                <w:p w14:paraId="56A53B37" w14:textId="77777777" w:rsidR="00214B9C" w:rsidRDefault="00214B9C">
                                  <w:pPr>
                                    <w:pStyle w:val="TableParagraph"/>
                                    <w:spacing w:before="160" w:line="280" w:lineRule="auto"/>
                                    <w:ind w:left="7" w:right="7"/>
                                    <w:rPr>
                                      <w:rFonts w:ascii="宋体" w:hAnsi="宋体" w:cs="宋体"/>
                                      <w:sz w:val="20"/>
                                      <w:szCs w:val="20"/>
                                      <w:lang w:eastAsia="zh-CN"/>
                                    </w:rPr>
                                  </w:pPr>
                                  <w:r>
                                    <w:rPr>
                                      <w:rFonts w:ascii="宋体" w:hAnsi="宋体" w:cs="宋体" w:hint="eastAsia"/>
                                      <w:w w:val="99"/>
                                      <w:sz w:val="20"/>
                                      <w:szCs w:val="20"/>
                                      <w:lang w:eastAsia="zh-CN"/>
                                    </w:rPr>
                                    <w:t>《多联</w:t>
                                  </w:r>
                                  <w:r>
                                    <w:rPr>
                                      <w:rFonts w:ascii="宋体" w:hAnsi="宋体" w:cs="宋体" w:hint="eastAsia"/>
                                      <w:spacing w:val="2"/>
                                      <w:w w:val="99"/>
                                      <w:sz w:val="20"/>
                                      <w:szCs w:val="20"/>
                                      <w:lang w:eastAsia="zh-CN"/>
                                    </w:rPr>
                                    <w:t>式</w:t>
                                  </w:r>
                                  <w:r>
                                    <w:rPr>
                                      <w:rFonts w:ascii="宋体" w:hAnsi="宋体" w:cs="宋体" w:hint="eastAsia"/>
                                      <w:w w:val="99"/>
                                      <w:sz w:val="20"/>
                                      <w:szCs w:val="20"/>
                                      <w:lang w:eastAsia="zh-CN"/>
                                    </w:rPr>
                                    <w:t>空</w:t>
                                  </w:r>
                                  <w:r>
                                    <w:rPr>
                                      <w:rFonts w:ascii="宋体" w:hAnsi="宋体" w:cs="宋体" w:hint="eastAsia"/>
                                      <w:spacing w:val="-27"/>
                                      <w:w w:val="99"/>
                                      <w:sz w:val="20"/>
                                      <w:szCs w:val="20"/>
                                      <w:lang w:eastAsia="zh-CN"/>
                                    </w:rPr>
                                    <w:t>调</w:t>
                                  </w:r>
                                  <w:r>
                                    <w:rPr>
                                      <w:rFonts w:ascii="宋体" w:hAnsi="宋体" w:cs="宋体" w:hint="eastAsia"/>
                                      <w:w w:val="99"/>
                                      <w:sz w:val="20"/>
                                      <w:szCs w:val="20"/>
                                      <w:lang w:eastAsia="zh-CN"/>
                                    </w:rPr>
                                    <w:t>（热</w:t>
                                  </w:r>
                                  <w:r>
                                    <w:rPr>
                                      <w:rFonts w:ascii="宋体" w:hAnsi="宋体" w:cs="宋体" w:hint="eastAsia"/>
                                      <w:spacing w:val="2"/>
                                      <w:w w:val="99"/>
                                      <w:sz w:val="20"/>
                                      <w:szCs w:val="20"/>
                                      <w:lang w:eastAsia="zh-CN"/>
                                    </w:rPr>
                                    <w:t>泵</w:t>
                                  </w:r>
                                  <w:r>
                                    <w:rPr>
                                      <w:rFonts w:ascii="宋体" w:hAnsi="宋体" w:cs="宋体" w:hint="eastAsia"/>
                                      <w:spacing w:val="-29"/>
                                      <w:w w:val="99"/>
                                      <w:sz w:val="20"/>
                                      <w:szCs w:val="20"/>
                                      <w:lang w:eastAsia="zh-CN"/>
                                    </w:rPr>
                                    <w:t>）</w:t>
                                  </w:r>
                                  <w:r>
                                    <w:rPr>
                                      <w:rFonts w:ascii="宋体" w:hAnsi="宋体" w:cs="宋体" w:hint="eastAsia"/>
                                      <w:w w:val="99"/>
                                      <w:sz w:val="20"/>
                                      <w:szCs w:val="20"/>
                                      <w:lang w:eastAsia="zh-CN"/>
                                    </w:rPr>
                                    <w:t>机</w:t>
                                  </w:r>
                                  <w:r>
                                    <w:rPr>
                                      <w:rFonts w:ascii="宋体" w:hAnsi="宋体" w:cs="宋体" w:hint="eastAsia"/>
                                      <w:spacing w:val="2"/>
                                      <w:w w:val="99"/>
                                      <w:sz w:val="20"/>
                                      <w:szCs w:val="20"/>
                                      <w:lang w:eastAsia="zh-CN"/>
                                    </w:rPr>
                                    <w:t>组</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源效</w:t>
                                  </w:r>
                                  <w:r>
                                    <w:rPr>
                                      <w:rFonts w:ascii="宋体" w:hAnsi="宋体" w:cs="宋体" w:hint="eastAsia"/>
                                      <w:spacing w:val="2"/>
                                      <w:w w:val="99"/>
                                      <w:sz w:val="20"/>
                                      <w:szCs w:val="20"/>
                                      <w:lang w:eastAsia="zh-CN"/>
                                    </w:rPr>
                                    <w:t>率</w:t>
                                  </w:r>
                                  <w:r>
                                    <w:rPr>
                                      <w:rFonts w:ascii="宋体" w:hAnsi="宋体" w:cs="宋体" w:hint="eastAsia"/>
                                      <w:w w:val="99"/>
                                      <w:sz w:val="20"/>
                                      <w:szCs w:val="20"/>
                                      <w:lang w:eastAsia="zh-CN"/>
                                    </w:rPr>
                                    <w:t>等级</w:t>
                                  </w:r>
                                  <w:r>
                                    <w:rPr>
                                      <w:rFonts w:ascii="宋体" w:hAnsi="宋体" w:cs="宋体" w:hint="eastAsia"/>
                                      <w:spacing w:val="-106"/>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2145</w:t>
                                  </w:r>
                                  <w:r>
                                    <w:rPr>
                                      <w:rFonts w:ascii="宋体" w:hAnsi="宋体" w:cs="宋体" w:hint="eastAsia"/>
                                      <w:w w:val="99"/>
                                      <w:sz w:val="20"/>
                                      <w:szCs w:val="20"/>
                                      <w:lang w:eastAsia="zh-CN"/>
                                    </w:rPr>
                                    <w:t>4</w:t>
                                  </w:r>
                                </w:p>
                              </w:tc>
                            </w:tr>
                            <w:tr w:rsidR="00214B9C" w14:paraId="642CFDFC" w14:textId="77777777">
                              <w:trPr>
                                <w:trHeight w:hRule="exact" w:val="327"/>
                              </w:trPr>
                              <w:tc>
                                <w:tcPr>
                                  <w:tcW w:w="574" w:type="dxa"/>
                                  <w:vMerge/>
                                  <w:tcBorders>
                                    <w:top w:val="single" w:sz="4" w:space="0" w:color="000000"/>
                                    <w:left w:val="single" w:sz="4" w:space="0" w:color="000000"/>
                                    <w:bottom w:val="single" w:sz="4" w:space="0" w:color="000000"/>
                                    <w:right w:val="single" w:sz="4" w:space="0" w:color="000000"/>
                                  </w:tcBorders>
                                  <w:vAlign w:val="center"/>
                                </w:tcPr>
                                <w:p w14:paraId="1BA6E22E" w14:textId="77777777" w:rsidR="00214B9C" w:rsidRDefault="00214B9C">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6C3FC464" w14:textId="77777777" w:rsidR="00214B9C" w:rsidRDefault="00214B9C">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14:paraId="655E2DAE" w14:textId="77777777" w:rsidR="00214B9C" w:rsidRDefault="00214B9C">
                                  <w:pPr>
                                    <w:widowControl/>
                                    <w:jc w:val="left"/>
                                    <w:rPr>
                                      <w:rFonts w:ascii="宋体" w:eastAsia="Times New Roman" w:hAnsi="宋体" w:cs="宋体"/>
                                      <w:kern w:val="0"/>
                                      <w:sz w:val="20"/>
                                      <w:szCs w:val="20"/>
                                    </w:rPr>
                                  </w:pPr>
                                </w:p>
                              </w:tc>
                              <w:tc>
                                <w:tcPr>
                                  <w:tcW w:w="1915" w:type="dxa"/>
                                  <w:vMerge w:val="restart"/>
                                  <w:tcBorders>
                                    <w:top w:val="single" w:sz="4" w:space="0" w:color="000000"/>
                                    <w:left w:val="single" w:sz="4" w:space="0" w:color="000000"/>
                                    <w:bottom w:val="nil"/>
                                    <w:right w:val="single" w:sz="4" w:space="0" w:color="000000"/>
                                  </w:tcBorders>
                                </w:tcPr>
                                <w:p w14:paraId="690B6811" w14:textId="77777777" w:rsidR="00214B9C" w:rsidRDefault="00214B9C">
                                  <w:pPr>
                                    <w:pStyle w:val="TableParagraph"/>
                                    <w:spacing w:before="2"/>
                                    <w:rPr>
                                      <w:rFonts w:ascii="宋体" w:hAnsi="宋体" w:cs="宋体"/>
                                      <w:sz w:val="24"/>
                                      <w:szCs w:val="24"/>
                                      <w:lang w:eastAsia="zh-CN"/>
                                    </w:rPr>
                                  </w:pPr>
                                </w:p>
                                <w:p w14:paraId="75A437AD" w14:textId="77777777" w:rsidR="00214B9C" w:rsidRDefault="00214B9C">
                                  <w:pPr>
                                    <w:pStyle w:val="TableParagraph"/>
                                    <w:ind w:left="7"/>
                                    <w:rPr>
                                      <w:rFonts w:ascii="宋体" w:hAnsi="宋体" w:cs="宋体"/>
                                      <w:sz w:val="20"/>
                                      <w:szCs w:val="20"/>
                                    </w:rPr>
                                  </w:pPr>
                                  <w:r>
                                    <w:rPr>
                                      <w:rFonts w:ascii="宋体" w:hAnsi="宋体" w:cs="宋体" w:hint="eastAsia"/>
                                      <w:w w:val="99"/>
                                      <w:sz w:val="20"/>
                                      <w:szCs w:val="20"/>
                                    </w:rPr>
                                    <w:t>单元式空气调节机</w:t>
                                  </w:r>
                                </w:p>
                              </w:tc>
                              <w:tc>
                                <w:tcPr>
                                  <w:tcW w:w="2966" w:type="dxa"/>
                                  <w:tcBorders>
                                    <w:top w:val="single" w:sz="4" w:space="0" w:color="000000"/>
                                    <w:left w:val="single" w:sz="4" w:space="0" w:color="000000"/>
                                    <w:bottom w:val="nil"/>
                                    <w:right w:val="single" w:sz="4" w:space="0" w:color="000000"/>
                                  </w:tcBorders>
                                </w:tcPr>
                                <w:p w14:paraId="37F8F071" w14:textId="77777777" w:rsidR="00214B9C" w:rsidRDefault="00214B9C">
                                  <w:pPr>
                                    <w:pStyle w:val="TableParagraph"/>
                                    <w:spacing w:before="4"/>
                                    <w:ind w:left="7"/>
                                    <w:rPr>
                                      <w:rFonts w:ascii="宋体" w:hAnsi="宋体" w:cs="宋体"/>
                                      <w:sz w:val="20"/>
                                      <w:szCs w:val="20"/>
                                      <w:lang w:eastAsia="zh-CN"/>
                                    </w:rPr>
                                  </w:pPr>
                                  <w:proofErr w:type="gramStart"/>
                                  <w:r>
                                    <w:rPr>
                                      <w:rFonts w:ascii="宋体" w:hAnsi="宋体" w:cs="宋体" w:hint="eastAsia"/>
                                      <w:spacing w:val="12"/>
                                      <w:w w:val="99"/>
                                      <w:sz w:val="20"/>
                                      <w:szCs w:val="20"/>
                                      <w:lang w:eastAsia="zh-CN"/>
                                    </w:rPr>
                                    <w:t>《</w:t>
                                  </w:r>
                                  <w:proofErr w:type="gramEnd"/>
                                  <w:r>
                                    <w:rPr>
                                      <w:rFonts w:ascii="宋体" w:hAnsi="宋体" w:cs="宋体" w:hint="eastAsia"/>
                                      <w:spacing w:val="12"/>
                                      <w:w w:val="99"/>
                                      <w:sz w:val="20"/>
                                      <w:szCs w:val="20"/>
                                      <w:lang w:eastAsia="zh-CN"/>
                                    </w:rPr>
                                    <w:t>单元式空气调节机能</w:t>
                                  </w:r>
                                  <w:r>
                                    <w:rPr>
                                      <w:rFonts w:ascii="宋体" w:hAnsi="宋体" w:cs="宋体" w:hint="eastAsia"/>
                                      <w:spacing w:val="9"/>
                                      <w:w w:val="99"/>
                                      <w:sz w:val="20"/>
                                      <w:szCs w:val="20"/>
                                      <w:lang w:eastAsia="zh-CN"/>
                                    </w:rPr>
                                    <w:t>效</w:t>
                                  </w:r>
                                  <w:r>
                                    <w:rPr>
                                      <w:rFonts w:ascii="宋体" w:hAnsi="宋体" w:cs="宋体" w:hint="eastAsia"/>
                                      <w:spacing w:val="12"/>
                                      <w:w w:val="99"/>
                                      <w:sz w:val="20"/>
                                      <w:szCs w:val="20"/>
                                      <w:lang w:eastAsia="zh-CN"/>
                                    </w:rPr>
                                    <w:t>限定</w:t>
                                  </w:r>
                                  <w:r>
                                    <w:rPr>
                                      <w:rFonts w:ascii="宋体" w:hAnsi="宋体" w:cs="宋体" w:hint="eastAsia"/>
                                      <w:w w:val="99"/>
                                      <w:sz w:val="20"/>
                                      <w:szCs w:val="20"/>
                                      <w:lang w:eastAsia="zh-CN"/>
                                    </w:rPr>
                                    <w:t>值</w:t>
                                  </w:r>
                                </w:p>
                              </w:tc>
                            </w:tr>
                            <w:tr w:rsidR="00214B9C" w14:paraId="2E67A104" w14:textId="77777777">
                              <w:trPr>
                                <w:trHeight w:val="312"/>
                              </w:trPr>
                              <w:tc>
                                <w:tcPr>
                                  <w:tcW w:w="574" w:type="dxa"/>
                                  <w:vMerge/>
                                  <w:tcBorders>
                                    <w:top w:val="single" w:sz="4" w:space="0" w:color="000000"/>
                                    <w:left w:val="single" w:sz="4" w:space="0" w:color="000000"/>
                                    <w:bottom w:val="single" w:sz="4" w:space="0" w:color="000000"/>
                                    <w:right w:val="single" w:sz="4" w:space="0" w:color="000000"/>
                                  </w:tcBorders>
                                  <w:vAlign w:val="center"/>
                                </w:tcPr>
                                <w:p w14:paraId="2D188BB5" w14:textId="77777777" w:rsidR="00214B9C" w:rsidRDefault="00214B9C">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21B46C75" w14:textId="77777777" w:rsidR="00214B9C" w:rsidRDefault="00214B9C">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14:paraId="21B185D8" w14:textId="77777777" w:rsidR="00214B9C" w:rsidRDefault="00214B9C">
                                  <w:pPr>
                                    <w:widowControl/>
                                    <w:jc w:val="left"/>
                                    <w:rPr>
                                      <w:rFonts w:ascii="宋体" w:eastAsia="Times New Roman" w:hAnsi="宋体" w:cs="宋体"/>
                                      <w:kern w:val="0"/>
                                      <w:sz w:val="20"/>
                                      <w:szCs w:val="20"/>
                                    </w:rPr>
                                  </w:pPr>
                                </w:p>
                              </w:tc>
                              <w:tc>
                                <w:tcPr>
                                  <w:tcW w:w="1915" w:type="dxa"/>
                                  <w:vMerge/>
                                  <w:tcBorders>
                                    <w:top w:val="single" w:sz="4" w:space="0" w:color="000000"/>
                                    <w:left w:val="single" w:sz="4" w:space="0" w:color="000000"/>
                                    <w:bottom w:val="nil"/>
                                    <w:right w:val="single" w:sz="4" w:space="0" w:color="000000"/>
                                  </w:tcBorders>
                                  <w:vAlign w:val="center"/>
                                </w:tcPr>
                                <w:p w14:paraId="326871EE" w14:textId="77777777" w:rsidR="00214B9C" w:rsidRDefault="00214B9C">
                                  <w:pPr>
                                    <w:widowControl/>
                                    <w:jc w:val="left"/>
                                    <w:rPr>
                                      <w:rFonts w:ascii="宋体" w:eastAsia="Times New Roman" w:hAnsi="宋体" w:cs="宋体"/>
                                      <w:kern w:val="0"/>
                                      <w:sz w:val="20"/>
                                      <w:szCs w:val="20"/>
                                    </w:rPr>
                                  </w:pPr>
                                </w:p>
                              </w:tc>
                              <w:tc>
                                <w:tcPr>
                                  <w:tcW w:w="2966" w:type="dxa"/>
                                  <w:tcBorders>
                                    <w:top w:val="nil"/>
                                    <w:left w:val="single" w:sz="4" w:space="0" w:color="000000"/>
                                    <w:bottom w:val="nil"/>
                                    <w:right w:val="single" w:sz="4" w:space="0" w:color="000000"/>
                                  </w:tcBorders>
                                </w:tcPr>
                                <w:p w14:paraId="6BE795B8" w14:textId="77777777" w:rsidR="00214B9C" w:rsidRDefault="00214B9C">
                                  <w:pPr>
                                    <w:pStyle w:val="TableParagraph"/>
                                    <w:spacing w:line="256" w:lineRule="exact"/>
                                    <w:ind w:left="7"/>
                                    <w:rPr>
                                      <w:rFonts w:ascii="宋体" w:hAnsi="宋体" w:cs="宋体"/>
                                      <w:sz w:val="20"/>
                                      <w:szCs w:val="20"/>
                                      <w:lang w:eastAsia="zh-CN"/>
                                    </w:rPr>
                                  </w:pPr>
                                  <w:r>
                                    <w:rPr>
                                      <w:rFonts w:ascii="宋体" w:hAnsi="宋体" w:cs="宋体" w:hint="eastAsia"/>
                                      <w:w w:val="99"/>
                                      <w:sz w:val="20"/>
                                      <w:szCs w:val="20"/>
                                      <w:lang w:eastAsia="zh-CN"/>
                                    </w:rPr>
                                    <w:t>及能源</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率等</w:t>
                                  </w:r>
                                  <w:r>
                                    <w:rPr>
                                      <w:rFonts w:ascii="宋体" w:hAnsi="宋体" w:cs="宋体" w:hint="eastAsia"/>
                                      <w:spacing w:val="2"/>
                                      <w:w w:val="99"/>
                                      <w:sz w:val="20"/>
                                      <w:szCs w:val="20"/>
                                      <w:lang w:eastAsia="zh-CN"/>
                                    </w:rPr>
                                    <w:t>级</w:t>
                                  </w:r>
                                  <w:proofErr w:type="gramStart"/>
                                  <w:r>
                                    <w:rPr>
                                      <w:rFonts w:ascii="宋体" w:hAnsi="宋体" w:cs="宋体" w:hint="eastAsia"/>
                                      <w:spacing w:val="-104"/>
                                      <w:w w:val="99"/>
                                      <w:sz w:val="20"/>
                                      <w:szCs w:val="20"/>
                                      <w:lang w:eastAsia="zh-CN"/>
                                    </w:rPr>
                                    <w:t>》</w:t>
                                  </w:r>
                                  <w:proofErr w:type="gramEnd"/>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195</w:t>
                                  </w:r>
                                  <w:r>
                                    <w:rPr>
                                      <w:rFonts w:ascii="宋体" w:hAnsi="宋体" w:cs="宋体" w:hint="eastAsia"/>
                                      <w:w w:val="99"/>
                                      <w:sz w:val="20"/>
                                      <w:szCs w:val="20"/>
                                      <w:lang w:eastAsia="zh-CN"/>
                                    </w:rPr>
                                    <w:t>7</w:t>
                                  </w:r>
                                  <w:r>
                                    <w:rPr>
                                      <w:rFonts w:ascii="宋体" w:hAnsi="宋体" w:cs="宋体" w:hint="eastAsia"/>
                                      <w:spacing w:val="-3"/>
                                      <w:w w:val="99"/>
                                      <w:sz w:val="20"/>
                                      <w:szCs w:val="20"/>
                                      <w:lang w:eastAsia="zh-CN"/>
                                    </w:rPr>
                                    <w:t>6</w:t>
                                  </w:r>
                                  <w:r>
                                    <w:rPr>
                                      <w:rFonts w:ascii="宋体" w:hAnsi="宋体" w:cs="宋体" w:hint="eastAsia"/>
                                      <w:spacing w:val="-104"/>
                                      <w:w w:val="99"/>
                                      <w:sz w:val="20"/>
                                      <w:szCs w:val="20"/>
                                      <w:lang w:eastAsia="zh-CN"/>
                                    </w:rPr>
                                    <w:t>）</w:t>
                                  </w:r>
                                  <w:proofErr w:type="gramStart"/>
                                  <w:r>
                                    <w:rPr>
                                      <w:rFonts w:ascii="宋体" w:hAnsi="宋体" w:cs="宋体" w:hint="eastAsia"/>
                                      <w:w w:val="99"/>
                                      <w:sz w:val="20"/>
                                      <w:szCs w:val="20"/>
                                      <w:lang w:eastAsia="zh-CN"/>
                                    </w:rPr>
                                    <w:t>《</w:t>
                                  </w:r>
                                  <w:proofErr w:type="gramEnd"/>
                                  <w:r>
                                    <w:rPr>
                                      <w:rFonts w:ascii="宋体" w:hAnsi="宋体" w:cs="宋体" w:hint="eastAsia"/>
                                      <w:w w:val="99"/>
                                      <w:sz w:val="20"/>
                                      <w:szCs w:val="20"/>
                                      <w:lang w:eastAsia="zh-CN"/>
                                    </w:rPr>
                                    <w:t>风</w:t>
                                  </w:r>
                                </w:p>
                              </w:tc>
                            </w:tr>
                            <w:tr w:rsidR="00214B9C" w14:paraId="288F62FC" w14:textId="77777777">
                              <w:trPr>
                                <w:trHeight w:hRule="exact" w:val="312"/>
                              </w:trPr>
                              <w:tc>
                                <w:tcPr>
                                  <w:tcW w:w="574" w:type="dxa"/>
                                  <w:vMerge/>
                                  <w:tcBorders>
                                    <w:top w:val="single" w:sz="4" w:space="0" w:color="000000"/>
                                    <w:left w:val="single" w:sz="4" w:space="0" w:color="000000"/>
                                    <w:bottom w:val="single" w:sz="4" w:space="0" w:color="000000"/>
                                    <w:right w:val="single" w:sz="4" w:space="0" w:color="000000"/>
                                  </w:tcBorders>
                                  <w:vAlign w:val="center"/>
                                </w:tcPr>
                                <w:p w14:paraId="5898E2F4" w14:textId="77777777" w:rsidR="00214B9C" w:rsidRDefault="00214B9C">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7C4795EF" w14:textId="77777777" w:rsidR="00214B9C" w:rsidRDefault="00214B9C">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14:paraId="614FF639" w14:textId="77777777" w:rsidR="00214B9C" w:rsidRDefault="00214B9C">
                                  <w:pPr>
                                    <w:widowControl/>
                                    <w:jc w:val="left"/>
                                    <w:rPr>
                                      <w:rFonts w:ascii="宋体" w:eastAsia="Times New Roman" w:hAnsi="宋体" w:cs="宋体"/>
                                      <w:kern w:val="0"/>
                                      <w:sz w:val="20"/>
                                      <w:szCs w:val="20"/>
                                    </w:rPr>
                                  </w:pPr>
                                </w:p>
                              </w:tc>
                              <w:tc>
                                <w:tcPr>
                                  <w:tcW w:w="1915" w:type="dxa"/>
                                  <w:vMerge w:val="restart"/>
                                  <w:tcBorders>
                                    <w:top w:val="nil"/>
                                    <w:left w:val="single" w:sz="4" w:space="0" w:color="000000"/>
                                    <w:bottom w:val="single" w:sz="4" w:space="0" w:color="000000"/>
                                    <w:right w:val="single" w:sz="4" w:space="0" w:color="000000"/>
                                  </w:tcBorders>
                                </w:tcPr>
                                <w:p w14:paraId="53A5C10C" w14:textId="77777777" w:rsidR="00214B9C" w:rsidRDefault="00214B9C">
                                  <w:pPr>
                                    <w:pStyle w:val="TableParagraph"/>
                                    <w:spacing w:line="256" w:lineRule="exact"/>
                                    <w:ind w:left="7"/>
                                    <w:rPr>
                                      <w:rFonts w:ascii="宋体" w:hAnsi="宋体" w:cs="宋体"/>
                                      <w:sz w:val="20"/>
                                      <w:szCs w:val="20"/>
                                    </w:rPr>
                                  </w:pPr>
                                  <w:r>
                                    <w:rPr>
                                      <w:rFonts w:ascii="宋体" w:hAnsi="宋体" w:cs="宋体" w:hint="eastAsia"/>
                                      <w:spacing w:val="1"/>
                                      <w:w w:val="99"/>
                                      <w:sz w:val="20"/>
                                      <w:szCs w:val="20"/>
                                    </w:rPr>
                                    <w:t>(</w:t>
                                  </w:r>
                                  <w:r>
                                    <w:rPr>
                                      <w:rFonts w:ascii="宋体" w:hAnsi="宋体" w:cs="宋体" w:hint="eastAsia"/>
                                      <w:w w:val="99"/>
                                      <w:sz w:val="20"/>
                                      <w:szCs w:val="20"/>
                                    </w:rPr>
                                    <w:t>制冷量≤</w:t>
                                  </w:r>
                                  <w:r>
                                    <w:rPr>
                                      <w:rFonts w:ascii="宋体" w:hAnsi="宋体" w:cs="宋体" w:hint="eastAsia"/>
                                      <w:spacing w:val="1"/>
                                      <w:w w:val="99"/>
                                      <w:sz w:val="20"/>
                                      <w:szCs w:val="20"/>
                                    </w:rPr>
                                    <w:t>14000W</w:t>
                                  </w:r>
                                  <w:r>
                                    <w:rPr>
                                      <w:rFonts w:ascii="宋体" w:hAnsi="宋体" w:cs="宋体" w:hint="eastAsia"/>
                                      <w:w w:val="99"/>
                                      <w:sz w:val="20"/>
                                      <w:szCs w:val="20"/>
                                    </w:rPr>
                                    <w:t>)</w:t>
                                  </w:r>
                                </w:p>
                              </w:tc>
                              <w:tc>
                                <w:tcPr>
                                  <w:tcW w:w="2966" w:type="dxa"/>
                                  <w:tcBorders>
                                    <w:top w:val="nil"/>
                                    <w:left w:val="single" w:sz="4" w:space="0" w:color="000000"/>
                                    <w:bottom w:val="nil"/>
                                    <w:right w:val="single" w:sz="4" w:space="0" w:color="000000"/>
                                  </w:tcBorders>
                                </w:tcPr>
                                <w:p w14:paraId="18EBC91F" w14:textId="77777777" w:rsidR="00214B9C" w:rsidRDefault="00214B9C">
                                  <w:pPr>
                                    <w:pStyle w:val="TableParagraph"/>
                                    <w:spacing w:line="256" w:lineRule="exact"/>
                                    <w:ind w:left="7"/>
                                    <w:rPr>
                                      <w:rFonts w:ascii="宋体" w:hAnsi="宋体" w:cs="宋体"/>
                                      <w:sz w:val="20"/>
                                      <w:szCs w:val="20"/>
                                      <w:lang w:eastAsia="zh-CN"/>
                                    </w:rPr>
                                  </w:pPr>
                                  <w:r>
                                    <w:rPr>
                                      <w:rFonts w:ascii="宋体" w:hAnsi="宋体" w:cs="宋体" w:hint="eastAsia"/>
                                      <w:spacing w:val="12"/>
                                      <w:w w:val="99"/>
                                      <w:sz w:val="20"/>
                                      <w:szCs w:val="20"/>
                                      <w:lang w:eastAsia="zh-CN"/>
                                    </w:rPr>
                                    <w:t>管送风式空调机组能效</w:t>
                                  </w:r>
                                  <w:r>
                                    <w:rPr>
                                      <w:rFonts w:ascii="宋体" w:hAnsi="宋体" w:cs="宋体" w:hint="eastAsia"/>
                                      <w:spacing w:val="9"/>
                                      <w:w w:val="99"/>
                                      <w:sz w:val="20"/>
                                      <w:szCs w:val="20"/>
                                      <w:lang w:eastAsia="zh-CN"/>
                                    </w:rPr>
                                    <w:t>限</w:t>
                                  </w:r>
                                  <w:r>
                                    <w:rPr>
                                      <w:rFonts w:ascii="宋体" w:hAnsi="宋体" w:cs="宋体" w:hint="eastAsia"/>
                                      <w:spacing w:val="12"/>
                                      <w:w w:val="99"/>
                                      <w:sz w:val="20"/>
                                      <w:szCs w:val="20"/>
                                      <w:lang w:eastAsia="zh-CN"/>
                                    </w:rPr>
                                    <w:t>定值</w:t>
                                  </w:r>
                                  <w:r>
                                    <w:rPr>
                                      <w:rFonts w:ascii="宋体" w:hAnsi="宋体" w:cs="宋体" w:hint="eastAsia"/>
                                      <w:w w:val="99"/>
                                      <w:sz w:val="20"/>
                                      <w:szCs w:val="20"/>
                                      <w:lang w:eastAsia="zh-CN"/>
                                    </w:rPr>
                                    <w:t>及</w:t>
                                  </w:r>
                                </w:p>
                              </w:tc>
                            </w:tr>
                            <w:tr w:rsidR="00214B9C" w14:paraId="14DA4A84" w14:textId="77777777">
                              <w:trPr>
                                <w:trHeight w:val="319"/>
                              </w:trPr>
                              <w:tc>
                                <w:tcPr>
                                  <w:tcW w:w="574" w:type="dxa"/>
                                  <w:vMerge/>
                                  <w:tcBorders>
                                    <w:top w:val="single" w:sz="4" w:space="0" w:color="000000"/>
                                    <w:left w:val="single" w:sz="4" w:space="0" w:color="000000"/>
                                    <w:bottom w:val="single" w:sz="4" w:space="0" w:color="000000"/>
                                    <w:right w:val="single" w:sz="4" w:space="0" w:color="000000"/>
                                  </w:tcBorders>
                                  <w:vAlign w:val="center"/>
                                </w:tcPr>
                                <w:p w14:paraId="1FD52448" w14:textId="77777777" w:rsidR="00214B9C" w:rsidRDefault="00214B9C">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4EDDA39D" w14:textId="77777777" w:rsidR="00214B9C" w:rsidRDefault="00214B9C">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14:paraId="27DAA67D" w14:textId="77777777" w:rsidR="00214B9C" w:rsidRDefault="00214B9C">
                                  <w:pPr>
                                    <w:widowControl/>
                                    <w:jc w:val="left"/>
                                    <w:rPr>
                                      <w:rFonts w:ascii="宋体" w:eastAsia="Times New Roman" w:hAnsi="宋体" w:cs="宋体"/>
                                      <w:kern w:val="0"/>
                                      <w:sz w:val="20"/>
                                      <w:szCs w:val="20"/>
                                    </w:rPr>
                                  </w:pPr>
                                </w:p>
                              </w:tc>
                              <w:tc>
                                <w:tcPr>
                                  <w:tcW w:w="1915" w:type="dxa"/>
                                  <w:vMerge/>
                                  <w:tcBorders>
                                    <w:top w:val="nil"/>
                                    <w:left w:val="single" w:sz="4" w:space="0" w:color="000000"/>
                                    <w:bottom w:val="single" w:sz="4" w:space="0" w:color="000000"/>
                                    <w:right w:val="single" w:sz="4" w:space="0" w:color="000000"/>
                                  </w:tcBorders>
                                  <w:vAlign w:val="center"/>
                                </w:tcPr>
                                <w:p w14:paraId="0A31C4D5" w14:textId="77777777" w:rsidR="00214B9C" w:rsidRDefault="00214B9C">
                                  <w:pPr>
                                    <w:widowControl/>
                                    <w:jc w:val="left"/>
                                    <w:rPr>
                                      <w:rFonts w:ascii="宋体" w:eastAsia="Times New Roman" w:hAnsi="宋体" w:cs="宋体"/>
                                      <w:kern w:val="0"/>
                                      <w:sz w:val="20"/>
                                      <w:szCs w:val="20"/>
                                    </w:rPr>
                                  </w:pPr>
                                </w:p>
                              </w:tc>
                              <w:tc>
                                <w:tcPr>
                                  <w:tcW w:w="2966" w:type="dxa"/>
                                  <w:tcBorders>
                                    <w:top w:val="nil"/>
                                    <w:left w:val="single" w:sz="4" w:space="0" w:color="000000"/>
                                    <w:bottom w:val="single" w:sz="4" w:space="0" w:color="000000"/>
                                    <w:right w:val="single" w:sz="4" w:space="0" w:color="000000"/>
                                  </w:tcBorders>
                                </w:tcPr>
                                <w:p w14:paraId="3258D46E" w14:textId="77777777" w:rsidR="00214B9C" w:rsidRDefault="00214B9C">
                                  <w:pPr>
                                    <w:pStyle w:val="TableParagraph"/>
                                    <w:spacing w:line="256" w:lineRule="exact"/>
                                    <w:ind w:left="7"/>
                                    <w:rPr>
                                      <w:rFonts w:ascii="宋体" w:hAnsi="宋体" w:cs="宋体"/>
                                      <w:sz w:val="20"/>
                                      <w:szCs w:val="20"/>
                                    </w:rPr>
                                  </w:pPr>
                                  <w:r>
                                    <w:rPr>
                                      <w:rFonts w:ascii="宋体" w:hAnsi="宋体" w:cs="宋体" w:hint="eastAsia"/>
                                      <w:w w:val="99"/>
                                      <w:sz w:val="20"/>
                                      <w:szCs w:val="20"/>
                                    </w:rPr>
                                    <w:t>能效等</w:t>
                                  </w:r>
                                  <w:r>
                                    <w:rPr>
                                      <w:rFonts w:ascii="宋体" w:hAnsi="宋体" w:cs="宋体" w:hint="eastAsia"/>
                                      <w:spacing w:val="2"/>
                                      <w:w w:val="99"/>
                                      <w:sz w:val="20"/>
                                      <w:szCs w:val="20"/>
                                    </w:rPr>
                                    <w:t>级</w:t>
                                  </w:r>
                                  <w:r>
                                    <w:rPr>
                                      <w:rFonts w:ascii="宋体" w:hAnsi="宋体" w:cs="宋体" w:hint="eastAsia"/>
                                      <w:w w:val="99"/>
                                      <w:sz w:val="20"/>
                                      <w:szCs w:val="20"/>
                                    </w:rPr>
                                    <w:t>》（</w:t>
                                  </w:r>
                                  <w:r>
                                    <w:rPr>
                                      <w:rFonts w:ascii="宋体" w:hAnsi="宋体" w:cs="宋体" w:hint="eastAsia"/>
                                      <w:spacing w:val="1"/>
                                      <w:w w:val="99"/>
                                      <w:sz w:val="20"/>
                                      <w:szCs w:val="20"/>
                                    </w:rPr>
                                    <w:t>G</w:t>
                                  </w:r>
                                  <w:r>
                                    <w:rPr>
                                      <w:rFonts w:ascii="宋体" w:hAnsi="宋体" w:cs="宋体" w:hint="eastAsia"/>
                                      <w:w w:val="99"/>
                                      <w:sz w:val="20"/>
                                      <w:szCs w:val="20"/>
                                    </w:rPr>
                                    <w:t>B</w:t>
                                  </w:r>
                                  <w:r>
                                    <w:rPr>
                                      <w:rFonts w:ascii="宋体" w:hAnsi="宋体" w:cs="宋体" w:hint="eastAsia"/>
                                      <w:spacing w:val="1"/>
                                      <w:w w:val="99"/>
                                      <w:sz w:val="20"/>
                                      <w:szCs w:val="20"/>
                                    </w:rPr>
                                    <w:t>374</w:t>
                                  </w:r>
                                  <w:r>
                                    <w:rPr>
                                      <w:rFonts w:ascii="宋体" w:hAnsi="宋体" w:cs="宋体" w:hint="eastAsia"/>
                                      <w:w w:val="99"/>
                                      <w:sz w:val="20"/>
                                      <w:szCs w:val="20"/>
                                    </w:rPr>
                                    <w:t>7</w:t>
                                  </w:r>
                                  <w:r>
                                    <w:rPr>
                                      <w:rFonts w:ascii="宋体" w:hAnsi="宋体" w:cs="宋体" w:hint="eastAsia"/>
                                      <w:spacing w:val="-1"/>
                                      <w:w w:val="99"/>
                                      <w:sz w:val="20"/>
                                      <w:szCs w:val="20"/>
                                    </w:rPr>
                                    <w:t>9</w:t>
                                  </w:r>
                                  <w:r>
                                    <w:rPr>
                                      <w:rFonts w:ascii="宋体" w:hAnsi="宋体" w:cs="宋体" w:hint="eastAsia"/>
                                      <w:w w:val="99"/>
                                      <w:sz w:val="20"/>
                                      <w:szCs w:val="20"/>
                                    </w:rPr>
                                    <w:t>）</w:t>
                                  </w:r>
                                </w:p>
                              </w:tc>
                            </w:tr>
                            <w:tr w:rsidR="00214B9C" w14:paraId="0D143DC2" w14:textId="77777777">
                              <w:trPr>
                                <w:trHeight w:hRule="exact" w:val="653"/>
                              </w:trPr>
                              <w:tc>
                                <w:tcPr>
                                  <w:tcW w:w="574" w:type="dxa"/>
                                  <w:vMerge/>
                                  <w:tcBorders>
                                    <w:top w:val="single" w:sz="4" w:space="0" w:color="000000"/>
                                    <w:left w:val="single" w:sz="4" w:space="0" w:color="000000"/>
                                    <w:bottom w:val="single" w:sz="4" w:space="0" w:color="000000"/>
                                    <w:right w:val="single" w:sz="4" w:space="0" w:color="000000"/>
                                  </w:tcBorders>
                                  <w:vAlign w:val="center"/>
                                </w:tcPr>
                                <w:p w14:paraId="15697988" w14:textId="77777777" w:rsidR="00214B9C" w:rsidRDefault="00214B9C">
                                  <w:pPr>
                                    <w:widowControl/>
                                    <w:jc w:val="left"/>
                                    <w:rPr>
                                      <w:rFonts w:ascii="宋体" w:eastAsia="Times New Roman" w:hAnsi="宋体" w:cs="宋体"/>
                                      <w:kern w:val="0"/>
                                      <w:sz w:val="20"/>
                                      <w:szCs w:val="20"/>
                                      <w:lang w:eastAsia="en-US"/>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0A680624" w14:textId="77777777" w:rsidR="00214B9C" w:rsidRDefault="00214B9C">
                                  <w:pPr>
                                    <w:widowControl/>
                                    <w:jc w:val="left"/>
                                    <w:rPr>
                                      <w:rFonts w:ascii="宋体" w:eastAsia="Times New Roman" w:hAnsi="宋体" w:cs="宋体"/>
                                      <w:kern w:val="0"/>
                                      <w:sz w:val="20"/>
                                      <w:szCs w:val="20"/>
                                      <w:lang w:eastAsia="en-US"/>
                                    </w:rPr>
                                  </w:pPr>
                                </w:p>
                              </w:tc>
                              <w:tc>
                                <w:tcPr>
                                  <w:tcW w:w="1800" w:type="dxa"/>
                                  <w:tcBorders>
                                    <w:top w:val="single" w:sz="4" w:space="0" w:color="000000"/>
                                    <w:left w:val="single" w:sz="4" w:space="0" w:color="000000"/>
                                    <w:bottom w:val="single" w:sz="4" w:space="0" w:color="000000"/>
                                    <w:right w:val="single" w:sz="4" w:space="0" w:color="000000"/>
                                  </w:tcBorders>
                                </w:tcPr>
                                <w:p w14:paraId="53C03B3D" w14:textId="77777777" w:rsidR="00214B9C" w:rsidRDefault="00214B9C">
                                  <w:pPr>
                                    <w:pStyle w:val="TableParagraph"/>
                                    <w:spacing w:before="162"/>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06</w:t>
                                  </w:r>
                                  <w:r>
                                    <w:rPr>
                                      <w:rFonts w:ascii="宋体" w:hAnsi="宋体" w:cs="宋体" w:hint="eastAsia"/>
                                      <w:spacing w:val="1"/>
                                      <w:w w:val="99"/>
                                      <w:sz w:val="20"/>
                                      <w:szCs w:val="20"/>
                                    </w:rPr>
                                    <w:t>1</w:t>
                                  </w:r>
                                  <w:r>
                                    <w:rPr>
                                      <w:rFonts w:ascii="宋体" w:hAnsi="宋体" w:cs="宋体" w:hint="eastAsia"/>
                                      <w:w w:val="99"/>
                                      <w:sz w:val="20"/>
                                      <w:szCs w:val="20"/>
                                    </w:rPr>
                                    <w:t>80</w:t>
                                  </w:r>
                                  <w:r>
                                    <w:rPr>
                                      <w:rFonts w:ascii="宋体" w:hAnsi="宋体" w:cs="宋体" w:hint="eastAsia"/>
                                      <w:spacing w:val="1"/>
                                      <w:w w:val="99"/>
                                      <w:sz w:val="20"/>
                                      <w:szCs w:val="20"/>
                                    </w:rPr>
                                    <w:t>3</w:t>
                                  </w:r>
                                  <w:r>
                                    <w:rPr>
                                      <w:rFonts w:ascii="宋体" w:hAnsi="宋体" w:cs="宋体" w:hint="eastAsia"/>
                                      <w:w w:val="99"/>
                                      <w:sz w:val="20"/>
                                      <w:szCs w:val="20"/>
                                    </w:rPr>
                                    <w:t>01洗衣机</w:t>
                                  </w:r>
                                </w:p>
                              </w:tc>
                              <w:tc>
                                <w:tcPr>
                                  <w:tcW w:w="1915" w:type="dxa"/>
                                  <w:tcBorders>
                                    <w:top w:val="single" w:sz="4" w:space="0" w:color="000000"/>
                                    <w:left w:val="single" w:sz="4" w:space="0" w:color="000000"/>
                                    <w:bottom w:val="single" w:sz="4" w:space="0" w:color="000000"/>
                                    <w:right w:val="single" w:sz="4" w:space="0" w:color="000000"/>
                                  </w:tcBorders>
                                </w:tcPr>
                                <w:p w14:paraId="10AD7ACA" w14:textId="77777777" w:rsidR="00214B9C" w:rsidRDefault="00214B9C">
                                  <w:pPr>
                                    <w:rPr>
                                      <w:rFonts w:ascii="Calibri" w:hAnsi="Calibri"/>
                                      <w:sz w:val="22"/>
                                      <w:szCs w:val="22"/>
                                    </w:rPr>
                                  </w:pPr>
                                </w:p>
                              </w:tc>
                              <w:tc>
                                <w:tcPr>
                                  <w:tcW w:w="2966" w:type="dxa"/>
                                  <w:tcBorders>
                                    <w:top w:val="single" w:sz="4" w:space="0" w:color="000000"/>
                                    <w:left w:val="single" w:sz="4" w:space="0" w:color="000000"/>
                                    <w:bottom w:val="single" w:sz="4" w:space="0" w:color="000000"/>
                                    <w:right w:val="single" w:sz="4" w:space="0" w:color="000000"/>
                                  </w:tcBorders>
                                </w:tcPr>
                                <w:p w14:paraId="6A4C52E0" w14:textId="77777777" w:rsidR="00214B9C" w:rsidRDefault="00214B9C">
                                  <w:pPr>
                                    <w:pStyle w:val="TableParagraph"/>
                                    <w:spacing w:before="6"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《电动洗衣机能效水效</w:t>
                                  </w:r>
                                  <w:r>
                                    <w:rPr>
                                      <w:rFonts w:ascii="宋体" w:hAnsi="宋体" w:cs="宋体" w:hint="eastAsia"/>
                                      <w:spacing w:val="9"/>
                                      <w:w w:val="99"/>
                                      <w:sz w:val="20"/>
                                      <w:szCs w:val="20"/>
                                      <w:lang w:eastAsia="zh-CN"/>
                                    </w:rPr>
                                    <w:t>限</w:t>
                                  </w:r>
                                  <w:r>
                                    <w:rPr>
                                      <w:rFonts w:ascii="宋体" w:hAnsi="宋体" w:cs="宋体" w:hint="eastAsia"/>
                                      <w:spacing w:val="12"/>
                                      <w:w w:val="99"/>
                                      <w:sz w:val="20"/>
                                      <w:szCs w:val="20"/>
                                      <w:lang w:eastAsia="zh-CN"/>
                                    </w:rPr>
                                    <w:t>定值</w:t>
                                  </w:r>
                                  <w:r>
                                    <w:rPr>
                                      <w:rFonts w:ascii="宋体" w:hAnsi="宋体" w:cs="宋体" w:hint="eastAsia"/>
                                      <w:w w:val="99"/>
                                      <w:sz w:val="20"/>
                                      <w:szCs w:val="20"/>
                                      <w:lang w:eastAsia="zh-CN"/>
                                    </w:rPr>
                                    <w:t>及等级》（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1202</w:t>
                                  </w:r>
                                  <w:r>
                                    <w:rPr>
                                      <w:rFonts w:ascii="宋体" w:hAnsi="宋体" w:cs="宋体" w:hint="eastAsia"/>
                                      <w:w w:val="99"/>
                                      <w:sz w:val="20"/>
                                      <w:szCs w:val="20"/>
                                      <w:lang w:eastAsia="zh-CN"/>
                                    </w:rPr>
                                    <w:t>1.</w:t>
                                  </w:r>
                                  <w:r>
                                    <w:rPr>
                                      <w:rFonts w:ascii="宋体" w:hAnsi="宋体" w:cs="宋体" w:hint="eastAsia"/>
                                      <w:spacing w:val="1"/>
                                      <w:w w:val="99"/>
                                      <w:sz w:val="20"/>
                                      <w:szCs w:val="20"/>
                                      <w:lang w:eastAsia="zh-CN"/>
                                    </w:rPr>
                                    <w:t>4</w:t>
                                  </w:r>
                                  <w:r>
                                    <w:rPr>
                                      <w:rFonts w:ascii="宋体" w:hAnsi="宋体" w:cs="宋体" w:hint="eastAsia"/>
                                      <w:w w:val="99"/>
                                      <w:sz w:val="20"/>
                                      <w:szCs w:val="20"/>
                                      <w:lang w:eastAsia="zh-CN"/>
                                    </w:rPr>
                                    <w:t>）</w:t>
                                  </w:r>
                                </w:p>
                              </w:tc>
                            </w:tr>
                          </w:tbl>
                          <w:p w14:paraId="5C9201E8" w14:textId="77777777" w:rsidR="00214B9C" w:rsidRDefault="00214B9C">
                            <w:pPr>
                              <w:rPr>
                                <w:rFonts w:ascii="Calibri" w:hAnsi="Calibri"/>
                                <w:sz w:val="22"/>
                                <w:szCs w:val="22"/>
                              </w:rPr>
                            </w:pPr>
                          </w:p>
                        </w:txbxContent>
                      </wps:txbx>
                      <wps:bodyPr rot="0" vert="horz" wrap="square" lIns="0" tIns="0" rIns="0" bIns="0" anchor="t" anchorCtr="0" upright="1">
                        <a:noAutofit/>
                      </wps:bodyPr>
                    </wps:wsp>
                  </a:graphicData>
                </a:graphic>
              </wp:anchor>
            </w:drawing>
          </mc:Choice>
          <mc:Fallback>
            <w:pict>
              <v:shape w14:anchorId="767AFDED" id="文本框 3" o:spid="_x0000_s1027" type="#_x0000_t202" style="position:absolute;left:0;text-align:left;margin-left:89.15pt;margin-top:3.5pt;width:421.8pt;height:708.7pt;z-index:25165772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sv8/AEAAL8DAAAOAAAAZHJzL2Uyb0RvYy54bWysU81uEzEQviPxDpbvZDctjdpVNlVpVYRU&#10;fqTCA0y83qzFrseMneyGB4A34MSFO8+V52DsTdICN8TFGo/Hn7/vm/H8cuhasdHkDdpSTie5FNoq&#10;rIxdlfLD+9tn51L4ALaCFq0u5VZ7ebl4+mTeu0KfYINtpUkwiPVF70rZhOCKLPOq0R34CTpt+bBG&#10;6iDwllZZRdAzetdmJ3k+y3qkyhEq7T1nb8ZDuUj4da1VeFvXXgfRlpK5hbRSWpdxzRZzKFYErjFq&#10;TwP+gUUHxvKjR6gbCCDWZP6C6owi9FiHicIuw7o2SicNrGaa/6HmvgGnkxY2x7ujTf7/wao3m3ck&#10;TFVKbpSFjlu0+/Z19/3n7scXcRrt6Z0vuOrecV0YXuDAbU5SvbtD9dELi9cN2JW+IsK+0VAxvWm8&#10;mT26OuL4CLLsX2PF78A6YAIaauqid+yGYHRu0/bYGj0EoTh5dno2O5/xkeKzizzPn1+k5mVQHK47&#10;8uGlxk7EoJTEvU/wsLnzIdKB4lASX7N4a9o29b+1vyW4MGYS/ch45B6G5ZCMStqitCVWW9ZDOE4V&#10;/wIOGqTPUvQ8UaX0n9ZAWor2lWVP4vgdAjoEy0MAVvHVUgYpxvA6jGO6dmRWDSOPrlu8Yt9qkxQ9&#10;sNjT5SlJQvcTHcfw8T5VPfy7xS8AAAD//wMAUEsDBBQABgAIAAAAIQD56E5M4AAAAAsBAAAPAAAA&#10;ZHJzL2Rvd25yZXYueG1sTI/NTsMwEITvSLyDtZW4Ubsh6k8ap6oQnJAQaThwdGI3sRqvQ+y24e3Z&#10;nuC2oxnNfpPvJtezixmD9ShhMRfADDZeW2wlfFavj2tgISrUqvdoJPyYALvi/i5XmfZXLM3lEFtG&#10;JRgyJaGLccg4D01nnApzPxgk7+hHpyLJseV6VFcqdz1PhFhypyzSh04N5rkzzelwdhL2X1i+2O/3&#10;+qM8lraqNgLflicpH2bTfgssmin+heGGT+hQEFPtz6gD60mv1k8UlbCiSTdfJIsNsJquNElT4EXO&#10;/28ofgEAAP//AwBQSwECLQAUAAYACAAAACEAtoM4kv4AAADhAQAAEwAAAAAAAAAAAAAAAAAAAAAA&#10;W0NvbnRlbnRfVHlwZXNdLnhtbFBLAQItABQABgAIAAAAIQA4/SH/1gAAAJQBAAALAAAAAAAAAAAA&#10;AAAAAC8BAABfcmVscy8ucmVsc1BLAQItABQABgAIAAAAIQArysv8/AEAAL8DAAAOAAAAAAAAAAAA&#10;AAAAAC4CAABkcnMvZTJvRG9jLnhtbFBLAQItABQABgAIAAAAIQD56E5M4AAAAAsBAAAPAAAAAAAA&#10;AAAAAAAAAFYEAABkcnMvZG93bnJldi54bWxQSwUGAAAAAAQABADzAAAAYwUAAAAA&#10;"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574"/>
                        <w:gridCol w:w="1166"/>
                        <w:gridCol w:w="1800"/>
                        <w:gridCol w:w="1915"/>
                        <w:gridCol w:w="2966"/>
                      </w:tblGrid>
                      <w:tr w:rsidR="00214B9C" w14:paraId="263EFE39" w14:textId="77777777">
                        <w:trPr>
                          <w:trHeight w:hRule="exact" w:val="416"/>
                        </w:trPr>
                        <w:tc>
                          <w:tcPr>
                            <w:tcW w:w="574" w:type="dxa"/>
                            <w:vMerge w:val="restart"/>
                            <w:tcBorders>
                              <w:top w:val="single" w:sz="4" w:space="0" w:color="000000"/>
                              <w:left w:val="single" w:sz="4" w:space="0" w:color="000000"/>
                              <w:bottom w:val="single" w:sz="4" w:space="0" w:color="000000"/>
                              <w:right w:val="single" w:sz="4" w:space="0" w:color="000000"/>
                            </w:tcBorders>
                          </w:tcPr>
                          <w:p w14:paraId="106C1D51" w14:textId="77777777" w:rsidR="00214B9C" w:rsidRDefault="00214B9C">
                            <w:pPr>
                              <w:rPr>
                                <w:rFonts w:ascii="Calibri" w:hAnsi="Calibri"/>
                                <w:sz w:val="22"/>
                                <w:szCs w:val="22"/>
                              </w:rPr>
                            </w:pPr>
                          </w:p>
                        </w:tc>
                        <w:tc>
                          <w:tcPr>
                            <w:tcW w:w="1166" w:type="dxa"/>
                            <w:vMerge w:val="restart"/>
                            <w:tcBorders>
                              <w:top w:val="single" w:sz="4" w:space="0" w:color="000000"/>
                              <w:left w:val="single" w:sz="4" w:space="0" w:color="000000"/>
                              <w:bottom w:val="single" w:sz="4" w:space="0" w:color="000000"/>
                              <w:right w:val="single" w:sz="4" w:space="0" w:color="000000"/>
                            </w:tcBorders>
                          </w:tcPr>
                          <w:p w14:paraId="1EAD6EBD" w14:textId="77777777" w:rsidR="00214B9C" w:rsidRDefault="00214B9C">
                            <w:pPr>
                              <w:rPr>
                                <w:rFonts w:ascii="Calibri" w:hAnsi="Calibri"/>
                                <w:sz w:val="22"/>
                                <w:szCs w:val="22"/>
                              </w:rPr>
                            </w:pPr>
                          </w:p>
                        </w:tc>
                        <w:tc>
                          <w:tcPr>
                            <w:tcW w:w="1800" w:type="dxa"/>
                            <w:vMerge w:val="restart"/>
                            <w:tcBorders>
                              <w:top w:val="single" w:sz="4" w:space="0" w:color="000000"/>
                              <w:left w:val="single" w:sz="4" w:space="0" w:color="000000"/>
                              <w:bottom w:val="single" w:sz="4" w:space="0" w:color="000000"/>
                              <w:right w:val="single" w:sz="4" w:space="0" w:color="000000"/>
                            </w:tcBorders>
                          </w:tcPr>
                          <w:p w14:paraId="7E7E18FB" w14:textId="77777777" w:rsidR="00214B9C" w:rsidRDefault="00214B9C">
                            <w:pPr>
                              <w:rPr>
                                <w:rFonts w:ascii="Calibri" w:hAnsi="Calibri"/>
                                <w:sz w:val="22"/>
                                <w:szCs w:val="22"/>
                              </w:rPr>
                            </w:pPr>
                          </w:p>
                        </w:tc>
                        <w:tc>
                          <w:tcPr>
                            <w:tcW w:w="1915" w:type="dxa"/>
                            <w:tcBorders>
                              <w:top w:val="single" w:sz="4" w:space="0" w:color="000000"/>
                              <w:left w:val="single" w:sz="4" w:space="0" w:color="000000"/>
                              <w:bottom w:val="nil"/>
                              <w:right w:val="single" w:sz="4" w:space="0" w:color="000000"/>
                            </w:tcBorders>
                          </w:tcPr>
                          <w:p w14:paraId="46914A99" w14:textId="77777777" w:rsidR="00214B9C" w:rsidRDefault="00214B9C">
                            <w:pPr>
                              <w:pStyle w:val="TableParagraph"/>
                              <w:spacing w:before="93"/>
                              <w:ind w:left="7"/>
                              <w:rPr>
                                <w:rFonts w:ascii="宋体" w:hAnsi="宋体" w:cs="宋体"/>
                                <w:sz w:val="20"/>
                                <w:szCs w:val="20"/>
                              </w:rPr>
                            </w:pPr>
                            <w:r>
                              <w:rPr>
                                <w:rFonts w:ascii="宋体" w:hAnsi="宋体" w:cs="宋体" w:hint="eastAsia"/>
                                <w:spacing w:val="12"/>
                                <w:w w:val="99"/>
                                <w:sz w:val="20"/>
                                <w:szCs w:val="20"/>
                              </w:rPr>
                              <w:t>溴化锂吸收式冷水</w:t>
                            </w:r>
                            <w:r>
                              <w:rPr>
                                <w:rFonts w:ascii="宋体" w:hAnsi="宋体" w:cs="宋体" w:hint="eastAsia"/>
                                <w:w w:val="99"/>
                                <w:sz w:val="20"/>
                                <w:szCs w:val="20"/>
                              </w:rPr>
                              <w:t>机</w:t>
                            </w:r>
                          </w:p>
                        </w:tc>
                        <w:tc>
                          <w:tcPr>
                            <w:tcW w:w="2966" w:type="dxa"/>
                            <w:tcBorders>
                              <w:top w:val="single" w:sz="4" w:space="0" w:color="000000"/>
                              <w:left w:val="single" w:sz="4" w:space="0" w:color="000000"/>
                              <w:bottom w:val="nil"/>
                              <w:right w:val="single" w:sz="4" w:space="0" w:color="000000"/>
                            </w:tcBorders>
                          </w:tcPr>
                          <w:p w14:paraId="4EE79B55" w14:textId="77777777" w:rsidR="00214B9C" w:rsidRDefault="00214B9C">
                            <w:pPr>
                              <w:pStyle w:val="TableParagraph"/>
                              <w:spacing w:before="93"/>
                              <w:ind w:left="7"/>
                              <w:rPr>
                                <w:rFonts w:ascii="宋体" w:hAnsi="宋体" w:cs="宋体"/>
                                <w:sz w:val="20"/>
                                <w:szCs w:val="20"/>
                                <w:lang w:eastAsia="zh-CN"/>
                              </w:rPr>
                            </w:pPr>
                            <w:proofErr w:type="gramStart"/>
                            <w:r>
                              <w:rPr>
                                <w:rFonts w:ascii="宋体" w:hAnsi="宋体" w:cs="宋体" w:hint="eastAsia"/>
                                <w:spacing w:val="12"/>
                                <w:w w:val="99"/>
                                <w:sz w:val="20"/>
                                <w:szCs w:val="20"/>
                                <w:lang w:eastAsia="zh-CN"/>
                              </w:rPr>
                              <w:t>《</w:t>
                            </w:r>
                            <w:proofErr w:type="gramEnd"/>
                            <w:r>
                              <w:rPr>
                                <w:rFonts w:ascii="宋体" w:hAnsi="宋体" w:cs="宋体" w:hint="eastAsia"/>
                                <w:spacing w:val="12"/>
                                <w:w w:val="99"/>
                                <w:sz w:val="20"/>
                                <w:szCs w:val="20"/>
                                <w:lang w:eastAsia="zh-CN"/>
                              </w:rPr>
                              <w:t>溴化</w:t>
                            </w:r>
                            <w:proofErr w:type="gramStart"/>
                            <w:r>
                              <w:rPr>
                                <w:rFonts w:ascii="宋体" w:hAnsi="宋体" w:cs="宋体" w:hint="eastAsia"/>
                                <w:spacing w:val="12"/>
                                <w:w w:val="99"/>
                                <w:sz w:val="20"/>
                                <w:szCs w:val="20"/>
                                <w:lang w:eastAsia="zh-CN"/>
                              </w:rPr>
                              <w:t>锂</w:t>
                            </w:r>
                            <w:proofErr w:type="gramEnd"/>
                            <w:r>
                              <w:rPr>
                                <w:rFonts w:ascii="宋体" w:hAnsi="宋体" w:cs="宋体" w:hint="eastAsia"/>
                                <w:spacing w:val="12"/>
                                <w:w w:val="99"/>
                                <w:sz w:val="20"/>
                                <w:szCs w:val="20"/>
                                <w:lang w:eastAsia="zh-CN"/>
                              </w:rPr>
                              <w:t>吸收式冷水机</w:t>
                            </w:r>
                            <w:r>
                              <w:rPr>
                                <w:rFonts w:ascii="宋体" w:hAnsi="宋体" w:cs="宋体" w:hint="eastAsia"/>
                                <w:spacing w:val="9"/>
                                <w:w w:val="99"/>
                                <w:sz w:val="20"/>
                                <w:szCs w:val="20"/>
                                <w:lang w:eastAsia="zh-CN"/>
                              </w:rPr>
                              <w:t>组</w:t>
                            </w:r>
                            <w:r>
                              <w:rPr>
                                <w:rFonts w:ascii="宋体" w:hAnsi="宋体" w:cs="宋体" w:hint="eastAsia"/>
                                <w:spacing w:val="12"/>
                                <w:w w:val="99"/>
                                <w:sz w:val="20"/>
                                <w:szCs w:val="20"/>
                                <w:lang w:eastAsia="zh-CN"/>
                              </w:rPr>
                              <w:t>能效</w:t>
                            </w:r>
                            <w:r>
                              <w:rPr>
                                <w:rFonts w:ascii="宋体" w:hAnsi="宋体" w:cs="宋体" w:hint="eastAsia"/>
                                <w:w w:val="99"/>
                                <w:sz w:val="20"/>
                                <w:szCs w:val="20"/>
                                <w:lang w:eastAsia="zh-CN"/>
                              </w:rPr>
                              <w:t>限</w:t>
                            </w:r>
                          </w:p>
                        </w:tc>
                      </w:tr>
                      <w:tr w:rsidR="00214B9C" w14:paraId="32B669CC" w14:textId="77777777">
                        <w:trPr>
                          <w:trHeight w:hRule="exact" w:val="408"/>
                        </w:trPr>
                        <w:tc>
                          <w:tcPr>
                            <w:tcW w:w="574" w:type="dxa"/>
                            <w:vMerge/>
                            <w:tcBorders>
                              <w:top w:val="single" w:sz="4" w:space="0" w:color="000000"/>
                              <w:left w:val="single" w:sz="4" w:space="0" w:color="000000"/>
                              <w:bottom w:val="single" w:sz="4" w:space="0" w:color="000000"/>
                              <w:right w:val="single" w:sz="4" w:space="0" w:color="000000"/>
                            </w:tcBorders>
                            <w:vAlign w:val="center"/>
                          </w:tcPr>
                          <w:p w14:paraId="59AB8B3A" w14:textId="77777777" w:rsidR="00214B9C" w:rsidRDefault="00214B9C">
                            <w:pPr>
                              <w:widowControl/>
                              <w:jc w:val="left"/>
                              <w:rPr>
                                <w:rFonts w:ascii="Calibri" w:eastAsia="Times New Roman" w:hAnsi="Calibri"/>
                                <w:sz w:val="22"/>
                                <w:szCs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25090497" w14:textId="77777777" w:rsidR="00214B9C" w:rsidRDefault="00214B9C">
                            <w:pPr>
                              <w:widowControl/>
                              <w:jc w:val="left"/>
                              <w:rPr>
                                <w:rFonts w:ascii="Calibri" w:eastAsia="Times New Roman" w:hAnsi="Calibri"/>
                                <w:sz w:val="22"/>
                                <w:szCs w:val="22"/>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14:paraId="6601EA7F" w14:textId="77777777" w:rsidR="00214B9C" w:rsidRDefault="00214B9C">
                            <w:pPr>
                              <w:widowControl/>
                              <w:jc w:val="left"/>
                              <w:rPr>
                                <w:rFonts w:ascii="Calibri" w:eastAsia="Times New Roman" w:hAnsi="Calibri"/>
                                <w:sz w:val="22"/>
                                <w:szCs w:val="22"/>
                              </w:rPr>
                            </w:pPr>
                          </w:p>
                        </w:tc>
                        <w:tc>
                          <w:tcPr>
                            <w:tcW w:w="1915" w:type="dxa"/>
                            <w:tcBorders>
                              <w:top w:val="nil"/>
                              <w:left w:val="single" w:sz="4" w:space="0" w:color="000000"/>
                              <w:bottom w:val="single" w:sz="4" w:space="0" w:color="000000"/>
                              <w:right w:val="single" w:sz="4" w:space="0" w:color="000000"/>
                            </w:tcBorders>
                          </w:tcPr>
                          <w:p w14:paraId="728DFB93" w14:textId="77777777" w:rsidR="00214B9C" w:rsidRDefault="00214B9C">
                            <w:pPr>
                              <w:pStyle w:val="TableParagraph"/>
                              <w:spacing w:line="256" w:lineRule="exact"/>
                              <w:ind w:left="7"/>
                              <w:rPr>
                                <w:rFonts w:ascii="宋体" w:hAnsi="宋体" w:cs="宋体"/>
                                <w:sz w:val="20"/>
                                <w:szCs w:val="20"/>
                              </w:rPr>
                            </w:pPr>
                            <w:r>
                              <w:rPr>
                                <w:rFonts w:ascii="宋体" w:hAnsi="宋体" w:cs="宋体" w:hint="eastAsia"/>
                                <w:w w:val="99"/>
                                <w:sz w:val="20"/>
                                <w:szCs w:val="20"/>
                              </w:rPr>
                              <w:t>组</w:t>
                            </w:r>
                          </w:p>
                        </w:tc>
                        <w:tc>
                          <w:tcPr>
                            <w:tcW w:w="2966" w:type="dxa"/>
                            <w:tcBorders>
                              <w:top w:val="nil"/>
                              <w:left w:val="single" w:sz="4" w:space="0" w:color="000000"/>
                              <w:bottom w:val="single" w:sz="4" w:space="0" w:color="000000"/>
                              <w:right w:val="single" w:sz="4" w:space="0" w:color="000000"/>
                            </w:tcBorders>
                          </w:tcPr>
                          <w:p w14:paraId="4BF936C1" w14:textId="77777777" w:rsidR="00214B9C" w:rsidRDefault="00214B9C">
                            <w:pPr>
                              <w:pStyle w:val="TableParagraph"/>
                              <w:spacing w:line="256" w:lineRule="exact"/>
                              <w:ind w:left="7"/>
                              <w:rPr>
                                <w:rFonts w:ascii="宋体" w:hAnsi="宋体" w:cs="宋体"/>
                                <w:sz w:val="20"/>
                                <w:szCs w:val="20"/>
                                <w:lang w:eastAsia="zh-CN"/>
                              </w:rPr>
                            </w:pPr>
                            <w:r>
                              <w:rPr>
                                <w:rFonts w:ascii="宋体" w:hAnsi="宋体" w:cs="宋体" w:hint="eastAsia"/>
                                <w:w w:val="99"/>
                                <w:sz w:val="20"/>
                                <w:szCs w:val="20"/>
                                <w:lang w:eastAsia="zh-CN"/>
                              </w:rPr>
                              <w:t>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proofErr w:type="gramStart"/>
                            <w:r>
                              <w:rPr>
                                <w:rFonts w:ascii="宋体" w:hAnsi="宋体" w:cs="宋体" w:hint="eastAsia"/>
                                <w:w w:val="99"/>
                                <w:sz w:val="20"/>
                                <w:szCs w:val="20"/>
                                <w:lang w:eastAsia="zh-CN"/>
                              </w:rPr>
                              <w:t>》</w:t>
                            </w:r>
                            <w:proofErr w:type="gramEnd"/>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29</w:t>
                            </w:r>
                            <w:r>
                              <w:rPr>
                                <w:rFonts w:ascii="宋体" w:hAnsi="宋体" w:cs="宋体" w:hint="eastAsia"/>
                                <w:w w:val="99"/>
                                <w:sz w:val="20"/>
                                <w:szCs w:val="20"/>
                                <w:lang w:eastAsia="zh-CN"/>
                              </w:rPr>
                              <w:t>54</w:t>
                            </w:r>
                            <w:r>
                              <w:rPr>
                                <w:rFonts w:ascii="宋体" w:hAnsi="宋体" w:cs="宋体" w:hint="eastAsia"/>
                                <w:spacing w:val="1"/>
                                <w:w w:val="99"/>
                                <w:sz w:val="20"/>
                                <w:szCs w:val="20"/>
                                <w:lang w:eastAsia="zh-CN"/>
                              </w:rPr>
                              <w:t>0</w:t>
                            </w:r>
                            <w:r>
                              <w:rPr>
                                <w:rFonts w:ascii="宋体" w:hAnsi="宋体" w:cs="宋体" w:hint="eastAsia"/>
                                <w:w w:val="99"/>
                                <w:sz w:val="20"/>
                                <w:szCs w:val="20"/>
                                <w:lang w:eastAsia="zh-CN"/>
                              </w:rPr>
                              <w:t>）</w:t>
                            </w:r>
                          </w:p>
                        </w:tc>
                      </w:tr>
                      <w:tr w:rsidR="00214B9C" w14:paraId="3FFA4FE6" w14:textId="77777777">
                        <w:trPr>
                          <w:trHeight w:hRule="exact" w:val="958"/>
                        </w:trPr>
                        <w:tc>
                          <w:tcPr>
                            <w:tcW w:w="574" w:type="dxa"/>
                            <w:vMerge/>
                            <w:tcBorders>
                              <w:top w:val="single" w:sz="4" w:space="0" w:color="000000"/>
                              <w:left w:val="single" w:sz="4" w:space="0" w:color="000000"/>
                              <w:bottom w:val="single" w:sz="4" w:space="0" w:color="000000"/>
                              <w:right w:val="single" w:sz="4" w:space="0" w:color="000000"/>
                            </w:tcBorders>
                            <w:vAlign w:val="center"/>
                          </w:tcPr>
                          <w:p w14:paraId="1B058F3A" w14:textId="77777777" w:rsidR="00214B9C" w:rsidRDefault="00214B9C">
                            <w:pPr>
                              <w:widowControl/>
                              <w:jc w:val="left"/>
                              <w:rPr>
                                <w:rFonts w:ascii="Calibri" w:eastAsia="Times New Roman" w:hAnsi="Calibri"/>
                                <w:sz w:val="22"/>
                                <w:szCs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3F546EED" w14:textId="77777777" w:rsidR="00214B9C" w:rsidRDefault="00214B9C">
                            <w:pPr>
                              <w:widowControl/>
                              <w:jc w:val="left"/>
                              <w:rPr>
                                <w:rFonts w:ascii="Calibri" w:eastAsia="Times New Roman" w:hAnsi="Calibri"/>
                                <w:sz w:val="22"/>
                                <w:szCs w:val="22"/>
                              </w:rPr>
                            </w:pPr>
                          </w:p>
                        </w:tc>
                        <w:tc>
                          <w:tcPr>
                            <w:tcW w:w="1800" w:type="dxa"/>
                            <w:vMerge w:val="restart"/>
                            <w:tcBorders>
                              <w:top w:val="single" w:sz="4" w:space="0" w:color="000000"/>
                              <w:left w:val="single" w:sz="4" w:space="0" w:color="000000"/>
                              <w:bottom w:val="single" w:sz="4" w:space="0" w:color="000000"/>
                              <w:right w:val="single" w:sz="4" w:space="0" w:color="000000"/>
                            </w:tcBorders>
                          </w:tcPr>
                          <w:p w14:paraId="25303F2F" w14:textId="77777777" w:rsidR="00214B9C" w:rsidRDefault="00214B9C">
                            <w:pPr>
                              <w:pStyle w:val="TableParagraph"/>
                              <w:rPr>
                                <w:rFonts w:ascii="宋体" w:hAnsi="宋体" w:cs="宋体"/>
                                <w:sz w:val="20"/>
                                <w:szCs w:val="20"/>
                                <w:lang w:eastAsia="zh-CN"/>
                              </w:rPr>
                            </w:pPr>
                          </w:p>
                          <w:p w14:paraId="46F4B3AF" w14:textId="77777777" w:rsidR="00214B9C" w:rsidRDefault="00214B9C">
                            <w:pPr>
                              <w:pStyle w:val="TableParagraph"/>
                              <w:rPr>
                                <w:rFonts w:ascii="宋体" w:hAnsi="宋体" w:cs="宋体"/>
                                <w:sz w:val="20"/>
                                <w:szCs w:val="20"/>
                                <w:lang w:eastAsia="zh-CN"/>
                              </w:rPr>
                            </w:pPr>
                          </w:p>
                          <w:p w14:paraId="349E1099" w14:textId="77777777" w:rsidR="00214B9C" w:rsidRDefault="00214B9C">
                            <w:pPr>
                              <w:pStyle w:val="TableParagraph"/>
                              <w:spacing w:before="3"/>
                              <w:rPr>
                                <w:rFonts w:ascii="宋体" w:hAnsi="宋体" w:cs="宋体"/>
                                <w:sz w:val="21"/>
                                <w:szCs w:val="21"/>
                                <w:lang w:eastAsia="zh-CN"/>
                              </w:rPr>
                            </w:pPr>
                          </w:p>
                          <w:p w14:paraId="2EEF971F" w14:textId="77777777" w:rsidR="00214B9C" w:rsidRDefault="00214B9C">
                            <w:pPr>
                              <w:pStyle w:val="TableParagraph"/>
                              <w:spacing w:line="280" w:lineRule="auto"/>
                              <w:ind w:left="7" w:right="5"/>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52</w:t>
                            </w:r>
                            <w:r>
                              <w:rPr>
                                <w:rFonts w:ascii="宋体" w:hAnsi="宋体" w:cs="宋体" w:hint="eastAsia"/>
                                <w:spacing w:val="1"/>
                                <w:w w:val="99"/>
                                <w:sz w:val="20"/>
                                <w:szCs w:val="20"/>
                              </w:rPr>
                              <w:t>3</w:t>
                            </w:r>
                            <w:r>
                              <w:rPr>
                                <w:rFonts w:ascii="宋体" w:hAnsi="宋体" w:cs="宋体" w:hint="eastAsia"/>
                                <w:w w:val="99"/>
                                <w:sz w:val="20"/>
                                <w:szCs w:val="20"/>
                              </w:rPr>
                              <w:t>05空调机组</w:t>
                            </w:r>
                          </w:p>
                        </w:tc>
                        <w:tc>
                          <w:tcPr>
                            <w:tcW w:w="1915" w:type="dxa"/>
                            <w:tcBorders>
                              <w:top w:val="single" w:sz="4" w:space="0" w:color="000000"/>
                              <w:left w:val="single" w:sz="4" w:space="0" w:color="000000"/>
                              <w:bottom w:val="single" w:sz="4" w:space="0" w:color="000000"/>
                              <w:right w:val="single" w:sz="4" w:space="0" w:color="000000"/>
                            </w:tcBorders>
                          </w:tcPr>
                          <w:p w14:paraId="38855C6D" w14:textId="77777777" w:rsidR="00214B9C" w:rsidRDefault="00214B9C">
                            <w:pPr>
                              <w:pStyle w:val="TableParagraph"/>
                              <w:spacing w:before="4" w:line="280" w:lineRule="auto"/>
                              <w:ind w:left="7" w:right="7"/>
                              <w:jc w:val="both"/>
                              <w:rPr>
                                <w:rFonts w:ascii="宋体" w:hAnsi="宋体" w:cs="宋体"/>
                                <w:sz w:val="20"/>
                                <w:szCs w:val="20"/>
                                <w:lang w:eastAsia="zh-CN"/>
                              </w:rPr>
                            </w:pPr>
                            <w:r>
                              <w:rPr>
                                <w:rFonts w:ascii="宋体" w:hAnsi="宋体" w:cs="宋体" w:hint="eastAsia"/>
                                <w:spacing w:val="12"/>
                                <w:w w:val="99"/>
                                <w:sz w:val="20"/>
                                <w:szCs w:val="20"/>
                                <w:lang w:eastAsia="zh-CN"/>
                              </w:rPr>
                              <w:t>多联式空</w:t>
                            </w:r>
                            <w:r>
                              <w:rPr>
                                <w:rFonts w:ascii="宋体" w:hAnsi="宋体" w:cs="宋体" w:hint="eastAsia"/>
                                <w:spacing w:val="11"/>
                                <w:w w:val="99"/>
                                <w:sz w:val="20"/>
                                <w:szCs w:val="20"/>
                                <w:lang w:eastAsia="zh-CN"/>
                              </w:rPr>
                              <w:t>调（</w:t>
                            </w:r>
                            <w:r>
                              <w:rPr>
                                <w:rFonts w:ascii="宋体" w:hAnsi="宋体" w:cs="宋体" w:hint="eastAsia"/>
                                <w:spacing w:val="12"/>
                                <w:w w:val="99"/>
                                <w:sz w:val="20"/>
                                <w:szCs w:val="20"/>
                                <w:lang w:eastAsia="zh-CN"/>
                              </w:rPr>
                              <w:t>热泵</w:t>
                            </w:r>
                            <w:r>
                              <w:rPr>
                                <w:rFonts w:ascii="宋体" w:hAnsi="宋体" w:cs="宋体" w:hint="eastAsia"/>
                                <w:w w:val="99"/>
                                <w:sz w:val="20"/>
                                <w:szCs w:val="20"/>
                                <w:lang w:eastAsia="zh-CN"/>
                              </w:rPr>
                              <w:t>）机组(制冷量</w:t>
                            </w:r>
                            <w:r>
                              <w:rPr>
                                <w:rFonts w:ascii="宋体" w:hAnsi="宋体" w:cs="宋体" w:hint="eastAsia"/>
                                <w:spacing w:val="1"/>
                                <w:w w:val="99"/>
                                <w:sz w:val="20"/>
                                <w:szCs w:val="20"/>
                                <w:lang w:eastAsia="zh-CN"/>
                              </w:rPr>
                              <w:t>&gt;140</w:t>
                            </w:r>
                            <w:r>
                              <w:rPr>
                                <w:rFonts w:ascii="宋体" w:hAnsi="宋体" w:cs="宋体" w:hint="eastAsia"/>
                                <w:w w:val="99"/>
                                <w:sz w:val="20"/>
                                <w:szCs w:val="20"/>
                                <w:lang w:eastAsia="zh-CN"/>
                              </w:rPr>
                              <w:t>00</w:t>
                            </w:r>
                            <w:r>
                              <w:rPr>
                                <w:rFonts w:ascii="宋体" w:hAnsi="宋体" w:cs="宋体" w:hint="eastAsia"/>
                                <w:spacing w:val="1"/>
                                <w:w w:val="99"/>
                                <w:sz w:val="20"/>
                                <w:szCs w:val="20"/>
                                <w:lang w:eastAsia="zh-CN"/>
                              </w:rPr>
                              <w:t>W</w:t>
                            </w:r>
                            <w:r>
                              <w:rPr>
                                <w:rFonts w:ascii="宋体" w:hAnsi="宋体" w:cs="宋体" w:hint="eastAsia"/>
                                <w:w w:val="99"/>
                                <w:sz w:val="20"/>
                                <w:szCs w:val="20"/>
                                <w:lang w:eastAsia="zh-CN"/>
                              </w:rPr>
                              <w:t>)</w:t>
                            </w:r>
                          </w:p>
                        </w:tc>
                        <w:tc>
                          <w:tcPr>
                            <w:tcW w:w="2966" w:type="dxa"/>
                            <w:tcBorders>
                              <w:top w:val="single" w:sz="4" w:space="0" w:color="000000"/>
                              <w:left w:val="single" w:sz="4" w:space="0" w:color="000000"/>
                              <w:bottom w:val="single" w:sz="4" w:space="0" w:color="000000"/>
                              <w:right w:val="single" w:sz="4" w:space="0" w:color="000000"/>
                            </w:tcBorders>
                          </w:tcPr>
                          <w:p w14:paraId="6F37851B" w14:textId="77777777" w:rsidR="00214B9C" w:rsidRDefault="00214B9C">
                            <w:pPr>
                              <w:pStyle w:val="TableParagraph"/>
                              <w:spacing w:before="160" w:line="280" w:lineRule="auto"/>
                              <w:ind w:left="7" w:right="7"/>
                              <w:rPr>
                                <w:rFonts w:ascii="宋体" w:hAnsi="宋体" w:cs="宋体"/>
                                <w:sz w:val="20"/>
                                <w:szCs w:val="20"/>
                                <w:lang w:eastAsia="zh-CN"/>
                              </w:rPr>
                            </w:pPr>
                            <w:r>
                              <w:rPr>
                                <w:rFonts w:ascii="宋体" w:hAnsi="宋体" w:cs="宋体" w:hint="eastAsia"/>
                                <w:w w:val="99"/>
                                <w:sz w:val="20"/>
                                <w:szCs w:val="20"/>
                                <w:lang w:eastAsia="zh-CN"/>
                              </w:rPr>
                              <w:t>《多联</w:t>
                            </w:r>
                            <w:r>
                              <w:rPr>
                                <w:rFonts w:ascii="宋体" w:hAnsi="宋体" w:cs="宋体" w:hint="eastAsia"/>
                                <w:spacing w:val="2"/>
                                <w:w w:val="99"/>
                                <w:sz w:val="20"/>
                                <w:szCs w:val="20"/>
                                <w:lang w:eastAsia="zh-CN"/>
                              </w:rPr>
                              <w:t>式</w:t>
                            </w:r>
                            <w:r>
                              <w:rPr>
                                <w:rFonts w:ascii="宋体" w:hAnsi="宋体" w:cs="宋体" w:hint="eastAsia"/>
                                <w:w w:val="99"/>
                                <w:sz w:val="20"/>
                                <w:szCs w:val="20"/>
                                <w:lang w:eastAsia="zh-CN"/>
                              </w:rPr>
                              <w:t>空</w:t>
                            </w:r>
                            <w:r>
                              <w:rPr>
                                <w:rFonts w:ascii="宋体" w:hAnsi="宋体" w:cs="宋体" w:hint="eastAsia"/>
                                <w:spacing w:val="-27"/>
                                <w:w w:val="99"/>
                                <w:sz w:val="20"/>
                                <w:szCs w:val="20"/>
                                <w:lang w:eastAsia="zh-CN"/>
                              </w:rPr>
                              <w:t>调</w:t>
                            </w:r>
                            <w:r>
                              <w:rPr>
                                <w:rFonts w:ascii="宋体" w:hAnsi="宋体" w:cs="宋体" w:hint="eastAsia"/>
                                <w:w w:val="99"/>
                                <w:sz w:val="20"/>
                                <w:szCs w:val="20"/>
                                <w:lang w:eastAsia="zh-CN"/>
                              </w:rPr>
                              <w:t>（热</w:t>
                            </w:r>
                            <w:r>
                              <w:rPr>
                                <w:rFonts w:ascii="宋体" w:hAnsi="宋体" w:cs="宋体" w:hint="eastAsia"/>
                                <w:spacing w:val="2"/>
                                <w:w w:val="99"/>
                                <w:sz w:val="20"/>
                                <w:szCs w:val="20"/>
                                <w:lang w:eastAsia="zh-CN"/>
                              </w:rPr>
                              <w:t>泵</w:t>
                            </w:r>
                            <w:r>
                              <w:rPr>
                                <w:rFonts w:ascii="宋体" w:hAnsi="宋体" w:cs="宋体" w:hint="eastAsia"/>
                                <w:spacing w:val="-29"/>
                                <w:w w:val="99"/>
                                <w:sz w:val="20"/>
                                <w:szCs w:val="20"/>
                                <w:lang w:eastAsia="zh-CN"/>
                              </w:rPr>
                              <w:t>）</w:t>
                            </w:r>
                            <w:r>
                              <w:rPr>
                                <w:rFonts w:ascii="宋体" w:hAnsi="宋体" w:cs="宋体" w:hint="eastAsia"/>
                                <w:w w:val="99"/>
                                <w:sz w:val="20"/>
                                <w:szCs w:val="20"/>
                                <w:lang w:eastAsia="zh-CN"/>
                              </w:rPr>
                              <w:t>机</w:t>
                            </w:r>
                            <w:r>
                              <w:rPr>
                                <w:rFonts w:ascii="宋体" w:hAnsi="宋体" w:cs="宋体" w:hint="eastAsia"/>
                                <w:spacing w:val="2"/>
                                <w:w w:val="99"/>
                                <w:sz w:val="20"/>
                                <w:szCs w:val="20"/>
                                <w:lang w:eastAsia="zh-CN"/>
                              </w:rPr>
                              <w:t>组</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源效</w:t>
                            </w:r>
                            <w:r>
                              <w:rPr>
                                <w:rFonts w:ascii="宋体" w:hAnsi="宋体" w:cs="宋体" w:hint="eastAsia"/>
                                <w:spacing w:val="2"/>
                                <w:w w:val="99"/>
                                <w:sz w:val="20"/>
                                <w:szCs w:val="20"/>
                                <w:lang w:eastAsia="zh-CN"/>
                              </w:rPr>
                              <w:t>率</w:t>
                            </w:r>
                            <w:r>
                              <w:rPr>
                                <w:rFonts w:ascii="宋体" w:hAnsi="宋体" w:cs="宋体" w:hint="eastAsia"/>
                                <w:w w:val="99"/>
                                <w:sz w:val="20"/>
                                <w:szCs w:val="20"/>
                                <w:lang w:eastAsia="zh-CN"/>
                              </w:rPr>
                              <w:t>等级</w:t>
                            </w:r>
                            <w:r>
                              <w:rPr>
                                <w:rFonts w:ascii="宋体" w:hAnsi="宋体" w:cs="宋体" w:hint="eastAsia"/>
                                <w:spacing w:val="-106"/>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2145</w:t>
                            </w:r>
                            <w:r>
                              <w:rPr>
                                <w:rFonts w:ascii="宋体" w:hAnsi="宋体" w:cs="宋体" w:hint="eastAsia"/>
                                <w:w w:val="99"/>
                                <w:sz w:val="20"/>
                                <w:szCs w:val="20"/>
                                <w:lang w:eastAsia="zh-CN"/>
                              </w:rPr>
                              <w:t>4</w:t>
                            </w:r>
                          </w:p>
                        </w:tc>
                      </w:tr>
                      <w:tr w:rsidR="00214B9C" w14:paraId="0830D55C" w14:textId="77777777">
                        <w:trPr>
                          <w:trHeight w:hRule="exact" w:val="644"/>
                        </w:trPr>
                        <w:tc>
                          <w:tcPr>
                            <w:tcW w:w="574" w:type="dxa"/>
                            <w:vMerge/>
                            <w:tcBorders>
                              <w:top w:val="single" w:sz="4" w:space="0" w:color="000000"/>
                              <w:left w:val="single" w:sz="4" w:space="0" w:color="000000"/>
                              <w:bottom w:val="single" w:sz="4" w:space="0" w:color="000000"/>
                              <w:right w:val="single" w:sz="4" w:space="0" w:color="000000"/>
                            </w:tcBorders>
                            <w:vAlign w:val="center"/>
                          </w:tcPr>
                          <w:p w14:paraId="00D80466" w14:textId="77777777" w:rsidR="00214B9C" w:rsidRDefault="00214B9C">
                            <w:pPr>
                              <w:widowControl/>
                              <w:jc w:val="left"/>
                              <w:rPr>
                                <w:rFonts w:ascii="Calibri" w:eastAsia="Times New Roman" w:hAnsi="Calibri"/>
                                <w:sz w:val="22"/>
                                <w:szCs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7A2D685C" w14:textId="77777777" w:rsidR="00214B9C" w:rsidRDefault="00214B9C">
                            <w:pPr>
                              <w:widowControl/>
                              <w:jc w:val="left"/>
                              <w:rPr>
                                <w:rFonts w:ascii="Calibri" w:eastAsia="Times New Roman" w:hAnsi="Calibri"/>
                                <w:sz w:val="22"/>
                                <w:szCs w:val="22"/>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14:paraId="3B09912D" w14:textId="77777777" w:rsidR="00214B9C" w:rsidRDefault="00214B9C">
                            <w:pPr>
                              <w:widowControl/>
                              <w:jc w:val="left"/>
                              <w:rPr>
                                <w:rFonts w:ascii="宋体" w:eastAsia="Times New Roman" w:hAnsi="宋体" w:cs="宋体"/>
                                <w:kern w:val="0"/>
                                <w:sz w:val="20"/>
                                <w:szCs w:val="20"/>
                              </w:rPr>
                            </w:pPr>
                          </w:p>
                        </w:tc>
                        <w:tc>
                          <w:tcPr>
                            <w:tcW w:w="1915" w:type="dxa"/>
                            <w:tcBorders>
                              <w:top w:val="single" w:sz="4" w:space="0" w:color="000000"/>
                              <w:left w:val="single" w:sz="4" w:space="0" w:color="000000"/>
                              <w:bottom w:val="nil"/>
                              <w:right w:val="single" w:sz="4" w:space="0" w:color="000000"/>
                            </w:tcBorders>
                          </w:tcPr>
                          <w:p w14:paraId="7913452F" w14:textId="77777777" w:rsidR="00214B9C" w:rsidRDefault="00214B9C">
                            <w:pPr>
                              <w:pStyle w:val="TableParagraph"/>
                              <w:spacing w:before="7"/>
                              <w:rPr>
                                <w:rFonts w:ascii="宋体" w:hAnsi="宋体" w:cs="宋体"/>
                                <w:sz w:val="24"/>
                                <w:szCs w:val="24"/>
                                <w:lang w:eastAsia="zh-CN"/>
                              </w:rPr>
                            </w:pPr>
                          </w:p>
                          <w:p w14:paraId="7352141B" w14:textId="77777777" w:rsidR="00214B9C" w:rsidRDefault="00214B9C">
                            <w:pPr>
                              <w:pStyle w:val="TableParagraph"/>
                              <w:ind w:left="7"/>
                              <w:rPr>
                                <w:rFonts w:ascii="宋体" w:hAnsi="宋体" w:cs="宋体"/>
                                <w:sz w:val="20"/>
                                <w:szCs w:val="20"/>
                              </w:rPr>
                            </w:pPr>
                            <w:r>
                              <w:rPr>
                                <w:rFonts w:ascii="宋体" w:hAnsi="宋体" w:cs="宋体" w:hint="eastAsia"/>
                                <w:w w:val="99"/>
                                <w:sz w:val="20"/>
                                <w:szCs w:val="20"/>
                              </w:rPr>
                              <w:t>单元式空气调节机</w:t>
                            </w:r>
                          </w:p>
                        </w:tc>
                        <w:tc>
                          <w:tcPr>
                            <w:tcW w:w="2966" w:type="dxa"/>
                            <w:tcBorders>
                              <w:top w:val="single" w:sz="4" w:space="0" w:color="000000"/>
                              <w:left w:val="single" w:sz="4" w:space="0" w:color="000000"/>
                              <w:bottom w:val="nil"/>
                              <w:right w:val="single" w:sz="4" w:space="0" w:color="000000"/>
                            </w:tcBorders>
                          </w:tcPr>
                          <w:p w14:paraId="2EDA4FB6" w14:textId="77777777" w:rsidR="00214B9C" w:rsidRDefault="00214B9C">
                            <w:pPr>
                              <w:pStyle w:val="TableParagraph"/>
                              <w:spacing w:before="9"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《单元式空气调节机能</w:t>
                            </w:r>
                            <w:r>
                              <w:rPr>
                                <w:rFonts w:ascii="宋体" w:hAnsi="宋体" w:cs="宋体" w:hint="eastAsia"/>
                                <w:spacing w:val="9"/>
                                <w:w w:val="99"/>
                                <w:sz w:val="20"/>
                                <w:szCs w:val="20"/>
                                <w:lang w:eastAsia="zh-CN"/>
                              </w:rPr>
                              <w:t>效</w:t>
                            </w:r>
                            <w:r>
                              <w:rPr>
                                <w:rFonts w:ascii="宋体" w:hAnsi="宋体" w:cs="宋体" w:hint="eastAsia"/>
                                <w:spacing w:val="12"/>
                                <w:w w:val="99"/>
                                <w:sz w:val="20"/>
                                <w:szCs w:val="20"/>
                                <w:lang w:eastAsia="zh-CN"/>
                              </w:rPr>
                              <w:t>限定</w:t>
                            </w:r>
                            <w:r>
                              <w:rPr>
                                <w:rFonts w:ascii="宋体" w:hAnsi="宋体" w:cs="宋体" w:hint="eastAsia"/>
                                <w:w w:val="99"/>
                                <w:sz w:val="20"/>
                                <w:szCs w:val="20"/>
                                <w:lang w:eastAsia="zh-CN"/>
                              </w:rPr>
                              <w:t>值及能效</w:t>
                            </w:r>
                            <w:r>
                              <w:rPr>
                                <w:rFonts w:ascii="宋体" w:hAnsi="宋体" w:cs="宋体" w:hint="eastAsia"/>
                                <w:spacing w:val="2"/>
                                <w:w w:val="99"/>
                                <w:sz w:val="20"/>
                                <w:szCs w:val="20"/>
                                <w:lang w:eastAsia="zh-CN"/>
                              </w:rPr>
                              <w:t>等</w:t>
                            </w:r>
                            <w:r>
                              <w:rPr>
                                <w:rFonts w:ascii="宋体" w:hAnsi="宋体" w:cs="宋体" w:hint="eastAsia"/>
                                <w:w w:val="99"/>
                                <w:sz w:val="20"/>
                                <w:szCs w:val="20"/>
                                <w:lang w:eastAsia="zh-CN"/>
                              </w:rPr>
                              <w:t>级</w:t>
                            </w:r>
                            <w:r>
                              <w:rPr>
                                <w:rFonts w:ascii="宋体" w:hAnsi="宋体" w:cs="宋体" w:hint="eastAsia"/>
                                <w:spacing w:val="-3"/>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195</w:t>
                            </w:r>
                            <w:r>
                              <w:rPr>
                                <w:rFonts w:ascii="宋体" w:hAnsi="宋体" w:cs="宋体" w:hint="eastAsia"/>
                                <w:w w:val="99"/>
                                <w:sz w:val="20"/>
                                <w:szCs w:val="20"/>
                                <w:lang w:eastAsia="zh-CN"/>
                              </w:rPr>
                              <w:t>7</w:t>
                            </w:r>
                            <w:r>
                              <w:rPr>
                                <w:rFonts w:ascii="宋体" w:hAnsi="宋体" w:cs="宋体" w:hint="eastAsia"/>
                                <w:spacing w:val="-1"/>
                                <w:w w:val="99"/>
                                <w:sz w:val="20"/>
                                <w:szCs w:val="20"/>
                                <w:lang w:eastAsia="zh-CN"/>
                              </w:rPr>
                              <w:t>6</w:t>
                            </w:r>
                            <w:r>
                              <w:rPr>
                                <w:rFonts w:ascii="宋体" w:hAnsi="宋体" w:cs="宋体" w:hint="eastAsia"/>
                                <w:spacing w:val="-5"/>
                                <w:w w:val="99"/>
                                <w:sz w:val="20"/>
                                <w:szCs w:val="20"/>
                                <w:lang w:eastAsia="zh-CN"/>
                              </w:rPr>
                              <w:t>）</w:t>
                            </w:r>
                            <w:proofErr w:type="gramStart"/>
                            <w:r>
                              <w:rPr>
                                <w:rFonts w:ascii="宋体" w:hAnsi="宋体" w:cs="宋体" w:hint="eastAsia"/>
                                <w:w w:val="99"/>
                                <w:sz w:val="20"/>
                                <w:szCs w:val="20"/>
                                <w:lang w:eastAsia="zh-CN"/>
                              </w:rPr>
                              <w:t>《</w:t>
                            </w:r>
                            <w:proofErr w:type="gramEnd"/>
                            <w:r>
                              <w:rPr>
                                <w:rFonts w:ascii="宋体" w:hAnsi="宋体" w:cs="宋体" w:hint="eastAsia"/>
                                <w:w w:val="99"/>
                                <w:sz w:val="20"/>
                                <w:szCs w:val="20"/>
                                <w:lang w:eastAsia="zh-CN"/>
                              </w:rPr>
                              <w:t>风管</w:t>
                            </w:r>
                          </w:p>
                        </w:tc>
                      </w:tr>
                      <w:tr w:rsidR="00214B9C" w14:paraId="5BDFB71D" w14:textId="77777777">
                        <w:trPr>
                          <w:trHeight w:hRule="exact" w:val="312"/>
                        </w:trPr>
                        <w:tc>
                          <w:tcPr>
                            <w:tcW w:w="574" w:type="dxa"/>
                            <w:vMerge/>
                            <w:tcBorders>
                              <w:top w:val="single" w:sz="4" w:space="0" w:color="000000"/>
                              <w:left w:val="single" w:sz="4" w:space="0" w:color="000000"/>
                              <w:bottom w:val="single" w:sz="4" w:space="0" w:color="000000"/>
                              <w:right w:val="single" w:sz="4" w:space="0" w:color="000000"/>
                            </w:tcBorders>
                            <w:vAlign w:val="center"/>
                          </w:tcPr>
                          <w:p w14:paraId="5475CE89" w14:textId="77777777" w:rsidR="00214B9C" w:rsidRDefault="00214B9C">
                            <w:pPr>
                              <w:widowControl/>
                              <w:jc w:val="left"/>
                              <w:rPr>
                                <w:rFonts w:ascii="Calibri" w:eastAsia="Times New Roman" w:hAnsi="Calibri"/>
                                <w:sz w:val="22"/>
                                <w:szCs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46814CBD" w14:textId="77777777" w:rsidR="00214B9C" w:rsidRDefault="00214B9C">
                            <w:pPr>
                              <w:widowControl/>
                              <w:jc w:val="left"/>
                              <w:rPr>
                                <w:rFonts w:ascii="Calibri" w:eastAsia="Times New Roman" w:hAnsi="Calibri"/>
                                <w:sz w:val="22"/>
                                <w:szCs w:val="22"/>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14:paraId="6969C8DF" w14:textId="77777777" w:rsidR="00214B9C" w:rsidRDefault="00214B9C">
                            <w:pPr>
                              <w:widowControl/>
                              <w:jc w:val="left"/>
                              <w:rPr>
                                <w:rFonts w:ascii="宋体" w:eastAsia="Times New Roman" w:hAnsi="宋体" w:cs="宋体"/>
                                <w:kern w:val="0"/>
                                <w:sz w:val="20"/>
                                <w:szCs w:val="20"/>
                              </w:rPr>
                            </w:pPr>
                          </w:p>
                        </w:tc>
                        <w:tc>
                          <w:tcPr>
                            <w:tcW w:w="1915" w:type="dxa"/>
                            <w:vMerge w:val="restart"/>
                            <w:tcBorders>
                              <w:top w:val="nil"/>
                              <w:left w:val="single" w:sz="4" w:space="0" w:color="000000"/>
                              <w:bottom w:val="single" w:sz="4" w:space="0" w:color="000000"/>
                              <w:right w:val="single" w:sz="4" w:space="0" w:color="000000"/>
                            </w:tcBorders>
                          </w:tcPr>
                          <w:p w14:paraId="1A4C0787" w14:textId="77777777" w:rsidR="00214B9C" w:rsidRDefault="00214B9C">
                            <w:pPr>
                              <w:pStyle w:val="TableParagraph"/>
                              <w:spacing w:line="256" w:lineRule="exact"/>
                              <w:ind w:left="7"/>
                              <w:rPr>
                                <w:rFonts w:ascii="宋体" w:hAnsi="宋体" w:cs="宋体"/>
                                <w:sz w:val="20"/>
                                <w:szCs w:val="20"/>
                              </w:rPr>
                            </w:pPr>
                            <w:r>
                              <w:rPr>
                                <w:rFonts w:ascii="宋体" w:hAnsi="宋体" w:cs="宋体" w:hint="eastAsia"/>
                                <w:spacing w:val="1"/>
                                <w:w w:val="99"/>
                                <w:sz w:val="20"/>
                                <w:szCs w:val="20"/>
                              </w:rPr>
                              <w:t>(</w:t>
                            </w:r>
                            <w:r>
                              <w:rPr>
                                <w:rFonts w:ascii="宋体" w:hAnsi="宋体" w:cs="宋体" w:hint="eastAsia"/>
                                <w:w w:val="99"/>
                                <w:sz w:val="20"/>
                                <w:szCs w:val="20"/>
                              </w:rPr>
                              <w:t>制冷量</w:t>
                            </w:r>
                            <w:r>
                              <w:rPr>
                                <w:rFonts w:ascii="宋体" w:hAnsi="宋体" w:cs="宋体" w:hint="eastAsia"/>
                                <w:spacing w:val="1"/>
                                <w:w w:val="99"/>
                                <w:sz w:val="20"/>
                                <w:szCs w:val="20"/>
                              </w:rPr>
                              <w:t>&gt;1400</w:t>
                            </w:r>
                            <w:r>
                              <w:rPr>
                                <w:rFonts w:ascii="宋体" w:hAnsi="宋体" w:cs="宋体" w:hint="eastAsia"/>
                                <w:w w:val="99"/>
                                <w:sz w:val="20"/>
                                <w:szCs w:val="20"/>
                              </w:rPr>
                              <w:t>0W)</w:t>
                            </w:r>
                          </w:p>
                        </w:tc>
                        <w:tc>
                          <w:tcPr>
                            <w:tcW w:w="2966" w:type="dxa"/>
                            <w:tcBorders>
                              <w:top w:val="nil"/>
                              <w:left w:val="single" w:sz="4" w:space="0" w:color="000000"/>
                              <w:bottom w:val="nil"/>
                              <w:right w:val="single" w:sz="4" w:space="0" w:color="000000"/>
                            </w:tcBorders>
                          </w:tcPr>
                          <w:p w14:paraId="71C98AD3" w14:textId="77777777" w:rsidR="00214B9C" w:rsidRDefault="00214B9C">
                            <w:pPr>
                              <w:pStyle w:val="TableParagraph"/>
                              <w:spacing w:line="256" w:lineRule="exact"/>
                              <w:ind w:left="7"/>
                              <w:rPr>
                                <w:rFonts w:ascii="宋体" w:hAnsi="宋体" w:cs="宋体"/>
                                <w:sz w:val="20"/>
                                <w:szCs w:val="20"/>
                                <w:lang w:eastAsia="zh-CN"/>
                              </w:rPr>
                            </w:pPr>
                            <w:r>
                              <w:rPr>
                                <w:rFonts w:ascii="宋体" w:hAnsi="宋体" w:cs="宋体" w:hint="eastAsia"/>
                                <w:spacing w:val="12"/>
                                <w:w w:val="99"/>
                                <w:sz w:val="20"/>
                                <w:szCs w:val="20"/>
                                <w:lang w:eastAsia="zh-CN"/>
                              </w:rPr>
                              <w:t>送风式空调机组能效限</w:t>
                            </w:r>
                            <w:r>
                              <w:rPr>
                                <w:rFonts w:ascii="宋体" w:hAnsi="宋体" w:cs="宋体" w:hint="eastAsia"/>
                                <w:spacing w:val="9"/>
                                <w:w w:val="99"/>
                                <w:sz w:val="20"/>
                                <w:szCs w:val="20"/>
                                <w:lang w:eastAsia="zh-CN"/>
                              </w:rPr>
                              <w:t>定</w:t>
                            </w:r>
                            <w:r>
                              <w:rPr>
                                <w:rFonts w:ascii="宋体" w:hAnsi="宋体" w:cs="宋体" w:hint="eastAsia"/>
                                <w:spacing w:val="12"/>
                                <w:w w:val="99"/>
                                <w:sz w:val="20"/>
                                <w:szCs w:val="20"/>
                                <w:lang w:eastAsia="zh-CN"/>
                              </w:rPr>
                              <w:t>值及</w:t>
                            </w:r>
                            <w:r>
                              <w:rPr>
                                <w:rFonts w:ascii="宋体" w:hAnsi="宋体" w:cs="宋体" w:hint="eastAsia"/>
                                <w:w w:val="99"/>
                                <w:sz w:val="20"/>
                                <w:szCs w:val="20"/>
                                <w:lang w:eastAsia="zh-CN"/>
                              </w:rPr>
                              <w:t>能</w:t>
                            </w:r>
                          </w:p>
                        </w:tc>
                      </w:tr>
                      <w:tr w:rsidR="00214B9C" w14:paraId="6F027C75" w14:textId="77777777">
                        <w:trPr>
                          <w:trHeight w:val="326"/>
                        </w:trPr>
                        <w:tc>
                          <w:tcPr>
                            <w:tcW w:w="574" w:type="dxa"/>
                            <w:vMerge/>
                            <w:tcBorders>
                              <w:top w:val="single" w:sz="4" w:space="0" w:color="000000"/>
                              <w:left w:val="single" w:sz="4" w:space="0" w:color="000000"/>
                              <w:bottom w:val="single" w:sz="4" w:space="0" w:color="000000"/>
                              <w:right w:val="single" w:sz="4" w:space="0" w:color="000000"/>
                            </w:tcBorders>
                            <w:vAlign w:val="center"/>
                          </w:tcPr>
                          <w:p w14:paraId="3080B41E" w14:textId="77777777" w:rsidR="00214B9C" w:rsidRDefault="00214B9C">
                            <w:pPr>
                              <w:widowControl/>
                              <w:jc w:val="left"/>
                              <w:rPr>
                                <w:rFonts w:ascii="Calibri" w:eastAsia="Times New Roman" w:hAnsi="Calibri"/>
                                <w:sz w:val="22"/>
                                <w:szCs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548AC1E8" w14:textId="77777777" w:rsidR="00214B9C" w:rsidRDefault="00214B9C">
                            <w:pPr>
                              <w:widowControl/>
                              <w:jc w:val="left"/>
                              <w:rPr>
                                <w:rFonts w:ascii="Calibri" w:eastAsia="Times New Roman" w:hAnsi="Calibri"/>
                                <w:sz w:val="22"/>
                                <w:szCs w:val="22"/>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14:paraId="6A3DC768" w14:textId="77777777" w:rsidR="00214B9C" w:rsidRDefault="00214B9C">
                            <w:pPr>
                              <w:widowControl/>
                              <w:jc w:val="left"/>
                              <w:rPr>
                                <w:rFonts w:ascii="宋体" w:eastAsia="Times New Roman" w:hAnsi="宋体" w:cs="宋体"/>
                                <w:kern w:val="0"/>
                                <w:sz w:val="20"/>
                                <w:szCs w:val="20"/>
                              </w:rPr>
                            </w:pPr>
                          </w:p>
                        </w:tc>
                        <w:tc>
                          <w:tcPr>
                            <w:tcW w:w="1915" w:type="dxa"/>
                            <w:vMerge/>
                            <w:tcBorders>
                              <w:top w:val="nil"/>
                              <w:left w:val="single" w:sz="4" w:space="0" w:color="000000"/>
                              <w:bottom w:val="single" w:sz="4" w:space="0" w:color="000000"/>
                              <w:right w:val="single" w:sz="4" w:space="0" w:color="000000"/>
                            </w:tcBorders>
                            <w:vAlign w:val="center"/>
                          </w:tcPr>
                          <w:p w14:paraId="5F17D0B9" w14:textId="77777777" w:rsidR="00214B9C" w:rsidRDefault="00214B9C">
                            <w:pPr>
                              <w:widowControl/>
                              <w:jc w:val="left"/>
                              <w:rPr>
                                <w:rFonts w:ascii="宋体" w:eastAsia="Times New Roman" w:hAnsi="宋体" w:cs="宋体"/>
                                <w:kern w:val="0"/>
                                <w:sz w:val="20"/>
                                <w:szCs w:val="20"/>
                              </w:rPr>
                            </w:pPr>
                          </w:p>
                        </w:tc>
                        <w:tc>
                          <w:tcPr>
                            <w:tcW w:w="2966" w:type="dxa"/>
                            <w:tcBorders>
                              <w:top w:val="nil"/>
                              <w:left w:val="single" w:sz="4" w:space="0" w:color="000000"/>
                              <w:bottom w:val="single" w:sz="4" w:space="0" w:color="000000"/>
                              <w:right w:val="single" w:sz="4" w:space="0" w:color="000000"/>
                            </w:tcBorders>
                          </w:tcPr>
                          <w:p w14:paraId="2FAF3149" w14:textId="77777777" w:rsidR="00214B9C" w:rsidRDefault="00214B9C">
                            <w:pPr>
                              <w:pStyle w:val="TableParagraph"/>
                              <w:spacing w:line="256" w:lineRule="exact"/>
                              <w:ind w:left="7"/>
                              <w:rPr>
                                <w:rFonts w:ascii="宋体" w:hAnsi="宋体" w:cs="宋体"/>
                                <w:sz w:val="20"/>
                                <w:szCs w:val="20"/>
                              </w:rPr>
                            </w:pPr>
                            <w:r>
                              <w:rPr>
                                <w:rFonts w:ascii="宋体" w:hAnsi="宋体" w:cs="宋体" w:hint="eastAsia"/>
                                <w:w w:val="99"/>
                                <w:sz w:val="20"/>
                                <w:szCs w:val="20"/>
                              </w:rPr>
                              <w:t>效等级</w:t>
                            </w:r>
                            <w:r>
                              <w:rPr>
                                <w:rFonts w:ascii="宋体" w:hAnsi="宋体" w:cs="宋体" w:hint="eastAsia"/>
                                <w:spacing w:val="2"/>
                                <w:w w:val="99"/>
                                <w:sz w:val="20"/>
                                <w:szCs w:val="20"/>
                              </w:rPr>
                              <w:t>》</w:t>
                            </w:r>
                            <w:r>
                              <w:rPr>
                                <w:rFonts w:ascii="宋体" w:hAnsi="宋体" w:cs="宋体" w:hint="eastAsia"/>
                                <w:w w:val="99"/>
                                <w:sz w:val="20"/>
                                <w:szCs w:val="20"/>
                              </w:rPr>
                              <w:t>（</w:t>
                            </w:r>
                            <w:r>
                              <w:rPr>
                                <w:rFonts w:ascii="宋体" w:hAnsi="宋体" w:cs="宋体" w:hint="eastAsia"/>
                                <w:spacing w:val="1"/>
                                <w:w w:val="99"/>
                                <w:sz w:val="20"/>
                                <w:szCs w:val="20"/>
                              </w:rPr>
                              <w:t>G</w:t>
                            </w:r>
                            <w:r>
                              <w:rPr>
                                <w:rFonts w:ascii="宋体" w:hAnsi="宋体" w:cs="宋体" w:hint="eastAsia"/>
                                <w:w w:val="99"/>
                                <w:sz w:val="20"/>
                                <w:szCs w:val="20"/>
                              </w:rPr>
                              <w:t>B</w:t>
                            </w:r>
                            <w:r>
                              <w:rPr>
                                <w:rFonts w:ascii="宋体" w:hAnsi="宋体" w:cs="宋体" w:hint="eastAsia"/>
                                <w:spacing w:val="1"/>
                                <w:w w:val="99"/>
                                <w:sz w:val="20"/>
                                <w:szCs w:val="20"/>
                              </w:rPr>
                              <w:t>37</w:t>
                            </w:r>
                            <w:r>
                              <w:rPr>
                                <w:rFonts w:ascii="宋体" w:hAnsi="宋体" w:cs="宋体" w:hint="eastAsia"/>
                                <w:w w:val="99"/>
                                <w:sz w:val="20"/>
                                <w:szCs w:val="20"/>
                              </w:rPr>
                              <w:t>47</w:t>
                            </w:r>
                            <w:r>
                              <w:rPr>
                                <w:rFonts w:ascii="宋体" w:hAnsi="宋体" w:cs="宋体" w:hint="eastAsia"/>
                                <w:spacing w:val="1"/>
                                <w:w w:val="99"/>
                                <w:sz w:val="20"/>
                                <w:szCs w:val="20"/>
                              </w:rPr>
                              <w:t>9</w:t>
                            </w:r>
                            <w:r>
                              <w:rPr>
                                <w:rFonts w:ascii="宋体" w:hAnsi="宋体" w:cs="宋体" w:hint="eastAsia"/>
                                <w:w w:val="99"/>
                                <w:sz w:val="20"/>
                                <w:szCs w:val="20"/>
                              </w:rPr>
                              <w:t>）</w:t>
                            </w:r>
                          </w:p>
                        </w:tc>
                      </w:tr>
                      <w:tr w:rsidR="00214B9C" w14:paraId="2625C9C3" w14:textId="77777777">
                        <w:trPr>
                          <w:trHeight w:hRule="exact" w:val="405"/>
                        </w:trPr>
                        <w:tc>
                          <w:tcPr>
                            <w:tcW w:w="574" w:type="dxa"/>
                            <w:vMerge/>
                            <w:tcBorders>
                              <w:top w:val="single" w:sz="4" w:space="0" w:color="000000"/>
                              <w:left w:val="single" w:sz="4" w:space="0" w:color="000000"/>
                              <w:bottom w:val="single" w:sz="4" w:space="0" w:color="000000"/>
                              <w:right w:val="single" w:sz="4" w:space="0" w:color="000000"/>
                            </w:tcBorders>
                            <w:vAlign w:val="center"/>
                          </w:tcPr>
                          <w:p w14:paraId="4D6D8485" w14:textId="77777777" w:rsidR="00214B9C" w:rsidRDefault="00214B9C">
                            <w:pPr>
                              <w:widowControl/>
                              <w:jc w:val="left"/>
                              <w:rPr>
                                <w:rFonts w:ascii="Calibri" w:eastAsia="Times New Roman" w:hAnsi="Calibri"/>
                                <w:sz w:val="22"/>
                                <w:szCs w:val="22"/>
                                <w:lang w:eastAsia="en-US"/>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7D81D16E" w14:textId="77777777" w:rsidR="00214B9C" w:rsidRDefault="00214B9C">
                            <w:pPr>
                              <w:widowControl/>
                              <w:jc w:val="left"/>
                              <w:rPr>
                                <w:rFonts w:ascii="Calibri" w:eastAsia="Times New Roman" w:hAnsi="Calibri"/>
                                <w:sz w:val="22"/>
                                <w:szCs w:val="22"/>
                                <w:lang w:eastAsia="en-US"/>
                              </w:rPr>
                            </w:pPr>
                          </w:p>
                        </w:tc>
                        <w:tc>
                          <w:tcPr>
                            <w:tcW w:w="1800" w:type="dxa"/>
                            <w:tcBorders>
                              <w:top w:val="single" w:sz="4" w:space="0" w:color="000000"/>
                              <w:left w:val="single" w:sz="4" w:space="0" w:color="000000"/>
                              <w:bottom w:val="nil"/>
                              <w:right w:val="single" w:sz="4" w:space="0" w:color="000000"/>
                            </w:tcBorders>
                          </w:tcPr>
                          <w:p w14:paraId="784C7779" w14:textId="77777777" w:rsidR="00214B9C" w:rsidRDefault="00214B9C">
                            <w:pPr>
                              <w:pStyle w:val="TableParagraph"/>
                              <w:spacing w:before="83"/>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52</w:t>
                            </w:r>
                            <w:r>
                              <w:rPr>
                                <w:rFonts w:ascii="宋体" w:hAnsi="宋体" w:cs="宋体" w:hint="eastAsia"/>
                                <w:spacing w:val="1"/>
                                <w:w w:val="99"/>
                                <w:sz w:val="20"/>
                                <w:szCs w:val="20"/>
                              </w:rPr>
                              <w:t>3</w:t>
                            </w:r>
                            <w:r>
                              <w:rPr>
                                <w:rFonts w:ascii="宋体" w:hAnsi="宋体" w:cs="宋体" w:hint="eastAsia"/>
                                <w:w w:val="99"/>
                                <w:sz w:val="20"/>
                                <w:szCs w:val="20"/>
                              </w:rPr>
                              <w:t>09专用制</w:t>
                            </w:r>
                          </w:p>
                        </w:tc>
                        <w:tc>
                          <w:tcPr>
                            <w:tcW w:w="1915" w:type="dxa"/>
                            <w:vMerge w:val="restart"/>
                            <w:tcBorders>
                              <w:top w:val="single" w:sz="4" w:space="0" w:color="000000"/>
                              <w:left w:val="single" w:sz="4" w:space="0" w:color="000000"/>
                              <w:bottom w:val="single" w:sz="4" w:space="0" w:color="000000"/>
                              <w:right w:val="single" w:sz="4" w:space="0" w:color="000000"/>
                            </w:tcBorders>
                          </w:tcPr>
                          <w:p w14:paraId="28904961" w14:textId="77777777" w:rsidR="00214B9C" w:rsidRDefault="00214B9C">
                            <w:pPr>
                              <w:pStyle w:val="TableParagraph"/>
                              <w:spacing w:before="1"/>
                              <w:rPr>
                                <w:rFonts w:ascii="宋体" w:hAnsi="宋体" w:cs="宋体"/>
                                <w:sz w:val="18"/>
                                <w:szCs w:val="18"/>
                              </w:rPr>
                            </w:pPr>
                          </w:p>
                          <w:p w14:paraId="425BE1C9" w14:textId="77777777" w:rsidR="00214B9C" w:rsidRDefault="00214B9C">
                            <w:pPr>
                              <w:pStyle w:val="TableParagraph"/>
                              <w:ind w:left="7"/>
                              <w:rPr>
                                <w:rFonts w:ascii="宋体" w:hAnsi="宋体" w:cs="宋体"/>
                                <w:sz w:val="20"/>
                                <w:szCs w:val="20"/>
                              </w:rPr>
                            </w:pPr>
                            <w:r>
                              <w:rPr>
                                <w:rFonts w:ascii="宋体" w:hAnsi="宋体" w:cs="宋体" w:hint="eastAsia"/>
                                <w:w w:val="99"/>
                                <w:sz w:val="20"/>
                                <w:szCs w:val="20"/>
                              </w:rPr>
                              <w:t>机房空调</w:t>
                            </w:r>
                          </w:p>
                        </w:tc>
                        <w:tc>
                          <w:tcPr>
                            <w:tcW w:w="2966" w:type="dxa"/>
                            <w:tcBorders>
                              <w:top w:val="single" w:sz="4" w:space="0" w:color="000000"/>
                              <w:left w:val="single" w:sz="4" w:space="0" w:color="000000"/>
                              <w:bottom w:val="nil"/>
                              <w:right w:val="single" w:sz="4" w:space="0" w:color="000000"/>
                            </w:tcBorders>
                          </w:tcPr>
                          <w:p w14:paraId="59F1A3CD" w14:textId="77777777" w:rsidR="00214B9C" w:rsidRDefault="00214B9C">
                            <w:pPr>
                              <w:pStyle w:val="TableParagraph"/>
                              <w:spacing w:before="83"/>
                              <w:ind w:left="7"/>
                              <w:rPr>
                                <w:rFonts w:ascii="宋体" w:hAnsi="宋体" w:cs="宋体"/>
                                <w:sz w:val="20"/>
                                <w:szCs w:val="20"/>
                                <w:lang w:eastAsia="zh-CN"/>
                              </w:rPr>
                            </w:pPr>
                            <w:proofErr w:type="gramStart"/>
                            <w:r>
                              <w:rPr>
                                <w:rFonts w:ascii="宋体" w:hAnsi="宋体" w:cs="宋体" w:hint="eastAsia"/>
                                <w:spacing w:val="12"/>
                                <w:w w:val="99"/>
                                <w:sz w:val="20"/>
                                <w:szCs w:val="20"/>
                                <w:lang w:eastAsia="zh-CN"/>
                              </w:rPr>
                              <w:t>《</w:t>
                            </w:r>
                            <w:proofErr w:type="gramEnd"/>
                            <w:r>
                              <w:rPr>
                                <w:rFonts w:ascii="宋体" w:hAnsi="宋体" w:cs="宋体" w:hint="eastAsia"/>
                                <w:spacing w:val="12"/>
                                <w:w w:val="99"/>
                                <w:sz w:val="20"/>
                                <w:szCs w:val="20"/>
                                <w:lang w:eastAsia="zh-CN"/>
                              </w:rPr>
                              <w:t>单元式空气调节机能</w:t>
                            </w:r>
                            <w:r>
                              <w:rPr>
                                <w:rFonts w:ascii="宋体" w:hAnsi="宋体" w:cs="宋体" w:hint="eastAsia"/>
                                <w:spacing w:val="9"/>
                                <w:w w:val="99"/>
                                <w:sz w:val="20"/>
                                <w:szCs w:val="20"/>
                                <w:lang w:eastAsia="zh-CN"/>
                              </w:rPr>
                              <w:t>效</w:t>
                            </w:r>
                            <w:r>
                              <w:rPr>
                                <w:rFonts w:ascii="宋体" w:hAnsi="宋体" w:cs="宋体" w:hint="eastAsia"/>
                                <w:spacing w:val="12"/>
                                <w:w w:val="99"/>
                                <w:sz w:val="20"/>
                                <w:szCs w:val="20"/>
                                <w:lang w:eastAsia="zh-CN"/>
                              </w:rPr>
                              <w:t>限定</w:t>
                            </w:r>
                            <w:r>
                              <w:rPr>
                                <w:rFonts w:ascii="宋体" w:hAnsi="宋体" w:cs="宋体" w:hint="eastAsia"/>
                                <w:w w:val="99"/>
                                <w:sz w:val="20"/>
                                <w:szCs w:val="20"/>
                                <w:lang w:eastAsia="zh-CN"/>
                              </w:rPr>
                              <w:t>值</w:t>
                            </w:r>
                          </w:p>
                        </w:tc>
                      </w:tr>
                      <w:tr w:rsidR="00214B9C" w14:paraId="522131FC" w14:textId="77777777">
                        <w:trPr>
                          <w:trHeight w:hRule="exact" w:val="397"/>
                        </w:trPr>
                        <w:tc>
                          <w:tcPr>
                            <w:tcW w:w="574" w:type="dxa"/>
                            <w:vMerge/>
                            <w:tcBorders>
                              <w:top w:val="single" w:sz="4" w:space="0" w:color="000000"/>
                              <w:left w:val="single" w:sz="4" w:space="0" w:color="000000"/>
                              <w:bottom w:val="single" w:sz="4" w:space="0" w:color="000000"/>
                              <w:right w:val="single" w:sz="4" w:space="0" w:color="000000"/>
                            </w:tcBorders>
                            <w:vAlign w:val="center"/>
                          </w:tcPr>
                          <w:p w14:paraId="12BA12F6" w14:textId="77777777" w:rsidR="00214B9C" w:rsidRDefault="00214B9C">
                            <w:pPr>
                              <w:widowControl/>
                              <w:jc w:val="left"/>
                              <w:rPr>
                                <w:rFonts w:ascii="Calibri" w:eastAsia="Times New Roman" w:hAnsi="Calibri"/>
                                <w:sz w:val="22"/>
                                <w:szCs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07762809" w14:textId="77777777" w:rsidR="00214B9C" w:rsidRDefault="00214B9C">
                            <w:pPr>
                              <w:widowControl/>
                              <w:jc w:val="left"/>
                              <w:rPr>
                                <w:rFonts w:ascii="Calibri" w:eastAsia="Times New Roman" w:hAnsi="Calibri"/>
                                <w:sz w:val="22"/>
                                <w:szCs w:val="22"/>
                              </w:rPr>
                            </w:pPr>
                          </w:p>
                        </w:tc>
                        <w:tc>
                          <w:tcPr>
                            <w:tcW w:w="1800" w:type="dxa"/>
                            <w:tcBorders>
                              <w:top w:val="nil"/>
                              <w:left w:val="single" w:sz="4" w:space="0" w:color="000000"/>
                              <w:bottom w:val="single" w:sz="4" w:space="0" w:color="000000"/>
                              <w:right w:val="single" w:sz="4" w:space="0" w:color="000000"/>
                            </w:tcBorders>
                          </w:tcPr>
                          <w:p w14:paraId="5AEA8B61" w14:textId="77777777" w:rsidR="00214B9C" w:rsidRDefault="00214B9C">
                            <w:pPr>
                              <w:pStyle w:val="TableParagraph"/>
                              <w:spacing w:line="254" w:lineRule="exact"/>
                              <w:ind w:left="7"/>
                              <w:rPr>
                                <w:rFonts w:ascii="宋体" w:hAnsi="宋体" w:cs="宋体"/>
                                <w:sz w:val="20"/>
                                <w:szCs w:val="20"/>
                              </w:rPr>
                            </w:pPr>
                            <w:r>
                              <w:rPr>
                                <w:rFonts w:ascii="宋体" w:hAnsi="宋体" w:cs="宋体" w:hint="eastAsia"/>
                                <w:w w:val="99"/>
                                <w:sz w:val="20"/>
                                <w:szCs w:val="20"/>
                              </w:rPr>
                              <w:t>冷、空</w:t>
                            </w:r>
                            <w:r>
                              <w:rPr>
                                <w:rFonts w:ascii="宋体" w:hAnsi="宋体" w:cs="宋体" w:hint="eastAsia"/>
                                <w:spacing w:val="2"/>
                                <w:w w:val="99"/>
                                <w:sz w:val="20"/>
                                <w:szCs w:val="20"/>
                              </w:rPr>
                              <w:t>调</w:t>
                            </w:r>
                            <w:r>
                              <w:rPr>
                                <w:rFonts w:ascii="宋体" w:hAnsi="宋体" w:cs="宋体" w:hint="eastAsia"/>
                                <w:w w:val="99"/>
                                <w:sz w:val="20"/>
                                <w:szCs w:val="20"/>
                              </w:rPr>
                              <w:t>设备</w:t>
                            </w:r>
                          </w:p>
                        </w:tc>
                        <w:tc>
                          <w:tcPr>
                            <w:tcW w:w="1915" w:type="dxa"/>
                            <w:vMerge/>
                            <w:tcBorders>
                              <w:top w:val="single" w:sz="4" w:space="0" w:color="000000"/>
                              <w:left w:val="single" w:sz="4" w:space="0" w:color="000000"/>
                              <w:bottom w:val="single" w:sz="4" w:space="0" w:color="000000"/>
                              <w:right w:val="single" w:sz="4" w:space="0" w:color="000000"/>
                            </w:tcBorders>
                            <w:vAlign w:val="center"/>
                          </w:tcPr>
                          <w:p w14:paraId="72F1E539" w14:textId="77777777" w:rsidR="00214B9C" w:rsidRDefault="00214B9C">
                            <w:pPr>
                              <w:widowControl/>
                              <w:jc w:val="left"/>
                              <w:rPr>
                                <w:rFonts w:ascii="宋体" w:eastAsia="Times New Roman" w:hAnsi="宋体" w:cs="宋体"/>
                                <w:kern w:val="0"/>
                                <w:sz w:val="20"/>
                                <w:szCs w:val="20"/>
                                <w:lang w:eastAsia="en-US"/>
                              </w:rPr>
                            </w:pPr>
                          </w:p>
                        </w:tc>
                        <w:tc>
                          <w:tcPr>
                            <w:tcW w:w="2966" w:type="dxa"/>
                            <w:tcBorders>
                              <w:top w:val="nil"/>
                              <w:left w:val="single" w:sz="4" w:space="0" w:color="000000"/>
                              <w:bottom w:val="single" w:sz="4" w:space="0" w:color="000000"/>
                              <w:right w:val="single" w:sz="4" w:space="0" w:color="000000"/>
                            </w:tcBorders>
                          </w:tcPr>
                          <w:p w14:paraId="44F3A581" w14:textId="77777777" w:rsidR="00214B9C" w:rsidRDefault="00214B9C">
                            <w:pPr>
                              <w:pStyle w:val="TableParagraph"/>
                              <w:spacing w:line="254" w:lineRule="exact"/>
                              <w:ind w:left="7"/>
                              <w:rPr>
                                <w:rFonts w:ascii="宋体" w:hAnsi="宋体" w:cs="宋体"/>
                                <w:sz w:val="20"/>
                                <w:szCs w:val="20"/>
                                <w:lang w:eastAsia="zh-CN"/>
                              </w:rPr>
                            </w:pPr>
                            <w:r>
                              <w:rPr>
                                <w:rFonts w:ascii="宋体" w:hAnsi="宋体" w:cs="宋体" w:hint="eastAsia"/>
                                <w:w w:val="99"/>
                                <w:sz w:val="20"/>
                                <w:szCs w:val="20"/>
                                <w:lang w:eastAsia="zh-CN"/>
                              </w:rPr>
                              <w:t>及能效</w:t>
                            </w:r>
                            <w:r>
                              <w:rPr>
                                <w:rFonts w:ascii="宋体" w:hAnsi="宋体" w:cs="宋体" w:hint="eastAsia"/>
                                <w:spacing w:val="2"/>
                                <w:w w:val="99"/>
                                <w:sz w:val="20"/>
                                <w:szCs w:val="20"/>
                                <w:lang w:eastAsia="zh-CN"/>
                              </w:rPr>
                              <w:t>等</w:t>
                            </w:r>
                            <w:r>
                              <w:rPr>
                                <w:rFonts w:ascii="宋体" w:hAnsi="宋体" w:cs="宋体" w:hint="eastAsia"/>
                                <w:w w:val="99"/>
                                <w:sz w:val="20"/>
                                <w:szCs w:val="20"/>
                                <w:lang w:eastAsia="zh-CN"/>
                              </w:rPr>
                              <w:t>级</w:t>
                            </w:r>
                            <w:proofErr w:type="gramStart"/>
                            <w:r>
                              <w:rPr>
                                <w:rFonts w:ascii="宋体" w:hAnsi="宋体" w:cs="宋体" w:hint="eastAsia"/>
                                <w:w w:val="99"/>
                                <w:sz w:val="20"/>
                                <w:szCs w:val="20"/>
                                <w:lang w:eastAsia="zh-CN"/>
                              </w:rPr>
                              <w:t>》</w:t>
                            </w:r>
                            <w:proofErr w:type="gramEnd"/>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19576</w:t>
                            </w:r>
                            <w:r>
                              <w:rPr>
                                <w:rFonts w:ascii="宋体" w:hAnsi="宋体" w:cs="宋体" w:hint="eastAsia"/>
                                <w:w w:val="99"/>
                                <w:sz w:val="20"/>
                                <w:szCs w:val="20"/>
                                <w:lang w:eastAsia="zh-CN"/>
                              </w:rPr>
                              <w:t>）</w:t>
                            </w:r>
                          </w:p>
                        </w:tc>
                      </w:tr>
                      <w:tr w:rsidR="00214B9C" w14:paraId="7ADC4C0F" w14:textId="77777777">
                        <w:trPr>
                          <w:trHeight w:hRule="exact" w:val="543"/>
                        </w:trPr>
                        <w:tc>
                          <w:tcPr>
                            <w:tcW w:w="574" w:type="dxa"/>
                            <w:vMerge/>
                            <w:tcBorders>
                              <w:top w:val="single" w:sz="4" w:space="0" w:color="000000"/>
                              <w:left w:val="single" w:sz="4" w:space="0" w:color="000000"/>
                              <w:bottom w:val="single" w:sz="4" w:space="0" w:color="000000"/>
                              <w:right w:val="single" w:sz="4" w:space="0" w:color="000000"/>
                            </w:tcBorders>
                            <w:vAlign w:val="center"/>
                          </w:tcPr>
                          <w:p w14:paraId="5E876E81" w14:textId="77777777" w:rsidR="00214B9C" w:rsidRDefault="00214B9C">
                            <w:pPr>
                              <w:widowControl/>
                              <w:jc w:val="left"/>
                              <w:rPr>
                                <w:rFonts w:ascii="Calibri" w:eastAsia="Times New Roman" w:hAnsi="Calibri"/>
                                <w:sz w:val="22"/>
                                <w:szCs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0CA74287" w14:textId="77777777" w:rsidR="00214B9C" w:rsidRDefault="00214B9C">
                            <w:pPr>
                              <w:widowControl/>
                              <w:jc w:val="left"/>
                              <w:rPr>
                                <w:rFonts w:ascii="Calibri" w:eastAsia="Times New Roman" w:hAnsi="Calibri"/>
                                <w:sz w:val="22"/>
                                <w:szCs w:val="22"/>
                              </w:rPr>
                            </w:pPr>
                          </w:p>
                        </w:tc>
                        <w:tc>
                          <w:tcPr>
                            <w:tcW w:w="1800" w:type="dxa"/>
                            <w:vMerge w:val="restart"/>
                            <w:tcBorders>
                              <w:top w:val="single" w:sz="4" w:space="0" w:color="000000"/>
                              <w:left w:val="single" w:sz="4" w:space="0" w:color="000000"/>
                              <w:bottom w:val="nil"/>
                              <w:right w:val="single" w:sz="4" w:space="0" w:color="000000"/>
                            </w:tcBorders>
                          </w:tcPr>
                          <w:p w14:paraId="07AFEB98" w14:textId="77777777" w:rsidR="00214B9C" w:rsidRDefault="00214B9C">
                            <w:pPr>
                              <w:pStyle w:val="TableParagraph"/>
                              <w:rPr>
                                <w:rFonts w:ascii="宋体" w:hAnsi="宋体" w:cs="宋体"/>
                                <w:sz w:val="20"/>
                                <w:szCs w:val="20"/>
                                <w:lang w:eastAsia="zh-CN"/>
                              </w:rPr>
                            </w:pPr>
                          </w:p>
                          <w:p w14:paraId="02EDE2B1" w14:textId="77777777" w:rsidR="00214B9C" w:rsidRDefault="00214B9C">
                            <w:pPr>
                              <w:pStyle w:val="TableParagraph"/>
                              <w:spacing w:before="9"/>
                              <w:rPr>
                                <w:rFonts w:ascii="宋体" w:hAnsi="宋体" w:cs="宋体"/>
                                <w:sz w:val="20"/>
                                <w:szCs w:val="20"/>
                                <w:lang w:eastAsia="zh-CN"/>
                              </w:rPr>
                            </w:pPr>
                          </w:p>
                          <w:p w14:paraId="7B1E43D0" w14:textId="77777777" w:rsidR="00214B9C" w:rsidRDefault="00214B9C">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05</w:t>
                            </w:r>
                            <w:r>
                              <w:rPr>
                                <w:rFonts w:ascii="宋体" w:hAnsi="宋体" w:cs="宋体" w:hint="eastAsia"/>
                                <w:spacing w:val="1"/>
                                <w:w w:val="99"/>
                                <w:sz w:val="20"/>
                                <w:szCs w:val="20"/>
                              </w:rPr>
                              <w:t>2</w:t>
                            </w:r>
                            <w:r>
                              <w:rPr>
                                <w:rFonts w:ascii="宋体" w:hAnsi="宋体" w:cs="宋体" w:hint="eastAsia"/>
                                <w:w w:val="99"/>
                                <w:sz w:val="20"/>
                                <w:szCs w:val="20"/>
                              </w:rPr>
                              <w:t>399其他制冷</w:t>
                            </w:r>
                          </w:p>
                        </w:tc>
                        <w:tc>
                          <w:tcPr>
                            <w:tcW w:w="1915" w:type="dxa"/>
                            <w:vMerge w:val="restart"/>
                            <w:tcBorders>
                              <w:top w:val="single" w:sz="4" w:space="0" w:color="000000"/>
                              <w:left w:val="single" w:sz="4" w:space="0" w:color="000000"/>
                              <w:bottom w:val="single" w:sz="4" w:space="0" w:color="000000"/>
                              <w:right w:val="single" w:sz="4" w:space="0" w:color="000000"/>
                            </w:tcBorders>
                          </w:tcPr>
                          <w:p w14:paraId="531C8683" w14:textId="77777777" w:rsidR="00214B9C" w:rsidRDefault="00214B9C">
                            <w:pPr>
                              <w:pStyle w:val="TableParagraph"/>
                              <w:rPr>
                                <w:rFonts w:ascii="宋体" w:hAnsi="宋体" w:cs="宋体"/>
                                <w:sz w:val="20"/>
                                <w:szCs w:val="20"/>
                              </w:rPr>
                            </w:pPr>
                          </w:p>
                          <w:p w14:paraId="08613B6A" w14:textId="77777777" w:rsidR="00214B9C" w:rsidRDefault="00214B9C">
                            <w:pPr>
                              <w:pStyle w:val="TableParagraph"/>
                              <w:rPr>
                                <w:rFonts w:ascii="宋体" w:hAnsi="宋体" w:cs="宋体"/>
                                <w:sz w:val="20"/>
                                <w:szCs w:val="20"/>
                              </w:rPr>
                            </w:pPr>
                          </w:p>
                          <w:p w14:paraId="15311399" w14:textId="77777777" w:rsidR="00214B9C" w:rsidRDefault="00214B9C">
                            <w:pPr>
                              <w:pStyle w:val="TableParagraph"/>
                              <w:spacing w:before="164"/>
                              <w:ind w:left="7"/>
                              <w:rPr>
                                <w:rFonts w:ascii="宋体" w:hAnsi="宋体" w:cs="宋体"/>
                                <w:sz w:val="20"/>
                                <w:szCs w:val="20"/>
                              </w:rPr>
                            </w:pPr>
                            <w:r>
                              <w:rPr>
                                <w:rFonts w:ascii="宋体" w:hAnsi="宋体" w:cs="宋体" w:hint="eastAsia"/>
                                <w:w w:val="99"/>
                                <w:sz w:val="20"/>
                                <w:szCs w:val="20"/>
                              </w:rPr>
                              <w:t>冷却塔</w:t>
                            </w:r>
                          </w:p>
                        </w:tc>
                        <w:tc>
                          <w:tcPr>
                            <w:tcW w:w="2966" w:type="dxa"/>
                            <w:tcBorders>
                              <w:top w:val="single" w:sz="4" w:space="0" w:color="000000"/>
                              <w:left w:val="single" w:sz="4" w:space="0" w:color="000000"/>
                              <w:bottom w:val="nil"/>
                              <w:right w:val="single" w:sz="4" w:space="0" w:color="000000"/>
                            </w:tcBorders>
                          </w:tcPr>
                          <w:p w14:paraId="16C99001" w14:textId="77777777" w:rsidR="00214B9C" w:rsidRDefault="00214B9C">
                            <w:pPr>
                              <w:pStyle w:val="TableParagraph"/>
                              <w:spacing w:before="11"/>
                              <w:rPr>
                                <w:rFonts w:ascii="宋体" w:hAnsi="宋体" w:cs="宋体"/>
                                <w:sz w:val="16"/>
                                <w:szCs w:val="16"/>
                                <w:lang w:eastAsia="zh-CN"/>
                              </w:rPr>
                            </w:pPr>
                          </w:p>
                          <w:p w14:paraId="4DA62B69" w14:textId="77777777" w:rsidR="00214B9C" w:rsidRDefault="00214B9C">
                            <w:pPr>
                              <w:pStyle w:val="TableParagraph"/>
                              <w:ind w:left="7"/>
                              <w:rPr>
                                <w:rFonts w:ascii="宋体" w:hAnsi="宋体" w:cs="宋体"/>
                                <w:sz w:val="20"/>
                                <w:szCs w:val="20"/>
                                <w:lang w:eastAsia="zh-CN"/>
                              </w:rPr>
                            </w:pPr>
                            <w:proofErr w:type="gramStart"/>
                            <w:r>
                              <w:rPr>
                                <w:rFonts w:ascii="宋体" w:hAnsi="宋体" w:cs="宋体" w:hint="eastAsia"/>
                                <w:w w:val="99"/>
                                <w:sz w:val="20"/>
                                <w:szCs w:val="20"/>
                                <w:lang w:eastAsia="zh-CN"/>
                              </w:rPr>
                              <w:t>《</w:t>
                            </w:r>
                            <w:proofErr w:type="gramEnd"/>
                            <w:r>
                              <w:rPr>
                                <w:rFonts w:ascii="宋体" w:hAnsi="宋体" w:cs="宋体" w:hint="eastAsia"/>
                                <w:w w:val="99"/>
                                <w:sz w:val="20"/>
                                <w:szCs w:val="20"/>
                                <w:lang w:eastAsia="zh-CN"/>
                              </w:rPr>
                              <w:t>机械</w:t>
                            </w:r>
                            <w:r>
                              <w:rPr>
                                <w:rFonts w:ascii="宋体" w:hAnsi="宋体" w:cs="宋体" w:hint="eastAsia"/>
                                <w:spacing w:val="2"/>
                                <w:w w:val="99"/>
                                <w:sz w:val="20"/>
                                <w:szCs w:val="20"/>
                                <w:lang w:eastAsia="zh-CN"/>
                              </w:rPr>
                              <w:t>通</w:t>
                            </w:r>
                            <w:r>
                              <w:rPr>
                                <w:rFonts w:ascii="宋体" w:hAnsi="宋体" w:cs="宋体" w:hint="eastAsia"/>
                                <w:w w:val="99"/>
                                <w:sz w:val="20"/>
                                <w:szCs w:val="20"/>
                                <w:lang w:eastAsia="zh-CN"/>
                              </w:rPr>
                              <w:t>风冷</w:t>
                            </w:r>
                            <w:r>
                              <w:rPr>
                                <w:rFonts w:ascii="宋体" w:hAnsi="宋体" w:cs="宋体" w:hint="eastAsia"/>
                                <w:spacing w:val="2"/>
                                <w:w w:val="99"/>
                                <w:sz w:val="20"/>
                                <w:szCs w:val="20"/>
                                <w:lang w:eastAsia="zh-CN"/>
                              </w:rPr>
                              <w:t>却</w:t>
                            </w:r>
                            <w:r>
                              <w:rPr>
                                <w:rFonts w:ascii="宋体" w:hAnsi="宋体" w:cs="宋体" w:hint="eastAsia"/>
                                <w:w w:val="99"/>
                                <w:sz w:val="20"/>
                                <w:szCs w:val="20"/>
                                <w:lang w:eastAsia="zh-CN"/>
                              </w:rPr>
                              <w:t>塔第1部分：中</w:t>
                            </w:r>
                          </w:p>
                        </w:tc>
                      </w:tr>
                      <w:tr w:rsidR="00214B9C" w14:paraId="1489EF96" w14:textId="77777777">
                        <w:trPr>
                          <w:trHeight w:val="312"/>
                        </w:trPr>
                        <w:tc>
                          <w:tcPr>
                            <w:tcW w:w="574" w:type="dxa"/>
                            <w:vMerge/>
                            <w:tcBorders>
                              <w:top w:val="single" w:sz="4" w:space="0" w:color="000000"/>
                              <w:left w:val="single" w:sz="4" w:space="0" w:color="000000"/>
                              <w:bottom w:val="single" w:sz="4" w:space="0" w:color="000000"/>
                              <w:right w:val="single" w:sz="4" w:space="0" w:color="000000"/>
                            </w:tcBorders>
                            <w:vAlign w:val="center"/>
                          </w:tcPr>
                          <w:p w14:paraId="705ED162" w14:textId="77777777" w:rsidR="00214B9C" w:rsidRDefault="00214B9C">
                            <w:pPr>
                              <w:widowControl/>
                              <w:jc w:val="left"/>
                              <w:rPr>
                                <w:rFonts w:ascii="Calibri" w:eastAsia="Times New Roman" w:hAnsi="Calibri"/>
                                <w:sz w:val="22"/>
                                <w:szCs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00939936" w14:textId="77777777" w:rsidR="00214B9C" w:rsidRDefault="00214B9C">
                            <w:pPr>
                              <w:widowControl/>
                              <w:jc w:val="left"/>
                              <w:rPr>
                                <w:rFonts w:ascii="Calibri" w:eastAsia="Times New Roman" w:hAnsi="Calibri"/>
                                <w:sz w:val="22"/>
                                <w:szCs w:val="22"/>
                              </w:rPr>
                            </w:pPr>
                          </w:p>
                        </w:tc>
                        <w:tc>
                          <w:tcPr>
                            <w:tcW w:w="1800" w:type="dxa"/>
                            <w:vMerge/>
                            <w:tcBorders>
                              <w:top w:val="single" w:sz="4" w:space="0" w:color="000000"/>
                              <w:left w:val="single" w:sz="4" w:space="0" w:color="000000"/>
                              <w:bottom w:val="nil"/>
                              <w:right w:val="single" w:sz="4" w:space="0" w:color="000000"/>
                            </w:tcBorders>
                            <w:vAlign w:val="center"/>
                          </w:tcPr>
                          <w:p w14:paraId="396962CB" w14:textId="77777777" w:rsidR="00214B9C" w:rsidRDefault="00214B9C">
                            <w:pPr>
                              <w:widowControl/>
                              <w:jc w:val="left"/>
                              <w:rPr>
                                <w:rFonts w:ascii="宋体" w:eastAsia="Times New Roman" w:hAnsi="宋体" w:cs="宋体"/>
                                <w:kern w:val="0"/>
                                <w:sz w:val="20"/>
                                <w:szCs w:val="20"/>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14:paraId="1AFFC5BD" w14:textId="77777777" w:rsidR="00214B9C" w:rsidRDefault="00214B9C">
                            <w:pPr>
                              <w:widowControl/>
                              <w:jc w:val="left"/>
                              <w:rPr>
                                <w:rFonts w:ascii="宋体" w:eastAsia="Times New Roman" w:hAnsi="宋体" w:cs="宋体"/>
                                <w:kern w:val="0"/>
                                <w:sz w:val="20"/>
                                <w:szCs w:val="20"/>
                              </w:rPr>
                            </w:pPr>
                          </w:p>
                        </w:tc>
                        <w:tc>
                          <w:tcPr>
                            <w:tcW w:w="2966" w:type="dxa"/>
                            <w:tcBorders>
                              <w:top w:val="nil"/>
                              <w:left w:val="single" w:sz="4" w:space="0" w:color="000000"/>
                              <w:bottom w:val="nil"/>
                              <w:right w:val="single" w:sz="4" w:space="0" w:color="000000"/>
                            </w:tcBorders>
                          </w:tcPr>
                          <w:p w14:paraId="6151A73E" w14:textId="77777777" w:rsidR="00214B9C" w:rsidRDefault="00214B9C">
                            <w:pPr>
                              <w:pStyle w:val="TableParagraph"/>
                              <w:spacing w:line="256" w:lineRule="exact"/>
                              <w:ind w:left="7"/>
                              <w:rPr>
                                <w:rFonts w:ascii="宋体" w:hAnsi="宋体" w:cs="宋体"/>
                                <w:sz w:val="20"/>
                                <w:szCs w:val="20"/>
                                <w:lang w:eastAsia="zh-CN"/>
                              </w:rPr>
                            </w:pPr>
                            <w:r>
                              <w:rPr>
                                <w:rFonts w:ascii="宋体" w:hAnsi="宋体" w:cs="宋体" w:hint="eastAsia"/>
                                <w:w w:val="99"/>
                                <w:sz w:val="20"/>
                                <w:szCs w:val="20"/>
                                <w:lang w:eastAsia="zh-CN"/>
                              </w:rPr>
                              <w:t>小型</w:t>
                            </w:r>
                            <w:proofErr w:type="gramStart"/>
                            <w:r>
                              <w:rPr>
                                <w:rFonts w:ascii="宋体" w:hAnsi="宋体" w:cs="宋体" w:hint="eastAsia"/>
                                <w:w w:val="99"/>
                                <w:sz w:val="20"/>
                                <w:szCs w:val="20"/>
                                <w:lang w:eastAsia="zh-CN"/>
                              </w:rPr>
                              <w:t>开</w:t>
                            </w:r>
                            <w:r>
                              <w:rPr>
                                <w:rFonts w:ascii="宋体" w:hAnsi="宋体" w:cs="宋体" w:hint="eastAsia"/>
                                <w:spacing w:val="2"/>
                                <w:w w:val="99"/>
                                <w:sz w:val="20"/>
                                <w:szCs w:val="20"/>
                                <w:lang w:eastAsia="zh-CN"/>
                              </w:rPr>
                              <w:t>式</w:t>
                            </w:r>
                            <w:proofErr w:type="gramEnd"/>
                            <w:r>
                              <w:rPr>
                                <w:rFonts w:ascii="宋体" w:hAnsi="宋体" w:cs="宋体" w:hint="eastAsia"/>
                                <w:w w:val="99"/>
                                <w:sz w:val="20"/>
                                <w:szCs w:val="20"/>
                                <w:lang w:eastAsia="zh-CN"/>
                              </w:rPr>
                              <w:t>冷却</w:t>
                            </w:r>
                            <w:r>
                              <w:rPr>
                                <w:rFonts w:ascii="宋体" w:hAnsi="宋体" w:cs="宋体" w:hint="eastAsia"/>
                                <w:spacing w:val="2"/>
                                <w:w w:val="99"/>
                                <w:sz w:val="20"/>
                                <w:szCs w:val="20"/>
                                <w:lang w:eastAsia="zh-CN"/>
                              </w:rPr>
                              <w:t>塔</w:t>
                            </w:r>
                            <w:proofErr w:type="gramStart"/>
                            <w:r>
                              <w:rPr>
                                <w:rFonts w:ascii="宋体" w:hAnsi="宋体" w:cs="宋体" w:hint="eastAsia"/>
                                <w:spacing w:val="-171"/>
                                <w:w w:val="99"/>
                                <w:sz w:val="20"/>
                                <w:szCs w:val="20"/>
                                <w:lang w:eastAsia="zh-CN"/>
                              </w:rPr>
                              <w:t>》</w:t>
                            </w:r>
                            <w:proofErr w:type="gramEnd"/>
                            <w:r>
                              <w:rPr>
                                <w:rFonts w:ascii="宋体" w:hAnsi="宋体" w:cs="宋体" w:hint="eastAsia"/>
                                <w:spacing w:val="-1"/>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w:t>
                            </w:r>
                            <w:r>
                              <w:rPr>
                                <w:rFonts w:ascii="宋体" w:hAnsi="宋体" w:cs="宋体" w:hint="eastAsia"/>
                                <w:w w:val="99"/>
                                <w:sz w:val="20"/>
                                <w:szCs w:val="20"/>
                                <w:lang w:eastAsia="zh-CN"/>
                              </w:rPr>
                              <w:t>T7190</w:t>
                            </w:r>
                            <w:r>
                              <w:rPr>
                                <w:rFonts w:ascii="宋体" w:hAnsi="宋体" w:cs="宋体" w:hint="eastAsia"/>
                                <w:spacing w:val="1"/>
                                <w:w w:val="99"/>
                                <w:sz w:val="20"/>
                                <w:szCs w:val="20"/>
                                <w:lang w:eastAsia="zh-CN"/>
                              </w:rPr>
                              <w:t>.1</w:t>
                            </w:r>
                            <w:r>
                              <w:rPr>
                                <w:rFonts w:ascii="宋体" w:hAnsi="宋体" w:cs="宋体" w:hint="eastAsia"/>
                                <w:spacing w:val="-87"/>
                                <w:w w:val="99"/>
                                <w:sz w:val="20"/>
                                <w:szCs w:val="20"/>
                                <w:lang w:eastAsia="zh-CN"/>
                              </w:rPr>
                              <w:t>）</w:t>
                            </w:r>
                          </w:p>
                        </w:tc>
                      </w:tr>
                      <w:tr w:rsidR="00214B9C" w14:paraId="167C6E87" w14:textId="77777777">
                        <w:trPr>
                          <w:trHeight w:hRule="exact" w:val="312"/>
                        </w:trPr>
                        <w:tc>
                          <w:tcPr>
                            <w:tcW w:w="574" w:type="dxa"/>
                            <w:vMerge/>
                            <w:tcBorders>
                              <w:top w:val="single" w:sz="4" w:space="0" w:color="000000"/>
                              <w:left w:val="single" w:sz="4" w:space="0" w:color="000000"/>
                              <w:bottom w:val="single" w:sz="4" w:space="0" w:color="000000"/>
                              <w:right w:val="single" w:sz="4" w:space="0" w:color="000000"/>
                            </w:tcBorders>
                            <w:vAlign w:val="center"/>
                          </w:tcPr>
                          <w:p w14:paraId="0AB8FCDA" w14:textId="77777777" w:rsidR="00214B9C" w:rsidRDefault="00214B9C">
                            <w:pPr>
                              <w:widowControl/>
                              <w:jc w:val="left"/>
                              <w:rPr>
                                <w:rFonts w:ascii="Calibri" w:eastAsia="Times New Roman" w:hAnsi="Calibri"/>
                                <w:sz w:val="22"/>
                                <w:szCs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75C8E2E0" w14:textId="77777777" w:rsidR="00214B9C" w:rsidRDefault="00214B9C">
                            <w:pPr>
                              <w:widowControl/>
                              <w:jc w:val="left"/>
                              <w:rPr>
                                <w:rFonts w:ascii="Calibri" w:eastAsia="Times New Roman" w:hAnsi="Calibri"/>
                                <w:sz w:val="22"/>
                                <w:szCs w:val="22"/>
                              </w:rPr>
                            </w:pPr>
                          </w:p>
                        </w:tc>
                        <w:tc>
                          <w:tcPr>
                            <w:tcW w:w="1800" w:type="dxa"/>
                            <w:vMerge w:val="restart"/>
                            <w:tcBorders>
                              <w:top w:val="nil"/>
                              <w:left w:val="single" w:sz="4" w:space="0" w:color="000000"/>
                              <w:bottom w:val="single" w:sz="4" w:space="0" w:color="000000"/>
                              <w:right w:val="single" w:sz="4" w:space="0" w:color="000000"/>
                            </w:tcBorders>
                          </w:tcPr>
                          <w:p w14:paraId="36B4A79B" w14:textId="77777777" w:rsidR="00214B9C" w:rsidRDefault="00214B9C">
                            <w:pPr>
                              <w:pStyle w:val="TableParagraph"/>
                              <w:spacing w:line="256" w:lineRule="exact"/>
                              <w:ind w:left="7"/>
                              <w:rPr>
                                <w:rFonts w:ascii="宋体" w:hAnsi="宋体" w:cs="宋体"/>
                                <w:sz w:val="20"/>
                                <w:szCs w:val="20"/>
                              </w:rPr>
                            </w:pPr>
                            <w:r>
                              <w:rPr>
                                <w:rFonts w:ascii="宋体" w:hAnsi="宋体" w:cs="宋体" w:hint="eastAsia"/>
                                <w:w w:val="99"/>
                                <w:sz w:val="20"/>
                                <w:szCs w:val="20"/>
                              </w:rPr>
                              <w:t>空调设备</w:t>
                            </w:r>
                          </w:p>
                        </w:tc>
                        <w:tc>
                          <w:tcPr>
                            <w:tcW w:w="1915" w:type="dxa"/>
                            <w:vMerge/>
                            <w:tcBorders>
                              <w:top w:val="single" w:sz="4" w:space="0" w:color="000000"/>
                              <w:left w:val="single" w:sz="4" w:space="0" w:color="000000"/>
                              <w:bottom w:val="single" w:sz="4" w:space="0" w:color="000000"/>
                              <w:right w:val="single" w:sz="4" w:space="0" w:color="000000"/>
                            </w:tcBorders>
                            <w:vAlign w:val="center"/>
                          </w:tcPr>
                          <w:p w14:paraId="4B8EC571" w14:textId="77777777" w:rsidR="00214B9C" w:rsidRDefault="00214B9C">
                            <w:pPr>
                              <w:widowControl/>
                              <w:jc w:val="left"/>
                              <w:rPr>
                                <w:rFonts w:ascii="宋体" w:eastAsia="Times New Roman" w:hAnsi="宋体" w:cs="宋体"/>
                                <w:kern w:val="0"/>
                                <w:sz w:val="20"/>
                                <w:szCs w:val="20"/>
                                <w:lang w:eastAsia="en-US"/>
                              </w:rPr>
                            </w:pPr>
                          </w:p>
                        </w:tc>
                        <w:tc>
                          <w:tcPr>
                            <w:tcW w:w="2966" w:type="dxa"/>
                            <w:tcBorders>
                              <w:top w:val="nil"/>
                              <w:left w:val="single" w:sz="4" w:space="0" w:color="000000"/>
                              <w:bottom w:val="nil"/>
                              <w:right w:val="single" w:sz="4" w:space="0" w:color="000000"/>
                            </w:tcBorders>
                          </w:tcPr>
                          <w:p w14:paraId="3F395B9D" w14:textId="77777777" w:rsidR="00214B9C" w:rsidRDefault="00214B9C">
                            <w:pPr>
                              <w:pStyle w:val="TableParagraph"/>
                              <w:spacing w:line="256" w:lineRule="exact"/>
                              <w:ind w:left="7"/>
                              <w:rPr>
                                <w:rFonts w:ascii="宋体" w:hAnsi="宋体" w:cs="宋体"/>
                                <w:sz w:val="20"/>
                                <w:szCs w:val="20"/>
                                <w:lang w:eastAsia="zh-CN"/>
                              </w:rPr>
                            </w:pPr>
                            <w:proofErr w:type="gramStart"/>
                            <w:r>
                              <w:rPr>
                                <w:rFonts w:ascii="宋体" w:hAnsi="宋体" w:cs="宋体" w:hint="eastAsia"/>
                                <w:w w:val="99"/>
                                <w:sz w:val="20"/>
                                <w:szCs w:val="20"/>
                                <w:lang w:eastAsia="zh-CN"/>
                              </w:rPr>
                              <w:t>《</w:t>
                            </w:r>
                            <w:proofErr w:type="gramEnd"/>
                            <w:r>
                              <w:rPr>
                                <w:rFonts w:ascii="宋体" w:hAnsi="宋体" w:cs="宋体" w:hint="eastAsia"/>
                                <w:w w:val="99"/>
                                <w:sz w:val="20"/>
                                <w:szCs w:val="20"/>
                                <w:lang w:eastAsia="zh-CN"/>
                              </w:rPr>
                              <w:t>机械</w:t>
                            </w:r>
                            <w:r>
                              <w:rPr>
                                <w:rFonts w:ascii="宋体" w:hAnsi="宋体" w:cs="宋体" w:hint="eastAsia"/>
                                <w:spacing w:val="2"/>
                                <w:w w:val="99"/>
                                <w:sz w:val="20"/>
                                <w:szCs w:val="20"/>
                                <w:lang w:eastAsia="zh-CN"/>
                              </w:rPr>
                              <w:t>通</w:t>
                            </w:r>
                            <w:r>
                              <w:rPr>
                                <w:rFonts w:ascii="宋体" w:hAnsi="宋体" w:cs="宋体" w:hint="eastAsia"/>
                                <w:w w:val="99"/>
                                <w:sz w:val="20"/>
                                <w:szCs w:val="20"/>
                                <w:lang w:eastAsia="zh-CN"/>
                              </w:rPr>
                              <w:t>风冷</w:t>
                            </w:r>
                            <w:r>
                              <w:rPr>
                                <w:rFonts w:ascii="宋体" w:hAnsi="宋体" w:cs="宋体" w:hint="eastAsia"/>
                                <w:spacing w:val="2"/>
                                <w:w w:val="99"/>
                                <w:sz w:val="20"/>
                                <w:szCs w:val="20"/>
                                <w:lang w:eastAsia="zh-CN"/>
                              </w:rPr>
                              <w:t>却</w:t>
                            </w:r>
                            <w:r>
                              <w:rPr>
                                <w:rFonts w:ascii="宋体" w:hAnsi="宋体" w:cs="宋体" w:hint="eastAsia"/>
                                <w:w w:val="99"/>
                                <w:sz w:val="20"/>
                                <w:szCs w:val="20"/>
                                <w:lang w:eastAsia="zh-CN"/>
                              </w:rPr>
                              <w:t>塔第2部分：大</w:t>
                            </w:r>
                          </w:p>
                        </w:tc>
                      </w:tr>
                      <w:tr w:rsidR="00214B9C" w14:paraId="4D5A25FE" w14:textId="77777777">
                        <w:trPr>
                          <w:trHeight w:val="535"/>
                        </w:trPr>
                        <w:tc>
                          <w:tcPr>
                            <w:tcW w:w="574" w:type="dxa"/>
                            <w:vMerge/>
                            <w:tcBorders>
                              <w:top w:val="single" w:sz="4" w:space="0" w:color="000000"/>
                              <w:left w:val="single" w:sz="4" w:space="0" w:color="000000"/>
                              <w:bottom w:val="single" w:sz="4" w:space="0" w:color="000000"/>
                              <w:right w:val="single" w:sz="4" w:space="0" w:color="000000"/>
                            </w:tcBorders>
                            <w:vAlign w:val="center"/>
                          </w:tcPr>
                          <w:p w14:paraId="3EA8F860" w14:textId="77777777" w:rsidR="00214B9C" w:rsidRDefault="00214B9C">
                            <w:pPr>
                              <w:widowControl/>
                              <w:jc w:val="left"/>
                              <w:rPr>
                                <w:rFonts w:ascii="Calibri" w:eastAsia="Times New Roman" w:hAnsi="Calibri"/>
                                <w:sz w:val="22"/>
                                <w:szCs w:val="22"/>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734D51B7" w14:textId="77777777" w:rsidR="00214B9C" w:rsidRDefault="00214B9C">
                            <w:pPr>
                              <w:widowControl/>
                              <w:jc w:val="left"/>
                              <w:rPr>
                                <w:rFonts w:ascii="Calibri" w:eastAsia="Times New Roman" w:hAnsi="Calibri"/>
                                <w:sz w:val="22"/>
                                <w:szCs w:val="22"/>
                              </w:rPr>
                            </w:pPr>
                          </w:p>
                        </w:tc>
                        <w:tc>
                          <w:tcPr>
                            <w:tcW w:w="1800" w:type="dxa"/>
                            <w:vMerge/>
                            <w:tcBorders>
                              <w:top w:val="nil"/>
                              <w:left w:val="single" w:sz="4" w:space="0" w:color="000000"/>
                              <w:bottom w:val="single" w:sz="4" w:space="0" w:color="000000"/>
                              <w:right w:val="single" w:sz="4" w:space="0" w:color="000000"/>
                            </w:tcBorders>
                            <w:vAlign w:val="center"/>
                          </w:tcPr>
                          <w:p w14:paraId="7844C752" w14:textId="77777777" w:rsidR="00214B9C" w:rsidRDefault="00214B9C">
                            <w:pPr>
                              <w:widowControl/>
                              <w:jc w:val="left"/>
                              <w:rPr>
                                <w:rFonts w:ascii="宋体" w:eastAsia="Times New Roman" w:hAnsi="宋体" w:cs="宋体"/>
                                <w:kern w:val="0"/>
                                <w:sz w:val="20"/>
                                <w:szCs w:val="20"/>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14:paraId="019FA016" w14:textId="77777777" w:rsidR="00214B9C" w:rsidRDefault="00214B9C">
                            <w:pPr>
                              <w:widowControl/>
                              <w:jc w:val="left"/>
                              <w:rPr>
                                <w:rFonts w:ascii="宋体" w:eastAsia="Times New Roman" w:hAnsi="宋体" w:cs="宋体"/>
                                <w:kern w:val="0"/>
                                <w:sz w:val="20"/>
                                <w:szCs w:val="20"/>
                              </w:rPr>
                            </w:pPr>
                          </w:p>
                        </w:tc>
                        <w:tc>
                          <w:tcPr>
                            <w:tcW w:w="2966" w:type="dxa"/>
                            <w:tcBorders>
                              <w:top w:val="nil"/>
                              <w:left w:val="single" w:sz="4" w:space="0" w:color="000000"/>
                              <w:bottom w:val="single" w:sz="4" w:space="0" w:color="000000"/>
                              <w:right w:val="single" w:sz="4" w:space="0" w:color="000000"/>
                            </w:tcBorders>
                          </w:tcPr>
                          <w:p w14:paraId="63CD12E1" w14:textId="77777777" w:rsidR="00214B9C" w:rsidRDefault="00214B9C">
                            <w:pPr>
                              <w:pStyle w:val="TableParagraph"/>
                              <w:spacing w:line="256" w:lineRule="exact"/>
                              <w:ind w:left="7"/>
                              <w:rPr>
                                <w:rFonts w:ascii="宋体" w:hAnsi="宋体" w:cs="宋体"/>
                                <w:sz w:val="20"/>
                                <w:szCs w:val="20"/>
                                <w:lang w:eastAsia="zh-CN"/>
                              </w:rPr>
                            </w:pPr>
                            <w:r>
                              <w:rPr>
                                <w:rFonts w:ascii="宋体" w:hAnsi="宋体" w:cs="宋体" w:hint="eastAsia"/>
                                <w:w w:val="99"/>
                                <w:sz w:val="20"/>
                                <w:szCs w:val="20"/>
                                <w:lang w:eastAsia="zh-CN"/>
                              </w:rPr>
                              <w:t>型</w:t>
                            </w:r>
                            <w:proofErr w:type="gramStart"/>
                            <w:r>
                              <w:rPr>
                                <w:rFonts w:ascii="宋体" w:hAnsi="宋体" w:cs="宋体" w:hint="eastAsia"/>
                                <w:w w:val="99"/>
                                <w:sz w:val="20"/>
                                <w:szCs w:val="20"/>
                                <w:lang w:eastAsia="zh-CN"/>
                              </w:rPr>
                              <w:t>开式</w:t>
                            </w:r>
                            <w:proofErr w:type="gramEnd"/>
                            <w:r>
                              <w:rPr>
                                <w:rFonts w:ascii="宋体" w:hAnsi="宋体" w:cs="宋体" w:hint="eastAsia"/>
                                <w:spacing w:val="2"/>
                                <w:w w:val="99"/>
                                <w:sz w:val="20"/>
                                <w:szCs w:val="20"/>
                                <w:lang w:eastAsia="zh-CN"/>
                              </w:rPr>
                              <w:t>冷</w:t>
                            </w:r>
                            <w:r>
                              <w:rPr>
                                <w:rFonts w:ascii="宋体" w:hAnsi="宋体" w:cs="宋体" w:hint="eastAsia"/>
                                <w:w w:val="99"/>
                                <w:sz w:val="20"/>
                                <w:szCs w:val="20"/>
                                <w:lang w:eastAsia="zh-CN"/>
                              </w:rPr>
                              <w:t>却塔</w:t>
                            </w:r>
                            <w:proofErr w:type="gramStart"/>
                            <w:r>
                              <w:rPr>
                                <w:rFonts w:ascii="宋体" w:hAnsi="宋体" w:cs="宋体" w:hint="eastAsia"/>
                                <w:spacing w:val="2"/>
                                <w:w w:val="99"/>
                                <w:sz w:val="20"/>
                                <w:szCs w:val="20"/>
                                <w:lang w:eastAsia="zh-CN"/>
                              </w:rPr>
                              <w:t>》</w:t>
                            </w:r>
                            <w:proofErr w:type="gramEnd"/>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w:t>
                            </w:r>
                            <w:r>
                              <w:rPr>
                                <w:rFonts w:ascii="宋体" w:hAnsi="宋体" w:cs="宋体" w:hint="eastAsia"/>
                                <w:w w:val="99"/>
                                <w:sz w:val="20"/>
                                <w:szCs w:val="20"/>
                                <w:lang w:eastAsia="zh-CN"/>
                              </w:rPr>
                              <w:t>T719</w:t>
                            </w:r>
                            <w:r>
                              <w:rPr>
                                <w:rFonts w:ascii="宋体" w:hAnsi="宋体" w:cs="宋体" w:hint="eastAsia"/>
                                <w:spacing w:val="1"/>
                                <w:w w:val="99"/>
                                <w:sz w:val="20"/>
                                <w:szCs w:val="20"/>
                                <w:lang w:eastAsia="zh-CN"/>
                              </w:rPr>
                              <w:t>0.</w:t>
                            </w:r>
                            <w:r>
                              <w:rPr>
                                <w:rFonts w:ascii="宋体" w:hAnsi="宋体" w:cs="宋体" w:hint="eastAsia"/>
                                <w:w w:val="99"/>
                                <w:sz w:val="20"/>
                                <w:szCs w:val="20"/>
                                <w:lang w:eastAsia="zh-CN"/>
                              </w:rPr>
                              <w:t>2</w:t>
                            </w:r>
                          </w:p>
                        </w:tc>
                      </w:tr>
                      <w:tr w:rsidR="00214B9C" w14:paraId="343E1BA3" w14:textId="77777777">
                        <w:trPr>
                          <w:trHeight w:hRule="exact" w:val="742"/>
                        </w:trPr>
                        <w:tc>
                          <w:tcPr>
                            <w:tcW w:w="574" w:type="dxa"/>
                            <w:tcBorders>
                              <w:top w:val="single" w:sz="4" w:space="0" w:color="000000"/>
                              <w:left w:val="single" w:sz="4" w:space="0" w:color="000000"/>
                              <w:bottom w:val="single" w:sz="4" w:space="0" w:color="000000"/>
                              <w:right w:val="single" w:sz="4" w:space="0" w:color="000000"/>
                            </w:tcBorders>
                          </w:tcPr>
                          <w:p w14:paraId="167067EE" w14:textId="77777777" w:rsidR="00214B9C" w:rsidRDefault="00214B9C">
                            <w:pPr>
                              <w:pStyle w:val="TableParagraph"/>
                              <w:spacing w:before="12"/>
                              <w:rPr>
                                <w:rFonts w:ascii="宋体" w:hAnsi="宋体" w:cs="宋体"/>
                                <w:sz w:val="15"/>
                                <w:szCs w:val="15"/>
                                <w:lang w:eastAsia="zh-CN"/>
                              </w:rPr>
                            </w:pPr>
                          </w:p>
                          <w:p w14:paraId="714FC317" w14:textId="77777777" w:rsidR="00214B9C" w:rsidRDefault="00214B9C">
                            <w:pPr>
                              <w:pStyle w:val="TableParagraph"/>
                              <w:ind w:right="1"/>
                              <w:jc w:val="center"/>
                              <w:rPr>
                                <w:rFonts w:ascii="宋体" w:hAnsi="宋体" w:cs="宋体"/>
                                <w:sz w:val="20"/>
                                <w:szCs w:val="20"/>
                              </w:rPr>
                            </w:pPr>
                            <w:r>
                              <w:rPr>
                                <w:rFonts w:ascii="宋体" w:hint="eastAsia"/>
                                <w:w w:val="99"/>
                                <w:sz w:val="20"/>
                              </w:rPr>
                              <w:t>7</w:t>
                            </w:r>
                          </w:p>
                        </w:tc>
                        <w:tc>
                          <w:tcPr>
                            <w:tcW w:w="1166" w:type="dxa"/>
                            <w:tcBorders>
                              <w:top w:val="single" w:sz="4" w:space="0" w:color="000000"/>
                              <w:left w:val="single" w:sz="4" w:space="0" w:color="000000"/>
                              <w:bottom w:val="single" w:sz="4" w:space="0" w:color="000000"/>
                              <w:right w:val="single" w:sz="4" w:space="0" w:color="000000"/>
                            </w:tcBorders>
                          </w:tcPr>
                          <w:p w14:paraId="1BFC3AF3" w14:textId="77777777" w:rsidR="00214B9C" w:rsidRDefault="00214B9C">
                            <w:pPr>
                              <w:pStyle w:val="TableParagraph"/>
                              <w:spacing w:before="12"/>
                              <w:rPr>
                                <w:rFonts w:ascii="宋体" w:hAnsi="宋体" w:cs="宋体"/>
                                <w:sz w:val="15"/>
                                <w:szCs w:val="15"/>
                              </w:rPr>
                            </w:pPr>
                          </w:p>
                          <w:p w14:paraId="366E3DD7" w14:textId="77777777" w:rsidR="00214B9C" w:rsidRDefault="00214B9C">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06</w:t>
                            </w:r>
                            <w:r>
                              <w:rPr>
                                <w:rFonts w:ascii="宋体" w:hAnsi="宋体" w:cs="宋体" w:hint="eastAsia"/>
                                <w:spacing w:val="1"/>
                                <w:w w:val="99"/>
                                <w:sz w:val="20"/>
                                <w:szCs w:val="20"/>
                              </w:rPr>
                              <w:t>0</w:t>
                            </w:r>
                            <w:r>
                              <w:rPr>
                                <w:rFonts w:ascii="宋体" w:hAnsi="宋体" w:cs="宋体" w:hint="eastAsia"/>
                                <w:w w:val="99"/>
                                <w:sz w:val="20"/>
                                <w:szCs w:val="20"/>
                              </w:rPr>
                              <w:t>1电机</w:t>
                            </w:r>
                          </w:p>
                        </w:tc>
                        <w:tc>
                          <w:tcPr>
                            <w:tcW w:w="1800" w:type="dxa"/>
                            <w:tcBorders>
                              <w:top w:val="single" w:sz="4" w:space="0" w:color="000000"/>
                              <w:left w:val="single" w:sz="4" w:space="0" w:color="000000"/>
                              <w:bottom w:val="single" w:sz="4" w:space="0" w:color="000000"/>
                              <w:right w:val="single" w:sz="4" w:space="0" w:color="000000"/>
                            </w:tcBorders>
                          </w:tcPr>
                          <w:p w14:paraId="3E473879" w14:textId="77777777" w:rsidR="00214B9C" w:rsidRDefault="00214B9C">
                            <w:pPr>
                              <w:rPr>
                                <w:rFonts w:ascii="Calibri" w:hAnsi="Calibri"/>
                                <w:sz w:val="22"/>
                                <w:szCs w:val="22"/>
                              </w:rPr>
                            </w:pPr>
                          </w:p>
                        </w:tc>
                        <w:tc>
                          <w:tcPr>
                            <w:tcW w:w="1915" w:type="dxa"/>
                            <w:tcBorders>
                              <w:top w:val="single" w:sz="4" w:space="0" w:color="000000"/>
                              <w:left w:val="single" w:sz="4" w:space="0" w:color="000000"/>
                              <w:bottom w:val="single" w:sz="4" w:space="0" w:color="000000"/>
                              <w:right w:val="single" w:sz="4" w:space="0" w:color="000000"/>
                            </w:tcBorders>
                          </w:tcPr>
                          <w:p w14:paraId="4D4E4BDA" w14:textId="77777777" w:rsidR="00214B9C" w:rsidRDefault="00214B9C">
                            <w:pPr>
                              <w:rPr>
                                <w:rFonts w:ascii="Calibri" w:hAnsi="Calibri"/>
                                <w:sz w:val="22"/>
                                <w:szCs w:val="22"/>
                              </w:rPr>
                            </w:pPr>
                          </w:p>
                        </w:tc>
                        <w:tc>
                          <w:tcPr>
                            <w:tcW w:w="2966" w:type="dxa"/>
                            <w:tcBorders>
                              <w:top w:val="single" w:sz="4" w:space="0" w:color="000000"/>
                              <w:left w:val="single" w:sz="4" w:space="0" w:color="000000"/>
                              <w:bottom w:val="single" w:sz="4" w:space="0" w:color="000000"/>
                              <w:right w:val="single" w:sz="4" w:space="0" w:color="000000"/>
                            </w:tcBorders>
                          </w:tcPr>
                          <w:p w14:paraId="4FC0D87D" w14:textId="77777777" w:rsidR="00214B9C" w:rsidRDefault="00214B9C">
                            <w:pPr>
                              <w:pStyle w:val="TableParagraph"/>
                              <w:spacing w:before="52"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《中小型三相异步电动</w:t>
                            </w:r>
                            <w:r>
                              <w:rPr>
                                <w:rFonts w:ascii="宋体" w:hAnsi="宋体" w:cs="宋体" w:hint="eastAsia"/>
                                <w:spacing w:val="9"/>
                                <w:w w:val="99"/>
                                <w:sz w:val="20"/>
                                <w:szCs w:val="20"/>
                                <w:lang w:eastAsia="zh-CN"/>
                              </w:rPr>
                              <w:t>机</w:t>
                            </w:r>
                            <w:r>
                              <w:rPr>
                                <w:rFonts w:ascii="宋体" w:hAnsi="宋体" w:cs="宋体" w:hint="eastAsia"/>
                                <w:spacing w:val="12"/>
                                <w:w w:val="99"/>
                                <w:sz w:val="20"/>
                                <w:szCs w:val="20"/>
                                <w:lang w:eastAsia="zh-CN"/>
                              </w:rPr>
                              <w:t>能效</w:t>
                            </w:r>
                            <w:r>
                              <w:rPr>
                                <w:rFonts w:ascii="宋体" w:hAnsi="宋体" w:cs="宋体" w:hint="eastAsia"/>
                                <w:w w:val="99"/>
                                <w:sz w:val="20"/>
                                <w:szCs w:val="20"/>
                                <w:lang w:eastAsia="zh-CN"/>
                              </w:rPr>
                              <w:t>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18</w:t>
                            </w:r>
                            <w:r>
                              <w:rPr>
                                <w:rFonts w:ascii="宋体" w:hAnsi="宋体" w:cs="宋体" w:hint="eastAsia"/>
                                <w:w w:val="99"/>
                                <w:sz w:val="20"/>
                                <w:szCs w:val="20"/>
                                <w:lang w:eastAsia="zh-CN"/>
                              </w:rPr>
                              <w:t>61</w:t>
                            </w:r>
                            <w:r>
                              <w:rPr>
                                <w:rFonts w:ascii="宋体" w:hAnsi="宋体" w:cs="宋体" w:hint="eastAsia"/>
                                <w:spacing w:val="1"/>
                                <w:w w:val="99"/>
                                <w:sz w:val="20"/>
                                <w:szCs w:val="20"/>
                                <w:lang w:eastAsia="zh-CN"/>
                              </w:rPr>
                              <w:t>3</w:t>
                            </w:r>
                            <w:r>
                              <w:rPr>
                                <w:rFonts w:ascii="宋体" w:hAnsi="宋体" w:cs="宋体" w:hint="eastAsia"/>
                                <w:w w:val="99"/>
                                <w:sz w:val="20"/>
                                <w:szCs w:val="20"/>
                                <w:lang w:eastAsia="zh-CN"/>
                              </w:rPr>
                              <w:t>）</w:t>
                            </w:r>
                          </w:p>
                        </w:tc>
                      </w:tr>
                      <w:tr w:rsidR="00214B9C" w14:paraId="27F60B00" w14:textId="77777777">
                        <w:trPr>
                          <w:trHeight w:hRule="exact" w:val="353"/>
                        </w:trPr>
                        <w:tc>
                          <w:tcPr>
                            <w:tcW w:w="574" w:type="dxa"/>
                            <w:vMerge w:val="restart"/>
                            <w:tcBorders>
                              <w:top w:val="single" w:sz="4" w:space="0" w:color="000000"/>
                              <w:left w:val="single" w:sz="4" w:space="0" w:color="000000"/>
                              <w:bottom w:val="single" w:sz="4" w:space="0" w:color="000000"/>
                              <w:right w:val="single" w:sz="4" w:space="0" w:color="000000"/>
                            </w:tcBorders>
                          </w:tcPr>
                          <w:p w14:paraId="4DB70917" w14:textId="77777777" w:rsidR="00214B9C" w:rsidRDefault="00214B9C">
                            <w:pPr>
                              <w:pStyle w:val="TableParagraph"/>
                              <w:spacing w:before="3"/>
                              <w:rPr>
                                <w:rFonts w:ascii="宋体" w:hAnsi="宋体" w:cs="宋体"/>
                                <w:sz w:val="14"/>
                                <w:szCs w:val="14"/>
                                <w:lang w:eastAsia="zh-CN"/>
                              </w:rPr>
                            </w:pPr>
                          </w:p>
                          <w:p w14:paraId="01E49F23" w14:textId="77777777" w:rsidR="00214B9C" w:rsidRDefault="00214B9C">
                            <w:pPr>
                              <w:pStyle w:val="TableParagraph"/>
                              <w:ind w:right="1"/>
                              <w:jc w:val="center"/>
                              <w:rPr>
                                <w:rFonts w:ascii="宋体" w:hAnsi="宋体" w:cs="宋体"/>
                                <w:sz w:val="20"/>
                                <w:szCs w:val="20"/>
                              </w:rPr>
                            </w:pPr>
                            <w:r>
                              <w:rPr>
                                <w:rFonts w:ascii="宋体" w:hint="eastAsia"/>
                                <w:w w:val="99"/>
                                <w:sz w:val="20"/>
                              </w:rPr>
                              <w:t>8</w:t>
                            </w:r>
                          </w:p>
                        </w:tc>
                        <w:tc>
                          <w:tcPr>
                            <w:tcW w:w="1166" w:type="dxa"/>
                            <w:tcBorders>
                              <w:top w:val="single" w:sz="4" w:space="0" w:color="000000"/>
                              <w:left w:val="single" w:sz="4" w:space="0" w:color="000000"/>
                              <w:bottom w:val="nil"/>
                              <w:right w:val="single" w:sz="4" w:space="0" w:color="000000"/>
                            </w:tcBorders>
                          </w:tcPr>
                          <w:p w14:paraId="3AB9A4C8" w14:textId="77777777" w:rsidR="00214B9C" w:rsidRDefault="00214B9C">
                            <w:pPr>
                              <w:pStyle w:val="TableParagraph"/>
                              <w:spacing w:before="30"/>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06</w:t>
                            </w:r>
                            <w:r>
                              <w:rPr>
                                <w:rFonts w:ascii="宋体" w:hAnsi="宋体" w:cs="宋体" w:hint="eastAsia"/>
                                <w:spacing w:val="1"/>
                                <w:w w:val="99"/>
                                <w:sz w:val="20"/>
                                <w:szCs w:val="20"/>
                              </w:rPr>
                              <w:t>0</w:t>
                            </w:r>
                            <w:r>
                              <w:rPr>
                                <w:rFonts w:ascii="宋体" w:hAnsi="宋体" w:cs="宋体" w:hint="eastAsia"/>
                                <w:w w:val="99"/>
                                <w:sz w:val="20"/>
                                <w:szCs w:val="20"/>
                              </w:rPr>
                              <w:t>2变压</w:t>
                            </w:r>
                          </w:p>
                        </w:tc>
                        <w:tc>
                          <w:tcPr>
                            <w:tcW w:w="1800" w:type="dxa"/>
                            <w:vMerge w:val="restart"/>
                            <w:tcBorders>
                              <w:top w:val="single" w:sz="4" w:space="0" w:color="000000"/>
                              <w:left w:val="single" w:sz="4" w:space="0" w:color="000000"/>
                              <w:bottom w:val="single" w:sz="4" w:space="0" w:color="000000"/>
                              <w:right w:val="single" w:sz="4" w:space="0" w:color="000000"/>
                            </w:tcBorders>
                          </w:tcPr>
                          <w:p w14:paraId="7EF366CB" w14:textId="77777777" w:rsidR="00214B9C" w:rsidRDefault="00214B9C">
                            <w:pPr>
                              <w:pStyle w:val="TableParagraph"/>
                              <w:spacing w:before="3"/>
                              <w:rPr>
                                <w:rFonts w:ascii="宋体" w:hAnsi="宋体" w:cs="宋体"/>
                                <w:sz w:val="14"/>
                                <w:szCs w:val="14"/>
                              </w:rPr>
                            </w:pPr>
                          </w:p>
                          <w:p w14:paraId="5ABB7E4B" w14:textId="77777777" w:rsidR="00214B9C" w:rsidRDefault="00214B9C">
                            <w:pPr>
                              <w:pStyle w:val="TableParagraph"/>
                              <w:ind w:left="7"/>
                              <w:rPr>
                                <w:rFonts w:ascii="宋体" w:hAnsi="宋体" w:cs="宋体"/>
                                <w:sz w:val="20"/>
                                <w:szCs w:val="20"/>
                              </w:rPr>
                            </w:pPr>
                            <w:r>
                              <w:rPr>
                                <w:rFonts w:ascii="宋体" w:hAnsi="宋体" w:cs="宋体" w:hint="eastAsia"/>
                                <w:w w:val="99"/>
                                <w:sz w:val="20"/>
                                <w:szCs w:val="20"/>
                              </w:rPr>
                              <w:t>配电变</w:t>
                            </w:r>
                            <w:r>
                              <w:rPr>
                                <w:rFonts w:ascii="宋体" w:hAnsi="宋体" w:cs="宋体" w:hint="eastAsia"/>
                                <w:spacing w:val="2"/>
                                <w:w w:val="99"/>
                                <w:sz w:val="20"/>
                                <w:szCs w:val="20"/>
                              </w:rPr>
                              <w:t>压</w:t>
                            </w:r>
                            <w:r>
                              <w:rPr>
                                <w:rFonts w:ascii="宋体" w:hAnsi="宋体" w:cs="宋体" w:hint="eastAsia"/>
                                <w:w w:val="99"/>
                                <w:sz w:val="20"/>
                                <w:szCs w:val="20"/>
                              </w:rPr>
                              <w:t>器</w:t>
                            </w:r>
                          </w:p>
                        </w:tc>
                        <w:tc>
                          <w:tcPr>
                            <w:tcW w:w="1915" w:type="dxa"/>
                            <w:vMerge w:val="restart"/>
                            <w:tcBorders>
                              <w:top w:val="single" w:sz="4" w:space="0" w:color="000000"/>
                              <w:left w:val="single" w:sz="4" w:space="0" w:color="000000"/>
                              <w:bottom w:val="single" w:sz="4" w:space="0" w:color="000000"/>
                              <w:right w:val="single" w:sz="4" w:space="0" w:color="000000"/>
                            </w:tcBorders>
                          </w:tcPr>
                          <w:p w14:paraId="65E8E985" w14:textId="77777777" w:rsidR="00214B9C" w:rsidRDefault="00214B9C">
                            <w:pPr>
                              <w:rPr>
                                <w:rFonts w:ascii="Calibri" w:hAnsi="Calibri"/>
                                <w:sz w:val="22"/>
                                <w:szCs w:val="22"/>
                              </w:rPr>
                            </w:pPr>
                          </w:p>
                        </w:tc>
                        <w:tc>
                          <w:tcPr>
                            <w:tcW w:w="2966" w:type="dxa"/>
                            <w:tcBorders>
                              <w:top w:val="single" w:sz="4" w:space="0" w:color="000000"/>
                              <w:left w:val="single" w:sz="4" w:space="0" w:color="000000"/>
                              <w:bottom w:val="nil"/>
                              <w:right w:val="single" w:sz="4" w:space="0" w:color="000000"/>
                            </w:tcBorders>
                          </w:tcPr>
                          <w:p w14:paraId="33539132" w14:textId="77777777" w:rsidR="00214B9C" w:rsidRDefault="00214B9C">
                            <w:pPr>
                              <w:pStyle w:val="TableParagraph"/>
                              <w:spacing w:before="30"/>
                              <w:ind w:left="7"/>
                              <w:rPr>
                                <w:rFonts w:ascii="宋体" w:hAnsi="宋体" w:cs="宋体"/>
                                <w:sz w:val="20"/>
                                <w:szCs w:val="20"/>
                                <w:lang w:eastAsia="zh-CN"/>
                              </w:rPr>
                            </w:pPr>
                            <w:proofErr w:type="gramStart"/>
                            <w:r>
                              <w:rPr>
                                <w:rFonts w:ascii="宋体" w:hAnsi="宋体" w:cs="宋体" w:hint="eastAsia"/>
                                <w:spacing w:val="12"/>
                                <w:w w:val="99"/>
                                <w:sz w:val="20"/>
                                <w:szCs w:val="20"/>
                                <w:lang w:eastAsia="zh-CN"/>
                              </w:rPr>
                              <w:t>《</w:t>
                            </w:r>
                            <w:proofErr w:type="gramEnd"/>
                            <w:r>
                              <w:rPr>
                                <w:rFonts w:ascii="宋体" w:hAnsi="宋体" w:cs="宋体" w:hint="eastAsia"/>
                                <w:spacing w:val="12"/>
                                <w:w w:val="99"/>
                                <w:sz w:val="20"/>
                                <w:szCs w:val="20"/>
                                <w:lang w:eastAsia="zh-CN"/>
                              </w:rPr>
                              <w:t>三相配电变压器能效</w:t>
                            </w:r>
                            <w:r>
                              <w:rPr>
                                <w:rFonts w:ascii="宋体" w:hAnsi="宋体" w:cs="宋体" w:hint="eastAsia"/>
                                <w:spacing w:val="9"/>
                                <w:w w:val="99"/>
                                <w:sz w:val="20"/>
                                <w:szCs w:val="20"/>
                                <w:lang w:eastAsia="zh-CN"/>
                              </w:rPr>
                              <w:t>限</w:t>
                            </w:r>
                            <w:r>
                              <w:rPr>
                                <w:rFonts w:ascii="宋体" w:hAnsi="宋体" w:cs="宋体" w:hint="eastAsia"/>
                                <w:spacing w:val="12"/>
                                <w:w w:val="99"/>
                                <w:sz w:val="20"/>
                                <w:szCs w:val="20"/>
                                <w:lang w:eastAsia="zh-CN"/>
                              </w:rPr>
                              <w:t>定值</w:t>
                            </w:r>
                            <w:r>
                              <w:rPr>
                                <w:rFonts w:ascii="宋体" w:hAnsi="宋体" w:cs="宋体" w:hint="eastAsia"/>
                                <w:w w:val="99"/>
                                <w:sz w:val="20"/>
                                <w:szCs w:val="20"/>
                                <w:lang w:eastAsia="zh-CN"/>
                              </w:rPr>
                              <w:t>及</w:t>
                            </w:r>
                          </w:p>
                        </w:tc>
                      </w:tr>
                      <w:tr w:rsidR="00214B9C" w14:paraId="52EB61B3" w14:textId="77777777">
                        <w:trPr>
                          <w:trHeight w:hRule="exact" w:val="345"/>
                        </w:trPr>
                        <w:tc>
                          <w:tcPr>
                            <w:tcW w:w="574" w:type="dxa"/>
                            <w:vMerge/>
                            <w:tcBorders>
                              <w:top w:val="single" w:sz="4" w:space="0" w:color="000000"/>
                              <w:left w:val="single" w:sz="4" w:space="0" w:color="000000"/>
                              <w:bottom w:val="single" w:sz="4" w:space="0" w:color="000000"/>
                              <w:right w:val="single" w:sz="4" w:space="0" w:color="000000"/>
                            </w:tcBorders>
                            <w:vAlign w:val="center"/>
                          </w:tcPr>
                          <w:p w14:paraId="2510BEB1" w14:textId="77777777" w:rsidR="00214B9C" w:rsidRDefault="00214B9C">
                            <w:pPr>
                              <w:widowControl/>
                              <w:jc w:val="left"/>
                              <w:rPr>
                                <w:rFonts w:ascii="宋体" w:eastAsia="Times New Roman" w:hAnsi="宋体" w:cs="宋体"/>
                                <w:kern w:val="0"/>
                                <w:sz w:val="20"/>
                                <w:szCs w:val="20"/>
                              </w:rPr>
                            </w:pPr>
                          </w:p>
                        </w:tc>
                        <w:tc>
                          <w:tcPr>
                            <w:tcW w:w="1166" w:type="dxa"/>
                            <w:tcBorders>
                              <w:top w:val="nil"/>
                              <w:left w:val="single" w:sz="4" w:space="0" w:color="000000"/>
                              <w:bottom w:val="single" w:sz="4" w:space="0" w:color="000000"/>
                              <w:right w:val="single" w:sz="4" w:space="0" w:color="000000"/>
                            </w:tcBorders>
                          </w:tcPr>
                          <w:p w14:paraId="0E704EEA" w14:textId="77777777" w:rsidR="00214B9C" w:rsidRDefault="00214B9C">
                            <w:pPr>
                              <w:pStyle w:val="TableParagraph"/>
                              <w:spacing w:line="256" w:lineRule="exact"/>
                              <w:ind w:left="7"/>
                              <w:rPr>
                                <w:rFonts w:ascii="宋体" w:hAnsi="宋体" w:cs="宋体"/>
                                <w:sz w:val="20"/>
                                <w:szCs w:val="20"/>
                              </w:rPr>
                            </w:pPr>
                            <w:r>
                              <w:rPr>
                                <w:rFonts w:ascii="宋体" w:hAnsi="宋体" w:cs="宋体" w:hint="eastAsia"/>
                                <w:w w:val="99"/>
                                <w:sz w:val="20"/>
                                <w:szCs w:val="20"/>
                              </w:rPr>
                              <w:t>器</w:t>
                            </w:r>
                          </w:p>
                        </w:tc>
                        <w:tc>
                          <w:tcPr>
                            <w:tcW w:w="1800" w:type="dxa"/>
                            <w:vMerge/>
                            <w:tcBorders>
                              <w:top w:val="single" w:sz="4" w:space="0" w:color="000000"/>
                              <w:left w:val="single" w:sz="4" w:space="0" w:color="000000"/>
                              <w:bottom w:val="single" w:sz="4" w:space="0" w:color="000000"/>
                              <w:right w:val="single" w:sz="4" w:space="0" w:color="000000"/>
                            </w:tcBorders>
                            <w:vAlign w:val="center"/>
                          </w:tcPr>
                          <w:p w14:paraId="05902CD8" w14:textId="77777777" w:rsidR="00214B9C" w:rsidRDefault="00214B9C">
                            <w:pPr>
                              <w:widowControl/>
                              <w:jc w:val="left"/>
                              <w:rPr>
                                <w:rFonts w:ascii="宋体" w:eastAsia="Times New Roman" w:hAnsi="宋体" w:cs="宋体"/>
                                <w:kern w:val="0"/>
                                <w:sz w:val="20"/>
                                <w:szCs w:val="20"/>
                                <w:lang w:eastAsia="en-US"/>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14:paraId="0715190A" w14:textId="77777777" w:rsidR="00214B9C" w:rsidRDefault="00214B9C">
                            <w:pPr>
                              <w:widowControl/>
                              <w:jc w:val="left"/>
                              <w:rPr>
                                <w:rFonts w:ascii="Calibri" w:eastAsia="Times New Roman" w:hAnsi="Calibri"/>
                                <w:sz w:val="22"/>
                                <w:szCs w:val="22"/>
                                <w:lang w:eastAsia="en-US"/>
                              </w:rPr>
                            </w:pPr>
                          </w:p>
                        </w:tc>
                        <w:tc>
                          <w:tcPr>
                            <w:tcW w:w="2966" w:type="dxa"/>
                            <w:tcBorders>
                              <w:top w:val="nil"/>
                              <w:left w:val="single" w:sz="4" w:space="0" w:color="000000"/>
                              <w:bottom w:val="single" w:sz="4" w:space="0" w:color="000000"/>
                              <w:right w:val="single" w:sz="4" w:space="0" w:color="000000"/>
                            </w:tcBorders>
                          </w:tcPr>
                          <w:p w14:paraId="4F6E3B72" w14:textId="77777777" w:rsidR="00214B9C" w:rsidRDefault="00214B9C">
                            <w:pPr>
                              <w:pStyle w:val="TableParagraph"/>
                              <w:spacing w:line="256" w:lineRule="exact"/>
                              <w:ind w:left="7"/>
                              <w:rPr>
                                <w:rFonts w:ascii="宋体" w:hAnsi="宋体" w:cs="宋体"/>
                                <w:sz w:val="20"/>
                                <w:szCs w:val="20"/>
                              </w:rPr>
                            </w:pPr>
                            <w:r>
                              <w:rPr>
                                <w:rFonts w:ascii="宋体" w:hAnsi="宋体" w:cs="宋体" w:hint="eastAsia"/>
                                <w:w w:val="99"/>
                                <w:sz w:val="20"/>
                                <w:szCs w:val="20"/>
                              </w:rPr>
                              <w:t>能效等</w:t>
                            </w:r>
                            <w:r>
                              <w:rPr>
                                <w:rFonts w:ascii="宋体" w:hAnsi="宋体" w:cs="宋体" w:hint="eastAsia"/>
                                <w:spacing w:val="2"/>
                                <w:w w:val="99"/>
                                <w:sz w:val="20"/>
                                <w:szCs w:val="20"/>
                              </w:rPr>
                              <w:t>级</w:t>
                            </w:r>
                            <w:r>
                              <w:rPr>
                                <w:rFonts w:ascii="宋体" w:hAnsi="宋体" w:cs="宋体" w:hint="eastAsia"/>
                                <w:w w:val="99"/>
                                <w:sz w:val="20"/>
                                <w:szCs w:val="20"/>
                              </w:rPr>
                              <w:t>》（</w:t>
                            </w:r>
                            <w:r>
                              <w:rPr>
                                <w:rFonts w:ascii="宋体" w:hAnsi="宋体" w:cs="宋体" w:hint="eastAsia"/>
                                <w:spacing w:val="1"/>
                                <w:w w:val="99"/>
                                <w:sz w:val="20"/>
                                <w:szCs w:val="20"/>
                              </w:rPr>
                              <w:t>G</w:t>
                            </w:r>
                            <w:r>
                              <w:rPr>
                                <w:rFonts w:ascii="宋体" w:hAnsi="宋体" w:cs="宋体" w:hint="eastAsia"/>
                                <w:w w:val="99"/>
                                <w:sz w:val="20"/>
                                <w:szCs w:val="20"/>
                              </w:rPr>
                              <w:t>B</w:t>
                            </w:r>
                            <w:r>
                              <w:rPr>
                                <w:rFonts w:ascii="宋体" w:hAnsi="宋体" w:cs="宋体" w:hint="eastAsia"/>
                                <w:spacing w:val="1"/>
                                <w:w w:val="99"/>
                                <w:sz w:val="20"/>
                                <w:szCs w:val="20"/>
                              </w:rPr>
                              <w:t>200</w:t>
                            </w:r>
                            <w:r>
                              <w:rPr>
                                <w:rFonts w:ascii="宋体" w:hAnsi="宋体" w:cs="宋体" w:hint="eastAsia"/>
                                <w:w w:val="99"/>
                                <w:sz w:val="20"/>
                                <w:szCs w:val="20"/>
                              </w:rPr>
                              <w:t>5</w:t>
                            </w:r>
                            <w:r>
                              <w:rPr>
                                <w:rFonts w:ascii="宋体" w:hAnsi="宋体" w:cs="宋体" w:hint="eastAsia"/>
                                <w:spacing w:val="-1"/>
                                <w:w w:val="99"/>
                                <w:sz w:val="20"/>
                                <w:szCs w:val="20"/>
                              </w:rPr>
                              <w:t>2</w:t>
                            </w:r>
                            <w:r>
                              <w:rPr>
                                <w:rFonts w:ascii="宋体" w:hAnsi="宋体" w:cs="宋体" w:hint="eastAsia"/>
                                <w:w w:val="99"/>
                                <w:sz w:val="20"/>
                                <w:szCs w:val="20"/>
                              </w:rPr>
                              <w:t>）</w:t>
                            </w:r>
                          </w:p>
                        </w:tc>
                      </w:tr>
                      <w:tr w:rsidR="00214B9C" w14:paraId="2FE22E01" w14:textId="77777777">
                        <w:trPr>
                          <w:trHeight w:hRule="exact" w:val="449"/>
                        </w:trPr>
                        <w:tc>
                          <w:tcPr>
                            <w:tcW w:w="574" w:type="dxa"/>
                            <w:vMerge w:val="restart"/>
                            <w:tcBorders>
                              <w:top w:val="single" w:sz="4" w:space="0" w:color="000000"/>
                              <w:left w:val="single" w:sz="4" w:space="0" w:color="000000"/>
                              <w:bottom w:val="single" w:sz="4" w:space="0" w:color="000000"/>
                              <w:right w:val="single" w:sz="4" w:space="0" w:color="000000"/>
                            </w:tcBorders>
                          </w:tcPr>
                          <w:p w14:paraId="2B0FEF56" w14:textId="77777777" w:rsidR="00214B9C" w:rsidRDefault="00214B9C">
                            <w:pPr>
                              <w:pStyle w:val="TableParagraph"/>
                              <w:spacing w:before="8"/>
                              <w:rPr>
                                <w:rFonts w:ascii="宋体" w:hAnsi="宋体" w:cs="宋体"/>
                                <w:sz w:val="21"/>
                                <w:szCs w:val="21"/>
                              </w:rPr>
                            </w:pPr>
                          </w:p>
                          <w:p w14:paraId="1D5D91E2" w14:textId="77777777" w:rsidR="00214B9C" w:rsidRDefault="00214B9C">
                            <w:pPr>
                              <w:pStyle w:val="TableParagraph"/>
                              <w:ind w:right="1"/>
                              <w:jc w:val="center"/>
                              <w:rPr>
                                <w:rFonts w:ascii="宋体" w:hAnsi="宋体" w:cs="宋体"/>
                                <w:sz w:val="20"/>
                                <w:szCs w:val="20"/>
                              </w:rPr>
                            </w:pPr>
                            <w:r>
                              <w:rPr>
                                <w:rFonts w:ascii="宋体" w:hint="eastAsia"/>
                                <w:w w:val="99"/>
                                <w:sz w:val="20"/>
                              </w:rPr>
                              <w:t>9</w:t>
                            </w:r>
                          </w:p>
                        </w:tc>
                        <w:tc>
                          <w:tcPr>
                            <w:tcW w:w="1166" w:type="dxa"/>
                            <w:tcBorders>
                              <w:top w:val="single" w:sz="4" w:space="0" w:color="000000"/>
                              <w:left w:val="single" w:sz="4" w:space="0" w:color="000000"/>
                              <w:bottom w:val="nil"/>
                              <w:right w:val="single" w:sz="4" w:space="0" w:color="000000"/>
                            </w:tcBorders>
                          </w:tcPr>
                          <w:p w14:paraId="29B24433" w14:textId="77777777" w:rsidR="00214B9C" w:rsidRDefault="00214B9C">
                            <w:pPr>
                              <w:pStyle w:val="TableParagraph"/>
                              <w:spacing w:before="126"/>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609镇</w:t>
                            </w:r>
                          </w:p>
                        </w:tc>
                        <w:tc>
                          <w:tcPr>
                            <w:tcW w:w="1800" w:type="dxa"/>
                            <w:vMerge w:val="restart"/>
                            <w:tcBorders>
                              <w:top w:val="single" w:sz="4" w:space="0" w:color="000000"/>
                              <w:left w:val="single" w:sz="4" w:space="0" w:color="000000"/>
                              <w:bottom w:val="single" w:sz="4" w:space="0" w:color="000000"/>
                              <w:right w:val="single" w:sz="4" w:space="0" w:color="000000"/>
                            </w:tcBorders>
                          </w:tcPr>
                          <w:p w14:paraId="36EF1BBD" w14:textId="77777777" w:rsidR="00214B9C" w:rsidRDefault="00214B9C">
                            <w:pPr>
                              <w:pStyle w:val="TableParagraph"/>
                              <w:spacing w:before="8"/>
                              <w:rPr>
                                <w:rFonts w:ascii="宋体" w:hAnsi="宋体" w:cs="宋体"/>
                                <w:sz w:val="21"/>
                                <w:szCs w:val="21"/>
                              </w:rPr>
                            </w:pPr>
                          </w:p>
                          <w:p w14:paraId="0E07F8E1" w14:textId="77777777" w:rsidR="00214B9C" w:rsidRDefault="00214B9C">
                            <w:pPr>
                              <w:pStyle w:val="TableParagraph"/>
                              <w:ind w:left="7"/>
                              <w:rPr>
                                <w:rFonts w:ascii="宋体" w:hAnsi="宋体" w:cs="宋体"/>
                                <w:sz w:val="20"/>
                                <w:szCs w:val="20"/>
                              </w:rPr>
                            </w:pPr>
                            <w:r>
                              <w:rPr>
                                <w:rFonts w:ascii="宋体" w:hAnsi="宋体" w:cs="宋体" w:hint="eastAsia"/>
                                <w:w w:val="99"/>
                                <w:sz w:val="20"/>
                                <w:szCs w:val="20"/>
                              </w:rPr>
                              <w:t>管型荧</w:t>
                            </w:r>
                            <w:r>
                              <w:rPr>
                                <w:rFonts w:ascii="宋体" w:hAnsi="宋体" w:cs="宋体" w:hint="eastAsia"/>
                                <w:spacing w:val="2"/>
                                <w:w w:val="99"/>
                                <w:sz w:val="20"/>
                                <w:szCs w:val="20"/>
                              </w:rPr>
                              <w:t>光</w:t>
                            </w:r>
                            <w:r>
                              <w:rPr>
                                <w:rFonts w:ascii="宋体" w:hAnsi="宋体" w:cs="宋体" w:hint="eastAsia"/>
                                <w:w w:val="99"/>
                                <w:sz w:val="20"/>
                                <w:szCs w:val="20"/>
                              </w:rPr>
                              <w:t>灯镇</w:t>
                            </w:r>
                            <w:r>
                              <w:rPr>
                                <w:rFonts w:ascii="宋体" w:hAnsi="宋体" w:cs="宋体" w:hint="eastAsia"/>
                                <w:spacing w:val="2"/>
                                <w:w w:val="99"/>
                                <w:sz w:val="20"/>
                                <w:szCs w:val="20"/>
                              </w:rPr>
                              <w:t>流</w:t>
                            </w:r>
                            <w:r>
                              <w:rPr>
                                <w:rFonts w:ascii="宋体" w:hAnsi="宋体" w:cs="宋体" w:hint="eastAsia"/>
                                <w:w w:val="99"/>
                                <w:sz w:val="20"/>
                                <w:szCs w:val="20"/>
                              </w:rPr>
                              <w:t>器</w:t>
                            </w:r>
                          </w:p>
                        </w:tc>
                        <w:tc>
                          <w:tcPr>
                            <w:tcW w:w="1915" w:type="dxa"/>
                            <w:vMerge w:val="restart"/>
                            <w:tcBorders>
                              <w:top w:val="single" w:sz="4" w:space="0" w:color="000000"/>
                              <w:left w:val="single" w:sz="4" w:space="0" w:color="000000"/>
                              <w:bottom w:val="single" w:sz="4" w:space="0" w:color="000000"/>
                              <w:right w:val="single" w:sz="4" w:space="0" w:color="000000"/>
                            </w:tcBorders>
                          </w:tcPr>
                          <w:p w14:paraId="62E393B2" w14:textId="77777777" w:rsidR="00214B9C" w:rsidRDefault="00214B9C">
                            <w:pPr>
                              <w:rPr>
                                <w:rFonts w:ascii="Calibri" w:hAnsi="Calibri"/>
                                <w:sz w:val="22"/>
                                <w:szCs w:val="22"/>
                              </w:rPr>
                            </w:pPr>
                          </w:p>
                        </w:tc>
                        <w:tc>
                          <w:tcPr>
                            <w:tcW w:w="2966" w:type="dxa"/>
                            <w:tcBorders>
                              <w:top w:val="single" w:sz="4" w:space="0" w:color="000000"/>
                              <w:left w:val="single" w:sz="4" w:space="0" w:color="000000"/>
                              <w:bottom w:val="nil"/>
                              <w:right w:val="single" w:sz="4" w:space="0" w:color="000000"/>
                            </w:tcBorders>
                          </w:tcPr>
                          <w:p w14:paraId="4FA60A33" w14:textId="77777777" w:rsidR="00214B9C" w:rsidRDefault="00214B9C">
                            <w:pPr>
                              <w:pStyle w:val="TableParagraph"/>
                              <w:spacing w:before="126"/>
                              <w:ind w:left="7"/>
                              <w:rPr>
                                <w:rFonts w:ascii="宋体" w:hAnsi="宋体" w:cs="宋体"/>
                                <w:sz w:val="20"/>
                                <w:szCs w:val="20"/>
                                <w:lang w:eastAsia="zh-CN"/>
                              </w:rPr>
                            </w:pPr>
                            <w:proofErr w:type="gramStart"/>
                            <w:r>
                              <w:rPr>
                                <w:rFonts w:ascii="宋体" w:hAnsi="宋体" w:cs="宋体" w:hint="eastAsia"/>
                                <w:spacing w:val="12"/>
                                <w:w w:val="99"/>
                                <w:sz w:val="20"/>
                                <w:szCs w:val="20"/>
                                <w:lang w:eastAsia="zh-CN"/>
                              </w:rPr>
                              <w:t>《</w:t>
                            </w:r>
                            <w:proofErr w:type="gramEnd"/>
                            <w:r>
                              <w:rPr>
                                <w:rFonts w:ascii="宋体" w:hAnsi="宋体" w:cs="宋体" w:hint="eastAsia"/>
                                <w:spacing w:val="12"/>
                                <w:w w:val="99"/>
                                <w:sz w:val="20"/>
                                <w:szCs w:val="20"/>
                                <w:lang w:eastAsia="zh-CN"/>
                              </w:rPr>
                              <w:t>管形荧光灯镇流器能</w:t>
                            </w:r>
                            <w:r>
                              <w:rPr>
                                <w:rFonts w:ascii="宋体" w:hAnsi="宋体" w:cs="宋体" w:hint="eastAsia"/>
                                <w:spacing w:val="9"/>
                                <w:w w:val="99"/>
                                <w:sz w:val="20"/>
                                <w:szCs w:val="20"/>
                                <w:lang w:eastAsia="zh-CN"/>
                              </w:rPr>
                              <w:t>效</w:t>
                            </w:r>
                            <w:r>
                              <w:rPr>
                                <w:rFonts w:ascii="宋体" w:hAnsi="宋体" w:cs="宋体" w:hint="eastAsia"/>
                                <w:spacing w:val="12"/>
                                <w:w w:val="99"/>
                                <w:sz w:val="20"/>
                                <w:szCs w:val="20"/>
                                <w:lang w:eastAsia="zh-CN"/>
                              </w:rPr>
                              <w:t>限定</w:t>
                            </w:r>
                            <w:r>
                              <w:rPr>
                                <w:rFonts w:ascii="宋体" w:hAnsi="宋体" w:cs="宋体" w:hint="eastAsia"/>
                                <w:w w:val="99"/>
                                <w:sz w:val="20"/>
                                <w:szCs w:val="20"/>
                                <w:lang w:eastAsia="zh-CN"/>
                              </w:rPr>
                              <w:t>值</w:t>
                            </w:r>
                          </w:p>
                        </w:tc>
                      </w:tr>
                      <w:tr w:rsidR="00214B9C" w14:paraId="4CCB2D89" w14:textId="77777777">
                        <w:trPr>
                          <w:trHeight w:hRule="exact" w:val="441"/>
                        </w:trPr>
                        <w:tc>
                          <w:tcPr>
                            <w:tcW w:w="574" w:type="dxa"/>
                            <w:vMerge/>
                            <w:tcBorders>
                              <w:top w:val="single" w:sz="4" w:space="0" w:color="000000"/>
                              <w:left w:val="single" w:sz="4" w:space="0" w:color="000000"/>
                              <w:bottom w:val="single" w:sz="4" w:space="0" w:color="000000"/>
                              <w:right w:val="single" w:sz="4" w:space="0" w:color="000000"/>
                            </w:tcBorders>
                            <w:vAlign w:val="center"/>
                          </w:tcPr>
                          <w:p w14:paraId="130BB049" w14:textId="77777777" w:rsidR="00214B9C" w:rsidRDefault="00214B9C">
                            <w:pPr>
                              <w:widowControl/>
                              <w:jc w:val="left"/>
                              <w:rPr>
                                <w:rFonts w:ascii="宋体" w:eastAsia="Times New Roman" w:hAnsi="宋体" w:cs="宋体"/>
                                <w:kern w:val="0"/>
                                <w:sz w:val="20"/>
                                <w:szCs w:val="20"/>
                              </w:rPr>
                            </w:pPr>
                          </w:p>
                        </w:tc>
                        <w:tc>
                          <w:tcPr>
                            <w:tcW w:w="1166" w:type="dxa"/>
                            <w:tcBorders>
                              <w:top w:val="nil"/>
                              <w:left w:val="single" w:sz="4" w:space="0" w:color="000000"/>
                              <w:bottom w:val="single" w:sz="4" w:space="0" w:color="000000"/>
                              <w:right w:val="single" w:sz="4" w:space="0" w:color="000000"/>
                            </w:tcBorders>
                          </w:tcPr>
                          <w:p w14:paraId="4276A4C8" w14:textId="77777777" w:rsidR="00214B9C" w:rsidRDefault="00214B9C">
                            <w:pPr>
                              <w:pStyle w:val="TableParagraph"/>
                              <w:spacing w:line="256" w:lineRule="exact"/>
                              <w:ind w:left="7"/>
                              <w:rPr>
                                <w:rFonts w:ascii="宋体" w:hAnsi="宋体" w:cs="宋体"/>
                                <w:sz w:val="20"/>
                                <w:szCs w:val="20"/>
                              </w:rPr>
                            </w:pPr>
                            <w:r>
                              <w:rPr>
                                <w:rFonts w:ascii="宋体" w:hAnsi="宋体" w:cs="宋体" w:hint="eastAsia"/>
                                <w:w w:val="99"/>
                                <w:sz w:val="20"/>
                                <w:szCs w:val="20"/>
                              </w:rPr>
                              <w:t>流器</w:t>
                            </w:r>
                          </w:p>
                        </w:tc>
                        <w:tc>
                          <w:tcPr>
                            <w:tcW w:w="1800" w:type="dxa"/>
                            <w:vMerge/>
                            <w:tcBorders>
                              <w:top w:val="single" w:sz="4" w:space="0" w:color="000000"/>
                              <w:left w:val="single" w:sz="4" w:space="0" w:color="000000"/>
                              <w:bottom w:val="single" w:sz="4" w:space="0" w:color="000000"/>
                              <w:right w:val="single" w:sz="4" w:space="0" w:color="000000"/>
                            </w:tcBorders>
                            <w:vAlign w:val="center"/>
                          </w:tcPr>
                          <w:p w14:paraId="5C9C5257" w14:textId="77777777" w:rsidR="00214B9C" w:rsidRDefault="00214B9C">
                            <w:pPr>
                              <w:widowControl/>
                              <w:jc w:val="left"/>
                              <w:rPr>
                                <w:rFonts w:ascii="宋体" w:eastAsia="Times New Roman" w:hAnsi="宋体" w:cs="宋体"/>
                                <w:kern w:val="0"/>
                                <w:sz w:val="20"/>
                                <w:szCs w:val="20"/>
                                <w:lang w:eastAsia="en-US"/>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14:paraId="740FAA98" w14:textId="77777777" w:rsidR="00214B9C" w:rsidRDefault="00214B9C">
                            <w:pPr>
                              <w:widowControl/>
                              <w:jc w:val="left"/>
                              <w:rPr>
                                <w:rFonts w:ascii="Calibri" w:eastAsia="Times New Roman" w:hAnsi="Calibri"/>
                                <w:sz w:val="22"/>
                                <w:szCs w:val="22"/>
                                <w:lang w:eastAsia="en-US"/>
                              </w:rPr>
                            </w:pPr>
                          </w:p>
                        </w:tc>
                        <w:tc>
                          <w:tcPr>
                            <w:tcW w:w="2966" w:type="dxa"/>
                            <w:tcBorders>
                              <w:top w:val="nil"/>
                              <w:left w:val="single" w:sz="4" w:space="0" w:color="000000"/>
                              <w:bottom w:val="single" w:sz="4" w:space="0" w:color="000000"/>
                              <w:right w:val="single" w:sz="4" w:space="0" w:color="000000"/>
                            </w:tcBorders>
                          </w:tcPr>
                          <w:p w14:paraId="18108501" w14:textId="77777777" w:rsidR="00214B9C" w:rsidRDefault="00214B9C">
                            <w:pPr>
                              <w:pStyle w:val="TableParagraph"/>
                              <w:spacing w:line="256" w:lineRule="exact"/>
                              <w:ind w:left="7"/>
                              <w:rPr>
                                <w:rFonts w:ascii="宋体" w:hAnsi="宋体" w:cs="宋体"/>
                                <w:sz w:val="20"/>
                                <w:szCs w:val="20"/>
                                <w:lang w:eastAsia="zh-CN"/>
                              </w:rPr>
                            </w:pPr>
                            <w:r>
                              <w:rPr>
                                <w:rFonts w:ascii="宋体" w:hAnsi="宋体" w:cs="宋体" w:hint="eastAsia"/>
                                <w:w w:val="99"/>
                                <w:sz w:val="20"/>
                                <w:szCs w:val="20"/>
                                <w:lang w:eastAsia="zh-CN"/>
                              </w:rPr>
                              <w:t>及能效</w:t>
                            </w:r>
                            <w:r>
                              <w:rPr>
                                <w:rFonts w:ascii="宋体" w:hAnsi="宋体" w:cs="宋体" w:hint="eastAsia"/>
                                <w:spacing w:val="2"/>
                                <w:w w:val="99"/>
                                <w:sz w:val="20"/>
                                <w:szCs w:val="20"/>
                                <w:lang w:eastAsia="zh-CN"/>
                              </w:rPr>
                              <w:t>等</w:t>
                            </w:r>
                            <w:r>
                              <w:rPr>
                                <w:rFonts w:ascii="宋体" w:hAnsi="宋体" w:cs="宋体" w:hint="eastAsia"/>
                                <w:w w:val="99"/>
                                <w:sz w:val="20"/>
                                <w:szCs w:val="20"/>
                                <w:lang w:eastAsia="zh-CN"/>
                              </w:rPr>
                              <w:t>级</w:t>
                            </w:r>
                            <w:proofErr w:type="gramStart"/>
                            <w:r>
                              <w:rPr>
                                <w:rFonts w:ascii="宋体" w:hAnsi="宋体" w:cs="宋体" w:hint="eastAsia"/>
                                <w:w w:val="99"/>
                                <w:sz w:val="20"/>
                                <w:szCs w:val="20"/>
                                <w:lang w:eastAsia="zh-CN"/>
                              </w:rPr>
                              <w:t>》</w:t>
                            </w:r>
                            <w:proofErr w:type="gramEnd"/>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17896</w:t>
                            </w:r>
                            <w:r>
                              <w:rPr>
                                <w:rFonts w:ascii="宋体" w:hAnsi="宋体" w:cs="宋体" w:hint="eastAsia"/>
                                <w:w w:val="99"/>
                                <w:sz w:val="20"/>
                                <w:szCs w:val="20"/>
                                <w:lang w:eastAsia="zh-CN"/>
                              </w:rPr>
                              <w:t>）</w:t>
                            </w:r>
                          </w:p>
                        </w:tc>
                      </w:tr>
                      <w:tr w:rsidR="00214B9C" w14:paraId="1D03D8A6" w14:textId="77777777">
                        <w:trPr>
                          <w:trHeight w:hRule="exact" w:val="377"/>
                        </w:trPr>
                        <w:tc>
                          <w:tcPr>
                            <w:tcW w:w="574" w:type="dxa"/>
                            <w:vMerge w:val="restart"/>
                            <w:tcBorders>
                              <w:top w:val="single" w:sz="4" w:space="0" w:color="000000"/>
                              <w:left w:val="single" w:sz="4" w:space="0" w:color="000000"/>
                              <w:bottom w:val="single" w:sz="4" w:space="0" w:color="000000"/>
                              <w:right w:val="single" w:sz="4" w:space="0" w:color="000000"/>
                            </w:tcBorders>
                          </w:tcPr>
                          <w:p w14:paraId="299EC720" w14:textId="77777777" w:rsidR="00214B9C" w:rsidRDefault="00214B9C">
                            <w:pPr>
                              <w:pStyle w:val="TableParagraph"/>
                              <w:rPr>
                                <w:rFonts w:ascii="宋体" w:hAnsi="宋体" w:cs="宋体"/>
                                <w:sz w:val="20"/>
                                <w:szCs w:val="20"/>
                                <w:lang w:eastAsia="zh-CN"/>
                              </w:rPr>
                            </w:pPr>
                          </w:p>
                          <w:p w14:paraId="4B49CEBF" w14:textId="77777777" w:rsidR="00214B9C" w:rsidRDefault="00214B9C">
                            <w:pPr>
                              <w:pStyle w:val="TableParagraph"/>
                              <w:rPr>
                                <w:rFonts w:ascii="宋体" w:hAnsi="宋体" w:cs="宋体"/>
                                <w:sz w:val="20"/>
                                <w:szCs w:val="20"/>
                                <w:lang w:eastAsia="zh-CN"/>
                              </w:rPr>
                            </w:pPr>
                          </w:p>
                          <w:p w14:paraId="698D5119" w14:textId="77777777" w:rsidR="00214B9C" w:rsidRDefault="00214B9C">
                            <w:pPr>
                              <w:pStyle w:val="TableParagraph"/>
                              <w:rPr>
                                <w:rFonts w:ascii="宋体" w:hAnsi="宋体" w:cs="宋体"/>
                                <w:sz w:val="20"/>
                                <w:szCs w:val="20"/>
                                <w:lang w:eastAsia="zh-CN"/>
                              </w:rPr>
                            </w:pPr>
                          </w:p>
                          <w:p w14:paraId="6D6D1282" w14:textId="77777777" w:rsidR="00214B9C" w:rsidRDefault="00214B9C">
                            <w:pPr>
                              <w:pStyle w:val="TableParagraph"/>
                              <w:rPr>
                                <w:rFonts w:ascii="宋体" w:hAnsi="宋体" w:cs="宋体"/>
                                <w:sz w:val="20"/>
                                <w:szCs w:val="20"/>
                                <w:lang w:eastAsia="zh-CN"/>
                              </w:rPr>
                            </w:pPr>
                          </w:p>
                          <w:p w14:paraId="0C6BEAAF" w14:textId="77777777" w:rsidR="00214B9C" w:rsidRDefault="00214B9C">
                            <w:pPr>
                              <w:pStyle w:val="TableParagraph"/>
                              <w:rPr>
                                <w:rFonts w:ascii="宋体" w:hAnsi="宋体" w:cs="宋体"/>
                                <w:sz w:val="20"/>
                                <w:szCs w:val="20"/>
                                <w:lang w:eastAsia="zh-CN"/>
                              </w:rPr>
                            </w:pPr>
                          </w:p>
                          <w:p w14:paraId="2316ECF4" w14:textId="77777777" w:rsidR="00214B9C" w:rsidRDefault="00214B9C">
                            <w:pPr>
                              <w:pStyle w:val="TableParagraph"/>
                              <w:rPr>
                                <w:rFonts w:ascii="宋体" w:hAnsi="宋体" w:cs="宋体"/>
                                <w:sz w:val="20"/>
                                <w:szCs w:val="20"/>
                                <w:lang w:eastAsia="zh-CN"/>
                              </w:rPr>
                            </w:pPr>
                          </w:p>
                          <w:p w14:paraId="418D1B04" w14:textId="77777777" w:rsidR="00214B9C" w:rsidRDefault="00214B9C">
                            <w:pPr>
                              <w:pStyle w:val="TableParagraph"/>
                              <w:rPr>
                                <w:rFonts w:ascii="宋体" w:hAnsi="宋体" w:cs="宋体"/>
                                <w:sz w:val="20"/>
                                <w:szCs w:val="20"/>
                                <w:lang w:eastAsia="zh-CN"/>
                              </w:rPr>
                            </w:pPr>
                          </w:p>
                          <w:p w14:paraId="5D524224" w14:textId="77777777" w:rsidR="00214B9C" w:rsidRDefault="00214B9C">
                            <w:pPr>
                              <w:pStyle w:val="TableParagraph"/>
                              <w:rPr>
                                <w:rFonts w:ascii="宋体" w:hAnsi="宋体" w:cs="宋体"/>
                                <w:sz w:val="20"/>
                                <w:szCs w:val="20"/>
                                <w:lang w:eastAsia="zh-CN"/>
                              </w:rPr>
                            </w:pPr>
                          </w:p>
                          <w:p w14:paraId="37C0492D" w14:textId="77777777" w:rsidR="00214B9C" w:rsidRDefault="00214B9C">
                            <w:pPr>
                              <w:pStyle w:val="TableParagraph"/>
                              <w:rPr>
                                <w:rFonts w:ascii="宋体" w:hAnsi="宋体" w:cs="宋体"/>
                                <w:sz w:val="20"/>
                                <w:szCs w:val="20"/>
                                <w:lang w:eastAsia="zh-CN"/>
                              </w:rPr>
                            </w:pPr>
                          </w:p>
                          <w:p w14:paraId="66C424FA" w14:textId="77777777" w:rsidR="00214B9C" w:rsidRDefault="00214B9C">
                            <w:pPr>
                              <w:pStyle w:val="TableParagraph"/>
                              <w:spacing w:before="5"/>
                              <w:rPr>
                                <w:rFonts w:ascii="宋体" w:hAnsi="宋体" w:cs="宋体"/>
                                <w:sz w:val="18"/>
                                <w:szCs w:val="18"/>
                                <w:lang w:eastAsia="zh-CN"/>
                              </w:rPr>
                            </w:pPr>
                          </w:p>
                          <w:p w14:paraId="0DCB7EAA" w14:textId="77777777" w:rsidR="00214B9C" w:rsidRDefault="00214B9C">
                            <w:pPr>
                              <w:pStyle w:val="TableParagraph"/>
                              <w:ind w:left="182"/>
                              <w:rPr>
                                <w:rFonts w:ascii="宋体" w:hAnsi="宋体" w:cs="宋体"/>
                                <w:sz w:val="20"/>
                                <w:szCs w:val="20"/>
                              </w:rPr>
                            </w:pPr>
                            <w:r>
                              <w:rPr>
                                <w:rFonts w:ascii="宋体" w:hint="eastAsia"/>
                                <w:spacing w:val="1"/>
                                <w:w w:val="99"/>
                                <w:sz w:val="20"/>
                              </w:rPr>
                              <w:t>1</w:t>
                            </w:r>
                            <w:r>
                              <w:rPr>
                                <w:rFonts w:ascii="宋体" w:hint="eastAsia"/>
                                <w:w w:val="99"/>
                                <w:sz w:val="20"/>
                              </w:rPr>
                              <w:t>0</w:t>
                            </w:r>
                          </w:p>
                        </w:tc>
                        <w:tc>
                          <w:tcPr>
                            <w:tcW w:w="1166" w:type="dxa"/>
                            <w:vMerge w:val="restart"/>
                            <w:tcBorders>
                              <w:top w:val="single" w:sz="4" w:space="0" w:color="000000"/>
                              <w:left w:val="single" w:sz="4" w:space="0" w:color="000000"/>
                              <w:bottom w:val="single" w:sz="4" w:space="0" w:color="000000"/>
                              <w:right w:val="single" w:sz="4" w:space="0" w:color="000000"/>
                            </w:tcBorders>
                          </w:tcPr>
                          <w:p w14:paraId="52C6EC31" w14:textId="77777777" w:rsidR="00214B9C" w:rsidRDefault="00214B9C">
                            <w:pPr>
                              <w:pStyle w:val="TableParagraph"/>
                              <w:rPr>
                                <w:rFonts w:ascii="宋体" w:hAnsi="宋体" w:cs="宋体"/>
                                <w:sz w:val="20"/>
                                <w:szCs w:val="20"/>
                              </w:rPr>
                            </w:pPr>
                          </w:p>
                          <w:p w14:paraId="345FE2A0" w14:textId="77777777" w:rsidR="00214B9C" w:rsidRDefault="00214B9C">
                            <w:pPr>
                              <w:pStyle w:val="TableParagraph"/>
                              <w:rPr>
                                <w:rFonts w:ascii="宋体" w:hAnsi="宋体" w:cs="宋体"/>
                                <w:sz w:val="20"/>
                                <w:szCs w:val="20"/>
                              </w:rPr>
                            </w:pPr>
                          </w:p>
                          <w:p w14:paraId="5D85F142" w14:textId="77777777" w:rsidR="00214B9C" w:rsidRDefault="00214B9C">
                            <w:pPr>
                              <w:pStyle w:val="TableParagraph"/>
                              <w:rPr>
                                <w:rFonts w:ascii="宋体" w:hAnsi="宋体" w:cs="宋体"/>
                                <w:sz w:val="20"/>
                                <w:szCs w:val="20"/>
                              </w:rPr>
                            </w:pPr>
                          </w:p>
                          <w:p w14:paraId="768568B5" w14:textId="77777777" w:rsidR="00214B9C" w:rsidRDefault="00214B9C">
                            <w:pPr>
                              <w:pStyle w:val="TableParagraph"/>
                              <w:rPr>
                                <w:rFonts w:ascii="宋体" w:hAnsi="宋体" w:cs="宋体"/>
                                <w:sz w:val="20"/>
                                <w:szCs w:val="20"/>
                              </w:rPr>
                            </w:pPr>
                          </w:p>
                          <w:p w14:paraId="770EF1FE" w14:textId="77777777" w:rsidR="00214B9C" w:rsidRDefault="00214B9C">
                            <w:pPr>
                              <w:pStyle w:val="TableParagraph"/>
                              <w:rPr>
                                <w:rFonts w:ascii="宋体" w:hAnsi="宋体" w:cs="宋体"/>
                                <w:sz w:val="20"/>
                                <w:szCs w:val="20"/>
                              </w:rPr>
                            </w:pPr>
                          </w:p>
                          <w:p w14:paraId="1366A26D" w14:textId="77777777" w:rsidR="00214B9C" w:rsidRDefault="00214B9C">
                            <w:pPr>
                              <w:pStyle w:val="TableParagraph"/>
                              <w:rPr>
                                <w:rFonts w:ascii="宋体" w:hAnsi="宋体" w:cs="宋体"/>
                                <w:sz w:val="20"/>
                                <w:szCs w:val="20"/>
                              </w:rPr>
                            </w:pPr>
                          </w:p>
                          <w:p w14:paraId="6371DA88" w14:textId="77777777" w:rsidR="00214B9C" w:rsidRDefault="00214B9C">
                            <w:pPr>
                              <w:pStyle w:val="TableParagraph"/>
                              <w:rPr>
                                <w:rFonts w:ascii="宋体" w:hAnsi="宋体" w:cs="宋体"/>
                                <w:sz w:val="20"/>
                                <w:szCs w:val="20"/>
                              </w:rPr>
                            </w:pPr>
                          </w:p>
                          <w:p w14:paraId="21D97052" w14:textId="77777777" w:rsidR="00214B9C" w:rsidRDefault="00214B9C">
                            <w:pPr>
                              <w:pStyle w:val="TableParagraph"/>
                              <w:rPr>
                                <w:rFonts w:ascii="宋体" w:hAnsi="宋体" w:cs="宋体"/>
                                <w:sz w:val="20"/>
                                <w:szCs w:val="20"/>
                              </w:rPr>
                            </w:pPr>
                          </w:p>
                          <w:p w14:paraId="2DB6B642" w14:textId="77777777" w:rsidR="00214B9C" w:rsidRDefault="00214B9C">
                            <w:pPr>
                              <w:pStyle w:val="TableParagraph"/>
                              <w:spacing w:before="6"/>
                              <w:rPr>
                                <w:rFonts w:ascii="宋体" w:hAnsi="宋体" w:cs="宋体"/>
                                <w:sz w:val="26"/>
                                <w:szCs w:val="26"/>
                              </w:rPr>
                            </w:pPr>
                          </w:p>
                          <w:p w14:paraId="557ACBDB" w14:textId="77777777" w:rsidR="00214B9C" w:rsidRDefault="00214B9C">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06</w:t>
                            </w:r>
                            <w:r>
                              <w:rPr>
                                <w:rFonts w:ascii="宋体" w:hAnsi="宋体" w:cs="宋体" w:hint="eastAsia"/>
                                <w:spacing w:val="1"/>
                                <w:w w:val="99"/>
                                <w:sz w:val="20"/>
                                <w:szCs w:val="20"/>
                              </w:rPr>
                              <w:t>1</w:t>
                            </w:r>
                            <w:r>
                              <w:rPr>
                                <w:rFonts w:ascii="宋体" w:hAnsi="宋体" w:cs="宋体" w:hint="eastAsia"/>
                                <w:w w:val="99"/>
                                <w:sz w:val="20"/>
                                <w:szCs w:val="20"/>
                              </w:rPr>
                              <w:t>8生活</w:t>
                            </w:r>
                          </w:p>
                          <w:p w14:paraId="62EB6E24" w14:textId="77777777" w:rsidR="00214B9C" w:rsidRDefault="00214B9C">
                            <w:pPr>
                              <w:pStyle w:val="TableParagraph"/>
                              <w:spacing w:before="50"/>
                              <w:ind w:left="7"/>
                              <w:rPr>
                                <w:rFonts w:ascii="宋体" w:hAnsi="宋体" w:cs="宋体"/>
                                <w:sz w:val="20"/>
                                <w:szCs w:val="20"/>
                              </w:rPr>
                            </w:pPr>
                            <w:r>
                              <w:rPr>
                                <w:rFonts w:ascii="宋体" w:hAnsi="宋体" w:cs="宋体" w:hint="eastAsia"/>
                                <w:w w:val="99"/>
                                <w:sz w:val="20"/>
                                <w:szCs w:val="20"/>
                              </w:rPr>
                              <w:t>用电器</w:t>
                            </w:r>
                          </w:p>
                        </w:tc>
                        <w:tc>
                          <w:tcPr>
                            <w:tcW w:w="1800" w:type="dxa"/>
                            <w:vMerge w:val="restart"/>
                            <w:tcBorders>
                              <w:top w:val="single" w:sz="4" w:space="0" w:color="000000"/>
                              <w:left w:val="single" w:sz="4" w:space="0" w:color="000000"/>
                              <w:bottom w:val="single" w:sz="4" w:space="0" w:color="000000"/>
                              <w:right w:val="single" w:sz="4" w:space="0" w:color="000000"/>
                            </w:tcBorders>
                          </w:tcPr>
                          <w:p w14:paraId="7CED5642" w14:textId="77777777" w:rsidR="00214B9C" w:rsidRDefault="00214B9C">
                            <w:pPr>
                              <w:pStyle w:val="TableParagraph"/>
                              <w:spacing w:before="1"/>
                              <w:rPr>
                                <w:rFonts w:ascii="宋体" w:hAnsi="宋体" w:cs="宋体"/>
                                <w:sz w:val="16"/>
                                <w:szCs w:val="16"/>
                              </w:rPr>
                            </w:pPr>
                          </w:p>
                          <w:p w14:paraId="3813137E" w14:textId="77777777" w:rsidR="00214B9C" w:rsidRDefault="00214B9C">
                            <w:pPr>
                              <w:pStyle w:val="TableParagraph"/>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06</w:t>
                            </w:r>
                            <w:r>
                              <w:rPr>
                                <w:rFonts w:ascii="宋体" w:hAnsi="宋体" w:cs="宋体" w:hint="eastAsia"/>
                                <w:spacing w:val="1"/>
                                <w:w w:val="99"/>
                                <w:sz w:val="20"/>
                                <w:szCs w:val="20"/>
                              </w:rPr>
                              <w:t>1</w:t>
                            </w:r>
                            <w:r>
                              <w:rPr>
                                <w:rFonts w:ascii="宋体" w:hAnsi="宋体" w:cs="宋体" w:hint="eastAsia"/>
                                <w:w w:val="99"/>
                                <w:sz w:val="20"/>
                                <w:szCs w:val="20"/>
                              </w:rPr>
                              <w:t>80</w:t>
                            </w:r>
                            <w:r>
                              <w:rPr>
                                <w:rFonts w:ascii="宋体" w:hAnsi="宋体" w:cs="宋体" w:hint="eastAsia"/>
                                <w:spacing w:val="1"/>
                                <w:w w:val="99"/>
                                <w:sz w:val="20"/>
                                <w:szCs w:val="20"/>
                              </w:rPr>
                              <w:t>1</w:t>
                            </w:r>
                            <w:r>
                              <w:rPr>
                                <w:rFonts w:ascii="宋体" w:hAnsi="宋体" w:cs="宋体" w:hint="eastAsia"/>
                                <w:w w:val="99"/>
                                <w:sz w:val="20"/>
                                <w:szCs w:val="20"/>
                              </w:rPr>
                              <w:t>01电冰箱</w:t>
                            </w:r>
                          </w:p>
                        </w:tc>
                        <w:tc>
                          <w:tcPr>
                            <w:tcW w:w="1915" w:type="dxa"/>
                            <w:vMerge w:val="restart"/>
                            <w:tcBorders>
                              <w:top w:val="single" w:sz="4" w:space="0" w:color="000000"/>
                              <w:left w:val="single" w:sz="4" w:space="0" w:color="000000"/>
                              <w:bottom w:val="single" w:sz="4" w:space="0" w:color="000000"/>
                              <w:right w:val="single" w:sz="4" w:space="0" w:color="000000"/>
                            </w:tcBorders>
                          </w:tcPr>
                          <w:p w14:paraId="4EDFA9CE" w14:textId="77777777" w:rsidR="00214B9C" w:rsidRDefault="00214B9C">
                            <w:pPr>
                              <w:rPr>
                                <w:rFonts w:ascii="Calibri" w:hAnsi="Calibri"/>
                                <w:sz w:val="22"/>
                                <w:szCs w:val="22"/>
                              </w:rPr>
                            </w:pPr>
                          </w:p>
                        </w:tc>
                        <w:tc>
                          <w:tcPr>
                            <w:tcW w:w="2966" w:type="dxa"/>
                            <w:tcBorders>
                              <w:top w:val="single" w:sz="4" w:space="0" w:color="000000"/>
                              <w:left w:val="single" w:sz="4" w:space="0" w:color="000000"/>
                              <w:bottom w:val="nil"/>
                              <w:right w:val="single" w:sz="4" w:space="0" w:color="000000"/>
                            </w:tcBorders>
                          </w:tcPr>
                          <w:p w14:paraId="7582264A" w14:textId="77777777" w:rsidR="00214B9C" w:rsidRDefault="00214B9C">
                            <w:pPr>
                              <w:pStyle w:val="TableParagraph"/>
                              <w:spacing w:before="54"/>
                              <w:ind w:left="7"/>
                              <w:rPr>
                                <w:rFonts w:ascii="宋体" w:hAnsi="宋体" w:cs="宋体"/>
                                <w:sz w:val="20"/>
                                <w:szCs w:val="20"/>
                                <w:lang w:eastAsia="zh-CN"/>
                              </w:rPr>
                            </w:pPr>
                            <w:proofErr w:type="gramStart"/>
                            <w:r>
                              <w:rPr>
                                <w:rFonts w:ascii="宋体" w:hAnsi="宋体" w:cs="宋体" w:hint="eastAsia"/>
                                <w:spacing w:val="12"/>
                                <w:w w:val="99"/>
                                <w:sz w:val="20"/>
                                <w:szCs w:val="20"/>
                                <w:lang w:eastAsia="zh-CN"/>
                              </w:rPr>
                              <w:t>《</w:t>
                            </w:r>
                            <w:proofErr w:type="gramEnd"/>
                            <w:r>
                              <w:rPr>
                                <w:rFonts w:ascii="宋体" w:hAnsi="宋体" w:cs="宋体" w:hint="eastAsia"/>
                                <w:spacing w:val="12"/>
                                <w:w w:val="99"/>
                                <w:sz w:val="20"/>
                                <w:szCs w:val="20"/>
                                <w:lang w:eastAsia="zh-CN"/>
                              </w:rPr>
                              <w:t>家用电冰箱耗电量限</w:t>
                            </w:r>
                            <w:r>
                              <w:rPr>
                                <w:rFonts w:ascii="宋体" w:hAnsi="宋体" w:cs="宋体" w:hint="eastAsia"/>
                                <w:spacing w:val="9"/>
                                <w:w w:val="99"/>
                                <w:sz w:val="20"/>
                                <w:szCs w:val="20"/>
                                <w:lang w:eastAsia="zh-CN"/>
                              </w:rPr>
                              <w:t>定</w:t>
                            </w:r>
                            <w:r>
                              <w:rPr>
                                <w:rFonts w:ascii="宋体" w:hAnsi="宋体" w:cs="宋体" w:hint="eastAsia"/>
                                <w:spacing w:val="12"/>
                                <w:w w:val="99"/>
                                <w:sz w:val="20"/>
                                <w:szCs w:val="20"/>
                                <w:lang w:eastAsia="zh-CN"/>
                              </w:rPr>
                              <w:t>值及</w:t>
                            </w:r>
                            <w:r>
                              <w:rPr>
                                <w:rFonts w:ascii="宋体" w:hAnsi="宋体" w:cs="宋体" w:hint="eastAsia"/>
                                <w:w w:val="99"/>
                                <w:sz w:val="20"/>
                                <w:szCs w:val="20"/>
                                <w:lang w:eastAsia="zh-CN"/>
                              </w:rPr>
                              <w:t>能</w:t>
                            </w:r>
                          </w:p>
                        </w:tc>
                      </w:tr>
                      <w:tr w:rsidR="00214B9C" w14:paraId="30B5F0A9" w14:textId="77777777">
                        <w:trPr>
                          <w:trHeight w:val="367"/>
                        </w:trPr>
                        <w:tc>
                          <w:tcPr>
                            <w:tcW w:w="574" w:type="dxa"/>
                            <w:vMerge/>
                            <w:tcBorders>
                              <w:top w:val="single" w:sz="4" w:space="0" w:color="000000"/>
                              <w:left w:val="single" w:sz="4" w:space="0" w:color="000000"/>
                              <w:bottom w:val="single" w:sz="4" w:space="0" w:color="000000"/>
                              <w:right w:val="single" w:sz="4" w:space="0" w:color="000000"/>
                            </w:tcBorders>
                            <w:vAlign w:val="center"/>
                          </w:tcPr>
                          <w:p w14:paraId="379B2435" w14:textId="77777777" w:rsidR="00214B9C" w:rsidRDefault="00214B9C">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55C8DF2B" w14:textId="77777777" w:rsidR="00214B9C" w:rsidRDefault="00214B9C">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14:paraId="16264D44" w14:textId="77777777" w:rsidR="00214B9C" w:rsidRDefault="00214B9C">
                            <w:pPr>
                              <w:widowControl/>
                              <w:jc w:val="left"/>
                              <w:rPr>
                                <w:rFonts w:ascii="宋体" w:eastAsia="Times New Roman" w:hAnsi="宋体" w:cs="宋体"/>
                                <w:kern w:val="0"/>
                                <w:sz w:val="20"/>
                                <w:szCs w:val="20"/>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14:paraId="566ED89B" w14:textId="77777777" w:rsidR="00214B9C" w:rsidRDefault="00214B9C">
                            <w:pPr>
                              <w:widowControl/>
                              <w:jc w:val="left"/>
                              <w:rPr>
                                <w:rFonts w:ascii="Calibri" w:eastAsia="Times New Roman" w:hAnsi="Calibri"/>
                                <w:sz w:val="22"/>
                                <w:szCs w:val="22"/>
                              </w:rPr>
                            </w:pPr>
                          </w:p>
                        </w:tc>
                        <w:tc>
                          <w:tcPr>
                            <w:tcW w:w="2966" w:type="dxa"/>
                            <w:tcBorders>
                              <w:top w:val="nil"/>
                              <w:left w:val="single" w:sz="4" w:space="0" w:color="000000"/>
                              <w:bottom w:val="single" w:sz="4" w:space="0" w:color="000000"/>
                              <w:right w:val="single" w:sz="4" w:space="0" w:color="000000"/>
                            </w:tcBorders>
                          </w:tcPr>
                          <w:p w14:paraId="7578A745" w14:textId="77777777" w:rsidR="00214B9C" w:rsidRDefault="00214B9C">
                            <w:pPr>
                              <w:pStyle w:val="TableParagraph"/>
                              <w:tabs>
                                <w:tab w:val="left" w:pos="1408"/>
                              </w:tabs>
                              <w:spacing w:line="256" w:lineRule="exact"/>
                              <w:ind w:left="7"/>
                              <w:rPr>
                                <w:rFonts w:ascii="宋体" w:hAnsi="宋体" w:cs="宋体"/>
                                <w:sz w:val="20"/>
                                <w:szCs w:val="20"/>
                              </w:rPr>
                            </w:pPr>
                            <w:r>
                              <w:rPr>
                                <w:rFonts w:ascii="宋体" w:hAnsi="宋体" w:cs="宋体" w:hint="eastAsia"/>
                                <w:w w:val="99"/>
                                <w:sz w:val="20"/>
                                <w:szCs w:val="20"/>
                              </w:rPr>
                              <w:t>效等级</w:t>
                            </w:r>
                            <w:r>
                              <w:rPr>
                                <w:rFonts w:ascii="宋体" w:hAnsi="宋体" w:cs="宋体" w:hint="eastAsia"/>
                                <w:spacing w:val="2"/>
                                <w:w w:val="99"/>
                                <w:sz w:val="20"/>
                                <w:szCs w:val="20"/>
                              </w:rPr>
                              <w:t>》</w:t>
                            </w:r>
                            <w:r>
                              <w:rPr>
                                <w:rFonts w:ascii="宋体" w:hAnsi="宋体" w:cs="宋体" w:hint="eastAsia"/>
                                <w:w w:val="99"/>
                                <w:sz w:val="20"/>
                                <w:szCs w:val="20"/>
                              </w:rPr>
                              <w:t>（</w:t>
                            </w:r>
                            <w:r>
                              <w:rPr>
                                <w:rFonts w:ascii="宋体" w:hAnsi="宋体" w:cs="宋体" w:hint="eastAsia"/>
                                <w:spacing w:val="1"/>
                                <w:w w:val="99"/>
                                <w:sz w:val="20"/>
                                <w:szCs w:val="20"/>
                              </w:rPr>
                              <w:t>G</w:t>
                            </w:r>
                            <w:r>
                              <w:rPr>
                                <w:rFonts w:ascii="宋体" w:hAnsi="宋体" w:cs="宋体" w:hint="eastAsia"/>
                                <w:w w:val="99"/>
                                <w:sz w:val="20"/>
                                <w:szCs w:val="20"/>
                              </w:rPr>
                              <w:t>B</w:t>
                            </w:r>
                            <w:r>
                              <w:rPr>
                                <w:rFonts w:ascii="宋体" w:hAnsi="宋体" w:cs="宋体" w:hint="eastAsia"/>
                                <w:sz w:val="20"/>
                                <w:szCs w:val="20"/>
                              </w:rPr>
                              <w:tab/>
                            </w:r>
                            <w:r>
                              <w:rPr>
                                <w:rFonts w:ascii="宋体" w:hAnsi="宋体" w:cs="宋体" w:hint="eastAsia"/>
                                <w:spacing w:val="1"/>
                                <w:w w:val="99"/>
                                <w:sz w:val="20"/>
                                <w:szCs w:val="20"/>
                              </w:rPr>
                              <w:t>1</w:t>
                            </w:r>
                            <w:r>
                              <w:rPr>
                                <w:rFonts w:ascii="宋体" w:hAnsi="宋体" w:cs="宋体" w:hint="eastAsia"/>
                                <w:w w:val="99"/>
                                <w:sz w:val="20"/>
                                <w:szCs w:val="20"/>
                              </w:rPr>
                              <w:t>20</w:t>
                            </w:r>
                            <w:r>
                              <w:rPr>
                                <w:rFonts w:ascii="宋体" w:hAnsi="宋体" w:cs="宋体" w:hint="eastAsia"/>
                                <w:spacing w:val="1"/>
                                <w:w w:val="99"/>
                                <w:sz w:val="20"/>
                                <w:szCs w:val="20"/>
                              </w:rPr>
                              <w:t>2</w:t>
                            </w:r>
                            <w:r>
                              <w:rPr>
                                <w:rFonts w:ascii="宋体" w:hAnsi="宋体" w:cs="宋体" w:hint="eastAsia"/>
                                <w:w w:val="99"/>
                                <w:sz w:val="20"/>
                                <w:szCs w:val="20"/>
                              </w:rPr>
                              <w:t>1.</w:t>
                            </w:r>
                            <w:r>
                              <w:rPr>
                                <w:rFonts w:ascii="宋体" w:hAnsi="宋体" w:cs="宋体" w:hint="eastAsia"/>
                                <w:spacing w:val="1"/>
                                <w:w w:val="99"/>
                                <w:sz w:val="20"/>
                                <w:szCs w:val="20"/>
                              </w:rPr>
                              <w:t>2</w:t>
                            </w:r>
                            <w:r>
                              <w:rPr>
                                <w:rFonts w:ascii="宋体" w:hAnsi="宋体" w:cs="宋体" w:hint="eastAsia"/>
                                <w:w w:val="99"/>
                                <w:sz w:val="20"/>
                                <w:szCs w:val="20"/>
                              </w:rPr>
                              <w:t>）</w:t>
                            </w:r>
                          </w:p>
                        </w:tc>
                      </w:tr>
                      <w:tr w:rsidR="00214B9C" w14:paraId="13CC37F1" w14:textId="77777777">
                        <w:trPr>
                          <w:trHeight w:hRule="exact" w:val="327"/>
                        </w:trPr>
                        <w:tc>
                          <w:tcPr>
                            <w:tcW w:w="574" w:type="dxa"/>
                            <w:vMerge/>
                            <w:tcBorders>
                              <w:top w:val="single" w:sz="4" w:space="0" w:color="000000"/>
                              <w:left w:val="single" w:sz="4" w:space="0" w:color="000000"/>
                              <w:bottom w:val="single" w:sz="4" w:space="0" w:color="000000"/>
                              <w:right w:val="single" w:sz="4" w:space="0" w:color="000000"/>
                            </w:tcBorders>
                            <w:vAlign w:val="center"/>
                          </w:tcPr>
                          <w:p w14:paraId="4EDE6121" w14:textId="77777777" w:rsidR="00214B9C" w:rsidRDefault="00214B9C">
                            <w:pPr>
                              <w:widowControl/>
                              <w:jc w:val="left"/>
                              <w:rPr>
                                <w:rFonts w:ascii="宋体" w:eastAsia="Times New Roman" w:hAnsi="宋体" w:cs="宋体"/>
                                <w:kern w:val="0"/>
                                <w:sz w:val="20"/>
                                <w:szCs w:val="20"/>
                                <w:lang w:eastAsia="en-US"/>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444111BE" w14:textId="77777777" w:rsidR="00214B9C" w:rsidRDefault="00214B9C">
                            <w:pPr>
                              <w:widowControl/>
                              <w:jc w:val="left"/>
                              <w:rPr>
                                <w:rFonts w:ascii="宋体" w:eastAsia="Times New Roman" w:hAnsi="宋体" w:cs="宋体"/>
                                <w:kern w:val="0"/>
                                <w:sz w:val="20"/>
                                <w:szCs w:val="20"/>
                                <w:lang w:eastAsia="en-US"/>
                              </w:rPr>
                            </w:pPr>
                          </w:p>
                        </w:tc>
                        <w:tc>
                          <w:tcPr>
                            <w:tcW w:w="1800" w:type="dxa"/>
                            <w:vMerge w:val="restart"/>
                            <w:tcBorders>
                              <w:top w:val="single" w:sz="4" w:space="0" w:color="000000"/>
                              <w:left w:val="single" w:sz="4" w:space="0" w:color="000000"/>
                              <w:bottom w:val="single" w:sz="4" w:space="0" w:color="000000"/>
                              <w:right w:val="single" w:sz="4" w:space="0" w:color="000000"/>
                            </w:tcBorders>
                          </w:tcPr>
                          <w:p w14:paraId="0F528F4D" w14:textId="77777777" w:rsidR="00214B9C" w:rsidRDefault="00214B9C">
                            <w:pPr>
                              <w:pStyle w:val="TableParagraph"/>
                              <w:rPr>
                                <w:rFonts w:ascii="宋体" w:hAnsi="宋体" w:cs="宋体"/>
                                <w:sz w:val="20"/>
                                <w:szCs w:val="20"/>
                              </w:rPr>
                            </w:pPr>
                          </w:p>
                          <w:p w14:paraId="6D503850" w14:textId="77777777" w:rsidR="00214B9C" w:rsidRDefault="00214B9C">
                            <w:pPr>
                              <w:pStyle w:val="TableParagraph"/>
                              <w:rPr>
                                <w:rFonts w:ascii="宋体" w:hAnsi="宋体" w:cs="宋体"/>
                                <w:sz w:val="20"/>
                                <w:szCs w:val="20"/>
                              </w:rPr>
                            </w:pPr>
                          </w:p>
                          <w:p w14:paraId="398D4FDF" w14:textId="77777777" w:rsidR="00214B9C" w:rsidRDefault="00214B9C">
                            <w:pPr>
                              <w:pStyle w:val="TableParagraph"/>
                              <w:rPr>
                                <w:rFonts w:ascii="宋体" w:hAnsi="宋体" w:cs="宋体"/>
                                <w:sz w:val="20"/>
                                <w:szCs w:val="20"/>
                              </w:rPr>
                            </w:pPr>
                          </w:p>
                          <w:p w14:paraId="7D3DECC2" w14:textId="77777777" w:rsidR="00214B9C" w:rsidRDefault="00214B9C">
                            <w:pPr>
                              <w:pStyle w:val="TableParagraph"/>
                              <w:rPr>
                                <w:rFonts w:ascii="宋体" w:hAnsi="宋体" w:cs="宋体"/>
                                <w:sz w:val="20"/>
                                <w:szCs w:val="20"/>
                              </w:rPr>
                            </w:pPr>
                          </w:p>
                          <w:p w14:paraId="4BB0CB02" w14:textId="77777777" w:rsidR="00214B9C" w:rsidRDefault="00214B9C">
                            <w:pPr>
                              <w:pStyle w:val="TableParagraph"/>
                              <w:rPr>
                                <w:rFonts w:ascii="宋体" w:hAnsi="宋体" w:cs="宋体"/>
                                <w:sz w:val="20"/>
                                <w:szCs w:val="20"/>
                              </w:rPr>
                            </w:pPr>
                          </w:p>
                          <w:p w14:paraId="5868E15E" w14:textId="77777777" w:rsidR="00214B9C" w:rsidRDefault="00214B9C">
                            <w:pPr>
                              <w:pStyle w:val="TableParagraph"/>
                              <w:rPr>
                                <w:rFonts w:ascii="宋体" w:hAnsi="宋体" w:cs="宋体"/>
                                <w:sz w:val="20"/>
                                <w:szCs w:val="20"/>
                              </w:rPr>
                            </w:pPr>
                          </w:p>
                          <w:p w14:paraId="4A9AC497" w14:textId="77777777" w:rsidR="00214B9C" w:rsidRDefault="00214B9C">
                            <w:pPr>
                              <w:pStyle w:val="TableParagraph"/>
                              <w:spacing w:before="171"/>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61</w:t>
                            </w:r>
                            <w:r>
                              <w:rPr>
                                <w:rFonts w:ascii="宋体" w:hAnsi="宋体" w:cs="宋体" w:hint="eastAsia"/>
                                <w:spacing w:val="1"/>
                                <w:w w:val="99"/>
                                <w:sz w:val="20"/>
                                <w:szCs w:val="20"/>
                              </w:rPr>
                              <w:t>8</w:t>
                            </w:r>
                            <w:r>
                              <w:rPr>
                                <w:rFonts w:ascii="宋体" w:hAnsi="宋体" w:cs="宋体" w:hint="eastAsia"/>
                                <w:w w:val="99"/>
                                <w:sz w:val="20"/>
                                <w:szCs w:val="20"/>
                              </w:rPr>
                              <w:t>0203空调</w:t>
                            </w:r>
                          </w:p>
                          <w:p w14:paraId="2E74AED9" w14:textId="77777777" w:rsidR="00214B9C" w:rsidRDefault="00214B9C">
                            <w:pPr>
                              <w:pStyle w:val="TableParagraph"/>
                              <w:spacing w:before="50"/>
                              <w:ind w:left="7"/>
                              <w:rPr>
                                <w:rFonts w:ascii="宋体" w:hAnsi="宋体" w:cs="宋体"/>
                                <w:sz w:val="20"/>
                                <w:szCs w:val="20"/>
                              </w:rPr>
                            </w:pPr>
                            <w:r>
                              <w:rPr>
                                <w:rFonts w:ascii="宋体" w:hAnsi="宋体" w:cs="宋体" w:hint="eastAsia"/>
                                <w:w w:val="99"/>
                                <w:sz w:val="20"/>
                                <w:szCs w:val="20"/>
                              </w:rPr>
                              <w:t>机</w:t>
                            </w:r>
                          </w:p>
                        </w:tc>
                        <w:tc>
                          <w:tcPr>
                            <w:tcW w:w="1915" w:type="dxa"/>
                            <w:vMerge w:val="restart"/>
                            <w:tcBorders>
                              <w:top w:val="single" w:sz="4" w:space="0" w:color="000000"/>
                              <w:left w:val="single" w:sz="4" w:space="0" w:color="000000"/>
                              <w:bottom w:val="single" w:sz="4" w:space="0" w:color="000000"/>
                              <w:right w:val="single" w:sz="4" w:space="0" w:color="000000"/>
                            </w:tcBorders>
                          </w:tcPr>
                          <w:p w14:paraId="4D647414" w14:textId="77777777" w:rsidR="00214B9C" w:rsidRDefault="00214B9C">
                            <w:pPr>
                              <w:pStyle w:val="TableParagraph"/>
                              <w:rPr>
                                <w:rFonts w:ascii="宋体" w:hAnsi="宋体" w:cs="宋体"/>
                                <w:sz w:val="20"/>
                                <w:szCs w:val="20"/>
                              </w:rPr>
                            </w:pPr>
                          </w:p>
                          <w:p w14:paraId="21C5F46A" w14:textId="77777777" w:rsidR="00214B9C" w:rsidRDefault="00214B9C">
                            <w:pPr>
                              <w:pStyle w:val="TableParagraph"/>
                              <w:rPr>
                                <w:rFonts w:ascii="宋体" w:hAnsi="宋体" w:cs="宋体"/>
                                <w:sz w:val="20"/>
                                <w:szCs w:val="20"/>
                              </w:rPr>
                            </w:pPr>
                          </w:p>
                          <w:p w14:paraId="423E557C" w14:textId="77777777" w:rsidR="00214B9C" w:rsidRDefault="00214B9C">
                            <w:pPr>
                              <w:pStyle w:val="TableParagraph"/>
                              <w:spacing w:before="12"/>
                              <w:rPr>
                                <w:rFonts w:ascii="宋体" w:hAnsi="宋体" w:cs="宋体"/>
                                <w:sz w:val="19"/>
                                <w:szCs w:val="19"/>
                              </w:rPr>
                            </w:pPr>
                          </w:p>
                          <w:p w14:paraId="6C623AC1" w14:textId="77777777" w:rsidR="00214B9C" w:rsidRDefault="00214B9C">
                            <w:pPr>
                              <w:pStyle w:val="TableParagraph"/>
                              <w:ind w:left="7"/>
                              <w:rPr>
                                <w:rFonts w:ascii="宋体" w:hAnsi="宋体" w:cs="宋体"/>
                                <w:sz w:val="20"/>
                                <w:szCs w:val="20"/>
                              </w:rPr>
                            </w:pPr>
                            <w:r>
                              <w:rPr>
                                <w:rFonts w:ascii="宋体" w:hAnsi="宋体" w:cs="宋体" w:hint="eastAsia"/>
                                <w:w w:val="99"/>
                                <w:sz w:val="20"/>
                                <w:szCs w:val="20"/>
                              </w:rPr>
                              <w:t>房间空</w:t>
                            </w:r>
                            <w:r>
                              <w:rPr>
                                <w:rFonts w:ascii="宋体" w:hAnsi="宋体" w:cs="宋体" w:hint="eastAsia"/>
                                <w:spacing w:val="2"/>
                                <w:w w:val="99"/>
                                <w:sz w:val="20"/>
                                <w:szCs w:val="20"/>
                              </w:rPr>
                              <w:t>气</w:t>
                            </w:r>
                            <w:r>
                              <w:rPr>
                                <w:rFonts w:ascii="宋体" w:hAnsi="宋体" w:cs="宋体" w:hint="eastAsia"/>
                                <w:w w:val="99"/>
                                <w:sz w:val="20"/>
                                <w:szCs w:val="20"/>
                              </w:rPr>
                              <w:t>调节器</w:t>
                            </w:r>
                          </w:p>
                        </w:tc>
                        <w:tc>
                          <w:tcPr>
                            <w:tcW w:w="2966" w:type="dxa"/>
                            <w:tcBorders>
                              <w:top w:val="single" w:sz="4" w:space="0" w:color="000000"/>
                              <w:left w:val="single" w:sz="4" w:space="0" w:color="000000"/>
                              <w:bottom w:val="nil"/>
                              <w:right w:val="single" w:sz="4" w:space="0" w:color="000000"/>
                            </w:tcBorders>
                          </w:tcPr>
                          <w:p w14:paraId="0F74ED9C" w14:textId="77777777" w:rsidR="00214B9C" w:rsidRDefault="00214B9C">
                            <w:pPr>
                              <w:pStyle w:val="TableParagraph"/>
                              <w:spacing w:before="4"/>
                              <w:ind w:left="7"/>
                              <w:rPr>
                                <w:rFonts w:ascii="宋体" w:hAnsi="宋体" w:cs="宋体"/>
                                <w:sz w:val="20"/>
                                <w:szCs w:val="20"/>
                                <w:lang w:eastAsia="zh-CN"/>
                              </w:rPr>
                            </w:pPr>
                            <w:proofErr w:type="gramStart"/>
                            <w:r>
                              <w:rPr>
                                <w:rFonts w:ascii="宋体" w:hAnsi="宋体" w:cs="宋体" w:hint="eastAsia"/>
                                <w:spacing w:val="12"/>
                                <w:w w:val="99"/>
                                <w:sz w:val="20"/>
                                <w:szCs w:val="20"/>
                                <w:lang w:eastAsia="zh-CN"/>
                              </w:rPr>
                              <w:t>《</w:t>
                            </w:r>
                            <w:proofErr w:type="gramEnd"/>
                            <w:r>
                              <w:rPr>
                                <w:rFonts w:ascii="宋体" w:hAnsi="宋体" w:cs="宋体" w:hint="eastAsia"/>
                                <w:spacing w:val="12"/>
                                <w:w w:val="99"/>
                                <w:sz w:val="20"/>
                                <w:szCs w:val="20"/>
                                <w:lang w:eastAsia="zh-CN"/>
                              </w:rPr>
                              <w:t>转速可控型房间空气</w:t>
                            </w:r>
                            <w:r>
                              <w:rPr>
                                <w:rFonts w:ascii="宋体" w:hAnsi="宋体" w:cs="宋体" w:hint="eastAsia"/>
                                <w:spacing w:val="9"/>
                                <w:w w:val="99"/>
                                <w:sz w:val="20"/>
                                <w:szCs w:val="20"/>
                                <w:lang w:eastAsia="zh-CN"/>
                              </w:rPr>
                              <w:t>调</w:t>
                            </w:r>
                            <w:r>
                              <w:rPr>
                                <w:rFonts w:ascii="宋体" w:hAnsi="宋体" w:cs="宋体" w:hint="eastAsia"/>
                                <w:spacing w:val="12"/>
                                <w:w w:val="99"/>
                                <w:sz w:val="20"/>
                                <w:szCs w:val="20"/>
                                <w:lang w:eastAsia="zh-CN"/>
                              </w:rPr>
                              <w:t>节器</w:t>
                            </w:r>
                            <w:r>
                              <w:rPr>
                                <w:rFonts w:ascii="宋体" w:hAnsi="宋体" w:cs="宋体" w:hint="eastAsia"/>
                                <w:w w:val="99"/>
                                <w:sz w:val="20"/>
                                <w:szCs w:val="20"/>
                                <w:lang w:eastAsia="zh-CN"/>
                              </w:rPr>
                              <w:t>能</w:t>
                            </w:r>
                          </w:p>
                        </w:tc>
                      </w:tr>
                      <w:tr w:rsidR="00214B9C" w14:paraId="77DC6758" w14:textId="77777777">
                        <w:trPr>
                          <w:trHeight w:val="312"/>
                        </w:trPr>
                        <w:tc>
                          <w:tcPr>
                            <w:tcW w:w="574" w:type="dxa"/>
                            <w:vMerge/>
                            <w:tcBorders>
                              <w:top w:val="single" w:sz="4" w:space="0" w:color="000000"/>
                              <w:left w:val="single" w:sz="4" w:space="0" w:color="000000"/>
                              <w:bottom w:val="single" w:sz="4" w:space="0" w:color="000000"/>
                              <w:right w:val="single" w:sz="4" w:space="0" w:color="000000"/>
                            </w:tcBorders>
                            <w:vAlign w:val="center"/>
                          </w:tcPr>
                          <w:p w14:paraId="1C8AC9DB" w14:textId="77777777" w:rsidR="00214B9C" w:rsidRDefault="00214B9C">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136E9DF8" w14:textId="77777777" w:rsidR="00214B9C" w:rsidRDefault="00214B9C">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14:paraId="15AEEA8B" w14:textId="77777777" w:rsidR="00214B9C" w:rsidRDefault="00214B9C">
                            <w:pPr>
                              <w:widowControl/>
                              <w:jc w:val="left"/>
                              <w:rPr>
                                <w:rFonts w:ascii="宋体" w:eastAsia="Times New Roman" w:hAnsi="宋体" w:cs="宋体"/>
                                <w:kern w:val="0"/>
                                <w:sz w:val="20"/>
                                <w:szCs w:val="20"/>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14:paraId="726899DB" w14:textId="77777777" w:rsidR="00214B9C" w:rsidRDefault="00214B9C">
                            <w:pPr>
                              <w:widowControl/>
                              <w:jc w:val="left"/>
                              <w:rPr>
                                <w:rFonts w:ascii="宋体" w:eastAsia="Times New Roman" w:hAnsi="宋体" w:cs="宋体"/>
                                <w:kern w:val="0"/>
                                <w:sz w:val="20"/>
                                <w:szCs w:val="20"/>
                              </w:rPr>
                            </w:pPr>
                          </w:p>
                        </w:tc>
                        <w:tc>
                          <w:tcPr>
                            <w:tcW w:w="2966" w:type="dxa"/>
                            <w:tcBorders>
                              <w:top w:val="nil"/>
                              <w:left w:val="single" w:sz="4" w:space="0" w:color="000000"/>
                              <w:bottom w:val="nil"/>
                              <w:right w:val="single" w:sz="4" w:space="0" w:color="000000"/>
                            </w:tcBorders>
                          </w:tcPr>
                          <w:p w14:paraId="31E34BB7" w14:textId="77777777" w:rsidR="00214B9C" w:rsidRDefault="00214B9C">
                            <w:pPr>
                              <w:pStyle w:val="TableParagraph"/>
                              <w:spacing w:line="256" w:lineRule="exact"/>
                              <w:ind w:left="7"/>
                              <w:rPr>
                                <w:rFonts w:ascii="宋体" w:hAnsi="宋体" w:cs="宋体"/>
                                <w:sz w:val="20"/>
                                <w:szCs w:val="20"/>
                                <w:lang w:eastAsia="zh-CN"/>
                              </w:rPr>
                            </w:pPr>
                            <w:proofErr w:type="gramStart"/>
                            <w:r>
                              <w:rPr>
                                <w:rFonts w:ascii="宋体" w:hAnsi="宋体" w:cs="宋体" w:hint="eastAsia"/>
                                <w:w w:val="99"/>
                                <w:sz w:val="20"/>
                                <w:szCs w:val="20"/>
                                <w:lang w:eastAsia="zh-CN"/>
                              </w:rPr>
                              <w:t>效</w:t>
                            </w:r>
                            <w:proofErr w:type="gramEnd"/>
                            <w:r>
                              <w:rPr>
                                <w:rFonts w:ascii="宋体" w:hAnsi="宋体" w:cs="宋体" w:hint="eastAsia"/>
                                <w:w w:val="99"/>
                                <w:sz w:val="20"/>
                                <w:szCs w:val="20"/>
                                <w:lang w:eastAsia="zh-CN"/>
                              </w:rPr>
                              <w:t>限定值及能效等级</w:t>
                            </w:r>
                            <w:proofErr w:type="gramStart"/>
                            <w:r>
                              <w:rPr>
                                <w:rFonts w:ascii="宋体" w:hAnsi="宋体" w:cs="宋体" w:hint="eastAsia"/>
                                <w:w w:val="99"/>
                                <w:sz w:val="20"/>
                                <w:szCs w:val="20"/>
                                <w:lang w:eastAsia="zh-CN"/>
                              </w:rPr>
                              <w:t>》</w:t>
                            </w:r>
                            <w:proofErr w:type="gramEnd"/>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p>
                        </w:tc>
                      </w:tr>
                      <w:tr w:rsidR="00214B9C" w14:paraId="651E1E35" w14:textId="77777777">
                        <w:trPr>
                          <w:trHeight w:val="312"/>
                        </w:trPr>
                        <w:tc>
                          <w:tcPr>
                            <w:tcW w:w="574" w:type="dxa"/>
                            <w:vMerge/>
                            <w:tcBorders>
                              <w:top w:val="single" w:sz="4" w:space="0" w:color="000000"/>
                              <w:left w:val="single" w:sz="4" w:space="0" w:color="000000"/>
                              <w:bottom w:val="single" w:sz="4" w:space="0" w:color="000000"/>
                              <w:right w:val="single" w:sz="4" w:space="0" w:color="000000"/>
                            </w:tcBorders>
                            <w:vAlign w:val="center"/>
                          </w:tcPr>
                          <w:p w14:paraId="5D75A031" w14:textId="77777777" w:rsidR="00214B9C" w:rsidRDefault="00214B9C">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048F5025" w14:textId="77777777" w:rsidR="00214B9C" w:rsidRDefault="00214B9C">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14:paraId="090254D7" w14:textId="77777777" w:rsidR="00214B9C" w:rsidRDefault="00214B9C">
                            <w:pPr>
                              <w:widowControl/>
                              <w:jc w:val="left"/>
                              <w:rPr>
                                <w:rFonts w:ascii="宋体" w:eastAsia="Times New Roman" w:hAnsi="宋体" w:cs="宋体"/>
                                <w:kern w:val="0"/>
                                <w:sz w:val="20"/>
                                <w:szCs w:val="20"/>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14:paraId="397D74D4" w14:textId="77777777" w:rsidR="00214B9C" w:rsidRDefault="00214B9C">
                            <w:pPr>
                              <w:widowControl/>
                              <w:jc w:val="left"/>
                              <w:rPr>
                                <w:rFonts w:ascii="宋体" w:eastAsia="Times New Roman" w:hAnsi="宋体" w:cs="宋体"/>
                                <w:kern w:val="0"/>
                                <w:sz w:val="20"/>
                                <w:szCs w:val="20"/>
                              </w:rPr>
                            </w:pPr>
                          </w:p>
                        </w:tc>
                        <w:tc>
                          <w:tcPr>
                            <w:tcW w:w="2966" w:type="dxa"/>
                            <w:tcBorders>
                              <w:top w:val="nil"/>
                              <w:left w:val="single" w:sz="4" w:space="0" w:color="000000"/>
                              <w:bottom w:val="nil"/>
                              <w:right w:val="single" w:sz="4" w:space="0" w:color="000000"/>
                            </w:tcBorders>
                          </w:tcPr>
                          <w:p w14:paraId="1CF7AFC0" w14:textId="77777777" w:rsidR="00214B9C" w:rsidRDefault="00214B9C">
                            <w:pPr>
                              <w:pStyle w:val="TableParagraph"/>
                              <w:spacing w:line="256" w:lineRule="exact"/>
                              <w:ind w:left="7"/>
                              <w:rPr>
                                <w:rFonts w:ascii="宋体" w:hAnsi="宋体" w:cs="宋体"/>
                                <w:sz w:val="20"/>
                                <w:szCs w:val="20"/>
                              </w:rPr>
                            </w:pPr>
                            <w:r>
                              <w:rPr>
                                <w:rFonts w:ascii="宋体" w:hAnsi="宋体" w:cs="宋体" w:hint="eastAsia"/>
                                <w:spacing w:val="1"/>
                                <w:w w:val="99"/>
                                <w:sz w:val="20"/>
                                <w:szCs w:val="20"/>
                              </w:rPr>
                              <w:t>214</w:t>
                            </w:r>
                            <w:r>
                              <w:rPr>
                                <w:rFonts w:ascii="宋体" w:hAnsi="宋体" w:cs="宋体" w:hint="eastAsia"/>
                                <w:w w:val="99"/>
                                <w:sz w:val="20"/>
                                <w:szCs w:val="20"/>
                              </w:rPr>
                              <w:t>55</w:t>
                            </w:r>
                            <w:r>
                              <w:rPr>
                                <w:rFonts w:ascii="宋体" w:hAnsi="宋体" w:cs="宋体" w:hint="eastAsia"/>
                                <w:spacing w:val="1"/>
                                <w:w w:val="99"/>
                                <w:sz w:val="20"/>
                                <w:szCs w:val="20"/>
                              </w:rPr>
                              <w:t>-</w:t>
                            </w:r>
                            <w:r>
                              <w:rPr>
                                <w:rFonts w:ascii="宋体" w:hAnsi="宋体" w:cs="宋体" w:hint="eastAsia"/>
                                <w:w w:val="99"/>
                                <w:sz w:val="20"/>
                                <w:szCs w:val="20"/>
                              </w:rPr>
                              <w:t>20</w:t>
                            </w:r>
                            <w:r>
                              <w:rPr>
                                <w:rFonts w:ascii="宋体" w:hAnsi="宋体" w:cs="宋体" w:hint="eastAsia"/>
                                <w:spacing w:val="1"/>
                                <w:w w:val="99"/>
                                <w:sz w:val="20"/>
                                <w:szCs w:val="20"/>
                              </w:rPr>
                              <w:t>13</w:t>
                            </w:r>
                            <w:r>
                              <w:rPr>
                                <w:rFonts w:ascii="宋体" w:hAnsi="宋体" w:cs="宋体" w:hint="eastAsia"/>
                                <w:w w:val="99"/>
                                <w:sz w:val="20"/>
                                <w:szCs w:val="20"/>
                              </w:rPr>
                              <w:t>），待</w:t>
                            </w:r>
                            <w:r>
                              <w:rPr>
                                <w:rFonts w:ascii="宋体" w:hAnsi="宋体" w:cs="宋体" w:hint="eastAsia"/>
                                <w:spacing w:val="1"/>
                                <w:w w:val="99"/>
                                <w:sz w:val="20"/>
                                <w:szCs w:val="20"/>
                              </w:rPr>
                              <w:t>20</w:t>
                            </w:r>
                            <w:r>
                              <w:rPr>
                                <w:rFonts w:ascii="宋体" w:hAnsi="宋体" w:cs="宋体" w:hint="eastAsia"/>
                                <w:w w:val="99"/>
                                <w:sz w:val="20"/>
                                <w:szCs w:val="20"/>
                              </w:rPr>
                              <w:t>19</w:t>
                            </w:r>
                            <w:r>
                              <w:rPr>
                                <w:rFonts w:ascii="宋体" w:hAnsi="宋体" w:cs="宋体" w:hint="eastAsia"/>
                                <w:spacing w:val="-3"/>
                                <w:w w:val="99"/>
                                <w:sz w:val="20"/>
                                <w:szCs w:val="20"/>
                              </w:rPr>
                              <w:t>年</w:t>
                            </w:r>
                            <w:r>
                              <w:rPr>
                                <w:rFonts w:ascii="宋体" w:hAnsi="宋体" w:cs="宋体" w:hint="eastAsia"/>
                                <w:w w:val="99"/>
                                <w:sz w:val="20"/>
                                <w:szCs w:val="20"/>
                              </w:rPr>
                              <w:t>修订发</w:t>
                            </w:r>
                          </w:p>
                        </w:tc>
                      </w:tr>
                      <w:tr w:rsidR="00214B9C" w14:paraId="6B477EFA" w14:textId="77777777">
                        <w:trPr>
                          <w:trHeight w:val="312"/>
                        </w:trPr>
                        <w:tc>
                          <w:tcPr>
                            <w:tcW w:w="574" w:type="dxa"/>
                            <w:vMerge/>
                            <w:tcBorders>
                              <w:top w:val="single" w:sz="4" w:space="0" w:color="000000"/>
                              <w:left w:val="single" w:sz="4" w:space="0" w:color="000000"/>
                              <w:bottom w:val="single" w:sz="4" w:space="0" w:color="000000"/>
                              <w:right w:val="single" w:sz="4" w:space="0" w:color="000000"/>
                            </w:tcBorders>
                            <w:vAlign w:val="center"/>
                          </w:tcPr>
                          <w:p w14:paraId="4F79BFB4" w14:textId="77777777" w:rsidR="00214B9C" w:rsidRDefault="00214B9C">
                            <w:pPr>
                              <w:widowControl/>
                              <w:jc w:val="left"/>
                              <w:rPr>
                                <w:rFonts w:ascii="宋体" w:eastAsia="Times New Roman" w:hAnsi="宋体" w:cs="宋体"/>
                                <w:kern w:val="0"/>
                                <w:sz w:val="20"/>
                                <w:szCs w:val="20"/>
                                <w:lang w:eastAsia="en-US"/>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0CBC3E2D" w14:textId="77777777" w:rsidR="00214B9C" w:rsidRDefault="00214B9C">
                            <w:pPr>
                              <w:widowControl/>
                              <w:jc w:val="left"/>
                              <w:rPr>
                                <w:rFonts w:ascii="宋体" w:eastAsia="Times New Roman" w:hAnsi="宋体" w:cs="宋体"/>
                                <w:kern w:val="0"/>
                                <w:sz w:val="20"/>
                                <w:szCs w:val="20"/>
                                <w:lang w:eastAsia="en-US"/>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14:paraId="2CA9F966" w14:textId="77777777" w:rsidR="00214B9C" w:rsidRDefault="00214B9C">
                            <w:pPr>
                              <w:widowControl/>
                              <w:jc w:val="left"/>
                              <w:rPr>
                                <w:rFonts w:ascii="宋体" w:eastAsia="Times New Roman" w:hAnsi="宋体" w:cs="宋体"/>
                                <w:kern w:val="0"/>
                                <w:sz w:val="20"/>
                                <w:szCs w:val="20"/>
                                <w:lang w:eastAsia="en-US"/>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14:paraId="0FD1889D" w14:textId="77777777" w:rsidR="00214B9C" w:rsidRDefault="00214B9C">
                            <w:pPr>
                              <w:widowControl/>
                              <w:jc w:val="left"/>
                              <w:rPr>
                                <w:rFonts w:ascii="宋体" w:eastAsia="Times New Roman" w:hAnsi="宋体" w:cs="宋体"/>
                                <w:kern w:val="0"/>
                                <w:sz w:val="20"/>
                                <w:szCs w:val="20"/>
                                <w:lang w:eastAsia="en-US"/>
                              </w:rPr>
                            </w:pPr>
                          </w:p>
                        </w:tc>
                        <w:tc>
                          <w:tcPr>
                            <w:tcW w:w="2966" w:type="dxa"/>
                            <w:tcBorders>
                              <w:top w:val="nil"/>
                              <w:left w:val="single" w:sz="4" w:space="0" w:color="000000"/>
                              <w:bottom w:val="nil"/>
                              <w:right w:val="single" w:sz="4" w:space="0" w:color="000000"/>
                            </w:tcBorders>
                          </w:tcPr>
                          <w:p w14:paraId="7472983E" w14:textId="77777777" w:rsidR="00214B9C" w:rsidRDefault="00214B9C">
                            <w:pPr>
                              <w:pStyle w:val="TableParagraph"/>
                              <w:spacing w:line="256" w:lineRule="exact"/>
                              <w:ind w:left="7"/>
                              <w:rPr>
                                <w:rFonts w:ascii="宋体" w:hAnsi="宋体" w:cs="宋体"/>
                                <w:sz w:val="20"/>
                                <w:szCs w:val="20"/>
                                <w:lang w:eastAsia="zh-CN"/>
                              </w:rPr>
                            </w:pPr>
                            <w:r>
                              <w:rPr>
                                <w:rFonts w:ascii="宋体" w:hAnsi="宋体" w:cs="宋体" w:hint="eastAsia"/>
                                <w:w w:val="99"/>
                                <w:sz w:val="20"/>
                                <w:szCs w:val="20"/>
                                <w:lang w:eastAsia="zh-CN"/>
                              </w:rPr>
                              <w:t>布后</w:t>
                            </w:r>
                            <w:r>
                              <w:rPr>
                                <w:rFonts w:ascii="宋体" w:hAnsi="宋体" w:cs="宋体" w:hint="eastAsia"/>
                                <w:spacing w:val="-29"/>
                                <w:w w:val="99"/>
                                <w:sz w:val="20"/>
                                <w:szCs w:val="20"/>
                                <w:lang w:eastAsia="zh-CN"/>
                              </w:rPr>
                              <w:t>，</w:t>
                            </w:r>
                            <w:r>
                              <w:rPr>
                                <w:rFonts w:ascii="宋体" w:hAnsi="宋体" w:cs="宋体" w:hint="eastAsia"/>
                                <w:spacing w:val="-27"/>
                                <w:w w:val="99"/>
                                <w:sz w:val="20"/>
                                <w:szCs w:val="20"/>
                                <w:lang w:eastAsia="zh-CN"/>
                              </w:rPr>
                              <w:t>按</w:t>
                            </w:r>
                            <w:proofErr w:type="gramStart"/>
                            <w:r>
                              <w:rPr>
                                <w:rFonts w:ascii="宋体" w:hAnsi="宋体" w:cs="宋体" w:hint="eastAsia"/>
                                <w:w w:val="99"/>
                                <w:sz w:val="20"/>
                                <w:szCs w:val="20"/>
                                <w:lang w:eastAsia="zh-CN"/>
                              </w:rPr>
                              <w:t>《</w:t>
                            </w:r>
                            <w:proofErr w:type="gramEnd"/>
                            <w:r>
                              <w:rPr>
                                <w:rFonts w:ascii="宋体" w:hAnsi="宋体" w:cs="宋体" w:hint="eastAsia"/>
                                <w:spacing w:val="2"/>
                                <w:w w:val="99"/>
                                <w:sz w:val="20"/>
                                <w:szCs w:val="20"/>
                                <w:lang w:eastAsia="zh-CN"/>
                              </w:rPr>
                              <w:t>房</w:t>
                            </w:r>
                            <w:r>
                              <w:rPr>
                                <w:rFonts w:ascii="宋体" w:hAnsi="宋体" w:cs="宋体" w:hint="eastAsia"/>
                                <w:w w:val="99"/>
                                <w:sz w:val="20"/>
                                <w:szCs w:val="20"/>
                                <w:lang w:eastAsia="zh-CN"/>
                              </w:rPr>
                              <w:t>间空</w:t>
                            </w:r>
                            <w:r>
                              <w:rPr>
                                <w:rFonts w:ascii="宋体" w:hAnsi="宋体" w:cs="宋体" w:hint="eastAsia"/>
                                <w:spacing w:val="2"/>
                                <w:w w:val="99"/>
                                <w:sz w:val="20"/>
                                <w:szCs w:val="20"/>
                                <w:lang w:eastAsia="zh-CN"/>
                              </w:rPr>
                              <w:t>气</w:t>
                            </w:r>
                            <w:r>
                              <w:rPr>
                                <w:rFonts w:ascii="宋体" w:hAnsi="宋体" w:cs="宋体" w:hint="eastAsia"/>
                                <w:w w:val="99"/>
                                <w:sz w:val="20"/>
                                <w:szCs w:val="20"/>
                                <w:lang w:eastAsia="zh-CN"/>
                              </w:rPr>
                              <w:t>调节</w:t>
                            </w:r>
                            <w:r>
                              <w:rPr>
                                <w:rFonts w:ascii="宋体" w:hAnsi="宋体" w:cs="宋体" w:hint="eastAsia"/>
                                <w:spacing w:val="2"/>
                                <w:w w:val="99"/>
                                <w:sz w:val="20"/>
                                <w:szCs w:val="20"/>
                                <w:lang w:eastAsia="zh-CN"/>
                              </w:rPr>
                              <w:t>器</w:t>
                            </w:r>
                            <w:r>
                              <w:rPr>
                                <w:rFonts w:ascii="宋体" w:hAnsi="宋体" w:cs="宋体" w:hint="eastAsia"/>
                                <w:w w:val="99"/>
                                <w:sz w:val="20"/>
                                <w:szCs w:val="20"/>
                                <w:lang w:eastAsia="zh-CN"/>
                              </w:rPr>
                              <w:t>能效限</w:t>
                            </w:r>
                          </w:p>
                        </w:tc>
                      </w:tr>
                      <w:tr w:rsidR="00214B9C" w14:paraId="27A17EF7" w14:textId="77777777">
                        <w:trPr>
                          <w:trHeight w:val="312"/>
                        </w:trPr>
                        <w:tc>
                          <w:tcPr>
                            <w:tcW w:w="574" w:type="dxa"/>
                            <w:vMerge/>
                            <w:tcBorders>
                              <w:top w:val="single" w:sz="4" w:space="0" w:color="000000"/>
                              <w:left w:val="single" w:sz="4" w:space="0" w:color="000000"/>
                              <w:bottom w:val="single" w:sz="4" w:space="0" w:color="000000"/>
                              <w:right w:val="single" w:sz="4" w:space="0" w:color="000000"/>
                            </w:tcBorders>
                            <w:vAlign w:val="center"/>
                          </w:tcPr>
                          <w:p w14:paraId="30DF31C9" w14:textId="77777777" w:rsidR="00214B9C" w:rsidRDefault="00214B9C">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7D85B452" w14:textId="77777777" w:rsidR="00214B9C" w:rsidRDefault="00214B9C">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14:paraId="0D63B8DC" w14:textId="77777777" w:rsidR="00214B9C" w:rsidRDefault="00214B9C">
                            <w:pPr>
                              <w:widowControl/>
                              <w:jc w:val="left"/>
                              <w:rPr>
                                <w:rFonts w:ascii="宋体" w:eastAsia="Times New Roman" w:hAnsi="宋体" w:cs="宋体"/>
                                <w:kern w:val="0"/>
                                <w:sz w:val="20"/>
                                <w:szCs w:val="20"/>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14:paraId="45B78831" w14:textId="77777777" w:rsidR="00214B9C" w:rsidRDefault="00214B9C">
                            <w:pPr>
                              <w:widowControl/>
                              <w:jc w:val="left"/>
                              <w:rPr>
                                <w:rFonts w:ascii="宋体" w:eastAsia="Times New Roman" w:hAnsi="宋体" w:cs="宋体"/>
                                <w:kern w:val="0"/>
                                <w:sz w:val="20"/>
                                <w:szCs w:val="20"/>
                              </w:rPr>
                            </w:pPr>
                          </w:p>
                        </w:tc>
                        <w:tc>
                          <w:tcPr>
                            <w:tcW w:w="2966" w:type="dxa"/>
                            <w:tcBorders>
                              <w:top w:val="nil"/>
                              <w:left w:val="single" w:sz="4" w:space="0" w:color="000000"/>
                              <w:bottom w:val="nil"/>
                              <w:right w:val="single" w:sz="4" w:space="0" w:color="000000"/>
                            </w:tcBorders>
                          </w:tcPr>
                          <w:p w14:paraId="2CF0A973" w14:textId="77777777" w:rsidR="00214B9C" w:rsidRDefault="00214B9C">
                            <w:pPr>
                              <w:pStyle w:val="TableParagraph"/>
                              <w:spacing w:line="256" w:lineRule="exact"/>
                              <w:ind w:left="7"/>
                              <w:rPr>
                                <w:rFonts w:ascii="宋体" w:hAnsi="宋体" w:cs="宋体"/>
                                <w:sz w:val="20"/>
                                <w:szCs w:val="20"/>
                                <w:lang w:eastAsia="zh-CN"/>
                              </w:rPr>
                            </w:pPr>
                            <w:r>
                              <w:rPr>
                                <w:rFonts w:ascii="宋体" w:hAnsi="宋体" w:cs="宋体" w:hint="eastAsia"/>
                                <w:w w:val="99"/>
                                <w:sz w:val="20"/>
                                <w:szCs w:val="20"/>
                                <w:lang w:eastAsia="zh-CN"/>
                              </w:rPr>
                              <w:t>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proofErr w:type="gramStart"/>
                            <w:r>
                              <w:rPr>
                                <w:rFonts w:ascii="宋体" w:hAnsi="宋体" w:cs="宋体" w:hint="eastAsia"/>
                                <w:spacing w:val="-156"/>
                                <w:w w:val="99"/>
                                <w:sz w:val="20"/>
                                <w:szCs w:val="20"/>
                                <w:lang w:eastAsia="zh-CN"/>
                              </w:rPr>
                              <w:t>》</w:t>
                            </w:r>
                            <w:proofErr w:type="gramEnd"/>
                            <w:r>
                              <w:rPr>
                                <w:rFonts w:ascii="宋体" w:hAnsi="宋体" w:cs="宋体" w:hint="eastAsia"/>
                                <w:w w:val="99"/>
                                <w:sz w:val="20"/>
                                <w:szCs w:val="20"/>
                                <w:lang w:eastAsia="zh-CN"/>
                              </w:rPr>
                              <w:t>（</w:t>
                            </w:r>
                            <w:r>
                              <w:rPr>
                                <w:rFonts w:ascii="宋体" w:hAnsi="宋体" w:cs="宋体" w:hint="eastAsia"/>
                                <w:spacing w:val="1"/>
                                <w:w w:val="99"/>
                                <w:sz w:val="20"/>
                                <w:szCs w:val="20"/>
                                <w:lang w:eastAsia="zh-CN"/>
                              </w:rPr>
                              <w:t>GB214</w:t>
                            </w:r>
                            <w:r>
                              <w:rPr>
                                <w:rFonts w:ascii="宋体" w:hAnsi="宋体" w:cs="宋体" w:hint="eastAsia"/>
                                <w:w w:val="99"/>
                                <w:sz w:val="20"/>
                                <w:szCs w:val="20"/>
                                <w:lang w:eastAsia="zh-CN"/>
                              </w:rPr>
                              <w:t>5</w:t>
                            </w:r>
                            <w:r>
                              <w:rPr>
                                <w:rFonts w:ascii="宋体" w:hAnsi="宋体" w:cs="宋体" w:hint="eastAsia"/>
                                <w:spacing w:val="-1"/>
                                <w:w w:val="99"/>
                                <w:sz w:val="20"/>
                                <w:szCs w:val="20"/>
                                <w:lang w:eastAsia="zh-CN"/>
                              </w:rPr>
                              <w:t>5</w:t>
                            </w:r>
                            <w:r>
                              <w:rPr>
                                <w:rFonts w:ascii="宋体" w:hAnsi="宋体" w:cs="宋体" w:hint="eastAsia"/>
                                <w:spacing w:val="-2"/>
                                <w:w w:val="99"/>
                                <w:sz w:val="20"/>
                                <w:szCs w:val="20"/>
                                <w:lang w:eastAsia="zh-CN"/>
                              </w:rPr>
                              <w:t>-</w:t>
                            </w:r>
                            <w:r>
                              <w:rPr>
                                <w:rFonts w:ascii="宋体" w:hAnsi="宋体" w:cs="宋体" w:hint="eastAsia"/>
                                <w:spacing w:val="1"/>
                                <w:w w:val="99"/>
                                <w:sz w:val="20"/>
                                <w:szCs w:val="20"/>
                                <w:lang w:eastAsia="zh-CN"/>
                              </w:rPr>
                              <w:t>201</w:t>
                            </w:r>
                            <w:r>
                              <w:rPr>
                                <w:rFonts w:ascii="宋体" w:hAnsi="宋体" w:cs="宋体" w:hint="eastAsia"/>
                                <w:w w:val="99"/>
                                <w:sz w:val="20"/>
                                <w:szCs w:val="20"/>
                                <w:lang w:eastAsia="zh-CN"/>
                              </w:rPr>
                              <w:t>9</w:t>
                            </w:r>
                          </w:p>
                        </w:tc>
                      </w:tr>
                      <w:tr w:rsidR="00214B9C" w14:paraId="4053FA94" w14:textId="77777777">
                        <w:trPr>
                          <w:trHeight w:val="319"/>
                        </w:trPr>
                        <w:tc>
                          <w:tcPr>
                            <w:tcW w:w="574" w:type="dxa"/>
                            <w:vMerge/>
                            <w:tcBorders>
                              <w:top w:val="single" w:sz="4" w:space="0" w:color="000000"/>
                              <w:left w:val="single" w:sz="4" w:space="0" w:color="000000"/>
                              <w:bottom w:val="single" w:sz="4" w:space="0" w:color="000000"/>
                              <w:right w:val="single" w:sz="4" w:space="0" w:color="000000"/>
                            </w:tcBorders>
                            <w:vAlign w:val="center"/>
                          </w:tcPr>
                          <w:p w14:paraId="79908991" w14:textId="77777777" w:rsidR="00214B9C" w:rsidRDefault="00214B9C">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38FA7696" w14:textId="77777777" w:rsidR="00214B9C" w:rsidRDefault="00214B9C">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14:paraId="7BA43C85" w14:textId="77777777" w:rsidR="00214B9C" w:rsidRDefault="00214B9C">
                            <w:pPr>
                              <w:widowControl/>
                              <w:jc w:val="left"/>
                              <w:rPr>
                                <w:rFonts w:ascii="宋体" w:eastAsia="Times New Roman" w:hAnsi="宋体" w:cs="宋体"/>
                                <w:kern w:val="0"/>
                                <w:sz w:val="20"/>
                                <w:szCs w:val="20"/>
                              </w:rPr>
                            </w:pPr>
                          </w:p>
                        </w:tc>
                        <w:tc>
                          <w:tcPr>
                            <w:tcW w:w="1915" w:type="dxa"/>
                            <w:vMerge/>
                            <w:tcBorders>
                              <w:top w:val="single" w:sz="4" w:space="0" w:color="000000"/>
                              <w:left w:val="single" w:sz="4" w:space="0" w:color="000000"/>
                              <w:bottom w:val="single" w:sz="4" w:space="0" w:color="000000"/>
                              <w:right w:val="single" w:sz="4" w:space="0" w:color="000000"/>
                            </w:tcBorders>
                            <w:vAlign w:val="center"/>
                          </w:tcPr>
                          <w:p w14:paraId="66B2A6F6" w14:textId="77777777" w:rsidR="00214B9C" w:rsidRDefault="00214B9C">
                            <w:pPr>
                              <w:widowControl/>
                              <w:jc w:val="left"/>
                              <w:rPr>
                                <w:rFonts w:ascii="宋体" w:eastAsia="Times New Roman" w:hAnsi="宋体" w:cs="宋体"/>
                                <w:kern w:val="0"/>
                                <w:sz w:val="20"/>
                                <w:szCs w:val="20"/>
                              </w:rPr>
                            </w:pPr>
                          </w:p>
                        </w:tc>
                        <w:tc>
                          <w:tcPr>
                            <w:tcW w:w="2966" w:type="dxa"/>
                            <w:tcBorders>
                              <w:top w:val="nil"/>
                              <w:left w:val="single" w:sz="4" w:space="0" w:color="000000"/>
                              <w:bottom w:val="single" w:sz="4" w:space="0" w:color="000000"/>
                              <w:right w:val="single" w:sz="4" w:space="0" w:color="000000"/>
                            </w:tcBorders>
                          </w:tcPr>
                          <w:p w14:paraId="6EBC13E4" w14:textId="77777777" w:rsidR="00214B9C" w:rsidRDefault="00214B9C">
                            <w:pPr>
                              <w:pStyle w:val="TableParagraph"/>
                              <w:spacing w:line="256" w:lineRule="exact"/>
                              <w:ind w:left="7"/>
                              <w:rPr>
                                <w:rFonts w:ascii="宋体" w:hAnsi="宋体" w:cs="宋体"/>
                                <w:sz w:val="20"/>
                                <w:szCs w:val="20"/>
                              </w:rPr>
                            </w:pPr>
                            <w:r>
                              <w:rPr>
                                <w:rFonts w:ascii="宋体" w:hAnsi="宋体" w:cs="宋体" w:hint="eastAsia"/>
                                <w:w w:val="99"/>
                                <w:sz w:val="20"/>
                                <w:szCs w:val="20"/>
                              </w:rPr>
                              <w:t>实施。</w:t>
                            </w:r>
                          </w:p>
                        </w:tc>
                      </w:tr>
                      <w:tr w:rsidR="00214B9C" w14:paraId="1BDD80E7" w14:textId="77777777">
                        <w:trPr>
                          <w:trHeight w:hRule="exact" w:val="958"/>
                        </w:trPr>
                        <w:tc>
                          <w:tcPr>
                            <w:tcW w:w="574" w:type="dxa"/>
                            <w:vMerge/>
                            <w:tcBorders>
                              <w:top w:val="single" w:sz="4" w:space="0" w:color="000000"/>
                              <w:left w:val="single" w:sz="4" w:space="0" w:color="000000"/>
                              <w:bottom w:val="single" w:sz="4" w:space="0" w:color="000000"/>
                              <w:right w:val="single" w:sz="4" w:space="0" w:color="000000"/>
                            </w:tcBorders>
                            <w:vAlign w:val="center"/>
                          </w:tcPr>
                          <w:p w14:paraId="70C0D734" w14:textId="77777777" w:rsidR="00214B9C" w:rsidRDefault="00214B9C">
                            <w:pPr>
                              <w:widowControl/>
                              <w:jc w:val="left"/>
                              <w:rPr>
                                <w:rFonts w:ascii="宋体" w:eastAsia="Times New Roman" w:hAnsi="宋体" w:cs="宋体"/>
                                <w:kern w:val="0"/>
                                <w:sz w:val="20"/>
                                <w:szCs w:val="20"/>
                                <w:lang w:eastAsia="en-US"/>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310CE51F" w14:textId="77777777" w:rsidR="00214B9C" w:rsidRDefault="00214B9C">
                            <w:pPr>
                              <w:widowControl/>
                              <w:jc w:val="left"/>
                              <w:rPr>
                                <w:rFonts w:ascii="宋体" w:eastAsia="Times New Roman" w:hAnsi="宋体" w:cs="宋体"/>
                                <w:kern w:val="0"/>
                                <w:sz w:val="20"/>
                                <w:szCs w:val="20"/>
                                <w:lang w:eastAsia="en-US"/>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14:paraId="56BE9A38" w14:textId="77777777" w:rsidR="00214B9C" w:rsidRDefault="00214B9C">
                            <w:pPr>
                              <w:widowControl/>
                              <w:jc w:val="left"/>
                              <w:rPr>
                                <w:rFonts w:ascii="宋体" w:eastAsia="Times New Roman" w:hAnsi="宋体" w:cs="宋体"/>
                                <w:kern w:val="0"/>
                                <w:sz w:val="20"/>
                                <w:szCs w:val="20"/>
                                <w:lang w:eastAsia="en-US"/>
                              </w:rPr>
                            </w:pPr>
                          </w:p>
                        </w:tc>
                        <w:tc>
                          <w:tcPr>
                            <w:tcW w:w="1915" w:type="dxa"/>
                            <w:tcBorders>
                              <w:top w:val="single" w:sz="4" w:space="0" w:color="000000"/>
                              <w:left w:val="single" w:sz="4" w:space="0" w:color="000000"/>
                              <w:bottom w:val="single" w:sz="4" w:space="0" w:color="000000"/>
                              <w:right w:val="single" w:sz="4" w:space="0" w:color="000000"/>
                            </w:tcBorders>
                          </w:tcPr>
                          <w:p w14:paraId="692F4CE1" w14:textId="77777777" w:rsidR="00214B9C" w:rsidRDefault="00214B9C">
                            <w:pPr>
                              <w:pStyle w:val="TableParagraph"/>
                              <w:spacing w:before="4" w:line="280" w:lineRule="auto"/>
                              <w:ind w:left="7" w:right="7"/>
                              <w:jc w:val="both"/>
                              <w:rPr>
                                <w:rFonts w:ascii="宋体" w:hAnsi="宋体" w:cs="宋体"/>
                                <w:sz w:val="20"/>
                                <w:szCs w:val="20"/>
                                <w:lang w:eastAsia="zh-CN"/>
                              </w:rPr>
                            </w:pPr>
                            <w:r>
                              <w:rPr>
                                <w:rFonts w:ascii="宋体" w:hAnsi="宋体" w:cs="宋体" w:hint="eastAsia"/>
                                <w:spacing w:val="12"/>
                                <w:w w:val="99"/>
                                <w:sz w:val="20"/>
                                <w:szCs w:val="20"/>
                                <w:lang w:eastAsia="zh-CN"/>
                              </w:rPr>
                              <w:t>多联式空</w:t>
                            </w:r>
                            <w:r>
                              <w:rPr>
                                <w:rFonts w:ascii="宋体" w:hAnsi="宋体" w:cs="宋体" w:hint="eastAsia"/>
                                <w:spacing w:val="11"/>
                                <w:w w:val="99"/>
                                <w:sz w:val="20"/>
                                <w:szCs w:val="20"/>
                                <w:lang w:eastAsia="zh-CN"/>
                              </w:rPr>
                              <w:t>调（</w:t>
                            </w:r>
                            <w:r>
                              <w:rPr>
                                <w:rFonts w:ascii="宋体" w:hAnsi="宋体" w:cs="宋体" w:hint="eastAsia"/>
                                <w:spacing w:val="12"/>
                                <w:w w:val="99"/>
                                <w:sz w:val="20"/>
                                <w:szCs w:val="20"/>
                                <w:lang w:eastAsia="zh-CN"/>
                              </w:rPr>
                              <w:t>热泵</w:t>
                            </w:r>
                            <w:r>
                              <w:rPr>
                                <w:rFonts w:ascii="宋体" w:hAnsi="宋体" w:cs="宋体" w:hint="eastAsia"/>
                                <w:w w:val="99"/>
                                <w:sz w:val="20"/>
                                <w:szCs w:val="20"/>
                                <w:lang w:eastAsia="zh-CN"/>
                              </w:rPr>
                              <w:t xml:space="preserve">）机组（制冷量≤ </w:t>
                            </w:r>
                            <w:r>
                              <w:rPr>
                                <w:rFonts w:ascii="宋体" w:hAnsi="宋体" w:cs="宋体" w:hint="eastAsia"/>
                                <w:spacing w:val="1"/>
                                <w:w w:val="99"/>
                                <w:sz w:val="20"/>
                                <w:szCs w:val="20"/>
                                <w:lang w:eastAsia="zh-CN"/>
                              </w:rPr>
                              <w:t>140</w:t>
                            </w:r>
                            <w:r>
                              <w:rPr>
                                <w:rFonts w:ascii="宋体" w:hAnsi="宋体" w:cs="宋体" w:hint="eastAsia"/>
                                <w:w w:val="99"/>
                                <w:sz w:val="20"/>
                                <w:szCs w:val="20"/>
                                <w:lang w:eastAsia="zh-CN"/>
                              </w:rPr>
                              <w:t>00</w:t>
                            </w:r>
                            <w:r>
                              <w:rPr>
                                <w:rFonts w:ascii="宋体" w:hAnsi="宋体" w:cs="宋体" w:hint="eastAsia"/>
                                <w:spacing w:val="1"/>
                                <w:w w:val="99"/>
                                <w:sz w:val="20"/>
                                <w:szCs w:val="20"/>
                                <w:lang w:eastAsia="zh-CN"/>
                              </w:rPr>
                              <w:t>W</w:t>
                            </w:r>
                            <w:r>
                              <w:rPr>
                                <w:rFonts w:ascii="宋体" w:hAnsi="宋体" w:cs="宋体" w:hint="eastAsia"/>
                                <w:w w:val="99"/>
                                <w:sz w:val="20"/>
                                <w:szCs w:val="20"/>
                                <w:lang w:eastAsia="zh-CN"/>
                              </w:rPr>
                              <w:t>）</w:t>
                            </w:r>
                          </w:p>
                        </w:tc>
                        <w:tc>
                          <w:tcPr>
                            <w:tcW w:w="2966" w:type="dxa"/>
                            <w:tcBorders>
                              <w:top w:val="single" w:sz="4" w:space="0" w:color="000000"/>
                              <w:left w:val="single" w:sz="4" w:space="0" w:color="000000"/>
                              <w:bottom w:val="single" w:sz="4" w:space="0" w:color="000000"/>
                              <w:right w:val="single" w:sz="4" w:space="0" w:color="000000"/>
                            </w:tcBorders>
                          </w:tcPr>
                          <w:p w14:paraId="56A53B37" w14:textId="77777777" w:rsidR="00214B9C" w:rsidRDefault="00214B9C">
                            <w:pPr>
                              <w:pStyle w:val="TableParagraph"/>
                              <w:spacing w:before="160" w:line="280" w:lineRule="auto"/>
                              <w:ind w:left="7" w:right="7"/>
                              <w:rPr>
                                <w:rFonts w:ascii="宋体" w:hAnsi="宋体" w:cs="宋体"/>
                                <w:sz w:val="20"/>
                                <w:szCs w:val="20"/>
                                <w:lang w:eastAsia="zh-CN"/>
                              </w:rPr>
                            </w:pPr>
                            <w:r>
                              <w:rPr>
                                <w:rFonts w:ascii="宋体" w:hAnsi="宋体" w:cs="宋体" w:hint="eastAsia"/>
                                <w:w w:val="99"/>
                                <w:sz w:val="20"/>
                                <w:szCs w:val="20"/>
                                <w:lang w:eastAsia="zh-CN"/>
                              </w:rPr>
                              <w:t>《多联</w:t>
                            </w:r>
                            <w:r>
                              <w:rPr>
                                <w:rFonts w:ascii="宋体" w:hAnsi="宋体" w:cs="宋体" w:hint="eastAsia"/>
                                <w:spacing w:val="2"/>
                                <w:w w:val="99"/>
                                <w:sz w:val="20"/>
                                <w:szCs w:val="20"/>
                                <w:lang w:eastAsia="zh-CN"/>
                              </w:rPr>
                              <w:t>式</w:t>
                            </w:r>
                            <w:r>
                              <w:rPr>
                                <w:rFonts w:ascii="宋体" w:hAnsi="宋体" w:cs="宋体" w:hint="eastAsia"/>
                                <w:w w:val="99"/>
                                <w:sz w:val="20"/>
                                <w:szCs w:val="20"/>
                                <w:lang w:eastAsia="zh-CN"/>
                              </w:rPr>
                              <w:t>空</w:t>
                            </w:r>
                            <w:r>
                              <w:rPr>
                                <w:rFonts w:ascii="宋体" w:hAnsi="宋体" w:cs="宋体" w:hint="eastAsia"/>
                                <w:spacing w:val="-27"/>
                                <w:w w:val="99"/>
                                <w:sz w:val="20"/>
                                <w:szCs w:val="20"/>
                                <w:lang w:eastAsia="zh-CN"/>
                              </w:rPr>
                              <w:t>调</w:t>
                            </w:r>
                            <w:r>
                              <w:rPr>
                                <w:rFonts w:ascii="宋体" w:hAnsi="宋体" w:cs="宋体" w:hint="eastAsia"/>
                                <w:w w:val="99"/>
                                <w:sz w:val="20"/>
                                <w:szCs w:val="20"/>
                                <w:lang w:eastAsia="zh-CN"/>
                              </w:rPr>
                              <w:t>（热</w:t>
                            </w:r>
                            <w:r>
                              <w:rPr>
                                <w:rFonts w:ascii="宋体" w:hAnsi="宋体" w:cs="宋体" w:hint="eastAsia"/>
                                <w:spacing w:val="2"/>
                                <w:w w:val="99"/>
                                <w:sz w:val="20"/>
                                <w:szCs w:val="20"/>
                                <w:lang w:eastAsia="zh-CN"/>
                              </w:rPr>
                              <w:t>泵</w:t>
                            </w:r>
                            <w:r>
                              <w:rPr>
                                <w:rFonts w:ascii="宋体" w:hAnsi="宋体" w:cs="宋体" w:hint="eastAsia"/>
                                <w:spacing w:val="-29"/>
                                <w:w w:val="99"/>
                                <w:sz w:val="20"/>
                                <w:szCs w:val="20"/>
                                <w:lang w:eastAsia="zh-CN"/>
                              </w:rPr>
                              <w:t>）</w:t>
                            </w:r>
                            <w:r>
                              <w:rPr>
                                <w:rFonts w:ascii="宋体" w:hAnsi="宋体" w:cs="宋体" w:hint="eastAsia"/>
                                <w:w w:val="99"/>
                                <w:sz w:val="20"/>
                                <w:szCs w:val="20"/>
                                <w:lang w:eastAsia="zh-CN"/>
                              </w:rPr>
                              <w:t>机</w:t>
                            </w:r>
                            <w:r>
                              <w:rPr>
                                <w:rFonts w:ascii="宋体" w:hAnsi="宋体" w:cs="宋体" w:hint="eastAsia"/>
                                <w:spacing w:val="2"/>
                                <w:w w:val="99"/>
                                <w:sz w:val="20"/>
                                <w:szCs w:val="20"/>
                                <w:lang w:eastAsia="zh-CN"/>
                              </w:rPr>
                              <w:t>组</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源效</w:t>
                            </w:r>
                            <w:r>
                              <w:rPr>
                                <w:rFonts w:ascii="宋体" w:hAnsi="宋体" w:cs="宋体" w:hint="eastAsia"/>
                                <w:spacing w:val="2"/>
                                <w:w w:val="99"/>
                                <w:sz w:val="20"/>
                                <w:szCs w:val="20"/>
                                <w:lang w:eastAsia="zh-CN"/>
                              </w:rPr>
                              <w:t>率</w:t>
                            </w:r>
                            <w:r>
                              <w:rPr>
                                <w:rFonts w:ascii="宋体" w:hAnsi="宋体" w:cs="宋体" w:hint="eastAsia"/>
                                <w:w w:val="99"/>
                                <w:sz w:val="20"/>
                                <w:szCs w:val="20"/>
                                <w:lang w:eastAsia="zh-CN"/>
                              </w:rPr>
                              <w:t>等级</w:t>
                            </w:r>
                            <w:r>
                              <w:rPr>
                                <w:rFonts w:ascii="宋体" w:hAnsi="宋体" w:cs="宋体" w:hint="eastAsia"/>
                                <w:spacing w:val="-106"/>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2145</w:t>
                            </w:r>
                            <w:r>
                              <w:rPr>
                                <w:rFonts w:ascii="宋体" w:hAnsi="宋体" w:cs="宋体" w:hint="eastAsia"/>
                                <w:w w:val="99"/>
                                <w:sz w:val="20"/>
                                <w:szCs w:val="20"/>
                                <w:lang w:eastAsia="zh-CN"/>
                              </w:rPr>
                              <w:t>4</w:t>
                            </w:r>
                          </w:p>
                        </w:tc>
                      </w:tr>
                      <w:tr w:rsidR="00214B9C" w14:paraId="642CFDFC" w14:textId="77777777">
                        <w:trPr>
                          <w:trHeight w:hRule="exact" w:val="327"/>
                        </w:trPr>
                        <w:tc>
                          <w:tcPr>
                            <w:tcW w:w="574" w:type="dxa"/>
                            <w:vMerge/>
                            <w:tcBorders>
                              <w:top w:val="single" w:sz="4" w:space="0" w:color="000000"/>
                              <w:left w:val="single" w:sz="4" w:space="0" w:color="000000"/>
                              <w:bottom w:val="single" w:sz="4" w:space="0" w:color="000000"/>
                              <w:right w:val="single" w:sz="4" w:space="0" w:color="000000"/>
                            </w:tcBorders>
                            <w:vAlign w:val="center"/>
                          </w:tcPr>
                          <w:p w14:paraId="1BA6E22E" w14:textId="77777777" w:rsidR="00214B9C" w:rsidRDefault="00214B9C">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6C3FC464" w14:textId="77777777" w:rsidR="00214B9C" w:rsidRDefault="00214B9C">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14:paraId="655E2DAE" w14:textId="77777777" w:rsidR="00214B9C" w:rsidRDefault="00214B9C">
                            <w:pPr>
                              <w:widowControl/>
                              <w:jc w:val="left"/>
                              <w:rPr>
                                <w:rFonts w:ascii="宋体" w:eastAsia="Times New Roman" w:hAnsi="宋体" w:cs="宋体"/>
                                <w:kern w:val="0"/>
                                <w:sz w:val="20"/>
                                <w:szCs w:val="20"/>
                              </w:rPr>
                            </w:pPr>
                          </w:p>
                        </w:tc>
                        <w:tc>
                          <w:tcPr>
                            <w:tcW w:w="1915" w:type="dxa"/>
                            <w:vMerge w:val="restart"/>
                            <w:tcBorders>
                              <w:top w:val="single" w:sz="4" w:space="0" w:color="000000"/>
                              <w:left w:val="single" w:sz="4" w:space="0" w:color="000000"/>
                              <w:bottom w:val="nil"/>
                              <w:right w:val="single" w:sz="4" w:space="0" w:color="000000"/>
                            </w:tcBorders>
                          </w:tcPr>
                          <w:p w14:paraId="690B6811" w14:textId="77777777" w:rsidR="00214B9C" w:rsidRDefault="00214B9C">
                            <w:pPr>
                              <w:pStyle w:val="TableParagraph"/>
                              <w:spacing w:before="2"/>
                              <w:rPr>
                                <w:rFonts w:ascii="宋体" w:hAnsi="宋体" w:cs="宋体"/>
                                <w:sz w:val="24"/>
                                <w:szCs w:val="24"/>
                                <w:lang w:eastAsia="zh-CN"/>
                              </w:rPr>
                            </w:pPr>
                          </w:p>
                          <w:p w14:paraId="75A437AD" w14:textId="77777777" w:rsidR="00214B9C" w:rsidRDefault="00214B9C">
                            <w:pPr>
                              <w:pStyle w:val="TableParagraph"/>
                              <w:ind w:left="7"/>
                              <w:rPr>
                                <w:rFonts w:ascii="宋体" w:hAnsi="宋体" w:cs="宋体"/>
                                <w:sz w:val="20"/>
                                <w:szCs w:val="20"/>
                              </w:rPr>
                            </w:pPr>
                            <w:r>
                              <w:rPr>
                                <w:rFonts w:ascii="宋体" w:hAnsi="宋体" w:cs="宋体" w:hint="eastAsia"/>
                                <w:w w:val="99"/>
                                <w:sz w:val="20"/>
                                <w:szCs w:val="20"/>
                              </w:rPr>
                              <w:t>单元式空气调节机</w:t>
                            </w:r>
                          </w:p>
                        </w:tc>
                        <w:tc>
                          <w:tcPr>
                            <w:tcW w:w="2966" w:type="dxa"/>
                            <w:tcBorders>
                              <w:top w:val="single" w:sz="4" w:space="0" w:color="000000"/>
                              <w:left w:val="single" w:sz="4" w:space="0" w:color="000000"/>
                              <w:bottom w:val="nil"/>
                              <w:right w:val="single" w:sz="4" w:space="0" w:color="000000"/>
                            </w:tcBorders>
                          </w:tcPr>
                          <w:p w14:paraId="37F8F071" w14:textId="77777777" w:rsidR="00214B9C" w:rsidRDefault="00214B9C">
                            <w:pPr>
                              <w:pStyle w:val="TableParagraph"/>
                              <w:spacing w:before="4"/>
                              <w:ind w:left="7"/>
                              <w:rPr>
                                <w:rFonts w:ascii="宋体" w:hAnsi="宋体" w:cs="宋体"/>
                                <w:sz w:val="20"/>
                                <w:szCs w:val="20"/>
                                <w:lang w:eastAsia="zh-CN"/>
                              </w:rPr>
                            </w:pPr>
                            <w:proofErr w:type="gramStart"/>
                            <w:r>
                              <w:rPr>
                                <w:rFonts w:ascii="宋体" w:hAnsi="宋体" w:cs="宋体" w:hint="eastAsia"/>
                                <w:spacing w:val="12"/>
                                <w:w w:val="99"/>
                                <w:sz w:val="20"/>
                                <w:szCs w:val="20"/>
                                <w:lang w:eastAsia="zh-CN"/>
                              </w:rPr>
                              <w:t>《</w:t>
                            </w:r>
                            <w:proofErr w:type="gramEnd"/>
                            <w:r>
                              <w:rPr>
                                <w:rFonts w:ascii="宋体" w:hAnsi="宋体" w:cs="宋体" w:hint="eastAsia"/>
                                <w:spacing w:val="12"/>
                                <w:w w:val="99"/>
                                <w:sz w:val="20"/>
                                <w:szCs w:val="20"/>
                                <w:lang w:eastAsia="zh-CN"/>
                              </w:rPr>
                              <w:t>单元式空气调节机能</w:t>
                            </w:r>
                            <w:r>
                              <w:rPr>
                                <w:rFonts w:ascii="宋体" w:hAnsi="宋体" w:cs="宋体" w:hint="eastAsia"/>
                                <w:spacing w:val="9"/>
                                <w:w w:val="99"/>
                                <w:sz w:val="20"/>
                                <w:szCs w:val="20"/>
                                <w:lang w:eastAsia="zh-CN"/>
                              </w:rPr>
                              <w:t>效</w:t>
                            </w:r>
                            <w:r>
                              <w:rPr>
                                <w:rFonts w:ascii="宋体" w:hAnsi="宋体" w:cs="宋体" w:hint="eastAsia"/>
                                <w:spacing w:val="12"/>
                                <w:w w:val="99"/>
                                <w:sz w:val="20"/>
                                <w:szCs w:val="20"/>
                                <w:lang w:eastAsia="zh-CN"/>
                              </w:rPr>
                              <w:t>限定</w:t>
                            </w:r>
                            <w:r>
                              <w:rPr>
                                <w:rFonts w:ascii="宋体" w:hAnsi="宋体" w:cs="宋体" w:hint="eastAsia"/>
                                <w:w w:val="99"/>
                                <w:sz w:val="20"/>
                                <w:szCs w:val="20"/>
                                <w:lang w:eastAsia="zh-CN"/>
                              </w:rPr>
                              <w:t>值</w:t>
                            </w:r>
                          </w:p>
                        </w:tc>
                      </w:tr>
                      <w:tr w:rsidR="00214B9C" w14:paraId="2E67A104" w14:textId="77777777">
                        <w:trPr>
                          <w:trHeight w:val="312"/>
                        </w:trPr>
                        <w:tc>
                          <w:tcPr>
                            <w:tcW w:w="574" w:type="dxa"/>
                            <w:vMerge/>
                            <w:tcBorders>
                              <w:top w:val="single" w:sz="4" w:space="0" w:color="000000"/>
                              <w:left w:val="single" w:sz="4" w:space="0" w:color="000000"/>
                              <w:bottom w:val="single" w:sz="4" w:space="0" w:color="000000"/>
                              <w:right w:val="single" w:sz="4" w:space="0" w:color="000000"/>
                            </w:tcBorders>
                            <w:vAlign w:val="center"/>
                          </w:tcPr>
                          <w:p w14:paraId="2D188BB5" w14:textId="77777777" w:rsidR="00214B9C" w:rsidRDefault="00214B9C">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21B46C75" w14:textId="77777777" w:rsidR="00214B9C" w:rsidRDefault="00214B9C">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14:paraId="21B185D8" w14:textId="77777777" w:rsidR="00214B9C" w:rsidRDefault="00214B9C">
                            <w:pPr>
                              <w:widowControl/>
                              <w:jc w:val="left"/>
                              <w:rPr>
                                <w:rFonts w:ascii="宋体" w:eastAsia="Times New Roman" w:hAnsi="宋体" w:cs="宋体"/>
                                <w:kern w:val="0"/>
                                <w:sz w:val="20"/>
                                <w:szCs w:val="20"/>
                              </w:rPr>
                            </w:pPr>
                          </w:p>
                        </w:tc>
                        <w:tc>
                          <w:tcPr>
                            <w:tcW w:w="1915" w:type="dxa"/>
                            <w:vMerge/>
                            <w:tcBorders>
                              <w:top w:val="single" w:sz="4" w:space="0" w:color="000000"/>
                              <w:left w:val="single" w:sz="4" w:space="0" w:color="000000"/>
                              <w:bottom w:val="nil"/>
                              <w:right w:val="single" w:sz="4" w:space="0" w:color="000000"/>
                            </w:tcBorders>
                            <w:vAlign w:val="center"/>
                          </w:tcPr>
                          <w:p w14:paraId="326871EE" w14:textId="77777777" w:rsidR="00214B9C" w:rsidRDefault="00214B9C">
                            <w:pPr>
                              <w:widowControl/>
                              <w:jc w:val="left"/>
                              <w:rPr>
                                <w:rFonts w:ascii="宋体" w:eastAsia="Times New Roman" w:hAnsi="宋体" w:cs="宋体"/>
                                <w:kern w:val="0"/>
                                <w:sz w:val="20"/>
                                <w:szCs w:val="20"/>
                              </w:rPr>
                            </w:pPr>
                          </w:p>
                        </w:tc>
                        <w:tc>
                          <w:tcPr>
                            <w:tcW w:w="2966" w:type="dxa"/>
                            <w:tcBorders>
                              <w:top w:val="nil"/>
                              <w:left w:val="single" w:sz="4" w:space="0" w:color="000000"/>
                              <w:bottom w:val="nil"/>
                              <w:right w:val="single" w:sz="4" w:space="0" w:color="000000"/>
                            </w:tcBorders>
                          </w:tcPr>
                          <w:p w14:paraId="6BE795B8" w14:textId="77777777" w:rsidR="00214B9C" w:rsidRDefault="00214B9C">
                            <w:pPr>
                              <w:pStyle w:val="TableParagraph"/>
                              <w:spacing w:line="256" w:lineRule="exact"/>
                              <w:ind w:left="7"/>
                              <w:rPr>
                                <w:rFonts w:ascii="宋体" w:hAnsi="宋体" w:cs="宋体"/>
                                <w:sz w:val="20"/>
                                <w:szCs w:val="20"/>
                                <w:lang w:eastAsia="zh-CN"/>
                              </w:rPr>
                            </w:pPr>
                            <w:r>
                              <w:rPr>
                                <w:rFonts w:ascii="宋体" w:hAnsi="宋体" w:cs="宋体" w:hint="eastAsia"/>
                                <w:w w:val="99"/>
                                <w:sz w:val="20"/>
                                <w:szCs w:val="20"/>
                                <w:lang w:eastAsia="zh-CN"/>
                              </w:rPr>
                              <w:t>及能源</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率等</w:t>
                            </w:r>
                            <w:r>
                              <w:rPr>
                                <w:rFonts w:ascii="宋体" w:hAnsi="宋体" w:cs="宋体" w:hint="eastAsia"/>
                                <w:spacing w:val="2"/>
                                <w:w w:val="99"/>
                                <w:sz w:val="20"/>
                                <w:szCs w:val="20"/>
                                <w:lang w:eastAsia="zh-CN"/>
                              </w:rPr>
                              <w:t>级</w:t>
                            </w:r>
                            <w:proofErr w:type="gramStart"/>
                            <w:r>
                              <w:rPr>
                                <w:rFonts w:ascii="宋体" w:hAnsi="宋体" w:cs="宋体" w:hint="eastAsia"/>
                                <w:spacing w:val="-104"/>
                                <w:w w:val="99"/>
                                <w:sz w:val="20"/>
                                <w:szCs w:val="20"/>
                                <w:lang w:eastAsia="zh-CN"/>
                              </w:rPr>
                              <w:t>》</w:t>
                            </w:r>
                            <w:proofErr w:type="gramEnd"/>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195</w:t>
                            </w:r>
                            <w:r>
                              <w:rPr>
                                <w:rFonts w:ascii="宋体" w:hAnsi="宋体" w:cs="宋体" w:hint="eastAsia"/>
                                <w:w w:val="99"/>
                                <w:sz w:val="20"/>
                                <w:szCs w:val="20"/>
                                <w:lang w:eastAsia="zh-CN"/>
                              </w:rPr>
                              <w:t>7</w:t>
                            </w:r>
                            <w:r>
                              <w:rPr>
                                <w:rFonts w:ascii="宋体" w:hAnsi="宋体" w:cs="宋体" w:hint="eastAsia"/>
                                <w:spacing w:val="-3"/>
                                <w:w w:val="99"/>
                                <w:sz w:val="20"/>
                                <w:szCs w:val="20"/>
                                <w:lang w:eastAsia="zh-CN"/>
                              </w:rPr>
                              <w:t>6</w:t>
                            </w:r>
                            <w:r>
                              <w:rPr>
                                <w:rFonts w:ascii="宋体" w:hAnsi="宋体" w:cs="宋体" w:hint="eastAsia"/>
                                <w:spacing w:val="-104"/>
                                <w:w w:val="99"/>
                                <w:sz w:val="20"/>
                                <w:szCs w:val="20"/>
                                <w:lang w:eastAsia="zh-CN"/>
                              </w:rPr>
                              <w:t>）</w:t>
                            </w:r>
                            <w:proofErr w:type="gramStart"/>
                            <w:r>
                              <w:rPr>
                                <w:rFonts w:ascii="宋体" w:hAnsi="宋体" w:cs="宋体" w:hint="eastAsia"/>
                                <w:w w:val="99"/>
                                <w:sz w:val="20"/>
                                <w:szCs w:val="20"/>
                                <w:lang w:eastAsia="zh-CN"/>
                              </w:rPr>
                              <w:t>《</w:t>
                            </w:r>
                            <w:proofErr w:type="gramEnd"/>
                            <w:r>
                              <w:rPr>
                                <w:rFonts w:ascii="宋体" w:hAnsi="宋体" w:cs="宋体" w:hint="eastAsia"/>
                                <w:w w:val="99"/>
                                <w:sz w:val="20"/>
                                <w:szCs w:val="20"/>
                                <w:lang w:eastAsia="zh-CN"/>
                              </w:rPr>
                              <w:t>风</w:t>
                            </w:r>
                          </w:p>
                        </w:tc>
                      </w:tr>
                      <w:tr w:rsidR="00214B9C" w14:paraId="288F62FC" w14:textId="77777777">
                        <w:trPr>
                          <w:trHeight w:hRule="exact" w:val="312"/>
                        </w:trPr>
                        <w:tc>
                          <w:tcPr>
                            <w:tcW w:w="574" w:type="dxa"/>
                            <w:vMerge/>
                            <w:tcBorders>
                              <w:top w:val="single" w:sz="4" w:space="0" w:color="000000"/>
                              <w:left w:val="single" w:sz="4" w:space="0" w:color="000000"/>
                              <w:bottom w:val="single" w:sz="4" w:space="0" w:color="000000"/>
                              <w:right w:val="single" w:sz="4" w:space="0" w:color="000000"/>
                            </w:tcBorders>
                            <w:vAlign w:val="center"/>
                          </w:tcPr>
                          <w:p w14:paraId="5898E2F4" w14:textId="77777777" w:rsidR="00214B9C" w:rsidRDefault="00214B9C">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7C4795EF" w14:textId="77777777" w:rsidR="00214B9C" w:rsidRDefault="00214B9C">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14:paraId="614FF639" w14:textId="77777777" w:rsidR="00214B9C" w:rsidRDefault="00214B9C">
                            <w:pPr>
                              <w:widowControl/>
                              <w:jc w:val="left"/>
                              <w:rPr>
                                <w:rFonts w:ascii="宋体" w:eastAsia="Times New Roman" w:hAnsi="宋体" w:cs="宋体"/>
                                <w:kern w:val="0"/>
                                <w:sz w:val="20"/>
                                <w:szCs w:val="20"/>
                              </w:rPr>
                            </w:pPr>
                          </w:p>
                        </w:tc>
                        <w:tc>
                          <w:tcPr>
                            <w:tcW w:w="1915" w:type="dxa"/>
                            <w:vMerge w:val="restart"/>
                            <w:tcBorders>
                              <w:top w:val="nil"/>
                              <w:left w:val="single" w:sz="4" w:space="0" w:color="000000"/>
                              <w:bottom w:val="single" w:sz="4" w:space="0" w:color="000000"/>
                              <w:right w:val="single" w:sz="4" w:space="0" w:color="000000"/>
                            </w:tcBorders>
                          </w:tcPr>
                          <w:p w14:paraId="53A5C10C" w14:textId="77777777" w:rsidR="00214B9C" w:rsidRDefault="00214B9C">
                            <w:pPr>
                              <w:pStyle w:val="TableParagraph"/>
                              <w:spacing w:line="256" w:lineRule="exact"/>
                              <w:ind w:left="7"/>
                              <w:rPr>
                                <w:rFonts w:ascii="宋体" w:hAnsi="宋体" w:cs="宋体"/>
                                <w:sz w:val="20"/>
                                <w:szCs w:val="20"/>
                              </w:rPr>
                            </w:pPr>
                            <w:r>
                              <w:rPr>
                                <w:rFonts w:ascii="宋体" w:hAnsi="宋体" w:cs="宋体" w:hint="eastAsia"/>
                                <w:spacing w:val="1"/>
                                <w:w w:val="99"/>
                                <w:sz w:val="20"/>
                                <w:szCs w:val="20"/>
                              </w:rPr>
                              <w:t>(</w:t>
                            </w:r>
                            <w:r>
                              <w:rPr>
                                <w:rFonts w:ascii="宋体" w:hAnsi="宋体" w:cs="宋体" w:hint="eastAsia"/>
                                <w:w w:val="99"/>
                                <w:sz w:val="20"/>
                                <w:szCs w:val="20"/>
                              </w:rPr>
                              <w:t>制冷量≤</w:t>
                            </w:r>
                            <w:r>
                              <w:rPr>
                                <w:rFonts w:ascii="宋体" w:hAnsi="宋体" w:cs="宋体" w:hint="eastAsia"/>
                                <w:spacing w:val="1"/>
                                <w:w w:val="99"/>
                                <w:sz w:val="20"/>
                                <w:szCs w:val="20"/>
                              </w:rPr>
                              <w:t>14000W</w:t>
                            </w:r>
                            <w:r>
                              <w:rPr>
                                <w:rFonts w:ascii="宋体" w:hAnsi="宋体" w:cs="宋体" w:hint="eastAsia"/>
                                <w:w w:val="99"/>
                                <w:sz w:val="20"/>
                                <w:szCs w:val="20"/>
                              </w:rPr>
                              <w:t>)</w:t>
                            </w:r>
                          </w:p>
                        </w:tc>
                        <w:tc>
                          <w:tcPr>
                            <w:tcW w:w="2966" w:type="dxa"/>
                            <w:tcBorders>
                              <w:top w:val="nil"/>
                              <w:left w:val="single" w:sz="4" w:space="0" w:color="000000"/>
                              <w:bottom w:val="nil"/>
                              <w:right w:val="single" w:sz="4" w:space="0" w:color="000000"/>
                            </w:tcBorders>
                          </w:tcPr>
                          <w:p w14:paraId="18EBC91F" w14:textId="77777777" w:rsidR="00214B9C" w:rsidRDefault="00214B9C">
                            <w:pPr>
                              <w:pStyle w:val="TableParagraph"/>
                              <w:spacing w:line="256" w:lineRule="exact"/>
                              <w:ind w:left="7"/>
                              <w:rPr>
                                <w:rFonts w:ascii="宋体" w:hAnsi="宋体" w:cs="宋体"/>
                                <w:sz w:val="20"/>
                                <w:szCs w:val="20"/>
                                <w:lang w:eastAsia="zh-CN"/>
                              </w:rPr>
                            </w:pPr>
                            <w:r>
                              <w:rPr>
                                <w:rFonts w:ascii="宋体" w:hAnsi="宋体" w:cs="宋体" w:hint="eastAsia"/>
                                <w:spacing w:val="12"/>
                                <w:w w:val="99"/>
                                <w:sz w:val="20"/>
                                <w:szCs w:val="20"/>
                                <w:lang w:eastAsia="zh-CN"/>
                              </w:rPr>
                              <w:t>管送风式空调机组能效</w:t>
                            </w:r>
                            <w:r>
                              <w:rPr>
                                <w:rFonts w:ascii="宋体" w:hAnsi="宋体" w:cs="宋体" w:hint="eastAsia"/>
                                <w:spacing w:val="9"/>
                                <w:w w:val="99"/>
                                <w:sz w:val="20"/>
                                <w:szCs w:val="20"/>
                                <w:lang w:eastAsia="zh-CN"/>
                              </w:rPr>
                              <w:t>限</w:t>
                            </w:r>
                            <w:r>
                              <w:rPr>
                                <w:rFonts w:ascii="宋体" w:hAnsi="宋体" w:cs="宋体" w:hint="eastAsia"/>
                                <w:spacing w:val="12"/>
                                <w:w w:val="99"/>
                                <w:sz w:val="20"/>
                                <w:szCs w:val="20"/>
                                <w:lang w:eastAsia="zh-CN"/>
                              </w:rPr>
                              <w:t>定值</w:t>
                            </w:r>
                            <w:r>
                              <w:rPr>
                                <w:rFonts w:ascii="宋体" w:hAnsi="宋体" w:cs="宋体" w:hint="eastAsia"/>
                                <w:w w:val="99"/>
                                <w:sz w:val="20"/>
                                <w:szCs w:val="20"/>
                                <w:lang w:eastAsia="zh-CN"/>
                              </w:rPr>
                              <w:t>及</w:t>
                            </w:r>
                          </w:p>
                        </w:tc>
                      </w:tr>
                      <w:tr w:rsidR="00214B9C" w14:paraId="14DA4A84" w14:textId="77777777">
                        <w:trPr>
                          <w:trHeight w:val="319"/>
                        </w:trPr>
                        <w:tc>
                          <w:tcPr>
                            <w:tcW w:w="574" w:type="dxa"/>
                            <w:vMerge/>
                            <w:tcBorders>
                              <w:top w:val="single" w:sz="4" w:space="0" w:color="000000"/>
                              <w:left w:val="single" w:sz="4" w:space="0" w:color="000000"/>
                              <w:bottom w:val="single" w:sz="4" w:space="0" w:color="000000"/>
                              <w:right w:val="single" w:sz="4" w:space="0" w:color="000000"/>
                            </w:tcBorders>
                            <w:vAlign w:val="center"/>
                          </w:tcPr>
                          <w:p w14:paraId="1FD52448" w14:textId="77777777" w:rsidR="00214B9C" w:rsidRDefault="00214B9C">
                            <w:pPr>
                              <w:widowControl/>
                              <w:jc w:val="left"/>
                              <w:rPr>
                                <w:rFonts w:ascii="宋体" w:eastAsia="Times New Roman" w:hAnsi="宋体" w:cs="宋体"/>
                                <w:kern w:val="0"/>
                                <w:sz w:val="20"/>
                                <w:szCs w:val="20"/>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4EDDA39D" w14:textId="77777777" w:rsidR="00214B9C" w:rsidRDefault="00214B9C">
                            <w:pPr>
                              <w:widowControl/>
                              <w:jc w:val="left"/>
                              <w:rPr>
                                <w:rFonts w:ascii="宋体" w:eastAsia="Times New Roman" w:hAnsi="宋体" w:cs="宋体"/>
                                <w:kern w:val="0"/>
                                <w:sz w:val="20"/>
                                <w:szCs w:val="20"/>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14:paraId="27DAA67D" w14:textId="77777777" w:rsidR="00214B9C" w:rsidRDefault="00214B9C">
                            <w:pPr>
                              <w:widowControl/>
                              <w:jc w:val="left"/>
                              <w:rPr>
                                <w:rFonts w:ascii="宋体" w:eastAsia="Times New Roman" w:hAnsi="宋体" w:cs="宋体"/>
                                <w:kern w:val="0"/>
                                <w:sz w:val="20"/>
                                <w:szCs w:val="20"/>
                              </w:rPr>
                            </w:pPr>
                          </w:p>
                        </w:tc>
                        <w:tc>
                          <w:tcPr>
                            <w:tcW w:w="1915" w:type="dxa"/>
                            <w:vMerge/>
                            <w:tcBorders>
                              <w:top w:val="nil"/>
                              <w:left w:val="single" w:sz="4" w:space="0" w:color="000000"/>
                              <w:bottom w:val="single" w:sz="4" w:space="0" w:color="000000"/>
                              <w:right w:val="single" w:sz="4" w:space="0" w:color="000000"/>
                            </w:tcBorders>
                            <w:vAlign w:val="center"/>
                          </w:tcPr>
                          <w:p w14:paraId="0A31C4D5" w14:textId="77777777" w:rsidR="00214B9C" w:rsidRDefault="00214B9C">
                            <w:pPr>
                              <w:widowControl/>
                              <w:jc w:val="left"/>
                              <w:rPr>
                                <w:rFonts w:ascii="宋体" w:eastAsia="Times New Roman" w:hAnsi="宋体" w:cs="宋体"/>
                                <w:kern w:val="0"/>
                                <w:sz w:val="20"/>
                                <w:szCs w:val="20"/>
                              </w:rPr>
                            </w:pPr>
                          </w:p>
                        </w:tc>
                        <w:tc>
                          <w:tcPr>
                            <w:tcW w:w="2966" w:type="dxa"/>
                            <w:tcBorders>
                              <w:top w:val="nil"/>
                              <w:left w:val="single" w:sz="4" w:space="0" w:color="000000"/>
                              <w:bottom w:val="single" w:sz="4" w:space="0" w:color="000000"/>
                              <w:right w:val="single" w:sz="4" w:space="0" w:color="000000"/>
                            </w:tcBorders>
                          </w:tcPr>
                          <w:p w14:paraId="3258D46E" w14:textId="77777777" w:rsidR="00214B9C" w:rsidRDefault="00214B9C">
                            <w:pPr>
                              <w:pStyle w:val="TableParagraph"/>
                              <w:spacing w:line="256" w:lineRule="exact"/>
                              <w:ind w:left="7"/>
                              <w:rPr>
                                <w:rFonts w:ascii="宋体" w:hAnsi="宋体" w:cs="宋体"/>
                                <w:sz w:val="20"/>
                                <w:szCs w:val="20"/>
                              </w:rPr>
                            </w:pPr>
                            <w:r>
                              <w:rPr>
                                <w:rFonts w:ascii="宋体" w:hAnsi="宋体" w:cs="宋体" w:hint="eastAsia"/>
                                <w:w w:val="99"/>
                                <w:sz w:val="20"/>
                                <w:szCs w:val="20"/>
                              </w:rPr>
                              <w:t>能效等</w:t>
                            </w:r>
                            <w:r>
                              <w:rPr>
                                <w:rFonts w:ascii="宋体" w:hAnsi="宋体" w:cs="宋体" w:hint="eastAsia"/>
                                <w:spacing w:val="2"/>
                                <w:w w:val="99"/>
                                <w:sz w:val="20"/>
                                <w:szCs w:val="20"/>
                              </w:rPr>
                              <w:t>级</w:t>
                            </w:r>
                            <w:r>
                              <w:rPr>
                                <w:rFonts w:ascii="宋体" w:hAnsi="宋体" w:cs="宋体" w:hint="eastAsia"/>
                                <w:w w:val="99"/>
                                <w:sz w:val="20"/>
                                <w:szCs w:val="20"/>
                              </w:rPr>
                              <w:t>》（</w:t>
                            </w:r>
                            <w:r>
                              <w:rPr>
                                <w:rFonts w:ascii="宋体" w:hAnsi="宋体" w:cs="宋体" w:hint="eastAsia"/>
                                <w:spacing w:val="1"/>
                                <w:w w:val="99"/>
                                <w:sz w:val="20"/>
                                <w:szCs w:val="20"/>
                              </w:rPr>
                              <w:t>G</w:t>
                            </w:r>
                            <w:r>
                              <w:rPr>
                                <w:rFonts w:ascii="宋体" w:hAnsi="宋体" w:cs="宋体" w:hint="eastAsia"/>
                                <w:w w:val="99"/>
                                <w:sz w:val="20"/>
                                <w:szCs w:val="20"/>
                              </w:rPr>
                              <w:t>B</w:t>
                            </w:r>
                            <w:r>
                              <w:rPr>
                                <w:rFonts w:ascii="宋体" w:hAnsi="宋体" w:cs="宋体" w:hint="eastAsia"/>
                                <w:spacing w:val="1"/>
                                <w:w w:val="99"/>
                                <w:sz w:val="20"/>
                                <w:szCs w:val="20"/>
                              </w:rPr>
                              <w:t>374</w:t>
                            </w:r>
                            <w:r>
                              <w:rPr>
                                <w:rFonts w:ascii="宋体" w:hAnsi="宋体" w:cs="宋体" w:hint="eastAsia"/>
                                <w:w w:val="99"/>
                                <w:sz w:val="20"/>
                                <w:szCs w:val="20"/>
                              </w:rPr>
                              <w:t>7</w:t>
                            </w:r>
                            <w:r>
                              <w:rPr>
                                <w:rFonts w:ascii="宋体" w:hAnsi="宋体" w:cs="宋体" w:hint="eastAsia"/>
                                <w:spacing w:val="-1"/>
                                <w:w w:val="99"/>
                                <w:sz w:val="20"/>
                                <w:szCs w:val="20"/>
                              </w:rPr>
                              <w:t>9</w:t>
                            </w:r>
                            <w:r>
                              <w:rPr>
                                <w:rFonts w:ascii="宋体" w:hAnsi="宋体" w:cs="宋体" w:hint="eastAsia"/>
                                <w:w w:val="99"/>
                                <w:sz w:val="20"/>
                                <w:szCs w:val="20"/>
                              </w:rPr>
                              <w:t>）</w:t>
                            </w:r>
                          </w:p>
                        </w:tc>
                      </w:tr>
                      <w:tr w:rsidR="00214B9C" w14:paraId="0D143DC2" w14:textId="77777777">
                        <w:trPr>
                          <w:trHeight w:hRule="exact" w:val="653"/>
                        </w:trPr>
                        <w:tc>
                          <w:tcPr>
                            <w:tcW w:w="574" w:type="dxa"/>
                            <w:vMerge/>
                            <w:tcBorders>
                              <w:top w:val="single" w:sz="4" w:space="0" w:color="000000"/>
                              <w:left w:val="single" w:sz="4" w:space="0" w:color="000000"/>
                              <w:bottom w:val="single" w:sz="4" w:space="0" w:color="000000"/>
                              <w:right w:val="single" w:sz="4" w:space="0" w:color="000000"/>
                            </w:tcBorders>
                            <w:vAlign w:val="center"/>
                          </w:tcPr>
                          <w:p w14:paraId="15697988" w14:textId="77777777" w:rsidR="00214B9C" w:rsidRDefault="00214B9C">
                            <w:pPr>
                              <w:widowControl/>
                              <w:jc w:val="left"/>
                              <w:rPr>
                                <w:rFonts w:ascii="宋体" w:eastAsia="Times New Roman" w:hAnsi="宋体" w:cs="宋体"/>
                                <w:kern w:val="0"/>
                                <w:sz w:val="20"/>
                                <w:szCs w:val="20"/>
                                <w:lang w:eastAsia="en-US"/>
                              </w:rPr>
                            </w:pPr>
                          </w:p>
                        </w:tc>
                        <w:tc>
                          <w:tcPr>
                            <w:tcW w:w="1166" w:type="dxa"/>
                            <w:vMerge/>
                            <w:tcBorders>
                              <w:top w:val="single" w:sz="4" w:space="0" w:color="000000"/>
                              <w:left w:val="single" w:sz="4" w:space="0" w:color="000000"/>
                              <w:bottom w:val="single" w:sz="4" w:space="0" w:color="000000"/>
                              <w:right w:val="single" w:sz="4" w:space="0" w:color="000000"/>
                            </w:tcBorders>
                            <w:vAlign w:val="center"/>
                          </w:tcPr>
                          <w:p w14:paraId="0A680624" w14:textId="77777777" w:rsidR="00214B9C" w:rsidRDefault="00214B9C">
                            <w:pPr>
                              <w:widowControl/>
                              <w:jc w:val="left"/>
                              <w:rPr>
                                <w:rFonts w:ascii="宋体" w:eastAsia="Times New Roman" w:hAnsi="宋体" w:cs="宋体"/>
                                <w:kern w:val="0"/>
                                <w:sz w:val="20"/>
                                <w:szCs w:val="20"/>
                                <w:lang w:eastAsia="en-US"/>
                              </w:rPr>
                            </w:pPr>
                          </w:p>
                        </w:tc>
                        <w:tc>
                          <w:tcPr>
                            <w:tcW w:w="1800" w:type="dxa"/>
                            <w:tcBorders>
                              <w:top w:val="single" w:sz="4" w:space="0" w:color="000000"/>
                              <w:left w:val="single" w:sz="4" w:space="0" w:color="000000"/>
                              <w:bottom w:val="single" w:sz="4" w:space="0" w:color="000000"/>
                              <w:right w:val="single" w:sz="4" w:space="0" w:color="000000"/>
                            </w:tcBorders>
                          </w:tcPr>
                          <w:p w14:paraId="53C03B3D" w14:textId="77777777" w:rsidR="00214B9C" w:rsidRDefault="00214B9C">
                            <w:pPr>
                              <w:pStyle w:val="TableParagraph"/>
                              <w:spacing w:before="162"/>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06</w:t>
                            </w:r>
                            <w:r>
                              <w:rPr>
                                <w:rFonts w:ascii="宋体" w:hAnsi="宋体" w:cs="宋体" w:hint="eastAsia"/>
                                <w:spacing w:val="1"/>
                                <w:w w:val="99"/>
                                <w:sz w:val="20"/>
                                <w:szCs w:val="20"/>
                              </w:rPr>
                              <w:t>1</w:t>
                            </w:r>
                            <w:r>
                              <w:rPr>
                                <w:rFonts w:ascii="宋体" w:hAnsi="宋体" w:cs="宋体" w:hint="eastAsia"/>
                                <w:w w:val="99"/>
                                <w:sz w:val="20"/>
                                <w:szCs w:val="20"/>
                              </w:rPr>
                              <w:t>80</w:t>
                            </w:r>
                            <w:r>
                              <w:rPr>
                                <w:rFonts w:ascii="宋体" w:hAnsi="宋体" w:cs="宋体" w:hint="eastAsia"/>
                                <w:spacing w:val="1"/>
                                <w:w w:val="99"/>
                                <w:sz w:val="20"/>
                                <w:szCs w:val="20"/>
                              </w:rPr>
                              <w:t>3</w:t>
                            </w:r>
                            <w:r>
                              <w:rPr>
                                <w:rFonts w:ascii="宋体" w:hAnsi="宋体" w:cs="宋体" w:hint="eastAsia"/>
                                <w:w w:val="99"/>
                                <w:sz w:val="20"/>
                                <w:szCs w:val="20"/>
                              </w:rPr>
                              <w:t>01洗衣机</w:t>
                            </w:r>
                          </w:p>
                        </w:tc>
                        <w:tc>
                          <w:tcPr>
                            <w:tcW w:w="1915" w:type="dxa"/>
                            <w:tcBorders>
                              <w:top w:val="single" w:sz="4" w:space="0" w:color="000000"/>
                              <w:left w:val="single" w:sz="4" w:space="0" w:color="000000"/>
                              <w:bottom w:val="single" w:sz="4" w:space="0" w:color="000000"/>
                              <w:right w:val="single" w:sz="4" w:space="0" w:color="000000"/>
                            </w:tcBorders>
                          </w:tcPr>
                          <w:p w14:paraId="10AD7ACA" w14:textId="77777777" w:rsidR="00214B9C" w:rsidRDefault="00214B9C">
                            <w:pPr>
                              <w:rPr>
                                <w:rFonts w:ascii="Calibri" w:hAnsi="Calibri"/>
                                <w:sz w:val="22"/>
                                <w:szCs w:val="22"/>
                              </w:rPr>
                            </w:pPr>
                          </w:p>
                        </w:tc>
                        <w:tc>
                          <w:tcPr>
                            <w:tcW w:w="2966" w:type="dxa"/>
                            <w:tcBorders>
                              <w:top w:val="single" w:sz="4" w:space="0" w:color="000000"/>
                              <w:left w:val="single" w:sz="4" w:space="0" w:color="000000"/>
                              <w:bottom w:val="single" w:sz="4" w:space="0" w:color="000000"/>
                              <w:right w:val="single" w:sz="4" w:space="0" w:color="000000"/>
                            </w:tcBorders>
                          </w:tcPr>
                          <w:p w14:paraId="6A4C52E0" w14:textId="77777777" w:rsidR="00214B9C" w:rsidRDefault="00214B9C">
                            <w:pPr>
                              <w:pStyle w:val="TableParagraph"/>
                              <w:spacing w:before="6"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《电动洗衣机能效水效</w:t>
                            </w:r>
                            <w:r>
                              <w:rPr>
                                <w:rFonts w:ascii="宋体" w:hAnsi="宋体" w:cs="宋体" w:hint="eastAsia"/>
                                <w:spacing w:val="9"/>
                                <w:w w:val="99"/>
                                <w:sz w:val="20"/>
                                <w:szCs w:val="20"/>
                                <w:lang w:eastAsia="zh-CN"/>
                              </w:rPr>
                              <w:t>限</w:t>
                            </w:r>
                            <w:r>
                              <w:rPr>
                                <w:rFonts w:ascii="宋体" w:hAnsi="宋体" w:cs="宋体" w:hint="eastAsia"/>
                                <w:spacing w:val="12"/>
                                <w:w w:val="99"/>
                                <w:sz w:val="20"/>
                                <w:szCs w:val="20"/>
                                <w:lang w:eastAsia="zh-CN"/>
                              </w:rPr>
                              <w:t>定值</w:t>
                            </w:r>
                            <w:r>
                              <w:rPr>
                                <w:rFonts w:ascii="宋体" w:hAnsi="宋体" w:cs="宋体" w:hint="eastAsia"/>
                                <w:w w:val="99"/>
                                <w:sz w:val="20"/>
                                <w:szCs w:val="20"/>
                                <w:lang w:eastAsia="zh-CN"/>
                              </w:rPr>
                              <w:t>及等级》（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1202</w:t>
                            </w:r>
                            <w:r>
                              <w:rPr>
                                <w:rFonts w:ascii="宋体" w:hAnsi="宋体" w:cs="宋体" w:hint="eastAsia"/>
                                <w:w w:val="99"/>
                                <w:sz w:val="20"/>
                                <w:szCs w:val="20"/>
                                <w:lang w:eastAsia="zh-CN"/>
                              </w:rPr>
                              <w:t>1.</w:t>
                            </w:r>
                            <w:r>
                              <w:rPr>
                                <w:rFonts w:ascii="宋体" w:hAnsi="宋体" w:cs="宋体" w:hint="eastAsia"/>
                                <w:spacing w:val="1"/>
                                <w:w w:val="99"/>
                                <w:sz w:val="20"/>
                                <w:szCs w:val="20"/>
                                <w:lang w:eastAsia="zh-CN"/>
                              </w:rPr>
                              <w:t>4</w:t>
                            </w:r>
                            <w:r>
                              <w:rPr>
                                <w:rFonts w:ascii="宋体" w:hAnsi="宋体" w:cs="宋体" w:hint="eastAsia"/>
                                <w:w w:val="99"/>
                                <w:sz w:val="20"/>
                                <w:szCs w:val="20"/>
                                <w:lang w:eastAsia="zh-CN"/>
                              </w:rPr>
                              <w:t>）</w:t>
                            </w:r>
                          </w:p>
                        </w:tc>
                      </w:tr>
                    </w:tbl>
                    <w:p w14:paraId="5C9201E8" w14:textId="77777777" w:rsidR="00214B9C" w:rsidRDefault="00214B9C">
                      <w:pPr>
                        <w:rPr>
                          <w:rFonts w:ascii="Calibri" w:hAnsi="Calibri"/>
                          <w:sz w:val="22"/>
                          <w:szCs w:val="22"/>
                        </w:rPr>
                      </w:pPr>
                    </w:p>
                  </w:txbxContent>
                </v:textbox>
                <w10:wrap anchorx="page"/>
              </v:shape>
            </w:pict>
          </mc:Fallback>
        </mc:AlternateContent>
      </w:r>
    </w:p>
    <w:p w14:paraId="5DC2D17D" w14:textId="77777777" w:rsidR="00B9454F" w:rsidRPr="00FB5DD0" w:rsidRDefault="00B9454F">
      <w:pPr>
        <w:rPr>
          <w:rFonts w:ascii="宋体" w:hAnsi="宋体" w:cs="宋体"/>
          <w:sz w:val="20"/>
          <w:szCs w:val="20"/>
        </w:rPr>
      </w:pPr>
    </w:p>
    <w:p w14:paraId="15EB9954" w14:textId="77777777" w:rsidR="00B9454F" w:rsidRPr="00FB5DD0" w:rsidRDefault="00B9454F">
      <w:pPr>
        <w:rPr>
          <w:rFonts w:ascii="宋体" w:hAnsi="宋体" w:cs="宋体"/>
          <w:sz w:val="20"/>
          <w:szCs w:val="20"/>
        </w:rPr>
      </w:pPr>
    </w:p>
    <w:p w14:paraId="0A65FB18" w14:textId="77777777" w:rsidR="00B9454F" w:rsidRPr="00FB5DD0" w:rsidRDefault="00B9454F">
      <w:pPr>
        <w:rPr>
          <w:rFonts w:ascii="宋体" w:hAnsi="宋体" w:cs="宋体"/>
          <w:sz w:val="20"/>
          <w:szCs w:val="20"/>
        </w:rPr>
      </w:pPr>
    </w:p>
    <w:p w14:paraId="055E7774" w14:textId="77777777" w:rsidR="00B9454F" w:rsidRPr="00FB5DD0" w:rsidRDefault="00B9454F">
      <w:pPr>
        <w:spacing w:before="2"/>
        <w:rPr>
          <w:rFonts w:ascii="宋体" w:hAnsi="宋体" w:cs="宋体"/>
          <w:sz w:val="23"/>
          <w:szCs w:val="23"/>
        </w:rPr>
      </w:pPr>
    </w:p>
    <w:p w14:paraId="1419454E" w14:textId="77777777" w:rsidR="00B9454F" w:rsidRPr="00FB5DD0" w:rsidRDefault="00214B9C">
      <w:pPr>
        <w:spacing w:before="37"/>
        <w:ind w:right="102"/>
        <w:jc w:val="right"/>
        <w:rPr>
          <w:rFonts w:ascii="宋体" w:hAnsi="宋体" w:cs="宋体"/>
          <w:sz w:val="20"/>
          <w:szCs w:val="20"/>
        </w:rPr>
      </w:pPr>
      <w:r w:rsidRPr="00FB5DD0">
        <w:rPr>
          <w:rFonts w:ascii="宋体" w:hAnsi="宋体" w:cs="宋体" w:hint="eastAsia"/>
          <w:w w:val="99"/>
          <w:sz w:val="20"/>
          <w:szCs w:val="20"/>
        </w:rPr>
        <w:t>）</w:t>
      </w:r>
    </w:p>
    <w:p w14:paraId="2884829A" w14:textId="77777777" w:rsidR="00B9454F" w:rsidRPr="00FB5DD0" w:rsidRDefault="00B9454F">
      <w:pPr>
        <w:rPr>
          <w:rFonts w:ascii="宋体" w:hAnsi="宋体" w:cs="宋体"/>
          <w:sz w:val="20"/>
          <w:szCs w:val="20"/>
        </w:rPr>
      </w:pPr>
    </w:p>
    <w:p w14:paraId="7E93096F" w14:textId="77777777" w:rsidR="00B9454F" w:rsidRPr="00FB5DD0" w:rsidRDefault="00B9454F">
      <w:pPr>
        <w:rPr>
          <w:rFonts w:ascii="宋体" w:hAnsi="宋体" w:cs="宋体"/>
          <w:sz w:val="20"/>
          <w:szCs w:val="20"/>
        </w:rPr>
      </w:pPr>
    </w:p>
    <w:p w14:paraId="69DDF011" w14:textId="77777777" w:rsidR="00B9454F" w:rsidRPr="00FB5DD0" w:rsidRDefault="00B9454F">
      <w:pPr>
        <w:rPr>
          <w:rFonts w:ascii="宋体" w:hAnsi="宋体" w:cs="宋体"/>
          <w:sz w:val="20"/>
          <w:szCs w:val="20"/>
        </w:rPr>
      </w:pPr>
    </w:p>
    <w:p w14:paraId="024FA90D" w14:textId="77777777" w:rsidR="00B9454F" w:rsidRPr="00FB5DD0" w:rsidRDefault="00B9454F">
      <w:pPr>
        <w:rPr>
          <w:rFonts w:ascii="宋体" w:hAnsi="宋体" w:cs="宋体"/>
          <w:sz w:val="20"/>
          <w:szCs w:val="20"/>
        </w:rPr>
      </w:pPr>
    </w:p>
    <w:p w14:paraId="45150847" w14:textId="77777777" w:rsidR="00B9454F" w:rsidRPr="00FB5DD0" w:rsidRDefault="00B9454F">
      <w:pPr>
        <w:rPr>
          <w:rFonts w:ascii="宋体" w:hAnsi="宋体" w:cs="宋体"/>
          <w:sz w:val="20"/>
          <w:szCs w:val="20"/>
        </w:rPr>
      </w:pPr>
    </w:p>
    <w:p w14:paraId="52EB5A3F" w14:textId="77777777" w:rsidR="00B9454F" w:rsidRPr="00FB5DD0" w:rsidRDefault="00B9454F">
      <w:pPr>
        <w:rPr>
          <w:rFonts w:ascii="宋体" w:hAnsi="宋体" w:cs="宋体"/>
          <w:sz w:val="20"/>
          <w:szCs w:val="20"/>
        </w:rPr>
      </w:pPr>
    </w:p>
    <w:p w14:paraId="29F1F430" w14:textId="77777777" w:rsidR="00B9454F" w:rsidRPr="00FB5DD0" w:rsidRDefault="00B9454F">
      <w:pPr>
        <w:rPr>
          <w:rFonts w:ascii="宋体" w:hAnsi="宋体" w:cs="宋体"/>
          <w:sz w:val="20"/>
          <w:szCs w:val="20"/>
        </w:rPr>
      </w:pPr>
    </w:p>
    <w:p w14:paraId="42318BFC" w14:textId="77777777" w:rsidR="00B9454F" w:rsidRPr="00FB5DD0" w:rsidRDefault="00B9454F">
      <w:pPr>
        <w:rPr>
          <w:rFonts w:ascii="宋体" w:hAnsi="宋体" w:cs="宋体"/>
          <w:sz w:val="20"/>
          <w:szCs w:val="20"/>
        </w:rPr>
      </w:pPr>
    </w:p>
    <w:p w14:paraId="01D42562" w14:textId="77777777" w:rsidR="00B9454F" w:rsidRPr="00FB5DD0" w:rsidRDefault="00B9454F">
      <w:pPr>
        <w:rPr>
          <w:rFonts w:ascii="宋体" w:hAnsi="宋体" w:cs="宋体"/>
          <w:sz w:val="20"/>
          <w:szCs w:val="20"/>
        </w:rPr>
      </w:pPr>
    </w:p>
    <w:p w14:paraId="42AAC41E" w14:textId="77777777" w:rsidR="00B9454F" w:rsidRPr="00FB5DD0" w:rsidRDefault="00B9454F">
      <w:pPr>
        <w:rPr>
          <w:rFonts w:ascii="宋体" w:hAnsi="宋体" w:cs="宋体"/>
          <w:sz w:val="20"/>
          <w:szCs w:val="20"/>
        </w:rPr>
      </w:pPr>
    </w:p>
    <w:p w14:paraId="2C32907D" w14:textId="77777777" w:rsidR="00B9454F" w:rsidRPr="00FB5DD0" w:rsidRDefault="00B9454F">
      <w:pPr>
        <w:spacing w:before="1"/>
        <w:rPr>
          <w:rFonts w:ascii="宋体" w:hAnsi="宋体" w:cs="宋体"/>
          <w:sz w:val="14"/>
          <w:szCs w:val="14"/>
        </w:rPr>
      </w:pPr>
    </w:p>
    <w:p w14:paraId="2ADDD0DF" w14:textId="77777777" w:rsidR="00B9454F" w:rsidRPr="00FB5DD0" w:rsidRDefault="00214B9C">
      <w:pPr>
        <w:spacing w:before="37"/>
        <w:ind w:right="104"/>
        <w:jc w:val="right"/>
        <w:rPr>
          <w:rFonts w:ascii="宋体" w:hAnsi="宋体" w:cs="宋体"/>
          <w:sz w:val="20"/>
          <w:szCs w:val="20"/>
        </w:rPr>
      </w:pPr>
      <w:r w:rsidRPr="00FB5DD0">
        <w:rPr>
          <w:rFonts w:ascii="宋体" w:hAnsi="宋体" w:cs="宋体" w:hint="eastAsia"/>
          <w:w w:val="99"/>
          <w:sz w:val="20"/>
          <w:szCs w:val="20"/>
        </w:rPr>
        <w:t>；</w:t>
      </w:r>
    </w:p>
    <w:p w14:paraId="1AA2BD1A" w14:textId="77777777" w:rsidR="00B9454F" w:rsidRPr="00FB5DD0" w:rsidRDefault="00B9454F">
      <w:pPr>
        <w:spacing w:before="11"/>
        <w:rPr>
          <w:rFonts w:ascii="宋体" w:hAnsi="宋体" w:cs="宋体"/>
          <w:sz w:val="24"/>
        </w:rPr>
      </w:pPr>
    </w:p>
    <w:p w14:paraId="703D49DC" w14:textId="77777777" w:rsidR="00B9454F" w:rsidRPr="00FB5DD0" w:rsidRDefault="00214B9C">
      <w:pPr>
        <w:spacing w:before="37"/>
        <w:ind w:right="145"/>
        <w:jc w:val="right"/>
        <w:rPr>
          <w:rFonts w:ascii="宋体" w:hAnsi="宋体" w:cs="宋体"/>
          <w:sz w:val="20"/>
          <w:szCs w:val="20"/>
        </w:rPr>
      </w:pPr>
      <w:r w:rsidRPr="00FB5DD0">
        <w:rPr>
          <w:rFonts w:ascii="宋体" w:hAnsi="宋体" w:cs="宋体" w:hint="eastAsia"/>
          <w:w w:val="99"/>
          <w:sz w:val="20"/>
          <w:szCs w:val="20"/>
        </w:rPr>
        <w:t>）</w:t>
      </w:r>
    </w:p>
    <w:p w14:paraId="7A477EB2" w14:textId="77777777" w:rsidR="00B9454F" w:rsidRPr="00FB5DD0" w:rsidRDefault="00B9454F">
      <w:pPr>
        <w:rPr>
          <w:rFonts w:ascii="宋体" w:hAnsi="宋体" w:cs="宋体"/>
          <w:sz w:val="20"/>
          <w:szCs w:val="20"/>
        </w:rPr>
      </w:pPr>
    </w:p>
    <w:p w14:paraId="23D46395" w14:textId="77777777" w:rsidR="00B9454F" w:rsidRPr="00FB5DD0" w:rsidRDefault="00B9454F">
      <w:pPr>
        <w:rPr>
          <w:rFonts w:ascii="宋体" w:hAnsi="宋体" w:cs="宋体"/>
          <w:sz w:val="20"/>
          <w:szCs w:val="20"/>
        </w:rPr>
      </w:pPr>
    </w:p>
    <w:p w14:paraId="25FD1AC8" w14:textId="77777777" w:rsidR="00B9454F" w:rsidRPr="00FB5DD0" w:rsidRDefault="00B9454F">
      <w:pPr>
        <w:rPr>
          <w:rFonts w:ascii="宋体" w:hAnsi="宋体" w:cs="宋体"/>
          <w:sz w:val="20"/>
          <w:szCs w:val="20"/>
        </w:rPr>
      </w:pPr>
    </w:p>
    <w:p w14:paraId="79F9215A" w14:textId="77777777" w:rsidR="00B9454F" w:rsidRPr="00FB5DD0" w:rsidRDefault="00B9454F">
      <w:pPr>
        <w:rPr>
          <w:rFonts w:ascii="宋体" w:hAnsi="宋体" w:cs="宋体"/>
          <w:sz w:val="20"/>
          <w:szCs w:val="20"/>
        </w:rPr>
      </w:pPr>
    </w:p>
    <w:p w14:paraId="65816A76" w14:textId="77777777" w:rsidR="00B9454F" w:rsidRPr="00FB5DD0" w:rsidRDefault="00B9454F">
      <w:pPr>
        <w:rPr>
          <w:rFonts w:ascii="宋体" w:hAnsi="宋体" w:cs="宋体"/>
          <w:sz w:val="20"/>
          <w:szCs w:val="20"/>
        </w:rPr>
      </w:pPr>
    </w:p>
    <w:p w14:paraId="30DE18F2" w14:textId="77777777" w:rsidR="00B9454F" w:rsidRPr="00FB5DD0" w:rsidRDefault="00B9454F">
      <w:pPr>
        <w:rPr>
          <w:rFonts w:ascii="宋体" w:hAnsi="宋体" w:cs="宋体"/>
          <w:sz w:val="20"/>
          <w:szCs w:val="20"/>
        </w:rPr>
      </w:pPr>
    </w:p>
    <w:p w14:paraId="536FBADA" w14:textId="77777777" w:rsidR="00B9454F" w:rsidRPr="00FB5DD0" w:rsidRDefault="00B9454F">
      <w:pPr>
        <w:rPr>
          <w:rFonts w:ascii="宋体" w:hAnsi="宋体" w:cs="宋体"/>
          <w:sz w:val="20"/>
          <w:szCs w:val="20"/>
        </w:rPr>
      </w:pPr>
    </w:p>
    <w:p w14:paraId="00602D38" w14:textId="77777777" w:rsidR="00B9454F" w:rsidRPr="00FB5DD0" w:rsidRDefault="00B9454F">
      <w:pPr>
        <w:rPr>
          <w:rFonts w:ascii="宋体" w:hAnsi="宋体" w:cs="宋体"/>
          <w:sz w:val="20"/>
          <w:szCs w:val="20"/>
        </w:rPr>
      </w:pPr>
    </w:p>
    <w:p w14:paraId="04B35FAA" w14:textId="77777777" w:rsidR="00B9454F" w:rsidRPr="00FB5DD0" w:rsidRDefault="00B9454F">
      <w:pPr>
        <w:rPr>
          <w:rFonts w:ascii="宋体" w:hAnsi="宋体" w:cs="宋体"/>
          <w:sz w:val="20"/>
          <w:szCs w:val="20"/>
        </w:rPr>
      </w:pPr>
    </w:p>
    <w:p w14:paraId="7069B793" w14:textId="77777777" w:rsidR="00B9454F" w:rsidRPr="00FB5DD0" w:rsidRDefault="00B9454F">
      <w:pPr>
        <w:rPr>
          <w:rFonts w:ascii="宋体" w:hAnsi="宋体" w:cs="宋体"/>
          <w:sz w:val="20"/>
          <w:szCs w:val="20"/>
        </w:rPr>
      </w:pPr>
    </w:p>
    <w:p w14:paraId="22B4812B" w14:textId="77777777" w:rsidR="00B9454F" w:rsidRPr="00FB5DD0" w:rsidRDefault="00B9454F">
      <w:pPr>
        <w:rPr>
          <w:rFonts w:ascii="宋体" w:hAnsi="宋体" w:cs="宋体"/>
          <w:sz w:val="20"/>
          <w:szCs w:val="20"/>
        </w:rPr>
      </w:pPr>
    </w:p>
    <w:p w14:paraId="01CC1E93" w14:textId="77777777" w:rsidR="00B9454F" w:rsidRPr="00FB5DD0" w:rsidRDefault="00B9454F">
      <w:pPr>
        <w:rPr>
          <w:rFonts w:ascii="宋体" w:hAnsi="宋体" w:cs="宋体"/>
          <w:sz w:val="20"/>
          <w:szCs w:val="20"/>
        </w:rPr>
      </w:pPr>
    </w:p>
    <w:p w14:paraId="0EBD999D" w14:textId="77777777" w:rsidR="00B9454F" w:rsidRPr="00FB5DD0" w:rsidRDefault="00B9454F">
      <w:pPr>
        <w:rPr>
          <w:rFonts w:ascii="宋体" w:hAnsi="宋体" w:cs="宋体"/>
          <w:sz w:val="20"/>
          <w:szCs w:val="20"/>
        </w:rPr>
      </w:pPr>
    </w:p>
    <w:p w14:paraId="1ABAD5F6" w14:textId="77777777" w:rsidR="00B9454F" w:rsidRPr="00FB5DD0" w:rsidRDefault="00B9454F">
      <w:pPr>
        <w:rPr>
          <w:rFonts w:ascii="宋体" w:hAnsi="宋体" w:cs="宋体"/>
          <w:sz w:val="20"/>
          <w:szCs w:val="20"/>
        </w:rPr>
      </w:pPr>
    </w:p>
    <w:p w14:paraId="0CAEF225" w14:textId="77777777" w:rsidR="00B9454F" w:rsidRPr="00FB5DD0" w:rsidRDefault="00B9454F">
      <w:pPr>
        <w:rPr>
          <w:rFonts w:ascii="宋体" w:hAnsi="宋体" w:cs="宋体"/>
          <w:sz w:val="20"/>
          <w:szCs w:val="20"/>
        </w:rPr>
      </w:pPr>
    </w:p>
    <w:p w14:paraId="2E8C3CA0" w14:textId="77777777" w:rsidR="00B9454F" w:rsidRPr="00FB5DD0" w:rsidRDefault="00B9454F">
      <w:pPr>
        <w:rPr>
          <w:rFonts w:ascii="宋体" w:hAnsi="宋体" w:cs="宋体"/>
          <w:sz w:val="20"/>
          <w:szCs w:val="20"/>
        </w:rPr>
      </w:pPr>
    </w:p>
    <w:p w14:paraId="54FE8F07" w14:textId="77777777" w:rsidR="00B9454F" w:rsidRPr="00FB5DD0" w:rsidRDefault="00B9454F">
      <w:pPr>
        <w:spacing w:before="6"/>
        <w:rPr>
          <w:rFonts w:ascii="宋体" w:hAnsi="宋体" w:cs="宋体"/>
          <w:sz w:val="29"/>
          <w:szCs w:val="29"/>
        </w:rPr>
      </w:pPr>
    </w:p>
    <w:p w14:paraId="44C1F5A1" w14:textId="77777777" w:rsidR="00B9454F" w:rsidRPr="00FB5DD0" w:rsidRDefault="00214B9C">
      <w:pPr>
        <w:spacing w:before="37"/>
        <w:ind w:right="102"/>
        <w:jc w:val="right"/>
        <w:rPr>
          <w:rFonts w:ascii="宋体" w:hAnsi="宋体" w:cs="宋体"/>
          <w:sz w:val="20"/>
          <w:szCs w:val="20"/>
        </w:rPr>
      </w:pPr>
      <w:r w:rsidRPr="00FB5DD0">
        <w:rPr>
          <w:rFonts w:ascii="宋体" w:hAnsi="宋体" w:cs="宋体" w:hint="eastAsia"/>
          <w:w w:val="99"/>
          <w:sz w:val="20"/>
          <w:szCs w:val="20"/>
        </w:rPr>
        <w:t>）</w:t>
      </w:r>
    </w:p>
    <w:p w14:paraId="5FF90584" w14:textId="77777777" w:rsidR="00B9454F" w:rsidRPr="00FB5DD0" w:rsidRDefault="00B9454F">
      <w:pPr>
        <w:rPr>
          <w:rFonts w:ascii="宋体" w:hAnsi="宋体" w:cs="宋体"/>
          <w:sz w:val="20"/>
          <w:szCs w:val="20"/>
        </w:rPr>
      </w:pPr>
    </w:p>
    <w:p w14:paraId="6F558599" w14:textId="77777777" w:rsidR="00B9454F" w:rsidRPr="00FB5DD0" w:rsidRDefault="00B9454F">
      <w:pPr>
        <w:rPr>
          <w:rFonts w:ascii="宋体" w:hAnsi="宋体" w:cs="宋体"/>
          <w:sz w:val="20"/>
          <w:szCs w:val="20"/>
        </w:rPr>
      </w:pPr>
    </w:p>
    <w:p w14:paraId="3EF326F5" w14:textId="77777777" w:rsidR="00B9454F" w:rsidRPr="00FB5DD0" w:rsidRDefault="00B9454F">
      <w:pPr>
        <w:spacing w:before="3"/>
        <w:rPr>
          <w:rFonts w:ascii="宋体" w:hAnsi="宋体" w:cs="宋体"/>
          <w:sz w:val="22"/>
          <w:szCs w:val="22"/>
        </w:rPr>
      </w:pPr>
    </w:p>
    <w:p w14:paraId="112A5FE5" w14:textId="77777777" w:rsidR="00B9454F" w:rsidRPr="00FB5DD0" w:rsidRDefault="00214B9C">
      <w:pPr>
        <w:spacing w:before="37"/>
        <w:ind w:right="102"/>
        <w:jc w:val="right"/>
        <w:rPr>
          <w:rFonts w:ascii="宋体" w:hAnsi="宋体" w:cs="宋体"/>
          <w:sz w:val="20"/>
          <w:szCs w:val="20"/>
        </w:rPr>
      </w:pPr>
      <w:r w:rsidRPr="00FB5DD0">
        <w:rPr>
          <w:rFonts w:ascii="宋体" w:hAnsi="宋体" w:cs="宋体" w:hint="eastAsia"/>
          <w:w w:val="99"/>
          <w:sz w:val="20"/>
          <w:szCs w:val="20"/>
        </w:rPr>
        <w:t>）</w:t>
      </w:r>
    </w:p>
    <w:p w14:paraId="21AD9455" w14:textId="77777777" w:rsidR="00B9454F" w:rsidRPr="00FB5DD0" w:rsidRDefault="00B9454F">
      <w:pPr>
        <w:widowControl/>
        <w:jc w:val="left"/>
        <w:rPr>
          <w:rFonts w:ascii="宋体" w:hAnsi="宋体" w:cs="宋体"/>
          <w:sz w:val="20"/>
          <w:szCs w:val="20"/>
        </w:rPr>
        <w:sectPr w:rsidR="00B9454F" w:rsidRPr="00FB5DD0">
          <w:pgSz w:w="11910" w:h="16840"/>
          <w:pgMar w:top="1340" w:right="1500" w:bottom="280" w:left="1680" w:header="720" w:footer="720" w:gutter="0"/>
          <w:cols w:space="720"/>
        </w:sectPr>
      </w:pPr>
    </w:p>
    <w:p w14:paraId="1B2046F0" w14:textId="77777777" w:rsidR="00B9454F" w:rsidRPr="00FB5DD0" w:rsidRDefault="00214B9C">
      <w:pPr>
        <w:rPr>
          <w:rFonts w:ascii="宋体" w:hAnsi="宋体" w:cs="宋体"/>
          <w:sz w:val="20"/>
          <w:szCs w:val="20"/>
        </w:rPr>
      </w:pPr>
      <w:r w:rsidRPr="00FB5DD0">
        <w:rPr>
          <w:rFonts w:ascii="宋体" w:hAnsi="宋体" w:cs="宋体" w:hint="eastAsia"/>
          <w:noProof/>
        </w:rPr>
        <w:lastRenderedPageBreak/>
        <mc:AlternateContent>
          <mc:Choice Requires="wps">
            <w:drawing>
              <wp:anchor distT="0" distB="0" distL="114300" distR="114300" simplePos="0" relativeHeight="251658752" behindDoc="0" locked="0" layoutInCell="1" allowOverlap="1" wp14:anchorId="43EF48A3" wp14:editId="4DC2640A">
                <wp:simplePos x="0" y="0"/>
                <wp:positionH relativeFrom="page">
                  <wp:posOffset>1132205</wp:posOffset>
                </wp:positionH>
                <wp:positionV relativeFrom="paragraph">
                  <wp:posOffset>194945</wp:posOffset>
                </wp:positionV>
                <wp:extent cx="5356860" cy="8638540"/>
                <wp:effectExtent l="0" t="4445" r="0" b="0"/>
                <wp:wrapNone/>
                <wp:docPr id="7"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6860" cy="8638540"/>
                        </a:xfrm>
                        <a:prstGeom prst="rect">
                          <a:avLst/>
                        </a:prstGeom>
                        <a:noFill/>
                        <a:ln>
                          <a:noFill/>
                        </a:ln>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4"/>
                              <w:gridCol w:w="1166"/>
                              <w:gridCol w:w="1800"/>
                              <w:gridCol w:w="1915"/>
                              <w:gridCol w:w="2966"/>
                            </w:tblGrid>
                            <w:tr w:rsidR="00214B9C" w14:paraId="02171634" w14:textId="77777777">
                              <w:trPr>
                                <w:trHeight w:hRule="exact" w:val="861"/>
                              </w:trPr>
                              <w:tc>
                                <w:tcPr>
                                  <w:tcW w:w="574" w:type="dxa"/>
                                  <w:vMerge w:val="restart"/>
                                  <w:tcBorders>
                                    <w:top w:val="single" w:sz="4" w:space="0" w:color="auto"/>
                                    <w:left w:val="single" w:sz="4" w:space="0" w:color="auto"/>
                                    <w:bottom w:val="single" w:sz="4" w:space="0" w:color="auto"/>
                                    <w:right w:val="single" w:sz="4" w:space="0" w:color="auto"/>
                                  </w:tcBorders>
                                </w:tcPr>
                                <w:p w14:paraId="4975F4CA" w14:textId="77777777" w:rsidR="00214B9C" w:rsidRDefault="00214B9C">
                                  <w:pPr>
                                    <w:rPr>
                                      <w:rFonts w:ascii="Calibri" w:hAnsi="Calibri"/>
                                      <w:sz w:val="22"/>
                                      <w:szCs w:val="22"/>
                                    </w:rPr>
                                  </w:pPr>
                                </w:p>
                              </w:tc>
                              <w:tc>
                                <w:tcPr>
                                  <w:tcW w:w="1166" w:type="dxa"/>
                                  <w:vMerge w:val="restart"/>
                                  <w:tcBorders>
                                    <w:top w:val="single" w:sz="4" w:space="0" w:color="auto"/>
                                    <w:left w:val="single" w:sz="4" w:space="0" w:color="auto"/>
                                    <w:bottom w:val="single" w:sz="4" w:space="0" w:color="auto"/>
                                    <w:right w:val="single" w:sz="4" w:space="0" w:color="auto"/>
                                  </w:tcBorders>
                                </w:tcPr>
                                <w:p w14:paraId="4D3CC9AA" w14:textId="77777777" w:rsidR="00214B9C" w:rsidRDefault="00214B9C">
                                  <w:pPr>
                                    <w:rPr>
                                      <w:rFonts w:ascii="Calibri" w:hAnsi="Calibri"/>
                                      <w:sz w:val="22"/>
                                      <w:szCs w:val="22"/>
                                    </w:rPr>
                                  </w:pPr>
                                </w:p>
                              </w:tc>
                              <w:tc>
                                <w:tcPr>
                                  <w:tcW w:w="1800" w:type="dxa"/>
                                  <w:vMerge w:val="restart"/>
                                  <w:tcBorders>
                                    <w:top w:val="single" w:sz="4" w:space="0" w:color="auto"/>
                                    <w:left w:val="single" w:sz="4" w:space="0" w:color="auto"/>
                                    <w:bottom w:val="single" w:sz="4" w:space="0" w:color="auto"/>
                                    <w:right w:val="single" w:sz="4" w:space="0" w:color="auto"/>
                                  </w:tcBorders>
                                </w:tcPr>
                                <w:p w14:paraId="30116842" w14:textId="77777777" w:rsidR="00214B9C" w:rsidRDefault="00214B9C">
                                  <w:pPr>
                                    <w:pStyle w:val="TableParagraph"/>
                                    <w:rPr>
                                      <w:rFonts w:ascii="宋体" w:hAnsi="宋体" w:cs="宋体"/>
                                      <w:sz w:val="20"/>
                                      <w:szCs w:val="20"/>
                                    </w:rPr>
                                  </w:pPr>
                                </w:p>
                                <w:p w14:paraId="26D97C3A" w14:textId="77777777" w:rsidR="00214B9C" w:rsidRDefault="00214B9C">
                                  <w:pPr>
                                    <w:pStyle w:val="TableParagraph"/>
                                    <w:rPr>
                                      <w:rFonts w:ascii="宋体" w:hAnsi="宋体" w:cs="宋体"/>
                                      <w:sz w:val="20"/>
                                      <w:szCs w:val="20"/>
                                    </w:rPr>
                                  </w:pPr>
                                </w:p>
                                <w:p w14:paraId="007F8528" w14:textId="77777777" w:rsidR="00214B9C" w:rsidRDefault="00214B9C">
                                  <w:pPr>
                                    <w:pStyle w:val="TableParagraph"/>
                                    <w:rPr>
                                      <w:rFonts w:ascii="宋体" w:hAnsi="宋体" w:cs="宋体"/>
                                      <w:sz w:val="20"/>
                                      <w:szCs w:val="20"/>
                                    </w:rPr>
                                  </w:pPr>
                                </w:p>
                                <w:p w14:paraId="3723F8F8" w14:textId="77777777" w:rsidR="00214B9C" w:rsidRDefault="00214B9C">
                                  <w:pPr>
                                    <w:pStyle w:val="TableParagraph"/>
                                    <w:rPr>
                                      <w:rFonts w:ascii="宋体" w:hAnsi="宋体" w:cs="宋体"/>
                                      <w:sz w:val="20"/>
                                      <w:szCs w:val="20"/>
                                    </w:rPr>
                                  </w:pPr>
                                </w:p>
                                <w:p w14:paraId="7A1306BA" w14:textId="77777777" w:rsidR="00214B9C" w:rsidRDefault="00214B9C">
                                  <w:pPr>
                                    <w:pStyle w:val="TableParagraph"/>
                                    <w:rPr>
                                      <w:rFonts w:ascii="宋体" w:hAnsi="宋体" w:cs="宋体"/>
                                      <w:sz w:val="20"/>
                                      <w:szCs w:val="20"/>
                                    </w:rPr>
                                  </w:pPr>
                                </w:p>
                                <w:p w14:paraId="46F6018F" w14:textId="77777777" w:rsidR="00214B9C" w:rsidRDefault="00214B9C">
                                  <w:pPr>
                                    <w:pStyle w:val="TableParagraph"/>
                                    <w:spacing w:before="161"/>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06</w:t>
                                  </w:r>
                                  <w:r>
                                    <w:rPr>
                                      <w:rFonts w:ascii="宋体" w:hAnsi="宋体" w:cs="宋体" w:hint="eastAsia"/>
                                      <w:spacing w:val="1"/>
                                      <w:w w:val="99"/>
                                      <w:sz w:val="20"/>
                                      <w:szCs w:val="20"/>
                                    </w:rPr>
                                    <w:t>1</w:t>
                                  </w:r>
                                  <w:r>
                                    <w:rPr>
                                      <w:rFonts w:ascii="宋体" w:hAnsi="宋体" w:cs="宋体" w:hint="eastAsia"/>
                                      <w:w w:val="99"/>
                                      <w:sz w:val="20"/>
                                      <w:szCs w:val="20"/>
                                    </w:rPr>
                                    <w:t>808热水器</w:t>
                                  </w:r>
                                </w:p>
                              </w:tc>
                              <w:tc>
                                <w:tcPr>
                                  <w:tcW w:w="1915" w:type="dxa"/>
                                  <w:tcBorders>
                                    <w:top w:val="single" w:sz="4" w:space="0" w:color="auto"/>
                                    <w:left w:val="single" w:sz="4" w:space="0" w:color="auto"/>
                                    <w:bottom w:val="single" w:sz="4" w:space="0" w:color="auto"/>
                                    <w:right w:val="single" w:sz="4" w:space="0" w:color="auto"/>
                                  </w:tcBorders>
                                </w:tcPr>
                                <w:p w14:paraId="66A6ABAE" w14:textId="77777777" w:rsidR="00214B9C" w:rsidRDefault="00214B9C">
                                  <w:pPr>
                                    <w:pStyle w:val="TableParagraph"/>
                                    <w:spacing w:before="12"/>
                                    <w:rPr>
                                      <w:rFonts w:ascii="宋体" w:hAnsi="宋体" w:cs="宋体"/>
                                      <w:sz w:val="15"/>
                                      <w:szCs w:val="15"/>
                                    </w:rPr>
                                  </w:pPr>
                                </w:p>
                                <w:p w14:paraId="23151F29" w14:textId="77777777" w:rsidR="00214B9C" w:rsidRDefault="00214B9C">
                                  <w:pPr>
                                    <w:pStyle w:val="TableParagraph"/>
                                    <w:ind w:left="7"/>
                                    <w:rPr>
                                      <w:rFonts w:ascii="宋体" w:hAnsi="宋体" w:cs="宋体"/>
                                      <w:sz w:val="20"/>
                                      <w:szCs w:val="20"/>
                                    </w:rPr>
                                  </w:pPr>
                                  <w:r>
                                    <w:rPr>
                                      <w:rFonts w:ascii="宋体" w:hAnsi="宋体" w:cs="宋体" w:hint="eastAsia"/>
                                      <w:w w:val="99"/>
                                      <w:sz w:val="20"/>
                                      <w:szCs w:val="20"/>
                                    </w:rPr>
                                    <w:t>★电热</w:t>
                                  </w:r>
                                  <w:r>
                                    <w:rPr>
                                      <w:rFonts w:ascii="宋体" w:hAnsi="宋体" w:cs="宋体" w:hint="eastAsia"/>
                                      <w:spacing w:val="2"/>
                                      <w:w w:val="99"/>
                                      <w:sz w:val="20"/>
                                      <w:szCs w:val="20"/>
                                    </w:rPr>
                                    <w:t>水</w:t>
                                  </w:r>
                                  <w:r>
                                    <w:rPr>
                                      <w:rFonts w:ascii="宋体" w:hAnsi="宋体" w:cs="宋体" w:hint="eastAsia"/>
                                      <w:w w:val="99"/>
                                      <w:sz w:val="20"/>
                                      <w:szCs w:val="20"/>
                                    </w:rPr>
                                    <w:t>器</w:t>
                                  </w:r>
                                </w:p>
                              </w:tc>
                              <w:tc>
                                <w:tcPr>
                                  <w:tcW w:w="2966" w:type="dxa"/>
                                  <w:tcBorders>
                                    <w:top w:val="single" w:sz="4" w:space="0" w:color="auto"/>
                                    <w:left w:val="single" w:sz="4" w:space="0" w:color="auto"/>
                                    <w:bottom w:val="single" w:sz="4" w:space="0" w:color="auto"/>
                                    <w:right w:val="single" w:sz="4" w:space="0" w:color="auto"/>
                                  </w:tcBorders>
                                </w:tcPr>
                                <w:p w14:paraId="7C591F6A" w14:textId="77777777" w:rsidR="00214B9C" w:rsidRDefault="00214B9C">
                                  <w:pPr>
                                    <w:pStyle w:val="TableParagraph"/>
                                    <w:tabs>
                                      <w:tab w:val="left" w:pos="1608"/>
                                    </w:tabs>
                                    <w:spacing w:before="52"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《储水式电热水器能效</w:t>
                                  </w:r>
                                  <w:r>
                                    <w:rPr>
                                      <w:rFonts w:ascii="宋体" w:hAnsi="宋体" w:cs="宋体" w:hint="eastAsia"/>
                                      <w:spacing w:val="9"/>
                                      <w:w w:val="99"/>
                                      <w:sz w:val="20"/>
                                      <w:szCs w:val="20"/>
                                      <w:lang w:eastAsia="zh-CN"/>
                                    </w:rPr>
                                    <w:t>限</w:t>
                                  </w:r>
                                  <w:r>
                                    <w:rPr>
                                      <w:rFonts w:ascii="宋体" w:hAnsi="宋体" w:cs="宋体" w:hint="eastAsia"/>
                                      <w:spacing w:val="12"/>
                                      <w:w w:val="99"/>
                                      <w:sz w:val="20"/>
                                      <w:szCs w:val="20"/>
                                      <w:lang w:eastAsia="zh-CN"/>
                                    </w:rPr>
                                    <w:t>定值</w:t>
                                  </w:r>
                                  <w:r>
                                    <w:rPr>
                                      <w:rFonts w:ascii="宋体" w:hAnsi="宋体" w:cs="宋体" w:hint="eastAsia"/>
                                      <w:w w:val="99"/>
                                      <w:sz w:val="20"/>
                                      <w:szCs w:val="20"/>
                                      <w:lang w:eastAsia="zh-CN"/>
                                    </w:rPr>
                                    <w:t>及能效等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z w:val="20"/>
                                      <w:szCs w:val="20"/>
                                      <w:lang w:eastAsia="zh-CN"/>
                                    </w:rPr>
                                    <w:tab/>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51</w:t>
                                  </w:r>
                                  <w:r>
                                    <w:rPr>
                                      <w:rFonts w:ascii="宋体" w:hAnsi="宋体" w:cs="宋体" w:hint="eastAsia"/>
                                      <w:spacing w:val="1"/>
                                      <w:w w:val="99"/>
                                      <w:sz w:val="20"/>
                                      <w:szCs w:val="20"/>
                                      <w:lang w:eastAsia="zh-CN"/>
                                    </w:rPr>
                                    <w:t>9</w:t>
                                  </w:r>
                                  <w:r>
                                    <w:rPr>
                                      <w:rFonts w:ascii="宋体" w:hAnsi="宋体" w:cs="宋体" w:hint="eastAsia"/>
                                      <w:w w:val="99"/>
                                      <w:sz w:val="20"/>
                                      <w:szCs w:val="20"/>
                                      <w:lang w:eastAsia="zh-CN"/>
                                    </w:rPr>
                                    <w:t>）</w:t>
                                  </w:r>
                                </w:p>
                              </w:tc>
                            </w:tr>
                            <w:tr w:rsidR="00214B9C" w14:paraId="68C24BCB" w14:textId="77777777">
                              <w:trPr>
                                <w:trHeight w:hRule="exact" w:val="1112"/>
                              </w:trPr>
                              <w:tc>
                                <w:tcPr>
                                  <w:tcW w:w="574" w:type="dxa"/>
                                  <w:vMerge/>
                                  <w:tcBorders>
                                    <w:top w:val="single" w:sz="4" w:space="0" w:color="auto"/>
                                    <w:left w:val="single" w:sz="4" w:space="0" w:color="auto"/>
                                    <w:bottom w:val="single" w:sz="4" w:space="0" w:color="auto"/>
                                    <w:right w:val="single" w:sz="4" w:space="0" w:color="auto"/>
                                  </w:tcBorders>
                                  <w:vAlign w:val="center"/>
                                </w:tcPr>
                                <w:p w14:paraId="4ABB838F" w14:textId="77777777" w:rsidR="00214B9C" w:rsidRDefault="00214B9C">
                                  <w:pPr>
                                    <w:widowControl/>
                                    <w:jc w:val="left"/>
                                    <w:rPr>
                                      <w:rFonts w:ascii="Calibri" w:eastAsia="Times New Roman" w:hAnsi="Calibri"/>
                                      <w:sz w:val="22"/>
                                      <w:szCs w:val="22"/>
                                    </w:rPr>
                                  </w:pPr>
                                </w:p>
                              </w:tc>
                              <w:tc>
                                <w:tcPr>
                                  <w:tcW w:w="1166" w:type="dxa"/>
                                  <w:vMerge/>
                                  <w:tcBorders>
                                    <w:top w:val="single" w:sz="4" w:space="0" w:color="auto"/>
                                    <w:left w:val="single" w:sz="4" w:space="0" w:color="auto"/>
                                    <w:bottom w:val="single" w:sz="4" w:space="0" w:color="auto"/>
                                    <w:right w:val="single" w:sz="4" w:space="0" w:color="auto"/>
                                  </w:tcBorders>
                                  <w:vAlign w:val="center"/>
                                </w:tcPr>
                                <w:p w14:paraId="16B2E769" w14:textId="77777777" w:rsidR="00214B9C" w:rsidRDefault="00214B9C">
                                  <w:pPr>
                                    <w:widowControl/>
                                    <w:jc w:val="left"/>
                                    <w:rPr>
                                      <w:rFonts w:ascii="Calibri" w:eastAsia="Times New Roman" w:hAnsi="Calibri"/>
                                      <w:sz w:val="22"/>
                                      <w:szCs w:val="22"/>
                                    </w:rPr>
                                  </w:pPr>
                                </w:p>
                              </w:tc>
                              <w:tc>
                                <w:tcPr>
                                  <w:tcW w:w="1800" w:type="dxa"/>
                                  <w:vMerge/>
                                  <w:tcBorders>
                                    <w:top w:val="single" w:sz="4" w:space="0" w:color="auto"/>
                                    <w:left w:val="single" w:sz="4" w:space="0" w:color="auto"/>
                                    <w:bottom w:val="single" w:sz="4" w:space="0" w:color="auto"/>
                                    <w:right w:val="single" w:sz="4" w:space="0" w:color="auto"/>
                                  </w:tcBorders>
                                  <w:vAlign w:val="center"/>
                                </w:tcPr>
                                <w:p w14:paraId="6864652F" w14:textId="77777777" w:rsidR="00214B9C" w:rsidRDefault="00214B9C">
                                  <w:pPr>
                                    <w:widowControl/>
                                    <w:jc w:val="left"/>
                                    <w:rPr>
                                      <w:rFonts w:ascii="宋体" w:eastAsia="Times New Roman" w:hAnsi="宋体" w:cs="宋体"/>
                                      <w:kern w:val="0"/>
                                      <w:sz w:val="20"/>
                                      <w:szCs w:val="20"/>
                                    </w:rPr>
                                  </w:pPr>
                                </w:p>
                              </w:tc>
                              <w:tc>
                                <w:tcPr>
                                  <w:tcW w:w="1915" w:type="dxa"/>
                                  <w:tcBorders>
                                    <w:top w:val="single" w:sz="4" w:space="0" w:color="auto"/>
                                    <w:left w:val="single" w:sz="4" w:space="0" w:color="auto"/>
                                    <w:bottom w:val="single" w:sz="4" w:space="0" w:color="auto"/>
                                    <w:right w:val="single" w:sz="4" w:space="0" w:color="auto"/>
                                  </w:tcBorders>
                                </w:tcPr>
                                <w:p w14:paraId="6E8AA532" w14:textId="77777777" w:rsidR="00214B9C" w:rsidRDefault="00214B9C">
                                  <w:pPr>
                                    <w:pStyle w:val="TableParagraph"/>
                                    <w:spacing w:before="2"/>
                                    <w:rPr>
                                      <w:rFonts w:ascii="宋体" w:hAnsi="宋体" w:cs="宋体"/>
                                      <w:sz w:val="24"/>
                                      <w:szCs w:val="24"/>
                                      <w:lang w:eastAsia="zh-CN"/>
                                    </w:rPr>
                                  </w:pPr>
                                </w:p>
                                <w:p w14:paraId="57F0694C" w14:textId="77777777" w:rsidR="00214B9C" w:rsidRDefault="00214B9C">
                                  <w:pPr>
                                    <w:pStyle w:val="TableParagraph"/>
                                    <w:ind w:left="7"/>
                                    <w:rPr>
                                      <w:rFonts w:ascii="宋体" w:hAnsi="宋体" w:cs="宋体"/>
                                      <w:sz w:val="20"/>
                                      <w:szCs w:val="20"/>
                                    </w:rPr>
                                  </w:pPr>
                                  <w:r>
                                    <w:rPr>
                                      <w:rFonts w:ascii="宋体" w:hAnsi="宋体" w:cs="宋体" w:hint="eastAsia"/>
                                      <w:w w:val="99"/>
                                      <w:sz w:val="20"/>
                                      <w:szCs w:val="20"/>
                                    </w:rPr>
                                    <w:t>燃气热</w:t>
                                  </w:r>
                                  <w:r>
                                    <w:rPr>
                                      <w:rFonts w:ascii="宋体" w:hAnsi="宋体" w:cs="宋体" w:hint="eastAsia"/>
                                      <w:spacing w:val="2"/>
                                      <w:w w:val="99"/>
                                      <w:sz w:val="20"/>
                                      <w:szCs w:val="20"/>
                                    </w:rPr>
                                    <w:t>水</w:t>
                                  </w:r>
                                  <w:r>
                                    <w:rPr>
                                      <w:rFonts w:ascii="宋体" w:hAnsi="宋体" w:cs="宋体" w:hint="eastAsia"/>
                                      <w:w w:val="99"/>
                                      <w:sz w:val="20"/>
                                      <w:szCs w:val="20"/>
                                    </w:rPr>
                                    <w:t>器</w:t>
                                  </w:r>
                                </w:p>
                              </w:tc>
                              <w:tc>
                                <w:tcPr>
                                  <w:tcW w:w="2966" w:type="dxa"/>
                                  <w:tcBorders>
                                    <w:top w:val="single" w:sz="4" w:space="0" w:color="auto"/>
                                    <w:left w:val="single" w:sz="4" w:space="0" w:color="auto"/>
                                    <w:bottom w:val="single" w:sz="4" w:space="0" w:color="auto"/>
                                    <w:right w:val="single" w:sz="4" w:space="0" w:color="auto"/>
                                  </w:tcBorders>
                                </w:tcPr>
                                <w:p w14:paraId="3D046572" w14:textId="77777777" w:rsidR="00214B9C" w:rsidRDefault="00214B9C">
                                  <w:pPr>
                                    <w:pStyle w:val="TableParagraph"/>
                                    <w:spacing w:before="4"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《家用燃气快速热水器</w:t>
                                  </w:r>
                                  <w:r>
                                    <w:rPr>
                                      <w:rFonts w:ascii="宋体" w:hAnsi="宋体" w:cs="宋体" w:hint="eastAsia"/>
                                      <w:spacing w:val="9"/>
                                      <w:w w:val="99"/>
                                      <w:sz w:val="20"/>
                                      <w:szCs w:val="20"/>
                                      <w:lang w:eastAsia="zh-CN"/>
                                    </w:rPr>
                                    <w:t>和</w:t>
                                  </w:r>
                                  <w:r>
                                    <w:rPr>
                                      <w:rFonts w:ascii="宋体" w:hAnsi="宋体" w:cs="宋体" w:hint="eastAsia"/>
                                      <w:spacing w:val="12"/>
                                      <w:w w:val="99"/>
                                      <w:sz w:val="20"/>
                                      <w:szCs w:val="20"/>
                                      <w:lang w:eastAsia="zh-CN"/>
                                    </w:rPr>
                                    <w:t>燃气</w:t>
                                  </w:r>
                                  <w:r>
                                    <w:rPr>
                                      <w:rFonts w:ascii="宋体" w:hAnsi="宋体" w:cs="宋体" w:hint="eastAsia"/>
                                      <w:w w:val="99"/>
                                      <w:sz w:val="20"/>
                                      <w:szCs w:val="20"/>
                                      <w:lang w:eastAsia="zh-CN"/>
                                    </w:rPr>
                                    <w:t>采暖热水</w:t>
                                  </w:r>
                                  <w:r>
                                    <w:rPr>
                                      <w:rFonts w:ascii="宋体" w:hAnsi="宋体" w:cs="宋体" w:hint="eastAsia"/>
                                      <w:spacing w:val="2"/>
                                      <w:w w:val="99"/>
                                      <w:sz w:val="20"/>
                                      <w:szCs w:val="20"/>
                                      <w:lang w:eastAsia="zh-CN"/>
                                    </w:rPr>
                                    <w:t>炉</w:t>
                                  </w:r>
                                  <w:r>
                                    <w:rPr>
                                      <w:rFonts w:ascii="宋体" w:hAnsi="宋体" w:cs="宋体" w:hint="eastAsia"/>
                                      <w:w w:val="99"/>
                                      <w:sz w:val="20"/>
                                      <w:szCs w:val="20"/>
                                      <w:lang w:eastAsia="zh-CN"/>
                                    </w:rPr>
                                    <w:t>能效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w:t>
                                  </w:r>
                                  <w:r>
                                    <w:rPr>
                                      <w:rFonts w:ascii="宋体" w:hAnsi="宋体" w:cs="宋体" w:hint="eastAsia"/>
                                      <w:spacing w:val="2"/>
                                      <w:w w:val="99"/>
                                      <w:sz w:val="20"/>
                                      <w:szCs w:val="20"/>
                                      <w:lang w:eastAsia="zh-CN"/>
                                    </w:rPr>
                                    <w:t>及</w:t>
                                  </w:r>
                                  <w:r>
                                    <w:rPr>
                                      <w:rFonts w:ascii="宋体" w:hAnsi="宋体" w:cs="宋体" w:hint="eastAsia"/>
                                      <w:w w:val="99"/>
                                      <w:sz w:val="20"/>
                                      <w:szCs w:val="20"/>
                                      <w:lang w:eastAsia="zh-CN"/>
                                    </w:rPr>
                                    <w:t>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p>
                                <w:p w14:paraId="6CB4A246" w14:textId="77777777" w:rsidR="00214B9C" w:rsidRDefault="00214B9C">
                                  <w:pPr>
                                    <w:pStyle w:val="TableParagraph"/>
                                    <w:spacing w:before="12"/>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G</w:t>
                                  </w:r>
                                  <w:r>
                                    <w:rPr>
                                      <w:rFonts w:ascii="宋体" w:hAnsi="宋体" w:cs="宋体" w:hint="eastAsia"/>
                                      <w:w w:val="99"/>
                                      <w:sz w:val="20"/>
                                      <w:szCs w:val="20"/>
                                    </w:rPr>
                                    <w:t>B</w:t>
                                  </w:r>
                                  <w:r>
                                    <w:rPr>
                                      <w:rFonts w:ascii="宋体" w:hAnsi="宋体" w:cs="宋体" w:hint="eastAsia"/>
                                      <w:spacing w:val="1"/>
                                      <w:w w:val="99"/>
                                      <w:sz w:val="20"/>
                                      <w:szCs w:val="20"/>
                                    </w:rPr>
                                    <w:t>2</w:t>
                                  </w:r>
                                  <w:r>
                                    <w:rPr>
                                      <w:rFonts w:ascii="宋体" w:hAnsi="宋体" w:cs="宋体" w:hint="eastAsia"/>
                                      <w:w w:val="99"/>
                                      <w:sz w:val="20"/>
                                      <w:szCs w:val="20"/>
                                    </w:rPr>
                                    <w:t>06</w:t>
                                  </w:r>
                                  <w:r>
                                    <w:rPr>
                                      <w:rFonts w:ascii="宋体" w:hAnsi="宋体" w:cs="宋体" w:hint="eastAsia"/>
                                      <w:spacing w:val="1"/>
                                      <w:w w:val="99"/>
                                      <w:sz w:val="20"/>
                                      <w:szCs w:val="20"/>
                                    </w:rPr>
                                    <w:t>65</w:t>
                                  </w:r>
                                  <w:r>
                                    <w:rPr>
                                      <w:rFonts w:ascii="宋体" w:hAnsi="宋体" w:cs="宋体" w:hint="eastAsia"/>
                                      <w:w w:val="99"/>
                                      <w:sz w:val="20"/>
                                      <w:szCs w:val="20"/>
                                    </w:rPr>
                                    <w:t>）</w:t>
                                  </w:r>
                                </w:p>
                              </w:tc>
                            </w:tr>
                            <w:tr w:rsidR="00214B9C" w14:paraId="46B9AE12" w14:textId="77777777">
                              <w:trPr>
                                <w:trHeight w:hRule="exact" w:val="823"/>
                              </w:trPr>
                              <w:tc>
                                <w:tcPr>
                                  <w:tcW w:w="574" w:type="dxa"/>
                                  <w:vMerge/>
                                  <w:tcBorders>
                                    <w:top w:val="single" w:sz="4" w:space="0" w:color="auto"/>
                                    <w:left w:val="single" w:sz="4" w:space="0" w:color="auto"/>
                                    <w:bottom w:val="single" w:sz="4" w:space="0" w:color="auto"/>
                                    <w:right w:val="single" w:sz="4" w:space="0" w:color="auto"/>
                                  </w:tcBorders>
                                  <w:vAlign w:val="center"/>
                                </w:tcPr>
                                <w:p w14:paraId="00E28809" w14:textId="77777777" w:rsidR="00214B9C" w:rsidRDefault="00214B9C">
                                  <w:pPr>
                                    <w:widowControl/>
                                    <w:jc w:val="left"/>
                                    <w:rPr>
                                      <w:rFonts w:ascii="Calibri" w:eastAsia="Times New Roman" w:hAnsi="Calibri"/>
                                      <w:sz w:val="22"/>
                                      <w:szCs w:val="22"/>
                                      <w:lang w:eastAsia="en-US"/>
                                    </w:rPr>
                                  </w:pPr>
                                </w:p>
                              </w:tc>
                              <w:tc>
                                <w:tcPr>
                                  <w:tcW w:w="1166" w:type="dxa"/>
                                  <w:vMerge/>
                                  <w:tcBorders>
                                    <w:top w:val="single" w:sz="4" w:space="0" w:color="auto"/>
                                    <w:left w:val="single" w:sz="4" w:space="0" w:color="auto"/>
                                    <w:bottom w:val="single" w:sz="4" w:space="0" w:color="auto"/>
                                    <w:right w:val="single" w:sz="4" w:space="0" w:color="auto"/>
                                  </w:tcBorders>
                                  <w:vAlign w:val="center"/>
                                </w:tcPr>
                                <w:p w14:paraId="0D897A38" w14:textId="77777777" w:rsidR="00214B9C" w:rsidRDefault="00214B9C">
                                  <w:pPr>
                                    <w:widowControl/>
                                    <w:jc w:val="left"/>
                                    <w:rPr>
                                      <w:rFonts w:ascii="Calibri" w:eastAsia="Times New Roman" w:hAnsi="Calibri"/>
                                      <w:sz w:val="22"/>
                                      <w:szCs w:val="22"/>
                                      <w:lang w:eastAsia="en-US"/>
                                    </w:rPr>
                                  </w:pPr>
                                </w:p>
                              </w:tc>
                              <w:tc>
                                <w:tcPr>
                                  <w:tcW w:w="1800" w:type="dxa"/>
                                  <w:vMerge/>
                                  <w:tcBorders>
                                    <w:top w:val="single" w:sz="4" w:space="0" w:color="auto"/>
                                    <w:left w:val="single" w:sz="4" w:space="0" w:color="auto"/>
                                    <w:bottom w:val="single" w:sz="4" w:space="0" w:color="auto"/>
                                    <w:right w:val="single" w:sz="4" w:space="0" w:color="auto"/>
                                  </w:tcBorders>
                                  <w:vAlign w:val="center"/>
                                </w:tcPr>
                                <w:p w14:paraId="6E226B9E" w14:textId="77777777" w:rsidR="00214B9C" w:rsidRDefault="00214B9C">
                                  <w:pPr>
                                    <w:widowControl/>
                                    <w:jc w:val="left"/>
                                    <w:rPr>
                                      <w:rFonts w:ascii="宋体" w:eastAsia="Times New Roman" w:hAnsi="宋体" w:cs="宋体"/>
                                      <w:kern w:val="0"/>
                                      <w:sz w:val="20"/>
                                      <w:szCs w:val="20"/>
                                      <w:lang w:eastAsia="en-US"/>
                                    </w:rPr>
                                  </w:pPr>
                                </w:p>
                              </w:tc>
                              <w:tc>
                                <w:tcPr>
                                  <w:tcW w:w="1915" w:type="dxa"/>
                                  <w:tcBorders>
                                    <w:top w:val="single" w:sz="4" w:space="0" w:color="auto"/>
                                    <w:left w:val="single" w:sz="4" w:space="0" w:color="auto"/>
                                    <w:bottom w:val="single" w:sz="4" w:space="0" w:color="auto"/>
                                    <w:right w:val="single" w:sz="4" w:space="0" w:color="auto"/>
                                  </w:tcBorders>
                                </w:tcPr>
                                <w:p w14:paraId="3987775C" w14:textId="77777777" w:rsidR="00214B9C" w:rsidRDefault="00214B9C">
                                  <w:pPr>
                                    <w:pStyle w:val="TableParagraph"/>
                                    <w:rPr>
                                      <w:rFonts w:ascii="宋体" w:hAnsi="宋体" w:cs="宋体"/>
                                      <w:sz w:val="19"/>
                                      <w:szCs w:val="19"/>
                                    </w:rPr>
                                  </w:pPr>
                                </w:p>
                                <w:p w14:paraId="1CFAD652" w14:textId="77777777" w:rsidR="00214B9C" w:rsidRDefault="00214B9C">
                                  <w:pPr>
                                    <w:pStyle w:val="TableParagraph"/>
                                    <w:ind w:left="7"/>
                                    <w:rPr>
                                      <w:rFonts w:ascii="宋体" w:hAnsi="宋体" w:cs="宋体"/>
                                      <w:sz w:val="20"/>
                                      <w:szCs w:val="20"/>
                                    </w:rPr>
                                  </w:pPr>
                                  <w:r>
                                    <w:rPr>
                                      <w:rFonts w:ascii="宋体" w:hAnsi="宋体" w:cs="宋体" w:hint="eastAsia"/>
                                      <w:w w:val="99"/>
                                      <w:sz w:val="20"/>
                                      <w:szCs w:val="20"/>
                                    </w:rPr>
                                    <w:t>热泵热</w:t>
                                  </w:r>
                                  <w:r>
                                    <w:rPr>
                                      <w:rFonts w:ascii="宋体" w:hAnsi="宋体" w:cs="宋体" w:hint="eastAsia"/>
                                      <w:spacing w:val="2"/>
                                      <w:w w:val="99"/>
                                      <w:sz w:val="20"/>
                                      <w:szCs w:val="20"/>
                                    </w:rPr>
                                    <w:t>水</w:t>
                                  </w:r>
                                  <w:r>
                                    <w:rPr>
                                      <w:rFonts w:ascii="宋体" w:hAnsi="宋体" w:cs="宋体" w:hint="eastAsia"/>
                                      <w:w w:val="99"/>
                                      <w:sz w:val="20"/>
                                      <w:szCs w:val="20"/>
                                    </w:rPr>
                                    <w:t>器</w:t>
                                  </w:r>
                                </w:p>
                              </w:tc>
                              <w:tc>
                                <w:tcPr>
                                  <w:tcW w:w="2966" w:type="dxa"/>
                                  <w:tcBorders>
                                    <w:top w:val="single" w:sz="4" w:space="0" w:color="auto"/>
                                    <w:left w:val="single" w:sz="4" w:space="0" w:color="auto"/>
                                    <w:bottom w:val="single" w:sz="4" w:space="0" w:color="auto"/>
                                    <w:right w:val="single" w:sz="4" w:space="0" w:color="auto"/>
                                  </w:tcBorders>
                                </w:tcPr>
                                <w:p w14:paraId="5DFCCFB8" w14:textId="77777777" w:rsidR="00214B9C" w:rsidRDefault="00214B9C">
                                  <w:pPr>
                                    <w:pStyle w:val="TableParagraph"/>
                                    <w:spacing w:before="93" w:line="280" w:lineRule="auto"/>
                                    <w:ind w:left="7" w:right="7"/>
                                    <w:rPr>
                                      <w:rFonts w:ascii="宋体" w:hAnsi="宋体" w:cs="宋体"/>
                                      <w:sz w:val="20"/>
                                      <w:szCs w:val="20"/>
                                      <w:lang w:eastAsia="zh-CN"/>
                                    </w:rPr>
                                  </w:pPr>
                                  <w:r>
                                    <w:rPr>
                                      <w:rFonts w:ascii="宋体" w:hAnsi="宋体" w:cs="宋体" w:hint="eastAsia"/>
                                      <w:w w:val="99"/>
                                      <w:sz w:val="20"/>
                                      <w:szCs w:val="20"/>
                                      <w:lang w:eastAsia="zh-CN"/>
                                    </w:rPr>
                                    <w:t>《热泵</w:t>
                                  </w:r>
                                  <w:r>
                                    <w:rPr>
                                      <w:rFonts w:ascii="宋体" w:hAnsi="宋体" w:cs="宋体" w:hint="eastAsia"/>
                                      <w:spacing w:val="2"/>
                                      <w:w w:val="99"/>
                                      <w:sz w:val="20"/>
                                      <w:szCs w:val="20"/>
                                      <w:lang w:eastAsia="zh-CN"/>
                                    </w:rPr>
                                    <w:t>热</w:t>
                                  </w:r>
                                  <w:r>
                                    <w:rPr>
                                      <w:rFonts w:ascii="宋体" w:hAnsi="宋体" w:cs="宋体" w:hint="eastAsia"/>
                                      <w:w w:val="99"/>
                                      <w:sz w:val="20"/>
                                      <w:szCs w:val="20"/>
                                      <w:lang w:eastAsia="zh-CN"/>
                                    </w:rPr>
                                    <w:t>水</w:t>
                                  </w:r>
                                  <w:r>
                                    <w:rPr>
                                      <w:rFonts w:ascii="宋体" w:hAnsi="宋体" w:cs="宋体" w:hint="eastAsia"/>
                                      <w:spacing w:val="-27"/>
                                      <w:w w:val="99"/>
                                      <w:sz w:val="20"/>
                                      <w:szCs w:val="20"/>
                                      <w:lang w:eastAsia="zh-CN"/>
                                    </w:rPr>
                                    <w:t>机</w:t>
                                  </w:r>
                                  <w:r>
                                    <w:rPr>
                                      <w:rFonts w:ascii="宋体" w:hAnsi="宋体" w:cs="宋体" w:hint="eastAsia"/>
                                      <w:w w:val="99"/>
                                      <w:sz w:val="20"/>
                                      <w:szCs w:val="20"/>
                                      <w:lang w:eastAsia="zh-CN"/>
                                    </w:rPr>
                                    <w:t>（器</w:t>
                                  </w:r>
                                  <w:r>
                                    <w:rPr>
                                      <w:rFonts w:ascii="宋体" w:hAnsi="宋体" w:cs="宋体" w:hint="eastAsia"/>
                                      <w:spacing w:val="-27"/>
                                      <w:w w:val="99"/>
                                      <w:sz w:val="20"/>
                                      <w:szCs w:val="20"/>
                                      <w:lang w:eastAsia="zh-CN"/>
                                    </w:rPr>
                                    <w:t>）</w:t>
                                  </w:r>
                                  <w:r>
                                    <w:rPr>
                                      <w:rFonts w:ascii="宋体" w:hAnsi="宋体" w:cs="宋体" w:hint="eastAsia"/>
                                      <w:w w:val="99"/>
                                      <w:sz w:val="20"/>
                                      <w:szCs w:val="20"/>
                                      <w:lang w:eastAsia="zh-CN"/>
                                    </w:rPr>
                                    <w:t>能效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定值及能效等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295</w:t>
                                  </w:r>
                                  <w:r>
                                    <w:rPr>
                                      <w:rFonts w:ascii="宋体" w:hAnsi="宋体" w:cs="宋体" w:hint="eastAsia"/>
                                      <w:w w:val="99"/>
                                      <w:sz w:val="20"/>
                                      <w:szCs w:val="20"/>
                                      <w:lang w:eastAsia="zh-CN"/>
                                    </w:rPr>
                                    <w:t>4</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214B9C" w14:paraId="19B2F913" w14:textId="77777777">
                              <w:trPr>
                                <w:trHeight w:hRule="exact" w:val="742"/>
                              </w:trPr>
                              <w:tc>
                                <w:tcPr>
                                  <w:tcW w:w="574" w:type="dxa"/>
                                  <w:vMerge/>
                                  <w:tcBorders>
                                    <w:top w:val="single" w:sz="4" w:space="0" w:color="auto"/>
                                    <w:left w:val="single" w:sz="4" w:space="0" w:color="auto"/>
                                    <w:bottom w:val="single" w:sz="4" w:space="0" w:color="auto"/>
                                    <w:right w:val="single" w:sz="4" w:space="0" w:color="auto"/>
                                  </w:tcBorders>
                                  <w:vAlign w:val="center"/>
                                </w:tcPr>
                                <w:p w14:paraId="5C57B56A" w14:textId="77777777" w:rsidR="00214B9C" w:rsidRDefault="00214B9C">
                                  <w:pPr>
                                    <w:widowControl/>
                                    <w:jc w:val="left"/>
                                    <w:rPr>
                                      <w:rFonts w:ascii="Calibri" w:eastAsia="Times New Roman" w:hAnsi="Calibri"/>
                                      <w:sz w:val="22"/>
                                      <w:szCs w:val="22"/>
                                    </w:rPr>
                                  </w:pPr>
                                </w:p>
                              </w:tc>
                              <w:tc>
                                <w:tcPr>
                                  <w:tcW w:w="1166" w:type="dxa"/>
                                  <w:vMerge/>
                                  <w:tcBorders>
                                    <w:top w:val="single" w:sz="4" w:space="0" w:color="auto"/>
                                    <w:left w:val="single" w:sz="4" w:space="0" w:color="auto"/>
                                    <w:bottom w:val="single" w:sz="4" w:space="0" w:color="auto"/>
                                    <w:right w:val="single" w:sz="4" w:space="0" w:color="auto"/>
                                  </w:tcBorders>
                                  <w:vAlign w:val="center"/>
                                </w:tcPr>
                                <w:p w14:paraId="2BD78B49" w14:textId="77777777" w:rsidR="00214B9C" w:rsidRDefault="00214B9C">
                                  <w:pPr>
                                    <w:widowControl/>
                                    <w:jc w:val="left"/>
                                    <w:rPr>
                                      <w:rFonts w:ascii="Calibri" w:eastAsia="Times New Roman" w:hAnsi="Calibri"/>
                                      <w:sz w:val="22"/>
                                      <w:szCs w:val="22"/>
                                    </w:rPr>
                                  </w:pPr>
                                </w:p>
                              </w:tc>
                              <w:tc>
                                <w:tcPr>
                                  <w:tcW w:w="1800" w:type="dxa"/>
                                  <w:vMerge/>
                                  <w:tcBorders>
                                    <w:top w:val="single" w:sz="4" w:space="0" w:color="auto"/>
                                    <w:left w:val="single" w:sz="4" w:space="0" w:color="auto"/>
                                    <w:bottom w:val="single" w:sz="4" w:space="0" w:color="auto"/>
                                    <w:right w:val="single" w:sz="4" w:space="0" w:color="auto"/>
                                  </w:tcBorders>
                                  <w:vAlign w:val="center"/>
                                </w:tcPr>
                                <w:p w14:paraId="070738F4" w14:textId="77777777" w:rsidR="00214B9C" w:rsidRDefault="00214B9C">
                                  <w:pPr>
                                    <w:widowControl/>
                                    <w:jc w:val="left"/>
                                    <w:rPr>
                                      <w:rFonts w:ascii="宋体" w:eastAsia="Times New Roman" w:hAnsi="宋体" w:cs="宋体"/>
                                      <w:kern w:val="0"/>
                                      <w:sz w:val="20"/>
                                      <w:szCs w:val="20"/>
                                    </w:rPr>
                                  </w:pPr>
                                </w:p>
                              </w:tc>
                              <w:tc>
                                <w:tcPr>
                                  <w:tcW w:w="1915" w:type="dxa"/>
                                  <w:tcBorders>
                                    <w:top w:val="single" w:sz="4" w:space="0" w:color="auto"/>
                                    <w:left w:val="single" w:sz="4" w:space="0" w:color="auto"/>
                                    <w:bottom w:val="single" w:sz="4" w:space="0" w:color="auto"/>
                                    <w:right w:val="single" w:sz="4" w:space="0" w:color="auto"/>
                                  </w:tcBorders>
                                </w:tcPr>
                                <w:p w14:paraId="3B209C6B" w14:textId="77777777" w:rsidR="00214B9C" w:rsidRDefault="00214B9C">
                                  <w:pPr>
                                    <w:pStyle w:val="TableParagraph"/>
                                    <w:spacing w:before="12"/>
                                    <w:rPr>
                                      <w:rFonts w:ascii="宋体" w:hAnsi="宋体" w:cs="宋体"/>
                                      <w:sz w:val="15"/>
                                      <w:szCs w:val="15"/>
                                      <w:lang w:eastAsia="zh-CN"/>
                                    </w:rPr>
                                  </w:pPr>
                                </w:p>
                                <w:p w14:paraId="6D1D7C0D" w14:textId="77777777" w:rsidR="00214B9C" w:rsidRDefault="00214B9C">
                                  <w:pPr>
                                    <w:pStyle w:val="TableParagraph"/>
                                    <w:ind w:left="7"/>
                                    <w:rPr>
                                      <w:rFonts w:ascii="宋体" w:hAnsi="宋体" w:cs="宋体"/>
                                      <w:sz w:val="20"/>
                                      <w:szCs w:val="20"/>
                                    </w:rPr>
                                  </w:pPr>
                                  <w:r>
                                    <w:rPr>
                                      <w:rFonts w:ascii="宋体" w:hAnsi="宋体" w:cs="宋体" w:hint="eastAsia"/>
                                      <w:w w:val="99"/>
                                      <w:sz w:val="20"/>
                                      <w:szCs w:val="20"/>
                                    </w:rPr>
                                    <w:t>太阳能</w:t>
                                  </w:r>
                                  <w:r>
                                    <w:rPr>
                                      <w:rFonts w:ascii="宋体" w:hAnsi="宋体" w:cs="宋体" w:hint="eastAsia"/>
                                      <w:spacing w:val="2"/>
                                      <w:w w:val="99"/>
                                      <w:sz w:val="20"/>
                                      <w:szCs w:val="20"/>
                                    </w:rPr>
                                    <w:t>热</w:t>
                                  </w:r>
                                  <w:r>
                                    <w:rPr>
                                      <w:rFonts w:ascii="宋体" w:hAnsi="宋体" w:cs="宋体" w:hint="eastAsia"/>
                                      <w:w w:val="99"/>
                                      <w:sz w:val="20"/>
                                      <w:szCs w:val="20"/>
                                    </w:rPr>
                                    <w:t>水系统</w:t>
                                  </w:r>
                                </w:p>
                              </w:tc>
                              <w:tc>
                                <w:tcPr>
                                  <w:tcW w:w="2966" w:type="dxa"/>
                                  <w:tcBorders>
                                    <w:top w:val="single" w:sz="4" w:space="0" w:color="auto"/>
                                    <w:left w:val="single" w:sz="4" w:space="0" w:color="auto"/>
                                    <w:bottom w:val="single" w:sz="4" w:space="0" w:color="auto"/>
                                    <w:right w:val="single" w:sz="4" w:space="0" w:color="auto"/>
                                  </w:tcBorders>
                                </w:tcPr>
                                <w:p w14:paraId="1F2CEDFE" w14:textId="77777777" w:rsidR="00214B9C" w:rsidRDefault="00214B9C">
                                  <w:pPr>
                                    <w:pStyle w:val="TableParagraph"/>
                                    <w:spacing w:before="52"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《家用太阳能热水系统</w:t>
                                  </w:r>
                                  <w:r>
                                    <w:rPr>
                                      <w:rFonts w:ascii="宋体" w:hAnsi="宋体" w:cs="宋体" w:hint="eastAsia"/>
                                      <w:spacing w:val="9"/>
                                      <w:w w:val="99"/>
                                      <w:sz w:val="20"/>
                                      <w:szCs w:val="20"/>
                                      <w:lang w:eastAsia="zh-CN"/>
                                    </w:rPr>
                                    <w:t>能</w:t>
                                  </w:r>
                                  <w:r>
                                    <w:rPr>
                                      <w:rFonts w:ascii="宋体" w:hAnsi="宋体" w:cs="宋体" w:hint="eastAsia"/>
                                      <w:spacing w:val="12"/>
                                      <w:w w:val="99"/>
                                      <w:sz w:val="20"/>
                                      <w:szCs w:val="20"/>
                                      <w:lang w:eastAsia="zh-CN"/>
                                    </w:rPr>
                                    <w:t>效限</w:t>
                                  </w:r>
                                  <w:r>
                                    <w:rPr>
                                      <w:rFonts w:ascii="宋体" w:hAnsi="宋体" w:cs="宋体" w:hint="eastAsia"/>
                                      <w:w w:val="99"/>
                                      <w:sz w:val="20"/>
                                      <w:szCs w:val="20"/>
                                      <w:lang w:eastAsia="zh-CN"/>
                                    </w:rPr>
                                    <w:t>定值及能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26</w:t>
                                  </w:r>
                                  <w:r>
                                    <w:rPr>
                                      <w:rFonts w:ascii="宋体" w:hAnsi="宋体" w:cs="宋体" w:hint="eastAsia"/>
                                      <w:w w:val="99"/>
                                      <w:sz w:val="20"/>
                                      <w:szCs w:val="20"/>
                                      <w:lang w:eastAsia="zh-CN"/>
                                    </w:rPr>
                                    <w:t>96</w:t>
                                  </w:r>
                                  <w:r>
                                    <w:rPr>
                                      <w:rFonts w:ascii="宋体" w:hAnsi="宋体" w:cs="宋体" w:hint="eastAsia"/>
                                      <w:spacing w:val="-2"/>
                                      <w:w w:val="99"/>
                                      <w:sz w:val="20"/>
                                      <w:szCs w:val="20"/>
                                      <w:lang w:eastAsia="zh-CN"/>
                                    </w:rPr>
                                    <w:t>9</w:t>
                                  </w:r>
                                  <w:r>
                                    <w:rPr>
                                      <w:rFonts w:ascii="宋体" w:hAnsi="宋体" w:cs="宋体" w:hint="eastAsia"/>
                                      <w:w w:val="99"/>
                                      <w:sz w:val="20"/>
                                      <w:szCs w:val="20"/>
                                      <w:lang w:eastAsia="zh-CN"/>
                                    </w:rPr>
                                    <w:t>）</w:t>
                                  </w:r>
                                </w:p>
                              </w:tc>
                            </w:tr>
                            <w:tr w:rsidR="00214B9C" w14:paraId="3F8FF808" w14:textId="77777777">
                              <w:trPr>
                                <w:trHeight w:hRule="exact" w:val="902"/>
                              </w:trPr>
                              <w:tc>
                                <w:tcPr>
                                  <w:tcW w:w="574" w:type="dxa"/>
                                  <w:vMerge w:val="restart"/>
                                  <w:tcBorders>
                                    <w:top w:val="single" w:sz="4" w:space="0" w:color="auto"/>
                                    <w:left w:val="single" w:sz="4" w:space="0" w:color="auto"/>
                                    <w:bottom w:val="single" w:sz="4" w:space="0" w:color="auto"/>
                                    <w:right w:val="single" w:sz="4" w:space="0" w:color="auto"/>
                                  </w:tcBorders>
                                </w:tcPr>
                                <w:p w14:paraId="020A128A" w14:textId="77777777" w:rsidR="00214B9C" w:rsidRDefault="00214B9C">
                                  <w:pPr>
                                    <w:pStyle w:val="TableParagraph"/>
                                    <w:rPr>
                                      <w:rFonts w:ascii="宋体" w:hAnsi="宋体" w:cs="宋体"/>
                                      <w:sz w:val="20"/>
                                      <w:szCs w:val="20"/>
                                      <w:lang w:eastAsia="zh-CN"/>
                                    </w:rPr>
                                  </w:pPr>
                                </w:p>
                                <w:p w14:paraId="5775FA4B" w14:textId="77777777" w:rsidR="00214B9C" w:rsidRDefault="00214B9C">
                                  <w:pPr>
                                    <w:pStyle w:val="TableParagraph"/>
                                    <w:rPr>
                                      <w:rFonts w:ascii="宋体" w:hAnsi="宋体" w:cs="宋体"/>
                                      <w:sz w:val="20"/>
                                      <w:szCs w:val="20"/>
                                      <w:lang w:eastAsia="zh-CN"/>
                                    </w:rPr>
                                  </w:pPr>
                                </w:p>
                                <w:p w14:paraId="640FF7FF" w14:textId="77777777" w:rsidR="00214B9C" w:rsidRDefault="00214B9C">
                                  <w:pPr>
                                    <w:pStyle w:val="TableParagraph"/>
                                    <w:rPr>
                                      <w:rFonts w:ascii="宋体" w:hAnsi="宋体" w:cs="宋体"/>
                                      <w:sz w:val="20"/>
                                      <w:szCs w:val="20"/>
                                      <w:lang w:eastAsia="zh-CN"/>
                                    </w:rPr>
                                  </w:pPr>
                                </w:p>
                                <w:p w14:paraId="53A9DFEE" w14:textId="77777777" w:rsidR="00214B9C" w:rsidRDefault="00214B9C">
                                  <w:pPr>
                                    <w:pStyle w:val="TableParagraph"/>
                                    <w:rPr>
                                      <w:rFonts w:ascii="宋体" w:hAnsi="宋体" w:cs="宋体"/>
                                      <w:sz w:val="20"/>
                                      <w:szCs w:val="20"/>
                                      <w:lang w:eastAsia="zh-CN"/>
                                    </w:rPr>
                                  </w:pPr>
                                </w:p>
                                <w:p w14:paraId="370095B0" w14:textId="77777777" w:rsidR="00214B9C" w:rsidRDefault="00214B9C">
                                  <w:pPr>
                                    <w:pStyle w:val="TableParagraph"/>
                                    <w:rPr>
                                      <w:rFonts w:ascii="宋体" w:hAnsi="宋体" w:cs="宋体"/>
                                      <w:sz w:val="20"/>
                                      <w:szCs w:val="20"/>
                                      <w:lang w:eastAsia="zh-CN"/>
                                    </w:rPr>
                                  </w:pPr>
                                </w:p>
                                <w:p w14:paraId="2C7B4DD1" w14:textId="77777777" w:rsidR="00214B9C" w:rsidRDefault="00214B9C">
                                  <w:pPr>
                                    <w:pStyle w:val="TableParagraph"/>
                                    <w:spacing w:before="12"/>
                                    <w:rPr>
                                      <w:rFonts w:ascii="宋体" w:hAnsi="宋体" w:cs="宋体"/>
                                      <w:sz w:val="23"/>
                                      <w:szCs w:val="23"/>
                                      <w:lang w:eastAsia="zh-CN"/>
                                    </w:rPr>
                                  </w:pPr>
                                </w:p>
                                <w:p w14:paraId="11650C57" w14:textId="77777777" w:rsidR="00214B9C" w:rsidRDefault="00214B9C">
                                  <w:pPr>
                                    <w:pStyle w:val="TableParagraph"/>
                                    <w:ind w:left="182"/>
                                    <w:rPr>
                                      <w:rFonts w:ascii="宋体" w:hAnsi="宋体" w:cs="宋体"/>
                                      <w:sz w:val="20"/>
                                      <w:szCs w:val="20"/>
                                    </w:rPr>
                                  </w:pPr>
                                  <w:r>
                                    <w:rPr>
                                      <w:rFonts w:ascii="宋体" w:hint="eastAsia"/>
                                      <w:spacing w:val="1"/>
                                      <w:w w:val="99"/>
                                      <w:sz w:val="20"/>
                                    </w:rPr>
                                    <w:t>1</w:t>
                                  </w:r>
                                  <w:r>
                                    <w:rPr>
                                      <w:rFonts w:ascii="宋体" w:hint="eastAsia"/>
                                      <w:w w:val="99"/>
                                      <w:sz w:val="20"/>
                                    </w:rPr>
                                    <w:t>1</w:t>
                                  </w:r>
                                </w:p>
                              </w:tc>
                              <w:tc>
                                <w:tcPr>
                                  <w:tcW w:w="1166" w:type="dxa"/>
                                  <w:vMerge w:val="restart"/>
                                  <w:tcBorders>
                                    <w:top w:val="single" w:sz="4" w:space="0" w:color="auto"/>
                                    <w:left w:val="single" w:sz="4" w:space="0" w:color="auto"/>
                                    <w:bottom w:val="single" w:sz="4" w:space="0" w:color="auto"/>
                                    <w:right w:val="single" w:sz="4" w:space="0" w:color="auto"/>
                                  </w:tcBorders>
                                </w:tcPr>
                                <w:p w14:paraId="6C972F08" w14:textId="77777777" w:rsidR="00214B9C" w:rsidRDefault="00214B9C">
                                  <w:pPr>
                                    <w:pStyle w:val="TableParagraph"/>
                                    <w:rPr>
                                      <w:rFonts w:ascii="宋体" w:hAnsi="宋体" w:cs="宋体"/>
                                      <w:sz w:val="20"/>
                                      <w:szCs w:val="20"/>
                                    </w:rPr>
                                  </w:pPr>
                                </w:p>
                                <w:p w14:paraId="7EF44668" w14:textId="77777777" w:rsidR="00214B9C" w:rsidRDefault="00214B9C">
                                  <w:pPr>
                                    <w:pStyle w:val="TableParagraph"/>
                                    <w:rPr>
                                      <w:rFonts w:ascii="宋体" w:hAnsi="宋体" w:cs="宋体"/>
                                      <w:sz w:val="20"/>
                                      <w:szCs w:val="20"/>
                                    </w:rPr>
                                  </w:pPr>
                                </w:p>
                                <w:p w14:paraId="7C3DF166" w14:textId="77777777" w:rsidR="00214B9C" w:rsidRDefault="00214B9C">
                                  <w:pPr>
                                    <w:pStyle w:val="TableParagraph"/>
                                    <w:rPr>
                                      <w:rFonts w:ascii="宋体" w:hAnsi="宋体" w:cs="宋体"/>
                                      <w:sz w:val="20"/>
                                      <w:szCs w:val="20"/>
                                    </w:rPr>
                                  </w:pPr>
                                </w:p>
                                <w:p w14:paraId="6F62CC5D" w14:textId="77777777" w:rsidR="00214B9C" w:rsidRDefault="00214B9C">
                                  <w:pPr>
                                    <w:pStyle w:val="TableParagraph"/>
                                    <w:rPr>
                                      <w:rFonts w:ascii="宋体" w:hAnsi="宋体" w:cs="宋体"/>
                                      <w:sz w:val="20"/>
                                      <w:szCs w:val="20"/>
                                    </w:rPr>
                                  </w:pPr>
                                </w:p>
                                <w:p w14:paraId="3C4704CB" w14:textId="77777777" w:rsidR="00214B9C" w:rsidRDefault="00214B9C">
                                  <w:pPr>
                                    <w:pStyle w:val="TableParagraph"/>
                                    <w:rPr>
                                      <w:rFonts w:ascii="宋体" w:hAnsi="宋体" w:cs="宋体"/>
                                      <w:sz w:val="20"/>
                                      <w:szCs w:val="20"/>
                                    </w:rPr>
                                  </w:pPr>
                                </w:p>
                                <w:p w14:paraId="0B8FC713" w14:textId="77777777" w:rsidR="00214B9C" w:rsidRDefault="00214B9C">
                                  <w:pPr>
                                    <w:pStyle w:val="TableParagraph"/>
                                    <w:spacing w:before="157"/>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06</w:t>
                                  </w:r>
                                  <w:r>
                                    <w:rPr>
                                      <w:rFonts w:ascii="宋体" w:hAnsi="宋体" w:cs="宋体" w:hint="eastAsia"/>
                                      <w:spacing w:val="1"/>
                                      <w:w w:val="99"/>
                                      <w:sz w:val="20"/>
                                      <w:szCs w:val="20"/>
                                    </w:rPr>
                                    <w:t>1</w:t>
                                  </w:r>
                                  <w:r>
                                    <w:rPr>
                                      <w:rFonts w:ascii="宋体" w:hAnsi="宋体" w:cs="宋体" w:hint="eastAsia"/>
                                      <w:w w:val="99"/>
                                      <w:sz w:val="20"/>
                                      <w:szCs w:val="20"/>
                                    </w:rPr>
                                    <w:t>9照明</w:t>
                                  </w:r>
                                </w:p>
                                <w:p w14:paraId="25D4E9E3" w14:textId="77777777" w:rsidR="00214B9C" w:rsidRDefault="00214B9C">
                                  <w:pPr>
                                    <w:pStyle w:val="TableParagraph"/>
                                    <w:spacing w:before="50"/>
                                    <w:ind w:left="7"/>
                                    <w:rPr>
                                      <w:rFonts w:ascii="宋体" w:hAnsi="宋体" w:cs="宋体"/>
                                      <w:sz w:val="20"/>
                                      <w:szCs w:val="20"/>
                                    </w:rPr>
                                  </w:pPr>
                                  <w:r>
                                    <w:rPr>
                                      <w:rFonts w:ascii="宋体" w:hAnsi="宋体" w:cs="宋体" w:hint="eastAsia"/>
                                      <w:w w:val="99"/>
                                      <w:sz w:val="20"/>
                                      <w:szCs w:val="20"/>
                                    </w:rPr>
                                    <w:t>设备</w:t>
                                  </w:r>
                                </w:p>
                              </w:tc>
                              <w:tc>
                                <w:tcPr>
                                  <w:tcW w:w="1800" w:type="dxa"/>
                                  <w:tcBorders>
                                    <w:top w:val="single" w:sz="4" w:space="0" w:color="auto"/>
                                    <w:left w:val="single" w:sz="4" w:space="0" w:color="auto"/>
                                    <w:bottom w:val="single" w:sz="4" w:space="0" w:color="auto"/>
                                    <w:right w:val="single" w:sz="4" w:space="0" w:color="auto"/>
                                  </w:tcBorders>
                                </w:tcPr>
                                <w:p w14:paraId="741D75F7" w14:textId="77777777" w:rsidR="00214B9C" w:rsidRDefault="00214B9C">
                                  <w:pPr>
                                    <w:pStyle w:val="TableParagraph"/>
                                    <w:spacing w:before="133" w:line="280" w:lineRule="auto"/>
                                    <w:ind w:left="7" w:right="7"/>
                                    <w:rPr>
                                      <w:rFonts w:ascii="宋体" w:hAnsi="宋体" w:cs="宋体"/>
                                      <w:sz w:val="20"/>
                                      <w:szCs w:val="20"/>
                                      <w:lang w:eastAsia="zh-CN"/>
                                    </w:rPr>
                                  </w:pPr>
                                  <w:r>
                                    <w:rPr>
                                      <w:rFonts w:ascii="宋体" w:hAnsi="宋体" w:cs="宋体" w:hint="eastAsia"/>
                                      <w:w w:val="99"/>
                                      <w:sz w:val="20"/>
                                      <w:szCs w:val="20"/>
                                      <w:lang w:eastAsia="zh-CN"/>
                                    </w:rPr>
                                    <w:t>★</w:t>
                                  </w:r>
                                  <w:r>
                                    <w:rPr>
                                      <w:rFonts w:ascii="宋体" w:hAnsi="宋体" w:cs="宋体" w:hint="eastAsia"/>
                                      <w:spacing w:val="24"/>
                                      <w:w w:val="99"/>
                                      <w:sz w:val="20"/>
                                      <w:szCs w:val="20"/>
                                      <w:lang w:eastAsia="zh-CN"/>
                                    </w:rPr>
                                    <w:t>普</w:t>
                                  </w:r>
                                  <w:r>
                                    <w:rPr>
                                      <w:rFonts w:ascii="宋体" w:hAnsi="宋体" w:cs="宋体" w:hint="eastAsia"/>
                                      <w:w w:val="99"/>
                                      <w:sz w:val="20"/>
                                      <w:szCs w:val="20"/>
                                      <w:lang w:eastAsia="zh-CN"/>
                                    </w:rPr>
                                    <w:t>通照明用</w:t>
                                  </w:r>
                                  <w:r>
                                    <w:rPr>
                                      <w:rFonts w:ascii="宋体" w:hAnsi="宋体" w:cs="宋体" w:hint="eastAsia"/>
                                      <w:spacing w:val="24"/>
                                      <w:w w:val="99"/>
                                      <w:sz w:val="20"/>
                                      <w:szCs w:val="20"/>
                                      <w:lang w:eastAsia="zh-CN"/>
                                    </w:rPr>
                                    <w:t>双</w:t>
                                  </w:r>
                                  <w:r>
                                    <w:rPr>
                                      <w:rFonts w:ascii="宋体" w:hAnsi="宋体" w:cs="宋体" w:hint="eastAsia"/>
                                      <w:w w:val="99"/>
                                      <w:sz w:val="20"/>
                                      <w:szCs w:val="20"/>
                                      <w:lang w:eastAsia="zh-CN"/>
                                    </w:rPr>
                                    <w:t>端荧光灯</w:t>
                                  </w:r>
                                </w:p>
                              </w:tc>
                              <w:tc>
                                <w:tcPr>
                                  <w:tcW w:w="1915" w:type="dxa"/>
                                  <w:tcBorders>
                                    <w:top w:val="single" w:sz="4" w:space="0" w:color="auto"/>
                                    <w:left w:val="single" w:sz="4" w:space="0" w:color="auto"/>
                                    <w:bottom w:val="single" w:sz="4" w:space="0" w:color="auto"/>
                                    <w:right w:val="single" w:sz="4" w:space="0" w:color="auto"/>
                                  </w:tcBorders>
                                </w:tcPr>
                                <w:p w14:paraId="29437008" w14:textId="77777777" w:rsidR="00214B9C" w:rsidRDefault="00214B9C">
                                  <w:pPr>
                                    <w:rPr>
                                      <w:rFonts w:ascii="Calibri" w:hAnsi="Calibri"/>
                                      <w:sz w:val="22"/>
                                      <w:szCs w:val="22"/>
                                    </w:rPr>
                                  </w:pPr>
                                </w:p>
                              </w:tc>
                              <w:tc>
                                <w:tcPr>
                                  <w:tcW w:w="2966" w:type="dxa"/>
                                  <w:tcBorders>
                                    <w:top w:val="single" w:sz="4" w:space="0" w:color="auto"/>
                                    <w:left w:val="single" w:sz="4" w:space="0" w:color="auto"/>
                                    <w:bottom w:val="single" w:sz="4" w:space="0" w:color="auto"/>
                                    <w:right w:val="single" w:sz="4" w:space="0" w:color="auto"/>
                                  </w:tcBorders>
                                </w:tcPr>
                                <w:p w14:paraId="1B2D9A95" w14:textId="77777777" w:rsidR="00214B9C" w:rsidRDefault="00214B9C">
                                  <w:pPr>
                                    <w:pStyle w:val="TableParagraph"/>
                                    <w:spacing w:before="133"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《普通照明用双端荧光</w:t>
                                  </w:r>
                                  <w:r>
                                    <w:rPr>
                                      <w:rFonts w:ascii="宋体" w:hAnsi="宋体" w:cs="宋体" w:hint="eastAsia"/>
                                      <w:spacing w:val="9"/>
                                      <w:w w:val="99"/>
                                      <w:sz w:val="20"/>
                                      <w:szCs w:val="20"/>
                                      <w:lang w:eastAsia="zh-CN"/>
                                    </w:rPr>
                                    <w:t>灯</w:t>
                                  </w:r>
                                  <w:r>
                                    <w:rPr>
                                      <w:rFonts w:ascii="宋体" w:hAnsi="宋体" w:cs="宋体" w:hint="eastAsia"/>
                                      <w:spacing w:val="12"/>
                                      <w:w w:val="99"/>
                                      <w:sz w:val="20"/>
                                      <w:szCs w:val="20"/>
                                      <w:lang w:eastAsia="zh-CN"/>
                                    </w:rPr>
                                    <w:t>能效</w:t>
                                  </w:r>
                                  <w:r>
                                    <w:rPr>
                                      <w:rFonts w:ascii="宋体" w:hAnsi="宋体" w:cs="宋体" w:hint="eastAsia"/>
                                      <w:w w:val="99"/>
                                      <w:sz w:val="20"/>
                                      <w:szCs w:val="20"/>
                                      <w:lang w:eastAsia="zh-CN"/>
                                    </w:rPr>
                                    <w:t>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19</w:t>
                                  </w:r>
                                  <w:r>
                                    <w:rPr>
                                      <w:rFonts w:ascii="宋体" w:hAnsi="宋体" w:cs="宋体" w:hint="eastAsia"/>
                                      <w:w w:val="99"/>
                                      <w:sz w:val="20"/>
                                      <w:szCs w:val="20"/>
                                      <w:lang w:eastAsia="zh-CN"/>
                                    </w:rPr>
                                    <w:t>04</w:t>
                                  </w:r>
                                  <w:r>
                                    <w:rPr>
                                      <w:rFonts w:ascii="宋体" w:hAnsi="宋体" w:cs="宋体" w:hint="eastAsia"/>
                                      <w:spacing w:val="1"/>
                                      <w:w w:val="99"/>
                                      <w:sz w:val="20"/>
                                      <w:szCs w:val="20"/>
                                      <w:lang w:eastAsia="zh-CN"/>
                                    </w:rPr>
                                    <w:t>3</w:t>
                                  </w:r>
                                  <w:r>
                                    <w:rPr>
                                      <w:rFonts w:ascii="宋体" w:hAnsi="宋体" w:cs="宋体" w:hint="eastAsia"/>
                                      <w:w w:val="99"/>
                                      <w:sz w:val="20"/>
                                      <w:szCs w:val="20"/>
                                      <w:lang w:eastAsia="zh-CN"/>
                                    </w:rPr>
                                    <w:t>）</w:t>
                                  </w:r>
                                </w:p>
                              </w:tc>
                            </w:tr>
                            <w:tr w:rsidR="00214B9C" w14:paraId="74839536" w14:textId="77777777">
                              <w:trPr>
                                <w:trHeight w:hRule="exact" w:val="821"/>
                              </w:trPr>
                              <w:tc>
                                <w:tcPr>
                                  <w:tcW w:w="574" w:type="dxa"/>
                                  <w:vMerge/>
                                  <w:tcBorders>
                                    <w:top w:val="single" w:sz="4" w:space="0" w:color="auto"/>
                                    <w:left w:val="single" w:sz="4" w:space="0" w:color="auto"/>
                                    <w:bottom w:val="single" w:sz="4" w:space="0" w:color="auto"/>
                                    <w:right w:val="single" w:sz="4" w:space="0" w:color="auto"/>
                                  </w:tcBorders>
                                  <w:vAlign w:val="center"/>
                                </w:tcPr>
                                <w:p w14:paraId="112B23B3" w14:textId="77777777" w:rsidR="00214B9C" w:rsidRDefault="00214B9C">
                                  <w:pPr>
                                    <w:widowControl/>
                                    <w:jc w:val="left"/>
                                    <w:rPr>
                                      <w:rFonts w:ascii="宋体" w:eastAsia="Times New Roman" w:hAnsi="宋体" w:cs="宋体"/>
                                      <w:kern w:val="0"/>
                                      <w:sz w:val="20"/>
                                      <w:szCs w:val="20"/>
                                    </w:rPr>
                                  </w:pPr>
                                </w:p>
                              </w:tc>
                              <w:tc>
                                <w:tcPr>
                                  <w:tcW w:w="1166" w:type="dxa"/>
                                  <w:vMerge/>
                                  <w:tcBorders>
                                    <w:top w:val="single" w:sz="4" w:space="0" w:color="auto"/>
                                    <w:left w:val="single" w:sz="4" w:space="0" w:color="auto"/>
                                    <w:bottom w:val="single" w:sz="4" w:space="0" w:color="auto"/>
                                    <w:right w:val="single" w:sz="4" w:space="0" w:color="auto"/>
                                  </w:tcBorders>
                                  <w:vAlign w:val="center"/>
                                </w:tcPr>
                                <w:p w14:paraId="3F0546DF" w14:textId="77777777" w:rsidR="00214B9C" w:rsidRDefault="00214B9C">
                                  <w:pPr>
                                    <w:widowControl/>
                                    <w:jc w:val="left"/>
                                    <w:rPr>
                                      <w:rFonts w:ascii="宋体" w:eastAsia="Times New Roman" w:hAnsi="宋体" w:cs="宋体"/>
                                      <w:kern w:val="0"/>
                                      <w:sz w:val="20"/>
                                      <w:szCs w:val="20"/>
                                    </w:rPr>
                                  </w:pPr>
                                </w:p>
                              </w:tc>
                              <w:tc>
                                <w:tcPr>
                                  <w:tcW w:w="1800" w:type="dxa"/>
                                  <w:tcBorders>
                                    <w:top w:val="single" w:sz="4" w:space="0" w:color="auto"/>
                                    <w:left w:val="single" w:sz="4" w:space="0" w:color="auto"/>
                                    <w:bottom w:val="single" w:sz="4" w:space="0" w:color="auto"/>
                                    <w:right w:val="single" w:sz="4" w:space="0" w:color="auto"/>
                                  </w:tcBorders>
                                </w:tcPr>
                                <w:p w14:paraId="487C9F5F" w14:textId="77777777" w:rsidR="00214B9C" w:rsidRDefault="00214B9C">
                                  <w:pPr>
                                    <w:pStyle w:val="TableParagraph"/>
                                    <w:spacing w:before="92" w:line="280" w:lineRule="auto"/>
                                    <w:ind w:left="7" w:right="2"/>
                                    <w:rPr>
                                      <w:rFonts w:ascii="宋体" w:hAnsi="宋体" w:cs="宋体"/>
                                      <w:sz w:val="20"/>
                                      <w:szCs w:val="20"/>
                                    </w:rPr>
                                  </w:pPr>
                                  <w:r>
                                    <w:rPr>
                                      <w:rFonts w:ascii="宋体" w:hAnsi="宋体" w:cs="宋体" w:hint="eastAsia"/>
                                      <w:spacing w:val="1"/>
                                      <w:w w:val="99"/>
                                      <w:sz w:val="20"/>
                                      <w:szCs w:val="20"/>
                                    </w:rPr>
                                    <w:t>LE</w:t>
                                  </w:r>
                                  <w:r>
                                    <w:rPr>
                                      <w:rFonts w:ascii="宋体" w:hAnsi="宋体" w:cs="宋体" w:hint="eastAsia"/>
                                      <w:w w:val="99"/>
                                      <w:sz w:val="20"/>
                                      <w:szCs w:val="20"/>
                                    </w:rPr>
                                    <w:t>D</w:t>
                                  </w:r>
                                  <w:r>
                                    <w:rPr>
                                      <w:rFonts w:ascii="宋体" w:hAnsi="宋体" w:cs="宋体" w:hint="eastAsia"/>
                                      <w:spacing w:val="12"/>
                                      <w:w w:val="99"/>
                                      <w:sz w:val="20"/>
                                      <w:szCs w:val="20"/>
                                    </w:rPr>
                                    <w:t>道</w:t>
                                  </w:r>
                                  <w:r>
                                    <w:rPr>
                                      <w:rFonts w:ascii="宋体" w:hAnsi="宋体" w:cs="宋体" w:hint="eastAsia"/>
                                      <w:spacing w:val="9"/>
                                      <w:w w:val="99"/>
                                      <w:sz w:val="20"/>
                                      <w:szCs w:val="20"/>
                                    </w:rPr>
                                    <w:t>路</w:t>
                                  </w:r>
                                  <w:r>
                                    <w:rPr>
                                      <w:rFonts w:ascii="宋体" w:hAnsi="宋体" w:cs="宋体" w:hint="eastAsia"/>
                                      <w:spacing w:val="13"/>
                                      <w:w w:val="99"/>
                                      <w:sz w:val="20"/>
                                      <w:szCs w:val="20"/>
                                    </w:rPr>
                                    <w:t>/</w:t>
                                  </w:r>
                                  <w:r>
                                    <w:rPr>
                                      <w:rFonts w:ascii="宋体" w:hAnsi="宋体" w:cs="宋体" w:hint="eastAsia"/>
                                      <w:spacing w:val="12"/>
                                      <w:w w:val="99"/>
                                      <w:sz w:val="20"/>
                                      <w:szCs w:val="20"/>
                                    </w:rPr>
                                    <w:t>隧道照</w:t>
                                  </w:r>
                                  <w:r>
                                    <w:rPr>
                                      <w:rFonts w:ascii="宋体" w:hAnsi="宋体" w:cs="宋体" w:hint="eastAsia"/>
                                      <w:w w:val="99"/>
                                      <w:sz w:val="20"/>
                                      <w:szCs w:val="20"/>
                                    </w:rPr>
                                    <w:t>明产品</w:t>
                                  </w:r>
                                </w:p>
                              </w:tc>
                              <w:tc>
                                <w:tcPr>
                                  <w:tcW w:w="1915" w:type="dxa"/>
                                  <w:tcBorders>
                                    <w:top w:val="single" w:sz="4" w:space="0" w:color="auto"/>
                                    <w:left w:val="single" w:sz="4" w:space="0" w:color="auto"/>
                                    <w:bottom w:val="single" w:sz="4" w:space="0" w:color="auto"/>
                                    <w:right w:val="single" w:sz="4" w:space="0" w:color="auto"/>
                                  </w:tcBorders>
                                </w:tcPr>
                                <w:p w14:paraId="6FFAC87D" w14:textId="77777777" w:rsidR="00214B9C" w:rsidRDefault="00214B9C">
                                  <w:pPr>
                                    <w:rPr>
                                      <w:rFonts w:ascii="Calibri" w:hAnsi="Calibri"/>
                                      <w:sz w:val="22"/>
                                      <w:szCs w:val="22"/>
                                    </w:rPr>
                                  </w:pPr>
                                </w:p>
                              </w:tc>
                              <w:tc>
                                <w:tcPr>
                                  <w:tcW w:w="2966" w:type="dxa"/>
                                  <w:tcBorders>
                                    <w:top w:val="single" w:sz="4" w:space="0" w:color="auto"/>
                                    <w:left w:val="single" w:sz="4" w:space="0" w:color="auto"/>
                                    <w:bottom w:val="single" w:sz="4" w:space="0" w:color="auto"/>
                                    <w:right w:val="single" w:sz="4" w:space="0" w:color="auto"/>
                                  </w:tcBorders>
                                </w:tcPr>
                                <w:p w14:paraId="02EA6078" w14:textId="77777777" w:rsidR="00214B9C" w:rsidRDefault="00214B9C">
                                  <w:pPr>
                                    <w:pStyle w:val="TableParagraph"/>
                                    <w:spacing w:before="92" w:line="280" w:lineRule="auto"/>
                                    <w:ind w:left="7" w:right="7"/>
                                    <w:rPr>
                                      <w:rFonts w:ascii="宋体" w:hAnsi="宋体" w:cs="宋体"/>
                                      <w:sz w:val="20"/>
                                      <w:szCs w:val="20"/>
                                      <w:lang w:eastAsia="zh-CN"/>
                                    </w:rPr>
                                  </w:pPr>
                                  <w:r>
                                    <w:rPr>
                                      <w:rFonts w:ascii="宋体" w:hAnsi="宋体" w:cs="宋体" w:hint="eastAsia"/>
                                      <w:spacing w:val="4"/>
                                      <w:w w:val="99"/>
                                      <w:sz w:val="20"/>
                                      <w:szCs w:val="20"/>
                                      <w:lang w:eastAsia="zh-CN"/>
                                    </w:rPr>
                                    <w:t>《</w:t>
                                  </w:r>
                                  <w:r>
                                    <w:rPr>
                                      <w:rFonts w:ascii="宋体" w:hAnsi="宋体" w:cs="宋体" w:hint="eastAsia"/>
                                      <w:spacing w:val="2"/>
                                      <w:w w:val="99"/>
                                      <w:sz w:val="20"/>
                                      <w:szCs w:val="20"/>
                                      <w:lang w:eastAsia="zh-CN"/>
                                    </w:rPr>
                                    <w:t>道</w:t>
                                  </w:r>
                                  <w:r>
                                    <w:rPr>
                                      <w:rFonts w:ascii="宋体" w:hAnsi="宋体" w:cs="宋体" w:hint="eastAsia"/>
                                      <w:spacing w:val="4"/>
                                      <w:w w:val="99"/>
                                      <w:sz w:val="20"/>
                                      <w:szCs w:val="20"/>
                                      <w:lang w:eastAsia="zh-CN"/>
                                    </w:rPr>
                                    <w:t>路和隧道照</w:t>
                                  </w:r>
                                  <w:r>
                                    <w:rPr>
                                      <w:rFonts w:ascii="宋体" w:hAnsi="宋体" w:cs="宋体" w:hint="eastAsia"/>
                                      <w:spacing w:val="2"/>
                                      <w:w w:val="99"/>
                                      <w:sz w:val="20"/>
                                      <w:szCs w:val="20"/>
                                      <w:lang w:eastAsia="zh-CN"/>
                                    </w:rPr>
                                    <w:t>明</w:t>
                                  </w:r>
                                  <w:r>
                                    <w:rPr>
                                      <w:rFonts w:ascii="宋体" w:hAnsi="宋体" w:cs="宋体" w:hint="eastAsia"/>
                                      <w:w w:val="99"/>
                                      <w:sz w:val="20"/>
                                      <w:szCs w:val="20"/>
                                      <w:lang w:eastAsia="zh-CN"/>
                                    </w:rPr>
                                    <w:t>用</w:t>
                                  </w:r>
                                  <w:r>
                                    <w:rPr>
                                      <w:rFonts w:ascii="宋体" w:hAnsi="宋体" w:cs="宋体" w:hint="eastAsia"/>
                                      <w:spacing w:val="1"/>
                                      <w:w w:val="99"/>
                                      <w:sz w:val="20"/>
                                      <w:szCs w:val="20"/>
                                      <w:lang w:eastAsia="zh-CN"/>
                                    </w:rPr>
                                    <w:t>LE</w:t>
                                  </w:r>
                                  <w:r>
                                    <w:rPr>
                                      <w:rFonts w:ascii="宋体" w:hAnsi="宋体" w:cs="宋体" w:hint="eastAsia"/>
                                      <w:w w:val="99"/>
                                      <w:sz w:val="20"/>
                                      <w:szCs w:val="20"/>
                                      <w:lang w:eastAsia="zh-CN"/>
                                    </w:rPr>
                                    <w:t>D</w:t>
                                  </w:r>
                                  <w:r>
                                    <w:rPr>
                                      <w:rFonts w:ascii="宋体" w:hAnsi="宋体" w:cs="宋体" w:hint="eastAsia"/>
                                      <w:spacing w:val="4"/>
                                      <w:w w:val="99"/>
                                      <w:sz w:val="20"/>
                                      <w:szCs w:val="20"/>
                                      <w:lang w:eastAsia="zh-CN"/>
                                    </w:rPr>
                                    <w:t>灯</w:t>
                                  </w:r>
                                  <w:r>
                                    <w:rPr>
                                      <w:rFonts w:ascii="宋体" w:hAnsi="宋体" w:cs="宋体" w:hint="eastAsia"/>
                                      <w:spacing w:val="2"/>
                                      <w:w w:val="99"/>
                                      <w:sz w:val="20"/>
                                      <w:szCs w:val="20"/>
                                      <w:lang w:eastAsia="zh-CN"/>
                                    </w:rPr>
                                    <w:t>具</w:t>
                                  </w:r>
                                  <w:r>
                                    <w:rPr>
                                      <w:rFonts w:ascii="宋体" w:hAnsi="宋体" w:cs="宋体" w:hint="eastAsia"/>
                                      <w:w w:val="99"/>
                                      <w:sz w:val="20"/>
                                      <w:szCs w:val="20"/>
                                      <w:lang w:eastAsia="zh-CN"/>
                                    </w:rPr>
                                    <w:t>能效限定</w:t>
                                  </w:r>
                                  <w:r>
                                    <w:rPr>
                                      <w:rFonts w:ascii="宋体" w:hAnsi="宋体" w:cs="宋体" w:hint="eastAsia"/>
                                      <w:spacing w:val="2"/>
                                      <w:w w:val="99"/>
                                      <w:sz w:val="20"/>
                                      <w:szCs w:val="20"/>
                                      <w:lang w:eastAsia="zh-CN"/>
                                    </w:rPr>
                                    <w:t>值</w:t>
                                  </w:r>
                                  <w:r>
                                    <w:rPr>
                                      <w:rFonts w:ascii="宋体" w:hAnsi="宋体" w:cs="宋体" w:hint="eastAsia"/>
                                      <w:w w:val="99"/>
                                      <w:sz w:val="20"/>
                                      <w:szCs w:val="20"/>
                                      <w:lang w:eastAsia="zh-CN"/>
                                    </w:rPr>
                                    <w:t>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106"/>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3747</w:t>
                                  </w:r>
                                  <w:r>
                                    <w:rPr>
                                      <w:rFonts w:ascii="宋体" w:hAnsi="宋体" w:cs="宋体" w:hint="eastAsia"/>
                                      <w:w w:val="99"/>
                                      <w:sz w:val="20"/>
                                      <w:szCs w:val="20"/>
                                      <w:lang w:eastAsia="zh-CN"/>
                                    </w:rPr>
                                    <w:t>8）</w:t>
                                  </w:r>
                                </w:p>
                              </w:tc>
                            </w:tr>
                            <w:tr w:rsidR="00214B9C" w14:paraId="19903222" w14:textId="77777777">
                              <w:trPr>
                                <w:trHeight w:hRule="exact" w:val="804"/>
                              </w:trPr>
                              <w:tc>
                                <w:tcPr>
                                  <w:tcW w:w="574" w:type="dxa"/>
                                  <w:vMerge/>
                                  <w:tcBorders>
                                    <w:top w:val="single" w:sz="4" w:space="0" w:color="auto"/>
                                    <w:left w:val="single" w:sz="4" w:space="0" w:color="auto"/>
                                    <w:bottom w:val="single" w:sz="4" w:space="0" w:color="auto"/>
                                    <w:right w:val="single" w:sz="4" w:space="0" w:color="auto"/>
                                  </w:tcBorders>
                                  <w:vAlign w:val="center"/>
                                </w:tcPr>
                                <w:p w14:paraId="77002C9B" w14:textId="77777777" w:rsidR="00214B9C" w:rsidRDefault="00214B9C">
                                  <w:pPr>
                                    <w:widowControl/>
                                    <w:jc w:val="left"/>
                                    <w:rPr>
                                      <w:rFonts w:ascii="宋体" w:eastAsia="Times New Roman" w:hAnsi="宋体" w:cs="宋体"/>
                                      <w:kern w:val="0"/>
                                      <w:sz w:val="20"/>
                                      <w:szCs w:val="20"/>
                                    </w:rPr>
                                  </w:pPr>
                                </w:p>
                              </w:tc>
                              <w:tc>
                                <w:tcPr>
                                  <w:tcW w:w="1166" w:type="dxa"/>
                                  <w:vMerge/>
                                  <w:tcBorders>
                                    <w:top w:val="single" w:sz="4" w:space="0" w:color="auto"/>
                                    <w:left w:val="single" w:sz="4" w:space="0" w:color="auto"/>
                                    <w:bottom w:val="single" w:sz="4" w:space="0" w:color="auto"/>
                                    <w:right w:val="single" w:sz="4" w:space="0" w:color="auto"/>
                                  </w:tcBorders>
                                  <w:vAlign w:val="center"/>
                                </w:tcPr>
                                <w:p w14:paraId="5CBC2E1E" w14:textId="77777777" w:rsidR="00214B9C" w:rsidRDefault="00214B9C">
                                  <w:pPr>
                                    <w:widowControl/>
                                    <w:jc w:val="left"/>
                                    <w:rPr>
                                      <w:rFonts w:ascii="宋体" w:eastAsia="Times New Roman" w:hAnsi="宋体" w:cs="宋体"/>
                                      <w:kern w:val="0"/>
                                      <w:sz w:val="20"/>
                                      <w:szCs w:val="20"/>
                                    </w:rPr>
                                  </w:pPr>
                                </w:p>
                              </w:tc>
                              <w:tc>
                                <w:tcPr>
                                  <w:tcW w:w="1800" w:type="dxa"/>
                                  <w:tcBorders>
                                    <w:top w:val="single" w:sz="4" w:space="0" w:color="auto"/>
                                    <w:left w:val="single" w:sz="4" w:space="0" w:color="auto"/>
                                    <w:bottom w:val="single" w:sz="4" w:space="0" w:color="auto"/>
                                    <w:right w:val="single" w:sz="4" w:space="0" w:color="auto"/>
                                  </w:tcBorders>
                                </w:tcPr>
                                <w:p w14:paraId="3A421FD2" w14:textId="77777777" w:rsidR="00214B9C" w:rsidRDefault="00214B9C">
                                  <w:pPr>
                                    <w:pStyle w:val="TableParagraph"/>
                                    <w:spacing w:before="4"/>
                                    <w:rPr>
                                      <w:rFonts w:ascii="宋体" w:hAnsi="宋体" w:cs="宋体"/>
                                      <w:sz w:val="18"/>
                                      <w:szCs w:val="18"/>
                                      <w:lang w:eastAsia="zh-CN"/>
                                    </w:rPr>
                                  </w:pPr>
                                </w:p>
                                <w:p w14:paraId="15CB9CD9" w14:textId="77777777" w:rsidR="00214B9C" w:rsidRDefault="00214B9C">
                                  <w:pPr>
                                    <w:pStyle w:val="TableParagraph"/>
                                    <w:ind w:left="7"/>
                                    <w:rPr>
                                      <w:rFonts w:ascii="宋体" w:hAnsi="宋体" w:cs="宋体"/>
                                      <w:sz w:val="20"/>
                                      <w:szCs w:val="20"/>
                                    </w:rPr>
                                  </w:pPr>
                                  <w:r>
                                    <w:rPr>
                                      <w:rFonts w:ascii="宋体" w:hAnsi="宋体" w:cs="宋体" w:hint="eastAsia"/>
                                      <w:spacing w:val="1"/>
                                      <w:w w:val="99"/>
                                      <w:sz w:val="20"/>
                                      <w:szCs w:val="20"/>
                                    </w:rPr>
                                    <w:t>LE</w:t>
                                  </w:r>
                                  <w:r>
                                    <w:rPr>
                                      <w:rFonts w:ascii="宋体" w:hAnsi="宋体" w:cs="宋体" w:hint="eastAsia"/>
                                      <w:w w:val="99"/>
                                      <w:sz w:val="20"/>
                                      <w:szCs w:val="20"/>
                                    </w:rPr>
                                    <w:t>D筒灯</w:t>
                                  </w:r>
                                </w:p>
                              </w:tc>
                              <w:tc>
                                <w:tcPr>
                                  <w:tcW w:w="1915" w:type="dxa"/>
                                  <w:tcBorders>
                                    <w:top w:val="single" w:sz="4" w:space="0" w:color="auto"/>
                                    <w:left w:val="single" w:sz="4" w:space="0" w:color="auto"/>
                                    <w:bottom w:val="single" w:sz="4" w:space="0" w:color="auto"/>
                                    <w:right w:val="single" w:sz="4" w:space="0" w:color="auto"/>
                                  </w:tcBorders>
                                </w:tcPr>
                                <w:p w14:paraId="3F4CF757" w14:textId="77777777" w:rsidR="00214B9C" w:rsidRDefault="00214B9C">
                                  <w:pPr>
                                    <w:rPr>
                                      <w:rFonts w:ascii="Calibri" w:hAnsi="Calibri"/>
                                      <w:sz w:val="22"/>
                                      <w:szCs w:val="22"/>
                                    </w:rPr>
                                  </w:pPr>
                                </w:p>
                              </w:tc>
                              <w:tc>
                                <w:tcPr>
                                  <w:tcW w:w="2966" w:type="dxa"/>
                                  <w:tcBorders>
                                    <w:top w:val="single" w:sz="4" w:space="0" w:color="auto"/>
                                    <w:left w:val="single" w:sz="4" w:space="0" w:color="auto"/>
                                    <w:bottom w:val="single" w:sz="4" w:space="0" w:color="auto"/>
                                    <w:right w:val="single" w:sz="4" w:space="0" w:color="auto"/>
                                  </w:tcBorders>
                                </w:tcPr>
                                <w:p w14:paraId="06B99B87" w14:textId="77777777" w:rsidR="00214B9C" w:rsidRDefault="00214B9C">
                                  <w:pPr>
                                    <w:pStyle w:val="TableParagraph"/>
                                    <w:spacing w:before="83" w:line="280" w:lineRule="auto"/>
                                    <w:ind w:left="7" w:right="7"/>
                                    <w:rPr>
                                      <w:rFonts w:ascii="宋体" w:hAnsi="宋体" w:cs="宋体"/>
                                      <w:sz w:val="20"/>
                                      <w:szCs w:val="20"/>
                                      <w:lang w:eastAsia="zh-CN"/>
                                    </w:rPr>
                                  </w:pPr>
                                  <w:r>
                                    <w:rPr>
                                      <w:rFonts w:ascii="宋体" w:hAnsi="宋体" w:cs="宋体" w:hint="eastAsia"/>
                                      <w:spacing w:val="4"/>
                                      <w:w w:val="99"/>
                                      <w:sz w:val="20"/>
                                      <w:szCs w:val="20"/>
                                      <w:lang w:eastAsia="zh-CN"/>
                                    </w:rPr>
                                    <w:t>《</w:t>
                                  </w:r>
                                  <w:r>
                                    <w:rPr>
                                      <w:rFonts w:ascii="宋体" w:hAnsi="宋体" w:cs="宋体" w:hint="eastAsia"/>
                                      <w:spacing w:val="2"/>
                                      <w:w w:val="99"/>
                                      <w:sz w:val="20"/>
                                      <w:szCs w:val="20"/>
                                      <w:lang w:eastAsia="zh-CN"/>
                                    </w:rPr>
                                    <w:t>室</w:t>
                                  </w:r>
                                  <w:r>
                                    <w:rPr>
                                      <w:rFonts w:ascii="宋体" w:hAnsi="宋体" w:cs="宋体" w:hint="eastAsia"/>
                                      <w:spacing w:val="4"/>
                                      <w:w w:val="99"/>
                                      <w:sz w:val="20"/>
                                      <w:szCs w:val="20"/>
                                      <w:lang w:eastAsia="zh-CN"/>
                                    </w:rPr>
                                    <w:t>内照明</w:t>
                                  </w:r>
                                  <w:r>
                                    <w:rPr>
                                      <w:rFonts w:ascii="宋体" w:hAnsi="宋体" w:cs="宋体" w:hint="eastAsia"/>
                                      <w:w w:val="99"/>
                                      <w:sz w:val="20"/>
                                      <w:szCs w:val="20"/>
                                      <w:lang w:eastAsia="zh-CN"/>
                                    </w:rPr>
                                    <w:t>用</w:t>
                                  </w:r>
                                  <w:r>
                                    <w:rPr>
                                      <w:rFonts w:ascii="宋体" w:hAnsi="宋体" w:cs="宋体" w:hint="eastAsia"/>
                                      <w:spacing w:val="1"/>
                                      <w:w w:val="99"/>
                                      <w:sz w:val="20"/>
                                      <w:szCs w:val="20"/>
                                      <w:lang w:eastAsia="zh-CN"/>
                                    </w:rPr>
                                    <w:t>LE</w:t>
                                  </w:r>
                                  <w:r>
                                    <w:rPr>
                                      <w:rFonts w:ascii="宋体" w:hAnsi="宋体" w:cs="宋体" w:hint="eastAsia"/>
                                      <w:w w:val="99"/>
                                      <w:sz w:val="20"/>
                                      <w:szCs w:val="20"/>
                                      <w:lang w:eastAsia="zh-CN"/>
                                    </w:rPr>
                                    <w:t>D</w:t>
                                  </w:r>
                                  <w:r>
                                    <w:rPr>
                                      <w:rFonts w:ascii="宋体" w:hAnsi="宋体" w:cs="宋体" w:hint="eastAsia"/>
                                      <w:spacing w:val="4"/>
                                      <w:w w:val="99"/>
                                      <w:sz w:val="20"/>
                                      <w:szCs w:val="20"/>
                                      <w:lang w:eastAsia="zh-CN"/>
                                    </w:rPr>
                                    <w:t>产</w:t>
                                  </w:r>
                                  <w:r>
                                    <w:rPr>
                                      <w:rFonts w:ascii="宋体" w:hAnsi="宋体" w:cs="宋体" w:hint="eastAsia"/>
                                      <w:spacing w:val="2"/>
                                      <w:w w:val="99"/>
                                      <w:sz w:val="20"/>
                                      <w:szCs w:val="20"/>
                                      <w:lang w:eastAsia="zh-CN"/>
                                    </w:rPr>
                                    <w:t>品</w:t>
                                  </w:r>
                                  <w:r>
                                    <w:rPr>
                                      <w:rFonts w:ascii="宋体" w:hAnsi="宋体" w:cs="宋体" w:hint="eastAsia"/>
                                      <w:spacing w:val="4"/>
                                      <w:w w:val="99"/>
                                      <w:sz w:val="20"/>
                                      <w:szCs w:val="20"/>
                                      <w:lang w:eastAsia="zh-CN"/>
                                    </w:rPr>
                                    <w:t>能效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30</w:t>
                                  </w:r>
                                  <w:r>
                                    <w:rPr>
                                      <w:rFonts w:ascii="宋体" w:hAnsi="宋体" w:cs="宋体" w:hint="eastAsia"/>
                                      <w:w w:val="99"/>
                                      <w:sz w:val="20"/>
                                      <w:szCs w:val="20"/>
                                      <w:lang w:eastAsia="zh-CN"/>
                                    </w:rPr>
                                    <w:t>25</w:t>
                                  </w:r>
                                  <w:r>
                                    <w:rPr>
                                      <w:rFonts w:ascii="宋体" w:hAnsi="宋体" w:cs="宋体" w:hint="eastAsia"/>
                                      <w:spacing w:val="-2"/>
                                      <w:w w:val="99"/>
                                      <w:sz w:val="20"/>
                                      <w:szCs w:val="20"/>
                                      <w:lang w:eastAsia="zh-CN"/>
                                    </w:rPr>
                                    <w:t>5</w:t>
                                  </w:r>
                                  <w:r>
                                    <w:rPr>
                                      <w:rFonts w:ascii="宋体" w:hAnsi="宋体" w:cs="宋体" w:hint="eastAsia"/>
                                      <w:w w:val="99"/>
                                      <w:sz w:val="20"/>
                                      <w:szCs w:val="20"/>
                                      <w:lang w:eastAsia="zh-CN"/>
                                    </w:rPr>
                                    <w:t>）</w:t>
                                  </w:r>
                                </w:p>
                              </w:tc>
                            </w:tr>
                            <w:tr w:rsidR="00214B9C" w14:paraId="55128168" w14:textId="77777777">
                              <w:trPr>
                                <w:trHeight w:hRule="exact" w:val="1042"/>
                              </w:trPr>
                              <w:tc>
                                <w:tcPr>
                                  <w:tcW w:w="574" w:type="dxa"/>
                                  <w:vMerge/>
                                  <w:tcBorders>
                                    <w:top w:val="single" w:sz="4" w:space="0" w:color="auto"/>
                                    <w:left w:val="single" w:sz="4" w:space="0" w:color="auto"/>
                                    <w:bottom w:val="single" w:sz="4" w:space="0" w:color="auto"/>
                                    <w:right w:val="single" w:sz="4" w:space="0" w:color="auto"/>
                                  </w:tcBorders>
                                  <w:vAlign w:val="center"/>
                                </w:tcPr>
                                <w:p w14:paraId="4BDFFCA5" w14:textId="77777777" w:rsidR="00214B9C" w:rsidRDefault="00214B9C">
                                  <w:pPr>
                                    <w:widowControl/>
                                    <w:jc w:val="left"/>
                                    <w:rPr>
                                      <w:rFonts w:ascii="宋体" w:eastAsia="Times New Roman" w:hAnsi="宋体" w:cs="宋体"/>
                                      <w:kern w:val="0"/>
                                      <w:sz w:val="20"/>
                                      <w:szCs w:val="20"/>
                                    </w:rPr>
                                  </w:pPr>
                                </w:p>
                              </w:tc>
                              <w:tc>
                                <w:tcPr>
                                  <w:tcW w:w="1166" w:type="dxa"/>
                                  <w:vMerge/>
                                  <w:tcBorders>
                                    <w:top w:val="single" w:sz="4" w:space="0" w:color="auto"/>
                                    <w:left w:val="single" w:sz="4" w:space="0" w:color="auto"/>
                                    <w:bottom w:val="single" w:sz="4" w:space="0" w:color="auto"/>
                                    <w:right w:val="single" w:sz="4" w:space="0" w:color="auto"/>
                                  </w:tcBorders>
                                  <w:vAlign w:val="center"/>
                                </w:tcPr>
                                <w:p w14:paraId="6AEC2BEB" w14:textId="77777777" w:rsidR="00214B9C" w:rsidRDefault="00214B9C">
                                  <w:pPr>
                                    <w:widowControl/>
                                    <w:jc w:val="left"/>
                                    <w:rPr>
                                      <w:rFonts w:ascii="宋体" w:eastAsia="Times New Roman" w:hAnsi="宋体" w:cs="宋体"/>
                                      <w:kern w:val="0"/>
                                      <w:sz w:val="20"/>
                                      <w:szCs w:val="20"/>
                                    </w:rPr>
                                  </w:pPr>
                                </w:p>
                              </w:tc>
                              <w:tc>
                                <w:tcPr>
                                  <w:tcW w:w="1800" w:type="dxa"/>
                                  <w:tcBorders>
                                    <w:top w:val="single" w:sz="4" w:space="0" w:color="auto"/>
                                    <w:left w:val="single" w:sz="4" w:space="0" w:color="auto"/>
                                    <w:bottom w:val="single" w:sz="4" w:space="0" w:color="auto"/>
                                    <w:right w:val="single" w:sz="4" w:space="0" w:color="auto"/>
                                  </w:tcBorders>
                                </w:tcPr>
                                <w:p w14:paraId="015DB862" w14:textId="77777777" w:rsidR="00214B9C" w:rsidRDefault="00214B9C">
                                  <w:pPr>
                                    <w:pStyle w:val="TableParagraph"/>
                                    <w:spacing w:before="5"/>
                                    <w:rPr>
                                      <w:rFonts w:ascii="宋体" w:hAnsi="宋体" w:cs="宋体"/>
                                      <w:sz w:val="15"/>
                                      <w:szCs w:val="15"/>
                                      <w:lang w:eastAsia="zh-CN"/>
                                    </w:rPr>
                                  </w:pPr>
                                </w:p>
                                <w:p w14:paraId="03772B32" w14:textId="77777777" w:rsidR="00214B9C" w:rsidRDefault="00214B9C">
                                  <w:pPr>
                                    <w:pStyle w:val="TableParagraph"/>
                                    <w:spacing w:line="280" w:lineRule="auto"/>
                                    <w:ind w:left="7" w:right="7"/>
                                    <w:rPr>
                                      <w:rFonts w:ascii="宋体" w:hAnsi="宋体" w:cs="宋体"/>
                                      <w:sz w:val="20"/>
                                      <w:szCs w:val="20"/>
                                      <w:lang w:eastAsia="zh-CN"/>
                                    </w:rPr>
                                  </w:pPr>
                                  <w:r>
                                    <w:rPr>
                                      <w:rFonts w:ascii="宋体" w:hAnsi="宋体" w:cs="宋体" w:hint="eastAsia"/>
                                      <w:w w:val="99"/>
                                      <w:sz w:val="20"/>
                                      <w:szCs w:val="20"/>
                                      <w:lang w:eastAsia="zh-CN"/>
                                    </w:rPr>
                                    <w:t>普</w:t>
                                  </w:r>
                                  <w:r>
                                    <w:rPr>
                                      <w:rFonts w:ascii="宋体" w:hAnsi="宋体" w:cs="宋体" w:hint="eastAsia"/>
                                      <w:spacing w:val="24"/>
                                      <w:w w:val="99"/>
                                      <w:sz w:val="20"/>
                                      <w:szCs w:val="20"/>
                                      <w:lang w:eastAsia="zh-CN"/>
                                    </w:rPr>
                                    <w:t>通</w:t>
                                  </w:r>
                                  <w:r>
                                    <w:rPr>
                                      <w:rFonts w:ascii="宋体" w:hAnsi="宋体" w:cs="宋体" w:hint="eastAsia"/>
                                      <w:w w:val="99"/>
                                      <w:sz w:val="20"/>
                                      <w:szCs w:val="20"/>
                                      <w:lang w:eastAsia="zh-CN"/>
                                    </w:rPr>
                                    <w:t>照明用非</w:t>
                                  </w:r>
                                  <w:r>
                                    <w:rPr>
                                      <w:rFonts w:ascii="宋体" w:hAnsi="宋体" w:cs="宋体" w:hint="eastAsia"/>
                                      <w:spacing w:val="24"/>
                                      <w:w w:val="99"/>
                                      <w:sz w:val="20"/>
                                      <w:szCs w:val="20"/>
                                      <w:lang w:eastAsia="zh-CN"/>
                                    </w:rPr>
                                    <w:t>定</w:t>
                                  </w:r>
                                  <w:r>
                                    <w:rPr>
                                      <w:rFonts w:ascii="宋体" w:hAnsi="宋体" w:cs="宋体" w:hint="eastAsia"/>
                                      <w:w w:val="99"/>
                                      <w:sz w:val="20"/>
                                      <w:szCs w:val="20"/>
                                      <w:lang w:eastAsia="zh-CN"/>
                                    </w:rPr>
                                    <w:t>向自镇流</w:t>
                                  </w:r>
                                  <w:r>
                                    <w:rPr>
                                      <w:rFonts w:ascii="宋体" w:hAnsi="宋体" w:cs="宋体" w:hint="eastAsia"/>
                                      <w:spacing w:val="1"/>
                                      <w:w w:val="99"/>
                                      <w:sz w:val="20"/>
                                      <w:szCs w:val="20"/>
                                      <w:lang w:eastAsia="zh-CN"/>
                                    </w:rPr>
                                    <w:t>LE</w:t>
                                  </w:r>
                                  <w:r>
                                    <w:rPr>
                                      <w:rFonts w:ascii="宋体" w:hAnsi="宋体" w:cs="宋体" w:hint="eastAsia"/>
                                      <w:w w:val="99"/>
                                      <w:sz w:val="20"/>
                                      <w:szCs w:val="20"/>
                                      <w:lang w:eastAsia="zh-CN"/>
                                    </w:rPr>
                                    <w:t>D灯</w:t>
                                  </w:r>
                                </w:p>
                              </w:tc>
                              <w:tc>
                                <w:tcPr>
                                  <w:tcW w:w="1915" w:type="dxa"/>
                                  <w:tcBorders>
                                    <w:top w:val="single" w:sz="4" w:space="0" w:color="auto"/>
                                    <w:left w:val="single" w:sz="4" w:space="0" w:color="auto"/>
                                    <w:bottom w:val="single" w:sz="4" w:space="0" w:color="auto"/>
                                    <w:right w:val="single" w:sz="4" w:space="0" w:color="auto"/>
                                  </w:tcBorders>
                                </w:tcPr>
                                <w:p w14:paraId="0DC0DB5C" w14:textId="77777777" w:rsidR="00214B9C" w:rsidRDefault="00214B9C">
                                  <w:pPr>
                                    <w:rPr>
                                      <w:rFonts w:ascii="Calibri" w:hAnsi="Calibri"/>
                                      <w:sz w:val="22"/>
                                      <w:szCs w:val="22"/>
                                    </w:rPr>
                                  </w:pPr>
                                </w:p>
                              </w:tc>
                              <w:tc>
                                <w:tcPr>
                                  <w:tcW w:w="2966" w:type="dxa"/>
                                  <w:tcBorders>
                                    <w:top w:val="single" w:sz="4" w:space="0" w:color="auto"/>
                                    <w:left w:val="single" w:sz="4" w:space="0" w:color="auto"/>
                                    <w:bottom w:val="single" w:sz="4" w:space="0" w:color="auto"/>
                                    <w:right w:val="single" w:sz="4" w:space="0" w:color="auto"/>
                                  </w:tcBorders>
                                </w:tcPr>
                                <w:p w14:paraId="3AAC0E41" w14:textId="77777777" w:rsidR="00214B9C" w:rsidRDefault="00214B9C">
                                  <w:pPr>
                                    <w:pStyle w:val="TableParagraph"/>
                                    <w:spacing w:before="5"/>
                                    <w:rPr>
                                      <w:rFonts w:ascii="宋体" w:hAnsi="宋体" w:cs="宋体"/>
                                      <w:sz w:val="15"/>
                                      <w:szCs w:val="15"/>
                                      <w:lang w:eastAsia="zh-CN"/>
                                    </w:rPr>
                                  </w:pPr>
                                </w:p>
                                <w:p w14:paraId="75ABA62A" w14:textId="77777777" w:rsidR="00214B9C" w:rsidRDefault="00214B9C">
                                  <w:pPr>
                                    <w:pStyle w:val="TableParagraph"/>
                                    <w:spacing w:line="280" w:lineRule="auto"/>
                                    <w:ind w:left="7" w:right="7"/>
                                    <w:rPr>
                                      <w:rFonts w:ascii="宋体" w:hAnsi="宋体" w:cs="宋体"/>
                                      <w:sz w:val="20"/>
                                      <w:szCs w:val="20"/>
                                      <w:lang w:eastAsia="zh-CN"/>
                                    </w:rPr>
                                  </w:pPr>
                                  <w:r>
                                    <w:rPr>
                                      <w:rFonts w:ascii="宋体" w:hAnsi="宋体" w:cs="宋体" w:hint="eastAsia"/>
                                      <w:spacing w:val="4"/>
                                      <w:w w:val="99"/>
                                      <w:sz w:val="20"/>
                                      <w:szCs w:val="20"/>
                                      <w:lang w:eastAsia="zh-CN"/>
                                    </w:rPr>
                                    <w:t>《</w:t>
                                  </w:r>
                                  <w:r>
                                    <w:rPr>
                                      <w:rFonts w:ascii="宋体" w:hAnsi="宋体" w:cs="宋体" w:hint="eastAsia"/>
                                      <w:spacing w:val="2"/>
                                      <w:w w:val="99"/>
                                      <w:sz w:val="20"/>
                                      <w:szCs w:val="20"/>
                                      <w:lang w:eastAsia="zh-CN"/>
                                    </w:rPr>
                                    <w:t>室</w:t>
                                  </w:r>
                                  <w:r>
                                    <w:rPr>
                                      <w:rFonts w:ascii="宋体" w:hAnsi="宋体" w:cs="宋体" w:hint="eastAsia"/>
                                      <w:spacing w:val="4"/>
                                      <w:w w:val="99"/>
                                      <w:sz w:val="20"/>
                                      <w:szCs w:val="20"/>
                                      <w:lang w:eastAsia="zh-CN"/>
                                    </w:rPr>
                                    <w:t>内照明</w:t>
                                  </w:r>
                                  <w:r>
                                    <w:rPr>
                                      <w:rFonts w:ascii="宋体" w:hAnsi="宋体" w:cs="宋体" w:hint="eastAsia"/>
                                      <w:w w:val="99"/>
                                      <w:sz w:val="20"/>
                                      <w:szCs w:val="20"/>
                                      <w:lang w:eastAsia="zh-CN"/>
                                    </w:rPr>
                                    <w:t>用</w:t>
                                  </w:r>
                                  <w:r>
                                    <w:rPr>
                                      <w:rFonts w:ascii="宋体" w:hAnsi="宋体" w:cs="宋体" w:hint="eastAsia"/>
                                      <w:spacing w:val="1"/>
                                      <w:w w:val="99"/>
                                      <w:sz w:val="20"/>
                                      <w:szCs w:val="20"/>
                                      <w:lang w:eastAsia="zh-CN"/>
                                    </w:rPr>
                                    <w:t>LE</w:t>
                                  </w:r>
                                  <w:r>
                                    <w:rPr>
                                      <w:rFonts w:ascii="宋体" w:hAnsi="宋体" w:cs="宋体" w:hint="eastAsia"/>
                                      <w:w w:val="99"/>
                                      <w:sz w:val="20"/>
                                      <w:szCs w:val="20"/>
                                      <w:lang w:eastAsia="zh-CN"/>
                                    </w:rPr>
                                    <w:t>D</w:t>
                                  </w:r>
                                  <w:r>
                                    <w:rPr>
                                      <w:rFonts w:ascii="宋体" w:hAnsi="宋体" w:cs="宋体" w:hint="eastAsia"/>
                                      <w:spacing w:val="4"/>
                                      <w:w w:val="99"/>
                                      <w:sz w:val="20"/>
                                      <w:szCs w:val="20"/>
                                      <w:lang w:eastAsia="zh-CN"/>
                                    </w:rPr>
                                    <w:t>产</w:t>
                                  </w:r>
                                  <w:r>
                                    <w:rPr>
                                      <w:rFonts w:ascii="宋体" w:hAnsi="宋体" w:cs="宋体" w:hint="eastAsia"/>
                                      <w:spacing w:val="2"/>
                                      <w:w w:val="99"/>
                                      <w:sz w:val="20"/>
                                      <w:szCs w:val="20"/>
                                      <w:lang w:eastAsia="zh-CN"/>
                                    </w:rPr>
                                    <w:t>品</w:t>
                                  </w:r>
                                  <w:r>
                                    <w:rPr>
                                      <w:rFonts w:ascii="宋体" w:hAnsi="宋体" w:cs="宋体" w:hint="eastAsia"/>
                                      <w:spacing w:val="4"/>
                                      <w:w w:val="99"/>
                                      <w:sz w:val="20"/>
                                      <w:szCs w:val="20"/>
                                      <w:lang w:eastAsia="zh-CN"/>
                                    </w:rPr>
                                    <w:t>能效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30</w:t>
                                  </w:r>
                                  <w:r>
                                    <w:rPr>
                                      <w:rFonts w:ascii="宋体" w:hAnsi="宋体" w:cs="宋体" w:hint="eastAsia"/>
                                      <w:w w:val="99"/>
                                      <w:sz w:val="20"/>
                                      <w:szCs w:val="20"/>
                                      <w:lang w:eastAsia="zh-CN"/>
                                    </w:rPr>
                                    <w:t>25</w:t>
                                  </w:r>
                                  <w:r>
                                    <w:rPr>
                                      <w:rFonts w:ascii="宋体" w:hAnsi="宋体" w:cs="宋体" w:hint="eastAsia"/>
                                      <w:spacing w:val="-2"/>
                                      <w:w w:val="99"/>
                                      <w:sz w:val="20"/>
                                      <w:szCs w:val="20"/>
                                      <w:lang w:eastAsia="zh-CN"/>
                                    </w:rPr>
                                    <w:t>5</w:t>
                                  </w:r>
                                  <w:r>
                                    <w:rPr>
                                      <w:rFonts w:ascii="宋体" w:hAnsi="宋体" w:cs="宋体" w:hint="eastAsia"/>
                                      <w:w w:val="99"/>
                                      <w:sz w:val="20"/>
                                      <w:szCs w:val="20"/>
                                      <w:lang w:eastAsia="zh-CN"/>
                                    </w:rPr>
                                    <w:t>）</w:t>
                                  </w:r>
                                </w:p>
                              </w:tc>
                            </w:tr>
                            <w:tr w:rsidR="00214B9C" w14:paraId="4DE20C61" w14:textId="77777777">
                              <w:trPr>
                                <w:trHeight w:hRule="exact" w:val="802"/>
                              </w:trPr>
                              <w:tc>
                                <w:tcPr>
                                  <w:tcW w:w="574" w:type="dxa"/>
                                  <w:tcBorders>
                                    <w:top w:val="single" w:sz="4" w:space="0" w:color="auto"/>
                                    <w:left w:val="single" w:sz="4" w:space="0" w:color="auto"/>
                                    <w:bottom w:val="single" w:sz="4" w:space="0" w:color="auto"/>
                                    <w:right w:val="single" w:sz="4" w:space="0" w:color="auto"/>
                                  </w:tcBorders>
                                </w:tcPr>
                                <w:p w14:paraId="41FB5F34" w14:textId="77777777" w:rsidR="00214B9C" w:rsidRDefault="00214B9C">
                                  <w:pPr>
                                    <w:pStyle w:val="TableParagraph"/>
                                    <w:spacing w:before="1"/>
                                    <w:rPr>
                                      <w:rFonts w:ascii="宋体" w:hAnsi="宋体" w:cs="宋体"/>
                                      <w:sz w:val="18"/>
                                      <w:szCs w:val="18"/>
                                      <w:lang w:eastAsia="zh-CN"/>
                                    </w:rPr>
                                  </w:pPr>
                                </w:p>
                                <w:p w14:paraId="6380215C" w14:textId="77777777" w:rsidR="00214B9C" w:rsidRDefault="00214B9C">
                                  <w:pPr>
                                    <w:pStyle w:val="TableParagraph"/>
                                    <w:ind w:left="182"/>
                                    <w:rPr>
                                      <w:rFonts w:ascii="宋体" w:hAnsi="宋体" w:cs="宋体"/>
                                      <w:sz w:val="20"/>
                                      <w:szCs w:val="20"/>
                                    </w:rPr>
                                  </w:pPr>
                                  <w:r>
                                    <w:rPr>
                                      <w:rFonts w:ascii="宋体" w:hint="eastAsia"/>
                                      <w:spacing w:val="1"/>
                                      <w:w w:val="99"/>
                                      <w:sz w:val="20"/>
                                    </w:rPr>
                                    <w:t>1</w:t>
                                  </w:r>
                                  <w:r>
                                    <w:rPr>
                                      <w:rFonts w:ascii="宋体" w:hint="eastAsia"/>
                                      <w:w w:val="99"/>
                                      <w:sz w:val="20"/>
                                    </w:rPr>
                                    <w:t>2</w:t>
                                  </w:r>
                                </w:p>
                              </w:tc>
                              <w:tc>
                                <w:tcPr>
                                  <w:tcW w:w="1166" w:type="dxa"/>
                                  <w:tcBorders>
                                    <w:top w:val="single" w:sz="4" w:space="0" w:color="auto"/>
                                    <w:left w:val="single" w:sz="4" w:space="0" w:color="auto"/>
                                    <w:bottom w:val="single" w:sz="4" w:space="0" w:color="auto"/>
                                    <w:right w:val="single" w:sz="4" w:space="0" w:color="auto"/>
                                  </w:tcBorders>
                                </w:tcPr>
                                <w:p w14:paraId="458CAD99" w14:textId="77777777" w:rsidR="00214B9C" w:rsidRDefault="00214B9C">
                                  <w:pPr>
                                    <w:pStyle w:val="TableParagraph"/>
                                    <w:spacing w:before="81"/>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910电</w:t>
                                  </w:r>
                                </w:p>
                                <w:p w14:paraId="40ECA4FE" w14:textId="77777777" w:rsidR="00214B9C" w:rsidRDefault="00214B9C">
                                  <w:pPr>
                                    <w:pStyle w:val="TableParagraph"/>
                                    <w:spacing w:before="50"/>
                                    <w:ind w:left="7"/>
                                    <w:rPr>
                                      <w:rFonts w:ascii="宋体" w:hAnsi="宋体" w:cs="宋体"/>
                                      <w:sz w:val="20"/>
                                      <w:szCs w:val="20"/>
                                    </w:rPr>
                                  </w:pPr>
                                  <w:r>
                                    <w:rPr>
                                      <w:rFonts w:ascii="宋体" w:hAnsi="宋体" w:cs="宋体" w:hint="eastAsia"/>
                                      <w:w w:val="99"/>
                                      <w:sz w:val="20"/>
                                      <w:szCs w:val="20"/>
                                    </w:rPr>
                                    <w:t>视设备</w:t>
                                  </w:r>
                                </w:p>
                              </w:tc>
                              <w:tc>
                                <w:tcPr>
                                  <w:tcW w:w="1800" w:type="dxa"/>
                                  <w:tcBorders>
                                    <w:top w:val="single" w:sz="4" w:space="0" w:color="auto"/>
                                    <w:left w:val="single" w:sz="4" w:space="0" w:color="auto"/>
                                    <w:bottom w:val="single" w:sz="4" w:space="0" w:color="auto"/>
                                    <w:right w:val="single" w:sz="4" w:space="0" w:color="auto"/>
                                  </w:tcBorders>
                                </w:tcPr>
                                <w:p w14:paraId="51827904" w14:textId="77777777" w:rsidR="00214B9C" w:rsidRDefault="00214B9C">
                                  <w:pPr>
                                    <w:pStyle w:val="TableParagraph"/>
                                    <w:spacing w:before="81" w:line="280" w:lineRule="auto"/>
                                    <w:ind w:left="7" w:right="5"/>
                                    <w:rPr>
                                      <w:rFonts w:ascii="宋体" w:hAnsi="宋体" w:cs="宋体"/>
                                      <w:sz w:val="20"/>
                                      <w:szCs w:val="20"/>
                                      <w:lang w:eastAsia="zh-CN"/>
                                    </w:rPr>
                                  </w:pPr>
                                  <w:r>
                                    <w:rPr>
                                      <w:rFonts w:ascii="宋体" w:hAnsi="宋体" w:cs="宋体" w:hint="eastAsia"/>
                                      <w:spacing w:val="1"/>
                                      <w:w w:val="99"/>
                                      <w:sz w:val="20"/>
                                      <w:szCs w:val="20"/>
                                      <w:lang w:eastAsia="zh-CN"/>
                                    </w:rPr>
                                    <w:t>A02</w:t>
                                  </w:r>
                                  <w:r>
                                    <w:rPr>
                                      <w:rFonts w:ascii="宋体" w:hAnsi="宋体" w:cs="宋体" w:hint="eastAsia"/>
                                      <w:w w:val="99"/>
                                      <w:sz w:val="20"/>
                                      <w:szCs w:val="20"/>
                                      <w:lang w:eastAsia="zh-CN"/>
                                    </w:rPr>
                                    <w:t>09</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001普通电视设备（</w:t>
                                  </w:r>
                                  <w:r>
                                    <w:rPr>
                                      <w:rFonts w:ascii="宋体" w:hAnsi="宋体" w:cs="宋体" w:hint="eastAsia"/>
                                      <w:spacing w:val="2"/>
                                      <w:w w:val="99"/>
                                      <w:sz w:val="20"/>
                                      <w:szCs w:val="20"/>
                                      <w:lang w:eastAsia="zh-CN"/>
                                    </w:rPr>
                                    <w:t>电</w:t>
                                  </w:r>
                                  <w:r>
                                    <w:rPr>
                                      <w:rFonts w:ascii="宋体" w:hAnsi="宋体" w:cs="宋体" w:hint="eastAsia"/>
                                      <w:w w:val="99"/>
                                      <w:sz w:val="20"/>
                                      <w:szCs w:val="20"/>
                                      <w:lang w:eastAsia="zh-CN"/>
                                    </w:rPr>
                                    <w:t>视机）</w:t>
                                  </w:r>
                                </w:p>
                              </w:tc>
                              <w:tc>
                                <w:tcPr>
                                  <w:tcW w:w="1915" w:type="dxa"/>
                                  <w:tcBorders>
                                    <w:top w:val="single" w:sz="4" w:space="0" w:color="auto"/>
                                    <w:left w:val="single" w:sz="4" w:space="0" w:color="auto"/>
                                    <w:bottom w:val="single" w:sz="4" w:space="0" w:color="auto"/>
                                    <w:right w:val="single" w:sz="4" w:space="0" w:color="auto"/>
                                  </w:tcBorders>
                                </w:tcPr>
                                <w:p w14:paraId="15697901" w14:textId="77777777" w:rsidR="00214B9C" w:rsidRDefault="00214B9C">
                                  <w:pPr>
                                    <w:rPr>
                                      <w:rFonts w:ascii="Calibri" w:hAnsi="Calibri"/>
                                      <w:sz w:val="22"/>
                                      <w:szCs w:val="22"/>
                                    </w:rPr>
                                  </w:pPr>
                                </w:p>
                              </w:tc>
                              <w:tc>
                                <w:tcPr>
                                  <w:tcW w:w="2966" w:type="dxa"/>
                                  <w:tcBorders>
                                    <w:top w:val="single" w:sz="4" w:space="0" w:color="auto"/>
                                    <w:left w:val="single" w:sz="4" w:space="0" w:color="auto"/>
                                    <w:bottom w:val="single" w:sz="4" w:space="0" w:color="auto"/>
                                    <w:right w:val="single" w:sz="4" w:space="0" w:color="auto"/>
                                  </w:tcBorders>
                                </w:tcPr>
                                <w:p w14:paraId="0A53DA15" w14:textId="77777777" w:rsidR="00214B9C" w:rsidRDefault="00214B9C">
                                  <w:pPr>
                                    <w:pStyle w:val="TableParagraph"/>
                                    <w:spacing w:before="81"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《平板电视能效限定值</w:t>
                                  </w:r>
                                  <w:r>
                                    <w:rPr>
                                      <w:rFonts w:ascii="宋体" w:hAnsi="宋体" w:cs="宋体" w:hint="eastAsia"/>
                                      <w:spacing w:val="9"/>
                                      <w:w w:val="99"/>
                                      <w:sz w:val="20"/>
                                      <w:szCs w:val="20"/>
                                      <w:lang w:eastAsia="zh-CN"/>
                                    </w:rPr>
                                    <w:t>及</w:t>
                                  </w:r>
                                  <w:r>
                                    <w:rPr>
                                      <w:rFonts w:ascii="宋体" w:hAnsi="宋体" w:cs="宋体" w:hint="eastAsia"/>
                                      <w:spacing w:val="12"/>
                                      <w:w w:val="99"/>
                                      <w:sz w:val="20"/>
                                      <w:szCs w:val="20"/>
                                      <w:lang w:eastAsia="zh-CN"/>
                                    </w:rPr>
                                    <w:t>能效</w:t>
                                  </w:r>
                                  <w:r>
                                    <w:rPr>
                                      <w:rFonts w:ascii="宋体" w:hAnsi="宋体" w:cs="宋体" w:hint="eastAsia"/>
                                      <w:w w:val="99"/>
                                      <w:sz w:val="20"/>
                                      <w:szCs w:val="20"/>
                                      <w:lang w:eastAsia="zh-CN"/>
                                    </w:rPr>
                                    <w:t>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248</w:t>
                                  </w:r>
                                  <w:r>
                                    <w:rPr>
                                      <w:rFonts w:ascii="宋体" w:hAnsi="宋体" w:cs="宋体" w:hint="eastAsia"/>
                                      <w:w w:val="99"/>
                                      <w:sz w:val="20"/>
                                      <w:szCs w:val="20"/>
                                      <w:lang w:eastAsia="zh-CN"/>
                                    </w:rPr>
                                    <w:t>50）</w:t>
                                  </w:r>
                                </w:p>
                              </w:tc>
                            </w:tr>
                            <w:tr w:rsidR="00214B9C" w14:paraId="262D5EAC" w14:textId="77777777">
                              <w:trPr>
                                <w:trHeight w:hRule="exact" w:val="1942"/>
                              </w:trPr>
                              <w:tc>
                                <w:tcPr>
                                  <w:tcW w:w="574" w:type="dxa"/>
                                  <w:tcBorders>
                                    <w:top w:val="single" w:sz="4" w:space="0" w:color="auto"/>
                                    <w:left w:val="single" w:sz="4" w:space="0" w:color="auto"/>
                                    <w:bottom w:val="single" w:sz="4" w:space="0" w:color="auto"/>
                                    <w:right w:val="single" w:sz="4" w:space="0" w:color="auto"/>
                                  </w:tcBorders>
                                </w:tcPr>
                                <w:p w14:paraId="7401BA47" w14:textId="77777777" w:rsidR="00214B9C" w:rsidRDefault="00214B9C">
                                  <w:pPr>
                                    <w:pStyle w:val="TableParagraph"/>
                                    <w:rPr>
                                      <w:rFonts w:ascii="宋体" w:hAnsi="宋体" w:cs="宋体"/>
                                      <w:sz w:val="20"/>
                                      <w:szCs w:val="20"/>
                                      <w:lang w:eastAsia="zh-CN"/>
                                    </w:rPr>
                                  </w:pPr>
                                </w:p>
                                <w:p w14:paraId="01543C38" w14:textId="77777777" w:rsidR="00214B9C" w:rsidRDefault="00214B9C">
                                  <w:pPr>
                                    <w:pStyle w:val="TableParagraph"/>
                                    <w:rPr>
                                      <w:rFonts w:ascii="宋体" w:hAnsi="宋体" w:cs="宋体"/>
                                      <w:sz w:val="20"/>
                                      <w:szCs w:val="20"/>
                                      <w:lang w:eastAsia="zh-CN"/>
                                    </w:rPr>
                                  </w:pPr>
                                </w:p>
                                <w:p w14:paraId="1796DEBA" w14:textId="77777777" w:rsidR="00214B9C" w:rsidRDefault="00214B9C">
                                  <w:pPr>
                                    <w:pStyle w:val="TableParagraph"/>
                                    <w:spacing w:before="10"/>
                                    <w:rPr>
                                      <w:rFonts w:ascii="宋体" w:hAnsi="宋体" w:cs="宋体"/>
                                      <w:sz w:val="21"/>
                                      <w:szCs w:val="21"/>
                                      <w:lang w:eastAsia="zh-CN"/>
                                    </w:rPr>
                                  </w:pPr>
                                </w:p>
                                <w:p w14:paraId="11EB49C2" w14:textId="77777777" w:rsidR="00214B9C" w:rsidRDefault="00214B9C">
                                  <w:pPr>
                                    <w:pStyle w:val="TableParagraph"/>
                                    <w:ind w:left="182"/>
                                    <w:rPr>
                                      <w:rFonts w:ascii="宋体" w:hAnsi="宋体" w:cs="宋体"/>
                                      <w:sz w:val="20"/>
                                      <w:szCs w:val="20"/>
                                    </w:rPr>
                                  </w:pPr>
                                  <w:r>
                                    <w:rPr>
                                      <w:rFonts w:ascii="宋体" w:hint="eastAsia"/>
                                      <w:spacing w:val="1"/>
                                      <w:w w:val="99"/>
                                      <w:sz w:val="20"/>
                                    </w:rPr>
                                    <w:t>1</w:t>
                                  </w:r>
                                  <w:r>
                                    <w:rPr>
                                      <w:rFonts w:ascii="宋体" w:hint="eastAsia"/>
                                      <w:w w:val="99"/>
                                      <w:sz w:val="20"/>
                                    </w:rPr>
                                    <w:t>3</w:t>
                                  </w:r>
                                </w:p>
                              </w:tc>
                              <w:tc>
                                <w:tcPr>
                                  <w:tcW w:w="1166" w:type="dxa"/>
                                  <w:tcBorders>
                                    <w:top w:val="single" w:sz="4" w:space="0" w:color="auto"/>
                                    <w:left w:val="single" w:sz="4" w:space="0" w:color="auto"/>
                                    <w:bottom w:val="single" w:sz="4" w:space="0" w:color="auto"/>
                                    <w:right w:val="single" w:sz="4" w:space="0" w:color="auto"/>
                                  </w:tcBorders>
                                </w:tcPr>
                                <w:p w14:paraId="0A7961B2" w14:textId="77777777" w:rsidR="00214B9C" w:rsidRDefault="00214B9C">
                                  <w:pPr>
                                    <w:pStyle w:val="TableParagraph"/>
                                    <w:rPr>
                                      <w:rFonts w:ascii="宋体" w:hAnsi="宋体" w:cs="宋体"/>
                                      <w:sz w:val="20"/>
                                      <w:szCs w:val="20"/>
                                    </w:rPr>
                                  </w:pPr>
                                </w:p>
                                <w:p w14:paraId="6DA5AD0F" w14:textId="77777777" w:rsidR="00214B9C" w:rsidRDefault="00214B9C">
                                  <w:pPr>
                                    <w:pStyle w:val="TableParagraph"/>
                                    <w:spacing w:before="11"/>
                                    <w:rPr>
                                      <w:rFonts w:ascii="宋体" w:hAnsi="宋体" w:cs="宋体"/>
                                      <w:sz w:val="29"/>
                                      <w:szCs w:val="29"/>
                                    </w:rPr>
                                  </w:pPr>
                                </w:p>
                                <w:p w14:paraId="07ED1446" w14:textId="77777777" w:rsidR="00214B9C" w:rsidRDefault="00214B9C">
                                  <w:pPr>
                                    <w:pStyle w:val="TableParagraph"/>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911视</w:t>
                                  </w:r>
                                </w:p>
                                <w:p w14:paraId="2D2F6805" w14:textId="77777777" w:rsidR="00214B9C" w:rsidRDefault="00214B9C">
                                  <w:pPr>
                                    <w:pStyle w:val="TableParagraph"/>
                                    <w:spacing w:before="50"/>
                                    <w:ind w:left="7"/>
                                    <w:rPr>
                                      <w:rFonts w:ascii="宋体" w:hAnsi="宋体" w:cs="宋体"/>
                                      <w:sz w:val="20"/>
                                      <w:szCs w:val="20"/>
                                    </w:rPr>
                                  </w:pPr>
                                  <w:r>
                                    <w:rPr>
                                      <w:rFonts w:ascii="宋体" w:hAnsi="宋体" w:cs="宋体" w:hint="eastAsia"/>
                                      <w:w w:val="99"/>
                                      <w:sz w:val="20"/>
                                      <w:szCs w:val="20"/>
                                    </w:rPr>
                                    <w:t>频设备</w:t>
                                  </w:r>
                                </w:p>
                              </w:tc>
                              <w:tc>
                                <w:tcPr>
                                  <w:tcW w:w="1800" w:type="dxa"/>
                                  <w:tcBorders>
                                    <w:top w:val="single" w:sz="4" w:space="0" w:color="auto"/>
                                    <w:left w:val="single" w:sz="4" w:space="0" w:color="auto"/>
                                    <w:bottom w:val="single" w:sz="4" w:space="0" w:color="auto"/>
                                    <w:right w:val="single" w:sz="4" w:space="0" w:color="auto"/>
                                  </w:tcBorders>
                                </w:tcPr>
                                <w:p w14:paraId="0EB65033" w14:textId="77777777" w:rsidR="00214B9C" w:rsidRDefault="00214B9C">
                                  <w:pPr>
                                    <w:pStyle w:val="TableParagraph"/>
                                    <w:rPr>
                                      <w:rFonts w:ascii="宋体" w:hAnsi="宋体" w:cs="宋体"/>
                                      <w:sz w:val="20"/>
                                      <w:szCs w:val="20"/>
                                    </w:rPr>
                                  </w:pPr>
                                </w:p>
                                <w:p w14:paraId="032F79D7" w14:textId="77777777" w:rsidR="00214B9C" w:rsidRDefault="00214B9C">
                                  <w:pPr>
                                    <w:pStyle w:val="TableParagraph"/>
                                    <w:spacing w:before="11"/>
                                    <w:rPr>
                                      <w:rFonts w:ascii="宋体" w:hAnsi="宋体" w:cs="宋体"/>
                                      <w:sz w:val="29"/>
                                      <w:szCs w:val="29"/>
                                    </w:rPr>
                                  </w:pPr>
                                </w:p>
                                <w:p w14:paraId="4F61E141" w14:textId="77777777" w:rsidR="00214B9C" w:rsidRDefault="00214B9C">
                                  <w:pPr>
                                    <w:pStyle w:val="TableParagraph"/>
                                    <w:spacing w:line="280" w:lineRule="auto"/>
                                    <w:ind w:left="7" w:right="5"/>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09</w:t>
                                  </w:r>
                                  <w:r>
                                    <w:rPr>
                                      <w:rFonts w:ascii="宋体" w:hAnsi="宋体" w:cs="宋体" w:hint="eastAsia"/>
                                      <w:spacing w:val="1"/>
                                      <w:w w:val="99"/>
                                      <w:sz w:val="20"/>
                                      <w:szCs w:val="20"/>
                                    </w:rPr>
                                    <w:t>1</w:t>
                                  </w:r>
                                  <w:r>
                                    <w:rPr>
                                      <w:rFonts w:ascii="宋体" w:hAnsi="宋体" w:cs="宋体" w:hint="eastAsia"/>
                                      <w:w w:val="99"/>
                                      <w:sz w:val="20"/>
                                      <w:szCs w:val="20"/>
                                    </w:rPr>
                                    <w:t>107视频监控设备</w:t>
                                  </w:r>
                                </w:p>
                              </w:tc>
                              <w:tc>
                                <w:tcPr>
                                  <w:tcW w:w="1915" w:type="dxa"/>
                                  <w:tcBorders>
                                    <w:top w:val="single" w:sz="4" w:space="0" w:color="auto"/>
                                    <w:left w:val="single" w:sz="4" w:space="0" w:color="auto"/>
                                    <w:bottom w:val="single" w:sz="4" w:space="0" w:color="auto"/>
                                    <w:right w:val="single" w:sz="4" w:space="0" w:color="auto"/>
                                  </w:tcBorders>
                                </w:tcPr>
                                <w:p w14:paraId="790B64A3" w14:textId="77777777" w:rsidR="00214B9C" w:rsidRDefault="00214B9C">
                                  <w:pPr>
                                    <w:pStyle w:val="TableParagraph"/>
                                    <w:rPr>
                                      <w:rFonts w:ascii="宋体" w:hAnsi="宋体" w:cs="宋体"/>
                                      <w:sz w:val="20"/>
                                      <w:szCs w:val="20"/>
                                    </w:rPr>
                                  </w:pPr>
                                </w:p>
                                <w:p w14:paraId="4520B2E2" w14:textId="77777777" w:rsidR="00214B9C" w:rsidRDefault="00214B9C">
                                  <w:pPr>
                                    <w:pStyle w:val="TableParagraph"/>
                                    <w:rPr>
                                      <w:rFonts w:ascii="宋体" w:hAnsi="宋体" w:cs="宋体"/>
                                      <w:sz w:val="20"/>
                                      <w:szCs w:val="20"/>
                                    </w:rPr>
                                  </w:pPr>
                                </w:p>
                                <w:p w14:paraId="127B50B6" w14:textId="77777777" w:rsidR="00214B9C" w:rsidRDefault="00214B9C">
                                  <w:pPr>
                                    <w:pStyle w:val="TableParagraph"/>
                                    <w:spacing w:before="10"/>
                                    <w:rPr>
                                      <w:rFonts w:ascii="宋体" w:hAnsi="宋体" w:cs="宋体"/>
                                      <w:sz w:val="21"/>
                                      <w:szCs w:val="21"/>
                                    </w:rPr>
                                  </w:pPr>
                                </w:p>
                                <w:p w14:paraId="1FD409F8" w14:textId="77777777" w:rsidR="00214B9C" w:rsidRDefault="00214B9C">
                                  <w:pPr>
                                    <w:pStyle w:val="TableParagraph"/>
                                    <w:ind w:left="7"/>
                                    <w:rPr>
                                      <w:rFonts w:ascii="宋体" w:hAnsi="宋体" w:cs="宋体"/>
                                      <w:sz w:val="20"/>
                                      <w:szCs w:val="20"/>
                                    </w:rPr>
                                  </w:pPr>
                                  <w:r>
                                    <w:rPr>
                                      <w:rFonts w:ascii="宋体" w:hAnsi="宋体" w:cs="宋体" w:hint="eastAsia"/>
                                      <w:w w:val="99"/>
                                      <w:sz w:val="20"/>
                                      <w:szCs w:val="20"/>
                                    </w:rPr>
                                    <w:t>监视器</w:t>
                                  </w:r>
                                </w:p>
                              </w:tc>
                              <w:tc>
                                <w:tcPr>
                                  <w:tcW w:w="2966" w:type="dxa"/>
                                  <w:tcBorders>
                                    <w:top w:val="single" w:sz="4" w:space="0" w:color="auto"/>
                                    <w:left w:val="single" w:sz="4" w:space="0" w:color="auto"/>
                                    <w:bottom w:val="single" w:sz="4" w:space="0" w:color="auto"/>
                                    <w:right w:val="single" w:sz="4" w:space="0" w:color="auto"/>
                                  </w:tcBorders>
                                </w:tcPr>
                                <w:p w14:paraId="248F3D3F" w14:textId="77777777" w:rsidR="00214B9C" w:rsidRDefault="00214B9C">
                                  <w:pPr>
                                    <w:pStyle w:val="TableParagraph"/>
                                    <w:spacing w:before="28" w:line="280" w:lineRule="auto"/>
                                    <w:ind w:left="7" w:right="5"/>
                                    <w:rPr>
                                      <w:rFonts w:ascii="宋体" w:hAnsi="宋体" w:cs="宋体"/>
                                      <w:sz w:val="20"/>
                                      <w:szCs w:val="20"/>
                                      <w:lang w:eastAsia="zh-CN"/>
                                    </w:rPr>
                                  </w:pPr>
                                  <w:r>
                                    <w:rPr>
                                      <w:rFonts w:ascii="宋体" w:hAnsi="宋体" w:cs="宋体" w:hint="eastAsia"/>
                                      <w:spacing w:val="12"/>
                                      <w:w w:val="99"/>
                                      <w:sz w:val="20"/>
                                      <w:szCs w:val="20"/>
                                      <w:lang w:eastAsia="zh-CN"/>
                                    </w:rPr>
                                    <w:t>以射频信号为主要信号</w:t>
                                  </w:r>
                                  <w:r>
                                    <w:rPr>
                                      <w:rFonts w:ascii="宋体" w:hAnsi="宋体" w:cs="宋体" w:hint="eastAsia"/>
                                      <w:spacing w:val="9"/>
                                      <w:w w:val="99"/>
                                      <w:sz w:val="20"/>
                                      <w:szCs w:val="20"/>
                                      <w:lang w:eastAsia="zh-CN"/>
                                    </w:rPr>
                                    <w:t>输</w:t>
                                  </w:r>
                                  <w:r>
                                    <w:rPr>
                                      <w:rFonts w:ascii="宋体" w:hAnsi="宋体" w:cs="宋体" w:hint="eastAsia"/>
                                      <w:spacing w:val="12"/>
                                      <w:w w:val="99"/>
                                      <w:sz w:val="20"/>
                                      <w:szCs w:val="20"/>
                                      <w:lang w:eastAsia="zh-CN"/>
                                    </w:rPr>
                                    <w:t>入的</w:t>
                                  </w:r>
                                  <w:r>
                                    <w:rPr>
                                      <w:rFonts w:ascii="宋体" w:hAnsi="宋体" w:cs="宋体" w:hint="eastAsia"/>
                                      <w:w w:val="99"/>
                                      <w:sz w:val="20"/>
                                      <w:szCs w:val="20"/>
                                      <w:lang w:eastAsia="zh-CN"/>
                                    </w:rPr>
                                    <w:t>监视器应</w:t>
                                  </w:r>
                                  <w:r>
                                    <w:rPr>
                                      <w:rFonts w:ascii="宋体" w:hAnsi="宋体" w:cs="宋体" w:hint="eastAsia"/>
                                      <w:spacing w:val="2"/>
                                      <w:w w:val="99"/>
                                      <w:sz w:val="20"/>
                                      <w:szCs w:val="20"/>
                                      <w:lang w:eastAsia="zh-CN"/>
                                    </w:rPr>
                                    <w:t>符</w:t>
                                  </w:r>
                                  <w:r>
                                    <w:rPr>
                                      <w:rFonts w:ascii="宋体" w:hAnsi="宋体" w:cs="宋体" w:hint="eastAsia"/>
                                      <w:spacing w:val="-58"/>
                                      <w:w w:val="99"/>
                                      <w:sz w:val="20"/>
                                      <w:szCs w:val="20"/>
                                      <w:lang w:eastAsia="zh-CN"/>
                                    </w:rPr>
                                    <w:t>合</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平板</w:t>
                                  </w:r>
                                  <w:r>
                                    <w:rPr>
                                      <w:rFonts w:ascii="宋体" w:hAnsi="宋体" w:cs="宋体" w:hint="eastAsia"/>
                                      <w:spacing w:val="2"/>
                                      <w:w w:val="99"/>
                                      <w:sz w:val="20"/>
                                      <w:szCs w:val="20"/>
                                      <w:lang w:eastAsia="zh-CN"/>
                                    </w:rPr>
                                    <w:t>电</w:t>
                                  </w:r>
                                  <w:r>
                                    <w:rPr>
                                      <w:rFonts w:ascii="宋体" w:hAnsi="宋体" w:cs="宋体" w:hint="eastAsia"/>
                                      <w:w w:val="99"/>
                                      <w:sz w:val="20"/>
                                      <w:szCs w:val="20"/>
                                      <w:lang w:eastAsia="zh-CN"/>
                                    </w:rPr>
                                    <w:t>视能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限定值及能效</w:t>
                                  </w:r>
                                  <w:r>
                                    <w:rPr>
                                      <w:rFonts w:ascii="宋体" w:hAnsi="宋体" w:cs="宋体" w:hint="eastAsia"/>
                                      <w:spacing w:val="2"/>
                                      <w:w w:val="99"/>
                                      <w:sz w:val="20"/>
                                      <w:szCs w:val="20"/>
                                      <w:lang w:eastAsia="zh-CN"/>
                                    </w:rPr>
                                    <w:t>等</w:t>
                                  </w:r>
                                  <w:r>
                                    <w:rPr>
                                      <w:rFonts w:ascii="宋体" w:hAnsi="宋体" w:cs="宋体" w:hint="eastAsia"/>
                                      <w:w w:val="99"/>
                                      <w:sz w:val="20"/>
                                      <w:szCs w:val="20"/>
                                      <w:lang w:eastAsia="zh-CN"/>
                                    </w:rPr>
                                    <w:t>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24850</w:t>
                                  </w:r>
                                  <w:r>
                                    <w:rPr>
                                      <w:rFonts w:ascii="宋体" w:hAnsi="宋体" w:cs="宋体" w:hint="eastAsia"/>
                                      <w:spacing w:val="-3"/>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2"/>
                                      <w:w w:val="99"/>
                                      <w:sz w:val="20"/>
                                      <w:szCs w:val="20"/>
                                      <w:lang w:eastAsia="zh-CN"/>
                                    </w:rPr>
                                    <w:t>以数字信号为主要信号</w:t>
                                  </w:r>
                                  <w:r>
                                    <w:rPr>
                                      <w:rFonts w:ascii="宋体" w:hAnsi="宋体" w:cs="宋体" w:hint="eastAsia"/>
                                      <w:spacing w:val="9"/>
                                      <w:w w:val="99"/>
                                      <w:sz w:val="20"/>
                                      <w:szCs w:val="20"/>
                                      <w:lang w:eastAsia="zh-CN"/>
                                    </w:rPr>
                                    <w:t>输</w:t>
                                  </w:r>
                                  <w:r>
                                    <w:rPr>
                                      <w:rFonts w:ascii="宋体" w:hAnsi="宋体" w:cs="宋体" w:hint="eastAsia"/>
                                      <w:spacing w:val="12"/>
                                      <w:w w:val="99"/>
                                      <w:sz w:val="20"/>
                                      <w:szCs w:val="20"/>
                                      <w:lang w:eastAsia="zh-CN"/>
                                    </w:rPr>
                                    <w:t>入的</w:t>
                                  </w:r>
                                  <w:r>
                                    <w:rPr>
                                      <w:rFonts w:ascii="宋体" w:hAnsi="宋体" w:cs="宋体" w:hint="eastAsia"/>
                                      <w:w w:val="99"/>
                                      <w:sz w:val="20"/>
                                      <w:szCs w:val="20"/>
                                      <w:lang w:eastAsia="zh-CN"/>
                                    </w:rPr>
                                    <w:t>监视器应</w:t>
                                  </w:r>
                                  <w:r>
                                    <w:rPr>
                                      <w:rFonts w:ascii="宋体" w:hAnsi="宋体" w:cs="宋体" w:hint="eastAsia"/>
                                      <w:spacing w:val="2"/>
                                      <w:w w:val="99"/>
                                      <w:sz w:val="20"/>
                                      <w:szCs w:val="20"/>
                                      <w:lang w:eastAsia="zh-CN"/>
                                    </w:rPr>
                                    <w:t>符</w:t>
                                  </w:r>
                                  <w:r>
                                    <w:rPr>
                                      <w:rFonts w:ascii="宋体" w:hAnsi="宋体" w:cs="宋体" w:hint="eastAsia"/>
                                      <w:spacing w:val="-58"/>
                                      <w:w w:val="99"/>
                                      <w:sz w:val="20"/>
                                      <w:szCs w:val="20"/>
                                      <w:lang w:eastAsia="zh-CN"/>
                                    </w:rPr>
                                    <w:t>合</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计算</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显示</w:t>
                                  </w:r>
                                  <w:r>
                                    <w:rPr>
                                      <w:rFonts w:ascii="宋体" w:hAnsi="宋体" w:cs="宋体" w:hint="eastAsia"/>
                                      <w:spacing w:val="2"/>
                                      <w:w w:val="99"/>
                                      <w:sz w:val="20"/>
                                      <w:szCs w:val="20"/>
                                      <w:lang w:eastAsia="zh-CN"/>
                                    </w:rPr>
                                    <w:t>器</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0</w:t>
                                  </w:r>
                                  <w:r>
                                    <w:rPr>
                                      <w:rFonts w:ascii="宋体" w:hAnsi="宋体" w:cs="宋体" w:hint="eastAsia"/>
                                      <w:w w:val="99"/>
                                      <w:sz w:val="20"/>
                                      <w:szCs w:val="20"/>
                                      <w:lang w:eastAsia="zh-CN"/>
                                    </w:rPr>
                                    <w:t>）</w:t>
                                  </w:r>
                                </w:p>
                              </w:tc>
                            </w:tr>
                            <w:tr w:rsidR="00214B9C" w14:paraId="22FA1105" w14:textId="77777777">
                              <w:trPr>
                                <w:trHeight w:hRule="exact" w:val="787"/>
                              </w:trPr>
                              <w:tc>
                                <w:tcPr>
                                  <w:tcW w:w="574" w:type="dxa"/>
                                  <w:tcBorders>
                                    <w:top w:val="single" w:sz="4" w:space="0" w:color="auto"/>
                                    <w:left w:val="single" w:sz="4" w:space="0" w:color="auto"/>
                                    <w:bottom w:val="single" w:sz="4" w:space="0" w:color="auto"/>
                                    <w:right w:val="single" w:sz="4" w:space="0" w:color="auto"/>
                                  </w:tcBorders>
                                </w:tcPr>
                                <w:p w14:paraId="3595BC95" w14:textId="77777777" w:rsidR="00214B9C" w:rsidRDefault="00214B9C">
                                  <w:pPr>
                                    <w:pStyle w:val="TableParagraph"/>
                                    <w:spacing w:before="10"/>
                                    <w:rPr>
                                      <w:rFonts w:ascii="宋体" w:hAnsi="宋体" w:cs="宋体"/>
                                      <w:sz w:val="17"/>
                                      <w:szCs w:val="17"/>
                                      <w:lang w:eastAsia="zh-CN"/>
                                    </w:rPr>
                                  </w:pPr>
                                </w:p>
                                <w:p w14:paraId="4C7080A3" w14:textId="77777777" w:rsidR="00214B9C" w:rsidRDefault="00214B9C">
                                  <w:pPr>
                                    <w:pStyle w:val="TableParagraph"/>
                                    <w:ind w:left="182"/>
                                    <w:rPr>
                                      <w:rFonts w:ascii="宋体" w:hAnsi="宋体" w:cs="宋体"/>
                                      <w:sz w:val="20"/>
                                      <w:szCs w:val="20"/>
                                    </w:rPr>
                                  </w:pPr>
                                  <w:r>
                                    <w:rPr>
                                      <w:rFonts w:ascii="宋体" w:hint="eastAsia"/>
                                      <w:spacing w:val="1"/>
                                      <w:w w:val="99"/>
                                      <w:sz w:val="20"/>
                                    </w:rPr>
                                    <w:t>1</w:t>
                                  </w:r>
                                  <w:r>
                                    <w:rPr>
                                      <w:rFonts w:ascii="宋体" w:hint="eastAsia"/>
                                      <w:w w:val="99"/>
                                      <w:sz w:val="20"/>
                                    </w:rPr>
                                    <w:t>4</w:t>
                                  </w:r>
                                </w:p>
                              </w:tc>
                              <w:tc>
                                <w:tcPr>
                                  <w:tcW w:w="1166" w:type="dxa"/>
                                  <w:tcBorders>
                                    <w:top w:val="single" w:sz="4" w:space="0" w:color="auto"/>
                                    <w:left w:val="single" w:sz="4" w:space="0" w:color="auto"/>
                                    <w:bottom w:val="single" w:sz="4" w:space="0" w:color="auto"/>
                                    <w:right w:val="single" w:sz="4" w:space="0" w:color="auto"/>
                                  </w:tcBorders>
                                </w:tcPr>
                                <w:p w14:paraId="1303C542" w14:textId="77777777" w:rsidR="00214B9C" w:rsidRDefault="00214B9C">
                                  <w:pPr>
                                    <w:pStyle w:val="TableParagraph"/>
                                    <w:spacing w:before="76"/>
                                    <w:ind w:left="7"/>
                                    <w:rPr>
                                      <w:rFonts w:ascii="宋体" w:hAnsi="宋体" w:cs="宋体"/>
                                      <w:sz w:val="20"/>
                                      <w:szCs w:val="20"/>
                                    </w:rPr>
                                  </w:pPr>
                                  <w:r>
                                    <w:rPr>
                                      <w:rFonts w:ascii="宋体" w:hAnsi="宋体" w:cs="宋体" w:hint="eastAsia"/>
                                      <w:spacing w:val="1"/>
                                      <w:w w:val="99"/>
                                      <w:sz w:val="20"/>
                                      <w:szCs w:val="20"/>
                                    </w:rPr>
                                    <w:t>A03</w:t>
                                  </w:r>
                                  <w:r>
                                    <w:rPr>
                                      <w:rFonts w:ascii="宋体" w:hAnsi="宋体" w:cs="宋体" w:hint="eastAsia"/>
                                      <w:w w:val="99"/>
                                      <w:sz w:val="20"/>
                                      <w:szCs w:val="20"/>
                                    </w:rPr>
                                    <w:t>12</w:t>
                                  </w:r>
                                  <w:r>
                                    <w:rPr>
                                      <w:rFonts w:ascii="宋体" w:hAnsi="宋体" w:cs="宋体" w:hint="eastAsia"/>
                                      <w:spacing w:val="1"/>
                                      <w:w w:val="99"/>
                                      <w:sz w:val="20"/>
                                      <w:szCs w:val="20"/>
                                    </w:rPr>
                                    <w:t>1</w:t>
                                  </w:r>
                                  <w:r>
                                    <w:rPr>
                                      <w:rFonts w:ascii="宋体" w:hAnsi="宋体" w:cs="宋体" w:hint="eastAsia"/>
                                      <w:w w:val="99"/>
                                      <w:sz w:val="20"/>
                                      <w:szCs w:val="20"/>
                                    </w:rPr>
                                    <w:t>0饮食</w:t>
                                  </w:r>
                                </w:p>
                                <w:p w14:paraId="12B338DD" w14:textId="77777777" w:rsidR="00214B9C" w:rsidRDefault="00214B9C">
                                  <w:pPr>
                                    <w:pStyle w:val="TableParagraph"/>
                                    <w:spacing w:before="50"/>
                                    <w:ind w:left="7"/>
                                    <w:rPr>
                                      <w:rFonts w:ascii="宋体" w:hAnsi="宋体" w:cs="宋体"/>
                                      <w:sz w:val="20"/>
                                      <w:szCs w:val="20"/>
                                    </w:rPr>
                                  </w:pPr>
                                  <w:r>
                                    <w:rPr>
                                      <w:rFonts w:ascii="宋体" w:hAnsi="宋体" w:cs="宋体" w:hint="eastAsia"/>
                                      <w:w w:val="99"/>
                                      <w:sz w:val="20"/>
                                      <w:szCs w:val="20"/>
                                    </w:rPr>
                                    <w:t>炊事机械</w:t>
                                  </w:r>
                                </w:p>
                              </w:tc>
                              <w:tc>
                                <w:tcPr>
                                  <w:tcW w:w="1800" w:type="dxa"/>
                                  <w:tcBorders>
                                    <w:top w:val="single" w:sz="4" w:space="0" w:color="auto"/>
                                    <w:left w:val="single" w:sz="4" w:space="0" w:color="auto"/>
                                    <w:bottom w:val="single" w:sz="4" w:space="0" w:color="auto"/>
                                    <w:right w:val="single" w:sz="4" w:space="0" w:color="auto"/>
                                  </w:tcBorders>
                                </w:tcPr>
                                <w:p w14:paraId="00993F7F" w14:textId="77777777" w:rsidR="00214B9C" w:rsidRDefault="00214B9C">
                                  <w:pPr>
                                    <w:pStyle w:val="TableParagraph"/>
                                    <w:spacing w:before="10"/>
                                    <w:rPr>
                                      <w:rFonts w:ascii="宋体" w:hAnsi="宋体" w:cs="宋体"/>
                                      <w:sz w:val="17"/>
                                      <w:szCs w:val="17"/>
                                    </w:rPr>
                                  </w:pPr>
                                </w:p>
                                <w:p w14:paraId="12258A03" w14:textId="77777777" w:rsidR="00214B9C" w:rsidRDefault="00214B9C">
                                  <w:pPr>
                                    <w:pStyle w:val="TableParagraph"/>
                                    <w:ind w:left="7"/>
                                    <w:rPr>
                                      <w:rFonts w:ascii="宋体" w:hAnsi="宋体" w:cs="宋体"/>
                                      <w:sz w:val="20"/>
                                      <w:szCs w:val="20"/>
                                    </w:rPr>
                                  </w:pPr>
                                  <w:r>
                                    <w:rPr>
                                      <w:rFonts w:ascii="宋体" w:hAnsi="宋体" w:cs="宋体" w:hint="eastAsia"/>
                                      <w:w w:val="99"/>
                                      <w:sz w:val="20"/>
                                      <w:szCs w:val="20"/>
                                    </w:rPr>
                                    <w:t>商用燃</w:t>
                                  </w:r>
                                  <w:r>
                                    <w:rPr>
                                      <w:rFonts w:ascii="宋体" w:hAnsi="宋体" w:cs="宋体" w:hint="eastAsia"/>
                                      <w:spacing w:val="2"/>
                                      <w:w w:val="99"/>
                                      <w:sz w:val="20"/>
                                      <w:szCs w:val="20"/>
                                    </w:rPr>
                                    <w:t>气</w:t>
                                  </w:r>
                                  <w:r>
                                    <w:rPr>
                                      <w:rFonts w:ascii="宋体" w:hAnsi="宋体" w:cs="宋体" w:hint="eastAsia"/>
                                      <w:w w:val="99"/>
                                      <w:sz w:val="20"/>
                                      <w:szCs w:val="20"/>
                                    </w:rPr>
                                    <w:t>灶具</w:t>
                                  </w:r>
                                </w:p>
                              </w:tc>
                              <w:tc>
                                <w:tcPr>
                                  <w:tcW w:w="1915" w:type="dxa"/>
                                  <w:tcBorders>
                                    <w:top w:val="single" w:sz="4" w:space="0" w:color="auto"/>
                                    <w:left w:val="single" w:sz="4" w:space="0" w:color="auto"/>
                                    <w:bottom w:val="single" w:sz="4" w:space="0" w:color="auto"/>
                                    <w:right w:val="single" w:sz="4" w:space="0" w:color="auto"/>
                                  </w:tcBorders>
                                </w:tcPr>
                                <w:p w14:paraId="452C4246" w14:textId="77777777" w:rsidR="00214B9C" w:rsidRDefault="00214B9C">
                                  <w:pPr>
                                    <w:rPr>
                                      <w:rFonts w:ascii="Calibri" w:hAnsi="Calibri"/>
                                      <w:sz w:val="22"/>
                                      <w:szCs w:val="22"/>
                                    </w:rPr>
                                  </w:pPr>
                                </w:p>
                              </w:tc>
                              <w:tc>
                                <w:tcPr>
                                  <w:tcW w:w="2966" w:type="dxa"/>
                                  <w:tcBorders>
                                    <w:top w:val="single" w:sz="4" w:space="0" w:color="auto"/>
                                    <w:left w:val="single" w:sz="4" w:space="0" w:color="auto"/>
                                    <w:bottom w:val="single" w:sz="4" w:space="0" w:color="auto"/>
                                    <w:right w:val="single" w:sz="4" w:space="0" w:color="auto"/>
                                  </w:tcBorders>
                                </w:tcPr>
                                <w:p w14:paraId="4DF74AB6" w14:textId="77777777" w:rsidR="00214B9C" w:rsidRDefault="00214B9C">
                                  <w:pPr>
                                    <w:pStyle w:val="TableParagraph"/>
                                    <w:spacing w:before="76"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《商用燃气灶具能效限</w:t>
                                  </w:r>
                                  <w:r>
                                    <w:rPr>
                                      <w:rFonts w:ascii="宋体" w:hAnsi="宋体" w:cs="宋体" w:hint="eastAsia"/>
                                      <w:spacing w:val="9"/>
                                      <w:w w:val="99"/>
                                      <w:sz w:val="20"/>
                                      <w:szCs w:val="20"/>
                                      <w:lang w:eastAsia="zh-CN"/>
                                    </w:rPr>
                                    <w:t>定</w:t>
                                  </w:r>
                                  <w:r>
                                    <w:rPr>
                                      <w:rFonts w:ascii="宋体" w:hAnsi="宋体" w:cs="宋体" w:hint="eastAsia"/>
                                      <w:spacing w:val="12"/>
                                      <w:w w:val="99"/>
                                      <w:sz w:val="20"/>
                                      <w:szCs w:val="20"/>
                                      <w:lang w:eastAsia="zh-CN"/>
                                    </w:rPr>
                                    <w:t>值及</w:t>
                                  </w:r>
                                  <w:r>
                                    <w:rPr>
                                      <w:rFonts w:ascii="宋体" w:hAnsi="宋体" w:cs="宋体" w:hint="eastAsia"/>
                                      <w:w w:val="99"/>
                                      <w:sz w:val="20"/>
                                      <w:szCs w:val="20"/>
                                      <w:lang w:eastAsia="zh-CN"/>
                                    </w:rPr>
                                    <w:t>能效等级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30</w:t>
                                  </w:r>
                                  <w:r>
                                    <w:rPr>
                                      <w:rFonts w:ascii="宋体" w:hAnsi="宋体" w:cs="宋体" w:hint="eastAsia"/>
                                      <w:w w:val="99"/>
                                      <w:sz w:val="20"/>
                                      <w:szCs w:val="20"/>
                                      <w:lang w:eastAsia="zh-CN"/>
                                    </w:rPr>
                                    <w:t>53</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214B9C" w14:paraId="491D8173" w14:textId="77777777">
                              <w:trPr>
                                <w:trHeight w:hRule="exact" w:val="886"/>
                              </w:trPr>
                              <w:tc>
                                <w:tcPr>
                                  <w:tcW w:w="574" w:type="dxa"/>
                                  <w:vMerge w:val="restart"/>
                                  <w:tcBorders>
                                    <w:top w:val="single" w:sz="4" w:space="0" w:color="auto"/>
                                    <w:left w:val="single" w:sz="4" w:space="0" w:color="auto"/>
                                    <w:bottom w:val="single" w:sz="4" w:space="0" w:color="auto"/>
                                    <w:right w:val="single" w:sz="4" w:space="0" w:color="auto"/>
                                  </w:tcBorders>
                                </w:tcPr>
                                <w:p w14:paraId="6E6BABAE" w14:textId="77777777" w:rsidR="00214B9C" w:rsidRDefault="00214B9C">
                                  <w:pPr>
                                    <w:pStyle w:val="TableParagraph"/>
                                    <w:rPr>
                                      <w:rFonts w:ascii="宋体" w:hAnsi="宋体" w:cs="宋体"/>
                                      <w:sz w:val="20"/>
                                      <w:szCs w:val="20"/>
                                      <w:lang w:eastAsia="zh-CN"/>
                                    </w:rPr>
                                  </w:pPr>
                                </w:p>
                                <w:p w14:paraId="33A61B43" w14:textId="77777777" w:rsidR="00214B9C" w:rsidRDefault="00214B9C">
                                  <w:pPr>
                                    <w:pStyle w:val="TableParagraph"/>
                                    <w:rPr>
                                      <w:rFonts w:ascii="宋体" w:hAnsi="宋体" w:cs="宋体"/>
                                      <w:sz w:val="20"/>
                                      <w:szCs w:val="20"/>
                                      <w:lang w:eastAsia="zh-CN"/>
                                    </w:rPr>
                                  </w:pPr>
                                </w:p>
                                <w:p w14:paraId="0670A64C" w14:textId="77777777" w:rsidR="00214B9C" w:rsidRDefault="00214B9C">
                                  <w:pPr>
                                    <w:pStyle w:val="TableParagraph"/>
                                    <w:rPr>
                                      <w:rFonts w:ascii="宋体" w:hAnsi="宋体" w:cs="宋体"/>
                                      <w:sz w:val="20"/>
                                      <w:szCs w:val="20"/>
                                      <w:lang w:eastAsia="zh-CN"/>
                                    </w:rPr>
                                  </w:pPr>
                                </w:p>
                                <w:p w14:paraId="2AA853A1" w14:textId="77777777" w:rsidR="00214B9C" w:rsidRDefault="00214B9C">
                                  <w:pPr>
                                    <w:pStyle w:val="TableParagraph"/>
                                    <w:spacing w:before="1"/>
                                    <w:rPr>
                                      <w:rFonts w:ascii="宋体" w:hAnsi="宋体" w:cs="宋体"/>
                                      <w:sz w:val="29"/>
                                      <w:szCs w:val="29"/>
                                      <w:lang w:eastAsia="zh-CN"/>
                                    </w:rPr>
                                  </w:pPr>
                                </w:p>
                                <w:p w14:paraId="169D0CCD" w14:textId="77777777" w:rsidR="00214B9C" w:rsidRDefault="00214B9C">
                                  <w:pPr>
                                    <w:pStyle w:val="TableParagraph"/>
                                    <w:ind w:left="182"/>
                                    <w:rPr>
                                      <w:rFonts w:ascii="宋体" w:hAnsi="宋体" w:cs="宋体"/>
                                      <w:sz w:val="20"/>
                                      <w:szCs w:val="20"/>
                                    </w:rPr>
                                  </w:pPr>
                                  <w:r>
                                    <w:rPr>
                                      <w:rFonts w:ascii="宋体" w:hint="eastAsia"/>
                                      <w:spacing w:val="1"/>
                                      <w:w w:val="99"/>
                                      <w:sz w:val="20"/>
                                    </w:rPr>
                                    <w:t>1</w:t>
                                  </w:r>
                                  <w:r>
                                    <w:rPr>
                                      <w:rFonts w:ascii="宋体" w:hint="eastAsia"/>
                                      <w:w w:val="99"/>
                                      <w:sz w:val="20"/>
                                    </w:rPr>
                                    <w:t>5</w:t>
                                  </w:r>
                                </w:p>
                              </w:tc>
                              <w:tc>
                                <w:tcPr>
                                  <w:tcW w:w="1166" w:type="dxa"/>
                                  <w:vMerge w:val="restart"/>
                                  <w:tcBorders>
                                    <w:top w:val="single" w:sz="4" w:space="0" w:color="auto"/>
                                    <w:left w:val="single" w:sz="4" w:space="0" w:color="auto"/>
                                    <w:bottom w:val="single" w:sz="4" w:space="0" w:color="auto"/>
                                    <w:right w:val="single" w:sz="4" w:space="0" w:color="auto"/>
                                  </w:tcBorders>
                                </w:tcPr>
                                <w:p w14:paraId="2200C8A0" w14:textId="77777777" w:rsidR="00214B9C" w:rsidRDefault="00214B9C">
                                  <w:pPr>
                                    <w:pStyle w:val="TableParagraph"/>
                                    <w:rPr>
                                      <w:rFonts w:ascii="宋体" w:hAnsi="宋体" w:cs="宋体"/>
                                      <w:sz w:val="20"/>
                                      <w:szCs w:val="20"/>
                                    </w:rPr>
                                  </w:pPr>
                                </w:p>
                                <w:p w14:paraId="131D65CA" w14:textId="77777777" w:rsidR="00214B9C" w:rsidRDefault="00214B9C">
                                  <w:pPr>
                                    <w:pStyle w:val="TableParagraph"/>
                                    <w:rPr>
                                      <w:rFonts w:ascii="宋体" w:hAnsi="宋体" w:cs="宋体"/>
                                      <w:sz w:val="20"/>
                                      <w:szCs w:val="20"/>
                                    </w:rPr>
                                  </w:pPr>
                                </w:p>
                                <w:p w14:paraId="69D6AAAE" w14:textId="77777777" w:rsidR="00214B9C" w:rsidRDefault="00214B9C">
                                  <w:pPr>
                                    <w:pStyle w:val="TableParagraph"/>
                                    <w:spacing w:before="9"/>
                                    <w:rPr>
                                      <w:rFonts w:ascii="宋体" w:hAnsi="宋体" w:cs="宋体"/>
                                      <w:sz w:val="17"/>
                                      <w:szCs w:val="17"/>
                                    </w:rPr>
                                  </w:pPr>
                                </w:p>
                                <w:p w14:paraId="6B5ECD2B" w14:textId="77777777" w:rsidR="00214B9C" w:rsidRDefault="00214B9C">
                                  <w:pPr>
                                    <w:pStyle w:val="TableParagraph"/>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A060</w:t>
                                  </w:r>
                                  <w:r>
                                    <w:rPr>
                                      <w:rFonts w:ascii="宋体" w:hAnsi="宋体" w:cs="宋体" w:hint="eastAsia"/>
                                      <w:w w:val="99"/>
                                      <w:sz w:val="20"/>
                                      <w:szCs w:val="20"/>
                                    </w:rPr>
                                    <w:t>805便</w:t>
                                  </w:r>
                                </w:p>
                                <w:p w14:paraId="2EF1E368" w14:textId="77777777" w:rsidR="00214B9C" w:rsidRDefault="00214B9C">
                                  <w:pPr>
                                    <w:pStyle w:val="TableParagraph"/>
                                    <w:spacing w:before="50"/>
                                    <w:ind w:left="7"/>
                                    <w:rPr>
                                      <w:rFonts w:ascii="宋体" w:hAnsi="宋体" w:cs="宋体"/>
                                      <w:sz w:val="20"/>
                                      <w:szCs w:val="20"/>
                                    </w:rPr>
                                  </w:pPr>
                                  <w:r>
                                    <w:rPr>
                                      <w:rFonts w:ascii="宋体" w:hAnsi="宋体" w:cs="宋体" w:hint="eastAsia"/>
                                      <w:w w:val="99"/>
                                      <w:sz w:val="20"/>
                                      <w:szCs w:val="20"/>
                                    </w:rPr>
                                    <w:t>器</w:t>
                                  </w:r>
                                </w:p>
                              </w:tc>
                              <w:tc>
                                <w:tcPr>
                                  <w:tcW w:w="1800" w:type="dxa"/>
                                  <w:tcBorders>
                                    <w:top w:val="single" w:sz="4" w:space="0" w:color="auto"/>
                                    <w:left w:val="single" w:sz="4" w:space="0" w:color="auto"/>
                                    <w:bottom w:val="single" w:sz="4" w:space="0" w:color="auto"/>
                                    <w:right w:val="single" w:sz="4" w:space="0" w:color="auto"/>
                                  </w:tcBorders>
                                </w:tcPr>
                                <w:p w14:paraId="10ADDF21" w14:textId="77777777" w:rsidR="00214B9C" w:rsidRDefault="00214B9C">
                                  <w:pPr>
                                    <w:pStyle w:val="TableParagraph"/>
                                    <w:spacing w:before="5"/>
                                    <w:rPr>
                                      <w:rFonts w:ascii="宋体" w:hAnsi="宋体" w:cs="宋体"/>
                                      <w:sz w:val="21"/>
                                      <w:szCs w:val="21"/>
                                    </w:rPr>
                                  </w:pPr>
                                </w:p>
                                <w:p w14:paraId="7955C05D" w14:textId="77777777" w:rsidR="00214B9C" w:rsidRDefault="00214B9C">
                                  <w:pPr>
                                    <w:pStyle w:val="TableParagraph"/>
                                    <w:ind w:left="7"/>
                                    <w:rPr>
                                      <w:rFonts w:ascii="宋体" w:hAnsi="宋体" w:cs="宋体"/>
                                      <w:sz w:val="20"/>
                                      <w:szCs w:val="20"/>
                                    </w:rPr>
                                  </w:pPr>
                                  <w:r>
                                    <w:rPr>
                                      <w:rFonts w:ascii="宋体" w:hAnsi="宋体" w:cs="宋体" w:hint="eastAsia"/>
                                      <w:w w:val="99"/>
                                      <w:sz w:val="20"/>
                                      <w:szCs w:val="20"/>
                                    </w:rPr>
                                    <w:t>坐便器</w:t>
                                  </w:r>
                                </w:p>
                              </w:tc>
                              <w:tc>
                                <w:tcPr>
                                  <w:tcW w:w="1915" w:type="dxa"/>
                                  <w:tcBorders>
                                    <w:top w:val="single" w:sz="4" w:space="0" w:color="auto"/>
                                    <w:left w:val="single" w:sz="4" w:space="0" w:color="auto"/>
                                    <w:bottom w:val="single" w:sz="4" w:space="0" w:color="auto"/>
                                    <w:right w:val="single" w:sz="4" w:space="0" w:color="auto"/>
                                  </w:tcBorders>
                                </w:tcPr>
                                <w:p w14:paraId="69C1A5A5" w14:textId="77777777" w:rsidR="00214B9C" w:rsidRDefault="00214B9C">
                                  <w:pPr>
                                    <w:rPr>
                                      <w:rFonts w:ascii="Calibri" w:hAnsi="Calibri"/>
                                      <w:sz w:val="22"/>
                                      <w:szCs w:val="22"/>
                                    </w:rPr>
                                  </w:pPr>
                                </w:p>
                              </w:tc>
                              <w:tc>
                                <w:tcPr>
                                  <w:tcW w:w="2966" w:type="dxa"/>
                                  <w:tcBorders>
                                    <w:top w:val="single" w:sz="4" w:space="0" w:color="auto"/>
                                    <w:left w:val="single" w:sz="4" w:space="0" w:color="auto"/>
                                    <w:bottom w:val="single" w:sz="4" w:space="0" w:color="auto"/>
                                    <w:right w:val="single" w:sz="4" w:space="0" w:color="auto"/>
                                  </w:tcBorders>
                                </w:tcPr>
                                <w:p w14:paraId="44FCA081" w14:textId="77777777" w:rsidR="00214B9C" w:rsidRDefault="00214B9C">
                                  <w:pPr>
                                    <w:pStyle w:val="TableParagraph"/>
                                    <w:spacing w:before="124"/>
                                    <w:ind w:left="7"/>
                                    <w:rPr>
                                      <w:rFonts w:ascii="宋体" w:hAnsi="宋体" w:cs="宋体"/>
                                      <w:sz w:val="20"/>
                                      <w:szCs w:val="20"/>
                                      <w:lang w:eastAsia="zh-CN"/>
                                    </w:rPr>
                                  </w:pPr>
                                  <w:proofErr w:type="gramStart"/>
                                  <w:r>
                                    <w:rPr>
                                      <w:rFonts w:ascii="宋体" w:hAnsi="宋体" w:cs="宋体" w:hint="eastAsia"/>
                                      <w:w w:val="99"/>
                                      <w:sz w:val="20"/>
                                      <w:szCs w:val="20"/>
                                      <w:lang w:eastAsia="zh-CN"/>
                                    </w:rPr>
                                    <w:t>《</w:t>
                                  </w:r>
                                  <w:proofErr w:type="gramEnd"/>
                                  <w:r>
                                    <w:rPr>
                                      <w:rFonts w:ascii="宋体" w:hAnsi="宋体" w:cs="宋体" w:hint="eastAsia"/>
                                      <w:w w:val="99"/>
                                      <w:sz w:val="20"/>
                                      <w:szCs w:val="20"/>
                                      <w:lang w:eastAsia="zh-CN"/>
                                    </w:rPr>
                                    <w:t>坐便</w:t>
                                  </w:r>
                                  <w:r>
                                    <w:rPr>
                                      <w:rFonts w:ascii="宋体" w:hAnsi="宋体" w:cs="宋体" w:hint="eastAsia"/>
                                      <w:spacing w:val="2"/>
                                      <w:w w:val="99"/>
                                      <w:sz w:val="20"/>
                                      <w:szCs w:val="20"/>
                                      <w:lang w:eastAsia="zh-CN"/>
                                    </w:rPr>
                                    <w:t>器</w:t>
                                  </w:r>
                                  <w:r>
                                    <w:rPr>
                                      <w:rFonts w:ascii="宋体" w:hAnsi="宋体" w:cs="宋体" w:hint="eastAsia"/>
                                      <w:w w:val="99"/>
                                      <w:sz w:val="20"/>
                                      <w:szCs w:val="20"/>
                                      <w:lang w:eastAsia="zh-CN"/>
                                    </w:rPr>
                                    <w:t>水效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w:t>
                                  </w:r>
                                  <w:r>
                                    <w:rPr>
                                      <w:rFonts w:ascii="宋体" w:hAnsi="宋体" w:cs="宋体" w:hint="eastAsia"/>
                                      <w:spacing w:val="2"/>
                                      <w:w w:val="99"/>
                                      <w:sz w:val="20"/>
                                      <w:szCs w:val="20"/>
                                      <w:lang w:eastAsia="zh-CN"/>
                                    </w:rPr>
                                    <w:t>及</w:t>
                                  </w:r>
                                  <w:r>
                                    <w:rPr>
                                      <w:rFonts w:ascii="宋体" w:hAnsi="宋体" w:cs="宋体" w:hint="eastAsia"/>
                                      <w:w w:val="99"/>
                                      <w:sz w:val="20"/>
                                      <w:szCs w:val="20"/>
                                      <w:lang w:eastAsia="zh-CN"/>
                                    </w:rPr>
                                    <w:t>水</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p>
                                <w:p w14:paraId="2AA64E7B" w14:textId="77777777" w:rsidR="00214B9C" w:rsidRDefault="00214B9C">
                                  <w:pPr>
                                    <w:pStyle w:val="TableParagraph"/>
                                    <w:spacing w:before="50"/>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G</w:t>
                                  </w:r>
                                  <w:r>
                                    <w:rPr>
                                      <w:rFonts w:ascii="宋体" w:hAnsi="宋体" w:cs="宋体" w:hint="eastAsia"/>
                                      <w:w w:val="99"/>
                                      <w:sz w:val="20"/>
                                      <w:szCs w:val="20"/>
                                    </w:rPr>
                                    <w:t>B</w:t>
                                  </w:r>
                                  <w:r>
                                    <w:rPr>
                                      <w:rFonts w:ascii="宋体" w:hAnsi="宋体" w:cs="宋体" w:hint="eastAsia"/>
                                      <w:spacing w:val="1"/>
                                      <w:w w:val="99"/>
                                      <w:sz w:val="20"/>
                                      <w:szCs w:val="20"/>
                                    </w:rPr>
                                    <w:t>2</w:t>
                                  </w:r>
                                  <w:r>
                                    <w:rPr>
                                      <w:rFonts w:ascii="宋体" w:hAnsi="宋体" w:cs="宋体" w:hint="eastAsia"/>
                                      <w:w w:val="99"/>
                                      <w:sz w:val="20"/>
                                      <w:szCs w:val="20"/>
                                    </w:rPr>
                                    <w:t>55</w:t>
                                  </w:r>
                                  <w:r>
                                    <w:rPr>
                                      <w:rFonts w:ascii="宋体" w:hAnsi="宋体" w:cs="宋体" w:hint="eastAsia"/>
                                      <w:spacing w:val="1"/>
                                      <w:w w:val="99"/>
                                      <w:sz w:val="20"/>
                                      <w:szCs w:val="20"/>
                                    </w:rPr>
                                    <w:t>02</w:t>
                                  </w:r>
                                  <w:r>
                                    <w:rPr>
                                      <w:rFonts w:ascii="宋体" w:hAnsi="宋体" w:cs="宋体" w:hint="eastAsia"/>
                                      <w:w w:val="99"/>
                                      <w:sz w:val="20"/>
                                      <w:szCs w:val="20"/>
                                    </w:rPr>
                                    <w:t>）</w:t>
                                  </w:r>
                                </w:p>
                              </w:tc>
                            </w:tr>
                            <w:tr w:rsidR="00214B9C" w14:paraId="7287723B" w14:textId="77777777">
                              <w:trPr>
                                <w:trHeight w:hRule="exact" w:val="886"/>
                              </w:trPr>
                              <w:tc>
                                <w:tcPr>
                                  <w:tcW w:w="574" w:type="dxa"/>
                                  <w:vMerge/>
                                  <w:tcBorders>
                                    <w:top w:val="single" w:sz="4" w:space="0" w:color="auto"/>
                                    <w:left w:val="single" w:sz="4" w:space="0" w:color="auto"/>
                                    <w:bottom w:val="single" w:sz="4" w:space="0" w:color="auto"/>
                                    <w:right w:val="single" w:sz="4" w:space="0" w:color="auto"/>
                                  </w:tcBorders>
                                  <w:vAlign w:val="center"/>
                                </w:tcPr>
                                <w:p w14:paraId="0BFBFE89" w14:textId="77777777" w:rsidR="00214B9C" w:rsidRDefault="00214B9C">
                                  <w:pPr>
                                    <w:widowControl/>
                                    <w:jc w:val="left"/>
                                    <w:rPr>
                                      <w:rFonts w:ascii="宋体" w:eastAsia="Times New Roman" w:hAnsi="宋体" w:cs="宋体"/>
                                      <w:kern w:val="0"/>
                                      <w:sz w:val="20"/>
                                      <w:szCs w:val="20"/>
                                      <w:lang w:eastAsia="en-US"/>
                                    </w:rPr>
                                  </w:pPr>
                                </w:p>
                              </w:tc>
                              <w:tc>
                                <w:tcPr>
                                  <w:tcW w:w="1166" w:type="dxa"/>
                                  <w:vMerge/>
                                  <w:tcBorders>
                                    <w:top w:val="single" w:sz="4" w:space="0" w:color="auto"/>
                                    <w:left w:val="single" w:sz="4" w:space="0" w:color="auto"/>
                                    <w:bottom w:val="single" w:sz="4" w:space="0" w:color="auto"/>
                                    <w:right w:val="single" w:sz="4" w:space="0" w:color="auto"/>
                                  </w:tcBorders>
                                  <w:vAlign w:val="center"/>
                                </w:tcPr>
                                <w:p w14:paraId="5D607482" w14:textId="77777777" w:rsidR="00214B9C" w:rsidRDefault="00214B9C">
                                  <w:pPr>
                                    <w:widowControl/>
                                    <w:jc w:val="left"/>
                                    <w:rPr>
                                      <w:rFonts w:ascii="宋体" w:eastAsia="Times New Roman" w:hAnsi="宋体" w:cs="宋体"/>
                                      <w:kern w:val="0"/>
                                      <w:sz w:val="20"/>
                                      <w:szCs w:val="20"/>
                                      <w:lang w:eastAsia="en-US"/>
                                    </w:rPr>
                                  </w:pPr>
                                </w:p>
                              </w:tc>
                              <w:tc>
                                <w:tcPr>
                                  <w:tcW w:w="1800" w:type="dxa"/>
                                  <w:tcBorders>
                                    <w:top w:val="single" w:sz="4" w:space="0" w:color="auto"/>
                                    <w:left w:val="single" w:sz="4" w:space="0" w:color="auto"/>
                                    <w:bottom w:val="single" w:sz="4" w:space="0" w:color="auto"/>
                                    <w:right w:val="single" w:sz="4" w:space="0" w:color="auto"/>
                                  </w:tcBorders>
                                </w:tcPr>
                                <w:p w14:paraId="5862758B" w14:textId="77777777" w:rsidR="00214B9C" w:rsidRDefault="00214B9C">
                                  <w:pPr>
                                    <w:pStyle w:val="TableParagraph"/>
                                    <w:spacing w:before="5"/>
                                    <w:rPr>
                                      <w:rFonts w:ascii="宋体" w:hAnsi="宋体" w:cs="宋体"/>
                                      <w:sz w:val="21"/>
                                      <w:szCs w:val="21"/>
                                    </w:rPr>
                                  </w:pPr>
                                </w:p>
                                <w:p w14:paraId="544438ED" w14:textId="77777777" w:rsidR="00214B9C" w:rsidRDefault="00214B9C">
                                  <w:pPr>
                                    <w:pStyle w:val="TableParagraph"/>
                                    <w:ind w:left="7"/>
                                    <w:rPr>
                                      <w:rFonts w:ascii="宋体" w:hAnsi="宋体" w:cs="宋体"/>
                                      <w:sz w:val="20"/>
                                      <w:szCs w:val="20"/>
                                    </w:rPr>
                                  </w:pPr>
                                  <w:r>
                                    <w:rPr>
                                      <w:rFonts w:ascii="宋体" w:hAnsi="宋体" w:cs="宋体" w:hint="eastAsia"/>
                                      <w:w w:val="99"/>
                                      <w:sz w:val="20"/>
                                      <w:szCs w:val="20"/>
                                    </w:rPr>
                                    <w:t>蹲便器</w:t>
                                  </w:r>
                                </w:p>
                              </w:tc>
                              <w:tc>
                                <w:tcPr>
                                  <w:tcW w:w="1915" w:type="dxa"/>
                                  <w:tcBorders>
                                    <w:top w:val="single" w:sz="4" w:space="0" w:color="auto"/>
                                    <w:left w:val="single" w:sz="4" w:space="0" w:color="auto"/>
                                    <w:bottom w:val="single" w:sz="4" w:space="0" w:color="auto"/>
                                    <w:right w:val="single" w:sz="4" w:space="0" w:color="auto"/>
                                  </w:tcBorders>
                                </w:tcPr>
                                <w:p w14:paraId="5848B75C" w14:textId="77777777" w:rsidR="00214B9C" w:rsidRDefault="00214B9C">
                                  <w:pPr>
                                    <w:rPr>
                                      <w:rFonts w:ascii="Calibri" w:hAnsi="Calibri"/>
                                      <w:sz w:val="22"/>
                                      <w:szCs w:val="22"/>
                                    </w:rPr>
                                  </w:pPr>
                                </w:p>
                              </w:tc>
                              <w:tc>
                                <w:tcPr>
                                  <w:tcW w:w="2966" w:type="dxa"/>
                                  <w:tcBorders>
                                    <w:top w:val="single" w:sz="4" w:space="0" w:color="auto"/>
                                    <w:left w:val="single" w:sz="4" w:space="0" w:color="auto"/>
                                    <w:bottom w:val="single" w:sz="4" w:space="0" w:color="auto"/>
                                    <w:right w:val="single" w:sz="4" w:space="0" w:color="auto"/>
                                  </w:tcBorders>
                                </w:tcPr>
                                <w:p w14:paraId="78AF2766" w14:textId="77777777" w:rsidR="00214B9C" w:rsidRDefault="00214B9C">
                                  <w:pPr>
                                    <w:pStyle w:val="TableParagraph"/>
                                    <w:spacing w:before="124"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《蹲便器用水效率限定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及用</w:t>
                                  </w:r>
                                  <w:r>
                                    <w:rPr>
                                      <w:rFonts w:ascii="宋体" w:hAnsi="宋体" w:cs="宋体" w:hint="eastAsia"/>
                                      <w:w w:val="99"/>
                                      <w:sz w:val="20"/>
                                      <w:szCs w:val="20"/>
                                      <w:lang w:eastAsia="zh-CN"/>
                                    </w:rPr>
                                    <w:t>水效率等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307</w:t>
                                  </w:r>
                                  <w:r>
                                    <w:rPr>
                                      <w:rFonts w:ascii="宋体" w:hAnsi="宋体" w:cs="宋体" w:hint="eastAsia"/>
                                      <w:w w:val="99"/>
                                      <w:sz w:val="20"/>
                                      <w:szCs w:val="20"/>
                                      <w:lang w:eastAsia="zh-CN"/>
                                    </w:rPr>
                                    <w:t>1</w:t>
                                  </w:r>
                                  <w:r>
                                    <w:rPr>
                                      <w:rFonts w:ascii="宋体" w:hAnsi="宋体" w:cs="宋体" w:hint="eastAsia"/>
                                      <w:spacing w:val="-1"/>
                                      <w:w w:val="99"/>
                                      <w:sz w:val="20"/>
                                      <w:szCs w:val="20"/>
                                      <w:lang w:eastAsia="zh-CN"/>
                                    </w:rPr>
                                    <w:t>7</w:t>
                                  </w:r>
                                  <w:r>
                                    <w:rPr>
                                      <w:rFonts w:ascii="宋体" w:hAnsi="宋体" w:cs="宋体" w:hint="eastAsia"/>
                                      <w:w w:val="99"/>
                                      <w:sz w:val="20"/>
                                      <w:szCs w:val="20"/>
                                      <w:lang w:eastAsia="zh-CN"/>
                                    </w:rPr>
                                    <w:t>）</w:t>
                                  </w:r>
                                </w:p>
                              </w:tc>
                            </w:tr>
                            <w:tr w:rsidR="00214B9C" w14:paraId="0AF284B2" w14:textId="77777777">
                              <w:trPr>
                                <w:trHeight w:hRule="exact" w:val="888"/>
                              </w:trPr>
                              <w:tc>
                                <w:tcPr>
                                  <w:tcW w:w="574" w:type="dxa"/>
                                  <w:vMerge/>
                                  <w:tcBorders>
                                    <w:top w:val="single" w:sz="4" w:space="0" w:color="auto"/>
                                    <w:left w:val="single" w:sz="4" w:space="0" w:color="auto"/>
                                    <w:bottom w:val="single" w:sz="4" w:space="0" w:color="auto"/>
                                    <w:right w:val="single" w:sz="4" w:space="0" w:color="auto"/>
                                  </w:tcBorders>
                                  <w:vAlign w:val="center"/>
                                </w:tcPr>
                                <w:p w14:paraId="51363D24" w14:textId="77777777" w:rsidR="00214B9C" w:rsidRDefault="00214B9C">
                                  <w:pPr>
                                    <w:widowControl/>
                                    <w:jc w:val="left"/>
                                    <w:rPr>
                                      <w:rFonts w:ascii="宋体" w:eastAsia="Times New Roman" w:hAnsi="宋体" w:cs="宋体"/>
                                      <w:kern w:val="0"/>
                                      <w:sz w:val="20"/>
                                      <w:szCs w:val="20"/>
                                    </w:rPr>
                                  </w:pPr>
                                </w:p>
                              </w:tc>
                              <w:tc>
                                <w:tcPr>
                                  <w:tcW w:w="1166" w:type="dxa"/>
                                  <w:vMerge/>
                                  <w:tcBorders>
                                    <w:top w:val="single" w:sz="4" w:space="0" w:color="auto"/>
                                    <w:left w:val="single" w:sz="4" w:space="0" w:color="auto"/>
                                    <w:bottom w:val="single" w:sz="4" w:space="0" w:color="auto"/>
                                    <w:right w:val="single" w:sz="4" w:space="0" w:color="auto"/>
                                  </w:tcBorders>
                                  <w:vAlign w:val="center"/>
                                </w:tcPr>
                                <w:p w14:paraId="28D463B9" w14:textId="77777777" w:rsidR="00214B9C" w:rsidRDefault="00214B9C">
                                  <w:pPr>
                                    <w:widowControl/>
                                    <w:jc w:val="left"/>
                                    <w:rPr>
                                      <w:rFonts w:ascii="宋体" w:eastAsia="Times New Roman" w:hAnsi="宋体" w:cs="宋体"/>
                                      <w:kern w:val="0"/>
                                      <w:sz w:val="20"/>
                                      <w:szCs w:val="20"/>
                                    </w:rPr>
                                  </w:pPr>
                                </w:p>
                              </w:tc>
                              <w:tc>
                                <w:tcPr>
                                  <w:tcW w:w="1800" w:type="dxa"/>
                                  <w:tcBorders>
                                    <w:top w:val="single" w:sz="4" w:space="0" w:color="auto"/>
                                    <w:left w:val="single" w:sz="4" w:space="0" w:color="auto"/>
                                    <w:bottom w:val="single" w:sz="4" w:space="0" w:color="auto"/>
                                    <w:right w:val="single" w:sz="4" w:space="0" w:color="auto"/>
                                  </w:tcBorders>
                                </w:tcPr>
                                <w:p w14:paraId="77027B48" w14:textId="77777777" w:rsidR="00214B9C" w:rsidRDefault="00214B9C">
                                  <w:pPr>
                                    <w:pStyle w:val="TableParagraph"/>
                                    <w:spacing w:before="5"/>
                                    <w:rPr>
                                      <w:rFonts w:ascii="宋体" w:hAnsi="宋体" w:cs="宋体"/>
                                      <w:sz w:val="21"/>
                                      <w:szCs w:val="21"/>
                                      <w:lang w:eastAsia="zh-CN"/>
                                    </w:rPr>
                                  </w:pPr>
                                </w:p>
                                <w:p w14:paraId="35407982" w14:textId="77777777" w:rsidR="00214B9C" w:rsidRDefault="00214B9C">
                                  <w:pPr>
                                    <w:pStyle w:val="TableParagraph"/>
                                    <w:ind w:left="7"/>
                                    <w:rPr>
                                      <w:rFonts w:ascii="宋体" w:hAnsi="宋体" w:cs="宋体"/>
                                      <w:sz w:val="20"/>
                                      <w:szCs w:val="20"/>
                                    </w:rPr>
                                  </w:pPr>
                                  <w:r>
                                    <w:rPr>
                                      <w:rFonts w:ascii="宋体" w:hAnsi="宋体" w:cs="宋体" w:hint="eastAsia"/>
                                      <w:w w:val="99"/>
                                      <w:sz w:val="20"/>
                                      <w:szCs w:val="20"/>
                                    </w:rPr>
                                    <w:t>小便器</w:t>
                                  </w:r>
                                </w:p>
                              </w:tc>
                              <w:tc>
                                <w:tcPr>
                                  <w:tcW w:w="1915" w:type="dxa"/>
                                  <w:tcBorders>
                                    <w:top w:val="single" w:sz="4" w:space="0" w:color="auto"/>
                                    <w:left w:val="single" w:sz="4" w:space="0" w:color="auto"/>
                                    <w:bottom w:val="single" w:sz="4" w:space="0" w:color="auto"/>
                                    <w:right w:val="single" w:sz="4" w:space="0" w:color="auto"/>
                                  </w:tcBorders>
                                </w:tcPr>
                                <w:p w14:paraId="05824FEA" w14:textId="77777777" w:rsidR="00214B9C" w:rsidRDefault="00214B9C">
                                  <w:pPr>
                                    <w:rPr>
                                      <w:rFonts w:ascii="Calibri" w:hAnsi="Calibri"/>
                                      <w:sz w:val="22"/>
                                      <w:szCs w:val="22"/>
                                    </w:rPr>
                                  </w:pPr>
                                </w:p>
                              </w:tc>
                              <w:tc>
                                <w:tcPr>
                                  <w:tcW w:w="2966" w:type="dxa"/>
                                  <w:tcBorders>
                                    <w:top w:val="single" w:sz="4" w:space="0" w:color="auto"/>
                                    <w:left w:val="single" w:sz="4" w:space="0" w:color="auto"/>
                                    <w:bottom w:val="single" w:sz="4" w:space="0" w:color="auto"/>
                                    <w:right w:val="single" w:sz="4" w:space="0" w:color="auto"/>
                                  </w:tcBorders>
                                </w:tcPr>
                                <w:p w14:paraId="734075C2" w14:textId="77777777" w:rsidR="00214B9C" w:rsidRDefault="00214B9C">
                                  <w:pPr>
                                    <w:pStyle w:val="TableParagraph"/>
                                    <w:spacing w:before="124"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《小便器用水效率限定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及用</w:t>
                                  </w:r>
                                  <w:r>
                                    <w:rPr>
                                      <w:rFonts w:ascii="宋体" w:hAnsi="宋体" w:cs="宋体" w:hint="eastAsia"/>
                                      <w:w w:val="99"/>
                                      <w:sz w:val="20"/>
                                      <w:szCs w:val="20"/>
                                      <w:lang w:eastAsia="zh-CN"/>
                                    </w:rPr>
                                    <w:t>水效率等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283</w:t>
                                  </w:r>
                                  <w:r>
                                    <w:rPr>
                                      <w:rFonts w:ascii="宋体" w:hAnsi="宋体" w:cs="宋体" w:hint="eastAsia"/>
                                      <w:w w:val="99"/>
                                      <w:sz w:val="20"/>
                                      <w:szCs w:val="20"/>
                                      <w:lang w:eastAsia="zh-CN"/>
                                    </w:rPr>
                                    <w:t>7</w:t>
                                  </w:r>
                                  <w:r>
                                    <w:rPr>
                                      <w:rFonts w:ascii="宋体" w:hAnsi="宋体" w:cs="宋体" w:hint="eastAsia"/>
                                      <w:spacing w:val="-1"/>
                                      <w:w w:val="99"/>
                                      <w:sz w:val="20"/>
                                      <w:szCs w:val="20"/>
                                      <w:lang w:eastAsia="zh-CN"/>
                                    </w:rPr>
                                    <w:t>7</w:t>
                                  </w:r>
                                  <w:r>
                                    <w:rPr>
                                      <w:rFonts w:ascii="宋体" w:hAnsi="宋体" w:cs="宋体" w:hint="eastAsia"/>
                                      <w:w w:val="99"/>
                                      <w:sz w:val="20"/>
                                      <w:szCs w:val="20"/>
                                      <w:lang w:eastAsia="zh-CN"/>
                                    </w:rPr>
                                    <w:t>）</w:t>
                                  </w:r>
                                </w:p>
                              </w:tc>
                            </w:tr>
                          </w:tbl>
                          <w:p w14:paraId="14D965D3" w14:textId="77777777" w:rsidR="00214B9C" w:rsidRDefault="00214B9C">
                            <w:pPr>
                              <w:rPr>
                                <w:rFonts w:ascii="Calibri" w:hAnsi="Calibri"/>
                                <w:sz w:val="22"/>
                                <w:szCs w:val="22"/>
                              </w:rPr>
                            </w:pPr>
                          </w:p>
                        </w:txbxContent>
                      </wps:txbx>
                      <wps:bodyPr rot="0" vert="horz" wrap="square" lIns="0" tIns="0" rIns="0" bIns="0" anchor="t" anchorCtr="0" upright="1">
                        <a:noAutofit/>
                      </wps:bodyPr>
                    </wps:wsp>
                  </a:graphicData>
                </a:graphic>
              </wp:anchor>
            </w:drawing>
          </mc:Choice>
          <mc:Fallback>
            <w:pict>
              <v:shape w14:anchorId="43EF48A3" id="文本框 4" o:spid="_x0000_s1028" type="#_x0000_t202" style="position:absolute;left:0;text-align:left;margin-left:89.15pt;margin-top:15.35pt;width:421.8pt;height:680.2pt;z-index:25165875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CSH/QEAAL8DAAAOAAAAZHJzL2Uyb0RvYy54bWysU82O0zAQviPxDpbvNG13W6qo6WrZ1SKk&#10;BVZaeADHcRKLxGPGbpPyAPAGe+LCnefqc+zYacoCN8TFGs/P52++Ga8v+rZhO4VOg8n4bDLlTBkJ&#10;hTZVxj9+uHmx4sx5YQrRgFEZ3yvHLzbPn607m6o51NAUChmBGJd2NuO19zZNEidr1Qo3AasMBUvA&#10;Vni6YpUUKDpCb5tkPp0ukw6wsAhSOUfe6yHINxG/LJX078vSKc+ajBM3H0+MZx7OZLMWaYXC1loe&#10;aYh/YNEKbejRE9S18IJtUf8F1WqJ4KD0EwltAmWppYo9UDez6R/d3NfCqtgLiePsSSb3/2Dlu90d&#10;Ml1k/CVnRrQ0osPDt8P3n4cfX9l5kKezLqWse0t5vn8FPY05tursLchPjhm4qoWp1CUidLUSBdGb&#10;hcrkSemA4wJI3r2Fgt4RWw8RqC+xDdqRGozQaUz702hU75kk5+JssVwtKSQptlqerRbncXiJSMdy&#10;i86/VtCyYGQcafYRXuxunQ90RDqmhNcM3OimifNvzG8OSgyeSD8wHrj7Pu+jUPNRlRyKPfWDMGwV&#10;/QIyasAvnHW0URl3n7cCFWfNG0OahPUbDRyNfDSEkVSacc/ZYF75YU23FnVVE/KguoFL0q3UsaMg&#10;8MDiSJe2JDZ63Oiwhk/vMevXv9s8AgAA//8DAFBLAwQUAAYACAAAACEAAUeY3uAAAAAMAQAADwAA&#10;AGRycy9kb3ducmV2LnhtbEyPwU7DMAyG70i8Q2QkbizpKm1raTpNCE5IiK4cOKZN1kZrnNJkW3l7&#10;vBO7+Zc//f5cbGc3sLOZgvUoIVkIYAZbry12Er7qt6cNsBAVajV4NBJ+TYBteX9XqFz7C1bmvI8d&#10;oxIMuZLQxzjmnIe2N06FhR8N0u7gJ6cixanjelIXKncDXwqx4k5ZpAu9Gs1Lb9rj/uQk7L6xerU/&#10;H81ndahsXWcC31dHKR8f5t0zsGjm+A/DVZ/UoSSnxp9QBzZQXm9SQiWkYg3sCohlkgFraEqzJAFe&#10;Fvz2ifIPAAD//wMAUEsBAi0AFAAGAAgAAAAhALaDOJL+AAAA4QEAABMAAAAAAAAAAAAAAAAAAAAA&#10;AFtDb250ZW50X1R5cGVzXS54bWxQSwECLQAUAAYACAAAACEAOP0h/9YAAACUAQAACwAAAAAAAAAA&#10;AAAAAAAvAQAAX3JlbHMvLnJlbHNQSwECLQAUAAYACAAAACEALewkh/0BAAC/AwAADgAAAAAAAAAA&#10;AAAAAAAuAgAAZHJzL2Uyb0RvYy54bWxQSwECLQAUAAYACAAAACEAAUeY3uAAAAAMAQAADwAAAAAA&#10;AAAAAAAAAABXBAAAZHJzL2Rvd25yZXYueG1sUEsFBgAAAAAEAAQA8wAAAGQFAAAAAA==&#10;" filled="f" stroked="f">
                <v:textbox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4"/>
                        <w:gridCol w:w="1166"/>
                        <w:gridCol w:w="1800"/>
                        <w:gridCol w:w="1915"/>
                        <w:gridCol w:w="2966"/>
                      </w:tblGrid>
                      <w:tr w:rsidR="00214B9C" w14:paraId="02171634" w14:textId="77777777">
                        <w:trPr>
                          <w:trHeight w:hRule="exact" w:val="861"/>
                        </w:trPr>
                        <w:tc>
                          <w:tcPr>
                            <w:tcW w:w="574" w:type="dxa"/>
                            <w:vMerge w:val="restart"/>
                            <w:tcBorders>
                              <w:top w:val="single" w:sz="4" w:space="0" w:color="auto"/>
                              <w:left w:val="single" w:sz="4" w:space="0" w:color="auto"/>
                              <w:bottom w:val="single" w:sz="4" w:space="0" w:color="auto"/>
                              <w:right w:val="single" w:sz="4" w:space="0" w:color="auto"/>
                            </w:tcBorders>
                          </w:tcPr>
                          <w:p w14:paraId="4975F4CA" w14:textId="77777777" w:rsidR="00214B9C" w:rsidRDefault="00214B9C">
                            <w:pPr>
                              <w:rPr>
                                <w:rFonts w:ascii="Calibri" w:hAnsi="Calibri"/>
                                <w:sz w:val="22"/>
                                <w:szCs w:val="22"/>
                              </w:rPr>
                            </w:pPr>
                          </w:p>
                        </w:tc>
                        <w:tc>
                          <w:tcPr>
                            <w:tcW w:w="1166" w:type="dxa"/>
                            <w:vMerge w:val="restart"/>
                            <w:tcBorders>
                              <w:top w:val="single" w:sz="4" w:space="0" w:color="auto"/>
                              <w:left w:val="single" w:sz="4" w:space="0" w:color="auto"/>
                              <w:bottom w:val="single" w:sz="4" w:space="0" w:color="auto"/>
                              <w:right w:val="single" w:sz="4" w:space="0" w:color="auto"/>
                            </w:tcBorders>
                          </w:tcPr>
                          <w:p w14:paraId="4D3CC9AA" w14:textId="77777777" w:rsidR="00214B9C" w:rsidRDefault="00214B9C">
                            <w:pPr>
                              <w:rPr>
                                <w:rFonts w:ascii="Calibri" w:hAnsi="Calibri"/>
                                <w:sz w:val="22"/>
                                <w:szCs w:val="22"/>
                              </w:rPr>
                            </w:pPr>
                          </w:p>
                        </w:tc>
                        <w:tc>
                          <w:tcPr>
                            <w:tcW w:w="1800" w:type="dxa"/>
                            <w:vMerge w:val="restart"/>
                            <w:tcBorders>
                              <w:top w:val="single" w:sz="4" w:space="0" w:color="auto"/>
                              <w:left w:val="single" w:sz="4" w:space="0" w:color="auto"/>
                              <w:bottom w:val="single" w:sz="4" w:space="0" w:color="auto"/>
                              <w:right w:val="single" w:sz="4" w:space="0" w:color="auto"/>
                            </w:tcBorders>
                          </w:tcPr>
                          <w:p w14:paraId="30116842" w14:textId="77777777" w:rsidR="00214B9C" w:rsidRDefault="00214B9C">
                            <w:pPr>
                              <w:pStyle w:val="TableParagraph"/>
                              <w:rPr>
                                <w:rFonts w:ascii="宋体" w:hAnsi="宋体" w:cs="宋体"/>
                                <w:sz w:val="20"/>
                                <w:szCs w:val="20"/>
                              </w:rPr>
                            </w:pPr>
                          </w:p>
                          <w:p w14:paraId="26D97C3A" w14:textId="77777777" w:rsidR="00214B9C" w:rsidRDefault="00214B9C">
                            <w:pPr>
                              <w:pStyle w:val="TableParagraph"/>
                              <w:rPr>
                                <w:rFonts w:ascii="宋体" w:hAnsi="宋体" w:cs="宋体"/>
                                <w:sz w:val="20"/>
                                <w:szCs w:val="20"/>
                              </w:rPr>
                            </w:pPr>
                          </w:p>
                          <w:p w14:paraId="007F8528" w14:textId="77777777" w:rsidR="00214B9C" w:rsidRDefault="00214B9C">
                            <w:pPr>
                              <w:pStyle w:val="TableParagraph"/>
                              <w:rPr>
                                <w:rFonts w:ascii="宋体" w:hAnsi="宋体" w:cs="宋体"/>
                                <w:sz w:val="20"/>
                                <w:szCs w:val="20"/>
                              </w:rPr>
                            </w:pPr>
                          </w:p>
                          <w:p w14:paraId="3723F8F8" w14:textId="77777777" w:rsidR="00214B9C" w:rsidRDefault="00214B9C">
                            <w:pPr>
                              <w:pStyle w:val="TableParagraph"/>
                              <w:rPr>
                                <w:rFonts w:ascii="宋体" w:hAnsi="宋体" w:cs="宋体"/>
                                <w:sz w:val="20"/>
                                <w:szCs w:val="20"/>
                              </w:rPr>
                            </w:pPr>
                          </w:p>
                          <w:p w14:paraId="7A1306BA" w14:textId="77777777" w:rsidR="00214B9C" w:rsidRDefault="00214B9C">
                            <w:pPr>
                              <w:pStyle w:val="TableParagraph"/>
                              <w:rPr>
                                <w:rFonts w:ascii="宋体" w:hAnsi="宋体" w:cs="宋体"/>
                                <w:sz w:val="20"/>
                                <w:szCs w:val="20"/>
                              </w:rPr>
                            </w:pPr>
                          </w:p>
                          <w:p w14:paraId="46F6018F" w14:textId="77777777" w:rsidR="00214B9C" w:rsidRDefault="00214B9C">
                            <w:pPr>
                              <w:pStyle w:val="TableParagraph"/>
                              <w:spacing w:before="161"/>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06</w:t>
                            </w:r>
                            <w:r>
                              <w:rPr>
                                <w:rFonts w:ascii="宋体" w:hAnsi="宋体" w:cs="宋体" w:hint="eastAsia"/>
                                <w:spacing w:val="1"/>
                                <w:w w:val="99"/>
                                <w:sz w:val="20"/>
                                <w:szCs w:val="20"/>
                              </w:rPr>
                              <w:t>1</w:t>
                            </w:r>
                            <w:r>
                              <w:rPr>
                                <w:rFonts w:ascii="宋体" w:hAnsi="宋体" w:cs="宋体" w:hint="eastAsia"/>
                                <w:w w:val="99"/>
                                <w:sz w:val="20"/>
                                <w:szCs w:val="20"/>
                              </w:rPr>
                              <w:t>808热水器</w:t>
                            </w:r>
                          </w:p>
                        </w:tc>
                        <w:tc>
                          <w:tcPr>
                            <w:tcW w:w="1915" w:type="dxa"/>
                            <w:tcBorders>
                              <w:top w:val="single" w:sz="4" w:space="0" w:color="auto"/>
                              <w:left w:val="single" w:sz="4" w:space="0" w:color="auto"/>
                              <w:bottom w:val="single" w:sz="4" w:space="0" w:color="auto"/>
                              <w:right w:val="single" w:sz="4" w:space="0" w:color="auto"/>
                            </w:tcBorders>
                          </w:tcPr>
                          <w:p w14:paraId="66A6ABAE" w14:textId="77777777" w:rsidR="00214B9C" w:rsidRDefault="00214B9C">
                            <w:pPr>
                              <w:pStyle w:val="TableParagraph"/>
                              <w:spacing w:before="12"/>
                              <w:rPr>
                                <w:rFonts w:ascii="宋体" w:hAnsi="宋体" w:cs="宋体"/>
                                <w:sz w:val="15"/>
                                <w:szCs w:val="15"/>
                              </w:rPr>
                            </w:pPr>
                          </w:p>
                          <w:p w14:paraId="23151F29" w14:textId="77777777" w:rsidR="00214B9C" w:rsidRDefault="00214B9C">
                            <w:pPr>
                              <w:pStyle w:val="TableParagraph"/>
                              <w:ind w:left="7"/>
                              <w:rPr>
                                <w:rFonts w:ascii="宋体" w:hAnsi="宋体" w:cs="宋体"/>
                                <w:sz w:val="20"/>
                                <w:szCs w:val="20"/>
                              </w:rPr>
                            </w:pPr>
                            <w:r>
                              <w:rPr>
                                <w:rFonts w:ascii="宋体" w:hAnsi="宋体" w:cs="宋体" w:hint="eastAsia"/>
                                <w:w w:val="99"/>
                                <w:sz w:val="20"/>
                                <w:szCs w:val="20"/>
                              </w:rPr>
                              <w:t>★电热</w:t>
                            </w:r>
                            <w:r>
                              <w:rPr>
                                <w:rFonts w:ascii="宋体" w:hAnsi="宋体" w:cs="宋体" w:hint="eastAsia"/>
                                <w:spacing w:val="2"/>
                                <w:w w:val="99"/>
                                <w:sz w:val="20"/>
                                <w:szCs w:val="20"/>
                              </w:rPr>
                              <w:t>水</w:t>
                            </w:r>
                            <w:r>
                              <w:rPr>
                                <w:rFonts w:ascii="宋体" w:hAnsi="宋体" w:cs="宋体" w:hint="eastAsia"/>
                                <w:w w:val="99"/>
                                <w:sz w:val="20"/>
                                <w:szCs w:val="20"/>
                              </w:rPr>
                              <w:t>器</w:t>
                            </w:r>
                          </w:p>
                        </w:tc>
                        <w:tc>
                          <w:tcPr>
                            <w:tcW w:w="2966" w:type="dxa"/>
                            <w:tcBorders>
                              <w:top w:val="single" w:sz="4" w:space="0" w:color="auto"/>
                              <w:left w:val="single" w:sz="4" w:space="0" w:color="auto"/>
                              <w:bottom w:val="single" w:sz="4" w:space="0" w:color="auto"/>
                              <w:right w:val="single" w:sz="4" w:space="0" w:color="auto"/>
                            </w:tcBorders>
                          </w:tcPr>
                          <w:p w14:paraId="7C591F6A" w14:textId="77777777" w:rsidR="00214B9C" w:rsidRDefault="00214B9C">
                            <w:pPr>
                              <w:pStyle w:val="TableParagraph"/>
                              <w:tabs>
                                <w:tab w:val="left" w:pos="1608"/>
                              </w:tabs>
                              <w:spacing w:before="52"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《储水式电热水器能效</w:t>
                            </w:r>
                            <w:r>
                              <w:rPr>
                                <w:rFonts w:ascii="宋体" w:hAnsi="宋体" w:cs="宋体" w:hint="eastAsia"/>
                                <w:spacing w:val="9"/>
                                <w:w w:val="99"/>
                                <w:sz w:val="20"/>
                                <w:szCs w:val="20"/>
                                <w:lang w:eastAsia="zh-CN"/>
                              </w:rPr>
                              <w:t>限</w:t>
                            </w:r>
                            <w:r>
                              <w:rPr>
                                <w:rFonts w:ascii="宋体" w:hAnsi="宋体" w:cs="宋体" w:hint="eastAsia"/>
                                <w:spacing w:val="12"/>
                                <w:w w:val="99"/>
                                <w:sz w:val="20"/>
                                <w:szCs w:val="20"/>
                                <w:lang w:eastAsia="zh-CN"/>
                              </w:rPr>
                              <w:t>定值</w:t>
                            </w:r>
                            <w:r>
                              <w:rPr>
                                <w:rFonts w:ascii="宋体" w:hAnsi="宋体" w:cs="宋体" w:hint="eastAsia"/>
                                <w:w w:val="99"/>
                                <w:sz w:val="20"/>
                                <w:szCs w:val="20"/>
                                <w:lang w:eastAsia="zh-CN"/>
                              </w:rPr>
                              <w:t>及能效等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z w:val="20"/>
                                <w:szCs w:val="20"/>
                                <w:lang w:eastAsia="zh-CN"/>
                              </w:rPr>
                              <w:tab/>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51</w:t>
                            </w:r>
                            <w:r>
                              <w:rPr>
                                <w:rFonts w:ascii="宋体" w:hAnsi="宋体" w:cs="宋体" w:hint="eastAsia"/>
                                <w:spacing w:val="1"/>
                                <w:w w:val="99"/>
                                <w:sz w:val="20"/>
                                <w:szCs w:val="20"/>
                                <w:lang w:eastAsia="zh-CN"/>
                              </w:rPr>
                              <w:t>9</w:t>
                            </w:r>
                            <w:r>
                              <w:rPr>
                                <w:rFonts w:ascii="宋体" w:hAnsi="宋体" w:cs="宋体" w:hint="eastAsia"/>
                                <w:w w:val="99"/>
                                <w:sz w:val="20"/>
                                <w:szCs w:val="20"/>
                                <w:lang w:eastAsia="zh-CN"/>
                              </w:rPr>
                              <w:t>）</w:t>
                            </w:r>
                          </w:p>
                        </w:tc>
                      </w:tr>
                      <w:tr w:rsidR="00214B9C" w14:paraId="68C24BCB" w14:textId="77777777">
                        <w:trPr>
                          <w:trHeight w:hRule="exact" w:val="1112"/>
                        </w:trPr>
                        <w:tc>
                          <w:tcPr>
                            <w:tcW w:w="574" w:type="dxa"/>
                            <w:vMerge/>
                            <w:tcBorders>
                              <w:top w:val="single" w:sz="4" w:space="0" w:color="auto"/>
                              <w:left w:val="single" w:sz="4" w:space="0" w:color="auto"/>
                              <w:bottom w:val="single" w:sz="4" w:space="0" w:color="auto"/>
                              <w:right w:val="single" w:sz="4" w:space="0" w:color="auto"/>
                            </w:tcBorders>
                            <w:vAlign w:val="center"/>
                          </w:tcPr>
                          <w:p w14:paraId="4ABB838F" w14:textId="77777777" w:rsidR="00214B9C" w:rsidRDefault="00214B9C">
                            <w:pPr>
                              <w:widowControl/>
                              <w:jc w:val="left"/>
                              <w:rPr>
                                <w:rFonts w:ascii="Calibri" w:eastAsia="Times New Roman" w:hAnsi="Calibri"/>
                                <w:sz w:val="22"/>
                                <w:szCs w:val="22"/>
                              </w:rPr>
                            </w:pPr>
                          </w:p>
                        </w:tc>
                        <w:tc>
                          <w:tcPr>
                            <w:tcW w:w="1166" w:type="dxa"/>
                            <w:vMerge/>
                            <w:tcBorders>
                              <w:top w:val="single" w:sz="4" w:space="0" w:color="auto"/>
                              <w:left w:val="single" w:sz="4" w:space="0" w:color="auto"/>
                              <w:bottom w:val="single" w:sz="4" w:space="0" w:color="auto"/>
                              <w:right w:val="single" w:sz="4" w:space="0" w:color="auto"/>
                            </w:tcBorders>
                            <w:vAlign w:val="center"/>
                          </w:tcPr>
                          <w:p w14:paraId="16B2E769" w14:textId="77777777" w:rsidR="00214B9C" w:rsidRDefault="00214B9C">
                            <w:pPr>
                              <w:widowControl/>
                              <w:jc w:val="left"/>
                              <w:rPr>
                                <w:rFonts w:ascii="Calibri" w:eastAsia="Times New Roman" w:hAnsi="Calibri"/>
                                <w:sz w:val="22"/>
                                <w:szCs w:val="22"/>
                              </w:rPr>
                            </w:pPr>
                          </w:p>
                        </w:tc>
                        <w:tc>
                          <w:tcPr>
                            <w:tcW w:w="1800" w:type="dxa"/>
                            <w:vMerge/>
                            <w:tcBorders>
                              <w:top w:val="single" w:sz="4" w:space="0" w:color="auto"/>
                              <w:left w:val="single" w:sz="4" w:space="0" w:color="auto"/>
                              <w:bottom w:val="single" w:sz="4" w:space="0" w:color="auto"/>
                              <w:right w:val="single" w:sz="4" w:space="0" w:color="auto"/>
                            </w:tcBorders>
                            <w:vAlign w:val="center"/>
                          </w:tcPr>
                          <w:p w14:paraId="6864652F" w14:textId="77777777" w:rsidR="00214B9C" w:rsidRDefault="00214B9C">
                            <w:pPr>
                              <w:widowControl/>
                              <w:jc w:val="left"/>
                              <w:rPr>
                                <w:rFonts w:ascii="宋体" w:eastAsia="Times New Roman" w:hAnsi="宋体" w:cs="宋体"/>
                                <w:kern w:val="0"/>
                                <w:sz w:val="20"/>
                                <w:szCs w:val="20"/>
                              </w:rPr>
                            </w:pPr>
                          </w:p>
                        </w:tc>
                        <w:tc>
                          <w:tcPr>
                            <w:tcW w:w="1915" w:type="dxa"/>
                            <w:tcBorders>
                              <w:top w:val="single" w:sz="4" w:space="0" w:color="auto"/>
                              <w:left w:val="single" w:sz="4" w:space="0" w:color="auto"/>
                              <w:bottom w:val="single" w:sz="4" w:space="0" w:color="auto"/>
                              <w:right w:val="single" w:sz="4" w:space="0" w:color="auto"/>
                            </w:tcBorders>
                          </w:tcPr>
                          <w:p w14:paraId="6E8AA532" w14:textId="77777777" w:rsidR="00214B9C" w:rsidRDefault="00214B9C">
                            <w:pPr>
                              <w:pStyle w:val="TableParagraph"/>
                              <w:spacing w:before="2"/>
                              <w:rPr>
                                <w:rFonts w:ascii="宋体" w:hAnsi="宋体" w:cs="宋体"/>
                                <w:sz w:val="24"/>
                                <w:szCs w:val="24"/>
                                <w:lang w:eastAsia="zh-CN"/>
                              </w:rPr>
                            </w:pPr>
                          </w:p>
                          <w:p w14:paraId="57F0694C" w14:textId="77777777" w:rsidR="00214B9C" w:rsidRDefault="00214B9C">
                            <w:pPr>
                              <w:pStyle w:val="TableParagraph"/>
                              <w:ind w:left="7"/>
                              <w:rPr>
                                <w:rFonts w:ascii="宋体" w:hAnsi="宋体" w:cs="宋体"/>
                                <w:sz w:val="20"/>
                                <w:szCs w:val="20"/>
                              </w:rPr>
                            </w:pPr>
                            <w:r>
                              <w:rPr>
                                <w:rFonts w:ascii="宋体" w:hAnsi="宋体" w:cs="宋体" w:hint="eastAsia"/>
                                <w:w w:val="99"/>
                                <w:sz w:val="20"/>
                                <w:szCs w:val="20"/>
                              </w:rPr>
                              <w:t>燃气热</w:t>
                            </w:r>
                            <w:r>
                              <w:rPr>
                                <w:rFonts w:ascii="宋体" w:hAnsi="宋体" w:cs="宋体" w:hint="eastAsia"/>
                                <w:spacing w:val="2"/>
                                <w:w w:val="99"/>
                                <w:sz w:val="20"/>
                                <w:szCs w:val="20"/>
                              </w:rPr>
                              <w:t>水</w:t>
                            </w:r>
                            <w:r>
                              <w:rPr>
                                <w:rFonts w:ascii="宋体" w:hAnsi="宋体" w:cs="宋体" w:hint="eastAsia"/>
                                <w:w w:val="99"/>
                                <w:sz w:val="20"/>
                                <w:szCs w:val="20"/>
                              </w:rPr>
                              <w:t>器</w:t>
                            </w:r>
                          </w:p>
                        </w:tc>
                        <w:tc>
                          <w:tcPr>
                            <w:tcW w:w="2966" w:type="dxa"/>
                            <w:tcBorders>
                              <w:top w:val="single" w:sz="4" w:space="0" w:color="auto"/>
                              <w:left w:val="single" w:sz="4" w:space="0" w:color="auto"/>
                              <w:bottom w:val="single" w:sz="4" w:space="0" w:color="auto"/>
                              <w:right w:val="single" w:sz="4" w:space="0" w:color="auto"/>
                            </w:tcBorders>
                          </w:tcPr>
                          <w:p w14:paraId="3D046572" w14:textId="77777777" w:rsidR="00214B9C" w:rsidRDefault="00214B9C">
                            <w:pPr>
                              <w:pStyle w:val="TableParagraph"/>
                              <w:spacing w:before="4"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《家用燃气快速热水器</w:t>
                            </w:r>
                            <w:r>
                              <w:rPr>
                                <w:rFonts w:ascii="宋体" w:hAnsi="宋体" w:cs="宋体" w:hint="eastAsia"/>
                                <w:spacing w:val="9"/>
                                <w:w w:val="99"/>
                                <w:sz w:val="20"/>
                                <w:szCs w:val="20"/>
                                <w:lang w:eastAsia="zh-CN"/>
                              </w:rPr>
                              <w:t>和</w:t>
                            </w:r>
                            <w:r>
                              <w:rPr>
                                <w:rFonts w:ascii="宋体" w:hAnsi="宋体" w:cs="宋体" w:hint="eastAsia"/>
                                <w:spacing w:val="12"/>
                                <w:w w:val="99"/>
                                <w:sz w:val="20"/>
                                <w:szCs w:val="20"/>
                                <w:lang w:eastAsia="zh-CN"/>
                              </w:rPr>
                              <w:t>燃气</w:t>
                            </w:r>
                            <w:r>
                              <w:rPr>
                                <w:rFonts w:ascii="宋体" w:hAnsi="宋体" w:cs="宋体" w:hint="eastAsia"/>
                                <w:w w:val="99"/>
                                <w:sz w:val="20"/>
                                <w:szCs w:val="20"/>
                                <w:lang w:eastAsia="zh-CN"/>
                              </w:rPr>
                              <w:t>采暖热水</w:t>
                            </w:r>
                            <w:r>
                              <w:rPr>
                                <w:rFonts w:ascii="宋体" w:hAnsi="宋体" w:cs="宋体" w:hint="eastAsia"/>
                                <w:spacing w:val="2"/>
                                <w:w w:val="99"/>
                                <w:sz w:val="20"/>
                                <w:szCs w:val="20"/>
                                <w:lang w:eastAsia="zh-CN"/>
                              </w:rPr>
                              <w:t>炉</w:t>
                            </w:r>
                            <w:r>
                              <w:rPr>
                                <w:rFonts w:ascii="宋体" w:hAnsi="宋体" w:cs="宋体" w:hint="eastAsia"/>
                                <w:w w:val="99"/>
                                <w:sz w:val="20"/>
                                <w:szCs w:val="20"/>
                                <w:lang w:eastAsia="zh-CN"/>
                              </w:rPr>
                              <w:t>能效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w:t>
                            </w:r>
                            <w:r>
                              <w:rPr>
                                <w:rFonts w:ascii="宋体" w:hAnsi="宋体" w:cs="宋体" w:hint="eastAsia"/>
                                <w:spacing w:val="2"/>
                                <w:w w:val="99"/>
                                <w:sz w:val="20"/>
                                <w:szCs w:val="20"/>
                                <w:lang w:eastAsia="zh-CN"/>
                              </w:rPr>
                              <w:t>及</w:t>
                            </w:r>
                            <w:r>
                              <w:rPr>
                                <w:rFonts w:ascii="宋体" w:hAnsi="宋体" w:cs="宋体" w:hint="eastAsia"/>
                                <w:w w:val="99"/>
                                <w:sz w:val="20"/>
                                <w:szCs w:val="20"/>
                                <w:lang w:eastAsia="zh-CN"/>
                              </w:rPr>
                              <w:t>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p>
                          <w:p w14:paraId="6CB4A246" w14:textId="77777777" w:rsidR="00214B9C" w:rsidRDefault="00214B9C">
                            <w:pPr>
                              <w:pStyle w:val="TableParagraph"/>
                              <w:spacing w:before="12"/>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G</w:t>
                            </w:r>
                            <w:r>
                              <w:rPr>
                                <w:rFonts w:ascii="宋体" w:hAnsi="宋体" w:cs="宋体" w:hint="eastAsia"/>
                                <w:w w:val="99"/>
                                <w:sz w:val="20"/>
                                <w:szCs w:val="20"/>
                              </w:rPr>
                              <w:t>B</w:t>
                            </w:r>
                            <w:r>
                              <w:rPr>
                                <w:rFonts w:ascii="宋体" w:hAnsi="宋体" w:cs="宋体" w:hint="eastAsia"/>
                                <w:spacing w:val="1"/>
                                <w:w w:val="99"/>
                                <w:sz w:val="20"/>
                                <w:szCs w:val="20"/>
                              </w:rPr>
                              <w:t>2</w:t>
                            </w:r>
                            <w:r>
                              <w:rPr>
                                <w:rFonts w:ascii="宋体" w:hAnsi="宋体" w:cs="宋体" w:hint="eastAsia"/>
                                <w:w w:val="99"/>
                                <w:sz w:val="20"/>
                                <w:szCs w:val="20"/>
                              </w:rPr>
                              <w:t>06</w:t>
                            </w:r>
                            <w:r>
                              <w:rPr>
                                <w:rFonts w:ascii="宋体" w:hAnsi="宋体" w:cs="宋体" w:hint="eastAsia"/>
                                <w:spacing w:val="1"/>
                                <w:w w:val="99"/>
                                <w:sz w:val="20"/>
                                <w:szCs w:val="20"/>
                              </w:rPr>
                              <w:t>65</w:t>
                            </w:r>
                            <w:r>
                              <w:rPr>
                                <w:rFonts w:ascii="宋体" w:hAnsi="宋体" w:cs="宋体" w:hint="eastAsia"/>
                                <w:w w:val="99"/>
                                <w:sz w:val="20"/>
                                <w:szCs w:val="20"/>
                              </w:rPr>
                              <w:t>）</w:t>
                            </w:r>
                          </w:p>
                        </w:tc>
                      </w:tr>
                      <w:tr w:rsidR="00214B9C" w14:paraId="46B9AE12" w14:textId="77777777">
                        <w:trPr>
                          <w:trHeight w:hRule="exact" w:val="823"/>
                        </w:trPr>
                        <w:tc>
                          <w:tcPr>
                            <w:tcW w:w="574" w:type="dxa"/>
                            <w:vMerge/>
                            <w:tcBorders>
                              <w:top w:val="single" w:sz="4" w:space="0" w:color="auto"/>
                              <w:left w:val="single" w:sz="4" w:space="0" w:color="auto"/>
                              <w:bottom w:val="single" w:sz="4" w:space="0" w:color="auto"/>
                              <w:right w:val="single" w:sz="4" w:space="0" w:color="auto"/>
                            </w:tcBorders>
                            <w:vAlign w:val="center"/>
                          </w:tcPr>
                          <w:p w14:paraId="00E28809" w14:textId="77777777" w:rsidR="00214B9C" w:rsidRDefault="00214B9C">
                            <w:pPr>
                              <w:widowControl/>
                              <w:jc w:val="left"/>
                              <w:rPr>
                                <w:rFonts w:ascii="Calibri" w:eastAsia="Times New Roman" w:hAnsi="Calibri"/>
                                <w:sz w:val="22"/>
                                <w:szCs w:val="22"/>
                                <w:lang w:eastAsia="en-US"/>
                              </w:rPr>
                            </w:pPr>
                          </w:p>
                        </w:tc>
                        <w:tc>
                          <w:tcPr>
                            <w:tcW w:w="1166" w:type="dxa"/>
                            <w:vMerge/>
                            <w:tcBorders>
                              <w:top w:val="single" w:sz="4" w:space="0" w:color="auto"/>
                              <w:left w:val="single" w:sz="4" w:space="0" w:color="auto"/>
                              <w:bottom w:val="single" w:sz="4" w:space="0" w:color="auto"/>
                              <w:right w:val="single" w:sz="4" w:space="0" w:color="auto"/>
                            </w:tcBorders>
                            <w:vAlign w:val="center"/>
                          </w:tcPr>
                          <w:p w14:paraId="0D897A38" w14:textId="77777777" w:rsidR="00214B9C" w:rsidRDefault="00214B9C">
                            <w:pPr>
                              <w:widowControl/>
                              <w:jc w:val="left"/>
                              <w:rPr>
                                <w:rFonts w:ascii="Calibri" w:eastAsia="Times New Roman" w:hAnsi="Calibri"/>
                                <w:sz w:val="22"/>
                                <w:szCs w:val="22"/>
                                <w:lang w:eastAsia="en-US"/>
                              </w:rPr>
                            </w:pPr>
                          </w:p>
                        </w:tc>
                        <w:tc>
                          <w:tcPr>
                            <w:tcW w:w="1800" w:type="dxa"/>
                            <w:vMerge/>
                            <w:tcBorders>
                              <w:top w:val="single" w:sz="4" w:space="0" w:color="auto"/>
                              <w:left w:val="single" w:sz="4" w:space="0" w:color="auto"/>
                              <w:bottom w:val="single" w:sz="4" w:space="0" w:color="auto"/>
                              <w:right w:val="single" w:sz="4" w:space="0" w:color="auto"/>
                            </w:tcBorders>
                            <w:vAlign w:val="center"/>
                          </w:tcPr>
                          <w:p w14:paraId="6E226B9E" w14:textId="77777777" w:rsidR="00214B9C" w:rsidRDefault="00214B9C">
                            <w:pPr>
                              <w:widowControl/>
                              <w:jc w:val="left"/>
                              <w:rPr>
                                <w:rFonts w:ascii="宋体" w:eastAsia="Times New Roman" w:hAnsi="宋体" w:cs="宋体"/>
                                <w:kern w:val="0"/>
                                <w:sz w:val="20"/>
                                <w:szCs w:val="20"/>
                                <w:lang w:eastAsia="en-US"/>
                              </w:rPr>
                            </w:pPr>
                          </w:p>
                        </w:tc>
                        <w:tc>
                          <w:tcPr>
                            <w:tcW w:w="1915" w:type="dxa"/>
                            <w:tcBorders>
                              <w:top w:val="single" w:sz="4" w:space="0" w:color="auto"/>
                              <w:left w:val="single" w:sz="4" w:space="0" w:color="auto"/>
                              <w:bottom w:val="single" w:sz="4" w:space="0" w:color="auto"/>
                              <w:right w:val="single" w:sz="4" w:space="0" w:color="auto"/>
                            </w:tcBorders>
                          </w:tcPr>
                          <w:p w14:paraId="3987775C" w14:textId="77777777" w:rsidR="00214B9C" w:rsidRDefault="00214B9C">
                            <w:pPr>
                              <w:pStyle w:val="TableParagraph"/>
                              <w:rPr>
                                <w:rFonts w:ascii="宋体" w:hAnsi="宋体" w:cs="宋体"/>
                                <w:sz w:val="19"/>
                                <w:szCs w:val="19"/>
                              </w:rPr>
                            </w:pPr>
                          </w:p>
                          <w:p w14:paraId="1CFAD652" w14:textId="77777777" w:rsidR="00214B9C" w:rsidRDefault="00214B9C">
                            <w:pPr>
                              <w:pStyle w:val="TableParagraph"/>
                              <w:ind w:left="7"/>
                              <w:rPr>
                                <w:rFonts w:ascii="宋体" w:hAnsi="宋体" w:cs="宋体"/>
                                <w:sz w:val="20"/>
                                <w:szCs w:val="20"/>
                              </w:rPr>
                            </w:pPr>
                            <w:r>
                              <w:rPr>
                                <w:rFonts w:ascii="宋体" w:hAnsi="宋体" w:cs="宋体" w:hint="eastAsia"/>
                                <w:w w:val="99"/>
                                <w:sz w:val="20"/>
                                <w:szCs w:val="20"/>
                              </w:rPr>
                              <w:t>热泵热</w:t>
                            </w:r>
                            <w:r>
                              <w:rPr>
                                <w:rFonts w:ascii="宋体" w:hAnsi="宋体" w:cs="宋体" w:hint="eastAsia"/>
                                <w:spacing w:val="2"/>
                                <w:w w:val="99"/>
                                <w:sz w:val="20"/>
                                <w:szCs w:val="20"/>
                              </w:rPr>
                              <w:t>水</w:t>
                            </w:r>
                            <w:r>
                              <w:rPr>
                                <w:rFonts w:ascii="宋体" w:hAnsi="宋体" w:cs="宋体" w:hint="eastAsia"/>
                                <w:w w:val="99"/>
                                <w:sz w:val="20"/>
                                <w:szCs w:val="20"/>
                              </w:rPr>
                              <w:t>器</w:t>
                            </w:r>
                          </w:p>
                        </w:tc>
                        <w:tc>
                          <w:tcPr>
                            <w:tcW w:w="2966" w:type="dxa"/>
                            <w:tcBorders>
                              <w:top w:val="single" w:sz="4" w:space="0" w:color="auto"/>
                              <w:left w:val="single" w:sz="4" w:space="0" w:color="auto"/>
                              <w:bottom w:val="single" w:sz="4" w:space="0" w:color="auto"/>
                              <w:right w:val="single" w:sz="4" w:space="0" w:color="auto"/>
                            </w:tcBorders>
                          </w:tcPr>
                          <w:p w14:paraId="5DFCCFB8" w14:textId="77777777" w:rsidR="00214B9C" w:rsidRDefault="00214B9C">
                            <w:pPr>
                              <w:pStyle w:val="TableParagraph"/>
                              <w:spacing w:before="93" w:line="280" w:lineRule="auto"/>
                              <w:ind w:left="7" w:right="7"/>
                              <w:rPr>
                                <w:rFonts w:ascii="宋体" w:hAnsi="宋体" w:cs="宋体"/>
                                <w:sz w:val="20"/>
                                <w:szCs w:val="20"/>
                                <w:lang w:eastAsia="zh-CN"/>
                              </w:rPr>
                            </w:pPr>
                            <w:r>
                              <w:rPr>
                                <w:rFonts w:ascii="宋体" w:hAnsi="宋体" w:cs="宋体" w:hint="eastAsia"/>
                                <w:w w:val="99"/>
                                <w:sz w:val="20"/>
                                <w:szCs w:val="20"/>
                                <w:lang w:eastAsia="zh-CN"/>
                              </w:rPr>
                              <w:t>《热泵</w:t>
                            </w:r>
                            <w:r>
                              <w:rPr>
                                <w:rFonts w:ascii="宋体" w:hAnsi="宋体" w:cs="宋体" w:hint="eastAsia"/>
                                <w:spacing w:val="2"/>
                                <w:w w:val="99"/>
                                <w:sz w:val="20"/>
                                <w:szCs w:val="20"/>
                                <w:lang w:eastAsia="zh-CN"/>
                              </w:rPr>
                              <w:t>热</w:t>
                            </w:r>
                            <w:r>
                              <w:rPr>
                                <w:rFonts w:ascii="宋体" w:hAnsi="宋体" w:cs="宋体" w:hint="eastAsia"/>
                                <w:w w:val="99"/>
                                <w:sz w:val="20"/>
                                <w:szCs w:val="20"/>
                                <w:lang w:eastAsia="zh-CN"/>
                              </w:rPr>
                              <w:t>水</w:t>
                            </w:r>
                            <w:r>
                              <w:rPr>
                                <w:rFonts w:ascii="宋体" w:hAnsi="宋体" w:cs="宋体" w:hint="eastAsia"/>
                                <w:spacing w:val="-27"/>
                                <w:w w:val="99"/>
                                <w:sz w:val="20"/>
                                <w:szCs w:val="20"/>
                                <w:lang w:eastAsia="zh-CN"/>
                              </w:rPr>
                              <w:t>机</w:t>
                            </w:r>
                            <w:r>
                              <w:rPr>
                                <w:rFonts w:ascii="宋体" w:hAnsi="宋体" w:cs="宋体" w:hint="eastAsia"/>
                                <w:w w:val="99"/>
                                <w:sz w:val="20"/>
                                <w:szCs w:val="20"/>
                                <w:lang w:eastAsia="zh-CN"/>
                              </w:rPr>
                              <w:t>（器</w:t>
                            </w:r>
                            <w:r>
                              <w:rPr>
                                <w:rFonts w:ascii="宋体" w:hAnsi="宋体" w:cs="宋体" w:hint="eastAsia"/>
                                <w:spacing w:val="-27"/>
                                <w:w w:val="99"/>
                                <w:sz w:val="20"/>
                                <w:szCs w:val="20"/>
                                <w:lang w:eastAsia="zh-CN"/>
                              </w:rPr>
                              <w:t>）</w:t>
                            </w:r>
                            <w:r>
                              <w:rPr>
                                <w:rFonts w:ascii="宋体" w:hAnsi="宋体" w:cs="宋体" w:hint="eastAsia"/>
                                <w:w w:val="99"/>
                                <w:sz w:val="20"/>
                                <w:szCs w:val="20"/>
                                <w:lang w:eastAsia="zh-CN"/>
                              </w:rPr>
                              <w:t>能效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定值及能效等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295</w:t>
                            </w:r>
                            <w:r>
                              <w:rPr>
                                <w:rFonts w:ascii="宋体" w:hAnsi="宋体" w:cs="宋体" w:hint="eastAsia"/>
                                <w:w w:val="99"/>
                                <w:sz w:val="20"/>
                                <w:szCs w:val="20"/>
                                <w:lang w:eastAsia="zh-CN"/>
                              </w:rPr>
                              <w:t>4</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214B9C" w14:paraId="19B2F913" w14:textId="77777777">
                        <w:trPr>
                          <w:trHeight w:hRule="exact" w:val="742"/>
                        </w:trPr>
                        <w:tc>
                          <w:tcPr>
                            <w:tcW w:w="574" w:type="dxa"/>
                            <w:vMerge/>
                            <w:tcBorders>
                              <w:top w:val="single" w:sz="4" w:space="0" w:color="auto"/>
                              <w:left w:val="single" w:sz="4" w:space="0" w:color="auto"/>
                              <w:bottom w:val="single" w:sz="4" w:space="0" w:color="auto"/>
                              <w:right w:val="single" w:sz="4" w:space="0" w:color="auto"/>
                            </w:tcBorders>
                            <w:vAlign w:val="center"/>
                          </w:tcPr>
                          <w:p w14:paraId="5C57B56A" w14:textId="77777777" w:rsidR="00214B9C" w:rsidRDefault="00214B9C">
                            <w:pPr>
                              <w:widowControl/>
                              <w:jc w:val="left"/>
                              <w:rPr>
                                <w:rFonts w:ascii="Calibri" w:eastAsia="Times New Roman" w:hAnsi="Calibri"/>
                                <w:sz w:val="22"/>
                                <w:szCs w:val="22"/>
                              </w:rPr>
                            </w:pPr>
                          </w:p>
                        </w:tc>
                        <w:tc>
                          <w:tcPr>
                            <w:tcW w:w="1166" w:type="dxa"/>
                            <w:vMerge/>
                            <w:tcBorders>
                              <w:top w:val="single" w:sz="4" w:space="0" w:color="auto"/>
                              <w:left w:val="single" w:sz="4" w:space="0" w:color="auto"/>
                              <w:bottom w:val="single" w:sz="4" w:space="0" w:color="auto"/>
                              <w:right w:val="single" w:sz="4" w:space="0" w:color="auto"/>
                            </w:tcBorders>
                            <w:vAlign w:val="center"/>
                          </w:tcPr>
                          <w:p w14:paraId="2BD78B49" w14:textId="77777777" w:rsidR="00214B9C" w:rsidRDefault="00214B9C">
                            <w:pPr>
                              <w:widowControl/>
                              <w:jc w:val="left"/>
                              <w:rPr>
                                <w:rFonts w:ascii="Calibri" w:eastAsia="Times New Roman" w:hAnsi="Calibri"/>
                                <w:sz w:val="22"/>
                                <w:szCs w:val="22"/>
                              </w:rPr>
                            </w:pPr>
                          </w:p>
                        </w:tc>
                        <w:tc>
                          <w:tcPr>
                            <w:tcW w:w="1800" w:type="dxa"/>
                            <w:vMerge/>
                            <w:tcBorders>
                              <w:top w:val="single" w:sz="4" w:space="0" w:color="auto"/>
                              <w:left w:val="single" w:sz="4" w:space="0" w:color="auto"/>
                              <w:bottom w:val="single" w:sz="4" w:space="0" w:color="auto"/>
                              <w:right w:val="single" w:sz="4" w:space="0" w:color="auto"/>
                            </w:tcBorders>
                            <w:vAlign w:val="center"/>
                          </w:tcPr>
                          <w:p w14:paraId="070738F4" w14:textId="77777777" w:rsidR="00214B9C" w:rsidRDefault="00214B9C">
                            <w:pPr>
                              <w:widowControl/>
                              <w:jc w:val="left"/>
                              <w:rPr>
                                <w:rFonts w:ascii="宋体" w:eastAsia="Times New Roman" w:hAnsi="宋体" w:cs="宋体"/>
                                <w:kern w:val="0"/>
                                <w:sz w:val="20"/>
                                <w:szCs w:val="20"/>
                              </w:rPr>
                            </w:pPr>
                          </w:p>
                        </w:tc>
                        <w:tc>
                          <w:tcPr>
                            <w:tcW w:w="1915" w:type="dxa"/>
                            <w:tcBorders>
                              <w:top w:val="single" w:sz="4" w:space="0" w:color="auto"/>
                              <w:left w:val="single" w:sz="4" w:space="0" w:color="auto"/>
                              <w:bottom w:val="single" w:sz="4" w:space="0" w:color="auto"/>
                              <w:right w:val="single" w:sz="4" w:space="0" w:color="auto"/>
                            </w:tcBorders>
                          </w:tcPr>
                          <w:p w14:paraId="3B209C6B" w14:textId="77777777" w:rsidR="00214B9C" w:rsidRDefault="00214B9C">
                            <w:pPr>
                              <w:pStyle w:val="TableParagraph"/>
                              <w:spacing w:before="12"/>
                              <w:rPr>
                                <w:rFonts w:ascii="宋体" w:hAnsi="宋体" w:cs="宋体"/>
                                <w:sz w:val="15"/>
                                <w:szCs w:val="15"/>
                                <w:lang w:eastAsia="zh-CN"/>
                              </w:rPr>
                            </w:pPr>
                          </w:p>
                          <w:p w14:paraId="6D1D7C0D" w14:textId="77777777" w:rsidR="00214B9C" w:rsidRDefault="00214B9C">
                            <w:pPr>
                              <w:pStyle w:val="TableParagraph"/>
                              <w:ind w:left="7"/>
                              <w:rPr>
                                <w:rFonts w:ascii="宋体" w:hAnsi="宋体" w:cs="宋体"/>
                                <w:sz w:val="20"/>
                                <w:szCs w:val="20"/>
                              </w:rPr>
                            </w:pPr>
                            <w:r>
                              <w:rPr>
                                <w:rFonts w:ascii="宋体" w:hAnsi="宋体" w:cs="宋体" w:hint="eastAsia"/>
                                <w:w w:val="99"/>
                                <w:sz w:val="20"/>
                                <w:szCs w:val="20"/>
                              </w:rPr>
                              <w:t>太阳能</w:t>
                            </w:r>
                            <w:r>
                              <w:rPr>
                                <w:rFonts w:ascii="宋体" w:hAnsi="宋体" w:cs="宋体" w:hint="eastAsia"/>
                                <w:spacing w:val="2"/>
                                <w:w w:val="99"/>
                                <w:sz w:val="20"/>
                                <w:szCs w:val="20"/>
                              </w:rPr>
                              <w:t>热</w:t>
                            </w:r>
                            <w:r>
                              <w:rPr>
                                <w:rFonts w:ascii="宋体" w:hAnsi="宋体" w:cs="宋体" w:hint="eastAsia"/>
                                <w:w w:val="99"/>
                                <w:sz w:val="20"/>
                                <w:szCs w:val="20"/>
                              </w:rPr>
                              <w:t>水系统</w:t>
                            </w:r>
                          </w:p>
                        </w:tc>
                        <w:tc>
                          <w:tcPr>
                            <w:tcW w:w="2966" w:type="dxa"/>
                            <w:tcBorders>
                              <w:top w:val="single" w:sz="4" w:space="0" w:color="auto"/>
                              <w:left w:val="single" w:sz="4" w:space="0" w:color="auto"/>
                              <w:bottom w:val="single" w:sz="4" w:space="0" w:color="auto"/>
                              <w:right w:val="single" w:sz="4" w:space="0" w:color="auto"/>
                            </w:tcBorders>
                          </w:tcPr>
                          <w:p w14:paraId="1F2CEDFE" w14:textId="77777777" w:rsidR="00214B9C" w:rsidRDefault="00214B9C">
                            <w:pPr>
                              <w:pStyle w:val="TableParagraph"/>
                              <w:spacing w:before="52"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《家用太阳能热水系统</w:t>
                            </w:r>
                            <w:r>
                              <w:rPr>
                                <w:rFonts w:ascii="宋体" w:hAnsi="宋体" w:cs="宋体" w:hint="eastAsia"/>
                                <w:spacing w:val="9"/>
                                <w:w w:val="99"/>
                                <w:sz w:val="20"/>
                                <w:szCs w:val="20"/>
                                <w:lang w:eastAsia="zh-CN"/>
                              </w:rPr>
                              <w:t>能</w:t>
                            </w:r>
                            <w:r>
                              <w:rPr>
                                <w:rFonts w:ascii="宋体" w:hAnsi="宋体" w:cs="宋体" w:hint="eastAsia"/>
                                <w:spacing w:val="12"/>
                                <w:w w:val="99"/>
                                <w:sz w:val="20"/>
                                <w:szCs w:val="20"/>
                                <w:lang w:eastAsia="zh-CN"/>
                              </w:rPr>
                              <w:t>效限</w:t>
                            </w:r>
                            <w:r>
                              <w:rPr>
                                <w:rFonts w:ascii="宋体" w:hAnsi="宋体" w:cs="宋体" w:hint="eastAsia"/>
                                <w:w w:val="99"/>
                                <w:sz w:val="20"/>
                                <w:szCs w:val="20"/>
                                <w:lang w:eastAsia="zh-CN"/>
                              </w:rPr>
                              <w:t>定值及能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26</w:t>
                            </w:r>
                            <w:r>
                              <w:rPr>
                                <w:rFonts w:ascii="宋体" w:hAnsi="宋体" w:cs="宋体" w:hint="eastAsia"/>
                                <w:w w:val="99"/>
                                <w:sz w:val="20"/>
                                <w:szCs w:val="20"/>
                                <w:lang w:eastAsia="zh-CN"/>
                              </w:rPr>
                              <w:t>96</w:t>
                            </w:r>
                            <w:r>
                              <w:rPr>
                                <w:rFonts w:ascii="宋体" w:hAnsi="宋体" w:cs="宋体" w:hint="eastAsia"/>
                                <w:spacing w:val="-2"/>
                                <w:w w:val="99"/>
                                <w:sz w:val="20"/>
                                <w:szCs w:val="20"/>
                                <w:lang w:eastAsia="zh-CN"/>
                              </w:rPr>
                              <w:t>9</w:t>
                            </w:r>
                            <w:r>
                              <w:rPr>
                                <w:rFonts w:ascii="宋体" w:hAnsi="宋体" w:cs="宋体" w:hint="eastAsia"/>
                                <w:w w:val="99"/>
                                <w:sz w:val="20"/>
                                <w:szCs w:val="20"/>
                                <w:lang w:eastAsia="zh-CN"/>
                              </w:rPr>
                              <w:t>）</w:t>
                            </w:r>
                          </w:p>
                        </w:tc>
                      </w:tr>
                      <w:tr w:rsidR="00214B9C" w14:paraId="3F8FF808" w14:textId="77777777">
                        <w:trPr>
                          <w:trHeight w:hRule="exact" w:val="902"/>
                        </w:trPr>
                        <w:tc>
                          <w:tcPr>
                            <w:tcW w:w="574" w:type="dxa"/>
                            <w:vMerge w:val="restart"/>
                            <w:tcBorders>
                              <w:top w:val="single" w:sz="4" w:space="0" w:color="auto"/>
                              <w:left w:val="single" w:sz="4" w:space="0" w:color="auto"/>
                              <w:bottom w:val="single" w:sz="4" w:space="0" w:color="auto"/>
                              <w:right w:val="single" w:sz="4" w:space="0" w:color="auto"/>
                            </w:tcBorders>
                          </w:tcPr>
                          <w:p w14:paraId="020A128A" w14:textId="77777777" w:rsidR="00214B9C" w:rsidRDefault="00214B9C">
                            <w:pPr>
                              <w:pStyle w:val="TableParagraph"/>
                              <w:rPr>
                                <w:rFonts w:ascii="宋体" w:hAnsi="宋体" w:cs="宋体"/>
                                <w:sz w:val="20"/>
                                <w:szCs w:val="20"/>
                                <w:lang w:eastAsia="zh-CN"/>
                              </w:rPr>
                            </w:pPr>
                          </w:p>
                          <w:p w14:paraId="5775FA4B" w14:textId="77777777" w:rsidR="00214B9C" w:rsidRDefault="00214B9C">
                            <w:pPr>
                              <w:pStyle w:val="TableParagraph"/>
                              <w:rPr>
                                <w:rFonts w:ascii="宋体" w:hAnsi="宋体" w:cs="宋体"/>
                                <w:sz w:val="20"/>
                                <w:szCs w:val="20"/>
                                <w:lang w:eastAsia="zh-CN"/>
                              </w:rPr>
                            </w:pPr>
                          </w:p>
                          <w:p w14:paraId="640FF7FF" w14:textId="77777777" w:rsidR="00214B9C" w:rsidRDefault="00214B9C">
                            <w:pPr>
                              <w:pStyle w:val="TableParagraph"/>
                              <w:rPr>
                                <w:rFonts w:ascii="宋体" w:hAnsi="宋体" w:cs="宋体"/>
                                <w:sz w:val="20"/>
                                <w:szCs w:val="20"/>
                                <w:lang w:eastAsia="zh-CN"/>
                              </w:rPr>
                            </w:pPr>
                          </w:p>
                          <w:p w14:paraId="53A9DFEE" w14:textId="77777777" w:rsidR="00214B9C" w:rsidRDefault="00214B9C">
                            <w:pPr>
                              <w:pStyle w:val="TableParagraph"/>
                              <w:rPr>
                                <w:rFonts w:ascii="宋体" w:hAnsi="宋体" w:cs="宋体"/>
                                <w:sz w:val="20"/>
                                <w:szCs w:val="20"/>
                                <w:lang w:eastAsia="zh-CN"/>
                              </w:rPr>
                            </w:pPr>
                          </w:p>
                          <w:p w14:paraId="370095B0" w14:textId="77777777" w:rsidR="00214B9C" w:rsidRDefault="00214B9C">
                            <w:pPr>
                              <w:pStyle w:val="TableParagraph"/>
                              <w:rPr>
                                <w:rFonts w:ascii="宋体" w:hAnsi="宋体" w:cs="宋体"/>
                                <w:sz w:val="20"/>
                                <w:szCs w:val="20"/>
                                <w:lang w:eastAsia="zh-CN"/>
                              </w:rPr>
                            </w:pPr>
                          </w:p>
                          <w:p w14:paraId="2C7B4DD1" w14:textId="77777777" w:rsidR="00214B9C" w:rsidRDefault="00214B9C">
                            <w:pPr>
                              <w:pStyle w:val="TableParagraph"/>
                              <w:spacing w:before="12"/>
                              <w:rPr>
                                <w:rFonts w:ascii="宋体" w:hAnsi="宋体" w:cs="宋体"/>
                                <w:sz w:val="23"/>
                                <w:szCs w:val="23"/>
                                <w:lang w:eastAsia="zh-CN"/>
                              </w:rPr>
                            </w:pPr>
                          </w:p>
                          <w:p w14:paraId="11650C57" w14:textId="77777777" w:rsidR="00214B9C" w:rsidRDefault="00214B9C">
                            <w:pPr>
                              <w:pStyle w:val="TableParagraph"/>
                              <w:ind w:left="182"/>
                              <w:rPr>
                                <w:rFonts w:ascii="宋体" w:hAnsi="宋体" w:cs="宋体"/>
                                <w:sz w:val="20"/>
                                <w:szCs w:val="20"/>
                              </w:rPr>
                            </w:pPr>
                            <w:r>
                              <w:rPr>
                                <w:rFonts w:ascii="宋体" w:hint="eastAsia"/>
                                <w:spacing w:val="1"/>
                                <w:w w:val="99"/>
                                <w:sz w:val="20"/>
                              </w:rPr>
                              <w:t>1</w:t>
                            </w:r>
                            <w:r>
                              <w:rPr>
                                <w:rFonts w:ascii="宋体" w:hint="eastAsia"/>
                                <w:w w:val="99"/>
                                <w:sz w:val="20"/>
                              </w:rPr>
                              <w:t>1</w:t>
                            </w:r>
                          </w:p>
                        </w:tc>
                        <w:tc>
                          <w:tcPr>
                            <w:tcW w:w="1166" w:type="dxa"/>
                            <w:vMerge w:val="restart"/>
                            <w:tcBorders>
                              <w:top w:val="single" w:sz="4" w:space="0" w:color="auto"/>
                              <w:left w:val="single" w:sz="4" w:space="0" w:color="auto"/>
                              <w:bottom w:val="single" w:sz="4" w:space="0" w:color="auto"/>
                              <w:right w:val="single" w:sz="4" w:space="0" w:color="auto"/>
                            </w:tcBorders>
                          </w:tcPr>
                          <w:p w14:paraId="6C972F08" w14:textId="77777777" w:rsidR="00214B9C" w:rsidRDefault="00214B9C">
                            <w:pPr>
                              <w:pStyle w:val="TableParagraph"/>
                              <w:rPr>
                                <w:rFonts w:ascii="宋体" w:hAnsi="宋体" w:cs="宋体"/>
                                <w:sz w:val="20"/>
                                <w:szCs w:val="20"/>
                              </w:rPr>
                            </w:pPr>
                          </w:p>
                          <w:p w14:paraId="7EF44668" w14:textId="77777777" w:rsidR="00214B9C" w:rsidRDefault="00214B9C">
                            <w:pPr>
                              <w:pStyle w:val="TableParagraph"/>
                              <w:rPr>
                                <w:rFonts w:ascii="宋体" w:hAnsi="宋体" w:cs="宋体"/>
                                <w:sz w:val="20"/>
                                <w:szCs w:val="20"/>
                              </w:rPr>
                            </w:pPr>
                          </w:p>
                          <w:p w14:paraId="7C3DF166" w14:textId="77777777" w:rsidR="00214B9C" w:rsidRDefault="00214B9C">
                            <w:pPr>
                              <w:pStyle w:val="TableParagraph"/>
                              <w:rPr>
                                <w:rFonts w:ascii="宋体" w:hAnsi="宋体" w:cs="宋体"/>
                                <w:sz w:val="20"/>
                                <w:szCs w:val="20"/>
                              </w:rPr>
                            </w:pPr>
                          </w:p>
                          <w:p w14:paraId="6F62CC5D" w14:textId="77777777" w:rsidR="00214B9C" w:rsidRDefault="00214B9C">
                            <w:pPr>
                              <w:pStyle w:val="TableParagraph"/>
                              <w:rPr>
                                <w:rFonts w:ascii="宋体" w:hAnsi="宋体" w:cs="宋体"/>
                                <w:sz w:val="20"/>
                                <w:szCs w:val="20"/>
                              </w:rPr>
                            </w:pPr>
                          </w:p>
                          <w:p w14:paraId="3C4704CB" w14:textId="77777777" w:rsidR="00214B9C" w:rsidRDefault="00214B9C">
                            <w:pPr>
                              <w:pStyle w:val="TableParagraph"/>
                              <w:rPr>
                                <w:rFonts w:ascii="宋体" w:hAnsi="宋体" w:cs="宋体"/>
                                <w:sz w:val="20"/>
                                <w:szCs w:val="20"/>
                              </w:rPr>
                            </w:pPr>
                          </w:p>
                          <w:p w14:paraId="0B8FC713" w14:textId="77777777" w:rsidR="00214B9C" w:rsidRDefault="00214B9C">
                            <w:pPr>
                              <w:pStyle w:val="TableParagraph"/>
                              <w:spacing w:before="157"/>
                              <w:ind w:left="7"/>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06</w:t>
                            </w:r>
                            <w:r>
                              <w:rPr>
                                <w:rFonts w:ascii="宋体" w:hAnsi="宋体" w:cs="宋体" w:hint="eastAsia"/>
                                <w:spacing w:val="1"/>
                                <w:w w:val="99"/>
                                <w:sz w:val="20"/>
                                <w:szCs w:val="20"/>
                              </w:rPr>
                              <w:t>1</w:t>
                            </w:r>
                            <w:r>
                              <w:rPr>
                                <w:rFonts w:ascii="宋体" w:hAnsi="宋体" w:cs="宋体" w:hint="eastAsia"/>
                                <w:w w:val="99"/>
                                <w:sz w:val="20"/>
                                <w:szCs w:val="20"/>
                              </w:rPr>
                              <w:t>9照明</w:t>
                            </w:r>
                          </w:p>
                          <w:p w14:paraId="25D4E9E3" w14:textId="77777777" w:rsidR="00214B9C" w:rsidRDefault="00214B9C">
                            <w:pPr>
                              <w:pStyle w:val="TableParagraph"/>
                              <w:spacing w:before="50"/>
                              <w:ind w:left="7"/>
                              <w:rPr>
                                <w:rFonts w:ascii="宋体" w:hAnsi="宋体" w:cs="宋体"/>
                                <w:sz w:val="20"/>
                                <w:szCs w:val="20"/>
                              </w:rPr>
                            </w:pPr>
                            <w:r>
                              <w:rPr>
                                <w:rFonts w:ascii="宋体" w:hAnsi="宋体" w:cs="宋体" w:hint="eastAsia"/>
                                <w:w w:val="99"/>
                                <w:sz w:val="20"/>
                                <w:szCs w:val="20"/>
                              </w:rPr>
                              <w:t>设备</w:t>
                            </w:r>
                          </w:p>
                        </w:tc>
                        <w:tc>
                          <w:tcPr>
                            <w:tcW w:w="1800" w:type="dxa"/>
                            <w:tcBorders>
                              <w:top w:val="single" w:sz="4" w:space="0" w:color="auto"/>
                              <w:left w:val="single" w:sz="4" w:space="0" w:color="auto"/>
                              <w:bottom w:val="single" w:sz="4" w:space="0" w:color="auto"/>
                              <w:right w:val="single" w:sz="4" w:space="0" w:color="auto"/>
                            </w:tcBorders>
                          </w:tcPr>
                          <w:p w14:paraId="741D75F7" w14:textId="77777777" w:rsidR="00214B9C" w:rsidRDefault="00214B9C">
                            <w:pPr>
                              <w:pStyle w:val="TableParagraph"/>
                              <w:spacing w:before="133" w:line="280" w:lineRule="auto"/>
                              <w:ind w:left="7" w:right="7"/>
                              <w:rPr>
                                <w:rFonts w:ascii="宋体" w:hAnsi="宋体" w:cs="宋体"/>
                                <w:sz w:val="20"/>
                                <w:szCs w:val="20"/>
                                <w:lang w:eastAsia="zh-CN"/>
                              </w:rPr>
                            </w:pPr>
                            <w:r>
                              <w:rPr>
                                <w:rFonts w:ascii="宋体" w:hAnsi="宋体" w:cs="宋体" w:hint="eastAsia"/>
                                <w:w w:val="99"/>
                                <w:sz w:val="20"/>
                                <w:szCs w:val="20"/>
                                <w:lang w:eastAsia="zh-CN"/>
                              </w:rPr>
                              <w:t>★</w:t>
                            </w:r>
                            <w:r>
                              <w:rPr>
                                <w:rFonts w:ascii="宋体" w:hAnsi="宋体" w:cs="宋体" w:hint="eastAsia"/>
                                <w:spacing w:val="24"/>
                                <w:w w:val="99"/>
                                <w:sz w:val="20"/>
                                <w:szCs w:val="20"/>
                                <w:lang w:eastAsia="zh-CN"/>
                              </w:rPr>
                              <w:t>普</w:t>
                            </w:r>
                            <w:r>
                              <w:rPr>
                                <w:rFonts w:ascii="宋体" w:hAnsi="宋体" w:cs="宋体" w:hint="eastAsia"/>
                                <w:w w:val="99"/>
                                <w:sz w:val="20"/>
                                <w:szCs w:val="20"/>
                                <w:lang w:eastAsia="zh-CN"/>
                              </w:rPr>
                              <w:t>通照明用</w:t>
                            </w:r>
                            <w:r>
                              <w:rPr>
                                <w:rFonts w:ascii="宋体" w:hAnsi="宋体" w:cs="宋体" w:hint="eastAsia"/>
                                <w:spacing w:val="24"/>
                                <w:w w:val="99"/>
                                <w:sz w:val="20"/>
                                <w:szCs w:val="20"/>
                                <w:lang w:eastAsia="zh-CN"/>
                              </w:rPr>
                              <w:t>双</w:t>
                            </w:r>
                            <w:r>
                              <w:rPr>
                                <w:rFonts w:ascii="宋体" w:hAnsi="宋体" w:cs="宋体" w:hint="eastAsia"/>
                                <w:w w:val="99"/>
                                <w:sz w:val="20"/>
                                <w:szCs w:val="20"/>
                                <w:lang w:eastAsia="zh-CN"/>
                              </w:rPr>
                              <w:t>端荧光灯</w:t>
                            </w:r>
                          </w:p>
                        </w:tc>
                        <w:tc>
                          <w:tcPr>
                            <w:tcW w:w="1915" w:type="dxa"/>
                            <w:tcBorders>
                              <w:top w:val="single" w:sz="4" w:space="0" w:color="auto"/>
                              <w:left w:val="single" w:sz="4" w:space="0" w:color="auto"/>
                              <w:bottom w:val="single" w:sz="4" w:space="0" w:color="auto"/>
                              <w:right w:val="single" w:sz="4" w:space="0" w:color="auto"/>
                            </w:tcBorders>
                          </w:tcPr>
                          <w:p w14:paraId="29437008" w14:textId="77777777" w:rsidR="00214B9C" w:rsidRDefault="00214B9C">
                            <w:pPr>
                              <w:rPr>
                                <w:rFonts w:ascii="Calibri" w:hAnsi="Calibri"/>
                                <w:sz w:val="22"/>
                                <w:szCs w:val="22"/>
                              </w:rPr>
                            </w:pPr>
                          </w:p>
                        </w:tc>
                        <w:tc>
                          <w:tcPr>
                            <w:tcW w:w="2966" w:type="dxa"/>
                            <w:tcBorders>
                              <w:top w:val="single" w:sz="4" w:space="0" w:color="auto"/>
                              <w:left w:val="single" w:sz="4" w:space="0" w:color="auto"/>
                              <w:bottom w:val="single" w:sz="4" w:space="0" w:color="auto"/>
                              <w:right w:val="single" w:sz="4" w:space="0" w:color="auto"/>
                            </w:tcBorders>
                          </w:tcPr>
                          <w:p w14:paraId="1B2D9A95" w14:textId="77777777" w:rsidR="00214B9C" w:rsidRDefault="00214B9C">
                            <w:pPr>
                              <w:pStyle w:val="TableParagraph"/>
                              <w:spacing w:before="133"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《普通照明用双端荧光</w:t>
                            </w:r>
                            <w:r>
                              <w:rPr>
                                <w:rFonts w:ascii="宋体" w:hAnsi="宋体" w:cs="宋体" w:hint="eastAsia"/>
                                <w:spacing w:val="9"/>
                                <w:w w:val="99"/>
                                <w:sz w:val="20"/>
                                <w:szCs w:val="20"/>
                                <w:lang w:eastAsia="zh-CN"/>
                              </w:rPr>
                              <w:t>灯</w:t>
                            </w:r>
                            <w:r>
                              <w:rPr>
                                <w:rFonts w:ascii="宋体" w:hAnsi="宋体" w:cs="宋体" w:hint="eastAsia"/>
                                <w:spacing w:val="12"/>
                                <w:w w:val="99"/>
                                <w:sz w:val="20"/>
                                <w:szCs w:val="20"/>
                                <w:lang w:eastAsia="zh-CN"/>
                              </w:rPr>
                              <w:t>能效</w:t>
                            </w:r>
                            <w:r>
                              <w:rPr>
                                <w:rFonts w:ascii="宋体" w:hAnsi="宋体" w:cs="宋体" w:hint="eastAsia"/>
                                <w:w w:val="99"/>
                                <w:sz w:val="20"/>
                                <w:szCs w:val="20"/>
                                <w:lang w:eastAsia="zh-CN"/>
                              </w:rPr>
                              <w:t>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19</w:t>
                            </w:r>
                            <w:r>
                              <w:rPr>
                                <w:rFonts w:ascii="宋体" w:hAnsi="宋体" w:cs="宋体" w:hint="eastAsia"/>
                                <w:w w:val="99"/>
                                <w:sz w:val="20"/>
                                <w:szCs w:val="20"/>
                                <w:lang w:eastAsia="zh-CN"/>
                              </w:rPr>
                              <w:t>04</w:t>
                            </w:r>
                            <w:r>
                              <w:rPr>
                                <w:rFonts w:ascii="宋体" w:hAnsi="宋体" w:cs="宋体" w:hint="eastAsia"/>
                                <w:spacing w:val="1"/>
                                <w:w w:val="99"/>
                                <w:sz w:val="20"/>
                                <w:szCs w:val="20"/>
                                <w:lang w:eastAsia="zh-CN"/>
                              </w:rPr>
                              <w:t>3</w:t>
                            </w:r>
                            <w:r>
                              <w:rPr>
                                <w:rFonts w:ascii="宋体" w:hAnsi="宋体" w:cs="宋体" w:hint="eastAsia"/>
                                <w:w w:val="99"/>
                                <w:sz w:val="20"/>
                                <w:szCs w:val="20"/>
                                <w:lang w:eastAsia="zh-CN"/>
                              </w:rPr>
                              <w:t>）</w:t>
                            </w:r>
                          </w:p>
                        </w:tc>
                      </w:tr>
                      <w:tr w:rsidR="00214B9C" w14:paraId="74839536" w14:textId="77777777">
                        <w:trPr>
                          <w:trHeight w:hRule="exact" w:val="821"/>
                        </w:trPr>
                        <w:tc>
                          <w:tcPr>
                            <w:tcW w:w="574" w:type="dxa"/>
                            <w:vMerge/>
                            <w:tcBorders>
                              <w:top w:val="single" w:sz="4" w:space="0" w:color="auto"/>
                              <w:left w:val="single" w:sz="4" w:space="0" w:color="auto"/>
                              <w:bottom w:val="single" w:sz="4" w:space="0" w:color="auto"/>
                              <w:right w:val="single" w:sz="4" w:space="0" w:color="auto"/>
                            </w:tcBorders>
                            <w:vAlign w:val="center"/>
                          </w:tcPr>
                          <w:p w14:paraId="112B23B3" w14:textId="77777777" w:rsidR="00214B9C" w:rsidRDefault="00214B9C">
                            <w:pPr>
                              <w:widowControl/>
                              <w:jc w:val="left"/>
                              <w:rPr>
                                <w:rFonts w:ascii="宋体" w:eastAsia="Times New Roman" w:hAnsi="宋体" w:cs="宋体"/>
                                <w:kern w:val="0"/>
                                <w:sz w:val="20"/>
                                <w:szCs w:val="20"/>
                              </w:rPr>
                            </w:pPr>
                          </w:p>
                        </w:tc>
                        <w:tc>
                          <w:tcPr>
                            <w:tcW w:w="1166" w:type="dxa"/>
                            <w:vMerge/>
                            <w:tcBorders>
                              <w:top w:val="single" w:sz="4" w:space="0" w:color="auto"/>
                              <w:left w:val="single" w:sz="4" w:space="0" w:color="auto"/>
                              <w:bottom w:val="single" w:sz="4" w:space="0" w:color="auto"/>
                              <w:right w:val="single" w:sz="4" w:space="0" w:color="auto"/>
                            </w:tcBorders>
                            <w:vAlign w:val="center"/>
                          </w:tcPr>
                          <w:p w14:paraId="3F0546DF" w14:textId="77777777" w:rsidR="00214B9C" w:rsidRDefault="00214B9C">
                            <w:pPr>
                              <w:widowControl/>
                              <w:jc w:val="left"/>
                              <w:rPr>
                                <w:rFonts w:ascii="宋体" w:eastAsia="Times New Roman" w:hAnsi="宋体" w:cs="宋体"/>
                                <w:kern w:val="0"/>
                                <w:sz w:val="20"/>
                                <w:szCs w:val="20"/>
                              </w:rPr>
                            </w:pPr>
                          </w:p>
                        </w:tc>
                        <w:tc>
                          <w:tcPr>
                            <w:tcW w:w="1800" w:type="dxa"/>
                            <w:tcBorders>
                              <w:top w:val="single" w:sz="4" w:space="0" w:color="auto"/>
                              <w:left w:val="single" w:sz="4" w:space="0" w:color="auto"/>
                              <w:bottom w:val="single" w:sz="4" w:space="0" w:color="auto"/>
                              <w:right w:val="single" w:sz="4" w:space="0" w:color="auto"/>
                            </w:tcBorders>
                          </w:tcPr>
                          <w:p w14:paraId="487C9F5F" w14:textId="77777777" w:rsidR="00214B9C" w:rsidRDefault="00214B9C">
                            <w:pPr>
                              <w:pStyle w:val="TableParagraph"/>
                              <w:spacing w:before="92" w:line="280" w:lineRule="auto"/>
                              <w:ind w:left="7" w:right="2"/>
                              <w:rPr>
                                <w:rFonts w:ascii="宋体" w:hAnsi="宋体" w:cs="宋体"/>
                                <w:sz w:val="20"/>
                                <w:szCs w:val="20"/>
                              </w:rPr>
                            </w:pPr>
                            <w:r>
                              <w:rPr>
                                <w:rFonts w:ascii="宋体" w:hAnsi="宋体" w:cs="宋体" w:hint="eastAsia"/>
                                <w:spacing w:val="1"/>
                                <w:w w:val="99"/>
                                <w:sz w:val="20"/>
                                <w:szCs w:val="20"/>
                              </w:rPr>
                              <w:t>LE</w:t>
                            </w:r>
                            <w:r>
                              <w:rPr>
                                <w:rFonts w:ascii="宋体" w:hAnsi="宋体" w:cs="宋体" w:hint="eastAsia"/>
                                <w:w w:val="99"/>
                                <w:sz w:val="20"/>
                                <w:szCs w:val="20"/>
                              </w:rPr>
                              <w:t>D</w:t>
                            </w:r>
                            <w:r>
                              <w:rPr>
                                <w:rFonts w:ascii="宋体" w:hAnsi="宋体" w:cs="宋体" w:hint="eastAsia"/>
                                <w:spacing w:val="12"/>
                                <w:w w:val="99"/>
                                <w:sz w:val="20"/>
                                <w:szCs w:val="20"/>
                              </w:rPr>
                              <w:t>道</w:t>
                            </w:r>
                            <w:r>
                              <w:rPr>
                                <w:rFonts w:ascii="宋体" w:hAnsi="宋体" w:cs="宋体" w:hint="eastAsia"/>
                                <w:spacing w:val="9"/>
                                <w:w w:val="99"/>
                                <w:sz w:val="20"/>
                                <w:szCs w:val="20"/>
                              </w:rPr>
                              <w:t>路</w:t>
                            </w:r>
                            <w:r>
                              <w:rPr>
                                <w:rFonts w:ascii="宋体" w:hAnsi="宋体" w:cs="宋体" w:hint="eastAsia"/>
                                <w:spacing w:val="13"/>
                                <w:w w:val="99"/>
                                <w:sz w:val="20"/>
                                <w:szCs w:val="20"/>
                              </w:rPr>
                              <w:t>/</w:t>
                            </w:r>
                            <w:r>
                              <w:rPr>
                                <w:rFonts w:ascii="宋体" w:hAnsi="宋体" w:cs="宋体" w:hint="eastAsia"/>
                                <w:spacing w:val="12"/>
                                <w:w w:val="99"/>
                                <w:sz w:val="20"/>
                                <w:szCs w:val="20"/>
                              </w:rPr>
                              <w:t>隧道照</w:t>
                            </w:r>
                            <w:r>
                              <w:rPr>
                                <w:rFonts w:ascii="宋体" w:hAnsi="宋体" w:cs="宋体" w:hint="eastAsia"/>
                                <w:w w:val="99"/>
                                <w:sz w:val="20"/>
                                <w:szCs w:val="20"/>
                              </w:rPr>
                              <w:t>明产品</w:t>
                            </w:r>
                          </w:p>
                        </w:tc>
                        <w:tc>
                          <w:tcPr>
                            <w:tcW w:w="1915" w:type="dxa"/>
                            <w:tcBorders>
                              <w:top w:val="single" w:sz="4" w:space="0" w:color="auto"/>
                              <w:left w:val="single" w:sz="4" w:space="0" w:color="auto"/>
                              <w:bottom w:val="single" w:sz="4" w:space="0" w:color="auto"/>
                              <w:right w:val="single" w:sz="4" w:space="0" w:color="auto"/>
                            </w:tcBorders>
                          </w:tcPr>
                          <w:p w14:paraId="6FFAC87D" w14:textId="77777777" w:rsidR="00214B9C" w:rsidRDefault="00214B9C">
                            <w:pPr>
                              <w:rPr>
                                <w:rFonts w:ascii="Calibri" w:hAnsi="Calibri"/>
                                <w:sz w:val="22"/>
                                <w:szCs w:val="22"/>
                              </w:rPr>
                            </w:pPr>
                          </w:p>
                        </w:tc>
                        <w:tc>
                          <w:tcPr>
                            <w:tcW w:w="2966" w:type="dxa"/>
                            <w:tcBorders>
                              <w:top w:val="single" w:sz="4" w:space="0" w:color="auto"/>
                              <w:left w:val="single" w:sz="4" w:space="0" w:color="auto"/>
                              <w:bottom w:val="single" w:sz="4" w:space="0" w:color="auto"/>
                              <w:right w:val="single" w:sz="4" w:space="0" w:color="auto"/>
                            </w:tcBorders>
                          </w:tcPr>
                          <w:p w14:paraId="02EA6078" w14:textId="77777777" w:rsidR="00214B9C" w:rsidRDefault="00214B9C">
                            <w:pPr>
                              <w:pStyle w:val="TableParagraph"/>
                              <w:spacing w:before="92" w:line="280" w:lineRule="auto"/>
                              <w:ind w:left="7" w:right="7"/>
                              <w:rPr>
                                <w:rFonts w:ascii="宋体" w:hAnsi="宋体" w:cs="宋体"/>
                                <w:sz w:val="20"/>
                                <w:szCs w:val="20"/>
                                <w:lang w:eastAsia="zh-CN"/>
                              </w:rPr>
                            </w:pPr>
                            <w:r>
                              <w:rPr>
                                <w:rFonts w:ascii="宋体" w:hAnsi="宋体" w:cs="宋体" w:hint="eastAsia"/>
                                <w:spacing w:val="4"/>
                                <w:w w:val="99"/>
                                <w:sz w:val="20"/>
                                <w:szCs w:val="20"/>
                                <w:lang w:eastAsia="zh-CN"/>
                              </w:rPr>
                              <w:t>《</w:t>
                            </w:r>
                            <w:r>
                              <w:rPr>
                                <w:rFonts w:ascii="宋体" w:hAnsi="宋体" w:cs="宋体" w:hint="eastAsia"/>
                                <w:spacing w:val="2"/>
                                <w:w w:val="99"/>
                                <w:sz w:val="20"/>
                                <w:szCs w:val="20"/>
                                <w:lang w:eastAsia="zh-CN"/>
                              </w:rPr>
                              <w:t>道</w:t>
                            </w:r>
                            <w:r>
                              <w:rPr>
                                <w:rFonts w:ascii="宋体" w:hAnsi="宋体" w:cs="宋体" w:hint="eastAsia"/>
                                <w:spacing w:val="4"/>
                                <w:w w:val="99"/>
                                <w:sz w:val="20"/>
                                <w:szCs w:val="20"/>
                                <w:lang w:eastAsia="zh-CN"/>
                              </w:rPr>
                              <w:t>路和隧道照</w:t>
                            </w:r>
                            <w:r>
                              <w:rPr>
                                <w:rFonts w:ascii="宋体" w:hAnsi="宋体" w:cs="宋体" w:hint="eastAsia"/>
                                <w:spacing w:val="2"/>
                                <w:w w:val="99"/>
                                <w:sz w:val="20"/>
                                <w:szCs w:val="20"/>
                                <w:lang w:eastAsia="zh-CN"/>
                              </w:rPr>
                              <w:t>明</w:t>
                            </w:r>
                            <w:r>
                              <w:rPr>
                                <w:rFonts w:ascii="宋体" w:hAnsi="宋体" w:cs="宋体" w:hint="eastAsia"/>
                                <w:w w:val="99"/>
                                <w:sz w:val="20"/>
                                <w:szCs w:val="20"/>
                                <w:lang w:eastAsia="zh-CN"/>
                              </w:rPr>
                              <w:t>用</w:t>
                            </w:r>
                            <w:r>
                              <w:rPr>
                                <w:rFonts w:ascii="宋体" w:hAnsi="宋体" w:cs="宋体" w:hint="eastAsia"/>
                                <w:spacing w:val="1"/>
                                <w:w w:val="99"/>
                                <w:sz w:val="20"/>
                                <w:szCs w:val="20"/>
                                <w:lang w:eastAsia="zh-CN"/>
                              </w:rPr>
                              <w:t>LE</w:t>
                            </w:r>
                            <w:r>
                              <w:rPr>
                                <w:rFonts w:ascii="宋体" w:hAnsi="宋体" w:cs="宋体" w:hint="eastAsia"/>
                                <w:w w:val="99"/>
                                <w:sz w:val="20"/>
                                <w:szCs w:val="20"/>
                                <w:lang w:eastAsia="zh-CN"/>
                              </w:rPr>
                              <w:t>D</w:t>
                            </w:r>
                            <w:r>
                              <w:rPr>
                                <w:rFonts w:ascii="宋体" w:hAnsi="宋体" w:cs="宋体" w:hint="eastAsia"/>
                                <w:spacing w:val="4"/>
                                <w:w w:val="99"/>
                                <w:sz w:val="20"/>
                                <w:szCs w:val="20"/>
                                <w:lang w:eastAsia="zh-CN"/>
                              </w:rPr>
                              <w:t>灯</w:t>
                            </w:r>
                            <w:r>
                              <w:rPr>
                                <w:rFonts w:ascii="宋体" w:hAnsi="宋体" w:cs="宋体" w:hint="eastAsia"/>
                                <w:spacing w:val="2"/>
                                <w:w w:val="99"/>
                                <w:sz w:val="20"/>
                                <w:szCs w:val="20"/>
                                <w:lang w:eastAsia="zh-CN"/>
                              </w:rPr>
                              <w:t>具</w:t>
                            </w:r>
                            <w:r>
                              <w:rPr>
                                <w:rFonts w:ascii="宋体" w:hAnsi="宋体" w:cs="宋体" w:hint="eastAsia"/>
                                <w:w w:val="99"/>
                                <w:sz w:val="20"/>
                                <w:szCs w:val="20"/>
                                <w:lang w:eastAsia="zh-CN"/>
                              </w:rPr>
                              <w:t>能效限定</w:t>
                            </w:r>
                            <w:r>
                              <w:rPr>
                                <w:rFonts w:ascii="宋体" w:hAnsi="宋体" w:cs="宋体" w:hint="eastAsia"/>
                                <w:spacing w:val="2"/>
                                <w:w w:val="99"/>
                                <w:sz w:val="20"/>
                                <w:szCs w:val="20"/>
                                <w:lang w:eastAsia="zh-CN"/>
                              </w:rPr>
                              <w:t>值</w:t>
                            </w:r>
                            <w:r>
                              <w:rPr>
                                <w:rFonts w:ascii="宋体" w:hAnsi="宋体" w:cs="宋体" w:hint="eastAsia"/>
                                <w:w w:val="99"/>
                                <w:sz w:val="20"/>
                                <w:szCs w:val="20"/>
                                <w:lang w:eastAsia="zh-CN"/>
                              </w:rPr>
                              <w:t>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106"/>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3747</w:t>
                            </w:r>
                            <w:r>
                              <w:rPr>
                                <w:rFonts w:ascii="宋体" w:hAnsi="宋体" w:cs="宋体" w:hint="eastAsia"/>
                                <w:w w:val="99"/>
                                <w:sz w:val="20"/>
                                <w:szCs w:val="20"/>
                                <w:lang w:eastAsia="zh-CN"/>
                              </w:rPr>
                              <w:t>8）</w:t>
                            </w:r>
                          </w:p>
                        </w:tc>
                      </w:tr>
                      <w:tr w:rsidR="00214B9C" w14:paraId="19903222" w14:textId="77777777">
                        <w:trPr>
                          <w:trHeight w:hRule="exact" w:val="804"/>
                        </w:trPr>
                        <w:tc>
                          <w:tcPr>
                            <w:tcW w:w="574" w:type="dxa"/>
                            <w:vMerge/>
                            <w:tcBorders>
                              <w:top w:val="single" w:sz="4" w:space="0" w:color="auto"/>
                              <w:left w:val="single" w:sz="4" w:space="0" w:color="auto"/>
                              <w:bottom w:val="single" w:sz="4" w:space="0" w:color="auto"/>
                              <w:right w:val="single" w:sz="4" w:space="0" w:color="auto"/>
                            </w:tcBorders>
                            <w:vAlign w:val="center"/>
                          </w:tcPr>
                          <w:p w14:paraId="77002C9B" w14:textId="77777777" w:rsidR="00214B9C" w:rsidRDefault="00214B9C">
                            <w:pPr>
                              <w:widowControl/>
                              <w:jc w:val="left"/>
                              <w:rPr>
                                <w:rFonts w:ascii="宋体" w:eastAsia="Times New Roman" w:hAnsi="宋体" w:cs="宋体"/>
                                <w:kern w:val="0"/>
                                <w:sz w:val="20"/>
                                <w:szCs w:val="20"/>
                              </w:rPr>
                            </w:pPr>
                          </w:p>
                        </w:tc>
                        <w:tc>
                          <w:tcPr>
                            <w:tcW w:w="1166" w:type="dxa"/>
                            <w:vMerge/>
                            <w:tcBorders>
                              <w:top w:val="single" w:sz="4" w:space="0" w:color="auto"/>
                              <w:left w:val="single" w:sz="4" w:space="0" w:color="auto"/>
                              <w:bottom w:val="single" w:sz="4" w:space="0" w:color="auto"/>
                              <w:right w:val="single" w:sz="4" w:space="0" w:color="auto"/>
                            </w:tcBorders>
                            <w:vAlign w:val="center"/>
                          </w:tcPr>
                          <w:p w14:paraId="5CBC2E1E" w14:textId="77777777" w:rsidR="00214B9C" w:rsidRDefault="00214B9C">
                            <w:pPr>
                              <w:widowControl/>
                              <w:jc w:val="left"/>
                              <w:rPr>
                                <w:rFonts w:ascii="宋体" w:eastAsia="Times New Roman" w:hAnsi="宋体" w:cs="宋体"/>
                                <w:kern w:val="0"/>
                                <w:sz w:val="20"/>
                                <w:szCs w:val="20"/>
                              </w:rPr>
                            </w:pPr>
                          </w:p>
                        </w:tc>
                        <w:tc>
                          <w:tcPr>
                            <w:tcW w:w="1800" w:type="dxa"/>
                            <w:tcBorders>
                              <w:top w:val="single" w:sz="4" w:space="0" w:color="auto"/>
                              <w:left w:val="single" w:sz="4" w:space="0" w:color="auto"/>
                              <w:bottom w:val="single" w:sz="4" w:space="0" w:color="auto"/>
                              <w:right w:val="single" w:sz="4" w:space="0" w:color="auto"/>
                            </w:tcBorders>
                          </w:tcPr>
                          <w:p w14:paraId="3A421FD2" w14:textId="77777777" w:rsidR="00214B9C" w:rsidRDefault="00214B9C">
                            <w:pPr>
                              <w:pStyle w:val="TableParagraph"/>
                              <w:spacing w:before="4"/>
                              <w:rPr>
                                <w:rFonts w:ascii="宋体" w:hAnsi="宋体" w:cs="宋体"/>
                                <w:sz w:val="18"/>
                                <w:szCs w:val="18"/>
                                <w:lang w:eastAsia="zh-CN"/>
                              </w:rPr>
                            </w:pPr>
                          </w:p>
                          <w:p w14:paraId="15CB9CD9" w14:textId="77777777" w:rsidR="00214B9C" w:rsidRDefault="00214B9C">
                            <w:pPr>
                              <w:pStyle w:val="TableParagraph"/>
                              <w:ind w:left="7"/>
                              <w:rPr>
                                <w:rFonts w:ascii="宋体" w:hAnsi="宋体" w:cs="宋体"/>
                                <w:sz w:val="20"/>
                                <w:szCs w:val="20"/>
                              </w:rPr>
                            </w:pPr>
                            <w:r>
                              <w:rPr>
                                <w:rFonts w:ascii="宋体" w:hAnsi="宋体" w:cs="宋体" w:hint="eastAsia"/>
                                <w:spacing w:val="1"/>
                                <w:w w:val="99"/>
                                <w:sz w:val="20"/>
                                <w:szCs w:val="20"/>
                              </w:rPr>
                              <w:t>LE</w:t>
                            </w:r>
                            <w:r>
                              <w:rPr>
                                <w:rFonts w:ascii="宋体" w:hAnsi="宋体" w:cs="宋体" w:hint="eastAsia"/>
                                <w:w w:val="99"/>
                                <w:sz w:val="20"/>
                                <w:szCs w:val="20"/>
                              </w:rPr>
                              <w:t>D筒灯</w:t>
                            </w:r>
                          </w:p>
                        </w:tc>
                        <w:tc>
                          <w:tcPr>
                            <w:tcW w:w="1915" w:type="dxa"/>
                            <w:tcBorders>
                              <w:top w:val="single" w:sz="4" w:space="0" w:color="auto"/>
                              <w:left w:val="single" w:sz="4" w:space="0" w:color="auto"/>
                              <w:bottom w:val="single" w:sz="4" w:space="0" w:color="auto"/>
                              <w:right w:val="single" w:sz="4" w:space="0" w:color="auto"/>
                            </w:tcBorders>
                          </w:tcPr>
                          <w:p w14:paraId="3F4CF757" w14:textId="77777777" w:rsidR="00214B9C" w:rsidRDefault="00214B9C">
                            <w:pPr>
                              <w:rPr>
                                <w:rFonts w:ascii="Calibri" w:hAnsi="Calibri"/>
                                <w:sz w:val="22"/>
                                <w:szCs w:val="22"/>
                              </w:rPr>
                            </w:pPr>
                          </w:p>
                        </w:tc>
                        <w:tc>
                          <w:tcPr>
                            <w:tcW w:w="2966" w:type="dxa"/>
                            <w:tcBorders>
                              <w:top w:val="single" w:sz="4" w:space="0" w:color="auto"/>
                              <w:left w:val="single" w:sz="4" w:space="0" w:color="auto"/>
                              <w:bottom w:val="single" w:sz="4" w:space="0" w:color="auto"/>
                              <w:right w:val="single" w:sz="4" w:space="0" w:color="auto"/>
                            </w:tcBorders>
                          </w:tcPr>
                          <w:p w14:paraId="06B99B87" w14:textId="77777777" w:rsidR="00214B9C" w:rsidRDefault="00214B9C">
                            <w:pPr>
                              <w:pStyle w:val="TableParagraph"/>
                              <w:spacing w:before="83" w:line="280" w:lineRule="auto"/>
                              <w:ind w:left="7" w:right="7"/>
                              <w:rPr>
                                <w:rFonts w:ascii="宋体" w:hAnsi="宋体" w:cs="宋体"/>
                                <w:sz w:val="20"/>
                                <w:szCs w:val="20"/>
                                <w:lang w:eastAsia="zh-CN"/>
                              </w:rPr>
                            </w:pPr>
                            <w:r>
                              <w:rPr>
                                <w:rFonts w:ascii="宋体" w:hAnsi="宋体" w:cs="宋体" w:hint="eastAsia"/>
                                <w:spacing w:val="4"/>
                                <w:w w:val="99"/>
                                <w:sz w:val="20"/>
                                <w:szCs w:val="20"/>
                                <w:lang w:eastAsia="zh-CN"/>
                              </w:rPr>
                              <w:t>《</w:t>
                            </w:r>
                            <w:r>
                              <w:rPr>
                                <w:rFonts w:ascii="宋体" w:hAnsi="宋体" w:cs="宋体" w:hint="eastAsia"/>
                                <w:spacing w:val="2"/>
                                <w:w w:val="99"/>
                                <w:sz w:val="20"/>
                                <w:szCs w:val="20"/>
                                <w:lang w:eastAsia="zh-CN"/>
                              </w:rPr>
                              <w:t>室</w:t>
                            </w:r>
                            <w:r>
                              <w:rPr>
                                <w:rFonts w:ascii="宋体" w:hAnsi="宋体" w:cs="宋体" w:hint="eastAsia"/>
                                <w:spacing w:val="4"/>
                                <w:w w:val="99"/>
                                <w:sz w:val="20"/>
                                <w:szCs w:val="20"/>
                                <w:lang w:eastAsia="zh-CN"/>
                              </w:rPr>
                              <w:t>内照明</w:t>
                            </w:r>
                            <w:r>
                              <w:rPr>
                                <w:rFonts w:ascii="宋体" w:hAnsi="宋体" w:cs="宋体" w:hint="eastAsia"/>
                                <w:w w:val="99"/>
                                <w:sz w:val="20"/>
                                <w:szCs w:val="20"/>
                                <w:lang w:eastAsia="zh-CN"/>
                              </w:rPr>
                              <w:t>用</w:t>
                            </w:r>
                            <w:r>
                              <w:rPr>
                                <w:rFonts w:ascii="宋体" w:hAnsi="宋体" w:cs="宋体" w:hint="eastAsia"/>
                                <w:spacing w:val="1"/>
                                <w:w w:val="99"/>
                                <w:sz w:val="20"/>
                                <w:szCs w:val="20"/>
                                <w:lang w:eastAsia="zh-CN"/>
                              </w:rPr>
                              <w:t>LE</w:t>
                            </w:r>
                            <w:r>
                              <w:rPr>
                                <w:rFonts w:ascii="宋体" w:hAnsi="宋体" w:cs="宋体" w:hint="eastAsia"/>
                                <w:w w:val="99"/>
                                <w:sz w:val="20"/>
                                <w:szCs w:val="20"/>
                                <w:lang w:eastAsia="zh-CN"/>
                              </w:rPr>
                              <w:t>D</w:t>
                            </w:r>
                            <w:r>
                              <w:rPr>
                                <w:rFonts w:ascii="宋体" w:hAnsi="宋体" w:cs="宋体" w:hint="eastAsia"/>
                                <w:spacing w:val="4"/>
                                <w:w w:val="99"/>
                                <w:sz w:val="20"/>
                                <w:szCs w:val="20"/>
                                <w:lang w:eastAsia="zh-CN"/>
                              </w:rPr>
                              <w:t>产</w:t>
                            </w:r>
                            <w:r>
                              <w:rPr>
                                <w:rFonts w:ascii="宋体" w:hAnsi="宋体" w:cs="宋体" w:hint="eastAsia"/>
                                <w:spacing w:val="2"/>
                                <w:w w:val="99"/>
                                <w:sz w:val="20"/>
                                <w:szCs w:val="20"/>
                                <w:lang w:eastAsia="zh-CN"/>
                              </w:rPr>
                              <w:t>品</w:t>
                            </w:r>
                            <w:r>
                              <w:rPr>
                                <w:rFonts w:ascii="宋体" w:hAnsi="宋体" w:cs="宋体" w:hint="eastAsia"/>
                                <w:spacing w:val="4"/>
                                <w:w w:val="99"/>
                                <w:sz w:val="20"/>
                                <w:szCs w:val="20"/>
                                <w:lang w:eastAsia="zh-CN"/>
                              </w:rPr>
                              <w:t>能效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30</w:t>
                            </w:r>
                            <w:r>
                              <w:rPr>
                                <w:rFonts w:ascii="宋体" w:hAnsi="宋体" w:cs="宋体" w:hint="eastAsia"/>
                                <w:w w:val="99"/>
                                <w:sz w:val="20"/>
                                <w:szCs w:val="20"/>
                                <w:lang w:eastAsia="zh-CN"/>
                              </w:rPr>
                              <w:t>25</w:t>
                            </w:r>
                            <w:r>
                              <w:rPr>
                                <w:rFonts w:ascii="宋体" w:hAnsi="宋体" w:cs="宋体" w:hint="eastAsia"/>
                                <w:spacing w:val="-2"/>
                                <w:w w:val="99"/>
                                <w:sz w:val="20"/>
                                <w:szCs w:val="20"/>
                                <w:lang w:eastAsia="zh-CN"/>
                              </w:rPr>
                              <w:t>5</w:t>
                            </w:r>
                            <w:r>
                              <w:rPr>
                                <w:rFonts w:ascii="宋体" w:hAnsi="宋体" w:cs="宋体" w:hint="eastAsia"/>
                                <w:w w:val="99"/>
                                <w:sz w:val="20"/>
                                <w:szCs w:val="20"/>
                                <w:lang w:eastAsia="zh-CN"/>
                              </w:rPr>
                              <w:t>）</w:t>
                            </w:r>
                          </w:p>
                        </w:tc>
                      </w:tr>
                      <w:tr w:rsidR="00214B9C" w14:paraId="55128168" w14:textId="77777777">
                        <w:trPr>
                          <w:trHeight w:hRule="exact" w:val="1042"/>
                        </w:trPr>
                        <w:tc>
                          <w:tcPr>
                            <w:tcW w:w="574" w:type="dxa"/>
                            <w:vMerge/>
                            <w:tcBorders>
                              <w:top w:val="single" w:sz="4" w:space="0" w:color="auto"/>
                              <w:left w:val="single" w:sz="4" w:space="0" w:color="auto"/>
                              <w:bottom w:val="single" w:sz="4" w:space="0" w:color="auto"/>
                              <w:right w:val="single" w:sz="4" w:space="0" w:color="auto"/>
                            </w:tcBorders>
                            <w:vAlign w:val="center"/>
                          </w:tcPr>
                          <w:p w14:paraId="4BDFFCA5" w14:textId="77777777" w:rsidR="00214B9C" w:rsidRDefault="00214B9C">
                            <w:pPr>
                              <w:widowControl/>
                              <w:jc w:val="left"/>
                              <w:rPr>
                                <w:rFonts w:ascii="宋体" w:eastAsia="Times New Roman" w:hAnsi="宋体" w:cs="宋体"/>
                                <w:kern w:val="0"/>
                                <w:sz w:val="20"/>
                                <w:szCs w:val="20"/>
                              </w:rPr>
                            </w:pPr>
                          </w:p>
                        </w:tc>
                        <w:tc>
                          <w:tcPr>
                            <w:tcW w:w="1166" w:type="dxa"/>
                            <w:vMerge/>
                            <w:tcBorders>
                              <w:top w:val="single" w:sz="4" w:space="0" w:color="auto"/>
                              <w:left w:val="single" w:sz="4" w:space="0" w:color="auto"/>
                              <w:bottom w:val="single" w:sz="4" w:space="0" w:color="auto"/>
                              <w:right w:val="single" w:sz="4" w:space="0" w:color="auto"/>
                            </w:tcBorders>
                            <w:vAlign w:val="center"/>
                          </w:tcPr>
                          <w:p w14:paraId="6AEC2BEB" w14:textId="77777777" w:rsidR="00214B9C" w:rsidRDefault="00214B9C">
                            <w:pPr>
                              <w:widowControl/>
                              <w:jc w:val="left"/>
                              <w:rPr>
                                <w:rFonts w:ascii="宋体" w:eastAsia="Times New Roman" w:hAnsi="宋体" w:cs="宋体"/>
                                <w:kern w:val="0"/>
                                <w:sz w:val="20"/>
                                <w:szCs w:val="20"/>
                              </w:rPr>
                            </w:pPr>
                          </w:p>
                        </w:tc>
                        <w:tc>
                          <w:tcPr>
                            <w:tcW w:w="1800" w:type="dxa"/>
                            <w:tcBorders>
                              <w:top w:val="single" w:sz="4" w:space="0" w:color="auto"/>
                              <w:left w:val="single" w:sz="4" w:space="0" w:color="auto"/>
                              <w:bottom w:val="single" w:sz="4" w:space="0" w:color="auto"/>
                              <w:right w:val="single" w:sz="4" w:space="0" w:color="auto"/>
                            </w:tcBorders>
                          </w:tcPr>
                          <w:p w14:paraId="015DB862" w14:textId="77777777" w:rsidR="00214B9C" w:rsidRDefault="00214B9C">
                            <w:pPr>
                              <w:pStyle w:val="TableParagraph"/>
                              <w:spacing w:before="5"/>
                              <w:rPr>
                                <w:rFonts w:ascii="宋体" w:hAnsi="宋体" w:cs="宋体"/>
                                <w:sz w:val="15"/>
                                <w:szCs w:val="15"/>
                                <w:lang w:eastAsia="zh-CN"/>
                              </w:rPr>
                            </w:pPr>
                          </w:p>
                          <w:p w14:paraId="03772B32" w14:textId="77777777" w:rsidR="00214B9C" w:rsidRDefault="00214B9C">
                            <w:pPr>
                              <w:pStyle w:val="TableParagraph"/>
                              <w:spacing w:line="280" w:lineRule="auto"/>
                              <w:ind w:left="7" w:right="7"/>
                              <w:rPr>
                                <w:rFonts w:ascii="宋体" w:hAnsi="宋体" w:cs="宋体"/>
                                <w:sz w:val="20"/>
                                <w:szCs w:val="20"/>
                                <w:lang w:eastAsia="zh-CN"/>
                              </w:rPr>
                            </w:pPr>
                            <w:r>
                              <w:rPr>
                                <w:rFonts w:ascii="宋体" w:hAnsi="宋体" w:cs="宋体" w:hint="eastAsia"/>
                                <w:w w:val="99"/>
                                <w:sz w:val="20"/>
                                <w:szCs w:val="20"/>
                                <w:lang w:eastAsia="zh-CN"/>
                              </w:rPr>
                              <w:t>普</w:t>
                            </w:r>
                            <w:r>
                              <w:rPr>
                                <w:rFonts w:ascii="宋体" w:hAnsi="宋体" w:cs="宋体" w:hint="eastAsia"/>
                                <w:spacing w:val="24"/>
                                <w:w w:val="99"/>
                                <w:sz w:val="20"/>
                                <w:szCs w:val="20"/>
                                <w:lang w:eastAsia="zh-CN"/>
                              </w:rPr>
                              <w:t>通</w:t>
                            </w:r>
                            <w:r>
                              <w:rPr>
                                <w:rFonts w:ascii="宋体" w:hAnsi="宋体" w:cs="宋体" w:hint="eastAsia"/>
                                <w:w w:val="99"/>
                                <w:sz w:val="20"/>
                                <w:szCs w:val="20"/>
                                <w:lang w:eastAsia="zh-CN"/>
                              </w:rPr>
                              <w:t>照明用非</w:t>
                            </w:r>
                            <w:r>
                              <w:rPr>
                                <w:rFonts w:ascii="宋体" w:hAnsi="宋体" w:cs="宋体" w:hint="eastAsia"/>
                                <w:spacing w:val="24"/>
                                <w:w w:val="99"/>
                                <w:sz w:val="20"/>
                                <w:szCs w:val="20"/>
                                <w:lang w:eastAsia="zh-CN"/>
                              </w:rPr>
                              <w:t>定</w:t>
                            </w:r>
                            <w:r>
                              <w:rPr>
                                <w:rFonts w:ascii="宋体" w:hAnsi="宋体" w:cs="宋体" w:hint="eastAsia"/>
                                <w:w w:val="99"/>
                                <w:sz w:val="20"/>
                                <w:szCs w:val="20"/>
                                <w:lang w:eastAsia="zh-CN"/>
                              </w:rPr>
                              <w:t>向自镇流</w:t>
                            </w:r>
                            <w:r>
                              <w:rPr>
                                <w:rFonts w:ascii="宋体" w:hAnsi="宋体" w:cs="宋体" w:hint="eastAsia"/>
                                <w:spacing w:val="1"/>
                                <w:w w:val="99"/>
                                <w:sz w:val="20"/>
                                <w:szCs w:val="20"/>
                                <w:lang w:eastAsia="zh-CN"/>
                              </w:rPr>
                              <w:t>LE</w:t>
                            </w:r>
                            <w:r>
                              <w:rPr>
                                <w:rFonts w:ascii="宋体" w:hAnsi="宋体" w:cs="宋体" w:hint="eastAsia"/>
                                <w:w w:val="99"/>
                                <w:sz w:val="20"/>
                                <w:szCs w:val="20"/>
                                <w:lang w:eastAsia="zh-CN"/>
                              </w:rPr>
                              <w:t>D灯</w:t>
                            </w:r>
                          </w:p>
                        </w:tc>
                        <w:tc>
                          <w:tcPr>
                            <w:tcW w:w="1915" w:type="dxa"/>
                            <w:tcBorders>
                              <w:top w:val="single" w:sz="4" w:space="0" w:color="auto"/>
                              <w:left w:val="single" w:sz="4" w:space="0" w:color="auto"/>
                              <w:bottom w:val="single" w:sz="4" w:space="0" w:color="auto"/>
                              <w:right w:val="single" w:sz="4" w:space="0" w:color="auto"/>
                            </w:tcBorders>
                          </w:tcPr>
                          <w:p w14:paraId="0DC0DB5C" w14:textId="77777777" w:rsidR="00214B9C" w:rsidRDefault="00214B9C">
                            <w:pPr>
                              <w:rPr>
                                <w:rFonts w:ascii="Calibri" w:hAnsi="Calibri"/>
                                <w:sz w:val="22"/>
                                <w:szCs w:val="22"/>
                              </w:rPr>
                            </w:pPr>
                          </w:p>
                        </w:tc>
                        <w:tc>
                          <w:tcPr>
                            <w:tcW w:w="2966" w:type="dxa"/>
                            <w:tcBorders>
                              <w:top w:val="single" w:sz="4" w:space="0" w:color="auto"/>
                              <w:left w:val="single" w:sz="4" w:space="0" w:color="auto"/>
                              <w:bottom w:val="single" w:sz="4" w:space="0" w:color="auto"/>
                              <w:right w:val="single" w:sz="4" w:space="0" w:color="auto"/>
                            </w:tcBorders>
                          </w:tcPr>
                          <w:p w14:paraId="3AAC0E41" w14:textId="77777777" w:rsidR="00214B9C" w:rsidRDefault="00214B9C">
                            <w:pPr>
                              <w:pStyle w:val="TableParagraph"/>
                              <w:spacing w:before="5"/>
                              <w:rPr>
                                <w:rFonts w:ascii="宋体" w:hAnsi="宋体" w:cs="宋体"/>
                                <w:sz w:val="15"/>
                                <w:szCs w:val="15"/>
                                <w:lang w:eastAsia="zh-CN"/>
                              </w:rPr>
                            </w:pPr>
                          </w:p>
                          <w:p w14:paraId="75ABA62A" w14:textId="77777777" w:rsidR="00214B9C" w:rsidRDefault="00214B9C">
                            <w:pPr>
                              <w:pStyle w:val="TableParagraph"/>
                              <w:spacing w:line="280" w:lineRule="auto"/>
                              <w:ind w:left="7" w:right="7"/>
                              <w:rPr>
                                <w:rFonts w:ascii="宋体" w:hAnsi="宋体" w:cs="宋体"/>
                                <w:sz w:val="20"/>
                                <w:szCs w:val="20"/>
                                <w:lang w:eastAsia="zh-CN"/>
                              </w:rPr>
                            </w:pPr>
                            <w:r>
                              <w:rPr>
                                <w:rFonts w:ascii="宋体" w:hAnsi="宋体" w:cs="宋体" w:hint="eastAsia"/>
                                <w:spacing w:val="4"/>
                                <w:w w:val="99"/>
                                <w:sz w:val="20"/>
                                <w:szCs w:val="20"/>
                                <w:lang w:eastAsia="zh-CN"/>
                              </w:rPr>
                              <w:t>《</w:t>
                            </w:r>
                            <w:r>
                              <w:rPr>
                                <w:rFonts w:ascii="宋体" w:hAnsi="宋体" w:cs="宋体" w:hint="eastAsia"/>
                                <w:spacing w:val="2"/>
                                <w:w w:val="99"/>
                                <w:sz w:val="20"/>
                                <w:szCs w:val="20"/>
                                <w:lang w:eastAsia="zh-CN"/>
                              </w:rPr>
                              <w:t>室</w:t>
                            </w:r>
                            <w:r>
                              <w:rPr>
                                <w:rFonts w:ascii="宋体" w:hAnsi="宋体" w:cs="宋体" w:hint="eastAsia"/>
                                <w:spacing w:val="4"/>
                                <w:w w:val="99"/>
                                <w:sz w:val="20"/>
                                <w:szCs w:val="20"/>
                                <w:lang w:eastAsia="zh-CN"/>
                              </w:rPr>
                              <w:t>内照明</w:t>
                            </w:r>
                            <w:r>
                              <w:rPr>
                                <w:rFonts w:ascii="宋体" w:hAnsi="宋体" w:cs="宋体" w:hint="eastAsia"/>
                                <w:w w:val="99"/>
                                <w:sz w:val="20"/>
                                <w:szCs w:val="20"/>
                                <w:lang w:eastAsia="zh-CN"/>
                              </w:rPr>
                              <w:t>用</w:t>
                            </w:r>
                            <w:r>
                              <w:rPr>
                                <w:rFonts w:ascii="宋体" w:hAnsi="宋体" w:cs="宋体" w:hint="eastAsia"/>
                                <w:spacing w:val="1"/>
                                <w:w w:val="99"/>
                                <w:sz w:val="20"/>
                                <w:szCs w:val="20"/>
                                <w:lang w:eastAsia="zh-CN"/>
                              </w:rPr>
                              <w:t>LE</w:t>
                            </w:r>
                            <w:r>
                              <w:rPr>
                                <w:rFonts w:ascii="宋体" w:hAnsi="宋体" w:cs="宋体" w:hint="eastAsia"/>
                                <w:w w:val="99"/>
                                <w:sz w:val="20"/>
                                <w:szCs w:val="20"/>
                                <w:lang w:eastAsia="zh-CN"/>
                              </w:rPr>
                              <w:t>D</w:t>
                            </w:r>
                            <w:r>
                              <w:rPr>
                                <w:rFonts w:ascii="宋体" w:hAnsi="宋体" w:cs="宋体" w:hint="eastAsia"/>
                                <w:spacing w:val="4"/>
                                <w:w w:val="99"/>
                                <w:sz w:val="20"/>
                                <w:szCs w:val="20"/>
                                <w:lang w:eastAsia="zh-CN"/>
                              </w:rPr>
                              <w:t>产</w:t>
                            </w:r>
                            <w:r>
                              <w:rPr>
                                <w:rFonts w:ascii="宋体" w:hAnsi="宋体" w:cs="宋体" w:hint="eastAsia"/>
                                <w:spacing w:val="2"/>
                                <w:w w:val="99"/>
                                <w:sz w:val="20"/>
                                <w:szCs w:val="20"/>
                                <w:lang w:eastAsia="zh-CN"/>
                              </w:rPr>
                              <w:t>品</w:t>
                            </w:r>
                            <w:r>
                              <w:rPr>
                                <w:rFonts w:ascii="宋体" w:hAnsi="宋体" w:cs="宋体" w:hint="eastAsia"/>
                                <w:spacing w:val="4"/>
                                <w:w w:val="99"/>
                                <w:sz w:val="20"/>
                                <w:szCs w:val="20"/>
                                <w:lang w:eastAsia="zh-CN"/>
                              </w:rPr>
                              <w:t>能效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定值及能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30</w:t>
                            </w:r>
                            <w:r>
                              <w:rPr>
                                <w:rFonts w:ascii="宋体" w:hAnsi="宋体" w:cs="宋体" w:hint="eastAsia"/>
                                <w:w w:val="99"/>
                                <w:sz w:val="20"/>
                                <w:szCs w:val="20"/>
                                <w:lang w:eastAsia="zh-CN"/>
                              </w:rPr>
                              <w:t>25</w:t>
                            </w:r>
                            <w:r>
                              <w:rPr>
                                <w:rFonts w:ascii="宋体" w:hAnsi="宋体" w:cs="宋体" w:hint="eastAsia"/>
                                <w:spacing w:val="-2"/>
                                <w:w w:val="99"/>
                                <w:sz w:val="20"/>
                                <w:szCs w:val="20"/>
                                <w:lang w:eastAsia="zh-CN"/>
                              </w:rPr>
                              <w:t>5</w:t>
                            </w:r>
                            <w:r>
                              <w:rPr>
                                <w:rFonts w:ascii="宋体" w:hAnsi="宋体" w:cs="宋体" w:hint="eastAsia"/>
                                <w:w w:val="99"/>
                                <w:sz w:val="20"/>
                                <w:szCs w:val="20"/>
                                <w:lang w:eastAsia="zh-CN"/>
                              </w:rPr>
                              <w:t>）</w:t>
                            </w:r>
                          </w:p>
                        </w:tc>
                      </w:tr>
                      <w:tr w:rsidR="00214B9C" w14:paraId="4DE20C61" w14:textId="77777777">
                        <w:trPr>
                          <w:trHeight w:hRule="exact" w:val="802"/>
                        </w:trPr>
                        <w:tc>
                          <w:tcPr>
                            <w:tcW w:w="574" w:type="dxa"/>
                            <w:tcBorders>
                              <w:top w:val="single" w:sz="4" w:space="0" w:color="auto"/>
                              <w:left w:val="single" w:sz="4" w:space="0" w:color="auto"/>
                              <w:bottom w:val="single" w:sz="4" w:space="0" w:color="auto"/>
                              <w:right w:val="single" w:sz="4" w:space="0" w:color="auto"/>
                            </w:tcBorders>
                          </w:tcPr>
                          <w:p w14:paraId="41FB5F34" w14:textId="77777777" w:rsidR="00214B9C" w:rsidRDefault="00214B9C">
                            <w:pPr>
                              <w:pStyle w:val="TableParagraph"/>
                              <w:spacing w:before="1"/>
                              <w:rPr>
                                <w:rFonts w:ascii="宋体" w:hAnsi="宋体" w:cs="宋体"/>
                                <w:sz w:val="18"/>
                                <w:szCs w:val="18"/>
                                <w:lang w:eastAsia="zh-CN"/>
                              </w:rPr>
                            </w:pPr>
                          </w:p>
                          <w:p w14:paraId="6380215C" w14:textId="77777777" w:rsidR="00214B9C" w:rsidRDefault="00214B9C">
                            <w:pPr>
                              <w:pStyle w:val="TableParagraph"/>
                              <w:ind w:left="182"/>
                              <w:rPr>
                                <w:rFonts w:ascii="宋体" w:hAnsi="宋体" w:cs="宋体"/>
                                <w:sz w:val="20"/>
                                <w:szCs w:val="20"/>
                              </w:rPr>
                            </w:pPr>
                            <w:r>
                              <w:rPr>
                                <w:rFonts w:ascii="宋体" w:hint="eastAsia"/>
                                <w:spacing w:val="1"/>
                                <w:w w:val="99"/>
                                <w:sz w:val="20"/>
                              </w:rPr>
                              <w:t>1</w:t>
                            </w:r>
                            <w:r>
                              <w:rPr>
                                <w:rFonts w:ascii="宋体" w:hint="eastAsia"/>
                                <w:w w:val="99"/>
                                <w:sz w:val="20"/>
                              </w:rPr>
                              <w:t>2</w:t>
                            </w:r>
                          </w:p>
                        </w:tc>
                        <w:tc>
                          <w:tcPr>
                            <w:tcW w:w="1166" w:type="dxa"/>
                            <w:tcBorders>
                              <w:top w:val="single" w:sz="4" w:space="0" w:color="auto"/>
                              <w:left w:val="single" w:sz="4" w:space="0" w:color="auto"/>
                              <w:bottom w:val="single" w:sz="4" w:space="0" w:color="auto"/>
                              <w:right w:val="single" w:sz="4" w:space="0" w:color="auto"/>
                            </w:tcBorders>
                          </w:tcPr>
                          <w:p w14:paraId="458CAD99" w14:textId="77777777" w:rsidR="00214B9C" w:rsidRDefault="00214B9C">
                            <w:pPr>
                              <w:pStyle w:val="TableParagraph"/>
                              <w:spacing w:before="81"/>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910电</w:t>
                            </w:r>
                          </w:p>
                          <w:p w14:paraId="40ECA4FE" w14:textId="77777777" w:rsidR="00214B9C" w:rsidRDefault="00214B9C">
                            <w:pPr>
                              <w:pStyle w:val="TableParagraph"/>
                              <w:spacing w:before="50"/>
                              <w:ind w:left="7"/>
                              <w:rPr>
                                <w:rFonts w:ascii="宋体" w:hAnsi="宋体" w:cs="宋体"/>
                                <w:sz w:val="20"/>
                                <w:szCs w:val="20"/>
                              </w:rPr>
                            </w:pPr>
                            <w:r>
                              <w:rPr>
                                <w:rFonts w:ascii="宋体" w:hAnsi="宋体" w:cs="宋体" w:hint="eastAsia"/>
                                <w:w w:val="99"/>
                                <w:sz w:val="20"/>
                                <w:szCs w:val="20"/>
                              </w:rPr>
                              <w:t>视设备</w:t>
                            </w:r>
                          </w:p>
                        </w:tc>
                        <w:tc>
                          <w:tcPr>
                            <w:tcW w:w="1800" w:type="dxa"/>
                            <w:tcBorders>
                              <w:top w:val="single" w:sz="4" w:space="0" w:color="auto"/>
                              <w:left w:val="single" w:sz="4" w:space="0" w:color="auto"/>
                              <w:bottom w:val="single" w:sz="4" w:space="0" w:color="auto"/>
                              <w:right w:val="single" w:sz="4" w:space="0" w:color="auto"/>
                            </w:tcBorders>
                          </w:tcPr>
                          <w:p w14:paraId="51827904" w14:textId="77777777" w:rsidR="00214B9C" w:rsidRDefault="00214B9C">
                            <w:pPr>
                              <w:pStyle w:val="TableParagraph"/>
                              <w:spacing w:before="81" w:line="280" w:lineRule="auto"/>
                              <w:ind w:left="7" w:right="5"/>
                              <w:rPr>
                                <w:rFonts w:ascii="宋体" w:hAnsi="宋体" w:cs="宋体"/>
                                <w:sz w:val="20"/>
                                <w:szCs w:val="20"/>
                                <w:lang w:eastAsia="zh-CN"/>
                              </w:rPr>
                            </w:pPr>
                            <w:r>
                              <w:rPr>
                                <w:rFonts w:ascii="宋体" w:hAnsi="宋体" w:cs="宋体" w:hint="eastAsia"/>
                                <w:spacing w:val="1"/>
                                <w:w w:val="99"/>
                                <w:sz w:val="20"/>
                                <w:szCs w:val="20"/>
                                <w:lang w:eastAsia="zh-CN"/>
                              </w:rPr>
                              <w:t>A02</w:t>
                            </w:r>
                            <w:r>
                              <w:rPr>
                                <w:rFonts w:ascii="宋体" w:hAnsi="宋体" w:cs="宋体" w:hint="eastAsia"/>
                                <w:w w:val="99"/>
                                <w:sz w:val="20"/>
                                <w:szCs w:val="20"/>
                                <w:lang w:eastAsia="zh-CN"/>
                              </w:rPr>
                              <w:t>09</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001普通电视设备（</w:t>
                            </w:r>
                            <w:r>
                              <w:rPr>
                                <w:rFonts w:ascii="宋体" w:hAnsi="宋体" w:cs="宋体" w:hint="eastAsia"/>
                                <w:spacing w:val="2"/>
                                <w:w w:val="99"/>
                                <w:sz w:val="20"/>
                                <w:szCs w:val="20"/>
                                <w:lang w:eastAsia="zh-CN"/>
                              </w:rPr>
                              <w:t>电</w:t>
                            </w:r>
                            <w:r>
                              <w:rPr>
                                <w:rFonts w:ascii="宋体" w:hAnsi="宋体" w:cs="宋体" w:hint="eastAsia"/>
                                <w:w w:val="99"/>
                                <w:sz w:val="20"/>
                                <w:szCs w:val="20"/>
                                <w:lang w:eastAsia="zh-CN"/>
                              </w:rPr>
                              <w:t>视机）</w:t>
                            </w:r>
                          </w:p>
                        </w:tc>
                        <w:tc>
                          <w:tcPr>
                            <w:tcW w:w="1915" w:type="dxa"/>
                            <w:tcBorders>
                              <w:top w:val="single" w:sz="4" w:space="0" w:color="auto"/>
                              <w:left w:val="single" w:sz="4" w:space="0" w:color="auto"/>
                              <w:bottom w:val="single" w:sz="4" w:space="0" w:color="auto"/>
                              <w:right w:val="single" w:sz="4" w:space="0" w:color="auto"/>
                            </w:tcBorders>
                          </w:tcPr>
                          <w:p w14:paraId="15697901" w14:textId="77777777" w:rsidR="00214B9C" w:rsidRDefault="00214B9C">
                            <w:pPr>
                              <w:rPr>
                                <w:rFonts w:ascii="Calibri" w:hAnsi="Calibri"/>
                                <w:sz w:val="22"/>
                                <w:szCs w:val="22"/>
                              </w:rPr>
                            </w:pPr>
                          </w:p>
                        </w:tc>
                        <w:tc>
                          <w:tcPr>
                            <w:tcW w:w="2966" w:type="dxa"/>
                            <w:tcBorders>
                              <w:top w:val="single" w:sz="4" w:space="0" w:color="auto"/>
                              <w:left w:val="single" w:sz="4" w:space="0" w:color="auto"/>
                              <w:bottom w:val="single" w:sz="4" w:space="0" w:color="auto"/>
                              <w:right w:val="single" w:sz="4" w:space="0" w:color="auto"/>
                            </w:tcBorders>
                          </w:tcPr>
                          <w:p w14:paraId="0A53DA15" w14:textId="77777777" w:rsidR="00214B9C" w:rsidRDefault="00214B9C">
                            <w:pPr>
                              <w:pStyle w:val="TableParagraph"/>
                              <w:spacing w:before="81"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《平板电视能效限定值</w:t>
                            </w:r>
                            <w:r>
                              <w:rPr>
                                <w:rFonts w:ascii="宋体" w:hAnsi="宋体" w:cs="宋体" w:hint="eastAsia"/>
                                <w:spacing w:val="9"/>
                                <w:w w:val="99"/>
                                <w:sz w:val="20"/>
                                <w:szCs w:val="20"/>
                                <w:lang w:eastAsia="zh-CN"/>
                              </w:rPr>
                              <w:t>及</w:t>
                            </w:r>
                            <w:r>
                              <w:rPr>
                                <w:rFonts w:ascii="宋体" w:hAnsi="宋体" w:cs="宋体" w:hint="eastAsia"/>
                                <w:spacing w:val="12"/>
                                <w:w w:val="99"/>
                                <w:sz w:val="20"/>
                                <w:szCs w:val="20"/>
                                <w:lang w:eastAsia="zh-CN"/>
                              </w:rPr>
                              <w:t>能效</w:t>
                            </w:r>
                            <w:r>
                              <w:rPr>
                                <w:rFonts w:ascii="宋体" w:hAnsi="宋体" w:cs="宋体" w:hint="eastAsia"/>
                                <w:w w:val="99"/>
                                <w:sz w:val="20"/>
                                <w:szCs w:val="20"/>
                                <w:lang w:eastAsia="zh-CN"/>
                              </w:rPr>
                              <w:t>等级》（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248</w:t>
                            </w:r>
                            <w:r>
                              <w:rPr>
                                <w:rFonts w:ascii="宋体" w:hAnsi="宋体" w:cs="宋体" w:hint="eastAsia"/>
                                <w:w w:val="99"/>
                                <w:sz w:val="20"/>
                                <w:szCs w:val="20"/>
                                <w:lang w:eastAsia="zh-CN"/>
                              </w:rPr>
                              <w:t>50）</w:t>
                            </w:r>
                          </w:p>
                        </w:tc>
                      </w:tr>
                      <w:tr w:rsidR="00214B9C" w14:paraId="262D5EAC" w14:textId="77777777">
                        <w:trPr>
                          <w:trHeight w:hRule="exact" w:val="1942"/>
                        </w:trPr>
                        <w:tc>
                          <w:tcPr>
                            <w:tcW w:w="574" w:type="dxa"/>
                            <w:tcBorders>
                              <w:top w:val="single" w:sz="4" w:space="0" w:color="auto"/>
                              <w:left w:val="single" w:sz="4" w:space="0" w:color="auto"/>
                              <w:bottom w:val="single" w:sz="4" w:space="0" w:color="auto"/>
                              <w:right w:val="single" w:sz="4" w:space="0" w:color="auto"/>
                            </w:tcBorders>
                          </w:tcPr>
                          <w:p w14:paraId="7401BA47" w14:textId="77777777" w:rsidR="00214B9C" w:rsidRDefault="00214B9C">
                            <w:pPr>
                              <w:pStyle w:val="TableParagraph"/>
                              <w:rPr>
                                <w:rFonts w:ascii="宋体" w:hAnsi="宋体" w:cs="宋体"/>
                                <w:sz w:val="20"/>
                                <w:szCs w:val="20"/>
                                <w:lang w:eastAsia="zh-CN"/>
                              </w:rPr>
                            </w:pPr>
                          </w:p>
                          <w:p w14:paraId="01543C38" w14:textId="77777777" w:rsidR="00214B9C" w:rsidRDefault="00214B9C">
                            <w:pPr>
                              <w:pStyle w:val="TableParagraph"/>
                              <w:rPr>
                                <w:rFonts w:ascii="宋体" w:hAnsi="宋体" w:cs="宋体"/>
                                <w:sz w:val="20"/>
                                <w:szCs w:val="20"/>
                                <w:lang w:eastAsia="zh-CN"/>
                              </w:rPr>
                            </w:pPr>
                          </w:p>
                          <w:p w14:paraId="1796DEBA" w14:textId="77777777" w:rsidR="00214B9C" w:rsidRDefault="00214B9C">
                            <w:pPr>
                              <w:pStyle w:val="TableParagraph"/>
                              <w:spacing w:before="10"/>
                              <w:rPr>
                                <w:rFonts w:ascii="宋体" w:hAnsi="宋体" w:cs="宋体"/>
                                <w:sz w:val="21"/>
                                <w:szCs w:val="21"/>
                                <w:lang w:eastAsia="zh-CN"/>
                              </w:rPr>
                            </w:pPr>
                          </w:p>
                          <w:p w14:paraId="11EB49C2" w14:textId="77777777" w:rsidR="00214B9C" w:rsidRDefault="00214B9C">
                            <w:pPr>
                              <w:pStyle w:val="TableParagraph"/>
                              <w:ind w:left="182"/>
                              <w:rPr>
                                <w:rFonts w:ascii="宋体" w:hAnsi="宋体" w:cs="宋体"/>
                                <w:sz w:val="20"/>
                                <w:szCs w:val="20"/>
                              </w:rPr>
                            </w:pPr>
                            <w:r>
                              <w:rPr>
                                <w:rFonts w:ascii="宋体" w:hint="eastAsia"/>
                                <w:spacing w:val="1"/>
                                <w:w w:val="99"/>
                                <w:sz w:val="20"/>
                              </w:rPr>
                              <w:t>1</w:t>
                            </w:r>
                            <w:r>
                              <w:rPr>
                                <w:rFonts w:ascii="宋体" w:hint="eastAsia"/>
                                <w:w w:val="99"/>
                                <w:sz w:val="20"/>
                              </w:rPr>
                              <w:t>3</w:t>
                            </w:r>
                          </w:p>
                        </w:tc>
                        <w:tc>
                          <w:tcPr>
                            <w:tcW w:w="1166" w:type="dxa"/>
                            <w:tcBorders>
                              <w:top w:val="single" w:sz="4" w:space="0" w:color="auto"/>
                              <w:left w:val="single" w:sz="4" w:space="0" w:color="auto"/>
                              <w:bottom w:val="single" w:sz="4" w:space="0" w:color="auto"/>
                              <w:right w:val="single" w:sz="4" w:space="0" w:color="auto"/>
                            </w:tcBorders>
                          </w:tcPr>
                          <w:p w14:paraId="0A7961B2" w14:textId="77777777" w:rsidR="00214B9C" w:rsidRDefault="00214B9C">
                            <w:pPr>
                              <w:pStyle w:val="TableParagraph"/>
                              <w:rPr>
                                <w:rFonts w:ascii="宋体" w:hAnsi="宋体" w:cs="宋体"/>
                                <w:sz w:val="20"/>
                                <w:szCs w:val="20"/>
                              </w:rPr>
                            </w:pPr>
                          </w:p>
                          <w:p w14:paraId="6DA5AD0F" w14:textId="77777777" w:rsidR="00214B9C" w:rsidRDefault="00214B9C">
                            <w:pPr>
                              <w:pStyle w:val="TableParagraph"/>
                              <w:spacing w:before="11"/>
                              <w:rPr>
                                <w:rFonts w:ascii="宋体" w:hAnsi="宋体" w:cs="宋体"/>
                                <w:sz w:val="29"/>
                                <w:szCs w:val="29"/>
                              </w:rPr>
                            </w:pPr>
                          </w:p>
                          <w:p w14:paraId="07ED1446" w14:textId="77777777" w:rsidR="00214B9C" w:rsidRDefault="00214B9C">
                            <w:pPr>
                              <w:pStyle w:val="TableParagraph"/>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A020</w:t>
                            </w:r>
                            <w:r>
                              <w:rPr>
                                <w:rFonts w:ascii="宋体" w:hAnsi="宋体" w:cs="宋体" w:hint="eastAsia"/>
                                <w:w w:val="99"/>
                                <w:sz w:val="20"/>
                                <w:szCs w:val="20"/>
                              </w:rPr>
                              <w:t>911视</w:t>
                            </w:r>
                          </w:p>
                          <w:p w14:paraId="2D2F6805" w14:textId="77777777" w:rsidR="00214B9C" w:rsidRDefault="00214B9C">
                            <w:pPr>
                              <w:pStyle w:val="TableParagraph"/>
                              <w:spacing w:before="50"/>
                              <w:ind w:left="7"/>
                              <w:rPr>
                                <w:rFonts w:ascii="宋体" w:hAnsi="宋体" w:cs="宋体"/>
                                <w:sz w:val="20"/>
                                <w:szCs w:val="20"/>
                              </w:rPr>
                            </w:pPr>
                            <w:r>
                              <w:rPr>
                                <w:rFonts w:ascii="宋体" w:hAnsi="宋体" w:cs="宋体" w:hint="eastAsia"/>
                                <w:w w:val="99"/>
                                <w:sz w:val="20"/>
                                <w:szCs w:val="20"/>
                              </w:rPr>
                              <w:t>频设备</w:t>
                            </w:r>
                          </w:p>
                        </w:tc>
                        <w:tc>
                          <w:tcPr>
                            <w:tcW w:w="1800" w:type="dxa"/>
                            <w:tcBorders>
                              <w:top w:val="single" w:sz="4" w:space="0" w:color="auto"/>
                              <w:left w:val="single" w:sz="4" w:space="0" w:color="auto"/>
                              <w:bottom w:val="single" w:sz="4" w:space="0" w:color="auto"/>
                              <w:right w:val="single" w:sz="4" w:space="0" w:color="auto"/>
                            </w:tcBorders>
                          </w:tcPr>
                          <w:p w14:paraId="0EB65033" w14:textId="77777777" w:rsidR="00214B9C" w:rsidRDefault="00214B9C">
                            <w:pPr>
                              <w:pStyle w:val="TableParagraph"/>
                              <w:rPr>
                                <w:rFonts w:ascii="宋体" w:hAnsi="宋体" w:cs="宋体"/>
                                <w:sz w:val="20"/>
                                <w:szCs w:val="20"/>
                              </w:rPr>
                            </w:pPr>
                          </w:p>
                          <w:p w14:paraId="032F79D7" w14:textId="77777777" w:rsidR="00214B9C" w:rsidRDefault="00214B9C">
                            <w:pPr>
                              <w:pStyle w:val="TableParagraph"/>
                              <w:spacing w:before="11"/>
                              <w:rPr>
                                <w:rFonts w:ascii="宋体" w:hAnsi="宋体" w:cs="宋体"/>
                                <w:sz w:val="29"/>
                                <w:szCs w:val="29"/>
                              </w:rPr>
                            </w:pPr>
                          </w:p>
                          <w:p w14:paraId="4F61E141" w14:textId="77777777" w:rsidR="00214B9C" w:rsidRDefault="00214B9C">
                            <w:pPr>
                              <w:pStyle w:val="TableParagraph"/>
                              <w:spacing w:line="280" w:lineRule="auto"/>
                              <w:ind w:left="7" w:right="5"/>
                              <w:rPr>
                                <w:rFonts w:ascii="宋体" w:hAnsi="宋体" w:cs="宋体"/>
                                <w:sz w:val="20"/>
                                <w:szCs w:val="20"/>
                              </w:rPr>
                            </w:pPr>
                            <w:r>
                              <w:rPr>
                                <w:rFonts w:ascii="宋体" w:hAnsi="宋体" w:cs="宋体" w:hint="eastAsia"/>
                                <w:spacing w:val="1"/>
                                <w:w w:val="99"/>
                                <w:sz w:val="20"/>
                                <w:szCs w:val="20"/>
                              </w:rPr>
                              <w:t>A02</w:t>
                            </w:r>
                            <w:r>
                              <w:rPr>
                                <w:rFonts w:ascii="宋体" w:hAnsi="宋体" w:cs="宋体" w:hint="eastAsia"/>
                                <w:w w:val="99"/>
                                <w:sz w:val="20"/>
                                <w:szCs w:val="20"/>
                              </w:rPr>
                              <w:t>09</w:t>
                            </w:r>
                            <w:r>
                              <w:rPr>
                                <w:rFonts w:ascii="宋体" w:hAnsi="宋体" w:cs="宋体" w:hint="eastAsia"/>
                                <w:spacing w:val="1"/>
                                <w:w w:val="99"/>
                                <w:sz w:val="20"/>
                                <w:szCs w:val="20"/>
                              </w:rPr>
                              <w:t>1</w:t>
                            </w:r>
                            <w:r>
                              <w:rPr>
                                <w:rFonts w:ascii="宋体" w:hAnsi="宋体" w:cs="宋体" w:hint="eastAsia"/>
                                <w:w w:val="99"/>
                                <w:sz w:val="20"/>
                                <w:szCs w:val="20"/>
                              </w:rPr>
                              <w:t>107视频监控设备</w:t>
                            </w:r>
                          </w:p>
                        </w:tc>
                        <w:tc>
                          <w:tcPr>
                            <w:tcW w:w="1915" w:type="dxa"/>
                            <w:tcBorders>
                              <w:top w:val="single" w:sz="4" w:space="0" w:color="auto"/>
                              <w:left w:val="single" w:sz="4" w:space="0" w:color="auto"/>
                              <w:bottom w:val="single" w:sz="4" w:space="0" w:color="auto"/>
                              <w:right w:val="single" w:sz="4" w:space="0" w:color="auto"/>
                            </w:tcBorders>
                          </w:tcPr>
                          <w:p w14:paraId="790B64A3" w14:textId="77777777" w:rsidR="00214B9C" w:rsidRDefault="00214B9C">
                            <w:pPr>
                              <w:pStyle w:val="TableParagraph"/>
                              <w:rPr>
                                <w:rFonts w:ascii="宋体" w:hAnsi="宋体" w:cs="宋体"/>
                                <w:sz w:val="20"/>
                                <w:szCs w:val="20"/>
                              </w:rPr>
                            </w:pPr>
                          </w:p>
                          <w:p w14:paraId="4520B2E2" w14:textId="77777777" w:rsidR="00214B9C" w:rsidRDefault="00214B9C">
                            <w:pPr>
                              <w:pStyle w:val="TableParagraph"/>
                              <w:rPr>
                                <w:rFonts w:ascii="宋体" w:hAnsi="宋体" w:cs="宋体"/>
                                <w:sz w:val="20"/>
                                <w:szCs w:val="20"/>
                              </w:rPr>
                            </w:pPr>
                          </w:p>
                          <w:p w14:paraId="127B50B6" w14:textId="77777777" w:rsidR="00214B9C" w:rsidRDefault="00214B9C">
                            <w:pPr>
                              <w:pStyle w:val="TableParagraph"/>
                              <w:spacing w:before="10"/>
                              <w:rPr>
                                <w:rFonts w:ascii="宋体" w:hAnsi="宋体" w:cs="宋体"/>
                                <w:sz w:val="21"/>
                                <w:szCs w:val="21"/>
                              </w:rPr>
                            </w:pPr>
                          </w:p>
                          <w:p w14:paraId="1FD409F8" w14:textId="77777777" w:rsidR="00214B9C" w:rsidRDefault="00214B9C">
                            <w:pPr>
                              <w:pStyle w:val="TableParagraph"/>
                              <w:ind w:left="7"/>
                              <w:rPr>
                                <w:rFonts w:ascii="宋体" w:hAnsi="宋体" w:cs="宋体"/>
                                <w:sz w:val="20"/>
                                <w:szCs w:val="20"/>
                              </w:rPr>
                            </w:pPr>
                            <w:r>
                              <w:rPr>
                                <w:rFonts w:ascii="宋体" w:hAnsi="宋体" w:cs="宋体" w:hint="eastAsia"/>
                                <w:w w:val="99"/>
                                <w:sz w:val="20"/>
                                <w:szCs w:val="20"/>
                              </w:rPr>
                              <w:t>监视器</w:t>
                            </w:r>
                          </w:p>
                        </w:tc>
                        <w:tc>
                          <w:tcPr>
                            <w:tcW w:w="2966" w:type="dxa"/>
                            <w:tcBorders>
                              <w:top w:val="single" w:sz="4" w:space="0" w:color="auto"/>
                              <w:left w:val="single" w:sz="4" w:space="0" w:color="auto"/>
                              <w:bottom w:val="single" w:sz="4" w:space="0" w:color="auto"/>
                              <w:right w:val="single" w:sz="4" w:space="0" w:color="auto"/>
                            </w:tcBorders>
                          </w:tcPr>
                          <w:p w14:paraId="248F3D3F" w14:textId="77777777" w:rsidR="00214B9C" w:rsidRDefault="00214B9C">
                            <w:pPr>
                              <w:pStyle w:val="TableParagraph"/>
                              <w:spacing w:before="28" w:line="280" w:lineRule="auto"/>
                              <w:ind w:left="7" w:right="5"/>
                              <w:rPr>
                                <w:rFonts w:ascii="宋体" w:hAnsi="宋体" w:cs="宋体"/>
                                <w:sz w:val="20"/>
                                <w:szCs w:val="20"/>
                                <w:lang w:eastAsia="zh-CN"/>
                              </w:rPr>
                            </w:pPr>
                            <w:r>
                              <w:rPr>
                                <w:rFonts w:ascii="宋体" w:hAnsi="宋体" w:cs="宋体" w:hint="eastAsia"/>
                                <w:spacing w:val="12"/>
                                <w:w w:val="99"/>
                                <w:sz w:val="20"/>
                                <w:szCs w:val="20"/>
                                <w:lang w:eastAsia="zh-CN"/>
                              </w:rPr>
                              <w:t>以射频信号为主要信号</w:t>
                            </w:r>
                            <w:r>
                              <w:rPr>
                                <w:rFonts w:ascii="宋体" w:hAnsi="宋体" w:cs="宋体" w:hint="eastAsia"/>
                                <w:spacing w:val="9"/>
                                <w:w w:val="99"/>
                                <w:sz w:val="20"/>
                                <w:szCs w:val="20"/>
                                <w:lang w:eastAsia="zh-CN"/>
                              </w:rPr>
                              <w:t>输</w:t>
                            </w:r>
                            <w:r>
                              <w:rPr>
                                <w:rFonts w:ascii="宋体" w:hAnsi="宋体" w:cs="宋体" w:hint="eastAsia"/>
                                <w:spacing w:val="12"/>
                                <w:w w:val="99"/>
                                <w:sz w:val="20"/>
                                <w:szCs w:val="20"/>
                                <w:lang w:eastAsia="zh-CN"/>
                              </w:rPr>
                              <w:t>入的</w:t>
                            </w:r>
                            <w:r>
                              <w:rPr>
                                <w:rFonts w:ascii="宋体" w:hAnsi="宋体" w:cs="宋体" w:hint="eastAsia"/>
                                <w:w w:val="99"/>
                                <w:sz w:val="20"/>
                                <w:szCs w:val="20"/>
                                <w:lang w:eastAsia="zh-CN"/>
                              </w:rPr>
                              <w:t>监视器应</w:t>
                            </w:r>
                            <w:r>
                              <w:rPr>
                                <w:rFonts w:ascii="宋体" w:hAnsi="宋体" w:cs="宋体" w:hint="eastAsia"/>
                                <w:spacing w:val="2"/>
                                <w:w w:val="99"/>
                                <w:sz w:val="20"/>
                                <w:szCs w:val="20"/>
                                <w:lang w:eastAsia="zh-CN"/>
                              </w:rPr>
                              <w:t>符</w:t>
                            </w:r>
                            <w:r>
                              <w:rPr>
                                <w:rFonts w:ascii="宋体" w:hAnsi="宋体" w:cs="宋体" w:hint="eastAsia"/>
                                <w:spacing w:val="-58"/>
                                <w:w w:val="99"/>
                                <w:sz w:val="20"/>
                                <w:szCs w:val="20"/>
                                <w:lang w:eastAsia="zh-CN"/>
                              </w:rPr>
                              <w:t>合</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平板</w:t>
                            </w:r>
                            <w:r>
                              <w:rPr>
                                <w:rFonts w:ascii="宋体" w:hAnsi="宋体" w:cs="宋体" w:hint="eastAsia"/>
                                <w:spacing w:val="2"/>
                                <w:w w:val="99"/>
                                <w:sz w:val="20"/>
                                <w:szCs w:val="20"/>
                                <w:lang w:eastAsia="zh-CN"/>
                              </w:rPr>
                              <w:t>电</w:t>
                            </w:r>
                            <w:r>
                              <w:rPr>
                                <w:rFonts w:ascii="宋体" w:hAnsi="宋体" w:cs="宋体" w:hint="eastAsia"/>
                                <w:w w:val="99"/>
                                <w:sz w:val="20"/>
                                <w:szCs w:val="20"/>
                                <w:lang w:eastAsia="zh-CN"/>
                              </w:rPr>
                              <w:t>视能</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限定值及能效</w:t>
                            </w:r>
                            <w:r>
                              <w:rPr>
                                <w:rFonts w:ascii="宋体" w:hAnsi="宋体" w:cs="宋体" w:hint="eastAsia"/>
                                <w:spacing w:val="2"/>
                                <w:w w:val="99"/>
                                <w:sz w:val="20"/>
                                <w:szCs w:val="20"/>
                                <w:lang w:eastAsia="zh-CN"/>
                              </w:rPr>
                              <w:t>等</w:t>
                            </w:r>
                            <w:r>
                              <w:rPr>
                                <w:rFonts w:ascii="宋体" w:hAnsi="宋体" w:cs="宋体" w:hint="eastAsia"/>
                                <w:w w:val="99"/>
                                <w:sz w:val="20"/>
                                <w:szCs w:val="20"/>
                                <w:lang w:eastAsia="zh-CN"/>
                              </w:rPr>
                              <w:t>级》（</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24850</w:t>
                            </w:r>
                            <w:r>
                              <w:rPr>
                                <w:rFonts w:ascii="宋体" w:hAnsi="宋体" w:cs="宋体" w:hint="eastAsia"/>
                                <w:spacing w:val="-3"/>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2"/>
                                <w:w w:val="99"/>
                                <w:sz w:val="20"/>
                                <w:szCs w:val="20"/>
                                <w:lang w:eastAsia="zh-CN"/>
                              </w:rPr>
                              <w:t>以数字信号为主要信号</w:t>
                            </w:r>
                            <w:r>
                              <w:rPr>
                                <w:rFonts w:ascii="宋体" w:hAnsi="宋体" w:cs="宋体" w:hint="eastAsia"/>
                                <w:spacing w:val="9"/>
                                <w:w w:val="99"/>
                                <w:sz w:val="20"/>
                                <w:szCs w:val="20"/>
                                <w:lang w:eastAsia="zh-CN"/>
                              </w:rPr>
                              <w:t>输</w:t>
                            </w:r>
                            <w:r>
                              <w:rPr>
                                <w:rFonts w:ascii="宋体" w:hAnsi="宋体" w:cs="宋体" w:hint="eastAsia"/>
                                <w:spacing w:val="12"/>
                                <w:w w:val="99"/>
                                <w:sz w:val="20"/>
                                <w:szCs w:val="20"/>
                                <w:lang w:eastAsia="zh-CN"/>
                              </w:rPr>
                              <w:t>入的</w:t>
                            </w:r>
                            <w:r>
                              <w:rPr>
                                <w:rFonts w:ascii="宋体" w:hAnsi="宋体" w:cs="宋体" w:hint="eastAsia"/>
                                <w:w w:val="99"/>
                                <w:sz w:val="20"/>
                                <w:szCs w:val="20"/>
                                <w:lang w:eastAsia="zh-CN"/>
                              </w:rPr>
                              <w:t>监视器应</w:t>
                            </w:r>
                            <w:r>
                              <w:rPr>
                                <w:rFonts w:ascii="宋体" w:hAnsi="宋体" w:cs="宋体" w:hint="eastAsia"/>
                                <w:spacing w:val="2"/>
                                <w:w w:val="99"/>
                                <w:sz w:val="20"/>
                                <w:szCs w:val="20"/>
                                <w:lang w:eastAsia="zh-CN"/>
                              </w:rPr>
                              <w:t>符</w:t>
                            </w:r>
                            <w:r>
                              <w:rPr>
                                <w:rFonts w:ascii="宋体" w:hAnsi="宋体" w:cs="宋体" w:hint="eastAsia"/>
                                <w:spacing w:val="-58"/>
                                <w:w w:val="99"/>
                                <w:sz w:val="20"/>
                                <w:szCs w:val="20"/>
                                <w:lang w:eastAsia="zh-CN"/>
                              </w:rPr>
                              <w:t>合</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计算</w:t>
                            </w:r>
                            <w:r>
                              <w:rPr>
                                <w:rFonts w:ascii="宋体" w:hAnsi="宋体" w:cs="宋体" w:hint="eastAsia"/>
                                <w:spacing w:val="2"/>
                                <w:w w:val="99"/>
                                <w:sz w:val="20"/>
                                <w:szCs w:val="20"/>
                                <w:lang w:eastAsia="zh-CN"/>
                              </w:rPr>
                              <w:t>机</w:t>
                            </w:r>
                            <w:r>
                              <w:rPr>
                                <w:rFonts w:ascii="宋体" w:hAnsi="宋体" w:cs="宋体" w:hint="eastAsia"/>
                                <w:w w:val="99"/>
                                <w:sz w:val="20"/>
                                <w:szCs w:val="20"/>
                                <w:lang w:eastAsia="zh-CN"/>
                              </w:rPr>
                              <w:t>显示</w:t>
                            </w:r>
                            <w:r>
                              <w:rPr>
                                <w:rFonts w:ascii="宋体" w:hAnsi="宋体" w:cs="宋体" w:hint="eastAsia"/>
                                <w:spacing w:val="2"/>
                                <w:w w:val="99"/>
                                <w:sz w:val="20"/>
                                <w:szCs w:val="20"/>
                                <w:lang w:eastAsia="zh-CN"/>
                              </w:rPr>
                              <w:t>器</w:t>
                            </w:r>
                            <w:r>
                              <w:rPr>
                                <w:rFonts w:ascii="宋体" w:hAnsi="宋体" w:cs="宋体" w:hint="eastAsia"/>
                                <w:w w:val="99"/>
                                <w:sz w:val="20"/>
                                <w:szCs w:val="20"/>
                                <w:lang w:eastAsia="zh-CN"/>
                              </w:rPr>
                              <w:t>能效限定值及</w:t>
                            </w:r>
                            <w:r>
                              <w:rPr>
                                <w:rFonts w:ascii="宋体" w:hAnsi="宋体" w:cs="宋体" w:hint="eastAsia"/>
                                <w:spacing w:val="2"/>
                                <w:w w:val="99"/>
                                <w:sz w:val="20"/>
                                <w:szCs w:val="20"/>
                                <w:lang w:eastAsia="zh-CN"/>
                              </w:rPr>
                              <w:t>能</w:t>
                            </w:r>
                            <w:r>
                              <w:rPr>
                                <w:rFonts w:ascii="宋体" w:hAnsi="宋体" w:cs="宋体" w:hint="eastAsia"/>
                                <w:w w:val="99"/>
                                <w:sz w:val="20"/>
                                <w:szCs w:val="20"/>
                                <w:lang w:eastAsia="zh-CN"/>
                              </w:rPr>
                              <w:t>效等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21</w:t>
                            </w:r>
                            <w:r>
                              <w:rPr>
                                <w:rFonts w:ascii="宋体" w:hAnsi="宋体" w:cs="宋体" w:hint="eastAsia"/>
                                <w:w w:val="99"/>
                                <w:sz w:val="20"/>
                                <w:szCs w:val="20"/>
                                <w:lang w:eastAsia="zh-CN"/>
                              </w:rPr>
                              <w:t>52</w:t>
                            </w:r>
                            <w:r>
                              <w:rPr>
                                <w:rFonts w:ascii="宋体" w:hAnsi="宋体" w:cs="宋体" w:hint="eastAsia"/>
                                <w:spacing w:val="1"/>
                                <w:w w:val="99"/>
                                <w:sz w:val="20"/>
                                <w:szCs w:val="20"/>
                                <w:lang w:eastAsia="zh-CN"/>
                              </w:rPr>
                              <w:t>0</w:t>
                            </w:r>
                            <w:r>
                              <w:rPr>
                                <w:rFonts w:ascii="宋体" w:hAnsi="宋体" w:cs="宋体" w:hint="eastAsia"/>
                                <w:w w:val="99"/>
                                <w:sz w:val="20"/>
                                <w:szCs w:val="20"/>
                                <w:lang w:eastAsia="zh-CN"/>
                              </w:rPr>
                              <w:t>）</w:t>
                            </w:r>
                          </w:p>
                        </w:tc>
                      </w:tr>
                      <w:tr w:rsidR="00214B9C" w14:paraId="22FA1105" w14:textId="77777777">
                        <w:trPr>
                          <w:trHeight w:hRule="exact" w:val="787"/>
                        </w:trPr>
                        <w:tc>
                          <w:tcPr>
                            <w:tcW w:w="574" w:type="dxa"/>
                            <w:tcBorders>
                              <w:top w:val="single" w:sz="4" w:space="0" w:color="auto"/>
                              <w:left w:val="single" w:sz="4" w:space="0" w:color="auto"/>
                              <w:bottom w:val="single" w:sz="4" w:space="0" w:color="auto"/>
                              <w:right w:val="single" w:sz="4" w:space="0" w:color="auto"/>
                            </w:tcBorders>
                          </w:tcPr>
                          <w:p w14:paraId="3595BC95" w14:textId="77777777" w:rsidR="00214B9C" w:rsidRDefault="00214B9C">
                            <w:pPr>
                              <w:pStyle w:val="TableParagraph"/>
                              <w:spacing w:before="10"/>
                              <w:rPr>
                                <w:rFonts w:ascii="宋体" w:hAnsi="宋体" w:cs="宋体"/>
                                <w:sz w:val="17"/>
                                <w:szCs w:val="17"/>
                                <w:lang w:eastAsia="zh-CN"/>
                              </w:rPr>
                            </w:pPr>
                          </w:p>
                          <w:p w14:paraId="4C7080A3" w14:textId="77777777" w:rsidR="00214B9C" w:rsidRDefault="00214B9C">
                            <w:pPr>
                              <w:pStyle w:val="TableParagraph"/>
                              <w:ind w:left="182"/>
                              <w:rPr>
                                <w:rFonts w:ascii="宋体" w:hAnsi="宋体" w:cs="宋体"/>
                                <w:sz w:val="20"/>
                                <w:szCs w:val="20"/>
                              </w:rPr>
                            </w:pPr>
                            <w:r>
                              <w:rPr>
                                <w:rFonts w:ascii="宋体" w:hint="eastAsia"/>
                                <w:spacing w:val="1"/>
                                <w:w w:val="99"/>
                                <w:sz w:val="20"/>
                              </w:rPr>
                              <w:t>1</w:t>
                            </w:r>
                            <w:r>
                              <w:rPr>
                                <w:rFonts w:ascii="宋体" w:hint="eastAsia"/>
                                <w:w w:val="99"/>
                                <w:sz w:val="20"/>
                              </w:rPr>
                              <w:t>4</w:t>
                            </w:r>
                          </w:p>
                        </w:tc>
                        <w:tc>
                          <w:tcPr>
                            <w:tcW w:w="1166" w:type="dxa"/>
                            <w:tcBorders>
                              <w:top w:val="single" w:sz="4" w:space="0" w:color="auto"/>
                              <w:left w:val="single" w:sz="4" w:space="0" w:color="auto"/>
                              <w:bottom w:val="single" w:sz="4" w:space="0" w:color="auto"/>
                              <w:right w:val="single" w:sz="4" w:space="0" w:color="auto"/>
                            </w:tcBorders>
                          </w:tcPr>
                          <w:p w14:paraId="1303C542" w14:textId="77777777" w:rsidR="00214B9C" w:rsidRDefault="00214B9C">
                            <w:pPr>
                              <w:pStyle w:val="TableParagraph"/>
                              <w:spacing w:before="76"/>
                              <w:ind w:left="7"/>
                              <w:rPr>
                                <w:rFonts w:ascii="宋体" w:hAnsi="宋体" w:cs="宋体"/>
                                <w:sz w:val="20"/>
                                <w:szCs w:val="20"/>
                              </w:rPr>
                            </w:pPr>
                            <w:r>
                              <w:rPr>
                                <w:rFonts w:ascii="宋体" w:hAnsi="宋体" w:cs="宋体" w:hint="eastAsia"/>
                                <w:spacing w:val="1"/>
                                <w:w w:val="99"/>
                                <w:sz w:val="20"/>
                                <w:szCs w:val="20"/>
                              </w:rPr>
                              <w:t>A03</w:t>
                            </w:r>
                            <w:r>
                              <w:rPr>
                                <w:rFonts w:ascii="宋体" w:hAnsi="宋体" w:cs="宋体" w:hint="eastAsia"/>
                                <w:w w:val="99"/>
                                <w:sz w:val="20"/>
                                <w:szCs w:val="20"/>
                              </w:rPr>
                              <w:t>12</w:t>
                            </w:r>
                            <w:r>
                              <w:rPr>
                                <w:rFonts w:ascii="宋体" w:hAnsi="宋体" w:cs="宋体" w:hint="eastAsia"/>
                                <w:spacing w:val="1"/>
                                <w:w w:val="99"/>
                                <w:sz w:val="20"/>
                                <w:szCs w:val="20"/>
                              </w:rPr>
                              <w:t>1</w:t>
                            </w:r>
                            <w:r>
                              <w:rPr>
                                <w:rFonts w:ascii="宋体" w:hAnsi="宋体" w:cs="宋体" w:hint="eastAsia"/>
                                <w:w w:val="99"/>
                                <w:sz w:val="20"/>
                                <w:szCs w:val="20"/>
                              </w:rPr>
                              <w:t>0饮食</w:t>
                            </w:r>
                          </w:p>
                          <w:p w14:paraId="12B338DD" w14:textId="77777777" w:rsidR="00214B9C" w:rsidRDefault="00214B9C">
                            <w:pPr>
                              <w:pStyle w:val="TableParagraph"/>
                              <w:spacing w:before="50"/>
                              <w:ind w:left="7"/>
                              <w:rPr>
                                <w:rFonts w:ascii="宋体" w:hAnsi="宋体" w:cs="宋体"/>
                                <w:sz w:val="20"/>
                                <w:szCs w:val="20"/>
                              </w:rPr>
                            </w:pPr>
                            <w:r>
                              <w:rPr>
                                <w:rFonts w:ascii="宋体" w:hAnsi="宋体" w:cs="宋体" w:hint="eastAsia"/>
                                <w:w w:val="99"/>
                                <w:sz w:val="20"/>
                                <w:szCs w:val="20"/>
                              </w:rPr>
                              <w:t>炊事机械</w:t>
                            </w:r>
                          </w:p>
                        </w:tc>
                        <w:tc>
                          <w:tcPr>
                            <w:tcW w:w="1800" w:type="dxa"/>
                            <w:tcBorders>
                              <w:top w:val="single" w:sz="4" w:space="0" w:color="auto"/>
                              <w:left w:val="single" w:sz="4" w:space="0" w:color="auto"/>
                              <w:bottom w:val="single" w:sz="4" w:space="0" w:color="auto"/>
                              <w:right w:val="single" w:sz="4" w:space="0" w:color="auto"/>
                            </w:tcBorders>
                          </w:tcPr>
                          <w:p w14:paraId="00993F7F" w14:textId="77777777" w:rsidR="00214B9C" w:rsidRDefault="00214B9C">
                            <w:pPr>
                              <w:pStyle w:val="TableParagraph"/>
                              <w:spacing w:before="10"/>
                              <w:rPr>
                                <w:rFonts w:ascii="宋体" w:hAnsi="宋体" w:cs="宋体"/>
                                <w:sz w:val="17"/>
                                <w:szCs w:val="17"/>
                              </w:rPr>
                            </w:pPr>
                          </w:p>
                          <w:p w14:paraId="12258A03" w14:textId="77777777" w:rsidR="00214B9C" w:rsidRDefault="00214B9C">
                            <w:pPr>
                              <w:pStyle w:val="TableParagraph"/>
                              <w:ind w:left="7"/>
                              <w:rPr>
                                <w:rFonts w:ascii="宋体" w:hAnsi="宋体" w:cs="宋体"/>
                                <w:sz w:val="20"/>
                                <w:szCs w:val="20"/>
                              </w:rPr>
                            </w:pPr>
                            <w:r>
                              <w:rPr>
                                <w:rFonts w:ascii="宋体" w:hAnsi="宋体" w:cs="宋体" w:hint="eastAsia"/>
                                <w:w w:val="99"/>
                                <w:sz w:val="20"/>
                                <w:szCs w:val="20"/>
                              </w:rPr>
                              <w:t>商用燃</w:t>
                            </w:r>
                            <w:r>
                              <w:rPr>
                                <w:rFonts w:ascii="宋体" w:hAnsi="宋体" w:cs="宋体" w:hint="eastAsia"/>
                                <w:spacing w:val="2"/>
                                <w:w w:val="99"/>
                                <w:sz w:val="20"/>
                                <w:szCs w:val="20"/>
                              </w:rPr>
                              <w:t>气</w:t>
                            </w:r>
                            <w:r>
                              <w:rPr>
                                <w:rFonts w:ascii="宋体" w:hAnsi="宋体" w:cs="宋体" w:hint="eastAsia"/>
                                <w:w w:val="99"/>
                                <w:sz w:val="20"/>
                                <w:szCs w:val="20"/>
                              </w:rPr>
                              <w:t>灶具</w:t>
                            </w:r>
                          </w:p>
                        </w:tc>
                        <w:tc>
                          <w:tcPr>
                            <w:tcW w:w="1915" w:type="dxa"/>
                            <w:tcBorders>
                              <w:top w:val="single" w:sz="4" w:space="0" w:color="auto"/>
                              <w:left w:val="single" w:sz="4" w:space="0" w:color="auto"/>
                              <w:bottom w:val="single" w:sz="4" w:space="0" w:color="auto"/>
                              <w:right w:val="single" w:sz="4" w:space="0" w:color="auto"/>
                            </w:tcBorders>
                          </w:tcPr>
                          <w:p w14:paraId="452C4246" w14:textId="77777777" w:rsidR="00214B9C" w:rsidRDefault="00214B9C">
                            <w:pPr>
                              <w:rPr>
                                <w:rFonts w:ascii="Calibri" w:hAnsi="Calibri"/>
                                <w:sz w:val="22"/>
                                <w:szCs w:val="22"/>
                              </w:rPr>
                            </w:pPr>
                          </w:p>
                        </w:tc>
                        <w:tc>
                          <w:tcPr>
                            <w:tcW w:w="2966" w:type="dxa"/>
                            <w:tcBorders>
                              <w:top w:val="single" w:sz="4" w:space="0" w:color="auto"/>
                              <w:left w:val="single" w:sz="4" w:space="0" w:color="auto"/>
                              <w:bottom w:val="single" w:sz="4" w:space="0" w:color="auto"/>
                              <w:right w:val="single" w:sz="4" w:space="0" w:color="auto"/>
                            </w:tcBorders>
                          </w:tcPr>
                          <w:p w14:paraId="4DF74AB6" w14:textId="77777777" w:rsidR="00214B9C" w:rsidRDefault="00214B9C">
                            <w:pPr>
                              <w:pStyle w:val="TableParagraph"/>
                              <w:spacing w:before="76"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《商用燃气灶具能效限</w:t>
                            </w:r>
                            <w:r>
                              <w:rPr>
                                <w:rFonts w:ascii="宋体" w:hAnsi="宋体" w:cs="宋体" w:hint="eastAsia"/>
                                <w:spacing w:val="9"/>
                                <w:w w:val="99"/>
                                <w:sz w:val="20"/>
                                <w:szCs w:val="20"/>
                                <w:lang w:eastAsia="zh-CN"/>
                              </w:rPr>
                              <w:t>定</w:t>
                            </w:r>
                            <w:r>
                              <w:rPr>
                                <w:rFonts w:ascii="宋体" w:hAnsi="宋体" w:cs="宋体" w:hint="eastAsia"/>
                                <w:spacing w:val="12"/>
                                <w:w w:val="99"/>
                                <w:sz w:val="20"/>
                                <w:szCs w:val="20"/>
                                <w:lang w:eastAsia="zh-CN"/>
                              </w:rPr>
                              <w:t>值及</w:t>
                            </w:r>
                            <w:r>
                              <w:rPr>
                                <w:rFonts w:ascii="宋体" w:hAnsi="宋体" w:cs="宋体" w:hint="eastAsia"/>
                                <w:w w:val="99"/>
                                <w:sz w:val="20"/>
                                <w:szCs w:val="20"/>
                                <w:lang w:eastAsia="zh-CN"/>
                              </w:rPr>
                              <w:t>能效等级</w:t>
                            </w:r>
                            <w:r>
                              <w:rPr>
                                <w:rFonts w:ascii="宋体" w:hAnsi="宋体" w:cs="宋体" w:hint="eastAsia"/>
                                <w:spacing w:val="2"/>
                                <w:w w:val="99"/>
                                <w:sz w:val="20"/>
                                <w:szCs w:val="20"/>
                                <w:lang w:eastAsia="zh-CN"/>
                              </w:rPr>
                              <w:t>》</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30</w:t>
                            </w:r>
                            <w:r>
                              <w:rPr>
                                <w:rFonts w:ascii="宋体" w:hAnsi="宋体" w:cs="宋体" w:hint="eastAsia"/>
                                <w:w w:val="99"/>
                                <w:sz w:val="20"/>
                                <w:szCs w:val="20"/>
                                <w:lang w:eastAsia="zh-CN"/>
                              </w:rPr>
                              <w:t>53</w:t>
                            </w:r>
                            <w:r>
                              <w:rPr>
                                <w:rFonts w:ascii="宋体" w:hAnsi="宋体" w:cs="宋体" w:hint="eastAsia"/>
                                <w:spacing w:val="1"/>
                                <w:w w:val="99"/>
                                <w:sz w:val="20"/>
                                <w:szCs w:val="20"/>
                                <w:lang w:eastAsia="zh-CN"/>
                              </w:rPr>
                              <w:t>1</w:t>
                            </w:r>
                            <w:r>
                              <w:rPr>
                                <w:rFonts w:ascii="宋体" w:hAnsi="宋体" w:cs="宋体" w:hint="eastAsia"/>
                                <w:w w:val="99"/>
                                <w:sz w:val="20"/>
                                <w:szCs w:val="20"/>
                                <w:lang w:eastAsia="zh-CN"/>
                              </w:rPr>
                              <w:t>）</w:t>
                            </w:r>
                          </w:p>
                        </w:tc>
                      </w:tr>
                      <w:tr w:rsidR="00214B9C" w14:paraId="491D8173" w14:textId="77777777">
                        <w:trPr>
                          <w:trHeight w:hRule="exact" w:val="886"/>
                        </w:trPr>
                        <w:tc>
                          <w:tcPr>
                            <w:tcW w:w="574" w:type="dxa"/>
                            <w:vMerge w:val="restart"/>
                            <w:tcBorders>
                              <w:top w:val="single" w:sz="4" w:space="0" w:color="auto"/>
                              <w:left w:val="single" w:sz="4" w:space="0" w:color="auto"/>
                              <w:bottom w:val="single" w:sz="4" w:space="0" w:color="auto"/>
                              <w:right w:val="single" w:sz="4" w:space="0" w:color="auto"/>
                            </w:tcBorders>
                          </w:tcPr>
                          <w:p w14:paraId="6E6BABAE" w14:textId="77777777" w:rsidR="00214B9C" w:rsidRDefault="00214B9C">
                            <w:pPr>
                              <w:pStyle w:val="TableParagraph"/>
                              <w:rPr>
                                <w:rFonts w:ascii="宋体" w:hAnsi="宋体" w:cs="宋体"/>
                                <w:sz w:val="20"/>
                                <w:szCs w:val="20"/>
                                <w:lang w:eastAsia="zh-CN"/>
                              </w:rPr>
                            </w:pPr>
                          </w:p>
                          <w:p w14:paraId="33A61B43" w14:textId="77777777" w:rsidR="00214B9C" w:rsidRDefault="00214B9C">
                            <w:pPr>
                              <w:pStyle w:val="TableParagraph"/>
                              <w:rPr>
                                <w:rFonts w:ascii="宋体" w:hAnsi="宋体" w:cs="宋体"/>
                                <w:sz w:val="20"/>
                                <w:szCs w:val="20"/>
                                <w:lang w:eastAsia="zh-CN"/>
                              </w:rPr>
                            </w:pPr>
                          </w:p>
                          <w:p w14:paraId="0670A64C" w14:textId="77777777" w:rsidR="00214B9C" w:rsidRDefault="00214B9C">
                            <w:pPr>
                              <w:pStyle w:val="TableParagraph"/>
                              <w:rPr>
                                <w:rFonts w:ascii="宋体" w:hAnsi="宋体" w:cs="宋体"/>
                                <w:sz w:val="20"/>
                                <w:szCs w:val="20"/>
                                <w:lang w:eastAsia="zh-CN"/>
                              </w:rPr>
                            </w:pPr>
                          </w:p>
                          <w:p w14:paraId="2AA853A1" w14:textId="77777777" w:rsidR="00214B9C" w:rsidRDefault="00214B9C">
                            <w:pPr>
                              <w:pStyle w:val="TableParagraph"/>
                              <w:spacing w:before="1"/>
                              <w:rPr>
                                <w:rFonts w:ascii="宋体" w:hAnsi="宋体" w:cs="宋体"/>
                                <w:sz w:val="29"/>
                                <w:szCs w:val="29"/>
                                <w:lang w:eastAsia="zh-CN"/>
                              </w:rPr>
                            </w:pPr>
                          </w:p>
                          <w:p w14:paraId="169D0CCD" w14:textId="77777777" w:rsidR="00214B9C" w:rsidRDefault="00214B9C">
                            <w:pPr>
                              <w:pStyle w:val="TableParagraph"/>
                              <w:ind w:left="182"/>
                              <w:rPr>
                                <w:rFonts w:ascii="宋体" w:hAnsi="宋体" w:cs="宋体"/>
                                <w:sz w:val="20"/>
                                <w:szCs w:val="20"/>
                              </w:rPr>
                            </w:pPr>
                            <w:r>
                              <w:rPr>
                                <w:rFonts w:ascii="宋体" w:hint="eastAsia"/>
                                <w:spacing w:val="1"/>
                                <w:w w:val="99"/>
                                <w:sz w:val="20"/>
                              </w:rPr>
                              <w:t>1</w:t>
                            </w:r>
                            <w:r>
                              <w:rPr>
                                <w:rFonts w:ascii="宋体" w:hint="eastAsia"/>
                                <w:w w:val="99"/>
                                <w:sz w:val="20"/>
                              </w:rPr>
                              <w:t>5</w:t>
                            </w:r>
                          </w:p>
                        </w:tc>
                        <w:tc>
                          <w:tcPr>
                            <w:tcW w:w="1166" w:type="dxa"/>
                            <w:vMerge w:val="restart"/>
                            <w:tcBorders>
                              <w:top w:val="single" w:sz="4" w:space="0" w:color="auto"/>
                              <w:left w:val="single" w:sz="4" w:space="0" w:color="auto"/>
                              <w:bottom w:val="single" w:sz="4" w:space="0" w:color="auto"/>
                              <w:right w:val="single" w:sz="4" w:space="0" w:color="auto"/>
                            </w:tcBorders>
                          </w:tcPr>
                          <w:p w14:paraId="2200C8A0" w14:textId="77777777" w:rsidR="00214B9C" w:rsidRDefault="00214B9C">
                            <w:pPr>
                              <w:pStyle w:val="TableParagraph"/>
                              <w:rPr>
                                <w:rFonts w:ascii="宋体" w:hAnsi="宋体" w:cs="宋体"/>
                                <w:sz w:val="20"/>
                                <w:szCs w:val="20"/>
                              </w:rPr>
                            </w:pPr>
                          </w:p>
                          <w:p w14:paraId="131D65CA" w14:textId="77777777" w:rsidR="00214B9C" w:rsidRDefault="00214B9C">
                            <w:pPr>
                              <w:pStyle w:val="TableParagraph"/>
                              <w:rPr>
                                <w:rFonts w:ascii="宋体" w:hAnsi="宋体" w:cs="宋体"/>
                                <w:sz w:val="20"/>
                                <w:szCs w:val="20"/>
                              </w:rPr>
                            </w:pPr>
                          </w:p>
                          <w:p w14:paraId="69D6AAAE" w14:textId="77777777" w:rsidR="00214B9C" w:rsidRDefault="00214B9C">
                            <w:pPr>
                              <w:pStyle w:val="TableParagraph"/>
                              <w:spacing w:before="9"/>
                              <w:rPr>
                                <w:rFonts w:ascii="宋体" w:hAnsi="宋体" w:cs="宋体"/>
                                <w:sz w:val="17"/>
                                <w:szCs w:val="17"/>
                              </w:rPr>
                            </w:pPr>
                          </w:p>
                          <w:p w14:paraId="6B5ECD2B" w14:textId="77777777" w:rsidR="00214B9C" w:rsidRDefault="00214B9C">
                            <w:pPr>
                              <w:pStyle w:val="TableParagraph"/>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A060</w:t>
                            </w:r>
                            <w:r>
                              <w:rPr>
                                <w:rFonts w:ascii="宋体" w:hAnsi="宋体" w:cs="宋体" w:hint="eastAsia"/>
                                <w:w w:val="99"/>
                                <w:sz w:val="20"/>
                                <w:szCs w:val="20"/>
                              </w:rPr>
                              <w:t>805便</w:t>
                            </w:r>
                          </w:p>
                          <w:p w14:paraId="2EF1E368" w14:textId="77777777" w:rsidR="00214B9C" w:rsidRDefault="00214B9C">
                            <w:pPr>
                              <w:pStyle w:val="TableParagraph"/>
                              <w:spacing w:before="50"/>
                              <w:ind w:left="7"/>
                              <w:rPr>
                                <w:rFonts w:ascii="宋体" w:hAnsi="宋体" w:cs="宋体"/>
                                <w:sz w:val="20"/>
                                <w:szCs w:val="20"/>
                              </w:rPr>
                            </w:pPr>
                            <w:r>
                              <w:rPr>
                                <w:rFonts w:ascii="宋体" w:hAnsi="宋体" w:cs="宋体" w:hint="eastAsia"/>
                                <w:w w:val="99"/>
                                <w:sz w:val="20"/>
                                <w:szCs w:val="20"/>
                              </w:rPr>
                              <w:t>器</w:t>
                            </w:r>
                          </w:p>
                        </w:tc>
                        <w:tc>
                          <w:tcPr>
                            <w:tcW w:w="1800" w:type="dxa"/>
                            <w:tcBorders>
                              <w:top w:val="single" w:sz="4" w:space="0" w:color="auto"/>
                              <w:left w:val="single" w:sz="4" w:space="0" w:color="auto"/>
                              <w:bottom w:val="single" w:sz="4" w:space="0" w:color="auto"/>
                              <w:right w:val="single" w:sz="4" w:space="0" w:color="auto"/>
                            </w:tcBorders>
                          </w:tcPr>
                          <w:p w14:paraId="10ADDF21" w14:textId="77777777" w:rsidR="00214B9C" w:rsidRDefault="00214B9C">
                            <w:pPr>
                              <w:pStyle w:val="TableParagraph"/>
                              <w:spacing w:before="5"/>
                              <w:rPr>
                                <w:rFonts w:ascii="宋体" w:hAnsi="宋体" w:cs="宋体"/>
                                <w:sz w:val="21"/>
                                <w:szCs w:val="21"/>
                              </w:rPr>
                            </w:pPr>
                          </w:p>
                          <w:p w14:paraId="7955C05D" w14:textId="77777777" w:rsidR="00214B9C" w:rsidRDefault="00214B9C">
                            <w:pPr>
                              <w:pStyle w:val="TableParagraph"/>
                              <w:ind w:left="7"/>
                              <w:rPr>
                                <w:rFonts w:ascii="宋体" w:hAnsi="宋体" w:cs="宋体"/>
                                <w:sz w:val="20"/>
                                <w:szCs w:val="20"/>
                              </w:rPr>
                            </w:pPr>
                            <w:r>
                              <w:rPr>
                                <w:rFonts w:ascii="宋体" w:hAnsi="宋体" w:cs="宋体" w:hint="eastAsia"/>
                                <w:w w:val="99"/>
                                <w:sz w:val="20"/>
                                <w:szCs w:val="20"/>
                              </w:rPr>
                              <w:t>坐便器</w:t>
                            </w:r>
                          </w:p>
                        </w:tc>
                        <w:tc>
                          <w:tcPr>
                            <w:tcW w:w="1915" w:type="dxa"/>
                            <w:tcBorders>
                              <w:top w:val="single" w:sz="4" w:space="0" w:color="auto"/>
                              <w:left w:val="single" w:sz="4" w:space="0" w:color="auto"/>
                              <w:bottom w:val="single" w:sz="4" w:space="0" w:color="auto"/>
                              <w:right w:val="single" w:sz="4" w:space="0" w:color="auto"/>
                            </w:tcBorders>
                          </w:tcPr>
                          <w:p w14:paraId="69C1A5A5" w14:textId="77777777" w:rsidR="00214B9C" w:rsidRDefault="00214B9C">
                            <w:pPr>
                              <w:rPr>
                                <w:rFonts w:ascii="Calibri" w:hAnsi="Calibri"/>
                                <w:sz w:val="22"/>
                                <w:szCs w:val="22"/>
                              </w:rPr>
                            </w:pPr>
                          </w:p>
                        </w:tc>
                        <w:tc>
                          <w:tcPr>
                            <w:tcW w:w="2966" w:type="dxa"/>
                            <w:tcBorders>
                              <w:top w:val="single" w:sz="4" w:space="0" w:color="auto"/>
                              <w:left w:val="single" w:sz="4" w:space="0" w:color="auto"/>
                              <w:bottom w:val="single" w:sz="4" w:space="0" w:color="auto"/>
                              <w:right w:val="single" w:sz="4" w:space="0" w:color="auto"/>
                            </w:tcBorders>
                          </w:tcPr>
                          <w:p w14:paraId="44FCA081" w14:textId="77777777" w:rsidR="00214B9C" w:rsidRDefault="00214B9C">
                            <w:pPr>
                              <w:pStyle w:val="TableParagraph"/>
                              <w:spacing w:before="124"/>
                              <w:ind w:left="7"/>
                              <w:rPr>
                                <w:rFonts w:ascii="宋体" w:hAnsi="宋体" w:cs="宋体"/>
                                <w:sz w:val="20"/>
                                <w:szCs w:val="20"/>
                                <w:lang w:eastAsia="zh-CN"/>
                              </w:rPr>
                            </w:pPr>
                            <w:proofErr w:type="gramStart"/>
                            <w:r>
                              <w:rPr>
                                <w:rFonts w:ascii="宋体" w:hAnsi="宋体" w:cs="宋体" w:hint="eastAsia"/>
                                <w:w w:val="99"/>
                                <w:sz w:val="20"/>
                                <w:szCs w:val="20"/>
                                <w:lang w:eastAsia="zh-CN"/>
                              </w:rPr>
                              <w:t>《</w:t>
                            </w:r>
                            <w:proofErr w:type="gramEnd"/>
                            <w:r>
                              <w:rPr>
                                <w:rFonts w:ascii="宋体" w:hAnsi="宋体" w:cs="宋体" w:hint="eastAsia"/>
                                <w:w w:val="99"/>
                                <w:sz w:val="20"/>
                                <w:szCs w:val="20"/>
                                <w:lang w:eastAsia="zh-CN"/>
                              </w:rPr>
                              <w:t>坐便</w:t>
                            </w:r>
                            <w:r>
                              <w:rPr>
                                <w:rFonts w:ascii="宋体" w:hAnsi="宋体" w:cs="宋体" w:hint="eastAsia"/>
                                <w:spacing w:val="2"/>
                                <w:w w:val="99"/>
                                <w:sz w:val="20"/>
                                <w:szCs w:val="20"/>
                                <w:lang w:eastAsia="zh-CN"/>
                              </w:rPr>
                              <w:t>器</w:t>
                            </w:r>
                            <w:r>
                              <w:rPr>
                                <w:rFonts w:ascii="宋体" w:hAnsi="宋体" w:cs="宋体" w:hint="eastAsia"/>
                                <w:w w:val="99"/>
                                <w:sz w:val="20"/>
                                <w:szCs w:val="20"/>
                                <w:lang w:eastAsia="zh-CN"/>
                              </w:rPr>
                              <w:t>水效</w:t>
                            </w:r>
                            <w:r>
                              <w:rPr>
                                <w:rFonts w:ascii="宋体" w:hAnsi="宋体" w:cs="宋体" w:hint="eastAsia"/>
                                <w:spacing w:val="2"/>
                                <w:w w:val="99"/>
                                <w:sz w:val="20"/>
                                <w:szCs w:val="20"/>
                                <w:lang w:eastAsia="zh-CN"/>
                              </w:rPr>
                              <w:t>限</w:t>
                            </w:r>
                            <w:r>
                              <w:rPr>
                                <w:rFonts w:ascii="宋体" w:hAnsi="宋体" w:cs="宋体" w:hint="eastAsia"/>
                                <w:w w:val="99"/>
                                <w:sz w:val="20"/>
                                <w:szCs w:val="20"/>
                                <w:lang w:eastAsia="zh-CN"/>
                              </w:rPr>
                              <w:t>定值</w:t>
                            </w:r>
                            <w:r>
                              <w:rPr>
                                <w:rFonts w:ascii="宋体" w:hAnsi="宋体" w:cs="宋体" w:hint="eastAsia"/>
                                <w:spacing w:val="2"/>
                                <w:w w:val="99"/>
                                <w:sz w:val="20"/>
                                <w:szCs w:val="20"/>
                                <w:lang w:eastAsia="zh-CN"/>
                              </w:rPr>
                              <w:t>及</w:t>
                            </w:r>
                            <w:r>
                              <w:rPr>
                                <w:rFonts w:ascii="宋体" w:hAnsi="宋体" w:cs="宋体" w:hint="eastAsia"/>
                                <w:w w:val="99"/>
                                <w:sz w:val="20"/>
                                <w:szCs w:val="20"/>
                                <w:lang w:eastAsia="zh-CN"/>
                              </w:rPr>
                              <w:t>水</w:t>
                            </w:r>
                            <w:r>
                              <w:rPr>
                                <w:rFonts w:ascii="宋体" w:hAnsi="宋体" w:cs="宋体" w:hint="eastAsia"/>
                                <w:spacing w:val="2"/>
                                <w:w w:val="99"/>
                                <w:sz w:val="20"/>
                                <w:szCs w:val="20"/>
                                <w:lang w:eastAsia="zh-CN"/>
                              </w:rPr>
                              <w:t>效</w:t>
                            </w:r>
                            <w:r>
                              <w:rPr>
                                <w:rFonts w:ascii="宋体" w:hAnsi="宋体" w:cs="宋体" w:hint="eastAsia"/>
                                <w:w w:val="99"/>
                                <w:sz w:val="20"/>
                                <w:szCs w:val="20"/>
                                <w:lang w:eastAsia="zh-CN"/>
                              </w:rPr>
                              <w:t>等级</w:t>
                            </w:r>
                          </w:p>
                          <w:p w14:paraId="2AA64E7B" w14:textId="77777777" w:rsidR="00214B9C" w:rsidRDefault="00214B9C">
                            <w:pPr>
                              <w:pStyle w:val="TableParagraph"/>
                              <w:spacing w:before="50"/>
                              <w:ind w:left="7"/>
                              <w:rPr>
                                <w:rFonts w:ascii="宋体" w:hAnsi="宋体" w:cs="宋体"/>
                                <w:sz w:val="20"/>
                                <w:szCs w:val="20"/>
                              </w:rPr>
                            </w:pPr>
                            <w:r>
                              <w:rPr>
                                <w:rFonts w:ascii="宋体" w:hAnsi="宋体" w:cs="宋体" w:hint="eastAsia"/>
                                <w:w w:val="99"/>
                                <w:sz w:val="20"/>
                                <w:szCs w:val="20"/>
                              </w:rPr>
                              <w:t>（</w:t>
                            </w:r>
                            <w:r>
                              <w:rPr>
                                <w:rFonts w:ascii="宋体" w:hAnsi="宋体" w:cs="宋体" w:hint="eastAsia"/>
                                <w:spacing w:val="1"/>
                                <w:w w:val="99"/>
                                <w:sz w:val="20"/>
                                <w:szCs w:val="20"/>
                              </w:rPr>
                              <w:t>G</w:t>
                            </w:r>
                            <w:r>
                              <w:rPr>
                                <w:rFonts w:ascii="宋体" w:hAnsi="宋体" w:cs="宋体" w:hint="eastAsia"/>
                                <w:w w:val="99"/>
                                <w:sz w:val="20"/>
                                <w:szCs w:val="20"/>
                              </w:rPr>
                              <w:t>B</w:t>
                            </w:r>
                            <w:r>
                              <w:rPr>
                                <w:rFonts w:ascii="宋体" w:hAnsi="宋体" w:cs="宋体" w:hint="eastAsia"/>
                                <w:spacing w:val="1"/>
                                <w:w w:val="99"/>
                                <w:sz w:val="20"/>
                                <w:szCs w:val="20"/>
                              </w:rPr>
                              <w:t>2</w:t>
                            </w:r>
                            <w:r>
                              <w:rPr>
                                <w:rFonts w:ascii="宋体" w:hAnsi="宋体" w:cs="宋体" w:hint="eastAsia"/>
                                <w:w w:val="99"/>
                                <w:sz w:val="20"/>
                                <w:szCs w:val="20"/>
                              </w:rPr>
                              <w:t>55</w:t>
                            </w:r>
                            <w:r>
                              <w:rPr>
                                <w:rFonts w:ascii="宋体" w:hAnsi="宋体" w:cs="宋体" w:hint="eastAsia"/>
                                <w:spacing w:val="1"/>
                                <w:w w:val="99"/>
                                <w:sz w:val="20"/>
                                <w:szCs w:val="20"/>
                              </w:rPr>
                              <w:t>02</w:t>
                            </w:r>
                            <w:r>
                              <w:rPr>
                                <w:rFonts w:ascii="宋体" w:hAnsi="宋体" w:cs="宋体" w:hint="eastAsia"/>
                                <w:w w:val="99"/>
                                <w:sz w:val="20"/>
                                <w:szCs w:val="20"/>
                              </w:rPr>
                              <w:t>）</w:t>
                            </w:r>
                          </w:p>
                        </w:tc>
                      </w:tr>
                      <w:tr w:rsidR="00214B9C" w14:paraId="7287723B" w14:textId="77777777">
                        <w:trPr>
                          <w:trHeight w:hRule="exact" w:val="886"/>
                        </w:trPr>
                        <w:tc>
                          <w:tcPr>
                            <w:tcW w:w="574" w:type="dxa"/>
                            <w:vMerge/>
                            <w:tcBorders>
                              <w:top w:val="single" w:sz="4" w:space="0" w:color="auto"/>
                              <w:left w:val="single" w:sz="4" w:space="0" w:color="auto"/>
                              <w:bottom w:val="single" w:sz="4" w:space="0" w:color="auto"/>
                              <w:right w:val="single" w:sz="4" w:space="0" w:color="auto"/>
                            </w:tcBorders>
                            <w:vAlign w:val="center"/>
                          </w:tcPr>
                          <w:p w14:paraId="0BFBFE89" w14:textId="77777777" w:rsidR="00214B9C" w:rsidRDefault="00214B9C">
                            <w:pPr>
                              <w:widowControl/>
                              <w:jc w:val="left"/>
                              <w:rPr>
                                <w:rFonts w:ascii="宋体" w:eastAsia="Times New Roman" w:hAnsi="宋体" w:cs="宋体"/>
                                <w:kern w:val="0"/>
                                <w:sz w:val="20"/>
                                <w:szCs w:val="20"/>
                                <w:lang w:eastAsia="en-US"/>
                              </w:rPr>
                            </w:pPr>
                          </w:p>
                        </w:tc>
                        <w:tc>
                          <w:tcPr>
                            <w:tcW w:w="1166" w:type="dxa"/>
                            <w:vMerge/>
                            <w:tcBorders>
                              <w:top w:val="single" w:sz="4" w:space="0" w:color="auto"/>
                              <w:left w:val="single" w:sz="4" w:space="0" w:color="auto"/>
                              <w:bottom w:val="single" w:sz="4" w:space="0" w:color="auto"/>
                              <w:right w:val="single" w:sz="4" w:space="0" w:color="auto"/>
                            </w:tcBorders>
                            <w:vAlign w:val="center"/>
                          </w:tcPr>
                          <w:p w14:paraId="5D607482" w14:textId="77777777" w:rsidR="00214B9C" w:rsidRDefault="00214B9C">
                            <w:pPr>
                              <w:widowControl/>
                              <w:jc w:val="left"/>
                              <w:rPr>
                                <w:rFonts w:ascii="宋体" w:eastAsia="Times New Roman" w:hAnsi="宋体" w:cs="宋体"/>
                                <w:kern w:val="0"/>
                                <w:sz w:val="20"/>
                                <w:szCs w:val="20"/>
                                <w:lang w:eastAsia="en-US"/>
                              </w:rPr>
                            </w:pPr>
                          </w:p>
                        </w:tc>
                        <w:tc>
                          <w:tcPr>
                            <w:tcW w:w="1800" w:type="dxa"/>
                            <w:tcBorders>
                              <w:top w:val="single" w:sz="4" w:space="0" w:color="auto"/>
                              <w:left w:val="single" w:sz="4" w:space="0" w:color="auto"/>
                              <w:bottom w:val="single" w:sz="4" w:space="0" w:color="auto"/>
                              <w:right w:val="single" w:sz="4" w:space="0" w:color="auto"/>
                            </w:tcBorders>
                          </w:tcPr>
                          <w:p w14:paraId="5862758B" w14:textId="77777777" w:rsidR="00214B9C" w:rsidRDefault="00214B9C">
                            <w:pPr>
                              <w:pStyle w:val="TableParagraph"/>
                              <w:spacing w:before="5"/>
                              <w:rPr>
                                <w:rFonts w:ascii="宋体" w:hAnsi="宋体" w:cs="宋体"/>
                                <w:sz w:val="21"/>
                                <w:szCs w:val="21"/>
                              </w:rPr>
                            </w:pPr>
                          </w:p>
                          <w:p w14:paraId="544438ED" w14:textId="77777777" w:rsidR="00214B9C" w:rsidRDefault="00214B9C">
                            <w:pPr>
                              <w:pStyle w:val="TableParagraph"/>
                              <w:ind w:left="7"/>
                              <w:rPr>
                                <w:rFonts w:ascii="宋体" w:hAnsi="宋体" w:cs="宋体"/>
                                <w:sz w:val="20"/>
                                <w:szCs w:val="20"/>
                              </w:rPr>
                            </w:pPr>
                            <w:r>
                              <w:rPr>
                                <w:rFonts w:ascii="宋体" w:hAnsi="宋体" w:cs="宋体" w:hint="eastAsia"/>
                                <w:w w:val="99"/>
                                <w:sz w:val="20"/>
                                <w:szCs w:val="20"/>
                              </w:rPr>
                              <w:t>蹲便器</w:t>
                            </w:r>
                          </w:p>
                        </w:tc>
                        <w:tc>
                          <w:tcPr>
                            <w:tcW w:w="1915" w:type="dxa"/>
                            <w:tcBorders>
                              <w:top w:val="single" w:sz="4" w:space="0" w:color="auto"/>
                              <w:left w:val="single" w:sz="4" w:space="0" w:color="auto"/>
                              <w:bottom w:val="single" w:sz="4" w:space="0" w:color="auto"/>
                              <w:right w:val="single" w:sz="4" w:space="0" w:color="auto"/>
                            </w:tcBorders>
                          </w:tcPr>
                          <w:p w14:paraId="5848B75C" w14:textId="77777777" w:rsidR="00214B9C" w:rsidRDefault="00214B9C">
                            <w:pPr>
                              <w:rPr>
                                <w:rFonts w:ascii="Calibri" w:hAnsi="Calibri"/>
                                <w:sz w:val="22"/>
                                <w:szCs w:val="22"/>
                              </w:rPr>
                            </w:pPr>
                          </w:p>
                        </w:tc>
                        <w:tc>
                          <w:tcPr>
                            <w:tcW w:w="2966" w:type="dxa"/>
                            <w:tcBorders>
                              <w:top w:val="single" w:sz="4" w:space="0" w:color="auto"/>
                              <w:left w:val="single" w:sz="4" w:space="0" w:color="auto"/>
                              <w:bottom w:val="single" w:sz="4" w:space="0" w:color="auto"/>
                              <w:right w:val="single" w:sz="4" w:space="0" w:color="auto"/>
                            </w:tcBorders>
                          </w:tcPr>
                          <w:p w14:paraId="78AF2766" w14:textId="77777777" w:rsidR="00214B9C" w:rsidRDefault="00214B9C">
                            <w:pPr>
                              <w:pStyle w:val="TableParagraph"/>
                              <w:spacing w:before="124"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《蹲便器用水效率限定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及用</w:t>
                            </w:r>
                            <w:r>
                              <w:rPr>
                                <w:rFonts w:ascii="宋体" w:hAnsi="宋体" w:cs="宋体" w:hint="eastAsia"/>
                                <w:w w:val="99"/>
                                <w:sz w:val="20"/>
                                <w:szCs w:val="20"/>
                                <w:lang w:eastAsia="zh-CN"/>
                              </w:rPr>
                              <w:t>水效率等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307</w:t>
                            </w:r>
                            <w:r>
                              <w:rPr>
                                <w:rFonts w:ascii="宋体" w:hAnsi="宋体" w:cs="宋体" w:hint="eastAsia"/>
                                <w:w w:val="99"/>
                                <w:sz w:val="20"/>
                                <w:szCs w:val="20"/>
                                <w:lang w:eastAsia="zh-CN"/>
                              </w:rPr>
                              <w:t>1</w:t>
                            </w:r>
                            <w:r>
                              <w:rPr>
                                <w:rFonts w:ascii="宋体" w:hAnsi="宋体" w:cs="宋体" w:hint="eastAsia"/>
                                <w:spacing w:val="-1"/>
                                <w:w w:val="99"/>
                                <w:sz w:val="20"/>
                                <w:szCs w:val="20"/>
                                <w:lang w:eastAsia="zh-CN"/>
                              </w:rPr>
                              <w:t>7</w:t>
                            </w:r>
                            <w:r>
                              <w:rPr>
                                <w:rFonts w:ascii="宋体" w:hAnsi="宋体" w:cs="宋体" w:hint="eastAsia"/>
                                <w:w w:val="99"/>
                                <w:sz w:val="20"/>
                                <w:szCs w:val="20"/>
                                <w:lang w:eastAsia="zh-CN"/>
                              </w:rPr>
                              <w:t>）</w:t>
                            </w:r>
                          </w:p>
                        </w:tc>
                      </w:tr>
                      <w:tr w:rsidR="00214B9C" w14:paraId="0AF284B2" w14:textId="77777777">
                        <w:trPr>
                          <w:trHeight w:hRule="exact" w:val="888"/>
                        </w:trPr>
                        <w:tc>
                          <w:tcPr>
                            <w:tcW w:w="574" w:type="dxa"/>
                            <w:vMerge/>
                            <w:tcBorders>
                              <w:top w:val="single" w:sz="4" w:space="0" w:color="auto"/>
                              <w:left w:val="single" w:sz="4" w:space="0" w:color="auto"/>
                              <w:bottom w:val="single" w:sz="4" w:space="0" w:color="auto"/>
                              <w:right w:val="single" w:sz="4" w:space="0" w:color="auto"/>
                            </w:tcBorders>
                            <w:vAlign w:val="center"/>
                          </w:tcPr>
                          <w:p w14:paraId="51363D24" w14:textId="77777777" w:rsidR="00214B9C" w:rsidRDefault="00214B9C">
                            <w:pPr>
                              <w:widowControl/>
                              <w:jc w:val="left"/>
                              <w:rPr>
                                <w:rFonts w:ascii="宋体" w:eastAsia="Times New Roman" w:hAnsi="宋体" w:cs="宋体"/>
                                <w:kern w:val="0"/>
                                <w:sz w:val="20"/>
                                <w:szCs w:val="20"/>
                              </w:rPr>
                            </w:pPr>
                          </w:p>
                        </w:tc>
                        <w:tc>
                          <w:tcPr>
                            <w:tcW w:w="1166" w:type="dxa"/>
                            <w:vMerge/>
                            <w:tcBorders>
                              <w:top w:val="single" w:sz="4" w:space="0" w:color="auto"/>
                              <w:left w:val="single" w:sz="4" w:space="0" w:color="auto"/>
                              <w:bottom w:val="single" w:sz="4" w:space="0" w:color="auto"/>
                              <w:right w:val="single" w:sz="4" w:space="0" w:color="auto"/>
                            </w:tcBorders>
                            <w:vAlign w:val="center"/>
                          </w:tcPr>
                          <w:p w14:paraId="28D463B9" w14:textId="77777777" w:rsidR="00214B9C" w:rsidRDefault="00214B9C">
                            <w:pPr>
                              <w:widowControl/>
                              <w:jc w:val="left"/>
                              <w:rPr>
                                <w:rFonts w:ascii="宋体" w:eastAsia="Times New Roman" w:hAnsi="宋体" w:cs="宋体"/>
                                <w:kern w:val="0"/>
                                <w:sz w:val="20"/>
                                <w:szCs w:val="20"/>
                              </w:rPr>
                            </w:pPr>
                          </w:p>
                        </w:tc>
                        <w:tc>
                          <w:tcPr>
                            <w:tcW w:w="1800" w:type="dxa"/>
                            <w:tcBorders>
                              <w:top w:val="single" w:sz="4" w:space="0" w:color="auto"/>
                              <w:left w:val="single" w:sz="4" w:space="0" w:color="auto"/>
                              <w:bottom w:val="single" w:sz="4" w:space="0" w:color="auto"/>
                              <w:right w:val="single" w:sz="4" w:space="0" w:color="auto"/>
                            </w:tcBorders>
                          </w:tcPr>
                          <w:p w14:paraId="77027B48" w14:textId="77777777" w:rsidR="00214B9C" w:rsidRDefault="00214B9C">
                            <w:pPr>
                              <w:pStyle w:val="TableParagraph"/>
                              <w:spacing w:before="5"/>
                              <w:rPr>
                                <w:rFonts w:ascii="宋体" w:hAnsi="宋体" w:cs="宋体"/>
                                <w:sz w:val="21"/>
                                <w:szCs w:val="21"/>
                                <w:lang w:eastAsia="zh-CN"/>
                              </w:rPr>
                            </w:pPr>
                          </w:p>
                          <w:p w14:paraId="35407982" w14:textId="77777777" w:rsidR="00214B9C" w:rsidRDefault="00214B9C">
                            <w:pPr>
                              <w:pStyle w:val="TableParagraph"/>
                              <w:ind w:left="7"/>
                              <w:rPr>
                                <w:rFonts w:ascii="宋体" w:hAnsi="宋体" w:cs="宋体"/>
                                <w:sz w:val="20"/>
                                <w:szCs w:val="20"/>
                              </w:rPr>
                            </w:pPr>
                            <w:r>
                              <w:rPr>
                                <w:rFonts w:ascii="宋体" w:hAnsi="宋体" w:cs="宋体" w:hint="eastAsia"/>
                                <w:w w:val="99"/>
                                <w:sz w:val="20"/>
                                <w:szCs w:val="20"/>
                              </w:rPr>
                              <w:t>小便器</w:t>
                            </w:r>
                          </w:p>
                        </w:tc>
                        <w:tc>
                          <w:tcPr>
                            <w:tcW w:w="1915" w:type="dxa"/>
                            <w:tcBorders>
                              <w:top w:val="single" w:sz="4" w:space="0" w:color="auto"/>
                              <w:left w:val="single" w:sz="4" w:space="0" w:color="auto"/>
                              <w:bottom w:val="single" w:sz="4" w:space="0" w:color="auto"/>
                              <w:right w:val="single" w:sz="4" w:space="0" w:color="auto"/>
                            </w:tcBorders>
                          </w:tcPr>
                          <w:p w14:paraId="05824FEA" w14:textId="77777777" w:rsidR="00214B9C" w:rsidRDefault="00214B9C">
                            <w:pPr>
                              <w:rPr>
                                <w:rFonts w:ascii="Calibri" w:hAnsi="Calibri"/>
                                <w:sz w:val="22"/>
                                <w:szCs w:val="22"/>
                              </w:rPr>
                            </w:pPr>
                          </w:p>
                        </w:tc>
                        <w:tc>
                          <w:tcPr>
                            <w:tcW w:w="2966" w:type="dxa"/>
                            <w:tcBorders>
                              <w:top w:val="single" w:sz="4" w:space="0" w:color="auto"/>
                              <w:left w:val="single" w:sz="4" w:space="0" w:color="auto"/>
                              <w:bottom w:val="single" w:sz="4" w:space="0" w:color="auto"/>
                              <w:right w:val="single" w:sz="4" w:space="0" w:color="auto"/>
                            </w:tcBorders>
                          </w:tcPr>
                          <w:p w14:paraId="734075C2" w14:textId="77777777" w:rsidR="00214B9C" w:rsidRDefault="00214B9C">
                            <w:pPr>
                              <w:pStyle w:val="TableParagraph"/>
                              <w:spacing w:before="124" w:line="280" w:lineRule="auto"/>
                              <w:ind w:left="7" w:right="4"/>
                              <w:rPr>
                                <w:rFonts w:ascii="宋体" w:hAnsi="宋体" w:cs="宋体"/>
                                <w:sz w:val="20"/>
                                <w:szCs w:val="20"/>
                                <w:lang w:eastAsia="zh-CN"/>
                              </w:rPr>
                            </w:pPr>
                            <w:r>
                              <w:rPr>
                                <w:rFonts w:ascii="宋体" w:hAnsi="宋体" w:cs="宋体" w:hint="eastAsia"/>
                                <w:spacing w:val="12"/>
                                <w:w w:val="99"/>
                                <w:sz w:val="20"/>
                                <w:szCs w:val="20"/>
                                <w:lang w:eastAsia="zh-CN"/>
                              </w:rPr>
                              <w:t>《小便器用水效率限定</w:t>
                            </w:r>
                            <w:r>
                              <w:rPr>
                                <w:rFonts w:ascii="宋体" w:hAnsi="宋体" w:cs="宋体" w:hint="eastAsia"/>
                                <w:spacing w:val="9"/>
                                <w:w w:val="99"/>
                                <w:sz w:val="20"/>
                                <w:szCs w:val="20"/>
                                <w:lang w:eastAsia="zh-CN"/>
                              </w:rPr>
                              <w:t>值</w:t>
                            </w:r>
                            <w:r>
                              <w:rPr>
                                <w:rFonts w:ascii="宋体" w:hAnsi="宋体" w:cs="宋体" w:hint="eastAsia"/>
                                <w:spacing w:val="12"/>
                                <w:w w:val="99"/>
                                <w:sz w:val="20"/>
                                <w:szCs w:val="20"/>
                                <w:lang w:eastAsia="zh-CN"/>
                              </w:rPr>
                              <w:t>及用</w:t>
                            </w:r>
                            <w:r>
                              <w:rPr>
                                <w:rFonts w:ascii="宋体" w:hAnsi="宋体" w:cs="宋体" w:hint="eastAsia"/>
                                <w:w w:val="99"/>
                                <w:sz w:val="20"/>
                                <w:szCs w:val="20"/>
                                <w:lang w:eastAsia="zh-CN"/>
                              </w:rPr>
                              <w:t>水效率等</w:t>
                            </w:r>
                            <w:r>
                              <w:rPr>
                                <w:rFonts w:ascii="宋体" w:hAnsi="宋体" w:cs="宋体" w:hint="eastAsia"/>
                                <w:spacing w:val="2"/>
                                <w:w w:val="99"/>
                                <w:sz w:val="20"/>
                                <w:szCs w:val="20"/>
                                <w:lang w:eastAsia="zh-CN"/>
                              </w:rPr>
                              <w:t>级</w:t>
                            </w:r>
                            <w:r>
                              <w:rPr>
                                <w:rFonts w:ascii="宋体" w:hAnsi="宋体" w:cs="宋体" w:hint="eastAsia"/>
                                <w:w w:val="99"/>
                                <w:sz w:val="20"/>
                                <w:szCs w:val="20"/>
                                <w:lang w:eastAsia="zh-CN"/>
                              </w:rPr>
                              <w:t>》（</w:t>
                            </w:r>
                            <w:r>
                              <w:rPr>
                                <w:rFonts w:ascii="宋体" w:hAnsi="宋体" w:cs="宋体" w:hint="eastAsia"/>
                                <w:spacing w:val="1"/>
                                <w:w w:val="99"/>
                                <w:sz w:val="20"/>
                                <w:szCs w:val="20"/>
                                <w:lang w:eastAsia="zh-CN"/>
                              </w:rPr>
                              <w:t>G</w:t>
                            </w:r>
                            <w:r>
                              <w:rPr>
                                <w:rFonts w:ascii="宋体" w:hAnsi="宋体" w:cs="宋体" w:hint="eastAsia"/>
                                <w:w w:val="99"/>
                                <w:sz w:val="20"/>
                                <w:szCs w:val="20"/>
                                <w:lang w:eastAsia="zh-CN"/>
                              </w:rPr>
                              <w:t>B</w:t>
                            </w:r>
                            <w:r>
                              <w:rPr>
                                <w:rFonts w:ascii="宋体" w:hAnsi="宋体" w:cs="宋体" w:hint="eastAsia"/>
                                <w:spacing w:val="1"/>
                                <w:w w:val="99"/>
                                <w:sz w:val="20"/>
                                <w:szCs w:val="20"/>
                                <w:lang w:eastAsia="zh-CN"/>
                              </w:rPr>
                              <w:t>283</w:t>
                            </w:r>
                            <w:r>
                              <w:rPr>
                                <w:rFonts w:ascii="宋体" w:hAnsi="宋体" w:cs="宋体" w:hint="eastAsia"/>
                                <w:w w:val="99"/>
                                <w:sz w:val="20"/>
                                <w:szCs w:val="20"/>
                                <w:lang w:eastAsia="zh-CN"/>
                              </w:rPr>
                              <w:t>7</w:t>
                            </w:r>
                            <w:r>
                              <w:rPr>
                                <w:rFonts w:ascii="宋体" w:hAnsi="宋体" w:cs="宋体" w:hint="eastAsia"/>
                                <w:spacing w:val="-1"/>
                                <w:w w:val="99"/>
                                <w:sz w:val="20"/>
                                <w:szCs w:val="20"/>
                                <w:lang w:eastAsia="zh-CN"/>
                              </w:rPr>
                              <w:t>7</w:t>
                            </w:r>
                            <w:r>
                              <w:rPr>
                                <w:rFonts w:ascii="宋体" w:hAnsi="宋体" w:cs="宋体" w:hint="eastAsia"/>
                                <w:w w:val="99"/>
                                <w:sz w:val="20"/>
                                <w:szCs w:val="20"/>
                                <w:lang w:eastAsia="zh-CN"/>
                              </w:rPr>
                              <w:t>）</w:t>
                            </w:r>
                          </w:p>
                        </w:tc>
                      </w:tr>
                    </w:tbl>
                    <w:p w14:paraId="14D965D3" w14:textId="77777777" w:rsidR="00214B9C" w:rsidRDefault="00214B9C">
                      <w:pPr>
                        <w:rPr>
                          <w:rFonts w:ascii="Calibri" w:hAnsi="Calibri"/>
                          <w:sz w:val="22"/>
                          <w:szCs w:val="22"/>
                        </w:rPr>
                      </w:pPr>
                    </w:p>
                  </w:txbxContent>
                </v:textbox>
                <w10:wrap anchorx="page"/>
              </v:shape>
            </w:pict>
          </mc:Fallback>
        </mc:AlternateContent>
      </w:r>
    </w:p>
    <w:p w14:paraId="404E38A8" w14:textId="77777777" w:rsidR="00B9454F" w:rsidRPr="00FB5DD0" w:rsidRDefault="00B9454F">
      <w:pPr>
        <w:rPr>
          <w:rFonts w:ascii="宋体" w:hAnsi="宋体" w:cs="宋体"/>
          <w:sz w:val="20"/>
          <w:szCs w:val="20"/>
        </w:rPr>
      </w:pPr>
    </w:p>
    <w:p w14:paraId="13E06C36" w14:textId="77777777" w:rsidR="00B9454F" w:rsidRPr="00FB5DD0" w:rsidRDefault="00B9454F">
      <w:pPr>
        <w:rPr>
          <w:rFonts w:ascii="宋体" w:hAnsi="宋体" w:cs="宋体"/>
          <w:sz w:val="20"/>
          <w:szCs w:val="20"/>
        </w:rPr>
      </w:pPr>
    </w:p>
    <w:p w14:paraId="23A40BAA" w14:textId="77777777" w:rsidR="00B9454F" w:rsidRPr="00FB5DD0" w:rsidRDefault="00B9454F">
      <w:pPr>
        <w:spacing w:before="13"/>
        <w:rPr>
          <w:rFonts w:ascii="宋体" w:hAnsi="宋体" w:cs="宋体"/>
          <w:sz w:val="24"/>
        </w:rPr>
      </w:pPr>
    </w:p>
    <w:p w14:paraId="67604D80" w14:textId="77777777" w:rsidR="00B9454F" w:rsidRPr="00FB5DD0" w:rsidRDefault="00B9454F">
      <w:pPr>
        <w:spacing w:before="37"/>
        <w:ind w:right="150"/>
        <w:jc w:val="right"/>
        <w:rPr>
          <w:rFonts w:ascii="宋体" w:hAnsi="宋体" w:cs="宋体"/>
          <w:sz w:val="20"/>
          <w:szCs w:val="20"/>
        </w:rPr>
      </w:pPr>
    </w:p>
    <w:p w14:paraId="748A120C" w14:textId="77777777" w:rsidR="00B9454F" w:rsidRPr="00FB5DD0" w:rsidRDefault="00B9454F">
      <w:pPr>
        <w:rPr>
          <w:rFonts w:ascii="宋体" w:hAnsi="宋体" w:cs="宋体"/>
          <w:sz w:val="20"/>
          <w:szCs w:val="20"/>
        </w:rPr>
      </w:pPr>
    </w:p>
    <w:p w14:paraId="6FE33B6F" w14:textId="77777777" w:rsidR="00B9454F" w:rsidRPr="00FB5DD0" w:rsidRDefault="00B9454F">
      <w:pPr>
        <w:rPr>
          <w:rFonts w:ascii="宋体" w:hAnsi="宋体" w:cs="宋体"/>
          <w:sz w:val="20"/>
          <w:szCs w:val="20"/>
        </w:rPr>
      </w:pPr>
    </w:p>
    <w:p w14:paraId="7B6C12DF" w14:textId="77777777" w:rsidR="00B9454F" w:rsidRPr="00FB5DD0" w:rsidRDefault="00B9454F">
      <w:pPr>
        <w:rPr>
          <w:rFonts w:ascii="宋体" w:hAnsi="宋体" w:cs="宋体"/>
          <w:sz w:val="20"/>
          <w:szCs w:val="20"/>
        </w:rPr>
      </w:pPr>
    </w:p>
    <w:p w14:paraId="7C1CF775" w14:textId="77777777" w:rsidR="00B9454F" w:rsidRPr="00FB5DD0" w:rsidRDefault="00B9454F">
      <w:pPr>
        <w:rPr>
          <w:rFonts w:ascii="宋体" w:hAnsi="宋体" w:cs="宋体"/>
          <w:sz w:val="20"/>
          <w:szCs w:val="20"/>
        </w:rPr>
      </w:pPr>
    </w:p>
    <w:p w14:paraId="7E4E4CD8" w14:textId="77777777" w:rsidR="00B9454F" w:rsidRPr="00FB5DD0" w:rsidRDefault="00B9454F">
      <w:pPr>
        <w:rPr>
          <w:rFonts w:ascii="宋体" w:hAnsi="宋体" w:cs="宋体"/>
          <w:sz w:val="20"/>
          <w:szCs w:val="20"/>
        </w:rPr>
      </w:pPr>
    </w:p>
    <w:p w14:paraId="1CE6F8BA" w14:textId="77777777" w:rsidR="00B9454F" w:rsidRPr="00FB5DD0" w:rsidRDefault="00B9454F">
      <w:pPr>
        <w:rPr>
          <w:rFonts w:ascii="宋体" w:hAnsi="宋体" w:cs="宋体"/>
          <w:sz w:val="20"/>
          <w:szCs w:val="20"/>
        </w:rPr>
      </w:pPr>
    </w:p>
    <w:p w14:paraId="63E0AD97" w14:textId="77777777" w:rsidR="00B9454F" w:rsidRPr="00FB5DD0" w:rsidRDefault="00B9454F">
      <w:pPr>
        <w:rPr>
          <w:rFonts w:ascii="宋体" w:hAnsi="宋体" w:cs="宋体"/>
          <w:sz w:val="20"/>
          <w:szCs w:val="20"/>
        </w:rPr>
      </w:pPr>
    </w:p>
    <w:p w14:paraId="3D7078A2" w14:textId="77777777" w:rsidR="00B9454F" w:rsidRPr="00FB5DD0" w:rsidRDefault="00B9454F">
      <w:pPr>
        <w:rPr>
          <w:rFonts w:ascii="宋体" w:hAnsi="宋体" w:cs="宋体"/>
          <w:sz w:val="20"/>
          <w:szCs w:val="20"/>
        </w:rPr>
      </w:pPr>
    </w:p>
    <w:p w14:paraId="1ED0C595" w14:textId="77777777" w:rsidR="00B9454F" w:rsidRPr="00FB5DD0" w:rsidRDefault="00B9454F">
      <w:pPr>
        <w:rPr>
          <w:rFonts w:ascii="宋体" w:hAnsi="宋体" w:cs="宋体"/>
          <w:sz w:val="20"/>
          <w:szCs w:val="20"/>
        </w:rPr>
      </w:pPr>
    </w:p>
    <w:p w14:paraId="4A3899BA" w14:textId="77777777" w:rsidR="00B9454F" w:rsidRPr="00FB5DD0" w:rsidRDefault="00B9454F">
      <w:pPr>
        <w:rPr>
          <w:rFonts w:ascii="宋体" w:hAnsi="宋体" w:cs="宋体"/>
          <w:sz w:val="20"/>
          <w:szCs w:val="20"/>
        </w:rPr>
      </w:pPr>
    </w:p>
    <w:p w14:paraId="786E620A" w14:textId="77777777" w:rsidR="00B9454F" w:rsidRPr="00FB5DD0" w:rsidRDefault="00B9454F">
      <w:pPr>
        <w:rPr>
          <w:rFonts w:ascii="宋体" w:hAnsi="宋体" w:cs="宋体"/>
          <w:sz w:val="20"/>
          <w:szCs w:val="20"/>
        </w:rPr>
      </w:pPr>
    </w:p>
    <w:p w14:paraId="3DB401EF" w14:textId="77777777" w:rsidR="00B9454F" w:rsidRPr="00FB5DD0" w:rsidRDefault="00B9454F">
      <w:pPr>
        <w:spacing w:before="8"/>
        <w:rPr>
          <w:rFonts w:ascii="宋体" w:hAnsi="宋体" w:cs="宋体"/>
          <w:sz w:val="25"/>
          <w:szCs w:val="25"/>
        </w:rPr>
      </w:pPr>
    </w:p>
    <w:p w14:paraId="3DBB01AB" w14:textId="77777777" w:rsidR="00B9454F" w:rsidRPr="00FB5DD0" w:rsidRDefault="00B9454F">
      <w:pPr>
        <w:spacing w:before="37"/>
        <w:ind w:right="102"/>
        <w:jc w:val="right"/>
        <w:rPr>
          <w:rFonts w:ascii="宋体" w:hAnsi="宋体" w:cs="宋体"/>
          <w:sz w:val="20"/>
          <w:szCs w:val="20"/>
        </w:rPr>
      </w:pPr>
    </w:p>
    <w:p w14:paraId="4A3BE0C7" w14:textId="77777777" w:rsidR="00B9454F" w:rsidRPr="00FB5DD0" w:rsidRDefault="00B9454F">
      <w:pPr>
        <w:rPr>
          <w:rFonts w:ascii="宋体" w:hAnsi="宋体" w:cs="宋体"/>
          <w:sz w:val="20"/>
          <w:szCs w:val="20"/>
        </w:rPr>
      </w:pPr>
    </w:p>
    <w:p w14:paraId="762AFC18" w14:textId="77777777" w:rsidR="00B9454F" w:rsidRPr="00FB5DD0" w:rsidRDefault="00B9454F">
      <w:pPr>
        <w:rPr>
          <w:rFonts w:ascii="宋体" w:hAnsi="宋体" w:cs="宋体"/>
          <w:sz w:val="20"/>
          <w:szCs w:val="20"/>
        </w:rPr>
      </w:pPr>
    </w:p>
    <w:p w14:paraId="6A1621B2" w14:textId="77777777" w:rsidR="00B9454F" w:rsidRPr="00FB5DD0" w:rsidRDefault="00B9454F">
      <w:pPr>
        <w:rPr>
          <w:rFonts w:ascii="宋体" w:hAnsi="宋体" w:cs="宋体"/>
          <w:sz w:val="20"/>
          <w:szCs w:val="20"/>
        </w:rPr>
      </w:pPr>
    </w:p>
    <w:p w14:paraId="6E17A8F7" w14:textId="77777777" w:rsidR="00B9454F" w:rsidRPr="00FB5DD0" w:rsidRDefault="00B9454F">
      <w:pPr>
        <w:rPr>
          <w:rFonts w:ascii="宋体" w:hAnsi="宋体" w:cs="宋体"/>
          <w:sz w:val="20"/>
          <w:szCs w:val="20"/>
        </w:rPr>
      </w:pPr>
    </w:p>
    <w:p w14:paraId="1CB9FCE0" w14:textId="77777777" w:rsidR="00B9454F" w:rsidRPr="00FB5DD0" w:rsidRDefault="00B9454F">
      <w:pPr>
        <w:rPr>
          <w:rFonts w:ascii="宋体" w:hAnsi="宋体" w:cs="宋体"/>
          <w:sz w:val="20"/>
          <w:szCs w:val="20"/>
        </w:rPr>
      </w:pPr>
    </w:p>
    <w:p w14:paraId="2626DBA4" w14:textId="77777777" w:rsidR="00B9454F" w:rsidRPr="00FB5DD0" w:rsidRDefault="00B9454F">
      <w:pPr>
        <w:rPr>
          <w:rFonts w:ascii="宋体" w:hAnsi="宋体" w:cs="宋体"/>
          <w:sz w:val="20"/>
          <w:szCs w:val="20"/>
        </w:rPr>
      </w:pPr>
    </w:p>
    <w:p w14:paraId="3BC4FA3F" w14:textId="77777777" w:rsidR="00B9454F" w:rsidRPr="00FB5DD0" w:rsidRDefault="00B9454F">
      <w:pPr>
        <w:rPr>
          <w:rFonts w:ascii="宋体" w:hAnsi="宋体" w:cs="宋体"/>
          <w:sz w:val="20"/>
          <w:szCs w:val="20"/>
        </w:rPr>
      </w:pPr>
    </w:p>
    <w:p w14:paraId="0EC10A4C" w14:textId="77777777" w:rsidR="00B9454F" w:rsidRPr="00FB5DD0" w:rsidRDefault="00B9454F">
      <w:pPr>
        <w:rPr>
          <w:rFonts w:ascii="宋体" w:hAnsi="宋体" w:cs="宋体"/>
          <w:sz w:val="20"/>
          <w:szCs w:val="20"/>
        </w:rPr>
      </w:pPr>
    </w:p>
    <w:p w14:paraId="1EB4BD0F" w14:textId="77777777" w:rsidR="00B9454F" w:rsidRPr="00FB5DD0" w:rsidRDefault="00B9454F">
      <w:pPr>
        <w:rPr>
          <w:rFonts w:ascii="宋体" w:hAnsi="宋体" w:cs="宋体"/>
          <w:sz w:val="20"/>
          <w:szCs w:val="20"/>
        </w:rPr>
      </w:pPr>
    </w:p>
    <w:p w14:paraId="16C5ABD0" w14:textId="77777777" w:rsidR="00B9454F" w:rsidRPr="00FB5DD0" w:rsidRDefault="00B9454F">
      <w:pPr>
        <w:rPr>
          <w:rFonts w:ascii="宋体" w:hAnsi="宋体" w:cs="宋体"/>
          <w:sz w:val="20"/>
          <w:szCs w:val="20"/>
        </w:rPr>
      </w:pPr>
    </w:p>
    <w:p w14:paraId="385D095A" w14:textId="77777777" w:rsidR="00B9454F" w:rsidRPr="00FB5DD0" w:rsidRDefault="00B9454F">
      <w:pPr>
        <w:rPr>
          <w:rFonts w:ascii="宋体" w:hAnsi="宋体" w:cs="宋体"/>
          <w:sz w:val="20"/>
          <w:szCs w:val="20"/>
        </w:rPr>
      </w:pPr>
    </w:p>
    <w:p w14:paraId="643CA3C6" w14:textId="77777777" w:rsidR="00B9454F" w:rsidRPr="00FB5DD0" w:rsidRDefault="00B9454F">
      <w:pPr>
        <w:rPr>
          <w:rFonts w:ascii="宋体" w:hAnsi="宋体" w:cs="宋体"/>
          <w:sz w:val="20"/>
          <w:szCs w:val="20"/>
        </w:rPr>
      </w:pPr>
    </w:p>
    <w:p w14:paraId="0563DA38" w14:textId="77777777" w:rsidR="00B9454F" w:rsidRPr="00FB5DD0" w:rsidRDefault="00B9454F">
      <w:pPr>
        <w:rPr>
          <w:rFonts w:ascii="宋体" w:hAnsi="宋体" w:cs="宋体"/>
          <w:sz w:val="20"/>
          <w:szCs w:val="20"/>
        </w:rPr>
      </w:pPr>
    </w:p>
    <w:p w14:paraId="62B75069" w14:textId="77777777" w:rsidR="00B9454F" w:rsidRPr="00FB5DD0" w:rsidRDefault="00B9454F">
      <w:pPr>
        <w:rPr>
          <w:rFonts w:ascii="宋体" w:hAnsi="宋体" w:cs="宋体"/>
          <w:sz w:val="20"/>
          <w:szCs w:val="20"/>
        </w:rPr>
      </w:pPr>
    </w:p>
    <w:p w14:paraId="2D94C395" w14:textId="77777777" w:rsidR="00B9454F" w:rsidRPr="00FB5DD0" w:rsidRDefault="00B9454F">
      <w:pPr>
        <w:rPr>
          <w:rFonts w:ascii="宋体" w:hAnsi="宋体" w:cs="宋体"/>
          <w:sz w:val="20"/>
          <w:szCs w:val="20"/>
        </w:rPr>
      </w:pPr>
    </w:p>
    <w:p w14:paraId="3F1FF323" w14:textId="77777777" w:rsidR="00B9454F" w:rsidRPr="00FB5DD0" w:rsidRDefault="00B9454F">
      <w:pPr>
        <w:rPr>
          <w:rFonts w:ascii="宋体" w:hAnsi="宋体" w:cs="宋体"/>
          <w:sz w:val="20"/>
          <w:szCs w:val="20"/>
        </w:rPr>
      </w:pPr>
    </w:p>
    <w:p w14:paraId="47BF4E8C" w14:textId="77777777" w:rsidR="00B9454F" w:rsidRPr="00FB5DD0" w:rsidRDefault="00B9454F">
      <w:pPr>
        <w:rPr>
          <w:rFonts w:ascii="宋体" w:hAnsi="宋体" w:cs="宋体"/>
          <w:sz w:val="20"/>
          <w:szCs w:val="20"/>
        </w:rPr>
      </w:pPr>
    </w:p>
    <w:p w14:paraId="1135199E" w14:textId="77777777" w:rsidR="00B9454F" w:rsidRPr="00FB5DD0" w:rsidRDefault="00B9454F">
      <w:pPr>
        <w:rPr>
          <w:rFonts w:ascii="宋体" w:hAnsi="宋体" w:cs="宋体"/>
          <w:sz w:val="20"/>
          <w:szCs w:val="20"/>
        </w:rPr>
      </w:pPr>
    </w:p>
    <w:p w14:paraId="3D248430" w14:textId="77777777" w:rsidR="00B9454F" w:rsidRPr="00FB5DD0" w:rsidRDefault="00B9454F">
      <w:pPr>
        <w:rPr>
          <w:rFonts w:ascii="宋体" w:hAnsi="宋体" w:cs="宋体"/>
          <w:sz w:val="20"/>
          <w:szCs w:val="20"/>
        </w:rPr>
      </w:pPr>
    </w:p>
    <w:p w14:paraId="3CEFEB59" w14:textId="77777777" w:rsidR="00B9454F" w:rsidRPr="00FB5DD0" w:rsidRDefault="00B9454F">
      <w:pPr>
        <w:rPr>
          <w:rFonts w:ascii="宋体" w:hAnsi="宋体" w:cs="宋体"/>
          <w:sz w:val="20"/>
          <w:szCs w:val="20"/>
        </w:rPr>
      </w:pPr>
    </w:p>
    <w:p w14:paraId="5B247ADD" w14:textId="77777777" w:rsidR="00B9454F" w:rsidRPr="00FB5DD0" w:rsidRDefault="00B9454F">
      <w:pPr>
        <w:spacing w:before="3"/>
        <w:rPr>
          <w:rFonts w:ascii="宋体" w:hAnsi="宋体" w:cs="宋体"/>
          <w:sz w:val="29"/>
          <w:szCs w:val="29"/>
        </w:rPr>
      </w:pPr>
    </w:p>
    <w:p w14:paraId="218A5FB5" w14:textId="77777777" w:rsidR="00B9454F" w:rsidRPr="00FB5DD0" w:rsidRDefault="00214B9C">
      <w:pPr>
        <w:spacing w:before="37"/>
        <w:ind w:right="150"/>
        <w:jc w:val="right"/>
        <w:rPr>
          <w:rFonts w:ascii="宋体" w:hAnsi="宋体" w:cs="宋体"/>
          <w:sz w:val="20"/>
          <w:szCs w:val="20"/>
        </w:rPr>
      </w:pPr>
      <w:r w:rsidRPr="00FB5DD0">
        <w:rPr>
          <w:rFonts w:ascii="宋体" w:hAnsi="宋体" w:cs="宋体" w:hint="eastAsia"/>
          <w:w w:val="99"/>
          <w:sz w:val="20"/>
          <w:szCs w:val="20"/>
        </w:rPr>
        <w:t>》</w:t>
      </w:r>
    </w:p>
    <w:p w14:paraId="54865A0D" w14:textId="77777777" w:rsidR="00B9454F" w:rsidRPr="00FB5DD0" w:rsidRDefault="00B9454F">
      <w:pPr>
        <w:widowControl/>
        <w:jc w:val="left"/>
        <w:rPr>
          <w:rFonts w:ascii="宋体" w:hAnsi="宋体" w:cs="宋体"/>
          <w:sz w:val="20"/>
          <w:szCs w:val="20"/>
        </w:rPr>
      </w:pPr>
    </w:p>
    <w:p w14:paraId="41398083" w14:textId="77777777" w:rsidR="00B9454F" w:rsidRPr="00FB5DD0" w:rsidRDefault="00214B9C">
      <w:pPr>
        <w:widowControl/>
        <w:jc w:val="left"/>
        <w:rPr>
          <w:rFonts w:ascii="宋体" w:hAnsi="宋体" w:cs="宋体"/>
          <w:sz w:val="20"/>
          <w:szCs w:val="20"/>
        </w:rPr>
      </w:pPr>
      <w:r w:rsidRPr="00FB5DD0">
        <w:rPr>
          <w:rFonts w:ascii="宋体" w:hAnsi="宋体" w:cs="宋体" w:hint="eastAsia"/>
          <w:sz w:val="20"/>
          <w:szCs w:val="20"/>
        </w:rPr>
        <w:br w:type="page"/>
      </w:r>
    </w:p>
    <w:tbl>
      <w:tblPr>
        <w:tblW w:w="0" w:type="auto"/>
        <w:tblInd w:w="103" w:type="dxa"/>
        <w:tblLayout w:type="fixed"/>
        <w:tblCellMar>
          <w:left w:w="0" w:type="dxa"/>
          <w:right w:w="0" w:type="dxa"/>
        </w:tblCellMar>
        <w:tblLook w:val="04A0" w:firstRow="1" w:lastRow="0" w:firstColumn="1" w:lastColumn="0" w:noHBand="0" w:noVBand="1"/>
      </w:tblPr>
      <w:tblGrid>
        <w:gridCol w:w="574"/>
        <w:gridCol w:w="1166"/>
        <w:gridCol w:w="1800"/>
        <w:gridCol w:w="1915"/>
        <w:gridCol w:w="2966"/>
      </w:tblGrid>
      <w:tr w:rsidR="00FB5DD0" w:rsidRPr="00FB5DD0" w14:paraId="700A32AB" w14:textId="77777777">
        <w:trPr>
          <w:trHeight w:hRule="exact" w:val="943"/>
        </w:trPr>
        <w:tc>
          <w:tcPr>
            <w:tcW w:w="574" w:type="dxa"/>
            <w:tcBorders>
              <w:top w:val="single" w:sz="4" w:space="0" w:color="000000"/>
              <w:left w:val="single" w:sz="4" w:space="0" w:color="000000"/>
              <w:bottom w:val="single" w:sz="4" w:space="0" w:color="000000"/>
              <w:right w:val="single" w:sz="4" w:space="0" w:color="000000"/>
            </w:tcBorders>
          </w:tcPr>
          <w:p w14:paraId="5603E89F" w14:textId="77777777" w:rsidR="00B9454F" w:rsidRPr="00FB5DD0" w:rsidRDefault="00B9454F">
            <w:pPr>
              <w:pStyle w:val="TableParagraph"/>
              <w:spacing w:before="8"/>
              <w:rPr>
                <w:rFonts w:ascii="宋体" w:hAnsi="宋体" w:cs="宋体"/>
                <w:sz w:val="23"/>
                <w:szCs w:val="23"/>
                <w:lang w:eastAsia="zh-CN"/>
              </w:rPr>
            </w:pPr>
          </w:p>
          <w:p w14:paraId="6EFFFD17" w14:textId="77777777" w:rsidR="00B9454F" w:rsidRPr="00FB5DD0" w:rsidRDefault="00214B9C">
            <w:pPr>
              <w:pStyle w:val="TableParagraph"/>
              <w:ind w:left="182"/>
              <w:rPr>
                <w:rFonts w:ascii="宋体" w:hAnsi="宋体" w:cs="宋体"/>
                <w:sz w:val="20"/>
                <w:szCs w:val="20"/>
              </w:rPr>
            </w:pPr>
            <w:r w:rsidRPr="00FB5DD0">
              <w:rPr>
                <w:rFonts w:ascii="宋体" w:hAnsi="宋体" w:cs="宋体" w:hint="eastAsia"/>
                <w:sz w:val="20"/>
              </w:rPr>
              <w:t>16</w:t>
            </w:r>
          </w:p>
        </w:tc>
        <w:tc>
          <w:tcPr>
            <w:tcW w:w="1166" w:type="dxa"/>
            <w:tcBorders>
              <w:top w:val="single" w:sz="4" w:space="0" w:color="000000"/>
              <w:left w:val="single" w:sz="4" w:space="0" w:color="000000"/>
              <w:bottom w:val="single" w:sz="4" w:space="0" w:color="000000"/>
              <w:right w:val="single" w:sz="4" w:space="0" w:color="000000"/>
            </w:tcBorders>
          </w:tcPr>
          <w:p w14:paraId="6D9D59AF" w14:textId="77777777" w:rsidR="00B9454F" w:rsidRPr="00FB5DD0" w:rsidRDefault="00214B9C">
            <w:pPr>
              <w:pStyle w:val="TableParagraph"/>
              <w:spacing w:before="153"/>
              <w:ind w:left="7"/>
              <w:rPr>
                <w:rFonts w:ascii="宋体" w:hAnsi="宋体" w:cs="宋体"/>
                <w:sz w:val="20"/>
                <w:szCs w:val="20"/>
              </w:rPr>
            </w:pPr>
            <w:r w:rsidRPr="00FB5DD0">
              <w:rPr>
                <w:rFonts w:ascii="宋体" w:hAnsi="宋体" w:cs="宋体" w:hint="eastAsia"/>
                <w:sz w:val="20"/>
                <w:szCs w:val="20"/>
              </w:rPr>
              <w:t>★A060806水</w:t>
            </w:r>
          </w:p>
          <w:p w14:paraId="48867201" w14:textId="77777777" w:rsidR="00B9454F" w:rsidRPr="00FB5DD0" w:rsidRDefault="00214B9C">
            <w:pPr>
              <w:pStyle w:val="TableParagraph"/>
              <w:spacing w:before="50"/>
              <w:ind w:left="7"/>
              <w:rPr>
                <w:rFonts w:ascii="宋体" w:hAnsi="宋体" w:cs="宋体"/>
                <w:sz w:val="20"/>
                <w:szCs w:val="20"/>
              </w:rPr>
            </w:pPr>
            <w:r w:rsidRPr="00FB5DD0">
              <w:rPr>
                <w:rFonts w:ascii="宋体" w:hAnsi="宋体" w:cs="宋体" w:hint="eastAsia"/>
                <w:w w:val="99"/>
                <w:sz w:val="20"/>
                <w:szCs w:val="20"/>
              </w:rPr>
              <w:t>嘴</w:t>
            </w:r>
          </w:p>
        </w:tc>
        <w:tc>
          <w:tcPr>
            <w:tcW w:w="1800" w:type="dxa"/>
            <w:tcBorders>
              <w:top w:val="single" w:sz="4" w:space="0" w:color="000000"/>
              <w:left w:val="single" w:sz="4" w:space="0" w:color="000000"/>
              <w:bottom w:val="single" w:sz="4" w:space="0" w:color="000000"/>
              <w:right w:val="single" w:sz="4" w:space="0" w:color="000000"/>
            </w:tcBorders>
          </w:tcPr>
          <w:p w14:paraId="68D06BB3" w14:textId="77777777" w:rsidR="00B9454F" w:rsidRPr="00FB5DD0" w:rsidRDefault="00B9454F">
            <w:pPr>
              <w:rPr>
                <w:rFonts w:ascii="宋体" w:hAnsi="宋体" w:cs="宋体"/>
                <w:sz w:val="22"/>
                <w:szCs w:val="22"/>
                <w:lang w:eastAsia="en-US"/>
              </w:rPr>
            </w:pPr>
          </w:p>
        </w:tc>
        <w:tc>
          <w:tcPr>
            <w:tcW w:w="1915" w:type="dxa"/>
            <w:tcBorders>
              <w:top w:val="single" w:sz="4" w:space="0" w:color="000000"/>
              <w:left w:val="single" w:sz="4" w:space="0" w:color="000000"/>
              <w:bottom w:val="single" w:sz="4" w:space="0" w:color="000000"/>
              <w:right w:val="single" w:sz="4" w:space="0" w:color="000000"/>
            </w:tcBorders>
          </w:tcPr>
          <w:p w14:paraId="1EC09BFA" w14:textId="77777777" w:rsidR="00B9454F" w:rsidRPr="00FB5DD0" w:rsidRDefault="00B9454F">
            <w:pPr>
              <w:rPr>
                <w:rFonts w:ascii="宋体" w:hAnsi="宋体" w:cs="宋体"/>
                <w:sz w:val="22"/>
                <w:szCs w:val="22"/>
                <w:lang w:eastAsia="en-US"/>
              </w:rPr>
            </w:pPr>
          </w:p>
        </w:tc>
        <w:tc>
          <w:tcPr>
            <w:tcW w:w="2966" w:type="dxa"/>
            <w:tcBorders>
              <w:top w:val="single" w:sz="4" w:space="0" w:color="000000"/>
              <w:left w:val="single" w:sz="4" w:space="0" w:color="000000"/>
              <w:bottom w:val="single" w:sz="4" w:space="0" w:color="000000"/>
              <w:right w:val="single" w:sz="4" w:space="0" w:color="000000"/>
            </w:tcBorders>
          </w:tcPr>
          <w:p w14:paraId="5E2C9984" w14:textId="77777777" w:rsidR="00B9454F" w:rsidRPr="00FB5DD0" w:rsidRDefault="00214B9C">
            <w:pPr>
              <w:pStyle w:val="TableParagraph"/>
              <w:spacing w:before="153" w:line="280" w:lineRule="auto"/>
              <w:ind w:left="7" w:right="4"/>
              <w:rPr>
                <w:rFonts w:ascii="宋体" w:hAnsi="宋体" w:cs="宋体"/>
                <w:sz w:val="20"/>
                <w:szCs w:val="20"/>
                <w:lang w:eastAsia="zh-CN"/>
              </w:rPr>
            </w:pPr>
            <w:r w:rsidRPr="00FB5DD0">
              <w:rPr>
                <w:rFonts w:ascii="宋体" w:hAnsi="宋体" w:cs="宋体" w:hint="eastAsia"/>
                <w:spacing w:val="10"/>
                <w:sz w:val="20"/>
                <w:szCs w:val="20"/>
                <w:lang w:eastAsia="zh-CN"/>
              </w:rPr>
              <w:t>《水嘴用水效率限定值及用水效</w:t>
            </w:r>
            <w:r w:rsidRPr="00FB5DD0">
              <w:rPr>
                <w:rFonts w:ascii="宋体" w:hAnsi="宋体" w:cs="宋体" w:hint="eastAsia"/>
                <w:sz w:val="20"/>
                <w:szCs w:val="20"/>
                <w:lang w:eastAsia="zh-CN"/>
              </w:rPr>
              <w:t>率等级》（GB 25501）</w:t>
            </w:r>
          </w:p>
        </w:tc>
      </w:tr>
      <w:tr w:rsidR="00FB5DD0" w:rsidRPr="00FB5DD0" w14:paraId="62394C32" w14:textId="77777777">
        <w:trPr>
          <w:trHeight w:hRule="exact" w:val="862"/>
        </w:trPr>
        <w:tc>
          <w:tcPr>
            <w:tcW w:w="574" w:type="dxa"/>
            <w:tcBorders>
              <w:top w:val="single" w:sz="4" w:space="0" w:color="000000"/>
              <w:left w:val="single" w:sz="4" w:space="0" w:color="000000"/>
              <w:bottom w:val="single" w:sz="4" w:space="0" w:color="000000"/>
              <w:right w:val="single" w:sz="4" w:space="0" w:color="000000"/>
            </w:tcBorders>
          </w:tcPr>
          <w:p w14:paraId="5246C288" w14:textId="77777777" w:rsidR="00B9454F" w:rsidRPr="00FB5DD0" w:rsidRDefault="00B9454F">
            <w:pPr>
              <w:pStyle w:val="TableParagraph"/>
              <w:spacing w:before="6"/>
              <w:rPr>
                <w:rFonts w:ascii="宋体" w:hAnsi="宋体" w:cs="宋体"/>
                <w:sz w:val="20"/>
                <w:szCs w:val="20"/>
                <w:lang w:eastAsia="zh-CN"/>
              </w:rPr>
            </w:pPr>
          </w:p>
          <w:p w14:paraId="7FA1B158" w14:textId="77777777" w:rsidR="00B9454F" w:rsidRPr="00FB5DD0" w:rsidRDefault="00214B9C">
            <w:pPr>
              <w:pStyle w:val="TableParagraph"/>
              <w:ind w:left="182"/>
              <w:rPr>
                <w:rFonts w:ascii="宋体" w:hAnsi="宋体" w:cs="宋体"/>
                <w:sz w:val="20"/>
                <w:szCs w:val="20"/>
              </w:rPr>
            </w:pPr>
            <w:r w:rsidRPr="00FB5DD0">
              <w:rPr>
                <w:rFonts w:ascii="宋体" w:hAnsi="宋体" w:cs="宋体" w:hint="eastAsia"/>
                <w:sz w:val="20"/>
              </w:rPr>
              <w:t>17</w:t>
            </w:r>
          </w:p>
        </w:tc>
        <w:tc>
          <w:tcPr>
            <w:tcW w:w="1166" w:type="dxa"/>
            <w:tcBorders>
              <w:top w:val="single" w:sz="4" w:space="0" w:color="000000"/>
              <w:left w:val="single" w:sz="4" w:space="0" w:color="000000"/>
              <w:bottom w:val="single" w:sz="4" w:space="0" w:color="000000"/>
              <w:right w:val="single" w:sz="4" w:space="0" w:color="000000"/>
            </w:tcBorders>
          </w:tcPr>
          <w:p w14:paraId="791D8A48" w14:textId="77777777" w:rsidR="00B9454F" w:rsidRPr="00FB5DD0" w:rsidRDefault="00214B9C">
            <w:pPr>
              <w:pStyle w:val="TableParagraph"/>
              <w:spacing w:before="112"/>
              <w:ind w:left="7"/>
              <w:rPr>
                <w:rFonts w:ascii="宋体" w:hAnsi="宋体" w:cs="宋体"/>
                <w:sz w:val="20"/>
                <w:szCs w:val="20"/>
              </w:rPr>
            </w:pPr>
            <w:r w:rsidRPr="00FB5DD0">
              <w:rPr>
                <w:rFonts w:ascii="宋体" w:hAnsi="宋体" w:cs="宋体" w:hint="eastAsia"/>
                <w:sz w:val="20"/>
                <w:szCs w:val="20"/>
              </w:rPr>
              <w:t>A060807便器</w:t>
            </w:r>
          </w:p>
          <w:p w14:paraId="7D4EDC2C" w14:textId="77777777" w:rsidR="00B9454F" w:rsidRPr="00FB5DD0" w:rsidRDefault="00214B9C">
            <w:pPr>
              <w:pStyle w:val="TableParagraph"/>
              <w:spacing w:before="50"/>
              <w:ind w:left="7"/>
              <w:rPr>
                <w:rFonts w:ascii="宋体" w:hAnsi="宋体" w:cs="宋体"/>
                <w:sz w:val="20"/>
                <w:szCs w:val="20"/>
              </w:rPr>
            </w:pPr>
            <w:proofErr w:type="spellStart"/>
            <w:r w:rsidRPr="00FB5DD0">
              <w:rPr>
                <w:rFonts w:ascii="宋体" w:hAnsi="宋体" w:cs="宋体" w:hint="eastAsia"/>
                <w:sz w:val="20"/>
                <w:szCs w:val="20"/>
              </w:rPr>
              <w:t>冲洗阀</w:t>
            </w:r>
            <w:proofErr w:type="spellEnd"/>
          </w:p>
        </w:tc>
        <w:tc>
          <w:tcPr>
            <w:tcW w:w="1800" w:type="dxa"/>
            <w:tcBorders>
              <w:top w:val="single" w:sz="4" w:space="0" w:color="000000"/>
              <w:left w:val="single" w:sz="4" w:space="0" w:color="000000"/>
              <w:bottom w:val="single" w:sz="4" w:space="0" w:color="000000"/>
              <w:right w:val="single" w:sz="4" w:space="0" w:color="000000"/>
            </w:tcBorders>
          </w:tcPr>
          <w:p w14:paraId="5561731A" w14:textId="77777777" w:rsidR="00B9454F" w:rsidRPr="00FB5DD0" w:rsidRDefault="00B9454F">
            <w:pPr>
              <w:rPr>
                <w:rFonts w:ascii="宋体" w:hAnsi="宋体" w:cs="宋体"/>
                <w:sz w:val="22"/>
                <w:szCs w:val="22"/>
                <w:lang w:eastAsia="en-US"/>
              </w:rPr>
            </w:pPr>
          </w:p>
        </w:tc>
        <w:tc>
          <w:tcPr>
            <w:tcW w:w="1915" w:type="dxa"/>
            <w:tcBorders>
              <w:top w:val="single" w:sz="4" w:space="0" w:color="000000"/>
              <w:left w:val="single" w:sz="4" w:space="0" w:color="000000"/>
              <w:bottom w:val="single" w:sz="4" w:space="0" w:color="000000"/>
              <w:right w:val="single" w:sz="4" w:space="0" w:color="000000"/>
            </w:tcBorders>
          </w:tcPr>
          <w:p w14:paraId="168994AC" w14:textId="77777777" w:rsidR="00B9454F" w:rsidRPr="00FB5DD0" w:rsidRDefault="00B9454F">
            <w:pPr>
              <w:rPr>
                <w:rFonts w:ascii="宋体" w:hAnsi="宋体" w:cs="宋体"/>
                <w:sz w:val="22"/>
                <w:szCs w:val="22"/>
                <w:lang w:eastAsia="en-US"/>
              </w:rPr>
            </w:pPr>
          </w:p>
        </w:tc>
        <w:tc>
          <w:tcPr>
            <w:tcW w:w="2966" w:type="dxa"/>
            <w:tcBorders>
              <w:top w:val="single" w:sz="4" w:space="0" w:color="000000"/>
              <w:left w:val="single" w:sz="4" w:space="0" w:color="000000"/>
              <w:bottom w:val="single" w:sz="4" w:space="0" w:color="000000"/>
              <w:right w:val="single" w:sz="4" w:space="0" w:color="000000"/>
            </w:tcBorders>
          </w:tcPr>
          <w:p w14:paraId="3719575D" w14:textId="77777777" w:rsidR="00B9454F" w:rsidRPr="00FB5DD0" w:rsidRDefault="00214B9C">
            <w:pPr>
              <w:pStyle w:val="TableParagraph"/>
              <w:spacing w:before="112" w:line="280" w:lineRule="auto"/>
              <w:ind w:left="7" w:right="4"/>
              <w:rPr>
                <w:rFonts w:ascii="宋体" w:hAnsi="宋体" w:cs="宋体"/>
                <w:sz w:val="20"/>
                <w:szCs w:val="20"/>
                <w:lang w:eastAsia="zh-CN"/>
              </w:rPr>
            </w:pPr>
            <w:r w:rsidRPr="00FB5DD0">
              <w:rPr>
                <w:rFonts w:ascii="宋体" w:hAnsi="宋体" w:cs="宋体" w:hint="eastAsia"/>
                <w:spacing w:val="10"/>
                <w:sz w:val="20"/>
                <w:szCs w:val="20"/>
                <w:lang w:eastAsia="zh-CN"/>
              </w:rPr>
              <w:t>《便器冲洗阀用水效率限定值及</w:t>
            </w:r>
            <w:r w:rsidRPr="00FB5DD0">
              <w:rPr>
                <w:rFonts w:ascii="宋体" w:hAnsi="宋体" w:cs="宋体" w:hint="eastAsia"/>
                <w:sz w:val="20"/>
                <w:szCs w:val="20"/>
                <w:lang w:eastAsia="zh-CN"/>
              </w:rPr>
              <w:t>用水效率等级》（GB28379）</w:t>
            </w:r>
          </w:p>
        </w:tc>
      </w:tr>
      <w:tr w:rsidR="00FB5DD0" w:rsidRPr="00FB5DD0" w14:paraId="765D6B1B" w14:textId="77777777">
        <w:trPr>
          <w:trHeight w:hRule="exact" w:val="902"/>
        </w:trPr>
        <w:tc>
          <w:tcPr>
            <w:tcW w:w="574" w:type="dxa"/>
            <w:tcBorders>
              <w:top w:val="single" w:sz="4" w:space="0" w:color="000000"/>
              <w:left w:val="single" w:sz="4" w:space="0" w:color="000000"/>
              <w:bottom w:val="single" w:sz="4" w:space="0" w:color="000000"/>
              <w:right w:val="single" w:sz="4" w:space="0" w:color="000000"/>
            </w:tcBorders>
          </w:tcPr>
          <w:p w14:paraId="4B2D09F5" w14:textId="77777777" w:rsidR="00B9454F" w:rsidRPr="00FB5DD0" w:rsidRDefault="00B9454F">
            <w:pPr>
              <w:pStyle w:val="TableParagraph"/>
              <w:spacing w:before="12"/>
              <w:rPr>
                <w:rFonts w:ascii="宋体" w:hAnsi="宋体" w:cs="宋体"/>
                <w:sz w:val="21"/>
                <w:szCs w:val="21"/>
                <w:lang w:eastAsia="zh-CN"/>
              </w:rPr>
            </w:pPr>
          </w:p>
          <w:p w14:paraId="19E3D625" w14:textId="77777777" w:rsidR="00B9454F" w:rsidRPr="00FB5DD0" w:rsidRDefault="00214B9C">
            <w:pPr>
              <w:pStyle w:val="TableParagraph"/>
              <w:ind w:left="182"/>
              <w:rPr>
                <w:rFonts w:ascii="宋体" w:hAnsi="宋体" w:cs="宋体"/>
                <w:sz w:val="20"/>
                <w:szCs w:val="20"/>
              </w:rPr>
            </w:pPr>
            <w:r w:rsidRPr="00FB5DD0">
              <w:rPr>
                <w:rFonts w:ascii="宋体" w:hAnsi="宋体" w:cs="宋体" w:hint="eastAsia"/>
                <w:sz w:val="20"/>
              </w:rPr>
              <w:t>18</w:t>
            </w:r>
          </w:p>
        </w:tc>
        <w:tc>
          <w:tcPr>
            <w:tcW w:w="1166" w:type="dxa"/>
            <w:tcBorders>
              <w:top w:val="single" w:sz="4" w:space="0" w:color="000000"/>
              <w:left w:val="single" w:sz="4" w:space="0" w:color="000000"/>
              <w:bottom w:val="single" w:sz="4" w:space="0" w:color="000000"/>
              <w:right w:val="single" w:sz="4" w:space="0" w:color="000000"/>
            </w:tcBorders>
          </w:tcPr>
          <w:p w14:paraId="549B109F" w14:textId="77777777" w:rsidR="00B9454F" w:rsidRPr="00FB5DD0" w:rsidRDefault="00214B9C">
            <w:pPr>
              <w:pStyle w:val="TableParagraph"/>
              <w:spacing w:before="131"/>
              <w:ind w:left="7"/>
              <w:rPr>
                <w:rFonts w:ascii="宋体" w:hAnsi="宋体" w:cs="宋体"/>
                <w:sz w:val="20"/>
                <w:szCs w:val="20"/>
              </w:rPr>
            </w:pPr>
            <w:r w:rsidRPr="00FB5DD0">
              <w:rPr>
                <w:rFonts w:ascii="宋体" w:hAnsi="宋体" w:cs="宋体" w:hint="eastAsia"/>
                <w:sz w:val="20"/>
                <w:szCs w:val="20"/>
              </w:rPr>
              <w:t>A060810淋浴</w:t>
            </w:r>
          </w:p>
          <w:p w14:paraId="5BD99307" w14:textId="77777777" w:rsidR="00B9454F" w:rsidRPr="00FB5DD0" w:rsidRDefault="00214B9C">
            <w:pPr>
              <w:pStyle w:val="TableParagraph"/>
              <w:spacing w:before="50"/>
              <w:ind w:left="7"/>
              <w:rPr>
                <w:rFonts w:ascii="宋体" w:hAnsi="宋体" w:cs="宋体"/>
                <w:sz w:val="20"/>
                <w:szCs w:val="20"/>
              </w:rPr>
            </w:pPr>
            <w:r w:rsidRPr="00FB5DD0">
              <w:rPr>
                <w:rFonts w:ascii="宋体" w:hAnsi="宋体" w:cs="宋体" w:hint="eastAsia"/>
                <w:w w:val="99"/>
                <w:sz w:val="20"/>
                <w:szCs w:val="20"/>
              </w:rPr>
              <w:t>器</w:t>
            </w:r>
          </w:p>
        </w:tc>
        <w:tc>
          <w:tcPr>
            <w:tcW w:w="1800" w:type="dxa"/>
            <w:tcBorders>
              <w:top w:val="single" w:sz="4" w:space="0" w:color="000000"/>
              <w:left w:val="single" w:sz="4" w:space="0" w:color="000000"/>
              <w:bottom w:val="single" w:sz="4" w:space="0" w:color="000000"/>
              <w:right w:val="single" w:sz="4" w:space="0" w:color="000000"/>
            </w:tcBorders>
          </w:tcPr>
          <w:p w14:paraId="44EA69A1" w14:textId="77777777" w:rsidR="00B9454F" w:rsidRPr="00FB5DD0" w:rsidRDefault="00B9454F">
            <w:pPr>
              <w:rPr>
                <w:rFonts w:ascii="宋体" w:hAnsi="宋体" w:cs="宋体"/>
                <w:sz w:val="22"/>
                <w:szCs w:val="22"/>
                <w:lang w:eastAsia="en-US"/>
              </w:rPr>
            </w:pPr>
          </w:p>
        </w:tc>
        <w:tc>
          <w:tcPr>
            <w:tcW w:w="1915" w:type="dxa"/>
            <w:tcBorders>
              <w:top w:val="single" w:sz="4" w:space="0" w:color="000000"/>
              <w:left w:val="single" w:sz="4" w:space="0" w:color="000000"/>
              <w:bottom w:val="single" w:sz="4" w:space="0" w:color="000000"/>
              <w:right w:val="single" w:sz="4" w:space="0" w:color="000000"/>
            </w:tcBorders>
          </w:tcPr>
          <w:p w14:paraId="6FE32984" w14:textId="77777777" w:rsidR="00B9454F" w:rsidRPr="00FB5DD0" w:rsidRDefault="00B9454F">
            <w:pPr>
              <w:rPr>
                <w:rFonts w:ascii="宋体" w:hAnsi="宋体" w:cs="宋体"/>
                <w:sz w:val="22"/>
                <w:szCs w:val="22"/>
                <w:lang w:eastAsia="en-US"/>
              </w:rPr>
            </w:pPr>
          </w:p>
        </w:tc>
        <w:tc>
          <w:tcPr>
            <w:tcW w:w="2966" w:type="dxa"/>
            <w:tcBorders>
              <w:top w:val="single" w:sz="4" w:space="0" w:color="000000"/>
              <w:left w:val="single" w:sz="4" w:space="0" w:color="000000"/>
              <w:bottom w:val="single" w:sz="4" w:space="0" w:color="000000"/>
              <w:right w:val="single" w:sz="4" w:space="0" w:color="000000"/>
            </w:tcBorders>
          </w:tcPr>
          <w:p w14:paraId="78BC9999" w14:textId="77777777" w:rsidR="00B9454F" w:rsidRPr="00FB5DD0" w:rsidRDefault="00214B9C">
            <w:pPr>
              <w:pStyle w:val="TableParagraph"/>
              <w:spacing w:before="131" w:line="280" w:lineRule="auto"/>
              <w:ind w:left="7" w:right="4"/>
              <w:rPr>
                <w:rFonts w:ascii="宋体" w:hAnsi="宋体" w:cs="宋体"/>
                <w:sz w:val="20"/>
                <w:szCs w:val="20"/>
                <w:lang w:eastAsia="zh-CN"/>
              </w:rPr>
            </w:pPr>
            <w:r w:rsidRPr="00FB5DD0">
              <w:rPr>
                <w:rFonts w:ascii="宋体" w:hAnsi="宋体" w:cs="宋体" w:hint="eastAsia"/>
                <w:spacing w:val="10"/>
                <w:sz w:val="20"/>
                <w:szCs w:val="20"/>
                <w:lang w:eastAsia="zh-CN"/>
              </w:rPr>
              <w:t>《淋浴器用水效率限定值及用水</w:t>
            </w:r>
            <w:r w:rsidRPr="00FB5DD0">
              <w:rPr>
                <w:rFonts w:ascii="宋体" w:hAnsi="宋体" w:cs="宋体" w:hint="eastAsia"/>
                <w:sz w:val="20"/>
                <w:szCs w:val="20"/>
                <w:lang w:eastAsia="zh-CN"/>
              </w:rPr>
              <w:t>效率等级》（GB28378）</w:t>
            </w:r>
          </w:p>
        </w:tc>
      </w:tr>
    </w:tbl>
    <w:p w14:paraId="78E2D3A1" w14:textId="77777777" w:rsidR="00B9454F" w:rsidRPr="00FB5DD0" w:rsidRDefault="00214B9C">
      <w:pPr>
        <w:pStyle w:val="a6"/>
        <w:spacing w:line="360" w:lineRule="auto"/>
        <w:rPr>
          <w:rFonts w:ascii="宋体" w:hAnsi="宋体" w:cs="宋体"/>
          <w:szCs w:val="21"/>
        </w:rPr>
      </w:pPr>
      <w:r w:rsidRPr="00FB5DD0">
        <w:rPr>
          <w:rFonts w:ascii="宋体" w:hAnsi="宋体" w:cs="宋体" w:hint="eastAsia"/>
          <w:spacing w:val="-3"/>
          <w:szCs w:val="21"/>
        </w:rPr>
        <w:t>注：1.节能产品认证应依据相关国家标准的最新版本，依据国家标准中二级能效（水效）</w:t>
      </w:r>
      <w:r w:rsidRPr="00FB5DD0">
        <w:rPr>
          <w:rFonts w:ascii="宋体" w:hAnsi="宋体" w:cs="宋体" w:hint="eastAsia"/>
          <w:szCs w:val="21"/>
        </w:rPr>
        <w:t>指标。</w:t>
      </w:r>
    </w:p>
    <w:p w14:paraId="30DDCC30" w14:textId="77777777" w:rsidR="00B9454F" w:rsidRPr="00FB5DD0" w:rsidRDefault="00214B9C">
      <w:pPr>
        <w:pStyle w:val="a8"/>
        <w:jc w:val="left"/>
        <w:rPr>
          <w:rFonts w:hAnsi="宋体" w:cs="宋体"/>
          <w:sz w:val="32"/>
          <w:szCs w:val="32"/>
        </w:rPr>
      </w:pPr>
      <w:r w:rsidRPr="00FB5DD0">
        <w:rPr>
          <w:rFonts w:hAnsi="宋体" w:cs="宋体" w:hint="eastAsia"/>
        </w:rPr>
        <w:t xml:space="preserve">    2.以“★”标注的为政府强制采购产品。</w:t>
      </w:r>
      <w:r w:rsidRPr="00FB5DD0">
        <w:rPr>
          <w:rFonts w:hAnsi="宋体" w:cs="宋体" w:hint="eastAsia"/>
        </w:rPr>
        <w:br w:type="page"/>
      </w:r>
      <w:r w:rsidRPr="00FB5DD0">
        <w:rPr>
          <w:rFonts w:hAnsi="宋体" w:cs="宋体" w:hint="eastAsia"/>
          <w:sz w:val="32"/>
          <w:szCs w:val="32"/>
        </w:rPr>
        <w:lastRenderedPageBreak/>
        <w:t>附件2：</w:t>
      </w:r>
    </w:p>
    <w:p w14:paraId="47EF1B4A" w14:textId="77777777" w:rsidR="00B9454F" w:rsidRPr="00FB5DD0" w:rsidRDefault="00214B9C">
      <w:pPr>
        <w:spacing w:line="528" w:lineRule="exact"/>
        <w:jc w:val="center"/>
        <w:rPr>
          <w:rFonts w:ascii="宋体" w:hAnsi="宋体" w:cs="宋体"/>
          <w:sz w:val="40"/>
          <w:szCs w:val="40"/>
        </w:rPr>
      </w:pPr>
      <w:r w:rsidRPr="00FB5DD0">
        <w:rPr>
          <w:rFonts w:ascii="宋体" w:hAnsi="宋体" w:cs="宋体" w:hint="eastAsia"/>
          <w:sz w:val="40"/>
          <w:szCs w:val="40"/>
        </w:rPr>
        <w:t>中小</w:t>
      </w:r>
      <w:proofErr w:type="gramStart"/>
      <w:r w:rsidRPr="00FB5DD0">
        <w:rPr>
          <w:rFonts w:ascii="宋体" w:hAnsi="宋体" w:cs="宋体" w:hint="eastAsia"/>
          <w:sz w:val="40"/>
          <w:szCs w:val="40"/>
        </w:rPr>
        <w:t>微企业</w:t>
      </w:r>
      <w:proofErr w:type="gramEnd"/>
      <w:r w:rsidRPr="00FB5DD0">
        <w:rPr>
          <w:rFonts w:ascii="宋体" w:hAnsi="宋体" w:cs="宋体" w:hint="eastAsia"/>
          <w:sz w:val="40"/>
          <w:szCs w:val="40"/>
        </w:rPr>
        <w:t>划型标准</w:t>
      </w:r>
    </w:p>
    <w:tbl>
      <w:tblPr>
        <w:tblW w:w="0" w:type="auto"/>
        <w:tblInd w:w="250" w:type="dxa"/>
        <w:tblLayout w:type="fixed"/>
        <w:tblLook w:val="04A0" w:firstRow="1" w:lastRow="0" w:firstColumn="1" w:lastColumn="0" w:noHBand="0" w:noVBand="1"/>
      </w:tblPr>
      <w:tblGrid>
        <w:gridCol w:w="1985"/>
        <w:gridCol w:w="1984"/>
        <w:gridCol w:w="851"/>
        <w:gridCol w:w="1842"/>
        <w:gridCol w:w="1701"/>
        <w:gridCol w:w="1134"/>
      </w:tblGrid>
      <w:tr w:rsidR="00FB5DD0" w:rsidRPr="00FB5DD0" w14:paraId="26613B89" w14:textId="77777777">
        <w:trPr>
          <w:trHeight w:val="285"/>
        </w:trPr>
        <w:tc>
          <w:tcPr>
            <w:tcW w:w="1985" w:type="dxa"/>
            <w:tcBorders>
              <w:top w:val="single" w:sz="4" w:space="0" w:color="auto"/>
              <w:left w:val="single" w:sz="4" w:space="0" w:color="auto"/>
              <w:bottom w:val="single" w:sz="4" w:space="0" w:color="auto"/>
              <w:right w:val="single" w:sz="4" w:space="0" w:color="auto"/>
            </w:tcBorders>
            <w:vAlign w:val="center"/>
          </w:tcPr>
          <w:p w14:paraId="3AF6B528" w14:textId="77777777" w:rsidR="00B9454F" w:rsidRPr="00FB5DD0" w:rsidRDefault="00214B9C">
            <w:pPr>
              <w:widowControl/>
              <w:jc w:val="left"/>
              <w:rPr>
                <w:rFonts w:ascii="宋体" w:hAnsi="宋体" w:cs="宋体"/>
                <w:b/>
                <w:kern w:val="0"/>
                <w:sz w:val="24"/>
              </w:rPr>
            </w:pPr>
            <w:r w:rsidRPr="00FB5DD0">
              <w:rPr>
                <w:rFonts w:ascii="宋体" w:hAnsi="宋体" w:cs="宋体" w:hint="eastAsia"/>
                <w:b/>
                <w:kern w:val="0"/>
                <w:sz w:val="24"/>
              </w:rPr>
              <w:t>行业名称</w:t>
            </w:r>
          </w:p>
        </w:tc>
        <w:tc>
          <w:tcPr>
            <w:tcW w:w="1984" w:type="dxa"/>
            <w:tcBorders>
              <w:top w:val="single" w:sz="4" w:space="0" w:color="auto"/>
              <w:left w:val="nil"/>
              <w:bottom w:val="single" w:sz="4" w:space="0" w:color="auto"/>
              <w:right w:val="single" w:sz="4" w:space="0" w:color="auto"/>
            </w:tcBorders>
            <w:vAlign w:val="center"/>
          </w:tcPr>
          <w:p w14:paraId="2590A01E" w14:textId="77777777" w:rsidR="00B9454F" w:rsidRPr="00FB5DD0" w:rsidRDefault="00214B9C">
            <w:pPr>
              <w:widowControl/>
              <w:jc w:val="left"/>
              <w:rPr>
                <w:rFonts w:ascii="宋体" w:hAnsi="宋体" w:cs="宋体"/>
                <w:b/>
                <w:kern w:val="0"/>
                <w:sz w:val="24"/>
              </w:rPr>
            </w:pPr>
            <w:r w:rsidRPr="00FB5DD0">
              <w:rPr>
                <w:rFonts w:ascii="宋体" w:hAnsi="宋体" w:cs="宋体" w:hint="eastAsia"/>
                <w:b/>
                <w:kern w:val="0"/>
                <w:sz w:val="24"/>
              </w:rPr>
              <w:t>指标名称</w:t>
            </w:r>
          </w:p>
        </w:tc>
        <w:tc>
          <w:tcPr>
            <w:tcW w:w="851" w:type="dxa"/>
            <w:tcBorders>
              <w:top w:val="single" w:sz="4" w:space="0" w:color="auto"/>
              <w:left w:val="nil"/>
              <w:bottom w:val="single" w:sz="4" w:space="0" w:color="auto"/>
              <w:right w:val="single" w:sz="4" w:space="0" w:color="auto"/>
            </w:tcBorders>
            <w:vAlign w:val="center"/>
          </w:tcPr>
          <w:p w14:paraId="385B578C" w14:textId="77777777" w:rsidR="00B9454F" w:rsidRPr="00FB5DD0" w:rsidRDefault="00214B9C">
            <w:pPr>
              <w:widowControl/>
              <w:jc w:val="left"/>
              <w:rPr>
                <w:rFonts w:ascii="宋体" w:hAnsi="宋体" w:cs="宋体"/>
                <w:b/>
                <w:kern w:val="0"/>
                <w:sz w:val="24"/>
              </w:rPr>
            </w:pPr>
            <w:r w:rsidRPr="00FB5DD0">
              <w:rPr>
                <w:rFonts w:ascii="宋体" w:hAnsi="宋体" w:cs="宋体" w:hint="eastAsia"/>
                <w:b/>
                <w:kern w:val="0"/>
                <w:sz w:val="24"/>
              </w:rPr>
              <w:t>计量单位</w:t>
            </w:r>
          </w:p>
        </w:tc>
        <w:tc>
          <w:tcPr>
            <w:tcW w:w="1842" w:type="dxa"/>
            <w:tcBorders>
              <w:top w:val="single" w:sz="4" w:space="0" w:color="auto"/>
              <w:left w:val="nil"/>
              <w:bottom w:val="single" w:sz="4" w:space="0" w:color="auto"/>
              <w:right w:val="single" w:sz="4" w:space="0" w:color="auto"/>
            </w:tcBorders>
            <w:vAlign w:val="center"/>
          </w:tcPr>
          <w:p w14:paraId="233A55A0" w14:textId="77777777" w:rsidR="00B9454F" w:rsidRPr="00FB5DD0" w:rsidRDefault="00214B9C">
            <w:pPr>
              <w:widowControl/>
              <w:jc w:val="left"/>
              <w:rPr>
                <w:rFonts w:ascii="宋体" w:hAnsi="宋体" w:cs="宋体"/>
                <w:b/>
                <w:kern w:val="0"/>
                <w:sz w:val="24"/>
              </w:rPr>
            </w:pPr>
            <w:r w:rsidRPr="00FB5DD0">
              <w:rPr>
                <w:rFonts w:ascii="宋体" w:hAnsi="宋体" w:cs="宋体" w:hint="eastAsia"/>
                <w:b/>
                <w:kern w:val="0"/>
                <w:sz w:val="24"/>
              </w:rPr>
              <w:t>中型</w:t>
            </w:r>
          </w:p>
        </w:tc>
        <w:tc>
          <w:tcPr>
            <w:tcW w:w="1701" w:type="dxa"/>
            <w:tcBorders>
              <w:top w:val="single" w:sz="4" w:space="0" w:color="auto"/>
              <w:left w:val="nil"/>
              <w:bottom w:val="single" w:sz="4" w:space="0" w:color="auto"/>
              <w:right w:val="single" w:sz="4" w:space="0" w:color="auto"/>
            </w:tcBorders>
            <w:vAlign w:val="center"/>
          </w:tcPr>
          <w:p w14:paraId="0FF3A4B5" w14:textId="77777777" w:rsidR="00B9454F" w:rsidRPr="00FB5DD0" w:rsidRDefault="00214B9C">
            <w:pPr>
              <w:widowControl/>
              <w:jc w:val="left"/>
              <w:rPr>
                <w:rFonts w:ascii="宋体" w:hAnsi="宋体" w:cs="宋体"/>
                <w:b/>
                <w:kern w:val="0"/>
                <w:sz w:val="24"/>
              </w:rPr>
            </w:pPr>
            <w:r w:rsidRPr="00FB5DD0">
              <w:rPr>
                <w:rFonts w:ascii="宋体" w:hAnsi="宋体" w:cs="宋体" w:hint="eastAsia"/>
                <w:b/>
                <w:kern w:val="0"/>
                <w:sz w:val="24"/>
              </w:rPr>
              <w:t>小型</w:t>
            </w:r>
          </w:p>
        </w:tc>
        <w:tc>
          <w:tcPr>
            <w:tcW w:w="1134" w:type="dxa"/>
            <w:tcBorders>
              <w:top w:val="single" w:sz="4" w:space="0" w:color="auto"/>
              <w:left w:val="nil"/>
              <w:bottom w:val="single" w:sz="4" w:space="0" w:color="auto"/>
              <w:right w:val="single" w:sz="4" w:space="0" w:color="auto"/>
            </w:tcBorders>
            <w:vAlign w:val="center"/>
          </w:tcPr>
          <w:p w14:paraId="11027578" w14:textId="77777777" w:rsidR="00B9454F" w:rsidRPr="00FB5DD0" w:rsidRDefault="00214B9C">
            <w:pPr>
              <w:widowControl/>
              <w:jc w:val="left"/>
              <w:rPr>
                <w:rFonts w:ascii="宋体" w:hAnsi="宋体" w:cs="宋体"/>
                <w:b/>
                <w:kern w:val="0"/>
                <w:sz w:val="24"/>
              </w:rPr>
            </w:pPr>
            <w:r w:rsidRPr="00FB5DD0">
              <w:rPr>
                <w:rFonts w:ascii="宋体" w:hAnsi="宋体" w:cs="宋体" w:hint="eastAsia"/>
                <w:b/>
                <w:kern w:val="0"/>
                <w:sz w:val="24"/>
              </w:rPr>
              <w:t>微型</w:t>
            </w:r>
          </w:p>
        </w:tc>
      </w:tr>
      <w:tr w:rsidR="00FB5DD0" w:rsidRPr="00FB5DD0" w14:paraId="2EEB88A3" w14:textId="77777777">
        <w:trPr>
          <w:trHeight w:val="225"/>
        </w:trPr>
        <w:tc>
          <w:tcPr>
            <w:tcW w:w="1985" w:type="dxa"/>
            <w:tcBorders>
              <w:top w:val="nil"/>
              <w:left w:val="single" w:sz="4" w:space="0" w:color="auto"/>
              <w:bottom w:val="single" w:sz="4" w:space="0" w:color="auto"/>
              <w:right w:val="single" w:sz="4" w:space="0" w:color="auto"/>
            </w:tcBorders>
            <w:vAlign w:val="bottom"/>
          </w:tcPr>
          <w:p w14:paraId="7B35C06C" w14:textId="77777777" w:rsidR="00B9454F" w:rsidRPr="00FB5DD0" w:rsidRDefault="00214B9C">
            <w:pPr>
              <w:widowControl/>
              <w:jc w:val="center"/>
              <w:rPr>
                <w:rFonts w:ascii="宋体" w:hAnsi="宋体" w:cs="宋体"/>
                <w:b/>
                <w:bCs/>
                <w:kern w:val="0"/>
                <w:sz w:val="18"/>
                <w:szCs w:val="18"/>
              </w:rPr>
            </w:pPr>
            <w:r w:rsidRPr="00FB5DD0">
              <w:rPr>
                <w:rFonts w:ascii="宋体" w:hAnsi="宋体" w:cs="宋体" w:hint="eastAsia"/>
                <w:b/>
                <w:bCs/>
                <w:kern w:val="0"/>
                <w:sz w:val="18"/>
                <w:szCs w:val="18"/>
              </w:rPr>
              <w:t>农、林、牧、渔</w:t>
            </w:r>
          </w:p>
        </w:tc>
        <w:tc>
          <w:tcPr>
            <w:tcW w:w="1984" w:type="dxa"/>
            <w:tcBorders>
              <w:top w:val="nil"/>
              <w:left w:val="nil"/>
              <w:bottom w:val="single" w:sz="4" w:space="0" w:color="auto"/>
              <w:right w:val="single" w:sz="4" w:space="0" w:color="auto"/>
            </w:tcBorders>
            <w:vAlign w:val="center"/>
          </w:tcPr>
          <w:p w14:paraId="5823DE47"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14:paraId="73132B1F"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14:paraId="416A4297"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500≤Y＜20000</w:t>
            </w:r>
          </w:p>
        </w:tc>
        <w:tc>
          <w:tcPr>
            <w:tcW w:w="1701" w:type="dxa"/>
            <w:tcBorders>
              <w:top w:val="nil"/>
              <w:left w:val="nil"/>
              <w:bottom w:val="single" w:sz="4" w:space="0" w:color="auto"/>
              <w:right w:val="single" w:sz="4" w:space="0" w:color="auto"/>
            </w:tcBorders>
            <w:vAlign w:val="center"/>
          </w:tcPr>
          <w:p w14:paraId="24897E4A"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50≤Y＜500</w:t>
            </w:r>
          </w:p>
        </w:tc>
        <w:tc>
          <w:tcPr>
            <w:tcW w:w="1134" w:type="dxa"/>
            <w:tcBorders>
              <w:top w:val="nil"/>
              <w:left w:val="nil"/>
              <w:bottom w:val="single" w:sz="4" w:space="0" w:color="auto"/>
              <w:right w:val="single" w:sz="4" w:space="0" w:color="auto"/>
            </w:tcBorders>
            <w:vAlign w:val="center"/>
          </w:tcPr>
          <w:p w14:paraId="49BE91C8"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Y＜50</w:t>
            </w:r>
          </w:p>
        </w:tc>
      </w:tr>
      <w:tr w:rsidR="00FB5DD0" w:rsidRPr="00FB5DD0" w14:paraId="3B923C71" w14:textId="77777777">
        <w:trPr>
          <w:trHeight w:val="225"/>
        </w:trPr>
        <w:tc>
          <w:tcPr>
            <w:tcW w:w="1985" w:type="dxa"/>
            <w:vMerge w:val="restart"/>
            <w:tcBorders>
              <w:top w:val="nil"/>
              <w:left w:val="single" w:sz="4" w:space="0" w:color="auto"/>
              <w:bottom w:val="single" w:sz="4" w:space="0" w:color="auto"/>
              <w:right w:val="single" w:sz="4" w:space="0" w:color="auto"/>
            </w:tcBorders>
            <w:vAlign w:val="bottom"/>
          </w:tcPr>
          <w:p w14:paraId="1CE5AD09" w14:textId="77777777" w:rsidR="00B9454F" w:rsidRPr="00FB5DD0" w:rsidRDefault="00214B9C">
            <w:pPr>
              <w:widowControl/>
              <w:jc w:val="center"/>
              <w:rPr>
                <w:rFonts w:ascii="宋体" w:hAnsi="宋体" w:cs="宋体"/>
                <w:b/>
                <w:bCs/>
                <w:kern w:val="0"/>
                <w:sz w:val="18"/>
                <w:szCs w:val="18"/>
              </w:rPr>
            </w:pPr>
            <w:r w:rsidRPr="00FB5DD0">
              <w:rPr>
                <w:rFonts w:ascii="宋体" w:hAnsi="宋体" w:cs="宋体" w:hint="eastAsia"/>
                <w:b/>
                <w:bCs/>
                <w:kern w:val="0"/>
                <w:sz w:val="18"/>
                <w:szCs w:val="18"/>
              </w:rPr>
              <w:t>工业</w:t>
            </w:r>
          </w:p>
        </w:tc>
        <w:tc>
          <w:tcPr>
            <w:tcW w:w="1984" w:type="dxa"/>
            <w:tcBorders>
              <w:top w:val="nil"/>
              <w:left w:val="nil"/>
              <w:bottom w:val="single" w:sz="4" w:space="0" w:color="auto"/>
              <w:right w:val="single" w:sz="4" w:space="0" w:color="auto"/>
            </w:tcBorders>
            <w:vAlign w:val="center"/>
          </w:tcPr>
          <w:p w14:paraId="322BE140"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14:paraId="586D29D1"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人</w:t>
            </w:r>
          </w:p>
        </w:tc>
        <w:tc>
          <w:tcPr>
            <w:tcW w:w="1842" w:type="dxa"/>
            <w:tcBorders>
              <w:top w:val="nil"/>
              <w:left w:val="nil"/>
              <w:bottom w:val="single" w:sz="4" w:space="0" w:color="auto"/>
              <w:right w:val="single" w:sz="4" w:space="0" w:color="auto"/>
            </w:tcBorders>
            <w:vAlign w:val="center"/>
          </w:tcPr>
          <w:p w14:paraId="6EEA2165"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300≤X＜1000</w:t>
            </w:r>
          </w:p>
        </w:tc>
        <w:tc>
          <w:tcPr>
            <w:tcW w:w="1701" w:type="dxa"/>
            <w:tcBorders>
              <w:top w:val="nil"/>
              <w:left w:val="nil"/>
              <w:bottom w:val="single" w:sz="4" w:space="0" w:color="auto"/>
              <w:right w:val="single" w:sz="4" w:space="0" w:color="auto"/>
            </w:tcBorders>
            <w:vAlign w:val="center"/>
          </w:tcPr>
          <w:p w14:paraId="2710242B"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20≤X＜300</w:t>
            </w:r>
          </w:p>
        </w:tc>
        <w:tc>
          <w:tcPr>
            <w:tcW w:w="1134" w:type="dxa"/>
            <w:tcBorders>
              <w:top w:val="nil"/>
              <w:left w:val="nil"/>
              <w:bottom w:val="single" w:sz="4" w:space="0" w:color="auto"/>
              <w:right w:val="single" w:sz="4" w:space="0" w:color="auto"/>
            </w:tcBorders>
            <w:vAlign w:val="center"/>
          </w:tcPr>
          <w:p w14:paraId="31483E7E"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X＜20</w:t>
            </w:r>
          </w:p>
        </w:tc>
      </w:tr>
      <w:tr w:rsidR="00FB5DD0" w:rsidRPr="00FB5DD0" w14:paraId="17756698" w14:textId="77777777">
        <w:trPr>
          <w:trHeight w:val="225"/>
        </w:trPr>
        <w:tc>
          <w:tcPr>
            <w:tcW w:w="1985" w:type="dxa"/>
            <w:vMerge/>
            <w:tcBorders>
              <w:top w:val="nil"/>
              <w:left w:val="single" w:sz="4" w:space="0" w:color="auto"/>
              <w:bottom w:val="single" w:sz="4" w:space="0" w:color="auto"/>
              <w:right w:val="single" w:sz="4" w:space="0" w:color="auto"/>
            </w:tcBorders>
            <w:vAlign w:val="center"/>
          </w:tcPr>
          <w:p w14:paraId="74259EA1" w14:textId="77777777" w:rsidR="00B9454F" w:rsidRPr="00FB5DD0" w:rsidRDefault="00B9454F">
            <w:pPr>
              <w:widowControl/>
              <w:jc w:val="left"/>
              <w:rPr>
                <w:rFonts w:ascii="宋体" w:hAnsi="宋体" w:cs="宋体"/>
                <w:b/>
                <w:bCs/>
                <w:kern w:val="0"/>
                <w:sz w:val="18"/>
                <w:szCs w:val="18"/>
              </w:rPr>
            </w:pPr>
          </w:p>
        </w:tc>
        <w:tc>
          <w:tcPr>
            <w:tcW w:w="1984" w:type="dxa"/>
            <w:tcBorders>
              <w:top w:val="nil"/>
              <w:left w:val="nil"/>
              <w:bottom w:val="single" w:sz="4" w:space="0" w:color="auto"/>
              <w:right w:val="single" w:sz="4" w:space="0" w:color="auto"/>
            </w:tcBorders>
            <w:vAlign w:val="center"/>
          </w:tcPr>
          <w:p w14:paraId="62436FB0"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14:paraId="50208DAD"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14:paraId="0BE7FE6B"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2000≤Y＜40000</w:t>
            </w:r>
          </w:p>
        </w:tc>
        <w:tc>
          <w:tcPr>
            <w:tcW w:w="1701" w:type="dxa"/>
            <w:tcBorders>
              <w:top w:val="nil"/>
              <w:left w:val="nil"/>
              <w:bottom w:val="single" w:sz="4" w:space="0" w:color="auto"/>
              <w:right w:val="single" w:sz="4" w:space="0" w:color="auto"/>
            </w:tcBorders>
            <w:vAlign w:val="center"/>
          </w:tcPr>
          <w:p w14:paraId="5E17F6CE"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300≤Y＜2000</w:t>
            </w:r>
          </w:p>
        </w:tc>
        <w:tc>
          <w:tcPr>
            <w:tcW w:w="1134" w:type="dxa"/>
            <w:tcBorders>
              <w:top w:val="nil"/>
              <w:left w:val="nil"/>
              <w:bottom w:val="single" w:sz="4" w:space="0" w:color="auto"/>
              <w:right w:val="single" w:sz="4" w:space="0" w:color="auto"/>
            </w:tcBorders>
            <w:vAlign w:val="center"/>
          </w:tcPr>
          <w:p w14:paraId="586435EB"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Y＜300</w:t>
            </w:r>
          </w:p>
        </w:tc>
      </w:tr>
      <w:tr w:rsidR="00FB5DD0" w:rsidRPr="00FB5DD0" w14:paraId="7C9C10A8" w14:textId="77777777">
        <w:trPr>
          <w:trHeight w:val="225"/>
        </w:trPr>
        <w:tc>
          <w:tcPr>
            <w:tcW w:w="1985" w:type="dxa"/>
            <w:vMerge w:val="restart"/>
            <w:tcBorders>
              <w:top w:val="nil"/>
              <w:left w:val="single" w:sz="4" w:space="0" w:color="auto"/>
              <w:bottom w:val="single" w:sz="4" w:space="0" w:color="auto"/>
              <w:right w:val="single" w:sz="4" w:space="0" w:color="auto"/>
            </w:tcBorders>
            <w:vAlign w:val="bottom"/>
          </w:tcPr>
          <w:p w14:paraId="0DED901E" w14:textId="77777777" w:rsidR="00B9454F" w:rsidRPr="00FB5DD0" w:rsidRDefault="00214B9C">
            <w:pPr>
              <w:widowControl/>
              <w:jc w:val="center"/>
              <w:rPr>
                <w:rFonts w:ascii="宋体" w:hAnsi="宋体" w:cs="宋体"/>
                <w:b/>
                <w:bCs/>
                <w:kern w:val="0"/>
                <w:sz w:val="18"/>
                <w:szCs w:val="18"/>
              </w:rPr>
            </w:pPr>
            <w:r w:rsidRPr="00FB5DD0">
              <w:rPr>
                <w:rFonts w:ascii="宋体" w:hAnsi="宋体" w:cs="宋体" w:hint="eastAsia"/>
                <w:b/>
                <w:bCs/>
                <w:kern w:val="0"/>
                <w:sz w:val="18"/>
                <w:szCs w:val="18"/>
              </w:rPr>
              <w:t>建筑业</w:t>
            </w:r>
          </w:p>
        </w:tc>
        <w:tc>
          <w:tcPr>
            <w:tcW w:w="1984" w:type="dxa"/>
            <w:tcBorders>
              <w:top w:val="nil"/>
              <w:left w:val="nil"/>
              <w:bottom w:val="single" w:sz="4" w:space="0" w:color="auto"/>
              <w:right w:val="single" w:sz="4" w:space="0" w:color="auto"/>
            </w:tcBorders>
            <w:vAlign w:val="center"/>
          </w:tcPr>
          <w:p w14:paraId="6DBE7988"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14:paraId="3F493DCF"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14:paraId="77D4FB26"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6000≤Y＜80000</w:t>
            </w:r>
          </w:p>
        </w:tc>
        <w:tc>
          <w:tcPr>
            <w:tcW w:w="1701" w:type="dxa"/>
            <w:tcBorders>
              <w:top w:val="nil"/>
              <w:left w:val="nil"/>
              <w:bottom w:val="single" w:sz="4" w:space="0" w:color="auto"/>
              <w:right w:val="single" w:sz="4" w:space="0" w:color="auto"/>
            </w:tcBorders>
            <w:vAlign w:val="center"/>
          </w:tcPr>
          <w:p w14:paraId="40B3CF8D"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300≤Y＜6000</w:t>
            </w:r>
          </w:p>
        </w:tc>
        <w:tc>
          <w:tcPr>
            <w:tcW w:w="1134" w:type="dxa"/>
            <w:tcBorders>
              <w:top w:val="nil"/>
              <w:left w:val="nil"/>
              <w:bottom w:val="single" w:sz="4" w:space="0" w:color="auto"/>
              <w:right w:val="single" w:sz="4" w:space="0" w:color="auto"/>
            </w:tcBorders>
            <w:vAlign w:val="center"/>
          </w:tcPr>
          <w:p w14:paraId="4D2E19AE"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Y＜300</w:t>
            </w:r>
          </w:p>
        </w:tc>
      </w:tr>
      <w:tr w:rsidR="00FB5DD0" w:rsidRPr="00FB5DD0" w14:paraId="367BC047" w14:textId="77777777">
        <w:trPr>
          <w:trHeight w:val="225"/>
        </w:trPr>
        <w:tc>
          <w:tcPr>
            <w:tcW w:w="1985" w:type="dxa"/>
            <w:vMerge/>
            <w:tcBorders>
              <w:top w:val="nil"/>
              <w:left w:val="single" w:sz="4" w:space="0" w:color="auto"/>
              <w:bottom w:val="single" w:sz="4" w:space="0" w:color="auto"/>
              <w:right w:val="single" w:sz="4" w:space="0" w:color="auto"/>
            </w:tcBorders>
            <w:vAlign w:val="center"/>
          </w:tcPr>
          <w:p w14:paraId="0A38052E" w14:textId="77777777" w:rsidR="00B9454F" w:rsidRPr="00FB5DD0" w:rsidRDefault="00B9454F">
            <w:pPr>
              <w:widowControl/>
              <w:jc w:val="left"/>
              <w:rPr>
                <w:rFonts w:ascii="宋体" w:hAnsi="宋体" w:cs="宋体"/>
                <w:b/>
                <w:bCs/>
                <w:kern w:val="0"/>
                <w:sz w:val="18"/>
                <w:szCs w:val="18"/>
              </w:rPr>
            </w:pPr>
          </w:p>
        </w:tc>
        <w:tc>
          <w:tcPr>
            <w:tcW w:w="1984" w:type="dxa"/>
            <w:tcBorders>
              <w:top w:val="nil"/>
              <w:left w:val="nil"/>
              <w:bottom w:val="single" w:sz="4" w:space="0" w:color="auto"/>
              <w:right w:val="single" w:sz="4" w:space="0" w:color="auto"/>
            </w:tcBorders>
            <w:vAlign w:val="center"/>
          </w:tcPr>
          <w:p w14:paraId="222B6AD6"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资产总额（Z）</w:t>
            </w:r>
          </w:p>
        </w:tc>
        <w:tc>
          <w:tcPr>
            <w:tcW w:w="851" w:type="dxa"/>
            <w:tcBorders>
              <w:top w:val="nil"/>
              <w:left w:val="nil"/>
              <w:bottom w:val="single" w:sz="4" w:space="0" w:color="auto"/>
              <w:right w:val="single" w:sz="4" w:space="0" w:color="auto"/>
            </w:tcBorders>
            <w:vAlign w:val="center"/>
          </w:tcPr>
          <w:p w14:paraId="76AE6543"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14:paraId="1B6FAD29"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5000≤Z＜80000</w:t>
            </w:r>
          </w:p>
        </w:tc>
        <w:tc>
          <w:tcPr>
            <w:tcW w:w="1701" w:type="dxa"/>
            <w:tcBorders>
              <w:top w:val="nil"/>
              <w:left w:val="nil"/>
              <w:bottom w:val="single" w:sz="4" w:space="0" w:color="auto"/>
              <w:right w:val="single" w:sz="4" w:space="0" w:color="auto"/>
            </w:tcBorders>
            <w:vAlign w:val="center"/>
          </w:tcPr>
          <w:p w14:paraId="2652AE13"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300≤Z＜5000</w:t>
            </w:r>
          </w:p>
        </w:tc>
        <w:tc>
          <w:tcPr>
            <w:tcW w:w="1134" w:type="dxa"/>
            <w:tcBorders>
              <w:top w:val="nil"/>
              <w:left w:val="nil"/>
              <w:bottom w:val="single" w:sz="4" w:space="0" w:color="auto"/>
              <w:right w:val="single" w:sz="4" w:space="0" w:color="auto"/>
            </w:tcBorders>
            <w:vAlign w:val="center"/>
          </w:tcPr>
          <w:p w14:paraId="4CECE0E0"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Z＜300</w:t>
            </w:r>
          </w:p>
        </w:tc>
      </w:tr>
      <w:tr w:rsidR="00FB5DD0" w:rsidRPr="00FB5DD0" w14:paraId="215D3326" w14:textId="77777777">
        <w:trPr>
          <w:trHeight w:val="225"/>
        </w:trPr>
        <w:tc>
          <w:tcPr>
            <w:tcW w:w="1985" w:type="dxa"/>
            <w:vMerge w:val="restart"/>
            <w:tcBorders>
              <w:top w:val="nil"/>
              <w:left w:val="single" w:sz="4" w:space="0" w:color="auto"/>
              <w:bottom w:val="single" w:sz="4" w:space="0" w:color="auto"/>
              <w:right w:val="single" w:sz="4" w:space="0" w:color="auto"/>
            </w:tcBorders>
            <w:vAlign w:val="bottom"/>
          </w:tcPr>
          <w:p w14:paraId="448C2189" w14:textId="77777777" w:rsidR="00B9454F" w:rsidRPr="00FB5DD0" w:rsidRDefault="00214B9C">
            <w:pPr>
              <w:widowControl/>
              <w:jc w:val="center"/>
              <w:rPr>
                <w:rFonts w:ascii="宋体" w:hAnsi="宋体" w:cs="宋体"/>
                <w:b/>
                <w:bCs/>
                <w:kern w:val="0"/>
                <w:sz w:val="18"/>
                <w:szCs w:val="18"/>
              </w:rPr>
            </w:pPr>
            <w:r w:rsidRPr="00FB5DD0">
              <w:rPr>
                <w:rFonts w:ascii="宋体" w:hAnsi="宋体" w:cs="宋体" w:hint="eastAsia"/>
                <w:b/>
                <w:bCs/>
                <w:kern w:val="0"/>
                <w:sz w:val="18"/>
                <w:szCs w:val="18"/>
              </w:rPr>
              <w:t>批发业</w:t>
            </w:r>
          </w:p>
        </w:tc>
        <w:tc>
          <w:tcPr>
            <w:tcW w:w="1984" w:type="dxa"/>
            <w:tcBorders>
              <w:top w:val="nil"/>
              <w:left w:val="nil"/>
              <w:bottom w:val="single" w:sz="4" w:space="0" w:color="auto"/>
              <w:right w:val="single" w:sz="4" w:space="0" w:color="auto"/>
            </w:tcBorders>
            <w:vAlign w:val="center"/>
          </w:tcPr>
          <w:p w14:paraId="4EEF5205"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14:paraId="4E2A6E12"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人</w:t>
            </w:r>
          </w:p>
        </w:tc>
        <w:tc>
          <w:tcPr>
            <w:tcW w:w="1842" w:type="dxa"/>
            <w:tcBorders>
              <w:top w:val="nil"/>
              <w:left w:val="nil"/>
              <w:bottom w:val="single" w:sz="4" w:space="0" w:color="auto"/>
              <w:right w:val="single" w:sz="4" w:space="0" w:color="auto"/>
            </w:tcBorders>
            <w:vAlign w:val="center"/>
          </w:tcPr>
          <w:p w14:paraId="4CCD83BA"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20≤X＜200</w:t>
            </w:r>
          </w:p>
        </w:tc>
        <w:tc>
          <w:tcPr>
            <w:tcW w:w="1701" w:type="dxa"/>
            <w:tcBorders>
              <w:top w:val="nil"/>
              <w:left w:val="nil"/>
              <w:bottom w:val="single" w:sz="4" w:space="0" w:color="auto"/>
              <w:right w:val="single" w:sz="4" w:space="0" w:color="auto"/>
            </w:tcBorders>
            <w:vAlign w:val="center"/>
          </w:tcPr>
          <w:p w14:paraId="03435296"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5≤X＜20</w:t>
            </w:r>
          </w:p>
        </w:tc>
        <w:tc>
          <w:tcPr>
            <w:tcW w:w="1134" w:type="dxa"/>
            <w:tcBorders>
              <w:top w:val="nil"/>
              <w:left w:val="nil"/>
              <w:bottom w:val="single" w:sz="4" w:space="0" w:color="auto"/>
              <w:right w:val="single" w:sz="4" w:space="0" w:color="auto"/>
            </w:tcBorders>
            <w:vAlign w:val="center"/>
          </w:tcPr>
          <w:p w14:paraId="48C3FA11"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X＜5</w:t>
            </w:r>
          </w:p>
        </w:tc>
      </w:tr>
      <w:tr w:rsidR="00FB5DD0" w:rsidRPr="00FB5DD0" w14:paraId="0BC68927" w14:textId="77777777">
        <w:trPr>
          <w:trHeight w:val="225"/>
        </w:trPr>
        <w:tc>
          <w:tcPr>
            <w:tcW w:w="1985" w:type="dxa"/>
            <w:vMerge/>
            <w:tcBorders>
              <w:top w:val="nil"/>
              <w:left w:val="single" w:sz="4" w:space="0" w:color="auto"/>
              <w:bottom w:val="single" w:sz="4" w:space="0" w:color="auto"/>
              <w:right w:val="single" w:sz="4" w:space="0" w:color="auto"/>
            </w:tcBorders>
            <w:vAlign w:val="center"/>
          </w:tcPr>
          <w:p w14:paraId="0F80028A" w14:textId="77777777" w:rsidR="00B9454F" w:rsidRPr="00FB5DD0" w:rsidRDefault="00B9454F">
            <w:pPr>
              <w:widowControl/>
              <w:jc w:val="left"/>
              <w:rPr>
                <w:rFonts w:ascii="宋体" w:hAnsi="宋体" w:cs="宋体"/>
                <w:b/>
                <w:bCs/>
                <w:kern w:val="0"/>
                <w:sz w:val="18"/>
                <w:szCs w:val="18"/>
              </w:rPr>
            </w:pPr>
          </w:p>
        </w:tc>
        <w:tc>
          <w:tcPr>
            <w:tcW w:w="1984" w:type="dxa"/>
            <w:tcBorders>
              <w:top w:val="nil"/>
              <w:left w:val="nil"/>
              <w:bottom w:val="single" w:sz="4" w:space="0" w:color="auto"/>
              <w:right w:val="single" w:sz="4" w:space="0" w:color="auto"/>
            </w:tcBorders>
            <w:vAlign w:val="center"/>
          </w:tcPr>
          <w:p w14:paraId="3CEE116B"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14:paraId="141F12EF"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14:paraId="0726253B"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5000≤Y＜40000</w:t>
            </w:r>
          </w:p>
        </w:tc>
        <w:tc>
          <w:tcPr>
            <w:tcW w:w="1701" w:type="dxa"/>
            <w:tcBorders>
              <w:top w:val="nil"/>
              <w:left w:val="nil"/>
              <w:bottom w:val="single" w:sz="4" w:space="0" w:color="auto"/>
              <w:right w:val="single" w:sz="4" w:space="0" w:color="auto"/>
            </w:tcBorders>
            <w:vAlign w:val="center"/>
          </w:tcPr>
          <w:p w14:paraId="5D6F0A12"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1000≤Y＜5000</w:t>
            </w:r>
          </w:p>
        </w:tc>
        <w:tc>
          <w:tcPr>
            <w:tcW w:w="1134" w:type="dxa"/>
            <w:tcBorders>
              <w:top w:val="nil"/>
              <w:left w:val="nil"/>
              <w:bottom w:val="single" w:sz="4" w:space="0" w:color="auto"/>
              <w:right w:val="single" w:sz="4" w:space="0" w:color="auto"/>
            </w:tcBorders>
            <w:vAlign w:val="center"/>
          </w:tcPr>
          <w:p w14:paraId="07E232E1"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Y＜1000</w:t>
            </w:r>
          </w:p>
        </w:tc>
      </w:tr>
      <w:tr w:rsidR="00FB5DD0" w:rsidRPr="00FB5DD0" w14:paraId="4EEAA34C" w14:textId="77777777">
        <w:trPr>
          <w:trHeight w:val="225"/>
        </w:trPr>
        <w:tc>
          <w:tcPr>
            <w:tcW w:w="1985" w:type="dxa"/>
            <w:vMerge w:val="restart"/>
            <w:tcBorders>
              <w:top w:val="nil"/>
              <w:left w:val="single" w:sz="4" w:space="0" w:color="auto"/>
              <w:bottom w:val="single" w:sz="4" w:space="0" w:color="auto"/>
              <w:right w:val="single" w:sz="4" w:space="0" w:color="auto"/>
            </w:tcBorders>
            <w:vAlign w:val="bottom"/>
          </w:tcPr>
          <w:p w14:paraId="5A886579" w14:textId="77777777" w:rsidR="00B9454F" w:rsidRPr="00FB5DD0" w:rsidRDefault="00214B9C">
            <w:pPr>
              <w:widowControl/>
              <w:jc w:val="center"/>
              <w:rPr>
                <w:rFonts w:ascii="宋体" w:hAnsi="宋体" w:cs="宋体"/>
                <w:b/>
                <w:bCs/>
                <w:kern w:val="0"/>
                <w:sz w:val="18"/>
                <w:szCs w:val="18"/>
              </w:rPr>
            </w:pPr>
            <w:r w:rsidRPr="00FB5DD0">
              <w:rPr>
                <w:rFonts w:ascii="宋体" w:hAnsi="宋体" w:cs="宋体" w:hint="eastAsia"/>
                <w:b/>
                <w:bCs/>
                <w:kern w:val="0"/>
                <w:sz w:val="18"/>
                <w:szCs w:val="18"/>
              </w:rPr>
              <w:t>零售业</w:t>
            </w:r>
          </w:p>
        </w:tc>
        <w:tc>
          <w:tcPr>
            <w:tcW w:w="1984" w:type="dxa"/>
            <w:tcBorders>
              <w:top w:val="nil"/>
              <w:left w:val="nil"/>
              <w:bottom w:val="single" w:sz="4" w:space="0" w:color="auto"/>
              <w:right w:val="single" w:sz="4" w:space="0" w:color="auto"/>
            </w:tcBorders>
            <w:vAlign w:val="center"/>
          </w:tcPr>
          <w:p w14:paraId="3DA9B7A9"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14:paraId="32F7AD08"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人</w:t>
            </w:r>
          </w:p>
        </w:tc>
        <w:tc>
          <w:tcPr>
            <w:tcW w:w="1842" w:type="dxa"/>
            <w:tcBorders>
              <w:top w:val="nil"/>
              <w:left w:val="nil"/>
              <w:bottom w:val="single" w:sz="4" w:space="0" w:color="auto"/>
              <w:right w:val="single" w:sz="4" w:space="0" w:color="auto"/>
            </w:tcBorders>
            <w:vAlign w:val="center"/>
          </w:tcPr>
          <w:p w14:paraId="62B5CF31"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50≤X＜300</w:t>
            </w:r>
          </w:p>
        </w:tc>
        <w:tc>
          <w:tcPr>
            <w:tcW w:w="1701" w:type="dxa"/>
            <w:tcBorders>
              <w:top w:val="nil"/>
              <w:left w:val="nil"/>
              <w:bottom w:val="single" w:sz="4" w:space="0" w:color="auto"/>
              <w:right w:val="single" w:sz="4" w:space="0" w:color="auto"/>
            </w:tcBorders>
            <w:vAlign w:val="center"/>
          </w:tcPr>
          <w:p w14:paraId="73DA68FC"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10≤X＜50</w:t>
            </w:r>
          </w:p>
        </w:tc>
        <w:tc>
          <w:tcPr>
            <w:tcW w:w="1134" w:type="dxa"/>
            <w:tcBorders>
              <w:top w:val="nil"/>
              <w:left w:val="nil"/>
              <w:bottom w:val="single" w:sz="4" w:space="0" w:color="auto"/>
              <w:right w:val="single" w:sz="4" w:space="0" w:color="auto"/>
            </w:tcBorders>
            <w:vAlign w:val="center"/>
          </w:tcPr>
          <w:p w14:paraId="1CFA71C0"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X＜10</w:t>
            </w:r>
          </w:p>
        </w:tc>
      </w:tr>
      <w:tr w:rsidR="00FB5DD0" w:rsidRPr="00FB5DD0" w14:paraId="4BA19638" w14:textId="77777777">
        <w:trPr>
          <w:trHeight w:val="225"/>
        </w:trPr>
        <w:tc>
          <w:tcPr>
            <w:tcW w:w="1985" w:type="dxa"/>
            <w:vMerge/>
            <w:tcBorders>
              <w:top w:val="nil"/>
              <w:left w:val="single" w:sz="4" w:space="0" w:color="auto"/>
              <w:bottom w:val="single" w:sz="4" w:space="0" w:color="auto"/>
              <w:right w:val="single" w:sz="4" w:space="0" w:color="auto"/>
            </w:tcBorders>
            <w:vAlign w:val="center"/>
          </w:tcPr>
          <w:p w14:paraId="1A877E91" w14:textId="77777777" w:rsidR="00B9454F" w:rsidRPr="00FB5DD0" w:rsidRDefault="00B9454F">
            <w:pPr>
              <w:widowControl/>
              <w:jc w:val="left"/>
              <w:rPr>
                <w:rFonts w:ascii="宋体" w:hAnsi="宋体" w:cs="宋体"/>
                <w:b/>
                <w:bCs/>
                <w:kern w:val="0"/>
                <w:sz w:val="18"/>
                <w:szCs w:val="18"/>
              </w:rPr>
            </w:pPr>
          </w:p>
        </w:tc>
        <w:tc>
          <w:tcPr>
            <w:tcW w:w="1984" w:type="dxa"/>
            <w:tcBorders>
              <w:top w:val="nil"/>
              <w:left w:val="nil"/>
              <w:bottom w:val="single" w:sz="4" w:space="0" w:color="auto"/>
              <w:right w:val="single" w:sz="4" w:space="0" w:color="auto"/>
            </w:tcBorders>
            <w:vAlign w:val="center"/>
          </w:tcPr>
          <w:p w14:paraId="5B0F3FFD"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14:paraId="7316B967"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14:paraId="49D3A538"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500≤Y＜20000</w:t>
            </w:r>
          </w:p>
        </w:tc>
        <w:tc>
          <w:tcPr>
            <w:tcW w:w="1701" w:type="dxa"/>
            <w:tcBorders>
              <w:top w:val="nil"/>
              <w:left w:val="nil"/>
              <w:bottom w:val="single" w:sz="4" w:space="0" w:color="auto"/>
              <w:right w:val="single" w:sz="4" w:space="0" w:color="auto"/>
            </w:tcBorders>
            <w:vAlign w:val="center"/>
          </w:tcPr>
          <w:p w14:paraId="57763879"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100≤Y＜500</w:t>
            </w:r>
          </w:p>
        </w:tc>
        <w:tc>
          <w:tcPr>
            <w:tcW w:w="1134" w:type="dxa"/>
            <w:tcBorders>
              <w:top w:val="nil"/>
              <w:left w:val="nil"/>
              <w:bottom w:val="single" w:sz="4" w:space="0" w:color="auto"/>
              <w:right w:val="single" w:sz="4" w:space="0" w:color="auto"/>
            </w:tcBorders>
            <w:vAlign w:val="center"/>
          </w:tcPr>
          <w:p w14:paraId="6D615FB5"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Y＜100</w:t>
            </w:r>
          </w:p>
        </w:tc>
      </w:tr>
      <w:tr w:rsidR="00FB5DD0" w:rsidRPr="00FB5DD0" w14:paraId="49A811BB" w14:textId="77777777">
        <w:trPr>
          <w:trHeight w:val="225"/>
        </w:trPr>
        <w:tc>
          <w:tcPr>
            <w:tcW w:w="1985" w:type="dxa"/>
            <w:vMerge w:val="restart"/>
            <w:tcBorders>
              <w:top w:val="nil"/>
              <w:left w:val="single" w:sz="4" w:space="0" w:color="auto"/>
              <w:bottom w:val="single" w:sz="4" w:space="0" w:color="auto"/>
              <w:right w:val="single" w:sz="4" w:space="0" w:color="auto"/>
            </w:tcBorders>
            <w:vAlign w:val="bottom"/>
          </w:tcPr>
          <w:p w14:paraId="110CB8BD" w14:textId="77777777" w:rsidR="00B9454F" w:rsidRPr="00FB5DD0" w:rsidRDefault="00214B9C">
            <w:pPr>
              <w:widowControl/>
              <w:jc w:val="center"/>
              <w:rPr>
                <w:rFonts w:ascii="宋体" w:hAnsi="宋体" w:cs="宋体"/>
                <w:b/>
                <w:bCs/>
                <w:kern w:val="0"/>
                <w:sz w:val="18"/>
                <w:szCs w:val="18"/>
              </w:rPr>
            </w:pPr>
            <w:r w:rsidRPr="00FB5DD0">
              <w:rPr>
                <w:rFonts w:ascii="宋体" w:hAnsi="宋体" w:cs="宋体" w:hint="eastAsia"/>
                <w:b/>
                <w:bCs/>
                <w:kern w:val="0"/>
                <w:sz w:val="18"/>
                <w:szCs w:val="18"/>
              </w:rPr>
              <w:t>交通运输业</w:t>
            </w:r>
          </w:p>
        </w:tc>
        <w:tc>
          <w:tcPr>
            <w:tcW w:w="1984" w:type="dxa"/>
            <w:tcBorders>
              <w:top w:val="nil"/>
              <w:left w:val="nil"/>
              <w:bottom w:val="single" w:sz="4" w:space="0" w:color="auto"/>
              <w:right w:val="single" w:sz="4" w:space="0" w:color="auto"/>
            </w:tcBorders>
            <w:vAlign w:val="center"/>
          </w:tcPr>
          <w:p w14:paraId="3017EEB2"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14:paraId="212CF9CF"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人</w:t>
            </w:r>
          </w:p>
        </w:tc>
        <w:tc>
          <w:tcPr>
            <w:tcW w:w="1842" w:type="dxa"/>
            <w:tcBorders>
              <w:top w:val="nil"/>
              <w:left w:val="nil"/>
              <w:bottom w:val="single" w:sz="4" w:space="0" w:color="auto"/>
              <w:right w:val="single" w:sz="4" w:space="0" w:color="auto"/>
            </w:tcBorders>
            <w:vAlign w:val="center"/>
          </w:tcPr>
          <w:p w14:paraId="55783731"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300≤X＜1000</w:t>
            </w:r>
          </w:p>
        </w:tc>
        <w:tc>
          <w:tcPr>
            <w:tcW w:w="1701" w:type="dxa"/>
            <w:tcBorders>
              <w:top w:val="nil"/>
              <w:left w:val="nil"/>
              <w:bottom w:val="single" w:sz="4" w:space="0" w:color="auto"/>
              <w:right w:val="single" w:sz="4" w:space="0" w:color="auto"/>
            </w:tcBorders>
            <w:vAlign w:val="center"/>
          </w:tcPr>
          <w:p w14:paraId="7FEA2717"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20≤X＜300</w:t>
            </w:r>
          </w:p>
        </w:tc>
        <w:tc>
          <w:tcPr>
            <w:tcW w:w="1134" w:type="dxa"/>
            <w:tcBorders>
              <w:top w:val="nil"/>
              <w:left w:val="nil"/>
              <w:bottom w:val="single" w:sz="4" w:space="0" w:color="auto"/>
              <w:right w:val="single" w:sz="4" w:space="0" w:color="auto"/>
            </w:tcBorders>
            <w:vAlign w:val="center"/>
          </w:tcPr>
          <w:p w14:paraId="54EAAAD2"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X＜20</w:t>
            </w:r>
          </w:p>
        </w:tc>
      </w:tr>
      <w:tr w:rsidR="00FB5DD0" w:rsidRPr="00FB5DD0" w14:paraId="3A7A65A6" w14:textId="77777777">
        <w:trPr>
          <w:trHeight w:val="225"/>
        </w:trPr>
        <w:tc>
          <w:tcPr>
            <w:tcW w:w="1985" w:type="dxa"/>
            <w:vMerge/>
            <w:tcBorders>
              <w:top w:val="nil"/>
              <w:left w:val="single" w:sz="4" w:space="0" w:color="auto"/>
              <w:bottom w:val="single" w:sz="4" w:space="0" w:color="auto"/>
              <w:right w:val="single" w:sz="4" w:space="0" w:color="auto"/>
            </w:tcBorders>
            <w:vAlign w:val="center"/>
          </w:tcPr>
          <w:p w14:paraId="4FBD0BCC" w14:textId="77777777" w:rsidR="00B9454F" w:rsidRPr="00FB5DD0" w:rsidRDefault="00B9454F">
            <w:pPr>
              <w:widowControl/>
              <w:jc w:val="left"/>
              <w:rPr>
                <w:rFonts w:ascii="宋体" w:hAnsi="宋体" w:cs="宋体"/>
                <w:b/>
                <w:bCs/>
                <w:kern w:val="0"/>
                <w:sz w:val="18"/>
                <w:szCs w:val="18"/>
              </w:rPr>
            </w:pPr>
          </w:p>
        </w:tc>
        <w:tc>
          <w:tcPr>
            <w:tcW w:w="1984" w:type="dxa"/>
            <w:tcBorders>
              <w:top w:val="nil"/>
              <w:left w:val="nil"/>
              <w:bottom w:val="single" w:sz="4" w:space="0" w:color="auto"/>
              <w:right w:val="single" w:sz="4" w:space="0" w:color="auto"/>
            </w:tcBorders>
            <w:vAlign w:val="center"/>
          </w:tcPr>
          <w:p w14:paraId="227A7B49"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14:paraId="4FD861C1"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14:paraId="3B2B18D5"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3000≤Y＜30000</w:t>
            </w:r>
          </w:p>
        </w:tc>
        <w:tc>
          <w:tcPr>
            <w:tcW w:w="1701" w:type="dxa"/>
            <w:tcBorders>
              <w:top w:val="nil"/>
              <w:left w:val="nil"/>
              <w:bottom w:val="single" w:sz="4" w:space="0" w:color="auto"/>
              <w:right w:val="single" w:sz="4" w:space="0" w:color="auto"/>
            </w:tcBorders>
            <w:vAlign w:val="center"/>
          </w:tcPr>
          <w:p w14:paraId="7F64768C"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200≤Y＜3000</w:t>
            </w:r>
          </w:p>
        </w:tc>
        <w:tc>
          <w:tcPr>
            <w:tcW w:w="1134" w:type="dxa"/>
            <w:tcBorders>
              <w:top w:val="nil"/>
              <w:left w:val="nil"/>
              <w:bottom w:val="single" w:sz="4" w:space="0" w:color="auto"/>
              <w:right w:val="single" w:sz="4" w:space="0" w:color="auto"/>
            </w:tcBorders>
            <w:vAlign w:val="center"/>
          </w:tcPr>
          <w:p w14:paraId="4C24CA86"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Y＜200</w:t>
            </w:r>
          </w:p>
        </w:tc>
      </w:tr>
      <w:tr w:rsidR="00FB5DD0" w:rsidRPr="00FB5DD0" w14:paraId="23964FA2" w14:textId="77777777">
        <w:trPr>
          <w:trHeight w:val="225"/>
        </w:trPr>
        <w:tc>
          <w:tcPr>
            <w:tcW w:w="1985" w:type="dxa"/>
            <w:vMerge w:val="restart"/>
            <w:tcBorders>
              <w:top w:val="nil"/>
              <w:left w:val="single" w:sz="4" w:space="0" w:color="auto"/>
              <w:bottom w:val="single" w:sz="4" w:space="0" w:color="auto"/>
              <w:right w:val="single" w:sz="4" w:space="0" w:color="auto"/>
            </w:tcBorders>
            <w:vAlign w:val="bottom"/>
          </w:tcPr>
          <w:p w14:paraId="049A6B86" w14:textId="77777777" w:rsidR="00B9454F" w:rsidRPr="00FB5DD0" w:rsidRDefault="00214B9C">
            <w:pPr>
              <w:widowControl/>
              <w:jc w:val="center"/>
              <w:rPr>
                <w:rFonts w:ascii="宋体" w:hAnsi="宋体" w:cs="宋体"/>
                <w:b/>
                <w:bCs/>
                <w:kern w:val="0"/>
                <w:sz w:val="18"/>
                <w:szCs w:val="18"/>
              </w:rPr>
            </w:pPr>
            <w:r w:rsidRPr="00FB5DD0">
              <w:rPr>
                <w:rFonts w:ascii="宋体" w:hAnsi="宋体" w:cs="宋体" w:hint="eastAsia"/>
                <w:b/>
                <w:bCs/>
                <w:kern w:val="0"/>
                <w:sz w:val="18"/>
                <w:szCs w:val="18"/>
              </w:rPr>
              <w:t>仓储业</w:t>
            </w:r>
          </w:p>
        </w:tc>
        <w:tc>
          <w:tcPr>
            <w:tcW w:w="1984" w:type="dxa"/>
            <w:tcBorders>
              <w:top w:val="nil"/>
              <w:left w:val="nil"/>
              <w:bottom w:val="single" w:sz="4" w:space="0" w:color="auto"/>
              <w:right w:val="single" w:sz="4" w:space="0" w:color="auto"/>
            </w:tcBorders>
            <w:vAlign w:val="center"/>
          </w:tcPr>
          <w:p w14:paraId="331B9B78"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14:paraId="45280F61"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人</w:t>
            </w:r>
          </w:p>
        </w:tc>
        <w:tc>
          <w:tcPr>
            <w:tcW w:w="1842" w:type="dxa"/>
            <w:tcBorders>
              <w:top w:val="nil"/>
              <w:left w:val="nil"/>
              <w:bottom w:val="single" w:sz="4" w:space="0" w:color="auto"/>
              <w:right w:val="single" w:sz="4" w:space="0" w:color="auto"/>
            </w:tcBorders>
            <w:vAlign w:val="center"/>
          </w:tcPr>
          <w:p w14:paraId="2CE2CC57"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100≤X＜200</w:t>
            </w:r>
          </w:p>
        </w:tc>
        <w:tc>
          <w:tcPr>
            <w:tcW w:w="1701" w:type="dxa"/>
            <w:tcBorders>
              <w:top w:val="nil"/>
              <w:left w:val="nil"/>
              <w:bottom w:val="single" w:sz="4" w:space="0" w:color="auto"/>
              <w:right w:val="single" w:sz="4" w:space="0" w:color="auto"/>
            </w:tcBorders>
            <w:vAlign w:val="center"/>
          </w:tcPr>
          <w:p w14:paraId="13C5DFC1"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20≤X＜100</w:t>
            </w:r>
          </w:p>
        </w:tc>
        <w:tc>
          <w:tcPr>
            <w:tcW w:w="1134" w:type="dxa"/>
            <w:tcBorders>
              <w:top w:val="nil"/>
              <w:left w:val="nil"/>
              <w:bottom w:val="single" w:sz="4" w:space="0" w:color="auto"/>
              <w:right w:val="single" w:sz="4" w:space="0" w:color="auto"/>
            </w:tcBorders>
            <w:vAlign w:val="center"/>
          </w:tcPr>
          <w:p w14:paraId="2925A0CB"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X＜20</w:t>
            </w:r>
          </w:p>
        </w:tc>
      </w:tr>
      <w:tr w:rsidR="00FB5DD0" w:rsidRPr="00FB5DD0" w14:paraId="16AEE23E" w14:textId="77777777">
        <w:trPr>
          <w:trHeight w:val="225"/>
        </w:trPr>
        <w:tc>
          <w:tcPr>
            <w:tcW w:w="1985" w:type="dxa"/>
            <w:vMerge/>
            <w:tcBorders>
              <w:top w:val="nil"/>
              <w:left w:val="single" w:sz="4" w:space="0" w:color="auto"/>
              <w:bottom w:val="single" w:sz="4" w:space="0" w:color="auto"/>
              <w:right w:val="single" w:sz="4" w:space="0" w:color="auto"/>
            </w:tcBorders>
            <w:vAlign w:val="center"/>
          </w:tcPr>
          <w:p w14:paraId="5879C30E" w14:textId="77777777" w:rsidR="00B9454F" w:rsidRPr="00FB5DD0" w:rsidRDefault="00B9454F">
            <w:pPr>
              <w:widowControl/>
              <w:jc w:val="left"/>
              <w:rPr>
                <w:rFonts w:ascii="宋体" w:hAnsi="宋体" w:cs="宋体"/>
                <w:b/>
                <w:bCs/>
                <w:kern w:val="0"/>
                <w:sz w:val="18"/>
                <w:szCs w:val="18"/>
              </w:rPr>
            </w:pPr>
          </w:p>
        </w:tc>
        <w:tc>
          <w:tcPr>
            <w:tcW w:w="1984" w:type="dxa"/>
            <w:tcBorders>
              <w:top w:val="nil"/>
              <w:left w:val="nil"/>
              <w:bottom w:val="single" w:sz="4" w:space="0" w:color="auto"/>
              <w:right w:val="single" w:sz="4" w:space="0" w:color="auto"/>
            </w:tcBorders>
            <w:vAlign w:val="center"/>
          </w:tcPr>
          <w:p w14:paraId="523CDBAF"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14:paraId="03C49C20"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14:paraId="28A6190B"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1000≤Y＜30000</w:t>
            </w:r>
          </w:p>
        </w:tc>
        <w:tc>
          <w:tcPr>
            <w:tcW w:w="1701" w:type="dxa"/>
            <w:tcBorders>
              <w:top w:val="nil"/>
              <w:left w:val="nil"/>
              <w:bottom w:val="single" w:sz="4" w:space="0" w:color="auto"/>
              <w:right w:val="single" w:sz="4" w:space="0" w:color="auto"/>
            </w:tcBorders>
            <w:vAlign w:val="center"/>
          </w:tcPr>
          <w:p w14:paraId="071B954A"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100≤Y＜1000</w:t>
            </w:r>
          </w:p>
        </w:tc>
        <w:tc>
          <w:tcPr>
            <w:tcW w:w="1134" w:type="dxa"/>
            <w:tcBorders>
              <w:top w:val="nil"/>
              <w:left w:val="nil"/>
              <w:bottom w:val="single" w:sz="4" w:space="0" w:color="auto"/>
              <w:right w:val="single" w:sz="4" w:space="0" w:color="auto"/>
            </w:tcBorders>
            <w:vAlign w:val="center"/>
          </w:tcPr>
          <w:p w14:paraId="483AE6A3"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Y＜100</w:t>
            </w:r>
          </w:p>
        </w:tc>
      </w:tr>
      <w:tr w:rsidR="00FB5DD0" w:rsidRPr="00FB5DD0" w14:paraId="09CDDC06" w14:textId="77777777">
        <w:trPr>
          <w:trHeight w:val="225"/>
        </w:trPr>
        <w:tc>
          <w:tcPr>
            <w:tcW w:w="1985" w:type="dxa"/>
            <w:vMerge w:val="restart"/>
            <w:tcBorders>
              <w:top w:val="nil"/>
              <w:left w:val="single" w:sz="4" w:space="0" w:color="auto"/>
              <w:bottom w:val="single" w:sz="4" w:space="0" w:color="auto"/>
              <w:right w:val="single" w:sz="4" w:space="0" w:color="auto"/>
            </w:tcBorders>
            <w:vAlign w:val="bottom"/>
          </w:tcPr>
          <w:p w14:paraId="4E2A34FF" w14:textId="77777777" w:rsidR="00B9454F" w:rsidRPr="00FB5DD0" w:rsidRDefault="00214B9C">
            <w:pPr>
              <w:widowControl/>
              <w:jc w:val="center"/>
              <w:rPr>
                <w:rFonts w:ascii="宋体" w:hAnsi="宋体" w:cs="宋体"/>
                <w:b/>
                <w:bCs/>
                <w:kern w:val="0"/>
                <w:sz w:val="18"/>
                <w:szCs w:val="18"/>
              </w:rPr>
            </w:pPr>
            <w:r w:rsidRPr="00FB5DD0">
              <w:rPr>
                <w:rFonts w:ascii="宋体" w:hAnsi="宋体" w:cs="宋体" w:hint="eastAsia"/>
                <w:b/>
                <w:bCs/>
                <w:kern w:val="0"/>
                <w:sz w:val="18"/>
                <w:szCs w:val="18"/>
              </w:rPr>
              <w:t>邮政业</w:t>
            </w:r>
          </w:p>
        </w:tc>
        <w:tc>
          <w:tcPr>
            <w:tcW w:w="1984" w:type="dxa"/>
            <w:tcBorders>
              <w:top w:val="nil"/>
              <w:left w:val="nil"/>
              <w:bottom w:val="single" w:sz="4" w:space="0" w:color="auto"/>
              <w:right w:val="single" w:sz="4" w:space="0" w:color="auto"/>
            </w:tcBorders>
            <w:vAlign w:val="center"/>
          </w:tcPr>
          <w:p w14:paraId="443FF79F"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14:paraId="650B788F"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人</w:t>
            </w:r>
          </w:p>
        </w:tc>
        <w:tc>
          <w:tcPr>
            <w:tcW w:w="1842" w:type="dxa"/>
            <w:tcBorders>
              <w:top w:val="nil"/>
              <w:left w:val="nil"/>
              <w:bottom w:val="single" w:sz="4" w:space="0" w:color="auto"/>
              <w:right w:val="single" w:sz="4" w:space="0" w:color="auto"/>
            </w:tcBorders>
            <w:vAlign w:val="center"/>
          </w:tcPr>
          <w:p w14:paraId="041CF213"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300≤X＜1000</w:t>
            </w:r>
          </w:p>
        </w:tc>
        <w:tc>
          <w:tcPr>
            <w:tcW w:w="1701" w:type="dxa"/>
            <w:tcBorders>
              <w:top w:val="nil"/>
              <w:left w:val="nil"/>
              <w:bottom w:val="single" w:sz="4" w:space="0" w:color="auto"/>
              <w:right w:val="single" w:sz="4" w:space="0" w:color="auto"/>
            </w:tcBorders>
            <w:vAlign w:val="center"/>
          </w:tcPr>
          <w:p w14:paraId="657F7A7F"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20≤X＜300</w:t>
            </w:r>
          </w:p>
        </w:tc>
        <w:tc>
          <w:tcPr>
            <w:tcW w:w="1134" w:type="dxa"/>
            <w:tcBorders>
              <w:top w:val="nil"/>
              <w:left w:val="nil"/>
              <w:bottom w:val="single" w:sz="4" w:space="0" w:color="auto"/>
              <w:right w:val="single" w:sz="4" w:space="0" w:color="auto"/>
            </w:tcBorders>
            <w:vAlign w:val="center"/>
          </w:tcPr>
          <w:p w14:paraId="668B51CC"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X＜20</w:t>
            </w:r>
          </w:p>
        </w:tc>
      </w:tr>
      <w:tr w:rsidR="00FB5DD0" w:rsidRPr="00FB5DD0" w14:paraId="17C8A830" w14:textId="77777777">
        <w:trPr>
          <w:trHeight w:val="225"/>
        </w:trPr>
        <w:tc>
          <w:tcPr>
            <w:tcW w:w="1985" w:type="dxa"/>
            <w:vMerge/>
            <w:tcBorders>
              <w:top w:val="nil"/>
              <w:left w:val="single" w:sz="4" w:space="0" w:color="auto"/>
              <w:bottom w:val="single" w:sz="4" w:space="0" w:color="auto"/>
              <w:right w:val="single" w:sz="4" w:space="0" w:color="auto"/>
            </w:tcBorders>
            <w:vAlign w:val="center"/>
          </w:tcPr>
          <w:p w14:paraId="397E8EA6" w14:textId="77777777" w:rsidR="00B9454F" w:rsidRPr="00FB5DD0" w:rsidRDefault="00B9454F">
            <w:pPr>
              <w:widowControl/>
              <w:jc w:val="left"/>
              <w:rPr>
                <w:rFonts w:ascii="宋体" w:hAnsi="宋体" w:cs="宋体"/>
                <w:b/>
                <w:bCs/>
                <w:kern w:val="0"/>
                <w:sz w:val="18"/>
                <w:szCs w:val="18"/>
              </w:rPr>
            </w:pPr>
          </w:p>
        </w:tc>
        <w:tc>
          <w:tcPr>
            <w:tcW w:w="1984" w:type="dxa"/>
            <w:tcBorders>
              <w:top w:val="nil"/>
              <w:left w:val="nil"/>
              <w:bottom w:val="single" w:sz="4" w:space="0" w:color="auto"/>
              <w:right w:val="single" w:sz="4" w:space="0" w:color="auto"/>
            </w:tcBorders>
            <w:vAlign w:val="center"/>
          </w:tcPr>
          <w:p w14:paraId="4733402F"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14:paraId="143228AA"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14:paraId="634EB036"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2000≤Y＜30000</w:t>
            </w:r>
          </w:p>
        </w:tc>
        <w:tc>
          <w:tcPr>
            <w:tcW w:w="1701" w:type="dxa"/>
            <w:tcBorders>
              <w:top w:val="nil"/>
              <w:left w:val="nil"/>
              <w:bottom w:val="single" w:sz="4" w:space="0" w:color="auto"/>
              <w:right w:val="single" w:sz="4" w:space="0" w:color="auto"/>
            </w:tcBorders>
            <w:vAlign w:val="center"/>
          </w:tcPr>
          <w:p w14:paraId="5CCAF922"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100≤Y＜2000</w:t>
            </w:r>
          </w:p>
        </w:tc>
        <w:tc>
          <w:tcPr>
            <w:tcW w:w="1134" w:type="dxa"/>
            <w:tcBorders>
              <w:top w:val="nil"/>
              <w:left w:val="nil"/>
              <w:bottom w:val="single" w:sz="4" w:space="0" w:color="auto"/>
              <w:right w:val="single" w:sz="4" w:space="0" w:color="auto"/>
            </w:tcBorders>
            <w:vAlign w:val="center"/>
          </w:tcPr>
          <w:p w14:paraId="71C46E4E"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Y＜100</w:t>
            </w:r>
          </w:p>
        </w:tc>
      </w:tr>
      <w:tr w:rsidR="00FB5DD0" w:rsidRPr="00FB5DD0" w14:paraId="09AA817D" w14:textId="77777777">
        <w:trPr>
          <w:trHeight w:val="225"/>
        </w:trPr>
        <w:tc>
          <w:tcPr>
            <w:tcW w:w="1985" w:type="dxa"/>
            <w:vMerge w:val="restart"/>
            <w:tcBorders>
              <w:top w:val="nil"/>
              <w:left w:val="single" w:sz="4" w:space="0" w:color="auto"/>
              <w:bottom w:val="single" w:sz="4" w:space="0" w:color="auto"/>
              <w:right w:val="single" w:sz="4" w:space="0" w:color="auto"/>
            </w:tcBorders>
            <w:vAlign w:val="bottom"/>
          </w:tcPr>
          <w:p w14:paraId="07E90B0A" w14:textId="77777777" w:rsidR="00B9454F" w:rsidRPr="00FB5DD0" w:rsidRDefault="00214B9C">
            <w:pPr>
              <w:widowControl/>
              <w:jc w:val="center"/>
              <w:rPr>
                <w:rFonts w:ascii="宋体" w:hAnsi="宋体" w:cs="宋体"/>
                <w:b/>
                <w:bCs/>
                <w:kern w:val="0"/>
                <w:sz w:val="18"/>
                <w:szCs w:val="18"/>
              </w:rPr>
            </w:pPr>
            <w:r w:rsidRPr="00FB5DD0">
              <w:rPr>
                <w:rFonts w:ascii="宋体" w:hAnsi="宋体" w:cs="宋体" w:hint="eastAsia"/>
                <w:b/>
                <w:bCs/>
                <w:kern w:val="0"/>
                <w:sz w:val="18"/>
                <w:szCs w:val="18"/>
              </w:rPr>
              <w:t>住宿业</w:t>
            </w:r>
          </w:p>
        </w:tc>
        <w:tc>
          <w:tcPr>
            <w:tcW w:w="1984" w:type="dxa"/>
            <w:tcBorders>
              <w:top w:val="nil"/>
              <w:left w:val="nil"/>
              <w:bottom w:val="single" w:sz="4" w:space="0" w:color="auto"/>
              <w:right w:val="single" w:sz="4" w:space="0" w:color="auto"/>
            </w:tcBorders>
            <w:vAlign w:val="center"/>
          </w:tcPr>
          <w:p w14:paraId="12592AB2"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14:paraId="01C79AA7"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人</w:t>
            </w:r>
          </w:p>
        </w:tc>
        <w:tc>
          <w:tcPr>
            <w:tcW w:w="1842" w:type="dxa"/>
            <w:tcBorders>
              <w:top w:val="nil"/>
              <w:left w:val="nil"/>
              <w:bottom w:val="single" w:sz="4" w:space="0" w:color="auto"/>
              <w:right w:val="single" w:sz="4" w:space="0" w:color="auto"/>
            </w:tcBorders>
            <w:vAlign w:val="center"/>
          </w:tcPr>
          <w:p w14:paraId="61849DAE"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100≤X＜300</w:t>
            </w:r>
          </w:p>
        </w:tc>
        <w:tc>
          <w:tcPr>
            <w:tcW w:w="1701" w:type="dxa"/>
            <w:tcBorders>
              <w:top w:val="nil"/>
              <w:left w:val="nil"/>
              <w:bottom w:val="single" w:sz="4" w:space="0" w:color="auto"/>
              <w:right w:val="single" w:sz="4" w:space="0" w:color="auto"/>
            </w:tcBorders>
            <w:vAlign w:val="center"/>
          </w:tcPr>
          <w:p w14:paraId="37A21214"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10≤X＜100</w:t>
            </w:r>
          </w:p>
        </w:tc>
        <w:tc>
          <w:tcPr>
            <w:tcW w:w="1134" w:type="dxa"/>
            <w:tcBorders>
              <w:top w:val="nil"/>
              <w:left w:val="nil"/>
              <w:bottom w:val="single" w:sz="4" w:space="0" w:color="auto"/>
              <w:right w:val="single" w:sz="4" w:space="0" w:color="auto"/>
            </w:tcBorders>
            <w:vAlign w:val="center"/>
          </w:tcPr>
          <w:p w14:paraId="5F9C4907"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X＜10</w:t>
            </w:r>
          </w:p>
        </w:tc>
      </w:tr>
      <w:tr w:rsidR="00FB5DD0" w:rsidRPr="00FB5DD0" w14:paraId="1E1E7EC3" w14:textId="77777777">
        <w:trPr>
          <w:trHeight w:val="225"/>
        </w:trPr>
        <w:tc>
          <w:tcPr>
            <w:tcW w:w="1985" w:type="dxa"/>
            <w:vMerge/>
            <w:tcBorders>
              <w:top w:val="nil"/>
              <w:left w:val="single" w:sz="4" w:space="0" w:color="auto"/>
              <w:bottom w:val="single" w:sz="4" w:space="0" w:color="auto"/>
              <w:right w:val="single" w:sz="4" w:space="0" w:color="auto"/>
            </w:tcBorders>
            <w:vAlign w:val="center"/>
          </w:tcPr>
          <w:p w14:paraId="6D365A1F" w14:textId="77777777" w:rsidR="00B9454F" w:rsidRPr="00FB5DD0" w:rsidRDefault="00B9454F">
            <w:pPr>
              <w:widowControl/>
              <w:jc w:val="left"/>
              <w:rPr>
                <w:rFonts w:ascii="宋体" w:hAnsi="宋体" w:cs="宋体"/>
                <w:b/>
                <w:bCs/>
                <w:kern w:val="0"/>
                <w:sz w:val="18"/>
                <w:szCs w:val="18"/>
              </w:rPr>
            </w:pPr>
          </w:p>
        </w:tc>
        <w:tc>
          <w:tcPr>
            <w:tcW w:w="1984" w:type="dxa"/>
            <w:tcBorders>
              <w:top w:val="nil"/>
              <w:left w:val="nil"/>
              <w:bottom w:val="single" w:sz="4" w:space="0" w:color="auto"/>
              <w:right w:val="single" w:sz="4" w:space="0" w:color="auto"/>
            </w:tcBorders>
            <w:vAlign w:val="center"/>
          </w:tcPr>
          <w:p w14:paraId="592C3C90"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14:paraId="111C5055"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14:paraId="06429590"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2000≤Y＜10000</w:t>
            </w:r>
          </w:p>
        </w:tc>
        <w:tc>
          <w:tcPr>
            <w:tcW w:w="1701" w:type="dxa"/>
            <w:tcBorders>
              <w:top w:val="nil"/>
              <w:left w:val="nil"/>
              <w:bottom w:val="single" w:sz="4" w:space="0" w:color="auto"/>
              <w:right w:val="single" w:sz="4" w:space="0" w:color="auto"/>
            </w:tcBorders>
            <w:vAlign w:val="center"/>
          </w:tcPr>
          <w:p w14:paraId="43707022"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100≤Y＜2000</w:t>
            </w:r>
          </w:p>
        </w:tc>
        <w:tc>
          <w:tcPr>
            <w:tcW w:w="1134" w:type="dxa"/>
            <w:tcBorders>
              <w:top w:val="nil"/>
              <w:left w:val="nil"/>
              <w:bottom w:val="single" w:sz="4" w:space="0" w:color="auto"/>
              <w:right w:val="single" w:sz="4" w:space="0" w:color="auto"/>
            </w:tcBorders>
            <w:vAlign w:val="center"/>
          </w:tcPr>
          <w:p w14:paraId="4B8A9261"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Y＜100</w:t>
            </w:r>
          </w:p>
        </w:tc>
      </w:tr>
      <w:tr w:rsidR="00FB5DD0" w:rsidRPr="00FB5DD0" w14:paraId="268BB5E7" w14:textId="77777777">
        <w:trPr>
          <w:trHeight w:val="225"/>
        </w:trPr>
        <w:tc>
          <w:tcPr>
            <w:tcW w:w="1985" w:type="dxa"/>
            <w:vMerge w:val="restart"/>
            <w:tcBorders>
              <w:top w:val="nil"/>
              <w:left w:val="single" w:sz="4" w:space="0" w:color="auto"/>
              <w:bottom w:val="single" w:sz="4" w:space="0" w:color="auto"/>
              <w:right w:val="single" w:sz="4" w:space="0" w:color="auto"/>
            </w:tcBorders>
            <w:vAlign w:val="bottom"/>
          </w:tcPr>
          <w:p w14:paraId="12F1CB6B" w14:textId="77777777" w:rsidR="00B9454F" w:rsidRPr="00FB5DD0" w:rsidRDefault="00214B9C">
            <w:pPr>
              <w:widowControl/>
              <w:jc w:val="center"/>
              <w:rPr>
                <w:rFonts w:ascii="宋体" w:hAnsi="宋体" w:cs="宋体"/>
                <w:b/>
                <w:bCs/>
                <w:kern w:val="0"/>
                <w:sz w:val="18"/>
                <w:szCs w:val="18"/>
              </w:rPr>
            </w:pPr>
            <w:r w:rsidRPr="00FB5DD0">
              <w:rPr>
                <w:rFonts w:ascii="宋体" w:hAnsi="宋体" w:cs="宋体" w:hint="eastAsia"/>
                <w:b/>
                <w:bCs/>
                <w:kern w:val="0"/>
                <w:sz w:val="18"/>
                <w:szCs w:val="18"/>
              </w:rPr>
              <w:t>餐饮业</w:t>
            </w:r>
          </w:p>
        </w:tc>
        <w:tc>
          <w:tcPr>
            <w:tcW w:w="1984" w:type="dxa"/>
            <w:tcBorders>
              <w:top w:val="nil"/>
              <w:left w:val="nil"/>
              <w:bottom w:val="single" w:sz="4" w:space="0" w:color="auto"/>
              <w:right w:val="single" w:sz="4" w:space="0" w:color="auto"/>
            </w:tcBorders>
            <w:vAlign w:val="center"/>
          </w:tcPr>
          <w:p w14:paraId="611593C6"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14:paraId="13D2ECD9"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人</w:t>
            </w:r>
          </w:p>
        </w:tc>
        <w:tc>
          <w:tcPr>
            <w:tcW w:w="1842" w:type="dxa"/>
            <w:tcBorders>
              <w:top w:val="nil"/>
              <w:left w:val="nil"/>
              <w:bottom w:val="single" w:sz="4" w:space="0" w:color="auto"/>
              <w:right w:val="single" w:sz="4" w:space="0" w:color="auto"/>
            </w:tcBorders>
            <w:vAlign w:val="center"/>
          </w:tcPr>
          <w:p w14:paraId="1DD4F31D"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100≤X＜300</w:t>
            </w:r>
          </w:p>
        </w:tc>
        <w:tc>
          <w:tcPr>
            <w:tcW w:w="1701" w:type="dxa"/>
            <w:tcBorders>
              <w:top w:val="nil"/>
              <w:left w:val="nil"/>
              <w:bottom w:val="single" w:sz="4" w:space="0" w:color="auto"/>
              <w:right w:val="single" w:sz="4" w:space="0" w:color="auto"/>
            </w:tcBorders>
            <w:vAlign w:val="center"/>
          </w:tcPr>
          <w:p w14:paraId="0D7F4E72"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10≤X＜100</w:t>
            </w:r>
          </w:p>
        </w:tc>
        <w:tc>
          <w:tcPr>
            <w:tcW w:w="1134" w:type="dxa"/>
            <w:tcBorders>
              <w:top w:val="nil"/>
              <w:left w:val="nil"/>
              <w:bottom w:val="single" w:sz="4" w:space="0" w:color="auto"/>
              <w:right w:val="single" w:sz="4" w:space="0" w:color="auto"/>
            </w:tcBorders>
            <w:vAlign w:val="center"/>
          </w:tcPr>
          <w:p w14:paraId="67F113A6"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X＜10</w:t>
            </w:r>
          </w:p>
        </w:tc>
      </w:tr>
      <w:tr w:rsidR="00FB5DD0" w:rsidRPr="00FB5DD0" w14:paraId="54E13C58" w14:textId="77777777">
        <w:trPr>
          <w:trHeight w:val="225"/>
        </w:trPr>
        <w:tc>
          <w:tcPr>
            <w:tcW w:w="1985" w:type="dxa"/>
            <w:vMerge/>
            <w:tcBorders>
              <w:top w:val="nil"/>
              <w:left w:val="single" w:sz="4" w:space="0" w:color="auto"/>
              <w:bottom w:val="single" w:sz="4" w:space="0" w:color="auto"/>
              <w:right w:val="single" w:sz="4" w:space="0" w:color="auto"/>
            </w:tcBorders>
            <w:vAlign w:val="center"/>
          </w:tcPr>
          <w:p w14:paraId="58CE164A" w14:textId="77777777" w:rsidR="00B9454F" w:rsidRPr="00FB5DD0" w:rsidRDefault="00B9454F">
            <w:pPr>
              <w:widowControl/>
              <w:jc w:val="left"/>
              <w:rPr>
                <w:rFonts w:ascii="宋体" w:hAnsi="宋体" w:cs="宋体"/>
                <w:b/>
                <w:bCs/>
                <w:kern w:val="0"/>
                <w:sz w:val="18"/>
                <w:szCs w:val="18"/>
              </w:rPr>
            </w:pPr>
          </w:p>
        </w:tc>
        <w:tc>
          <w:tcPr>
            <w:tcW w:w="1984" w:type="dxa"/>
            <w:tcBorders>
              <w:top w:val="nil"/>
              <w:left w:val="nil"/>
              <w:bottom w:val="single" w:sz="4" w:space="0" w:color="auto"/>
              <w:right w:val="single" w:sz="4" w:space="0" w:color="auto"/>
            </w:tcBorders>
            <w:vAlign w:val="center"/>
          </w:tcPr>
          <w:p w14:paraId="7539F7A3"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14:paraId="4BDE117D"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14:paraId="2151CA32"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2000≤Y＜10000</w:t>
            </w:r>
          </w:p>
        </w:tc>
        <w:tc>
          <w:tcPr>
            <w:tcW w:w="1701" w:type="dxa"/>
            <w:tcBorders>
              <w:top w:val="nil"/>
              <w:left w:val="nil"/>
              <w:bottom w:val="single" w:sz="4" w:space="0" w:color="auto"/>
              <w:right w:val="single" w:sz="4" w:space="0" w:color="auto"/>
            </w:tcBorders>
            <w:vAlign w:val="center"/>
          </w:tcPr>
          <w:p w14:paraId="59C69536"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100≤Y＜2000</w:t>
            </w:r>
          </w:p>
        </w:tc>
        <w:tc>
          <w:tcPr>
            <w:tcW w:w="1134" w:type="dxa"/>
            <w:tcBorders>
              <w:top w:val="nil"/>
              <w:left w:val="nil"/>
              <w:bottom w:val="single" w:sz="4" w:space="0" w:color="auto"/>
              <w:right w:val="single" w:sz="4" w:space="0" w:color="auto"/>
            </w:tcBorders>
            <w:vAlign w:val="center"/>
          </w:tcPr>
          <w:p w14:paraId="32572989"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Y＜100</w:t>
            </w:r>
          </w:p>
        </w:tc>
      </w:tr>
      <w:tr w:rsidR="00FB5DD0" w:rsidRPr="00FB5DD0" w14:paraId="32428E2C" w14:textId="77777777">
        <w:trPr>
          <w:trHeight w:val="225"/>
        </w:trPr>
        <w:tc>
          <w:tcPr>
            <w:tcW w:w="1985" w:type="dxa"/>
            <w:vMerge w:val="restart"/>
            <w:tcBorders>
              <w:top w:val="nil"/>
              <w:left w:val="single" w:sz="4" w:space="0" w:color="auto"/>
              <w:bottom w:val="single" w:sz="4" w:space="0" w:color="auto"/>
              <w:right w:val="single" w:sz="4" w:space="0" w:color="auto"/>
            </w:tcBorders>
            <w:vAlign w:val="bottom"/>
          </w:tcPr>
          <w:p w14:paraId="5FD4D20F" w14:textId="77777777" w:rsidR="00B9454F" w:rsidRPr="00FB5DD0" w:rsidRDefault="00214B9C">
            <w:pPr>
              <w:widowControl/>
              <w:jc w:val="center"/>
              <w:rPr>
                <w:rFonts w:ascii="宋体" w:hAnsi="宋体" w:cs="宋体"/>
                <w:b/>
                <w:bCs/>
                <w:kern w:val="0"/>
                <w:sz w:val="18"/>
                <w:szCs w:val="18"/>
              </w:rPr>
            </w:pPr>
            <w:r w:rsidRPr="00FB5DD0">
              <w:rPr>
                <w:rFonts w:ascii="宋体" w:hAnsi="宋体" w:cs="宋体" w:hint="eastAsia"/>
                <w:b/>
                <w:bCs/>
                <w:kern w:val="0"/>
                <w:sz w:val="18"/>
                <w:szCs w:val="18"/>
              </w:rPr>
              <w:t>信息传输业</w:t>
            </w:r>
          </w:p>
        </w:tc>
        <w:tc>
          <w:tcPr>
            <w:tcW w:w="1984" w:type="dxa"/>
            <w:tcBorders>
              <w:top w:val="nil"/>
              <w:left w:val="nil"/>
              <w:bottom w:val="single" w:sz="4" w:space="0" w:color="auto"/>
              <w:right w:val="single" w:sz="4" w:space="0" w:color="auto"/>
            </w:tcBorders>
            <w:vAlign w:val="center"/>
          </w:tcPr>
          <w:p w14:paraId="028B7E57"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14:paraId="3C7A90DE"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人</w:t>
            </w:r>
          </w:p>
        </w:tc>
        <w:tc>
          <w:tcPr>
            <w:tcW w:w="1842" w:type="dxa"/>
            <w:tcBorders>
              <w:top w:val="nil"/>
              <w:left w:val="nil"/>
              <w:bottom w:val="single" w:sz="4" w:space="0" w:color="auto"/>
              <w:right w:val="single" w:sz="4" w:space="0" w:color="auto"/>
            </w:tcBorders>
            <w:vAlign w:val="center"/>
          </w:tcPr>
          <w:p w14:paraId="45147682"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100≤X＜2000</w:t>
            </w:r>
          </w:p>
        </w:tc>
        <w:tc>
          <w:tcPr>
            <w:tcW w:w="1701" w:type="dxa"/>
            <w:tcBorders>
              <w:top w:val="nil"/>
              <w:left w:val="nil"/>
              <w:bottom w:val="single" w:sz="4" w:space="0" w:color="auto"/>
              <w:right w:val="single" w:sz="4" w:space="0" w:color="auto"/>
            </w:tcBorders>
            <w:vAlign w:val="center"/>
          </w:tcPr>
          <w:p w14:paraId="3D132C3F"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10≤X＜100</w:t>
            </w:r>
          </w:p>
        </w:tc>
        <w:tc>
          <w:tcPr>
            <w:tcW w:w="1134" w:type="dxa"/>
            <w:tcBorders>
              <w:top w:val="nil"/>
              <w:left w:val="nil"/>
              <w:bottom w:val="single" w:sz="4" w:space="0" w:color="auto"/>
              <w:right w:val="single" w:sz="4" w:space="0" w:color="auto"/>
            </w:tcBorders>
            <w:vAlign w:val="center"/>
          </w:tcPr>
          <w:p w14:paraId="2395509E"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X＜10</w:t>
            </w:r>
          </w:p>
        </w:tc>
      </w:tr>
      <w:tr w:rsidR="00FB5DD0" w:rsidRPr="00FB5DD0" w14:paraId="6F29ACB6" w14:textId="77777777">
        <w:trPr>
          <w:trHeight w:val="225"/>
        </w:trPr>
        <w:tc>
          <w:tcPr>
            <w:tcW w:w="1985" w:type="dxa"/>
            <w:vMerge/>
            <w:tcBorders>
              <w:top w:val="nil"/>
              <w:left w:val="single" w:sz="4" w:space="0" w:color="auto"/>
              <w:bottom w:val="single" w:sz="4" w:space="0" w:color="auto"/>
              <w:right w:val="single" w:sz="4" w:space="0" w:color="auto"/>
            </w:tcBorders>
            <w:vAlign w:val="center"/>
          </w:tcPr>
          <w:p w14:paraId="3E55007B" w14:textId="77777777" w:rsidR="00B9454F" w:rsidRPr="00FB5DD0" w:rsidRDefault="00B9454F">
            <w:pPr>
              <w:widowControl/>
              <w:jc w:val="left"/>
              <w:rPr>
                <w:rFonts w:ascii="宋体" w:hAnsi="宋体" w:cs="宋体"/>
                <w:b/>
                <w:bCs/>
                <w:kern w:val="0"/>
                <w:sz w:val="18"/>
                <w:szCs w:val="18"/>
              </w:rPr>
            </w:pPr>
          </w:p>
        </w:tc>
        <w:tc>
          <w:tcPr>
            <w:tcW w:w="1984" w:type="dxa"/>
            <w:tcBorders>
              <w:top w:val="nil"/>
              <w:left w:val="nil"/>
              <w:bottom w:val="single" w:sz="4" w:space="0" w:color="auto"/>
              <w:right w:val="single" w:sz="4" w:space="0" w:color="auto"/>
            </w:tcBorders>
            <w:vAlign w:val="center"/>
          </w:tcPr>
          <w:p w14:paraId="5E0047FF"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14:paraId="4BD6EF42"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14:paraId="0FA586DA"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1000≤Y＜100000</w:t>
            </w:r>
          </w:p>
        </w:tc>
        <w:tc>
          <w:tcPr>
            <w:tcW w:w="1701" w:type="dxa"/>
            <w:tcBorders>
              <w:top w:val="nil"/>
              <w:left w:val="nil"/>
              <w:bottom w:val="single" w:sz="4" w:space="0" w:color="auto"/>
              <w:right w:val="single" w:sz="4" w:space="0" w:color="auto"/>
            </w:tcBorders>
            <w:vAlign w:val="center"/>
          </w:tcPr>
          <w:p w14:paraId="5C3324CC"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100≤Y＜1000</w:t>
            </w:r>
          </w:p>
        </w:tc>
        <w:tc>
          <w:tcPr>
            <w:tcW w:w="1134" w:type="dxa"/>
            <w:tcBorders>
              <w:top w:val="nil"/>
              <w:left w:val="nil"/>
              <w:bottom w:val="single" w:sz="4" w:space="0" w:color="auto"/>
              <w:right w:val="single" w:sz="4" w:space="0" w:color="auto"/>
            </w:tcBorders>
            <w:vAlign w:val="center"/>
          </w:tcPr>
          <w:p w14:paraId="31178A84"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Y＜100</w:t>
            </w:r>
          </w:p>
        </w:tc>
      </w:tr>
      <w:tr w:rsidR="00FB5DD0" w:rsidRPr="00FB5DD0" w14:paraId="06395BA2" w14:textId="77777777">
        <w:trPr>
          <w:trHeight w:val="225"/>
        </w:trPr>
        <w:tc>
          <w:tcPr>
            <w:tcW w:w="1985" w:type="dxa"/>
            <w:vMerge w:val="restart"/>
            <w:tcBorders>
              <w:top w:val="nil"/>
              <w:left w:val="single" w:sz="4" w:space="0" w:color="auto"/>
              <w:bottom w:val="single" w:sz="4" w:space="0" w:color="auto"/>
              <w:right w:val="single" w:sz="4" w:space="0" w:color="auto"/>
            </w:tcBorders>
            <w:vAlign w:val="bottom"/>
          </w:tcPr>
          <w:p w14:paraId="2CD3BC40" w14:textId="77777777" w:rsidR="00B9454F" w:rsidRPr="00FB5DD0" w:rsidRDefault="00214B9C">
            <w:pPr>
              <w:widowControl/>
              <w:jc w:val="center"/>
              <w:rPr>
                <w:rFonts w:ascii="宋体" w:hAnsi="宋体" w:cs="宋体"/>
                <w:b/>
                <w:bCs/>
                <w:kern w:val="0"/>
                <w:sz w:val="18"/>
                <w:szCs w:val="18"/>
              </w:rPr>
            </w:pPr>
            <w:r w:rsidRPr="00FB5DD0">
              <w:rPr>
                <w:rFonts w:ascii="宋体" w:hAnsi="宋体" w:cs="宋体" w:hint="eastAsia"/>
                <w:b/>
                <w:bCs/>
                <w:kern w:val="0"/>
                <w:sz w:val="18"/>
                <w:szCs w:val="18"/>
              </w:rPr>
              <w:t>软件和信息技术服务业</w:t>
            </w:r>
          </w:p>
        </w:tc>
        <w:tc>
          <w:tcPr>
            <w:tcW w:w="1984" w:type="dxa"/>
            <w:tcBorders>
              <w:top w:val="nil"/>
              <w:left w:val="nil"/>
              <w:bottom w:val="single" w:sz="4" w:space="0" w:color="auto"/>
              <w:right w:val="single" w:sz="4" w:space="0" w:color="auto"/>
            </w:tcBorders>
            <w:vAlign w:val="center"/>
          </w:tcPr>
          <w:p w14:paraId="51E9C016"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14:paraId="0F7AE7DC"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人</w:t>
            </w:r>
          </w:p>
        </w:tc>
        <w:tc>
          <w:tcPr>
            <w:tcW w:w="1842" w:type="dxa"/>
            <w:tcBorders>
              <w:top w:val="nil"/>
              <w:left w:val="nil"/>
              <w:bottom w:val="single" w:sz="4" w:space="0" w:color="auto"/>
              <w:right w:val="single" w:sz="4" w:space="0" w:color="auto"/>
            </w:tcBorders>
            <w:vAlign w:val="center"/>
          </w:tcPr>
          <w:p w14:paraId="791D8A8E"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100≤X＜300</w:t>
            </w:r>
          </w:p>
        </w:tc>
        <w:tc>
          <w:tcPr>
            <w:tcW w:w="1701" w:type="dxa"/>
            <w:tcBorders>
              <w:top w:val="nil"/>
              <w:left w:val="nil"/>
              <w:bottom w:val="single" w:sz="4" w:space="0" w:color="auto"/>
              <w:right w:val="single" w:sz="4" w:space="0" w:color="auto"/>
            </w:tcBorders>
            <w:vAlign w:val="center"/>
          </w:tcPr>
          <w:p w14:paraId="7D596D28"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10≤X＜100</w:t>
            </w:r>
          </w:p>
        </w:tc>
        <w:tc>
          <w:tcPr>
            <w:tcW w:w="1134" w:type="dxa"/>
            <w:tcBorders>
              <w:top w:val="nil"/>
              <w:left w:val="nil"/>
              <w:bottom w:val="single" w:sz="4" w:space="0" w:color="auto"/>
              <w:right w:val="single" w:sz="4" w:space="0" w:color="auto"/>
            </w:tcBorders>
            <w:vAlign w:val="center"/>
          </w:tcPr>
          <w:p w14:paraId="6ABD963C"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X＜10</w:t>
            </w:r>
          </w:p>
        </w:tc>
      </w:tr>
      <w:tr w:rsidR="00FB5DD0" w:rsidRPr="00FB5DD0" w14:paraId="7130C6E2" w14:textId="77777777">
        <w:trPr>
          <w:trHeight w:val="225"/>
        </w:trPr>
        <w:tc>
          <w:tcPr>
            <w:tcW w:w="1985" w:type="dxa"/>
            <w:vMerge/>
            <w:tcBorders>
              <w:top w:val="nil"/>
              <w:left w:val="single" w:sz="4" w:space="0" w:color="auto"/>
              <w:bottom w:val="single" w:sz="4" w:space="0" w:color="auto"/>
              <w:right w:val="single" w:sz="4" w:space="0" w:color="auto"/>
            </w:tcBorders>
            <w:vAlign w:val="center"/>
          </w:tcPr>
          <w:p w14:paraId="617D158A" w14:textId="77777777" w:rsidR="00B9454F" w:rsidRPr="00FB5DD0" w:rsidRDefault="00B9454F">
            <w:pPr>
              <w:widowControl/>
              <w:jc w:val="left"/>
              <w:rPr>
                <w:rFonts w:ascii="宋体" w:hAnsi="宋体" w:cs="宋体"/>
                <w:b/>
                <w:bCs/>
                <w:kern w:val="0"/>
                <w:sz w:val="18"/>
                <w:szCs w:val="18"/>
              </w:rPr>
            </w:pPr>
          </w:p>
        </w:tc>
        <w:tc>
          <w:tcPr>
            <w:tcW w:w="1984" w:type="dxa"/>
            <w:tcBorders>
              <w:top w:val="nil"/>
              <w:left w:val="nil"/>
              <w:bottom w:val="single" w:sz="4" w:space="0" w:color="auto"/>
              <w:right w:val="single" w:sz="4" w:space="0" w:color="auto"/>
            </w:tcBorders>
            <w:vAlign w:val="center"/>
          </w:tcPr>
          <w:p w14:paraId="16B0381C"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14:paraId="01655002"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14:paraId="26BB1B4B"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1000≤Y＜10000</w:t>
            </w:r>
          </w:p>
        </w:tc>
        <w:tc>
          <w:tcPr>
            <w:tcW w:w="1701" w:type="dxa"/>
            <w:tcBorders>
              <w:top w:val="nil"/>
              <w:left w:val="nil"/>
              <w:bottom w:val="single" w:sz="4" w:space="0" w:color="auto"/>
              <w:right w:val="single" w:sz="4" w:space="0" w:color="auto"/>
            </w:tcBorders>
            <w:vAlign w:val="center"/>
          </w:tcPr>
          <w:p w14:paraId="7312D96C"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50≤Y＜1000</w:t>
            </w:r>
          </w:p>
        </w:tc>
        <w:tc>
          <w:tcPr>
            <w:tcW w:w="1134" w:type="dxa"/>
            <w:tcBorders>
              <w:top w:val="nil"/>
              <w:left w:val="nil"/>
              <w:bottom w:val="single" w:sz="4" w:space="0" w:color="auto"/>
              <w:right w:val="single" w:sz="4" w:space="0" w:color="auto"/>
            </w:tcBorders>
            <w:vAlign w:val="center"/>
          </w:tcPr>
          <w:p w14:paraId="352BED06"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Y＜50</w:t>
            </w:r>
          </w:p>
        </w:tc>
      </w:tr>
      <w:tr w:rsidR="00FB5DD0" w:rsidRPr="00FB5DD0" w14:paraId="1739E5CC" w14:textId="77777777">
        <w:trPr>
          <w:trHeight w:val="225"/>
        </w:trPr>
        <w:tc>
          <w:tcPr>
            <w:tcW w:w="1985" w:type="dxa"/>
            <w:vMerge w:val="restart"/>
            <w:tcBorders>
              <w:top w:val="nil"/>
              <w:left w:val="single" w:sz="4" w:space="0" w:color="auto"/>
              <w:bottom w:val="single" w:sz="4" w:space="0" w:color="auto"/>
              <w:right w:val="single" w:sz="4" w:space="0" w:color="auto"/>
            </w:tcBorders>
            <w:vAlign w:val="bottom"/>
          </w:tcPr>
          <w:p w14:paraId="774AC5C8" w14:textId="77777777" w:rsidR="00B9454F" w:rsidRPr="00FB5DD0" w:rsidRDefault="00214B9C">
            <w:pPr>
              <w:widowControl/>
              <w:jc w:val="center"/>
              <w:rPr>
                <w:rFonts w:ascii="宋体" w:hAnsi="宋体" w:cs="宋体"/>
                <w:b/>
                <w:bCs/>
                <w:kern w:val="0"/>
                <w:sz w:val="18"/>
                <w:szCs w:val="18"/>
              </w:rPr>
            </w:pPr>
            <w:r w:rsidRPr="00FB5DD0">
              <w:rPr>
                <w:rFonts w:ascii="宋体" w:hAnsi="宋体" w:cs="宋体" w:hint="eastAsia"/>
                <w:b/>
                <w:bCs/>
                <w:kern w:val="0"/>
                <w:sz w:val="18"/>
                <w:szCs w:val="18"/>
              </w:rPr>
              <w:t>房地产开发经营</w:t>
            </w:r>
          </w:p>
        </w:tc>
        <w:tc>
          <w:tcPr>
            <w:tcW w:w="1984" w:type="dxa"/>
            <w:tcBorders>
              <w:top w:val="nil"/>
              <w:left w:val="nil"/>
              <w:bottom w:val="single" w:sz="4" w:space="0" w:color="auto"/>
              <w:right w:val="single" w:sz="4" w:space="0" w:color="auto"/>
            </w:tcBorders>
            <w:vAlign w:val="center"/>
          </w:tcPr>
          <w:p w14:paraId="0A928943"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14:paraId="32A88FB4"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14:paraId="079DC75B"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1000≤Y＜200000</w:t>
            </w:r>
          </w:p>
        </w:tc>
        <w:tc>
          <w:tcPr>
            <w:tcW w:w="1701" w:type="dxa"/>
            <w:tcBorders>
              <w:top w:val="nil"/>
              <w:left w:val="nil"/>
              <w:bottom w:val="single" w:sz="4" w:space="0" w:color="auto"/>
              <w:right w:val="single" w:sz="4" w:space="0" w:color="auto"/>
            </w:tcBorders>
            <w:vAlign w:val="center"/>
          </w:tcPr>
          <w:p w14:paraId="4AF5B52A"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100≤X＜1000</w:t>
            </w:r>
          </w:p>
        </w:tc>
        <w:tc>
          <w:tcPr>
            <w:tcW w:w="1134" w:type="dxa"/>
            <w:tcBorders>
              <w:top w:val="nil"/>
              <w:left w:val="nil"/>
              <w:bottom w:val="single" w:sz="4" w:space="0" w:color="auto"/>
              <w:right w:val="single" w:sz="4" w:space="0" w:color="auto"/>
            </w:tcBorders>
            <w:vAlign w:val="center"/>
          </w:tcPr>
          <w:p w14:paraId="4F33F48F"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X＜100</w:t>
            </w:r>
          </w:p>
        </w:tc>
      </w:tr>
      <w:tr w:rsidR="00FB5DD0" w:rsidRPr="00FB5DD0" w14:paraId="6B8DD120" w14:textId="77777777">
        <w:trPr>
          <w:trHeight w:val="225"/>
        </w:trPr>
        <w:tc>
          <w:tcPr>
            <w:tcW w:w="1985" w:type="dxa"/>
            <w:vMerge/>
            <w:tcBorders>
              <w:top w:val="nil"/>
              <w:left w:val="single" w:sz="4" w:space="0" w:color="auto"/>
              <w:bottom w:val="single" w:sz="4" w:space="0" w:color="auto"/>
              <w:right w:val="single" w:sz="4" w:space="0" w:color="auto"/>
            </w:tcBorders>
            <w:vAlign w:val="center"/>
          </w:tcPr>
          <w:p w14:paraId="23318067" w14:textId="77777777" w:rsidR="00B9454F" w:rsidRPr="00FB5DD0" w:rsidRDefault="00B9454F">
            <w:pPr>
              <w:widowControl/>
              <w:jc w:val="left"/>
              <w:rPr>
                <w:rFonts w:ascii="宋体" w:hAnsi="宋体" w:cs="宋体"/>
                <w:b/>
                <w:bCs/>
                <w:kern w:val="0"/>
                <w:sz w:val="18"/>
                <w:szCs w:val="18"/>
              </w:rPr>
            </w:pPr>
          </w:p>
        </w:tc>
        <w:tc>
          <w:tcPr>
            <w:tcW w:w="1984" w:type="dxa"/>
            <w:tcBorders>
              <w:top w:val="nil"/>
              <w:left w:val="nil"/>
              <w:bottom w:val="single" w:sz="4" w:space="0" w:color="auto"/>
              <w:right w:val="single" w:sz="4" w:space="0" w:color="auto"/>
            </w:tcBorders>
            <w:vAlign w:val="center"/>
          </w:tcPr>
          <w:p w14:paraId="3D17B939"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资产总额（Z）</w:t>
            </w:r>
          </w:p>
        </w:tc>
        <w:tc>
          <w:tcPr>
            <w:tcW w:w="851" w:type="dxa"/>
            <w:tcBorders>
              <w:top w:val="nil"/>
              <w:left w:val="nil"/>
              <w:bottom w:val="single" w:sz="4" w:space="0" w:color="auto"/>
              <w:right w:val="single" w:sz="4" w:space="0" w:color="auto"/>
            </w:tcBorders>
            <w:vAlign w:val="center"/>
          </w:tcPr>
          <w:p w14:paraId="52299653"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14:paraId="2078C718"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5000≤Z＜10000</w:t>
            </w:r>
          </w:p>
        </w:tc>
        <w:tc>
          <w:tcPr>
            <w:tcW w:w="1701" w:type="dxa"/>
            <w:tcBorders>
              <w:top w:val="nil"/>
              <w:left w:val="nil"/>
              <w:bottom w:val="single" w:sz="4" w:space="0" w:color="auto"/>
              <w:right w:val="single" w:sz="4" w:space="0" w:color="auto"/>
            </w:tcBorders>
            <w:vAlign w:val="center"/>
          </w:tcPr>
          <w:p w14:paraId="547AAE7F"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2000≤Y＜5000</w:t>
            </w:r>
          </w:p>
        </w:tc>
        <w:tc>
          <w:tcPr>
            <w:tcW w:w="1134" w:type="dxa"/>
            <w:tcBorders>
              <w:top w:val="nil"/>
              <w:left w:val="nil"/>
              <w:bottom w:val="single" w:sz="4" w:space="0" w:color="auto"/>
              <w:right w:val="single" w:sz="4" w:space="0" w:color="auto"/>
            </w:tcBorders>
            <w:vAlign w:val="center"/>
          </w:tcPr>
          <w:p w14:paraId="0185229F"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Y＜2000</w:t>
            </w:r>
          </w:p>
        </w:tc>
      </w:tr>
      <w:tr w:rsidR="00FB5DD0" w:rsidRPr="00FB5DD0" w14:paraId="2455C271" w14:textId="77777777">
        <w:trPr>
          <w:trHeight w:val="225"/>
        </w:trPr>
        <w:tc>
          <w:tcPr>
            <w:tcW w:w="1985" w:type="dxa"/>
            <w:vMerge w:val="restart"/>
            <w:tcBorders>
              <w:top w:val="nil"/>
              <w:left w:val="single" w:sz="4" w:space="0" w:color="auto"/>
              <w:bottom w:val="single" w:sz="4" w:space="0" w:color="auto"/>
              <w:right w:val="single" w:sz="4" w:space="0" w:color="auto"/>
            </w:tcBorders>
            <w:vAlign w:val="bottom"/>
          </w:tcPr>
          <w:p w14:paraId="3A9CAEA4" w14:textId="77777777" w:rsidR="00B9454F" w:rsidRPr="00FB5DD0" w:rsidRDefault="00214B9C">
            <w:pPr>
              <w:widowControl/>
              <w:jc w:val="center"/>
              <w:rPr>
                <w:rFonts w:ascii="宋体" w:hAnsi="宋体" w:cs="宋体"/>
                <w:b/>
                <w:bCs/>
                <w:kern w:val="0"/>
                <w:sz w:val="18"/>
                <w:szCs w:val="18"/>
              </w:rPr>
            </w:pPr>
            <w:r w:rsidRPr="00FB5DD0">
              <w:rPr>
                <w:rFonts w:ascii="宋体" w:hAnsi="宋体" w:cs="宋体" w:hint="eastAsia"/>
                <w:b/>
                <w:bCs/>
                <w:kern w:val="0"/>
                <w:sz w:val="18"/>
                <w:szCs w:val="18"/>
              </w:rPr>
              <w:t>物业管理</w:t>
            </w:r>
          </w:p>
        </w:tc>
        <w:tc>
          <w:tcPr>
            <w:tcW w:w="1984" w:type="dxa"/>
            <w:tcBorders>
              <w:top w:val="nil"/>
              <w:left w:val="nil"/>
              <w:bottom w:val="single" w:sz="4" w:space="0" w:color="auto"/>
              <w:right w:val="single" w:sz="4" w:space="0" w:color="auto"/>
            </w:tcBorders>
            <w:vAlign w:val="center"/>
          </w:tcPr>
          <w:p w14:paraId="27E48BE4"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14:paraId="05D77A28"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人</w:t>
            </w:r>
          </w:p>
        </w:tc>
        <w:tc>
          <w:tcPr>
            <w:tcW w:w="1842" w:type="dxa"/>
            <w:tcBorders>
              <w:top w:val="nil"/>
              <w:left w:val="nil"/>
              <w:bottom w:val="single" w:sz="4" w:space="0" w:color="auto"/>
              <w:right w:val="single" w:sz="4" w:space="0" w:color="auto"/>
            </w:tcBorders>
            <w:vAlign w:val="center"/>
          </w:tcPr>
          <w:p w14:paraId="3675F938"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300≤X＜1000</w:t>
            </w:r>
          </w:p>
        </w:tc>
        <w:tc>
          <w:tcPr>
            <w:tcW w:w="1701" w:type="dxa"/>
            <w:tcBorders>
              <w:top w:val="nil"/>
              <w:left w:val="nil"/>
              <w:bottom w:val="single" w:sz="4" w:space="0" w:color="auto"/>
              <w:right w:val="single" w:sz="4" w:space="0" w:color="auto"/>
            </w:tcBorders>
            <w:vAlign w:val="center"/>
          </w:tcPr>
          <w:p w14:paraId="66E6A505"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100≤X＜300</w:t>
            </w:r>
          </w:p>
        </w:tc>
        <w:tc>
          <w:tcPr>
            <w:tcW w:w="1134" w:type="dxa"/>
            <w:tcBorders>
              <w:top w:val="nil"/>
              <w:left w:val="nil"/>
              <w:bottom w:val="single" w:sz="4" w:space="0" w:color="auto"/>
              <w:right w:val="single" w:sz="4" w:space="0" w:color="auto"/>
            </w:tcBorders>
            <w:vAlign w:val="center"/>
          </w:tcPr>
          <w:p w14:paraId="39559C30"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X＜100</w:t>
            </w:r>
          </w:p>
        </w:tc>
      </w:tr>
      <w:tr w:rsidR="00FB5DD0" w:rsidRPr="00FB5DD0" w14:paraId="7E7314F9" w14:textId="77777777">
        <w:trPr>
          <w:trHeight w:val="225"/>
        </w:trPr>
        <w:tc>
          <w:tcPr>
            <w:tcW w:w="1985" w:type="dxa"/>
            <w:vMerge/>
            <w:tcBorders>
              <w:top w:val="nil"/>
              <w:left w:val="single" w:sz="4" w:space="0" w:color="auto"/>
              <w:bottom w:val="single" w:sz="4" w:space="0" w:color="auto"/>
              <w:right w:val="single" w:sz="4" w:space="0" w:color="auto"/>
            </w:tcBorders>
            <w:vAlign w:val="center"/>
          </w:tcPr>
          <w:p w14:paraId="09113D33" w14:textId="77777777" w:rsidR="00B9454F" w:rsidRPr="00FB5DD0" w:rsidRDefault="00B9454F">
            <w:pPr>
              <w:widowControl/>
              <w:jc w:val="left"/>
              <w:rPr>
                <w:rFonts w:ascii="宋体" w:hAnsi="宋体" w:cs="宋体"/>
                <w:b/>
                <w:bCs/>
                <w:kern w:val="0"/>
                <w:sz w:val="18"/>
                <w:szCs w:val="18"/>
              </w:rPr>
            </w:pPr>
          </w:p>
        </w:tc>
        <w:tc>
          <w:tcPr>
            <w:tcW w:w="1984" w:type="dxa"/>
            <w:tcBorders>
              <w:top w:val="nil"/>
              <w:left w:val="nil"/>
              <w:bottom w:val="single" w:sz="4" w:space="0" w:color="auto"/>
              <w:right w:val="single" w:sz="4" w:space="0" w:color="auto"/>
            </w:tcBorders>
            <w:vAlign w:val="center"/>
          </w:tcPr>
          <w:p w14:paraId="75658053"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vAlign w:val="center"/>
          </w:tcPr>
          <w:p w14:paraId="51F8F633"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14:paraId="5709DAB8"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1000≤Y＜5000</w:t>
            </w:r>
          </w:p>
        </w:tc>
        <w:tc>
          <w:tcPr>
            <w:tcW w:w="1701" w:type="dxa"/>
            <w:tcBorders>
              <w:top w:val="nil"/>
              <w:left w:val="nil"/>
              <w:bottom w:val="single" w:sz="4" w:space="0" w:color="auto"/>
              <w:right w:val="single" w:sz="4" w:space="0" w:color="auto"/>
            </w:tcBorders>
            <w:vAlign w:val="center"/>
          </w:tcPr>
          <w:p w14:paraId="301896AB"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500≤Y＜1000</w:t>
            </w:r>
          </w:p>
        </w:tc>
        <w:tc>
          <w:tcPr>
            <w:tcW w:w="1134" w:type="dxa"/>
            <w:tcBorders>
              <w:top w:val="nil"/>
              <w:left w:val="nil"/>
              <w:bottom w:val="single" w:sz="4" w:space="0" w:color="auto"/>
              <w:right w:val="single" w:sz="4" w:space="0" w:color="auto"/>
            </w:tcBorders>
            <w:vAlign w:val="center"/>
          </w:tcPr>
          <w:p w14:paraId="3A58DF16"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Y＜500</w:t>
            </w:r>
          </w:p>
        </w:tc>
      </w:tr>
      <w:tr w:rsidR="00FB5DD0" w:rsidRPr="00FB5DD0" w14:paraId="4DEEEE0D" w14:textId="77777777">
        <w:trPr>
          <w:trHeight w:val="225"/>
        </w:trPr>
        <w:tc>
          <w:tcPr>
            <w:tcW w:w="1985" w:type="dxa"/>
            <w:vMerge w:val="restart"/>
            <w:tcBorders>
              <w:top w:val="nil"/>
              <w:left w:val="single" w:sz="4" w:space="0" w:color="auto"/>
              <w:bottom w:val="single" w:sz="4" w:space="0" w:color="auto"/>
              <w:right w:val="single" w:sz="4" w:space="0" w:color="auto"/>
            </w:tcBorders>
            <w:vAlign w:val="bottom"/>
          </w:tcPr>
          <w:p w14:paraId="1FF88753" w14:textId="77777777" w:rsidR="00B9454F" w:rsidRPr="00FB5DD0" w:rsidRDefault="00214B9C">
            <w:pPr>
              <w:widowControl/>
              <w:jc w:val="center"/>
              <w:rPr>
                <w:rFonts w:ascii="宋体" w:hAnsi="宋体" w:cs="宋体"/>
                <w:b/>
                <w:bCs/>
                <w:kern w:val="0"/>
                <w:sz w:val="18"/>
                <w:szCs w:val="18"/>
              </w:rPr>
            </w:pPr>
            <w:r w:rsidRPr="00FB5DD0">
              <w:rPr>
                <w:rFonts w:ascii="宋体" w:hAnsi="宋体" w:cs="宋体" w:hint="eastAsia"/>
                <w:b/>
                <w:bCs/>
                <w:kern w:val="0"/>
                <w:sz w:val="18"/>
                <w:szCs w:val="18"/>
              </w:rPr>
              <w:t>租赁和商务服务业</w:t>
            </w:r>
          </w:p>
        </w:tc>
        <w:tc>
          <w:tcPr>
            <w:tcW w:w="1984" w:type="dxa"/>
            <w:tcBorders>
              <w:top w:val="nil"/>
              <w:left w:val="nil"/>
              <w:bottom w:val="single" w:sz="4" w:space="0" w:color="auto"/>
              <w:right w:val="single" w:sz="4" w:space="0" w:color="auto"/>
            </w:tcBorders>
            <w:vAlign w:val="center"/>
          </w:tcPr>
          <w:p w14:paraId="1C6C402A"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14:paraId="7FE649E5"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人</w:t>
            </w:r>
          </w:p>
        </w:tc>
        <w:tc>
          <w:tcPr>
            <w:tcW w:w="1842" w:type="dxa"/>
            <w:tcBorders>
              <w:top w:val="nil"/>
              <w:left w:val="nil"/>
              <w:bottom w:val="single" w:sz="4" w:space="0" w:color="auto"/>
              <w:right w:val="single" w:sz="4" w:space="0" w:color="auto"/>
            </w:tcBorders>
            <w:vAlign w:val="center"/>
          </w:tcPr>
          <w:p w14:paraId="40ADD0B3"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100≤X＜300</w:t>
            </w:r>
          </w:p>
        </w:tc>
        <w:tc>
          <w:tcPr>
            <w:tcW w:w="1701" w:type="dxa"/>
            <w:tcBorders>
              <w:top w:val="nil"/>
              <w:left w:val="nil"/>
              <w:bottom w:val="single" w:sz="4" w:space="0" w:color="auto"/>
              <w:right w:val="single" w:sz="4" w:space="0" w:color="auto"/>
            </w:tcBorders>
            <w:vAlign w:val="center"/>
          </w:tcPr>
          <w:p w14:paraId="672C3C44"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10≤X＜100</w:t>
            </w:r>
          </w:p>
        </w:tc>
        <w:tc>
          <w:tcPr>
            <w:tcW w:w="1134" w:type="dxa"/>
            <w:tcBorders>
              <w:top w:val="nil"/>
              <w:left w:val="nil"/>
              <w:bottom w:val="single" w:sz="4" w:space="0" w:color="auto"/>
              <w:right w:val="single" w:sz="4" w:space="0" w:color="auto"/>
            </w:tcBorders>
            <w:vAlign w:val="center"/>
          </w:tcPr>
          <w:p w14:paraId="2710E35B"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X＜10</w:t>
            </w:r>
          </w:p>
        </w:tc>
      </w:tr>
      <w:tr w:rsidR="00FB5DD0" w:rsidRPr="00FB5DD0" w14:paraId="66077945" w14:textId="77777777">
        <w:trPr>
          <w:trHeight w:val="225"/>
        </w:trPr>
        <w:tc>
          <w:tcPr>
            <w:tcW w:w="1985" w:type="dxa"/>
            <w:vMerge/>
            <w:tcBorders>
              <w:top w:val="nil"/>
              <w:left w:val="single" w:sz="4" w:space="0" w:color="auto"/>
              <w:bottom w:val="single" w:sz="4" w:space="0" w:color="auto"/>
              <w:right w:val="single" w:sz="4" w:space="0" w:color="auto"/>
            </w:tcBorders>
            <w:vAlign w:val="center"/>
          </w:tcPr>
          <w:p w14:paraId="622F5A50" w14:textId="77777777" w:rsidR="00B9454F" w:rsidRPr="00FB5DD0" w:rsidRDefault="00B9454F">
            <w:pPr>
              <w:widowControl/>
              <w:jc w:val="left"/>
              <w:rPr>
                <w:rFonts w:ascii="宋体" w:hAnsi="宋体" w:cs="宋体"/>
                <w:b/>
                <w:bCs/>
                <w:kern w:val="0"/>
                <w:sz w:val="18"/>
                <w:szCs w:val="18"/>
              </w:rPr>
            </w:pPr>
          </w:p>
        </w:tc>
        <w:tc>
          <w:tcPr>
            <w:tcW w:w="1984" w:type="dxa"/>
            <w:tcBorders>
              <w:top w:val="nil"/>
              <w:left w:val="nil"/>
              <w:bottom w:val="single" w:sz="4" w:space="0" w:color="auto"/>
              <w:right w:val="single" w:sz="4" w:space="0" w:color="auto"/>
            </w:tcBorders>
            <w:vAlign w:val="center"/>
          </w:tcPr>
          <w:p w14:paraId="4DA896FD"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资产总额（Z）</w:t>
            </w:r>
          </w:p>
        </w:tc>
        <w:tc>
          <w:tcPr>
            <w:tcW w:w="851" w:type="dxa"/>
            <w:tcBorders>
              <w:top w:val="nil"/>
              <w:left w:val="nil"/>
              <w:bottom w:val="single" w:sz="4" w:space="0" w:color="auto"/>
              <w:right w:val="single" w:sz="4" w:space="0" w:color="auto"/>
            </w:tcBorders>
            <w:vAlign w:val="center"/>
          </w:tcPr>
          <w:p w14:paraId="57B53F47"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万元</w:t>
            </w:r>
          </w:p>
        </w:tc>
        <w:tc>
          <w:tcPr>
            <w:tcW w:w="1842" w:type="dxa"/>
            <w:tcBorders>
              <w:top w:val="nil"/>
              <w:left w:val="nil"/>
              <w:bottom w:val="single" w:sz="4" w:space="0" w:color="auto"/>
              <w:right w:val="single" w:sz="4" w:space="0" w:color="auto"/>
            </w:tcBorders>
            <w:vAlign w:val="center"/>
          </w:tcPr>
          <w:p w14:paraId="5F4958B0"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8000≤Z＜120000</w:t>
            </w:r>
          </w:p>
        </w:tc>
        <w:tc>
          <w:tcPr>
            <w:tcW w:w="1701" w:type="dxa"/>
            <w:tcBorders>
              <w:top w:val="nil"/>
              <w:left w:val="nil"/>
              <w:bottom w:val="single" w:sz="4" w:space="0" w:color="auto"/>
              <w:right w:val="single" w:sz="4" w:space="0" w:color="auto"/>
            </w:tcBorders>
            <w:vAlign w:val="center"/>
          </w:tcPr>
          <w:p w14:paraId="1BDC463C"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100≤Z＜8000</w:t>
            </w:r>
          </w:p>
        </w:tc>
        <w:tc>
          <w:tcPr>
            <w:tcW w:w="1134" w:type="dxa"/>
            <w:tcBorders>
              <w:top w:val="nil"/>
              <w:left w:val="nil"/>
              <w:bottom w:val="single" w:sz="4" w:space="0" w:color="auto"/>
              <w:right w:val="single" w:sz="4" w:space="0" w:color="auto"/>
            </w:tcBorders>
            <w:vAlign w:val="center"/>
          </w:tcPr>
          <w:p w14:paraId="6C7F2DA8"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Y＜100</w:t>
            </w:r>
          </w:p>
        </w:tc>
      </w:tr>
      <w:tr w:rsidR="00FB5DD0" w:rsidRPr="00FB5DD0" w14:paraId="018C5918" w14:textId="77777777">
        <w:trPr>
          <w:trHeight w:val="225"/>
        </w:trPr>
        <w:tc>
          <w:tcPr>
            <w:tcW w:w="1985" w:type="dxa"/>
            <w:tcBorders>
              <w:top w:val="nil"/>
              <w:left w:val="single" w:sz="4" w:space="0" w:color="auto"/>
              <w:bottom w:val="single" w:sz="4" w:space="0" w:color="auto"/>
              <w:right w:val="single" w:sz="4" w:space="0" w:color="auto"/>
            </w:tcBorders>
            <w:vAlign w:val="bottom"/>
          </w:tcPr>
          <w:p w14:paraId="47C433FE" w14:textId="77777777" w:rsidR="00B9454F" w:rsidRPr="00FB5DD0" w:rsidRDefault="00214B9C">
            <w:pPr>
              <w:widowControl/>
              <w:jc w:val="center"/>
              <w:rPr>
                <w:rFonts w:ascii="宋体" w:hAnsi="宋体" w:cs="宋体"/>
                <w:b/>
                <w:bCs/>
                <w:kern w:val="0"/>
                <w:sz w:val="18"/>
                <w:szCs w:val="18"/>
              </w:rPr>
            </w:pPr>
            <w:r w:rsidRPr="00FB5DD0">
              <w:rPr>
                <w:rFonts w:ascii="宋体" w:hAnsi="宋体" w:cs="宋体" w:hint="eastAsia"/>
                <w:b/>
                <w:bCs/>
                <w:kern w:val="0"/>
                <w:sz w:val="18"/>
                <w:szCs w:val="18"/>
              </w:rPr>
              <w:t>其他未列明行业</w:t>
            </w:r>
          </w:p>
        </w:tc>
        <w:tc>
          <w:tcPr>
            <w:tcW w:w="1984" w:type="dxa"/>
            <w:tcBorders>
              <w:top w:val="nil"/>
              <w:left w:val="nil"/>
              <w:bottom w:val="single" w:sz="4" w:space="0" w:color="auto"/>
              <w:right w:val="single" w:sz="4" w:space="0" w:color="auto"/>
            </w:tcBorders>
            <w:vAlign w:val="center"/>
          </w:tcPr>
          <w:p w14:paraId="4D0B6EA4"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vAlign w:val="center"/>
          </w:tcPr>
          <w:p w14:paraId="4AA05B79"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人</w:t>
            </w:r>
          </w:p>
        </w:tc>
        <w:tc>
          <w:tcPr>
            <w:tcW w:w="1842" w:type="dxa"/>
            <w:tcBorders>
              <w:top w:val="nil"/>
              <w:left w:val="nil"/>
              <w:bottom w:val="single" w:sz="4" w:space="0" w:color="auto"/>
              <w:right w:val="single" w:sz="4" w:space="0" w:color="auto"/>
            </w:tcBorders>
            <w:vAlign w:val="center"/>
          </w:tcPr>
          <w:p w14:paraId="04E21F41"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100≤X＜300</w:t>
            </w:r>
          </w:p>
        </w:tc>
        <w:tc>
          <w:tcPr>
            <w:tcW w:w="1701" w:type="dxa"/>
            <w:tcBorders>
              <w:top w:val="nil"/>
              <w:left w:val="nil"/>
              <w:bottom w:val="single" w:sz="4" w:space="0" w:color="auto"/>
              <w:right w:val="single" w:sz="4" w:space="0" w:color="auto"/>
            </w:tcBorders>
            <w:vAlign w:val="center"/>
          </w:tcPr>
          <w:p w14:paraId="71D5C279"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10≤X＜100</w:t>
            </w:r>
          </w:p>
        </w:tc>
        <w:tc>
          <w:tcPr>
            <w:tcW w:w="1134" w:type="dxa"/>
            <w:tcBorders>
              <w:top w:val="nil"/>
              <w:left w:val="nil"/>
              <w:bottom w:val="single" w:sz="4" w:space="0" w:color="auto"/>
              <w:right w:val="single" w:sz="4" w:space="0" w:color="auto"/>
            </w:tcBorders>
            <w:vAlign w:val="center"/>
          </w:tcPr>
          <w:p w14:paraId="30928F33" w14:textId="77777777" w:rsidR="00B9454F" w:rsidRPr="00FB5DD0" w:rsidRDefault="00214B9C">
            <w:pPr>
              <w:widowControl/>
              <w:jc w:val="left"/>
              <w:rPr>
                <w:rFonts w:ascii="宋体" w:hAnsi="宋体" w:cs="宋体"/>
                <w:kern w:val="0"/>
                <w:sz w:val="18"/>
                <w:szCs w:val="18"/>
              </w:rPr>
            </w:pPr>
            <w:r w:rsidRPr="00FB5DD0">
              <w:rPr>
                <w:rFonts w:ascii="宋体" w:hAnsi="宋体" w:cs="宋体" w:hint="eastAsia"/>
                <w:kern w:val="0"/>
                <w:sz w:val="18"/>
                <w:szCs w:val="18"/>
              </w:rPr>
              <w:t>X＜10</w:t>
            </w:r>
          </w:p>
        </w:tc>
      </w:tr>
    </w:tbl>
    <w:p w14:paraId="00429EBA" w14:textId="77777777" w:rsidR="00B9454F" w:rsidRPr="00FB5DD0" w:rsidRDefault="00214B9C">
      <w:pPr>
        <w:spacing w:line="560" w:lineRule="exact"/>
        <w:ind w:firstLineChars="250" w:firstLine="525"/>
        <w:rPr>
          <w:rFonts w:ascii="宋体" w:hAnsi="宋体" w:cs="宋体"/>
          <w:szCs w:val="21"/>
        </w:rPr>
      </w:pPr>
      <w:r w:rsidRPr="00FB5DD0">
        <w:rPr>
          <w:rFonts w:ascii="宋体" w:hAnsi="宋体" w:cs="宋体" w:hint="eastAsia"/>
          <w:szCs w:val="21"/>
        </w:rPr>
        <w:t>说明：上述标准参照《关于印发中小企业划型标准规定的通知》（工信部联企业[2011]300号），大型、中型和小型企业须同时满足所列指标的下限，否则下划一档；微型企业只须满足所列指标中的一项即可。</w:t>
      </w:r>
    </w:p>
    <w:p w14:paraId="16CFF11C" w14:textId="77777777" w:rsidR="00B9454F" w:rsidRPr="00FB5DD0" w:rsidRDefault="00B9454F">
      <w:pPr>
        <w:pStyle w:val="a8"/>
        <w:jc w:val="center"/>
        <w:outlineLvl w:val="0"/>
        <w:rPr>
          <w:rFonts w:hAnsi="宋体" w:cs="宋体"/>
        </w:rPr>
        <w:sectPr w:rsidR="00B9454F" w:rsidRPr="00FB5DD0">
          <w:pgSz w:w="11906" w:h="16838"/>
          <w:pgMar w:top="1134" w:right="1134" w:bottom="1134" w:left="1134" w:header="720" w:footer="720" w:gutter="0"/>
          <w:cols w:space="720"/>
          <w:docGrid w:type="lines" w:linePitch="331"/>
        </w:sectPr>
      </w:pPr>
    </w:p>
    <w:p w14:paraId="42616C3D" w14:textId="77777777" w:rsidR="00B9454F" w:rsidRPr="00FB5DD0" w:rsidRDefault="00214B9C">
      <w:pPr>
        <w:pStyle w:val="1"/>
        <w:spacing w:line="240" w:lineRule="auto"/>
        <w:jc w:val="center"/>
        <w:rPr>
          <w:rFonts w:ascii="宋体" w:hAnsi="宋体" w:cs="宋体"/>
        </w:rPr>
      </w:pPr>
      <w:bookmarkStart w:id="12" w:name="_Toc183426108"/>
      <w:bookmarkStart w:id="13" w:name="_Toc24712"/>
      <w:r w:rsidRPr="00FB5DD0">
        <w:rPr>
          <w:rFonts w:ascii="宋体" w:hAnsi="宋体" w:cs="宋体" w:hint="eastAsia"/>
          <w:bCs w:val="0"/>
          <w:sz w:val="32"/>
          <w:szCs w:val="32"/>
        </w:rPr>
        <w:lastRenderedPageBreak/>
        <w:t>第三章 供应商须知</w:t>
      </w:r>
      <w:bookmarkEnd w:id="12"/>
      <w:bookmarkEnd w:id="13"/>
    </w:p>
    <w:p w14:paraId="2E8242EB" w14:textId="77777777" w:rsidR="00B9454F" w:rsidRPr="00FB5DD0" w:rsidRDefault="00214B9C">
      <w:pPr>
        <w:pStyle w:val="2"/>
        <w:spacing w:line="240" w:lineRule="auto"/>
        <w:jc w:val="center"/>
        <w:rPr>
          <w:rFonts w:ascii="宋体" w:hAnsi="宋体" w:cs="宋体"/>
          <w:b w:val="0"/>
        </w:rPr>
      </w:pPr>
      <w:bookmarkStart w:id="14" w:name="_Toc183426109"/>
      <w:bookmarkStart w:id="15" w:name="_Toc1848"/>
      <w:r w:rsidRPr="00FB5DD0">
        <w:rPr>
          <w:rFonts w:ascii="宋体" w:hAnsi="宋体" w:cs="宋体" w:hint="eastAsia"/>
          <w:b w:val="0"/>
        </w:rPr>
        <w:t>第一节 供应商须知前附表</w:t>
      </w:r>
      <w:bookmarkEnd w:id="14"/>
      <w:bookmarkEnd w:id="15"/>
    </w:p>
    <w:tbl>
      <w:tblPr>
        <w:tblW w:w="102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5"/>
        <w:gridCol w:w="2786"/>
        <w:gridCol w:w="6708"/>
      </w:tblGrid>
      <w:tr w:rsidR="00FB5DD0" w:rsidRPr="00FB5DD0" w14:paraId="52BFC59C" w14:textId="77777777">
        <w:trPr>
          <w:trHeight w:val="493"/>
          <w:jc w:val="center"/>
        </w:trPr>
        <w:tc>
          <w:tcPr>
            <w:tcW w:w="725" w:type="dxa"/>
          </w:tcPr>
          <w:p w14:paraId="564DF448" w14:textId="77777777" w:rsidR="00B9454F" w:rsidRPr="00FB5DD0" w:rsidRDefault="00214B9C">
            <w:pPr>
              <w:spacing w:line="360" w:lineRule="exact"/>
              <w:jc w:val="center"/>
              <w:rPr>
                <w:rFonts w:ascii="宋体" w:hAnsi="宋体" w:cs="宋体"/>
                <w:b/>
                <w:szCs w:val="21"/>
              </w:rPr>
            </w:pPr>
            <w:r w:rsidRPr="00FB5DD0">
              <w:rPr>
                <w:rFonts w:ascii="宋体" w:hAnsi="宋体" w:cs="宋体" w:hint="eastAsia"/>
                <w:b/>
                <w:szCs w:val="21"/>
              </w:rPr>
              <w:t>条款号</w:t>
            </w:r>
          </w:p>
        </w:tc>
        <w:tc>
          <w:tcPr>
            <w:tcW w:w="2786" w:type="dxa"/>
            <w:vAlign w:val="center"/>
          </w:tcPr>
          <w:p w14:paraId="07A14FDE" w14:textId="77777777" w:rsidR="00B9454F" w:rsidRPr="00FB5DD0" w:rsidRDefault="00214B9C">
            <w:pPr>
              <w:spacing w:line="360" w:lineRule="exact"/>
              <w:jc w:val="center"/>
              <w:rPr>
                <w:rFonts w:ascii="宋体" w:hAnsi="宋体" w:cs="宋体"/>
                <w:b/>
                <w:szCs w:val="21"/>
              </w:rPr>
            </w:pPr>
            <w:r w:rsidRPr="00FB5DD0">
              <w:rPr>
                <w:rFonts w:ascii="宋体" w:hAnsi="宋体" w:cs="宋体" w:hint="eastAsia"/>
                <w:b/>
                <w:szCs w:val="21"/>
              </w:rPr>
              <w:t>条款内容</w:t>
            </w:r>
          </w:p>
        </w:tc>
        <w:tc>
          <w:tcPr>
            <w:tcW w:w="6708" w:type="dxa"/>
          </w:tcPr>
          <w:p w14:paraId="5281A5BB" w14:textId="77777777" w:rsidR="00B9454F" w:rsidRPr="00FB5DD0" w:rsidRDefault="00214B9C">
            <w:pPr>
              <w:spacing w:line="360" w:lineRule="exact"/>
              <w:jc w:val="center"/>
              <w:rPr>
                <w:rFonts w:ascii="宋体" w:hAnsi="宋体" w:cs="宋体"/>
                <w:b/>
                <w:szCs w:val="21"/>
              </w:rPr>
            </w:pPr>
            <w:r w:rsidRPr="00FB5DD0">
              <w:rPr>
                <w:rFonts w:ascii="宋体" w:hAnsi="宋体" w:cs="宋体" w:hint="eastAsia"/>
                <w:b/>
                <w:szCs w:val="21"/>
              </w:rPr>
              <w:t>具体要求</w:t>
            </w:r>
          </w:p>
        </w:tc>
      </w:tr>
      <w:tr w:rsidR="00FB5DD0" w:rsidRPr="00FB5DD0" w14:paraId="0C10105F" w14:textId="77777777">
        <w:trPr>
          <w:trHeight w:val="493"/>
          <w:jc w:val="center"/>
        </w:trPr>
        <w:tc>
          <w:tcPr>
            <w:tcW w:w="725" w:type="dxa"/>
          </w:tcPr>
          <w:p w14:paraId="220CC0E0" w14:textId="77777777" w:rsidR="00B9454F" w:rsidRPr="00FB5DD0" w:rsidRDefault="00214B9C">
            <w:pPr>
              <w:spacing w:line="360" w:lineRule="exact"/>
              <w:rPr>
                <w:rFonts w:ascii="宋体" w:hAnsi="宋体" w:cs="宋体"/>
                <w:szCs w:val="21"/>
              </w:rPr>
            </w:pPr>
            <w:r w:rsidRPr="00FB5DD0">
              <w:rPr>
                <w:rFonts w:ascii="宋体" w:hAnsi="宋体" w:cs="宋体" w:hint="eastAsia"/>
                <w:szCs w:val="21"/>
              </w:rPr>
              <w:t>3.1</w:t>
            </w:r>
          </w:p>
        </w:tc>
        <w:tc>
          <w:tcPr>
            <w:tcW w:w="2786" w:type="dxa"/>
            <w:vAlign w:val="center"/>
          </w:tcPr>
          <w:p w14:paraId="5E5004A0" w14:textId="77777777" w:rsidR="00B9454F" w:rsidRPr="00FB5DD0" w:rsidRDefault="00214B9C">
            <w:pPr>
              <w:spacing w:line="360" w:lineRule="exact"/>
              <w:jc w:val="center"/>
              <w:rPr>
                <w:rFonts w:ascii="宋体" w:hAnsi="宋体" w:cs="宋体"/>
                <w:szCs w:val="21"/>
              </w:rPr>
            </w:pPr>
            <w:r w:rsidRPr="00FB5DD0">
              <w:rPr>
                <w:rFonts w:ascii="宋体" w:hAnsi="宋体" w:cs="宋体" w:hint="eastAsia"/>
                <w:szCs w:val="21"/>
              </w:rPr>
              <w:t>供应商资格条件</w:t>
            </w:r>
          </w:p>
        </w:tc>
        <w:tc>
          <w:tcPr>
            <w:tcW w:w="6708" w:type="dxa"/>
          </w:tcPr>
          <w:p w14:paraId="3ECE5141" w14:textId="77777777" w:rsidR="00B9454F" w:rsidRPr="00FB5DD0" w:rsidRDefault="00214B9C">
            <w:pPr>
              <w:spacing w:line="360" w:lineRule="exact"/>
              <w:rPr>
                <w:rFonts w:ascii="宋体" w:hAnsi="宋体" w:cs="宋体"/>
                <w:b/>
                <w:szCs w:val="21"/>
              </w:rPr>
            </w:pPr>
            <w:r w:rsidRPr="00FB5DD0">
              <w:rPr>
                <w:rFonts w:ascii="宋体" w:hAnsi="宋体" w:cs="宋体" w:hint="eastAsia"/>
                <w:szCs w:val="21"/>
              </w:rPr>
              <w:t>供应商资格条件要求详见公告</w:t>
            </w:r>
          </w:p>
        </w:tc>
      </w:tr>
      <w:tr w:rsidR="00FB5DD0" w:rsidRPr="00FB5DD0" w14:paraId="31986113" w14:textId="77777777">
        <w:trPr>
          <w:jc w:val="center"/>
        </w:trPr>
        <w:tc>
          <w:tcPr>
            <w:tcW w:w="725" w:type="dxa"/>
            <w:vAlign w:val="center"/>
          </w:tcPr>
          <w:p w14:paraId="5F50B340" w14:textId="77777777" w:rsidR="00B9454F" w:rsidRPr="00FB5DD0" w:rsidRDefault="00214B9C">
            <w:pPr>
              <w:spacing w:line="360" w:lineRule="exact"/>
              <w:jc w:val="center"/>
              <w:rPr>
                <w:rFonts w:ascii="宋体" w:hAnsi="宋体" w:cs="宋体"/>
                <w:szCs w:val="21"/>
              </w:rPr>
            </w:pPr>
            <w:r w:rsidRPr="00FB5DD0">
              <w:rPr>
                <w:rFonts w:ascii="宋体" w:hAnsi="宋体" w:cs="宋体" w:hint="eastAsia"/>
                <w:szCs w:val="21"/>
              </w:rPr>
              <w:t>5.1</w:t>
            </w:r>
          </w:p>
        </w:tc>
        <w:tc>
          <w:tcPr>
            <w:tcW w:w="2786" w:type="dxa"/>
            <w:vAlign w:val="center"/>
          </w:tcPr>
          <w:p w14:paraId="35F97491" w14:textId="77777777" w:rsidR="00B9454F" w:rsidRPr="00FB5DD0" w:rsidRDefault="00214B9C">
            <w:pPr>
              <w:spacing w:line="360" w:lineRule="exact"/>
              <w:jc w:val="center"/>
              <w:rPr>
                <w:rFonts w:ascii="宋体" w:hAnsi="宋体" w:cs="宋体"/>
                <w:szCs w:val="21"/>
              </w:rPr>
            </w:pPr>
            <w:r w:rsidRPr="00FB5DD0">
              <w:rPr>
                <w:rFonts w:ascii="宋体" w:hAnsi="宋体" w:cs="宋体" w:hint="eastAsia"/>
                <w:szCs w:val="21"/>
              </w:rPr>
              <w:t>是否接受联合体竞标</w:t>
            </w:r>
          </w:p>
        </w:tc>
        <w:tc>
          <w:tcPr>
            <w:tcW w:w="6708" w:type="dxa"/>
            <w:vAlign w:val="center"/>
          </w:tcPr>
          <w:p w14:paraId="3DF9C21B" w14:textId="77777777" w:rsidR="00B9454F" w:rsidRPr="00FB5DD0" w:rsidRDefault="00214B9C">
            <w:pPr>
              <w:spacing w:line="360" w:lineRule="exact"/>
              <w:rPr>
                <w:rFonts w:ascii="宋体" w:hAnsi="宋体" w:cs="宋体"/>
                <w:szCs w:val="21"/>
              </w:rPr>
            </w:pPr>
            <w:r w:rsidRPr="00FB5DD0">
              <w:rPr>
                <w:rFonts w:ascii="宋体" w:hAnsi="宋体" w:cs="宋体" w:hint="eastAsia"/>
                <w:szCs w:val="21"/>
              </w:rPr>
              <w:t>□是/☑否</w:t>
            </w:r>
          </w:p>
        </w:tc>
      </w:tr>
      <w:tr w:rsidR="00FB5DD0" w:rsidRPr="00FB5DD0" w14:paraId="41E62B3B" w14:textId="77777777">
        <w:trPr>
          <w:jc w:val="center"/>
        </w:trPr>
        <w:tc>
          <w:tcPr>
            <w:tcW w:w="725" w:type="dxa"/>
            <w:vAlign w:val="center"/>
          </w:tcPr>
          <w:p w14:paraId="3DD0D285" w14:textId="77777777" w:rsidR="00B9454F" w:rsidRPr="00FB5DD0" w:rsidRDefault="00214B9C">
            <w:pPr>
              <w:spacing w:line="360" w:lineRule="exact"/>
              <w:jc w:val="center"/>
              <w:rPr>
                <w:rFonts w:ascii="宋体" w:hAnsi="宋体" w:cs="宋体"/>
                <w:szCs w:val="21"/>
              </w:rPr>
            </w:pPr>
            <w:r w:rsidRPr="00FB5DD0">
              <w:rPr>
                <w:rFonts w:ascii="宋体" w:hAnsi="宋体" w:cs="宋体" w:hint="eastAsia"/>
                <w:szCs w:val="21"/>
              </w:rPr>
              <w:t>5.2</w:t>
            </w:r>
          </w:p>
        </w:tc>
        <w:tc>
          <w:tcPr>
            <w:tcW w:w="2786" w:type="dxa"/>
            <w:vAlign w:val="center"/>
          </w:tcPr>
          <w:p w14:paraId="0F291023" w14:textId="77777777" w:rsidR="00B9454F" w:rsidRPr="00FB5DD0" w:rsidRDefault="00214B9C">
            <w:pPr>
              <w:spacing w:line="360" w:lineRule="exact"/>
              <w:jc w:val="center"/>
              <w:rPr>
                <w:rFonts w:ascii="宋体" w:hAnsi="宋体" w:cs="宋体"/>
                <w:szCs w:val="21"/>
              </w:rPr>
            </w:pPr>
            <w:r w:rsidRPr="00FB5DD0">
              <w:rPr>
                <w:rFonts w:ascii="宋体" w:hAnsi="宋体" w:cs="宋体" w:hint="eastAsia"/>
                <w:szCs w:val="21"/>
              </w:rPr>
              <w:t>联合体竞标要求</w:t>
            </w:r>
          </w:p>
        </w:tc>
        <w:tc>
          <w:tcPr>
            <w:tcW w:w="6708" w:type="dxa"/>
            <w:vAlign w:val="center"/>
          </w:tcPr>
          <w:p w14:paraId="355CBDB2" w14:textId="77777777" w:rsidR="00B9454F" w:rsidRPr="00FB5DD0" w:rsidRDefault="00214B9C">
            <w:pPr>
              <w:spacing w:line="360" w:lineRule="exact"/>
              <w:rPr>
                <w:rFonts w:ascii="宋体" w:hAnsi="宋体" w:cs="宋体"/>
                <w:szCs w:val="21"/>
              </w:rPr>
            </w:pPr>
            <w:r w:rsidRPr="00FB5DD0">
              <w:rPr>
                <w:rFonts w:ascii="宋体" w:hAnsi="宋体" w:cs="宋体" w:hint="eastAsia"/>
                <w:szCs w:val="21"/>
              </w:rPr>
              <w:t>无</w:t>
            </w:r>
          </w:p>
        </w:tc>
      </w:tr>
      <w:tr w:rsidR="00FB5DD0" w:rsidRPr="00FB5DD0" w14:paraId="6F101B76" w14:textId="77777777">
        <w:trPr>
          <w:jc w:val="center"/>
        </w:trPr>
        <w:tc>
          <w:tcPr>
            <w:tcW w:w="725" w:type="dxa"/>
            <w:vAlign w:val="center"/>
          </w:tcPr>
          <w:p w14:paraId="361560E8" w14:textId="77777777" w:rsidR="00B9454F" w:rsidRPr="00FB5DD0" w:rsidRDefault="00214B9C">
            <w:pPr>
              <w:spacing w:line="360" w:lineRule="exact"/>
              <w:jc w:val="center"/>
              <w:rPr>
                <w:rFonts w:ascii="宋体" w:hAnsi="宋体" w:cs="宋体"/>
                <w:szCs w:val="21"/>
              </w:rPr>
            </w:pPr>
            <w:r w:rsidRPr="00FB5DD0">
              <w:rPr>
                <w:rFonts w:ascii="宋体" w:hAnsi="宋体" w:cs="宋体" w:hint="eastAsia"/>
                <w:szCs w:val="21"/>
              </w:rPr>
              <w:t>6.1</w:t>
            </w:r>
          </w:p>
        </w:tc>
        <w:tc>
          <w:tcPr>
            <w:tcW w:w="2786" w:type="dxa"/>
            <w:vAlign w:val="center"/>
          </w:tcPr>
          <w:p w14:paraId="6D338264" w14:textId="77777777" w:rsidR="00B9454F" w:rsidRPr="00FB5DD0" w:rsidRDefault="00214B9C">
            <w:pPr>
              <w:spacing w:line="360" w:lineRule="exact"/>
              <w:jc w:val="center"/>
              <w:rPr>
                <w:rFonts w:ascii="宋体" w:hAnsi="宋体" w:cs="宋体"/>
                <w:szCs w:val="21"/>
              </w:rPr>
            </w:pPr>
            <w:r w:rsidRPr="00FB5DD0">
              <w:rPr>
                <w:rFonts w:ascii="宋体" w:hAnsi="宋体" w:cs="宋体" w:hint="eastAsia"/>
                <w:szCs w:val="21"/>
              </w:rPr>
              <w:t>是否允许分包</w:t>
            </w:r>
          </w:p>
        </w:tc>
        <w:tc>
          <w:tcPr>
            <w:tcW w:w="6708" w:type="dxa"/>
            <w:vAlign w:val="center"/>
          </w:tcPr>
          <w:p w14:paraId="6C1E158F" w14:textId="77777777" w:rsidR="00B9454F" w:rsidRPr="00FB5DD0" w:rsidRDefault="00214B9C">
            <w:pPr>
              <w:pStyle w:val="a5"/>
              <w:spacing w:line="360" w:lineRule="exact"/>
              <w:rPr>
                <w:rFonts w:ascii="宋体" w:hAnsi="宋体" w:cs="宋体"/>
                <w:szCs w:val="21"/>
              </w:rPr>
            </w:pPr>
            <w:r w:rsidRPr="00FB5DD0">
              <w:rPr>
                <w:rFonts w:ascii="宋体" w:hAnsi="宋体" w:cs="宋体" w:hint="eastAsia"/>
                <w:szCs w:val="21"/>
              </w:rPr>
              <w:t>☑不允许分包</w:t>
            </w:r>
          </w:p>
          <w:p w14:paraId="592E0A0E" w14:textId="77777777" w:rsidR="00B9454F" w:rsidRPr="00FB5DD0" w:rsidRDefault="00214B9C">
            <w:pPr>
              <w:pStyle w:val="a5"/>
              <w:spacing w:line="360" w:lineRule="exact"/>
              <w:rPr>
                <w:rFonts w:ascii="宋体" w:hAnsi="宋体" w:cs="宋体"/>
                <w:szCs w:val="21"/>
              </w:rPr>
            </w:pPr>
            <w:r w:rsidRPr="00FB5DD0">
              <w:rPr>
                <w:rFonts w:ascii="宋体" w:hAnsi="宋体" w:cs="宋体" w:hint="eastAsia"/>
                <w:szCs w:val="21"/>
              </w:rPr>
              <w:t>□允许分包</w:t>
            </w:r>
          </w:p>
          <w:p w14:paraId="5644A5B5" w14:textId="77777777" w:rsidR="00B9454F" w:rsidRPr="00FB5DD0" w:rsidRDefault="00214B9C">
            <w:pPr>
              <w:pStyle w:val="a5"/>
              <w:spacing w:line="360" w:lineRule="exact"/>
              <w:rPr>
                <w:rFonts w:ascii="宋体" w:hAnsi="宋体" w:cs="宋体"/>
                <w:szCs w:val="21"/>
                <w:u w:val="single"/>
              </w:rPr>
            </w:pPr>
            <w:r w:rsidRPr="00FB5DD0">
              <w:rPr>
                <w:rFonts w:ascii="宋体" w:hAnsi="宋体" w:cs="宋体" w:hint="eastAsia"/>
                <w:szCs w:val="21"/>
              </w:rPr>
              <w:t>分包内容：</w:t>
            </w:r>
            <w:r w:rsidRPr="00FB5DD0">
              <w:rPr>
                <w:rFonts w:ascii="宋体" w:hAnsi="宋体" w:cs="宋体" w:hint="eastAsia"/>
                <w:szCs w:val="21"/>
                <w:u w:val="single"/>
              </w:rPr>
              <w:t xml:space="preserve">        /       </w:t>
            </w:r>
          </w:p>
          <w:p w14:paraId="2295FCCD" w14:textId="77777777" w:rsidR="00B9454F" w:rsidRPr="00FB5DD0" w:rsidRDefault="00214B9C">
            <w:pPr>
              <w:pStyle w:val="a5"/>
              <w:spacing w:line="360" w:lineRule="exact"/>
              <w:rPr>
                <w:rFonts w:ascii="宋体" w:hAnsi="宋体" w:cs="宋体"/>
                <w:szCs w:val="21"/>
              </w:rPr>
            </w:pPr>
            <w:r w:rsidRPr="00FB5DD0">
              <w:rPr>
                <w:rFonts w:ascii="宋体" w:hAnsi="宋体" w:cs="宋体" w:hint="eastAsia"/>
                <w:szCs w:val="21"/>
              </w:rPr>
              <w:t>分包金额或者比例：</w:t>
            </w:r>
            <w:r w:rsidRPr="00FB5DD0">
              <w:rPr>
                <w:rFonts w:ascii="宋体" w:hAnsi="宋体" w:cs="宋体" w:hint="eastAsia"/>
                <w:szCs w:val="21"/>
                <w:u w:val="single"/>
              </w:rPr>
              <w:t xml:space="preserve">          /         </w:t>
            </w:r>
          </w:p>
        </w:tc>
      </w:tr>
      <w:tr w:rsidR="00FB5DD0" w:rsidRPr="00FB5DD0" w14:paraId="7290ACFD" w14:textId="77777777">
        <w:trPr>
          <w:jc w:val="center"/>
        </w:trPr>
        <w:tc>
          <w:tcPr>
            <w:tcW w:w="725" w:type="dxa"/>
            <w:vAlign w:val="center"/>
          </w:tcPr>
          <w:p w14:paraId="57FA79A6" w14:textId="77777777" w:rsidR="00B9454F" w:rsidRPr="00FB5DD0" w:rsidRDefault="00214B9C">
            <w:pPr>
              <w:spacing w:line="360" w:lineRule="exact"/>
              <w:jc w:val="center"/>
              <w:rPr>
                <w:rFonts w:ascii="宋体" w:hAnsi="宋体" w:cs="宋体"/>
                <w:szCs w:val="21"/>
              </w:rPr>
            </w:pPr>
            <w:r w:rsidRPr="00FB5DD0">
              <w:rPr>
                <w:rFonts w:ascii="宋体" w:hAnsi="宋体" w:cs="宋体" w:hint="eastAsia"/>
                <w:szCs w:val="21"/>
              </w:rPr>
              <w:t>12.1.1</w:t>
            </w:r>
          </w:p>
        </w:tc>
        <w:tc>
          <w:tcPr>
            <w:tcW w:w="2786" w:type="dxa"/>
            <w:vAlign w:val="center"/>
          </w:tcPr>
          <w:p w14:paraId="3F19B1D7" w14:textId="77777777" w:rsidR="00B9454F" w:rsidRPr="00FB5DD0" w:rsidRDefault="00214B9C">
            <w:pPr>
              <w:snapToGrid w:val="0"/>
              <w:spacing w:line="360" w:lineRule="exact"/>
              <w:jc w:val="center"/>
              <w:rPr>
                <w:rFonts w:ascii="宋体" w:hAnsi="宋体" w:cs="宋体"/>
                <w:b/>
                <w:szCs w:val="21"/>
              </w:rPr>
            </w:pPr>
            <w:r w:rsidRPr="00FB5DD0">
              <w:rPr>
                <w:rFonts w:ascii="宋体" w:hAnsi="宋体" w:cs="宋体" w:hint="eastAsia"/>
                <w:b/>
                <w:szCs w:val="21"/>
              </w:rPr>
              <w:t>资格证明文件组成</w:t>
            </w:r>
          </w:p>
          <w:p w14:paraId="57C86B75" w14:textId="77777777" w:rsidR="00B9454F" w:rsidRPr="00FB5DD0" w:rsidRDefault="00B9454F">
            <w:pPr>
              <w:spacing w:line="360" w:lineRule="exact"/>
              <w:jc w:val="center"/>
              <w:rPr>
                <w:rFonts w:ascii="宋体" w:hAnsi="宋体" w:cs="宋体"/>
                <w:szCs w:val="21"/>
              </w:rPr>
            </w:pPr>
          </w:p>
        </w:tc>
        <w:tc>
          <w:tcPr>
            <w:tcW w:w="6708" w:type="dxa"/>
            <w:vAlign w:val="center"/>
          </w:tcPr>
          <w:p w14:paraId="3ECF45FD" w14:textId="77777777" w:rsidR="00B9454F" w:rsidRPr="00FB5DD0" w:rsidRDefault="00214B9C">
            <w:pPr>
              <w:pStyle w:val="a5"/>
              <w:spacing w:line="360" w:lineRule="exact"/>
              <w:rPr>
                <w:rFonts w:ascii="宋体" w:hAnsi="宋体" w:cs="宋体"/>
                <w:szCs w:val="21"/>
              </w:rPr>
            </w:pPr>
            <w:r w:rsidRPr="00FB5DD0">
              <w:rPr>
                <w:rFonts w:ascii="宋体" w:hAnsi="宋体" w:cs="宋体" w:hint="eastAsia"/>
                <w:szCs w:val="21"/>
              </w:rPr>
              <w:t>1.供应商为法人或者其他组织的提供其营业执照等证明文件（如营业执照或者事业单位法人证书或者执业许可证等），供应商为自然人的提供其身份证复印件；（</w:t>
            </w:r>
            <w:r w:rsidRPr="00FB5DD0">
              <w:rPr>
                <w:rFonts w:ascii="宋体" w:hAnsi="宋体" w:cs="宋体" w:hint="eastAsia"/>
                <w:b/>
                <w:szCs w:val="21"/>
              </w:rPr>
              <w:t>必须提供，否则谈判文件按无效响应处理</w:t>
            </w:r>
            <w:r w:rsidRPr="00FB5DD0">
              <w:rPr>
                <w:rFonts w:ascii="宋体" w:hAnsi="宋体" w:cs="宋体" w:hint="eastAsia"/>
                <w:szCs w:val="21"/>
              </w:rPr>
              <w:t>）</w:t>
            </w:r>
          </w:p>
          <w:p w14:paraId="30BCD6A0" w14:textId="77777777" w:rsidR="00B9454F" w:rsidRPr="00FB5DD0" w:rsidRDefault="00214B9C">
            <w:pPr>
              <w:snapToGrid w:val="0"/>
              <w:spacing w:line="360" w:lineRule="exact"/>
              <w:jc w:val="left"/>
              <w:rPr>
                <w:rFonts w:ascii="宋体" w:hAnsi="宋体" w:cs="宋体"/>
                <w:szCs w:val="21"/>
              </w:rPr>
            </w:pPr>
            <w:r w:rsidRPr="00FB5DD0">
              <w:rPr>
                <w:rFonts w:ascii="宋体" w:hAnsi="宋体" w:cs="宋体" w:hint="eastAsia"/>
                <w:szCs w:val="21"/>
              </w:rPr>
              <w:t>2.供应</w:t>
            </w:r>
            <w:proofErr w:type="gramStart"/>
            <w:r w:rsidRPr="00FB5DD0">
              <w:rPr>
                <w:rFonts w:ascii="宋体" w:hAnsi="宋体" w:cs="宋体" w:hint="eastAsia"/>
                <w:szCs w:val="21"/>
              </w:rPr>
              <w:t>商依法</w:t>
            </w:r>
            <w:proofErr w:type="gramEnd"/>
            <w:r w:rsidRPr="00FB5DD0">
              <w:rPr>
                <w:rFonts w:ascii="宋体" w:hAnsi="宋体" w:cs="宋体" w:hint="eastAsia"/>
                <w:szCs w:val="21"/>
              </w:rPr>
              <w:t>缴纳税收的相关材料[</w:t>
            </w:r>
            <w:r w:rsidRPr="00FB5DD0">
              <w:rPr>
                <w:rFonts w:ascii="宋体" w:hAnsi="宋体" w:cs="宋体" w:hint="eastAsia"/>
                <w:szCs w:val="21"/>
                <w:u w:val="single"/>
                <w:lang w:bidi="ar"/>
              </w:rPr>
              <w:t>202</w:t>
            </w:r>
            <w:r w:rsidRPr="00FB5DD0">
              <w:rPr>
                <w:rFonts w:ascii="宋体" w:hAnsi="宋体" w:cs="宋体"/>
                <w:szCs w:val="21"/>
                <w:u w:val="single"/>
                <w:lang w:bidi="ar"/>
              </w:rPr>
              <w:t>4</w:t>
            </w:r>
            <w:r w:rsidRPr="00FB5DD0">
              <w:rPr>
                <w:rFonts w:ascii="宋体" w:hAnsi="宋体" w:cs="宋体" w:hint="eastAsia"/>
                <w:szCs w:val="21"/>
                <w:u w:val="single"/>
                <w:lang w:bidi="ar"/>
              </w:rPr>
              <w:t xml:space="preserve">年 </w:t>
            </w:r>
            <w:r w:rsidRPr="00FB5DD0">
              <w:rPr>
                <w:rFonts w:ascii="宋体" w:hAnsi="宋体" w:cs="宋体"/>
                <w:szCs w:val="21"/>
                <w:u w:val="single"/>
                <w:lang w:bidi="ar"/>
              </w:rPr>
              <w:t>1</w:t>
            </w:r>
            <w:r w:rsidRPr="00FB5DD0">
              <w:rPr>
                <w:rFonts w:ascii="宋体" w:hAnsi="宋体" w:cs="宋体" w:hint="eastAsia"/>
                <w:szCs w:val="21"/>
                <w:u w:val="single"/>
                <w:lang w:bidi="ar"/>
              </w:rPr>
              <w:t xml:space="preserve"> 月至 202</w:t>
            </w:r>
            <w:r w:rsidRPr="00FB5DD0">
              <w:rPr>
                <w:rFonts w:ascii="宋体" w:hAnsi="宋体" w:cs="宋体"/>
                <w:szCs w:val="21"/>
                <w:u w:val="single"/>
                <w:lang w:bidi="ar"/>
              </w:rPr>
              <w:t>4</w:t>
            </w:r>
            <w:r w:rsidRPr="00FB5DD0">
              <w:rPr>
                <w:rFonts w:ascii="宋体" w:hAnsi="宋体" w:cs="宋体" w:hint="eastAsia"/>
                <w:szCs w:val="21"/>
                <w:u w:val="single"/>
                <w:lang w:bidi="ar"/>
              </w:rPr>
              <w:t xml:space="preserve">年 </w:t>
            </w:r>
            <w:r w:rsidRPr="00FB5DD0">
              <w:rPr>
                <w:rFonts w:ascii="宋体" w:hAnsi="宋体" w:cs="宋体"/>
                <w:szCs w:val="21"/>
                <w:u w:val="single"/>
                <w:lang w:bidi="ar"/>
              </w:rPr>
              <w:t>11</w:t>
            </w:r>
            <w:r w:rsidRPr="00FB5DD0">
              <w:rPr>
                <w:rFonts w:ascii="宋体" w:hAnsi="宋体" w:cs="宋体" w:hint="eastAsia"/>
                <w:szCs w:val="21"/>
                <w:u w:val="single"/>
                <w:lang w:bidi="ar"/>
              </w:rPr>
              <w:t>月</w:t>
            </w:r>
            <w:r w:rsidRPr="00FB5DD0">
              <w:rPr>
                <w:rFonts w:ascii="宋体" w:hAnsi="宋体" w:cs="宋体" w:hint="eastAsia"/>
                <w:szCs w:val="21"/>
              </w:rPr>
              <w:t>]</w:t>
            </w:r>
            <w:r w:rsidRPr="00FB5DD0">
              <w:rPr>
                <w:rFonts w:ascii="宋体" w:hAnsi="宋体" w:cs="宋体" w:hint="eastAsia"/>
                <w:szCs w:val="21"/>
                <w:lang w:bidi="ar"/>
              </w:rPr>
              <w:t>任意</w:t>
            </w:r>
            <w:r w:rsidRPr="00FB5DD0">
              <w:rPr>
                <w:rFonts w:ascii="宋体" w:hAnsi="宋体" w:cs="宋体" w:hint="eastAsia"/>
                <w:szCs w:val="21"/>
                <w:u w:val="single"/>
              </w:rPr>
              <w:t xml:space="preserve"> </w:t>
            </w:r>
            <w:r w:rsidRPr="00FB5DD0">
              <w:rPr>
                <w:rFonts w:ascii="宋体" w:hAnsi="宋体" w:cs="宋体"/>
                <w:szCs w:val="21"/>
                <w:u w:val="single"/>
              </w:rPr>
              <w:t xml:space="preserve"> </w:t>
            </w:r>
            <w:r w:rsidRPr="00FB5DD0">
              <w:rPr>
                <w:rFonts w:ascii="宋体" w:hAnsi="宋体" w:cs="宋体" w:hint="eastAsia"/>
                <w:szCs w:val="21"/>
                <w:u w:val="single"/>
              </w:rPr>
              <w:t xml:space="preserve">一 </w:t>
            </w:r>
            <w:proofErr w:type="gramStart"/>
            <w:r w:rsidRPr="00FB5DD0">
              <w:rPr>
                <w:rFonts w:ascii="宋体" w:hAnsi="宋体" w:cs="宋体" w:hint="eastAsia"/>
                <w:szCs w:val="21"/>
              </w:rPr>
              <w:t>个</w:t>
            </w:r>
            <w:proofErr w:type="gramEnd"/>
            <w:r w:rsidRPr="00FB5DD0">
              <w:rPr>
                <w:rFonts w:ascii="宋体" w:hAnsi="宋体" w:cs="宋体" w:hint="eastAsia"/>
                <w:szCs w:val="21"/>
              </w:rPr>
              <w:t>月的依法缴纳税收的凭据复印件；依</w:t>
            </w:r>
            <w:r w:rsidRPr="00FB5DD0">
              <w:rPr>
                <w:rFonts w:ascii="宋体" w:hAnsi="宋体" w:hint="eastAsia"/>
                <w:szCs w:val="21"/>
              </w:rPr>
              <w:t>法免税的供应商，必须提供相应文件证明其依法免税。</w:t>
            </w:r>
            <w:r w:rsidRPr="00FB5DD0">
              <w:rPr>
                <w:rFonts w:ascii="宋体" w:hAnsi="宋体" w:cs="宋体" w:hint="eastAsia"/>
                <w:szCs w:val="21"/>
              </w:rPr>
              <w:t>从取得营业执照时间起到响应文件提交截止时间为止不足要求月数的，只需提供从取得营业执照起的依法缴纳税收</w:t>
            </w:r>
            <w:r w:rsidRPr="00FB5DD0">
              <w:rPr>
                <w:rFonts w:ascii="宋体" w:hAnsi="宋体" w:hint="eastAsia"/>
                <w:szCs w:val="21"/>
              </w:rPr>
              <w:t>相应证明文件</w:t>
            </w:r>
            <w:r w:rsidRPr="00FB5DD0">
              <w:rPr>
                <w:rFonts w:ascii="宋体" w:hAnsi="宋体" w:cs="宋体" w:hint="eastAsia"/>
                <w:szCs w:val="21"/>
              </w:rPr>
              <w:t>）</w:t>
            </w:r>
            <w:r w:rsidRPr="00FB5DD0">
              <w:rPr>
                <w:rFonts w:ascii="宋体" w:hAnsi="宋体" w:hint="eastAsia"/>
                <w:szCs w:val="21"/>
              </w:rPr>
              <w:t>；（</w:t>
            </w:r>
            <w:r w:rsidRPr="00FB5DD0">
              <w:rPr>
                <w:rFonts w:ascii="宋体" w:hAnsi="宋体" w:hint="eastAsia"/>
                <w:b/>
                <w:szCs w:val="21"/>
              </w:rPr>
              <w:t>必须提供，否则作无效响应处理</w:t>
            </w:r>
            <w:r w:rsidRPr="00FB5DD0">
              <w:rPr>
                <w:rFonts w:ascii="宋体" w:hAnsi="宋体" w:hint="eastAsia"/>
                <w:szCs w:val="21"/>
              </w:rPr>
              <w:t>）</w:t>
            </w:r>
          </w:p>
          <w:p w14:paraId="57827830" w14:textId="77777777" w:rsidR="00B9454F" w:rsidRPr="00FB5DD0" w:rsidRDefault="00214B9C">
            <w:pPr>
              <w:snapToGrid w:val="0"/>
              <w:spacing w:line="360" w:lineRule="exact"/>
              <w:jc w:val="left"/>
              <w:rPr>
                <w:rFonts w:ascii="宋体" w:hAnsi="宋体" w:cs="宋体"/>
                <w:szCs w:val="21"/>
              </w:rPr>
            </w:pPr>
            <w:r w:rsidRPr="00FB5DD0">
              <w:rPr>
                <w:rFonts w:ascii="宋体" w:hAnsi="宋体" w:cs="宋体" w:hint="eastAsia"/>
                <w:szCs w:val="21"/>
              </w:rPr>
              <w:t>3.供应</w:t>
            </w:r>
            <w:proofErr w:type="gramStart"/>
            <w:r w:rsidRPr="00FB5DD0">
              <w:rPr>
                <w:rFonts w:ascii="宋体" w:hAnsi="宋体" w:cs="宋体" w:hint="eastAsia"/>
                <w:szCs w:val="21"/>
              </w:rPr>
              <w:t>商依法</w:t>
            </w:r>
            <w:proofErr w:type="gramEnd"/>
            <w:r w:rsidRPr="00FB5DD0">
              <w:rPr>
                <w:rFonts w:ascii="宋体" w:hAnsi="宋体" w:cs="宋体" w:hint="eastAsia"/>
                <w:szCs w:val="21"/>
              </w:rPr>
              <w:t>缴纳社会保障资金的相关材料[</w:t>
            </w:r>
            <w:r w:rsidRPr="00FB5DD0">
              <w:rPr>
                <w:rFonts w:ascii="宋体" w:hAnsi="宋体" w:cs="宋体" w:hint="eastAsia"/>
                <w:szCs w:val="21"/>
                <w:u w:val="single"/>
                <w:lang w:bidi="ar"/>
              </w:rPr>
              <w:t>202</w:t>
            </w:r>
            <w:r w:rsidRPr="00FB5DD0">
              <w:rPr>
                <w:rFonts w:ascii="宋体" w:hAnsi="宋体" w:cs="宋体"/>
                <w:szCs w:val="21"/>
                <w:u w:val="single"/>
                <w:lang w:bidi="ar"/>
              </w:rPr>
              <w:t>4</w:t>
            </w:r>
            <w:r w:rsidRPr="00FB5DD0">
              <w:rPr>
                <w:rFonts w:ascii="宋体" w:hAnsi="宋体" w:cs="宋体" w:hint="eastAsia"/>
                <w:szCs w:val="21"/>
                <w:u w:val="single"/>
                <w:lang w:bidi="ar"/>
              </w:rPr>
              <w:t xml:space="preserve">年 </w:t>
            </w:r>
            <w:r w:rsidRPr="00FB5DD0">
              <w:rPr>
                <w:rFonts w:ascii="宋体" w:hAnsi="宋体" w:cs="宋体"/>
                <w:szCs w:val="21"/>
                <w:u w:val="single"/>
                <w:lang w:bidi="ar"/>
              </w:rPr>
              <w:t>1</w:t>
            </w:r>
            <w:r w:rsidRPr="00FB5DD0">
              <w:rPr>
                <w:rFonts w:ascii="宋体" w:hAnsi="宋体" w:cs="宋体" w:hint="eastAsia"/>
                <w:szCs w:val="21"/>
                <w:u w:val="single"/>
                <w:lang w:bidi="ar"/>
              </w:rPr>
              <w:t>月至 202</w:t>
            </w:r>
            <w:r w:rsidRPr="00FB5DD0">
              <w:rPr>
                <w:rFonts w:ascii="宋体" w:hAnsi="宋体" w:cs="宋体"/>
                <w:szCs w:val="21"/>
                <w:u w:val="single"/>
                <w:lang w:bidi="ar"/>
              </w:rPr>
              <w:t>4</w:t>
            </w:r>
            <w:r w:rsidRPr="00FB5DD0">
              <w:rPr>
                <w:rFonts w:ascii="宋体" w:hAnsi="宋体" w:cs="宋体" w:hint="eastAsia"/>
                <w:szCs w:val="21"/>
                <w:u w:val="single"/>
                <w:lang w:bidi="ar"/>
              </w:rPr>
              <w:t>年</w:t>
            </w:r>
            <w:r w:rsidRPr="00FB5DD0">
              <w:rPr>
                <w:rFonts w:ascii="宋体" w:hAnsi="宋体" w:cs="宋体"/>
                <w:szCs w:val="21"/>
                <w:u w:val="single"/>
                <w:lang w:bidi="ar"/>
              </w:rPr>
              <w:t>11</w:t>
            </w:r>
            <w:r w:rsidRPr="00FB5DD0">
              <w:rPr>
                <w:rFonts w:ascii="宋体" w:hAnsi="宋体" w:cs="宋体" w:hint="eastAsia"/>
                <w:szCs w:val="21"/>
                <w:u w:val="single"/>
                <w:lang w:bidi="ar"/>
              </w:rPr>
              <w:t>月</w:t>
            </w:r>
            <w:r w:rsidRPr="00FB5DD0">
              <w:rPr>
                <w:rFonts w:ascii="宋体" w:hAnsi="宋体" w:cs="宋体" w:hint="eastAsia"/>
                <w:szCs w:val="21"/>
              </w:rPr>
              <w:t>]</w:t>
            </w:r>
            <w:r w:rsidRPr="00FB5DD0">
              <w:rPr>
                <w:rFonts w:ascii="宋体" w:hAnsi="宋体" w:cs="宋体" w:hint="eastAsia"/>
                <w:szCs w:val="21"/>
                <w:lang w:bidi="ar"/>
              </w:rPr>
              <w:t>任意</w:t>
            </w:r>
            <w:r w:rsidRPr="00FB5DD0">
              <w:rPr>
                <w:rFonts w:ascii="宋体" w:hAnsi="宋体" w:cs="宋体" w:hint="eastAsia"/>
                <w:szCs w:val="21"/>
                <w:u w:val="single"/>
              </w:rPr>
              <w:t xml:space="preserve"> </w:t>
            </w:r>
            <w:r w:rsidRPr="00FB5DD0">
              <w:rPr>
                <w:rFonts w:ascii="宋体" w:hAnsi="宋体" w:cs="宋体"/>
                <w:szCs w:val="21"/>
                <w:u w:val="single"/>
              </w:rPr>
              <w:t xml:space="preserve"> </w:t>
            </w:r>
            <w:r w:rsidRPr="00FB5DD0">
              <w:rPr>
                <w:rFonts w:ascii="宋体" w:hAnsi="宋体" w:cs="宋体" w:hint="eastAsia"/>
                <w:szCs w:val="21"/>
                <w:u w:val="single"/>
              </w:rPr>
              <w:t xml:space="preserve">一 </w:t>
            </w:r>
            <w:proofErr w:type="gramStart"/>
            <w:r w:rsidRPr="00FB5DD0">
              <w:rPr>
                <w:rFonts w:ascii="宋体" w:hAnsi="宋体" w:cs="宋体" w:hint="eastAsia"/>
                <w:szCs w:val="21"/>
              </w:rPr>
              <w:t>个</w:t>
            </w:r>
            <w:proofErr w:type="gramEnd"/>
            <w:r w:rsidRPr="00FB5DD0">
              <w:rPr>
                <w:rFonts w:ascii="宋体" w:hAnsi="宋体" w:cs="宋体" w:hint="eastAsia"/>
                <w:szCs w:val="21"/>
              </w:rPr>
              <w:t>月的依法缴纳社会保障资金的缴费凭证（专用收据或者社会保险缴纳清单）复印件；</w:t>
            </w:r>
            <w:r w:rsidRPr="00FB5DD0">
              <w:rPr>
                <w:rFonts w:ascii="宋体" w:hAnsi="宋体" w:hint="eastAsia"/>
                <w:szCs w:val="21"/>
              </w:rPr>
              <w:t>依法不需要缴纳社会保障资金的供应商，必须提供相应文件证明不需要缴纳社会保障资金。</w:t>
            </w:r>
            <w:r w:rsidRPr="00FB5DD0">
              <w:rPr>
                <w:rFonts w:ascii="宋体" w:hAnsi="宋体" w:cs="宋体" w:hint="eastAsia"/>
                <w:szCs w:val="21"/>
              </w:rPr>
              <w:t>从取得营业执照时间起到响应文件提交截止时间为止不足要求月数的只需提供从取得营业执照起的依法缴纳社会保障资金的</w:t>
            </w:r>
            <w:r w:rsidRPr="00FB5DD0">
              <w:rPr>
                <w:rFonts w:ascii="宋体" w:hAnsi="宋体" w:hint="eastAsia"/>
                <w:szCs w:val="21"/>
              </w:rPr>
              <w:t>相应证明文件</w:t>
            </w:r>
            <w:r w:rsidRPr="00FB5DD0">
              <w:rPr>
                <w:rFonts w:ascii="宋体" w:hAnsi="宋体" w:cs="宋体" w:hint="eastAsia"/>
                <w:szCs w:val="21"/>
              </w:rPr>
              <w:t>]</w:t>
            </w:r>
            <w:r w:rsidRPr="00FB5DD0">
              <w:rPr>
                <w:rFonts w:ascii="宋体" w:hAnsi="宋体" w:hint="eastAsia"/>
                <w:szCs w:val="21"/>
              </w:rPr>
              <w:t>；（</w:t>
            </w:r>
            <w:r w:rsidRPr="00FB5DD0">
              <w:rPr>
                <w:rFonts w:ascii="宋体" w:hAnsi="宋体" w:hint="eastAsia"/>
                <w:b/>
                <w:szCs w:val="21"/>
              </w:rPr>
              <w:t>必须提供，否则作无效响应处理</w:t>
            </w:r>
            <w:r w:rsidRPr="00FB5DD0">
              <w:rPr>
                <w:rFonts w:ascii="宋体" w:hAnsi="宋体" w:hint="eastAsia"/>
                <w:szCs w:val="21"/>
              </w:rPr>
              <w:t>）</w:t>
            </w:r>
          </w:p>
          <w:p w14:paraId="4349AEE4" w14:textId="77777777" w:rsidR="00B9454F" w:rsidRPr="00FB5DD0" w:rsidRDefault="00214B9C">
            <w:pPr>
              <w:snapToGrid w:val="0"/>
              <w:spacing w:line="380" w:lineRule="exact"/>
              <w:jc w:val="left"/>
              <w:rPr>
                <w:rFonts w:ascii="宋体" w:hAnsi="宋体" w:cs="宋体"/>
                <w:b/>
                <w:bCs/>
                <w:szCs w:val="21"/>
              </w:rPr>
            </w:pPr>
            <w:r w:rsidRPr="00FB5DD0">
              <w:rPr>
                <w:rFonts w:ascii="宋体" w:hAnsi="宋体" w:cs="宋体" w:hint="eastAsia"/>
                <w:szCs w:val="21"/>
              </w:rPr>
              <w:t>4.</w:t>
            </w:r>
            <w:r w:rsidRPr="00FB5DD0">
              <w:t>供应商财务状况报告：</w:t>
            </w:r>
            <w:r w:rsidRPr="00FB5DD0">
              <w:rPr>
                <w:rFonts w:ascii="宋体" w:hAnsi="宋体" w:hint="eastAsia"/>
                <w:szCs w:val="21"/>
              </w:rPr>
              <w:t>【2</w:t>
            </w:r>
            <w:r w:rsidRPr="00FB5DD0">
              <w:rPr>
                <w:rFonts w:ascii="宋体" w:hAnsi="宋体"/>
                <w:szCs w:val="21"/>
              </w:rPr>
              <w:t>023</w:t>
            </w:r>
            <w:r w:rsidRPr="00FB5DD0">
              <w:rPr>
                <w:rFonts w:ascii="宋体" w:hAnsi="宋体" w:hint="eastAsia"/>
                <w:szCs w:val="21"/>
              </w:rPr>
              <w:t>年】财务状况报告复印件；供应</w:t>
            </w:r>
            <w:proofErr w:type="gramStart"/>
            <w:r w:rsidRPr="00FB5DD0">
              <w:rPr>
                <w:rFonts w:ascii="宋体" w:hAnsi="宋体" w:hint="eastAsia"/>
                <w:szCs w:val="21"/>
              </w:rPr>
              <w:t>商成立</w:t>
            </w:r>
            <w:proofErr w:type="gramEnd"/>
            <w:r w:rsidRPr="00FB5DD0">
              <w:rPr>
                <w:rFonts w:ascii="宋体" w:hAnsi="宋体" w:hint="eastAsia"/>
                <w:szCs w:val="21"/>
              </w:rPr>
              <w:t>不满一年的应按提供上一个月的财务状况报告复印件。年度财务报表复印件或者银行出具的资信证明；供应</w:t>
            </w:r>
            <w:proofErr w:type="gramStart"/>
            <w:r w:rsidRPr="00FB5DD0">
              <w:rPr>
                <w:rFonts w:ascii="宋体" w:hAnsi="宋体" w:hint="eastAsia"/>
                <w:szCs w:val="21"/>
              </w:rPr>
              <w:t>商属于</w:t>
            </w:r>
            <w:proofErr w:type="gramEnd"/>
            <w:r w:rsidRPr="00FB5DD0">
              <w:rPr>
                <w:rFonts w:ascii="宋体" w:hAnsi="宋体" w:hint="eastAsia"/>
                <w:szCs w:val="21"/>
              </w:rPr>
              <w:t>成立时间在规定年度之后的法人或其他组织，需提供成立之日起至响应文件提交截止时间前的月报表或银行出具的资信证明；资信证明应在有效期内，未注明有效期的，银行出具时间至响应文件提交截止时间不超过一年）；</w:t>
            </w:r>
            <w:r w:rsidRPr="00FB5DD0">
              <w:rPr>
                <w:rFonts w:ascii="宋体" w:hAnsi="宋体" w:cs="宋体" w:hint="eastAsia"/>
                <w:b/>
                <w:bCs/>
                <w:szCs w:val="21"/>
              </w:rPr>
              <w:t>（必须提供，否则作无效响应处理）</w:t>
            </w:r>
          </w:p>
          <w:p w14:paraId="7CC7386A" w14:textId="77777777" w:rsidR="00B9454F" w:rsidRPr="00FB5DD0" w:rsidRDefault="00214B9C">
            <w:pPr>
              <w:snapToGrid w:val="0"/>
              <w:spacing w:line="360" w:lineRule="exact"/>
              <w:jc w:val="left"/>
              <w:rPr>
                <w:rFonts w:ascii="宋体" w:hAnsi="宋体" w:cs="宋体"/>
                <w:szCs w:val="21"/>
              </w:rPr>
            </w:pPr>
            <w:r w:rsidRPr="00FB5DD0">
              <w:rPr>
                <w:rFonts w:ascii="宋体" w:hAnsi="宋体" w:cs="宋体" w:hint="eastAsia"/>
                <w:szCs w:val="21"/>
              </w:rPr>
              <w:t>5.供应商直接控股、管理关系信息表（格式后附）；（</w:t>
            </w:r>
            <w:r w:rsidRPr="00FB5DD0">
              <w:rPr>
                <w:rFonts w:ascii="宋体" w:hAnsi="宋体" w:cs="宋体" w:hint="eastAsia"/>
                <w:b/>
                <w:szCs w:val="21"/>
              </w:rPr>
              <w:t>必须提供，否则响应文件按无效响应处理</w:t>
            </w:r>
            <w:r w:rsidRPr="00FB5DD0">
              <w:rPr>
                <w:rFonts w:ascii="宋体" w:hAnsi="宋体" w:cs="宋体" w:hint="eastAsia"/>
                <w:szCs w:val="21"/>
              </w:rPr>
              <w:t>）</w:t>
            </w:r>
          </w:p>
          <w:p w14:paraId="01CC47AD" w14:textId="77777777" w:rsidR="00B9454F" w:rsidRPr="00FB5DD0" w:rsidRDefault="00214B9C">
            <w:pPr>
              <w:snapToGrid w:val="0"/>
              <w:spacing w:line="360" w:lineRule="exact"/>
              <w:jc w:val="left"/>
              <w:rPr>
                <w:rFonts w:ascii="宋体" w:hAnsi="宋体" w:cs="宋体"/>
                <w:szCs w:val="21"/>
              </w:rPr>
            </w:pPr>
            <w:r w:rsidRPr="00FB5DD0">
              <w:rPr>
                <w:rFonts w:ascii="宋体" w:hAnsi="宋体" w:cs="宋体" w:hint="eastAsia"/>
                <w:szCs w:val="21"/>
              </w:rPr>
              <w:t>6.资格声明函（格式后附）；（</w:t>
            </w:r>
            <w:r w:rsidRPr="00FB5DD0">
              <w:rPr>
                <w:rFonts w:ascii="宋体" w:hAnsi="宋体" w:cs="宋体" w:hint="eastAsia"/>
                <w:b/>
                <w:szCs w:val="21"/>
              </w:rPr>
              <w:t>必须提供，否则响应文件按无效响应</w:t>
            </w:r>
            <w:r w:rsidRPr="00FB5DD0">
              <w:rPr>
                <w:rFonts w:ascii="宋体" w:hAnsi="宋体" w:cs="宋体" w:hint="eastAsia"/>
                <w:b/>
                <w:szCs w:val="21"/>
              </w:rPr>
              <w:lastRenderedPageBreak/>
              <w:t>处理</w:t>
            </w:r>
            <w:r w:rsidRPr="00FB5DD0">
              <w:rPr>
                <w:rFonts w:ascii="宋体" w:hAnsi="宋体" w:cs="宋体" w:hint="eastAsia"/>
                <w:szCs w:val="21"/>
              </w:rPr>
              <w:t>）</w:t>
            </w:r>
          </w:p>
          <w:p w14:paraId="14E6736B" w14:textId="77777777" w:rsidR="00B9454F" w:rsidRPr="00FB5DD0" w:rsidRDefault="00214B9C">
            <w:pPr>
              <w:snapToGrid w:val="0"/>
              <w:spacing w:line="360" w:lineRule="exact"/>
              <w:jc w:val="left"/>
              <w:rPr>
                <w:rFonts w:ascii="宋体" w:hAnsi="宋体" w:cs="宋体"/>
                <w:szCs w:val="21"/>
              </w:rPr>
            </w:pPr>
            <w:r w:rsidRPr="00FB5DD0">
              <w:rPr>
                <w:rFonts w:ascii="宋体" w:hAnsi="宋体" w:cs="宋体" w:hint="eastAsia"/>
                <w:szCs w:val="21"/>
              </w:rPr>
              <w:t>7.联合体协议书（格式后附）；（</w:t>
            </w:r>
            <w:r w:rsidRPr="00FB5DD0">
              <w:rPr>
                <w:rFonts w:ascii="宋体" w:hAnsi="宋体" w:cs="宋体" w:hint="eastAsia"/>
                <w:b/>
                <w:szCs w:val="21"/>
              </w:rPr>
              <w:t>联合体竞标时必须提供，否则响应文件按无效响应处理</w:t>
            </w:r>
            <w:r w:rsidRPr="00FB5DD0">
              <w:rPr>
                <w:rFonts w:ascii="宋体" w:hAnsi="宋体" w:cs="宋体" w:hint="eastAsia"/>
                <w:szCs w:val="21"/>
              </w:rPr>
              <w:t>）</w:t>
            </w:r>
          </w:p>
          <w:p w14:paraId="67E692DB" w14:textId="02630C32" w:rsidR="00B9454F" w:rsidRPr="00FB5DD0" w:rsidRDefault="00214B9C">
            <w:pPr>
              <w:snapToGrid w:val="0"/>
              <w:spacing w:line="380" w:lineRule="exact"/>
              <w:jc w:val="left"/>
              <w:rPr>
                <w:rFonts w:ascii="宋体" w:hAnsi="宋体"/>
                <w:szCs w:val="21"/>
              </w:rPr>
            </w:pPr>
            <w:r w:rsidRPr="00FB5DD0">
              <w:rPr>
                <w:rFonts w:ascii="宋体" w:hAnsi="宋体" w:hint="eastAsia"/>
                <w:szCs w:val="21"/>
              </w:rPr>
              <w:t>8</w:t>
            </w:r>
            <w:r w:rsidRPr="00FB5DD0">
              <w:rPr>
                <w:rFonts w:ascii="宋体" w:hAnsi="宋体"/>
                <w:szCs w:val="21"/>
              </w:rPr>
              <w:t>.</w:t>
            </w:r>
            <w:r w:rsidRPr="00FB5DD0">
              <w:rPr>
                <w:rFonts w:ascii="宋体" w:hAnsi="宋体" w:cs="宋体" w:hint="eastAsia"/>
                <w:szCs w:val="21"/>
              </w:rPr>
              <w:t xml:space="preserve"> 本项目特定资格要求及特定条件的资格证明材料（</w:t>
            </w:r>
            <w:r w:rsidRPr="00FB5DD0">
              <w:rPr>
                <w:rFonts w:ascii="宋体" w:hAnsi="宋体" w:cs="宋体" w:hint="eastAsia"/>
                <w:b/>
                <w:bCs/>
                <w:szCs w:val="21"/>
              </w:rPr>
              <w:t>具体内容详见公告，</w:t>
            </w:r>
            <w:r w:rsidR="008E12AD">
              <w:rPr>
                <w:rFonts w:ascii="宋体" w:hAnsi="宋体" w:cs="宋体" w:hint="eastAsia"/>
                <w:b/>
                <w:bCs/>
                <w:szCs w:val="21"/>
              </w:rPr>
              <w:t>如有则</w:t>
            </w:r>
            <w:r w:rsidRPr="00FB5DD0">
              <w:rPr>
                <w:rFonts w:ascii="宋体" w:hAnsi="宋体" w:cs="宋体" w:hint="eastAsia"/>
                <w:b/>
                <w:bCs/>
                <w:szCs w:val="21"/>
              </w:rPr>
              <w:t>必须提供，否则作无效投标处理</w:t>
            </w:r>
            <w:r w:rsidRPr="00FB5DD0">
              <w:rPr>
                <w:rFonts w:ascii="宋体" w:hAnsi="宋体" w:cs="宋体" w:hint="eastAsia"/>
                <w:szCs w:val="21"/>
              </w:rPr>
              <w:t>）。</w:t>
            </w:r>
            <w:proofErr w:type="gramStart"/>
            <w:r w:rsidRPr="00FB5DD0">
              <w:rPr>
                <w:rFonts w:ascii="宋体" w:hAnsi="宋体" w:cs="宋体" w:hint="eastAsia"/>
                <w:szCs w:val="21"/>
              </w:rPr>
              <w:t>除谈判</w:t>
            </w:r>
            <w:proofErr w:type="gramEnd"/>
            <w:r w:rsidRPr="00FB5DD0">
              <w:rPr>
                <w:rFonts w:ascii="宋体" w:hAnsi="宋体" w:cs="宋体" w:hint="eastAsia"/>
                <w:szCs w:val="21"/>
              </w:rPr>
              <w:t>文件规定必须提供以外，供应商认为需要提供的其他证明材料：</w:t>
            </w:r>
            <w:r w:rsidRPr="00FB5DD0">
              <w:rPr>
                <w:rFonts w:ascii="宋体" w:hAnsi="宋体" w:hint="eastAsia"/>
                <w:szCs w:val="21"/>
              </w:rPr>
              <w:t>供应商如为分支机构或分公司投标的，须提供具有法人资格的总公司的营业执照复印件及授权书，授权书须加盖总公司的公章</w:t>
            </w:r>
            <w:r w:rsidRPr="00FB5DD0">
              <w:rPr>
                <w:rFonts w:ascii="宋体" w:hAnsi="宋体" w:hint="eastAsia"/>
                <w:b/>
                <w:szCs w:val="21"/>
              </w:rPr>
              <w:t>（如有，格式自拟，</w:t>
            </w:r>
            <w:r w:rsidRPr="00FB5DD0">
              <w:rPr>
                <w:rFonts w:ascii="宋体" w:hAnsi="宋体"/>
                <w:b/>
                <w:szCs w:val="21"/>
              </w:rPr>
              <w:t>分支机构</w:t>
            </w:r>
            <w:r w:rsidRPr="00FB5DD0">
              <w:rPr>
                <w:rFonts w:ascii="宋体" w:hAnsi="宋体" w:hint="eastAsia"/>
                <w:b/>
                <w:szCs w:val="21"/>
              </w:rPr>
              <w:t>投标时</w:t>
            </w:r>
            <w:r w:rsidRPr="00FB5DD0">
              <w:rPr>
                <w:rFonts w:ascii="宋体" w:hAnsi="宋体"/>
                <w:b/>
                <w:szCs w:val="21"/>
              </w:rPr>
              <w:t>必须提供，否则作无效响应处理</w:t>
            </w:r>
            <w:r w:rsidRPr="00FB5DD0">
              <w:rPr>
                <w:rFonts w:ascii="宋体" w:hAnsi="宋体" w:cs="宋体" w:hint="eastAsia"/>
                <w:szCs w:val="21"/>
              </w:rPr>
              <w:t>）</w:t>
            </w:r>
            <w:r w:rsidRPr="00FB5DD0">
              <w:rPr>
                <w:rFonts w:ascii="宋体" w:hAnsi="宋体" w:hint="eastAsia"/>
                <w:szCs w:val="21"/>
              </w:rPr>
              <w:t>。</w:t>
            </w:r>
          </w:p>
          <w:p w14:paraId="139CDB3D" w14:textId="77777777" w:rsidR="00B9454F" w:rsidRPr="00FB5DD0" w:rsidRDefault="00214B9C">
            <w:pPr>
              <w:snapToGrid w:val="0"/>
              <w:spacing w:line="360" w:lineRule="exact"/>
              <w:jc w:val="left"/>
              <w:rPr>
                <w:rFonts w:ascii="宋体" w:hAnsi="宋体" w:cs="宋体"/>
                <w:b/>
                <w:szCs w:val="21"/>
              </w:rPr>
            </w:pPr>
            <w:r w:rsidRPr="00FB5DD0">
              <w:rPr>
                <w:rFonts w:ascii="宋体" w:hAnsi="宋体" w:cs="宋体" w:hint="eastAsia"/>
                <w:b/>
                <w:szCs w:val="21"/>
              </w:rPr>
              <w:t>注：</w:t>
            </w:r>
          </w:p>
          <w:p w14:paraId="03937A6C" w14:textId="77777777" w:rsidR="00B9454F" w:rsidRPr="00FB5DD0" w:rsidRDefault="00214B9C">
            <w:pPr>
              <w:pStyle w:val="a5"/>
              <w:spacing w:line="360" w:lineRule="exact"/>
              <w:ind w:firstLineChars="200" w:firstLine="422"/>
              <w:rPr>
                <w:rFonts w:ascii="宋体" w:hAnsi="宋体" w:cs="宋体"/>
                <w:b/>
                <w:szCs w:val="21"/>
              </w:rPr>
            </w:pPr>
            <w:r w:rsidRPr="00FB5DD0">
              <w:rPr>
                <w:rFonts w:ascii="宋体" w:hAnsi="宋体" w:cs="宋体" w:hint="eastAsia"/>
                <w:b/>
                <w:bCs/>
                <w:szCs w:val="21"/>
              </w:rPr>
              <w:t>1.以上标明“必须提供”的材料</w:t>
            </w:r>
            <w:r w:rsidRPr="00FB5DD0">
              <w:rPr>
                <w:rFonts w:ascii="宋体" w:hAnsi="宋体" w:cs="宋体" w:hint="eastAsia"/>
                <w:b/>
                <w:szCs w:val="21"/>
              </w:rPr>
              <w:t>属于复印件的扫描件的</w:t>
            </w:r>
            <w:r w:rsidRPr="00FB5DD0">
              <w:rPr>
                <w:rFonts w:ascii="宋体" w:hAnsi="宋体" w:cs="宋体" w:hint="eastAsia"/>
                <w:b/>
                <w:bCs/>
                <w:szCs w:val="21"/>
              </w:rPr>
              <w:t>，必须加盖供应商电子公章，否则</w:t>
            </w:r>
            <w:r w:rsidRPr="00FB5DD0">
              <w:rPr>
                <w:rFonts w:ascii="宋体" w:hAnsi="宋体" w:cs="宋体" w:hint="eastAsia"/>
                <w:b/>
                <w:szCs w:val="21"/>
              </w:rPr>
              <w:t>作无效投标处理。</w:t>
            </w:r>
          </w:p>
          <w:p w14:paraId="4BCC2ABF" w14:textId="77777777" w:rsidR="00B9454F" w:rsidRPr="00FB5DD0" w:rsidRDefault="00214B9C">
            <w:pPr>
              <w:pStyle w:val="a5"/>
              <w:spacing w:line="360" w:lineRule="exact"/>
              <w:ind w:firstLineChars="200" w:firstLine="422"/>
              <w:rPr>
                <w:rFonts w:ascii="宋体" w:hAnsi="宋体" w:cs="宋体"/>
                <w:b/>
                <w:szCs w:val="21"/>
              </w:rPr>
            </w:pPr>
            <w:r w:rsidRPr="00FB5DD0">
              <w:rPr>
                <w:rFonts w:ascii="宋体" w:hAnsi="宋体" w:cs="宋体" w:hint="eastAsia"/>
                <w:b/>
                <w:szCs w:val="21"/>
              </w:rPr>
              <w:t>2.联合体竞标时，第1-5项资格证明文件联合体各方均必须分别提供，联合体各方分别盖章和签字，否则响应文件按无效响应处理。</w:t>
            </w:r>
          </w:p>
        </w:tc>
      </w:tr>
      <w:tr w:rsidR="00FB5DD0" w:rsidRPr="00FB5DD0" w14:paraId="7F06CE9C" w14:textId="77777777">
        <w:trPr>
          <w:jc w:val="center"/>
        </w:trPr>
        <w:tc>
          <w:tcPr>
            <w:tcW w:w="725" w:type="dxa"/>
            <w:vMerge w:val="restart"/>
            <w:vAlign w:val="center"/>
          </w:tcPr>
          <w:p w14:paraId="33494A51" w14:textId="77777777" w:rsidR="00B9454F" w:rsidRPr="00FB5DD0" w:rsidRDefault="00214B9C">
            <w:pPr>
              <w:spacing w:line="360" w:lineRule="exact"/>
              <w:jc w:val="center"/>
              <w:rPr>
                <w:rFonts w:ascii="宋体" w:hAnsi="宋体" w:cs="宋体"/>
                <w:szCs w:val="21"/>
              </w:rPr>
            </w:pPr>
            <w:r w:rsidRPr="00FB5DD0">
              <w:rPr>
                <w:rFonts w:ascii="宋体" w:hAnsi="宋体" w:cs="宋体" w:hint="eastAsia"/>
                <w:szCs w:val="21"/>
              </w:rPr>
              <w:lastRenderedPageBreak/>
              <w:t>12.1.2</w:t>
            </w:r>
          </w:p>
        </w:tc>
        <w:tc>
          <w:tcPr>
            <w:tcW w:w="2786" w:type="dxa"/>
            <w:vAlign w:val="center"/>
          </w:tcPr>
          <w:p w14:paraId="1DB4C830" w14:textId="77777777" w:rsidR="00B9454F" w:rsidRPr="00FB5DD0" w:rsidRDefault="00214B9C">
            <w:pPr>
              <w:spacing w:line="360" w:lineRule="exact"/>
              <w:jc w:val="center"/>
              <w:rPr>
                <w:rFonts w:ascii="宋体" w:hAnsi="宋体" w:cs="宋体"/>
                <w:b/>
                <w:bCs/>
                <w:szCs w:val="21"/>
              </w:rPr>
            </w:pPr>
            <w:r w:rsidRPr="00FB5DD0">
              <w:rPr>
                <w:rFonts w:ascii="宋体" w:hAnsi="宋体" w:cs="宋体" w:hint="eastAsia"/>
                <w:b/>
                <w:bCs/>
                <w:szCs w:val="21"/>
              </w:rPr>
              <w:t>商务文件组成</w:t>
            </w:r>
          </w:p>
        </w:tc>
        <w:tc>
          <w:tcPr>
            <w:tcW w:w="6708" w:type="dxa"/>
            <w:vAlign w:val="center"/>
          </w:tcPr>
          <w:p w14:paraId="3B70AD35" w14:textId="77777777" w:rsidR="00B9454F" w:rsidRPr="00FB5DD0" w:rsidRDefault="00214B9C">
            <w:pPr>
              <w:spacing w:line="360" w:lineRule="exact"/>
              <w:rPr>
                <w:rFonts w:ascii="宋体" w:hAnsi="宋体" w:cs="宋体"/>
                <w:szCs w:val="21"/>
              </w:rPr>
            </w:pPr>
            <w:r w:rsidRPr="00FB5DD0">
              <w:rPr>
                <w:rFonts w:ascii="宋体" w:hAnsi="宋体" w:cs="宋体" w:hint="eastAsia"/>
                <w:szCs w:val="21"/>
              </w:rPr>
              <w:t>1.无串通竞标行为的承诺函（格式后附）；（</w:t>
            </w:r>
            <w:r w:rsidRPr="00FB5DD0">
              <w:rPr>
                <w:rFonts w:ascii="宋体" w:hAnsi="宋体" w:cs="宋体" w:hint="eastAsia"/>
                <w:b/>
                <w:szCs w:val="21"/>
              </w:rPr>
              <w:t>必须提供，否则响应文件按无效响应处理</w:t>
            </w:r>
            <w:r w:rsidRPr="00FB5DD0">
              <w:rPr>
                <w:rFonts w:ascii="宋体" w:hAnsi="宋体" w:cs="宋体" w:hint="eastAsia"/>
                <w:szCs w:val="21"/>
              </w:rPr>
              <w:t>）</w:t>
            </w:r>
          </w:p>
          <w:p w14:paraId="6CB1A6F0" w14:textId="77777777" w:rsidR="00B9454F" w:rsidRPr="00FB5DD0" w:rsidRDefault="00214B9C">
            <w:pPr>
              <w:snapToGrid w:val="0"/>
              <w:spacing w:line="360" w:lineRule="exact"/>
              <w:jc w:val="left"/>
              <w:rPr>
                <w:rFonts w:ascii="宋体" w:hAnsi="宋体" w:cs="宋体"/>
                <w:szCs w:val="21"/>
              </w:rPr>
            </w:pPr>
            <w:r w:rsidRPr="00FB5DD0">
              <w:rPr>
                <w:rFonts w:ascii="宋体" w:hAnsi="宋体" w:cs="宋体" w:hint="eastAsia"/>
                <w:szCs w:val="21"/>
              </w:rPr>
              <w:t>2.法定代表人身份证明书及法定代表人有效身份证正反面复印件（格式后附）；（</w:t>
            </w:r>
            <w:r w:rsidRPr="00FB5DD0">
              <w:rPr>
                <w:rFonts w:ascii="宋体" w:hAnsi="宋体" w:cs="宋体" w:hint="eastAsia"/>
                <w:b/>
                <w:bCs/>
                <w:szCs w:val="21"/>
              </w:rPr>
              <w:t>除自然人竞标</w:t>
            </w:r>
            <w:proofErr w:type="gramStart"/>
            <w:r w:rsidRPr="00FB5DD0">
              <w:rPr>
                <w:rFonts w:ascii="宋体" w:hAnsi="宋体" w:cs="宋体" w:hint="eastAsia"/>
                <w:b/>
                <w:bCs/>
                <w:szCs w:val="21"/>
              </w:rPr>
              <w:t>外</w:t>
            </w:r>
            <w:r w:rsidRPr="00FB5DD0">
              <w:rPr>
                <w:rFonts w:ascii="宋体" w:hAnsi="宋体" w:cs="宋体" w:hint="eastAsia"/>
                <w:b/>
                <w:szCs w:val="21"/>
              </w:rPr>
              <w:t>必须</w:t>
            </w:r>
            <w:proofErr w:type="gramEnd"/>
            <w:r w:rsidRPr="00FB5DD0">
              <w:rPr>
                <w:rFonts w:ascii="宋体" w:hAnsi="宋体" w:cs="宋体" w:hint="eastAsia"/>
                <w:b/>
                <w:szCs w:val="21"/>
              </w:rPr>
              <w:t>提供，否则响应文件按无效响应处理</w:t>
            </w:r>
            <w:r w:rsidRPr="00FB5DD0">
              <w:rPr>
                <w:rFonts w:ascii="宋体" w:hAnsi="宋体" w:cs="宋体" w:hint="eastAsia"/>
                <w:szCs w:val="21"/>
              </w:rPr>
              <w:t>）</w:t>
            </w:r>
          </w:p>
          <w:p w14:paraId="765E3979" w14:textId="77777777" w:rsidR="00B9454F" w:rsidRPr="00FB5DD0" w:rsidRDefault="00214B9C">
            <w:pPr>
              <w:spacing w:line="360" w:lineRule="exact"/>
              <w:rPr>
                <w:rFonts w:ascii="宋体" w:hAnsi="宋体" w:cs="宋体"/>
                <w:b/>
                <w:szCs w:val="21"/>
              </w:rPr>
            </w:pPr>
            <w:r w:rsidRPr="00FB5DD0">
              <w:rPr>
                <w:rFonts w:ascii="宋体" w:hAnsi="宋体" w:cs="宋体" w:hint="eastAsia"/>
                <w:szCs w:val="21"/>
              </w:rPr>
              <w:t>3.法定代表人授权委托书及委托代理人有效身份证正反面复印件（格式后附）；（</w:t>
            </w:r>
            <w:r w:rsidRPr="00FB5DD0">
              <w:rPr>
                <w:rFonts w:ascii="宋体" w:hAnsi="宋体" w:cs="宋体" w:hint="eastAsia"/>
                <w:b/>
                <w:szCs w:val="21"/>
              </w:rPr>
              <w:t>委托时必须提供，否则响应文件按无效响应处理</w:t>
            </w:r>
            <w:r w:rsidRPr="00FB5DD0">
              <w:rPr>
                <w:rFonts w:ascii="宋体" w:hAnsi="宋体" w:cs="宋体" w:hint="eastAsia"/>
                <w:szCs w:val="21"/>
              </w:rPr>
              <w:t>）</w:t>
            </w:r>
          </w:p>
          <w:p w14:paraId="17CFD391" w14:textId="77777777" w:rsidR="00B9454F" w:rsidRPr="00FB5DD0" w:rsidRDefault="00214B9C">
            <w:pPr>
              <w:spacing w:line="360" w:lineRule="exact"/>
              <w:rPr>
                <w:rFonts w:ascii="宋体" w:hAnsi="宋体" w:cs="宋体"/>
                <w:szCs w:val="21"/>
              </w:rPr>
            </w:pPr>
            <w:r w:rsidRPr="00FB5DD0">
              <w:rPr>
                <w:rFonts w:ascii="宋体" w:hAnsi="宋体" w:cs="宋体" w:hint="eastAsia"/>
                <w:szCs w:val="21"/>
              </w:rPr>
              <w:t>4.商务条款偏离表（格式后附）；（</w:t>
            </w:r>
            <w:r w:rsidRPr="00FB5DD0">
              <w:rPr>
                <w:rFonts w:ascii="宋体" w:hAnsi="宋体" w:cs="宋体" w:hint="eastAsia"/>
                <w:b/>
                <w:szCs w:val="21"/>
              </w:rPr>
              <w:t>必须提供，否则响应文件按无效响应处理</w:t>
            </w:r>
            <w:r w:rsidRPr="00FB5DD0">
              <w:rPr>
                <w:rFonts w:ascii="宋体" w:hAnsi="宋体" w:cs="宋体" w:hint="eastAsia"/>
                <w:szCs w:val="21"/>
              </w:rPr>
              <w:t>）</w:t>
            </w:r>
          </w:p>
          <w:p w14:paraId="1AF417DA" w14:textId="77777777" w:rsidR="00B9454F" w:rsidRPr="00FB5DD0" w:rsidRDefault="00214B9C">
            <w:pPr>
              <w:spacing w:line="360" w:lineRule="exact"/>
              <w:rPr>
                <w:rFonts w:ascii="宋体" w:hAnsi="宋体" w:cs="宋体"/>
                <w:szCs w:val="21"/>
              </w:rPr>
            </w:pPr>
            <w:r w:rsidRPr="00FB5DD0">
              <w:rPr>
                <w:rFonts w:ascii="宋体" w:hAnsi="宋体" w:cs="宋体" w:hint="eastAsia"/>
                <w:szCs w:val="21"/>
              </w:rPr>
              <w:t>5</w:t>
            </w:r>
            <w:r w:rsidRPr="00FB5DD0">
              <w:rPr>
                <w:rFonts w:ascii="宋体" w:hAnsi="宋体" w:cs="宋体" w:hint="eastAsia"/>
                <w:sz w:val="18"/>
                <w:szCs w:val="18"/>
              </w:rPr>
              <w:t>.</w:t>
            </w:r>
            <w:r w:rsidRPr="00FB5DD0">
              <w:rPr>
                <w:rFonts w:ascii="宋体" w:hAnsi="宋体" w:cs="宋体" w:hint="eastAsia"/>
                <w:szCs w:val="21"/>
              </w:rPr>
              <w:t>竞标人情况介绍（格式自拟）；</w:t>
            </w:r>
          </w:p>
          <w:p w14:paraId="2143C630" w14:textId="77777777" w:rsidR="00B9454F" w:rsidRPr="00FB5DD0" w:rsidRDefault="00214B9C">
            <w:pPr>
              <w:spacing w:line="360" w:lineRule="exact"/>
              <w:rPr>
                <w:rFonts w:ascii="宋体" w:hAnsi="宋体" w:cs="宋体"/>
                <w:b/>
                <w:szCs w:val="21"/>
              </w:rPr>
            </w:pPr>
            <w:r w:rsidRPr="00FB5DD0">
              <w:rPr>
                <w:rFonts w:ascii="宋体" w:hAnsi="宋体" w:cs="宋体" w:hint="eastAsia"/>
                <w:szCs w:val="21"/>
              </w:rPr>
              <w:t>6.联合体协议书（格式后附）</w:t>
            </w:r>
            <w:r w:rsidRPr="00FB5DD0">
              <w:rPr>
                <w:rFonts w:ascii="宋体" w:hAnsi="宋体" w:cs="宋体" w:hint="eastAsia"/>
                <w:sz w:val="18"/>
                <w:szCs w:val="18"/>
              </w:rPr>
              <w:t>；</w:t>
            </w:r>
            <w:r w:rsidRPr="00FB5DD0">
              <w:rPr>
                <w:rFonts w:ascii="宋体" w:hAnsi="宋体" w:cs="宋体" w:hint="eastAsia"/>
                <w:b/>
                <w:szCs w:val="21"/>
              </w:rPr>
              <w:t>（联合体竞标时必须提供，否则作无效响应处理）</w:t>
            </w:r>
          </w:p>
          <w:p w14:paraId="4016D78F" w14:textId="77777777" w:rsidR="00B9454F" w:rsidRPr="00FB5DD0" w:rsidRDefault="00214B9C">
            <w:pPr>
              <w:spacing w:line="360" w:lineRule="exact"/>
              <w:rPr>
                <w:rFonts w:ascii="宋体" w:hAnsi="宋体" w:cs="宋体"/>
                <w:szCs w:val="21"/>
              </w:rPr>
            </w:pPr>
            <w:r w:rsidRPr="00FB5DD0">
              <w:rPr>
                <w:rFonts w:ascii="宋体" w:hAnsi="宋体" w:cs="宋体" w:hint="eastAsia"/>
                <w:szCs w:val="21"/>
              </w:rPr>
              <w:t>7.供应商认为需要提供的其他有关资料。</w:t>
            </w:r>
          </w:p>
          <w:p w14:paraId="475864A9" w14:textId="77777777" w:rsidR="00B9454F" w:rsidRPr="00FB5DD0" w:rsidRDefault="00214B9C">
            <w:pPr>
              <w:snapToGrid w:val="0"/>
              <w:spacing w:line="360" w:lineRule="exact"/>
              <w:jc w:val="left"/>
              <w:rPr>
                <w:rFonts w:ascii="宋体" w:hAnsi="宋体" w:cs="宋体"/>
                <w:b/>
                <w:szCs w:val="21"/>
              </w:rPr>
            </w:pPr>
            <w:r w:rsidRPr="00FB5DD0">
              <w:rPr>
                <w:rFonts w:ascii="宋体" w:hAnsi="宋体" w:cs="宋体" w:hint="eastAsia"/>
                <w:b/>
                <w:szCs w:val="21"/>
              </w:rPr>
              <w:t xml:space="preserve">注： </w:t>
            </w:r>
          </w:p>
          <w:p w14:paraId="251A8DD3" w14:textId="77777777" w:rsidR="00B9454F" w:rsidRPr="00FB5DD0" w:rsidRDefault="00214B9C">
            <w:pPr>
              <w:snapToGrid w:val="0"/>
              <w:spacing w:line="360" w:lineRule="exact"/>
              <w:ind w:firstLineChars="196" w:firstLine="413"/>
              <w:jc w:val="left"/>
              <w:rPr>
                <w:rFonts w:ascii="宋体" w:hAnsi="宋体" w:cs="宋体"/>
                <w:b/>
                <w:szCs w:val="21"/>
              </w:rPr>
            </w:pPr>
            <w:r w:rsidRPr="00FB5DD0">
              <w:rPr>
                <w:rFonts w:ascii="宋体" w:hAnsi="宋体" w:cs="宋体" w:hint="eastAsia"/>
                <w:b/>
                <w:szCs w:val="21"/>
              </w:rPr>
              <w:t>1.法定代表人授权委托书必须由法定代表人及委托代理人签字，并加盖供应商电子公章，否则响应文件按无效响应处理。</w:t>
            </w:r>
          </w:p>
          <w:p w14:paraId="06BF96BF" w14:textId="77777777" w:rsidR="00B9454F" w:rsidRPr="00FB5DD0" w:rsidRDefault="00214B9C">
            <w:pPr>
              <w:spacing w:line="360" w:lineRule="exact"/>
              <w:ind w:firstLineChars="196" w:firstLine="413"/>
              <w:rPr>
                <w:rFonts w:ascii="宋体" w:hAnsi="宋体" w:cs="宋体"/>
                <w:b/>
                <w:szCs w:val="21"/>
              </w:rPr>
            </w:pPr>
            <w:r w:rsidRPr="00FB5DD0">
              <w:rPr>
                <w:rFonts w:ascii="宋体" w:hAnsi="宋体" w:cs="宋体" w:hint="eastAsia"/>
                <w:b/>
                <w:bCs/>
                <w:szCs w:val="21"/>
              </w:rPr>
              <w:t>2.上述材料必须在规定盖章处加盖供应商公章，否则</w:t>
            </w:r>
            <w:r w:rsidRPr="00FB5DD0">
              <w:rPr>
                <w:rFonts w:ascii="宋体" w:hAnsi="宋体" w:cs="宋体" w:hint="eastAsia"/>
                <w:b/>
                <w:szCs w:val="21"/>
              </w:rPr>
              <w:t>作无效响应处理</w:t>
            </w:r>
            <w:r w:rsidRPr="00FB5DD0">
              <w:rPr>
                <w:rFonts w:ascii="宋体" w:hAnsi="宋体" w:cs="宋体" w:hint="eastAsia"/>
                <w:b/>
                <w:bCs/>
                <w:szCs w:val="21"/>
              </w:rPr>
              <w:t>。</w:t>
            </w:r>
          </w:p>
        </w:tc>
      </w:tr>
      <w:tr w:rsidR="00FB5DD0" w:rsidRPr="00FB5DD0" w14:paraId="559C92C6" w14:textId="77777777">
        <w:trPr>
          <w:jc w:val="center"/>
        </w:trPr>
        <w:tc>
          <w:tcPr>
            <w:tcW w:w="725" w:type="dxa"/>
            <w:vMerge/>
            <w:vAlign w:val="center"/>
          </w:tcPr>
          <w:p w14:paraId="433143D6" w14:textId="77777777" w:rsidR="00B9454F" w:rsidRPr="00FB5DD0" w:rsidRDefault="00B9454F">
            <w:pPr>
              <w:spacing w:line="360" w:lineRule="exact"/>
              <w:jc w:val="center"/>
              <w:rPr>
                <w:rFonts w:ascii="宋体" w:hAnsi="宋体" w:cs="宋体"/>
                <w:szCs w:val="21"/>
              </w:rPr>
            </w:pPr>
          </w:p>
        </w:tc>
        <w:tc>
          <w:tcPr>
            <w:tcW w:w="2786" w:type="dxa"/>
            <w:vAlign w:val="center"/>
          </w:tcPr>
          <w:p w14:paraId="54044AAC" w14:textId="77777777" w:rsidR="00B9454F" w:rsidRPr="00FB5DD0" w:rsidRDefault="00214B9C">
            <w:pPr>
              <w:spacing w:line="360" w:lineRule="exact"/>
              <w:jc w:val="center"/>
              <w:rPr>
                <w:rFonts w:ascii="宋体" w:hAnsi="宋体" w:cs="宋体"/>
                <w:b/>
                <w:bCs/>
                <w:szCs w:val="21"/>
              </w:rPr>
            </w:pPr>
            <w:r w:rsidRPr="00FB5DD0">
              <w:rPr>
                <w:rFonts w:ascii="宋体" w:hAnsi="宋体" w:cs="宋体" w:hint="eastAsia"/>
                <w:b/>
                <w:bCs/>
                <w:szCs w:val="21"/>
              </w:rPr>
              <w:t>技术文件组成</w:t>
            </w:r>
          </w:p>
        </w:tc>
        <w:tc>
          <w:tcPr>
            <w:tcW w:w="6708" w:type="dxa"/>
            <w:vAlign w:val="center"/>
          </w:tcPr>
          <w:p w14:paraId="43B191D5" w14:textId="77777777" w:rsidR="00B9454F" w:rsidRPr="00FB5DD0" w:rsidRDefault="00214B9C">
            <w:pPr>
              <w:spacing w:line="360" w:lineRule="exact"/>
              <w:rPr>
                <w:rFonts w:ascii="宋体" w:hAnsi="宋体" w:cs="宋体"/>
                <w:szCs w:val="21"/>
              </w:rPr>
            </w:pPr>
            <w:r w:rsidRPr="00FB5DD0">
              <w:rPr>
                <w:rFonts w:ascii="宋体" w:hAnsi="宋体" w:cs="宋体" w:hint="eastAsia"/>
                <w:szCs w:val="21"/>
              </w:rPr>
              <w:t>1.货物需求偏离表（格式后附）；（</w:t>
            </w:r>
            <w:r w:rsidRPr="00FB5DD0">
              <w:rPr>
                <w:rFonts w:ascii="宋体" w:hAnsi="宋体" w:cs="宋体" w:hint="eastAsia"/>
                <w:b/>
                <w:szCs w:val="21"/>
              </w:rPr>
              <w:t>必须提供，否则响应文件按无效响应处理</w:t>
            </w:r>
            <w:r w:rsidRPr="00FB5DD0">
              <w:rPr>
                <w:rFonts w:ascii="宋体" w:hAnsi="宋体" w:cs="宋体" w:hint="eastAsia"/>
                <w:szCs w:val="21"/>
              </w:rPr>
              <w:t>）</w:t>
            </w:r>
          </w:p>
          <w:p w14:paraId="0E34810F" w14:textId="77777777" w:rsidR="00B9454F" w:rsidRPr="00FB5DD0" w:rsidRDefault="00214B9C">
            <w:pPr>
              <w:spacing w:line="360" w:lineRule="exact"/>
              <w:rPr>
                <w:rFonts w:ascii="宋体" w:hAnsi="宋体" w:cs="宋体"/>
                <w:szCs w:val="21"/>
              </w:rPr>
            </w:pPr>
            <w:r w:rsidRPr="00FB5DD0">
              <w:rPr>
                <w:rFonts w:ascii="宋体" w:hAnsi="宋体" w:cs="宋体" w:hint="eastAsia"/>
                <w:szCs w:val="21"/>
              </w:rPr>
              <w:t>2. 配置清单（均不含报价）（格式后附）；（</w:t>
            </w:r>
            <w:r w:rsidRPr="00FB5DD0">
              <w:rPr>
                <w:rFonts w:ascii="宋体" w:hAnsi="宋体" w:cs="宋体" w:hint="eastAsia"/>
                <w:b/>
                <w:szCs w:val="21"/>
              </w:rPr>
              <w:t>必须提供，否则响应文件作无效处理</w:t>
            </w:r>
            <w:r w:rsidRPr="00FB5DD0">
              <w:rPr>
                <w:rFonts w:ascii="宋体" w:hAnsi="宋体" w:cs="宋体" w:hint="eastAsia"/>
                <w:szCs w:val="21"/>
              </w:rPr>
              <w:t>）</w:t>
            </w:r>
          </w:p>
          <w:p w14:paraId="0F47C66A" w14:textId="77777777" w:rsidR="00B9454F" w:rsidRPr="00FB5DD0" w:rsidRDefault="00214B9C">
            <w:pPr>
              <w:spacing w:line="360" w:lineRule="exact"/>
              <w:rPr>
                <w:rFonts w:ascii="宋体" w:hAnsi="宋体" w:cs="宋体"/>
                <w:szCs w:val="21"/>
              </w:rPr>
            </w:pPr>
            <w:r w:rsidRPr="00FB5DD0">
              <w:rPr>
                <w:rFonts w:ascii="宋体" w:hAnsi="宋体" w:cs="宋体" w:hint="eastAsia"/>
                <w:szCs w:val="21"/>
              </w:rPr>
              <w:t>3.售后服务承诺（格式后附）；（</w:t>
            </w:r>
            <w:r w:rsidRPr="00FB5DD0">
              <w:rPr>
                <w:rFonts w:ascii="宋体" w:hAnsi="宋体" w:cs="宋体" w:hint="eastAsia"/>
                <w:b/>
                <w:szCs w:val="21"/>
              </w:rPr>
              <w:t>必须提供，否则响应文件按无效响应处理</w:t>
            </w:r>
            <w:r w:rsidRPr="00FB5DD0">
              <w:rPr>
                <w:rFonts w:ascii="宋体" w:hAnsi="宋体" w:cs="宋体" w:hint="eastAsia"/>
                <w:szCs w:val="21"/>
              </w:rPr>
              <w:t>）</w:t>
            </w:r>
          </w:p>
          <w:p w14:paraId="4F937931" w14:textId="77777777" w:rsidR="00B9454F" w:rsidRPr="00FB5DD0" w:rsidRDefault="00214B9C">
            <w:pPr>
              <w:spacing w:line="360" w:lineRule="exact"/>
              <w:rPr>
                <w:rFonts w:ascii="宋体" w:hAnsi="宋体" w:cs="宋体"/>
                <w:szCs w:val="21"/>
              </w:rPr>
            </w:pPr>
            <w:r w:rsidRPr="00FB5DD0">
              <w:rPr>
                <w:rFonts w:ascii="宋体" w:hAnsi="宋体" w:cs="宋体" w:hint="eastAsia"/>
                <w:szCs w:val="21"/>
              </w:rPr>
              <w:t>4.项目实施人员一览表（</w:t>
            </w:r>
            <w:r w:rsidRPr="00FB5DD0">
              <w:rPr>
                <w:rFonts w:ascii="宋体" w:hAnsi="宋体" w:cs="宋体" w:hint="eastAsia"/>
                <w:b/>
                <w:szCs w:val="21"/>
              </w:rPr>
              <w:t>如有请提供</w:t>
            </w:r>
            <w:r w:rsidRPr="00FB5DD0">
              <w:rPr>
                <w:rFonts w:ascii="宋体" w:hAnsi="宋体" w:cs="宋体" w:hint="eastAsia"/>
                <w:szCs w:val="21"/>
              </w:rPr>
              <w:t xml:space="preserve">）； </w:t>
            </w:r>
          </w:p>
          <w:p w14:paraId="679D3ED7" w14:textId="77777777" w:rsidR="00B9454F" w:rsidRPr="00FB5DD0" w:rsidRDefault="00214B9C">
            <w:pPr>
              <w:spacing w:line="360" w:lineRule="exact"/>
              <w:rPr>
                <w:rFonts w:ascii="宋体" w:hAnsi="宋体" w:cs="宋体"/>
                <w:szCs w:val="21"/>
              </w:rPr>
            </w:pPr>
            <w:r w:rsidRPr="00FB5DD0">
              <w:rPr>
                <w:rFonts w:ascii="宋体" w:hAnsi="宋体" w:cs="宋体" w:hint="eastAsia"/>
                <w:szCs w:val="21"/>
              </w:rPr>
              <w:lastRenderedPageBreak/>
              <w:t>5.对应采购需求的货物需求、商务条款提供的其他文件资料（</w:t>
            </w:r>
            <w:r w:rsidRPr="00FB5DD0">
              <w:rPr>
                <w:rFonts w:ascii="宋体" w:hAnsi="宋体" w:cs="宋体" w:hint="eastAsia"/>
                <w:b/>
                <w:szCs w:val="21"/>
              </w:rPr>
              <w:t>如有请提供</w:t>
            </w:r>
            <w:r w:rsidRPr="00FB5DD0">
              <w:rPr>
                <w:rFonts w:ascii="宋体" w:hAnsi="宋体" w:cs="宋体" w:hint="eastAsia"/>
                <w:szCs w:val="21"/>
              </w:rPr>
              <w:t>）；</w:t>
            </w:r>
          </w:p>
          <w:p w14:paraId="1680A97B" w14:textId="77777777" w:rsidR="00B9454F" w:rsidRPr="00FB5DD0" w:rsidRDefault="00214B9C">
            <w:pPr>
              <w:spacing w:line="360" w:lineRule="exact"/>
              <w:rPr>
                <w:rFonts w:ascii="宋体" w:hAnsi="宋体" w:cs="宋体"/>
                <w:szCs w:val="21"/>
              </w:rPr>
            </w:pPr>
            <w:r w:rsidRPr="00FB5DD0">
              <w:rPr>
                <w:rFonts w:ascii="宋体" w:hAnsi="宋体" w:cs="宋体" w:hint="eastAsia"/>
                <w:szCs w:val="21"/>
              </w:rPr>
              <w:t>6.供应商认为需要提供的其他有关资料。</w:t>
            </w:r>
          </w:p>
          <w:p w14:paraId="60F29252" w14:textId="77777777" w:rsidR="00B9454F" w:rsidRPr="00FB5DD0" w:rsidRDefault="00214B9C">
            <w:pPr>
              <w:spacing w:line="360" w:lineRule="exact"/>
              <w:rPr>
                <w:rFonts w:ascii="宋体" w:hAnsi="宋体" w:cs="宋体"/>
                <w:b/>
                <w:szCs w:val="21"/>
              </w:rPr>
            </w:pPr>
            <w:r w:rsidRPr="00FB5DD0">
              <w:rPr>
                <w:rFonts w:ascii="宋体" w:hAnsi="宋体" w:cs="宋体" w:hint="eastAsia"/>
                <w:b/>
                <w:szCs w:val="21"/>
              </w:rPr>
              <w:t>注：1.</w:t>
            </w:r>
            <w:r w:rsidRPr="00FB5DD0">
              <w:rPr>
                <w:rFonts w:ascii="宋体" w:hAnsi="宋体" w:cs="宋体" w:hint="eastAsia"/>
                <w:b/>
                <w:bCs/>
                <w:szCs w:val="21"/>
              </w:rPr>
              <w:t xml:space="preserve"> 上述材料必须在规定盖章处加盖供应商公章，否则</w:t>
            </w:r>
            <w:r w:rsidRPr="00FB5DD0">
              <w:rPr>
                <w:rFonts w:ascii="宋体" w:hAnsi="宋体" w:cs="宋体" w:hint="eastAsia"/>
                <w:b/>
                <w:szCs w:val="21"/>
              </w:rPr>
              <w:t>作无效响应处理</w:t>
            </w:r>
            <w:r w:rsidRPr="00FB5DD0">
              <w:rPr>
                <w:rFonts w:ascii="宋体" w:hAnsi="宋体" w:cs="宋体" w:hint="eastAsia"/>
                <w:b/>
                <w:bCs/>
                <w:szCs w:val="21"/>
              </w:rPr>
              <w:t>。</w:t>
            </w:r>
          </w:p>
          <w:p w14:paraId="54E44E4C" w14:textId="77777777" w:rsidR="00B9454F" w:rsidRPr="00FB5DD0" w:rsidRDefault="00214B9C">
            <w:pPr>
              <w:spacing w:line="360" w:lineRule="exact"/>
              <w:rPr>
                <w:rFonts w:ascii="宋体" w:hAnsi="宋体" w:cs="宋体"/>
                <w:szCs w:val="21"/>
              </w:rPr>
            </w:pPr>
            <w:r w:rsidRPr="00FB5DD0">
              <w:rPr>
                <w:rFonts w:ascii="宋体" w:hAnsi="宋体" w:cs="宋体" w:hint="eastAsia"/>
                <w:b/>
                <w:szCs w:val="21"/>
              </w:rPr>
              <w:t>2.以上材料未附格式的，由供应商自行拟定。</w:t>
            </w:r>
          </w:p>
        </w:tc>
      </w:tr>
      <w:tr w:rsidR="00FB5DD0" w:rsidRPr="00FB5DD0" w14:paraId="323BAE88" w14:textId="77777777">
        <w:trPr>
          <w:jc w:val="center"/>
        </w:trPr>
        <w:tc>
          <w:tcPr>
            <w:tcW w:w="725" w:type="dxa"/>
            <w:vAlign w:val="center"/>
          </w:tcPr>
          <w:p w14:paraId="72B7959C" w14:textId="77777777" w:rsidR="00B9454F" w:rsidRPr="00FB5DD0" w:rsidRDefault="00214B9C">
            <w:pPr>
              <w:spacing w:line="360" w:lineRule="exact"/>
              <w:jc w:val="center"/>
              <w:rPr>
                <w:rFonts w:ascii="宋体" w:hAnsi="宋体" w:cs="宋体"/>
                <w:szCs w:val="21"/>
              </w:rPr>
            </w:pPr>
            <w:r w:rsidRPr="00FB5DD0">
              <w:rPr>
                <w:rFonts w:ascii="宋体" w:hAnsi="宋体" w:cs="宋体" w:hint="eastAsia"/>
                <w:szCs w:val="21"/>
              </w:rPr>
              <w:lastRenderedPageBreak/>
              <w:t>12.1.3</w:t>
            </w:r>
          </w:p>
        </w:tc>
        <w:tc>
          <w:tcPr>
            <w:tcW w:w="2786" w:type="dxa"/>
            <w:vAlign w:val="center"/>
          </w:tcPr>
          <w:p w14:paraId="07F38028" w14:textId="77777777" w:rsidR="00B9454F" w:rsidRPr="00FB5DD0" w:rsidRDefault="00214B9C">
            <w:pPr>
              <w:spacing w:line="360" w:lineRule="exact"/>
              <w:jc w:val="center"/>
              <w:rPr>
                <w:rFonts w:ascii="宋体" w:hAnsi="宋体" w:cs="宋体"/>
                <w:szCs w:val="21"/>
              </w:rPr>
            </w:pPr>
            <w:r w:rsidRPr="00FB5DD0">
              <w:rPr>
                <w:rFonts w:ascii="宋体" w:hAnsi="宋体" w:cs="宋体" w:hint="eastAsia"/>
                <w:b/>
                <w:bCs/>
                <w:szCs w:val="21"/>
              </w:rPr>
              <w:t>报价文件组成</w:t>
            </w:r>
          </w:p>
        </w:tc>
        <w:tc>
          <w:tcPr>
            <w:tcW w:w="6708" w:type="dxa"/>
            <w:vAlign w:val="center"/>
          </w:tcPr>
          <w:p w14:paraId="23882306" w14:textId="77777777" w:rsidR="00B9454F" w:rsidRPr="00FB5DD0" w:rsidRDefault="00214B9C">
            <w:pPr>
              <w:tabs>
                <w:tab w:val="left" w:pos="459"/>
              </w:tabs>
              <w:snapToGrid w:val="0"/>
              <w:spacing w:line="360" w:lineRule="exact"/>
              <w:jc w:val="left"/>
              <w:rPr>
                <w:rFonts w:ascii="宋体" w:hAnsi="宋体" w:cs="宋体"/>
                <w:szCs w:val="21"/>
              </w:rPr>
            </w:pPr>
            <w:r w:rsidRPr="00FB5DD0">
              <w:rPr>
                <w:rFonts w:ascii="宋体" w:hAnsi="宋体" w:cs="宋体" w:hint="eastAsia"/>
                <w:szCs w:val="21"/>
              </w:rPr>
              <w:t>1.响应函（格式后附）；</w:t>
            </w:r>
            <w:r w:rsidRPr="00FB5DD0">
              <w:rPr>
                <w:rFonts w:ascii="宋体" w:hAnsi="宋体" w:cs="宋体" w:hint="eastAsia"/>
                <w:b/>
                <w:szCs w:val="21"/>
              </w:rPr>
              <w:t>（必须提供，否则作无效响应处理）</w:t>
            </w:r>
          </w:p>
          <w:p w14:paraId="38B46244" w14:textId="77777777" w:rsidR="00B9454F" w:rsidRPr="00FB5DD0" w:rsidRDefault="00214B9C">
            <w:pPr>
              <w:spacing w:line="360" w:lineRule="exact"/>
              <w:rPr>
                <w:rFonts w:ascii="宋体" w:hAnsi="宋体" w:cs="宋体"/>
                <w:szCs w:val="21"/>
              </w:rPr>
            </w:pPr>
            <w:r w:rsidRPr="00FB5DD0">
              <w:rPr>
                <w:rFonts w:ascii="宋体" w:hAnsi="宋体" w:cs="宋体" w:hint="eastAsia"/>
                <w:szCs w:val="21"/>
              </w:rPr>
              <w:t>2.响应报价表（格式后附）；（</w:t>
            </w:r>
            <w:r w:rsidRPr="00FB5DD0">
              <w:rPr>
                <w:rFonts w:ascii="宋体" w:hAnsi="宋体" w:cs="宋体" w:hint="eastAsia"/>
                <w:b/>
                <w:szCs w:val="21"/>
              </w:rPr>
              <w:t>必须提供，否则响应文件按无效响应处理</w:t>
            </w:r>
            <w:r w:rsidRPr="00FB5DD0">
              <w:rPr>
                <w:rFonts w:ascii="宋体" w:hAnsi="宋体" w:cs="宋体" w:hint="eastAsia"/>
                <w:szCs w:val="21"/>
              </w:rPr>
              <w:t>）</w:t>
            </w:r>
          </w:p>
          <w:p w14:paraId="7B2A904F" w14:textId="77777777" w:rsidR="00B9454F" w:rsidRPr="00FB5DD0" w:rsidRDefault="00214B9C">
            <w:pPr>
              <w:spacing w:line="360" w:lineRule="exact"/>
              <w:rPr>
                <w:rFonts w:ascii="宋体" w:hAnsi="宋体" w:cs="宋体"/>
                <w:szCs w:val="21"/>
              </w:rPr>
            </w:pPr>
            <w:r w:rsidRPr="00FB5DD0">
              <w:rPr>
                <w:rFonts w:ascii="宋体" w:hAnsi="宋体" w:cs="宋体" w:hint="eastAsia"/>
                <w:szCs w:val="21"/>
              </w:rPr>
              <w:t>3.中小企业声明函（格式后附）。</w:t>
            </w:r>
          </w:p>
          <w:p w14:paraId="2AEF1D16" w14:textId="77777777" w:rsidR="00B9454F" w:rsidRPr="00FB5DD0" w:rsidRDefault="00214B9C">
            <w:pPr>
              <w:spacing w:line="360" w:lineRule="exact"/>
              <w:rPr>
                <w:rFonts w:ascii="宋体" w:hAnsi="宋体" w:cs="宋体"/>
                <w:b/>
                <w:bCs/>
                <w:szCs w:val="21"/>
              </w:rPr>
            </w:pPr>
            <w:r w:rsidRPr="00FB5DD0">
              <w:rPr>
                <w:rFonts w:ascii="宋体" w:hAnsi="宋体" w:cs="宋体" w:hint="eastAsia"/>
                <w:b/>
                <w:bCs/>
                <w:szCs w:val="21"/>
              </w:rPr>
              <w:t>注：1.上述材料必须在规定盖章处加盖供应商公章，否则</w:t>
            </w:r>
            <w:r w:rsidRPr="00FB5DD0">
              <w:rPr>
                <w:rFonts w:ascii="宋体" w:hAnsi="宋体" w:cs="宋体" w:hint="eastAsia"/>
                <w:b/>
                <w:szCs w:val="21"/>
              </w:rPr>
              <w:t>作无效响应处理</w:t>
            </w:r>
            <w:r w:rsidRPr="00FB5DD0">
              <w:rPr>
                <w:rFonts w:ascii="宋体" w:hAnsi="宋体" w:cs="宋体" w:hint="eastAsia"/>
                <w:b/>
                <w:bCs/>
                <w:szCs w:val="21"/>
              </w:rPr>
              <w:t>。</w:t>
            </w:r>
          </w:p>
        </w:tc>
      </w:tr>
      <w:tr w:rsidR="00FB5DD0" w:rsidRPr="00FB5DD0" w14:paraId="1602E923" w14:textId="77777777">
        <w:trPr>
          <w:jc w:val="center"/>
        </w:trPr>
        <w:tc>
          <w:tcPr>
            <w:tcW w:w="725" w:type="dxa"/>
            <w:vAlign w:val="center"/>
          </w:tcPr>
          <w:p w14:paraId="36A37392" w14:textId="77777777" w:rsidR="00B9454F" w:rsidRPr="00FB5DD0" w:rsidRDefault="00214B9C">
            <w:pPr>
              <w:spacing w:line="360" w:lineRule="exact"/>
              <w:jc w:val="center"/>
              <w:rPr>
                <w:rFonts w:ascii="宋体" w:hAnsi="宋体" w:cs="宋体"/>
                <w:szCs w:val="21"/>
              </w:rPr>
            </w:pPr>
            <w:r w:rsidRPr="00FB5DD0">
              <w:rPr>
                <w:rFonts w:ascii="宋体" w:hAnsi="宋体" w:cs="宋体" w:hint="eastAsia"/>
                <w:szCs w:val="21"/>
              </w:rPr>
              <w:t>12.2</w:t>
            </w:r>
          </w:p>
        </w:tc>
        <w:tc>
          <w:tcPr>
            <w:tcW w:w="2786" w:type="dxa"/>
            <w:vAlign w:val="center"/>
          </w:tcPr>
          <w:p w14:paraId="37956B8D" w14:textId="77777777" w:rsidR="00B9454F" w:rsidRPr="00FB5DD0" w:rsidRDefault="00214B9C">
            <w:pPr>
              <w:spacing w:line="360" w:lineRule="exact"/>
              <w:jc w:val="center"/>
              <w:rPr>
                <w:rFonts w:ascii="宋体" w:hAnsi="宋体" w:cs="宋体"/>
                <w:szCs w:val="21"/>
              </w:rPr>
            </w:pPr>
            <w:r w:rsidRPr="00FB5DD0">
              <w:rPr>
                <w:rFonts w:ascii="宋体" w:hAnsi="宋体" w:cs="宋体" w:hint="eastAsia"/>
                <w:szCs w:val="21"/>
              </w:rPr>
              <w:t>响应文件电子版要求</w:t>
            </w:r>
          </w:p>
        </w:tc>
        <w:tc>
          <w:tcPr>
            <w:tcW w:w="6708" w:type="dxa"/>
            <w:vAlign w:val="center"/>
          </w:tcPr>
          <w:p w14:paraId="7A4BCCF2" w14:textId="77777777" w:rsidR="00B9454F" w:rsidRPr="00FB5DD0" w:rsidRDefault="00214B9C">
            <w:pPr>
              <w:tabs>
                <w:tab w:val="left" w:pos="459"/>
              </w:tabs>
              <w:snapToGrid w:val="0"/>
              <w:spacing w:line="360" w:lineRule="exact"/>
              <w:jc w:val="left"/>
              <w:rPr>
                <w:rFonts w:ascii="宋体" w:hAnsi="宋体" w:cs="宋体"/>
                <w:szCs w:val="21"/>
              </w:rPr>
            </w:pPr>
            <w:r w:rsidRPr="00FB5DD0">
              <w:rPr>
                <w:rFonts w:ascii="宋体" w:hAnsi="宋体" w:cs="宋体" w:hint="eastAsia"/>
                <w:szCs w:val="21"/>
              </w:rPr>
              <w:t>1.响应文件电子版要求：不可涂改，否则响应文件按无效响应处理。</w:t>
            </w:r>
          </w:p>
          <w:p w14:paraId="4902601E" w14:textId="77777777" w:rsidR="00B9454F" w:rsidRPr="00FB5DD0" w:rsidRDefault="00214B9C">
            <w:pPr>
              <w:tabs>
                <w:tab w:val="left" w:pos="459"/>
              </w:tabs>
              <w:snapToGrid w:val="0"/>
              <w:spacing w:line="360" w:lineRule="exact"/>
              <w:jc w:val="left"/>
              <w:rPr>
                <w:rFonts w:ascii="宋体" w:hAnsi="宋体" w:cs="宋体"/>
                <w:szCs w:val="21"/>
              </w:rPr>
            </w:pPr>
            <w:r w:rsidRPr="00FB5DD0">
              <w:rPr>
                <w:rFonts w:ascii="宋体" w:hAnsi="宋体" w:cs="宋体" w:hint="eastAsia"/>
                <w:szCs w:val="21"/>
              </w:rPr>
              <w:t>2.响应文件电子版密封方式：电子响应文件通过平台有效CA加密后在“广西政府采购云平台”投送。（操作方式见公告附件“电子响应文件制作与投送教程” ）</w:t>
            </w:r>
          </w:p>
          <w:p w14:paraId="7B2E30A4" w14:textId="77777777" w:rsidR="00B9454F" w:rsidRPr="00FB5DD0" w:rsidRDefault="00214B9C">
            <w:pPr>
              <w:pStyle w:val="a6"/>
              <w:spacing w:line="360" w:lineRule="exact"/>
              <w:rPr>
                <w:rFonts w:ascii="宋体" w:hAnsi="宋体" w:cs="宋体"/>
                <w:b/>
                <w:bCs/>
                <w:szCs w:val="21"/>
                <w:u w:val="single"/>
              </w:rPr>
            </w:pPr>
            <w:r w:rsidRPr="00FB5DD0">
              <w:rPr>
                <w:rFonts w:ascii="宋体" w:hAnsi="宋体" w:cs="宋体" w:hint="eastAsia"/>
                <w:b/>
                <w:bCs/>
                <w:szCs w:val="21"/>
                <w:u w:val="single"/>
              </w:rPr>
              <w:t>特别说明：</w:t>
            </w:r>
            <w:r w:rsidRPr="00FB5DD0">
              <w:rPr>
                <w:rFonts w:ascii="宋体" w:hAnsi="宋体" w:cs="宋体"/>
                <w:b/>
                <w:bCs/>
                <w:szCs w:val="21"/>
                <w:u w:val="single"/>
              </w:rPr>
              <w:t>因项目存档需要，须按以下要求提供纸质投标响应文件：</w:t>
            </w:r>
          </w:p>
          <w:p w14:paraId="360D0A4D" w14:textId="77777777" w:rsidR="00B9454F" w:rsidRPr="00FB5DD0" w:rsidRDefault="00214B9C">
            <w:pPr>
              <w:pStyle w:val="a6"/>
              <w:spacing w:line="360" w:lineRule="exact"/>
              <w:rPr>
                <w:rFonts w:ascii="宋体" w:hAnsi="宋体" w:cs="宋体"/>
                <w:b/>
                <w:bCs/>
                <w:szCs w:val="21"/>
              </w:rPr>
            </w:pPr>
            <w:r w:rsidRPr="00FB5DD0">
              <w:rPr>
                <w:rFonts w:ascii="宋体" w:hAnsi="宋体" w:cs="宋体"/>
                <w:b/>
                <w:bCs/>
                <w:szCs w:val="21"/>
              </w:rPr>
              <w:t>（1）</w:t>
            </w:r>
            <w:r w:rsidRPr="00FB5DD0">
              <w:rPr>
                <w:rFonts w:ascii="宋体" w:hAnsi="宋体" w:cs="宋体" w:hint="eastAsia"/>
                <w:b/>
                <w:bCs/>
                <w:szCs w:val="21"/>
              </w:rPr>
              <w:t>成交供应商</w:t>
            </w:r>
            <w:r w:rsidRPr="00FB5DD0">
              <w:rPr>
                <w:rFonts w:ascii="宋体" w:hAnsi="宋体" w:cs="宋体"/>
                <w:b/>
                <w:bCs/>
                <w:szCs w:val="21"/>
              </w:rPr>
              <w:t>在</w:t>
            </w:r>
            <w:r w:rsidRPr="00FB5DD0">
              <w:rPr>
                <w:rFonts w:ascii="宋体" w:hAnsi="宋体" w:cs="宋体" w:hint="eastAsia"/>
                <w:b/>
                <w:bCs/>
                <w:szCs w:val="21"/>
              </w:rPr>
              <w:t>成交</w:t>
            </w:r>
            <w:r w:rsidRPr="00FB5DD0">
              <w:rPr>
                <w:rFonts w:ascii="宋体" w:hAnsi="宋体" w:cs="宋体"/>
                <w:b/>
                <w:bCs/>
                <w:szCs w:val="21"/>
              </w:rPr>
              <w:t>通知书发出后5天内须提交3套纸质版响应文件（含报价文件、资格证明文件、商务文件、技术文件</w:t>
            </w:r>
            <w:r w:rsidRPr="00FB5DD0">
              <w:rPr>
                <w:rFonts w:ascii="宋体" w:hAnsi="宋体" w:cs="宋体" w:hint="eastAsia"/>
                <w:b/>
                <w:bCs/>
                <w:szCs w:val="21"/>
              </w:rPr>
              <w:t>等所有文件</w:t>
            </w:r>
            <w:r w:rsidRPr="00FB5DD0">
              <w:rPr>
                <w:rFonts w:ascii="宋体" w:hAnsi="宋体" w:cs="宋体"/>
                <w:b/>
                <w:bCs/>
                <w:szCs w:val="21"/>
              </w:rPr>
              <w:t>。按要求加盖公章）给</w:t>
            </w:r>
            <w:r w:rsidRPr="00FB5DD0">
              <w:rPr>
                <w:rFonts w:ascii="宋体" w:hAnsi="宋体" w:cs="宋体" w:hint="eastAsia"/>
                <w:b/>
                <w:bCs/>
                <w:szCs w:val="21"/>
              </w:rPr>
              <w:t>采购代</w:t>
            </w:r>
            <w:r w:rsidRPr="00FB5DD0">
              <w:rPr>
                <w:rFonts w:ascii="宋体" w:hAnsi="宋体" w:cs="宋体"/>
                <w:b/>
                <w:bCs/>
                <w:szCs w:val="21"/>
              </w:rPr>
              <w:t>理机构，一正</w:t>
            </w:r>
            <w:r w:rsidRPr="00FB5DD0">
              <w:rPr>
                <w:rFonts w:ascii="宋体" w:hAnsi="宋体" w:cs="宋体" w:hint="eastAsia"/>
                <w:b/>
                <w:bCs/>
                <w:szCs w:val="21"/>
              </w:rPr>
              <w:t>二</w:t>
            </w:r>
            <w:r w:rsidRPr="00FB5DD0">
              <w:rPr>
                <w:rFonts w:ascii="宋体" w:hAnsi="宋体" w:cs="宋体"/>
                <w:b/>
                <w:bCs/>
                <w:szCs w:val="21"/>
              </w:rPr>
              <w:t>副。</w:t>
            </w:r>
          </w:p>
          <w:p w14:paraId="2D50F63A" w14:textId="77777777" w:rsidR="00B9454F" w:rsidRPr="00FB5DD0" w:rsidRDefault="00214B9C">
            <w:pPr>
              <w:tabs>
                <w:tab w:val="left" w:pos="459"/>
              </w:tabs>
              <w:snapToGrid w:val="0"/>
              <w:spacing w:line="360" w:lineRule="exact"/>
              <w:jc w:val="left"/>
            </w:pPr>
            <w:r w:rsidRPr="00FB5DD0">
              <w:rPr>
                <w:rFonts w:ascii="宋体" w:hAnsi="宋体" w:cs="宋体" w:hint="eastAsia"/>
                <w:b/>
                <w:bCs/>
                <w:szCs w:val="21"/>
              </w:rPr>
              <w:t>提交的纸质版响应文件文本必须与其上</w:t>
            </w:r>
            <w:proofErr w:type="gramStart"/>
            <w:r w:rsidRPr="00FB5DD0">
              <w:rPr>
                <w:rFonts w:ascii="宋体" w:hAnsi="宋体" w:cs="宋体" w:hint="eastAsia"/>
                <w:b/>
                <w:bCs/>
                <w:szCs w:val="21"/>
              </w:rPr>
              <w:t>传系统</w:t>
            </w:r>
            <w:proofErr w:type="gramEnd"/>
            <w:r w:rsidRPr="00FB5DD0">
              <w:rPr>
                <w:rFonts w:ascii="宋体" w:hAnsi="宋体" w:cs="宋体" w:hint="eastAsia"/>
                <w:b/>
                <w:bCs/>
                <w:szCs w:val="21"/>
              </w:rPr>
              <w:t>的电子响应文件内容一致，不允许有篡改。如项目验收时因所提供的纸质响应文件与评审的响应文件不一致造成纠纷时，所有责任</w:t>
            </w:r>
            <w:proofErr w:type="gramStart"/>
            <w:r w:rsidRPr="00FB5DD0">
              <w:rPr>
                <w:rFonts w:ascii="宋体" w:hAnsi="宋体" w:cs="宋体" w:hint="eastAsia"/>
                <w:b/>
                <w:bCs/>
                <w:szCs w:val="21"/>
              </w:rPr>
              <w:t>由成交</w:t>
            </w:r>
            <w:proofErr w:type="gramEnd"/>
            <w:r w:rsidRPr="00FB5DD0">
              <w:rPr>
                <w:rFonts w:ascii="宋体" w:hAnsi="宋体" w:cs="宋体" w:hint="eastAsia"/>
                <w:b/>
                <w:bCs/>
                <w:szCs w:val="21"/>
              </w:rPr>
              <w:t>供应商承担。</w:t>
            </w:r>
          </w:p>
        </w:tc>
      </w:tr>
      <w:tr w:rsidR="00FB5DD0" w:rsidRPr="00FB5DD0" w14:paraId="41ECBA07" w14:textId="77777777">
        <w:trPr>
          <w:jc w:val="center"/>
        </w:trPr>
        <w:tc>
          <w:tcPr>
            <w:tcW w:w="725" w:type="dxa"/>
            <w:vAlign w:val="center"/>
          </w:tcPr>
          <w:p w14:paraId="08B6A3EF" w14:textId="77777777" w:rsidR="00B9454F" w:rsidRPr="00FB5DD0" w:rsidRDefault="00214B9C">
            <w:pPr>
              <w:spacing w:line="360" w:lineRule="exact"/>
              <w:jc w:val="center"/>
              <w:rPr>
                <w:rFonts w:ascii="宋体" w:hAnsi="宋体" w:cs="宋体"/>
                <w:szCs w:val="21"/>
              </w:rPr>
            </w:pPr>
            <w:r w:rsidRPr="00FB5DD0">
              <w:rPr>
                <w:rFonts w:ascii="宋体" w:hAnsi="宋体" w:cs="宋体" w:hint="eastAsia"/>
                <w:szCs w:val="21"/>
              </w:rPr>
              <w:t>15.2</w:t>
            </w:r>
          </w:p>
        </w:tc>
        <w:tc>
          <w:tcPr>
            <w:tcW w:w="2786" w:type="dxa"/>
            <w:vAlign w:val="center"/>
          </w:tcPr>
          <w:p w14:paraId="61BBAE7C" w14:textId="77777777" w:rsidR="00B9454F" w:rsidRPr="00FB5DD0" w:rsidRDefault="00214B9C">
            <w:pPr>
              <w:spacing w:line="360" w:lineRule="exact"/>
              <w:jc w:val="center"/>
              <w:rPr>
                <w:rFonts w:ascii="宋体" w:hAnsi="宋体" w:cs="宋体"/>
                <w:szCs w:val="21"/>
              </w:rPr>
            </w:pPr>
            <w:r w:rsidRPr="00FB5DD0">
              <w:rPr>
                <w:rFonts w:ascii="宋体" w:hAnsi="宋体" w:cs="宋体" w:hint="eastAsia"/>
                <w:szCs w:val="21"/>
              </w:rPr>
              <w:t>响应报价要求</w:t>
            </w:r>
          </w:p>
        </w:tc>
        <w:tc>
          <w:tcPr>
            <w:tcW w:w="6708" w:type="dxa"/>
            <w:vAlign w:val="center"/>
          </w:tcPr>
          <w:p w14:paraId="7821C0C2" w14:textId="77777777" w:rsidR="00B9454F" w:rsidRPr="00FB5DD0" w:rsidRDefault="00214B9C">
            <w:pPr>
              <w:snapToGrid w:val="0"/>
              <w:spacing w:line="360" w:lineRule="exact"/>
              <w:jc w:val="left"/>
              <w:rPr>
                <w:rFonts w:ascii="宋体" w:hAnsi="宋体" w:cs="宋体"/>
                <w:szCs w:val="21"/>
              </w:rPr>
            </w:pPr>
            <w:r w:rsidRPr="00FB5DD0">
              <w:rPr>
                <w:rFonts w:ascii="宋体" w:hAnsi="宋体" w:cs="宋体" w:hint="eastAsia"/>
                <w:szCs w:val="21"/>
              </w:rPr>
              <w:t>响应报价必须包含满足本次竞标全部采购需求所应提供的货物，以及伴随的货物和工程（如有）的价格；包含竞标货物、货物、工程的成本、运输（含保险）、安装（如有）、调试、检验、技术货物、培训、税费等所有费用。</w:t>
            </w:r>
            <w:r w:rsidRPr="00FB5DD0">
              <w:rPr>
                <w:rFonts w:ascii="宋体" w:hAnsi="宋体" w:cs="宋体" w:hint="eastAsia"/>
                <w:b/>
                <w:szCs w:val="21"/>
              </w:rPr>
              <w:t>（采购需求另有约定的，从其约定。）</w:t>
            </w:r>
          </w:p>
        </w:tc>
      </w:tr>
      <w:tr w:rsidR="00FB5DD0" w:rsidRPr="00FB5DD0" w14:paraId="3A1428C2" w14:textId="77777777">
        <w:trPr>
          <w:jc w:val="center"/>
        </w:trPr>
        <w:tc>
          <w:tcPr>
            <w:tcW w:w="725" w:type="dxa"/>
            <w:vAlign w:val="center"/>
          </w:tcPr>
          <w:p w14:paraId="31A97995" w14:textId="77777777" w:rsidR="00B9454F" w:rsidRPr="00FB5DD0" w:rsidRDefault="00214B9C">
            <w:pPr>
              <w:spacing w:line="360" w:lineRule="exact"/>
              <w:jc w:val="center"/>
              <w:rPr>
                <w:rFonts w:ascii="宋体" w:hAnsi="宋体" w:cs="宋体"/>
                <w:szCs w:val="21"/>
              </w:rPr>
            </w:pPr>
            <w:r w:rsidRPr="00FB5DD0">
              <w:rPr>
                <w:rFonts w:ascii="宋体" w:hAnsi="宋体" w:cs="宋体" w:hint="eastAsia"/>
                <w:szCs w:val="21"/>
              </w:rPr>
              <w:t>16.2</w:t>
            </w:r>
          </w:p>
        </w:tc>
        <w:tc>
          <w:tcPr>
            <w:tcW w:w="2786" w:type="dxa"/>
            <w:vAlign w:val="center"/>
          </w:tcPr>
          <w:p w14:paraId="4DAA1734" w14:textId="77777777" w:rsidR="00B9454F" w:rsidRPr="00FB5DD0" w:rsidRDefault="00214B9C">
            <w:pPr>
              <w:spacing w:line="360" w:lineRule="exact"/>
              <w:jc w:val="center"/>
              <w:rPr>
                <w:rFonts w:ascii="宋体" w:hAnsi="宋体" w:cs="宋体"/>
                <w:szCs w:val="21"/>
              </w:rPr>
            </w:pPr>
            <w:r w:rsidRPr="00FB5DD0">
              <w:rPr>
                <w:rFonts w:ascii="宋体" w:hAnsi="宋体" w:cs="宋体" w:hint="eastAsia"/>
                <w:szCs w:val="21"/>
              </w:rPr>
              <w:t>竞标有效期</w:t>
            </w:r>
          </w:p>
        </w:tc>
        <w:tc>
          <w:tcPr>
            <w:tcW w:w="6708" w:type="dxa"/>
            <w:vAlign w:val="center"/>
          </w:tcPr>
          <w:p w14:paraId="11490A13" w14:textId="77777777" w:rsidR="00B9454F" w:rsidRPr="00FB5DD0" w:rsidRDefault="00214B9C">
            <w:pPr>
              <w:pStyle w:val="a4"/>
              <w:widowControl w:val="0"/>
              <w:tabs>
                <w:tab w:val="clear" w:pos="454"/>
              </w:tabs>
              <w:snapToGrid w:val="0"/>
              <w:spacing w:afterLines="0" w:line="360" w:lineRule="exact"/>
              <w:ind w:left="283" w:hangingChars="135" w:hanging="283"/>
              <w:rPr>
                <w:rFonts w:ascii="宋体" w:hAnsi="宋体" w:cs="宋体"/>
                <w:kern w:val="2"/>
                <w:sz w:val="21"/>
                <w:szCs w:val="21"/>
              </w:rPr>
            </w:pPr>
            <w:r w:rsidRPr="00FB5DD0">
              <w:rPr>
                <w:rFonts w:ascii="宋体" w:hAnsi="宋体" w:cs="宋体" w:hint="eastAsia"/>
                <w:kern w:val="2"/>
                <w:sz w:val="21"/>
                <w:szCs w:val="21"/>
              </w:rPr>
              <w:t>自首次响应文件提交截止之日起</w:t>
            </w:r>
            <w:r w:rsidRPr="00FB5DD0">
              <w:rPr>
                <w:rFonts w:ascii="宋体" w:hAnsi="宋体" w:cs="宋体" w:hint="eastAsia"/>
                <w:kern w:val="2"/>
                <w:sz w:val="21"/>
                <w:szCs w:val="21"/>
                <w:u w:val="single"/>
              </w:rPr>
              <w:t xml:space="preserve"> 90 </w:t>
            </w:r>
            <w:r w:rsidRPr="00FB5DD0">
              <w:rPr>
                <w:rFonts w:ascii="宋体" w:hAnsi="宋体" w:cs="宋体" w:hint="eastAsia"/>
                <w:kern w:val="2"/>
                <w:sz w:val="21"/>
                <w:szCs w:val="21"/>
              </w:rPr>
              <w:t>日。</w:t>
            </w:r>
          </w:p>
        </w:tc>
      </w:tr>
      <w:tr w:rsidR="00FB5DD0" w:rsidRPr="00FB5DD0" w14:paraId="4CF81A37" w14:textId="77777777">
        <w:trPr>
          <w:jc w:val="center"/>
        </w:trPr>
        <w:tc>
          <w:tcPr>
            <w:tcW w:w="725" w:type="dxa"/>
            <w:vAlign w:val="center"/>
          </w:tcPr>
          <w:p w14:paraId="326C7A9C" w14:textId="77777777" w:rsidR="00B9454F" w:rsidRPr="00FB5DD0" w:rsidRDefault="00214B9C">
            <w:pPr>
              <w:spacing w:line="360" w:lineRule="exact"/>
              <w:jc w:val="center"/>
              <w:rPr>
                <w:rFonts w:ascii="宋体" w:hAnsi="宋体" w:cs="宋体"/>
                <w:szCs w:val="21"/>
              </w:rPr>
            </w:pPr>
            <w:r w:rsidRPr="00FB5DD0">
              <w:rPr>
                <w:rFonts w:ascii="宋体" w:hAnsi="宋体" w:cs="宋体" w:hint="eastAsia"/>
                <w:szCs w:val="21"/>
              </w:rPr>
              <w:t>17.1</w:t>
            </w:r>
          </w:p>
        </w:tc>
        <w:tc>
          <w:tcPr>
            <w:tcW w:w="2786" w:type="dxa"/>
            <w:vAlign w:val="center"/>
          </w:tcPr>
          <w:p w14:paraId="06A88E3D" w14:textId="77777777" w:rsidR="00B9454F" w:rsidRPr="00FB5DD0" w:rsidRDefault="00214B9C">
            <w:pPr>
              <w:spacing w:line="360" w:lineRule="exact"/>
              <w:jc w:val="center"/>
              <w:rPr>
                <w:rFonts w:ascii="宋体" w:hAnsi="宋体" w:cs="宋体"/>
                <w:szCs w:val="21"/>
              </w:rPr>
            </w:pPr>
            <w:r w:rsidRPr="00FB5DD0">
              <w:rPr>
                <w:rFonts w:ascii="宋体" w:hAnsi="宋体" w:cs="宋体" w:hint="eastAsia"/>
                <w:szCs w:val="21"/>
              </w:rPr>
              <w:t>谈判保证金</w:t>
            </w:r>
          </w:p>
        </w:tc>
        <w:tc>
          <w:tcPr>
            <w:tcW w:w="6708" w:type="dxa"/>
            <w:vAlign w:val="center"/>
          </w:tcPr>
          <w:p w14:paraId="0B656C4A" w14:textId="77777777" w:rsidR="00B9454F" w:rsidRPr="00FB5DD0" w:rsidRDefault="00214B9C">
            <w:pPr>
              <w:autoSpaceDE w:val="0"/>
              <w:autoSpaceDN w:val="0"/>
              <w:snapToGrid w:val="0"/>
              <w:spacing w:line="360" w:lineRule="exact"/>
              <w:textAlignment w:val="bottom"/>
              <w:rPr>
                <w:rFonts w:ascii="宋体" w:hAnsi="宋体" w:cs="宋体"/>
                <w:szCs w:val="21"/>
              </w:rPr>
            </w:pPr>
            <w:r w:rsidRPr="00FB5DD0">
              <w:rPr>
                <w:rFonts w:ascii="宋体" w:hAnsi="宋体" w:cs="宋体" w:hint="eastAsia"/>
                <w:szCs w:val="21"/>
              </w:rPr>
              <w:t>本项目不收取谈判保证金。</w:t>
            </w:r>
          </w:p>
        </w:tc>
      </w:tr>
      <w:tr w:rsidR="00FB5DD0" w:rsidRPr="00FB5DD0" w14:paraId="375F7498" w14:textId="77777777">
        <w:trPr>
          <w:trHeight w:val="458"/>
          <w:jc w:val="center"/>
        </w:trPr>
        <w:tc>
          <w:tcPr>
            <w:tcW w:w="725" w:type="dxa"/>
            <w:vMerge w:val="restart"/>
            <w:vAlign w:val="center"/>
          </w:tcPr>
          <w:p w14:paraId="651286D2" w14:textId="77777777" w:rsidR="00B9454F" w:rsidRPr="00FB5DD0" w:rsidRDefault="00214B9C">
            <w:pPr>
              <w:spacing w:line="360" w:lineRule="exact"/>
              <w:jc w:val="center"/>
              <w:rPr>
                <w:rFonts w:ascii="宋体" w:hAnsi="宋体" w:cs="宋体"/>
                <w:szCs w:val="21"/>
              </w:rPr>
            </w:pPr>
            <w:r w:rsidRPr="00FB5DD0">
              <w:rPr>
                <w:rFonts w:ascii="宋体" w:hAnsi="宋体" w:cs="宋体" w:hint="eastAsia"/>
                <w:szCs w:val="21"/>
              </w:rPr>
              <w:t>20.1</w:t>
            </w:r>
          </w:p>
        </w:tc>
        <w:tc>
          <w:tcPr>
            <w:tcW w:w="2786" w:type="dxa"/>
            <w:vAlign w:val="center"/>
          </w:tcPr>
          <w:p w14:paraId="12CB1423" w14:textId="77777777" w:rsidR="00B9454F" w:rsidRPr="00FB5DD0" w:rsidRDefault="00214B9C">
            <w:pPr>
              <w:spacing w:line="360" w:lineRule="exact"/>
              <w:jc w:val="center"/>
              <w:rPr>
                <w:rFonts w:ascii="宋体" w:hAnsi="宋体" w:cs="宋体"/>
                <w:szCs w:val="21"/>
              </w:rPr>
            </w:pPr>
            <w:r w:rsidRPr="00FB5DD0">
              <w:rPr>
                <w:rFonts w:ascii="宋体" w:hAnsi="宋体" w:cs="宋体" w:hint="eastAsia"/>
                <w:szCs w:val="21"/>
              </w:rPr>
              <w:t>首次响应文件提交起止时间</w:t>
            </w:r>
          </w:p>
        </w:tc>
        <w:tc>
          <w:tcPr>
            <w:tcW w:w="6708" w:type="dxa"/>
            <w:vAlign w:val="center"/>
          </w:tcPr>
          <w:p w14:paraId="13D04122" w14:textId="77777777" w:rsidR="00B9454F" w:rsidRPr="00FB5DD0" w:rsidRDefault="00214B9C">
            <w:pPr>
              <w:snapToGrid w:val="0"/>
              <w:spacing w:line="360" w:lineRule="exact"/>
              <w:jc w:val="left"/>
              <w:rPr>
                <w:rFonts w:ascii="宋体" w:hAnsi="宋体" w:cs="宋体"/>
                <w:szCs w:val="21"/>
                <w:u w:val="single"/>
              </w:rPr>
            </w:pPr>
            <w:r w:rsidRPr="00FB5DD0">
              <w:rPr>
                <w:rFonts w:ascii="宋体" w:hAnsi="宋体" w:cs="宋体" w:hint="eastAsia"/>
                <w:szCs w:val="21"/>
              </w:rPr>
              <w:t>详见竞争性谈判公告。</w:t>
            </w:r>
          </w:p>
        </w:tc>
      </w:tr>
      <w:tr w:rsidR="00FB5DD0" w:rsidRPr="00FB5DD0" w14:paraId="2D8A44B6" w14:textId="77777777">
        <w:trPr>
          <w:trHeight w:val="422"/>
          <w:jc w:val="center"/>
        </w:trPr>
        <w:tc>
          <w:tcPr>
            <w:tcW w:w="725" w:type="dxa"/>
            <w:vMerge/>
            <w:vAlign w:val="center"/>
          </w:tcPr>
          <w:p w14:paraId="6408AA62" w14:textId="77777777" w:rsidR="00B9454F" w:rsidRPr="00FB5DD0" w:rsidRDefault="00B9454F">
            <w:pPr>
              <w:spacing w:line="360" w:lineRule="exact"/>
              <w:jc w:val="center"/>
              <w:rPr>
                <w:rFonts w:ascii="宋体" w:hAnsi="宋体" w:cs="宋体"/>
                <w:szCs w:val="21"/>
              </w:rPr>
            </w:pPr>
          </w:p>
        </w:tc>
        <w:tc>
          <w:tcPr>
            <w:tcW w:w="2786" w:type="dxa"/>
            <w:vAlign w:val="center"/>
          </w:tcPr>
          <w:p w14:paraId="3B7D5029" w14:textId="77777777" w:rsidR="00B9454F" w:rsidRPr="00FB5DD0" w:rsidRDefault="00214B9C">
            <w:pPr>
              <w:spacing w:line="360" w:lineRule="exact"/>
              <w:jc w:val="center"/>
              <w:rPr>
                <w:rFonts w:ascii="宋体" w:hAnsi="宋体" w:cs="宋体"/>
                <w:szCs w:val="21"/>
              </w:rPr>
            </w:pPr>
            <w:r w:rsidRPr="00FB5DD0">
              <w:rPr>
                <w:rFonts w:ascii="宋体" w:hAnsi="宋体" w:cs="宋体" w:hint="eastAsia"/>
                <w:szCs w:val="21"/>
              </w:rPr>
              <w:t>首次响应文件提交地点</w:t>
            </w:r>
          </w:p>
        </w:tc>
        <w:tc>
          <w:tcPr>
            <w:tcW w:w="6708" w:type="dxa"/>
            <w:vAlign w:val="center"/>
          </w:tcPr>
          <w:p w14:paraId="51791793" w14:textId="77777777" w:rsidR="00B9454F" w:rsidRPr="00FB5DD0" w:rsidRDefault="00214B9C">
            <w:pPr>
              <w:snapToGrid w:val="0"/>
              <w:spacing w:line="360" w:lineRule="exact"/>
              <w:jc w:val="left"/>
              <w:rPr>
                <w:rFonts w:ascii="宋体" w:hAnsi="宋体" w:cs="宋体"/>
                <w:szCs w:val="21"/>
                <w:u w:val="single"/>
              </w:rPr>
            </w:pPr>
            <w:r w:rsidRPr="00FB5DD0">
              <w:rPr>
                <w:rFonts w:ascii="宋体" w:hAnsi="宋体" w:cs="宋体" w:hint="eastAsia"/>
                <w:szCs w:val="21"/>
              </w:rPr>
              <w:t>详见竞争性谈判公告。</w:t>
            </w:r>
          </w:p>
        </w:tc>
      </w:tr>
      <w:tr w:rsidR="00FB5DD0" w:rsidRPr="00FB5DD0" w14:paraId="502B8016" w14:textId="77777777">
        <w:trPr>
          <w:trHeight w:val="422"/>
          <w:jc w:val="center"/>
        </w:trPr>
        <w:tc>
          <w:tcPr>
            <w:tcW w:w="725" w:type="dxa"/>
            <w:vAlign w:val="center"/>
          </w:tcPr>
          <w:p w14:paraId="2C7AB995" w14:textId="77777777" w:rsidR="00B9454F" w:rsidRPr="00FB5DD0" w:rsidRDefault="00214B9C">
            <w:pPr>
              <w:spacing w:line="360" w:lineRule="exact"/>
              <w:jc w:val="center"/>
              <w:rPr>
                <w:rFonts w:ascii="宋体" w:hAnsi="宋体" w:cs="宋体"/>
                <w:szCs w:val="21"/>
              </w:rPr>
            </w:pPr>
            <w:r w:rsidRPr="00FB5DD0">
              <w:rPr>
                <w:rFonts w:ascii="宋体" w:hAnsi="宋体" w:cs="宋体" w:hint="eastAsia"/>
                <w:szCs w:val="21"/>
              </w:rPr>
              <w:t>20.6</w:t>
            </w:r>
          </w:p>
        </w:tc>
        <w:tc>
          <w:tcPr>
            <w:tcW w:w="2786" w:type="dxa"/>
            <w:vAlign w:val="center"/>
          </w:tcPr>
          <w:p w14:paraId="7B2E5D32" w14:textId="77777777" w:rsidR="00B9454F" w:rsidRPr="00FB5DD0" w:rsidRDefault="00214B9C">
            <w:pPr>
              <w:spacing w:line="360" w:lineRule="exact"/>
              <w:jc w:val="center"/>
              <w:rPr>
                <w:rFonts w:ascii="宋体" w:hAnsi="宋体" w:cs="宋体"/>
                <w:szCs w:val="21"/>
              </w:rPr>
            </w:pPr>
            <w:r w:rsidRPr="00FB5DD0">
              <w:rPr>
                <w:rFonts w:ascii="宋体" w:hAnsi="宋体" w:cs="宋体" w:hint="eastAsia"/>
                <w:szCs w:val="21"/>
              </w:rPr>
              <w:t>备份响应文件</w:t>
            </w:r>
          </w:p>
        </w:tc>
        <w:tc>
          <w:tcPr>
            <w:tcW w:w="6708" w:type="dxa"/>
            <w:vAlign w:val="center"/>
          </w:tcPr>
          <w:p w14:paraId="3CBA3FB9" w14:textId="77777777" w:rsidR="00B9454F" w:rsidRPr="00FB5DD0" w:rsidRDefault="00214B9C">
            <w:pPr>
              <w:snapToGrid w:val="0"/>
              <w:spacing w:line="360" w:lineRule="exact"/>
              <w:jc w:val="left"/>
              <w:rPr>
                <w:rFonts w:ascii="宋体" w:hAnsi="宋体" w:cs="宋体"/>
                <w:szCs w:val="21"/>
              </w:rPr>
            </w:pPr>
            <w:r w:rsidRPr="00FB5DD0">
              <w:rPr>
                <w:rFonts w:ascii="宋体" w:hAnsi="宋体" w:cs="宋体" w:hint="eastAsia"/>
                <w:szCs w:val="21"/>
              </w:rPr>
              <w:t>本项目不接受备份响应文件。</w:t>
            </w:r>
          </w:p>
        </w:tc>
      </w:tr>
      <w:tr w:rsidR="00FB5DD0" w:rsidRPr="00FB5DD0" w14:paraId="6FFF3DF0" w14:textId="77777777">
        <w:trPr>
          <w:trHeight w:val="422"/>
          <w:jc w:val="center"/>
        </w:trPr>
        <w:tc>
          <w:tcPr>
            <w:tcW w:w="725" w:type="dxa"/>
            <w:vAlign w:val="center"/>
          </w:tcPr>
          <w:p w14:paraId="2FDDAAB4" w14:textId="77777777" w:rsidR="00B9454F" w:rsidRPr="00FB5DD0" w:rsidRDefault="00214B9C">
            <w:pPr>
              <w:spacing w:line="360" w:lineRule="exact"/>
              <w:jc w:val="center"/>
              <w:rPr>
                <w:rFonts w:ascii="宋体" w:hAnsi="宋体" w:cs="宋体"/>
                <w:szCs w:val="21"/>
              </w:rPr>
            </w:pPr>
            <w:r w:rsidRPr="00FB5DD0">
              <w:rPr>
                <w:rFonts w:ascii="宋体" w:hAnsi="宋体" w:cs="宋体" w:hint="eastAsia"/>
                <w:szCs w:val="21"/>
              </w:rPr>
              <w:t>21</w:t>
            </w:r>
          </w:p>
        </w:tc>
        <w:tc>
          <w:tcPr>
            <w:tcW w:w="2786" w:type="dxa"/>
            <w:vAlign w:val="center"/>
          </w:tcPr>
          <w:p w14:paraId="65EA85A4" w14:textId="77777777" w:rsidR="00B9454F" w:rsidRPr="00FB5DD0" w:rsidRDefault="00214B9C">
            <w:pPr>
              <w:spacing w:line="360" w:lineRule="exact"/>
              <w:jc w:val="center"/>
              <w:rPr>
                <w:rFonts w:ascii="宋体" w:hAnsi="宋体" w:cs="宋体"/>
                <w:szCs w:val="21"/>
              </w:rPr>
            </w:pPr>
            <w:r w:rsidRPr="00FB5DD0">
              <w:rPr>
                <w:rFonts w:ascii="宋体" w:hAnsi="宋体" w:cs="宋体" w:hint="eastAsia"/>
                <w:szCs w:val="21"/>
              </w:rPr>
              <w:t>首次响应文件的退回</w:t>
            </w:r>
          </w:p>
        </w:tc>
        <w:tc>
          <w:tcPr>
            <w:tcW w:w="6708" w:type="dxa"/>
            <w:vAlign w:val="center"/>
          </w:tcPr>
          <w:p w14:paraId="7115E501" w14:textId="77777777" w:rsidR="00B9454F" w:rsidRPr="00FB5DD0" w:rsidRDefault="00214B9C">
            <w:pPr>
              <w:snapToGrid w:val="0"/>
              <w:spacing w:line="360" w:lineRule="exact"/>
              <w:jc w:val="left"/>
              <w:rPr>
                <w:rFonts w:ascii="宋体" w:hAnsi="宋体" w:cs="宋体"/>
                <w:szCs w:val="21"/>
              </w:rPr>
            </w:pPr>
            <w:r w:rsidRPr="00FB5DD0">
              <w:rPr>
                <w:rFonts w:ascii="宋体" w:hAnsi="宋体" w:cs="宋体" w:hint="eastAsia"/>
                <w:szCs w:val="21"/>
              </w:rPr>
              <w:t>详见竞争性谈判公告。</w:t>
            </w:r>
          </w:p>
        </w:tc>
      </w:tr>
      <w:tr w:rsidR="00FB5DD0" w:rsidRPr="00FB5DD0" w14:paraId="37EC47D0" w14:textId="77777777">
        <w:trPr>
          <w:trHeight w:val="524"/>
          <w:jc w:val="center"/>
        </w:trPr>
        <w:tc>
          <w:tcPr>
            <w:tcW w:w="725" w:type="dxa"/>
            <w:vMerge w:val="restart"/>
            <w:vAlign w:val="center"/>
          </w:tcPr>
          <w:p w14:paraId="2DF813A7" w14:textId="77777777" w:rsidR="00B9454F" w:rsidRPr="00FB5DD0" w:rsidRDefault="00214B9C">
            <w:pPr>
              <w:spacing w:line="360" w:lineRule="exact"/>
              <w:jc w:val="center"/>
              <w:rPr>
                <w:rFonts w:ascii="宋体" w:hAnsi="宋体" w:cs="宋体"/>
                <w:szCs w:val="21"/>
              </w:rPr>
            </w:pPr>
            <w:r w:rsidRPr="00FB5DD0">
              <w:rPr>
                <w:rFonts w:ascii="宋体" w:hAnsi="宋体" w:cs="宋体" w:hint="eastAsia"/>
                <w:szCs w:val="21"/>
              </w:rPr>
              <w:t>26.2</w:t>
            </w:r>
          </w:p>
        </w:tc>
        <w:tc>
          <w:tcPr>
            <w:tcW w:w="2786" w:type="dxa"/>
            <w:vAlign w:val="center"/>
          </w:tcPr>
          <w:p w14:paraId="2116C410" w14:textId="77777777" w:rsidR="00B9454F" w:rsidRPr="00FB5DD0" w:rsidRDefault="00214B9C">
            <w:pPr>
              <w:spacing w:line="360" w:lineRule="exact"/>
              <w:jc w:val="center"/>
              <w:rPr>
                <w:rFonts w:ascii="宋体" w:hAnsi="宋体" w:cs="宋体"/>
                <w:szCs w:val="21"/>
              </w:rPr>
            </w:pPr>
            <w:r w:rsidRPr="00FB5DD0">
              <w:rPr>
                <w:rFonts w:ascii="宋体" w:hAnsi="宋体" w:cs="宋体" w:hint="eastAsia"/>
                <w:szCs w:val="21"/>
              </w:rPr>
              <w:t>负偏离要求</w:t>
            </w:r>
          </w:p>
        </w:tc>
        <w:tc>
          <w:tcPr>
            <w:tcW w:w="6708" w:type="dxa"/>
            <w:vAlign w:val="center"/>
          </w:tcPr>
          <w:p w14:paraId="016C5DDA" w14:textId="77777777" w:rsidR="00B9454F" w:rsidRPr="00FB5DD0" w:rsidRDefault="00214B9C">
            <w:pPr>
              <w:snapToGrid w:val="0"/>
              <w:spacing w:line="400" w:lineRule="exact"/>
              <w:rPr>
                <w:rFonts w:ascii="宋体" w:hAnsi="宋体" w:cs="宋体"/>
                <w:szCs w:val="21"/>
              </w:rPr>
            </w:pPr>
            <w:r w:rsidRPr="00FB5DD0">
              <w:rPr>
                <w:rFonts w:ascii="宋体" w:hAnsi="宋体" w:cs="宋体" w:hint="eastAsia"/>
                <w:szCs w:val="21"/>
              </w:rPr>
              <w:t>商务条款评审中允许负偏离的条款数为1项。</w:t>
            </w:r>
          </w:p>
          <w:p w14:paraId="355924FA" w14:textId="77777777" w:rsidR="00B9454F" w:rsidRPr="00FB5DD0" w:rsidRDefault="00214B9C">
            <w:pPr>
              <w:snapToGrid w:val="0"/>
              <w:spacing w:line="360" w:lineRule="exact"/>
              <w:rPr>
                <w:rFonts w:ascii="宋体" w:hAnsi="宋体" w:cs="宋体"/>
                <w:szCs w:val="21"/>
              </w:rPr>
            </w:pPr>
            <w:r w:rsidRPr="00FB5DD0">
              <w:rPr>
                <w:rFonts w:ascii="宋体" w:hAnsi="宋体" w:cs="宋体" w:hint="eastAsia"/>
                <w:szCs w:val="21"/>
              </w:rPr>
              <w:t>技术需求评审中允许负偏离的条款数为3项。</w:t>
            </w:r>
          </w:p>
        </w:tc>
      </w:tr>
      <w:tr w:rsidR="00FB5DD0" w:rsidRPr="00FB5DD0" w14:paraId="1FF3E2AE" w14:textId="77777777">
        <w:trPr>
          <w:jc w:val="center"/>
        </w:trPr>
        <w:tc>
          <w:tcPr>
            <w:tcW w:w="725" w:type="dxa"/>
            <w:vMerge/>
            <w:vAlign w:val="center"/>
          </w:tcPr>
          <w:p w14:paraId="7E8BD65B" w14:textId="77777777" w:rsidR="00B9454F" w:rsidRPr="00FB5DD0" w:rsidRDefault="00B9454F">
            <w:pPr>
              <w:spacing w:line="360" w:lineRule="exact"/>
              <w:jc w:val="center"/>
              <w:rPr>
                <w:rFonts w:ascii="宋体" w:hAnsi="宋体" w:cs="宋体"/>
                <w:szCs w:val="21"/>
              </w:rPr>
            </w:pPr>
          </w:p>
        </w:tc>
        <w:tc>
          <w:tcPr>
            <w:tcW w:w="2786" w:type="dxa"/>
            <w:vAlign w:val="center"/>
          </w:tcPr>
          <w:p w14:paraId="55AB56D8" w14:textId="77777777" w:rsidR="00B9454F" w:rsidRPr="00FB5DD0" w:rsidRDefault="00214B9C">
            <w:pPr>
              <w:snapToGrid w:val="0"/>
              <w:spacing w:line="360" w:lineRule="exact"/>
              <w:jc w:val="center"/>
              <w:rPr>
                <w:rFonts w:ascii="宋体" w:hAnsi="宋体" w:cs="宋体"/>
                <w:szCs w:val="21"/>
              </w:rPr>
            </w:pPr>
            <w:r w:rsidRPr="00FB5DD0">
              <w:rPr>
                <w:rFonts w:ascii="宋体" w:hAnsi="宋体" w:cs="宋体" w:hint="eastAsia"/>
                <w:szCs w:val="21"/>
              </w:rPr>
              <w:t>谈判的顺序</w:t>
            </w:r>
          </w:p>
        </w:tc>
        <w:tc>
          <w:tcPr>
            <w:tcW w:w="6708" w:type="dxa"/>
            <w:vAlign w:val="center"/>
          </w:tcPr>
          <w:p w14:paraId="292F8AFD" w14:textId="77777777" w:rsidR="00B9454F" w:rsidRPr="00FB5DD0" w:rsidRDefault="00214B9C">
            <w:pPr>
              <w:snapToGrid w:val="0"/>
              <w:spacing w:line="360" w:lineRule="exact"/>
              <w:rPr>
                <w:rFonts w:ascii="宋体" w:hAnsi="宋体" w:cs="宋体"/>
                <w:szCs w:val="21"/>
              </w:rPr>
            </w:pPr>
            <w:r w:rsidRPr="00FB5DD0">
              <w:rPr>
                <w:rFonts w:ascii="宋体" w:hAnsi="宋体" w:cs="宋体" w:hint="eastAsia"/>
                <w:szCs w:val="21"/>
              </w:rPr>
              <w:t>系统自动提取的顺序</w:t>
            </w:r>
          </w:p>
        </w:tc>
      </w:tr>
      <w:tr w:rsidR="00FB5DD0" w:rsidRPr="00FB5DD0" w14:paraId="0A041B8F" w14:textId="77777777">
        <w:trPr>
          <w:jc w:val="center"/>
        </w:trPr>
        <w:tc>
          <w:tcPr>
            <w:tcW w:w="725" w:type="dxa"/>
            <w:vMerge/>
            <w:vAlign w:val="center"/>
          </w:tcPr>
          <w:p w14:paraId="6A4BEDB9" w14:textId="77777777" w:rsidR="00B9454F" w:rsidRPr="00FB5DD0" w:rsidRDefault="00B9454F">
            <w:pPr>
              <w:spacing w:line="360" w:lineRule="exact"/>
              <w:jc w:val="center"/>
              <w:rPr>
                <w:rFonts w:ascii="宋体" w:hAnsi="宋体" w:cs="宋体"/>
                <w:szCs w:val="21"/>
              </w:rPr>
            </w:pPr>
          </w:p>
        </w:tc>
        <w:tc>
          <w:tcPr>
            <w:tcW w:w="2786" w:type="dxa"/>
            <w:vAlign w:val="center"/>
          </w:tcPr>
          <w:p w14:paraId="7DEBBB1A" w14:textId="77777777" w:rsidR="00B9454F" w:rsidRPr="00FB5DD0" w:rsidRDefault="00214B9C">
            <w:pPr>
              <w:spacing w:line="360" w:lineRule="exact"/>
              <w:jc w:val="center"/>
              <w:rPr>
                <w:rFonts w:ascii="宋体" w:hAnsi="宋体" w:cs="宋体"/>
                <w:szCs w:val="21"/>
              </w:rPr>
            </w:pPr>
            <w:r w:rsidRPr="00FB5DD0">
              <w:rPr>
                <w:rFonts w:ascii="宋体" w:hAnsi="宋体" w:cs="宋体" w:hint="eastAsia"/>
                <w:szCs w:val="21"/>
              </w:rPr>
              <w:t>评审价相同时成交原则</w:t>
            </w:r>
          </w:p>
        </w:tc>
        <w:tc>
          <w:tcPr>
            <w:tcW w:w="6708" w:type="dxa"/>
            <w:vAlign w:val="center"/>
          </w:tcPr>
          <w:p w14:paraId="5775E009" w14:textId="77777777" w:rsidR="00B9454F" w:rsidRPr="00FB5DD0" w:rsidRDefault="00214B9C">
            <w:pPr>
              <w:snapToGrid w:val="0"/>
              <w:spacing w:line="360" w:lineRule="exact"/>
              <w:rPr>
                <w:rFonts w:ascii="宋体" w:hAnsi="宋体" w:cs="宋体"/>
                <w:szCs w:val="21"/>
              </w:rPr>
            </w:pPr>
            <w:r w:rsidRPr="00FB5DD0">
              <w:rPr>
                <w:rFonts w:ascii="宋体" w:hAnsi="宋体" w:cs="宋体" w:hint="eastAsia"/>
                <w:szCs w:val="21"/>
              </w:rPr>
              <w:t>评审价相同时，按照最后报价由低到高顺序依次推荐；最后报价相同时，</w:t>
            </w:r>
            <w:r w:rsidRPr="00FB5DD0">
              <w:rPr>
                <w:rFonts w:ascii="宋体" w:hAnsi="宋体" w:cs="宋体" w:hint="eastAsia"/>
                <w:szCs w:val="21"/>
              </w:rPr>
              <w:lastRenderedPageBreak/>
              <w:t>按以下原则确定成交候选人的顺序：</w:t>
            </w:r>
          </w:p>
          <w:p w14:paraId="6020A264" w14:textId="77777777" w:rsidR="00B9454F" w:rsidRPr="00FB5DD0" w:rsidRDefault="00214B9C">
            <w:pPr>
              <w:snapToGrid w:val="0"/>
              <w:spacing w:line="360" w:lineRule="exact"/>
              <w:rPr>
                <w:rFonts w:ascii="宋体" w:hAnsi="宋体" w:cs="宋体"/>
                <w:szCs w:val="21"/>
              </w:rPr>
            </w:pPr>
            <w:r w:rsidRPr="00FB5DD0">
              <w:rPr>
                <w:rFonts w:ascii="宋体" w:hAnsi="宋体" w:cs="宋体" w:hint="eastAsia"/>
                <w:szCs w:val="21"/>
              </w:rPr>
              <w:t>☑</w:t>
            </w:r>
            <w:proofErr w:type="gramStart"/>
            <w:r w:rsidRPr="00FB5DD0">
              <w:rPr>
                <w:rFonts w:ascii="宋体" w:hAnsi="宋体" w:cs="宋体" w:hint="eastAsia"/>
                <w:szCs w:val="21"/>
              </w:rPr>
              <w:t>依次按带“▲”</w:t>
            </w:r>
            <w:proofErr w:type="gramEnd"/>
            <w:r w:rsidRPr="00FB5DD0">
              <w:rPr>
                <w:rFonts w:ascii="宋体" w:hAnsi="宋体" w:cs="宋体" w:hint="eastAsia"/>
                <w:szCs w:val="21"/>
              </w:rPr>
              <w:t>的实质性要</w:t>
            </w:r>
            <w:proofErr w:type="gramStart"/>
            <w:r w:rsidRPr="00FB5DD0">
              <w:rPr>
                <w:rFonts w:ascii="宋体" w:hAnsi="宋体" w:cs="宋体" w:hint="eastAsia"/>
                <w:szCs w:val="21"/>
              </w:rPr>
              <w:t>求正</w:t>
            </w:r>
            <w:proofErr w:type="gramEnd"/>
            <w:r w:rsidRPr="00FB5DD0">
              <w:rPr>
                <w:rFonts w:ascii="宋体" w:hAnsi="宋体" w:cs="宋体" w:hint="eastAsia"/>
                <w:szCs w:val="21"/>
              </w:rPr>
              <w:t>偏离项数多的优先、均无正偏离或者正偏离项数一致时负偏离项数少的优先、质量保证期长优先、交货期短优先、故障响应时间短优先的顺序排列。</w:t>
            </w:r>
          </w:p>
          <w:p w14:paraId="5F02D076" w14:textId="77777777" w:rsidR="00B9454F" w:rsidRPr="00FB5DD0" w:rsidRDefault="00214B9C">
            <w:pPr>
              <w:snapToGrid w:val="0"/>
              <w:spacing w:line="360" w:lineRule="exact"/>
              <w:rPr>
                <w:rFonts w:ascii="宋体" w:hAnsi="宋体" w:cs="宋体"/>
                <w:szCs w:val="21"/>
              </w:rPr>
            </w:pPr>
            <w:r w:rsidRPr="00FB5DD0">
              <w:rPr>
                <w:rFonts w:ascii="宋体" w:hAnsi="宋体" w:cs="宋体" w:hint="eastAsia"/>
                <w:szCs w:val="21"/>
              </w:rPr>
              <w:t>□由谈判小组推荐代表随机抽取。</w:t>
            </w:r>
          </w:p>
        </w:tc>
      </w:tr>
      <w:tr w:rsidR="00FB5DD0" w:rsidRPr="00FB5DD0" w14:paraId="589D457D" w14:textId="77777777">
        <w:trPr>
          <w:jc w:val="center"/>
        </w:trPr>
        <w:tc>
          <w:tcPr>
            <w:tcW w:w="725" w:type="dxa"/>
            <w:vAlign w:val="center"/>
          </w:tcPr>
          <w:p w14:paraId="5AA1E483" w14:textId="77777777" w:rsidR="00B9454F" w:rsidRPr="00FB5DD0" w:rsidRDefault="00214B9C">
            <w:pPr>
              <w:spacing w:line="360" w:lineRule="exact"/>
              <w:jc w:val="center"/>
              <w:rPr>
                <w:rFonts w:ascii="宋体" w:hAnsi="宋体" w:cs="宋体"/>
                <w:szCs w:val="21"/>
              </w:rPr>
            </w:pPr>
            <w:r w:rsidRPr="00FB5DD0">
              <w:rPr>
                <w:rFonts w:ascii="宋体" w:hAnsi="宋体" w:cs="宋体" w:hint="eastAsia"/>
                <w:szCs w:val="21"/>
              </w:rPr>
              <w:lastRenderedPageBreak/>
              <w:t>28</w:t>
            </w:r>
          </w:p>
        </w:tc>
        <w:tc>
          <w:tcPr>
            <w:tcW w:w="2786" w:type="dxa"/>
            <w:vAlign w:val="center"/>
          </w:tcPr>
          <w:p w14:paraId="0FC84BD6" w14:textId="77777777" w:rsidR="00B9454F" w:rsidRPr="00FB5DD0" w:rsidRDefault="00214B9C">
            <w:pPr>
              <w:spacing w:line="360" w:lineRule="exact"/>
              <w:jc w:val="center"/>
              <w:rPr>
                <w:rFonts w:ascii="宋体" w:hAnsi="宋体" w:cs="宋体"/>
                <w:szCs w:val="21"/>
              </w:rPr>
            </w:pPr>
            <w:r w:rsidRPr="00FB5DD0">
              <w:rPr>
                <w:rFonts w:ascii="宋体" w:hAnsi="宋体" w:cs="宋体" w:hint="eastAsia"/>
                <w:szCs w:val="21"/>
              </w:rPr>
              <w:t>履约保证金</w:t>
            </w:r>
          </w:p>
        </w:tc>
        <w:tc>
          <w:tcPr>
            <w:tcW w:w="6708" w:type="dxa"/>
            <w:vAlign w:val="center"/>
          </w:tcPr>
          <w:p w14:paraId="121206D8" w14:textId="77777777" w:rsidR="00B9454F" w:rsidRPr="00FB5DD0" w:rsidRDefault="00214B9C">
            <w:pPr>
              <w:snapToGrid w:val="0"/>
              <w:spacing w:line="360" w:lineRule="exact"/>
              <w:rPr>
                <w:rFonts w:ascii="宋体" w:hAnsi="宋体" w:cs="宋体"/>
                <w:szCs w:val="21"/>
              </w:rPr>
            </w:pPr>
            <w:r w:rsidRPr="00FB5DD0">
              <w:rPr>
                <w:rFonts w:ascii="宋体" w:hAnsi="宋体" w:cs="宋体" w:hint="eastAsia"/>
                <w:szCs w:val="21"/>
              </w:rPr>
              <w:t xml:space="preserve">本项目不收取履约保证金 </w:t>
            </w:r>
          </w:p>
        </w:tc>
      </w:tr>
      <w:tr w:rsidR="00FB5DD0" w:rsidRPr="00FB5DD0" w14:paraId="4F2E2293" w14:textId="77777777">
        <w:trPr>
          <w:jc w:val="center"/>
        </w:trPr>
        <w:tc>
          <w:tcPr>
            <w:tcW w:w="725" w:type="dxa"/>
            <w:vAlign w:val="center"/>
          </w:tcPr>
          <w:p w14:paraId="247FAF05" w14:textId="77777777" w:rsidR="00B9454F" w:rsidRPr="00FB5DD0" w:rsidRDefault="00214B9C">
            <w:pPr>
              <w:spacing w:line="360" w:lineRule="exact"/>
              <w:jc w:val="center"/>
              <w:rPr>
                <w:rFonts w:ascii="宋体" w:hAnsi="宋体" w:cs="宋体"/>
                <w:szCs w:val="21"/>
              </w:rPr>
            </w:pPr>
            <w:r w:rsidRPr="00FB5DD0">
              <w:rPr>
                <w:rFonts w:ascii="宋体" w:hAnsi="宋体" w:cs="宋体" w:hint="eastAsia"/>
                <w:szCs w:val="21"/>
              </w:rPr>
              <w:t>29.5</w:t>
            </w:r>
          </w:p>
        </w:tc>
        <w:tc>
          <w:tcPr>
            <w:tcW w:w="2786" w:type="dxa"/>
            <w:vAlign w:val="center"/>
          </w:tcPr>
          <w:p w14:paraId="516A07CA" w14:textId="77777777" w:rsidR="00B9454F" w:rsidRPr="00FB5DD0" w:rsidRDefault="00214B9C">
            <w:pPr>
              <w:spacing w:line="360" w:lineRule="exact"/>
              <w:jc w:val="center"/>
              <w:rPr>
                <w:rFonts w:ascii="宋体" w:hAnsi="宋体" w:cs="宋体"/>
                <w:szCs w:val="21"/>
              </w:rPr>
            </w:pPr>
            <w:r w:rsidRPr="00FB5DD0">
              <w:rPr>
                <w:rFonts w:ascii="宋体" w:hAnsi="宋体" w:cs="宋体" w:hint="eastAsia"/>
                <w:szCs w:val="21"/>
              </w:rPr>
              <w:t>签订合同携带的材料</w:t>
            </w:r>
          </w:p>
        </w:tc>
        <w:tc>
          <w:tcPr>
            <w:tcW w:w="6708" w:type="dxa"/>
            <w:vAlign w:val="center"/>
          </w:tcPr>
          <w:p w14:paraId="6BB9BA54" w14:textId="77777777" w:rsidR="00B9454F" w:rsidRPr="00FB5DD0" w:rsidRDefault="00214B9C">
            <w:pPr>
              <w:snapToGrid w:val="0"/>
              <w:spacing w:line="360" w:lineRule="exact"/>
              <w:rPr>
                <w:rFonts w:ascii="宋体" w:hAnsi="宋体" w:cs="宋体"/>
                <w:szCs w:val="21"/>
              </w:rPr>
            </w:pPr>
            <w:r w:rsidRPr="00FB5DD0">
              <w:rPr>
                <w:rFonts w:ascii="宋体" w:hAnsi="宋体" w:cs="宋体" w:hint="eastAsia"/>
                <w:szCs w:val="21"/>
              </w:rPr>
              <w:t>使用的有效CA证书加盖单位电子公章</w:t>
            </w:r>
          </w:p>
        </w:tc>
      </w:tr>
      <w:tr w:rsidR="00FB5DD0" w:rsidRPr="00FB5DD0" w14:paraId="6E2CE8DC" w14:textId="77777777">
        <w:trPr>
          <w:jc w:val="center"/>
        </w:trPr>
        <w:tc>
          <w:tcPr>
            <w:tcW w:w="725" w:type="dxa"/>
            <w:vMerge w:val="restart"/>
            <w:vAlign w:val="center"/>
          </w:tcPr>
          <w:p w14:paraId="37F13732" w14:textId="77777777" w:rsidR="00B9454F" w:rsidRPr="00FB5DD0" w:rsidRDefault="00214B9C">
            <w:pPr>
              <w:spacing w:line="360" w:lineRule="exact"/>
              <w:jc w:val="center"/>
              <w:rPr>
                <w:rFonts w:ascii="宋体" w:hAnsi="宋体" w:cs="宋体"/>
                <w:szCs w:val="21"/>
              </w:rPr>
            </w:pPr>
            <w:r w:rsidRPr="00FB5DD0">
              <w:rPr>
                <w:rFonts w:ascii="宋体" w:hAnsi="宋体" w:cs="宋体" w:hint="eastAsia"/>
                <w:szCs w:val="21"/>
              </w:rPr>
              <w:t>31.2</w:t>
            </w:r>
          </w:p>
        </w:tc>
        <w:tc>
          <w:tcPr>
            <w:tcW w:w="2786" w:type="dxa"/>
            <w:vAlign w:val="center"/>
          </w:tcPr>
          <w:p w14:paraId="3BDF522E" w14:textId="77777777" w:rsidR="00B9454F" w:rsidRPr="00FB5DD0" w:rsidRDefault="00214B9C">
            <w:pPr>
              <w:spacing w:line="360" w:lineRule="exact"/>
              <w:jc w:val="center"/>
              <w:rPr>
                <w:rFonts w:ascii="宋体" w:hAnsi="宋体" w:cs="宋体"/>
                <w:szCs w:val="21"/>
              </w:rPr>
            </w:pPr>
            <w:r w:rsidRPr="00FB5DD0">
              <w:rPr>
                <w:rFonts w:ascii="宋体" w:hAnsi="宋体" w:cs="宋体" w:hint="eastAsia"/>
                <w:szCs w:val="21"/>
              </w:rPr>
              <w:t>接收质疑</w:t>
            </w:r>
            <w:proofErr w:type="gramStart"/>
            <w:r w:rsidRPr="00FB5DD0">
              <w:rPr>
                <w:rFonts w:ascii="宋体" w:hAnsi="宋体" w:cs="宋体" w:hint="eastAsia"/>
                <w:szCs w:val="21"/>
              </w:rPr>
              <w:t>函方式</w:t>
            </w:r>
            <w:proofErr w:type="gramEnd"/>
          </w:p>
        </w:tc>
        <w:tc>
          <w:tcPr>
            <w:tcW w:w="6708" w:type="dxa"/>
            <w:vAlign w:val="center"/>
          </w:tcPr>
          <w:p w14:paraId="01608076" w14:textId="77777777" w:rsidR="00B9454F" w:rsidRPr="00FB5DD0" w:rsidRDefault="00214B9C">
            <w:pPr>
              <w:snapToGrid w:val="0"/>
              <w:spacing w:line="360" w:lineRule="exact"/>
              <w:rPr>
                <w:rFonts w:ascii="宋体" w:hAnsi="宋体" w:cs="宋体"/>
                <w:szCs w:val="21"/>
              </w:rPr>
            </w:pPr>
            <w:r w:rsidRPr="00FB5DD0">
              <w:rPr>
                <w:rFonts w:ascii="宋体" w:hAnsi="宋体" w:cs="宋体" w:hint="eastAsia"/>
                <w:szCs w:val="21"/>
              </w:rPr>
              <w:t>以书面形式</w:t>
            </w:r>
          </w:p>
        </w:tc>
      </w:tr>
      <w:tr w:rsidR="00FB5DD0" w:rsidRPr="00FB5DD0" w14:paraId="566B09D4" w14:textId="77777777">
        <w:trPr>
          <w:jc w:val="center"/>
        </w:trPr>
        <w:tc>
          <w:tcPr>
            <w:tcW w:w="725" w:type="dxa"/>
            <w:vMerge/>
            <w:vAlign w:val="center"/>
          </w:tcPr>
          <w:p w14:paraId="4BEE3064" w14:textId="77777777" w:rsidR="00B9454F" w:rsidRPr="00FB5DD0" w:rsidRDefault="00B9454F">
            <w:pPr>
              <w:spacing w:line="360" w:lineRule="exact"/>
              <w:jc w:val="center"/>
              <w:rPr>
                <w:rFonts w:ascii="宋体" w:hAnsi="宋体" w:cs="宋体"/>
                <w:szCs w:val="21"/>
              </w:rPr>
            </w:pPr>
          </w:p>
        </w:tc>
        <w:tc>
          <w:tcPr>
            <w:tcW w:w="2786" w:type="dxa"/>
            <w:vAlign w:val="center"/>
          </w:tcPr>
          <w:p w14:paraId="0BC34413" w14:textId="77777777" w:rsidR="00B9454F" w:rsidRPr="00FB5DD0" w:rsidRDefault="00214B9C">
            <w:pPr>
              <w:spacing w:line="360" w:lineRule="exact"/>
              <w:jc w:val="center"/>
              <w:rPr>
                <w:rFonts w:ascii="宋体" w:hAnsi="宋体" w:cs="宋体"/>
                <w:szCs w:val="21"/>
              </w:rPr>
            </w:pPr>
            <w:r w:rsidRPr="00FB5DD0">
              <w:rPr>
                <w:rFonts w:ascii="宋体" w:hAnsi="宋体" w:cs="宋体" w:hint="eastAsia"/>
                <w:szCs w:val="21"/>
              </w:rPr>
              <w:t>质疑联系部门及联系方式</w:t>
            </w:r>
          </w:p>
        </w:tc>
        <w:tc>
          <w:tcPr>
            <w:tcW w:w="6708" w:type="dxa"/>
            <w:vAlign w:val="center"/>
          </w:tcPr>
          <w:p w14:paraId="5D1734EA" w14:textId="77777777" w:rsidR="00B9454F" w:rsidRPr="00FB5DD0" w:rsidRDefault="00214B9C">
            <w:pPr>
              <w:snapToGrid w:val="0"/>
              <w:spacing w:line="380" w:lineRule="exact"/>
              <w:rPr>
                <w:rFonts w:ascii="宋体" w:hAnsi="宋体"/>
                <w:szCs w:val="21"/>
              </w:rPr>
            </w:pPr>
            <w:r w:rsidRPr="00FB5DD0">
              <w:rPr>
                <w:rFonts w:ascii="宋体" w:hAnsi="宋体" w:hint="eastAsia"/>
                <w:szCs w:val="21"/>
              </w:rPr>
              <w:t>质疑：供应商认为采购文件、采购过程、中标或者成交结果使自己的权益受到损害的，可以在知道或者应知其权益受到损害之日起7个工作日内，以书面形式（须按照采购文件要求格式）向采购人、采购代理机构提出质疑。供应商针对同一采购程序环节的质疑应在法定质疑期内一次性提出。</w:t>
            </w:r>
          </w:p>
          <w:p w14:paraId="5E55CEB2" w14:textId="77777777" w:rsidR="00B9454F" w:rsidRPr="00FB5DD0" w:rsidRDefault="00214B9C">
            <w:pPr>
              <w:snapToGrid w:val="0"/>
              <w:spacing w:line="380" w:lineRule="exact"/>
              <w:rPr>
                <w:rFonts w:ascii="宋体" w:hAnsi="宋体"/>
                <w:szCs w:val="21"/>
              </w:rPr>
            </w:pPr>
            <w:r w:rsidRPr="00FB5DD0">
              <w:rPr>
                <w:rFonts w:ascii="宋体" w:hAnsi="宋体" w:hint="eastAsia"/>
                <w:szCs w:val="21"/>
              </w:rPr>
              <w:t>质疑材料接收要求：质疑供应商须按照采购文件“第七章  质疑材料格式”要求，提供相应完整材料内容才受理。材料缺项或未按照质疑材料格式提供的，不予受理，为此造成的后果由供应商自行承担。</w:t>
            </w:r>
          </w:p>
          <w:p w14:paraId="1CE76CC4" w14:textId="77777777" w:rsidR="00B9454F" w:rsidRPr="00FB5DD0" w:rsidRDefault="00214B9C">
            <w:pPr>
              <w:snapToGrid w:val="0"/>
              <w:spacing w:line="380" w:lineRule="exact"/>
              <w:rPr>
                <w:rFonts w:ascii="宋体" w:hAnsi="宋体"/>
                <w:szCs w:val="21"/>
              </w:rPr>
            </w:pPr>
            <w:r w:rsidRPr="00FB5DD0">
              <w:rPr>
                <w:rFonts w:ascii="宋体" w:hAnsi="宋体" w:hint="eastAsia"/>
                <w:szCs w:val="21"/>
              </w:rPr>
              <w:t>接收质疑函方式：以书面形式（原件）（须按照采购文件要求格式）提交</w:t>
            </w:r>
          </w:p>
          <w:p w14:paraId="75445678" w14:textId="77777777" w:rsidR="00B9454F" w:rsidRPr="00FB5DD0" w:rsidRDefault="00214B9C">
            <w:pPr>
              <w:snapToGrid w:val="0"/>
              <w:spacing w:line="380" w:lineRule="exact"/>
              <w:rPr>
                <w:rFonts w:ascii="宋体" w:hAnsi="宋体"/>
                <w:szCs w:val="21"/>
              </w:rPr>
            </w:pPr>
            <w:r w:rsidRPr="00FB5DD0">
              <w:rPr>
                <w:rFonts w:ascii="宋体" w:hAnsi="宋体" w:hint="eastAsia"/>
                <w:szCs w:val="21"/>
              </w:rPr>
              <w:t>质疑联系部门及联系方式：广西机电设备招标有限公司，联系电话：0771-</w:t>
            </w:r>
            <w:r w:rsidRPr="00FB5DD0">
              <w:rPr>
                <w:rFonts w:ascii="宋体" w:hAnsi="宋体"/>
                <w:szCs w:val="21"/>
              </w:rPr>
              <w:t>2808960</w:t>
            </w:r>
          </w:p>
          <w:p w14:paraId="59B62D6F" w14:textId="77777777" w:rsidR="00B9454F" w:rsidRPr="00FB5DD0" w:rsidRDefault="00214B9C">
            <w:pPr>
              <w:snapToGrid w:val="0"/>
              <w:spacing w:line="380" w:lineRule="exact"/>
              <w:rPr>
                <w:rFonts w:ascii="宋体" w:hAnsi="宋体"/>
                <w:szCs w:val="21"/>
              </w:rPr>
            </w:pPr>
            <w:r w:rsidRPr="00FB5DD0">
              <w:rPr>
                <w:rFonts w:ascii="宋体" w:hAnsi="宋体" w:hint="eastAsia"/>
                <w:szCs w:val="21"/>
              </w:rPr>
              <w:t>通讯地址：广西南宁市金湖路63号金源CBD现代城B座7层</w:t>
            </w:r>
          </w:p>
          <w:p w14:paraId="3CF9CE45" w14:textId="77777777" w:rsidR="00B9454F" w:rsidRPr="00FB5DD0" w:rsidRDefault="00214B9C">
            <w:pPr>
              <w:snapToGrid w:val="0"/>
              <w:spacing w:line="360" w:lineRule="exact"/>
              <w:rPr>
                <w:rFonts w:ascii="宋体" w:hAnsi="宋体" w:cs="宋体"/>
                <w:szCs w:val="21"/>
              </w:rPr>
            </w:pPr>
            <w:r w:rsidRPr="00FB5DD0">
              <w:rPr>
                <w:rFonts w:ascii="宋体" w:hAnsi="宋体" w:hint="eastAsia"/>
                <w:szCs w:val="21"/>
              </w:rPr>
              <w:t>业务时间：每天上午8时30分到12时00分，下午1</w:t>
            </w:r>
            <w:r w:rsidRPr="00FB5DD0">
              <w:rPr>
                <w:rFonts w:ascii="宋体" w:hAnsi="宋体"/>
                <w:szCs w:val="21"/>
              </w:rPr>
              <w:t>5</w:t>
            </w:r>
            <w:r w:rsidRPr="00FB5DD0">
              <w:rPr>
                <w:rFonts w:ascii="宋体" w:hAnsi="宋体" w:hint="eastAsia"/>
                <w:szCs w:val="21"/>
              </w:rPr>
              <w:t>时</w:t>
            </w:r>
            <w:r w:rsidRPr="00FB5DD0">
              <w:rPr>
                <w:rFonts w:ascii="宋体" w:hAnsi="宋体"/>
                <w:szCs w:val="21"/>
              </w:rPr>
              <w:t>0</w:t>
            </w:r>
            <w:r w:rsidRPr="00FB5DD0">
              <w:rPr>
                <w:rFonts w:ascii="宋体" w:hAnsi="宋体" w:hint="eastAsia"/>
                <w:szCs w:val="21"/>
              </w:rPr>
              <w:t>0分到17时30分，双休日和法定节假日不办理业务。</w:t>
            </w:r>
          </w:p>
        </w:tc>
      </w:tr>
      <w:tr w:rsidR="00FB5DD0" w:rsidRPr="00FB5DD0" w14:paraId="50FD197F" w14:textId="77777777">
        <w:trPr>
          <w:jc w:val="center"/>
        </w:trPr>
        <w:tc>
          <w:tcPr>
            <w:tcW w:w="725" w:type="dxa"/>
            <w:vMerge/>
            <w:vAlign w:val="center"/>
          </w:tcPr>
          <w:p w14:paraId="6364DEE8" w14:textId="77777777" w:rsidR="00B9454F" w:rsidRPr="00FB5DD0" w:rsidRDefault="00B9454F">
            <w:pPr>
              <w:spacing w:line="360" w:lineRule="exact"/>
              <w:jc w:val="center"/>
              <w:rPr>
                <w:rFonts w:ascii="宋体" w:hAnsi="宋体" w:cs="宋体"/>
                <w:szCs w:val="21"/>
              </w:rPr>
            </w:pPr>
          </w:p>
        </w:tc>
        <w:tc>
          <w:tcPr>
            <w:tcW w:w="2786" w:type="dxa"/>
            <w:vAlign w:val="center"/>
          </w:tcPr>
          <w:p w14:paraId="2FC862C4" w14:textId="77777777" w:rsidR="00B9454F" w:rsidRPr="00FB5DD0" w:rsidRDefault="00214B9C">
            <w:pPr>
              <w:spacing w:line="360" w:lineRule="exact"/>
              <w:jc w:val="center"/>
              <w:rPr>
                <w:rFonts w:ascii="宋体" w:hAnsi="宋体" w:cs="宋体"/>
                <w:szCs w:val="21"/>
              </w:rPr>
            </w:pPr>
            <w:r w:rsidRPr="00FB5DD0">
              <w:rPr>
                <w:rFonts w:ascii="宋体" w:hAnsi="宋体" w:cs="宋体" w:hint="eastAsia"/>
                <w:szCs w:val="21"/>
              </w:rPr>
              <w:t>现场提交质疑办理业务时间</w:t>
            </w:r>
          </w:p>
        </w:tc>
        <w:tc>
          <w:tcPr>
            <w:tcW w:w="6708" w:type="dxa"/>
            <w:vAlign w:val="center"/>
          </w:tcPr>
          <w:p w14:paraId="3581D60A" w14:textId="77777777" w:rsidR="00B9454F" w:rsidRPr="00FB5DD0" w:rsidRDefault="00214B9C">
            <w:pPr>
              <w:snapToGrid w:val="0"/>
              <w:spacing w:line="360" w:lineRule="exact"/>
              <w:rPr>
                <w:rFonts w:ascii="宋体" w:hAnsi="宋体" w:cs="宋体"/>
                <w:szCs w:val="21"/>
              </w:rPr>
            </w:pPr>
            <w:r w:rsidRPr="00FB5DD0">
              <w:rPr>
                <w:rFonts w:ascii="宋体" w:hAnsi="宋体" w:cs="宋体" w:hint="eastAsia"/>
                <w:szCs w:val="21"/>
              </w:rPr>
              <w:t>质疑期内每个工作日</w:t>
            </w:r>
            <w:r w:rsidRPr="00FB5DD0">
              <w:rPr>
                <w:rFonts w:ascii="宋体" w:hAnsi="宋体" w:cs="宋体" w:hint="eastAsia"/>
                <w:szCs w:val="21"/>
                <w:u w:val="single"/>
              </w:rPr>
              <w:t>8时30分到12时00分，15时00分到17时30分</w:t>
            </w:r>
          </w:p>
        </w:tc>
      </w:tr>
      <w:tr w:rsidR="00FB5DD0" w:rsidRPr="00FB5DD0" w14:paraId="0952D880" w14:textId="77777777">
        <w:trPr>
          <w:jc w:val="center"/>
        </w:trPr>
        <w:tc>
          <w:tcPr>
            <w:tcW w:w="725" w:type="dxa"/>
            <w:vAlign w:val="center"/>
          </w:tcPr>
          <w:p w14:paraId="18C7EB24" w14:textId="77777777" w:rsidR="00B9454F" w:rsidRPr="00FB5DD0" w:rsidRDefault="00214B9C">
            <w:pPr>
              <w:spacing w:line="360" w:lineRule="exact"/>
              <w:jc w:val="center"/>
              <w:rPr>
                <w:rFonts w:ascii="宋体" w:hAnsi="宋体" w:cs="宋体"/>
                <w:szCs w:val="21"/>
              </w:rPr>
            </w:pPr>
            <w:r w:rsidRPr="00FB5DD0">
              <w:rPr>
                <w:rFonts w:ascii="宋体" w:hAnsi="宋体" w:cs="宋体" w:hint="eastAsia"/>
                <w:szCs w:val="21"/>
              </w:rPr>
              <w:t>31.6</w:t>
            </w:r>
          </w:p>
        </w:tc>
        <w:tc>
          <w:tcPr>
            <w:tcW w:w="2786" w:type="dxa"/>
            <w:vAlign w:val="center"/>
          </w:tcPr>
          <w:p w14:paraId="48947AED" w14:textId="77777777" w:rsidR="00B9454F" w:rsidRPr="00FB5DD0" w:rsidRDefault="00214B9C">
            <w:pPr>
              <w:spacing w:line="360" w:lineRule="auto"/>
              <w:jc w:val="center"/>
              <w:rPr>
                <w:rFonts w:ascii="宋体" w:hAnsi="宋体" w:cs="宋体"/>
                <w:szCs w:val="21"/>
              </w:rPr>
            </w:pPr>
            <w:r w:rsidRPr="00FB5DD0">
              <w:rPr>
                <w:rFonts w:ascii="宋体" w:hAnsi="宋体" w:cs="宋体" w:hint="eastAsia"/>
                <w:szCs w:val="21"/>
                <w:lang w:bidi="ar"/>
              </w:rPr>
              <w:t>受理投诉方式</w:t>
            </w:r>
          </w:p>
        </w:tc>
        <w:tc>
          <w:tcPr>
            <w:tcW w:w="6708" w:type="dxa"/>
            <w:vAlign w:val="center"/>
          </w:tcPr>
          <w:p w14:paraId="033CAE71" w14:textId="77777777" w:rsidR="00B9454F" w:rsidRPr="00FB5DD0" w:rsidRDefault="00214B9C">
            <w:pPr>
              <w:snapToGrid w:val="0"/>
              <w:spacing w:line="380" w:lineRule="exact"/>
              <w:rPr>
                <w:rFonts w:ascii="宋体" w:hAnsi="宋体" w:cs="宋体"/>
                <w:lang w:bidi="ar"/>
              </w:rPr>
            </w:pPr>
            <w:r w:rsidRPr="00FB5DD0">
              <w:rPr>
                <w:rFonts w:ascii="宋体" w:hAnsi="宋体" w:cs="宋体" w:hint="eastAsia"/>
                <w:lang w:bidi="ar"/>
              </w:rPr>
              <w:t>1、受理方式：纸质方式受理，投诉书正、副本（经过质疑的事项才可投诉）。</w:t>
            </w:r>
          </w:p>
          <w:p w14:paraId="49FCDE72" w14:textId="77777777" w:rsidR="00B9454F" w:rsidRPr="00FB5DD0" w:rsidRDefault="00214B9C">
            <w:pPr>
              <w:snapToGrid w:val="0"/>
              <w:spacing w:line="380" w:lineRule="exact"/>
              <w:rPr>
                <w:rFonts w:ascii="宋体" w:hAnsi="宋体" w:cs="宋体"/>
                <w:lang w:bidi="ar"/>
              </w:rPr>
            </w:pPr>
            <w:r w:rsidRPr="00FB5DD0">
              <w:rPr>
                <w:rFonts w:ascii="宋体" w:hAnsi="宋体" w:cs="宋体" w:hint="eastAsia"/>
                <w:lang w:bidi="ar"/>
              </w:rPr>
              <w:t xml:space="preserve">2、邮寄地址： </w:t>
            </w:r>
          </w:p>
          <w:p w14:paraId="04EE9A81" w14:textId="77777777" w:rsidR="00B9454F" w:rsidRPr="00FB5DD0" w:rsidRDefault="00214B9C">
            <w:pPr>
              <w:snapToGrid w:val="0"/>
              <w:spacing w:line="380" w:lineRule="exact"/>
              <w:rPr>
                <w:rFonts w:ascii="宋体" w:hAnsi="宋体" w:cs="宋体"/>
              </w:rPr>
            </w:pPr>
            <w:r w:rsidRPr="00FB5DD0">
              <w:rPr>
                <w:rFonts w:ascii="宋体" w:hAnsi="宋体" w:cs="宋体" w:hint="eastAsia"/>
                <w:lang w:bidi="ar"/>
              </w:rPr>
              <w:t>名称：南宁市财政局政府采购监督管理科</w:t>
            </w:r>
          </w:p>
          <w:p w14:paraId="50A9FE3C" w14:textId="77777777" w:rsidR="00B9454F" w:rsidRPr="00FB5DD0" w:rsidRDefault="00214B9C">
            <w:pPr>
              <w:snapToGrid w:val="0"/>
              <w:spacing w:line="380" w:lineRule="exact"/>
              <w:rPr>
                <w:rFonts w:ascii="宋体" w:hAnsi="宋体" w:cs="宋体"/>
              </w:rPr>
            </w:pPr>
            <w:r w:rsidRPr="00FB5DD0">
              <w:rPr>
                <w:rFonts w:ascii="宋体" w:hAnsi="宋体" w:cs="宋体" w:hint="eastAsia"/>
                <w:lang w:bidi="ar"/>
              </w:rPr>
              <w:t>地址：南宁市东葛路129号</w:t>
            </w:r>
          </w:p>
          <w:p w14:paraId="248B268E" w14:textId="77777777" w:rsidR="00B9454F" w:rsidRPr="00FB5DD0" w:rsidRDefault="00214B9C">
            <w:pPr>
              <w:snapToGrid w:val="0"/>
              <w:spacing w:line="380" w:lineRule="exact"/>
              <w:rPr>
                <w:rFonts w:ascii="宋体" w:hAnsi="宋体" w:cs="宋体"/>
                <w:szCs w:val="21"/>
              </w:rPr>
            </w:pPr>
            <w:r w:rsidRPr="00FB5DD0">
              <w:rPr>
                <w:rFonts w:ascii="宋体" w:hAnsi="宋体" w:cs="宋体" w:hint="eastAsia"/>
                <w:lang w:bidi="ar"/>
              </w:rPr>
              <w:t>联系电话：</w:t>
            </w:r>
            <w:r w:rsidRPr="00FB5DD0">
              <w:rPr>
                <w:rFonts w:ascii="宋体" w:hAnsi="宋体" w:cs="宋体"/>
                <w:lang w:bidi="ar"/>
              </w:rPr>
              <w:t>0771-2189095</w:t>
            </w:r>
          </w:p>
        </w:tc>
      </w:tr>
      <w:tr w:rsidR="00FB5DD0" w:rsidRPr="00FB5DD0" w14:paraId="2A3CB5BE" w14:textId="77777777">
        <w:trPr>
          <w:jc w:val="center"/>
        </w:trPr>
        <w:tc>
          <w:tcPr>
            <w:tcW w:w="725" w:type="dxa"/>
            <w:vAlign w:val="center"/>
          </w:tcPr>
          <w:p w14:paraId="4A4861D8" w14:textId="77777777" w:rsidR="00B9454F" w:rsidRPr="00FB5DD0" w:rsidRDefault="00214B9C">
            <w:pPr>
              <w:spacing w:line="360" w:lineRule="exact"/>
              <w:jc w:val="center"/>
              <w:rPr>
                <w:rFonts w:ascii="宋体" w:hAnsi="宋体" w:cs="宋体"/>
                <w:szCs w:val="21"/>
              </w:rPr>
            </w:pPr>
            <w:r w:rsidRPr="00FB5DD0">
              <w:rPr>
                <w:rFonts w:ascii="宋体" w:hAnsi="宋体" w:cs="宋体" w:hint="eastAsia"/>
                <w:szCs w:val="21"/>
              </w:rPr>
              <w:t>33</w:t>
            </w:r>
          </w:p>
        </w:tc>
        <w:tc>
          <w:tcPr>
            <w:tcW w:w="2786" w:type="dxa"/>
            <w:vAlign w:val="center"/>
          </w:tcPr>
          <w:p w14:paraId="55DE6FE9" w14:textId="77777777" w:rsidR="00B9454F" w:rsidRPr="00FB5DD0" w:rsidRDefault="00214B9C">
            <w:pPr>
              <w:spacing w:line="360" w:lineRule="exact"/>
              <w:jc w:val="center"/>
              <w:rPr>
                <w:rFonts w:ascii="宋体" w:hAnsi="宋体" w:cs="宋体"/>
                <w:szCs w:val="21"/>
              </w:rPr>
            </w:pPr>
            <w:bookmarkStart w:id="16" w:name="_Hlk168080116"/>
            <w:r w:rsidRPr="00FB5DD0">
              <w:rPr>
                <w:rFonts w:ascii="宋体" w:hAnsi="宋体" w:cs="宋体" w:hint="eastAsia"/>
                <w:szCs w:val="21"/>
              </w:rPr>
              <w:t>采购代理费</w:t>
            </w:r>
            <w:bookmarkEnd w:id="16"/>
          </w:p>
        </w:tc>
        <w:tc>
          <w:tcPr>
            <w:tcW w:w="6708" w:type="dxa"/>
            <w:vAlign w:val="center"/>
          </w:tcPr>
          <w:p w14:paraId="517832AF" w14:textId="77777777" w:rsidR="00B9454F" w:rsidRPr="00FB5DD0" w:rsidRDefault="00214B9C">
            <w:pPr>
              <w:pStyle w:val="a8"/>
              <w:snapToGrid w:val="0"/>
              <w:spacing w:line="360" w:lineRule="exact"/>
              <w:rPr>
                <w:rFonts w:hAnsi="宋体" w:cs="宋体"/>
                <w:sz w:val="21"/>
              </w:rPr>
            </w:pPr>
            <w:r w:rsidRPr="00FB5DD0">
              <w:rPr>
                <w:rFonts w:hAnsi="宋体" w:cs="宋体" w:hint="eastAsia"/>
                <w:sz w:val="21"/>
              </w:rPr>
              <w:t>1. 是否收取采购代理费：</w:t>
            </w:r>
          </w:p>
          <w:p w14:paraId="0B3D32C7" w14:textId="77777777" w:rsidR="00B9454F" w:rsidRPr="00FB5DD0" w:rsidRDefault="00214B9C">
            <w:pPr>
              <w:pStyle w:val="a8"/>
              <w:snapToGrid w:val="0"/>
              <w:spacing w:line="360" w:lineRule="exact"/>
              <w:rPr>
                <w:rFonts w:hAnsi="宋体" w:cs="宋体"/>
                <w:sz w:val="21"/>
              </w:rPr>
            </w:pPr>
            <w:r w:rsidRPr="00FB5DD0">
              <w:rPr>
                <w:rFonts w:hAnsi="宋体" w:cs="宋体" w:hint="eastAsia"/>
              </w:rPr>
              <w:t>☑</w:t>
            </w:r>
            <w:r w:rsidRPr="00FB5DD0">
              <w:rPr>
                <w:rFonts w:hAnsi="宋体" w:cs="宋体" w:hint="eastAsia"/>
                <w:sz w:val="21"/>
              </w:rPr>
              <w:t>是    □ 否</w:t>
            </w:r>
          </w:p>
          <w:p w14:paraId="45D1AF8B" w14:textId="77777777" w:rsidR="00B9454F" w:rsidRPr="00FB5DD0" w:rsidRDefault="00214B9C">
            <w:pPr>
              <w:pStyle w:val="a8"/>
              <w:snapToGrid w:val="0"/>
              <w:spacing w:line="360" w:lineRule="exact"/>
              <w:rPr>
                <w:rFonts w:hAnsi="宋体" w:cs="宋体"/>
                <w:sz w:val="21"/>
              </w:rPr>
            </w:pPr>
            <w:r w:rsidRPr="00FB5DD0">
              <w:rPr>
                <w:rFonts w:hAnsi="宋体" w:cs="宋体" w:hint="eastAsia"/>
                <w:sz w:val="21"/>
              </w:rPr>
              <w:t>2.采购代理费支付方式：</w:t>
            </w:r>
          </w:p>
          <w:p w14:paraId="18484AA1" w14:textId="77777777" w:rsidR="00B9454F" w:rsidRPr="00FB5DD0" w:rsidRDefault="00214B9C">
            <w:pPr>
              <w:pStyle w:val="a8"/>
              <w:snapToGrid w:val="0"/>
              <w:spacing w:line="360" w:lineRule="exact"/>
              <w:rPr>
                <w:rFonts w:hAnsi="宋体" w:cs="宋体"/>
                <w:sz w:val="21"/>
              </w:rPr>
            </w:pPr>
            <w:r w:rsidRPr="00FB5DD0">
              <w:rPr>
                <w:rFonts w:hAnsi="宋体" w:cs="宋体" w:hint="eastAsia"/>
              </w:rPr>
              <w:t>☑</w:t>
            </w:r>
            <w:r w:rsidRPr="00FB5DD0">
              <w:rPr>
                <w:rFonts w:hAnsi="宋体" w:cs="宋体" w:hint="eastAsia"/>
                <w:sz w:val="21"/>
              </w:rPr>
              <w:t>本项目代理货物费</w:t>
            </w:r>
            <w:proofErr w:type="gramStart"/>
            <w:r w:rsidRPr="00FB5DD0">
              <w:rPr>
                <w:rFonts w:hAnsi="宋体" w:cs="宋体" w:hint="eastAsia"/>
                <w:sz w:val="21"/>
              </w:rPr>
              <w:t>由</w:t>
            </w:r>
            <w:r w:rsidRPr="00FB5DD0">
              <w:rPr>
                <w:rFonts w:hAnsi="宋体" w:cs="宋体" w:hint="eastAsia"/>
                <w:sz w:val="21"/>
                <w:u w:val="single"/>
              </w:rPr>
              <w:t>成交</w:t>
            </w:r>
            <w:proofErr w:type="gramEnd"/>
            <w:r w:rsidRPr="00FB5DD0">
              <w:rPr>
                <w:rFonts w:hAnsi="宋体" w:cs="宋体" w:hint="eastAsia"/>
                <w:sz w:val="21"/>
                <w:u w:val="single"/>
              </w:rPr>
              <w:t>供应商</w:t>
            </w:r>
            <w:r w:rsidRPr="00FB5DD0">
              <w:rPr>
                <w:rFonts w:hAnsi="宋体" w:cs="宋体" w:hint="eastAsia"/>
                <w:sz w:val="21"/>
              </w:rPr>
              <w:t>领取成交通知书前，一次性向采购代理机构支付。</w:t>
            </w:r>
          </w:p>
          <w:p w14:paraId="2863C1E1" w14:textId="77777777" w:rsidR="00B9454F" w:rsidRPr="00FB5DD0" w:rsidRDefault="00214B9C">
            <w:pPr>
              <w:pStyle w:val="a8"/>
              <w:snapToGrid w:val="0"/>
              <w:spacing w:line="360" w:lineRule="exact"/>
              <w:rPr>
                <w:rFonts w:hAnsi="宋体" w:cs="宋体"/>
                <w:sz w:val="21"/>
              </w:rPr>
            </w:pPr>
            <w:r w:rsidRPr="00FB5DD0">
              <w:rPr>
                <w:rFonts w:hAnsi="宋体" w:cs="宋体" w:hint="eastAsia"/>
                <w:sz w:val="21"/>
              </w:rPr>
              <w:t>□采购人支付。</w:t>
            </w:r>
          </w:p>
          <w:p w14:paraId="1611A1D8" w14:textId="77777777" w:rsidR="00B9454F" w:rsidRPr="00FB5DD0" w:rsidRDefault="00214B9C">
            <w:pPr>
              <w:pStyle w:val="a8"/>
              <w:snapToGrid w:val="0"/>
              <w:spacing w:line="360" w:lineRule="exact"/>
              <w:rPr>
                <w:rFonts w:hAnsi="宋体" w:cs="宋体"/>
                <w:sz w:val="21"/>
              </w:rPr>
            </w:pPr>
            <w:r w:rsidRPr="00FB5DD0">
              <w:rPr>
                <w:rFonts w:hAnsi="宋体" w:cs="宋体" w:hint="eastAsia"/>
                <w:sz w:val="21"/>
              </w:rPr>
              <w:t>3.采购代理费收取标准：</w:t>
            </w:r>
          </w:p>
          <w:p w14:paraId="3D7A8B6C" w14:textId="77777777" w:rsidR="00B9454F" w:rsidRPr="00FB5DD0" w:rsidRDefault="00214B9C">
            <w:pPr>
              <w:pStyle w:val="a8"/>
              <w:snapToGrid w:val="0"/>
              <w:spacing w:line="360" w:lineRule="exact"/>
              <w:rPr>
                <w:rFonts w:hAnsi="宋体" w:cs="宋体"/>
                <w:sz w:val="21"/>
              </w:rPr>
            </w:pPr>
            <w:r w:rsidRPr="00FB5DD0">
              <w:rPr>
                <w:rFonts w:hAnsi="宋体" w:cs="宋体" w:hint="eastAsia"/>
                <w:sz w:val="21"/>
              </w:rPr>
              <w:t>采购代理服务费参照《国家发展改革委关于降低部分建设项目收费标准</w:t>
            </w:r>
            <w:r w:rsidRPr="00FB5DD0">
              <w:rPr>
                <w:rFonts w:hAnsi="宋体" w:cs="宋体" w:hint="eastAsia"/>
                <w:sz w:val="21"/>
              </w:rPr>
              <w:lastRenderedPageBreak/>
              <w:t>规范收费行为等有关问题的通知》（</w:t>
            </w:r>
            <w:proofErr w:type="gramStart"/>
            <w:r w:rsidRPr="00FB5DD0">
              <w:rPr>
                <w:rFonts w:hAnsi="宋体" w:cs="宋体" w:hint="eastAsia"/>
                <w:sz w:val="21"/>
              </w:rPr>
              <w:t>发改价格</w:t>
            </w:r>
            <w:proofErr w:type="gramEnd"/>
            <w:r w:rsidRPr="00FB5DD0">
              <w:rPr>
                <w:rFonts w:hAnsi="宋体" w:cs="宋体" w:hint="eastAsia"/>
                <w:sz w:val="21"/>
              </w:rPr>
              <w:t>〔2011〕534号）及《广西壮族自治区物价局转发国家发展改革委关于降低部分建设项目收费标准规范收费行为等有关问题的通知》（桂价费〔2011〕55号） 服务类收费标准向成交人收取。</w:t>
            </w:r>
          </w:p>
          <w:p w14:paraId="214391AB" w14:textId="77777777" w:rsidR="00B9454F" w:rsidRPr="00FB5DD0" w:rsidRDefault="00214B9C">
            <w:pPr>
              <w:pStyle w:val="a8"/>
              <w:snapToGrid w:val="0"/>
              <w:spacing w:line="360" w:lineRule="exact"/>
              <w:rPr>
                <w:rFonts w:hAnsi="宋体" w:cs="宋体"/>
                <w:sz w:val="21"/>
              </w:rPr>
            </w:pPr>
            <w:r w:rsidRPr="00FB5DD0">
              <w:rPr>
                <w:rFonts w:hAnsi="宋体" w:cs="宋体" w:hint="eastAsia"/>
                <w:sz w:val="21"/>
              </w:rPr>
              <w:t>4. 采购代理费收取银行账户</w:t>
            </w:r>
          </w:p>
          <w:p w14:paraId="38380205" w14:textId="77777777" w:rsidR="00B9454F" w:rsidRPr="00FB5DD0" w:rsidRDefault="00214B9C">
            <w:pPr>
              <w:pStyle w:val="a8"/>
              <w:snapToGrid w:val="0"/>
              <w:spacing w:line="360" w:lineRule="exact"/>
              <w:rPr>
                <w:rFonts w:hAnsi="宋体" w:cs="宋体"/>
                <w:sz w:val="21"/>
              </w:rPr>
            </w:pPr>
            <w:r w:rsidRPr="00FB5DD0">
              <w:rPr>
                <w:rFonts w:hAnsi="宋体" w:cs="宋体" w:hint="eastAsia"/>
                <w:sz w:val="21"/>
              </w:rPr>
              <w:t>开户银行：交通银行南宁金源支行</w:t>
            </w:r>
          </w:p>
          <w:p w14:paraId="57B25CCC" w14:textId="77777777" w:rsidR="00B9454F" w:rsidRPr="00FB5DD0" w:rsidRDefault="00214B9C">
            <w:pPr>
              <w:pStyle w:val="a8"/>
              <w:snapToGrid w:val="0"/>
              <w:spacing w:line="360" w:lineRule="exact"/>
              <w:rPr>
                <w:rFonts w:hAnsi="宋体" w:cs="宋体"/>
                <w:sz w:val="21"/>
              </w:rPr>
            </w:pPr>
            <w:r w:rsidRPr="00FB5DD0">
              <w:rPr>
                <w:rFonts w:hAnsi="宋体" w:cs="宋体" w:hint="eastAsia"/>
                <w:sz w:val="21"/>
              </w:rPr>
              <w:t>（银行地址：南宁市金湖路63号）</w:t>
            </w:r>
          </w:p>
          <w:p w14:paraId="709ED5EC" w14:textId="77777777" w:rsidR="00B9454F" w:rsidRPr="00FB5DD0" w:rsidRDefault="00214B9C">
            <w:pPr>
              <w:pStyle w:val="a8"/>
              <w:snapToGrid w:val="0"/>
              <w:spacing w:line="360" w:lineRule="exact"/>
              <w:rPr>
                <w:rFonts w:hAnsi="宋体" w:cs="宋体"/>
                <w:sz w:val="21"/>
              </w:rPr>
            </w:pPr>
            <w:r w:rsidRPr="00FB5DD0">
              <w:rPr>
                <w:rFonts w:hAnsi="宋体" w:cs="宋体" w:hint="eastAsia"/>
                <w:sz w:val="21"/>
              </w:rPr>
              <w:t>开户名称：广西机电设备招标有限公司</w:t>
            </w:r>
          </w:p>
          <w:p w14:paraId="1881BA72" w14:textId="77777777" w:rsidR="00B9454F" w:rsidRPr="00FB5DD0" w:rsidRDefault="00214B9C">
            <w:pPr>
              <w:pStyle w:val="a8"/>
              <w:snapToGrid w:val="0"/>
              <w:spacing w:line="360" w:lineRule="exact"/>
              <w:rPr>
                <w:rFonts w:hAnsi="宋体" w:cs="宋体"/>
                <w:sz w:val="21"/>
              </w:rPr>
            </w:pPr>
            <w:r w:rsidRPr="00FB5DD0">
              <w:rPr>
                <w:rFonts w:hAnsi="宋体" w:cs="宋体" w:hint="eastAsia"/>
                <w:sz w:val="21"/>
              </w:rPr>
              <w:t>银行账号：451060309018010001774 (联行号 301611000373)</w:t>
            </w:r>
          </w:p>
          <w:p w14:paraId="43DA56B2" w14:textId="77777777" w:rsidR="00B9454F" w:rsidRPr="00FB5DD0" w:rsidRDefault="00214B9C">
            <w:pPr>
              <w:pStyle w:val="a8"/>
              <w:snapToGrid w:val="0"/>
              <w:spacing w:line="360" w:lineRule="exact"/>
              <w:rPr>
                <w:rFonts w:hAnsi="宋体" w:cs="宋体"/>
                <w:sz w:val="21"/>
              </w:rPr>
            </w:pPr>
            <w:r w:rsidRPr="00FB5DD0">
              <w:rPr>
                <w:rFonts w:hAnsi="宋体" w:cs="宋体" w:hint="eastAsia"/>
                <w:sz w:val="21"/>
              </w:rPr>
              <w:t>财务联系人：吴茜（电话：0771-2821398）</w:t>
            </w:r>
          </w:p>
        </w:tc>
      </w:tr>
      <w:tr w:rsidR="00FB5DD0" w:rsidRPr="00FB5DD0" w14:paraId="31E91FDD" w14:textId="77777777">
        <w:trPr>
          <w:jc w:val="center"/>
        </w:trPr>
        <w:tc>
          <w:tcPr>
            <w:tcW w:w="725" w:type="dxa"/>
            <w:vAlign w:val="center"/>
          </w:tcPr>
          <w:p w14:paraId="76151402" w14:textId="77777777" w:rsidR="00B9454F" w:rsidRPr="00FB5DD0" w:rsidRDefault="00214B9C">
            <w:pPr>
              <w:spacing w:line="360" w:lineRule="exact"/>
              <w:jc w:val="center"/>
              <w:rPr>
                <w:rFonts w:ascii="宋体" w:hAnsi="宋体" w:cs="宋体"/>
                <w:szCs w:val="21"/>
              </w:rPr>
            </w:pPr>
            <w:r w:rsidRPr="00FB5DD0">
              <w:rPr>
                <w:rFonts w:ascii="宋体" w:hAnsi="宋体" w:cs="宋体" w:hint="eastAsia"/>
                <w:szCs w:val="21"/>
              </w:rPr>
              <w:lastRenderedPageBreak/>
              <w:t>34.1</w:t>
            </w:r>
          </w:p>
        </w:tc>
        <w:tc>
          <w:tcPr>
            <w:tcW w:w="2786" w:type="dxa"/>
            <w:vAlign w:val="center"/>
          </w:tcPr>
          <w:p w14:paraId="21AD96B3" w14:textId="77777777" w:rsidR="00B9454F" w:rsidRPr="00FB5DD0" w:rsidRDefault="00214B9C">
            <w:pPr>
              <w:spacing w:line="360" w:lineRule="exact"/>
              <w:jc w:val="center"/>
              <w:rPr>
                <w:rFonts w:ascii="宋体" w:hAnsi="宋体" w:cs="宋体"/>
                <w:szCs w:val="21"/>
              </w:rPr>
            </w:pPr>
            <w:r w:rsidRPr="00FB5DD0">
              <w:rPr>
                <w:rFonts w:ascii="宋体" w:hAnsi="宋体" w:cs="宋体" w:hint="eastAsia"/>
                <w:szCs w:val="21"/>
              </w:rPr>
              <w:t>解释</w:t>
            </w:r>
          </w:p>
        </w:tc>
        <w:tc>
          <w:tcPr>
            <w:tcW w:w="6708" w:type="dxa"/>
            <w:vAlign w:val="center"/>
          </w:tcPr>
          <w:p w14:paraId="1B7B222D" w14:textId="77777777" w:rsidR="00B9454F" w:rsidRPr="00FB5DD0" w:rsidRDefault="00214B9C">
            <w:pPr>
              <w:pStyle w:val="a8"/>
              <w:snapToGrid w:val="0"/>
              <w:spacing w:line="360" w:lineRule="exact"/>
              <w:rPr>
                <w:rFonts w:hAnsi="宋体" w:cs="宋体"/>
                <w:b/>
                <w:sz w:val="21"/>
              </w:rPr>
            </w:pPr>
            <w:r w:rsidRPr="00FB5DD0">
              <w:rPr>
                <w:rFonts w:hAnsi="宋体" w:cs="宋体" w:hint="eastAsia"/>
                <w:sz w:val="21"/>
              </w:rPr>
              <w:t>解释权：构成</w:t>
            </w:r>
            <w:proofErr w:type="gramStart"/>
            <w:r w:rsidRPr="00FB5DD0">
              <w:rPr>
                <w:rFonts w:hAnsi="宋体" w:cs="宋体" w:hint="eastAsia"/>
                <w:sz w:val="21"/>
              </w:rPr>
              <w:t>本谈判</w:t>
            </w:r>
            <w:proofErr w:type="gramEnd"/>
            <w:r w:rsidRPr="00FB5DD0">
              <w:rPr>
                <w:rFonts w:hAnsi="宋体" w:cs="宋体" w:hint="eastAsia"/>
                <w:sz w:val="21"/>
              </w:rPr>
              <w:t>文件的各个组成文件应互为解释，互为说明；</w:t>
            </w:r>
            <w:proofErr w:type="gramStart"/>
            <w:r w:rsidRPr="00FB5DD0">
              <w:rPr>
                <w:rFonts w:hAnsi="宋体" w:cs="宋体" w:hint="eastAsia"/>
                <w:sz w:val="21"/>
              </w:rPr>
              <w:t>除谈判</w:t>
            </w:r>
            <w:proofErr w:type="gramEnd"/>
            <w:r w:rsidRPr="00FB5DD0">
              <w:rPr>
                <w:rFonts w:hAnsi="宋体" w:cs="宋体" w:hint="eastAsia"/>
                <w:sz w:val="21"/>
              </w:rPr>
              <w:t>文件中有特别规定外，仅适用于竞标阶段的规定，按更正公告（澄清公告）、竞争性谈判公告、供应商须知、采购需求、评审程序、评审方法和评审标准、响应文件格式、合同文本的先后顺序解释；同</w:t>
            </w:r>
            <w:proofErr w:type="gramStart"/>
            <w:r w:rsidRPr="00FB5DD0">
              <w:rPr>
                <w:rFonts w:hAnsi="宋体" w:cs="宋体" w:hint="eastAsia"/>
                <w:sz w:val="21"/>
              </w:rPr>
              <w:t>一组成</w:t>
            </w:r>
            <w:proofErr w:type="gramEnd"/>
            <w:r w:rsidRPr="00FB5DD0">
              <w:rPr>
                <w:rFonts w:hAnsi="宋体" w:cs="宋体" w:hint="eastAsia"/>
                <w:sz w:val="21"/>
              </w:rPr>
              <w:t>文件中就同一事项的规定或者约定不一致的，以编排顺序在后者为准；同</w:t>
            </w:r>
            <w:proofErr w:type="gramStart"/>
            <w:r w:rsidRPr="00FB5DD0">
              <w:rPr>
                <w:rFonts w:hAnsi="宋体" w:cs="宋体" w:hint="eastAsia"/>
                <w:sz w:val="21"/>
              </w:rPr>
              <w:t>一组成</w:t>
            </w:r>
            <w:proofErr w:type="gramEnd"/>
            <w:r w:rsidRPr="00FB5DD0">
              <w:rPr>
                <w:rFonts w:hAnsi="宋体" w:cs="宋体" w:hint="eastAsia"/>
                <w:sz w:val="21"/>
              </w:rPr>
              <w:t>文件不同版本之间有不一致的，以形成时间在后者为准；更正公告（澄清公告）与同步更新的谈判文件不一致时以更正公告（澄清公告）为准。按本款前述规定仍不能形成结论的，</w:t>
            </w:r>
            <w:r w:rsidRPr="00FB5DD0">
              <w:rPr>
                <w:rFonts w:hAnsi="宋体" w:cs="宋体" w:hint="eastAsia"/>
                <w:b/>
                <w:sz w:val="21"/>
              </w:rPr>
              <w:t>由采购人或者采购代理机构负责解释。</w:t>
            </w:r>
          </w:p>
          <w:p w14:paraId="5DDAE752" w14:textId="77777777" w:rsidR="00B9454F" w:rsidRPr="00FB5DD0" w:rsidRDefault="00214B9C">
            <w:pPr>
              <w:tabs>
                <w:tab w:val="left" w:pos="1080"/>
              </w:tabs>
              <w:spacing w:line="360" w:lineRule="exact"/>
              <w:rPr>
                <w:rFonts w:ascii="宋体" w:hAnsi="宋体" w:cs="宋体"/>
                <w:szCs w:val="21"/>
              </w:rPr>
            </w:pPr>
            <w:r w:rsidRPr="00FB5DD0">
              <w:rPr>
                <w:rFonts w:ascii="宋体" w:hAnsi="宋体" w:cs="宋体" w:hint="eastAsia"/>
                <w:kern w:val="0"/>
                <w:szCs w:val="21"/>
              </w:rPr>
              <w:t>法律责任：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tc>
      </w:tr>
      <w:tr w:rsidR="00FB5DD0" w:rsidRPr="00FB5DD0" w14:paraId="71B09561" w14:textId="77777777">
        <w:trPr>
          <w:jc w:val="center"/>
        </w:trPr>
        <w:tc>
          <w:tcPr>
            <w:tcW w:w="725" w:type="dxa"/>
            <w:vAlign w:val="center"/>
          </w:tcPr>
          <w:p w14:paraId="57782A6A" w14:textId="77777777" w:rsidR="00B9454F" w:rsidRPr="00FB5DD0" w:rsidRDefault="00214B9C">
            <w:pPr>
              <w:spacing w:line="360" w:lineRule="exact"/>
              <w:jc w:val="center"/>
              <w:rPr>
                <w:rFonts w:ascii="宋体" w:hAnsi="宋体" w:cs="宋体"/>
                <w:szCs w:val="21"/>
              </w:rPr>
            </w:pPr>
            <w:r w:rsidRPr="00FB5DD0">
              <w:rPr>
                <w:rFonts w:ascii="宋体" w:hAnsi="宋体" w:cs="宋体" w:hint="eastAsia"/>
                <w:szCs w:val="21"/>
              </w:rPr>
              <w:t>34.2</w:t>
            </w:r>
          </w:p>
        </w:tc>
        <w:tc>
          <w:tcPr>
            <w:tcW w:w="2786" w:type="dxa"/>
            <w:vAlign w:val="center"/>
          </w:tcPr>
          <w:p w14:paraId="38000923" w14:textId="77777777" w:rsidR="00B9454F" w:rsidRPr="00FB5DD0" w:rsidRDefault="00214B9C">
            <w:pPr>
              <w:spacing w:line="360" w:lineRule="exact"/>
              <w:jc w:val="center"/>
              <w:rPr>
                <w:rFonts w:ascii="宋体" w:hAnsi="宋体" w:cs="宋体"/>
                <w:szCs w:val="21"/>
              </w:rPr>
            </w:pPr>
            <w:r w:rsidRPr="00FB5DD0">
              <w:rPr>
                <w:rFonts w:ascii="宋体" w:hAnsi="宋体" w:cs="宋体" w:hint="eastAsia"/>
                <w:szCs w:val="21"/>
              </w:rPr>
              <w:t>其他</w:t>
            </w:r>
          </w:p>
        </w:tc>
        <w:tc>
          <w:tcPr>
            <w:tcW w:w="6708" w:type="dxa"/>
            <w:vAlign w:val="center"/>
          </w:tcPr>
          <w:p w14:paraId="746B5B61" w14:textId="77777777" w:rsidR="00B9454F" w:rsidRPr="00FB5DD0" w:rsidRDefault="00214B9C">
            <w:pPr>
              <w:pStyle w:val="a8"/>
              <w:snapToGrid w:val="0"/>
              <w:spacing w:line="360" w:lineRule="exact"/>
              <w:rPr>
                <w:rFonts w:hAnsi="宋体" w:cs="宋体"/>
                <w:sz w:val="21"/>
              </w:rPr>
            </w:pPr>
            <w:r w:rsidRPr="00FB5DD0">
              <w:rPr>
                <w:rFonts w:hAnsi="宋体" w:cs="宋体" w:hint="eastAsia"/>
                <w:sz w:val="21"/>
              </w:rPr>
              <w:t>1.</w:t>
            </w:r>
            <w:proofErr w:type="gramStart"/>
            <w:r w:rsidRPr="00FB5DD0">
              <w:rPr>
                <w:rFonts w:hAnsi="宋体" w:cs="宋体" w:hint="eastAsia"/>
                <w:sz w:val="21"/>
              </w:rPr>
              <w:t>本谈判</w:t>
            </w:r>
            <w:proofErr w:type="gramEnd"/>
            <w:r w:rsidRPr="00FB5DD0">
              <w:rPr>
                <w:rFonts w:hAnsi="宋体" w:cs="宋体" w:hint="eastAsia"/>
                <w:sz w:val="21"/>
              </w:rPr>
              <w:t>文件中描述供应商的“公章”是指供应商通过指定电子化政府采购平台办理数字证书（CA认证）获得的以法定主体行为名称制作的电子印章。</w:t>
            </w:r>
          </w:p>
          <w:p w14:paraId="559D8602" w14:textId="77777777" w:rsidR="00B9454F" w:rsidRPr="00FB5DD0" w:rsidRDefault="00214B9C">
            <w:pPr>
              <w:pStyle w:val="a8"/>
              <w:snapToGrid w:val="0"/>
              <w:spacing w:line="360" w:lineRule="exact"/>
              <w:rPr>
                <w:rFonts w:hAnsi="宋体" w:cs="宋体"/>
                <w:sz w:val="21"/>
              </w:rPr>
            </w:pPr>
            <w:r w:rsidRPr="00FB5DD0">
              <w:rPr>
                <w:rFonts w:hAnsi="宋体" w:cs="宋体" w:hint="eastAsia"/>
                <w:sz w:val="21"/>
              </w:rPr>
              <w:t>2.</w:t>
            </w:r>
            <w:proofErr w:type="gramStart"/>
            <w:r w:rsidRPr="00FB5DD0">
              <w:rPr>
                <w:rFonts w:hAnsi="宋体" w:cs="宋体" w:hint="eastAsia"/>
                <w:sz w:val="21"/>
              </w:rPr>
              <w:t>本谈判</w:t>
            </w:r>
            <w:proofErr w:type="gramEnd"/>
            <w:r w:rsidRPr="00FB5DD0">
              <w:rPr>
                <w:rFonts w:hAnsi="宋体" w:cs="宋体" w:hint="eastAsia"/>
                <w:sz w:val="21"/>
              </w:rPr>
              <w:t>文件中描述供应商的“签字”是指供应商通过指定电子化政府采购平台办理数字证书（CA认证）获得的以供应</w:t>
            </w:r>
            <w:proofErr w:type="gramStart"/>
            <w:r w:rsidRPr="00FB5DD0">
              <w:rPr>
                <w:rFonts w:hAnsi="宋体" w:cs="宋体" w:hint="eastAsia"/>
                <w:sz w:val="21"/>
              </w:rPr>
              <w:t>商法定</w:t>
            </w:r>
            <w:proofErr w:type="gramEnd"/>
            <w:r w:rsidRPr="00FB5DD0">
              <w:rPr>
                <w:rFonts w:hAnsi="宋体" w:cs="宋体" w:hint="eastAsia"/>
                <w:sz w:val="21"/>
              </w:rPr>
              <w:t>代表人或者委托代理人姓名制作的电子印章或手写签字。</w:t>
            </w:r>
          </w:p>
          <w:p w14:paraId="172AD89D" w14:textId="77777777" w:rsidR="00B9454F" w:rsidRPr="00FB5DD0" w:rsidRDefault="00214B9C">
            <w:pPr>
              <w:pStyle w:val="a8"/>
              <w:snapToGrid w:val="0"/>
              <w:spacing w:line="360" w:lineRule="exact"/>
              <w:rPr>
                <w:rFonts w:hAnsi="宋体" w:cs="宋体"/>
                <w:sz w:val="21"/>
              </w:rPr>
            </w:pPr>
            <w:r w:rsidRPr="00FB5DD0">
              <w:rPr>
                <w:rFonts w:hAnsi="宋体" w:cs="宋体" w:hint="eastAsia"/>
                <w:sz w:val="21"/>
              </w:rPr>
              <w:t>3.供应商为其他组织或者自然人时，</w:t>
            </w:r>
            <w:proofErr w:type="gramStart"/>
            <w:r w:rsidRPr="00FB5DD0">
              <w:rPr>
                <w:rFonts w:hAnsi="宋体" w:cs="宋体" w:hint="eastAsia"/>
                <w:sz w:val="21"/>
              </w:rPr>
              <w:t>本谈判</w:t>
            </w:r>
            <w:proofErr w:type="gramEnd"/>
            <w:r w:rsidRPr="00FB5DD0">
              <w:rPr>
                <w:rFonts w:hAnsi="宋体" w:cs="宋体" w:hint="eastAsia"/>
                <w:sz w:val="21"/>
              </w:rPr>
              <w:t>文件规定的法定代表人指负责人或者自然人。</w:t>
            </w:r>
            <w:proofErr w:type="gramStart"/>
            <w:r w:rsidRPr="00FB5DD0">
              <w:rPr>
                <w:rFonts w:hAnsi="宋体" w:cs="宋体" w:hint="eastAsia"/>
                <w:sz w:val="21"/>
              </w:rPr>
              <w:t>本谈判</w:t>
            </w:r>
            <w:proofErr w:type="gramEnd"/>
            <w:r w:rsidRPr="00FB5DD0">
              <w:rPr>
                <w:rFonts w:hAnsi="宋体" w:cs="宋体" w:hint="eastAsia"/>
                <w:sz w:val="21"/>
              </w:rPr>
              <w:t>文件所称负责人是指参加竞标的其他组织营业执照上的负责人，</w:t>
            </w:r>
            <w:proofErr w:type="gramStart"/>
            <w:r w:rsidRPr="00FB5DD0">
              <w:rPr>
                <w:rFonts w:hAnsi="宋体" w:cs="宋体" w:hint="eastAsia"/>
                <w:sz w:val="21"/>
              </w:rPr>
              <w:t>本谈判</w:t>
            </w:r>
            <w:proofErr w:type="gramEnd"/>
            <w:r w:rsidRPr="00FB5DD0">
              <w:rPr>
                <w:rFonts w:hAnsi="宋体" w:cs="宋体" w:hint="eastAsia"/>
                <w:sz w:val="21"/>
              </w:rPr>
              <w:t>文件所称自然人指参与竞标的自然人本人。</w:t>
            </w:r>
          </w:p>
          <w:p w14:paraId="61C4C95D" w14:textId="77777777" w:rsidR="00B9454F" w:rsidRPr="00FB5DD0" w:rsidRDefault="00214B9C">
            <w:pPr>
              <w:pStyle w:val="a8"/>
              <w:snapToGrid w:val="0"/>
              <w:spacing w:line="360" w:lineRule="exact"/>
              <w:rPr>
                <w:rFonts w:hAnsi="宋体" w:cs="宋体"/>
                <w:sz w:val="21"/>
              </w:rPr>
            </w:pPr>
            <w:r w:rsidRPr="00FB5DD0">
              <w:rPr>
                <w:rFonts w:hAnsi="宋体" w:cs="宋体" w:hint="eastAsia"/>
                <w:sz w:val="21"/>
              </w:rPr>
              <w:t>4.自然人竞标的，谈判文件规定盖公章处由自然人</w:t>
            </w:r>
            <w:proofErr w:type="gramStart"/>
            <w:r w:rsidRPr="00FB5DD0">
              <w:rPr>
                <w:rFonts w:hAnsi="宋体" w:cs="宋体" w:hint="eastAsia"/>
                <w:sz w:val="21"/>
              </w:rPr>
              <w:t>摁</w:t>
            </w:r>
            <w:proofErr w:type="gramEnd"/>
            <w:r w:rsidRPr="00FB5DD0">
              <w:rPr>
                <w:rFonts w:hAnsi="宋体" w:cs="宋体" w:hint="eastAsia"/>
                <w:sz w:val="21"/>
              </w:rPr>
              <w:t>手指指印。</w:t>
            </w:r>
          </w:p>
          <w:p w14:paraId="556DD5D1" w14:textId="77777777" w:rsidR="00B9454F" w:rsidRPr="00FB5DD0" w:rsidRDefault="00214B9C">
            <w:pPr>
              <w:pStyle w:val="a8"/>
              <w:snapToGrid w:val="0"/>
              <w:spacing w:line="360" w:lineRule="exact"/>
              <w:rPr>
                <w:rFonts w:hAnsi="宋体" w:cs="宋体"/>
                <w:sz w:val="21"/>
              </w:rPr>
            </w:pPr>
            <w:r w:rsidRPr="00FB5DD0">
              <w:rPr>
                <w:rFonts w:hAnsi="宋体" w:cs="宋体" w:hint="eastAsia"/>
                <w:sz w:val="21"/>
              </w:rPr>
              <w:t>5.</w:t>
            </w:r>
            <w:proofErr w:type="gramStart"/>
            <w:r w:rsidRPr="00FB5DD0">
              <w:rPr>
                <w:rFonts w:hAnsi="宋体" w:cs="宋体" w:hint="eastAsia"/>
                <w:sz w:val="21"/>
              </w:rPr>
              <w:t>本谈判</w:t>
            </w:r>
            <w:proofErr w:type="gramEnd"/>
            <w:r w:rsidRPr="00FB5DD0">
              <w:rPr>
                <w:rFonts w:hAnsi="宋体" w:cs="宋体" w:hint="eastAsia"/>
                <w:sz w:val="21"/>
              </w:rPr>
              <w:t>文件所称的“以上”“以下”“以内”“届满”，包括本数；所称的“不满”“超过”“以外”，不包括本数。</w:t>
            </w:r>
          </w:p>
        </w:tc>
      </w:tr>
    </w:tbl>
    <w:p w14:paraId="1E5F9E01" w14:textId="77777777" w:rsidR="00B9454F" w:rsidRPr="00FB5DD0" w:rsidRDefault="00214B9C">
      <w:pPr>
        <w:pStyle w:val="2"/>
        <w:spacing w:line="240" w:lineRule="auto"/>
        <w:jc w:val="center"/>
        <w:rPr>
          <w:rFonts w:ascii="宋体" w:hAnsi="宋体" w:cs="宋体"/>
          <w:b w:val="0"/>
        </w:rPr>
      </w:pPr>
      <w:r w:rsidRPr="00FB5DD0">
        <w:rPr>
          <w:rFonts w:ascii="宋体" w:hAnsi="宋体" w:cs="宋体" w:hint="eastAsia"/>
          <w:b w:val="0"/>
        </w:rPr>
        <w:br w:type="page"/>
      </w:r>
      <w:bookmarkStart w:id="17" w:name="_Toc6063"/>
      <w:bookmarkStart w:id="18" w:name="_Toc183426110"/>
      <w:r w:rsidRPr="00FB5DD0">
        <w:rPr>
          <w:rFonts w:ascii="宋体" w:hAnsi="宋体" w:cs="宋体" w:hint="eastAsia"/>
          <w:b w:val="0"/>
        </w:rPr>
        <w:lastRenderedPageBreak/>
        <w:t>第二节 供应商须知正文</w:t>
      </w:r>
      <w:bookmarkEnd w:id="17"/>
      <w:bookmarkEnd w:id="18"/>
    </w:p>
    <w:p w14:paraId="553D5844" w14:textId="77777777" w:rsidR="00B9454F" w:rsidRPr="00FB5DD0" w:rsidRDefault="00214B9C">
      <w:pPr>
        <w:pStyle w:val="3"/>
        <w:spacing w:before="0" w:after="0" w:line="360" w:lineRule="auto"/>
        <w:ind w:firstLineChars="200" w:firstLine="640"/>
        <w:rPr>
          <w:rFonts w:ascii="宋体" w:hAnsi="宋体" w:cs="宋体"/>
          <w:b w:val="0"/>
        </w:rPr>
      </w:pPr>
      <w:bookmarkStart w:id="19" w:name="_Toc183426111"/>
      <w:bookmarkStart w:id="20" w:name="_Toc8163"/>
      <w:r w:rsidRPr="00FB5DD0">
        <w:rPr>
          <w:rFonts w:ascii="宋体" w:hAnsi="宋体" w:cs="宋体" w:hint="eastAsia"/>
          <w:b w:val="0"/>
        </w:rPr>
        <w:t>一、总则</w:t>
      </w:r>
      <w:bookmarkEnd w:id="19"/>
      <w:bookmarkEnd w:id="20"/>
    </w:p>
    <w:p w14:paraId="2D70029E" w14:textId="77777777" w:rsidR="00B9454F" w:rsidRPr="00FB5DD0" w:rsidRDefault="00214B9C">
      <w:pPr>
        <w:spacing w:line="360" w:lineRule="auto"/>
        <w:ind w:firstLineChars="200" w:firstLine="482"/>
        <w:rPr>
          <w:rFonts w:ascii="宋体" w:hAnsi="宋体" w:cs="宋体"/>
          <w:b/>
          <w:bCs/>
          <w:sz w:val="24"/>
        </w:rPr>
      </w:pPr>
      <w:r w:rsidRPr="00FB5DD0">
        <w:rPr>
          <w:rFonts w:ascii="宋体" w:hAnsi="宋体" w:cs="宋体" w:hint="eastAsia"/>
          <w:b/>
          <w:bCs/>
          <w:sz w:val="24"/>
        </w:rPr>
        <w:t>1.适用范围</w:t>
      </w:r>
    </w:p>
    <w:p w14:paraId="3D21400A"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1.1适用法律：本项目采购人、采购代理机构、供应商、谈判小组的相关行为均受《中华人民共和国政府采购法》《中华人民共和国政府采购法实施条例》《政府采购非招标采购方式管理办法》及本项目本级和上级财政部</w:t>
      </w:r>
      <w:proofErr w:type="gramStart"/>
      <w:r w:rsidRPr="00FB5DD0">
        <w:rPr>
          <w:rFonts w:ascii="宋体" w:hAnsi="宋体" w:cs="宋体" w:hint="eastAsia"/>
          <w:szCs w:val="21"/>
        </w:rPr>
        <w:t>门政府</w:t>
      </w:r>
      <w:proofErr w:type="gramEnd"/>
      <w:r w:rsidRPr="00FB5DD0">
        <w:rPr>
          <w:rFonts w:ascii="宋体" w:hAnsi="宋体" w:cs="宋体" w:hint="eastAsia"/>
          <w:szCs w:val="21"/>
        </w:rPr>
        <w:t>采购有关规定的约束和保护。</w:t>
      </w:r>
    </w:p>
    <w:p w14:paraId="3FA294E7"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1.2</w:t>
      </w:r>
      <w:r w:rsidRPr="00FB5DD0">
        <w:rPr>
          <w:rFonts w:ascii="宋体" w:hAnsi="宋体" w:cs="宋体" w:hint="eastAsia"/>
          <w:spacing w:val="-6"/>
          <w:szCs w:val="21"/>
        </w:rPr>
        <w:t>本竞争性谈判文件（以下简称谈判文件）适用于本项目的所有采购程序和环节（法律、法规另有规定的，从其规定）。</w:t>
      </w:r>
    </w:p>
    <w:p w14:paraId="5B373084" w14:textId="77777777" w:rsidR="00B9454F" w:rsidRPr="00FB5DD0" w:rsidRDefault="00214B9C">
      <w:pPr>
        <w:spacing w:line="360" w:lineRule="auto"/>
        <w:ind w:firstLineChars="200" w:firstLine="482"/>
        <w:rPr>
          <w:rFonts w:ascii="宋体" w:hAnsi="宋体" w:cs="宋体"/>
          <w:szCs w:val="21"/>
        </w:rPr>
      </w:pPr>
      <w:r w:rsidRPr="00FB5DD0">
        <w:rPr>
          <w:rFonts w:ascii="宋体" w:hAnsi="宋体" w:cs="宋体" w:hint="eastAsia"/>
          <w:b/>
          <w:bCs/>
          <w:sz w:val="24"/>
        </w:rPr>
        <w:t>2.定义</w:t>
      </w:r>
    </w:p>
    <w:p w14:paraId="6F4D268B"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2.1“采购人”是指依法进行采购的国家机关、事业单位、团体组织。</w:t>
      </w:r>
    </w:p>
    <w:p w14:paraId="7DCCA697" w14:textId="77777777" w:rsidR="00B9454F" w:rsidRPr="00FB5DD0" w:rsidRDefault="00214B9C">
      <w:pPr>
        <w:spacing w:line="360" w:lineRule="auto"/>
        <w:ind w:firstLineChars="200" w:firstLine="420"/>
        <w:rPr>
          <w:rFonts w:ascii="宋体" w:hAnsi="宋体" w:cs="宋体"/>
          <w:b/>
          <w:szCs w:val="21"/>
        </w:rPr>
      </w:pPr>
      <w:r w:rsidRPr="00FB5DD0">
        <w:rPr>
          <w:rFonts w:ascii="宋体" w:hAnsi="宋体" w:cs="宋体" w:hint="eastAsia"/>
          <w:szCs w:val="21"/>
        </w:rPr>
        <w:t>2.2“采购代理机构”是指政府采购集中采购机构和集中采购机构以外的采购代理机构。</w:t>
      </w:r>
    </w:p>
    <w:p w14:paraId="2F1FF80D"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2.3“供应商”是指向采购人提供货物、工程或者货物的法人、其他组织或者自然人。</w:t>
      </w:r>
    </w:p>
    <w:p w14:paraId="787BD4AC"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2.4“货物”是指各种形态和种类的物品，包括原材料、燃料、设备、产品等。</w:t>
      </w:r>
    </w:p>
    <w:p w14:paraId="419AD567"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2.5“竞标”是指按照本项目竞争性谈判公告或者邀请函规定的方式供应商获取谈判文件、提交响应文件并希望获得标的</w:t>
      </w:r>
      <w:proofErr w:type="gramStart"/>
      <w:r w:rsidRPr="00FB5DD0">
        <w:rPr>
          <w:rFonts w:ascii="宋体" w:hAnsi="宋体" w:cs="宋体" w:hint="eastAsia"/>
          <w:szCs w:val="21"/>
        </w:rPr>
        <w:t>的</w:t>
      </w:r>
      <w:proofErr w:type="gramEnd"/>
      <w:r w:rsidRPr="00FB5DD0">
        <w:rPr>
          <w:rFonts w:ascii="宋体" w:hAnsi="宋体" w:cs="宋体" w:hint="eastAsia"/>
          <w:szCs w:val="21"/>
        </w:rPr>
        <w:t>行为。</w:t>
      </w:r>
    </w:p>
    <w:p w14:paraId="6BF9A143"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2.6“售后服务” 是指包含但不限于供应商须承担的备品备件、包装、运输、装卸、保险、货到就位以及安装、调试、培训、保修和其他类似的义务。</w:t>
      </w:r>
    </w:p>
    <w:p w14:paraId="62AC872A"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2.7“书面形式”是指合同书、信件和数据电文（包括电报、电传、传真、电子数据交换和电子邮件）等可以有形地表现所载内容的形式。</w:t>
      </w:r>
    </w:p>
    <w:p w14:paraId="0FCA51F8"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2.8“响应文件”</w:t>
      </w:r>
      <w:r w:rsidRPr="00FB5DD0">
        <w:rPr>
          <w:rFonts w:ascii="宋体" w:hAnsi="宋体" w:cs="宋体" w:hint="eastAsia"/>
          <w:spacing w:val="-6"/>
          <w:szCs w:val="21"/>
        </w:rPr>
        <w:t>是指：供应商根据本文件要求，编制包含报价、技术和货物等所有内容的文件。</w:t>
      </w:r>
    </w:p>
    <w:p w14:paraId="5FB7464C"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2.9 “实质性要求”是指采购需求中带“▲”的条款或者不能负偏离的条款或者已经指明不</w:t>
      </w:r>
      <w:proofErr w:type="gramStart"/>
      <w:r w:rsidRPr="00FB5DD0">
        <w:rPr>
          <w:rFonts w:ascii="宋体" w:hAnsi="宋体" w:cs="宋体" w:hint="eastAsia"/>
          <w:szCs w:val="21"/>
        </w:rPr>
        <w:t>满足按</w:t>
      </w:r>
      <w:proofErr w:type="gramEnd"/>
      <w:r w:rsidRPr="00FB5DD0">
        <w:rPr>
          <w:rFonts w:ascii="宋体" w:hAnsi="宋体" w:cs="宋体" w:hint="eastAsia"/>
          <w:szCs w:val="21"/>
        </w:rPr>
        <w:t>响应文件作无效处理的条款。</w:t>
      </w:r>
    </w:p>
    <w:p w14:paraId="1510BC16"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2.10“正偏离”，是指响应文件对谈判文件“采购需求”中有关条款</w:t>
      </w:r>
      <w:proofErr w:type="gramStart"/>
      <w:r w:rsidRPr="00FB5DD0">
        <w:rPr>
          <w:rFonts w:ascii="宋体" w:hAnsi="宋体" w:cs="宋体" w:hint="eastAsia"/>
          <w:szCs w:val="21"/>
        </w:rPr>
        <w:t>作出</w:t>
      </w:r>
      <w:proofErr w:type="gramEnd"/>
      <w:r w:rsidRPr="00FB5DD0">
        <w:rPr>
          <w:rFonts w:ascii="宋体" w:hAnsi="宋体" w:cs="宋体" w:hint="eastAsia"/>
          <w:szCs w:val="21"/>
        </w:rPr>
        <w:t>优于条款要求并有利于采购人的响应情形；</w:t>
      </w:r>
    </w:p>
    <w:p w14:paraId="3E0C4FBD"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2.11“负偏离”，是指响应文件对谈判文件“采购需求”中有关条款</w:t>
      </w:r>
      <w:proofErr w:type="gramStart"/>
      <w:r w:rsidRPr="00FB5DD0">
        <w:rPr>
          <w:rFonts w:ascii="宋体" w:hAnsi="宋体" w:cs="宋体" w:hint="eastAsia"/>
          <w:szCs w:val="21"/>
        </w:rPr>
        <w:t>作出</w:t>
      </w:r>
      <w:proofErr w:type="gramEnd"/>
      <w:r w:rsidRPr="00FB5DD0">
        <w:rPr>
          <w:rFonts w:ascii="宋体" w:hAnsi="宋体" w:cs="宋体" w:hint="eastAsia"/>
          <w:szCs w:val="21"/>
        </w:rPr>
        <w:t>的响应不满足条款要求，导致采购人要求不能得到满足的情形。</w:t>
      </w:r>
    </w:p>
    <w:p w14:paraId="795BE4E4"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2.12“允许负偏离的条款”是指采购需求中的不属于“实质性要求”的条款。</w:t>
      </w:r>
    </w:p>
    <w:p w14:paraId="5568F9DC"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2.13“首次报价”是指供应商提交的首次响应文件中的竞标报价。</w:t>
      </w:r>
    </w:p>
    <w:p w14:paraId="374650A7" w14:textId="77777777" w:rsidR="00B9454F" w:rsidRPr="00FB5DD0" w:rsidRDefault="00214B9C">
      <w:pPr>
        <w:spacing w:line="360" w:lineRule="auto"/>
        <w:ind w:firstLineChars="200" w:firstLine="482"/>
        <w:rPr>
          <w:rFonts w:ascii="宋体" w:hAnsi="宋体" w:cs="宋体"/>
          <w:b/>
          <w:bCs/>
          <w:sz w:val="24"/>
        </w:rPr>
      </w:pPr>
      <w:r w:rsidRPr="00FB5DD0">
        <w:rPr>
          <w:rFonts w:ascii="宋体" w:hAnsi="宋体" w:cs="宋体" w:hint="eastAsia"/>
          <w:b/>
          <w:bCs/>
          <w:sz w:val="24"/>
        </w:rPr>
        <w:t>3.供应商的资格条件</w:t>
      </w:r>
    </w:p>
    <w:p w14:paraId="1F90E771"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供应商的资格条件详见“供应商须知前附表”。</w:t>
      </w:r>
    </w:p>
    <w:p w14:paraId="150BAC8D" w14:textId="77777777" w:rsidR="00B9454F" w:rsidRPr="00FB5DD0" w:rsidRDefault="00214B9C">
      <w:pPr>
        <w:spacing w:line="360" w:lineRule="auto"/>
        <w:ind w:firstLineChars="200" w:firstLine="482"/>
        <w:rPr>
          <w:rFonts w:ascii="宋体" w:hAnsi="宋体" w:cs="宋体"/>
          <w:b/>
          <w:bCs/>
          <w:sz w:val="24"/>
        </w:rPr>
      </w:pPr>
      <w:r w:rsidRPr="00FB5DD0">
        <w:rPr>
          <w:rFonts w:ascii="宋体" w:hAnsi="宋体" w:cs="宋体" w:hint="eastAsia"/>
          <w:b/>
          <w:bCs/>
          <w:sz w:val="24"/>
        </w:rPr>
        <w:t>4.谈判费用</w:t>
      </w:r>
    </w:p>
    <w:p w14:paraId="7BE7502C"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供应商应承</w:t>
      </w:r>
      <w:proofErr w:type="gramStart"/>
      <w:r w:rsidRPr="00FB5DD0">
        <w:rPr>
          <w:rFonts w:ascii="宋体" w:hAnsi="宋体" w:cs="宋体" w:hint="eastAsia"/>
          <w:szCs w:val="21"/>
        </w:rPr>
        <w:t>担参与</w:t>
      </w:r>
      <w:proofErr w:type="gramEnd"/>
      <w:r w:rsidRPr="00FB5DD0">
        <w:rPr>
          <w:rFonts w:ascii="宋体" w:hAnsi="宋体" w:cs="宋体" w:hint="eastAsia"/>
          <w:szCs w:val="21"/>
        </w:rPr>
        <w:t>本次采购活动有关的所有费用，包括但不限于、勘查现场、编制和提交响应文件、参加谈判与应答、签订合同等，不论竞标结果如何，均应自行承担。</w:t>
      </w:r>
    </w:p>
    <w:p w14:paraId="73FB959A" w14:textId="77777777" w:rsidR="00B9454F" w:rsidRPr="00FB5DD0" w:rsidRDefault="00214B9C">
      <w:pPr>
        <w:spacing w:line="360" w:lineRule="auto"/>
        <w:ind w:firstLineChars="200" w:firstLine="482"/>
        <w:rPr>
          <w:rFonts w:ascii="宋体" w:hAnsi="宋体" w:cs="宋体"/>
          <w:b/>
          <w:bCs/>
          <w:sz w:val="24"/>
        </w:rPr>
      </w:pPr>
      <w:r w:rsidRPr="00FB5DD0">
        <w:rPr>
          <w:rFonts w:ascii="宋体" w:hAnsi="宋体" w:cs="宋体" w:hint="eastAsia"/>
          <w:b/>
          <w:bCs/>
          <w:sz w:val="24"/>
        </w:rPr>
        <w:lastRenderedPageBreak/>
        <w:t>5.联合体竞标</w:t>
      </w:r>
    </w:p>
    <w:p w14:paraId="15A72B43"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5.1本项目是否接受联合体竞标，详见“供应商须知前附表”。</w:t>
      </w:r>
    </w:p>
    <w:p w14:paraId="4933559F"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5.2</w:t>
      </w:r>
      <w:r w:rsidRPr="00FB5DD0">
        <w:rPr>
          <w:rFonts w:ascii="宋体" w:hAnsi="宋体" w:cs="宋体" w:hint="eastAsia"/>
        </w:rPr>
        <w:t>如接受联合体竞标，</w:t>
      </w:r>
      <w:r w:rsidRPr="00FB5DD0">
        <w:rPr>
          <w:rFonts w:ascii="宋体" w:hAnsi="宋体" w:cs="宋体" w:hint="eastAsia"/>
          <w:szCs w:val="21"/>
        </w:rPr>
        <w:t>联合体竞标要求详见“供应商须知前附表”。</w:t>
      </w:r>
    </w:p>
    <w:p w14:paraId="51689C03" w14:textId="77777777" w:rsidR="00B9454F" w:rsidRPr="00FB5DD0" w:rsidRDefault="00214B9C">
      <w:pPr>
        <w:spacing w:line="360" w:lineRule="auto"/>
        <w:ind w:firstLineChars="200" w:firstLine="420"/>
        <w:rPr>
          <w:rFonts w:ascii="宋体" w:hAnsi="宋体" w:cs="宋体"/>
          <w:bCs/>
          <w:szCs w:val="21"/>
        </w:rPr>
      </w:pPr>
      <w:r w:rsidRPr="00FB5DD0">
        <w:rPr>
          <w:rFonts w:ascii="宋体" w:hAnsi="宋体" w:cs="宋体" w:hint="eastAsia"/>
          <w:szCs w:val="21"/>
        </w:rPr>
        <w:t>5.3</w:t>
      </w:r>
      <w:r w:rsidRPr="00FB5DD0">
        <w:rPr>
          <w:rFonts w:ascii="宋体" w:hAnsi="宋体" w:cs="宋体" w:hint="eastAsia"/>
          <w:bCs/>
          <w:szCs w:val="21"/>
        </w:rPr>
        <w:t>根据《政府采购促进中小企业发展管理办法》（财库[2020]46号）第九条规定，接受大中型企业与小</w:t>
      </w:r>
      <w:proofErr w:type="gramStart"/>
      <w:r w:rsidRPr="00FB5DD0">
        <w:rPr>
          <w:rFonts w:ascii="宋体" w:hAnsi="宋体" w:cs="宋体" w:hint="eastAsia"/>
          <w:bCs/>
          <w:szCs w:val="21"/>
        </w:rPr>
        <w:t>微企业</w:t>
      </w:r>
      <w:proofErr w:type="gramEnd"/>
      <w:r w:rsidRPr="00FB5DD0">
        <w:rPr>
          <w:rFonts w:ascii="宋体" w:hAnsi="宋体" w:cs="宋体" w:hint="eastAsia"/>
          <w:bCs/>
          <w:szCs w:val="21"/>
        </w:rPr>
        <w:t>组成联合体的采购项目，对于联合协议约定小</w:t>
      </w:r>
      <w:proofErr w:type="gramStart"/>
      <w:r w:rsidRPr="00FB5DD0">
        <w:rPr>
          <w:rFonts w:ascii="宋体" w:hAnsi="宋体" w:cs="宋体" w:hint="eastAsia"/>
          <w:bCs/>
          <w:szCs w:val="21"/>
        </w:rPr>
        <w:t>微企业</w:t>
      </w:r>
      <w:proofErr w:type="gramEnd"/>
      <w:r w:rsidRPr="00FB5DD0">
        <w:rPr>
          <w:rFonts w:ascii="宋体" w:hAnsi="宋体" w:cs="宋体" w:hint="eastAsia"/>
          <w:bCs/>
          <w:szCs w:val="21"/>
        </w:rPr>
        <w:t>的合同份额占到合同总金额30</w:t>
      </w:r>
      <w:r w:rsidRPr="00FB5DD0">
        <w:rPr>
          <w:rFonts w:ascii="宋体" w:hAnsi="宋体" w:cs="宋体"/>
          <w:bCs/>
          <w:szCs w:val="21"/>
        </w:rPr>
        <w:t xml:space="preserve">% </w:t>
      </w:r>
      <w:r w:rsidRPr="00FB5DD0">
        <w:rPr>
          <w:rFonts w:ascii="宋体" w:hAnsi="宋体" w:cs="宋体" w:hint="eastAsia"/>
          <w:bCs/>
          <w:szCs w:val="21"/>
        </w:rPr>
        <w:t>以上的，采购人、采购代理机构应当对联合体的报价给予 4%-6%（工程项目为 1%—2%）的扣除，用扣除后的价格参加评审。组成联合体的小</w:t>
      </w:r>
      <w:proofErr w:type="gramStart"/>
      <w:r w:rsidRPr="00FB5DD0">
        <w:rPr>
          <w:rFonts w:ascii="宋体" w:hAnsi="宋体" w:cs="宋体" w:hint="eastAsia"/>
          <w:bCs/>
          <w:szCs w:val="21"/>
        </w:rPr>
        <w:t>微企业</w:t>
      </w:r>
      <w:proofErr w:type="gramEnd"/>
      <w:r w:rsidRPr="00FB5DD0">
        <w:rPr>
          <w:rFonts w:ascii="宋体" w:hAnsi="宋体" w:cs="宋体" w:hint="eastAsia"/>
          <w:bCs/>
          <w:szCs w:val="21"/>
        </w:rPr>
        <w:t>与联合体内其他企业、分包企业之间存在直接控股、管理关系的，不享受价格扣除优惠政策。</w:t>
      </w:r>
    </w:p>
    <w:p w14:paraId="35360478" w14:textId="77777777" w:rsidR="00B9454F" w:rsidRPr="00FB5DD0" w:rsidRDefault="00214B9C">
      <w:pPr>
        <w:spacing w:line="360" w:lineRule="auto"/>
        <w:ind w:firstLineChars="200" w:firstLine="482"/>
        <w:rPr>
          <w:rFonts w:ascii="宋体" w:hAnsi="宋体" w:cs="宋体"/>
          <w:b/>
          <w:bCs/>
          <w:sz w:val="24"/>
        </w:rPr>
      </w:pPr>
      <w:r w:rsidRPr="00FB5DD0">
        <w:rPr>
          <w:rFonts w:ascii="宋体" w:hAnsi="宋体" w:cs="宋体" w:hint="eastAsia"/>
          <w:b/>
          <w:bCs/>
          <w:sz w:val="24"/>
        </w:rPr>
        <w:t xml:space="preserve">6.转包与分包             </w:t>
      </w:r>
    </w:p>
    <w:p w14:paraId="74564037"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6.1本项目是否允许分包详见“供应商须知前附表”，本项目不允许违法分包。</w:t>
      </w:r>
    </w:p>
    <w:p w14:paraId="2BEA68E8"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6.2</w:t>
      </w:r>
      <w:r w:rsidRPr="00FB5DD0">
        <w:rPr>
          <w:rFonts w:ascii="宋体" w:hAnsi="宋体" w:cs="宋体" w:hint="eastAsia"/>
          <w:bCs/>
          <w:szCs w:val="21"/>
        </w:rPr>
        <w:t>根据《政府采购促进中小企业发展管理办法》（财库[2020]46号）第九条规定，允许大中型企业向一家或者多家小</w:t>
      </w:r>
      <w:proofErr w:type="gramStart"/>
      <w:r w:rsidRPr="00FB5DD0">
        <w:rPr>
          <w:rFonts w:ascii="宋体" w:hAnsi="宋体" w:cs="宋体" w:hint="eastAsia"/>
          <w:bCs/>
          <w:szCs w:val="21"/>
        </w:rPr>
        <w:t>微企业</w:t>
      </w:r>
      <w:proofErr w:type="gramEnd"/>
      <w:r w:rsidRPr="00FB5DD0">
        <w:rPr>
          <w:rFonts w:ascii="宋体" w:hAnsi="宋体" w:cs="宋体" w:hint="eastAsia"/>
          <w:bCs/>
          <w:szCs w:val="21"/>
        </w:rPr>
        <w:t>分包的采购项目，对于分包意向协议约定小</w:t>
      </w:r>
      <w:proofErr w:type="gramStart"/>
      <w:r w:rsidRPr="00FB5DD0">
        <w:rPr>
          <w:rFonts w:ascii="宋体" w:hAnsi="宋体" w:cs="宋体" w:hint="eastAsia"/>
          <w:bCs/>
          <w:szCs w:val="21"/>
        </w:rPr>
        <w:t>微企业</w:t>
      </w:r>
      <w:proofErr w:type="gramEnd"/>
      <w:r w:rsidRPr="00FB5DD0">
        <w:rPr>
          <w:rFonts w:ascii="宋体" w:hAnsi="宋体" w:cs="宋体" w:hint="eastAsia"/>
          <w:bCs/>
          <w:szCs w:val="21"/>
        </w:rPr>
        <w:t>的合同份额占到合同总金额30%</w:t>
      </w:r>
      <w:r w:rsidRPr="00FB5DD0">
        <w:rPr>
          <w:rFonts w:ascii="宋体" w:hAnsi="宋体" w:cs="宋体"/>
          <w:bCs/>
          <w:szCs w:val="21"/>
        </w:rPr>
        <w:t xml:space="preserve"> </w:t>
      </w:r>
      <w:r w:rsidRPr="00FB5DD0">
        <w:rPr>
          <w:rFonts w:ascii="宋体" w:hAnsi="宋体" w:cs="宋体" w:hint="eastAsia"/>
          <w:bCs/>
          <w:szCs w:val="21"/>
        </w:rPr>
        <w:t>以上的，采购人、采购代理机构应当对大中型企业的报价给予 4%-6%的扣除，用扣除后的价格参加评审。接受分包的小</w:t>
      </w:r>
      <w:proofErr w:type="gramStart"/>
      <w:r w:rsidRPr="00FB5DD0">
        <w:rPr>
          <w:rFonts w:ascii="宋体" w:hAnsi="宋体" w:cs="宋体" w:hint="eastAsia"/>
          <w:bCs/>
          <w:szCs w:val="21"/>
        </w:rPr>
        <w:t>微企业</w:t>
      </w:r>
      <w:proofErr w:type="gramEnd"/>
      <w:r w:rsidRPr="00FB5DD0">
        <w:rPr>
          <w:rFonts w:ascii="宋体" w:hAnsi="宋体" w:cs="宋体" w:hint="eastAsia"/>
          <w:bCs/>
          <w:szCs w:val="21"/>
        </w:rPr>
        <w:t>与分包企业之间存在直接控股、管理关系的，不享受价格扣除优惠政策。</w:t>
      </w:r>
    </w:p>
    <w:p w14:paraId="5AC7478C" w14:textId="77777777" w:rsidR="00B9454F" w:rsidRPr="00FB5DD0" w:rsidRDefault="00214B9C">
      <w:pPr>
        <w:spacing w:line="360" w:lineRule="auto"/>
        <w:ind w:firstLineChars="200" w:firstLine="482"/>
        <w:rPr>
          <w:rFonts w:ascii="宋体" w:hAnsi="宋体" w:cs="宋体"/>
          <w:b/>
          <w:bCs/>
          <w:sz w:val="24"/>
        </w:rPr>
      </w:pPr>
      <w:r w:rsidRPr="00FB5DD0">
        <w:rPr>
          <w:rFonts w:ascii="宋体" w:hAnsi="宋体" w:cs="宋体" w:hint="eastAsia"/>
          <w:b/>
          <w:bCs/>
          <w:sz w:val="24"/>
        </w:rPr>
        <w:t>7.特别说明</w:t>
      </w:r>
    </w:p>
    <w:p w14:paraId="2A10B9B3"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7.1如果</w:t>
      </w:r>
      <w:proofErr w:type="gramStart"/>
      <w:r w:rsidRPr="00FB5DD0">
        <w:rPr>
          <w:rFonts w:ascii="宋体" w:hAnsi="宋体" w:cs="宋体" w:hint="eastAsia"/>
          <w:szCs w:val="21"/>
        </w:rPr>
        <w:t>本谈判</w:t>
      </w:r>
      <w:proofErr w:type="gramEnd"/>
      <w:r w:rsidRPr="00FB5DD0">
        <w:rPr>
          <w:rFonts w:ascii="宋体" w:hAnsi="宋体" w:cs="宋体" w:hint="eastAsia"/>
          <w:szCs w:val="21"/>
        </w:rPr>
        <w:t>文件要求提供供应商或制造商的资格、信誉、荣誉、业绩与企业认证等材料的，资格、信誉、荣誉、业绩与企业认证等必须为供应商或者制造商所拥有或自身获得 。</w:t>
      </w:r>
    </w:p>
    <w:p w14:paraId="5EB0DAD2"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7.2供应商应仔细阅读谈判文件的所有内容，按照谈判文件的要求提交响应文件，并对所提供的全部资料的真实性承担法律责任。</w:t>
      </w:r>
    </w:p>
    <w:p w14:paraId="41C79F7A"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7.3供应商在竞标活动中提供任何虚假材料,其响应文件作无效处理，并报监管部门查处；签订合同后发现的,成交供应商须依照《中华人民共和国消费者权益保护法》规定赔偿采购人，且民事赔偿并不免除违法供应商的行政与刑事责任。</w:t>
      </w:r>
    </w:p>
    <w:p w14:paraId="223DE875"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7.4在政府采购活动中，采购人员及相关人员与供应商有下列利害关系之一的，应当回避：</w:t>
      </w:r>
    </w:p>
    <w:p w14:paraId="3C0BA1E0"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（1）参加采购活动前3年内与供应</w:t>
      </w:r>
      <w:proofErr w:type="gramStart"/>
      <w:r w:rsidRPr="00FB5DD0">
        <w:rPr>
          <w:rFonts w:ascii="宋体" w:hAnsi="宋体" w:cs="宋体" w:hint="eastAsia"/>
          <w:szCs w:val="21"/>
        </w:rPr>
        <w:t>商存在</w:t>
      </w:r>
      <w:proofErr w:type="gramEnd"/>
      <w:r w:rsidRPr="00FB5DD0">
        <w:rPr>
          <w:rFonts w:ascii="宋体" w:hAnsi="宋体" w:cs="宋体" w:hint="eastAsia"/>
          <w:szCs w:val="21"/>
        </w:rPr>
        <w:t>劳动关系；</w:t>
      </w:r>
    </w:p>
    <w:p w14:paraId="254DF242"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（2）参加采购活动前3年内担任供应商的董事、监事；</w:t>
      </w:r>
    </w:p>
    <w:p w14:paraId="3A538653"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（3）参加采购活动前3年内是供应商的控股股东或者实际控制人；</w:t>
      </w:r>
    </w:p>
    <w:p w14:paraId="3154E868"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（4）与供应商的法定代表人或者负责人有夫妻、直系血亲、三代以内旁系血亲或者近姻亲关系；</w:t>
      </w:r>
    </w:p>
    <w:p w14:paraId="2164B7D9"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（5）与供应商有其他可能影响政府采购活动公平、公正进行的关系。</w:t>
      </w:r>
    </w:p>
    <w:p w14:paraId="2FEDC00C"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供应商认为采购人员及相关人员与其</w:t>
      </w:r>
      <w:proofErr w:type="gramStart"/>
      <w:r w:rsidRPr="00FB5DD0">
        <w:rPr>
          <w:rFonts w:ascii="宋体" w:hAnsi="宋体" w:cs="宋体" w:hint="eastAsia"/>
          <w:szCs w:val="21"/>
        </w:rPr>
        <w:t>他供应</w:t>
      </w:r>
      <w:proofErr w:type="gramEnd"/>
      <w:r w:rsidRPr="00FB5DD0">
        <w:rPr>
          <w:rFonts w:ascii="宋体" w:hAnsi="宋体" w:cs="宋体" w:hint="eastAsia"/>
          <w:szCs w:val="21"/>
        </w:rPr>
        <w:t>商有利害关系的，可以向采购人或者采购代理机构书面提出回避申请，并说明理由。采购人或者采购代理机构应当及时询问被申请回避人员，有利害关系的被申请回避人员应当回避。</w:t>
      </w:r>
    </w:p>
    <w:p w14:paraId="4EED5963"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7.5有下列情形之一的视为供应商相互串通竞标，响应文件将被视为无效：</w:t>
      </w:r>
    </w:p>
    <w:p w14:paraId="028AFA51"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（1）不同供应商的响应文件由同一单位或者个人编制；或者不同供应商报名的IP地址一致的；或者编制响应文件硬件设备CPU编号、硬盘编号、网卡地址一致的情况；</w:t>
      </w:r>
    </w:p>
    <w:p w14:paraId="28B1B69D"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lastRenderedPageBreak/>
        <w:t>（2）不同供应商委托同一单位或者个人办理竞标事宜；</w:t>
      </w:r>
    </w:p>
    <w:p w14:paraId="44B77FED"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（3）不同的供应商的响应文件载明的项目管理员为同一个人；</w:t>
      </w:r>
    </w:p>
    <w:p w14:paraId="4EB37E3D"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（4）不同供应商的响应文件异常一致或者报价呈规律性差异；</w:t>
      </w:r>
    </w:p>
    <w:p w14:paraId="56FECD84"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（5）不同供应商的响应文件相互混装；</w:t>
      </w:r>
    </w:p>
    <w:p w14:paraId="081F1540"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（6）不同供应商的竞标保证金从同一单位或者个人账户转出。</w:t>
      </w:r>
    </w:p>
    <w:p w14:paraId="2B7EF8FD"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7.6供应商有下列情形之一的，属于恶意串通行为，将报同级监督管理部门：</w:t>
      </w:r>
    </w:p>
    <w:p w14:paraId="4122D95A"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（1）供应商直接或者间接从采购人或者采购代理机构处获得其他供应商的相关信息并修改其响应文件；</w:t>
      </w:r>
    </w:p>
    <w:p w14:paraId="70F92A8F"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（2）供应</w:t>
      </w:r>
      <w:proofErr w:type="gramStart"/>
      <w:r w:rsidRPr="00FB5DD0">
        <w:rPr>
          <w:rFonts w:ascii="宋体" w:hAnsi="宋体" w:cs="宋体" w:hint="eastAsia"/>
          <w:szCs w:val="21"/>
        </w:rPr>
        <w:t>商按照</w:t>
      </w:r>
      <w:proofErr w:type="gramEnd"/>
      <w:r w:rsidRPr="00FB5DD0">
        <w:rPr>
          <w:rFonts w:ascii="宋体" w:hAnsi="宋体" w:cs="宋体" w:hint="eastAsia"/>
          <w:szCs w:val="21"/>
        </w:rPr>
        <w:t>采购人或者采购代理机构的授意撤换、修改响应文件；</w:t>
      </w:r>
    </w:p>
    <w:p w14:paraId="21E29A20"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（3）供应商之间协商报价、技术方案等响应文件或者响应文件的实质性内容；</w:t>
      </w:r>
    </w:p>
    <w:p w14:paraId="0D3F7FF1"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（4）属于同一集团、协会、商会等组织成员的供应</w:t>
      </w:r>
      <w:proofErr w:type="gramStart"/>
      <w:r w:rsidRPr="00FB5DD0">
        <w:rPr>
          <w:rFonts w:ascii="宋体" w:hAnsi="宋体" w:cs="宋体" w:hint="eastAsia"/>
          <w:szCs w:val="21"/>
        </w:rPr>
        <w:t>商按照</w:t>
      </w:r>
      <w:proofErr w:type="gramEnd"/>
      <w:r w:rsidRPr="00FB5DD0">
        <w:rPr>
          <w:rFonts w:ascii="宋体" w:hAnsi="宋体" w:cs="宋体" w:hint="eastAsia"/>
          <w:szCs w:val="21"/>
        </w:rPr>
        <w:t>该组织要求协同参加政府采购活动；</w:t>
      </w:r>
    </w:p>
    <w:p w14:paraId="581BEA82"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（5）供应商之间事先约定一致抬高或者压低报价,或者在政府采购活动中事先约定轮流以高价位或者低价位成交,或者事先约定由某一特定供应</w:t>
      </w:r>
      <w:proofErr w:type="gramStart"/>
      <w:r w:rsidRPr="00FB5DD0">
        <w:rPr>
          <w:rFonts w:ascii="宋体" w:hAnsi="宋体" w:cs="宋体" w:hint="eastAsia"/>
          <w:szCs w:val="21"/>
        </w:rPr>
        <w:t>商成交</w:t>
      </w:r>
      <w:proofErr w:type="gramEnd"/>
      <w:r w:rsidRPr="00FB5DD0">
        <w:rPr>
          <w:rFonts w:ascii="宋体" w:hAnsi="宋体" w:cs="宋体" w:hint="eastAsia"/>
          <w:szCs w:val="21"/>
        </w:rPr>
        <w:t>,然后再参加竞标；</w:t>
      </w:r>
    </w:p>
    <w:p w14:paraId="420072A4"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（6）供应商之间商定部分供应商放弃参加政府采购活动或者放弃成交；</w:t>
      </w:r>
    </w:p>
    <w:p w14:paraId="263AC942" w14:textId="77777777" w:rsidR="00B9454F" w:rsidRPr="00FB5DD0" w:rsidRDefault="00214B9C">
      <w:pPr>
        <w:spacing w:line="360" w:lineRule="auto"/>
        <w:ind w:firstLineChars="200" w:firstLine="420"/>
        <w:rPr>
          <w:rFonts w:ascii="宋体" w:hAnsi="宋体" w:cs="宋体"/>
        </w:rPr>
      </w:pPr>
      <w:r w:rsidRPr="00FB5DD0">
        <w:rPr>
          <w:rFonts w:ascii="宋体" w:hAnsi="宋体" w:cs="宋体" w:hint="eastAsia"/>
        </w:rPr>
        <w:t>（7）供应商与采购人或者采购代理机构之间、供应商相互之间，为谋求特定供应</w:t>
      </w:r>
      <w:proofErr w:type="gramStart"/>
      <w:r w:rsidRPr="00FB5DD0">
        <w:rPr>
          <w:rFonts w:ascii="宋体" w:hAnsi="宋体" w:cs="宋体" w:hint="eastAsia"/>
        </w:rPr>
        <w:t>商成交</w:t>
      </w:r>
      <w:proofErr w:type="gramEnd"/>
      <w:r w:rsidRPr="00FB5DD0">
        <w:rPr>
          <w:rFonts w:ascii="宋体" w:hAnsi="宋体" w:cs="宋体" w:hint="eastAsia"/>
        </w:rPr>
        <w:t>或者排斥其他供应商的其他串通行为。</w:t>
      </w:r>
    </w:p>
    <w:p w14:paraId="3847ADFC" w14:textId="77777777" w:rsidR="00B9454F" w:rsidRPr="00FB5DD0" w:rsidRDefault="00214B9C">
      <w:pPr>
        <w:pStyle w:val="3"/>
        <w:spacing w:before="0" w:after="0" w:line="360" w:lineRule="auto"/>
        <w:ind w:firstLineChars="200" w:firstLine="640"/>
        <w:rPr>
          <w:rFonts w:ascii="宋体" w:hAnsi="宋体" w:cs="宋体"/>
          <w:b w:val="0"/>
        </w:rPr>
      </w:pPr>
      <w:bookmarkStart w:id="21" w:name="_Toc17646"/>
      <w:bookmarkStart w:id="22" w:name="_Toc183426112"/>
      <w:r w:rsidRPr="00FB5DD0">
        <w:rPr>
          <w:rFonts w:ascii="宋体" w:hAnsi="宋体" w:cs="宋体" w:hint="eastAsia"/>
          <w:b w:val="0"/>
        </w:rPr>
        <w:t>二、谈判文件</w:t>
      </w:r>
      <w:bookmarkEnd w:id="21"/>
      <w:bookmarkEnd w:id="22"/>
    </w:p>
    <w:p w14:paraId="30EA818D" w14:textId="77777777" w:rsidR="00B9454F" w:rsidRPr="00FB5DD0" w:rsidRDefault="00214B9C">
      <w:pPr>
        <w:spacing w:line="360" w:lineRule="auto"/>
        <w:ind w:firstLineChars="200" w:firstLine="482"/>
        <w:rPr>
          <w:rFonts w:ascii="宋体" w:hAnsi="宋体" w:cs="宋体"/>
          <w:b/>
          <w:bCs/>
          <w:sz w:val="24"/>
        </w:rPr>
      </w:pPr>
      <w:r w:rsidRPr="00FB5DD0">
        <w:rPr>
          <w:rFonts w:ascii="宋体" w:hAnsi="宋体" w:cs="宋体" w:hint="eastAsia"/>
          <w:b/>
          <w:bCs/>
          <w:sz w:val="24"/>
        </w:rPr>
        <w:t>8.谈判文件的构成</w:t>
      </w:r>
    </w:p>
    <w:p w14:paraId="2F78D25E" w14:textId="77777777" w:rsidR="00B9454F" w:rsidRPr="00FB5DD0" w:rsidRDefault="00214B9C">
      <w:pPr>
        <w:spacing w:line="360" w:lineRule="auto"/>
        <w:ind w:firstLineChars="200" w:firstLine="420"/>
        <w:jc w:val="left"/>
        <w:rPr>
          <w:rFonts w:ascii="宋体" w:hAnsi="宋体" w:cs="宋体"/>
          <w:szCs w:val="21"/>
        </w:rPr>
      </w:pPr>
      <w:r w:rsidRPr="00FB5DD0">
        <w:rPr>
          <w:rFonts w:ascii="宋体" w:hAnsi="宋体" w:cs="宋体" w:hint="eastAsia"/>
          <w:szCs w:val="21"/>
        </w:rPr>
        <w:t>第一章 竞争性谈判公告；</w:t>
      </w:r>
    </w:p>
    <w:p w14:paraId="492B3950" w14:textId="77777777" w:rsidR="00B9454F" w:rsidRPr="00FB5DD0" w:rsidRDefault="00214B9C">
      <w:pPr>
        <w:spacing w:line="360" w:lineRule="auto"/>
        <w:ind w:firstLineChars="200" w:firstLine="420"/>
        <w:jc w:val="left"/>
        <w:rPr>
          <w:rFonts w:ascii="宋体" w:hAnsi="宋体" w:cs="宋体"/>
          <w:szCs w:val="21"/>
        </w:rPr>
      </w:pPr>
      <w:r w:rsidRPr="00FB5DD0">
        <w:rPr>
          <w:rFonts w:ascii="宋体" w:hAnsi="宋体" w:cs="宋体" w:hint="eastAsia"/>
          <w:szCs w:val="21"/>
        </w:rPr>
        <w:t>第二章 采购需求；</w:t>
      </w:r>
    </w:p>
    <w:p w14:paraId="1A4291C0" w14:textId="77777777" w:rsidR="00B9454F" w:rsidRPr="00FB5DD0" w:rsidRDefault="00214B9C">
      <w:pPr>
        <w:spacing w:line="360" w:lineRule="auto"/>
        <w:ind w:firstLineChars="200" w:firstLine="420"/>
        <w:jc w:val="left"/>
        <w:rPr>
          <w:rFonts w:ascii="宋体" w:hAnsi="宋体" w:cs="宋体"/>
          <w:szCs w:val="21"/>
        </w:rPr>
      </w:pPr>
      <w:r w:rsidRPr="00FB5DD0">
        <w:rPr>
          <w:rFonts w:ascii="宋体" w:hAnsi="宋体" w:cs="宋体" w:hint="eastAsia"/>
          <w:szCs w:val="21"/>
        </w:rPr>
        <w:t xml:space="preserve">第三章 供应商须知； </w:t>
      </w:r>
    </w:p>
    <w:p w14:paraId="06DE2482" w14:textId="77777777" w:rsidR="00B9454F" w:rsidRPr="00FB5DD0" w:rsidRDefault="00214B9C">
      <w:pPr>
        <w:spacing w:line="360" w:lineRule="auto"/>
        <w:ind w:firstLineChars="200" w:firstLine="420"/>
        <w:jc w:val="left"/>
        <w:rPr>
          <w:rFonts w:ascii="宋体" w:hAnsi="宋体" w:cs="宋体"/>
          <w:szCs w:val="21"/>
        </w:rPr>
      </w:pPr>
      <w:r w:rsidRPr="00FB5DD0">
        <w:rPr>
          <w:rFonts w:ascii="宋体" w:hAnsi="宋体" w:cs="宋体" w:hint="eastAsia"/>
          <w:szCs w:val="21"/>
        </w:rPr>
        <w:t>第四章 评审程序、评审方法和成交标准；</w:t>
      </w:r>
    </w:p>
    <w:p w14:paraId="132B33B8" w14:textId="77777777" w:rsidR="00B9454F" w:rsidRPr="00FB5DD0" w:rsidRDefault="00214B9C">
      <w:pPr>
        <w:spacing w:line="360" w:lineRule="auto"/>
        <w:ind w:firstLineChars="200" w:firstLine="420"/>
        <w:jc w:val="left"/>
        <w:rPr>
          <w:rFonts w:ascii="宋体" w:hAnsi="宋体" w:cs="宋体"/>
          <w:szCs w:val="21"/>
        </w:rPr>
      </w:pPr>
      <w:r w:rsidRPr="00FB5DD0">
        <w:rPr>
          <w:rFonts w:ascii="宋体" w:hAnsi="宋体" w:cs="宋体" w:hint="eastAsia"/>
          <w:szCs w:val="21"/>
        </w:rPr>
        <w:t>第五章 响应文件格式；</w:t>
      </w:r>
    </w:p>
    <w:p w14:paraId="7B6BDEED" w14:textId="77777777" w:rsidR="00B9454F" w:rsidRPr="00FB5DD0" w:rsidRDefault="00214B9C">
      <w:pPr>
        <w:spacing w:line="360" w:lineRule="auto"/>
        <w:ind w:firstLineChars="200" w:firstLine="420"/>
        <w:jc w:val="left"/>
        <w:rPr>
          <w:rFonts w:ascii="宋体" w:hAnsi="宋体" w:cs="宋体"/>
          <w:szCs w:val="21"/>
        </w:rPr>
      </w:pPr>
      <w:r w:rsidRPr="00FB5DD0">
        <w:rPr>
          <w:rFonts w:ascii="宋体" w:hAnsi="宋体" w:cs="宋体" w:hint="eastAsia"/>
          <w:szCs w:val="21"/>
        </w:rPr>
        <w:t>第六章 合同文本；</w:t>
      </w:r>
    </w:p>
    <w:p w14:paraId="74541611" w14:textId="77777777" w:rsidR="00B9454F" w:rsidRPr="00FB5DD0" w:rsidRDefault="00214B9C">
      <w:pPr>
        <w:spacing w:line="360" w:lineRule="auto"/>
        <w:ind w:firstLineChars="200" w:firstLine="420"/>
        <w:jc w:val="left"/>
        <w:rPr>
          <w:rFonts w:ascii="宋体" w:hAnsi="宋体" w:cs="宋体"/>
          <w:szCs w:val="21"/>
        </w:rPr>
      </w:pPr>
      <w:r w:rsidRPr="00FB5DD0">
        <w:rPr>
          <w:rFonts w:ascii="宋体" w:hAnsi="宋体" w:cs="宋体" w:hint="eastAsia"/>
          <w:szCs w:val="21"/>
        </w:rPr>
        <w:t>第七章 质疑、投诉材料格式。</w:t>
      </w:r>
    </w:p>
    <w:p w14:paraId="58DF80A3" w14:textId="77777777" w:rsidR="00B9454F" w:rsidRPr="00FB5DD0" w:rsidRDefault="00214B9C">
      <w:pPr>
        <w:spacing w:line="360" w:lineRule="auto"/>
        <w:ind w:firstLineChars="200" w:firstLine="482"/>
        <w:rPr>
          <w:rFonts w:ascii="宋体" w:hAnsi="宋体" w:cs="宋体"/>
          <w:b/>
          <w:bCs/>
          <w:sz w:val="24"/>
        </w:rPr>
      </w:pPr>
      <w:r w:rsidRPr="00FB5DD0">
        <w:rPr>
          <w:rFonts w:ascii="宋体" w:hAnsi="宋体" w:cs="宋体" w:hint="eastAsia"/>
          <w:b/>
          <w:bCs/>
          <w:sz w:val="24"/>
        </w:rPr>
        <w:t>9.供应商的询问</w:t>
      </w:r>
    </w:p>
    <w:p w14:paraId="1156CDCD"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供应商应认真阅读谈判文件的采购需求，如供应商对谈判文件有疑问的，如要求采购人</w:t>
      </w:r>
      <w:proofErr w:type="gramStart"/>
      <w:r w:rsidRPr="00FB5DD0">
        <w:rPr>
          <w:rFonts w:ascii="宋体" w:hAnsi="宋体" w:cs="宋体" w:hint="eastAsia"/>
          <w:szCs w:val="21"/>
        </w:rPr>
        <w:t>作出</w:t>
      </w:r>
      <w:proofErr w:type="gramEnd"/>
      <w:r w:rsidRPr="00FB5DD0">
        <w:rPr>
          <w:rFonts w:ascii="宋体" w:hAnsi="宋体" w:cs="宋体" w:hint="eastAsia"/>
          <w:szCs w:val="21"/>
        </w:rPr>
        <w:t>澄清或者修改的，供应商尽应在提交首次响应文件截止之日前，以书面形式向采购人、采购代理机构提出。</w:t>
      </w:r>
    </w:p>
    <w:p w14:paraId="4A21EA1E" w14:textId="77777777" w:rsidR="00B9454F" w:rsidRPr="00FB5DD0" w:rsidRDefault="00214B9C">
      <w:pPr>
        <w:spacing w:line="360" w:lineRule="auto"/>
        <w:ind w:firstLineChars="200" w:firstLine="482"/>
        <w:rPr>
          <w:rFonts w:ascii="宋体" w:hAnsi="宋体" w:cs="宋体"/>
          <w:b/>
          <w:bCs/>
          <w:sz w:val="24"/>
        </w:rPr>
      </w:pPr>
      <w:r w:rsidRPr="00FB5DD0">
        <w:rPr>
          <w:rFonts w:ascii="宋体" w:hAnsi="宋体" w:cs="宋体" w:hint="eastAsia"/>
          <w:b/>
          <w:bCs/>
          <w:sz w:val="24"/>
        </w:rPr>
        <w:t>10.谈判文件的澄清和修改</w:t>
      </w:r>
    </w:p>
    <w:p w14:paraId="121F6707"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10.1已获取谈判文件的潜在供应商，若有问题需要澄清，应于应标截止时间前，以书面形式向采购代理机构提出，采购代理机构与采购人研究后，对认为有必要回答的问题，将以书面解答形式通知所有谈判文件收受人。</w:t>
      </w:r>
    </w:p>
    <w:p w14:paraId="59C0411F" w14:textId="77777777" w:rsidR="00B9454F" w:rsidRPr="00FB5DD0" w:rsidRDefault="00214B9C">
      <w:pPr>
        <w:spacing w:line="360" w:lineRule="auto"/>
        <w:ind w:firstLineChars="200" w:firstLine="422"/>
        <w:rPr>
          <w:rFonts w:ascii="宋体" w:hAnsi="宋体" w:cs="宋体"/>
          <w:b/>
          <w:szCs w:val="21"/>
        </w:rPr>
      </w:pPr>
      <w:r w:rsidRPr="00FB5DD0">
        <w:rPr>
          <w:rFonts w:ascii="宋体" w:hAnsi="宋体" w:cs="宋体" w:hint="eastAsia"/>
          <w:b/>
          <w:szCs w:val="21"/>
        </w:rPr>
        <w:t>10.2采购人或者采购代理机构可以对已发出的谈判文件进行必要的澄清或者修改，但不得改变采购标的和资格条件。澄清或者修改应当在原公告发布媒体上发布澄清公告。澄清或者修改的内容为</w:t>
      </w:r>
      <w:r w:rsidRPr="00FB5DD0">
        <w:rPr>
          <w:rFonts w:ascii="宋体" w:hAnsi="宋体" w:cs="宋体" w:hint="eastAsia"/>
          <w:b/>
          <w:szCs w:val="21"/>
        </w:rPr>
        <w:lastRenderedPageBreak/>
        <w:t>谈判文件的组成部分。</w:t>
      </w:r>
    </w:p>
    <w:p w14:paraId="3F8F2A56"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10.3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在提交首次响应文件截止之日3个工作日前，以网上公告的形式通知所有获取谈判文件的供应商，不足3个工作日的，应当顺延提交首次响应文件截止之日。</w:t>
      </w:r>
    </w:p>
    <w:p w14:paraId="72580A8B"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10.4</w:t>
      </w:r>
      <w:r w:rsidRPr="00FB5DD0">
        <w:rPr>
          <w:rFonts w:ascii="宋体" w:hAnsi="宋体" w:cs="宋体" w:hint="eastAsia"/>
          <w:shd w:val="clear" w:color="auto" w:fill="FFFFFF"/>
        </w:rPr>
        <w:t>采购信息更正公告的内容应当包括采购人和采购代理机构名称、地址、联系方式，原公告的采购项目名称</w:t>
      </w:r>
      <w:proofErr w:type="gramStart"/>
      <w:r w:rsidRPr="00FB5DD0">
        <w:rPr>
          <w:rFonts w:ascii="宋体" w:hAnsi="宋体" w:cs="宋体" w:hint="eastAsia"/>
          <w:shd w:val="clear" w:color="auto" w:fill="FFFFFF"/>
        </w:rPr>
        <w:t>及首次</w:t>
      </w:r>
      <w:proofErr w:type="gramEnd"/>
      <w:r w:rsidRPr="00FB5DD0">
        <w:rPr>
          <w:rFonts w:ascii="宋体" w:hAnsi="宋体" w:cs="宋体" w:hint="eastAsia"/>
          <w:shd w:val="clear" w:color="auto" w:fill="FFFFFF"/>
        </w:rPr>
        <w:t>公告日期，更正事项、内容及日期，采购项目联系人和电话。</w:t>
      </w:r>
    </w:p>
    <w:p w14:paraId="36996684" w14:textId="77777777" w:rsidR="00B9454F" w:rsidRPr="00FB5DD0" w:rsidRDefault="00214B9C">
      <w:pPr>
        <w:spacing w:line="360" w:lineRule="auto"/>
        <w:ind w:firstLineChars="200" w:firstLine="420"/>
        <w:rPr>
          <w:rFonts w:ascii="宋体" w:hAnsi="宋体" w:cs="宋体"/>
        </w:rPr>
      </w:pPr>
      <w:r w:rsidRPr="00FB5DD0">
        <w:rPr>
          <w:rFonts w:ascii="宋体" w:hAnsi="宋体" w:cs="宋体" w:hint="eastAsia"/>
        </w:rPr>
        <w:t>10.5  采购人和采购代理机构可以视采购具体情况，变更提交首次响应文件截止时间和</w:t>
      </w:r>
      <w:proofErr w:type="gramStart"/>
      <w:r w:rsidRPr="00FB5DD0">
        <w:rPr>
          <w:rFonts w:ascii="宋体" w:hAnsi="宋体" w:cs="宋体" w:hint="eastAsia"/>
        </w:rPr>
        <w:t>竞谈</w:t>
      </w:r>
      <w:proofErr w:type="gramEnd"/>
      <w:r w:rsidRPr="00FB5DD0">
        <w:rPr>
          <w:rFonts w:ascii="宋体" w:hAnsi="宋体" w:cs="宋体" w:hint="eastAsia"/>
        </w:rPr>
        <w:t>时间，将变更时间将在“竞标人须知前附表”规定的政府采购信息发布媒体上发布更正公告。</w:t>
      </w:r>
    </w:p>
    <w:p w14:paraId="35FE9EB6" w14:textId="77777777" w:rsidR="00B9454F" w:rsidRPr="00FB5DD0" w:rsidRDefault="00214B9C">
      <w:pPr>
        <w:spacing w:line="360" w:lineRule="auto"/>
        <w:ind w:firstLineChars="200" w:firstLine="400"/>
        <w:rPr>
          <w:rFonts w:ascii="宋体" w:hAnsi="宋体" w:cs="宋体"/>
          <w:kern w:val="0"/>
          <w:sz w:val="20"/>
          <w:szCs w:val="21"/>
        </w:rPr>
      </w:pPr>
      <w:r w:rsidRPr="00FB5DD0">
        <w:rPr>
          <w:rFonts w:ascii="宋体" w:hAnsi="宋体" w:cs="宋体" w:hint="eastAsia"/>
          <w:kern w:val="0"/>
          <w:sz w:val="20"/>
          <w:szCs w:val="21"/>
        </w:rPr>
        <w:t>▲</w:t>
      </w:r>
      <w:r w:rsidRPr="00FB5DD0">
        <w:rPr>
          <w:rFonts w:ascii="宋体" w:hAnsi="宋体" w:cs="宋体" w:hint="eastAsia"/>
          <w:b/>
          <w:kern w:val="0"/>
          <w:sz w:val="20"/>
          <w:szCs w:val="21"/>
        </w:rPr>
        <w:t>响应文件未按谈判文件的澄清、修改的内容编制，又不符合实质性要求的，其响应文件作无效处理。</w:t>
      </w:r>
    </w:p>
    <w:p w14:paraId="041B6DE9" w14:textId="77777777" w:rsidR="00B9454F" w:rsidRPr="00FB5DD0" w:rsidRDefault="00214B9C">
      <w:pPr>
        <w:pStyle w:val="3"/>
        <w:spacing w:before="0" w:after="0" w:line="360" w:lineRule="auto"/>
        <w:ind w:firstLineChars="200" w:firstLine="640"/>
        <w:rPr>
          <w:rFonts w:ascii="宋体" w:hAnsi="宋体" w:cs="宋体"/>
          <w:b w:val="0"/>
          <w:bCs w:val="0"/>
        </w:rPr>
      </w:pPr>
      <w:bookmarkStart w:id="23" w:name="_Toc183426113"/>
      <w:bookmarkStart w:id="24" w:name="_Toc7557"/>
      <w:r w:rsidRPr="00FB5DD0">
        <w:rPr>
          <w:rFonts w:ascii="宋体" w:hAnsi="宋体" w:cs="宋体" w:hint="eastAsia"/>
          <w:b w:val="0"/>
          <w:bCs w:val="0"/>
        </w:rPr>
        <w:t>三、响应文件的编制</w:t>
      </w:r>
      <w:bookmarkEnd w:id="23"/>
      <w:bookmarkEnd w:id="24"/>
    </w:p>
    <w:p w14:paraId="2B542331" w14:textId="77777777" w:rsidR="00B9454F" w:rsidRPr="00FB5DD0" w:rsidRDefault="00214B9C">
      <w:pPr>
        <w:spacing w:line="360" w:lineRule="auto"/>
        <w:ind w:firstLineChars="200" w:firstLine="482"/>
        <w:rPr>
          <w:rFonts w:ascii="宋体" w:hAnsi="宋体" w:cs="宋体"/>
          <w:b/>
          <w:bCs/>
          <w:sz w:val="24"/>
        </w:rPr>
      </w:pPr>
      <w:r w:rsidRPr="00FB5DD0">
        <w:rPr>
          <w:rFonts w:ascii="宋体" w:hAnsi="宋体" w:cs="宋体" w:hint="eastAsia"/>
          <w:b/>
          <w:bCs/>
          <w:sz w:val="24"/>
        </w:rPr>
        <w:t>11.响应文件的编制原则</w:t>
      </w:r>
    </w:p>
    <w:p w14:paraId="55D6D455"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供应商必须按照谈判文件的要求编制响应文件，并对其提交的响应文件的真实性、合法性承担法律责任。响应文件必须对谈判文件</w:t>
      </w:r>
      <w:proofErr w:type="gramStart"/>
      <w:r w:rsidRPr="00FB5DD0">
        <w:rPr>
          <w:rFonts w:ascii="宋体" w:hAnsi="宋体" w:cs="宋体" w:hint="eastAsia"/>
          <w:szCs w:val="21"/>
        </w:rPr>
        <w:t>作出</w:t>
      </w:r>
      <w:proofErr w:type="gramEnd"/>
      <w:r w:rsidRPr="00FB5DD0">
        <w:rPr>
          <w:rFonts w:ascii="宋体" w:hAnsi="宋体" w:cs="宋体" w:hint="eastAsia"/>
          <w:szCs w:val="21"/>
        </w:rPr>
        <w:t>实质性响应。</w:t>
      </w:r>
    </w:p>
    <w:p w14:paraId="2D9CB04C" w14:textId="77777777" w:rsidR="00B9454F" w:rsidRPr="00FB5DD0" w:rsidRDefault="00214B9C">
      <w:pPr>
        <w:spacing w:line="360" w:lineRule="auto"/>
        <w:ind w:firstLineChars="200" w:firstLine="482"/>
        <w:rPr>
          <w:rFonts w:ascii="宋体" w:hAnsi="宋体" w:cs="宋体"/>
          <w:b/>
          <w:bCs/>
          <w:sz w:val="24"/>
        </w:rPr>
      </w:pPr>
      <w:r w:rsidRPr="00FB5DD0">
        <w:rPr>
          <w:rFonts w:ascii="宋体" w:hAnsi="宋体" w:cs="宋体" w:hint="eastAsia"/>
          <w:b/>
          <w:bCs/>
          <w:sz w:val="24"/>
        </w:rPr>
        <w:t>12.响应文件的组成</w:t>
      </w:r>
    </w:p>
    <w:p w14:paraId="6F243144"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12.1响应文件由资格证明文件、报价文件、商务和技术文件三部分组成。</w:t>
      </w:r>
    </w:p>
    <w:p w14:paraId="5A82FFDA" w14:textId="77777777" w:rsidR="00B9454F" w:rsidRPr="00FB5DD0" w:rsidRDefault="00214B9C">
      <w:pPr>
        <w:spacing w:line="360" w:lineRule="auto"/>
        <w:ind w:leftChars="200" w:left="420" w:firstLineChars="200" w:firstLine="420"/>
        <w:rPr>
          <w:rFonts w:ascii="宋体" w:hAnsi="宋体" w:cs="宋体"/>
          <w:szCs w:val="21"/>
        </w:rPr>
      </w:pPr>
      <w:r w:rsidRPr="00FB5DD0">
        <w:rPr>
          <w:rFonts w:ascii="宋体" w:hAnsi="宋体" w:cs="宋体" w:hint="eastAsia"/>
          <w:szCs w:val="21"/>
        </w:rPr>
        <w:t>12.1.1资格证明文件：详见须知前附表</w:t>
      </w:r>
    </w:p>
    <w:p w14:paraId="6E9E3BAA" w14:textId="77777777" w:rsidR="00B9454F" w:rsidRPr="00FB5DD0" w:rsidRDefault="00214B9C">
      <w:pPr>
        <w:spacing w:line="360" w:lineRule="auto"/>
        <w:ind w:leftChars="200" w:left="420" w:firstLineChars="200" w:firstLine="420"/>
        <w:rPr>
          <w:rFonts w:ascii="宋体" w:hAnsi="宋体" w:cs="宋体"/>
          <w:szCs w:val="21"/>
        </w:rPr>
      </w:pPr>
      <w:r w:rsidRPr="00FB5DD0">
        <w:rPr>
          <w:rFonts w:ascii="宋体" w:hAnsi="宋体" w:cs="宋体" w:hint="eastAsia"/>
          <w:szCs w:val="21"/>
        </w:rPr>
        <w:t>12.1.2商务技术文件：详见须知前附表</w:t>
      </w:r>
    </w:p>
    <w:p w14:paraId="4763D10F" w14:textId="77777777" w:rsidR="00B9454F" w:rsidRPr="00FB5DD0" w:rsidRDefault="00214B9C">
      <w:pPr>
        <w:spacing w:line="360" w:lineRule="auto"/>
        <w:ind w:leftChars="200" w:left="420" w:firstLineChars="200" w:firstLine="420"/>
        <w:rPr>
          <w:rFonts w:ascii="宋体" w:hAnsi="宋体" w:cs="宋体"/>
          <w:szCs w:val="21"/>
        </w:rPr>
      </w:pPr>
      <w:r w:rsidRPr="00FB5DD0">
        <w:rPr>
          <w:rFonts w:ascii="宋体" w:hAnsi="宋体" w:cs="宋体" w:hint="eastAsia"/>
          <w:szCs w:val="21"/>
        </w:rPr>
        <w:t>12.1.3报价文件：详见须知前附表</w:t>
      </w:r>
    </w:p>
    <w:p w14:paraId="5B58004B" w14:textId="77777777" w:rsidR="00B9454F" w:rsidRPr="00FB5DD0" w:rsidRDefault="00214B9C">
      <w:pPr>
        <w:spacing w:line="360" w:lineRule="auto"/>
        <w:ind w:leftChars="200" w:left="420" w:firstLineChars="200" w:firstLine="420"/>
        <w:rPr>
          <w:rFonts w:ascii="宋体" w:hAnsi="宋体" w:cs="宋体"/>
          <w:szCs w:val="21"/>
        </w:rPr>
      </w:pPr>
      <w:r w:rsidRPr="00FB5DD0">
        <w:rPr>
          <w:rFonts w:ascii="宋体" w:hAnsi="宋体" w:cs="宋体" w:hint="eastAsia"/>
          <w:szCs w:val="21"/>
        </w:rPr>
        <w:t>12.2响应文件电子版：详见须知前附表</w:t>
      </w:r>
    </w:p>
    <w:p w14:paraId="5A1020E6" w14:textId="77777777" w:rsidR="00B9454F" w:rsidRPr="00FB5DD0" w:rsidRDefault="00214B9C">
      <w:pPr>
        <w:spacing w:line="360" w:lineRule="auto"/>
        <w:ind w:firstLineChars="200" w:firstLine="482"/>
        <w:rPr>
          <w:rFonts w:ascii="宋体" w:hAnsi="宋体" w:cs="宋体"/>
          <w:b/>
          <w:bCs/>
          <w:sz w:val="24"/>
        </w:rPr>
      </w:pPr>
      <w:r w:rsidRPr="00FB5DD0">
        <w:rPr>
          <w:rFonts w:ascii="宋体" w:hAnsi="宋体" w:cs="宋体" w:hint="eastAsia"/>
          <w:b/>
          <w:bCs/>
          <w:sz w:val="24"/>
        </w:rPr>
        <w:t>13.计量单位</w:t>
      </w:r>
    </w:p>
    <w:p w14:paraId="37CB07B9"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谈判文件已有明确规定的，使用谈判文件规定的计量单位；谈判文件没有规定的，应采用中华人民共和国法定计量单位，货币种类为人民币，否则视同未响应。</w:t>
      </w:r>
    </w:p>
    <w:p w14:paraId="02F41AD4" w14:textId="77777777" w:rsidR="00B9454F" w:rsidRPr="00FB5DD0" w:rsidRDefault="00214B9C">
      <w:pPr>
        <w:spacing w:line="360" w:lineRule="auto"/>
        <w:ind w:firstLineChars="200" w:firstLine="482"/>
        <w:rPr>
          <w:rFonts w:ascii="宋体" w:hAnsi="宋体" w:cs="宋体"/>
          <w:b/>
          <w:bCs/>
          <w:sz w:val="24"/>
        </w:rPr>
      </w:pPr>
      <w:r w:rsidRPr="00FB5DD0">
        <w:rPr>
          <w:rFonts w:ascii="宋体" w:hAnsi="宋体" w:cs="宋体" w:hint="eastAsia"/>
          <w:b/>
          <w:bCs/>
          <w:sz w:val="24"/>
        </w:rPr>
        <w:t>14.竞标的风险</w:t>
      </w:r>
    </w:p>
    <w:p w14:paraId="69B5E997"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供应商没有按照谈判文件要求提供全部资料，或者供应商没有对谈判文件在各方面</w:t>
      </w:r>
      <w:proofErr w:type="gramStart"/>
      <w:r w:rsidRPr="00FB5DD0">
        <w:rPr>
          <w:rFonts w:ascii="宋体" w:hAnsi="宋体" w:cs="宋体" w:hint="eastAsia"/>
          <w:szCs w:val="21"/>
        </w:rPr>
        <w:t>作出</w:t>
      </w:r>
      <w:proofErr w:type="gramEnd"/>
      <w:r w:rsidRPr="00FB5DD0">
        <w:rPr>
          <w:rFonts w:ascii="宋体" w:hAnsi="宋体" w:cs="宋体" w:hint="eastAsia"/>
          <w:szCs w:val="21"/>
        </w:rPr>
        <w:t>实质性响应可能导致其响应无效，是供应商应当考虑的风险。</w:t>
      </w:r>
    </w:p>
    <w:p w14:paraId="02CF3701" w14:textId="77777777" w:rsidR="00B9454F" w:rsidRPr="00FB5DD0" w:rsidRDefault="00214B9C">
      <w:pPr>
        <w:spacing w:line="360" w:lineRule="auto"/>
        <w:ind w:firstLineChars="200" w:firstLine="482"/>
        <w:rPr>
          <w:rFonts w:ascii="宋体" w:hAnsi="宋体" w:cs="宋体"/>
          <w:b/>
          <w:bCs/>
          <w:sz w:val="24"/>
        </w:rPr>
      </w:pPr>
      <w:r w:rsidRPr="00FB5DD0">
        <w:rPr>
          <w:rFonts w:ascii="宋体" w:hAnsi="宋体" w:cs="宋体" w:hint="eastAsia"/>
          <w:b/>
          <w:bCs/>
          <w:sz w:val="24"/>
        </w:rPr>
        <w:t>15.响应报价要求和构成</w:t>
      </w:r>
    </w:p>
    <w:p w14:paraId="627DD01E" w14:textId="77777777" w:rsidR="00B9454F" w:rsidRPr="00FB5DD0" w:rsidRDefault="00214B9C">
      <w:pPr>
        <w:tabs>
          <w:tab w:val="left" w:pos="2492"/>
        </w:tabs>
        <w:spacing w:line="360" w:lineRule="auto"/>
        <w:ind w:firstLineChars="200" w:firstLine="420"/>
        <w:rPr>
          <w:rFonts w:ascii="宋体" w:hAnsi="宋体" w:cs="宋体"/>
          <w:szCs w:val="21"/>
        </w:rPr>
      </w:pPr>
      <w:r w:rsidRPr="00FB5DD0">
        <w:rPr>
          <w:rFonts w:ascii="宋体" w:hAnsi="宋体" w:cs="宋体" w:hint="eastAsia"/>
          <w:szCs w:val="21"/>
        </w:rPr>
        <w:t>15.1响应报价应按“第五章 响应文件格式”中“响应报价表”格式填写。</w:t>
      </w:r>
    </w:p>
    <w:p w14:paraId="0FA5F5EE" w14:textId="77777777" w:rsidR="00B9454F" w:rsidRPr="00FB5DD0" w:rsidRDefault="00214B9C">
      <w:pPr>
        <w:tabs>
          <w:tab w:val="left" w:pos="2492"/>
        </w:tabs>
        <w:spacing w:line="360" w:lineRule="auto"/>
        <w:ind w:firstLineChars="200" w:firstLine="420"/>
        <w:rPr>
          <w:rFonts w:ascii="宋体" w:hAnsi="宋体" w:cs="宋体"/>
          <w:szCs w:val="21"/>
        </w:rPr>
      </w:pPr>
      <w:r w:rsidRPr="00FB5DD0">
        <w:rPr>
          <w:rFonts w:ascii="宋体" w:hAnsi="宋体" w:cs="宋体" w:hint="eastAsia"/>
          <w:szCs w:val="21"/>
        </w:rPr>
        <w:t>15.2响应报价的价格构成见“供应商须知前附表”。</w:t>
      </w:r>
    </w:p>
    <w:p w14:paraId="6CD86C92"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15.3响应报价要求</w:t>
      </w:r>
    </w:p>
    <w:p w14:paraId="45CA1752"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15.3.1供应商的响应报价应符合以下要求，否则响应文件按无效响应处理：</w:t>
      </w:r>
    </w:p>
    <w:p w14:paraId="74ED8F69" w14:textId="77777777" w:rsidR="00B9454F" w:rsidRPr="00FB5DD0" w:rsidRDefault="00214B9C">
      <w:pPr>
        <w:spacing w:line="360" w:lineRule="auto"/>
        <w:ind w:leftChars="200" w:left="420"/>
        <w:rPr>
          <w:rFonts w:ascii="宋体" w:hAnsi="宋体" w:cs="宋体"/>
          <w:szCs w:val="21"/>
        </w:rPr>
      </w:pPr>
      <w:r w:rsidRPr="00FB5DD0">
        <w:rPr>
          <w:rFonts w:ascii="宋体" w:hAnsi="宋体" w:cs="宋体" w:hint="eastAsia"/>
          <w:szCs w:val="21"/>
        </w:rPr>
        <w:t>（1）供应商必须就“采购需求”中所竞标的每个分标的全部内容分别作完整唯一总价报价，不得存在漏项报价；</w:t>
      </w:r>
    </w:p>
    <w:p w14:paraId="58A39B31"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lastRenderedPageBreak/>
        <w:t>（2）供应商必须就所竞标的分标的单项内容</w:t>
      </w:r>
      <w:proofErr w:type="gramStart"/>
      <w:r w:rsidRPr="00FB5DD0">
        <w:rPr>
          <w:rFonts w:ascii="宋体" w:hAnsi="宋体" w:cs="宋体" w:hint="eastAsia"/>
          <w:szCs w:val="21"/>
        </w:rPr>
        <w:t>作唯一</w:t>
      </w:r>
      <w:proofErr w:type="gramEnd"/>
      <w:r w:rsidRPr="00FB5DD0">
        <w:rPr>
          <w:rFonts w:ascii="宋体" w:hAnsi="宋体" w:cs="宋体" w:hint="eastAsia"/>
          <w:szCs w:val="21"/>
        </w:rPr>
        <w:t>报价。</w:t>
      </w:r>
    </w:p>
    <w:p w14:paraId="17857DF2"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15.3.2响应报价（包含首次报价、最后报价）超过所竞标分</w:t>
      </w:r>
      <w:proofErr w:type="gramStart"/>
      <w:r w:rsidRPr="00FB5DD0">
        <w:rPr>
          <w:rFonts w:ascii="宋体" w:hAnsi="宋体" w:cs="宋体" w:hint="eastAsia"/>
          <w:szCs w:val="21"/>
        </w:rPr>
        <w:t>标规定</w:t>
      </w:r>
      <w:proofErr w:type="gramEnd"/>
      <w:r w:rsidRPr="00FB5DD0">
        <w:rPr>
          <w:rFonts w:ascii="宋体" w:hAnsi="宋体" w:cs="宋体" w:hint="eastAsia"/>
          <w:szCs w:val="21"/>
        </w:rPr>
        <w:t>的采购预算金额或者最高限价的，其响应文件将作无效处理。</w:t>
      </w:r>
    </w:p>
    <w:p w14:paraId="773D69E7"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15.3.3响应报价（包含首次报价、最后报价）超过分项采购预算金额或者最高限价的，其响应文件将作无效处理。</w:t>
      </w:r>
    </w:p>
    <w:p w14:paraId="0A14BD94" w14:textId="77777777" w:rsidR="00B9454F" w:rsidRPr="00FB5DD0" w:rsidRDefault="00214B9C">
      <w:pPr>
        <w:spacing w:line="360" w:lineRule="auto"/>
        <w:ind w:firstLineChars="200" w:firstLine="482"/>
        <w:rPr>
          <w:rFonts w:ascii="宋体" w:hAnsi="宋体" w:cs="宋体"/>
          <w:b/>
          <w:bCs/>
          <w:sz w:val="24"/>
        </w:rPr>
      </w:pPr>
      <w:r w:rsidRPr="00FB5DD0">
        <w:rPr>
          <w:rFonts w:ascii="宋体" w:hAnsi="宋体" w:cs="宋体" w:hint="eastAsia"/>
          <w:b/>
          <w:bCs/>
          <w:sz w:val="24"/>
        </w:rPr>
        <w:t>16.竞标有效期</w:t>
      </w:r>
    </w:p>
    <w:p w14:paraId="58B99794"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16.1竞标有效期是指为保证采购人有足够的时间在提交响应文件后完成评审、确定成交供应商、合同签订等工作而要求供应商提交的响应文件在一定时间内保持有效的期限。</w:t>
      </w:r>
    </w:p>
    <w:p w14:paraId="62F8E72C"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16.2 竞标有效期应由供应商按“供应商须知前附表”规定的期限</w:t>
      </w:r>
      <w:proofErr w:type="gramStart"/>
      <w:r w:rsidRPr="00FB5DD0">
        <w:rPr>
          <w:rFonts w:ascii="宋体" w:hAnsi="宋体" w:cs="宋体" w:hint="eastAsia"/>
          <w:szCs w:val="21"/>
        </w:rPr>
        <w:t>作出</w:t>
      </w:r>
      <w:proofErr w:type="gramEnd"/>
      <w:r w:rsidRPr="00FB5DD0">
        <w:rPr>
          <w:rFonts w:ascii="宋体" w:hAnsi="宋体" w:cs="宋体" w:hint="eastAsia"/>
          <w:szCs w:val="21"/>
        </w:rPr>
        <w:t>响应。</w:t>
      </w:r>
    </w:p>
    <w:p w14:paraId="01C97E18"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16.3供应商的响应文件在竞标有效期内均保持有效。</w:t>
      </w:r>
    </w:p>
    <w:p w14:paraId="29F722E8" w14:textId="77777777" w:rsidR="00B9454F" w:rsidRPr="00FB5DD0" w:rsidRDefault="00214B9C">
      <w:pPr>
        <w:spacing w:line="360" w:lineRule="auto"/>
        <w:ind w:firstLineChars="200" w:firstLine="482"/>
        <w:rPr>
          <w:rFonts w:ascii="宋体" w:hAnsi="宋体" w:cs="宋体"/>
          <w:b/>
          <w:bCs/>
          <w:sz w:val="24"/>
        </w:rPr>
      </w:pPr>
      <w:r w:rsidRPr="00FB5DD0">
        <w:rPr>
          <w:rFonts w:ascii="宋体" w:hAnsi="宋体" w:cs="宋体" w:hint="eastAsia"/>
          <w:b/>
          <w:bCs/>
          <w:sz w:val="24"/>
        </w:rPr>
        <w:t>17.谈判保证金</w:t>
      </w:r>
    </w:p>
    <w:p w14:paraId="0902DD01"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详见“供应商须知前附表”。</w:t>
      </w:r>
    </w:p>
    <w:p w14:paraId="4DE514C1" w14:textId="77777777" w:rsidR="00B9454F" w:rsidRPr="00FB5DD0" w:rsidRDefault="00214B9C">
      <w:pPr>
        <w:spacing w:line="360" w:lineRule="auto"/>
        <w:ind w:firstLineChars="200" w:firstLine="482"/>
        <w:rPr>
          <w:rFonts w:ascii="宋体" w:hAnsi="宋体" w:cs="宋体"/>
          <w:b/>
          <w:bCs/>
          <w:sz w:val="24"/>
        </w:rPr>
      </w:pPr>
      <w:r w:rsidRPr="00FB5DD0">
        <w:rPr>
          <w:rFonts w:ascii="宋体" w:hAnsi="宋体" w:cs="宋体" w:hint="eastAsia"/>
          <w:b/>
          <w:bCs/>
          <w:sz w:val="24"/>
        </w:rPr>
        <w:t>18.响应文件编制的要求</w:t>
      </w:r>
    </w:p>
    <w:p w14:paraId="6859FC17"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18.1</w:t>
      </w:r>
      <w:proofErr w:type="gramStart"/>
      <w:r w:rsidRPr="00FB5DD0">
        <w:rPr>
          <w:rFonts w:ascii="宋体" w:hAnsi="宋体" w:cs="宋体" w:hint="eastAsia"/>
          <w:szCs w:val="21"/>
        </w:rPr>
        <w:t>各</w:t>
      </w:r>
      <w:proofErr w:type="gramEnd"/>
      <w:r w:rsidRPr="00FB5DD0">
        <w:rPr>
          <w:rFonts w:ascii="宋体" w:hAnsi="宋体" w:cs="宋体" w:hint="eastAsia"/>
          <w:szCs w:val="21"/>
        </w:rPr>
        <w:t>供应商在编制响应文件时请按照谈判文件“第五章 响应文件格式”规定的格式进行，混乱的编排导致响应文件被误读或谈判小组查找不到有效文件是供应商的风险。不完整、编排混乱导致响应文件被误读、漏读或者查找不到相关内容的，</w:t>
      </w:r>
      <w:r w:rsidRPr="00FB5DD0">
        <w:rPr>
          <w:rFonts w:ascii="宋体" w:hAnsi="宋体" w:cs="宋体" w:hint="eastAsia"/>
        </w:rPr>
        <w:t>由此引发的</w:t>
      </w:r>
      <w:r w:rsidRPr="00FB5DD0">
        <w:rPr>
          <w:rFonts w:ascii="宋体" w:hAnsi="宋体" w:cs="宋体" w:hint="eastAsia"/>
          <w:szCs w:val="21"/>
        </w:rPr>
        <w:t>后果由供应商承担。</w:t>
      </w:r>
    </w:p>
    <w:p w14:paraId="5F28DF3C"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18.2响应文件应按资格证明、报价分别编制，商务技术文件合并编制，</w:t>
      </w:r>
      <w:proofErr w:type="gramStart"/>
      <w:r w:rsidRPr="00FB5DD0">
        <w:rPr>
          <w:rFonts w:ascii="宋体" w:hAnsi="宋体" w:cs="宋体" w:hint="eastAsia"/>
          <w:szCs w:val="21"/>
        </w:rPr>
        <w:t>本谈判</w:t>
      </w:r>
      <w:proofErr w:type="gramEnd"/>
      <w:r w:rsidRPr="00FB5DD0">
        <w:rPr>
          <w:rFonts w:ascii="宋体" w:hAnsi="宋体" w:cs="宋体" w:hint="eastAsia"/>
          <w:szCs w:val="21"/>
        </w:rPr>
        <w:t>只接收电子版响应文件，要求见本章“12.2响应文件电子版要求”。</w:t>
      </w:r>
    </w:p>
    <w:p w14:paraId="3E08FBAE"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18.3响应文件须由供应商在</w:t>
      </w:r>
      <w:r w:rsidRPr="00FB5DD0">
        <w:rPr>
          <w:rFonts w:ascii="宋体" w:hAnsi="宋体" w:cs="宋体" w:hint="eastAsia"/>
          <w:kern w:val="0"/>
          <w:szCs w:val="21"/>
          <w:lang w:val="zh-CN"/>
        </w:rPr>
        <w:t>“</w:t>
      </w:r>
      <w:r w:rsidRPr="00FB5DD0">
        <w:rPr>
          <w:rFonts w:ascii="宋体" w:hAnsi="宋体" w:cs="宋体" w:hint="eastAsia"/>
          <w:szCs w:val="21"/>
        </w:rPr>
        <w:t>第五章 响应文件格式</w:t>
      </w:r>
      <w:r w:rsidRPr="00FB5DD0">
        <w:rPr>
          <w:rFonts w:ascii="宋体" w:hAnsi="宋体" w:cs="宋体" w:hint="eastAsia"/>
          <w:kern w:val="0"/>
          <w:szCs w:val="21"/>
          <w:lang w:val="zh-CN"/>
        </w:rPr>
        <w:t>”</w:t>
      </w:r>
      <w:r w:rsidRPr="00FB5DD0">
        <w:rPr>
          <w:rFonts w:ascii="宋体" w:hAnsi="宋体" w:cs="宋体" w:hint="eastAsia"/>
          <w:szCs w:val="21"/>
        </w:rPr>
        <w:t>规定位置进行签署、盖章，否则其响应文件按无效响应处理。骑缝盖公章</w:t>
      </w:r>
      <w:proofErr w:type="gramStart"/>
      <w:r w:rsidRPr="00FB5DD0">
        <w:rPr>
          <w:rFonts w:ascii="宋体" w:hAnsi="宋体" w:cs="宋体" w:hint="eastAsia"/>
          <w:szCs w:val="21"/>
        </w:rPr>
        <w:t>不</w:t>
      </w:r>
      <w:proofErr w:type="gramEnd"/>
      <w:r w:rsidRPr="00FB5DD0">
        <w:rPr>
          <w:rFonts w:ascii="宋体" w:hAnsi="宋体" w:cs="宋体" w:hint="eastAsia"/>
          <w:szCs w:val="21"/>
        </w:rPr>
        <w:t>视为在规定位置盖章。</w:t>
      </w:r>
    </w:p>
    <w:p w14:paraId="79AC17DA"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18.4响应文件中标注的供应商名称应与营业执照（事业单位法人证书、执业许可证、自然人身份证）及电子公章一致，否则其响应文件按无效响应处理。</w:t>
      </w:r>
    </w:p>
    <w:p w14:paraId="5A1BF7A3"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18.5响应文件应避免涂改、</w:t>
      </w:r>
      <w:proofErr w:type="gramStart"/>
      <w:r w:rsidRPr="00FB5DD0">
        <w:rPr>
          <w:rFonts w:ascii="宋体" w:hAnsi="宋体" w:cs="宋体" w:hint="eastAsia"/>
          <w:szCs w:val="21"/>
        </w:rPr>
        <w:t>行间插字或者</w:t>
      </w:r>
      <w:proofErr w:type="gramEnd"/>
      <w:r w:rsidRPr="00FB5DD0">
        <w:rPr>
          <w:rFonts w:ascii="宋体" w:hAnsi="宋体" w:cs="宋体" w:hint="eastAsia"/>
          <w:szCs w:val="21"/>
        </w:rPr>
        <w:t>删除，否则其响应文件按无效响应处理。</w:t>
      </w:r>
    </w:p>
    <w:p w14:paraId="7DF8025A" w14:textId="77777777" w:rsidR="00B9454F" w:rsidRPr="00FB5DD0" w:rsidRDefault="00214B9C">
      <w:pPr>
        <w:spacing w:line="360" w:lineRule="auto"/>
        <w:ind w:firstLineChars="200" w:firstLine="482"/>
        <w:rPr>
          <w:rFonts w:ascii="宋体" w:hAnsi="宋体" w:cs="宋体"/>
          <w:b/>
          <w:bCs/>
          <w:sz w:val="24"/>
        </w:rPr>
      </w:pPr>
      <w:r w:rsidRPr="00FB5DD0">
        <w:rPr>
          <w:rFonts w:ascii="宋体" w:hAnsi="宋体" w:cs="宋体" w:hint="eastAsia"/>
          <w:b/>
          <w:bCs/>
          <w:sz w:val="24"/>
        </w:rPr>
        <w:t>19.响应文件的密封和标记</w:t>
      </w:r>
    </w:p>
    <w:p w14:paraId="2E7F243E" w14:textId="77777777" w:rsidR="00B9454F" w:rsidRPr="00FB5DD0" w:rsidRDefault="00214B9C">
      <w:pPr>
        <w:spacing w:line="360" w:lineRule="auto"/>
        <w:ind w:firstLineChars="200" w:firstLine="420"/>
        <w:rPr>
          <w:rFonts w:ascii="宋体" w:hAnsi="宋体" w:cs="宋体"/>
          <w:kern w:val="0"/>
          <w:szCs w:val="21"/>
          <w:lang w:val="zh-CN"/>
        </w:rPr>
      </w:pPr>
      <w:r w:rsidRPr="00FB5DD0">
        <w:rPr>
          <w:rFonts w:ascii="宋体" w:hAnsi="宋体" w:cs="宋体" w:hint="eastAsia"/>
          <w:kern w:val="0"/>
          <w:szCs w:val="21"/>
          <w:lang w:val="zh-CN"/>
        </w:rPr>
        <w:t>19.1供应商进行电子交易应安装客户端软件—“广西政府采购云平台电子交易客户端”，并按照谈判文件和电子交易平台的要求编制并加密响应文件。供应商未按规定加密的响应文件，电子交易平台将拒收并提示。</w:t>
      </w:r>
    </w:p>
    <w:p w14:paraId="5E9E2794" w14:textId="77777777" w:rsidR="00B9454F" w:rsidRPr="00FB5DD0" w:rsidRDefault="00214B9C">
      <w:pPr>
        <w:spacing w:line="360" w:lineRule="auto"/>
        <w:ind w:firstLineChars="200" w:firstLine="420"/>
        <w:rPr>
          <w:rFonts w:ascii="宋体" w:hAnsi="宋体" w:cs="宋体"/>
          <w:kern w:val="0"/>
          <w:szCs w:val="21"/>
          <w:lang w:val="zh-CN"/>
        </w:rPr>
      </w:pPr>
      <w:r w:rsidRPr="00FB5DD0">
        <w:rPr>
          <w:rFonts w:ascii="宋体" w:hAnsi="宋体" w:cs="宋体" w:hint="eastAsia"/>
          <w:kern w:val="0"/>
          <w:szCs w:val="21"/>
          <w:lang w:val="zh-CN"/>
        </w:rPr>
        <w:t>19.2使用“广西政府采购云平台电子交易客户端”需要提前申领CA数字证书，申领流程见该项目采购公告附件。</w:t>
      </w:r>
    </w:p>
    <w:p w14:paraId="7461366C" w14:textId="77777777" w:rsidR="00B9454F" w:rsidRPr="00FB5DD0" w:rsidRDefault="00214B9C">
      <w:pPr>
        <w:pStyle w:val="a8"/>
        <w:spacing w:line="360" w:lineRule="auto"/>
        <w:ind w:firstLineChars="200" w:firstLine="420"/>
        <w:rPr>
          <w:rFonts w:hAnsi="宋体" w:cs="宋体"/>
          <w:sz w:val="21"/>
        </w:rPr>
      </w:pPr>
      <w:r w:rsidRPr="00FB5DD0">
        <w:rPr>
          <w:rFonts w:hAnsi="宋体" w:cs="宋体" w:hint="eastAsia"/>
          <w:sz w:val="21"/>
        </w:rPr>
        <w:t>19.3为确保网上操作合法、有效和安全，供应商应当在响应文件提交截止时间前完成在“政府采购云平台”的身份认证，确保在电子交易过程中能够对相关数据电文进行加密和使用电子签名。</w:t>
      </w:r>
    </w:p>
    <w:p w14:paraId="5071CF62" w14:textId="77777777" w:rsidR="00B9454F" w:rsidRPr="00FB5DD0" w:rsidRDefault="00214B9C">
      <w:pPr>
        <w:spacing w:line="360" w:lineRule="auto"/>
        <w:ind w:firstLineChars="200" w:firstLine="482"/>
        <w:rPr>
          <w:rFonts w:ascii="宋体" w:hAnsi="宋体" w:cs="宋体"/>
          <w:b/>
          <w:bCs/>
          <w:sz w:val="24"/>
        </w:rPr>
      </w:pPr>
      <w:r w:rsidRPr="00FB5DD0">
        <w:rPr>
          <w:rFonts w:ascii="宋体" w:hAnsi="宋体" w:cs="宋体" w:hint="eastAsia"/>
          <w:b/>
          <w:bCs/>
          <w:sz w:val="24"/>
        </w:rPr>
        <w:t>20.响应文件的提交</w:t>
      </w:r>
    </w:p>
    <w:p w14:paraId="392DD013"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20.1供应商必须在“供应商须知前附表”规定的时间和地点提交响应文件。</w:t>
      </w:r>
    </w:p>
    <w:p w14:paraId="2D942AD7"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20.2 在响应文件提交截止时间以后，不能补充、修改响应文件。</w:t>
      </w:r>
    </w:p>
    <w:p w14:paraId="283C4DF4"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lastRenderedPageBreak/>
        <w:t>20.3 在提交“最后报价”后，供应商不能退出谈判。</w:t>
      </w:r>
    </w:p>
    <w:p w14:paraId="2C8746EF"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20.4 电子交易平台收到响应文件，将妥善保存并即时向供应商发出确认回执通知。在响应文件提交截止时间前，除供应商补充、修改或者撤回响应文件外，任何单位和个人不得解密或提取响应文件。</w:t>
      </w:r>
    </w:p>
    <w:p w14:paraId="5CB908A1"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20.5 采购机构</w:t>
      </w:r>
      <w:proofErr w:type="gramStart"/>
      <w:r w:rsidRPr="00FB5DD0">
        <w:rPr>
          <w:rFonts w:ascii="宋体" w:hAnsi="宋体" w:cs="宋体" w:hint="eastAsia"/>
          <w:szCs w:val="21"/>
        </w:rPr>
        <w:t>不</w:t>
      </w:r>
      <w:proofErr w:type="gramEnd"/>
      <w:r w:rsidRPr="00FB5DD0">
        <w:rPr>
          <w:rFonts w:ascii="宋体" w:hAnsi="宋体" w:cs="宋体" w:hint="eastAsia"/>
          <w:szCs w:val="21"/>
        </w:rPr>
        <w:t>可视情况延长提交响应文件的截止时间。</w:t>
      </w:r>
    </w:p>
    <w:p w14:paraId="418CDF1B" w14:textId="77777777" w:rsidR="00B9454F" w:rsidRPr="00FB5DD0" w:rsidRDefault="00214B9C">
      <w:pPr>
        <w:spacing w:line="360" w:lineRule="auto"/>
        <w:ind w:firstLineChars="200" w:firstLine="420"/>
        <w:rPr>
          <w:rFonts w:ascii="宋体" w:hAnsi="宋体" w:cs="宋体"/>
          <w:sz w:val="24"/>
        </w:rPr>
      </w:pPr>
      <w:r w:rsidRPr="00FB5DD0">
        <w:rPr>
          <w:rFonts w:ascii="宋体" w:hAnsi="宋体" w:cs="宋体" w:hint="eastAsia"/>
          <w:szCs w:val="21"/>
        </w:rPr>
        <w:t>20.6备份响应文件。</w:t>
      </w:r>
      <w:r w:rsidRPr="00FB5DD0">
        <w:rPr>
          <w:rFonts w:ascii="宋体" w:hAnsi="宋体" w:cs="宋体" w:hint="eastAsia"/>
          <w:bCs/>
          <w:szCs w:val="21"/>
        </w:rPr>
        <w:t>详见在“供应商须知前附表”。</w:t>
      </w:r>
    </w:p>
    <w:p w14:paraId="5457E7BF" w14:textId="77777777" w:rsidR="00B9454F" w:rsidRPr="00FB5DD0" w:rsidRDefault="00214B9C">
      <w:pPr>
        <w:spacing w:line="360" w:lineRule="auto"/>
        <w:ind w:firstLineChars="200" w:firstLine="482"/>
        <w:rPr>
          <w:rFonts w:ascii="宋体" w:hAnsi="宋体" w:cs="宋体"/>
          <w:b/>
          <w:bCs/>
          <w:sz w:val="24"/>
        </w:rPr>
      </w:pPr>
      <w:r w:rsidRPr="00FB5DD0">
        <w:rPr>
          <w:rFonts w:ascii="宋体" w:hAnsi="宋体" w:cs="宋体" w:hint="eastAsia"/>
          <w:b/>
          <w:bCs/>
          <w:sz w:val="24"/>
        </w:rPr>
        <w:t>21.首次响应文件的补充、修改与撤回</w:t>
      </w:r>
    </w:p>
    <w:p w14:paraId="4B627B87" w14:textId="77777777" w:rsidR="00B9454F" w:rsidRPr="00FB5DD0" w:rsidRDefault="00214B9C">
      <w:pPr>
        <w:pStyle w:val="26"/>
        <w:spacing w:before="0"/>
        <w:ind w:firstLine="420"/>
        <w:rPr>
          <w:rFonts w:ascii="宋体" w:hAnsi="宋体" w:cs="宋体"/>
          <w:sz w:val="21"/>
          <w:szCs w:val="21"/>
        </w:rPr>
      </w:pPr>
      <w:r w:rsidRPr="00FB5DD0">
        <w:rPr>
          <w:rFonts w:ascii="宋体" w:hAnsi="宋体" w:cs="宋体" w:hint="eastAsia"/>
          <w:sz w:val="21"/>
          <w:szCs w:val="21"/>
        </w:rPr>
        <w:t>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文件提交截止时间后提交的响应文件，电子交易平台将拒收。</w:t>
      </w:r>
    </w:p>
    <w:p w14:paraId="1C29CE86" w14:textId="77777777" w:rsidR="00B9454F" w:rsidRPr="00FB5DD0" w:rsidRDefault="00214B9C">
      <w:pPr>
        <w:spacing w:line="360" w:lineRule="auto"/>
        <w:ind w:firstLineChars="200" w:firstLine="482"/>
        <w:rPr>
          <w:rFonts w:ascii="宋体" w:hAnsi="宋体" w:cs="宋体"/>
          <w:b/>
          <w:bCs/>
          <w:sz w:val="24"/>
        </w:rPr>
      </w:pPr>
      <w:r w:rsidRPr="00FB5DD0">
        <w:rPr>
          <w:rFonts w:ascii="宋体" w:hAnsi="宋体" w:cs="宋体" w:hint="eastAsia"/>
          <w:b/>
          <w:bCs/>
          <w:sz w:val="24"/>
        </w:rPr>
        <w:t>22. 首次响应文件的退回</w:t>
      </w:r>
    </w:p>
    <w:p w14:paraId="0AE4B46A"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详见“供应商须知前附表”。</w:t>
      </w:r>
    </w:p>
    <w:p w14:paraId="02E9EFCC" w14:textId="77777777" w:rsidR="00B9454F" w:rsidRPr="00FB5DD0" w:rsidRDefault="00214B9C">
      <w:pPr>
        <w:spacing w:line="360" w:lineRule="auto"/>
        <w:ind w:firstLineChars="200" w:firstLine="482"/>
        <w:rPr>
          <w:rFonts w:ascii="宋体" w:hAnsi="宋体" w:cs="宋体"/>
          <w:b/>
          <w:bCs/>
          <w:sz w:val="24"/>
        </w:rPr>
      </w:pPr>
      <w:r w:rsidRPr="00FB5DD0">
        <w:rPr>
          <w:rFonts w:ascii="宋体" w:hAnsi="宋体" w:cs="宋体" w:hint="eastAsia"/>
          <w:b/>
          <w:bCs/>
          <w:sz w:val="24"/>
        </w:rPr>
        <w:t>23. 截止时间后的撤回</w:t>
      </w:r>
    </w:p>
    <w:p w14:paraId="63A11BCE" w14:textId="77777777" w:rsidR="00B9454F" w:rsidRPr="00FB5DD0" w:rsidRDefault="00214B9C">
      <w:pPr>
        <w:spacing w:line="360" w:lineRule="auto"/>
        <w:ind w:firstLineChars="200" w:firstLine="420"/>
        <w:rPr>
          <w:rFonts w:ascii="宋体" w:cs="宋体"/>
          <w:szCs w:val="21"/>
        </w:rPr>
      </w:pPr>
      <w:bookmarkStart w:id="25" w:name="_Toc31372"/>
      <w:r w:rsidRPr="00FB5DD0">
        <w:t>在投标截止时间后，采购人和采购代理机构对已提交的响应文件概不退回。</w:t>
      </w:r>
    </w:p>
    <w:p w14:paraId="36B49E9B" w14:textId="77777777" w:rsidR="00B9454F" w:rsidRPr="00FB5DD0" w:rsidRDefault="00214B9C">
      <w:pPr>
        <w:pStyle w:val="3"/>
        <w:spacing w:before="0" w:after="0" w:line="360" w:lineRule="auto"/>
        <w:ind w:firstLineChars="200" w:firstLine="640"/>
        <w:rPr>
          <w:rFonts w:ascii="宋体" w:hAnsi="宋体" w:cs="宋体"/>
          <w:b w:val="0"/>
          <w:bCs w:val="0"/>
        </w:rPr>
      </w:pPr>
      <w:bookmarkStart w:id="26" w:name="_Toc183426114"/>
      <w:r w:rsidRPr="00FB5DD0">
        <w:rPr>
          <w:rFonts w:ascii="宋体" w:hAnsi="宋体" w:cs="宋体" w:hint="eastAsia"/>
          <w:b w:val="0"/>
          <w:bCs w:val="0"/>
        </w:rPr>
        <w:t>四、评审及谈判</w:t>
      </w:r>
      <w:bookmarkEnd w:id="25"/>
      <w:bookmarkEnd w:id="26"/>
    </w:p>
    <w:p w14:paraId="4A3578F3" w14:textId="77777777" w:rsidR="00B9454F" w:rsidRPr="00FB5DD0" w:rsidRDefault="00214B9C">
      <w:pPr>
        <w:spacing w:line="360" w:lineRule="auto"/>
        <w:ind w:firstLineChars="200" w:firstLine="482"/>
        <w:rPr>
          <w:rFonts w:ascii="宋体" w:hAnsi="宋体" w:cs="宋体"/>
          <w:b/>
          <w:bCs/>
          <w:sz w:val="24"/>
        </w:rPr>
      </w:pPr>
      <w:r w:rsidRPr="00FB5DD0">
        <w:rPr>
          <w:rFonts w:ascii="宋体" w:hAnsi="宋体" w:cs="宋体" w:hint="eastAsia"/>
          <w:b/>
          <w:bCs/>
          <w:sz w:val="24"/>
        </w:rPr>
        <w:t>24.谈判小组成立</w:t>
      </w:r>
    </w:p>
    <w:p w14:paraId="006DD78D"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24.1谈判小组由采购人代表和评审专家共3人以上单数组成，其中评审专家人数不得少于谈判小组成员总数的2/3。采购人代表不得以评审专家身份参加本部门或者本单位采购项目的评审。采购代理机构人员不得参加本机构代理的采购项目的评审。达到公开招标数额标准的货物或者货物采购项目，或者达到公开招标规模标准的政府采购工程，经批准采用竞争性谈判方式采购的，谈判小组由5人以上单数组成。</w:t>
      </w:r>
    </w:p>
    <w:p w14:paraId="10F2E476"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24.2评审专家应当从政府采购评审专家库内相关专业的专家名单中随机抽取。技术复杂、专业性强的竞争性谈判采购项目，评审专家中应当包含1名法律专家。</w:t>
      </w:r>
    </w:p>
    <w:p w14:paraId="51334B19" w14:textId="77777777" w:rsidR="00B9454F" w:rsidRPr="00FB5DD0" w:rsidRDefault="00214B9C">
      <w:pPr>
        <w:spacing w:line="360" w:lineRule="auto"/>
        <w:ind w:firstLineChars="200" w:firstLine="482"/>
        <w:rPr>
          <w:rFonts w:ascii="宋体" w:hAnsi="宋体" w:cs="宋体"/>
          <w:b/>
          <w:bCs/>
          <w:sz w:val="24"/>
        </w:rPr>
      </w:pPr>
      <w:r w:rsidRPr="00FB5DD0">
        <w:rPr>
          <w:rFonts w:ascii="宋体" w:hAnsi="宋体" w:cs="宋体" w:hint="eastAsia"/>
          <w:b/>
          <w:bCs/>
          <w:sz w:val="24"/>
        </w:rPr>
        <w:t>25.首次响应文件的开启</w:t>
      </w:r>
    </w:p>
    <w:p w14:paraId="37D4E752"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25.1首次响应文件由谈判小组或者采购代理机构在“供应商须知前附表”规定的时间开启。</w:t>
      </w:r>
    </w:p>
    <w:p w14:paraId="7DBAFFDD" w14:textId="77777777" w:rsidR="00B9454F" w:rsidRPr="00FB5DD0" w:rsidRDefault="00214B9C">
      <w:pPr>
        <w:pStyle w:val="a8"/>
        <w:spacing w:line="360" w:lineRule="auto"/>
        <w:ind w:firstLineChars="200" w:firstLine="420"/>
        <w:rPr>
          <w:rFonts w:hAnsi="宋体" w:cs="宋体"/>
          <w:bCs/>
          <w:sz w:val="21"/>
        </w:rPr>
      </w:pPr>
      <w:r w:rsidRPr="00FB5DD0">
        <w:rPr>
          <w:rFonts w:hAnsi="宋体" w:cs="宋体" w:hint="eastAsia"/>
          <w:sz w:val="21"/>
        </w:rPr>
        <w:t xml:space="preserve">25.2 </w:t>
      </w:r>
      <w:r w:rsidRPr="00FB5DD0">
        <w:rPr>
          <w:rFonts w:hAnsi="宋体" w:cs="宋体" w:hint="eastAsia"/>
          <w:bCs/>
          <w:sz w:val="21"/>
        </w:rPr>
        <w:t>响应文件解密</w:t>
      </w:r>
    </w:p>
    <w:p w14:paraId="09F6C1A4" w14:textId="77777777" w:rsidR="00B9454F" w:rsidRPr="00FB5DD0" w:rsidRDefault="00214B9C">
      <w:pPr>
        <w:pStyle w:val="a8"/>
        <w:snapToGrid w:val="0"/>
        <w:spacing w:line="440" w:lineRule="exact"/>
        <w:ind w:firstLineChars="200" w:firstLine="420"/>
        <w:rPr>
          <w:rFonts w:hAnsi="宋体" w:cs="宋体"/>
          <w:sz w:val="21"/>
        </w:rPr>
      </w:pPr>
      <w:r w:rsidRPr="00FB5DD0">
        <w:rPr>
          <w:rFonts w:hAnsi="宋体" w:cs="宋体" w:hint="eastAsia"/>
          <w:bCs/>
          <w:sz w:val="21"/>
        </w:rPr>
        <w:t>采购代理机构将在“供应商须知前附表”规定的时</w:t>
      </w:r>
      <w:r w:rsidRPr="00FB5DD0">
        <w:rPr>
          <w:rFonts w:hAnsi="宋体" w:cs="宋体" w:hint="eastAsia"/>
          <w:sz w:val="21"/>
        </w:rPr>
        <w:t>间通过电子交易平台组织响应文件开启，采购机构依托电子交易平台发起开始解密指令，供应商的法定代表人或其委托代理人</w:t>
      </w:r>
      <w:r w:rsidRPr="00FB5DD0">
        <w:rPr>
          <w:rFonts w:hAnsi="宋体" w:cs="宋体" w:hint="eastAsia"/>
          <w:b/>
          <w:sz w:val="21"/>
        </w:rPr>
        <w:t>须携带加密时所用的CA</w:t>
      </w:r>
      <w:proofErr w:type="gramStart"/>
      <w:r w:rsidRPr="00FB5DD0">
        <w:rPr>
          <w:rFonts w:hAnsi="宋体" w:cs="宋体" w:hint="eastAsia"/>
          <w:b/>
          <w:sz w:val="21"/>
        </w:rPr>
        <w:t>锁按平台</w:t>
      </w:r>
      <w:proofErr w:type="gramEnd"/>
      <w:r w:rsidRPr="00FB5DD0">
        <w:rPr>
          <w:rFonts w:hAnsi="宋体" w:cs="宋体" w:hint="eastAsia"/>
          <w:b/>
          <w:sz w:val="21"/>
        </w:rPr>
        <w:t>提示和采购文件的规定登录到“</w:t>
      </w:r>
      <w:r w:rsidRPr="00FB5DD0">
        <w:rPr>
          <w:rFonts w:hint="eastAsia"/>
        </w:rPr>
        <w:t xml:space="preserve"> </w:t>
      </w:r>
      <w:r w:rsidRPr="00FB5DD0">
        <w:rPr>
          <w:rFonts w:hAnsi="宋体" w:cs="宋体" w:hint="eastAsia"/>
          <w:b/>
          <w:sz w:val="21"/>
        </w:rPr>
        <w:t>广西政府采购云平台”电子开标大厅签到并在发起解密指令之时起30分钟内完成对电子响应文件在线解密</w:t>
      </w:r>
      <w:r w:rsidRPr="00FB5DD0">
        <w:rPr>
          <w:rFonts w:hAnsi="宋体" w:cs="宋体" w:hint="eastAsia"/>
          <w:sz w:val="21"/>
        </w:rPr>
        <w:t>。发起解密指令之时起5分钟内供应商还未进行解密的，代理机构要通知供应商，</w:t>
      </w:r>
      <w:proofErr w:type="gramStart"/>
      <w:r w:rsidRPr="00FB5DD0">
        <w:rPr>
          <w:rFonts w:hAnsi="宋体" w:cs="宋体" w:hint="eastAsia"/>
          <w:sz w:val="21"/>
        </w:rPr>
        <w:t>供应商没预留</w:t>
      </w:r>
      <w:proofErr w:type="gramEnd"/>
      <w:r w:rsidRPr="00FB5DD0">
        <w:rPr>
          <w:rFonts w:hAnsi="宋体" w:cs="宋体" w:hint="eastAsia"/>
          <w:sz w:val="21"/>
        </w:rPr>
        <w:t>联系方式或预留联系方式无效，导致代理机构无法联系到供应商进行解密的，</w:t>
      </w:r>
      <w:r w:rsidRPr="00FB5DD0">
        <w:rPr>
          <w:rFonts w:hAnsi="宋体" w:cs="宋体" w:hint="eastAsia"/>
          <w:b/>
          <w:sz w:val="21"/>
        </w:rPr>
        <w:t>视为响应文件无效。</w:t>
      </w:r>
      <w:r w:rsidRPr="00FB5DD0">
        <w:rPr>
          <w:rFonts w:hAnsi="宋体" w:cs="宋体" w:hint="eastAsia"/>
          <w:sz w:val="21"/>
        </w:rPr>
        <w:t>（解密</w:t>
      </w:r>
      <w:r w:rsidRPr="00FB5DD0">
        <w:rPr>
          <w:rFonts w:hAnsi="宋体" w:cs="宋体" w:hint="eastAsia"/>
          <w:bCs/>
          <w:sz w:val="21"/>
        </w:rPr>
        <w:t>异常情况处理：详见本章</w:t>
      </w:r>
      <w:r w:rsidRPr="00FB5DD0">
        <w:rPr>
          <w:rFonts w:hAnsi="宋体" w:cs="宋体" w:hint="eastAsia"/>
          <w:sz w:val="21"/>
        </w:rPr>
        <w:t>26.3 电子交易活动的</w:t>
      </w:r>
      <w:r w:rsidRPr="00FB5DD0">
        <w:rPr>
          <w:rFonts w:hAnsi="宋体" w:cs="宋体" w:hint="eastAsia"/>
          <w:sz w:val="21"/>
        </w:rPr>
        <w:lastRenderedPageBreak/>
        <w:t>中止。）</w:t>
      </w:r>
    </w:p>
    <w:p w14:paraId="5A6F69E6" w14:textId="77777777" w:rsidR="00B9454F" w:rsidRPr="00FB5DD0" w:rsidRDefault="00214B9C">
      <w:pPr>
        <w:pStyle w:val="a8"/>
        <w:spacing w:line="360" w:lineRule="auto"/>
        <w:ind w:firstLineChars="200" w:firstLine="420"/>
        <w:rPr>
          <w:rFonts w:hAnsi="宋体" w:cs="宋体"/>
          <w:sz w:val="21"/>
        </w:rPr>
      </w:pPr>
      <w:r w:rsidRPr="00FB5DD0">
        <w:rPr>
          <w:rFonts w:hAnsi="宋体" w:cs="宋体" w:hint="eastAsia"/>
          <w:sz w:val="21"/>
        </w:rPr>
        <w:t>如</w:t>
      </w:r>
      <w:r w:rsidRPr="00FB5DD0">
        <w:rPr>
          <w:rFonts w:hAnsi="宋体" w:cs="宋体" w:hint="eastAsia"/>
          <w:bCs/>
          <w:sz w:val="21"/>
        </w:rPr>
        <w:t>供应商成功解密响应文件，但未在“</w:t>
      </w:r>
      <w:r w:rsidRPr="00FB5DD0">
        <w:rPr>
          <w:rFonts w:hint="eastAsia"/>
        </w:rPr>
        <w:t xml:space="preserve"> </w:t>
      </w:r>
      <w:r w:rsidRPr="00FB5DD0">
        <w:rPr>
          <w:rFonts w:hAnsi="宋体" w:cs="宋体" w:hint="eastAsia"/>
          <w:bCs/>
          <w:sz w:val="21"/>
        </w:rPr>
        <w:t>广西政府采购云平台”电子开标大厅参加谈判的，视同认可谈判过程和结果，</w:t>
      </w:r>
      <w:r w:rsidRPr="00FB5DD0">
        <w:rPr>
          <w:rFonts w:hAnsi="宋体" w:cs="宋体" w:hint="eastAsia"/>
          <w:sz w:val="21"/>
        </w:rPr>
        <w:t>由此产生的后果由供应商自行负责。 参与谈判的供应商不足3家的，不得谈判。</w:t>
      </w:r>
    </w:p>
    <w:p w14:paraId="7F3E74AB" w14:textId="77777777" w:rsidR="00B9454F" w:rsidRPr="00FB5DD0" w:rsidRDefault="00214B9C">
      <w:pPr>
        <w:spacing w:line="360" w:lineRule="auto"/>
        <w:ind w:firstLineChars="200" w:firstLine="482"/>
        <w:rPr>
          <w:rFonts w:ascii="宋体" w:hAnsi="宋体" w:cs="宋体"/>
          <w:b/>
          <w:bCs/>
          <w:sz w:val="24"/>
        </w:rPr>
      </w:pPr>
      <w:r w:rsidRPr="00FB5DD0">
        <w:rPr>
          <w:rFonts w:ascii="宋体" w:hAnsi="宋体" w:cs="宋体" w:hint="eastAsia"/>
          <w:b/>
          <w:bCs/>
          <w:sz w:val="24"/>
        </w:rPr>
        <w:t>26.评审程序、评审方法和成交标准</w:t>
      </w:r>
    </w:p>
    <w:p w14:paraId="1A0EB557"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26.1谈判小组按照“第四章 评审程序、评审方法和成交标准”规定的方法、评审因素、标准和程序对响应文件进行评审。</w:t>
      </w:r>
    </w:p>
    <w:p w14:paraId="414F8FC4"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26.2采购文件内容违反国家有关强制性规定的，谈判小组应当停止评审并向采购人或者采购代理机构说明情况，并在评审报告中书面体现。”内容。</w:t>
      </w:r>
    </w:p>
    <w:p w14:paraId="244B1EC8"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26.3 采购需求负偏离要求及谈判顺序详见 “供应商须知前附表”。</w:t>
      </w:r>
    </w:p>
    <w:p w14:paraId="70E8AA8E" w14:textId="77777777" w:rsidR="00B9454F" w:rsidRPr="00FB5DD0" w:rsidRDefault="00214B9C">
      <w:pPr>
        <w:spacing w:line="360" w:lineRule="auto"/>
        <w:ind w:firstLineChars="200" w:firstLine="420"/>
        <w:rPr>
          <w:rFonts w:ascii="宋体" w:hAnsi="宋体" w:cs="宋体"/>
        </w:rPr>
      </w:pPr>
      <w:r w:rsidRPr="00FB5DD0">
        <w:rPr>
          <w:rFonts w:ascii="宋体" w:hAnsi="宋体" w:cs="宋体" w:hint="eastAsia"/>
        </w:rPr>
        <w:t>26.4电子交易活动的中止。采购过程中出现以下情形，导致电子交易平台无法正常运行，或者无法保证电子交易的公平、公正和安全时，采购机构可中止电子交易活动：</w:t>
      </w:r>
    </w:p>
    <w:p w14:paraId="28E409DD" w14:textId="77777777" w:rsidR="00B9454F" w:rsidRPr="00FB5DD0" w:rsidRDefault="00214B9C">
      <w:pPr>
        <w:spacing w:line="360" w:lineRule="auto"/>
        <w:ind w:firstLineChars="200" w:firstLine="420"/>
        <w:rPr>
          <w:rFonts w:ascii="宋体" w:hAnsi="宋体" w:cs="宋体"/>
        </w:rPr>
      </w:pPr>
      <w:r w:rsidRPr="00FB5DD0">
        <w:rPr>
          <w:rFonts w:ascii="宋体" w:hAnsi="宋体" w:cs="宋体" w:hint="eastAsia"/>
        </w:rPr>
        <w:t xml:space="preserve">（1）电子交易平台发生故障而无法登录访问的； </w:t>
      </w:r>
    </w:p>
    <w:p w14:paraId="4F5B3BED" w14:textId="77777777" w:rsidR="00B9454F" w:rsidRPr="00FB5DD0" w:rsidRDefault="00214B9C">
      <w:pPr>
        <w:spacing w:line="360" w:lineRule="auto"/>
        <w:ind w:firstLineChars="200" w:firstLine="420"/>
        <w:rPr>
          <w:rFonts w:ascii="宋体" w:hAnsi="宋体" w:cs="宋体"/>
        </w:rPr>
      </w:pPr>
      <w:r w:rsidRPr="00FB5DD0">
        <w:rPr>
          <w:rFonts w:ascii="宋体" w:hAnsi="宋体" w:cs="宋体" w:hint="eastAsia"/>
        </w:rPr>
        <w:t>（2）电子交易平台应用或数据库出现错误，不能进行正常操作的；</w:t>
      </w:r>
    </w:p>
    <w:p w14:paraId="7A16C85D" w14:textId="77777777" w:rsidR="00B9454F" w:rsidRPr="00FB5DD0" w:rsidRDefault="00214B9C">
      <w:pPr>
        <w:spacing w:line="360" w:lineRule="auto"/>
        <w:ind w:firstLineChars="200" w:firstLine="420"/>
        <w:rPr>
          <w:rFonts w:ascii="宋体" w:hAnsi="宋体" w:cs="宋体"/>
        </w:rPr>
      </w:pPr>
      <w:r w:rsidRPr="00FB5DD0">
        <w:rPr>
          <w:rFonts w:ascii="宋体" w:hAnsi="宋体" w:cs="宋体" w:hint="eastAsia"/>
        </w:rPr>
        <w:t>（3）电子交易平台发现严重安全漏洞，有潜在泄密危险的；</w:t>
      </w:r>
    </w:p>
    <w:p w14:paraId="57118CBF" w14:textId="77777777" w:rsidR="00B9454F" w:rsidRPr="00FB5DD0" w:rsidRDefault="00214B9C">
      <w:pPr>
        <w:spacing w:line="360" w:lineRule="auto"/>
        <w:ind w:firstLineChars="200" w:firstLine="420"/>
        <w:rPr>
          <w:rFonts w:ascii="宋体" w:hAnsi="宋体" w:cs="宋体"/>
        </w:rPr>
      </w:pPr>
      <w:r w:rsidRPr="00FB5DD0">
        <w:rPr>
          <w:rFonts w:ascii="宋体" w:hAnsi="宋体" w:cs="宋体" w:hint="eastAsia"/>
        </w:rPr>
        <w:t xml:space="preserve">（4）病毒发作导致不能进行正常操作的； </w:t>
      </w:r>
    </w:p>
    <w:p w14:paraId="57516A0E" w14:textId="77777777" w:rsidR="00B9454F" w:rsidRPr="00FB5DD0" w:rsidRDefault="00214B9C">
      <w:pPr>
        <w:spacing w:line="360" w:lineRule="auto"/>
        <w:ind w:firstLineChars="200" w:firstLine="420"/>
        <w:rPr>
          <w:rFonts w:ascii="宋体" w:hAnsi="宋体" w:cs="宋体"/>
        </w:rPr>
      </w:pPr>
      <w:r w:rsidRPr="00FB5DD0">
        <w:rPr>
          <w:rFonts w:ascii="宋体" w:hAnsi="宋体" w:cs="宋体" w:hint="eastAsia"/>
        </w:rPr>
        <w:t>（4）其他无法保证电子交易的公平、公正和安全的情况。</w:t>
      </w:r>
    </w:p>
    <w:p w14:paraId="695E7FCA" w14:textId="77777777" w:rsidR="00B9454F" w:rsidRPr="00FB5DD0" w:rsidRDefault="00214B9C">
      <w:pPr>
        <w:spacing w:line="360" w:lineRule="auto"/>
        <w:ind w:firstLineChars="200" w:firstLine="420"/>
        <w:rPr>
          <w:rFonts w:ascii="宋体" w:hAnsi="宋体" w:cs="宋体"/>
        </w:rPr>
      </w:pPr>
      <w:r w:rsidRPr="00FB5DD0">
        <w:rPr>
          <w:rFonts w:ascii="宋体" w:hAnsi="宋体" w:cs="宋体" w:hint="eastAsia"/>
        </w:rPr>
        <w:t>26.5出现以上情形，不影响采购公平、公正性的，采购组织机构可以待上述情形消除后继续组织电子交易活动；影响或可能影响采购公平、公正性的，经采购代理机构确认后，应当重新采购。采购代理机构必须对原有的资料及信息</w:t>
      </w:r>
      <w:proofErr w:type="gramStart"/>
      <w:r w:rsidRPr="00FB5DD0">
        <w:rPr>
          <w:rFonts w:ascii="宋体" w:hAnsi="宋体" w:cs="宋体" w:hint="eastAsia"/>
        </w:rPr>
        <w:t>作出</w:t>
      </w:r>
      <w:proofErr w:type="gramEnd"/>
      <w:r w:rsidRPr="00FB5DD0">
        <w:rPr>
          <w:rFonts w:ascii="宋体" w:hAnsi="宋体" w:cs="宋体" w:hint="eastAsia"/>
        </w:rPr>
        <w:t>妥善保密处理，并报财政部门备案。</w:t>
      </w:r>
    </w:p>
    <w:p w14:paraId="69594704" w14:textId="77777777" w:rsidR="00B9454F" w:rsidRPr="00FB5DD0" w:rsidRDefault="00214B9C">
      <w:pPr>
        <w:pStyle w:val="3"/>
        <w:spacing w:before="0" w:after="0" w:line="360" w:lineRule="auto"/>
        <w:ind w:firstLineChars="200" w:firstLine="640"/>
        <w:rPr>
          <w:rFonts w:ascii="宋体" w:hAnsi="宋体" w:cs="宋体"/>
          <w:b w:val="0"/>
          <w:bCs w:val="0"/>
        </w:rPr>
      </w:pPr>
      <w:bookmarkStart w:id="27" w:name="_Toc183426115"/>
      <w:bookmarkStart w:id="28" w:name="_Toc13635"/>
      <w:r w:rsidRPr="00FB5DD0">
        <w:rPr>
          <w:rFonts w:ascii="宋体" w:hAnsi="宋体" w:cs="宋体" w:hint="eastAsia"/>
          <w:b w:val="0"/>
          <w:bCs w:val="0"/>
        </w:rPr>
        <w:t>五、成交及合同</w:t>
      </w:r>
      <w:bookmarkEnd w:id="27"/>
      <w:bookmarkEnd w:id="28"/>
    </w:p>
    <w:p w14:paraId="21064E1B" w14:textId="77777777" w:rsidR="00B9454F" w:rsidRPr="00FB5DD0" w:rsidRDefault="00214B9C">
      <w:pPr>
        <w:spacing w:line="360" w:lineRule="auto"/>
        <w:ind w:firstLineChars="200" w:firstLine="482"/>
        <w:rPr>
          <w:rFonts w:ascii="宋体" w:hAnsi="宋体" w:cs="宋体"/>
          <w:b/>
          <w:bCs/>
          <w:sz w:val="24"/>
        </w:rPr>
      </w:pPr>
      <w:r w:rsidRPr="00FB5DD0">
        <w:rPr>
          <w:rFonts w:ascii="宋体" w:hAnsi="宋体" w:cs="宋体" w:hint="eastAsia"/>
          <w:b/>
          <w:bCs/>
          <w:sz w:val="24"/>
        </w:rPr>
        <w:t>27.确定成交供应商及结果公告</w:t>
      </w:r>
    </w:p>
    <w:p w14:paraId="09EF19A2"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27.1确定成交供应商。</w:t>
      </w:r>
      <w:r w:rsidRPr="00FB5DD0">
        <w:rPr>
          <w:rFonts w:ascii="宋体" w:hAnsi="宋体" w:cs="宋体" w:hint="eastAsia"/>
          <w:kern w:val="0"/>
          <w:szCs w:val="21"/>
          <w:u w:val="single"/>
        </w:rPr>
        <w:t xml:space="preserve"> 由采购人直接委托评审专家确定</w:t>
      </w:r>
      <w:r w:rsidRPr="00FB5DD0">
        <w:rPr>
          <w:rFonts w:ascii="宋体" w:hAnsi="宋体" w:cs="宋体" w:hint="eastAsia"/>
          <w:szCs w:val="21"/>
          <w:u w:val="single"/>
        </w:rPr>
        <w:t>，评审报告提出的排序第一的供应商为成交供应商。</w:t>
      </w:r>
    </w:p>
    <w:p w14:paraId="34B71BB1"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27.2成交通知及成交结果公告。</w:t>
      </w:r>
      <w:r w:rsidRPr="00FB5DD0">
        <w:rPr>
          <w:rFonts w:ascii="宋体" w:hAnsi="宋体" w:cs="宋体" w:hint="eastAsia"/>
          <w:kern w:val="0"/>
          <w:szCs w:val="21"/>
        </w:rPr>
        <w:t>成交</w:t>
      </w:r>
      <w:r w:rsidRPr="00FB5DD0">
        <w:rPr>
          <w:rFonts w:ascii="宋体" w:hAnsi="宋体" w:cs="宋体" w:hint="eastAsia"/>
          <w:szCs w:val="21"/>
        </w:rPr>
        <w:t>供应商确定后2个工作日内，在省级以上财政部门指定的媒体上公告成交结果（成交结果公告内容包括</w:t>
      </w:r>
      <w:r w:rsidRPr="00FB5DD0">
        <w:rPr>
          <w:rFonts w:ascii="宋体" w:hAnsi="宋体" w:cs="宋体" w:hint="eastAsia"/>
          <w:b/>
        </w:rPr>
        <w:t>项目编号、项目名称、供应商名称、地址、成交金额、货物名称、货物范围、货物要求、货物时间、货物标准、评审专家、代理货物收费标准及金额、公告期限、采购人及其委托的采购机构的名称、地址、联系方式</w:t>
      </w:r>
      <w:r w:rsidRPr="00FB5DD0">
        <w:rPr>
          <w:rFonts w:ascii="宋体" w:hAnsi="宋体" w:cs="宋体" w:hint="eastAsia"/>
          <w:szCs w:val="21"/>
        </w:rPr>
        <w:t>），同时向成交供应商发出成交通知书，成交通知书规定签订合同的时间不得超过25日。</w:t>
      </w:r>
    </w:p>
    <w:p w14:paraId="6FAE25D9"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27.3采购人或者采购代理机构发出成交通知书前，应当对成交供应商信用进行查询核实，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谈判文件一并保存。成交供应</w:t>
      </w:r>
      <w:proofErr w:type="gramStart"/>
      <w:r w:rsidRPr="00FB5DD0">
        <w:rPr>
          <w:rFonts w:ascii="宋体" w:hAnsi="宋体" w:cs="宋体" w:hint="eastAsia"/>
          <w:szCs w:val="21"/>
        </w:rPr>
        <w:t>商享受</w:t>
      </w:r>
      <w:proofErr w:type="gramEnd"/>
      <w:r w:rsidRPr="00FB5DD0">
        <w:rPr>
          <w:rFonts w:ascii="宋体" w:hAnsi="宋体" w:cs="宋体" w:hint="eastAsia"/>
          <w:szCs w:val="21"/>
        </w:rPr>
        <w:t>《政府采购促进中小企业发展管理办法》（财库〔2020〕46号）规定的中小企</w:t>
      </w:r>
      <w:r w:rsidRPr="00FB5DD0">
        <w:rPr>
          <w:rFonts w:ascii="宋体" w:hAnsi="宋体" w:cs="宋体" w:hint="eastAsia"/>
          <w:szCs w:val="21"/>
        </w:rPr>
        <w:lastRenderedPageBreak/>
        <w:t>业扶持政策的，采购人、采购代理机构应当随成交结果公开成交供应商的《中小企业声明函》。</w:t>
      </w:r>
    </w:p>
    <w:p w14:paraId="06EED9CA"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27.4采购人、采购代理机构认为供应商对采购过程、成交结果提出的质疑成立且影响或者可能影响成交结果的，合格供应</w:t>
      </w:r>
      <w:proofErr w:type="gramStart"/>
      <w:r w:rsidRPr="00FB5DD0">
        <w:rPr>
          <w:rFonts w:ascii="宋体" w:hAnsi="宋体" w:cs="宋体" w:hint="eastAsia"/>
          <w:szCs w:val="21"/>
        </w:rPr>
        <w:t>商符合</w:t>
      </w:r>
      <w:proofErr w:type="gramEnd"/>
      <w:r w:rsidRPr="00FB5DD0">
        <w:rPr>
          <w:rFonts w:ascii="宋体" w:hAnsi="宋体" w:cs="宋体" w:hint="eastAsia"/>
          <w:szCs w:val="21"/>
        </w:rPr>
        <w:t>法定数量时，可以从合格的成交候选人中另行确定成交供应商的，应当依法另行确定成交供应商；否则应当重新开展采购活动。</w:t>
      </w:r>
    </w:p>
    <w:p w14:paraId="1425D9DA"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bCs/>
          <w:szCs w:val="21"/>
        </w:rPr>
        <w:t>27.5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0B232DE8" w14:textId="77777777" w:rsidR="00B9454F" w:rsidRPr="00FB5DD0" w:rsidRDefault="00214B9C">
      <w:pPr>
        <w:spacing w:line="360" w:lineRule="auto"/>
        <w:ind w:firstLineChars="200" w:firstLine="482"/>
        <w:rPr>
          <w:rFonts w:ascii="宋体" w:hAnsi="宋体" w:cs="宋体"/>
          <w:b/>
          <w:bCs/>
          <w:sz w:val="24"/>
        </w:rPr>
      </w:pPr>
      <w:r w:rsidRPr="00FB5DD0">
        <w:rPr>
          <w:rFonts w:ascii="宋体" w:hAnsi="宋体" w:cs="宋体" w:hint="eastAsia"/>
          <w:b/>
          <w:bCs/>
          <w:sz w:val="24"/>
        </w:rPr>
        <w:t>28.履约保证金</w:t>
      </w:r>
    </w:p>
    <w:p w14:paraId="5FA4C91D" w14:textId="77777777" w:rsidR="00B9454F" w:rsidRPr="00FB5DD0" w:rsidRDefault="00214B9C">
      <w:pPr>
        <w:spacing w:line="360" w:lineRule="auto"/>
        <w:ind w:firstLineChars="200" w:firstLine="420"/>
        <w:rPr>
          <w:rFonts w:ascii="宋体" w:hAnsi="宋体" w:cs="宋体"/>
          <w:b/>
          <w:bCs/>
          <w:sz w:val="24"/>
        </w:rPr>
      </w:pPr>
      <w:r w:rsidRPr="00FB5DD0">
        <w:rPr>
          <w:rFonts w:ascii="宋体" w:hAnsi="宋体" w:cs="宋体" w:hint="eastAsia"/>
          <w:szCs w:val="21"/>
        </w:rPr>
        <w:t>详见 “供应商须知前附表”</w:t>
      </w:r>
    </w:p>
    <w:p w14:paraId="4FC44157" w14:textId="77777777" w:rsidR="00B9454F" w:rsidRPr="00FB5DD0" w:rsidRDefault="00214B9C">
      <w:pPr>
        <w:spacing w:line="360" w:lineRule="auto"/>
        <w:ind w:firstLineChars="200" w:firstLine="482"/>
        <w:rPr>
          <w:rFonts w:ascii="宋体" w:hAnsi="宋体" w:cs="宋体"/>
          <w:b/>
          <w:bCs/>
          <w:sz w:val="24"/>
        </w:rPr>
      </w:pPr>
      <w:r w:rsidRPr="00FB5DD0">
        <w:rPr>
          <w:rFonts w:ascii="宋体" w:hAnsi="宋体" w:cs="宋体" w:hint="eastAsia"/>
          <w:b/>
          <w:bCs/>
          <w:sz w:val="24"/>
        </w:rPr>
        <w:t>29.签订合同</w:t>
      </w:r>
    </w:p>
    <w:p w14:paraId="370B7E59" w14:textId="77777777" w:rsidR="00B9454F" w:rsidRPr="00FB5DD0" w:rsidRDefault="00214B9C">
      <w:pPr>
        <w:pStyle w:val="26"/>
        <w:snapToGrid w:val="0"/>
        <w:spacing w:before="0"/>
        <w:ind w:firstLine="420"/>
        <w:rPr>
          <w:rFonts w:ascii="宋体" w:hAnsi="宋体" w:cs="宋体"/>
          <w:sz w:val="21"/>
          <w:szCs w:val="21"/>
          <w:lang w:val="zh-CN"/>
        </w:rPr>
      </w:pPr>
      <w:r w:rsidRPr="00FB5DD0">
        <w:rPr>
          <w:rFonts w:ascii="宋体" w:hAnsi="宋体" w:cs="宋体" w:hint="eastAsia"/>
          <w:sz w:val="21"/>
          <w:szCs w:val="21"/>
        </w:rPr>
        <w:t>29.1采购人与成交供应商应当在成交通知书规定的时间内，按照谈判文件确定的合同文本以及采购标的、货物技术、采购金额、采购数量、技术和货物要求等事项签订政府采购合同。</w:t>
      </w:r>
      <w:r w:rsidRPr="00FB5DD0">
        <w:rPr>
          <w:rFonts w:ascii="宋体" w:hAnsi="宋体" w:cs="宋体" w:hint="eastAsia"/>
          <w:sz w:val="21"/>
          <w:szCs w:val="21"/>
          <w:lang w:val="zh-CN"/>
        </w:rPr>
        <w:t>如成交供应商为联合体的，由联合体成员各方法定代表人或其授权代表与采购人代表签订合同。</w:t>
      </w:r>
    </w:p>
    <w:p w14:paraId="4EFAEAB5"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29.2采购人不得向成交供应商提出超出谈判文件以外的任何要求作为签订合同的条件，不得与成交供应商订立背离谈判文件确定的合同文本以及采购标的、货物技术、采购金额、采购数量、技术和货物要求等实质性内容的协议。</w:t>
      </w:r>
    </w:p>
    <w:p w14:paraId="0B0AFB72"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29.3成交供应</w:t>
      </w:r>
      <w:proofErr w:type="gramStart"/>
      <w:r w:rsidRPr="00FB5DD0">
        <w:rPr>
          <w:rFonts w:ascii="宋体" w:hAnsi="宋体" w:cs="宋体" w:hint="eastAsia"/>
          <w:szCs w:val="21"/>
        </w:rPr>
        <w:t>商拒绝</w:t>
      </w:r>
      <w:proofErr w:type="gramEnd"/>
      <w:r w:rsidRPr="00FB5DD0">
        <w:rPr>
          <w:rFonts w:ascii="宋体" w:hAnsi="宋体" w:cs="宋体" w:hint="eastAsia"/>
          <w:szCs w:val="21"/>
        </w:rPr>
        <w:t>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3F5D0826"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29.4如签订合同并生效后，供应商无故拒绝或延期，除按照合同条款处理外，列入不良行为记录，并给予通报。</w:t>
      </w:r>
    </w:p>
    <w:p w14:paraId="6F0E7B6F" w14:textId="77777777" w:rsidR="00B9454F" w:rsidRPr="00FB5DD0" w:rsidRDefault="00214B9C">
      <w:pPr>
        <w:pStyle w:val="26"/>
        <w:spacing w:before="0"/>
        <w:ind w:firstLine="420"/>
        <w:rPr>
          <w:rFonts w:ascii="宋体" w:hAnsi="宋体" w:cs="宋体"/>
          <w:szCs w:val="21"/>
        </w:rPr>
      </w:pPr>
      <w:r w:rsidRPr="00FB5DD0">
        <w:rPr>
          <w:rFonts w:ascii="宋体" w:hAnsi="宋体" w:cs="宋体" w:hint="eastAsia"/>
          <w:sz w:val="21"/>
          <w:szCs w:val="21"/>
        </w:rPr>
        <w:t>29.5采购合同由采购人与成交供应商根据谈判文件、响应文件等内容通过政府采购电子交易平台在线签订，自动备案，在线签订须携带的材料见“</w:t>
      </w:r>
      <w:r w:rsidRPr="00FB5DD0">
        <w:rPr>
          <w:rFonts w:ascii="宋体" w:hAnsi="宋体" w:cs="宋体" w:hint="eastAsia"/>
        </w:rPr>
        <w:t xml:space="preserve"> </w:t>
      </w:r>
      <w:r w:rsidRPr="00FB5DD0">
        <w:rPr>
          <w:rFonts w:ascii="宋体" w:hAnsi="宋体" w:cs="宋体" w:hint="eastAsia"/>
          <w:sz w:val="21"/>
          <w:szCs w:val="21"/>
        </w:rPr>
        <w:t>供应商须知前附表”。</w:t>
      </w:r>
    </w:p>
    <w:p w14:paraId="19A2452B" w14:textId="77777777" w:rsidR="00B9454F" w:rsidRPr="00FB5DD0" w:rsidRDefault="00214B9C">
      <w:pPr>
        <w:spacing w:line="360" w:lineRule="auto"/>
        <w:ind w:firstLineChars="200" w:firstLine="482"/>
        <w:rPr>
          <w:rFonts w:ascii="宋体" w:hAnsi="宋体" w:cs="宋体"/>
          <w:b/>
          <w:bCs/>
          <w:sz w:val="24"/>
        </w:rPr>
      </w:pPr>
      <w:r w:rsidRPr="00FB5DD0">
        <w:rPr>
          <w:rFonts w:ascii="宋体" w:hAnsi="宋体" w:cs="宋体" w:hint="eastAsia"/>
          <w:b/>
          <w:bCs/>
          <w:sz w:val="24"/>
        </w:rPr>
        <w:t>30.政府采购合同公告</w:t>
      </w:r>
    </w:p>
    <w:p w14:paraId="01442F35"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2FD3BAA7" w14:textId="77777777" w:rsidR="00B9454F" w:rsidRPr="00FB5DD0" w:rsidRDefault="00214B9C">
      <w:pPr>
        <w:spacing w:line="360" w:lineRule="auto"/>
        <w:ind w:firstLineChars="200" w:firstLine="482"/>
        <w:rPr>
          <w:rFonts w:ascii="宋体" w:hAnsi="宋体" w:cs="宋体"/>
          <w:b/>
          <w:bCs/>
          <w:sz w:val="24"/>
        </w:rPr>
      </w:pPr>
      <w:r w:rsidRPr="00FB5DD0">
        <w:rPr>
          <w:rFonts w:ascii="宋体" w:hAnsi="宋体" w:cs="宋体" w:hint="eastAsia"/>
          <w:b/>
          <w:bCs/>
          <w:sz w:val="24"/>
        </w:rPr>
        <w:t>31. 询问、质疑和投诉</w:t>
      </w:r>
    </w:p>
    <w:p w14:paraId="68AC6D90" w14:textId="77777777" w:rsidR="00B9454F" w:rsidRPr="00FB5DD0" w:rsidRDefault="00214B9C">
      <w:pPr>
        <w:spacing w:line="360" w:lineRule="auto"/>
        <w:ind w:firstLineChars="200" w:firstLine="420"/>
        <w:rPr>
          <w:rFonts w:ascii="宋体" w:hAnsi="宋体" w:cs="宋体"/>
        </w:rPr>
      </w:pPr>
      <w:r w:rsidRPr="00FB5DD0">
        <w:rPr>
          <w:rFonts w:ascii="宋体" w:hAnsi="宋体" w:cs="宋体" w:hint="eastAsia"/>
        </w:rPr>
        <w:t>31.1供应商对政府采购活动事项有疑问的，可以向采购人、采购代理机构提出询问，采购人或者采购代理机构应当在3个工作日内对供应</w:t>
      </w:r>
      <w:proofErr w:type="gramStart"/>
      <w:r w:rsidRPr="00FB5DD0">
        <w:rPr>
          <w:rFonts w:ascii="宋体" w:hAnsi="宋体" w:cs="宋体" w:hint="eastAsia"/>
        </w:rPr>
        <w:t>商依法</w:t>
      </w:r>
      <w:proofErr w:type="gramEnd"/>
      <w:r w:rsidRPr="00FB5DD0">
        <w:rPr>
          <w:rFonts w:ascii="宋体" w:hAnsi="宋体" w:cs="宋体" w:hint="eastAsia"/>
        </w:rPr>
        <w:t>提出的询问</w:t>
      </w:r>
      <w:proofErr w:type="gramStart"/>
      <w:r w:rsidRPr="00FB5DD0">
        <w:rPr>
          <w:rFonts w:ascii="宋体" w:hAnsi="宋体" w:cs="宋体" w:hint="eastAsia"/>
        </w:rPr>
        <w:t>作出</w:t>
      </w:r>
      <w:proofErr w:type="gramEnd"/>
      <w:r w:rsidRPr="00FB5DD0">
        <w:rPr>
          <w:rFonts w:ascii="宋体" w:hAnsi="宋体" w:cs="宋体" w:hint="eastAsia"/>
        </w:rPr>
        <w:t>答复。</w:t>
      </w:r>
    </w:p>
    <w:p w14:paraId="39F40AF0" w14:textId="77777777" w:rsidR="00B9454F" w:rsidRPr="00FB5DD0" w:rsidRDefault="00214B9C">
      <w:pPr>
        <w:spacing w:line="360" w:lineRule="auto"/>
        <w:ind w:firstLineChars="200" w:firstLine="420"/>
        <w:rPr>
          <w:rFonts w:ascii="宋体" w:hAnsi="宋体" w:cs="宋体"/>
        </w:rPr>
      </w:pPr>
      <w:r w:rsidRPr="00FB5DD0">
        <w:rPr>
          <w:rFonts w:ascii="宋体" w:hAnsi="宋体" w:cs="宋体" w:hint="eastAsia"/>
        </w:rPr>
        <w:t>31.2供应商认为谈判文件、采购过程或者成交结果使自己的合法权益受到损害的，应当在知道或者应知其权益受到损害之日起7个工作日内，以书面形式向采购人、采购代理机构提出质疑，</w:t>
      </w:r>
      <w:r w:rsidRPr="00FB5DD0">
        <w:rPr>
          <w:rFonts w:ascii="宋体" w:hAnsi="宋体" w:cs="宋体" w:hint="eastAsia"/>
          <w:shd w:val="clear" w:color="auto" w:fill="FFFFFF"/>
        </w:rPr>
        <w:t>接收质疑函的方式、联系部门、联系电话和通讯地址等信息详见</w:t>
      </w:r>
      <w:r w:rsidRPr="00FB5DD0">
        <w:rPr>
          <w:rFonts w:ascii="宋体" w:hAnsi="宋体" w:cs="宋体" w:hint="eastAsia"/>
          <w:szCs w:val="21"/>
        </w:rPr>
        <w:t>“供应商须知前附表”</w:t>
      </w:r>
      <w:r w:rsidRPr="00FB5DD0">
        <w:rPr>
          <w:rFonts w:ascii="宋体" w:hAnsi="宋体" w:cs="宋体" w:hint="eastAsia"/>
        </w:rPr>
        <w:t>。具体质疑起算时间如下：</w:t>
      </w:r>
    </w:p>
    <w:p w14:paraId="62545E45" w14:textId="77777777" w:rsidR="00B9454F" w:rsidRPr="00FB5DD0" w:rsidRDefault="00214B9C">
      <w:pPr>
        <w:spacing w:line="360" w:lineRule="auto"/>
        <w:ind w:firstLineChars="200" w:firstLine="420"/>
        <w:rPr>
          <w:rFonts w:ascii="宋体" w:hAnsi="宋体" w:cs="宋体"/>
        </w:rPr>
      </w:pPr>
      <w:r w:rsidRPr="00FB5DD0">
        <w:rPr>
          <w:rFonts w:ascii="宋体" w:hAnsi="宋体" w:cs="宋体" w:hint="eastAsia"/>
        </w:rPr>
        <w:lastRenderedPageBreak/>
        <w:t>（1）对可以质疑的谈判文件提出质疑的，为收到谈判文件之日或者竞争性谈判公告期限届满之日；</w:t>
      </w:r>
    </w:p>
    <w:p w14:paraId="59B16909" w14:textId="77777777" w:rsidR="00B9454F" w:rsidRPr="00FB5DD0" w:rsidRDefault="00214B9C">
      <w:pPr>
        <w:spacing w:line="360" w:lineRule="auto"/>
        <w:ind w:firstLineChars="200" w:firstLine="420"/>
        <w:rPr>
          <w:rFonts w:ascii="宋体" w:hAnsi="宋体" w:cs="宋体"/>
        </w:rPr>
      </w:pPr>
      <w:r w:rsidRPr="00FB5DD0">
        <w:rPr>
          <w:rFonts w:ascii="宋体" w:hAnsi="宋体" w:cs="宋体" w:hint="eastAsia"/>
        </w:rPr>
        <w:t>（2）对采购过程提出质疑的，为各采购程序环节结束之日；</w:t>
      </w:r>
    </w:p>
    <w:p w14:paraId="061774A9" w14:textId="77777777" w:rsidR="00B9454F" w:rsidRPr="00FB5DD0" w:rsidRDefault="00214B9C">
      <w:pPr>
        <w:spacing w:line="360" w:lineRule="auto"/>
        <w:ind w:firstLineChars="200" w:firstLine="420"/>
        <w:rPr>
          <w:rFonts w:ascii="宋体" w:hAnsi="宋体" w:cs="宋体"/>
        </w:rPr>
      </w:pPr>
      <w:r w:rsidRPr="00FB5DD0">
        <w:rPr>
          <w:rFonts w:ascii="宋体" w:hAnsi="宋体" w:cs="宋体" w:hint="eastAsia"/>
        </w:rPr>
        <w:t>（3）对成交结果提出质疑的，为成交结果公告期限届满之日。</w:t>
      </w:r>
    </w:p>
    <w:p w14:paraId="4CE32A92" w14:textId="77777777" w:rsidR="00B9454F" w:rsidRPr="00FB5DD0" w:rsidRDefault="00214B9C">
      <w:pPr>
        <w:spacing w:line="360" w:lineRule="auto"/>
        <w:ind w:firstLineChars="200" w:firstLine="420"/>
        <w:rPr>
          <w:rFonts w:ascii="宋体" w:hAnsi="宋体" w:cs="宋体"/>
        </w:rPr>
      </w:pPr>
      <w:r w:rsidRPr="00FB5DD0">
        <w:rPr>
          <w:rFonts w:ascii="宋体" w:hAnsi="宋体" w:cs="宋体" w:hint="eastAsia"/>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41E4FF33" w14:textId="77777777" w:rsidR="00B9454F" w:rsidRPr="00FB5DD0" w:rsidRDefault="00214B9C">
      <w:pPr>
        <w:spacing w:line="360" w:lineRule="auto"/>
        <w:ind w:firstLineChars="200" w:firstLine="420"/>
        <w:rPr>
          <w:rFonts w:ascii="宋体" w:hAnsi="宋体" w:cs="宋体"/>
        </w:rPr>
      </w:pPr>
      <w:r w:rsidRPr="00FB5DD0">
        <w:rPr>
          <w:rFonts w:ascii="宋体" w:hAnsi="宋体" w:cs="宋体" w:hint="eastAsia"/>
        </w:rPr>
        <w:t>31.4 供应商提出质疑应当提交质疑函和必要的证明材料，针对同一采购程序环节的质疑必须在法定质疑期内一次性提出。质疑</w:t>
      </w:r>
      <w:proofErr w:type="gramStart"/>
      <w:r w:rsidRPr="00FB5DD0">
        <w:rPr>
          <w:rFonts w:ascii="宋体" w:hAnsi="宋体" w:cs="宋体" w:hint="eastAsia"/>
        </w:rPr>
        <w:t>函应当</w:t>
      </w:r>
      <w:proofErr w:type="gramEnd"/>
      <w:r w:rsidRPr="00FB5DD0">
        <w:rPr>
          <w:rFonts w:ascii="宋体" w:hAnsi="宋体" w:cs="宋体" w:hint="eastAsia"/>
        </w:rPr>
        <w:t>包括下列内容</w:t>
      </w:r>
      <w:r w:rsidRPr="00FB5DD0">
        <w:rPr>
          <w:rFonts w:ascii="宋体" w:hAnsi="宋体" w:cs="宋体" w:hint="eastAsia"/>
          <w:bCs/>
        </w:rPr>
        <w:t>（质疑函格式后附）</w:t>
      </w:r>
      <w:r w:rsidRPr="00FB5DD0">
        <w:rPr>
          <w:rFonts w:ascii="宋体" w:hAnsi="宋体" w:cs="宋体" w:hint="eastAsia"/>
        </w:rPr>
        <w:t>：</w:t>
      </w:r>
    </w:p>
    <w:p w14:paraId="091F3168" w14:textId="77777777" w:rsidR="00B9454F" w:rsidRPr="00FB5DD0" w:rsidRDefault="00214B9C">
      <w:pPr>
        <w:spacing w:line="360" w:lineRule="auto"/>
        <w:ind w:firstLineChars="200" w:firstLine="420"/>
        <w:rPr>
          <w:rFonts w:ascii="宋体" w:hAnsi="宋体" w:cs="宋体"/>
        </w:rPr>
      </w:pPr>
      <w:r w:rsidRPr="00FB5DD0">
        <w:rPr>
          <w:rFonts w:ascii="宋体" w:hAnsi="宋体" w:cs="宋体" w:hint="eastAsia"/>
        </w:rPr>
        <w:t>（1）供应商的姓名或者名称、地址、邮编、联系人及联系电话；</w:t>
      </w:r>
    </w:p>
    <w:p w14:paraId="0CB70926" w14:textId="77777777" w:rsidR="00B9454F" w:rsidRPr="00FB5DD0" w:rsidRDefault="00214B9C">
      <w:pPr>
        <w:spacing w:line="360" w:lineRule="auto"/>
        <w:ind w:firstLineChars="200" w:firstLine="420"/>
        <w:rPr>
          <w:rFonts w:ascii="宋体" w:hAnsi="宋体" w:cs="宋体"/>
        </w:rPr>
      </w:pPr>
      <w:r w:rsidRPr="00FB5DD0">
        <w:rPr>
          <w:rFonts w:ascii="宋体" w:hAnsi="宋体" w:cs="宋体" w:hint="eastAsia"/>
        </w:rPr>
        <w:t>（2）质疑项目的名称、编号；</w:t>
      </w:r>
    </w:p>
    <w:p w14:paraId="64E6AA47" w14:textId="77777777" w:rsidR="00B9454F" w:rsidRPr="00FB5DD0" w:rsidRDefault="00214B9C">
      <w:pPr>
        <w:spacing w:line="360" w:lineRule="auto"/>
        <w:ind w:firstLineChars="200" w:firstLine="420"/>
        <w:rPr>
          <w:rFonts w:ascii="宋体" w:hAnsi="宋体" w:cs="宋体"/>
        </w:rPr>
      </w:pPr>
      <w:r w:rsidRPr="00FB5DD0">
        <w:rPr>
          <w:rFonts w:ascii="宋体" w:hAnsi="宋体" w:cs="宋体" w:hint="eastAsia"/>
        </w:rPr>
        <w:t>（3）具体、明确的质疑事项和与质疑事项相关的请求；</w:t>
      </w:r>
    </w:p>
    <w:p w14:paraId="001F5DD5" w14:textId="77777777" w:rsidR="00B9454F" w:rsidRPr="00FB5DD0" w:rsidRDefault="00214B9C">
      <w:pPr>
        <w:spacing w:line="360" w:lineRule="auto"/>
        <w:ind w:firstLineChars="200" w:firstLine="420"/>
        <w:rPr>
          <w:rFonts w:ascii="宋体" w:hAnsi="宋体" w:cs="宋体"/>
        </w:rPr>
      </w:pPr>
      <w:r w:rsidRPr="00FB5DD0">
        <w:rPr>
          <w:rFonts w:ascii="宋体" w:hAnsi="宋体" w:cs="宋体" w:hint="eastAsia"/>
        </w:rPr>
        <w:t>（4）事实依据；</w:t>
      </w:r>
    </w:p>
    <w:p w14:paraId="4E5F6768" w14:textId="77777777" w:rsidR="00B9454F" w:rsidRPr="00FB5DD0" w:rsidRDefault="00214B9C">
      <w:pPr>
        <w:spacing w:line="360" w:lineRule="auto"/>
        <w:ind w:firstLineChars="200" w:firstLine="420"/>
        <w:rPr>
          <w:rFonts w:ascii="宋体" w:hAnsi="宋体" w:cs="宋体"/>
        </w:rPr>
      </w:pPr>
      <w:r w:rsidRPr="00FB5DD0">
        <w:rPr>
          <w:rFonts w:ascii="宋体" w:hAnsi="宋体" w:cs="宋体" w:hint="eastAsia"/>
        </w:rPr>
        <w:t>（5）必要的法律依据；</w:t>
      </w:r>
    </w:p>
    <w:p w14:paraId="3D0ECF02" w14:textId="77777777" w:rsidR="00B9454F" w:rsidRPr="00FB5DD0" w:rsidRDefault="00214B9C">
      <w:pPr>
        <w:spacing w:line="360" w:lineRule="auto"/>
        <w:ind w:firstLineChars="200" w:firstLine="420"/>
        <w:rPr>
          <w:rFonts w:ascii="宋体" w:hAnsi="宋体" w:cs="宋体"/>
        </w:rPr>
      </w:pPr>
      <w:r w:rsidRPr="00FB5DD0">
        <w:rPr>
          <w:rFonts w:ascii="宋体" w:hAnsi="宋体" w:cs="宋体" w:hint="eastAsia"/>
        </w:rPr>
        <w:t>（6）提出质疑的日期。</w:t>
      </w:r>
    </w:p>
    <w:p w14:paraId="7C2859DD" w14:textId="77777777" w:rsidR="00B9454F" w:rsidRPr="00FB5DD0" w:rsidRDefault="00214B9C">
      <w:pPr>
        <w:spacing w:line="360" w:lineRule="auto"/>
        <w:ind w:firstLineChars="200" w:firstLine="420"/>
        <w:rPr>
          <w:rFonts w:ascii="宋体" w:hAnsi="宋体" w:cs="宋体"/>
        </w:rPr>
      </w:pPr>
      <w:r w:rsidRPr="00FB5DD0">
        <w:rPr>
          <w:rFonts w:ascii="宋体" w:hAnsi="宋体" w:cs="宋体" w:hint="eastAsia"/>
        </w:rPr>
        <w:t>供应商为自然人的，应当由本人签字；供应商为法人或者其他组织的，应当由法定代表人、主要负责人，或者其委托代理人签字或者盖章，并加盖公章。</w:t>
      </w:r>
    </w:p>
    <w:p w14:paraId="330C60D5" w14:textId="77777777" w:rsidR="00B9454F" w:rsidRPr="00FB5DD0" w:rsidRDefault="00214B9C">
      <w:pPr>
        <w:spacing w:line="360" w:lineRule="auto"/>
        <w:ind w:firstLineChars="200" w:firstLine="420"/>
        <w:rPr>
          <w:rFonts w:ascii="宋体" w:hAnsi="宋体" w:cs="宋体"/>
        </w:rPr>
      </w:pPr>
      <w:r w:rsidRPr="00FB5DD0">
        <w:rPr>
          <w:rFonts w:ascii="宋体" w:hAnsi="宋体" w:cs="宋体" w:hint="eastAsia"/>
        </w:rPr>
        <w:t>31.5采购人、采购代理机构认为供应商质疑不成立，或者成立但未对成交结果构成影响的，继续开展采购活动；认为供应商质疑成立且影响或者可能影响成交结果的，按照下列情况处理：</w:t>
      </w:r>
    </w:p>
    <w:p w14:paraId="7CEB946E" w14:textId="77777777" w:rsidR="00B9454F" w:rsidRPr="00FB5DD0" w:rsidRDefault="00214B9C">
      <w:pPr>
        <w:spacing w:line="360" w:lineRule="auto"/>
        <w:ind w:firstLineChars="200" w:firstLine="420"/>
        <w:rPr>
          <w:rFonts w:ascii="宋体" w:hAnsi="宋体" w:cs="宋体"/>
        </w:rPr>
      </w:pPr>
      <w:r w:rsidRPr="00FB5DD0">
        <w:rPr>
          <w:rFonts w:ascii="宋体" w:hAnsi="宋体" w:cs="宋体" w:hint="eastAsia"/>
        </w:rPr>
        <w:t>（一）对采购文件提出的质疑，依法通过澄清或者修改可以继续开展采购活动的，澄清或者修改采购文件后继续开展采购活动；否则应当修改采购文件后重新开展采购活动。</w:t>
      </w:r>
    </w:p>
    <w:p w14:paraId="74AA43FB" w14:textId="77777777" w:rsidR="00B9454F" w:rsidRPr="00FB5DD0" w:rsidRDefault="00214B9C">
      <w:pPr>
        <w:spacing w:line="360" w:lineRule="auto"/>
        <w:ind w:firstLineChars="200" w:firstLine="420"/>
        <w:rPr>
          <w:rFonts w:ascii="宋体" w:hAnsi="宋体" w:cs="宋体"/>
        </w:rPr>
      </w:pPr>
      <w:r w:rsidRPr="00FB5DD0">
        <w:rPr>
          <w:rFonts w:ascii="宋体" w:hAnsi="宋体" w:cs="宋体" w:hint="eastAsia"/>
        </w:rPr>
        <w:t>（二）对采购过程或者成交结果提出的质疑，合格供应</w:t>
      </w:r>
      <w:proofErr w:type="gramStart"/>
      <w:r w:rsidRPr="00FB5DD0">
        <w:rPr>
          <w:rFonts w:ascii="宋体" w:hAnsi="宋体" w:cs="宋体" w:hint="eastAsia"/>
        </w:rPr>
        <w:t>商符合</w:t>
      </w:r>
      <w:proofErr w:type="gramEnd"/>
      <w:r w:rsidRPr="00FB5DD0">
        <w:rPr>
          <w:rFonts w:ascii="宋体" w:hAnsi="宋体" w:cs="宋体" w:hint="eastAsia"/>
        </w:rPr>
        <w:t>法定数量时，可以从合格的成交候选人中另行确定成交供应商的，应当依法另行确定成交供应商；否则应当重新开展采购活动。</w:t>
      </w:r>
    </w:p>
    <w:p w14:paraId="42FEF67C" w14:textId="77777777" w:rsidR="00B9454F" w:rsidRPr="00FB5DD0" w:rsidRDefault="00214B9C">
      <w:pPr>
        <w:spacing w:line="360" w:lineRule="auto"/>
        <w:ind w:firstLineChars="200" w:firstLine="420"/>
        <w:rPr>
          <w:rFonts w:ascii="宋体" w:hAnsi="宋体" w:cs="宋体"/>
        </w:rPr>
      </w:pPr>
      <w:r w:rsidRPr="00FB5DD0">
        <w:rPr>
          <w:rFonts w:ascii="宋体" w:hAnsi="宋体" w:cs="宋体" w:hint="eastAsia"/>
        </w:rPr>
        <w:t>质疑答复导致成交结果改变的，采购人或者采购代理机构应当将有关情况书面报告本级财政部门。</w:t>
      </w:r>
    </w:p>
    <w:p w14:paraId="4A42C817" w14:textId="77777777" w:rsidR="00B9454F" w:rsidRPr="00FB5DD0" w:rsidRDefault="00214B9C">
      <w:pPr>
        <w:spacing w:line="360" w:lineRule="auto"/>
        <w:ind w:firstLineChars="200" w:firstLine="420"/>
        <w:rPr>
          <w:rFonts w:ascii="宋体" w:hAnsi="宋体" w:cs="宋体"/>
        </w:rPr>
      </w:pPr>
      <w:r w:rsidRPr="00FB5DD0">
        <w:rPr>
          <w:rFonts w:ascii="宋体" w:hAnsi="宋体" w:cs="宋体" w:hint="eastAsia"/>
        </w:rPr>
        <w:t>31.6投诉的权利。质疑供应商对采购人、采购代理机构的答复不满意，或者采购人、采购代理机构未在规定时间内</w:t>
      </w:r>
      <w:proofErr w:type="gramStart"/>
      <w:r w:rsidRPr="00FB5DD0">
        <w:rPr>
          <w:rFonts w:ascii="宋体" w:hAnsi="宋体" w:cs="宋体" w:hint="eastAsia"/>
        </w:rPr>
        <w:t>作出</w:t>
      </w:r>
      <w:proofErr w:type="gramEnd"/>
      <w:r w:rsidRPr="00FB5DD0">
        <w:rPr>
          <w:rFonts w:ascii="宋体" w:hAnsi="宋体" w:cs="宋体" w:hint="eastAsia"/>
        </w:rPr>
        <w:t>答复的，可以在答复期满后15个工作日内向《政府采购质疑和投诉办法》（财政部令第94号）第六条规定的财政部门提起投诉（投诉书格式后附）。</w:t>
      </w:r>
    </w:p>
    <w:p w14:paraId="7F02FA69" w14:textId="77777777" w:rsidR="00B9454F" w:rsidRPr="00FB5DD0" w:rsidRDefault="00214B9C">
      <w:pPr>
        <w:pStyle w:val="3"/>
        <w:spacing w:before="0" w:after="0" w:line="360" w:lineRule="auto"/>
        <w:ind w:firstLineChars="200" w:firstLine="643"/>
        <w:rPr>
          <w:rFonts w:ascii="宋体" w:hAnsi="宋体" w:cs="宋体"/>
          <w:b w:val="0"/>
        </w:rPr>
      </w:pPr>
      <w:bookmarkStart w:id="29" w:name="_Toc15658"/>
      <w:bookmarkStart w:id="30" w:name="_Toc183426116"/>
      <w:r w:rsidRPr="00FB5DD0">
        <w:rPr>
          <w:rFonts w:ascii="宋体" w:hAnsi="宋体" w:cs="宋体" w:hint="eastAsia"/>
        </w:rPr>
        <w:t>六</w:t>
      </w:r>
      <w:r w:rsidRPr="00FB5DD0">
        <w:rPr>
          <w:rFonts w:ascii="宋体" w:hAnsi="宋体" w:cs="宋体" w:hint="eastAsia"/>
          <w:b w:val="0"/>
        </w:rPr>
        <w:t>、验收</w:t>
      </w:r>
      <w:bookmarkEnd w:id="29"/>
      <w:bookmarkEnd w:id="30"/>
    </w:p>
    <w:p w14:paraId="304D891A" w14:textId="77777777" w:rsidR="00B9454F" w:rsidRPr="00FB5DD0" w:rsidRDefault="00214B9C">
      <w:pPr>
        <w:tabs>
          <w:tab w:val="left" w:pos="0"/>
        </w:tabs>
        <w:spacing w:line="360" w:lineRule="auto"/>
        <w:ind w:firstLineChars="200" w:firstLine="482"/>
        <w:rPr>
          <w:rFonts w:ascii="宋体" w:hAnsi="宋体" w:cs="宋体"/>
          <w:b/>
          <w:bCs/>
          <w:sz w:val="24"/>
        </w:rPr>
      </w:pPr>
      <w:r w:rsidRPr="00FB5DD0">
        <w:rPr>
          <w:rFonts w:ascii="宋体" w:hAnsi="宋体" w:cs="宋体" w:hint="eastAsia"/>
          <w:b/>
          <w:bCs/>
          <w:sz w:val="24"/>
        </w:rPr>
        <w:t>32.验收</w:t>
      </w:r>
    </w:p>
    <w:p w14:paraId="29918722" w14:textId="77777777" w:rsidR="00B9454F" w:rsidRPr="00FB5DD0" w:rsidRDefault="00214B9C">
      <w:pPr>
        <w:tabs>
          <w:tab w:val="left" w:pos="0"/>
        </w:tabs>
        <w:spacing w:line="360" w:lineRule="auto"/>
        <w:ind w:firstLineChars="200" w:firstLine="420"/>
        <w:rPr>
          <w:rFonts w:ascii="宋体" w:hAnsi="宋体" w:cs="宋体"/>
          <w:kern w:val="0"/>
          <w:szCs w:val="21"/>
        </w:rPr>
      </w:pPr>
      <w:r w:rsidRPr="00FB5DD0">
        <w:rPr>
          <w:rFonts w:ascii="宋体" w:hAnsi="宋体" w:cs="宋体" w:hint="eastAsia"/>
          <w:kern w:val="0"/>
          <w:szCs w:val="21"/>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EF9F147" w14:textId="77777777" w:rsidR="00B9454F" w:rsidRPr="00FB5DD0" w:rsidRDefault="00214B9C">
      <w:pPr>
        <w:tabs>
          <w:tab w:val="left" w:pos="0"/>
        </w:tabs>
        <w:spacing w:line="360" w:lineRule="auto"/>
        <w:ind w:firstLineChars="200" w:firstLine="420"/>
        <w:rPr>
          <w:rFonts w:ascii="宋体" w:hAnsi="宋体" w:cs="宋体"/>
          <w:kern w:val="0"/>
          <w:szCs w:val="21"/>
        </w:rPr>
      </w:pPr>
      <w:r w:rsidRPr="00FB5DD0">
        <w:rPr>
          <w:rFonts w:ascii="宋体" w:hAnsi="宋体" w:cs="宋体" w:hint="eastAsia"/>
          <w:kern w:val="0"/>
          <w:szCs w:val="21"/>
        </w:rPr>
        <w:t>32.2采购人可以邀请参加本项目的其他供应商或者第三方机构参与验收。参与验收的供应商或者第三方机构的意见作为</w:t>
      </w:r>
      <w:proofErr w:type="gramStart"/>
      <w:r w:rsidRPr="00FB5DD0">
        <w:rPr>
          <w:rFonts w:ascii="宋体" w:hAnsi="宋体" w:cs="宋体" w:hint="eastAsia"/>
          <w:kern w:val="0"/>
          <w:szCs w:val="21"/>
        </w:rPr>
        <w:t>验收书</w:t>
      </w:r>
      <w:proofErr w:type="gramEnd"/>
      <w:r w:rsidRPr="00FB5DD0">
        <w:rPr>
          <w:rFonts w:ascii="宋体" w:hAnsi="宋体" w:cs="宋体" w:hint="eastAsia"/>
          <w:kern w:val="0"/>
          <w:szCs w:val="21"/>
        </w:rPr>
        <w:t>的参考资料一并存档。</w:t>
      </w:r>
    </w:p>
    <w:p w14:paraId="65AA0709" w14:textId="77777777" w:rsidR="00B9454F" w:rsidRPr="00FB5DD0" w:rsidRDefault="00214B9C">
      <w:pPr>
        <w:tabs>
          <w:tab w:val="left" w:pos="0"/>
        </w:tabs>
        <w:spacing w:line="360" w:lineRule="auto"/>
        <w:ind w:firstLineChars="200" w:firstLine="420"/>
        <w:rPr>
          <w:rFonts w:ascii="宋体" w:hAnsi="宋体" w:cs="宋体"/>
          <w:kern w:val="0"/>
          <w:szCs w:val="21"/>
        </w:rPr>
      </w:pPr>
      <w:r w:rsidRPr="00FB5DD0">
        <w:rPr>
          <w:rFonts w:ascii="宋体" w:hAnsi="宋体" w:cs="宋体" w:hint="eastAsia"/>
          <w:kern w:val="0"/>
          <w:szCs w:val="21"/>
        </w:rPr>
        <w:lastRenderedPageBreak/>
        <w:t>32.3严格按照采购合同开展履约验收。采购人成立验收小组，按照采购合同的约定对供应商履约情况进行验收。验收时，按照采购合同的约定对每一项技术、货物、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6DCC0BB" w14:textId="77777777" w:rsidR="00B9454F" w:rsidRPr="00FB5DD0" w:rsidRDefault="00214B9C">
      <w:pPr>
        <w:tabs>
          <w:tab w:val="left" w:pos="0"/>
        </w:tabs>
        <w:spacing w:line="360" w:lineRule="auto"/>
        <w:ind w:firstLineChars="200" w:firstLine="420"/>
        <w:rPr>
          <w:rFonts w:ascii="宋体" w:hAnsi="宋体" w:cs="宋体"/>
          <w:szCs w:val="21"/>
        </w:rPr>
      </w:pPr>
      <w:r w:rsidRPr="00FB5DD0">
        <w:rPr>
          <w:rFonts w:ascii="宋体" w:hAnsi="宋体" w:cs="宋体" w:hint="eastAsia"/>
          <w:kern w:val="0"/>
          <w:szCs w:val="21"/>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DDAA552" w14:textId="77777777" w:rsidR="00B9454F" w:rsidRPr="00FB5DD0" w:rsidRDefault="00214B9C">
      <w:pPr>
        <w:pStyle w:val="3"/>
        <w:spacing w:before="0" w:after="0" w:line="360" w:lineRule="auto"/>
        <w:ind w:firstLineChars="200" w:firstLine="640"/>
        <w:rPr>
          <w:rFonts w:ascii="宋体" w:hAnsi="宋体" w:cs="宋体"/>
          <w:b w:val="0"/>
          <w:bCs w:val="0"/>
        </w:rPr>
      </w:pPr>
      <w:bookmarkStart w:id="31" w:name="_Toc13573"/>
      <w:bookmarkStart w:id="32" w:name="_Toc183426117"/>
      <w:r w:rsidRPr="00FB5DD0">
        <w:rPr>
          <w:rFonts w:ascii="宋体" w:hAnsi="宋体" w:cs="宋体" w:hint="eastAsia"/>
          <w:b w:val="0"/>
          <w:bCs w:val="0"/>
        </w:rPr>
        <w:t>七、其他事项</w:t>
      </w:r>
      <w:bookmarkEnd w:id="31"/>
      <w:bookmarkEnd w:id="32"/>
    </w:p>
    <w:p w14:paraId="6804F707" w14:textId="77777777" w:rsidR="00B9454F" w:rsidRPr="00FB5DD0" w:rsidRDefault="00214B9C">
      <w:pPr>
        <w:spacing w:line="360" w:lineRule="auto"/>
        <w:ind w:firstLineChars="200" w:firstLine="482"/>
        <w:rPr>
          <w:rFonts w:ascii="宋体" w:hAnsi="宋体" w:cs="宋体"/>
          <w:b/>
          <w:bCs/>
          <w:sz w:val="24"/>
        </w:rPr>
      </w:pPr>
      <w:r w:rsidRPr="00FB5DD0">
        <w:rPr>
          <w:rFonts w:ascii="宋体" w:hAnsi="宋体" w:cs="宋体" w:hint="eastAsia"/>
          <w:b/>
          <w:bCs/>
          <w:sz w:val="24"/>
        </w:rPr>
        <w:t>33.代理货物费</w:t>
      </w:r>
    </w:p>
    <w:p w14:paraId="2185C93F" w14:textId="77777777" w:rsidR="00B9454F" w:rsidRPr="00FB5DD0" w:rsidRDefault="00214B9C">
      <w:pPr>
        <w:tabs>
          <w:tab w:val="left" w:pos="2835"/>
        </w:tabs>
        <w:spacing w:line="360" w:lineRule="auto"/>
        <w:ind w:firstLineChars="200" w:firstLine="420"/>
        <w:rPr>
          <w:rFonts w:ascii="宋体" w:hAnsi="宋体" w:cs="宋体"/>
          <w:szCs w:val="21"/>
        </w:rPr>
      </w:pPr>
      <w:r w:rsidRPr="00FB5DD0">
        <w:rPr>
          <w:rFonts w:ascii="宋体" w:hAnsi="宋体" w:cs="宋体" w:hint="eastAsia"/>
          <w:szCs w:val="21"/>
        </w:rPr>
        <w:t>代理货物收费标准及缴费账户详见“供应商须知前附表”，供应商为联合体的，可以由联合体中的一方或者多方共同交纳代理货物费。</w:t>
      </w:r>
    </w:p>
    <w:p w14:paraId="24863979" w14:textId="77777777" w:rsidR="00B9454F" w:rsidRPr="00FB5DD0" w:rsidRDefault="00214B9C">
      <w:pPr>
        <w:spacing w:line="360" w:lineRule="auto"/>
        <w:ind w:firstLineChars="200" w:firstLine="482"/>
        <w:rPr>
          <w:rFonts w:ascii="宋体" w:hAnsi="宋体" w:cs="宋体"/>
          <w:b/>
          <w:bCs/>
          <w:sz w:val="24"/>
        </w:rPr>
      </w:pPr>
      <w:r w:rsidRPr="00FB5DD0">
        <w:rPr>
          <w:rFonts w:ascii="宋体" w:hAnsi="宋体" w:cs="宋体" w:hint="eastAsia"/>
          <w:b/>
          <w:bCs/>
          <w:sz w:val="24"/>
        </w:rPr>
        <w:t>34.需要补充的其他内容</w:t>
      </w:r>
    </w:p>
    <w:p w14:paraId="4C57AAA7" w14:textId="77777777" w:rsidR="00B9454F" w:rsidRPr="00FB5DD0" w:rsidRDefault="00214B9C">
      <w:pPr>
        <w:pStyle w:val="a8"/>
        <w:spacing w:line="360" w:lineRule="auto"/>
        <w:ind w:firstLineChars="200" w:firstLine="420"/>
        <w:contextualSpacing/>
        <w:rPr>
          <w:rFonts w:hAnsi="宋体" w:cs="宋体"/>
          <w:sz w:val="21"/>
        </w:rPr>
      </w:pPr>
      <w:r w:rsidRPr="00FB5DD0">
        <w:rPr>
          <w:rFonts w:hAnsi="宋体" w:cs="宋体" w:hint="eastAsia"/>
          <w:sz w:val="21"/>
        </w:rPr>
        <w:t>34.1本谈判文件解释规则详见“供应商须知前附表”。</w:t>
      </w:r>
    </w:p>
    <w:p w14:paraId="5A3A9E62" w14:textId="77777777" w:rsidR="00B9454F" w:rsidRPr="00FB5DD0" w:rsidRDefault="00214B9C">
      <w:pPr>
        <w:spacing w:line="360" w:lineRule="auto"/>
        <w:ind w:firstLineChars="200" w:firstLine="420"/>
        <w:contextualSpacing/>
        <w:rPr>
          <w:rFonts w:ascii="宋体" w:hAnsi="宋体" w:cs="宋体"/>
        </w:rPr>
      </w:pPr>
      <w:r w:rsidRPr="00FB5DD0">
        <w:rPr>
          <w:rFonts w:ascii="宋体" w:hAnsi="宋体" w:cs="宋体" w:hint="eastAsia"/>
          <w:kern w:val="0"/>
          <w:szCs w:val="21"/>
        </w:rPr>
        <w:t>34.2 其他事</w:t>
      </w:r>
      <w:r w:rsidRPr="00FB5DD0">
        <w:rPr>
          <w:rFonts w:ascii="宋体" w:hAnsi="宋体" w:cs="宋体" w:hint="eastAsia"/>
        </w:rPr>
        <w:t>项详见“供应商须知前附表”。</w:t>
      </w:r>
    </w:p>
    <w:p w14:paraId="15DB0E04" w14:textId="77777777" w:rsidR="00B9454F" w:rsidRPr="00FB5DD0" w:rsidRDefault="00214B9C">
      <w:pPr>
        <w:pStyle w:val="a8"/>
        <w:spacing w:line="360" w:lineRule="auto"/>
        <w:ind w:firstLineChars="200" w:firstLine="400"/>
        <w:contextualSpacing/>
        <w:rPr>
          <w:rFonts w:hAnsi="宋体" w:cs="宋体"/>
          <w:sz w:val="21"/>
        </w:rPr>
      </w:pPr>
      <w:r w:rsidRPr="00FB5DD0">
        <w:rPr>
          <w:rFonts w:hAnsi="宋体" w:cs="宋体" w:hint="eastAsia"/>
        </w:rPr>
        <w:t>34.3</w:t>
      </w:r>
      <w:r w:rsidRPr="00FB5DD0">
        <w:rPr>
          <w:rFonts w:hAnsi="宋体" w:cs="宋体" w:hint="eastAsia"/>
          <w:sz w:val="21"/>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货物符合下列情形的，享受本文件规定的中小企业扶持政策：</w:t>
      </w:r>
    </w:p>
    <w:p w14:paraId="0FB55EF6" w14:textId="77777777" w:rsidR="00B9454F" w:rsidRPr="00FB5DD0" w:rsidRDefault="00214B9C">
      <w:pPr>
        <w:pStyle w:val="a8"/>
        <w:spacing w:line="360" w:lineRule="auto"/>
        <w:ind w:firstLineChars="200" w:firstLine="420"/>
        <w:contextualSpacing/>
        <w:rPr>
          <w:rFonts w:hAnsi="宋体" w:cs="宋体"/>
          <w:sz w:val="21"/>
        </w:rPr>
      </w:pPr>
      <w:r w:rsidRPr="00FB5DD0">
        <w:rPr>
          <w:rFonts w:hAnsi="宋体" w:cs="宋体" w:hint="eastAsia"/>
          <w:sz w:val="21"/>
        </w:rPr>
        <w:t>在货物采购项目中，货物由中小企业制造，即货物由中小企业生产且使用该中小企业商号或者注册商标，不对其中涉及的工程承建商和货物的承接商</w:t>
      </w:r>
      <w:proofErr w:type="gramStart"/>
      <w:r w:rsidRPr="00FB5DD0">
        <w:rPr>
          <w:rFonts w:hAnsi="宋体" w:cs="宋体" w:hint="eastAsia"/>
          <w:sz w:val="21"/>
        </w:rPr>
        <w:t>作出</w:t>
      </w:r>
      <w:proofErr w:type="gramEnd"/>
      <w:r w:rsidRPr="00FB5DD0">
        <w:rPr>
          <w:rFonts w:hAnsi="宋体" w:cs="宋体" w:hint="eastAsia"/>
          <w:sz w:val="21"/>
        </w:rPr>
        <w:t>要求；</w:t>
      </w:r>
    </w:p>
    <w:p w14:paraId="3C08BCFD" w14:textId="77777777" w:rsidR="00B9454F" w:rsidRPr="00FB5DD0" w:rsidRDefault="00214B9C">
      <w:pPr>
        <w:pStyle w:val="a8"/>
        <w:spacing w:line="360" w:lineRule="auto"/>
        <w:ind w:firstLineChars="200" w:firstLine="420"/>
        <w:contextualSpacing/>
        <w:rPr>
          <w:rFonts w:hAnsi="宋体" w:cs="宋体"/>
          <w:sz w:val="21"/>
        </w:rPr>
      </w:pPr>
      <w:r w:rsidRPr="00FB5DD0">
        <w:rPr>
          <w:rFonts w:hAnsi="宋体" w:cs="宋体" w:hint="eastAsia"/>
          <w:sz w:val="21"/>
        </w:rPr>
        <w:t>在货物采购项目中，供应商提供的货物既有中小企业制造货物，也有大型企业制造货物的，不享受本文件规定的中小企业扶持政策。以联合体形</w:t>
      </w:r>
      <w:proofErr w:type="gramStart"/>
      <w:r w:rsidRPr="00FB5DD0">
        <w:rPr>
          <w:rFonts w:hAnsi="宋体" w:cs="宋体" w:hint="eastAsia"/>
          <w:sz w:val="21"/>
        </w:rPr>
        <w:t>式参加</w:t>
      </w:r>
      <w:proofErr w:type="gramEnd"/>
      <w:r w:rsidRPr="00FB5DD0">
        <w:rPr>
          <w:rFonts w:hAnsi="宋体" w:cs="宋体" w:hint="eastAsia"/>
          <w:sz w:val="21"/>
        </w:rPr>
        <w:t>政府采购活动，联合体各方均为中小企业的，联合体视同中小企业。其中，联合体各方均为小</w:t>
      </w:r>
      <w:proofErr w:type="gramStart"/>
      <w:r w:rsidRPr="00FB5DD0">
        <w:rPr>
          <w:rFonts w:hAnsi="宋体" w:cs="宋体" w:hint="eastAsia"/>
          <w:sz w:val="21"/>
        </w:rPr>
        <w:t>微企业</w:t>
      </w:r>
      <w:proofErr w:type="gramEnd"/>
      <w:r w:rsidRPr="00FB5DD0">
        <w:rPr>
          <w:rFonts w:hAnsi="宋体" w:cs="宋体" w:hint="eastAsia"/>
          <w:sz w:val="21"/>
        </w:rPr>
        <w:t>的，联合体视同小微企业。</w:t>
      </w:r>
    </w:p>
    <w:p w14:paraId="36470389" w14:textId="77777777" w:rsidR="00B9454F" w:rsidRPr="00FB5DD0" w:rsidRDefault="00214B9C">
      <w:pPr>
        <w:pStyle w:val="a8"/>
        <w:spacing w:line="360" w:lineRule="auto"/>
        <w:ind w:firstLineChars="200" w:firstLine="420"/>
        <w:textAlignment w:val="center"/>
        <w:rPr>
          <w:rFonts w:hAnsi="宋体" w:cs="宋体"/>
          <w:sz w:val="21"/>
        </w:rPr>
      </w:pPr>
      <w:r w:rsidRPr="00FB5DD0">
        <w:rPr>
          <w:rFonts w:hAnsi="宋体" w:cs="宋体" w:hint="eastAsia"/>
          <w:sz w:val="21"/>
        </w:rPr>
        <w:t>依据本文件规定享受扶持政策获得政府采购合同的，小</w:t>
      </w:r>
      <w:proofErr w:type="gramStart"/>
      <w:r w:rsidRPr="00FB5DD0">
        <w:rPr>
          <w:rFonts w:hAnsi="宋体" w:cs="宋体" w:hint="eastAsia"/>
          <w:sz w:val="21"/>
        </w:rPr>
        <w:t>微企业</w:t>
      </w:r>
      <w:proofErr w:type="gramEnd"/>
      <w:r w:rsidRPr="00FB5DD0">
        <w:rPr>
          <w:rFonts w:hAnsi="宋体" w:cs="宋体" w:hint="eastAsia"/>
          <w:sz w:val="21"/>
        </w:rPr>
        <w:t>不得将合同分包给大中型企业，中型企业不得将合同分包给大型企业。</w:t>
      </w:r>
    </w:p>
    <w:p w14:paraId="5D5F7F80" w14:textId="77777777" w:rsidR="00B9454F" w:rsidRPr="00FB5DD0" w:rsidRDefault="00214B9C">
      <w:pPr>
        <w:spacing w:line="360" w:lineRule="auto"/>
        <w:ind w:firstLineChars="200" w:firstLine="480"/>
        <w:rPr>
          <w:rFonts w:ascii="宋体" w:hAnsi="宋体" w:cs="宋体"/>
          <w:sz w:val="24"/>
        </w:rPr>
      </w:pPr>
      <w:r w:rsidRPr="00FB5DD0">
        <w:rPr>
          <w:rFonts w:ascii="宋体" w:hAnsi="宋体" w:cs="宋体" w:hint="eastAsia"/>
          <w:sz w:val="24"/>
        </w:rPr>
        <w:t xml:space="preserve">35. </w:t>
      </w:r>
      <w:proofErr w:type="gramStart"/>
      <w:r w:rsidRPr="00FB5DD0">
        <w:rPr>
          <w:rFonts w:ascii="宋体" w:hAnsi="宋体" w:cs="宋体" w:hint="eastAsia"/>
          <w:sz w:val="24"/>
        </w:rPr>
        <w:t>政采贷相关</w:t>
      </w:r>
      <w:proofErr w:type="gramEnd"/>
      <w:r w:rsidRPr="00FB5DD0">
        <w:rPr>
          <w:rFonts w:ascii="宋体" w:hAnsi="宋体" w:cs="宋体" w:hint="eastAsia"/>
          <w:sz w:val="24"/>
        </w:rPr>
        <w:t>说明</w:t>
      </w:r>
    </w:p>
    <w:p w14:paraId="33AB3E72" w14:textId="77777777" w:rsidR="00B9454F" w:rsidRPr="00FB5DD0" w:rsidRDefault="00214B9C">
      <w:pPr>
        <w:spacing w:line="360" w:lineRule="auto"/>
        <w:ind w:firstLineChars="200" w:firstLine="420"/>
        <w:rPr>
          <w:rFonts w:ascii="宋体" w:hAnsi="宋体" w:cs="宋体"/>
          <w:b/>
        </w:rPr>
      </w:pPr>
      <w:r w:rsidRPr="00FB5DD0">
        <w:rPr>
          <w:rFonts w:ascii="宋体" w:hAnsi="宋体" w:cs="宋体" w:hint="eastAsia"/>
        </w:rPr>
        <w:t>（1）为优化政府采购营商环境，缓解供应</w:t>
      </w:r>
      <w:proofErr w:type="gramStart"/>
      <w:r w:rsidRPr="00FB5DD0">
        <w:rPr>
          <w:rFonts w:ascii="宋体" w:hAnsi="宋体" w:cs="宋体" w:hint="eastAsia"/>
        </w:rPr>
        <w:t>商资金</w:t>
      </w:r>
      <w:proofErr w:type="gramEnd"/>
      <w:r w:rsidRPr="00FB5DD0">
        <w:rPr>
          <w:rFonts w:ascii="宋体" w:hAnsi="宋体" w:cs="宋体" w:hint="eastAsia"/>
        </w:rPr>
        <w:t>难题，南宁市政府采购试行政府采购信用融资制度，成交供应商如有融资需求，可凭政府采购合同在“南宁市公共资源交易中心”官网（网址：http://www.nnggzy.org.cn）“交易信息-政府采购-政府采购信用融资”中融资银行和南宁市企业融资货物中心专栏信息申请政府采购信用融资。</w:t>
      </w:r>
    </w:p>
    <w:p w14:paraId="4B87794D" w14:textId="77777777" w:rsidR="00B9454F" w:rsidRPr="00FB5DD0" w:rsidRDefault="00214B9C">
      <w:pPr>
        <w:spacing w:line="360" w:lineRule="auto"/>
        <w:ind w:firstLineChars="200" w:firstLine="420"/>
        <w:jc w:val="left"/>
        <w:rPr>
          <w:rFonts w:ascii="宋体" w:hAnsi="宋体" w:cs="宋体"/>
          <w:lang w:bidi="ar"/>
        </w:rPr>
      </w:pPr>
      <w:r w:rsidRPr="00FB5DD0">
        <w:rPr>
          <w:rFonts w:ascii="宋体" w:hAnsi="宋体" w:cs="宋体" w:hint="eastAsia"/>
          <w:lang w:bidi="ar"/>
        </w:rPr>
        <w:t>（2）线上渠道：登录中征营应收账款融资服务平台（网址：</w:t>
      </w:r>
      <w:hyperlink r:id="rId13" w:history="1">
        <w:r w:rsidRPr="00FB5DD0">
          <w:rPr>
            <w:rFonts w:ascii="宋体" w:hAnsi="宋体" w:cs="宋体" w:hint="eastAsia"/>
            <w:lang w:bidi="ar"/>
          </w:rPr>
          <w:t>https://www.crcrfsp.com</w:t>
        </w:r>
      </w:hyperlink>
      <w:r w:rsidRPr="00FB5DD0">
        <w:rPr>
          <w:rFonts w:ascii="宋体" w:hAnsi="宋体" w:cs="宋体" w:hint="eastAsia"/>
          <w:lang w:bidi="ar"/>
        </w:rPr>
        <w:t>，客服电话：400-009-0001），选择相关金融产品和银行业金融机构金融融资贷款。具体操作方式见《中</w:t>
      </w:r>
      <w:r w:rsidRPr="00FB5DD0">
        <w:rPr>
          <w:rFonts w:ascii="宋体" w:hAnsi="宋体" w:cs="宋体" w:hint="eastAsia"/>
          <w:lang w:bidi="ar"/>
        </w:rPr>
        <w:lastRenderedPageBreak/>
        <w:t>国人民银行南宁中心支行广西壮族自治区财政厅关于推广线上“政采贷”融资模式的通知》（南宁银发〔2021〕258号）文（文件公开网址详情见：“广西政府采购网”——http://www.ccgp-guangxi.gov.cn/AdministrativeRegulations/AutonomousRegion/9830442.html）</w:t>
      </w:r>
    </w:p>
    <w:p w14:paraId="2745494E" w14:textId="77777777" w:rsidR="00B9454F" w:rsidRPr="00FB5DD0" w:rsidRDefault="00B9454F">
      <w:pPr>
        <w:spacing w:line="360" w:lineRule="auto"/>
        <w:ind w:firstLineChars="200" w:firstLine="422"/>
        <w:rPr>
          <w:rFonts w:ascii="宋体" w:hAnsi="宋体" w:cs="宋体"/>
          <w:b/>
        </w:rPr>
      </w:pPr>
    </w:p>
    <w:p w14:paraId="2819F002" w14:textId="77777777" w:rsidR="00B9454F" w:rsidRPr="00FB5DD0" w:rsidRDefault="00B9454F">
      <w:pPr>
        <w:spacing w:line="360" w:lineRule="auto"/>
        <w:ind w:firstLineChars="200" w:firstLine="422"/>
        <w:rPr>
          <w:rFonts w:ascii="宋体" w:hAnsi="宋体" w:cs="宋体"/>
          <w:b/>
        </w:rPr>
      </w:pPr>
    </w:p>
    <w:p w14:paraId="061938D3" w14:textId="77777777" w:rsidR="00B9454F" w:rsidRPr="00FB5DD0" w:rsidRDefault="00B9454F">
      <w:pPr>
        <w:spacing w:line="360" w:lineRule="auto"/>
        <w:ind w:firstLineChars="200" w:firstLine="422"/>
        <w:rPr>
          <w:rFonts w:ascii="宋体" w:hAnsi="宋体" w:cs="宋体"/>
          <w:b/>
        </w:rPr>
      </w:pPr>
    </w:p>
    <w:p w14:paraId="10A59DB1" w14:textId="77777777" w:rsidR="00B9454F" w:rsidRPr="00FB5DD0" w:rsidRDefault="00214B9C">
      <w:pPr>
        <w:spacing w:line="360" w:lineRule="auto"/>
        <w:ind w:firstLineChars="200" w:firstLine="422"/>
        <w:rPr>
          <w:rFonts w:ascii="宋体" w:hAnsi="宋体" w:cs="宋体"/>
        </w:rPr>
      </w:pPr>
      <w:r w:rsidRPr="00FB5DD0">
        <w:rPr>
          <w:rFonts w:ascii="宋体" w:hAnsi="宋体" w:cs="宋体"/>
          <w:b/>
        </w:rPr>
        <w:br w:type="page"/>
      </w:r>
    </w:p>
    <w:p w14:paraId="3C9F5B21" w14:textId="77777777" w:rsidR="00B9454F" w:rsidRPr="00FB5DD0" w:rsidRDefault="00214B9C">
      <w:pPr>
        <w:pStyle w:val="1"/>
        <w:jc w:val="center"/>
        <w:rPr>
          <w:rFonts w:ascii="宋体" w:hAnsi="宋体" w:cs="宋体"/>
        </w:rPr>
      </w:pPr>
      <w:bookmarkStart w:id="33" w:name="_Toc14255"/>
      <w:bookmarkStart w:id="34" w:name="_Toc183426118"/>
      <w:r w:rsidRPr="00FB5DD0">
        <w:rPr>
          <w:rFonts w:ascii="宋体" w:hAnsi="宋体" w:cs="宋体" w:hint="eastAsia"/>
        </w:rPr>
        <w:lastRenderedPageBreak/>
        <w:t>第四章  评审程序、评审方法和成交标准</w:t>
      </w:r>
      <w:bookmarkEnd w:id="33"/>
      <w:bookmarkEnd w:id="34"/>
    </w:p>
    <w:p w14:paraId="4877D3EF" w14:textId="77777777" w:rsidR="00B9454F" w:rsidRPr="00FB5DD0" w:rsidRDefault="00214B9C">
      <w:pPr>
        <w:pStyle w:val="2"/>
        <w:spacing w:before="0" w:after="0" w:line="360" w:lineRule="auto"/>
        <w:ind w:firstLineChars="200" w:firstLine="640"/>
        <w:jc w:val="center"/>
        <w:rPr>
          <w:rFonts w:ascii="宋体" w:hAnsi="宋体" w:cs="宋体"/>
          <w:b w:val="0"/>
        </w:rPr>
      </w:pPr>
      <w:bookmarkStart w:id="35" w:name="_Toc183426119"/>
      <w:bookmarkStart w:id="36" w:name="_Toc26160"/>
      <w:r w:rsidRPr="00FB5DD0">
        <w:rPr>
          <w:rFonts w:ascii="宋体" w:hAnsi="宋体" w:cs="宋体" w:hint="eastAsia"/>
          <w:b w:val="0"/>
        </w:rPr>
        <w:t>第一节 评审程序和评审方法</w:t>
      </w:r>
      <w:bookmarkEnd w:id="35"/>
      <w:bookmarkEnd w:id="36"/>
    </w:p>
    <w:p w14:paraId="380A5496" w14:textId="77777777" w:rsidR="00B9454F" w:rsidRPr="00FB5DD0" w:rsidRDefault="00214B9C">
      <w:pPr>
        <w:spacing w:line="360" w:lineRule="auto"/>
        <w:ind w:firstLineChars="200" w:firstLine="482"/>
        <w:rPr>
          <w:rFonts w:ascii="宋体" w:hAnsi="宋体" w:cs="宋体"/>
          <w:b/>
          <w:bCs/>
          <w:sz w:val="24"/>
        </w:rPr>
      </w:pPr>
      <w:r w:rsidRPr="00FB5DD0">
        <w:rPr>
          <w:rFonts w:ascii="宋体" w:hAnsi="宋体" w:cs="宋体" w:hint="eastAsia"/>
          <w:b/>
          <w:bCs/>
          <w:sz w:val="24"/>
        </w:rPr>
        <w:t>1.确认谈判文件</w:t>
      </w:r>
    </w:p>
    <w:p w14:paraId="7F5BD362"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由谈判小组确认谈判文件。</w:t>
      </w:r>
    </w:p>
    <w:p w14:paraId="00C94F17" w14:textId="77777777" w:rsidR="00B9454F" w:rsidRPr="00FB5DD0" w:rsidRDefault="00214B9C">
      <w:pPr>
        <w:spacing w:line="360" w:lineRule="auto"/>
        <w:ind w:firstLineChars="200" w:firstLine="482"/>
        <w:rPr>
          <w:rFonts w:ascii="宋体" w:hAnsi="宋体" w:cs="宋体"/>
          <w:b/>
          <w:bCs/>
          <w:sz w:val="24"/>
        </w:rPr>
      </w:pPr>
      <w:r w:rsidRPr="00FB5DD0">
        <w:rPr>
          <w:rFonts w:ascii="宋体" w:hAnsi="宋体" w:cs="宋体" w:hint="eastAsia"/>
          <w:b/>
          <w:bCs/>
          <w:sz w:val="24"/>
        </w:rPr>
        <w:t>2.资格审查</w:t>
      </w:r>
    </w:p>
    <w:p w14:paraId="45EBDBD4" w14:textId="77777777" w:rsidR="00B9454F" w:rsidRPr="00FB5DD0" w:rsidRDefault="00214B9C">
      <w:pPr>
        <w:snapToGrid w:val="0"/>
        <w:spacing w:line="360" w:lineRule="auto"/>
        <w:ind w:firstLineChars="200" w:firstLine="420"/>
        <w:rPr>
          <w:rFonts w:ascii="宋体" w:hAnsi="宋体" w:cs="宋体"/>
          <w:szCs w:val="21"/>
        </w:rPr>
      </w:pPr>
      <w:r w:rsidRPr="00FB5DD0">
        <w:rPr>
          <w:rFonts w:ascii="宋体" w:hAnsi="宋体" w:cs="宋体" w:hint="eastAsia"/>
          <w:szCs w:val="21"/>
        </w:rPr>
        <w:t>2.1响应文件开启后，谈判小组依法对供应商的资格证明文件进行审查。</w:t>
      </w:r>
    </w:p>
    <w:p w14:paraId="045D2FE2" w14:textId="77777777" w:rsidR="00B9454F" w:rsidRPr="00FB5DD0" w:rsidRDefault="00214B9C">
      <w:pPr>
        <w:snapToGrid w:val="0"/>
        <w:spacing w:line="360" w:lineRule="auto"/>
        <w:ind w:firstLineChars="200" w:firstLine="420"/>
        <w:rPr>
          <w:rFonts w:ascii="宋体" w:hAnsi="宋体" w:cs="宋体"/>
          <w:szCs w:val="21"/>
        </w:rPr>
      </w:pPr>
      <w:r w:rsidRPr="00FB5DD0">
        <w:rPr>
          <w:rFonts w:ascii="宋体" w:hAnsi="宋体" w:cs="宋体" w:hint="eastAsia"/>
          <w:szCs w:val="21"/>
        </w:rPr>
        <w:t>注：采购人代表或者采购代理机构在资格审查结束前，对供应商进行信用查询。</w:t>
      </w:r>
    </w:p>
    <w:p w14:paraId="0602A435" w14:textId="77777777" w:rsidR="00B9454F" w:rsidRPr="00FB5DD0" w:rsidRDefault="00214B9C">
      <w:pPr>
        <w:snapToGrid w:val="0"/>
        <w:spacing w:line="360" w:lineRule="auto"/>
        <w:ind w:firstLineChars="200" w:firstLine="420"/>
        <w:jc w:val="left"/>
        <w:rPr>
          <w:rFonts w:ascii="宋体" w:hAnsi="宋体" w:cs="宋体"/>
          <w:szCs w:val="21"/>
        </w:rPr>
      </w:pPr>
      <w:r w:rsidRPr="00FB5DD0">
        <w:rPr>
          <w:rFonts w:ascii="宋体" w:hAnsi="宋体" w:cs="宋体" w:hint="eastAsia"/>
          <w:szCs w:val="21"/>
        </w:rPr>
        <w:t>（1）查询渠道：“广西政府采购云平台”“信用中国”网站(</w:t>
      </w:r>
      <w:hyperlink r:id="rId14" w:history="1">
        <w:r w:rsidRPr="00FB5DD0">
          <w:rPr>
            <w:rStyle w:val="afc"/>
            <w:rFonts w:ascii="宋体" w:hAnsi="宋体" w:cs="宋体" w:hint="eastAsia"/>
            <w:color w:val="auto"/>
            <w:szCs w:val="21"/>
          </w:rPr>
          <w:t>www.creditchina.gov.cn</w:t>
        </w:r>
      </w:hyperlink>
      <w:r w:rsidRPr="00FB5DD0">
        <w:rPr>
          <w:rFonts w:ascii="宋体" w:hAnsi="宋体" w:cs="宋体" w:hint="eastAsia"/>
          <w:szCs w:val="21"/>
        </w:rPr>
        <w:t>)、中国政府采购网(</w:t>
      </w:r>
      <w:hyperlink r:id="rId15" w:history="1">
        <w:r w:rsidRPr="00FB5DD0">
          <w:rPr>
            <w:rStyle w:val="afc"/>
            <w:rFonts w:ascii="宋体" w:hAnsi="宋体" w:cs="宋体" w:hint="eastAsia"/>
            <w:color w:val="auto"/>
            <w:szCs w:val="21"/>
          </w:rPr>
          <w:t>www.ccgp.gov.cn</w:t>
        </w:r>
      </w:hyperlink>
      <w:r w:rsidRPr="00FB5DD0">
        <w:rPr>
          <w:rFonts w:ascii="宋体" w:hAnsi="宋体" w:cs="宋体" w:hint="eastAsia"/>
          <w:szCs w:val="21"/>
        </w:rPr>
        <w:t>)链接入口。</w:t>
      </w:r>
    </w:p>
    <w:p w14:paraId="2E623416" w14:textId="77777777" w:rsidR="00B9454F" w:rsidRPr="00FB5DD0" w:rsidRDefault="00214B9C">
      <w:pPr>
        <w:snapToGrid w:val="0"/>
        <w:spacing w:line="360" w:lineRule="auto"/>
        <w:ind w:firstLineChars="200" w:firstLine="420"/>
        <w:rPr>
          <w:rFonts w:ascii="宋体" w:hAnsi="宋体" w:cs="宋体"/>
          <w:szCs w:val="21"/>
        </w:rPr>
      </w:pPr>
      <w:r w:rsidRPr="00FB5DD0">
        <w:rPr>
          <w:rFonts w:ascii="宋体" w:hAnsi="宋体" w:cs="宋体" w:hint="eastAsia"/>
          <w:szCs w:val="21"/>
        </w:rPr>
        <w:t>（2）信用查询截止时点：资格审查结束前。</w:t>
      </w:r>
    </w:p>
    <w:p w14:paraId="0874F7A1" w14:textId="77777777" w:rsidR="00B9454F" w:rsidRPr="00FB5DD0" w:rsidRDefault="00214B9C">
      <w:pPr>
        <w:snapToGrid w:val="0"/>
        <w:spacing w:line="360" w:lineRule="auto"/>
        <w:ind w:firstLineChars="200" w:firstLine="420"/>
        <w:rPr>
          <w:rFonts w:ascii="宋体" w:hAnsi="宋体" w:cs="宋体"/>
          <w:szCs w:val="21"/>
        </w:rPr>
      </w:pPr>
      <w:r w:rsidRPr="00FB5DD0">
        <w:rPr>
          <w:rFonts w:ascii="宋体" w:hAnsi="宋体" w:cs="宋体" w:hint="eastAsia"/>
          <w:szCs w:val="21"/>
        </w:rPr>
        <w:t>查询记录和证据留存方式：在查询网站中直接打印查询记录，截图另存为电子文档作为评审资料保存。</w:t>
      </w:r>
    </w:p>
    <w:p w14:paraId="0A4C817B"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41002AF"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2.2资格审查标准为</w:t>
      </w:r>
      <w:proofErr w:type="gramStart"/>
      <w:r w:rsidRPr="00FB5DD0">
        <w:rPr>
          <w:rFonts w:ascii="宋体" w:hAnsi="宋体" w:cs="宋体" w:hint="eastAsia"/>
          <w:szCs w:val="21"/>
        </w:rPr>
        <w:t>本谈判</w:t>
      </w:r>
      <w:proofErr w:type="gramEnd"/>
      <w:r w:rsidRPr="00FB5DD0">
        <w:rPr>
          <w:rFonts w:ascii="宋体" w:hAnsi="宋体" w:cs="宋体" w:hint="eastAsia"/>
          <w:szCs w:val="21"/>
        </w:rPr>
        <w:t>文件中载明对供应商资格要求的条件。资格审查采用合格制，凡符合谈判文件规定的供应商资格要求的响应文件均通过资格审查。</w:t>
      </w:r>
    </w:p>
    <w:p w14:paraId="6543B37C"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2.3供应商有下列情形之一的，资格审查不通过，其响应文件按无效响应处理：</w:t>
      </w:r>
    </w:p>
    <w:p w14:paraId="714999EC" w14:textId="77777777" w:rsidR="00B9454F" w:rsidRPr="00FB5DD0" w:rsidRDefault="00214B9C">
      <w:pPr>
        <w:snapToGrid w:val="0"/>
        <w:spacing w:line="360" w:lineRule="auto"/>
        <w:ind w:firstLineChars="200" w:firstLine="420"/>
        <w:rPr>
          <w:rFonts w:ascii="宋体" w:hAnsi="宋体" w:cs="宋体"/>
          <w:szCs w:val="21"/>
        </w:rPr>
      </w:pPr>
      <w:r w:rsidRPr="00FB5DD0">
        <w:rPr>
          <w:rFonts w:ascii="宋体" w:hAnsi="宋体" w:cs="宋体" w:hint="eastAsia"/>
          <w:szCs w:val="21"/>
        </w:rPr>
        <w:t>（1）不具备谈判文件中规定的资格要求的；</w:t>
      </w:r>
    </w:p>
    <w:p w14:paraId="2FA2F8EF"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（2）响应文件未提供任一项“供应商须知前附表”资格证明文件规定的“必须提供”的文件资料的；</w:t>
      </w:r>
    </w:p>
    <w:p w14:paraId="1A34A897"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（3）响应文件提供的资格证明文件出现任一项不符合“供应商须知前附表”资格证明文件规定的“必须提供”的文件资料要求或者无效的。</w:t>
      </w:r>
    </w:p>
    <w:p w14:paraId="7134726F"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（4）同一合同项下的不同供应商，单位负责人为同一人或者存在直接控股、管理关系的；为本项目提供</w:t>
      </w:r>
      <w:proofErr w:type="gramStart"/>
      <w:r w:rsidRPr="00FB5DD0">
        <w:rPr>
          <w:rFonts w:ascii="宋体" w:hAnsi="宋体" w:cs="宋体" w:hint="eastAsia"/>
          <w:szCs w:val="21"/>
        </w:rPr>
        <w:t>过整体</w:t>
      </w:r>
      <w:proofErr w:type="gramEnd"/>
      <w:r w:rsidRPr="00FB5DD0">
        <w:rPr>
          <w:rFonts w:ascii="宋体" w:hAnsi="宋体" w:cs="宋体" w:hint="eastAsia"/>
          <w:szCs w:val="21"/>
        </w:rPr>
        <w:t>设计、规范编制或者项目管理、监理、检测等货物的。</w:t>
      </w:r>
    </w:p>
    <w:p w14:paraId="0416F467"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2.4通过资格审查的合格供应商不足3家的，不得进入符合性审查环节，采购人或者采购代理机构应当重新开展采购活动。</w:t>
      </w:r>
    </w:p>
    <w:p w14:paraId="7FAAD26E" w14:textId="77777777" w:rsidR="00B9454F" w:rsidRPr="00FB5DD0" w:rsidRDefault="00214B9C">
      <w:pPr>
        <w:spacing w:line="360" w:lineRule="auto"/>
        <w:ind w:firstLineChars="200" w:firstLine="482"/>
        <w:rPr>
          <w:rFonts w:ascii="宋体" w:hAnsi="宋体" w:cs="宋体"/>
          <w:b/>
          <w:bCs/>
          <w:sz w:val="24"/>
        </w:rPr>
      </w:pPr>
      <w:r w:rsidRPr="00FB5DD0">
        <w:rPr>
          <w:rFonts w:ascii="宋体" w:hAnsi="宋体" w:cs="宋体" w:hint="eastAsia"/>
          <w:b/>
          <w:bCs/>
          <w:sz w:val="24"/>
        </w:rPr>
        <w:t>3.符合性审查</w:t>
      </w:r>
    </w:p>
    <w:p w14:paraId="5757BCF2"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lastRenderedPageBreak/>
        <w:t>3.1由谈判小组对通过资格审查的合格供应商的响应文件的响应报价、商务、技术等实质性要求进行符合性审查，以确定其是否满足谈判文件的实质性要求。</w:t>
      </w:r>
    </w:p>
    <w:p w14:paraId="5BF87AD6"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3.2谈判小组在对响应文件进行符合性审查时，可以要求供应商对响应文件中含义不明确、同类问题表述不一致或者有明显文字和计算错误的内容等</w:t>
      </w:r>
      <w:proofErr w:type="gramStart"/>
      <w:r w:rsidRPr="00FB5DD0">
        <w:rPr>
          <w:rFonts w:ascii="宋体" w:hAnsi="宋体" w:cs="宋体" w:hint="eastAsia"/>
          <w:szCs w:val="21"/>
        </w:rPr>
        <w:t>作出</w:t>
      </w:r>
      <w:proofErr w:type="gramEnd"/>
      <w:r w:rsidRPr="00FB5DD0">
        <w:rPr>
          <w:rFonts w:ascii="宋体" w:hAnsi="宋体" w:cs="宋体" w:hint="eastAsia"/>
          <w:szCs w:val="21"/>
        </w:rPr>
        <w:t>必要的澄清、说明或者更正。供应商的澄清、说明或者更正不得超出响应文件的范围或者改变响应文件的实质性内容。</w:t>
      </w:r>
    </w:p>
    <w:p w14:paraId="668D454C" w14:textId="77777777" w:rsidR="00B9454F" w:rsidRPr="00FB5DD0" w:rsidRDefault="00214B9C">
      <w:pPr>
        <w:spacing w:line="360" w:lineRule="auto"/>
        <w:ind w:firstLineChars="200" w:firstLine="420"/>
        <w:rPr>
          <w:rFonts w:ascii="宋体" w:hAnsi="宋体" w:cs="宋体"/>
          <w:spacing w:val="-6"/>
          <w:szCs w:val="21"/>
        </w:rPr>
      </w:pPr>
      <w:r w:rsidRPr="00FB5DD0">
        <w:rPr>
          <w:rFonts w:ascii="宋体" w:hAnsi="宋体" w:cs="宋体" w:hint="eastAsia"/>
          <w:szCs w:val="21"/>
        </w:rPr>
        <w:t>3.3谈判小组要求供应商澄清、说明或者更正响应文件应当以电子澄清函形式</w:t>
      </w:r>
      <w:proofErr w:type="gramStart"/>
      <w:r w:rsidRPr="00FB5DD0">
        <w:rPr>
          <w:rFonts w:ascii="宋体" w:hAnsi="宋体" w:cs="宋体" w:hint="eastAsia"/>
          <w:szCs w:val="21"/>
        </w:rPr>
        <w:t>作出</w:t>
      </w:r>
      <w:proofErr w:type="gramEnd"/>
      <w:r w:rsidRPr="00FB5DD0">
        <w:rPr>
          <w:rFonts w:ascii="宋体" w:hAnsi="宋体" w:cs="宋体" w:hint="eastAsia"/>
          <w:szCs w:val="21"/>
        </w:rPr>
        <w:t>。供应商的澄清、说明或者更正应当</w:t>
      </w:r>
      <w:proofErr w:type="gramStart"/>
      <w:r w:rsidRPr="00FB5DD0">
        <w:rPr>
          <w:rFonts w:ascii="宋体" w:hAnsi="宋体" w:cs="宋体" w:hint="eastAsia"/>
          <w:szCs w:val="21"/>
        </w:rPr>
        <w:t>已电子</w:t>
      </w:r>
      <w:proofErr w:type="gramEnd"/>
      <w:r w:rsidRPr="00FB5DD0">
        <w:rPr>
          <w:rFonts w:ascii="宋体" w:hAnsi="宋体" w:cs="宋体" w:hint="eastAsia"/>
          <w:szCs w:val="21"/>
        </w:rPr>
        <w:t>回函形式按照谈判小组的要求</w:t>
      </w:r>
      <w:proofErr w:type="gramStart"/>
      <w:r w:rsidRPr="00FB5DD0">
        <w:rPr>
          <w:rFonts w:ascii="宋体" w:hAnsi="宋体" w:cs="宋体" w:hint="eastAsia"/>
          <w:szCs w:val="21"/>
        </w:rPr>
        <w:t>作出</w:t>
      </w:r>
      <w:proofErr w:type="gramEnd"/>
      <w:r w:rsidRPr="00FB5DD0">
        <w:rPr>
          <w:rFonts w:ascii="宋体" w:hAnsi="宋体" w:cs="宋体" w:hint="eastAsia"/>
          <w:szCs w:val="21"/>
        </w:rPr>
        <w:t>明确的澄清、说明或者更正，未按谈判小组的要求</w:t>
      </w:r>
      <w:proofErr w:type="gramStart"/>
      <w:r w:rsidRPr="00FB5DD0">
        <w:rPr>
          <w:rFonts w:ascii="宋体" w:hAnsi="宋体" w:cs="宋体" w:hint="eastAsia"/>
          <w:szCs w:val="21"/>
        </w:rPr>
        <w:t>作出</w:t>
      </w:r>
      <w:proofErr w:type="gramEnd"/>
      <w:r w:rsidRPr="00FB5DD0">
        <w:rPr>
          <w:rFonts w:ascii="宋体" w:hAnsi="宋体" w:cs="宋体" w:hint="eastAsia"/>
          <w:szCs w:val="21"/>
        </w:rPr>
        <w:t>明确澄清、说明或者更正的供应商的响应文件将按照有利于采购人的原则由谈判小组进行判定。供应商的澄清、说明或者更正必须加盖电子公章</w:t>
      </w:r>
      <w:r w:rsidRPr="00FB5DD0">
        <w:rPr>
          <w:rFonts w:ascii="宋体" w:hAnsi="宋体" w:cs="宋体" w:hint="eastAsia"/>
          <w:spacing w:val="-6"/>
          <w:szCs w:val="21"/>
        </w:rPr>
        <w:t>。供应商为自然人的，必须由本人签字并附身份证明。</w:t>
      </w:r>
    </w:p>
    <w:p w14:paraId="54A8617B" w14:textId="77777777" w:rsidR="00B9454F" w:rsidRPr="00FB5DD0" w:rsidRDefault="00214B9C">
      <w:pPr>
        <w:spacing w:line="360" w:lineRule="auto"/>
        <w:ind w:firstLineChars="200" w:firstLine="396"/>
        <w:rPr>
          <w:rFonts w:ascii="宋体" w:hAnsi="宋体" w:cs="宋体"/>
          <w:szCs w:val="21"/>
        </w:rPr>
      </w:pPr>
      <w:r w:rsidRPr="00FB5DD0">
        <w:rPr>
          <w:rFonts w:ascii="宋体" w:hAnsi="宋体" w:cs="宋体" w:hint="eastAsia"/>
          <w:spacing w:val="-6"/>
          <w:szCs w:val="21"/>
        </w:rPr>
        <w:t>3.4</w:t>
      </w:r>
      <w:r w:rsidRPr="00FB5DD0">
        <w:rPr>
          <w:rFonts w:ascii="宋体" w:hAnsi="宋体" w:cs="宋体" w:hint="eastAsia"/>
          <w:szCs w:val="21"/>
        </w:rPr>
        <w:t xml:space="preserve">首次响应文件报价出现前后不一致的，按照下列规定修正： </w:t>
      </w:r>
    </w:p>
    <w:p w14:paraId="5AB08299"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（1）响应文件中报价表内容与响应文件中相应内容不一致的，以报价表为准；</w:t>
      </w:r>
    </w:p>
    <w:p w14:paraId="408F1C65"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（2）大写金额和小写金额不一致的，以大写金额为准；</w:t>
      </w:r>
    </w:p>
    <w:p w14:paraId="4D412F59"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（3）单价金额小数点或者百分比有明显错位的，以报价表的总价为准，并修改单价；</w:t>
      </w:r>
    </w:p>
    <w:p w14:paraId="58C24F4F"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（4）总价金额与按单价汇总金额不一致的，以单价金额计算结果为准。</w:t>
      </w:r>
    </w:p>
    <w:p w14:paraId="31696BB5"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同时出现两种以上不一致的，按照以上（1）-（4）规定的顺序逐条进行修正。修正后的报价</w:t>
      </w:r>
      <w:proofErr w:type="gramStart"/>
      <w:r w:rsidRPr="00FB5DD0">
        <w:rPr>
          <w:rFonts w:ascii="宋体" w:hAnsi="宋体" w:cs="宋体" w:hint="eastAsia"/>
          <w:szCs w:val="21"/>
        </w:rPr>
        <w:t>经供应</w:t>
      </w:r>
      <w:proofErr w:type="gramEnd"/>
      <w:r w:rsidRPr="00FB5DD0">
        <w:rPr>
          <w:rFonts w:ascii="宋体" w:hAnsi="宋体" w:cs="宋体" w:hint="eastAsia"/>
          <w:szCs w:val="21"/>
        </w:rPr>
        <w:t>商确认后产生约束力，供应商不确认的，其响应文件按无效响应处理。</w:t>
      </w:r>
    </w:p>
    <w:p w14:paraId="3455C8B6"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3.5商务技术、报价评审</w:t>
      </w:r>
    </w:p>
    <w:p w14:paraId="5A01AC4E"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在评审时，如发现下列情形之一的，将被视为响应文件无效处理：</w:t>
      </w:r>
    </w:p>
    <w:p w14:paraId="0D3C2367"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（1）商务技术评审</w:t>
      </w:r>
    </w:p>
    <w:p w14:paraId="5726CB95"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1）响应文件未按谈判文件要求签署、盖章；</w:t>
      </w:r>
    </w:p>
    <w:p w14:paraId="065CF091"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 xml:space="preserve">2）委托代理人未能出具有效身份证明或者出具的身份证明与授权委托书中的信息不符； </w:t>
      </w:r>
    </w:p>
    <w:p w14:paraId="3685B18F"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41F98E58"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4）商务条款中标“▲”的条款发生负偏离的或者允许负偏离的条款数超过“供应商须知前附表”规定项数的或者标明实质性的要求发生负偏离；</w:t>
      </w:r>
    </w:p>
    <w:p w14:paraId="1DD6A62E"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5）未对竞标有效期</w:t>
      </w:r>
      <w:proofErr w:type="gramStart"/>
      <w:r w:rsidRPr="00FB5DD0">
        <w:rPr>
          <w:rFonts w:ascii="宋体" w:hAnsi="宋体" w:cs="宋体" w:hint="eastAsia"/>
          <w:szCs w:val="21"/>
        </w:rPr>
        <w:t>作出</w:t>
      </w:r>
      <w:proofErr w:type="gramEnd"/>
      <w:r w:rsidRPr="00FB5DD0">
        <w:rPr>
          <w:rFonts w:ascii="宋体" w:hAnsi="宋体" w:cs="宋体" w:hint="eastAsia"/>
          <w:szCs w:val="21"/>
        </w:rPr>
        <w:t>响应或者响应文件承诺的竞标有效期不满足谈判文件要求；</w:t>
      </w:r>
    </w:p>
    <w:p w14:paraId="4EB1EEE1"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6）响应文件的实质性内容未使用中文表述、使用计量单位不符合谈判文件要求；</w:t>
      </w:r>
    </w:p>
    <w:p w14:paraId="1B26021C"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7）响应文件中的文件资料因填写不齐全或者内容虚假或者出现其他情形而导致被谈判小组认定无效；</w:t>
      </w:r>
    </w:p>
    <w:p w14:paraId="1C2BB3E1"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8）响应文件含有采购人不能接受的附加条件；</w:t>
      </w:r>
    </w:p>
    <w:p w14:paraId="53A0920F"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9）属于“供应商须知正文”第7.5条情形；</w:t>
      </w:r>
    </w:p>
    <w:p w14:paraId="521022B0"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10）技术需求允许负偏离的条款数超过“供应商须知前附表”规定项数；</w:t>
      </w:r>
    </w:p>
    <w:p w14:paraId="500FA097"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11）虚假竞标，或者出现其他情形而导致被谈判小组认定无效；</w:t>
      </w:r>
    </w:p>
    <w:p w14:paraId="029094DB"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lastRenderedPageBreak/>
        <w:t>12）竞标技术方案不明确，谈判文件未允许但响应文件中存在一个或者一个以上备选（替代）竞标方案；</w:t>
      </w:r>
    </w:p>
    <w:p w14:paraId="7FAB3A6B"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13）响应文件标注的项目名称或者项目编号与竞争性谈判文件标注的项目名称或者项目编号不一致的；</w:t>
      </w:r>
    </w:p>
    <w:p w14:paraId="66ED2929"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14）未响应谈判文件实质性要求；</w:t>
      </w:r>
    </w:p>
    <w:p w14:paraId="3350F844"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15）法律、法规和谈判文件规定的其他无效情形。</w:t>
      </w:r>
    </w:p>
    <w:p w14:paraId="44511189"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（2）报价评审</w:t>
      </w:r>
    </w:p>
    <w:p w14:paraId="751A7D86"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1) 响应文件未提供“供应商须知前附表” 报价文件中规定的“响应报价表”；</w:t>
      </w:r>
    </w:p>
    <w:p w14:paraId="144E65D5"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2）未采用人民币报价或者未按照谈判文件标明的币种报价；</w:t>
      </w:r>
    </w:p>
    <w:p w14:paraId="1EA56270"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3）供应商未就所竞标分标进行报价或者存在漏项报价；供应商未就所竞标分标的单项内容</w:t>
      </w:r>
      <w:proofErr w:type="gramStart"/>
      <w:r w:rsidRPr="00FB5DD0">
        <w:rPr>
          <w:rFonts w:ascii="宋体" w:hAnsi="宋体" w:cs="宋体" w:hint="eastAsia"/>
          <w:szCs w:val="21"/>
        </w:rPr>
        <w:t>作唯一</w:t>
      </w:r>
      <w:proofErr w:type="gramEnd"/>
      <w:r w:rsidRPr="00FB5DD0">
        <w:rPr>
          <w:rFonts w:ascii="宋体" w:hAnsi="宋体" w:cs="宋体" w:hint="eastAsia"/>
          <w:szCs w:val="21"/>
        </w:rPr>
        <w:t>报价；供应商未就所竞标分标的全部内容</w:t>
      </w:r>
      <w:proofErr w:type="gramStart"/>
      <w:r w:rsidRPr="00FB5DD0">
        <w:rPr>
          <w:rFonts w:ascii="宋体" w:hAnsi="宋体" w:cs="宋体" w:hint="eastAsia"/>
          <w:szCs w:val="21"/>
        </w:rPr>
        <w:t>作唯一</w:t>
      </w:r>
      <w:proofErr w:type="gramEnd"/>
      <w:r w:rsidRPr="00FB5DD0">
        <w:rPr>
          <w:rFonts w:ascii="宋体" w:hAnsi="宋体" w:cs="宋体" w:hint="eastAsia"/>
          <w:szCs w:val="21"/>
        </w:rPr>
        <w:t>总价报价；供应商响应文件中存在有选择、有条件报价的（谈判文件允许有备选方案或者其他约定的除外）；</w:t>
      </w:r>
    </w:p>
    <w:p w14:paraId="49BE3628"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4）响应报价（包含首次报价、最后报价）超过所竞标分</w:t>
      </w:r>
      <w:proofErr w:type="gramStart"/>
      <w:r w:rsidRPr="00FB5DD0">
        <w:rPr>
          <w:rFonts w:ascii="宋体" w:hAnsi="宋体" w:cs="宋体" w:hint="eastAsia"/>
          <w:szCs w:val="21"/>
        </w:rPr>
        <w:t>标规定</w:t>
      </w:r>
      <w:proofErr w:type="gramEnd"/>
      <w:r w:rsidRPr="00FB5DD0">
        <w:rPr>
          <w:rFonts w:ascii="宋体" w:hAnsi="宋体" w:cs="宋体" w:hint="eastAsia"/>
          <w:szCs w:val="21"/>
        </w:rPr>
        <w:t>的采购预算金额或者最高限价的（如本项目公布了最高限价）；响应报价（包含首次报价、最后报价）超过谈判文件分项采购预算金额或者最高限价的（如本项目公布了最高限价）；</w:t>
      </w:r>
    </w:p>
    <w:p w14:paraId="213083B6"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5）修正后的报价，供应商不确认的；或者</w:t>
      </w:r>
      <w:proofErr w:type="gramStart"/>
      <w:r w:rsidRPr="00FB5DD0">
        <w:rPr>
          <w:rFonts w:ascii="宋体" w:hAnsi="宋体" w:cs="宋体" w:hint="eastAsia"/>
          <w:szCs w:val="21"/>
        </w:rPr>
        <w:t>经供应</w:t>
      </w:r>
      <w:proofErr w:type="gramEnd"/>
      <w:r w:rsidRPr="00FB5DD0">
        <w:rPr>
          <w:rFonts w:ascii="宋体" w:hAnsi="宋体" w:cs="宋体" w:hint="eastAsia"/>
          <w:szCs w:val="21"/>
        </w:rPr>
        <w:t>商确认修正后的响应报价（包含首次报价、最后报价）超过所竞标分</w:t>
      </w:r>
      <w:proofErr w:type="gramStart"/>
      <w:r w:rsidRPr="00FB5DD0">
        <w:rPr>
          <w:rFonts w:ascii="宋体" w:hAnsi="宋体" w:cs="宋体" w:hint="eastAsia"/>
          <w:szCs w:val="21"/>
        </w:rPr>
        <w:t>标规定</w:t>
      </w:r>
      <w:proofErr w:type="gramEnd"/>
      <w:r w:rsidRPr="00FB5DD0">
        <w:rPr>
          <w:rFonts w:ascii="宋体" w:hAnsi="宋体" w:cs="宋体" w:hint="eastAsia"/>
          <w:szCs w:val="21"/>
        </w:rPr>
        <w:t>的采购预算金额或者最高限价（如本项目公布了最高限价）；或者</w:t>
      </w:r>
      <w:proofErr w:type="gramStart"/>
      <w:r w:rsidRPr="00FB5DD0">
        <w:rPr>
          <w:rFonts w:ascii="宋体" w:hAnsi="宋体" w:cs="宋体" w:hint="eastAsia"/>
          <w:szCs w:val="21"/>
        </w:rPr>
        <w:t>经供应</w:t>
      </w:r>
      <w:proofErr w:type="gramEnd"/>
      <w:r w:rsidRPr="00FB5DD0">
        <w:rPr>
          <w:rFonts w:ascii="宋体" w:hAnsi="宋体" w:cs="宋体" w:hint="eastAsia"/>
          <w:szCs w:val="21"/>
        </w:rPr>
        <w:t>商确认修正后响应报价（包含首次报价、最后报价）超过谈判文件分项采购预算金额或者最高限价的（如本项目公布了最高限价）。</w:t>
      </w:r>
    </w:p>
    <w:p w14:paraId="5D399529"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6）响应文件响应的标的数量及单位与竞争性谈判采购文件要求实质性不一致的。</w:t>
      </w:r>
    </w:p>
    <w:p w14:paraId="051C4101"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3.6谈判小组对响应文件进行评审，未实质性响应谈判文件的响应文件按无效处理。谈判小组应当</w:t>
      </w:r>
      <w:proofErr w:type="gramStart"/>
      <w:r w:rsidRPr="00FB5DD0">
        <w:rPr>
          <w:rFonts w:ascii="宋体" w:hAnsi="宋体" w:cs="宋体" w:hint="eastAsia"/>
          <w:szCs w:val="21"/>
        </w:rPr>
        <w:t>将资格</w:t>
      </w:r>
      <w:proofErr w:type="gramEnd"/>
      <w:r w:rsidRPr="00FB5DD0">
        <w:rPr>
          <w:rFonts w:ascii="宋体" w:hAnsi="宋体" w:cs="宋体" w:hint="eastAsia"/>
          <w:szCs w:val="21"/>
        </w:rPr>
        <w:t>和符合性不通过的情况告知有关供应商。谈判小组从符合谈判文件规定的相应资格条件的供应商名单中确定不少于3家的供应商参加谈判。</w:t>
      </w:r>
    </w:p>
    <w:p w14:paraId="27F6878D"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3.7通过符合性审查的合格供应商不足3家的，不得进入谈判环节，应当重新开展采购活动。</w:t>
      </w:r>
    </w:p>
    <w:p w14:paraId="37BAEAF0" w14:textId="77777777" w:rsidR="00B9454F" w:rsidRPr="00FB5DD0" w:rsidRDefault="00214B9C">
      <w:pPr>
        <w:spacing w:line="360" w:lineRule="auto"/>
        <w:ind w:firstLineChars="200" w:firstLine="482"/>
        <w:rPr>
          <w:rFonts w:ascii="宋体" w:hAnsi="宋体" w:cs="宋体"/>
          <w:b/>
          <w:bCs/>
          <w:sz w:val="24"/>
        </w:rPr>
      </w:pPr>
      <w:r w:rsidRPr="00FB5DD0">
        <w:rPr>
          <w:rFonts w:ascii="宋体" w:hAnsi="宋体" w:cs="宋体" w:hint="eastAsia"/>
          <w:b/>
          <w:bCs/>
          <w:sz w:val="24"/>
        </w:rPr>
        <w:t>4.谈判程序</w:t>
      </w:r>
    </w:p>
    <w:p w14:paraId="18D3D44E" w14:textId="77777777" w:rsidR="00B9454F" w:rsidRPr="00FB5DD0" w:rsidRDefault="00214B9C">
      <w:pPr>
        <w:spacing w:line="360" w:lineRule="auto"/>
        <w:ind w:firstLineChars="200" w:firstLine="420"/>
        <w:rPr>
          <w:rFonts w:ascii="宋体" w:hAnsi="宋体" w:cs="宋体"/>
          <w:b/>
          <w:kern w:val="0"/>
          <w:szCs w:val="21"/>
        </w:rPr>
      </w:pPr>
      <w:r w:rsidRPr="00FB5DD0">
        <w:rPr>
          <w:rFonts w:ascii="宋体" w:hAnsi="宋体" w:cs="宋体" w:hint="eastAsia"/>
          <w:kern w:val="0"/>
          <w:szCs w:val="21"/>
        </w:rPr>
        <w:t>4.1谈判小组按照“供应商须知前附表”</w:t>
      </w:r>
      <w:r w:rsidRPr="00FB5DD0">
        <w:rPr>
          <w:rFonts w:ascii="宋体" w:hAnsi="宋体" w:cs="宋体" w:hint="eastAsia"/>
          <w:szCs w:val="21"/>
        </w:rPr>
        <w:t xml:space="preserve"> </w:t>
      </w:r>
      <w:r w:rsidRPr="00FB5DD0">
        <w:rPr>
          <w:rFonts w:ascii="宋体" w:hAnsi="宋体" w:cs="宋体" w:hint="eastAsia"/>
          <w:kern w:val="0"/>
          <w:szCs w:val="21"/>
        </w:rPr>
        <w:t>确定的</w:t>
      </w:r>
      <w:r w:rsidRPr="00FB5DD0">
        <w:rPr>
          <w:rFonts w:ascii="宋体" w:hAnsi="宋体" w:cs="宋体" w:hint="eastAsia"/>
          <w:szCs w:val="21"/>
        </w:rPr>
        <w:t>顺序，集中与单一供应商分别进行谈判，并给予所有参加谈判的供应商平等的谈判机会。符合谈判资格的供应商必须在接到谈判通知后规定时间内参加谈判，未在规定时间内参加谈判的视同放弃参加谈判权利，</w:t>
      </w:r>
      <w:r w:rsidRPr="00FB5DD0">
        <w:rPr>
          <w:rFonts w:ascii="宋体" w:hAnsi="宋体" w:cs="宋体" w:hint="eastAsia"/>
          <w:b/>
          <w:szCs w:val="21"/>
        </w:rPr>
        <w:t>其响应文件按无效响应处理。</w:t>
      </w:r>
    </w:p>
    <w:p w14:paraId="11846305"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4.2在谈判过程中，谈判小组可以根据谈判文件和谈判情况实质性变动采购需求中的技术、货物要求以及合同草案条款，但不得变动谈判文件中的其他内容。实质性变动的内容，须经采购人代表确认。可能实质性变动的内容为采购需求中的技术、货物要求以及合同草案条款。</w:t>
      </w:r>
    </w:p>
    <w:p w14:paraId="1ED77083"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4.3对谈判文件</w:t>
      </w:r>
      <w:proofErr w:type="gramStart"/>
      <w:r w:rsidRPr="00FB5DD0">
        <w:rPr>
          <w:rFonts w:ascii="宋体" w:hAnsi="宋体" w:cs="宋体" w:hint="eastAsia"/>
          <w:szCs w:val="21"/>
        </w:rPr>
        <w:t>作出</w:t>
      </w:r>
      <w:proofErr w:type="gramEnd"/>
      <w:r w:rsidRPr="00FB5DD0">
        <w:rPr>
          <w:rFonts w:ascii="宋体" w:hAnsi="宋体" w:cs="宋体" w:hint="eastAsia"/>
          <w:szCs w:val="21"/>
        </w:rPr>
        <w:t>的实质性变动是谈判文件的有效组成部分，由谈判小组及时以电子澄清</w:t>
      </w:r>
      <w:proofErr w:type="gramStart"/>
      <w:r w:rsidRPr="00FB5DD0">
        <w:rPr>
          <w:rFonts w:ascii="宋体" w:hAnsi="宋体" w:cs="宋体" w:hint="eastAsia"/>
          <w:szCs w:val="21"/>
        </w:rPr>
        <w:t>函形式</w:t>
      </w:r>
      <w:proofErr w:type="gramEnd"/>
      <w:r w:rsidRPr="00FB5DD0">
        <w:rPr>
          <w:rFonts w:ascii="宋体" w:hAnsi="宋体" w:cs="宋体" w:hint="eastAsia"/>
          <w:szCs w:val="21"/>
        </w:rPr>
        <w:t>同时通知所有参加谈判的供应商。</w:t>
      </w:r>
    </w:p>
    <w:p w14:paraId="4A04262F"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4.4供应商必须按照谈判文件的变动情况和谈判小组的要求以回函的形式重新提交响应文件，并加盖电子公章。供应商为自然人的，必须由本人签字并附身份证明。参加谈判的供应商未在规定时间</w:t>
      </w:r>
      <w:r w:rsidRPr="00FB5DD0">
        <w:rPr>
          <w:rFonts w:ascii="宋体" w:hAnsi="宋体" w:cs="宋体" w:hint="eastAsia"/>
          <w:szCs w:val="21"/>
        </w:rPr>
        <w:lastRenderedPageBreak/>
        <w:t>内重新提交响应文件的，视同退出谈判。</w:t>
      </w:r>
    </w:p>
    <w:p w14:paraId="1C39B5B0"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4.5谈判中，</w:t>
      </w:r>
      <w:r w:rsidRPr="00FB5DD0">
        <w:rPr>
          <w:rFonts w:ascii="宋体" w:hAnsi="宋体" w:cs="宋体" w:hint="eastAsia"/>
          <w:spacing w:val="-6"/>
          <w:szCs w:val="21"/>
        </w:rPr>
        <w:t>谈判的任何一方不得透露与谈判有关的其他供应商的技术资料、价格和其他信息。</w:t>
      </w:r>
    </w:p>
    <w:p w14:paraId="6CFBE7E4" w14:textId="77777777" w:rsidR="00B9454F" w:rsidRPr="00FB5DD0" w:rsidRDefault="00214B9C">
      <w:pPr>
        <w:widowControl/>
        <w:tabs>
          <w:tab w:val="left" w:pos="540"/>
        </w:tabs>
        <w:spacing w:line="360" w:lineRule="auto"/>
        <w:ind w:firstLineChars="200" w:firstLine="420"/>
        <w:jc w:val="left"/>
        <w:rPr>
          <w:rFonts w:ascii="宋体" w:hAnsi="宋体" w:cs="宋体"/>
          <w:szCs w:val="21"/>
        </w:rPr>
      </w:pPr>
      <w:r w:rsidRPr="00FB5DD0">
        <w:rPr>
          <w:rFonts w:ascii="宋体" w:hAnsi="宋体" w:cs="宋体" w:hint="eastAsia"/>
          <w:szCs w:val="21"/>
        </w:rPr>
        <w:t>4.6谈判小组应对谈判过程和重要谈判内容进行记录，作为评标报告一部分，谈判小组在记录上签字确认。</w:t>
      </w:r>
    </w:p>
    <w:p w14:paraId="16FC168F" w14:textId="77777777" w:rsidR="00B9454F" w:rsidRPr="00FB5DD0" w:rsidRDefault="00214B9C">
      <w:pPr>
        <w:widowControl/>
        <w:tabs>
          <w:tab w:val="left" w:pos="540"/>
        </w:tabs>
        <w:spacing w:line="360" w:lineRule="auto"/>
        <w:ind w:firstLineChars="200" w:firstLine="422"/>
        <w:jc w:val="left"/>
        <w:rPr>
          <w:rFonts w:ascii="宋体" w:hAnsi="宋体" w:cs="宋体"/>
          <w:szCs w:val="21"/>
        </w:rPr>
      </w:pPr>
      <w:r w:rsidRPr="00FB5DD0">
        <w:rPr>
          <w:rFonts w:ascii="宋体" w:hAnsi="宋体" w:cs="宋体" w:hint="eastAsia"/>
          <w:b/>
        </w:rPr>
        <w:t>主要内容包括：</w:t>
      </w:r>
    </w:p>
    <w:p w14:paraId="5FFA21D2" w14:textId="77777777" w:rsidR="00B9454F" w:rsidRPr="00FB5DD0" w:rsidRDefault="00214B9C">
      <w:pPr>
        <w:pStyle w:val="26"/>
        <w:spacing w:before="0"/>
        <w:ind w:firstLine="396"/>
        <w:rPr>
          <w:rFonts w:ascii="宋体" w:hAnsi="宋体" w:cs="宋体"/>
          <w:spacing w:val="-6"/>
          <w:kern w:val="2"/>
          <w:sz w:val="21"/>
          <w:szCs w:val="21"/>
        </w:rPr>
      </w:pPr>
      <w:r w:rsidRPr="00FB5DD0">
        <w:rPr>
          <w:rFonts w:ascii="宋体" w:hAnsi="宋体" w:cs="宋体" w:hint="eastAsia"/>
          <w:spacing w:val="-6"/>
          <w:kern w:val="2"/>
          <w:sz w:val="21"/>
          <w:szCs w:val="21"/>
        </w:rPr>
        <w:t>（1）按照相关规定进行公示的，公示情况说明；</w:t>
      </w:r>
    </w:p>
    <w:p w14:paraId="19F06622" w14:textId="77777777" w:rsidR="00B9454F" w:rsidRPr="00FB5DD0" w:rsidRDefault="00214B9C">
      <w:pPr>
        <w:pStyle w:val="26"/>
        <w:spacing w:before="0"/>
        <w:ind w:firstLine="396"/>
        <w:rPr>
          <w:rFonts w:ascii="宋体" w:hAnsi="宋体" w:cs="宋体"/>
          <w:spacing w:val="-6"/>
          <w:kern w:val="2"/>
          <w:sz w:val="21"/>
          <w:szCs w:val="21"/>
        </w:rPr>
      </w:pPr>
      <w:r w:rsidRPr="00FB5DD0">
        <w:rPr>
          <w:rFonts w:ascii="宋体" w:hAnsi="宋体" w:cs="宋体" w:hint="eastAsia"/>
          <w:spacing w:val="-6"/>
          <w:kern w:val="2"/>
          <w:sz w:val="21"/>
          <w:szCs w:val="21"/>
        </w:rPr>
        <w:t>（2）谈判日期和地点，谈判人员名单；</w:t>
      </w:r>
    </w:p>
    <w:p w14:paraId="368AEEF5" w14:textId="77777777" w:rsidR="00B9454F" w:rsidRPr="00FB5DD0" w:rsidRDefault="00214B9C">
      <w:pPr>
        <w:pStyle w:val="26"/>
        <w:spacing w:before="0"/>
        <w:ind w:firstLine="396"/>
        <w:rPr>
          <w:rFonts w:ascii="宋体" w:hAnsi="宋体" w:cs="宋体"/>
          <w:spacing w:val="-6"/>
          <w:kern w:val="2"/>
          <w:sz w:val="21"/>
          <w:szCs w:val="21"/>
        </w:rPr>
      </w:pPr>
      <w:r w:rsidRPr="00FB5DD0">
        <w:rPr>
          <w:rFonts w:ascii="宋体" w:hAnsi="宋体" w:cs="宋体" w:hint="eastAsia"/>
          <w:spacing w:val="-6"/>
          <w:kern w:val="2"/>
          <w:sz w:val="21"/>
          <w:szCs w:val="21"/>
        </w:rPr>
        <w:t>（3）合同主要条款及价格商定情况。</w:t>
      </w:r>
    </w:p>
    <w:p w14:paraId="0AFE0739" w14:textId="77777777" w:rsidR="00B9454F" w:rsidRPr="00FB5DD0" w:rsidRDefault="00214B9C">
      <w:pPr>
        <w:widowControl/>
        <w:tabs>
          <w:tab w:val="left" w:pos="540"/>
        </w:tabs>
        <w:spacing w:line="360" w:lineRule="auto"/>
        <w:ind w:firstLineChars="200" w:firstLine="420"/>
        <w:jc w:val="left"/>
        <w:rPr>
          <w:rFonts w:ascii="宋体" w:hAnsi="宋体" w:cs="宋体"/>
          <w:szCs w:val="21"/>
        </w:rPr>
      </w:pPr>
      <w:r w:rsidRPr="00FB5DD0">
        <w:rPr>
          <w:rFonts w:ascii="宋体" w:hAnsi="宋体" w:cs="宋体" w:hint="eastAsia"/>
          <w:szCs w:val="21"/>
        </w:rPr>
        <w:t>4.7谈判过程中重新提交的响应文件，供应商可以在开启前补充、修改。</w:t>
      </w:r>
    </w:p>
    <w:p w14:paraId="4E67BD7E"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4.8对谈判过程提交的响应文件进行有效性、完整性和响应程度审查，通过审查的合格供应商不足3家的，采购人或者采购代理机构应当重新开展采购活动。</w:t>
      </w:r>
    </w:p>
    <w:p w14:paraId="7CDD75EB" w14:textId="77777777" w:rsidR="00B9454F" w:rsidRPr="00FB5DD0" w:rsidRDefault="00214B9C">
      <w:pPr>
        <w:spacing w:line="360" w:lineRule="auto"/>
        <w:ind w:firstLineChars="200" w:firstLine="482"/>
        <w:rPr>
          <w:rFonts w:ascii="宋体" w:hAnsi="宋体" w:cs="宋体"/>
          <w:szCs w:val="21"/>
        </w:rPr>
      </w:pPr>
      <w:r w:rsidRPr="00FB5DD0">
        <w:rPr>
          <w:rFonts w:ascii="宋体" w:hAnsi="宋体" w:cs="宋体" w:hint="eastAsia"/>
          <w:b/>
          <w:bCs/>
          <w:sz w:val="24"/>
        </w:rPr>
        <w:t>5. 最后报价</w:t>
      </w:r>
    </w:p>
    <w:p w14:paraId="5701AED5"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5.1谈判文件能够详细列明采购标的</w:t>
      </w:r>
      <w:proofErr w:type="gramStart"/>
      <w:r w:rsidRPr="00FB5DD0">
        <w:rPr>
          <w:rFonts w:ascii="宋体" w:hAnsi="宋体" w:cs="宋体" w:hint="eastAsia"/>
          <w:szCs w:val="21"/>
        </w:rPr>
        <w:t>的</w:t>
      </w:r>
      <w:proofErr w:type="gramEnd"/>
      <w:r w:rsidRPr="00FB5DD0">
        <w:rPr>
          <w:rFonts w:ascii="宋体" w:hAnsi="宋体" w:cs="宋体" w:hint="eastAsia"/>
          <w:szCs w:val="21"/>
        </w:rPr>
        <w:t>技术、货物要求的，谈判结束后，由谈判小组要求所有继续参加谈判的供应商在规定时间内密封提交最后报价，提交最后报价的供应商不得少于3家，否则必须重新采购。</w:t>
      </w:r>
    </w:p>
    <w:p w14:paraId="769D01F5"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5.2谈判文件不能详细列明采购标的</w:t>
      </w:r>
      <w:proofErr w:type="gramStart"/>
      <w:r w:rsidRPr="00FB5DD0">
        <w:rPr>
          <w:rFonts w:ascii="宋体" w:hAnsi="宋体" w:cs="宋体" w:hint="eastAsia"/>
          <w:szCs w:val="21"/>
        </w:rPr>
        <w:t>的</w:t>
      </w:r>
      <w:proofErr w:type="gramEnd"/>
      <w:r w:rsidRPr="00FB5DD0">
        <w:rPr>
          <w:rFonts w:ascii="宋体" w:hAnsi="宋体" w:cs="宋体" w:hint="eastAsia"/>
          <w:szCs w:val="21"/>
        </w:rPr>
        <w:t>技术、货物要求，需经谈判由供应商提供最后设计方案或者解决方案的，谈判结束后，由谈判小组按照少数服从多数的原则投票推荐3家以上供应商的设计方案或者解决方案，并要求其在规定时间内在“广西政府采购云平台”</w:t>
      </w:r>
      <w:proofErr w:type="gramStart"/>
      <w:r w:rsidRPr="00FB5DD0">
        <w:rPr>
          <w:rFonts w:ascii="宋体" w:hAnsi="宋体" w:cs="宋体" w:hint="eastAsia"/>
          <w:szCs w:val="21"/>
        </w:rPr>
        <w:t>远程不</w:t>
      </w:r>
      <w:proofErr w:type="gramEnd"/>
      <w:r w:rsidRPr="00FB5DD0">
        <w:rPr>
          <w:rFonts w:ascii="宋体" w:hAnsi="宋体" w:cs="宋体" w:hint="eastAsia"/>
          <w:szCs w:val="21"/>
        </w:rPr>
        <w:t>见面开标大厅响应最后报价。</w:t>
      </w:r>
    </w:p>
    <w:p w14:paraId="00611961"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5.3 最后报价是供应商响应文件的有效组成部分。</w:t>
      </w:r>
    </w:p>
    <w:p w14:paraId="28175E01"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5.4已经提交响应文件的供应商，在提交最后报价之前，可以根据谈判情况退出谈判，退出谈判的供应商的响应文件按无效响应处理。</w:t>
      </w:r>
    </w:p>
    <w:p w14:paraId="237E15F2"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5.5供应商未在规定时间内提交最后报价的</w:t>
      </w:r>
      <w:r w:rsidRPr="00FB5DD0">
        <w:rPr>
          <w:rFonts w:ascii="宋体" w:hAnsi="宋体" w:cs="宋体" w:hint="eastAsia"/>
          <w:b/>
          <w:szCs w:val="21"/>
        </w:rPr>
        <w:t>，视同放弃报价权利退出谈判。</w:t>
      </w:r>
    </w:p>
    <w:p w14:paraId="371CB503"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 xml:space="preserve">5.6最终响应文件的报价出现前后不一致的，按照本章第3.4条的规定修正。 </w:t>
      </w:r>
    </w:p>
    <w:p w14:paraId="63591498"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5.7修正后的最终报价出现下列情形的，按无效响应处理：</w:t>
      </w:r>
    </w:p>
    <w:p w14:paraId="6B78099F"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（1）供应商不确认的（全流程电子化评标采取在线确认）；</w:t>
      </w:r>
    </w:p>
    <w:p w14:paraId="77160302"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（2）</w:t>
      </w:r>
      <w:proofErr w:type="gramStart"/>
      <w:r w:rsidRPr="00FB5DD0">
        <w:rPr>
          <w:rFonts w:ascii="宋体" w:hAnsi="宋体" w:cs="宋体" w:hint="eastAsia"/>
          <w:szCs w:val="21"/>
        </w:rPr>
        <w:t>经供应</w:t>
      </w:r>
      <w:proofErr w:type="gramEnd"/>
      <w:r w:rsidRPr="00FB5DD0">
        <w:rPr>
          <w:rFonts w:ascii="宋体" w:hAnsi="宋体" w:cs="宋体" w:hint="eastAsia"/>
          <w:szCs w:val="21"/>
        </w:rPr>
        <w:t>商确认修正后的响应报价（包含首次报价、最后报价）超过所竞标分</w:t>
      </w:r>
      <w:proofErr w:type="gramStart"/>
      <w:r w:rsidRPr="00FB5DD0">
        <w:rPr>
          <w:rFonts w:ascii="宋体" w:hAnsi="宋体" w:cs="宋体" w:hint="eastAsia"/>
          <w:szCs w:val="21"/>
        </w:rPr>
        <w:t>标规定</w:t>
      </w:r>
      <w:proofErr w:type="gramEnd"/>
      <w:r w:rsidRPr="00FB5DD0">
        <w:rPr>
          <w:rFonts w:ascii="宋体" w:hAnsi="宋体" w:cs="宋体" w:hint="eastAsia"/>
          <w:szCs w:val="21"/>
        </w:rPr>
        <w:t>的采购预算金额或者最高限价的（如本项目公布了最高限价）（全流程电子化评标多轮报价设置了上线控制价，即预算价）；</w:t>
      </w:r>
    </w:p>
    <w:p w14:paraId="227E5372"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（3）</w:t>
      </w:r>
      <w:proofErr w:type="gramStart"/>
      <w:r w:rsidRPr="00FB5DD0">
        <w:rPr>
          <w:rFonts w:ascii="宋体" w:hAnsi="宋体" w:cs="宋体" w:hint="eastAsia"/>
          <w:szCs w:val="21"/>
        </w:rPr>
        <w:t>经供应</w:t>
      </w:r>
      <w:proofErr w:type="gramEnd"/>
      <w:r w:rsidRPr="00FB5DD0">
        <w:rPr>
          <w:rFonts w:ascii="宋体" w:hAnsi="宋体" w:cs="宋体" w:hint="eastAsia"/>
          <w:szCs w:val="21"/>
        </w:rPr>
        <w:t>商确认修正后的响应报价（包含首次报价、最后报价）超过分项采购预算金额或者最高限价的（如本项目公布了最高限价）。</w:t>
      </w:r>
    </w:p>
    <w:p w14:paraId="63540FA8"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5.8</w:t>
      </w:r>
      <w:proofErr w:type="gramStart"/>
      <w:r w:rsidRPr="00FB5DD0">
        <w:rPr>
          <w:rFonts w:ascii="宋体" w:hAnsi="宋体" w:cs="宋体" w:hint="eastAsia"/>
          <w:szCs w:val="21"/>
        </w:rPr>
        <w:t>经供应</w:t>
      </w:r>
      <w:proofErr w:type="gramEnd"/>
      <w:r w:rsidRPr="00FB5DD0">
        <w:rPr>
          <w:rFonts w:ascii="宋体" w:hAnsi="宋体" w:cs="宋体" w:hint="eastAsia"/>
          <w:szCs w:val="21"/>
        </w:rPr>
        <w:t>商确认修正后的最后报价作为评审及签订合同的依据。</w:t>
      </w:r>
    </w:p>
    <w:p w14:paraId="2AE998AB"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5.9供应</w:t>
      </w:r>
      <w:proofErr w:type="gramStart"/>
      <w:r w:rsidRPr="00FB5DD0">
        <w:rPr>
          <w:rFonts w:ascii="宋体" w:hAnsi="宋体" w:cs="宋体" w:hint="eastAsia"/>
          <w:szCs w:val="21"/>
        </w:rPr>
        <w:t>商出现</w:t>
      </w:r>
      <w:proofErr w:type="gramEnd"/>
      <w:r w:rsidRPr="00FB5DD0">
        <w:rPr>
          <w:rFonts w:ascii="宋体" w:hAnsi="宋体" w:cs="宋体" w:hint="eastAsia"/>
          <w:szCs w:val="21"/>
        </w:rPr>
        <w:t>最后报价按无效响应处理或者响应文件按无效处理时</w:t>
      </w:r>
      <w:r w:rsidRPr="00FB5DD0">
        <w:rPr>
          <w:rFonts w:ascii="宋体" w:hAnsi="宋体" w:cs="宋体" w:hint="eastAsia"/>
          <w:sz w:val="22"/>
          <w:szCs w:val="22"/>
        </w:rPr>
        <w:t>，谈判小组应当告知有关供应商</w:t>
      </w:r>
      <w:r w:rsidRPr="00FB5DD0">
        <w:rPr>
          <w:rFonts w:ascii="宋体" w:hAnsi="宋体" w:cs="宋体" w:hint="eastAsia"/>
          <w:szCs w:val="21"/>
        </w:rPr>
        <w:t>。</w:t>
      </w:r>
    </w:p>
    <w:p w14:paraId="5E929C87"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5.10最后报价结束后，谈判小组不得再与供应商进行任何形式的商谈。</w:t>
      </w:r>
    </w:p>
    <w:p w14:paraId="398BE107" w14:textId="77777777" w:rsidR="00B9454F" w:rsidRPr="00FB5DD0" w:rsidRDefault="00214B9C">
      <w:pPr>
        <w:spacing w:line="360" w:lineRule="auto"/>
        <w:ind w:firstLineChars="200" w:firstLine="482"/>
        <w:rPr>
          <w:rFonts w:ascii="宋体" w:hAnsi="宋体" w:cs="宋体"/>
          <w:b/>
          <w:bCs/>
          <w:sz w:val="24"/>
        </w:rPr>
      </w:pPr>
      <w:r w:rsidRPr="00FB5DD0">
        <w:rPr>
          <w:rFonts w:ascii="宋体" w:hAnsi="宋体" w:cs="宋体" w:hint="eastAsia"/>
          <w:b/>
          <w:bCs/>
          <w:sz w:val="24"/>
        </w:rPr>
        <w:lastRenderedPageBreak/>
        <w:t>6. 最后报价政府采购政策性扣除（专门面向中小企业采购的项目除外）</w:t>
      </w:r>
    </w:p>
    <w:p w14:paraId="4644984B"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6.1评审价为供应商的最后报价进行政策性扣除后的价格，评审价只是作为评审时使用。最终成交供应商的成交金额等于最后报价（如有修正，以确认修正后的最后报价为准）。</w:t>
      </w:r>
    </w:p>
    <w:p w14:paraId="50934B6A" w14:textId="77777777" w:rsidR="00B9454F" w:rsidRPr="00FB5DD0" w:rsidRDefault="00214B9C">
      <w:pPr>
        <w:spacing w:line="360" w:lineRule="auto"/>
        <w:ind w:firstLineChars="200" w:firstLine="420"/>
        <w:rPr>
          <w:rFonts w:ascii="宋体" w:hAnsi="宋体" w:cs="宋体"/>
        </w:rPr>
      </w:pPr>
      <w:r w:rsidRPr="00FB5DD0">
        <w:rPr>
          <w:rFonts w:ascii="宋体" w:hAnsi="宋体" w:cs="宋体" w:hint="eastAsia"/>
          <w:szCs w:val="21"/>
        </w:rPr>
        <w:t>6.2</w:t>
      </w:r>
      <w:r w:rsidRPr="00FB5DD0">
        <w:rPr>
          <w:rFonts w:ascii="宋体" w:hAnsi="宋体" w:cs="宋体" w:hint="eastAsia"/>
        </w:rPr>
        <w:t>政策性扣除计算方法。</w:t>
      </w:r>
    </w:p>
    <w:p w14:paraId="3DC0F700"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bCs/>
          <w:szCs w:val="21"/>
          <w:lang w:bidi="ar"/>
        </w:rPr>
        <w:t>根据《政府采购促进中小企业发展管理办法》（财库[2020]46号）第九条及《广西壮族自治区财政厅 广西壮族自治区工业和信息化厅转发财政部 工业和信息化部政府采购促进中小企业发展管理办法的通知》（</w:t>
      </w:r>
      <w:proofErr w:type="gramStart"/>
      <w:r w:rsidRPr="00FB5DD0">
        <w:rPr>
          <w:rFonts w:ascii="宋体" w:hAnsi="宋体" w:cs="宋体" w:hint="eastAsia"/>
          <w:bCs/>
          <w:szCs w:val="21"/>
          <w:lang w:bidi="ar"/>
        </w:rPr>
        <w:t>桂财采〔2021〕</w:t>
      </w:r>
      <w:proofErr w:type="gramEnd"/>
      <w:r w:rsidRPr="00FB5DD0">
        <w:rPr>
          <w:rFonts w:ascii="宋体" w:hAnsi="宋体" w:cs="宋体" w:hint="eastAsia"/>
          <w:bCs/>
          <w:szCs w:val="21"/>
          <w:lang w:bidi="ar"/>
        </w:rPr>
        <w:t>70号）规定，供应商在其响应文件中提供《中小企业声明函》，且其竞标全部货物均由小</w:t>
      </w:r>
      <w:proofErr w:type="gramStart"/>
      <w:r w:rsidRPr="00FB5DD0">
        <w:rPr>
          <w:rFonts w:ascii="宋体" w:hAnsi="宋体" w:cs="宋体" w:hint="eastAsia"/>
          <w:bCs/>
          <w:szCs w:val="21"/>
          <w:lang w:bidi="ar"/>
        </w:rPr>
        <w:t>微企业</w:t>
      </w:r>
      <w:proofErr w:type="gramEnd"/>
      <w:r w:rsidRPr="00FB5DD0">
        <w:rPr>
          <w:rFonts w:ascii="宋体" w:hAnsi="宋体" w:cs="宋体" w:hint="eastAsia"/>
          <w:bCs/>
          <w:szCs w:val="21"/>
          <w:lang w:bidi="ar"/>
        </w:rPr>
        <w:t>提供的，对供应商的竞标报价给予</w:t>
      </w:r>
      <w:r w:rsidRPr="00FB5DD0">
        <w:rPr>
          <w:rFonts w:ascii="宋体" w:hAnsi="宋体" w:cs="宋体"/>
          <w:bCs/>
          <w:szCs w:val="21"/>
          <w:lang w:bidi="ar"/>
        </w:rPr>
        <w:t>2</w:t>
      </w:r>
      <w:r w:rsidRPr="00FB5DD0">
        <w:rPr>
          <w:rFonts w:ascii="宋体" w:hAnsi="宋体" w:cs="宋体" w:hint="eastAsia"/>
          <w:bCs/>
          <w:szCs w:val="21"/>
          <w:lang w:bidi="ar"/>
        </w:rPr>
        <w:t>0%的扣除，扣除后的价格为评审价，即评审价=竞标报价×（1-</w:t>
      </w:r>
      <w:r w:rsidRPr="00FB5DD0">
        <w:rPr>
          <w:rFonts w:ascii="宋体" w:hAnsi="宋体" w:cs="宋体"/>
          <w:bCs/>
          <w:szCs w:val="21"/>
          <w:lang w:bidi="ar"/>
        </w:rPr>
        <w:t>2</w:t>
      </w:r>
      <w:r w:rsidRPr="00FB5DD0">
        <w:rPr>
          <w:rFonts w:ascii="宋体" w:hAnsi="宋体" w:cs="宋体" w:hint="eastAsia"/>
          <w:bCs/>
          <w:szCs w:val="21"/>
          <w:lang w:bidi="ar"/>
        </w:rPr>
        <w:t>0%）。接受大中型企业与小</w:t>
      </w:r>
      <w:proofErr w:type="gramStart"/>
      <w:r w:rsidRPr="00FB5DD0">
        <w:rPr>
          <w:rFonts w:ascii="宋体" w:hAnsi="宋体" w:cs="宋体" w:hint="eastAsia"/>
          <w:bCs/>
          <w:szCs w:val="21"/>
          <w:lang w:bidi="ar"/>
        </w:rPr>
        <w:t>微企业</w:t>
      </w:r>
      <w:proofErr w:type="gramEnd"/>
      <w:r w:rsidRPr="00FB5DD0">
        <w:rPr>
          <w:rFonts w:ascii="宋体" w:hAnsi="宋体" w:cs="宋体" w:hint="eastAsia"/>
          <w:bCs/>
          <w:szCs w:val="21"/>
          <w:lang w:bidi="ar"/>
        </w:rPr>
        <w:t>组成联合体的采购项目，对于联合协议约定小</w:t>
      </w:r>
      <w:proofErr w:type="gramStart"/>
      <w:r w:rsidRPr="00FB5DD0">
        <w:rPr>
          <w:rFonts w:ascii="宋体" w:hAnsi="宋体" w:cs="宋体" w:hint="eastAsia"/>
          <w:bCs/>
          <w:szCs w:val="21"/>
          <w:lang w:bidi="ar"/>
        </w:rPr>
        <w:t>微企业</w:t>
      </w:r>
      <w:proofErr w:type="gramEnd"/>
      <w:r w:rsidRPr="00FB5DD0">
        <w:rPr>
          <w:rFonts w:ascii="宋体" w:hAnsi="宋体" w:cs="宋体" w:hint="eastAsia"/>
          <w:bCs/>
          <w:szCs w:val="21"/>
          <w:lang w:bidi="ar"/>
        </w:rPr>
        <w:t>的合同份额占到合同总金额 30%以上的，采购人、采购代理机构应当对联合体的报价给予 4%-6%（工程项目为 1%—2%）的扣除，用扣除后的价格参加评审</w:t>
      </w:r>
      <w:r w:rsidRPr="00FB5DD0">
        <w:rPr>
          <w:rFonts w:ascii="宋体" w:hAnsi="宋体" w:cs="宋体" w:hint="eastAsia"/>
          <w:bCs/>
          <w:szCs w:val="21"/>
        </w:rPr>
        <w:t>，扣除后的价格为评审价，即评审价=竞标报价×（1-</w:t>
      </w:r>
      <w:r w:rsidRPr="00FB5DD0">
        <w:rPr>
          <w:rFonts w:ascii="宋体" w:hAnsi="宋体" w:cs="宋体"/>
          <w:bCs/>
          <w:szCs w:val="21"/>
          <w:u w:val="single"/>
        </w:rPr>
        <w:t>6</w:t>
      </w:r>
      <w:r w:rsidRPr="00FB5DD0">
        <w:rPr>
          <w:rFonts w:ascii="宋体" w:hAnsi="宋体" w:cs="宋体" w:hint="eastAsia"/>
          <w:bCs/>
          <w:szCs w:val="21"/>
        </w:rPr>
        <w:t>%）。</w:t>
      </w:r>
      <w:r w:rsidRPr="00FB5DD0">
        <w:rPr>
          <w:rFonts w:ascii="宋体" w:hAnsi="宋体" w:cs="宋体" w:hint="eastAsia"/>
          <w:bCs/>
          <w:szCs w:val="21"/>
          <w:lang w:bidi="ar"/>
        </w:rPr>
        <w:t>组成联合体的小</w:t>
      </w:r>
      <w:proofErr w:type="gramStart"/>
      <w:r w:rsidRPr="00FB5DD0">
        <w:rPr>
          <w:rFonts w:ascii="宋体" w:hAnsi="宋体" w:cs="宋体" w:hint="eastAsia"/>
          <w:bCs/>
          <w:szCs w:val="21"/>
          <w:lang w:bidi="ar"/>
        </w:rPr>
        <w:t>微企业</w:t>
      </w:r>
      <w:proofErr w:type="gramEnd"/>
      <w:r w:rsidRPr="00FB5DD0">
        <w:rPr>
          <w:rFonts w:ascii="宋体" w:hAnsi="宋体" w:cs="宋体" w:hint="eastAsia"/>
          <w:bCs/>
          <w:szCs w:val="21"/>
          <w:lang w:bidi="ar"/>
        </w:rPr>
        <w:t>与联合体内其他企业、分包企业之间存在直接控股、管理关系的，不享受价格扣除优惠政策。</w:t>
      </w:r>
    </w:p>
    <w:p w14:paraId="2ED09E82" w14:textId="77777777" w:rsidR="00B9454F" w:rsidRPr="00FB5DD0" w:rsidRDefault="00214B9C">
      <w:pPr>
        <w:spacing w:line="360" w:lineRule="auto"/>
        <w:ind w:firstLineChars="200" w:firstLine="420"/>
        <w:rPr>
          <w:rFonts w:ascii="宋体" w:hAnsi="宋体" w:cs="宋体"/>
          <w:szCs w:val="21"/>
        </w:rPr>
      </w:pPr>
      <w:r w:rsidRPr="00FB5DD0">
        <w:rPr>
          <w:rFonts w:ascii="宋体" w:hAnsi="宋体" w:cs="宋体" w:hint="eastAsia"/>
          <w:szCs w:val="21"/>
        </w:rPr>
        <w:t>6.3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145D9D19" w14:textId="77777777" w:rsidR="00B9454F" w:rsidRPr="00FB5DD0" w:rsidRDefault="00214B9C">
      <w:pPr>
        <w:spacing w:line="360" w:lineRule="auto"/>
        <w:ind w:firstLineChars="200" w:firstLine="420"/>
        <w:rPr>
          <w:rFonts w:ascii="宋体" w:hAnsi="宋体" w:cs="宋体"/>
        </w:rPr>
      </w:pPr>
      <w:r w:rsidRPr="00FB5DD0">
        <w:rPr>
          <w:rFonts w:ascii="宋体" w:hAnsi="宋体" w:cs="宋体" w:hint="eastAsia"/>
          <w:szCs w:val="21"/>
        </w:rPr>
        <w:t>6.4按照《关于促进残疾人就业政府采购政策的通知》（财库〔2017〕141号）的规定，残疾人福利性单位视同小型、微型企业，享受预留份额、评审中价格扣除等</w:t>
      </w:r>
      <w:r w:rsidRPr="00FB5DD0">
        <w:rPr>
          <w:rFonts w:ascii="宋体" w:hAnsi="宋体" w:cs="宋体" w:hint="eastAsia"/>
        </w:rPr>
        <w:t>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66608093" w14:textId="77777777" w:rsidR="00B9454F" w:rsidRPr="00FB5DD0" w:rsidRDefault="00214B9C">
      <w:pPr>
        <w:spacing w:line="360" w:lineRule="auto"/>
        <w:ind w:firstLineChars="200" w:firstLine="420"/>
        <w:rPr>
          <w:rFonts w:ascii="宋体" w:hAnsi="宋体" w:cs="宋体"/>
        </w:rPr>
      </w:pPr>
      <w:r w:rsidRPr="00FB5DD0">
        <w:rPr>
          <w:rFonts w:ascii="宋体" w:hAnsi="宋体" w:cs="宋体" w:hint="eastAsia"/>
        </w:rPr>
        <w:t>6.5除上述情况外，评审价＝最后报价。</w:t>
      </w:r>
    </w:p>
    <w:p w14:paraId="1F3185F5" w14:textId="77777777" w:rsidR="00B9454F" w:rsidRPr="00FB5DD0" w:rsidRDefault="00214B9C">
      <w:pPr>
        <w:spacing w:line="360" w:lineRule="auto"/>
        <w:ind w:firstLineChars="200" w:firstLine="482"/>
        <w:rPr>
          <w:rFonts w:ascii="宋体" w:hAnsi="宋体" w:cs="宋体"/>
          <w:b/>
          <w:bCs/>
          <w:sz w:val="24"/>
        </w:rPr>
      </w:pPr>
      <w:r w:rsidRPr="00FB5DD0">
        <w:rPr>
          <w:rFonts w:ascii="宋体" w:hAnsi="宋体" w:cs="宋体" w:hint="eastAsia"/>
          <w:b/>
          <w:bCs/>
          <w:sz w:val="24"/>
        </w:rPr>
        <w:t>7.评审复核</w:t>
      </w:r>
    </w:p>
    <w:p w14:paraId="49ECD9D3" w14:textId="77777777" w:rsidR="00B9454F" w:rsidRPr="00FB5DD0" w:rsidRDefault="00214B9C">
      <w:pPr>
        <w:spacing w:line="360" w:lineRule="auto"/>
        <w:ind w:firstLineChars="200" w:firstLine="420"/>
        <w:rPr>
          <w:rFonts w:ascii="宋体" w:hAnsi="宋体" w:cs="宋体"/>
        </w:rPr>
      </w:pPr>
      <w:r w:rsidRPr="00FB5DD0">
        <w:rPr>
          <w:rFonts w:ascii="宋体" w:hAnsi="宋体" w:cs="宋体" w:hint="eastAsia"/>
        </w:rPr>
        <w:t>7.1 评审报告签署前，评审委员会要对评审结果进行复核，复核意见要体现在评审报告中。</w:t>
      </w:r>
    </w:p>
    <w:p w14:paraId="1E6D5AFB" w14:textId="77777777" w:rsidR="00B9454F" w:rsidRPr="00FB5DD0" w:rsidRDefault="00214B9C">
      <w:pPr>
        <w:spacing w:line="360" w:lineRule="auto"/>
        <w:ind w:firstLineChars="200" w:firstLine="420"/>
        <w:rPr>
          <w:rFonts w:ascii="宋体" w:hAnsi="宋体" w:cs="宋体"/>
        </w:rPr>
      </w:pPr>
      <w:r w:rsidRPr="00FB5DD0">
        <w:rPr>
          <w:rFonts w:ascii="宋体" w:hAnsi="宋体" w:cs="宋体" w:hint="eastAsia"/>
        </w:rPr>
        <w:t xml:space="preserve">7.2 </w:t>
      </w:r>
      <w:proofErr w:type="gramStart"/>
      <w:r w:rsidRPr="00FB5DD0">
        <w:rPr>
          <w:rFonts w:ascii="宋体" w:hAnsi="宋体" w:cs="宋体" w:hint="eastAsia"/>
        </w:rPr>
        <w:t>除资格</w:t>
      </w:r>
      <w:proofErr w:type="gramEnd"/>
      <w:r w:rsidRPr="00FB5DD0">
        <w:rPr>
          <w:rFonts w:ascii="宋体" w:hAnsi="宋体" w:cs="宋体" w:hint="eastAsia"/>
        </w:rPr>
        <w:t>性审查认定错误和价格计算错误外，采购人或者采购代理机构不得以任何理由组织重新评审。</w:t>
      </w:r>
    </w:p>
    <w:p w14:paraId="6448152A" w14:textId="77777777" w:rsidR="00B9454F" w:rsidRPr="00FB5DD0" w:rsidRDefault="00214B9C">
      <w:pPr>
        <w:pStyle w:val="2"/>
        <w:spacing w:before="0" w:after="0" w:line="360" w:lineRule="auto"/>
        <w:ind w:firstLineChars="200" w:firstLine="640"/>
        <w:jc w:val="center"/>
        <w:rPr>
          <w:rFonts w:ascii="宋体" w:hAnsi="宋体" w:cs="宋体"/>
          <w:b w:val="0"/>
        </w:rPr>
      </w:pPr>
      <w:bookmarkStart w:id="37" w:name="_Toc183426120"/>
      <w:bookmarkStart w:id="38" w:name="_Toc6052"/>
      <w:r w:rsidRPr="00FB5DD0">
        <w:rPr>
          <w:rFonts w:ascii="宋体" w:hAnsi="宋体" w:cs="宋体" w:hint="eastAsia"/>
          <w:b w:val="0"/>
        </w:rPr>
        <w:t>第二节 评审原则</w:t>
      </w:r>
      <w:bookmarkEnd w:id="37"/>
      <w:bookmarkEnd w:id="38"/>
    </w:p>
    <w:p w14:paraId="3C60DF20" w14:textId="77777777" w:rsidR="00B9454F" w:rsidRPr="00FB5DD0" w:rsidRDefault="00214B9C">
      <w:pPr>
        <w:spacing w:line="360" w:lineRule="auto"/>
        <w:ind w:firstLineChars="200" w:firstLine="480"/>
        <w:jc w:val="left"/>
        <w:rPr>
          <w:rFonts w:ascii="宋体" w:hAnsi="宋体" w:cs="宋体"/>
          <w:sz w:val="24"/>
          <w:szCs w:val="32"/>
        </w:rPr>
      </w:pPr>
      <w:r w:rsidRPr="00FB5DD0">
        <w:rPr>
          <w:rFonts w:ascii="宋体" w:hAnsi="宋体" w:cs="宋体" w:hint="eastAsia"/>
          <w:sz w:val="24"/>
          <w:szCs w:val="32"/>
        </w:rPr>
        <w:t xml:space="preserve">1.评审原则 </w:t>
      </w:r>
    </w:p>
    <w:p w14:paraId="6B5C938F" w14:textId="77777777" w:rsidR="00B9454F" w:rsidRPr="00FB5DD0" w:rsidRDefault="00214B9C">
      <w:pPr>
        <w:spacing w:line="360" w:lineRule="auto"/>
        <w:ind w:firstLineChars="200" w:firstLine="420"/>
        <w:jc w:val="left"/>
        <w:rPr>
          <w:rFonts w:ascii="宋体" w:hAnsi="宋体" w:cs="宋体"/>
        </w:rPr>
      </w:pPr>
      <w:r w:rsidRPr="00FB5DD0">
        <w:rPr>
          <w:rFonts w:ascii="宋体" w:hAnsi="宋体" w:cs="宋体" w:hint="eastAsia"/>
        </w:rPr>
        <w:t>1.1谈判小组成员要依法独立评审，并对评审意见承担个人责任。谈判小组成员对需要共同认定的事项存在争议的，按照少数服从多数的原则做出结论。持不同意见的谈判小组成员应当在评审报告上签署不同意见并说明理由，否则视为同意。</w:t>
      </w:r>
    </w:p>
    <w:p w14:paraId="5995B2FC" w14:textId="77777777" w:rsidR="00B9454F" w:rsidRPr="00FB5DD0" w:rsidRDefault="00214B9C">
      <w:pPr>
        <w:spacing w:line="360" w:lineRule="auto"/>
        <w:ind w:firstLineChars="200" w:firstLine="420"/>
        <w:jc w:val="left"/>
        <w:rPr>
          <w:rFonts w:ascii="宋体" w:hAnsi="宋体" w:cs="宋体"/>
        </w:rPr>
      </w:pPr>
      <w:r w:rsidRPr="00FB5DD0">
        <w:rPr>
          <w:rFonts w:ascii="宋体" w:hAnsi="宋体" w:cs="宋体" w:hint="eastAsia"/>
        </w:rPr>
        <w:t>1.2根据《政府采购非招标采购方式管理办法》（财政部令第74号）第二十一条规定，评审结果汇总完成后，采购人、采购代理机构和谈判小组均不得修改评审结果或者要求重新评审，</w:t>
      </w:r>
      <w:proofErr w:type="gramStart"/>
      <w:r w:rsidRPr="00FB5DD0">
        <w:rPr>
          <w:rFonts w:ascii="宋体" w:hAnsi="宋体" w:cs="宋体" w:hint="eastAsia"/>
        </w:rPr>
        <w:t>但资格</w:t>
      </w:r>
      <w:proofErr w:type="gramEnd"/>
      <w:r w:rsidRPr="00FB5DD0">
        <w:rPr>
          <w:rFonts w:ascii="宋体" w:hAnsi="宋体" w:cs="宋体" w:hint="eastAsia"/>
        </w:rPr>
        <w:t>性检查认定错误、分值汇总计算错误、分项评分超出评分标准范围、客观分评分不一致、经评审委</w:t>
      </w:r>
      <w:r w:rsidRPr="00FB5DD0">
        <w:rPr>
          <w:rFonts w:ascii="宋体" w:hAnsi="宋体" w:cs="宋体" w:hint="eastAsia"/>
        </w:rPr>
        <w:lastRenderedPageBreak/>
        <w:t>员会一致认定评分畸高、</w:t>
      </w:r>
      <w:proofErr w:type="gramStart"/>
      <w:r w:rsidRPr="00FB5DD0">
        <w:rPr>
          <w:rFonts w:ascii="宋体" w:hAnsi="宋体" w:cs="宋体" w:hint="eastAsia"/>
        </w:rPr>
        <w:t>畸</w:t>
      </w:r>
      <w:proofErr w:type="gramEnd"/>
      <w:r w:rsidRPr="00FB5DD0">
        <w:rPr>
          <w:rFonts w:ascii="宋体" w:hAnsi="宋体" w:cs="宋体" w:hint="eastAsia"/>
        </w:rPr>
        <w:t>低的情形除外。出现上述除外情形的，谈判小组应当现场修改评审结果，并在评审报告中明确记载。</w:t>
      </w:r>
    </w:p>
    <w:p w14:paraId="5F0045E3" w14:textId="77777777" w:rsidR="00B9454F" w:rsidRPr="00FB5DD0" w:rsidRDefault="00214B9C">
      <w:pPr>
        <w:spacing w:line="360" w:lineRule="auto"/>
        <w:ind w:firstLineChars="200" w:firstLine="420"/>
        <w:rPr>
          <w:rFonts w:ascii="宋体" w:hAnsi="宋体" w:cs="宋体"/>
        </w:rPr>
      </w:pPr>
      <w:r w:rsidRPr="00FB5DD0">
        <w:rPr>
          <w:rFonts w:ascii="宋体" w:hAnsi="宋体" w:cs="宋体" w:hint="eastAsia"/>
        </w:rPr>
        <w:t>1.3谈判小组发现竞争性谈判文件存在歧义、重大缺陷导致评审工作无法进行，或者竞争性谈判文件内容违反国家有关规定的，要停止评审工作并向采购人或采购代理机构书面说明情况，采购人或采购代理机构应当修改竞争性谈判文件后重新组织采购活动；发现供应商提供虚假材料、串通等违法违规行为的，要及时向采购人或采购代理机构报告。</w:t>
      </w:r>
    </w:p>
    <w:p w14:paraId="2885F53A" w14:textId="77777777" w:rsidR="00B9454F" w:rsidRPr="00FB5DD0" w:rsidRDefault="00214B9C">
      <w:pPr>
        <w:spacing w:line="360" w:lineRule="auto"/>
        <w:ind w:firstLineChars="200" w:firstLine="480"/>
        <w:rPr>
          <w:rFonts w:ascii="宋体" w:hAnsi="宋体" w:cs="宋体"/>
          <w:sz w:val="24"/>
          <w:szCs w:val="32"/>
        </w:rPr>
      </w:pPr>
      <w:r w:rsidRPr="00FB5DD0">
        <w:rPr>
          <w:rFonts w:ascii="宋体" w:hAnsi="宋体" w:cs="宋体" w:hint="eastAsia"/>
          <w:sz w:val="24"/>
          <w:szCs w:val="32"/>
        </w:rPr>
        <w:t>2.终止竞争性谈判采购活动</w:t>
      </w:r>
    </w:p>
    <w:p w14:paraId="361D6ACB" w14:textId="77777777" w:rsidR="00B9454F" w:rsidRPr="00FB5DD0" w:rsidRDefault="00214B9C">
      <w:pPr>
        <w:spacing w:line="360" w:lineRule="auto"/>
        <w:ind w:firstLineChars="200" w:firstLine="420"/>
        <w:jc w:val="left"/>
        <w:rPr>
          <w:rFonts w:ascii="宋体" w:hAnsi="宋体" w:cs="宋体"/>
        </w:rPr>
      </w:pPr>
      <w:r w:rsidRPr="00FB5DD0">
        <w:rPr>
          <w:rFonts w:ascii="宋体" w:hAnsi="宋体" w:cs="宋体" w:hint="eastAsia"/>
        </w:rPr>
        <w:t>出现下列情形之一的，采购人或者采购代理机构应当终止竞争性谈判采购活动，发布项目终止公告并说明原因，重新开展采购活动：</w:t>
      </w:r>
    </w:p>
    <w:p w14:paraId="2196B47B" w14:textId="77777777" w:rsidR="00B9454F" w:rsidRPr="00FB5DD0" w:rsidRDefault="00214B9C">
      <w:pPr>
        <w:spacing w:line="360" w:lineRule="auto"/>
        <w:ind w:firstLineChars="200" w:firstLine="420"/>
        <w:jc w:val="left"/>
        <w:rPr>
          <w:rFonts w:ascii="宋体" w:hAnsi="宋体" w:cs="宋体"/>
        </w:rPr>
      </w:pPr>
      <w:r w:rsidRPr="00FB5DD0">
        <w:rPr>
          <w:rFonts w:ascii="宋体" w:hAnsi="宋体" w:cs="宋体" w:hint="eastAsia"/>
        </w:rPr>
        <w:t xml:space="preserve">（1）因情况变化，不再符合规定的竞争性谈判采购方式适用情形的； </w:t>
      </w:r>
    </w:p>
    <w:p w14:paraId="2D969825" w14:textId="77777777" w:rsidR="00B9454F" w:rsidRPr="00FB5DD0" w:rsidRDefault="00214B9C">
      <w:pPr>
        <w:spacing w:line="360" w:lineRule="auto"/>
        <w:ind w:firstLineChars="200" w:firstLine="420"/>
        <w:jc w:val="left"/>
        <w:rPr>
          <w:rFonts w:ascii="宋体" w:hAnsi="宋体" w:cs="宋体"/>
        </w:rPr>
      </w:pPr>
      <w:r w:rsidRPr="00FB5DD0">
        <w:rPr>
          <w:rFonts w:ascii="宋体" w:hAnsi="宋体" w:cs="宋体" w:hint="eastAsia"/>
        </w:rPr>
        <w:t>（2）出现影响采购公正的违法、违规行为的；</w:t>
      </w:r>
    </w:p>
    <w:p w14:paraId="05578588" w14:textId="77777777" w:rsidR="00B9454F" w:rsidRPr="00FB5DD0" w:rsidRDefault="00214B9C">
      <w:pPr>
        <w:spacing w:line="360" w:lineRule="auto"/>
        <w:ind w:firstLineChars="200" w:firstLine="420"/>
        <w:jc w:val="left"/>
        <w:rPr>
          <w:rFonts w:ascii="宋体" w:hAnsi="宋体" w:cs="宋体"/>
        </w:rPr>
      </w:pPr>
      <w:r w:rsidRPr="00FB5DD0">
        <w:rPr>
          <w:rFonts w:ascii="宋体" w:hAnsi="宋体" w:cs="宋体" w:hint="eastAsia"/>
        </w:rPr>
        <w:t>（3）在采购过程中符合竞争要求的供应商或者报价未超过采购预算的供应商不足3家的，但《政府采购非招标采购方式管理办法》第二十七条第二款规定的情形除外。</w:t>
      </w:r>
    </w:p>
    <w:p w14:paraId="09AA6DD4" w14:textId="77777777" w:rsidR="00B9454F" w:rsidRPr="00FB5DD0" w:rsidRDefault="00214B9C">
      <w:pPr>
        <w:pStyle w:val="2"/>
        <w:spacing w:before="0" w:after="0" w:line="360" w:lineRule="auto"/>
        <w:ind w:firstLineChars="200" w:firstLine="640"/>
        <w:jc w:val="center"/>
        <w:rPr>
          <w:rFonts w:ascii="宋体" w:hAnsi="宋体" w:cs="宋体"/>
          <w:b w:val="0"/>
        </w:rPr>
      </w:pPr>
      <w:bookmarkStart w:id="39" w:name="_Toc27407"/>
      <w:bookmarkStart w:id="40" w:name="_Toc183426121"/>
      <w:r w:rsidRPr="00FB5DD0">
        <w:rPr>
          <w:rFonts w:ascii="宋体" w:hAnsi="宋体" w:cs="宋体" w:hint="eastAsia"/>
          <w:b w:val="0"/>
        </w:rPr>
        <w:t>第三节 评标报告</w:t>
      </w:r>
      <w:bookmarkEnd w:id="39"/>
      <w:bookmarkEnd w:id="40"/>
    </w:p>
    <w:p w14:paraId="6A441310" w14:textId="77777777" w:rsidR="00B9454F" w:rsidRPr="00FB5DD0" w:rsidRDefault="00214B9C">
      <w:pPr>
        <w:spacing w:line="360" w:lineRule="auto"/>
        <w:ind w:firstLineChars="200" w:firstLine="480"/>
        <w:rPr>
          <w:rFonts w:ascii="宋体" w:hAnsi="宋体" w:cs="宋体"/>
          <w:sz w:val="24"/>
          <w:szCs w:val="32"/>
        </w:rPr>
      </w:pPr>
      <w:r w:rsidRPr="00FB5DD0">
        <w:rPr>
          <w:rFonts w:ascii="宋体" w:hAnsi="宋体" w:cs="宋体" w:hint="eastAsia"/>
          <w:sz w:val="24"/>
          <w:szCs w:val="32"/>
        </w:rPr>
        <w:t>1.成交标准</w:t>
      </w:r>
    </w:p>
    <w:p w14:paraId="509C3DBB" w14:textId="77777777" w:rsidR="00B9454F" w:rsidRPr="00FB5DD0" w:rsidRDefault="00214B9C">
      <w:pPr>
        <w:spacing w:line="360" w:lineRule="auto"/>
        <w:ind w:firstLineChars="200" w:firstLine="420"/>
        <w:rPr>
          <w:rFonts w:ascii="宋体" w:hAnsi="宋体" w:cs="宋体"/>
          <w:sz w:val="24"/>
        </w:rPr>
      </w:pPr>
      <w:r w:rsidRPr="00FB5DD0">
        <w:rPr>
          <w:rFonts w:ascii="宋体" w:hAnsi="宋体" w:cs="宋体" w:hint="eastAsia"/>
        </w:rPr>
        <w:t>谈判小组应当从质量和货物均能满足谈判文件实质性响应要求的供应商中，按照评审价由低到高的顺序提出3名以上成交候选人（评审价相同时，按照最后报价由低到高顺序依次推荐；最后报价相同时，由谈判小组按“供应商须知前附表”第26.2条规定的顺序推荐）,并在线编写电子评审报告。</w:t>
      </w:r>
    </w:p>
    <w:p w14:paraId="14F8FE83" w14:textId="77777777" w:rsidR="00B9454F" w:rsidRPr="00FB5DD0" w:rsidRDefault="00214B9C">
      <w:pPr>
        <w:spacing w:line="360" w:lineRule="auto"/>
        <w:ind w:firstLineChars="200" w:firstLine="480"/>
        <w:rPr>
          <w:rFonts w:ascii="宋体" w:hAnsi="宋体" w:cs="宋体"/>
          <w:sz w:val="24"/>
          <w:szCs w:val="32"/>
        </w:rPr>
      </w:pPr>
      <w:r w:rsidRPr="00FB5DD0">
        <w:rPr>
          <w:rFonts w:ascii="宋体" w:hAnsi="宋体" w:cs="宋体" w:hint="eastAsia"/>
          <w:sz w:val="24"/>
          <w:szCs w:val="32"/>
        </w:rPr>
        <w:t>2.评标争议事项处理</w:t>
      </w:r>
    </w:p>
    <w:p w14:paraId="2F489752" w14:textId="77777777" w:rsidR="00B9454F" w:rsidRPr="00FB5DD0" w:rsidRDefault="00214B9C">
      <w:pPr>
        <w:pStyle w:val="26"/>
        <w:spacing w:before="0"/>
        <w:ind w:firstLine="420"/>
        <w:rPr>
          <w:rFonts w:ascii="宋体" w:hAnsi="宋体" w:cs="宋体"/>
          <w:kern w:val="2"/>
          <w:sz w:val="21"/>
          <w:szCs w:val="24"/>
        </w:rPr>
      </w:pPr>
      <w:r w:rsidRPr="00FB5DD0">
        <w:rPr>
          <w:rFonts w:ascii="宋体" w:hAnsi="宋体" w:cs="宋体" w:hint="eastAsia"/>
          <w:kern w:val="2"/>
          <w:sz w:val="21"/>
          <w:szCs w:val="24"/>
        </w:rPr>
        <w:t>谈判小组成员对需要共同认定的事项存在争议的，应当按照少数服从多数的原则</w:t>
      </w:r>
      <w:proofErr w:type="gramStart"/>
      <w:r w:rsidRPr="00FB5DD0">
        <w:rPr>
          <w:rFonts w:ascii="宋体" w:hAnsi="宋体" w:cs="宋体" w:hint="eastAsia"/>
          <w:kern w:val="2"/>
          <w:sz w:val="21"/>
          <w:szCs w:val="24"/>
        </w:rPr>
        <w:t>作出</w:t>
      </w:r>
      <w:proofErr w:type="gramEnd"/>
      <w:r w:rsidRPr="00FB5DD0">
        <w:rPr>
          <w:rFonts w:ascii="宋体" w:hAnsi="宋体" w:cs="宋体" w:hint="eastAsia"/>
          <w:kern w:val="2"/>
          <w:sz w:val="21"/>
          <w:szCs w:val="24"/>
        </w:rPr>
        <w:t>结论。持不同意见的谈判小组成员应当在评标报告上签署不同意见及理由，否则视为同意评标报告。</w:t>
      </w:r>
    </w:p>
    <w:p w14:paraId="0EE1F351" w14:textId="77777777" w:rsidR="00B9454F" w:rsidRPr="00FB5DD0" w:rsidRDefault="00214B9C">
      <w:pPr>
        <w:pStyle w:val="2"/>
        <w:spacing w:before="0" w:after="0" w:line="360" w:lineRule="auto"/>
        <w:ind w:firstLineChars="200" w:firstLine="640"/>
        <w:jc w:val="center"/>
        <w:rPr>
          <w:rFonts w:ascii="宋体" w:hAnsi="宋体" w:cs="宋体"/>
          <w:b w:val="0"/>
        </w:rPr>
      </w:pPr>
      <w:bookmarkStart w:id="41" w:name="_Toc7526"/>
      <w:bookmarkStart w:id="42" w:name="_Toc183426122"/>
      <w:r w:rsidRPr="00FB5DD0">
        <w:rPr>
          <w:rFonts w:ascii="宋体" w:hAnsi="宋体" w:cs="宋体" w:hint="eastAsia"/>
          <w:b w:val="0"/>
        </w:rPr>
        <w:t>第四节 评审过程的保密与录像</w:t>
      </w:r>
      <w:bookmarkEnd w:id="41"/>
      <w:bookmarkEnd w:id="42"/>
    </w:p>
    <w:p w14:paraId="0D402BB1" w14:textId="77777777" w:rsidR="00B9454F" w:rsidRPr="00FB5DD0" w:rsidRDefault="00214B9C">
      <w:pPr>
        <w:spacing w:line="360" w:lineRule="auto"/>
        <w:ind w:firstLineChars="200" w:firstLine="480"/>
        <w:rPr>
          <w:rFonts w:ascii="宋体" w:hAnsi="宋体" w:cs="宋体"/>
          <w:sz w:val="24"/>
          <w:szCs w:val="32"/>
        </w:rPr>
      </w:pPr>
      <w:r w:rsidRPr="00FB5DD0">
        <w:rPr>
          <w:rFonts w:ascii="宋体" w:hAnsi="宋体" w:cs="宋体" w:hint="eastAsia"/>
          <w:sz w:val="24"/>
          <w:szCs w:val="32"/>
        </w:rPr>
        <w:t>1.保密。</w:t>
      </w:r>
    </w:p>
    <w:p w14:paraId="71D8E0CB" w14:textId="77777777" w:rsidR="00B9454F" w:rsidRPr="00FB5DD0" w:rsidRDefault="00214B9C">
      <w:pPr>
        <w:widowControl/>
        <w:spacing w:line="360" w:lineRule="auto"/>
        <w:ind w:firstLineChars="200" w:firstLine="420"/>
        <w:rPr>
          <w:rFonts w:ascii="宋体" w:hAnsi="宋体" w:cs="宋体"/>
        </w:rPr>
      </w:pPr>
      <w:r w:rsidRPr="00FB5DD0">
        <w:rPr>
          <w:rFonts w:ascii="宋体" w:hAnsi="宋体" w:cs="宋体" w:hint="eastAsia"/>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2834AE21" w14:textId="77777777" w:rsidR="00B9454F" w:rsidRPr="00FB5DD0" w:rsidRDefault="00214B9C">
      <w:pPr>
        <w:widowControl/>
        <w:spacing w:line="360" w:lineRule="auto"/>
        <w:ind w:firstLineChars="200" w:firstLine="480"/>
        <w:rPr>
          <w:rFonts w:ascii="宋体" w:hAnsi="宋体" w:cs="宋体"/>
          <w:sz w:val="24"/>
          <w:szCs w:val="32"/>
        </w:rPr>
      </w:pPr>
      <w:r w:rsidRPr="00FB5DD0">
        <w:rPr>
          <w:rFonts w:ascii="宋体" w:hAnsi="宋体" w:cs="宋体" w:hint="eastAsia"/>
          <w:sz w:val="24"/>
          <w:szCs w:val="32"/>
        </w:rPr>
        <w:t>2.录音录像。</w:t>
      </w:r>
    </w:p>
    <w:p w14:paraId="0808EE80" w14:textId="77777777" w:rsidR="00B9454F" w:rsidRPr="00FB5DD0" w:rsidRDefault="00214B9C">
      <w:pPr>
        <w:spacing w:line="360" w:lineRule="auto"/>
        <w:ind w:firstLineChars="200" w:firstLine="420"/>
        <w:rPr>
          <w:rFonts w:ascii="宋体" w:hAnsi="宋体" w:cs="宋体"/>
        </w:rPr>
      </w:pPr>
      <w:r w:rsidRPr="00FB5DD0">
        <w:rPr>
          <w:rFonts w:ascii="宋体" w:hAnsi="宋体" w:cs="宋体" w:hint="eastAsia"/>
        </w:rPr>
        <w:t>采购代理机构对评审工作现场及操作屏幕进行全过程录音录像，录音录像资料作为采购项目文件随其他文件一并存档。</w:t>
      </w:r>
      <w:r w:rsidRPr="00FB5DD0">
        <w:rPr>
          <w:rFonts w:ascii="宋体" w:hAnsi="宋体" w:cs="宋体" w:hint="eastAsia"/>
        </w:rPr>
        <w:br w:type="page"/>
      </w:r>
    </w:p>
    <w:p w14:paraId="59B2550D" w14:textId="77777777" w:rsidR="00B9454F" w:rsidRPr="00FB5DD0" w:rsidRDefault="00B9454F">
      <w:pPr>
        <w:spacing w:line="360" w:lineRule="auto"/>
        <w:ind w:firstLineChars="200" w:firstLine="420"/>
        <w:rPr>
          <w:rFonts w:ascii="宋体" w:hAnsi="宋体" w:cs="宋体"/>
        </w:rPr>
      </w:pPr>
    </w:p>
    <w:p w14:paraId="2975C88A" w14:textId="77777777" w:rsidR="00B9454F" w:rsidRPr="00FB5DD0" w:rsidRDefault="00B9454F">
      <w:pPr>
        <w:pStyle w:val="a6"/>
      </w:pPr>
    </w:p>
    <w:p w14:paraId="269B106E" w14:textId="77777777" w:rsidR="00B9454F" w:rsidRPr="00FB5DD0" w:rsidRDefault="00B9454F">
      <w:pPr>
        <w:pStyle w:val="a6"/>
      </w:pPr>
    </w:p>
    <w:p w14:paraId="25D20B94" w14:textId="77777777" w:rsidR="00B9454F" w:rsidRPr="00FB5DD0" w:rsidRDefault="00B9454F">
      <w:pPr>
        <w:pStyle w:val="a6"/>
      </w:pPr>
    </w:p>
    <w:p w14:paraId="0612E86A" w14:textId="77777777" w:rsidR="00B9454F" w:rsidRPr="00FB5DD0" w:rsidRDefault="00B9454F">
      <w:pPr>
        <w:pStyle w:val="a6"/>
      </w:pPr>
    </w:p>
    <w:p w14:paraId="1E6ACE1A" w14:textId="77777777" w:rsidR="00B9454F" w:rsidRPr="00FB5DD0" w:rsidRDefault="00B9454F">
      <w:pPr>
        <w:spacing w:line="360" w:lineRule="auto"/>
        <w:ind w:firstLineChars="200" w:firstLine="420"/>
        <w:rPr>
          <w:rFonts w:ascii="宋体" w:hAnsi="宋体" w:cs="宋体"/>
        </w:rPr>
      </w:pPr>
    </w:p>
    <w:p w14:paraId="027179A4" w14:textId="77777777" w:rsidR="00B9454F" w:rsidRPr="00FB5DD0" w:rsidRDefault="00B9454F">
      <w:pPr>
        <w:spacing w:line="360" w:lineRule="auto"/>
        <w:ind w:firstLineChars="200" w:firstLine="420"/>
        <w:rPr>
          <w:rFonts w:ascii="宋体" w:hAnsi="宋体" w:cs="宋体"/>
        </w:rPr>
      </w:pPr>
    </w:p>
    <w:p w14:paraId="565432E9" w14:textId="77777777" w:rsidR="00B9454F" w:rsidRPr="00FB5DD0" w:rsidRDefault="00B9454F">
      <w:pPr>
        <w:pStyle w:val="a6"/>
      </w:pPr>
    </w:p>
    <w:p w14:paraId="77320689" w14:textId="77777777" w:rsidR="00B9454F" w:rsidRPr="00FB5DD0" w:rsidRDefault="00B9454F">
      <w:pPr>
        <w:pStyle w:val="a6"/>
      </w:pPr>
    </w:p>
    <w:p w14:paraId="5531AA35" w14:textId="77777777" w:rsidR="00B9454F" w:rsidRPr="00FB5DD0" w:rsidRDefault="00B9454F">
      <w:pPr>
        <w:pStyle w:val="a6"/>
      </w:pPr>
    </w:p>
    <w:p w14:paraId="6D5B9795" w14:textId="77777777" w:rsidR="00B9454F" w:rsidRPr="00FB5DD0" w:rsidRDefault="00B9454F">
      <w:pPr>
        <w:spacing w:line="360" w:lineRule="auto"/>
        <w:ind w:firstLineChars="200" w:firstLine="420"/>
        <w:rPr>
          <w:rFonts w:ascii="宋体" w:hAnsi="宋体" w:cs="宋体"/>
        </w:rPr>
      </w:pPr>
    </w:p>
    <w:p w14:paraId="6DD31148" w14:textId="77777777" w:rsidR="00B9454F" w:rsidRPr="00FB5DD0" w:rsidRDefault="00B9454F">
      <w:pPr>
        <w:spacing w:line="360" w:lineRule="auto"/>
        <w:ind w:firstLineChars="200" w:firstLine="420"/>
        <w:rPr>
          <w:rFonts w:ascii="宋体" w:hAnsi="宋体" w:cs="宋体"/>
        </w:rPr>
      </w:pPr>
    </w:p>
    <w:p w14:paraId="554AF58F" w14:textId="77777777" w:rsidR="00B9454F" w:rsidRPr="00FB5DD0" w:rsidRDefault="00214B9C">
      <w:pPr>
        <w:pStyle w:val="1"/>
        <w:jc w:val="center"/>
        <w:rPr>
          <w:rFonts w:ascii="宋体" w:hAnsi="宋体" w:cs="宋体"/>
        </w:rPr>
      </w:pPr>
      <w:bookmarkStart w:id="43" w:name="_Toc183426123"/>
      <w:bookmarkStart w:id="44" w:name="_Toc5323"/>
      <w:r w:rsidRPr="00FB5DD0">
        <w:rPr>
          <w:rFonts w:ascii="宋体" w:hAnsi="宋体" w:cs="宋体" w:hint="eastAsia"/>
        </w:rPr>
        <w:t>第五章 响应文件格式</w:t>
      </w:r>
      <w:bookmarkEnd w:id="43"/>
      <w:r w:rsidRPr="00FB5DD0">
        <w:rPr>
          <w:rFonts w:ascii="宋体" w:hAnsi="宋体" w:cs="宋体" w:hint="eastAsia"/>
        </w:rPr>
        <w:br w:type="page"/>
      </w:r>
      <w:bookmarkEnd w:id="44"/>
    </w:p>
    <w:p w14:paraId="37BB5946" w14:textId="77777777" w:rsidR="00B9454F" w:rsidRPr="00FB5DD0" w:rsidRDefault="00214B9C">
      <w:pPr>
        <w:pStyle w:val="2"/>
        <w:jc w:val="center"/>
        <w:rPr>
          <w:rFonts w:ascii="宋体" w:hAnsi="宋体" w:cs="宋体"/>
          <w:b w:val="0"/>
        </w:rPr>
      </w:pPr>
      <w:bookmarkStart w:id="45" w:name="_Toc1741"/>
      <w:bookmarkStart w:id="46" w:name="_Toc183426124"/>
      <w:r w:rsidRPr="00FB5DD0">
        <w:rPr>
          <w:rFonts w:ascii="宋体" w:hAnsi="宋体" w:cs="宋体" w:hint="eastAsia"/>
          <w:b w:val="0"/>
        </w:rPr>
        <w:lastRenderedPageBreak/>
        <w:t>第一节 封面格式</w:t>
      </w:r>
      <w:bookmarkEnd w:id="45"/>
      <w:bookmarkEnd w:id="46"/>
    </w:p>
    <w:p w14:paraId="295CA29B" w14:textId="77777777" w:rsidR="00B9454F" w:rsidRPr="00FB5DD0" w:rsidRDefault="00214B9C">
      <w:pPr>
        <w:jc w:val="center"/>
        <w:rPr>
          <w:rFonts w:ascii="宋体" w:hAnsi="宋体" w:cs="宋体"/>
          <w:b/>
          <w:bCs/>
          <w:sz w:val="32"/>
          <w:szCs w:val="32"/>
        </w:rPr>
      </w:pPr>
      <w:bookmarkStart w:id="47" w:name="_Toc44229898"/>
      <w:r w:rsidRPr="00FB5DD0">
        <w:rPr>
          <w:rFonts w:ascii="宋体" w:hAnsi="宋体" w:cs="宋体" w:hint="eastAsia"/>
          <w:b/>
          <w:sz w:val="32"/>
          <w:szCs w:val="32"/>
        </w:rPr>
        <w:t>（</w:t>
      </w:r>
      <w:bookmarkStart w:id="48" w:name="_Toc35611515"/>
      <w:bookmarkStart w:id="49" w:name="_Toc35611437"/>
      <w:r w:rsidRPr="00FB5DD0">
        <w:rPr>
          <w:rFonts w:ascii="宋体" w:hAnsi="宋体" w:cs="宋体" w:hint="eastAsia"/>
          <w:b/>
          <w:bCs/>
          <w:sz w:val="32"/>
          <w:szCs w:val="32"/>
        </w:rPr>
        <w:t>响应文件外层包装封面格式</w:t>
      </w:r>
      <w:bookmarkEnd w:id="48"/>
      <w:bookmarkEnd w:id="49"/>
      <w:r w:rsidRPr="00FB5DD0">
        <w:rPr>
          <w:rFonts w:ascii="宋体" w:hAnsi="宋体" w:cs="宋体" w:hint="eastAsia"/>
          <w:b/>
          <w:sz w:val="32"/>
          <w:szCs w:val="32"/>
        </w:rPr>
        <w:t xml:space="preserve"> ）</w:t>
      </w:r>
      <w:bookmarkEnd w:id="47"/>
    </w:p>
    <w:p w14:paraId="61D6D56B" w14:textId="77777777" w:rsidR="00B9454F" w:rsidRPr="00FB5DD0" w:rsidRDefault="00B9454F">
      <w:pPr>
        <w:snapToGrid w:val="0"/>
        <w:spacing w:beforeLines="50" w:before="120" w:after="50"/>
        <w:rPr>
          <w:rFonts w:ascii="宋体" w:hAnsi="宋体" w:cs="宋体"/>
          <w:sz w:val="24"/>
          <w:szCs w:val="20"/>
        </w:rPr>
      </w:pPr>
    </w:p>
    <w:p w14:paraId="09C66428" w14:textId="77777777" w:rsidR="00B9454F" w:rsidRPr="00FB5DD0" w:rsidRDefault="00B9454F">
      <w:pPr>
        <w:snapToGrid w:val="0"/>
        <w:spacing w:beforeLines="50" w:before="120" w:after="50"/>
        <w:jc w:val="center"/>
        <w:rPr>
          <w:rFonts w:ascii="宋体" w:hAnsi="宋体" w:cs="宋体"/>
          <w:bCs/>
          <w:sz w:val="24"/>
          <w:szCs w:val="20"/>
        </w:rPr>
      </w:pPr>
    </w:p>
    <w:p w14:paraId="1AFD16CB" w14:textId="77777777" w:rsidR="00B9454F" w:rsidRPr="00FB5DD0" w:rsidRDefault="00214B9C">
      <w:pPr>
        <w:snapToGrid w:val="0"/>
        <w:spacing w:beforeLines="50" w:before="120" w:after="50"/>
        <w:jc w:val="center"/>
        <w:rPr>
          <w:rFonts w:ascii="宋体" w:hAnsi="宋体" w:cs="宋体"/>
          <w:bCs/>
          <w:sz w:val="44"/>
          <w:szCs w:val="44"/>
        </w:rPr>
      </w:pPr>
      <w:r w:rsidRPr="00FB5DD0">
        <w:rPr>
          <w:rFonts w:ascii="宋体" w:hAnsi="宋体" w:cs="宋体" w:hint="eastAsia"/>
          <w:bCs/>
          <w:sz w:val="44"/>
          <w:szCs w:val="44"/>
        </w:rPr>
        <w:t>响  应  文  件</w:t>
      </w:r>
    </w:p>
    <w:p w14:paraId="7A602F6D" w14:textId="77777777" w:rsidR="00B9454F" w:rsidRPr="00FB5DD0" w:rsidRDefault="00B9454F">
      <w:pPr>
        <w:snapToGrid w:val="0"/>
        <w:spacing w:beforeLines="50" w:before="120" w:after="50"/>
        <w:rPr>
          <w:rFonts w:ascii="宋体" w:hAnsi="宋体" w:cs="宋体"/>
          <w:bCs/>
          <w:sz w:val="24"/>
          <w:szCs w:val="20"/>
        </w:rPr>
      </w:pPr>
    </w:p>
    <w:p w14:paraId="570865F4" w14:textId="77777777" w:rsidR="00B9454F" w:rsidRPr="00FB5DD0" w:rsidRDefault="00B9454F">
      <w:pPr>
        <w:snapToGrid w:val="0"/>
        <w:spacing w:beforeLines="50" w:before="120" w:after="50"/>
        <w:rPr>
          <w:rFonts w:ascii="宋体" w:hAnsi="宋体" w:cs="宋体"/>
          <w:bCs/>
          <w:sz w:val="24"/>
          <w:szCs w:val="20"/>
        </w:rPr>
      </w:pPr>
    </w:p>
    <w:p w14:paraId="783C1721" w14:textId="77777777" w:rsidR="00B9454F" w:rsidRPr="00FB5DD0" w:rsidRDefault="00B9454F">
      <w:pPr>
        <w:snapToGrid w:val="0"/>
        <w:spacing w:beforeLines="50" w:before="120" w:after="50"/>
        <w:rPr>
          <w:rFonts w:ascii="宋体" w:hAnsi="宋体" w:cs="宋体"/>
          <w:bCs/>
          <w:sz w:val="32"/>
          <w:szCs w:val="32"/>
        </w:rPr>
      </w:pPr>
    </w:p>
    <w:p w14:paraId="345056DB" w14:textId="77777777" w:rsidR="00B9454F" w:rsidRPr="00FB5DD0" w:rsidRDefault="00214B9C">
      <w:pPr>
        <w:snapToGrid w:val="0"/>
        <w:spacing w:beforeLines="50" w:before="120" w:after="50"/>
        <w:ind w:firstLineChars="200" w:firstLine="640"/>
        <w:rPr>
          <w:rFonts w:ascii="宋体" w:hAnsi="宋体" w:cs="宋体"/>
          <w:bCs/>
          <w:sz w:val="32"/>
          <w:szCs w:val="32"/>
        </w:rPr>
      </w:pPr>
      <w:r w:rsidRPr="00FB5DD0">
        <w:rPr>
          <w:rFonts w:ascii="宋体" w:hAnsi="宋体" w:cs="宋体" w:hint="eastAsia"/>
          <w:bCs/>
          <w:sz w:val="32"/>
          <w:szCs w:val="32"/>
        </w:rPr>
        <w:t>项目名称：</w:t>
      </w:r>
    </w:p>
    <w:p w14:paraId="0920F1CB" w14:textId="77777777" w:rsidR="00B9454F" w:rsidRPr="00FB5DD0" w:rsidRDefault="00B9454F">
      <w:pPr>
        <w:snapToGrid w:val="0"/>
        <w:spacing w:beforeLines="50" w:before="120" w:after="50"/>
        <w:ind w:firstLineChars="150" w:firstLine="480"/>
        <w:rPr>
          <w:rFonts w:ascii="宋体" w:hAnsi="宋体" w:cs="宋体"/>
          <w:bCs/>
          <w:sz w:val="32"/>
          <w:szCs w:val="32"/>
        </w:rPr>
      </w:pPr>
    </w:p>
    <w:p w14:paraId="4FE8B13E" w14:textId="77777777" w:rsidR="00B9454F" w:rsidRPr="00FB5DD0" w:rsidRDefault="00214B9C">
      <w:pPr>
        <w:snapToGrid w:val="0"/>
        <w:spacing w:beforeLines="50" w:before="120" w:after="50"/>
        <w:ind w:firstLineChars="200" w:firstLine="640"/>
        <w:rPr>
          <w:rFonts w:ascii="宋体" w:hAnsi="宋体" w:cs="宋体"/>
          <w:bCs/>
          <w:sz w:val="32"/>
          <w:szCs w:val="32"/>
        </w:rPr>
      </w:pPr>
      <w:r w:rsidRPr="00FB5DD0">
        <w:rPr>
          <w:rFonts w:ascii="宋体" w:hAnsi="宋体" w:cs="宋体" w:hint="eastAsia"/>
          <w:bCs/>
          <w:sz w:val="32"/>
          <w:szCs w:val="32"/>
        </w:rPr>
        <w:t>项目编号：</w:t>
      </w:r>
    </w:p>
    <w:p w14:paraId="2CE46FB7" w14:textId="77777777" w:rsidR="00B9454F" w:rsidRPr="00FB5DD0" w:rsidRDefault="00B9454F">
      <w:pPr>
        <w:snapToGrid w:val="0"/>
        <w:spacing w:beforeLines="50" w:before="120" w:after="50"/>
        <w:ind w:firstLineChars="150" w:firstLine="480"/>
        <w:rPr>
          <w:rFonts w:ascii="宋体" w:hAnsi="宋体" w:cs="宋体"/>
          <w:bCs/>
          <w:sz w:val="32"/>
          <w:szCs w:val="32"/>
        </w:rPr>
      </w:pPr>
    </w:p>
    <w:p w14:paraId="529E914D" w14:textId="77777777" w:rsidR="00B9454F" w:rsidRPr="00FB5DD0" w:rsidRDefault="00214B9C">
      <w:pPr>
        <w:snapToGrid w:val="0"/>
        <w:spacing w:beforeLines="50" w:before="120" w:after="50"/>
        <w:ind w:firstLineChars="200" w:firstLine="640"/>
        <w:rPr>
          <w:rFonts w:ascii="宋体" w:hAnsi="宋体" w:cs="宋体"/>
          <w:bCs/>
          <w:sz w:val="32"/>
          <w:szCs w:val="32"/>
        </w:rPr>
      </w:pPr>
      <w:proofErr w:type="gramStart"/>
      <w:r w:rsidRPr="00FB5DD0">
        <w:rPr>
          <w:rFonts w:ascii="宋体" w:hAnsi="宋体" w:cs="宋体" w:hint="eastAsia"/>
          <w:bCs/>
          <w:sz w:val="32"/>
          <w:szCs w:val="32"/>
        </w:rPr>
        <w:t>所竞分</w:t>
      </w:r>
      <w:proofErr w:type="gramEnd"/>
      <w:r w:rsidRPr="00FB5DD0">
        <w:rPr>
          <w:rFonts w:ascii="宋体" w:hAnsi="宋体" w:cs="宋体" w:hint="eastAsia"/>
          <w:bCs/>
          <w:sz w:val="32"/>
          <w:szCs w:val="32"/>
        </w:rPr>
        <w:t>标（如有则填写，无分标时填写“无”或者留空）：</w:t>
      </w:r>
    </w:p>
    <w:p w14:paraId="28391E4D" w14:textId="77777777" w:rsidR="00B9454F" w:rsidRPr="00FB5DD0" w:rsidRDefault="00B9454F">
      <w:pPr>
        <w:snapToGrid w:val="0"/>
        <w:spacing w:beforeLines="50" w:before="120" w:after="50"/>
        <w:rPr>
          <w:rFonts w:ascii="宋体" w:hAnsi="宋体" w:cs="宋体"/>
          <w:bCs/>
          <w:sz w:val="32"/>
          <w:szCs w:val="32"/>
        </w:rPr>
      </w:pPr>
    </w:p>
    <w:p w14:paraId="324C35F5" w14:textId="77777777" w:rsidR="00B9454F" w:rsidRPr="00FB5DD0" w:rsidRDefault="00214B9C">
      <w:pPr>
        <w:snapToGrid w:val="0"/>
        <w:spacing w:beforeLines="50" w:before="120" w:after="50"/>
        <w:ind w:firstLineChars="200" w:firstLine="640"/>
        <w:rPr>
          <w:rFonts w:ascii="宋体" w:hAnsi="宋体" w:cs="宋体"/>
          <w:bCs/>
          <w:sz w:val="32"/>
          <w:szCs w:val="32"/>
        </w:rPr>
      </w:pPr>
      <w:r w:rsidRPr="00FB5DD0">
        <w:rPr>
          <w:rFonts w:ascii="宋体" w:hAnsi="宋体" w:cs="宋体" w:hint="eastAsia"/>
          <w:bCs/>
          <w:sz w:val="32"/>
          <w:szCs w:val="32"/>
        </w:rPr>
        <w:t>供应商名称：</w:t>
      </w:r>
    </w:p>
    <w:p w14:paraId="30BEC482" w14:textId="77777777" w:rsidR="00B9454F" w:rsidRPr="00FB5DD0" w:rsidRDefault="00B9454F">
      <w:pPr>
        <w:snapToGrid w:val="0"/>
        <w:spacing w:beforeLines="50" w:before="120" w:after="50"/>
        <w:rPr>
          <w:rFonts w:ascii="宋体" w:hAnsi="宋体" w:cs="宋体"/>
          <w:bCs/>
          <w:sz w:val="32"/>
          <w:szCs w:val="32"/>
        </w:rPr>
      </w:pPr>
    </w:p>
    <w:p w14:paraId="2185742A" w14:textId="77777777" w:rsidR="00B9454F" w:rsidRPr="00FB5DD0" w:rsidRDefault="00214B9C">
      <w:pPr>
        <w:snapToGrid w:val="0"/>
        <w:spacing w:beforeLines="50" w:before="120" w:after="50"/>
        <w:ind w:firstLineChars="150" w:firstLine="480"/>
        <w:jc w:val="center"/>
        <w:rPr>
          <w:rFonts w:ascii="宋体" w:hAnsi="宋体" w:cs="宋体"/>
          <w:bCs/>
          <w:sz w:val="32"/>
          <w:szCs w:val="32"/>
        </w:rPr>
      </w:pPr>
      <w:r w:rsidRPr="00FB5DD0">
        <w:rPr>
          <w:rFonts w:ascii="宋体" w:hAnsi="宋体" w:cs="宋体" w:hint="eastAsia"/>
          <w:bCs/>
          <w:sz w:val="32"/>
          <w:szCs w:val="32"/>
        </w:rPr>
        <w:t>首次响应文件提交截止时间前不得解密</w:t>
      </w:r>
    </w:p>
    <w:p w14:paraId="17C626EF" w14:textId="77777777" w:rsidR="00B9454F" w:rsidRPr="00FB5DD0" w:rsidRDefault="00B9454F">
      <w:pPr>
        <w:snapToGrid w:val="0"/>
        <w:spacing w:beforeLines="50" w:before="120" w:after="50"/>
        <w:ind w:firstLineChars="1700" w:firstLine="5440"/>
        <w:jc w:val="center"/>
        <w:rPr>
          <w:rFonts w:ascii="宋体" w:hAnsi="宋体" w:cs="宋体"/>
          <w:bCs/>
          <w:sz w:val="32"/>
          <w:szCs w:val="32"/>
        </w:rPr>
      </w:pPr>
    </w:p>
    <w:p w14:paraId="27D050BA" w14:textId="77777777" w:rsidR="00B9454F" w:rsidRPr="00FB5DD0" w:rsidRDefault="00214B9C">
      <w:pPr>
        <w:snapToGrid w:val="0"/>
        <w:spacing w:beforeLines="50" w:before="120" w:after="50"/>
        <w:ind w:firstLine="645"/>
        <w:jc w:val="center"/>
        <w:rPr>
          <w:rFonts w:ascii="宋体" w:hAnsi="宋体" w:cs="宋体"/>
          <w:bCs/>
          <w:sz w:val="32"/>
          <w:szCs w:val="32"/>
        </w:rPr>
      </w:pPr>
      <w:r w:rsidRPr="00FB5DD0">
        <w:rPr>
          <w:rFonts w:ascii="宋体" w:hAnsi="宋体" w:cs="宋体" w:hint="eastAsia"/>
          <w:bCs/>
          <w:sz w:val="32"/>
          <w:szCs w:val="32"/>
        </w:rPr>
        <w:t>年    月    日</w:t>
      </w:r>
    </w:p>
    <w:p w14:paraId="7DB5C85B" w14:textId="77777777" w:rsidR="00B9454F" w:rsidRPr="00FB5DD0" w:rsidRDefault="00214B9C">
      <w:pPr>
        <w:spacing w:line="240" w:lineRule="atLeast"/>
        <w:rPr>
          <w:rFonts w:ascii="宋体" w:hAnsi="宋体" w:cs="宋体"/>
          <w:b/>
          <w:bCs/>
        </w:rPr>
      </w:pPr>
      <w:r w:rsidRPr="00FB5DD0">
        <w:rPr>
          <w:rFonts w:ascii="宋体" w:hAnsi="宋体" w:cs="宋体" w:hint="eastAsia"/>
          <w:bCs/>
          <w:sz w:val="24"/>
        </w:rPr>
        <w:br w:type="page"/>
      </w:r>
    </w:p>
    <w:p w14:paraId="41D454A1" w14:textId="77777777" w:rsidR="00B9454F" w:rsidRPr="00FB5DD0" w:rsidRDefault="00214B9C">
      <w:pPr>
        <w:snapToGrid w:val="0"/>
        <w:spacing w:beforeLines="50" w:before="120" w:after="50" w:line="360" w:lineRule="auto"/>
        <w:jc w:val="center"/>
        <w:outlineLvl w:val="1"/>
        <w:rPr>
          <w:rFonts w:ascii="宋体" w:hAnsi="宋体" w:cs="宋体"/>
          <w:bCs/>
          <w:sz w:val="32"/>
          <w:szCs w:val="32"/>
        </w:rPr>
      </w:pPr>
      <w:bookmarkStart w:id="50" w:name="_Toc24034"/>
      <w:bookmarkStart w:id="51" w:name="_Toc183426125"/>
      <w:r w:rsidRPr="00FB5DD0">
        <w:rPr>
          <w:rFonts w:ascii="宋体" w:hAnsi="宋体" w:cs="宋体" w:hint="eastAsia"/>
          <w:bCs/>
          <w:sz w:val="32"/>
          <w:szCs w:val="32"/>
        </w:rPr>
        <w:lastRenderedPageBreak/>
        <w:t>第二节 资格证明文件格式</w:t>
      </w:r>
      <w:bookmarkEnd w:id="50"/>
      <w:bookmarkEnd w:id="51"/>
    </w:p>
    <w:p w14:paraId="09BF6AD9" w14:textId="77777777" w:rsidR="00B9454F" w:rsidRPr="00FB5DD0" w:rsidRDefault="00214B9C">
      <w:pPr>
        <w:snapToGrid w:val="0"/>
        <w:spacing w:beforeLines="50" w:before="120" w:after="50"/>
        <w:rPr>
          <w:rFonts w:ascii="宋体" w:hAnsi="宋体" w:cs="宋体"/>
          <w:bCs/>
          <w:sz w:val="32"/>
          <w:szCs w:val="20"/>
        </w:rPr>
      </w:pPr>
      <w:r w:rsidRPr="00FB5DD0">
        <w:rPr>
          <w:rFonts w:ascii="宋体" w:hAnsi="宋体" w:cs="宋体" w:hint="eastAsia"/>
          <w:sz w:val="24"/>
        </w:rPr>
        <w:t xml:space="preserve">                                                    </w:t>
      </w:r>
      <w:r w:rsidRPr="00FB5DD0">
        <w:rPr>
          <w:rFonts w:ascii="宋体" w:hAnsi="宋体" w:cs="宋体" w:hint="eastAsia"/>
          <w:bCs/>
        </w:rPr>
        <w:t>全流程电子文件</w:t>
      </w:r>
    </w:p>
    <w:p w14:paraId="0F72CFD1" w14:textId="77777777" w:rsidR="00B9454F" w:rsidRPr="00FB5DD0" w:rsidRDefault="00B9454F">
      <w:pPr>
        <w:snapToGrid w:val="0"/>
        <w:spacing w:beforeLines="50" w:before="120" w:after="50"/>
        <w:rPr>
          <w:rFonts w:ascii="宋体" w:hAnsi="宋体" w:cs="宋体"/>
          <w:sz w:val="24"/>
          <w:szCs w:val="20"/>
        </w:rPr>
      </w:pPr>
    </w:p>
    <w:p w14:paraId="429B3541" w14:textId="77777777" w:rsidR="00B9454F" w:rsidRPr="00FB5DD0" w:rsidRDefault="00B9454F">
      <w:pPr>
        <w:snapToGrid w:val="0"/>
        <w:spacing w:beforeLines="50" w:before="120" w:after="50"/>
        <w:rPr>
          <w:rFonts w:ascii="宋体" w:hAnsi="宋体" w:cs="宋体"/>
          <w:sz w:val="24"/>
          <w:szCs w:val="20"/>
        </w:rPr>
      </w:pPr>
    </w:p>
    <w:p w14:paraId="5756DE85" w14:textId="77777777" w:rsidR="00B9454F" w:rsidRPr="00FB5DD0" w:rsidRDefault="00214B9C">
      <w:pPr>
        <w:snapToGrid w:val="0"/>
        <w:spacing w:beforeLines="50" w:before="120" w:after="50"/>
        <w:jc w:val="center"/>
        <w:rPr>
          <w:rFonts w:ascii="宋体" w:hAnsi="宋体" w:cs="宋体"/>
          <w:bCs/>
          <w:sz w:val="44"/>
          <w:szCs w:val="44"/>
        </w:rPr>
      </w:pPr>
      <w:r w:rsidRPr="00FB5DD0">
        <w:rPr>
          <w:rFonts w:ascii="宋体" w:hAnsi="宋体" w:cs="宋体" w:hint="eastAsia"/>
          <w:bCs/>
          <w:sz w:val="44"/>
          <w:szCs w:val="44"/>
        </w:rPr>
        <w:t>资  格  证  明  文  件（封面）</w:t>
      </w:r>
    </w:p>
    <w:p w14:paraId="3AA38156" w14:textId="77777777" w:rsidR="00B9454F" w:rsidRPr="00FB5DD0" w:rsidRDefault="00B9454F">
      <w:pPr>
        <w:snapToGrid w:val="0"/>
        <w:spacing w:beforeLines="50" w:before="120" w:after="50"/>
        <w:rPr>
          <w:rFonts w:ascii="宋体" w:hAnsi="宋体" w:cs="宋体"/>
          <w:bCs/>
          <w:sz w:val="24"/>
          <w:szCs w:val="20"/>
        </w:rPr>
      </w:pPr>
    </w:p>
    <w:p w14:paraId="2DA5A519" w14:textId="77777777" w:rsidR="00B9454F" w:rsidRPr="00FB5DD0" w:rsidRDefault="00B9454F">
      <w:pPr>
        <w:snapToGrid w:val="0"/>
        <w:spacing w:beforeLines="50" w:before="120" w:after="50"/>
        <w:rPr>
          <w:rFonts w:ascii="宋体" w:hAnsi="宋体" w:cs="宋体"/>
          <w:bCs/>
          <w:sz w:val="24"/>
          <w:szCs w:val="20"/>
        </w:rPr>
      </w:pPr>
    </w:p>
    <w:p w14:paraId="46BB764A" w14:textId="77777777" w:rsidR="00B9454F" w:rsidRPr="00FB5DD0" w:rsidRDefault="00B9454F">
      <w:pPr>
        <w:snapToGrid w:val="0"/>
        <w:spacing w:beforeLines="50" w:before="120" w:after="50"/>
        <w:rPr>
          <w:rFonts w:ascii="宋体" w:hAnsi="宋体" w:cs="宋体"/>
          <w:bCs/>
          <w:sz w:val="24"/>
          <w:szCs w:val="20"/>
        </w:rPr>
      </w:pPr>
    </w:p>
    <w:p w14:paraId="20B5D64B" w14:textId="77777777" w:rsidR="00B9454F" w:rsidRPr="00FB5DD0" w:rsidRDefault="00B9454F">
      <w:pPr>
        <w:snapToGrid w:val="0"/>
        <w:spacing w:beforeLines="50" w:before="120" w:after="50"/>
        <w:rPr>
          <w:rFonts w:ascii="宋体" w:hAnsi="宋体" w:cs="宋体"/>
          <w:bCs/>
          <w:sz w:val="24"/>
          <w:szCs w:val="20"/>
        </w:rPr>
      </w:pPr>
    </w:p>
    <w:p w14:paraId="7AEAB3D0" w14:textId="77777777" w:rsidR="00B9454F" w:rsidRPr="00FB5DD0" w:rsidRDefault="00B9454F">
      <w:pPr>
        <w:snapToGrid w:val="0"/>
        <w:spacing w:beforeLines="50" w:before="120" w:after="50"/>
        <w:rPr>
          <w:rFonts w:ascii="宋体" w:hAnsi="宋体" w:cs="宋体"/>
          <w:bCs/>
          <w:sz w:val="24"/>
          <w:szCs w:val="20"/>
        </w:rPr>
      </w:pPr>
    </w:p>
    <w:p w14:paraId="19013816" w14:textId="77777777" w:rsidR="00B9454F" w:rsidRPr="00FB5DD0" w:rsidRDefault="00214B9C">
      <w:pPr>
        <w:snapToGrid w:val="0"/>
        <w:spacing w:beforeLines="50" w:before="120" w:after="50"/>
        <w:ind w:firstLineChars="200" w:firstLine="640"/>
        <w:rPr>
          <w:rFonts w:ascii="宋体" w:hAnsi="宋体" w:cs="宋体"/>
          <w:bCs/>
          <w:sz w:val="32"/>
          <w:szCs w:val="32"/>
        </w:rPr>
      </w:pPr>
      <w:r w:rsidRPr="00FB5DD0">
        <w:rPr>
          <w:rFonts w:ascii="宋体" w:hAnsi="宋体" w:cs="宋体" w:hint="eastAsia"/>
          <w:bCs/>
          <w:sz w:val="32"/>
          <w:szCs w:val="32"/>
        </w:rPr>
        <w:t>项目名称：</w:t>
      </w:r>
    </w:p>
    <w:p w14:paraId="5ED171D7" w14:textId="77777777" w:rsidR="00B9454F" w:rsidRPr="00FB5DD0" w:rsidRDefault="00B9454F">
      <w:pPr>
        <w:snapToGrid w:val="0"/>
        <w:spacing w:beforeLines="50" w:before="120" w:after="50"/>
        <w:ind w:firstLineChars="225" w:firstLine="720"/>
        <w:rPr>
          <w:rFonts w:ascii="宋体" w:hAnsi="宋体" w:cs="宋体"/>
          <w:bCs/>
          <w:sz w:val="32"/>
          <w:szCs w:val="32"/>
        </w:rPr>
      </w:pPr>
    </w:p>
    <w:p w14:paraId="24093ABF" w14:textId="77777777" w:rsidR="00B9454F" w:rsidRPr="00FB5DD0" w:rsidRDefault="00214B9C">
      <w:pPr>
        <w:snapToGrid w:val="0"/>
        <w:spacing w:beforeLines="50" w:before="120" w:after="50"/>
        <w:ind w:firstLineChars="225" w:firstLine="720"/>
        <w:rPr>
          <w:rFonts w:ascii="宋体" w:hAnsi="宋体" w:cs="宋体"/>
          <w:bCs/>
          <w:sz w:val="32"/>
          <w:szCs w:val="32"/>
        </w:rPr>
      </w:pPr>
      <w:r w:rsidRPr="00FB5DD0">
        <w:rPr>
          <w:rFonts w:ascii="宋体" w:hAnsi="宋体" w:cs="宋体" w:hint="eastAsia"/>
          <w:bCs/>
          <w:sz w:val="32"/>
          <w:szCs w:val="32"/>
        </w:rPr>
        <w:t>项目编号：</w:t>
      </w:r>
    </w:p>
    <w:p w14:paraId="111F6B9C" w14:textId="77777777" w:rsidR="00B9454F" w:rsidRPr="00FB5DD0" w:rsidRDefault="00214B9C">
      <w:pPr>
        <w:snapToGrid w:val="0"/>
        <w:spacing w:beforeLines="50" w:before="120" w:after="50"/>
        <w:ind w:firstLineChars="225" w:firstLine="720"/>
        <w:rPr>
          <w:rFonts w:ascii="宋体" w:hAnsi="宋体" w:cs="宋体"/>
          <w:bCs/>
          <w:sz w:val="32"/>
          <w:szCs w:val="32"/>
        </w:rPr>
      </w:pPr>
      <w:r w:rsidRPr="00FB5DD0">
        <w:rPr>
          <w:rFonts w:ascii="宋体" w:hAnsi="宋体" w:cs="宋体" w:hint="eastAsia"/>
          <w:bCs/>
          <w:sz w:val="32"/>
          <w:szCs w:val="32"/>
        </w:rPr>
        <w:t xml:space="preserve"> </w:t>
      </w:r>
    </w:p>
    <w:p w14:paraId="7D6FF850" w14:textId="77777777" w:rsidR="00B9454F" w:rsidRPr="00FB5DD0" w:rsidRDefault="00214B9C">
      <w:pPr>
        <w:snapToGrid w:val="0"/>
        <w:spacing w:beforeLines="50" w:before="120" w:after="50"/>
        <w:ind w:firstLineChars="225" w:firstLine="720"/>
        <w:rPr>
          <w:rFonts w:ascii="宋体" w:hAnsi="宋体" w:cs="宋体"/>
          <w:bCs/>
          <w:sz w:val="32"/>
          <w:szCs w:val="32"/>
        </w:rPr>
      </w:pPr>
      <w:proofErr w:type="gramStart"/>
      <w:r w:rsidRPr="00FB5DD0">
        <w:rPr>
          <w:rFonts w:ascii="宋体" w:hAnsi="宋体" w:cs="宋体" w:hint="eastAsia"/>
          <w:bCs/>
          <w:sz w:val="32"/>
          <w:szCs w:val="32"/>
        </w:rPr>
        <w:t>所竞分</w:t>
      </w:r>
      <w:proofErr w:type="gramEnd"/>
      <w:r w:rsidRPr="00FB5DD0">
        <w:rPr>
          <w:rFonts w:ascii="宋体" w:hAnsi="宋体" w:cs="宋体" w:hint="eastAsia"/>
          <w:bCs/>
          <w:sz w:val="32"/>
          <w:szCs w:val="32"/>
        </w:rPr>
        <w:t>标（如有则填写，无分标时填写“无”或者留空）：</w:t>
      </w:r>
    </w:p>
    <w:p w14:paraId="4B96218D" w14:textId="77777777" w:rsidR="00B9454F" w:rsidRPr="00FB5DD0" w:rsidRDefault="00B9454F">
      <w:pPr>
        <w:snapToGrid w:val="0"/>
        <w:spacing w:beforeLines="50" w:before="120" w:after="50"/>
        <w:ind w:firstLineChars="225" w:firstLine="720"/>
        <w:rPr>
          <w:rFonts w:ascii="宋体" w:hAnsi="宋体" w:cs="宋体"/>
          <w:bCs/>
          <w:sz w:val="32"/>
          <w:szCs w:val="32"/>
        </w:rPr>
      </w:pPr>
    </w:p>
    <w:p w14:paraId="59920E3D" w14:textId="77777777" w:rsidR="00B9454F" w:rsidRPr="00FB5DD0" w:rsidRDefault="00214B9C">
      <w:pPr>
        <w:pStyle w:val="a0"/>
        <w:snapToGrid w:val="0"/>
        <w:spacing w:before="50" w:after="50"/>
        <w:ind w:firstLineChars="225" w:firstLine="720"/>
        <w:rPr>
          <w:rFonts w:ascii="宋体" w:hAnsi="宋体" w:cs="宋体"/>
          <w:bCs/>
          <w:sz w:val="32"/>
          <w:szCs w:val="32"/>
        </w:rPr>
      </w:pPr>
      <w:r w:rsidRPr="00FB5DD0">
        <w:rPr>
          <w:rFonts w:ascii="宋体" w:hAnsi="宋体" w:cs="宋体" w:hint="eastAsia"/>
          <w:bCs/>
          <w:sz w:val="32"/>
          <w:szCs w:val="32"/>
        </w:rPr>
        <w:t>供应商名称：</w:t>
      </w:r>
    </w:p>
    <w:p w14:paraId="53392934" w14:textId="77777777" w:rsidR="00B9454F" w:rsidRPr="00FB5DD0" w:rsidRDefault="00B9454F">
      <w:pPr>
        <w:pStyle w:val="a0"/>
        <w:snapToGrid w:val="0"/>
        <w:spacing w:before="50" w:after="50"/>
        <w:ind w:firstLineChars="225" w:firstLine="720"/>
        <w:rPr>
          <w:rFonts w:ascii="宋体" w:hAnsi="宋体" w:cs="宋体"/>
          <w:bCs/>
          <w:sz w:val="32"/>
          <w:szCs w:val="32"/>
        </w:rPr>
      </w:pPr>
    </w:p>
    <w:p w14:paraId="52EE9112" w14:textId="77777777" w:rsidR="00B9454F" w:rsidRPr="00FB5DD0" w:rsidRDefault="00B9454F">
      <w:pPr>
        <w:pStyle w:val="a0"/>
        <w:snapToGrid w:val="0"/>
        <w:spacing w:before="50" w:after="50"/>
        <w:ind w:firstLineChars="225" w:firstLine="720"/>
        <w:rPr>
          <w:rFonts w:ascii="宋体" w:hAnsi="宋体" w:cs="宋体"/>
          <w:bCs/>
          <w:sz w:val="32"/>
          <w:szCs w:val="32"/>
        </w:rPr>
      </w:pPr>
    </w:p>
    <w:p w14:paraId="25404FEF" w14:textId="77777777" w:rsidR="00B9454F" w:rsidRPr="00FB5DD0" w:rsidRDefault="00B9454F">
      <w:pPr>
        <w:pStyle w:val="a0"/>
        <w:snapToGrid w:val="0"/>
        <w:spacing w:before="50" w:after="50"/>
        <w:ind w:firstLineChars="225" w:firstLine="720"/>
        <w:rPr>
          <w:rFonts w:ascii="宋体" w:hAnsi="宋体" w:cs="宋体"/>
          <w:bCs/>
          <w:sz w:val="32"/>
          <w:szCs w:val="32"/>
        </w:rPr>
      </w:pPr>
    </w:p>
    <w:p w14:paraId="2F4748FC" w14:textId="77777777" w:rsidR="00B9454F" w:rsidRPr="00FB5DD0" w:rsidRDefault="00B9454F">
      <w:pPr>
        <w:pStyle w:val="a0"/>
        <w:snapToGrid w:val="0"/>
        <w:spacing w:before="50" w:after="50"/>
        <w:ind w:firstLineChars="400" w:firstLine="1280"/>
        <w:rPr>
          <w:rFonts w:ascii="宋体" w:hAnsi="宋体" w:cs="宋体"/>
          <w:bCs/>
          <w:sz w:val="32"/>
          <w:szCs w:val="32"/>
        </w:rPr>
      </w:pPr>
    </w:p>
    <w:p w14:paraId="5CC7B81F" w14:textId="77777777" w:rsidR="00B9454F" w:rsidRPr="00FB5DD0" w:rsidRDefault="00214B9C">
      <w:pPr>
        <w:snapToGrid w:val="0"/>
        <w:spacing w:beforeLines="50" w:before="120" w:after="50"/>
        <w:jc w:val="center"/>
        <w:rPr>
          <w:rFonts w:ascii="宋体" w:hAnsi="宋体" w:cs="宋体"/>
          <w:sz w:val="32"/>
          <w:szCs w:val="32"/>
        </w:rPr>
      </w:pPr>
      <w:r w:rsidRPr="00FB5DD0">
        <w:rPr>
          <w:rFonts w:ascii="宋体" w:hAnsi="宋体" w:cs="宋体" w:hint="eastAsia"/>
          <w:sz w:val="32"/>
          <w:szCs w:val="32"/>
        </w:rPr>
        <w:t>年    月    日</w:t>
      </w:r>
    </w:p>
    <w:p w14:paraId="74EF6F86" w14:textId="77777777" w:rsidR="00B9454F" w:rsidRPr="00FB5DD0" w:rsidRDefault="00214B9C">
      <w:pPr>
        <w:snapToGrid w:val="0"/>
        <w:spacing w:beforeLines="50" w:before="120" w:after="50" w:line="360" w:lineRule="auto"/>
        <w:ind w:left="142" w:firstLineChars="200" w:firstLine="480"/>
        <w:jc w:val="left"/>
        <w:rPr>
          <w:rFonts w:ascii="宋体" w:hAnsi="宋体" w:cs="宋体"/>
          <w:b/>
          <w:bCs/>
          <w:sz w:val="32"/>
          <w:szCs w:val="32"/>
        </w:rPr>
      </w:pPr>
      <w:r w:rsidRPr="00FB5DD0">
        <w:rPr>
          <w:rFonts w:ascii="宋体" w:hAnsi="宋体" w:cs="宋体" w:hint="eastAsia"/>
          <w:sz w:val="24"/>
        </w:rPr>
        <w:br w:type="page"/>
      </w:r>
      <w:r w:rsidRPr="00FB5DD0">
        <w:rPr>
          <w:rFonts w:ascii="宋体" w:hAnsi="宋体" w:cs="宋体" w:hint="eastAsia"/>
          <w:b/>
          <w:bCs/>
          <w:sz w:val="32"/>
          <w:szCs w:val="32"/>
        </w:rPr>
        <w:lastRenderedPageBreak/>
        <w:t>二、资格证明文件目录</w:t>
      </w:r>
    </w:p>
    <w:p w14:paraId="209667F6" w14:textId="77777777" w:rsidR="00B9454F" w:rsidRPr="00FB5DD0" w:rsidRDefault="00214B9C">
      <w:pPr>
        <w:jc w:val="center"/>
        <w:rPr>
          <w:rFonts w:ascii="宋体" w:hAnsi="宋体" w:cs="宋体"/>
          <w:b/>
          <w:kern w:val="0"/>
          <w:sz w:val="36"/>
          <w:szCs w:val="36"/>
        </w:rPr>
      </w:pPr>
      <w:r w:rsidRPr="00FB5DD0">
        <w:rPr>
          <w:rFonts w:ascii="宋体" w:hAnsi="宋体" w:cs="宋体" w:hint="eastAsia"/>
          <w:b/>
          <w:kern w:val="0"/>
          <w:sz w:val="36"/>
          <w:szCs w:val="36"/>
        </w:rPr>
        <w:t>资格证明文件目录</w:t>
      </w:r>
    </w:p>
    <w:p w14:paraId="451EFAA5" w14:textId="77777777" w:rsidR="00B9454F" w:rsidRPr="00FB5DD0" w:rsidRDefault="00B9454F">
      <w:pPr>
        <w:snapToGrid w:val="0"/>
        <w:spacing w:line="360" w:lineRule="auto"/>
        <w:rPr>
          <w:rFonts w:ascii="宋体" w:hAnsi="宋体" w:cs="宋体"/>
          <w:kern w:val="0"/>
          <w:sz w:val="24"/>
        </w:rPr>
      </w:pPr>
    </w:p>
    <w:p w14:paraId="50826136" w14:textId="77777777" w:rsidR="00B9454F" w:rsidRPr="00FB5DD0" w:rsidRDefault="00214B9C">
      <w:pPr>
        <w:snapToGrid w:val="0"/>
        <w:spacing w:line="360" w:lineRule="auto"/>
        <w:rPr>
          <w:rFonts w:ascii="宋体" w:hAnsi="宋体" w:cs="宋体"/>
          <w:kern w:val="0"/>
          <w:sz w:val="24"/>
        </w:rPr>
      </w:pPr>
      <w:r w:rsidRPr="00FB5DD0">
        <w:rPr>
          <w:rFonts w:ascii="宋体" w:hAnsi="宋体" w:cs="宋体" w:hint="eastAsia"/>
          <w:kern w:val="0"/>
          <w:sz w:val="24"/>
        </w:rPr>
        <w:t>一、</w:t>
      </w:r>
      <w:r w:rsidRPr="00FB5DD0">
        <w:rPr>
          <w:rFonts w:ascii="宋体" w:hAnsi="宋体" w:cs="宋体" w:hint="eastAsia"/>
          <w:sz w:val="24"/>
        </w:rPr>
        <w:t>营业执照(或事业法人登记证或其他工商等登记证明材料)复印件（供应商为自然人的，须提供</w:t>
      </w:r>
      <w:r w:rsidRPr="00FB5DD0">
        <w:rPr>
          <w:rFonts w:ascii="宋体" w:hAnsi="宋体" w:cs="宋体" w:hint="eastAsia"/>
          <w:kern w:val="0"/>
          <w:sz w:val="24"/>
        </w:rPr>
        <w:t>自然人的身份证明</w:t>
      </w:r>
      <w:r w:rsidRPr="00FB5DD0">
        <w:rPr>
          <w:rFonts w:ascii="宋体" w:hAnsi="宋体" w:cs="宋体" w:hint="eastAsia"/>
          <w:sz w:val="24"/>
        </w:rPr>
        <w:t>）</w:t>
      </w:r>
      <w:r w:rsidRPr="00FB5DD0">
        <w:rPr>
          <w:rFonts w:ascii="宋体" w:hAnsi="宋体" w:cs="宋体" w:hint="eastAsia"/>
          <w:kern w:val="0"/>
          <w:sz w:val="24"/>
        </w:rPr>
        <w:t>……</w:t>
      </w:r>
      <w:proofErr w:type="gramStart"/>
      <w:r w:rsidRPr="00FB5DD0">
        <w:rPr>
          <w:rFonts w:ascii="宋体" w:hAnsi="宋体" w:cs="宋体" w:hint="eastAsia"/>
          <w:kern w:val="0"/>
          <w:sz w:val="24"/>
        </w:rPr>
        <w:t>………………………………………</w:t>
      </w:r>
      <w:proofErr w:type="gramEnd"/>
      <w:r w:rsidRPr="00FB5DD0">
        <w:rPr>
          <w:rFonts w:ascii="宋体" w:hAnsi="宋体" w:cs="宋体" w:hint="eastAsia"/>
          <w:kern w:val="0"/>
          <w:sz w:val="24"/>
        </w:rPr>
        <w:t>（页码）</w:t>
      </w:r>
    </w:p>
    <w:p w14:paraId="34D82338" w14:textId="77777777" w:rsidR="00B9454F" w:rsidRPr="00FB5DD0" w:rsidRDefault="00214B9C">
      <w:pPr>
        <w:snapToGrid w:val="0"/>
        <w:spacing w:line="360" w:lineRule="auto"/>
        <w:rPr>
          <w:rFonts w:ascii="宋体" w:hAnsi="宋体" w:cs="宋体"/>
          <w:kern w:val="0"/>
          <w:sz w:val="24"/>
        </w:rPr>
      </w:pPr>
      <w:r w:rsidRPr="00FB5DD0">
        <w:rPr>
          <w:rFonts w:ascii="宋体" w:hAnsi="宋体" w:cs="宋体" w:hint="eastAsia"/>
          <w:kern w:val="0"/>
          <w:sz w:val="24"/>
        </w:rPr>
        <w:t>二、符合参与政府采购活动的资格条件依法缴纳税收、社会保障资金等方面的材料……</w:t>
      </w:r>
      <w:proofErr w:type="gramStart"/>
      <w:r w:rsidRPr="00FB5DD0">
        <w:rPr>
          <w:rFonts w:ascii="宋体" w:hAnsi="宋体" w:cs="宋体" w:hint="eastAsia"/>
          <w:kern w:val="0"/>
          <w:sz w:val="24"/>
        </w:rPr>
        <w:t>……………………………………………………………………………</w:t>
      </w:r>
      <w:proofErr w:type="gramEnd"/>
      <w:r w:rsidRPr="00FB5DD0">
        <w:rPr>
          <w:rFonts w:ascii="宋体" w:hAnsi="宋体" w:cs="宋体" w:hint="eastAsia"/>
          <w:kern w:val="0"/>
          <w:sz w:val="24"/>
        </w:rPr>
        <w:t>（页码）</w:t>
      </w:r>
    </w:p>
    <w:p w14:paraId="62CBE393" w14:textId="77777777" w:rsidR="00B9454F" w:rsidRPr="00FB5DD0" w:rsidRDefault="00214B9C">
      <w:pPr>
        <w:snapToGrid w:val="0"/>
        <w:spacing w:line="360" w:lineRule="auto"/>
        <w:rPr>
          <w:rFonts w:ascii="宋体" w:hAnsi="宋体" w:cs="宋体"/>
          <w:kern w:val="0"/>
          <w:sz w:val="24"/>
        </w:rPr>
      </w:pPr>
      <w:r w:rsidRPr="00FB5DD0">
        <w:rPr>
          <w:rFonts w:ascii="宋体" w:hAnsi="宋体" w:cs="宋体" w:hint="eastAsia"/>
          <w:kern w:val="0"/>
          <w:sz w:val="24"/>
        </w:rPr>
        <w:t>三、财务状况报告方面的材料……</w:t>
      </w:r>
      <w:proofErr w:type="gramStart"/>
      <w:r w:rsidRPr="00FB5DD0">
        <w:rPr>
          <w:rFonts w:ascii="宋体" w:hAnsi="宋体" w:cs="宋体" w:hint="eastAsia"/>
          <w:kern w:val="0"/>
          <w:sz w:val="24"/>
        </w:rPr>
        <w:t>……………………………………………</w:t>
      </w:r>
      <w:proofErr w:type="gramEnd"/>
      <w:r w:rsidRPr="00FB5DD0">
        <w:rPr>
          <w:rFonts w:ascii="宋体" w:hAnsi="宋体" w:cs="宋体" w:hint="eastAsia"/>
          <w:kern w:val="0"/>
          <w:sz w:val="24"/>
        </w:rPr>
        <w:t>（页码）</w:t>
      </w:r>
    </w:p>
    <w:p w14:paraId="42E65C23" w14:textId="77777777" w:rsidR="00B9454F" w:rsidRPr="00FB5DD0" w:rsidRDefault="00214B9C">
      <w:pPr>
        <w:snapToGrid w:val="0"/>
        <w:spacing w:line="360" w:lineRule="auto"/>
        <w:rPr>
          <w:rFonts w:ascii="宋体" w:hAnsi="宋体" w:cs="宋体"/>
          <w:kern w:val="0"/>
          <w:sz w:val="24"/>
        </w:rPr>
      </w:pPr>
      <w:r w:rsidRPr="00FB5DD0">
        <w:rPr>
          <w:rFonts w:ascii="宋体" w:hAnsi="宋体" w:cs="宋体" w:hint="eastAsia"/>
          <w:sz w:val="24"/>
        </w:rPr>
        <w:t>四、供应商直接控股股东信息</w:t>
      </w:r>
      <w:r w:rsidRPr="00FB5DD0">
        <w:rPr>
          <w:rFonts w:ascii="宋体" w:hAnsi="宋体" w:cs="宋体" w:hint="eastAsia"/>
          <w:kern w:val="0"/>
          <w:sz w:val="24"/>
        </w:rPr>
        <w:t>……</w:t>
      </w:r>
      <w:proofErr w:type="gramStart"/>
      <w:r w:rsidRPr="00FB5DD0">
        <w:rPr>
          <w:rFonts w:ascii="宋体" w:hAnsi="宋体" w:cs="宋体" w:hint="eastAsia"/>
          <w:kern w:val="0"/>
          <w:sz w:val="24"/>
        </w:rPr>
        <w:t>……………………………………………</w:t>
      </w:r>
      <w:proofErr w:type="gramEnd"/>
      <w:r w:rsidRPr="00FB5DD0">
        <w:rPr>
          <w:rFonts w:ascii="宋体" w:hAnsi="宋体" w:cs="宋体" w:hint="eastAsia"/>
          <w:kern w:val="0"/>
          <w:sz w:val="24"/>
        </w:rPr>
        <w:t>（页码）</w:t>
      </w:r>
    </w:p>
    <w:p w14:paraId="1A698D79" w14:textId="77777777" w:rsidR="00B9454F" w:rsidRPr="00FB5DD0" w:rsidRDefault="00214B9C">
      <w:pPr>
        <w:snapToGrid w:val="0"/>
        <w:spacing w:line="360" w:lineRule="auto"/>
        <w:rPr>
          <w:rFonts w:ascii="宋体" w:hAnsi="宋体" w:cs="宋体"/>
          <w:kern w:val="0"/>
          <w:sz w:val="24"/>
        </w:rPr>
      </w:pPr>
      <w:r w:rsidRPr="00FB5DD0">
        <w:rPr>
          <w:rFonts w:ascii="宋体" w:hAnsi="宋体" w:cs="宋体" w:hint="eastAsia"/>
          <w:sz w:val="24"/>
        </w:rPr>
        <w:t>五、供应商直接关联关系信息表</w:t>
      </w:r>
      <w:r w:rsidRPr="00FB5DD0">
        <w:rPr>
          <w:rFonts w:ascii="宋体" w:hAnsi="宋体" w:cs="宋体" w:hint="eastAsia"/>
          <w:kern w:val="0"/>
          <w:sz w:val="24"/>
        </w:rPr>
        <w:t>……</w:t>
      </w:r>
      <w:proofErr w:type="gramStart"/>
      <w:r w:rsidRPr="00FB5DD0">
        <w:rPr>
          <w:rFonts w:ascii="宋体" w:hAnsi="宋体" w:cs="宋体" w:hint="eastAsia"/>
          <w:kern w:val="0"/>
          <w:sz w:val="24"/>
        </w:rPr>
        <w:t>…………………………………………</w:t>
      </w:r>
      <w:proofErr w:type="gramEnd"/>
      <w:r w:rsidRPr="00FB5DD0">
        <w:rPr>
          <w:rFonts w:ascii="宋体" w:hAnsi="宋体" w:cs="宋体" w:hint="eastAsia"/>
          <w:kern w:val="0"/>
          <w:sz w:val="24"/>
        </w:rPr>
        <w:t>（页码）</w:t>
      </w:r>
    </w:p>
    <w:p w14:paraId="5E651DDE" w14:textId="77777777" w:rsidR="00B9454F" w:rsidRPr="00FB5DD0" w:rsidRDefault="00214B9C">
      <w:pPr>
        <w:snapToGrid w:val="0"/>
        <w:spacing w:line="360" w:lineRule="auto"/>
        <w:rPr>
          <w:rFonts w:ascii="宋体" w:hAnsi="宋体" w:cs="宋体"/>
          <w:kern w:val="0"/>
          <w:sz w:val="24"/>
        </w:rPr>
      </w:pPr>
      <w:r w:rsidRPr="00FB5DD0">
        <w:rPr>
          <w:rFonts w:ascii="宋体" w:hAnsi="宋体" w:cs="宋体" w:hint="eastAsia"/>
          <w:kern w:val="0"/>
          <w:sz w:val="24"/>
        </w:rPr>
        <w:t>六、资格声明函……</w:t>
      </w:r>
      <w:proofErr w:type="gramStart"/>
      <w:r w:rsidRPr="00FB5DD0">
        <w:rPr>
          <w:rFonts w:ascii="宋体" w:hAnsi="宋体" w:cs="宋体" w:hint="eastAsia"/>
          <w:kern w:val="0"/>
          <w:sz w:val="24"/>
        </w:rPr>
        <w:t>………………………………………………………</w:t>
      </w:r>
      <w:proofErr w:type="gramEnd"/>
      <w:r w:rsidRPr="00FB5DD0">
        <w:rPr>
          <w:rFonts w:ascii="宋体" w:hAnsi="宋体" w:cs="宋体" w:hint="eastAsia"/>
          <w:kern w:val="0"/>
          <w:sz w:val="24"/>
        </w:rPr>
        <w:t>（页码）</w:t>
      </w:r>
    </w:p>
    <w:p w14:paraId="6837AF5A" w14:textId="77777777" w:rsidR="00B9454F" w:rsidRPr="00FB5DD0" w:rsidRDefault="00214B9C">
      <w:pPr>
        <w:snapToGrid w:val="0"/>
        <w:spacing w:line="360" w:lineRule="auto"/>
        <w:rPr>
          <w:rFonts w:ascii="宋体" w:hAnsi="宋体" w:cs="宋体"/>
          <w:kern w:val="0"/>
          <w:sz w:val="24"/>
        </w:rPr>
      </w:pPr>
      <w:r w:rsidRPr="00FB5DD0">
        <w:rPr>
          <w:rFonts w:ascii="宋体" w:hAnsi="宋体" w:cs="宋体" w:hint="eastAsia"/>
          <w:kern w:val="0"/>
          <w:sz w:val="24"/>
        </w:rPr>
        <w:t>七、联合体协议书（</w:t>
      </w:r>
      <w:r w:rsidRPr="00FB5DD0">
        <w:rPr>
          <w:rFonts w:ascii="宋体" w:hAnsi="宋体" w:cs="宋体" w:hint="eastAsia"/>
          <w:sz w:val="24"/>
        </w:rPr>
        <w:t>以联合体形式响应的，提供联合体协议；本项目不接受联合体响应或者供应商不以联合体形式响应的，则不需要提供</w:t>
      </w:r>
      <w:r w:rsidRPr="00FB5DD0">
        <w:rPr>
          <w:rFonts w:ascii="宋体" w:hAnsi="宋体" w:cs="宋体" w:hint="eastAsia"/>
          <w:kern w:val="0"/>
          <w:sz w:val="24"/>
        </w:rPr>
        <w:t>）……</w:t>
      </w:r>
      <w:proofErr w:type="gramStart"/>
      <w:r w:rsidRPr="00FB5DD0">
        <w:rPr>
          <w:rFonts w:ascii="宋体" w:hAnsi="宋体" w:cs="宋体" w:hint="eastAsia"/>
          <w:kern w:val="0"/>
          <w:sz w:val="24"/>
        </w:rPr>
        <w:t>……………</w:t>
      </w:r>
      <w:proofErr w:type="gramEnd"/>
      <w:r w:rsidRPr="00FB5DD0">
        <w:rPr>
          <w:rFonts w:ascii="宋体" w:hAnsi="宋体" w:cs="宋体" w:hint="eastAsia"/>
          <w:kern w:val="0"/>
          <w:sz w:val="24"/>
        </w:rPr>
        <w:t>（页码）</w:t>
      </w:r>
    </w:p>
    <w:p w14:paraId="3B4F0A81" w14:textId="77777777" w:rsidR="00B9454F" w:rsidRPr="00FB5DD0" w:rsidRDefault="00214B9C">
      <w:pPr>
        <w:snapToGrid w:val="0"/>
        <w:spacing w:line="360" w:lineRule="auto"/>
        <w:rPr>
          <w:rFonts w:ascii="宋体" w:hAnsi="宋体" w:cs="宋体"/>
          <w:kern w:val="0"/>
          <w:sz w:val="24"/>
        </w:rPr>
      </w:pPr>
      <w:r w:rsidRPr="00FB5DD0">
        <w:rPr>
          <w:rFonts w:ascii="宋体" w:hAnsi="宋体" w:cs="宋体" w:hint="eastAsia"/>
          <w:sz w:val="24"/>
        </w:rPr>
        <w:t>八、符合特定资格条件（如有）的有关证明材料（复印件）</w:t>
      </w:r>
      <w:r w:rsidRPr="00FB5DD0">
        <w:rPr>
          <w:rFonts w:ascii="宋体" w:hAnsi="宋体" w:cs="宋体" w:hint="eastAsia"/>
          <w:kern w:val="0"/>
          <w:sz w:val="24"/>
        </w:rPr>
        <w:t>……</w:t>
      </w:r>
      <w:proofErr w:type="gramStart"/>
      <w:r w:rsidRPr="00FB5DD0">
        <w:rPr>
          <w:rFonts w:ascii="宋体" w:hAnsi="宋体" w:cs="宋体" w:hint="eastAsia"/>
          <w:kern w:val="0"/>
          <w:sz w:val="24"/>
        </w:rPr>
        <w:t>…………</w:t>
      </w:r>
      <w:proofErr w:type="gramEnd"/>
      <w:r w:rsidRPr="00FB5DD0">
        <w:rPr>
          <w:rFonts w:ascii="宋体" w:hAnsi="宋体" w:cs="宋体" w:hint="eastAsia"/>
          <w:kern w:val="0"/>
          <w:sz w:val="24"/>
        </w:rPr>
        <w:t>（页码）</w:t>
      </w:r>
    </w:p>
    <w:p w14:paraId="6252C589" w14:textId="77777777" w:rsidR="00B9454F" w:rsidRPr="00FB5DD0" w:rsidRDefault="00B9454F">
      <w:pPr>
        <w:spacing w:line="360" w:lineRule="auto"/>
        <w:rPr>
          <w:rFonts w:ascii="宋体" w:hAnsi="宋体" w:cs="宋体"/>
          <w:b/>
          <w:bCs/>
          <w:sz w:val="24"/>
        </w:rPr>
      </w:pPr>
    </w:p>
    <w:p w14:paraId="1C710E56" w14:textId="77777777" w:rsidR="00B9454F" w:rsidRPr="00FB5DD0" w:rsidRDefault="00214B9C">
      <w:pPr>
        <w:spacing w:line="360" w:lineRule="auto"/>
        <w:rPr>
          <w:rFonts w:ascii="宋体" w:hAnsi="宋体" w:cs="宋体"/>
          <w:b/>
          <w:bCs/>
          <w:sz w:val="24"/>
        </w:rPr>
      </w:pPr>
      <w:r w:rsidRPr="00FB5DD0">
        <w:rPr>
          <w:rFonts w:ascii="宋体" w:hAnsi="宋体" w:cs="宋体" w:hint="eastAsia"/>
          <w:b/>
          <w:bCs/>
          <w:sz w:val="24"/>
        </w:rPr>
        <w:t>注：以上目录是编制供应商响应文件的基本格式要求，各供应商可根据自身情况进一步细化。</w:t>
      </w:r>
    </w:p>
    <w:p w14:paraId="383FAC7E" w14:textId="77777777" w:rsidR="00B9454F" w:rsidRPr="00FB5DD0" w:rsidRDefault="00B9454F">
      <w:pPr>
        <w:snapToGrid w:val="0"/>
        <w:spacing w:beforeLines="50" w:before="120" w:after="50"/>
        <w:rPr>
          <w:rFonts w:ascii="宋体" w:hAnsi="宋体" w:cs="宋体"/>
          <w:sz w:val="24"/>
          <w:szCs w:val="20"/>
        </w:rPr>
        <w:sectPr w:rsidR="00B9454F" w:rsidRPr="00FB5DD0">
          <w:footerReference w:type="default" r:id="rId16"/>
          <w:footerReference w:type="first" r:id="rId17"/>
          <w:pgSz w:w="11910" w:h="16840"/>
          <w:pgMar w:top="1340" w:right="1278" w:bottom="280" w:left="1418" w:header="720" w:footer="720" w:gutter="0"/>
          <w:cols w:space="720"/>
        </w:sectPr>
      </w:pPr>
    </w:p>
    <w:p w14:paraId="7DC940E6" w14:textId="77777777" w:rsidR="00B9454F" w:rsidRPr="00FB5DD0" w:rsidRDefault="00214B9C">
      <w:pPr>
        <w:pStyle w:val="a8"/>
        <w:spacing w:line="360" w:lineRule="auto"/>
        <w:ind w:firstLineChars="200" w:firstLine="602"/>
        <w:rPr>
          <w:rFonts w:hAnsi="宋体" w:cs="宋体"/>
          <w:b/>
          <w:sz w:val="30"/>
          <w:szCs w:val="30"/>
        </w:rPr>
      </w:pPr>
      <w:r w:rsidRPr="00FB5DD0">
        <w:rPr>
          <w:rFonts w:hAnsi="宋体" w:cs="宋体" w:hint="eastAsia"/>
          <w:b/>
          <w:sz w:val="30"/>
          <w:szCs w:val="30"/>
        </w:rPr>
        <w:lastRenderedPageBreak/>
        <w:t>一、营业执照(或事业法人登记证或其他工商等登记证明材料)复印件（供应商为自然人的，提供自然人的身份证明）</w:t>
      </w:r>
    </w:p>
    <w:p w14:paraId="2CCBC3AC" w14:textId="77777777" w:rsidR="00B9454F" w:rsidRPr="00FB5DD0" w:rsidRDefault="00B9454F">
      <w:pPr>
        <w:pStyle w:val="a8"/>
        <w:spacing w:line="360" w:lineRule="auto"/>
        <w:ind w:firstLineChars="200" w:firstLine="602"/>
        <w:rPr>
          <w:rFonts w:hAnsi="宋体" w:cs="宋体"/>
          <w:b/>
          <w:sz w:val="30"/>
          <w:szCs w:val="30"/>
        </w:rPr>
      </w:pPr>
    </w:p>
    <w:p w14:paraId="201E6ABD" w14:textId="77777777" w:rsidR="00B9454F" w:rsidRPr="00FB5DD0" w:rsidRDefault="00214B9C">
      <w:pPr>
        <w:autoSpaceDE w:val="0"/>
        <w:autoSpaceDN w:val="0"/>
        <w:spacing w:line="360" w:lineRule="auto"/>
        <w:ind w:leftChars="1850" w:left="4365" w:hangingChars="200" w:hanging="480"/>
        <w:rPr>
          <w:rFonts w:ascii="宋体" w:hAnsi="宋体" w:cs="宋体"/>
          <w:kern w:val="0"/>
          <w:sz w:val="24"/>
        </w:rPr>
      </w:pPr>
      <w:r w:rsidRPr="00FB5DD0">
        <w:rPr>
          <w:rFonts w:ascii="宋体" w:hAnsi="宋体" w:cs="宋体" w:hint="eastAsia"/>
          <w:kern w:val="0"/>
          <w:sz w:val="24"/>
        </w:rPr>
        <w:t>供应商名称（电子签章）：</w:t>
      </w:r>
    </w:p>
    <w:p w14:paraId="49F1928D" w14:textId="77777777" w:rsidR="00B9454F" w:rsidRPr="00FB5DD0" w:rsidRDefault="00214B9C">
      <w:pPr>
        <w:autoSpaceDE w:val="0"/>
        <w:autoSpaceDN w:val="0"/>
        <w:spacing w:line="360" w:lineRule="auto"/>
        <w:ind w:firstLineChars="2550" w:firstLine="6120"/>
        <w:rPr>
          <w:rFonts w:ascii="宋体" w:hAnsi="宋体" w:cs="宋体"/>
          <w:b/>
          <w:bCs/>
          <w:sz w:val="24"/>
        </w:rPr>
      </w:pPr>
      <w:r w:rsidRPr="00FB5DD0">
        <w:rPr>
          <w:rFonts w:ascii="宋体" w:hAnsi="宋体" w:cs="宋体" w:hint="eastAsia"/>
          <w:kern w:val="0"/>
          <w:sz w:val="24"/>
          <w:lang w:val="zh-CN"/>
        </w:rPr>
        <w:t>日期：  年  月   日</w:t>
      </w:r>
    </w:p>
    <w:p w14:paraId="53900669" w14:textId="77777777" w:rsidR="00B9454F" w:rsidRPr="00FB5DD0" w:rsidRDefault="00B9454F">
      <w:pPr>
        <w:snapToGrid w:val="0"/>
        <w:spacing w:beforeLines="50" w:before="120" w:after="50"/>
        <w:rPr>
          <w:rFonts w:ascii="宋体" w:hAnsi="宋体" w:cs="宋体"/>
          <w:sz w:val="24"/>
          <w:szCs w:val="20"/>
        </w:rPr>
      </w:pPr>
    </w:p>
    <w:p w14:paraId="5752C628" w14:textId="77777777" w:rsidR="00B9454F" w:rsidRPr="00FB5DD0" w:rsidRDefault="00214B9C">
      <w:pPr>
        <w:pStyle w:val="a8"/>
        <w:spacing w:line="360" w:lineRule="auto"/>
        <w:ind w:firstLineChars="200" w:firstLine="602"/>
        <w:rPr>
          <w:rFonts w:hAnsi="宋体" w:cs="宋体"/>
          <w:b/>
          <w:sz w:val="30"/>
          <w:szCs w:val="30"/>
        </w:rPr>
      </w:pPr>
      <w:r w:rsidRPr="00FB5DD0">
        <w:rPr>
          <w:rFonts w:hAnsi="宋体" w:cs="宋体" w:hint="eastAsia"/>
          <w:b/>
          <w:sz w:val="30"/>
          <w:szCs w:val="30"/>
        </w:rPr>
        <w:t>二、符合参与政府采购活动的资格条件依法缴纳税收、社会保障资金等方面的材料</w:t>
      </w:r>
    </w:p>
    <w:p w14:paraId="1D88C878" w14:textId="77777777" w:rsidR="00B9454F" w:rsidRPr="00FB5DD0" w:rsidRDefault="00B9454F">
      <w:pPr>
        <w:spacing w:line="300" w:lineRule="auto"/>
        <w:rPr>
          <w:rFonts w:ascii="宋体" w:hAnsi="宋体" w:cs="宋体"/>
          <w:szCs w:val="21"/>
        </w:rPr>
      </w:pPr>
    </w:p>
    <w:p w14:paraId="237F7891" w14:textId="77777777" w:rsidR="00B9454F" w:rsidRPr="00FB5DD0" w:rsidRDefault="00214B9C">
      <w:pPr>
        <w:autoSpaceDE w:val="0"/>
        <w:autoSpaceDN w:val="0"/>
        <w:spacing w:line="360" w:lineRule="auto"/>
        <w:ind w:leftChars="1850" w:left="4365" w:hangingChars="200" w:hanging="480"/>
        <w:rPr>
          <w:rFonts w:ascii="宋体" w:hAnsi="宋体" w:cs="宋体"/>
          <w:kern w:val="0"/>
          <w:sz w:val="24"/>
        </w:rPr>
      </w:pPr>
      <w:r w:rsidRPr="00FB5DD0">
        <w:rPr>
          <w:rFonts w:ascii="宋体" w:hAnsi="宋体" w:cs="宋体" w:hint="eastAsia"/>
          <w:kern w:val="0"/>
          <w:sz w:val="24"/>
        </w:rPr>
        <w:t>供应商名称（电子签章）：</w:t>
      </w:r>
    </w:p>
    <w:p w14:paraId="6C410566" w14:textId="77777777" w:rsidR="00B9454F" w:rsidRPr="00FB5DD0" w:rsidRDefault="00214B9C">
      <w:pPr>
        <w:autoSpaceDE w:val="0"/>
        <w:autoSpaceDN w:val="0"/>
        <w:spacing w:line="360" w:lineRule="auto"/>
        <w:ind w:firstLineChars="2550" w:firstLine="6120"/>
        <w:rPr>
          <w:rFonts w:ascii="宋体" w:hAnsi="宋体" w:cs="宋体"/>
          <w:b/>
          <w:bCs/>
          <w:sz w:val="24"/>
        </w:rPr>
      </w:pPr>
      <w:r w:rsidRPr="00FB5DD0">
        <w:rPr>
          <w:rFonts w:ascii="宋体" w:hAnsi="宋体" w:cs="宋体" w:hint="eastAsia"/>
          <w:kern w:val="0"/>
          <w:sz w:val="24"/>
          <w:lang w:val="zh-CN"/>
        </w:rPr>
        <w:t>日期：  年  月   日</w:t>
      </w:r>
    </w:p>
    <w:p w14:paraId="15791923" w14:textId="77777777" w:rsidR="00B9454F" w:rsidRPr="00FB5DD0" w:rsidRDefault="00B9454F">
      <w:pPr>
        <w:spacing w:line="300" w:lineRule="auto"/>
        <w:rPr>
          <w:rFonts w:ascii="宋体" w:hAnsi="宋体" w:cs="宋体"/>
          <w:szCs w:val="21"/>
        </w:rPr>
      </w:pPr>
    </w:p>
    <w:p w14:paraId="61C60996" w14:textId="77777777" w:rsidR="00B9454F" w:rsidRPr="00FB5DD0" w:rsidRDefault="00214B9C">
      <w:pPr>
        <w:spacing w:line="300" w:lineRule="auto"/>
        <w:ind w:firstLineChars="198" w:firstLine="596"/>
        <w:rPr>
          <w:rFonts w:ascii="宋体" w:hAnsi="宋体" w:cs="宋体"/>
          <w:b/>
          <w:kern w:val="0"/>
          <w:sz w:val="30"/>
          <w:szCs w:val="30"/>
        </w:rPr>
      </w:pPr>
      <w:r w:rsidRPr="00FB5DD0">
        <w:rPr>
          <w:rFonts w:ascii="宋体" w:hAnsi="宋体" w:cs="宋体" w:hint="eastAsia"/>
          <w:b/>
          <w:kern w:val="0"/>
          <w:sz w:val="30"/>
          <w:szCs w:val="30"/>
        </w:rPr>
        <w:t>三、财务状况报告方面的材料</w:t>
      </w:r>
    </w:p>
    <w:p w14:paraId="056AB057" w14:textId="77777777" w:rsidR="00B9454F" w:rsidRPr="00FB5DD0" w:rsidRDefault="00B9454F">
      <w:pPr>
        <w:spacing w:line="300" w:lineRule="auto"/>
        <w:rPr>
          <w:rFonts w:ascii="宋体" w:hAnsi="宋体" w:cs="宋体"/>
          <w:szCs w:val="21"/>
        </w:rPr>
      </w:pPr>
    </w:p>
    <w:p w14:paraId="68FB9BD8" w14:textId="77777777" w:rsidR="00B9454F" w:rsidRPr="00FB5DD0" w:rsidRDefault="00214B9C">
      <w:pPr>
        <w:autoSpaceDE w:val="0"/>
        <w:autoSpaceDN w:val="0"/>
        <w:spacing w:line="360" w:lineRule="auto"/>
        <w:ind w:leftChars="1850" w:left="4365" w:hangingChars="200" w:hanging="480"/>
        <w:rPr>
          <w:rFonts w:ascii="宋体" w:hAnsi="宋体" w:cs="宋体"/>
          <w:kern w:val="0"/>
          <w:sz w:val="24"/>
        </w:rPr>
      </w:pPr>
      <w:r w:rsidRPr="00FB5DD0">
        <w:rPr>
          <w:rFonts w:ascii="宋体" w:hAnsi="宋体" w:cs="宋体" w:hint="eastAsia"/>
          <w:kern w:val="0"/>
          <w:sz w:val="24"/>
        </w:rPr>
        <w:t>供应商名称（电子签章）：</w:t>
      </w:r>
    </w:p>
    <w:p w14:paraId="1796AE0C" w14:textId="77777777" w:rsidR="00B9454F" w:rsidRPr="00FB5DD0" w:rsidRDefault="00214B9C">
      <w:pPr>
        <w:autoSpaceDE w:val="0"/>
        <w:autoSpaceDN w:val="0"/>
        <w:spacing w:line="360" w:lineRule="auto"/>
        <w:ind w:firstLineChars="2550" w:firstLine="6120"/>
        <w:rPr>
          <w:rFonts w:ascii="宋体" w:hAnsi="宋体" w:cs="宋体"/>
          <w:b/>
          <w:bCs/>
          <w:sz w:val="24"/>
        </w:rPr>
      </w:pPr>
      <w:r w:rsidRPr="00FB5DD0">
        <w:rPr>
          <w:rFonts w:ascii="宋体" w:hAnsi="宋体" w:cs="宋体" w:hint="eastAsia"/>
          <w:kern w:val="0"/>
          <w:sz w:val="24"/>
          <w:lang w:val="zh-CN"/>
        </w:rPr>
        <w:t>日期：  年  月   日</w:t>
      </w:r>
    </w:p>
    <w:p w14:paraId="0A9FD083" w14:textId="77777777" w:rsidR="00B9454F" w:rsidRPr="00FB5DD0" w:rsidRDefault="00214B9C">
      <w:pPr>
        <w:spacing w:line="320" w:lineRule="exact"/>
        <w:jc w:val="left"/>
        <w:rPr>
          <w:rFonts w:ascii="宋体" w:hAnsi="宋体" w:cs="宋体"/>
          <w:szCs w:val="21"/>
        </w:rPr>
      </w:pPr>
      <w:r w:rsidRPr="00FB5DD0">
        <w:rPr>
          <w:rFonts w:ascii="宋体" w:hAnsi="宋体" w:cs="宋体" w:hint="eastAsia"/>
          <w:szCs w:val="21"/>
        </w:rPr>
        <w:t xml:space="preserve"> </w:t>
      </w:r>
    </w:p>
    <w:p w14:paraId="300EF660" w14:textId="77777777" w:rsidR="00B9454F" w:rsidRPr="00FB5DD0" w:rsidRDefault="00B9454F">
      <w:pPr>
        <w:snapToGrid w:val="0"/>
        <w:spacing w:beforeLines="50" w:before="120" w:after="50" w:line="360" w:lineRule="auto"/>
        <w:jc w:val="center"/>
        <w:rPr>
          <w:rFonts w:ascii="宋体" w:hAnsi="宋体" w:cs="宋体"/>
          <w:b/>
          <w:sz w:val="24"/>
        </w:rPr>
      </w:pPr>
    </w:p>
    <w:p w14:paraId="490E90F9" w14:textId="77777777" w:rsidR="00B9454F" w:rsidRPr="00FB5DD0" w:rsidRDefault="00214B9C">
      <w:pPr>
        <w:spacing w:line="360" w:lineRule="auto"/>
        <w:ind w:firstLineChars="198" w:firstLine="596"/>
        <w:contextualSpacing/>
        <w:rPr>
          <w:rFonts w:ascii="宋体" w:hAnsi="宋体" w:cs="宋体"/>
          <w:b/>
          <w:kern w:val="0"/>
          <w:sz w:val="30"/>
          <w:szCs w:val="30"/>
        </w:rPr>
      </w:pPr>
      <w:r w:rsidRPr="00FB5DD0">
        <w:rPr>
          <w:rFonts w:ascii="宋体" w:hAnsi="宋体" w:cs="宋体" w:hint="eastAsia"/>
          <w:b/>
          <w:kern w:val="0"/>
          <w:sz w:val="30"/>
          <w:szCs w:val="30"/>
        </w:rPr>
        <w:t>四、供应商直接控股股东信息</w:t>
      </w:r>
    </w:p>
    <w:p w14:paraId="4EDC80F7" w14:textId="77777777" w:rsidR="00B9454F" w:rsidRPr="00FB5DD0" w:rsidRDefault="00B9454F">
      <w:pPr>
        <w:spacing w:line="360" w:lineRule="auto"/>
        <w:contextualSpacing/>
        <w:jc w:val="center"/>
        <w:rPr>
          <w:rFonts w:ascii="宋体" w:hAnsi="宋体" w:cs="宋体"/>
          <w:b/>
          <w:sz w:val="24"/>
        </w:rPr>
      </w:pPr>
    </w:p>
    <w:tbl>
      <w:tblPr>
        <w:tblW w:w="0" w:type="auto"/>
        <w:jc w:val="center"/>
        <w:shd w:val="clear" w:color="auto" w:fill="FBFBFB"/>
        <w:tblLayout w:type="fixed"/>
        <w:tblCellMar>
          <w:left w:w="0" w:type="dxa"/>
          <w:right w:w="0" w:type="dxa"/>
        </w:tblCellMar>
        <w:tblLook w:val="04A0" w:firstRow="1" w:lastRow="0" w:firstColumn="1" w:lastColumn="0" w:noHBand="0" w:noVBand="1"/>
      </w:tblPr>
      <w:tblGrid>
        <w:gridCol w:w="880"/>
        <w:gridCol w:w="2655"/>
        <w:gridCol w:w="1455"/>
        <w:gridCol w:w="4287"/>
        <w:gridCol w:w="870"/>
      </w:tblGrid>
      <w:tr w:rsidR="00FB5DD0" w:rsidRPr="00FB5DD0" w14:paraId="6D0427D1" w14:textId="77777777">
        <w:trPr>
          <w:tblHeader/>
          <w:jc w:val="center"/>
        </w:trPr>
        <w:tc>
          <w:tcPr>
            <w:tcW w:w="88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7C4C5BC5" w14:textId="77777777" w:rsidR="00B9454F" w:rsidRPr="00FB5DD0" w:rsidRDefault="00214B9C">
            <w:pPr>
              <w:widowControl/>
              <w:spacing w:line="360" w:lineRule="auto"/>
              <w:contextualSpacing/>
              <w:jc w:val="center"/>
              <w:rPr>
                <w:rFonts w:ascii="宋体" w:hAnsi="宋体" w:cs="宋体"/>
                <w:b/>
                <w:bCs/>
                <w:kern w:val="0"/>
                <w:sz w:val="24"/>
              </w:rPr>
            </w:pPr>
            <w:r w:rsidRPr="00FB5DD0">
              <w:rPr>
                <w:rFonts w:ascii="宋体" w:hAnsi="宋体" w:cs="宋体" w:hint="eastAsia"/>
                <w:b/>
                <w:bCs/>
                <w:kern w:val="0"/>
                <w:sz w:val="24"/>
              </w:rPr>
              <w:t>序号</w:t>
            </w:r>
          </w:p>
        </w:tc>
        <w:tc>
          <w:tcPr>
            <w:tcW w:w="26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18697ED1" w14:textId="77777777" w:rsidR="00B9454F" w:rsidRPr="00FB5DD0" w:rsidRDefault="00214B9C">
            <w:pPr>
              <w:widowControl/>
              <w:spacing w:line="360" w:lineRule="auto"/>
              <w:contextualSpacing/>
              <w:jc w:val="center"/>
              <w:rPr>
                <w:rFonts w:ascii="宋体" w:hAnsi="宋体" w:cs="宋体"/>
                <w:b/>
                <w:bCs/>
                <w:kern w:val="0"/>
                <w:sz w:val="24"/>
              </w:rPr>
            </w:pPr>
            <w:r w:rsidRPr="00FB5DD0">
              <w:rPr>
                <w:rFonts w:ascii="宋体" w:hAnsi="宋体" w:cs="宋体" w:hint="eastAsia"/>
                <w:b/>
                <w:bCs/>
                <w:kern w:val="0"/>
                <w:sz w:val="24"/>
              </w:rPr>
              <w:t>直接控股股东名称</w:t>
            </w:r>
          </w:p>
        </w:tc>
        <w:tc>
          <w:tcPr>
            <w:tcW w:w="14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2232E148" w14:textId="77777777" w:rsidR="00B9454F" w:rsidRPr="00FB5DD0" w:rsidRDefault="00214B9C">
            <w:pPr>
              <w:widowControl/>
              <w:spacing w:line="360" w:lineRule="auto"/>
              <w:contextualSpacing/>
              <w:jc w:val="center"/>
              <w:rPr>
                <w:rFonts w:ascii="宋体" w:hAnsi="宋体" w:cs="宋体"/>
                <w:b/>
                <w:bCs/>
                <w:kern w:val="0"/>
                <w:sz w:val="24"/>
              </w:rPr>
            </w:pPr>
            <w:r w:rsidRPr="00FB5DD0">
              <w:rPr>
                <w:rFonts w:ascii="宋体" w:hAnsi="宋体" w:cs="宋体" w:hint="eastAsia"/>
                <w:b/>
                <w:bCs/>
                <w:kern w:val="0"/>
                <w:sz w:val="24"/>
              </w:rPr>
              <w:t>出资比例</w:t>
            </w:r>
          </w:p>
        </w:tc>
        <w:tc>
          <w:tcPr>
            <w:tcW w:w="4287"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14F95A54" w14:textId="77777777" w:rsidR="00B9454F" w:rsidRPr="00FB5DD0" w:rsidRDefault="00214B9C">
            <w:pPr>
              <w:widowControl/>
              <w:spacing w:line="360" w:lineRule="auto"/>
              <w:contextualSpacing/>
              <w:jc w:val="center"/>
              <w:rPr>
                <w:rFonts w:ascii="宋体" w:hAnsi="宋体" w:cs="宋体"/>
                <w:b/>
                <w:bCs/>
                <w:kern w:val="0"/>
                <w:sz w:val="24"/>
              </w:rPr>
            </w:pPr>
            <w:r w:rsidRPr="00FB5DD0">
              <w:rPr>
                <w:rFonts w:ascii="宋体" w:hAnsi="宋体" w:cs="宋体" w:hint="eastAsia"/>
                <w:b/>
                <w:bCs/>
                <w:kern w:val="0"/>
                <w:sz w:val="24"/>
              </w:rPr>
              <w:t>身份证号码或者统一社会信用代码</w:t>
            </w:r>
          </w:p>
        </w:tc>
        <w:tc>
          <w:tcPr>
            <w:tcW w:w="87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3D0B13D2" w14:textId="77777777" w:rsidR="00B9454F" w:rsidRPr="00FB5DD0" w:rsidRDefault="00214B9C">
            <w:pPr>
              <w:widowControl/>
              <w:spacing w:line="360" w:lineRule="auto"/>
              <w:contextualSpacing/>
              <w:jc w:val="center"/>
              <w:rPr>
                <w:rFonts w:ascii="宋体" w:hAnsi="宋体" w:cs="宋体"/>
                <w:b/>
                <w:bCs/>
                <w:kern w:val="0"/>
                <w:sz w:val="24"/>
              </w:rPr>
            </w:pPr>
            <w:r w:rsidRPr="00FB5DD0">
              <w:rPr>
                <w:rFonts w:ascii="宋体" w:hAnsi="宋体" w:cs="宋体" w:hint="eastAsia"/>
                <w:b/>
                <w:bCs/>
                <w:kern w:val="0"/>
                <w:sz w:val="24"/>
              </w:rPr>
              <w:t>备注</w:t>
            </w:r>
          </w:p>
        </w:tc>
      </w:tr>
      <w:tr w:rsidR="00FB5DD0" w:rsidRPr="00FB5DD0" w14:paraId="30B6C008" w14:textId="77777777">
        <w:trPr>
          <w:jc w:val="center"/>
        </w:trPr>
        <w:tc>
          <w:tcPr>
            <w:tcW w:w="88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53787689" w14:textId="77777777" w:rsidR="00B9454F" w:rsidRPr="00FB5DD0" w:rsidRDefault="00214B9C">
            <w:pPr>
              <w:widowControl/>
              <w:spacing w:line="360" w:lineRule="auto"/>
              <w:contextualSpacing/>
              <w:jc w:val="center"/>
              <w:rPr>
                <w:rFonts w:ascii="宋体" w:hAnsi="宋体" w:cs="宋体"/>
                <w:kern w:val="0"/>
                <w:sz w:val="24"/>
              </w:rPr>
            </w:pPr>
            <w:r w:rsidRPr="00FB5DD0">
              <w:rPr>
                <w:rFonts w:ascii="宋体" w:hAnsi="宋体" w:cs="宋体" w:hint="eastAsia"/>
                <w:kern w:val="0"/>
                <w:sz w:val="24"/>
              </w:rPr>
              <w:t>1</w:t>
            </w:r>
          </w:p>
        </w:tc>
        <w:tc>
          <w:tcPr>
            <w:tcW w:w="26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4F68381D" w14:textId="77777777" w:rsidR="00B9454F" w:rsidRPr="00FB5DD0" w:rsidRDefault="00B9454F">
            <w:pPr>
              <w:widowControl/>
              <w:spacing w:line="360" w:lineRule="auto"/>
              <w:contextualSpacing/>
              <w:jc w:val="center"/>
              <w:rPr>
                <w:rFonts w:ascii="宋体" w:hAnsi="宋体" w:cs="宋体"/>
                <w:kern w:val="0"/>
                <w:sz w:val="24"/>
              </w:rPr>
            </w:pPr>
          </w:p>
        </w:tc>
        <w:tc>
          <w:tcPr>
            <w:tcW w:w="14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6C3DA246" w14:textId="77777777" w:rsidR="00B9454F" w:rsidRPr="00FB5DD0" w:rsidRDefault="00B9454F">
            <w:pPr>
              <w:widowControl/>
              <w:spacing w:line="360" w:lineRule="auto"/>
              <w:contextualSpacing/>
              <w:jc w:val="center"/>
              <w:rPr>
                <w:rFonts w:ascii="宋体" w:hAnsi="宋体" w:cs="宋体"/>
                <w:kern w:val="0"/>
                <w:sz w:val="24"/>
              </w:rPr>
            </w:pPr>
          </w:p>
        </w:tc>
        <w:tc>
          <w:tcPr>
            <w:tcW w:w="4287"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13874D4C" w14:textId="77777777" w:rsidR="00B9454F" w:rsidRPr="00FB5DD0" w:rsidRDefault="00B9454F">
            <w:pPr>
              <w:widowControl/>
              <w:spacing w:line="360" w:lineRule="auto"/>
              <w:contextualSpacing/>
              <w:jc w:val="center"/>
              <w:rPr>
                <w:rFonts w:ascii="宋体" w:hAnsi="宋体" w:cs="宋体"/>
                <w:kern w:val="0"/>
                <w:sz w:val="24"/>
              </w:rPr>
            </w:pPr>
          </w:p>
        </w:tc>
        <w:tc>
          <w:tcPr>
            <w:tcW w:w="87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48AD0572" w14:textId="77777777" w:rsidR="00B9454F" w:rsidRPr="00FB5DD0" w:rsidRDefault="00B9454F">
            <w:pPr>
              <w:widowControl/>
              <w:spacing w:line="360" w:lineRule="auto"/>
              <w:contextualSpacing/>
              <w:jc w:val="center"/>
              <w:rPr>
                <w:rFonts w:ascii="宋体" w:hAnsi="宋体" w:cs="宋体"/>
                <w:kern w:val="0"/>
                <w:sz w:val="24"/>
              </w:rPr>
            </w:pPr>
          </w:p>
        </w:tc>
      </w:tr>
      <w:tr w:rsidR="00FB5DD0" w:rsidRPr="00FB5DD0" w14:paraId="1B46686E" w14:textId="77777777">
        <w:trPr>
          <w:jc w:val="center"/>
        </w:trPr>
        <w:tc>
          <w:tcPr>
            <w:tcW w:w="88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6DF1AFAC" w14:textId="77777777" w:rsidR="00B9454F" w:rsidRPr="00FB5DD0" w:rsidRDefault="00214B9C">
            <w:pPr>
              <w:widowControl/>
              <w:spacing w:line="360" w:lineRule="auto"/>
              <w:contextualSpacing/>
              <w:jc w:val="center"/>
              <w:rPr>
                <w:rFonts w:ascii="宋体" w:hAnsi="宋体" w:cs="宋体"/>
                <w:kern w:val="0"/>
                <w:sz w:val="24"/>
              </w:rPr>
            </w:pPr>
            <w:r w:rsidRPr="00FB5DD0">
              <w:rPr>
                <w:rFonts w:ascii="宋体" w:hAnsi="宋体" w:cs="宋体" w:hint="eastAsia"/>
                <w:kern w:val="0"/>
                <w:sz w:val="24"/>
              </w:rPr>
              <w:t>2</w:t>
            </w:r>
          </w:p>
        </w:tc>
        <w:tc>
          <w:tcPr>
            <w:tcW w:w="26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6BED3F3C" w14:textId="77777777" w:rsidR="00B9454F" w:rsidRPr="00FB5DD0" w:rsidRDefault="00B9454F">
            <w:pPr>
              <w:widowControl/>
              <w:spacing w:line="360" w:lineRule="auto"/>
              <w:contextualSpacing/>
              <w:jc w:val="center"/>
              <w:rPr>
                <w:rFonts w:ascii="宋体" w:hAnsi="宋体" w:cs="宋体"/>
                <w:kern w:val="0"/>
                <w:sz w:val="24"/>
              </w:rPr>
            </w:pPr>
          </w:p>
        </w:tc>
        <w:tc>
          <w:tcPr>
            <w:tcW w:w="14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079FD46A" w14:textId="77777777" w:rsidR="00B9454F" w:rsidRPr="00FB5DD0" w:rsidRDefault="00B9454F">
            <w:pPr>
              <w:widowControl/>
              <w:spacing w:line="360" w:lineRule="auto"/>
              <w:contextualSpacing/>
              <w:jc w:val="center"/>
              <w:rPr>
                <w:rFonts w:ascii="宋体" w:hAnsi="宋体" w:cs="宋体"/>
                <w:kern w:val="0"/>
                <w:sz w:val="24"/>
              </w:rPr>
            </w:pPr>
          </w:p>
        </w:tc>
        <w:tc>
          <w:tcPr>
            <w:tcW w:w="4287"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19A4A47A" w14:textId="77777777" w:rsidR="00B9454F" w:rsidRPr="00FB5DD0" w:rsidRDefault="00B9454F">
            <w:pPr>
              <w:widowControl/>
              <w:spacing w:line="360" w:lineRule="auto"/>
              <w:contextualSpacing/>
              <w:jc w:val="center"/>
              <w:rPr>
                <w:rFonts w:ascii="宋体" w:hAnsi="宋体" w:cs="宋体"/>
                <w:kern w:val="0"/>
                <w:sz w:val="24"/>
              </w:rPr>
            </w:pPr>
          </w:p>
        </w:tc>
        <w:tc>
          <w:tcPr>
            <w:tcW w:w="87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5C46981D" w14:textId="77777777" w:rsidR="00B9454F" w:rsidRPr="00FB5DD0" w:rsidRDefault="00B9454F">
            <w:pPr>
              <w:widowControl/>
              <w:spacing w:line="360" w:lineRule="auto"/>
              <w:contextualSpacing/>
              <w:jc w:val="center"/>
              <w:rPr>
                <w:rFonts w:ascii="宋体" w:hAnsi="宋体" w:cs="宋体"/>
                <w:kern w:val="0"/>
                <w:sz w:val="24"/>
              </w:rPr>
            </w:pPr>
          </w:p>
        </w:tc>
      </w:tr>
      <w:tr w:rsidR="00FB5DD0" w:rsidRPr="00FB5DD0" w14:paraId="533237CE" w14:textId="77777777">
        <w:trPr>
          <w:jc w:val="center"/>
        </w:trPr>
        <w:tc>
          <w:tcPr>
            <w:tcW w:w="88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7720F9E8" w14:textId="77777777" w:rsidR="00B9454F" w:rsidRPr="00FB5DD0" w:rsidRDefault="00214B9C">
            <w:pPr>
              <w:widowControl/>
              <w:spacing w:line="360" w:lineRule="auto"/>
              <w:contextualSpacing/>
              <w:jc w:val="center"/>
              <w:rPr>
                <w:rFonts w:ascii="宋体" w:hAnsi="宋体" w:cs="宋体"/>
                <w:kern w:val="0"/>
                <w:sz w:val="24"/>
              </w:rPr>
            </w:pPr>
            <w:r w:rsidRPr="00FB5DD0">
              <w:rPr>
                <w:rFonts w:ascii="宋体" w:hAnsi="宋体" w:cs="宋体" w:hint="eastAsia"/>
                <w:kern w:val="0"/>
                <w:sz w:val="24"/>
              </w:rPr>
              <w:t>3</w:t>
            </w:r>
          </w:p>
        </w:tc>
        <w:tc>
          <w:tcPr>
            <w:tcW w:w="26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47203117" w14:textId="77777777" w:rsidR="00B9454F" w:rsidRPr="00FB5DD0" w:rsidRDefault="00B9454F">
            <w:pPr>
              <w:widowControl/>
              <w:spacing w:line="360" w:lineRule="auto"/>
              <w:contextualSpacing/>
              <w:jc w:val="center"/>
              <w:rPr>
                <w:rFonts w:ascii="宋体" w:hAnsi="宋体" w:cs="宋体"/>
                <w:kern w:val="0"/>
                <w:sz w:val="24"/>
              </w:rPr>
            </w:pPr>
          </w:p>
        </w:tc>
        <w:tc>
          <w:tcPr>
            <w:tcW w:w="14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39082A47" w14:textId="77777777" w:rsidR="00B9454F" w:rsidRPr="00FB5DD0" w:rsidRDefault="00B9454F">
            <w:pPr>
              <w:widowControl/>
              <w:spacing w:line="360" w:lineRule="auto"/>
              <w:contextualSpacing/>
              <w:jc w:val="center"/>
              <w:rPr>
                <w:rFonts w:ascii="宋体" w:hAnsi="宋体" w:cs="宋体"/>
                <w:kern w:val="0"/>
                <w:sz w:val="24"/>
              </w:rPr>
            </w:pPr>
          </w:p>
        </w:tc>
        <w:tc>
          <w:tcPr>
            <w:tcW w:w="4287"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094AC75A" w14:textId="77777777" w:rsidR="00B9454F" w:rsidRPr="00FB5DD0" w:rsidRDefault="00B9454F">
            <w:pPr>
              <w:widowControl/>
              <w:spacing w:line="360" w:lineRule="auto"/>
              <w:contextualSpacing/>
              <w:jc w:val="center"/>
              <w:rPr>
                <w:rFonts w:ascii="宋体" w:hAnsi="宋体" w:cs="宋体"/>
                <w:kern w:val="0"/>
                <w:sz w:val="24"/>
              </w:rPr>
            </w:pPr>
          </w:p>
        </w:tc>
        <w:tc>
          <w:tcPr>
            <w:tcW w:w="87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14CE8E35" w14:textId="77777777" w:rsidR="00B9454F" w:rsidRPr="00FB5DD0" w:rsidRDefault="00B9454F">
            <w:pPr>
              <w:widowControl/>
              <w:spacing w:line="360" w:lineRule="auto"/>
              <w:contextualSpacing/>
              <w:jc w:val="center"/>
              <w:rPr>
                <w:rFonts w:ascii="宋体" w:hAnsi="宋体" w:cs="宋体"/>
                <w:kern w:val="0"/>
                <w:sz w:val="24"/>
              </w:rPr>
            </w:pPr>
          </w:p>
        </w:tc>
      </w:tr>
      <w:tr w:rsidR="00FB5DD0" w:rsidRPr="00FB5DD0" w14:paraId="62706E8E" w14:textId="77777777">
        <w:trPr>
          <w:jc w:val="center"/>
        </w:trPr>
        <w:tc>
          <w:tcPr>
            <w:tcW w:w="88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4893CEA6" w14:textId="77777777" w:rsidR="00B9454F" w:rsidRPr="00FB5DD0" w:rsidRDefault="00214B9C">
            <w:pPr>
              <w:widowControl/>
              <w:spacing w:line="360" w:lineRule="auto"/>
              <w:contextualSpacing/>
              <w:jc w:val="center"/>
              <w:rPr>
                <w:rFonts w:ascii="宋体" w:hAnsi="宋体" w:cs="宋体"/>
                <w:kern w:val="0"/>
                <w:sz w:val="24"/>
              </w:rPr>
            </w:pPr>
            <w:r w:rsidRPr="00FB5DD0">
              <w:rPr>
                <w:rFonts w:ascii="宋体" w:hAnsi="宋体" w:cs="宋体" w:hint="eastAsia"/>
                <w:kern w:val="0"/>
                <w:sz w:val="24"/>
              </w:rPr>
              <w:t>……</w:t>
            </w:r>
          </w:p>
        </w:tc>
        <w:tc>
          <w:tcPr>
            <w:tcW w:w="26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696B96F6" w14:textId="77777777" w:rsidR="00B9454F" w:rsidRPr="00FB5DD0" w:rsidRDefault="00B9454F">
            <w:pPr>
              <w:widowControl/>
              <w:spacing w:line="360" w:lineRule="auto"/>
              <w:contextualSpacing/>
              <w:jc w:val="center"/>
              <w:rPr>
                <w:rFonts w:ascii="宋体" w:hAnsi="宋体" w:cs="宋体"/>
                <w:kern w:val="0"/>
                <w:sz w:val="24"/>
              </w:rPr>
            </w:pPr>
          </w:p>
        </w:tc>
        <w:tc>
          <w:tcPr>
            <w:tcW w:w="14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5F8B4158" w14:textId="77777777" w:rsidR="00B9454F" w:rsidRPr="00FB5DD0" w:rsidRDefault="00B9454F">
            <w:pPr>
              <w:widowControl/>
              <w:spacing w:line="360" w:lineRule="auto"/>
              <w:contextualSpacing/>
              <w:jc w:val="center"/>
              <w:rPr>
                <w:rFonts w:ascii="宋体" w:hAnsi="宋体" w:cs="宋体"/>
                <w:kern w:val="0"/>
                <w:sz w:val="24"/>
              </w:rPr>
            </w:pPr>
          </w:p>
        </w:tc>
        <w:tc>
          <w:tcPr>
            <w:tcW w:w="4287"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7C56AEF9" w14:textId="77777777" w:rsidR="00B9454F" w:rsidRPr="00FB5DD0" w:rsidRDefault="00B9454F">
            <w:pPr>
              <w:widowControl/>
              <w:spacing w:line="360" w:lineRule="auto"/>
              <w:contextualSpacing/>
              <w:jc w:val="center"/>
              <w:rPr>
                <w:rFonts w:ascii="宋体" w:hAnsi="宋体" w:cs="宋体"/>
                <w:kern w:val="0"/>
                <w:sz w:val="24"/>
              </w:rPr>
            </w:pPr>
          </w:p>
        </w:tc>
        <w:tc>
          <w:tcPr>
            <w:tcW w:w="87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248376C7" w14:textId="77777777" w:rsidR="00B9454F" w:rsidRPr="00FB5DD0" w:rsidRDefault="00B9454F">
            <w:pPr>
              <w:widowControl/>
              <w:spacing w:line="360" w:lineRule="auto"/>
              <w:contextualSpacing/>
              <w:jc w:val="center"/>
              <w:rPr>
                <w:rFonts w:ascii="宋体" w:hAnsi="宋体" w:cs="宋体"/>
                <w:kern w:val="0"/>
                <w:sz w:val="24"/>
              </w:rPr>
            </w:pPr>
          </w:p>
        </w:tc>
      </w:tr>
    </w:tbl>
    <w:p w14:paraId="0E4E3B9E" w14:textId="77777777" w:rsidR="00B9454F" w:rsidRPr="00FB5DD0" w:rsidRDefault="00214B9C">
      <w:pPr>
        <w:spacing w:line="360" w:lineRule="auto"/>
        <w:contextualSpacing/>
        <w:jc w:val="left"/>
        <w:rPr>
          <w:rFonts w:ascii="宋体" w:hAnsi="宋体" w:cs="宋体"/>
          <w:kern w:val="0"/>
          <w:sz w:val="24"/>
        </w:rPr>
      </w:pPr>
      <w:r w:rsidRPr="00FB5DD0">
        <w:rPr>
          <w:rFonts w:ascii="宋体" w:hAnsi="宋体" w:cs="宋体" w:hint="eastAsia"/>
          <w:kern w:val="0"/>
          <w:sz w:val="24"/>
        </w:rPr>
        <w:t>注：</w:t>
      </w:r>
    </w:p>
    <w:p w14:paraId="6A51E3CE" w14:textId="77777777" w:rsidR="00B9454F" w:rsidRPr="00FB5DD0" w:rsidRDefault="00214B9C">
      <w:pPr>
        <w:spacing w:line="360" w:lineRule="auto"/>
        <w:ind w:firstLineChars="200" w:firstLine="480"/>
        <w:contextualSpacing/>
        <w:jc w:val="left"/>
        <w:rPr>
          <w:rFonts w:ascii="宋体" w:hAnsi="宋体" w:cs="宋体"/>
          <w:kern w:val="0"/>
          <w:sz w:val="24"/>
        </w:rPr>
      </w:pPr>
      <w:r w:rsidRPr="00FB5DD0">
        <w:rPr>
          <w:rFonts w:ascii="宋体" w:hAnsi="宋体" w:cs="宋体" w:hint="eastAsia"/>
          <w:kern w:val="0"/>
          <w:sz w:val="24"/>
        </w:rPr>
        <w:t>1.直接控股股东：是指其出资额占有限责任公司资本总额百分之五十以上或者</w:t>
      </w:r>
      <w:r w:rsidRPr="00FB5DD0">
        <w:rPr>
          <w:rFonts w:ascii="宋体" w:hAnsi="宋体" w:cs="宋体" w:hint="eastAsia"/>
          <w:kern w:val="0"/>
          <w:sz w:val="24"/>
        </w:rPr>
        <w:lastRenderedPageBreak/>
        <w:t>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629D33A5" w14:textId="77777777" w:rsidR="00B9454F" w:rsidRPr="00FB5DD0" w:rsidRDefault="00214B9C">
      <w:pPr>
        <w:spacing w:line="360" w:lineRule="auto"/>
        <w:ind w:firstLineChars="200" w:firstLine="480"/>
        <w:contextualSpacing/>
        <w:jc w:val="left"/>
        <w:rPr>
          <w:rFonts w:ascii="宋体" w:hAnsi="宋体" w:cs="宋体"/>
          <w:kern w:val="0"/>
          <w:sz w:val="24"/>
        </w:rPr>
      </w:pPr>
      <w:r w:rsidRPr="00FB5DD0">
        <w:rPr>
          <w:rFonts w:ascii="宋体" w:hAnsi="宋体" w:cs="宋体" w:hint="eastAsia"/>
          <w:kern w:val="0"/>
          <w:sz w:val="24"/>
        </w:rPr>
        <w:t>2.本表所指的控股关系仅限于直接控股关系，不包括间接的控股关系。公司实际控制人与公司之间的关系不属于本表所指的直接控股关系。</w:t>
      </w:r>
    </w:p>
    <w:p w14:paraId="43D32AAA" w14:textId="77777777" w:rsidR="00B9454F" w:rsidRPr="00FB5DD0" w:rsidRDefault="00214B9C">
      <w:pPr>
        <w:spacing w:line="360" w:lineRule="auto"/>
        <w:ind w:firstLineChars="200" w:firstLine="480"/>
        <w:contextualSpacing/>
        <w:jc w:val="left"/>
        <w:rPr>
          <w:rFonts w:ascii="宋体" w:hAnsi="宋体" w:cs="宋体"/>
          <w:kern w:val="0"/>
          <w:sz w:val="24"/>
        </w:rPr>
      </w:pPr>
      <w:r w:rsidRPr="00FB5DD0">
        <w:rPr>
          <w:rFonts w:ascii="宋体" w:hAnsi="宋体" w:cs="宋体" w:hint="eastAsia"/>
          <w:kern w:val="0"/>
          <w:sz w:val="24"/>
        </w:rPr>
        <w:t>3.供应商不存在直接控股股东的，则填“无”。</w:t>
      </w:r>
    </w:p>
    <w:p w14:paraId="1718A0EA" w14:textId="77777777" w:rsidR="00B9454F" w:rsidRPr="00FB5DD0" w:rsidRDefault="00B9454F">
      <w:pPr>
        <w:snapToGrid w:val="0"/>
        <w:spacing w:line="360" w:lineRule="auto"/>
        <w:jc w:val="left"/>
        <w:rPr>
          <w:rFonts w:ascii="宋体" w:hAnsi="宋体" w:cs="宋体"/>
          <w:sz w:val="24"/>
        </w:rPr>
      </w:pPr>
    </w:p>
    <w:p w14:paraId="26E1ECBA" w14:textId="77777777" w:rsidR="00B9454F" w:rsidRPr="00FB5DD0" w:rsidRDefault="00B9454F">
      <w:pPr>
        <w:snapToGrid w:val="0"/>
        <w:spacing w:line="360" w:lineRule="auto"/>
        <w:jc w:val="left"/>
        <w:rPr>
          <w:rFonts w:ascii="宋体" w:hAnsi="宋体" w:cs="宋体"/>
          <w:sz w:val="24"/>
        </w:rPr>
      </w:pPr>
    </w:p>
    <w:p w14:paraId="44436C7E" w14:textId="77777777" w:rsidR="00B9454F" w:rsidRPr="00FB5DD0" w:rsidRDefault="00B9454F">
      <w:pPr>
        <w:snapToGrid w:val="0"/>
        <w:spacing w:line="360" w:lineRule="auto"/>
        <w:jc w:val="left"/>
        <w:rPr>
          <w:rFonts w:ascii="宋体" w:hAnsi="宋体" w:cs="宋体"/>
          <w:sz w:val="24"/>
        </w:rPr>
      </w:pPr>
    </w:p>
    <w:p w14:paraId="69A5FE34" w14:textId="77777777" w:rsidR="00B9454F" w:rsidRPr="00FB5DD0" w:rsidRDefault="00214B9C">
      <w:pPr>
        <w:autoSpaceDE w:val="0"/>
        <w:autoSpaceDN w:val="0"/>
        <w:spacing w:line="360" w:lineRule="auto"/>
        <w:ind w:leftChars="1850" w:left="4365" w:hangingChars="200" w:hanging="480"/>
        <w:rPr>
          <w:rFonts w:ascii="宋体" w:hAnsi="宋体" w:cs="宋体"/>
          <w:kern w:val="0"/>
          <w:sz w:val="24"/>
        </w:rPr>
      </w:pPr>
      <w:r w:rsidRPr="00FB5DD0">
        <w:rPr>
          <w:rFonts w:ascii="宋体" w:hAnsi="宋体" w:cs="宋体" w:hint="eastAsia"/>
          <w:kern w:val="0"/>
          <w:sz w:val="24"/>
        </w:rPr>
        <w:t>供应商名称（电子签章）：</w:t>
      </w:r>
    </w:p>
    <w:p w14:paraId="20160854" w14:textId="77777777" w:rsidR="00B9454F" w:rsidRPr="00FB5DD0" w:rsidRDefault="00214B9C">
      <w:pPr>
        <w:autoSpaceDE w:val="0"/>
        <w:autoSpaceDN w:val="0"/>
        <w:spacing w:line="360" w:lineRule="auto"/>
        <w:ind w:firstLineChars="2550" w:firstLine="6120"/>
        <w:rPr>
          <w:rFonts w:ascii="宋体" w:hAnsi="宋体" w:cs="宋体"/>
          <w:b/>
          <w:bCs/>
          <w:sz w:val="24"/>
        </w:rPr>
      </w:pPr>
      <w:r w:rsidRPr="00FB5DD0">
        <w:rPr>
          <w:rFonts w:ascii="宋体" w:hAnsi="宋体" w:cs="宋体" w:hint="eastAsia"/>
          <w:kern w:val="0"/>
          <w:sz w:val="24"/>
          <w:lang w:val="zh-CN"/>
        </w:rPr>
        <w:t>日期：  年  月   日</w:t>
      </w:r>
    </w:p>
    <w:p w14:paraId="084A4687" w14:textId="77777777" w:rsidR="00B9454F" w:rsidRPr="00FB5DD0" w:rsidRDefault="00B9454F">
      <w:pPr>
        <w:snapToGrid w:val="0"/>
        <w:rPr>
          <w:rFonts w:ascii="宋体" w:hAnsi="宋体" w:cs="宋体"/>
          <w:b/>
          <w:kern w:val="0"/>
          <w:sz w:val="30"/>
          <w:szCs w:val="30"/>
        </w:rPr>
      </w:pPr>
    </w:p>
    <w:p w14:paraId="24804B83" w14:textId="77777777" w:rsidR="00B9454F" w:rsidRPr="00FB5DD0" w:rsidRDefault="00214B9C">
      <w:pPr>
        <w:snapToGrid w:val="0"/>
        <w:ind w:firstLineChars="198" w:firstLine="596"/>
        <w:rPr>
          <w:rFonts w:ascii="宋体" w:hAnsi="宋体" w:cs="宋体"/>
          <w:b/>
          <w:kern w:val="0"/>
          <w:sz w:val="30"/>
          <w:szCs w:val="30"/>
        </w:rPr>
      </w:pPr>
      <w:r w:rsidRPr="00FB5DD0">
        <w:rPr>
          <w:rFonts w:ascii="宋体" w:hAnsi="宋体" w:cs="宋体" w:hint="eastAsia"/>
          <w:b/>
          <w:kern w:val="0"/>
          <w:sz w:val="30"/>
          <w:szCs w:val="30"/>
        </w:rPr>
        <w:t>五、供应商直接管理关系信息表</w:t>
      </w:r>
    </w:p>
    <w:p w14:paraId="68DDA958" w14:textId="77777777" w:rsidR="00B9454F" w:rsidRPr="00FB5DD0" w:rsidRDefault="00B9454F">
      <w:pPr>
        <w:snapToGrid w:val="0"/>
        <w:spacing w:line="360" w:lineRule="auto"/>
        <w:jc w:val="center"/>
        <w:rPr>
          <w:rFonts w:ascii="宋体" w:hAnsi="宋体" w:cs="宋体"/>
          <w:b/>
          <w:sz w:val="24"/>
        </w:rPr>
      </w:pPr>
    </w:p>
    <w:tbl>
      <w:tblPr>
        <w:tblW w:w="0" w:type="auto"/>
        <w:jc w:val="center"/>
        <w:shd w:val="clear" w:color="auto" w:fill="FBFBFB"/>
        <w:tblLayout w:type="fixed"/>
        <w:tblCellMar>
          <w:left w:w="0" w:type="dxa"/>
          <w:right w:w="0" w:type="dxa"/>
        </w:tblCellMar>
        <w:tblLook w:val="04A0" w:firstRow="1" w:lastRow="0" w:firstColumn="1" w:lastColumn="0" w:noHBand="0" w:noVBand="1"/>
      </w:tblPr>
      <w:tblGrid>
        <w:gridCol w:w="808"/>
        <w:gridCol w:w="3600"/>
        <w:gridCol w:w="3555"/>
        <w:gridCol w:w="1689"/>
      </w:tblGrid>
      <w:tr w:rsidR="00FB5DD0" w:rsidRPr="00FB5DD0" w14:paraId="713ABE3F" w14:textId="77777777">
        <w:trPr>
          <w:tblHeader/>
          <w:jc w:val="center"/>
        </w:trPr>
        <w:tc>
          <w:tcPr>
            <w:tcW w:w="808"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1AB67D1F" w14:textId="77777777" w:rsidR="00B9454F" w:rsidRPr="00FB5DD0" w:rsidRDefault="00214B9C">
            <w:pPr>
              <w:widowControl/>
              <w:spacing w:line="360" w:lineRule="auto"/>
              <w:contextualSpacing/>
              <w:jc w:val="center"/>
              <w:rPr>
                <w:rFonts w:ascii="宋体" w:hAnsi="宋体" w:cs="宋体"/>
                <w:b/>
                <w:bCs/>
                <w:kern w:val="0"/>
                <w:sz w:val="24"/>
              </w:rPr>
            </w:pPr>
            <w:r w:rsidRPr="00FB5DD0">
              <w:rPr>
                <w:rFonts w:ascii="宋体" w:hAnsi="宋体" w:cs="宋体" w:hint="eastAsia"/>
                <w:b/>
                <w:bCs/>
                <w:kern w:val="0"/>
                <w:sz w:val="24"/>
              </w:rPr>
              <w:t>序号</w:t>
            </w:r>
          </w:p>
        </w:tc>
        <w:tc>
          <w:tcPr>
            <w:tcW w:w="360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65EAD42B" w14:textId="77777777" w:rsidR="00B9454F" w:rsidRPr="00FB5DD0" w:rsidRDefault="00214B9C">
            <w:pPr>
              <w:widowControl/>
              <w:spacing w:line="360" w:lineRule="auto"/>
              <w:contextualSpacing/>
              <w:jc w:val="center"/>
              <w:rPr>
                <w:rFonts w:ascii="宋体" w:hAnsi="宋体" w:cs="宋体"/>
                <w:b/>
                <w:bCs/>
                <w:kern w:val="0"/>
                <w:sz w:val="24"/>
              </w:rPr>
            </w:pPr>
            <w:r w:rsidRPr="00FB5DD0">
              <w:rPr>
                <w:rFonts w:ascii="宋体" w:hAnsi="宋体" w:cs="宋体" w:hint="eastAsia"/>
                <w:b/>
                <w:bCs/>
                <w:kern w:val="0"/>
                <w:sz w:val="24"/>
              </w:rPr>
              <w:t>直接管理关系单位名称</w:t>
            </w:r>
          </w:p>
        </w:tc>
        <w:tc>
          <w:tcPr>
            <w:tcW w:w="35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7CDA6184" w14:textId="77777777" w:rsidR="00B9454F" w:rsidRPr="00FB5DD0" w:rsidRDefault="00214B9C">
            <w:pPr>
              <w:widowControl/>
              <w:spacing w:line="360" w:lineRule="auto"/>
              <w:contextualSpacing/>
              <w:jc w:val="center"/>
              <w:rPr>
                <w:rFonts w:ascii="宋体" w:hAnsi="宋体" w:cs="宋体"/>
                <w:b/>
                <w:bCs/>
                <w:kern w:val="0"/>
                <w:sz w:val="24"/>
              </w:rPr>
            </w:pPr>
            <w:r w:rsidRPr="00FB5DD0">
              <w:rPr>
                <w:rFonts w:ascii="宋体" w:hAnsi="宋体" w:cs="宋体" w:hint="eastAsia"/>
                <w:b/>
                <w:bCs/>
                <w:kern w:val="0"/>
                <w:sz w:val="24"/>
              </w:rPr>
              <w:t>统一社会信用代码</w:t>
            </w:r>
          </w:p>
        </w:tc>
        <w:tc>
          <w:tcPr>
            <w:tcW w:w="1689"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60DBF45F" w14:textId="77777777" w:rsidR="00B9454F" w:rsidRPr="00FB5DD0" w:rsidRDefault="00214B9C">
            <w:pPr>
              <w:widowControl/>
              <w:spacing w:line="360" w:lineRule="auto"/>
              <w:contextualSpacing/>
              <w:jc w:val="center"/>
              <w:rPr>
                <w:rFonts w:ascii="宋体" w:hAnsi="宋体" w:cs="宋体"/>
                <w:b/>
                <w:bCs/>
                <w:kern w:val="0"/>
                <w:sz w:val="24"/>
              </w:rPr>
            </w:pPr>
            <w:r w:rsidRPr="00FB5DD0">
              <w:rPr>
                <w:rFonts w:ascii="宋体" w:hAnsi="宋体" w:cs="宋体" w:hint="eastAsia"/>
                <w:b/>
                <w:bCs/>
                <w:kern w:val="0"/>
                <w:sz w:val="24"/>
              </w:rPr>
              <w:t>备注</w:t>
            </w:r>
          </w:p>
        </w:tc>
      </w:tr>
      <w:tr w:rsidR="00FB5DD0" w:rsidRPr="00FB5DD0" w14:paraId="7E6533C1" w14:textId="77777777">
        <w:trPr>
          <w:jc w:val="center"/>
        </w:trPr>
        <w:tc>
          <w:tcPr>
            <w:tcW w:w="808"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75A159A4" w14:textId="77777777" w:rsidR="00B9454F" w:rsidRPr="00FB5DD0" w:rsidRDefault="00214B9C">
            <w:pPr>
              <w:widowControl/>
              <w:spacing w:line="360" w:lineRule="auto"/>
              <w:contextualSpacing/>
              <w:jc w:val="center"/>
              <w:rPr>
                <w:rFonts w:ascii="宋体" w:hAnsi="宋体" w:cs="宋体"/>
                <w:kern w:val="0"/>
                <w:sz w:val="24"/>
              </w:rPr>
            </w:pPr>
            <w:r w:rsidRPr="00FB5DD0">
              <w:rPr>
                <w:rFonts w:ascii="宋体" w:hAnsi="宋体" w:cs="宋体" w:hint="eastAsia"/>
                <w:kern w:val="0"/>
                <w:sz w:val="24"/>
              </w:rPr>
              <w:t>1</w:t>
            </w:r>
          </w:p>
        </w:tc>
        <w:tc>
          <w:tcPr>
            <w:tcW w:w="360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49F8D201" w14:textId="77777777" w:rsidR="00B9454F" w:rsidRPr="00FB5DD0" w:rsidRDefault="00B9454F">
            <w:pPr>
              <w:widowControl/>
              <w:spacing w:line="360" w:lineRule="auto"/>
              <w:contextualSpacing/>
              <w:jc w:val="center"/>
              <w:rPr>
                <w:rFonts w:ascii="宋体" w:hAnsi="宋体" w:cs="宋体"/>
                <w:kern w:val="0"/>
                <w:sz w:val="24"/>
              </w:rPr>
            </w:pPr>
          </w:p>
        </w:tc>
        <w:tc>
          <w:tcPr>
            <w:tcW w:w="35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699D39B7" w14:textId="77777777" w:rsidR="00B9454F" w:rsidRPr="00FB5DD0" w:rsidRDefault="00B9454F">
            <w:pPr>
              <w:widowControl/>
              <w:spacing w:line="360" w:lineRule="auto"/>
              <w:contextualSpacing/>
              <w:jc w:val="center"/>
              <w:rPr>
                <w:rFonts w:ascii="宋体" w:hAnsi="宋体" w:cs="宋体"/>
                <w:kern w:val="0"/>
                <w:sz w:val="24"/>
              </w:rPr>
            </w:pPr>
          </w:p>
        </w:tc>
        <w:tc>
          <w:tcPr>
            <w:tcW w:w="1689"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4FBC1B03" w14:textId="77777777" w:rsidR="00B9454F" w:rsidRPr="00FB5DD0" w:rsidRDefault="00B9454F">
            <w:pPr>
              <w:widowControl/>
              <w:spacing w:line="360" w:lineRule="auto"/>
              <w:contextualSpacing/>
              <w:jc w:val="center"/>
              <w:rPr>
                <w:rFonts w:ascii="宋体" w:hAnsi="宋体" w:cs="宋体"/>
                <w:kern w:val="0"/>
                <w:sz w:val="24"/>
              </w:rPr>
            </w:pPr>
          </w:p>
        </w:tc>
      </w:tr>
      <w:tr w:rsidR="00FB5DD0" w:rsidRPr="00FB5DD0" w14:paraId="7A44B496" w14:textId="77777777">
        <w:trPr>
          <w:jc w:val="center"/>
        </w:trPr>
        <w:tc>
          <w:tcPr>
            <w:tcW w:w="808"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0B7F6203" w14:textId="77777777" w:rsidR="00B9454F" w:rsidRPr="00FB5DD0" w:rsidRDefault="00214B9C">
            <w:pPr>
              <w:widowControl/>
              <w:spacing w:line="360" w:lineRule="auto"/>
              <w:contextualSpacing/>
              <w:jc w:val="center"/>
              <w:rPr>
                <w:rFonts w:ascii="宋体" w:hAnsi="宋体" w:cs="宋体"/>
                <w:kern w:val="0"/>
                <w:sz w:val="24"/>
              </w:rPr>
            </w:pPr>
            <w:r w:rsidRPr="00FB5DD0">
              <w:rPr>
                <w:rFonts w:ascii="宋体" w:hAnsi="宋体" w:cs="宋体" w:hint="eastAsia"/>
                <w:kern w:val="0"/>
                <w:sz w:val="24"/>
              </w:rPr>
              <w:t>2</w:t>
            </w:r>
          </w:p>
        </w:tc>
        <w:tc>
          <w:tcPr>
            <w:tcW w:w="360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30DFB9F9" w14:textId="77777777" w:rsidR="00B9454F" w:rsidRPr="00FB5DD0" w:rsidRDefault="00B9454F">
            <w:pPr>
              <w:widowControl/>
              <w:spacing w:line="360" w:lineRule="auto"/>
              <w:contextualSpacing/>
              <w:jc w:val="center"/>
              <w:rPr>
                <w:rFonts w:ascii="宋体" w:hAnsi="宋体" w:cs="宋体"/>
                <w:kern w:val="0"/>
                <w:sz w:val="24"/>
              </w:rPr>
            </w:pPr>
          </w:p>
        </w:tc>
        <w:tc>
          <w:tcPr>
            <w:tcW w:w="35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11EE57BB" w14:textId="77777777" w:rsidR="00B9454F" w:rsidRPr="00FB5DD0" w:rsidRDefault="00B9454F">
            <w:pPr>
              <w:widowControl/>
              <w:spacing w:line="360" w:lineRule="auto"/>
              <w:contextualSpacing/>
              <w:jc w:val="center"/>
              <w:rPr>
                <w:rFonts w:ascii="宋体" w:hAnsi="宋体" w:cs="宋体"/>
                <w:kern w:val="0"/>
                <w:sz w:val="24"/>
              </w:rPr>
            </w:pPr>
          </w:p>
        </w:tc>
        <w:tc>
          <w:tcPr>
            <w:tcW w:w="1689"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7FA86557" w14:textId="77777777" w:rsidR="00B9454F" w:rsidRPr="00FB5DD0" w:rsidRDefault="00B9454F">
            <w:pPr>
              <w:widowControl/>
              <w:spacing w:line="360" w:lineRule="auto"/>
              <w:contextualSpacing/>
              <w:jc w:val="center"/>
              <w:rPr>
                <w:rFonts w:ascii="宋体" w:hAnsi="宋体" w:cs="宋体"/>
                <w:kern w:val="0"/>
                <w:sz w:val="24"/>
              </w:rPr>
            </w:pPr>
          </w:p>
        </w:tc>
      </w:tr>
      <w:tr w:rsidR="00FB5DD0" w:rsidRPr="00FB5DD0" w14:paraId="1A03899D" w14:textId="77777777">
        <w:trPr>
          <w:jc w:val="center"/>
        </w:trPr>
        <w:tc>
          <w:tcPr>
            <w:tcW w:w="808"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38D0D39B" w14:textId="77777777" w:rsidR="00B9454F" w:rsidRPr="00FB5DD0" w:rsidRDefault="00214B9C">
            <w:pPr>
              <w:widowControl/>
              <w:spacing w:line="360" w:lineRule="auto"/>
              <w:contextualSpacing/>
              <w:jc w:val="center"/>
              <w:rPr>
                <w:rFonts w:ascii="宋体" w:hAnsi="宋体" w:cs="宋体"/>
                <w:kern w:val="0"/>
                <w:sz w:val="24"/>
              </w:rPr>
            </w:pPr>
            <w:r w:rsidRPr="00FB5DD0">
              <w:rPr>
                <w:rFonts w:ascii="宋体" w:hAnsi="宋体" w:cs="宋体" w:hint="eastAsia"/>
                <w:kern w:val="0"/>
                <w:sz w:val="24"/>
              </w:rPr>
              <w:t>3</w:t>
            </w:r>
          </w:p>
        </w:tc>
        <w:tc>
          <w:tcPr>
            <w:tcW w:w="360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3E52B78D" w14:textId="77777777" w:rsidR="00B9454F" w:rsidRPr="00FB5DD0" w:rsidRDefault="00B9454F">
            <w:pPr>
              <w:widowControl/>
              <w:spacing w:line="360" w:lineRule="auto"/>
              <w:contextualSpacing/>
              <w:jc w:val="center"/>
              <w:rPr>
                <w:rFonts w:ascii="宋体" w:hAnsi="宋体" w:cs="宋体"/>
                <w:kern w:val="0"/>
                <w:sz w:val="24"/>
              </w:rPr>
            </w:pPr>
          </w:p>
        </w:tc>
        <w:tc>
          <w:tcPr>
            <w:tcW w:w="35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065878B0" w14:textId="77777777" w:rsidR="00B9454F" w:rsidRPr="00FB5DD0" w:rsidRDefault="00B9454F">
            <w:pPr>
              <w:widowControl/>
              <w:spacing w:line="360" w:lineRule="auto"/>
              <w:contextualSpacing/>
              <w:jc w:val="center"/>
              <w:rPr>
                <w:rFonts w:ascii="宋体" w:hAnsi="宋体" w:cs="宋体"/>
                <w:kern w:val="0"/>
                <w:sz w:val="24"/>
              </w:rPr>
            </w:pPr>
          </w:p>
        </w:tc>
        <w:tc>
          <w:tcPr>
            <w:tcW w:w="1689"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0B1AB0F6" w14:textId="77777777" w:rsidR="00B9454F" w:rsidRPr="00FB5DD0" w:rsidRDefault="00B9454F">
            <w:pPr>
              <w:widowControl/>
              <w:spacing w:line="360" w:lineRule="auto"/>
              <w:contextualSpacing/>
              <w:jc w:val="center"/>
              <w:rPr>
                <w:rFonts w:ascii="宋体" w:hAnsi="宋体" w:cs="宋体"/>
                <w:kern w:val="0"/>
                <w:sz w:val="24"/>
              </w:rPr>
            </w:pPr>
          </w:p>
        </w:tc>
      </w:tr>
      <w:tr w:rsidR="00FB5DD0" w:rsidRPr="00FB5DD0" w14:paraId="06C57108" w14:textId="77777777">
        <w:trPr>
          <w:jc w:val="center"/>
        </w:trPr>
        <w:tc>
          <w:tcPr>
            <w:tcW w:w="808"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14C30103" w14:textId="77777777" w:rsidR="00B9454F" w:rsidRPr="00FB5DD0" w:rsidRDefault="00214B9C">
            <w:pPr>
              <w:widowControl/>
              <w:spacing w:line="360" w:lineRule="auto"/>
              <w:contextualSpacing/>
              <w:jc w:val="center"/>
              <w:rPr>
                <w:rFonts w:ascii="宋体" w:hAnsi="宋体" w:cs="宋体"/>
                <w:kern w:val="0"/>
                <w:sz w:val="24"/>
              </w:rPr>
            </w:pPr>
            <w:r w:rsidRPr="00FB5DD0">
              <w:rPr>
                <w:rFonts w:ascii="宋体" w:hAnsi="宋体" w:cs="宋体" w:hint="eastAsia"/>
                <w:kern w:val="0"/>
                <w:sz w:val="24"/>
              </w:rPr>
              <w:t>……</w:t>
            </w:r>
          </w:p>
        </w:tc>
        <w:tc>
          <w:tcPr>
            <w:tcW w:w="3600"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180A93AE" w14:textId="77777777" w:rsidR="00B9454F" w:rsidRPr="00FB5DD0" w:rsidRDefault="00B9454F">
            <w:pPr>
              <w:widowControl/>
              <w:spacing w:line="360" w:lineRule="auto"/>
              <w:contextualSpacing/>
              <w:jc w:val="center"/>
              <w:rPr>
                <w:rFonts w:ascii="宋体" w:hAnsi="宋体" w:cs="宋体"/>
                <w:kern w:val="0"/>
                <w:sz w:val="24"/>
              </w:rPr>
            </w:pPr>
          </w:p>
        </w:tc>
        <w:tc>
          <w:tcPr>
            <w:tcW w:w="3555"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68D0278A" w14:textId="77777777" w:rsidR="00B9454F" w:rsidRPr="00FB5DD0" w:rsidRDefault="00B9454F">
            <w:pPr>
              <w:widowControl/>
              <w:spacing w:line="360" w:lineRule="auto"/>
              <w:contextualSpacing/>
              <w:jc w:val="center"/>
              <w:rPr>
                <w:rFonts w:ascii="宋体" w:hAnsi="宋体" w:cs="宋体"/>
                <w:kern w:val="0"/>
                <w:sz w:val="24"/>
              </w:rPr>
            </w:pPr>
          </w:p>
        </w:tc>
        <w:tc>
          <w:tcPr>
            <w:tcW w:w="1689" w:type="dxa"/>
            <w:tcBorders>
              <w:top w:val="single" w:sz="4" w:space="0" w:color="auto"/>
              <w:left w:val="single" w:sz="4" w:space="0" w:color="auto"/>
              <w:bottom w:val="single" w:sz="4" w:space="0" w:color="auto"/>
              <w:right w:val="single" w:sz="4" w:space="0" w:color="auto"/>
            </w:tcBorders>
            <w:shd w:val="clear" w:color="auto" w:fill="FBFBFB"/>
            <w:tcMar>
              <w:top w:w="120" w:type="dxa"/>
              <w:left w:w="120" w:type="dxa"/>
              <w:bottom w:w="120" w:type="dxa"/>
              <w:right w:w="120" w:type="dxa"/>
            </w:tcMar>
            <w:vAlign w:val="center"/>
          </w:tcPr>
          <w:p w14:paraId="1489D538" w14:textId="77777777" w:rsidR="00B9454F" w:rsidRPr="00FB5DD0" w:rsidRDefault="00B9454F">
            <w:pPr>
              <w:widowControl/>
              <w:spacing w:line="360" w:lineRule="auto"/>
              <w:contextualSpacing/>
              <w:jc w:val="center"/>
              <w:rPr>
                <w:rFonts w:ascii="宋体" w:hAnsi="宋体" w:cs="宋体"/>
                <w:kern w:val="0"/>
                <w:sz w:val="24"/>
              </w:rPr>
            </w:pPr>
          </w:p>
        </w:tc>
      </w:tr>
    </w:tbl>
    <w:p w14:paraId="5F8DEF69" w14:textId="77777777" w:rsidR="00B9454F" w:rsidRPr="00FB5DD0" w:rsidRDefault="00214B9C">
      <w:pPr>
        <w:spacing w:line="360" w:lineRule="auto"/>
        <w:ind w:firstLineChars="200" w:firstLine="480"/>
        <w:contextualSpacing/>
        <w:jc w:val="left"/>
        <w:rPr>
          <w:rFonts w:ascii="宋体" w:hAnsi="宋体" w:cs="宋体"/>
          <w:kern w:val="0"/>
          <w:sz w:val="24"/>
        </w:rPr>
      </w:pPr>
      <w:r w:rsidRPr="00FB5DD0">
        <w:rPr>
          <w:rFonts w:ascii="宋体" w:hAnsi="宋体" w:cs="宋体" w:hint="eastAsia"/>
          <w:kern w:val="0"/>
          <w:sz w:val="24"/>
        </w:rPr>
        <w:t>注：</w:t>
      </w:r>
    </w:p>
    <w:p w14:paraId="63266F20" w14:textId="77777777" w:rsidR="00B9454F" w:rsidRPr="00FB5DD0" w:rsidRDefault="00214B9C">
      <w:pPr>
        <w:spacing w:line="360" w:lineRule="auto"/>
        <w:ind w:firstLineChars="200" w:firstLine="480"/>
        <w:contextualSpacing/>
        <w:jc w:val="left"/>
        <w:rPr>
          <w:rFonts w:ascii="宋体" w:hAnsi="宋体" w:cs="宋体"/>
          <w:kern w:val="0"/>
          <w:sz w:val="24"/>
        </w:rPr>
      </w:pPr>
      <w:r w:rsidRPr="00FB5DD0">
        <w:rPr>
          <w:rFonts w:ascii="宋体" w:hAnsi="宋体" w:cs="宋体" w:hint="eastAsia"/>
          <w:kern w:val="0"/>
          <w:sz w:val="24"/>
        </w:rPr>
        <w:t>1.管理关系：是指不具有出资持股关系的其他单位之间存在的管理与被管理关系，如一些上下级关系的事业单位和团体组织。</w:t>
      </w:r>
    </w:p>
    <w:p w14:paraId="5482129D" w14:textId="77777777" w:rsidR="00B9454F" w:rsidRPr="00FB5DD0" w:rsidRDefault="00214B9C">
      <w:pPr>
        <w:spacing w:line="360" w:lineRule="auto"/>
        <w:ind w:firstLineChars="200" w:firstLine="480"/>
        <w:contextualSpacing/>
        <w:jc w:val="left"/>
        <w:rPr>
          <w:rFonts w:ascii="宋体" w:hAnsi="宋体" w:cs="宋体"/>
          <w:kern w:val="0"/>
          <w:sz w:val="24"/>
        </w:rPr>
      </w:pPr>
      <w:r w:rsidRPr="00FB5DD0">
        <w:rPr>
          <w:rFonts w:ascii="宋体" w:hAnsi="宋体" w:cs="宋体" w:hint="eastAsia"/>
          <w:kern w:val="0"/>
          <w:sz w:val="24"/>
        </w:rPr>
        <w:t>2.本表所指的管理关系仅限于直接管理关系，不包括间接的管理关系。</w:t>
      </w:r>
    </w:p>
    <w:p w14:paraId="1D10F1C5" w14:textId="77777777" w:rsidR="00B9454F" w:rsidRPr="00FB5DD0" w:rsidRDefault="00214B9C">
      <w:pPr>
        <w:spacing w:line="360" w:lineRule="auto"/>
        <w:ind w:firstLineChars="200" w:firstLine="480"/>
        <w:contextualSpacing/>
        <w:jc w:val="left"/>
        <w:rPr>
          <w:rFonts w:ascii="宋体" w:hAnsi="宋体" w:cs="宋体"/>
          <w:kern w:val="0"/>
          <w:sz w:val="24"/>
        </w:rPr>
      </w:pPr>
      <w:r w:rsidRPr="00FB5DD0">
        <w:rPr>
          <w:rFonts w:ascii="宋体" w:hAnsi="宋体" w:cs="宋体" w:hint="eastAsia"/>
          <w:kern w:val="0"/>
          <w:sz w:val="24"/>
        </w:rPr>
        <w:t>3.供应商不存在直接管理关系的，则填“无”。</w:t>
      </w:r>
    </w:p>
    <w:p w14:paraId="2E17D926" w14:textId="77777777" w:rsidR="00B9454F" w:rsidRPr="00FB5DD0" w:rsidRDefault="00B9454F">
      <w:pPr>
        <w:spacing w:line="360" w:lineRule="auto"/>
        <w:contextualSpacing/>
        <w:jc w:val="left"/>
        <w:rPr>
          <w:rFonts w:ascii="宋体" w:hAnsi="宋体" w:cs="宋体"/>
          <w:sz w:val="24"/>
        </w:rPr>
      </w:pPr>
    </w:p>
    <w:p w14:paraId="63F264B0" w14:textId="77777777" w:rsidR="00B9454F" w:rsidRPr="00FB5DD0" w:rsidRDefault="00214B9C">
      <w:pPr>
        <w:autoSpaceDE w:val="0"/>
        <w:autoSpaceDN w:val="0"/>
        <w:spacing w:line="360" w:lineRule="auto"/>
        <w:ind w:leftChars="1850" w:left="4365" w:hangingChars="200" w:hanging="480"/>
        <w:rPr>
          <w:rFonts w:ascii="宋体" w:hAnsi="宋体" w:cs="宋体"/>
          <w:kern w:val="0"/>
          <w:sz w:val="24"/>
        </w:rPr>
      </w:pPr>
      <w:r w:rsidRPr="00FB5DD0">
        <w:rPr>
          <w:rFonts w:ascii="宋体" w:hAnsi="宋体" w:cs="宋体" w:hint="eastAsia"/>
          <w:kern w:val="0"/>
          <w:sz w:val="24"/>
        </w:rPr>
        <w:t>供应商名称（电子签章）：</w:t>
      </w:r>
    </w:p>
    <w:p w14:paraId="650DA4A1" w14:textId="77777777" w:rsidR="00B9454F" w:rsidRPr="00FB5DD0" w:rsidRDefault="00214B9C">
      <w:pPr>
        <w:autoSpaceDE w:val="0"/>
        <w:autoSpaceDN w:val="0"/>
        <w:spacing w:line="360" w:lineRule="auto"/>
        <w:ind w:firstLineChars="2550" w:firstLine="6120"/>
        <w:rPr>
          <w:rFonts w:ascii="宋体" w:hAnsi="宋体" w:cs="宋体"/>
          <w:b/>
          <w:bCs/>
          <w:sz w:val="24"/>
        </w:rPr>
      </w:pPr>
      <w:r w:rsidRPr="00FB5DD0">
        <w:rPr>
          <w:rFonts w:ascii="宋体" w:hAnsi="宋体" w:cs="宋体" w:hint="eastAsia"/>
          <w:kern w:val="0"/>
          <w:sz w:val="24"/>
          <w:lang w:val="zh-CN"/>
        </w:rPr>
        <w:t>日期：  年  月   日</w:t>
      </w:r>
    </w:p>
    <w:p w14:paraId="57719585" w14:textId="77777777" w:rsidR="00B9454F" w:rsidRPr="00FB5DD0" w:rsidRDefault="00214B9C">
      <w:pPr>
        <w:spacing w:line="360" w:lineRule="auto"/>
        <w:ind w:right="480" w:firstLineChars="100" w:firstLine="240"/>
        <w:contextualSpacing/>
        <w:jc w:val="center"/>
        <w:rPr>
          <w:rFonts w:ascii="宋体" w:hAnsi="宋体" w:cs="宋体"/>
          <w:sz w:val="28"/>
          <w:szCs w:val="28"/>
        </w:rPr>
      </w:pPr>
      <w:r w:rsidRPr="00FB5DD0">
        <w:rPr>
          <w:rFonts w:ascii="宋体" w:hAnsi="宋体" w:cs="宋体" w:hint="eastAsia"/>
          <w:sz w:val="24"/>
        </w:rPr>
        <w:t xml:space="preserve">                                  </w:t>
      </w:r>
    </w:p>
    <w:p w14:paraId="3B81F1C6" w14:textId="77777777" w:rsidR="00B9454F" w:rsidRPr="00FB5DD0" w:rsidRDefault="00214B9C">
      <w:pPr>
        <w:spacing w:line="320" w:lineRule="exact"/>
        <w:ind w:firstLineChars="200" w:firstLine="560"/>
        <w:jc w:val="left"/>
        <w:rPr>
          <w:rFonts w:ascii="宋体" w:hAnsi="宋体" w:cs="宋体"/>
          <w:sz w:val="28"/>
          <w:szCs w:val="28"/>
        </w:rPr>
      </w:pPr>
      <w:r w:rsidRPr="00FB5DD0">
        <w:rPr>
          <w:rFonts w:ascii="宋体" w:hAnsi="宋体" w:cs="宋体" w:hint="eastAsia"/>
          <w:sz w:val="28"/>
          <w:szCs w:val="28"/>
        </w:rPr>
        <w:br w:type="page"/>
      </w:r>
      <w:r w:rsidRPr="00FB5DD0">
        <w:rPr>
          <w:rFonts w:ascii="宋体" w:hAnsi="宋体" w:cs="宋体" w:hint="eastAsia"/>
          <w:b/>
          <w:kern w:val="0"/>
          <w:sz w:val="30"/>
          <w:szCs w:val="30"/>
        </w:rPr>
        <w:lastRenderedPageBreak/>
        <w:t>六、资格声明函</w:t>
      </w:r>
    </w:p>
    <w:p w14:paraId="03250656" w14:textId="77777777" w:rsidR="00B9454F" w:rsidRPr="00FB5DD0" w:rsidRDefault="00B9454F">
      <w:pPr>
        <w:spacing w:line="320" w:lineRule="exact"/>
        <w:jc w:val="center"/>
        <w:rPr>
          <w:rFonts w:ascii="宋体" w:hAnsi="宋体" w:cs="宋体"/>
          <w:b/>
          <w:sz w:val="32"/>
          <w:szCs w:val="32"/>
        </w:rPr>
      </w:pPr>
    </w:p>
    <w:p w14:paraId="3E70B6B5" w14:textId="77777777" w:rsidR="00B9454F" w:rsidRPr="00FB5DD0" w:rsidRDefault="00214B9C">
      <w:pPr>
        <w:spacing w:line="320" w:lineRule="exact"/>
        <w:jc w:val="center"/>
        <w:rPr>
          <w:rFonts w:ascii="宋体" w:hAnsi="宋体" w:cs="宋体"/>
          <w:b/>
          <w:sz w:val="32"/>
          <w:szCs w:val="32"/>
        </w:rPr>
      </w:pPr>
      <w:r w:rsidRPr="00FB5DD0">
        <w:rPr>
          <w:rFonts w:ascii="宋体" w:hAnsi="宋体" w:cs="宋体" w:hint="eastAsia"/>
          <w:b/>
          <w:sz w:val="32"/>
          <w:szCs w:val="32"/>
        </w:rPr>
        <w:t>资格声明函</w:t>
      </w:r>
    </w:p>
    <w:p w14:paraId="051E10B5" w14:textId="77777777" w:rsidR="00B9454F" w:rsidRPr="00FB5DD0" w:rsidRDefault="00B9454F">
      <w:pPr>
        <w:spacing w:line="320" w:lineRule="exact"/>
        <w:jc w:val="center"/>
        <w:rPr>
          <w:rFonts w:ascii="宋体" w:hAnsi="宋体" w:cs="宋体"/>
          <w:sz w:val="24"/>
          <w:szCs w:val="20"/>
        </w:rPr>
      </w:pPr>
    </w:p>
    <w:p w14:paraId="6D7396CA" w14:textId="77777777" w:rsidR="00B9454F" w:rsidRPr="00FB5DD0" w:rsidRDefault="00214B9C">
      <w:pPr>
        <w:spacing w:line="360" w:lineRule="auto"/>
        <w:contextualSpacing/>
        <w:rPr>
          <w:rFonts w:ascii="宋体" w:hAnsi="宋体" w:cs="宋体"/>
          <w:sz w:val="24"/>
        </w:rPr>
      </w:pPr>
      <w:r w:rsidRPr="00FB5DD0">
        <w:rPr>
          <w:rFonts w:ascii="宋体" w:hAnsi="宋体" w:cs="宋体" w:hint="eastAsia"/>
          <w:sz w:val="24"/>
        </w:rPr>
        <w:t>致：</w:t>
      </w:r>
      <w:r w:rsidRPr="00FB5DD0">
        <w:rPr>
          <w:rFonts w:ascii="宋体" w:hAnsi="宋体" w:cs="宋体" w:hint="eastAsia"/>
          <w:sz w:val="24"/>
          <w:u w:val="single"/>
        </w:rPr>
        <w:t>（采购代理机构名称）</w:t>
      </w:r>
      <w:r w:rsidRPr="00FB5DD0">
        <w:rPr>
          <w:rFonts w:ascii="宋体" w:hAnsi="宋体" w:cs="宋体" w:hint="eastAsia"/>
          <w:sz w:val="24"/>
        </w:rPr>
        <w:t>：</w:t>
      </w:r>
    </w:p>
    <w:p w14:paraId="066CB594" w14:textId="77777777" w:rsidR="00B9454F" w:rsidRPr="00FB5DD0" w:rsidRDefault="00214B9C">
      <w:pPr>
        <w:spacing w:line="360" w:lineRule="auto"/>
        <w:ind w:firstLineChars="200" w:firstLine="480"/>
        <w:contextualSpacing/>
        <w:rPr>
          <w:rFonts w:ascii="宋体" w:hAnsi="宋体" w:cs="宋体"/>
          <w:sz w:val="24"/>
        </w:rPr>
      </w:pPr>
      <w:r w:rsidRPr="00FB5DD0">
        <w:rPr>
          <w:rFonts w:ascii="宋体" w:hAnsi="宋体" w:cs="宋体" w:hint="eastAsia"/>
          <w:sz w:val="24"/>
          <w:u w:val="single"/>
        </w:rPr>
        <w:t>（供应商名称）</w:t>
      </w:r>
      <w:r w:rsidRPr="00FB5DD0">
        <w:rPr>
          <w:rFonts w:ascii="宋体" w:hAnsi="宋体" w:cs="宋体" w:hint="eastAsia"/>
          <w:sz w:val="24"/>
        </w:rPr>
        <w:t>系中华人民共和国合法供应商，经营地址</w:t>
      </w:r>
      <w:r w:rsidRPr="00FB5DD0">
        <w:rPr>
          <w:rFonts w:ascii="宋体" w:hAnsi="宋体" w:cs="宋体" w:hint="eastAsia"/>
          <w:sz w:val="24"/>
          <w:u w:val="single"/>
        </w:rPr>
        <w:t xml:space="preserve">                              </w:t>
      </w:r>
      <w:r w:rsidRPr="00FB5DD0">
        <w:rPr>
          <w:rFonts w:ascii="宋体" w:hAnsi="宋体" w:cs="宋体" w:hint="eastAsia"/>
          <w:sz w:val="24"/>
        </w:rPr>
        <w:t>。</w:t>
      </w:r>
    </w:p>
    <w:p w14:paraId="137E9B5A" w14:textId="77777777" w:rsidR="00B9454F" w:rsidRPr="00FB5DD0" w:rsidRDefault="00214B9C">
      <w:pPr>
        <w:spacing w:line="360" w:lineRule="auto"/>
        <w:ind w:firstLineChars="200" w:firstLine="480"/>
        <w:contextualSpacing/>
        <w:rPr>
          <w:rFonts w:ascii="宋体" w:hAnsi="宋体" w:cs="宋体"/>
          <w:sz w:val="24"/>
        </w:rPr>
      </w:pPr>
      <w:r w:rsidRPr="00FB5DD0">
        <w:rPr>
          <w:rFonts w:ascii="宋体" w:hAnsi="宋体" w:cs="宋体" w:hint="eastAsia"/>
          <w:sz w:val="24"/>
        </w:rPr>
        <w:t>我方愿意参加贵方组织的</w:t>
      </w:r>
      <w:r w:rsidRPr="00FB5DD0">
        <w:rPr>
          <w:rFonts w:ascii="宋体" w:hAnsi="宋体" w:cs="宋体" w:hint="eastAsia"/>
          <w:sz w:val="24"/>
          <w:u w:val="single"/>
        </w:rPr>
        <w:t>（项目名称）</w:t>
      </w:r>
      <w:r w:rsidRPr="00FB5DD0">
        <w:rPr>
          <w:rFonts w:ascii="宋体" w:hAnsi="宋体" w:cs="宋体" w:hint="eastAsia"/>
          <w:sz w:val="24"/>
        </w:rPr>
        <w:t>项目的竞标，为便于贵方公正、</w:t>
      </w:r>
      <w:proofErr w:type="gramStart"/>
      <w:r w:rsidRPr="00FB5DD0">
        <w:rPr>
          <w:rFonts w:ascii="宋体" w:hAnsi="宋体" w:cs="宋体" w:hint="eastAsia"/>
          <w:sz w:val="24"/>
        </w:rPr>
        <w:t>择优地</w:t>
      </w:r>
      <w:proofErr w:type="gramEnd"/>
      <w:r w:rsidRPr="00FB5DD0">
        <w:rPr>
          <w:rFonts w:ascii="宋体" w:hAnsi="宋体" w:cs="宋体" w:hint="eastAsia"/>
          <w:sz w:val="24"/>
        </w:rPr>
        <w:t>确定成交供应商及其竞标产品和货物，我方就本次竞标有关事项郑重声明如下：</w:t>
      </w:r>
    </w:p>
    <w:p w14:paraId="7B1A8217" w14:textId="77777777" w:rsidR="00B9454F" w:rsidRPr="00FB5DD0" w:rsidRDefault="00214B9C">
      <w:pPr>
        <w:spacing w:line="360" w:lineRule="auto"/>
        <w:ind w:firstLineChars="200" w:firstLine="480"/>
        <w:contextualSpacing/>
        <w:rPr>
          <w:rFonts w:ascii="宋体" w:hAnsi="宋体" w:cs="宋体"/>
          <w:sz w:val="24"/>
        </w:rPr>
      </w:pPr>
      <w:r w:rsidRPr="00FB5DD0">
        <w:rPr>
          <w:rFonts w:ascii="宋体" w:hAnsi="宋体" w:cs="宋体" w:hint="eastAsia"/>
          <w:sz w:val="24"/>
        </w:rPr>
        <w:t>1.我方向贵方提交的所有响应文件、资料都是准确的和真实的。</w:t>
      </w:r>
    </w:p>
    <w:p w14:paraId="42FDA79D" w14:textId="77777777" w:rsidR="00B9454F" w:rsidRPr="00FB5DD0" w:rsidRDefault="00214B9C">
      <w:pPr>
        <w:spacing w:line="360" w:lineRule="auto"/>
        <w:ind w:firstLineChars="200" w:firstLine="480"/>
        <w:contextualSpacing/>
        <w:rPr>
          <w:rFonts w:ascii="宋体" w:hAnsi="宋体" w:cs="宋体"/>
          <w:sz w:val="24"/>
        </w:rPr>
      </w:pPr>
      <w:r w:rsidRPr="00FB5DD0">
        <w:rPr>
          <w:rFonts w:ascii="宋体" w:hAnsi="宋体" w:cs="宋体" w:hint="eastAsia"/>
          <w:sz w:val="24"/>
        </w:rPr>
        <w:t>2.我方不是采购人的附属机构；不是为本次采购项目提供整体设计、规范编制或者项目管理、监理、检测等货物的供应商；在获知本项目采购信息后，与采购人聘请的为此项目提供咨询货物的公司及其附属机构没有任何联系。</w:t>
      </w:r>
    </w:p>
    <w:p w14:paraId="1814043C" w14:textId="77777777" w:rsidR="00B9454F" w:rsidRPr="00FB5DD0" w:rsidRDefault="00214B9C">
      <w:pPr>
        <w:spacing w:line="360" w:lineRule="auto"/>
        <w:ind w:firstLineChars="200" w:firstLine="480"/>
        <w:contextualSpacing/>
        <w:rPr>
          <w:rFonts w:ascii="宋体" w:hAnsi="宋体" w:cs="宋体"/>
          <w:sz w:val="24"/>
        </w:rPr>
      </w:pPr>
      <w:r w:rsidRPr="00FB5DD0">
        <w:rPr>
          <w:rFonts w:ascii="宋体" w:hAnsi="宋体" w:cs="宋体" w:hint="eastAsia"/>
          <w:sz w:val="24"/>
        </w:rPr>
        <w:t>3.在此，我方宣布同意如下：</w:t>
      </w:r>
    </w:p>
    <w:p w14:paraId="52F32F3D" w14:textId="77777777" w:rsidR="00B9454F" w:rsidRPr="00FB5DD0" w:rsidRDefault="00214B9C">
      <w:pPr>
        <w:spacing w:line="360" w:lineRule="auto"/>
        <w:ind w:firstLineChars="200" w:firstLine="480"/>
        <w:contextualSpacing/>
        <w:rPr>
          <w:rFonts w:ascii="宋体" w:hAnsi="宋体" w:cs="宋体"/>
          <w:sz w:val="24"/>
        </w:rPr>
      </w:pPr>
      <w:r w:rsidRPr="00FB5DD0">
        <w:rPr>
          <w:rFonts w:ascii="宋体" w:hAnsi="宋体" w:cs="宋体" w:hint="eastAsia"/>
          <w:sz w:val="24"/>
        </w:rPr>
        <w:t>（1）将按谈判文件的约定履行合同责任和义务；</w:t>
      </w:r>
    </w:p>
    <w:p w14:paraId="56680EE6" w14:textId="77777777" w:rsidR="00B9454F" w:rsidRPr="00FB5DD0" w:rsidRDefault="00214B9C">
      <w:pPr>
        <w:spacing w:line="360" w:lineRule="auto"/>
        <w:ind w:firstLineChars="200" w:firstLine="480"/>
        <w:contextualSpacing/>
        <w:rPr>
          <w:rFonts w:ascii="宋体" w:hAnsi="宋体" w:cs="宋体"/>
          <w:sz w:val="24"/>
        </w:rPr>
      </w:pPr>
      <w:r w:rsidRPr="00FB5DD0">
        <w:rPr>
          <w:rFonts w:ascii="宋体" w:hAnsi="宋体" w:cs="宋体" w:hint="eastAsia"/>
          <w:sz w:val="24"/>
        </w:rPr>
        <w:t>（2）已详细审查全部谈判文件，包括澄清或者更正公告（如有）；</w:t>
      </w:r>
    </w:p>
    <w:p w14:paraId="7110824A" w14:textId="77777777" w:rsidR="00B9454F" w:rsidRPr="00FB5DD0" w:rsidRDefault="00214B9C">
      <w:pPr>
        <w:spacing w:line="360" w:lineRule="auto"/>
        <w:ind w:firstLineChars="200" w:firstLine="480"/>
        <w:contextualSpacing/>
        <w:rPr>
          <w:rFonts w:ascii="宋体" w:hAnsi="宋体" w:cs="宋体"/>
          <w:sz w:val="24"/>
        </w:rPr>
      </w:pPr>
      <w:r w:rsidRPr="00FB5DD0">
        <w:rPr>
          <w:rFonts w:ascii="宋体" w:hAnsi="宋体" w:cs="宋体" w:hint="eastAsia"/>
          <w:sz w:val="24"/>
        </w:rPr>
        <w:t>（3）同意提供按照贵方可能要求的与谈判有关的一切数据或者资料；</w:t>
      </w:r>
    </w:p>
    <w:p w14:paraId="216350F0" w14:textId="77777777" w:rsidR="00B9454F" w:rsidRPr="00FB5DD0" w:rsidRDefault="00214B9C">
      <w:pPr>
        <w:spacing w:line="360" w:lineRule="auto"/>
        <w:ind w:firstLineChars="200" w:firstLine="480"/>
        <w:contextualSpacing/>
        <w:rPr>
          <w:rFonts w:ascii="宋体" w:hAnsi="宋体" w:cs="宋体"/>
          <w:sz w:val="24"/>
        </w:rPr>
      </w:pPr>
      <w:r w:rsidRPr="00FB5DD0">
        <w:rPr>
          <w:rFonts w:ascii="宋体" w:hAnsi="宋体" w:cs="宋体" w:hint="eastAsia"/>
          <w:sz w:val="24"/>
        </w:rPr>
        <w:t>（4）响应谈判文件规定的竞标有效期。</w:t>
      </w:r>
    </w:p>
    <w:p w14:paraId="7A24CAFF" w14:textId="77777777" w:rsidR="00B9454F" w:rsidRPr="00FB5DD0" w:rsidRDefault="00214B9C">
      <w:pPr>
        <w:spacing w:line="360" w:lineRule="auto"/>
        <w:ind w:firstLineChars="200" w:firstLine="480"/>
        <w:contextualSpacing/>
        <w:rPr>
          <w:rFonts w:ascii="宋体" w:hAnsi="宋体" w:cs="宋体"/>
          <w:sz w:val="24"/>
        </w:rPr>
      </w:pPr>
      <w:r w:rsidRPr="00FB5DD0">
        <w:rPr>
          <w:rFonts w:ascii="宋体" w:hAnsi="宋体" w:cs="宋体" w:hint="eastAsia"/>
          <w:sz w:val="24"/>
        </w:rPr>
        <w:t>4.我方承诺已具备《中华人民共和国政府采购法》第二十二条中</w:t>
      </w:r>
      <w:r w:rsidRPr="00FB5DD0">
        <w:rPr>
          <w:rFonts w:ascii="宋体" w:hAnsi="宋体" w:cs="宋体"/>
          <w:sz w:val="24"/>
        </w:rPr>
        <w:t>规定的参加政府采购活动的供应商应当具备的条件并按本项目响应文件“</w:t>
      </w:r>
      <w:r w:rsidRPr="00FB5DD0">
        <w:rPr>
          <w:rFonts w:ascii="宋体" w:hAnsi="宋体" w:cs="宋体" w:hint="eastAsia"/>
          <w:sz w:val="24"/>
        </w:rPr>
        <w:t>第三章</w:t>
      </w:r>
      <w:r w:rsidRPr="00FB5DD0">
        <w:rPr>
          <w:rFonts w:ascii="宋体" w:hAnsi="宋体" w:cs="宋体"/>
          <w:sz w:val="24"/>
        </w:rPr>
        <w:t>”“</w:t>
      </w:r>
      <w:r w:rsidRPr="00FB5DD0">
        <w:rPr>
          <w:rFonts w:ascii="宋体" w:hAnsi="宋体" w:cs="宋体" w:hint="eastAsia"/>
          <w:sz w:val="24"/>
        </w:rPr>
        <w:t>第</w:t>
      </w:r>
      <w:r w:rsidRPr="00FB5DD0">
        <w:rPr>
          <w:rFonts w:ascii="宋体" w:hAnsi="宋体" w:cs="宋体"/>
          <w:sz w:val="24"/>
        </w:rPr>
        <w:t>二节供应商须知前附表”</w:t>
      </w:r>
      <w:r w:rsidRPr="00FB5DD0">
        <w:rPr>
          <w:rFonts w:ascii="宋体" w:hAnsi="宋体" w:cs="宋体" w:hint="eastAsia"/>
          <w:sz w:val="24"/>
        </w:rPr>
        <w:t>中</w:t>
      </w:r>
      <w:r w:rsidRPr="00FB5DD0">
        <w:rPr>
          <w:rFonts w:ascii="宋体" w:hAnsi="宋体" w:cs="宋体"/>
          <w:sz w:val="24"/>
        </w:rPr>
        <w:t>“</w:t>
      </w:r>
      <w:r w:rsidRPr="00FB5DD0">
        <w:rPr>
          <w:rFonts w:ascii="宋体" w:hAnsi="宋体" w:cs="宋体" w:hint="eastAsia"/>
          <w:sz w:val="24"/>
        </w:rPr>
        <w:t>资格</w:t>
      </w:r>
      <w:r w:rsidRPr="00FB5DD0">
        <w:rPr>
          <w:rFonts w:ascii="宋体" w:hAnsi="宋体" w:cs="宋体"/>
          <w:sz w:val="24"/>
        </w:rPr>
        <w:t>证明文件</w:t>
      </w:r>
      <w:r w:rsidRPr="00FB5DD0">
        <w:rPr>
          <w:rFonts w:ascii="宋体" w:hAnsi="宋体" w:cs="宋体" w:hint="eastAsia"/>
          <w:sz w:val="24"/>
        </w:rPr>
        <w:t>组成</w:t>
      </w:r>
      <w:r w:rsidRPr="00FB5DD0">
        <w:rPr>
          <w:rFonts w:ascii="宋体" w:hAnsi="宋体" w:cs="宋体"/>
          <w:sz w:val="24"/>
        </w:rPr>
        <w:t>”</w:t>
      </w:r>
      <w:r w:rsidRPr="00FB5DD0">
        <w:rPr>
          <w:rFonts w:ascii="宋体" w:hAnsi="宋体" w:cs="宋体" w:hint="eastAsia"/>
          <w:sz w:val="24"/>
        </w:rPr>
        <w:t>完整</w:t>
      </w:r>
      <w:r w:rsidRPr="00FB5DD0">
        <w:rPr>
          <w:rFonts w:ascii="宋体" w:hAnsi="宋体" w:cs="宋体"/>
          <w:sz w:val="24"/>
        </w:rPr>
        <w:t>提供证明材料</w:t>
      </w:r>
    </w:p>
    <w:p w14:paraId="708C813C" w14:textId="77777777" w:rsidR="00B9454F" w:rsidRPr="00FB5DD0" w:rsidRDefault="00214B9C">
      <w:pPr>
        <w:spacing w:line="360" w:lineRule="auto"/>
        <w:ind w:firstLineChars="200" w:firstLine="480"/>
        <w:contextualSpacing/>
        <w:rPr>
          <w:rFonts w:ascii="宋体" w:hAnsi="宋体" w:cs="宋体"/>
          <w:sz w:val="24"/>
        </w:rPr>
      </w:pPr>
      <w:r w:rsidRPr="00FB5DD0">
        <w:rPr>
          <w:rFonts w:ascii="宋体" w:hAnsi="宋体" w:cs="宋体" w:hint="eastAsia"/>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5946CA84" w14:textId="77777777" w:rsidR="00B9454F" w:rsidRPr="00FB5DD0" w:rsidRDefault="00214B9C">
      <w:pPr>
        <w:spacing w:line="360" w:lineRule="auto"/>
        <w:ind w:firstLineChars="200" w:firstLine="480"/>
        <w:contextualSpacing/>
        <w:rPr>
          <w:rFonts w:ascii="宋体" w:hAnsi="宋体" w:cs="宋体"/>
          <w:sz w:val="24"/>
        </w:rPr>
      </w:pPr>
      <w:r w:rsidRPr="00FB5DD0">
        <w:rPr>
          <w:rFonts w:ascii="宋体" w:hAnsi="宋体" w:cs="宋体" w:hint="eastAsia"/>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0BD3FD34" w14:textId="77777777" w:rsidR="00B9454F" w:rsidRPr="00FB5DD0" w:rsidRDefault="00214B9C">
      <w:pPr>
        <w:spacing w:line="360" w:lineRule="auto"/>
        <w:ind w:firstLineChars="200" w:firstLine="480"/>
        <w:contextualSpacing/>
        <w:rPr>
          <w:rFonts w:ascii="宋体" w:hAnsi="宋体" w:cs="宋体"/>
          <w:sz w:val="24"/>
        </w:rPr>
      </w:pPr>
      <w:r w:rsidRPr="00FB5DD0">
        <w:rPr>
          <w:rFonts w:ascii="宋体" w:hAnsi="宋体" w:cs="宋体" w:hint="eastAsia"/>
          <w:sz w:val="24"/>
        </w:rPr>
        <w:t>□我方本次响应文件</w:t>
      </w:r>
      <w:r w:rsidRPr="00FB5DD0">
        <w:rPr>
          <w:rFonts w:ascii="宋体" w:hAnsi="宋体" w:cs="宋体" w:hint="eastAsia"/>
          <w:kern w:val="0"/>
          <w:sz w:val="24"/>
        </w:rPr>
        <w:t>内容中</w:t>
      </w:r>
      <w:r w:rsidRPr="00FB5DD0">
        <w:rPr>
          <w:rFonts w:ascii="宋体" w:hAnsi="宋体" w:cs="宋体" w:hint="eastAsia"/>
          <w:sz w:val="24"/>
        </w:rPr>
        <w:t>未</w:t>
      </w:r>
      <w:r w:rsidRPr="00FB5DD0">
        <w:rPr>
          <w:rFonts w:ascii="宋体" w:hAnsi="宋体" w:cs="宋体" w:hint="eastAsia"/>
          <w:kern w:val="0"/>
          <w:sz w:val="24"/>
        </w:rPr>
        <w:t>涉及商业秘密；</w:t>
      </w:r>
    </w:p>
    <w:p w14:paraId="5EA55FCC" w14:textId="77777777" w:rsidR="00B9454F" w:rsidRPr="00FB5DD0" w:rsidRDefault="00214B9C">
      <w:pPr>
        <w:spacing w:line="360" w:lineRule="auto"/>
        <w:ind w:firstLineChars="200" w:firstLine="480"/>
        <w:contextualSpacing/>
        <w:rPr>
          <w:rFonts w:ascii="宋体" w:hAnsi="宋体" w:cs="宋体"/>
          <w:sz w:val="24"/>
        </w:rPr>
      </w:pPr>
      <w:r w:rsidRPr="00FB5DD0">
        <w:rPr>
          <w:rFonts w:ascii="宋体" w:hAnsi="宋体" w:cs="宋体" w:hint="eastAsia"/>
          <w:sz w:val="24"/>
        </w:rPr>
        <w:t>□我方本次响应文件</w:t>
      </w:r>
      <w:r w:rsidRPr="00FB5DD0">
        <w:rPr>
          <w:rFonts w:ascii="宋体" w:hAnsi="宋体" w:cs="宋体" w:hint="eastAsia"/>
          <w:kern w:val="0"/>
          <w:sz w:val="24"/>
        </w:rPr>
        <w:t>涉及商业秘密的内容有：</w:t>
      </w:r>
      <w:r w:rsidRPr="00FB5DD0">
        <w:rPr>
          <w:rFonts w:ascii="宋体" w:hAnsi="宋体" w:cs="宋体" w:hint="eastAsia"/>
          <w:kern w:val="0"/>
          <w:sz w:val="24"/>
          <w:u w:val="single"/>
        </w:rPr>
        <w:t xml:space="preserve">                         </w:t>
      </w:r>
      <w:r w:rsidRPr="00FB5DD0">
        <w:rPr>
          <w:rFonts w:ascii="宋体" w:hAnsi="宋体" w:cs="宋体" w:hint="eastAsia"/>
          <w:kern w:val="0"/>
          <w:sz w:val="24"/>
        </w:rPr>
        <w:t>；</w:t>
      </w:r>
    </w:p>
    <w:p w14:paraId="0958FFE3" w14:textId="77777777" w:rsidR="00B9454F" w:rsidRPr="00FB5DD0" w:rsidRDefault="00214B9C">
      <w:pPr>
        <w:pStyle w:val="a8"/>
        <w:spacing w:line="360" w:lineRule="auto"/>
        <w:ind w:firstLineChars="200" w:firstLine="480"/>
        <w:contextualSpacing/>
        <w:rPr>
          <w:rFonts w:hAnsi="宋体" w:cs="宋体"/>
          <w:sz w:val="24"/>
          <w:szCs w:val="24"/>
          <w:u w:val="single"/>
        </w:rPr>
      </w:pPr>
      <w:r w:rsidRPr="00FB5DD0">
        <w:rPr>
          <w:rFonts w:hAnsi="宋体" w:cs="宋体" w:hint="eastAsia"/>
          <w:sz w:val="24"/>
          <w:szCs w:val="24"/>
        </w:rPr>
        <w:lastRenderedPageBreak/>
        <w:t>7.与</w:t>
      </w:r>
      <w:proofErr w:type="gramStart"/>
      <w:r w:rsidRPr="00FB5DD0">
        <w:rPr>
          <w:rFonts w:hAnsi="宋体" w:cs="宋体" w:hint="eastAsia"/>
          <w:sz w:val="24"/>
          <w:szCs w:val="24"/>
        </w:rPr>
        <w:t>本谈判</w:t>
      </w:r>
      <w:proofErr w:type="gramEnd"/>
      <w:r w:rsidRPr="00FB5DD0">
        <w:rPr>
          <w:rFonts w:hAnsi="宋体" w:cs="宋体" w:hint="eastAsia"/>
          <w:sz w:val="24"/>
          <w:szCs w:val="24"/>
        </w:rPr>
        <w:t>有关的一切正式往来信函请寄：</w:t>
      </w:r>
      <w:r w:rsidRPr="00FB5DD0">
        <w:rPr>
          <w:rFonts w:hAnsi="宋体" w:cs="宋体" w:hint="eastAsia"/>
          <w:sz w:val="24"/>
          <w:szCs w:val="24"/>
          <w:u w:val="single"/>
        </w:rPr>
        <w:t xml:space="preserve">                  </w:t>
      </w:r>
      <w:r w:rsidRPr="00FB5DD0">
        <w:rPr>
          <w:rFonts w:hAnsi="宋体" w:cs="宋体" w:hint="eastAsia"/>
          <w:sz w:val="24"/>
          <w:szCs w:val="24"/>
        </w:rPr>
        <w:t>邮政编号：</w:t>
      </w:r>
      <w:r w:rsidRPr="00FB5DD0">
        <w:rPr>
          <w:rFonts w:hAnsi="宋体" w:cs="宋体" w:hint="eastAsia"/>
          <w:sz w:val="24"/>
          <w:szCs w:val="24"/>
          <w:u w:val="single"/>
        </w:rPr>
        <w:t xml:space="preserve">        </w:t>
      </w:r>
    </w:p>
    <w:p w14:paraId="365D54B9" w14:textId="77777777" w:rsidR="00B9454F" w:rsidRPr="00FB5DD0" w:rsidRDefault="00214B9C">
      <w:pPr>
        <w:pStyle w:val="a8"/>
        <w:spacing w:line="360" w:lineRule="auto"/>
        <w:ind w:firstLineChars="200" w:firstLine="480"/>
        <w:contextualSpacing/>
        <w:rPr>
          <w:rFonts w:hAnsi="宋体" w:cs="宋体"/>
          <w:sz w:val="24"/>
          <w:szCs w:val="24"/>
        </w:rPr>
      </w:pPr>
      <w:r w:rsidRPr="00FB5DD0">
        <w:rPr>
          <w:rFonts w:hAnsi="宋体" w:cs="宋体" w:hint="eastAsia"/>
          <w:sz w:val="24"/>
          <w:szCs w:val="24"/>
        </w:rPr>
        <w:t>电话/传真：</w:t>
      </w:r>
      <w:r w:rsidRPr="00FB5DD0">
        <w:rPr>
          <w:rFonts w:hAnsi="宋体" w:cs="宋体" w:hint="eastAsia"/>
          <w:sz w:val="24"/>
          <w:szCs w:val="24"/>
          <w:u w:val="single"/>
        </w:rPr>
        <w:t xml:space="preserve">                        </w:t>
      </w:r>
      <w:r w:rsidRPr="00FB5DD0">
        <w:rPr>
          <w:rFonts w:hAnsi="宋体" w:cs="宋体" w:hint="eastAsia"/>
          <w:sz w:val="24"/>
          <w:szCs w:val="24"/>
        </w:rPr>
        <w:t xml:space="preserve"> 电子函件：</w:t>
      </w:r>
      <w:r w:rsidRPr="00FB5DD0">
        <w:rPr>
          <w:rFonts w:hAnsi="宋体" w:cs="宋体" w:hint="eastAsia"/>
          <w:sz w:val="24"/>
          <w:szCs w:val="24"/>
          <w:u w:val="single"/>
        </w:rPr>
        <w:t xml:space="preserve">                            </w:t>
      </w:r>
      <w:r w:rsidRPr="00FB5DD0">
        <w:rPr>
          <w:rFonts w:hAnsi="宋体" w:cs="宋体" w:hint="eastAsia"/>
          <w:sz w:val="24"/>
          <w:szCs w:val="24"/>
        </w:rPr>
        <w:t xml:space="preserve">    </w:t>
      </w:r>
    </w:p>
    <w:p w14:paraId="35880BF5" w14:textId="77777777" w:rsidR="00B9454F" w:rsidRPr="00FB5DD0" w:rsidRDefault="00214B9C">
      <w:pPr>
        <w:pStyle w:val="22"/>
        <w:tabs>
          <w:tab w:val="left" w:pos="939"/>
        </w:tabs>
        <w:spacing w:line="360" w:lineRule="auto"/>
        <w:ind w:leftChars="67" w:left="141" w:firstLineChars="150" w:firstLine="360"/>
        <w:rPr>
          <w:rFonts w:ascii="宋体" w:hAnsi="宋体" w:cs="宋体"/>
          <w:sz w:val="24"/>
        </w:rPr>
      </w:pPr>
      <w:r w:rsidRPr="00FB5DD0">
        <w:rPr>
          <w:rFonts w:ascii="宋体" w:hAnsi="宋体" w:cs="宋体" w:hint="eastAsia"/>
          <w:sz w:val="24"/>
        </w:rPr>
        <w:t>开户银行：</w:t>
      </w:r>
      <w:r w:rsidRPr="00FB5DD0">
        <w:rPr>
          <w:rFonts w:ascii="宋体" w:hAnsi="宋体" w:cs="宋体" w:hint="eastAsia"/>
          <w:sz w:val="24"/>
          <w:u w:val="single"/>
        </w:rPr>
        <w:t xml:space="preserve">                         </w:t>
      </w:r>
      <w:r w:rsidRPr="00FB5DD0">
        <w:rPr>
          <w:rFonts w:ascii="宋体" w:hAnsi="宋体" w:cs="宋体" w:hint="eastAsia"/>
          <w:sz w:val="24"/>
        </w:rPr>
        <w:t xml:space="preserve">  </w:t>
      </w:r>
      <w:proofErr w:type="gramStart"/>
      <w:r w:rsidRPr="00FB5DD0">
        <w:rPr>
          <w:rFonts w:ascii="宋体" w:hAnsi="宋体" w:cs="宋体" w:hint="eastAsia"/>
          <w:sz w:val="24"/>
        </w:rPr>
        <w:t>帐号</w:t>
      </w:r>
      <w:proofErr w:type="gramEnd"/>
      <w:r w:rsidRPr="00FB5DD0">
        <w:rPr>
          <w:rFonts w:ascii="宋体" w:hAnsi="宋体" w:cs="宋体" w:hint="eastAsia"/>
          <w:sz w:val="24"/>
        </w:rPr>
        <w:t>：</w:t>
      </w:r>
      <w:r w:rsidRPr="00FB5DD0">
        <w:rPr>
          <w:rFonts w:ascii="宋体" w:hAnsi="宋体" w:cs="宋体" w:hint="eastAsia"/>
          <w:sz w:val="24"/>
          <w:u w:val="single"/>
        </w:rPr>
        <w:t xml:space="preserve">                               </w:t>
      </w:r>
    </w:p>
    <w:p w14:paraId="3F3F8C2C" w14:textId="77777777" w:rsidR="00B9454F" w:rsidRPr="00FB5DD0" w:rsidRDefault="00214B9C">
      <w:pPr>
        <w:pStyle w:val="22"/>
        <w:tabs>
          <w:tab w:val="left" w:pos="939"/>
        </w:tabs>
        <w:spacing w:line="360" w:lineRule="auto"/>
        <w:ind w:leftChars="0" w:left="0" w:firstLineChars="200" w:firstLine="480"/>
        <w:rPr>
          <w:rFonts w:ascii="宋体" w:hAnsi="宋体" w:cs="宋体"/>
          <w:sz w:val="24"/>
        </w:rPr>
      </w:pPr>
      <w:r w:rsidRPr="00FB5DD0">
        <w:rPr>
          <w:rFonts w:ascii="宋体" w:hAnsi="宋体" w:cs="宋体" w:hint="eastAsia"/>
          <w:sz w:val="24"/>
        </w:rPr>
        <w:t>8.以上事项如有虚假或者隐瞒，我方愿意承担一切后果，并不再寻求任何旨在减轻或者免除法律责任的辩解。</w:t>
      </w:r>
    </w:p>
    <w:p w14:paraId="03F1497B" w14:textId="77777777" w:rsidR="00B9454F" w:rsidRPr="00FB5DD0" w:rsidRDefault="00214B9C">
      <w:pPr>
        <w:pStyle w:val="22"/>
        <w:tabs>
          <w:tab w:val="left" w:pos="939"/>
        </w:tabs>
        <w:spacing w:line="360" w:lineRule="auto"/>
        <w:ind w:leftChars="67" w:left="141" w:firstLineChars="150" w:firstLine="360"/>
        <w:rPr>
          <w:rFonts w:ascii="宋体" w:hAnsi="宋体" w:cs="宋体"/>
          <w:sz w:val="24"/>
        </w:rPr>
      </w:pPr>
      <w:r w:rsidRPr="00FB5DD0">
        <w:rPr>
          <w:rFonts w:ascii="宋体" w:hAnsi="宋体" w:cs="宋体" w:hint="eastAsia"/>
          <w:sz w:val="24"/>
        </w:rPr>
        <w:t>特此承诺。</w:t>
      </w:r>
    </w:p>
    <w:p w14:paraId="5A9CB0D3" w14:textId="77777777" w:rsidR="00B9454F" w:rsidRPr="00FB5DD0" w:rsidRDefault="00214B9C">
      <w:pPr>
        <w:pStyle w:val="22"/>
        <w:tabs>
          <w:tab w:val="left" w:pos="939"/>
        </w:tabs>
        <w:spacing w:line="360" w:lineRule="auto"/>
        <w:ind w:leftChars="0" w:left="0" w:firstLineChars="200" w:firstLine="480"/>
        <w:rPr>
          <w:rFonts w:ascii="宋体" w:hAnsi="宋体" w:cs="宋体"/>
          <w:sz w:val="24"/>
        </w:rPr>
      </w:pPr>
      <w:r w:rsidRPr="00FB5DD0">
        <w:rPr>
          <w:rFonts w:ascii="宋体" w:hAnsi="宋体" w:cs="宋体" w:hint="eastAsia"/>
          <w:sz w:val="24"/>
        </w:rPr>
        <w:t>注：如为联合体竞标，盖章处须加盖联合体各方公章并由联合体各方法定代表人签署，否则其响应文件按无效响应处理。</w:t>
      </w:r>
    </w:p>
    <w:p w14:paraId="483870E2" w14:textId="77777777" w:rsidR="00B9454F" w:rsidRPr="00FB5DD0" w:rsidRDefault="00B9454F">
      <w:pPr>
        <w:pStyle w:val="22"/>
        <w:tabs>
          <w:tab w:val="left" w:pos="939"/>
        </w:tabs>
        <w:spacing w:line="360" w:lineRule="auto"/>
        <w:ind w:leftChars="0" w:left="0" w:firstLineChars="200" w:firstLine="480"/>
        <w:rPr>
          <w:rFonts w:ascii="宋体" w:hAnsi="宋体" w:cs="宋体"/>
          <w:sz w:val="24"/>
        </w:rPr>
      </w:pPr>
    </w:p>
    <w:p w14:paraId="384F6CF6" w14:textId="77777777" w:rsidR="00B9454F" w:rsidRPr="00FB5DD0" w:rsidRDefault="00214B9C">
      <w:pPr>
        <w:autoSpaceDE w:val="0"/>
        <w:autoSpaceDN w:val="0"/>
        <w:spacing w:line="360" w:lineRule="auto"/>
        <w:ind w:leftChars="1850" w:left="4365" w:hangingChars="200" w:hanging="480"/>
        <w:rPr>
          <w:rFonts w:ascii="宋体" w:hAnsi="宋体" w:cs="宋体"/>
          <w:kern w:val="0"/>
          <w:sz w:val="24"/>
        </w:rPr>
      </w:pPr>
      <w:r w:rsidRPr="00FB5DD0">
        <w:rPr>
          <w:rFonts w:ascii="宋体" w:hAnsi="宋体" w:cs="宋体" w:hint="eastAsia"/>
          <w:kern w:val="0"/>
          <w:sz w:val="24"/>
        </w:rPr>
        <w:t>供应商名称（电子签章）：</w:t>
      </w:r>
    </w:p>
    <w:p w14:paraId="5A13F18E" w14:textId="77777777" w:rsidR="00B9454F" w:rsidRPr="00FB5DD0" w:rsidRDefault="00214B9C">
      <w:pPr>
        <w:autoSpaceDE w:val="0"/>
        <w:autoSpaceDN w:val="0"/>
        <w:spacing w:line="360" w:lineRule="auto"/>
        <w:ind w:firstLineChars="2550" w:firstLine="6120"/>
        <w:rPr>
          <w:rFonts w:ascii="宋体" w:hAnsi="宋体" w:cs="宋体"/>
          <w:kern w:val="0"/>
          <w:sz w:val="24"/>
          <w:lang w:val="zh-CN"/>
        </w:rPr>
        <w:sectPr w:rsidR="00B9454F" w:rsidRPr="00FB5DD0">
          <w:pgSz w:w="11910" w:h="16840"/>
          <w:pgMar w:top="1340" w:right="1500" w:bottom="280" w:left="1680" w:header="720" w:footer="720" w:gutter="0"/>
          <w:cols w:space="720"/>
        </w:sectPr>
      </w:pPr>
      <w:r w:rsidRPr="00FB5DD0">
        <w:rPr>
          <w:rFonts w:ascii="宋体" w:hAnsi="宋体" w:cs="宋体" w:hint="eastAsia"/>
          <w:kern w:val="0"/>
          <w:sz w:val="24"/>
          <w:lang w:val="zh-CN"/>
        </w:rPr>
        <w:t>日期：  年  月   日</w:t>
      </w:r>
    </w:p>
    <w:p w14:paraId="4A26CCC5" w14:textId="77777777" w:rsidR="00B9454F" w:rsidRPr="00FB5DD0" w:rsidRDefault="00214B9C">
      <w:pPr>
        <w:pStyle w:val="a0"/>
        <w:overflowPunct w:val="0"/>
        <w:spacing w:line="520" w:lineRule="exact"/>
        <w:ind w:firstLine="0"/>
        <w:rPr>
          <w:rFonts w:ascii="宋体" w:hAnsi="宋体" w:cs="宋体"/>
          <w:b/>
          <w:bCs/>
          <w:sz w:val="32"/>
          <w:szCs w:val="32"/>
        </w:rPr>
      </w:pPr>
      <w:r w:rsidRPr="00FB5DD0">
        <w:rPr>
          <w:rFonts w:ascii="宋体" w:hAnsi="宋体" w:cs="宋体" w:hint="eastAsia"/>
          <w:b/>
          <w:kern w:val="0"/>
          <w:sz w:val="30"/>
          <w:szCs w:val="30"/>
        </w:rPr>
        <w:lastRenderedPageBreak/>
        <w:t>七、联合体协议书（如有）</w:t>
      </w:r>
    </w:p>
    <w:p w14:paraId="4D8A88E4" w14:textId="77777777" w:rsidR="00B9454F" w:rsidRPr="00FB5DD0" w:rsidRDefault="00B9454F">
      <w:pPr>
        <w:pStyle w:val="a8"/>
        <w:spacing w:line="600" w:lineRule="exact"/>
        <w:jc w:val="center"/>
        <w:rPr>
          <w:rFonts w:hAnsi="宋体" w:cs="宋体"/>
          <w:kern w:val="2"/>
          <w:sz w:val="44"/>
          <w:szCs w:val="44"/>
        </w:rPr>
      </w:pPr>
    </w:p>
    <w:p w14:paraId="56B27F2C" w14:textId="77777777" w:rsidR="00B9454F" w:rsidRPr="00FB5DD0" w:rsidRDefault="00214B9C">
      <w:pPr>
        <w:pStyle w:val="a8"/>
        <w:spacing w:line="600" w:lineRule="exact"/>
        <w:jc w:val="center"/>
        <w:rPr>
          <w:rFonts w:hAnsi="宋体" w:cs="宋体"/>
          <w:kern w:val="2"/>
          <w:sz w:val="44"/>
          <w:szCs w:val="44"/>
        </w:rPr>
      </w:pPr>
      <w:r w:rsidRPr="00FB5DD0">
        <w:rPr>
          <w:rFonts w:hAnsi="宋体" w:cs="宋体" w:hint="eastAsia"/>
          <w:kern w:val="2"/>
          <w:sz w:val="44"/>
          <w:szCs w:val="44"/>
        </w:rPr>
        <w:t>联合体竞标协议书（格式）</w:t>
      </w:r>
    </w:p>
    <w:p w14:paraId="18C5ADDA" w14:textId="77777777" w:rsidR="00B9454F" w:rsidRPr="00FB5DD0" w:rsidRDefault="00B9454F">
      <w:pPr>
        <w:autoSpaceDE w:val="0"/>
        <w:autoSpaceDN w:val="0"/>
        <w:adjustRightInd w:val="0"/>
        <w:spacing w:line="360" w:lineRule="auto"/>
        <w:jc w:val="left"/>
        <w:rPr>
          <w:rFonts w:ascii="宋体" w:hAnsi="宋体" w:cs="宋体"/>
          <w:kern w:val="0"/>
          <w:szCs w:val="21"/>
          <w:u w:val="single"/>
        </w:rPr>
      </w:pPr>
    </w:p>
    <w:p w14:paraId="72AB4920" w14:textId="77777777" w:rsidR="00B9454F" w:rsidRPr="00FB5DD0" w:rsidRDefault="00214B9C">
      <w:pPr>
        <w:autoSpaceDE w:val="0"/>
        <w:autoSpaceDN w:val="0"/>
        <w:adjustRightInd w:val="0"/>
        <w:spacing w:line="360" w:lineRule="auto"/>
        <w:jc w:val="left"/>
        <w:rPr>
          <w:rFonts w:ascii="宋体" w:hAnsi="宋体" w:cs="宋体"/>
          <w:kern w:val="0"/>
          <w:sz w:val="24"/>
        </w:rPr>
      </w:pPr>
      <w:r w:rsidRPr="00FB5DD0">
        <w:rPr>
          <w:rFonts w:ascii="宋体" w:hAnsi="宋体" w:cs="宋体" w:hint="eastAsia"/>
          <w:kern w:val="0"/>
          <w:sz w:val="24"/>
          <w:u w:val="single"/>
        </w:rPr>
        <w:t xml:space="preserve">                                                  </w:t>
      </w:r>
      <w:r w:rsidRPr="00FB5DD0">
        <w:rPr>
          <w:rFonts w:ascii="宋体" w:hAnsi="宋体" w:cs="宋体" w:hint="eastAsia"/>
          <w:kern w:val="0"/>
          <w:sz w:val="24"/>
        </w:rPr>
        <w:t>（所有成员单位名称）自愿组成联合体，共同参加</w:t>
      </w:r>
      <w:r w:rsidRPr="00FB5DD0">
        <w:rPr>
          <w:rFonts w:ascii="宋体" w:hAnsi="宋体" w:cs="宋体" w:hint="eastAsia"/>
          <w:kern w:val="0"/>
          <w:sz w:val="24"/>
          <w:u w:val="single"/>
        </w:rPr>
        <w:t xml:space="preserve">     （采购代理机构名称）    </w:t>
      </w:r>
      <w:r w:rsidRPr="00FB5DD0">
        <w:rPr>
          <w:rFonts w:ascii="宋体" w:hAnsi="宋体" w:cs="宋体" w:hint="eastAsia"/>
          <w:kern w:val="0"/>
          <w:sz w:val="24"/>
        </w:rPr>
        <w:t>组织的</w:t>
      </w:r>
      <w:r w:rsidRPr="00FB5DD0">
        <w:rPr>
          <w:rFonts w:ascii="宋体" w:hAnsi="宋体" w:cs="宋体" w:hint="eastAsia"/>
          <w:kern w:val="0"/>
          <w:sz w:val="24"/>
          <w:u w:val="single"/>
        </w:rPr>
        <w:t xml:space="preserve">         （项目名称）         </w:t>
      </w:r>
      <w:r w:rsidRPr="00FB5DD0">
        <w:rPr>
          <w:rFonts w:ascii="宋体" w:hAnsi="宋体" w:cs="宋体" w:hint="eastAsia"/>
          <w:kern w:val="0"/>
          <w:sz w:val="24"/>
        </w:rPr>
        <w:t>（项目编号：</w:t>
      </w:r>
      <w:r w:rsidRPr="00FB5DD0">
        <w:rPr>
          <w:rFonts w:ascii="宋体" w:hAnsi="宋体" w:cs="宋体" w:hint="eastAsia"/>
          <w:kern w:val="0"/>
          <w:sz w:val="24"/>
          <w:u w:val="single"/>
        </w:rPr>
        <w:t xml:space="preserve">          </w:t>
      </w:r>
      <w:r w:rsidRPr="00FB5DD0">
        <w:rPr>
          <w:rFonts w:ascii="宋体" w:hAnsi="宋体" w:cs="宋体" w:hint="eastAsia"/>
          <w:kern w:val="0"/>
          <w:sz w:val="24"/>
        </w:rPr>
        <w:t>）竞争性谈判采购。现就联合体竞标事宜订立如下协议：</w:t>
      </w:r>
    </w:p>
    <w:p w14:paraId="30215506" w14:textId="77777777" w:rsidR="00B9454F" w:rsidRPr="00FB5DD0" w:rsidRDefault="00214B9C">
      <w:pPr>
        <w:autoSpaceDE w:val="0"/>
        <w:autoSpaceDN w:val="0"/>
        <w:adjustRightInd w:val="0"/>
        <w:spacing w:line="360" w:lineRule="auto"/>
        <w:ind w:firstLine="420"/>
        <w:jc w:val="left"/>
        <w:rPr>
          <w:rFonts w:ascii="宋体" w:hAnsi="宋体" w:cs="宋体"/>
          <w:kern w:val="0"/>
          <w:sz w:val="24"/>
        </w:rPr>
      </w:pPr>
      <w:r w:rsidRPr="00FB5DD0">
        <w:rPr>
          <w:rFonts w:ascii="宋体" w:hAnsi="宋体" w:cs="宋体" w:hint="eastAsia"/>
          <w:kern w:val="0"/>
          <w:sz w:val="24"/>
        </w:rPr>
        <w:t>1、</w:t>
      </w:r>
      <w:r w:rsidRPr="00FB5DD0">
        <w:rPr>
          <w:rFonts w:ascii="宋体" w:hAnsi="宋体" w:cs="宋体" w:hint="eastAsia"/>
          <w:sz w:val="24"/>
        </w:rPr>
        <w:t>________________________</w:t>
      </w:r>
      <w:r w:rsidRPr="00FB5DD0">
        <w:rPr>
          <w:rFonts w:ascii="宋体" w:hAnsi="宋体" w:cs="宋体" w:hint="eastAsia"/>
          <w:kern w:val="0"/>
          <w:sz w:val="24"/>
        </w:rPr>
        <w:t>（某成员单位名称）为联合体名称牵头人。</w:t>
      </w:r>
    </w:p>
    <w:p w14:paraId="09C79F86" w14:textId="77777777" w:rsidR="00B9454F" w:rsidRPr="00FB5DD0" w:rsidRDefault="00214B9C">
      <w:pPr>
        <w:autoSpaceDE w:val="0"/>
        <w:autoSpaceDN w:val="0"/>
        <w:adjustRightInd w:val="0"/>
        <w:spacing w:line="360" w:lineRule="auto"/>
        <w:ind w:firstLine="420"/>
        <w:jc w:val="left"/>
        <w:rPr>
          <w:rFonts w:ascii="宋体" w:hAnsi="宋体" w:cs="宋体"/>
          <w:kern w:val="0"/>
          <w:sz w:val="24"/>
        </w:rPr>
      </w:pPr>
      <w:r w:rsidRPr="00FB5DD0">
        <w:rPr>
          <w:rFonts w:ascii="宋体" w:hAnsi="宋体" w:cs="宋体" w:hint="eastAsia"/>
          <w:kern w:val="0"/>
          <w:sz w:val="24"/>
        </w:rPr>
        <w:t>2、联合体牵头人合法代表联合体各成员负责</w:t>
      </w:r>
      <w:proofErr w:type="gramStart"/>
      <w:r w:rsidRPr="00FB5DD0">
        <w:rPr>
          <w:rFonts w:ascii="宋体" w:hAnsi="宋体" w:cs="宋体" w:hint="eastAsia"/>
          <w:kern w:val="0"/>
          <w:sz w:val="24"/>
        </w:rPr>
        <w:t>本谈判</w:t>
      </w:r>
      <w:proofErr w:type="gramEnd"/>
      <w:r w:rsidRPr="00FB5DD0">
        <w:rPr>
          <w:rFonts w:ascii="宋体" w:hAnsi="宋体" w:cs="宋体" w:hint="eastAsia"/>
          <w:kern w:val="0"/>
          <w:sz w:val="24"/>
        </w:rPr>
        <w:t>项目响应文件编制和合同谈判活动，并代表联合体提交和接收相关的资料、信息及指示，并处理与之有关的一切事务，负责合同实施阶段的主办、组织和协调工作。</w:t>
      </w:r>
    </w:p>
    <w:p w14:paraId="4A3F9113" w14:textId="77777777" w:rsidR="00B9454F" w:rsidRPr="00FB5DD0" w:rsidRDefault="00214B9C">
      <w:pPr>
        <w:autoSpaceDE w:val="0"/>
        <w:autoSpaceDN w:val="0"/>
        <w:adjustRightInd w:val="0"/>
        <w:spacing w:line="360" w:lineRule="auto"/>
        <w:ind w:firstLine="420"/>
        <w:jc w:val="left"/>
        <w:rPr>
          <w:rFonts w:ascii="宋体" w:hAnsi="宋体" w:cs="宋体"/>
          <w:kern w:val="0"/>
          <w:sz w:val="24"/>
        </w:rPr>
      </w:pPr>
      <w:r w:rsidRPr="00FB5DD0">
        <w:rPr>
          <w:rFonts w:ascii="宋体" w:hAnsi="宋体" w:cs="宋体" w:hint="eastAsia"/>
          <w:kern w:val="0"/>
          <w:sz w:val="24"/>
        </w:rPr>
        <w:t>3、联合体牵头人在本项目中签署和盖章的一切文件和处理的一切事宜，联合体各成员均予以承认。 联合体各成员将严格按照谈判文件、响应文件和合同的要求全面履行义务，并向采购人承担连带责任。</w:t>
      </w:r>
    </w:p>
    <w:p w14:paraId="03AD64FE" w14:textId="77777777" w:rsidR="00B9454F" w:rsidRPr="00FB5DD0" w:rsidRDefault="00214B9C">
      <w:pPr>
        <w:autoSpaceDE w:val="0"/>
        <w:autoSpaceDN w:val="0"/>
        <w:adjustRightInd w:val="0"/>
        <w:spacing w:line="360" w:lineRule="auto"/>
        <w:ind w:firstLine="420"/>
        <w:jc w:val="left"/>
        <w:rPr>
          <w:rFonts w:ascii="宋体" w:hAnsi="宋体" w:cs="宋体"/>
          <w:kern w:val="0"/>
          <w:sz w:val="24"/>
        </w:rPr>
      </w:pPr>
      <w:r w:rsidRPr="00FB5DD0">
        <w:rPr>
          <w:rFonts w:ascii="宋体" w:hAnsi="宋体" w:cs="宋体" w:hint="eastAsia"/>
          <w:kern w:val="0"/>
          <w:sz w:val="24"/>
        </w:rPr>
        <w:t>4、联合体各成员单位内部的职责分工如下</w:t>
      </w:r>
      <w:r w:rsidRPr="00FB5DD0">
        <w:rPr>
          <w:rFonts w:ascii="宋体" w:hAnsi="宋体" w:cs="宋体" w:hint="eastAsia"/>
          <w:kern w:val="0"/>
          <w:sz w:val="24"/>
          <w:u w:val="single"/>
        </w:rPr>
        <w:t>：</w:t>
      </w:r>
      <w:r w:rsidRPr="00FB5DD0">
        <w:rPr>
          <w:rFonts w:ascii="宋体" w:hAnsi="宋体" w:cs="宋体" w:hint="eastAsia"/>
          <w:sz w:val="24"/>
          <w:u w:val="single"/>
        </w:rPr>
        <w:t>________________________________________________</w:t>
      </w:r>
      <w:r w:rsidRPr="00FB5DD0">
        <w:rPr>
          <w:rFonts w:ascii="宋体" w:hAnsi="宋体" w:cs="宋体" w:hint="eastAsia"/>
          <w:kern w:val="0"/>
          <w:sz w:val="24"/>
        </w:rPr>
        <w:t>。</w:t>
      </w:r>
    </w:p>
    <w:p w14:paraId="2E0804A5" w14:textId="77777777" w:rsidR="00B9454F" w:rsidRPr="00FB5DD0" w:rsidRDefault="00214B9C">
      <w:pPr>
        <w:pStyle w:val="a8"/>
        <w:spacing w:line="360" w:lineRule="auto"/>
        <w:ind w:firstLineChars="200" w:firstLine="480"/>
        <w:rPr>
          <w:rFonts w:hAnsi="宋体" w:cs="宋体"/>
          <w:sz w:val="24"/>
          <w:szCs w:val="24"/>
        </w:rPr>
      </w:pPr>
      <w:r w:rsidRPr="00FB5DD0">
        <w:rPr>
          <w:rFonts w:hAnsi="宋体" w:cs="宋体" w:hint="eastAsia"/>
          <w:sz w:val="24"/>
          <w:szCs w:val="24"/>
        </w:rPr>
        <w:t>5、本联合体中</w:t>
      </w:r>
      <w:r w:rsidRPr="00FB5DD0">
        <w:rPr>
          <w:rFonts w:hAnsi="宋体" w:cs="宋体" w:hint="eastAsia"/>
          <w:sz w:val="24"/>
          <w:szCs w:val="24"/>
          <w:u w:val="single"/>
        </w:rPr>
        <w:t>，________________________（某成员单位名称）为______</w:t>
      </w:r>
      <w:r w:rsidRPr="00FB5DD0">
        <w:rPr>
          <w:rFonts w:hAnsi="宋体" w:cs="宋体" w:hint="eastAsia"/>
          <w:sz w:val="24"/>
          <w:szCs w:val="24"/>
        </w:rPr>
        <w:t>（请填写：中型、小型、微型）企业，其协议合同金额占联合体协议合同总金额的</w:t>
      </w:r>
      <w:r w:rsidRPr="00FB5DD0">
        <w:rPr>
          <w:rFonts w:hAnsi="宋体" w:cs="宋体" w:hint="eastAsia"/>
          <w:sz w:val="24"/>
          <w:szCs w:val="24"/>
          <w:u w:val="single"/>
        </w:rPr>
        <w:t>______</w:t>
      </w:r>
      <w:r w:rsidRPr="00FB5DD0">
        <w:rPr>
          <w:rFonts w:hAnsi="宋体" w:cs="宋体" w:hint="eastAsia"/>
          <w:sz w:val="24"/>
          <w:szCs w:val="24"/>
        </w:rPr>
        <w:t>%。【如联合体成员中有小型、微型企业的，请填写此条，否则无需填写；如联合体成员中有多个小型、微型企业的，请逐一列出。】</w:t>
      </w:r>
    </w:p>
    <w:p w14:paraId="04A6F367" w14:textId="77777777" w:rsidR="00B9454F" w:rsidRPr="00FB5DD0" w:rsidRDefault="00214B9C">
      <w:pPr>
        <w:autoSpaceDE w:val="0"/>
        <w:autoSpaceDN w:val="0"/>
        <w:adjustRightInd w:val="0"/>
        <w:spacing w:line="360" w:lineRule="auto"/>
        <w:ind w:firstLine="420"/>
        <w:jc w:val="left"/>
        <w:rPr>
          <w:rFonts w:ascii="宋体" w:hAnsi="宋体" w:cs="宋体"/>
          <w:kern w:val="0"/>
          <w:sz w:val="24"/>
        </w:rPr>
      </w:pPr>
      <w:r w:rsidRPr="00FB5DD0">
        <w:rPr>
          <w:rFonts w:ascii="宋体" w:hAnsi="宋体" w:cs="宋体" w:hint="eastAsia"/>
          <w:kern w:val="0"/>
          <w:sz w:val="24"/>
        </w:rPr>
        <w:t>6、本协议书自签署之日起生效，合同履行完毕后自动失效。</w:t>
      </w:r>
    </w:p>
    <w:p w14:paraId="13D47882" w14:textId="77777777" w:rsidR="00B9454F" w:rsidRPr="00FB5DD0" w:rsidRDefault="00214B9C">
      <w:pPr>
        <w:autoSpaceDE w:val="0"/>
        <w:autoSpaceDN w:val="0"/>
        <w:adjustRightInd w:val="0"/>
        <w:spacing w:line="360" w:lineRule="auto"/>
        <w:ind w:firstLine="420"/>
        <w:jc w:val="left"/>
        <w:rPr>
          <w:rFonts w:ascii="宋体" w:hAnsi="宋体" w:cs="宋体"/>
          <w:kern w:val="0"/>
          <w:sz w:val="24"/>
        </w:rPr>
      </w:pPr>
      <w:r w:rsidRPr="00FB5DD0">
        <w:rPr>
          <w:rFonts w:ascii="宋体" w:hAnsi="宋体" w:cs="宋体" w:hint="eastAsia"/>
          <w:kern w:val="0"/>
          <w:sz w:val="24"/>
        </w:rPr>
        <w:t>7、本协议书一式</w:t>
      </w:r>
      <w:r w:rsidRPr="00FB5DD0">
        <w:rPr>
          <w:rFonts w:ascii="宋体" w:hAnsi="宋体" w:cs="宋体" w:hint="eastAsia"/>
          <w:kern w:val="0"/>
          <w:sz w:val="24"/>
          <w:u w:val="single"/>
        </w:rPr>
        <w:t xml:space="preserve">    </w:t>
      </w:r>
      <w:r w:rsidRPr="00FB5DD0">
        <w:rPr>
          <w:rFonts w:ascii="宋体" w:hAnsi="宋体" w:cs="宋体" w:hint="eastAsia"/>
          <w:kern w:val="0"/>
          <w:sz w:val="24"/>
        </w:rPr>
        <w:t>份，联合体成员和采购代理机构各执一份。</w:t>
      </w:r>
    </w:p>
    <w:p w14:paraId="591FCEA5" w14:textId="77777777" w:rsidR="00B9454F" w:rsidRPr="00FB5DD0" w:rsidRDefault="00214B9C">
      <w:pPr>
        <w:autoSpaceDE w:val="0"/>
        <w:autoSpaceDN w:val="0"/>
        <w:adjustRightInd w:val="0"/>
        <w:spacing w:line="360" w:lineRule="auto"/>
        <w:ind w:firstLine="420"/>
        <w:jc w:val="left"/>
        <w:rPr>
          <w:rFonts w:ascii="宋体" w:hAnsi="宋体" w:cs="宋体"/>
          <w:kern w:val="0"/>
          <w:sz w:val="24"/>
        </w:rPr>
      </w:pPr>
      <w:r w:rsidRPr="00FB5DD0">
        <w:rPr>
          <w:rFonts w:ascii="宋体" w:hAnsi="宋体" w:cs="宋体" w:hint="eastAsia"/>
          <w:kern w:val="0"/>
          <w:sz w:val="24"/>
        </w:rPr>
        <w:t>注：本协议书由法定代表人签字的，应附法定代表人身份证明；本协议书由委托代理人签字的，应附法定代表人授权委托书。</w:t>
      </w:r>
    </w:p>
    <w:p w14:paraId="34476B5B" w14:textId="77777777" w:rsidR="00B9454F" w:rsidRPr="00FB5DD0" w:rsidRDefault="00214B9C">
      <w:pPr>
        <w:autoSpaceDE w:val="0"/>
        <w:autoSpaceDN w:val="0"/>
        <w:adjustRightInd w:val="0"/>
        <w:spacing w:line="360" w:lineRule="auto"/>
        <w:jc w:val="left"/>
        <w:rPr>
          <w:rFonts w:ascii="宋体" w:hAnsi="宋体" w:cs="宋体"/>
          <w:kern w:val="0"/>
          <w:sz w:val="24"/>
        </w:rPr>
      </w:pPr>
      <w:r w:rsidRPr="00FB5DD0">
        <w:rPr>
          <w:rFonts w:ascii="宋体" w:hAnsi="宋体" w:cs="宋体" w:hint="eastAsia"/>
          <w:kern w:val="0"/>
          <w:sz w:val="24"/>
        </w:rPr>
        <w:t>牵头人名称：</w:t>
      </w:r>
      <w:r w:rsidRPr="00FB5DD0">
        <w:rPr>
          <w:rFonts w:ascii="宋体" w:hAnsi="宋体" w:cs="宋体" w:hint="eastAsia"/>
          <w:kern w:val="0"/>
          <w:sz w:val="24"/>
          <w:u w:val="single"/>
        </w:rPr>
        <w:t xml:space="preserve">                                       </w:t>
      </w:r>
      <w:r w:rsidRPr="00FB5DD0">
        <w:rPr>
          <w:rFonts w:ascii="宋体" w:hAnsi="宋体" w:cs="宋体" w:hint="eastAsia"/>
          <w:kern w:val="0"/>
          <w:sz w:val="24"/>
        </w:rPr>
        <w:t>（盖单位公章）</w:t>
      </w:r>
    </w:p>
    <w:p w14:paraId="32EE4C9D" w14:textId="77777777" w:rsidR="00B9454F" w:rsidRPr="00FB5DD0" w:rsidRDefault="00214B9C">
      <w:pPr>
        <w:autoSpaceDE w:val="0"/>
        <w:autoSpaceDN w:val="0"/>
        <w:adjustRightInd w:val="0"/>
        <w:spacing w:line="360" w:lineRule="auto"/>
        <w:jc w:val="left"/>
        <w:rPr>
          <w:rFonts w:ascii="宋体" w:hAnsi="宋体" w:cs="宋体"/>
          <w:kern w:val="0"/>
          <w:sz w:val="24"/>
        </w:rPr>
      </w:pPr>
      <w:r w:rsidRPr="00FB5DD0">
        <w:rPr>
          <w:rFonts w:ascii="宋体" w:hAnsi="宋体" w:cs="宋体" w:hint="eastAsia"/>
          <w:kern w:val="0"/>
          <w:sz w:val="24"/>
        </w:rPr>
        <w:t>法定代表人或其委托代理人：</w:t>
      </w:r>
      <w:r w:rsidRPr="00FB5DD0">
        <w:rPr>
          <w:rFonts w:ascii="宋体" w:hAnsi="宋体" w:cs="宋体" w:hint="eastAsia"/>
          <w:kern w:val="0"/>
          <w:sz w:val="24"/>
          <w:u w:val="single"/>
        </w:rPr>
        <w:t xml:space="preserve">                         </w:t>
      </w:r>
      <w:r w:rsidRPr="00FB5DD0">
        <w:rPr>
          <w:rFonts w:ascii="宋体" w:hAnsi="宋体" w:cs="宋体" w:hint="eastAsia"/>
          <w:kern w:val="0"/>
          <w:sz w:val="24"/>
        </w:rPr>
        <w:t>（签字或盖章）</w:t>
      </w:r>
    </w:p>
    <w:p w14:paraId="7AFDF29B" w14:textId="77777777" w:rsidR="00B9454F" w:rsidRPr="00FB5DD0" w:rsidRDefault="00B9454F">
      <w:pPr>
        <w:autoSpaceDE w:val="0"/>
        <w:autoSpaceDN w:val="0"/>
        <w:adjustRightInd w:val="0"/>
        <w:spacing w:line="360" w:lineRule="auto"/>
        <w:jc w:val="left"/>
        <w:rPr>
          <w:rFonts w:ascii="宋体" w:hAnsi="宋体" w:cs="宋体"/>
          <w:kern w:val="0"/>
          <w:sz w:val="24"/>
        </w:rPr>
      </w:pPr>
    </w:p>
    <w:p w14:paraId="7B5120C3" w14:textId="77777777" w:rsidR="00B9454F" w:rsidRPr="00FB5DD0" w:rsidRDefault="00214B9C">
      <w:pPr>
        <w:autoSpaceDE w:val="0"/>
        <w:autoSpaceDN w:val="0"/>
        <w:adjustRightInd w:val="0"/>
        <w:spacing w:line="360" w:lineRule="auto"/>
        <w:jc w:val="left"/>
        <w:rPr>
          <w:rFonts w:ascii="宋体" w:hAnsi="宋体" w:cs="宋体"/>
          <w:kern w:val="0"/>
          <w:sz w:val="24"/>
        </w:rPr>
      </w:pPr>
      <w:r w:rsidRPr="00FB5DD0">
        <w:rPr>
          <w:rFonts w:ascii="宋体" w:hAnsi="宋体" w:cs="宋体" w:hint="eastAsia"/>
          <w:kern w:val="0"/>
          <w:sz w:val="24"/>
        </w:rPr>
        <w:t>成员</w:t>
      </w:r>
      <w:proofErr w:type="gramStart"/>
      <w:r w:rsidRPr="00FB5DD0">
        <w:rPr>
          <w:rFonts w:ascii="宋体" w:hAnsi="宋体" w:cs="宋体" w:hint="eastAsia"/>
          <w:kern w:val="0"/>
          <w:sz w:val="24"/>
        </w:rPr>
        <w:t>一</w:t>
      </w:r>
      <w:proofErr w:type="gramEnd"/>
      <w:r w:rsidRPr="00FB5DD0">
        <w:rPr>
          <w:rFonts w:ascii="宋体" w:hAnsi="宋体" w:cs="宋体" w:hint="eastAsia"/>
          <w:kern w:val="0"/>
          <w:sz w:val="24"/>
        </w:rPr>
        <w:t>名称：</w:t>
      </w:r>
      <w:r w:rsidRPr="00FB5DD0">
        <w:rPr>
          <w:rFonts w:ascii="宋体" w:hAnsi="宋体" w:cs="宋体" w:hint="eastAsia"/>
          <w:kern w:val="0"/>
          <w:sz w:val="24"/>
          <w:u w:val="single"/>
        </w:rPr>
        <w:t xml:space="preserve">                                       </w:t>
      </w:r>
      <w:r w:rsidRPr="00FB5DD0">
        <w:rPr>
          <w:rFonts w:ascii="宋体" w:hAnsi="宋体" w:cs="宋体" w:hint="eastAsia"/>
          <w:kern w:val="0"/>
          <w:sz w:val="24"/>
        </w:rPr>
        <w:t>（盖单位公章）</w:t>
      </w:r>
    </w:p>
    <w:p w14:paraId="7262CDCD" w14:textId="77777777" w:rsidR="00B9454F" w:rsidRPr="00FB5DD0" w:rsidRDefault="00214B9C">
      <w:pPr>
        <w:autoSpaceDE w:val="0"/>
        <w:autoSpaceDN w:val="0"/>
        <w:adjustRightInd w:val="0"/>
        <w:spacing w:line="360" w:lineRule="auto"/>
        <w:jc w:val="left"/>
        <w:rPr>
          <w:rFonts w:ascii="宋体" w:hAnsi="宋体" w:cs="宋体"/>
          <w:kern w:val="0"/>
          <w:sz w:val="24"/>
        </w:rPr>
      </w:pPr>
      <w:r w:rsidRPr="00FB5DD0">
        <w:rPr>
          <w:rFonts w:ascii="宋体" w:hAnsi="宋体" w:cs="宋体" w:hint="eastAsia"/>
          <w:kern w:val="0"/>
          <w:sz w:val="24"/>
        </w:rPr>
        <w:t>法定代表人或其委托代理人：</w:t>
      </w:r>
      <w:r w:rsidRPr="00FB5DD0">
        <w:rPr>
          <w:rFonts w:ascii="宋体" w:hAnsi="宋体" w:cs="宋体" w:hint="eastAsia"/>
          <w:kern w:val="0"/>
          <w:sz w:val="24"/>
          <w:u w:val="single"/>
        </w:rPr>
        <w:t xml:space="preserve">                         </w:t>
      </w:r>
      <w:r w:rsidRPr="00FB5DD0">
        <w:rPr>
          <w:rFonts w:ascii="宋体" w:hAnsi="宋体" w:cs="宋体" w:hint="eastAsia"/>
          <w:kern w:val="0"/>
          <w:sz w:val="24"/>
        </w:rPr>
        <w:t>（签字或盖章）</w:t>
      </w:r>
    </w:p>
    <w:p w14:paraId="537E2024" w14:textId="77777777" w:rsidR="00B9454F" w:rsidRPr="00FB5DD0" w:rsidRDefault="00B9454F">
      <w:pPr>
        <w:autoSpaceDE w:val="0"/>
        <w:autoSpaceDN w:val="0"/>
        <w:adjustRightInd w:val="0"/>
        <w:spacing w:line="360" w:lineRule="auto"/>
        <w:jc w:val="left"/>
        <w:rPr>
          <w:rFonts w:ascii="宋体" w:hAnsi="宋体" w:cs="宋体"/>
          <w:kern w:val="0"/>
          <w:szCs w:val="21"/>
        </w:rPr>
      </w:pPr>
    </w:p>
    <w:p w14:paraId="28A3E9DC" w14:textId="77777777" w:rsidR="00B9454F" w:rsidRPr="00FB5DD0" w:rsidRDefault="00214B9C">
      <w:pPr>
        <w:autoSpaceDE w:val="0"/>
        <w:autoSpaceDN w:val="0"/>
        <w:adjustRightInd w:val="0"/>
        <w:spacing w:line="360" w:lineRule="auto"/>
        <w:jc w:val="left"/>
        <w:rPr>
          <w:rFonts w:ascii="宋体" w:hAnsi="宋体" w:cs="宋体"/>
          <w:kern w:val="0"/>
          <w:sz w:val="24"/>
        </w:rPr>
      </w:pPr>
      <w:r w:rsidRPr="00FB5DD0">
        <w:rPr>
          <w:rFonts w:ascii="宋体" w:hAnsi="宋体" w:cs="宋体" w:hint="eastAsia"/>
          <w:kern w:val="0"/>
          <w:sz w:val="24"/>
        </w:rPr>
        <w:t>成员二名称：</w:t>
      </w:r>
      <w:r w:rsidRPr="00FB5DD0">
        <w:rPr>
          <w:rFonts w:ascii="宋体" w:hAnsi="宋体" w:cs="宋体" w:hint="eastAsia"/>
          <w:kern w:val="0"/>
          <w:sz w:val="24"/>
          <w:u w:val="single"/>
        </w:rPr>
        <w:t xml:space="preserve">                                       </w:t>
      </w:r>
      <w:r w:rsidRPr="00FB5DD0">
        <w:rPr>
          <w:rFonts w:ascii="宋体" w:hAnsi="宋体" w:cs="宋体" w:hint="eastAsia"/>
          <w:kern w:val="0"/>
          <w:sz w:val="24"/>
        </w:rPr>
        <w:t>（盖单位公章）</w:t>
      </w:r>
    </w:p>
    <w:p w14:paraId="334F5C2A" w14:textId="77777777" w:rsidR="00B9454F" w:rsidRPr="00FB5DD0" w:rsidRDefault="00214B9C">
      <w:pPr>
        <w:autoSpaceDE w:val="0"/>
        <w:autoSpaceDN w:val="0"/>
        <w:adjustRightInd w:val="0"/>
        <w:spacing w:line="360" w:lineRule="auto"/>
        <w:jc w:val="left"/>
        <w:rPr>
          <w:rFonts w:ascii="宋体" w:hAnsi="宋体" w:cs="宋体"/>
          <w:kern w:val="0"/>
          <w:sz w:val="24"/>
        </w:rPr>
      </w:pPr>
      <w:r w:rsidRPr="00FB5DD0">
        <w:rPr>
          <w:rFonts w:ascii="宋体" w:hAnsi="宋体" w:cs="宋体" w:hint="eastAsia"/>
          <w:kern w:val="0"/>
          <w:sz w:val="24"/>
        </w:rPr>
        <w:t>法定代表人或其委托代理人：                         （签字或盖章）</w:t>
      </w:r>
    </w:p>
    <w:p w14:paraId="068F766D" w14:textId="77777777" w:rsidR="00B9454F" w:rsidRPr="00FB5DD0" w:rsidRDefault="00B9454F">
      <w:pPr>
        <w:autoSpaceDE w:val="0"/>
        <w:autoSpaceDN w:val="0"/>
        <w:adjustRightInd w:val="0"/>
        <w:spacing w:line="360" w:lineRule="auto"/>
        <w:jc w:val="left"/>
        <w:rPr>
          <w:rFonts w:ascii="宋体" w:hAnsi="宋体" w:cs="宋体"/>
          <w:kern w:val="0"/>
          <w:sz w:val="24"/>
        </w:rPr>
      </w:pPr>
    </w:p>
    <w:p w14:paraId="48BEEBCB" w14:textId="77777777" w:rsidR="00B9454F" w:rsidRPr="00FB5DD0" w:rsidRDefault="00B9454F">
      <w:pPr>
        <w:autoSpaceDE w:val="0"/>
        <w:autoSpaceDN w:val="0"/>
        <w:adjustRightInd w:val="0"/>
        <w:spacing w:line="360" w:lineRule="auto"/>
        <w:jc w:val="left"/>
        <w:rPr>
          <w:rFonts w:ascii="宋体" w:hAnsi="宋体" w:cs="宋体"/>
          <w:kern w:val="0"/>
          <w:sz w:val="24"/>
        </w:rPr>
      </w:pPr>
    </w:p>
    <w:p w14:paraId="5F68AD6D" w14:textId="77777777" w:rsidR="00B9454F" w:rsidRPr="00FB5DD0" w:rsidRDefault="00214B9C">
      <w:pPr>
        <w:autoSpaceDE w:val="0"/>
        <w:autoSpaceDN w:val="0"/>
        <w:spacing w:line="360" w:lineRule="auto"/>
        <w:ind w:leftChars="1850" w:left="4365" w:hangingChars="200" w:hanging="480"/>
        <w:rPr>
          <w:rFonts w:ascii="宋体" w:hAnsi="宋体" w:cs="宋体"/>
          <w:kern w:val="0"/>
          <w:sz w:val="24"/>
        </w:rPr>
      </w:pPr>
      <w:r w:rsidRPr="00FB5DD0">
        <w:rPr>
          <w:rFonts w:ascii="宋体" w:hAnsi="宋体" w:cs="宋体" w:hint="eastAsia"/>
          <w:kern w:val="0"/>
          <w:sz w:val="24"/>
        </w:rPr>
        <w:t>供应商名称（电子签章）：</w:t>
      </w:r>
    </w:p>
    <w:p w14:paraId="4DD210E7" w14:textId="77777777" w:rsidR="00B9454F" w:rsidRPr="00FB5DD0" w:rsidRDefault="00214B9C">
      <w:pPr>
        <w:autoSpaceDE w:val="0"/>
        <w:autoSpaceDN w:val="0"/>
        <w:spacing w:line="360" w:lineRule="auto"/>
        <w:ind w:firstLineChars="2550" w:firstLine="6120"/>
        <w:rPr>
          <w:rFonts w:ascii="宋体" w:hAnsi="宋体" w:cs="宋体"/>
          <w:kern w:val="0"/>
          <w:sz w:val="24"/>
          <w:lang w:val="zh-CN"/>
        </w:rPr>
      </w:pPr>
      <w:r w:rsidRPr="00FB5DD0">
        <w:rPr>
          <w:rFonts w:ascii="宋体" w:hAnsi="宋体" w:cs="宋体" w:hint="eastAsia"/>
          <w:kern w:val="0"/>
          <w:sz w:val="24"/>
          <w:lang w:val="zh-CN"/>
        </w:rPr>
        <w:t>日期：  年  月   日</w:t>
      </w:r>
    </w:p>
    <w:p w14:paraId="0EDF53C0" w14:textId="77777777" w:rsidR="00B9454F" w:rsidRPr="00FB5DD0" w:rsidRDefault="00B9454F">
      <w:pPr>
        <w:autoSpaceDE w:val="0"/>
        <w:autoSpaceDN w:val="0"/>
        <w:spacing w:line="360" w:lineRule="auto"/>
        <w:ind w:firstLineChars="2550" w:firstLine="6120"/>
        <w:rPr>
          <w:rFonts w:ascii="宋体" w:hAnsi="宋体" w:cs="宋体"/>
          <w:kern w:val="0"/>
          <w:sz w:val="24"/>
          <w:lang w:val="zh-CN"/>
        </w:rPr>
      </w:pPr>
    </w:p>
    <w:p w14:paraId="289C9A75" w14:textId="77777777" w:rsidR="00B9454F" w:rsidRPr="00FB5DD0" w:rsidRDefault="00B9454F">
      <w:pPr>
        <w:autoSpaceDE w:val="0"/>
        <w:autoSpaceDN w:val="0"/>
        <w:spacing w:line="360" w:lineRule="auto"/>
        <w:ind w:firstLineChars="2550" w:firstLine="6120"/>
        <w:rPr>
          <w:rFonts w:ascii="宋体" w:hAnsi="宋体" w:cs="宋体"/>
          <w:kern w:val="0"/>
          <w:sz w:val="24"/>
          <w:lang w:val="zh-CN"/>
        </w:rPr>
      </w:pPr>
    </w:p>
    <w:p w14:paraId="1ADE4CB4" w14:textId="77777777" w:rsidR="00B9454F" w:rsidRPr="00FB5DD0" w:rsidRDefault="00B9454F">
      <w:pPr>
        <w:autoSpaceDE w:val="0"/>
        <w:autoSpaceDN w:val="0"/>
        <w:spacing w:line="360" w:lineRule="auto"/>
        <w:ind w:firstLineChars="2550" w:firstLine="6120"/>
        <w:rPr>
          <w:rFonts w:ascii="宋体" w:hAnsi="宋体" w:cs="宋体"/>
          <w:kern w:val="0"/>
          <w:sz w:val="24"/>
          <w:lang w:val="zh-CN"/>
        </w:rPr>
      </w:pPr>
    </w:p>
    <w:p w14:paraId="5D3152D5" w14:textId="77777777" w:rsidR="00B9454F" w:rsidRPr="00FB5DD0" w:rsidRDefault="00214B9C">
      <w:pPr>
        <w:snapToGrid w:val="0"/>
        <w:spacing w:line="360" w:lineRule="auto"/>
        <w:ind w:firstLineChars="200" w:firstLine="602"/>
        <w:rPr>
          <w:rFonts w:ascii="宋体" w:hAnsi="宋体" w:cs="宋体"/>
          <w:b/>
          <w:sz w:val="30"/>
          <w:szCs w:val="30"/>
        </w:rPr>
      </w:pPr>
      <w:r w:rsidRPr="00FB5DD0">
        <w:rPr>
          <w:rFonts w:ascii="宋体" w:hAnsi="宋体" w:cs="宋体" w:hint="eastAsia"/>
          <w:b/>
          <w:sz w:val="30"/>
          <w:szCs w:val="30"/>
        </w:rPr>
        <w:t>八、符合特定资格条件（如果项目要求）的有关证明材料（复印件）</w:t>
      </w:r>
    </w:p>
    <w:p w14:paraId="48438D1F" w14:textId="77777777" w:rsidR="00B9454F" w:rsidRPr="00FB5DD0" w:rsidRDefault="00B9454F">
      <w:pPr>
        <w:snapToGrid w:val="0"/>
        <w:spacing w:line="360" w:lineRule="auto"/>
        <w:ind w:firstLineChars="200" w:firstLine="602"/>
        <w:rPr>
          <w:rFonts w:ascii="宋体" w:hAnsi="宋体" w:cs="宋体"/>
          <w:b/>
          <w:sz w:val="30"/>
          <w:szCs w:val="30"/>
        </w:rPr>
      </w:pPr>
    </w:p>
    <w:p w14:paraId="6289ACA3" w14:textId="77777777" w:rsidR="00B9454F" w:rsidRPr="00FB5DD0" w:rsidRDefault="00214B9C">
      <w:pPr>
        <w:autoSpaceDE w:val="0"/>
        <w:autoSpaceDN w:val="0"/>
        <w:spacing w:line="360" w:lineRule="auto"/>
        <w:ind w:leftChars="1950" w:left="4335" w:hangingChars="100" w:hanging="240"/>
        <w:rPr>
          <w:rFonts w:ascii="宋体" w:hAnsi="宋体" w:cs="宋体"/>
          <w:kern w:val="0"/>
          <w:sz w:val="24"/>
        </w:rPr>
      </w:pPr>
      <w:r w:rsidRPr="00FB5DD0">
        <w:rPr>
          <w:rFonts w:ascii="宋体" w:hAnsi="宋体" w:cs="宋体" w:hint="eastAsia"/>
          <w:kern w:val="0"/>
          <w:sz w:val="24"/>
        </w:rPr>
        <w:t>供应商名称（电子签章）：</w:t>
      </w:r>
    </w:p>
    <w:p w14:paraId="56B0C2E7" w14:textId="77777777" w:rsidR="00B9454F" w:rsidRPr="00FB5DD0" w:rsidRDefault="00214B9C">
      <w:pPr>
        <w:autoSpaceDE w:val="0"/>
        <w:autoSpaceDN w:val="0"/>
        <w:spacing w:line="360" w:lineRule="auto"/>
        <w:ind w:firstLineChars="2700" w:firstLine="6480"/>
        <w:rPr>
          <w:rFonts w:ascii="宋体" w:hAnsi="宋体" w:cs="宋体"/>
          <w:b/>
          <w:bCs/>
          <w:sz w:val="24"/>
        </w:rPr>
      </w:pPr>
      <w:r w:rsidRPr="00FB5DD0">
        <w:rPr>
          <w:rFonts w:ascii="宋体" w:hAnsi="宋体" w:cs="宋体" w:hint="eastAsia"/>
          <w:kern w:val="0"/>
          <w:sz w:val="24"/>
          <w:lang w:val="zh-CN"/>
        </w:rPr>
        <w:t>日期：  年  月   日</w:t>
      </w:r>
    </w:p>
    <w:p w14:paraId="56320204" w14:textId="77777777" w:rsidR="00B9454F" w:rsidRPr="00FB5DD0" w:rsidRDefault="00B9454F">
      <w:pPr>
        <w:autoSpaceDE w:val="0"/>
        <w:autoSpaceDN w:val="0"/>
        <w:spacing w:line="360" w:lineRule="auto"/>
        <w:ind w:firstLineChars="2550" w:firstLine="5355"/>
        <w:rPr>
          <w:rFonts w:ascii="宋体" w:hAnsi="宋体" w:cs="宋体"/>
        </w:rPr>
        <w:sectPr w:rsidR="00B9454F" w:rsidRPr="00FB5DD0">
          <w:pgSz w:w="11910" w:h="16840"/>
          <w:pgMar w:top="1340" w:right="1500" w:bottom="280" w:left="1680" w:header="720" w:footer="720" w:gutter="0"/>
          <w:cols w:space="720"/>
        </w:sectPr>
      </w:pPr>
    </w:p>
    <w:p w14:paraId="57843515" w14:textId="77777777" w:rsidR="00B9454F" w:rsidRPr="00FB5DD0" w:rsidRDefault="00214B9C">
      <w:pPr>
        <w:pStyle w:val="2"/>
        <w:jc w:val="center"/>
        <w:rPr>
          <w:rFonts w:ascii="宋体" w:hAnsi="宋体" w:cs="宋体"/>
          <w:b w:val="0"/>
        </w:rPr>
      </w:pPr>
      <w:bookmarkStart w:id="52" w:name="_Toc183426126"/>
      <w:bookmarkStart w:id="53" w:name="_Toc28740"/>
      <w:r w:rsidRPr="00FB5DD0">
        <w:rPr>
          <w:rFonts w:ascii="宋体" w:hAnsi="宋体" w:cs="宋体" w:hint="eastAsia"/>
          <w:b w:val="0"/>
          <w:bCs w:val="0"/>
        </w:rPr>
        <w:lastRenderedPageBreak/>
        <w:t xml:space="preserve">第三节 </w:t>
      </w:r>
      <w:r w:rsidRPr="00FB5DD0">
        <w:rPr>
          <w:rFonts w:ascii="宋体" w:hAnsi="宋体" w:cs="宋体" w:hint="eastAsia"/>
          <w:b w:val="0"/>
        </w:rPr>
        <w:t>商务技术文件格式</w:t>
      </w:r>
      <w:bookmarkEnd w:id="52"/>
      <w:bookmarkEnd w:id="53"/>
    </w:p>
    <w:p w14:paraId="05F55A79" w14:textId="77777777" w:rsidR="00B9454F" w:rsidRPr="00FB5DD0" w:rsidRDefault="00214B9C">
      <w:pPr>
        <w:snapToGrid w:val="0"/>
        <w:spacing w:beforeLines="50" w:before="120" w:after="50"/>
        <w:rPr>
          <w:rFonts w:ascii="宋体" w:hAnsi="宋体" w:cs="宋体"/>
          <w:bCs/>
          <w:sz w:val="32"/>
          <w:szCs w:val="20"/>
        </w:rPr>
      </w:pPr>
      <w:r w:rsidRPr="00FB5DD0">
        <w:rPr>
          <w:rFonts w:ascii="宋体" w:hAnsi="宋体" w:cs="宋体" w:hint="eastAsia"/>
          <w:sz w:val="24"/>
        </w:rPr>
        <w:t xml:space="preserve">                                                    </w:t>
      </w:r>
      <w:r w:rsidRPr="00FB5DD0">
        <w:rPr>
          <w:rFonts w:ascii="宋体" w:hAnsi="宋体" w:cs="宋体" w:hint="eastAsia"/>
          <w:bCs/>
        </w:rPr>
        <w:t>全流程电子文件</w:t>
      </w:r>
    </w:p>
    <w:p w14:paraId="309C8064" w14:textId="77777777" w:rsidR="00B9454F" w:rsidRPr="00FB5DD0" w:rsidRDefault="00B9454F">
      <w:pPr>
        <w:snapToGrid w:val="0"/>
        <w:spacing w:beforeLines="50" w:before="120" w:after="50"/>
        <w:rPr>
          <w:rFonts w:ascii="宋体" w:hAnsi="宋体" w:cs="宋体"/>
          <w:sz w:val="24"/>
          <w:szCs w:val="20"/>
        </w:rPr>
      </w:pPr>
    </w:p>
    <w:p w14:paraId="7EF64B26" w14:textId="77777777" w:rsidR="00B9454F" w:rsidRPr="00FB5DD0" w:rsidRDefault="00B9454F">
      <w:pPr>
        <w:snapToGrid w:val="0"/>
        <w:spacing w:beforeLines="50" w:before="120" w:after="50"/>
        <w:rPr>
          <w:rFonts w:ascii="宋体" w:hAnsi="宋体" w:cs="宋体"/>
          <w:sz w:val="24"/>
          <w:szCs w:val="20"/>
        </w:rPr>
      </w:pPr>
    </w:p>
    <w:p w14:paraId="49ADF44E" w14:textId="77777777" w:rsidR="00B9454F" w:rsidRPr="00FB5DD0" w:rsidRDefault="00B9454F">
      <w:pPr>
        <w:snapToGrid w:val="0"/>
        <w:spacing w:beforeLines="50" w:before="120" w:after="50"/>
        <w:rPr>
          <w:rFonts w:ascii="宋体" w:hAnsi="宋体" w:cs="宋体"/>
          <w:sz w:val="24"/>
          <w:szCs w:val="20"/>
        </w:rPr>
      </w:pPr>
    </w:p>
    <w:p w14:paraId="318225C9" w14:textId="77777777" w:rsidR="00B9454F" w:rsidRPr="00FB5DD0" w:rsidRDefault="00214B9C">
      <w:pPr>
        <w:snapToGrid w:val="0"/>
        <w:spacing w:beforeLines="50" w:before="120" w:after="50"/>
        <w:jc w:val="center"/>
        <w:rPr>
          <w:rFonts w:ascii="宋体" w:hAnsi="宋体" w:cs="宋体"/>
          <w:bCs/>
          <w:sz w:val="44"/>
          <w:szCs w:val="44"/>
        </w:rPr>
      </w:pPr>
      <w:r w:rsidRPr="00FB5DD0">
        <w:rPr>
          <w:rFonts w:ascii="宋体" w:hAnsi="宋体" w:cs="宋体" w:hint="eastAsia"/>
          <w:bCs/>
          <w:sz w:val="44"/>
          <w:szCs w:val="44"/>
        </w:rPr>
        <w:t xml:space="preserve">商  </w:t>
      </w:r>
      <w:proofErr w:type="gramStart"/>
      <w:r w:rsidRPr="00FB5DD0">
        <w:rPr>
          <w:rFonts w:ascii="宋体" w:hAnsi="宋体" w:cs="宋体" w:hint="eastAsia"/>
          <w:bCs/>
          <w:sz w:val="44"/>
          <w:szCs w:val="44"/>
        </w:rPr>
        <w:t>务</w:t>
      </w:r>
      <w:proofErr w:type="gramEnd"/>
      <w:r w:rsidRPr="00FB5DD0">
        <w:rPr>
          <w:rFonts w:ascii="宋体" w:hAnsi="宋体" w:cs="宋体" w:hint="eastAsia"/>
          <w:bCs/>
          <w:sz w:val="44"/>
          <w:szCs w:val="44"/>
        </w:rPr>
        <w:t xml:space="preserve">  技  术  文  件（封面）</w:t>
      </w:r>
    </w:p>
    <w:p w14:paraId="68F05480" w14:textId="77777777" w:rsidR="00B9454F" w:rsidRPr="00FB5DD0" w:rsidRDefault="00B9454F">
      <w:pPr>
        <w:snapToGrid w:val="0"/>
        <w:spacing w:beforeLines="50" w:before="120" w:after="50"/>
        <w:rPr>
          <w:rFonts w:ascii="宋体" w:hAnsi="宋体" w:cs="宋体"/>
          <w:bCs/>
          <w:sz w:val="24"/>
          <w:szCs w:val="20"/>
        </w:rPr>
      </w:pPr>
    </w:p>
    <w:p w14:paraId="66E6B373" w14:textId="77777777" w:rsidR="00B9454F" w:rsidRPr="00FB5DD0" w:rsidRDefault="00B9454F">
      <w:pPr>
        <w:snapToGrid w:val="0"/>
        <w:spacing w:beforeLines="50" w:before="120" w:after="50"/>
        <w:rPr>
          <w:rFonts w:ascii="宋体" w:hAnsi="宋体" w:cs="宋体"/>
          <w:bCs/>
          <w:sz w:val="24"/>
          <w:szCs w:val="20"/>
        </w:rPr>
      </w:pPr>
    </w:p>
    <w:p w14:paraId="3B7F33C5" w14:textId="77777777" w:rsidR="00B9454F" w:rsidRPr="00FB5DD0" w:rsidRDefault="00B9454F">
      <w:pPr>
        <w:snapToGrid w:val="0"/>
        <w:spacing w:beforeLines="50" w:before="120" w:after="50"/>
        <w:rPr>
          <w:rFonts w:ascii="宋体" w:hAnsi="宋体" w:cs="宋体"/>
          <w:bCs/>
          <w:sz w:val="24"/>
          <w:szCs w:val="20"/>
        </w:rPr>
      </w:pPr>
    </w:p>
    <w:p w14:paraId="19F1E31C" w14:textId="77777777" w:rsidR="00B9454F" w:rsidRPr="00FB5DD0" w:rsidRDefault="00B9454F">
      <w:pPr>
        <w:snapToGrid w:val="0"/>
        <w:spacing w:beforeLines="50" w:before="120" w:after="50"/>
        <w:rPr>
          <w:rFonts w:ascii="宋体" w:hAnsi="宋体" w:cs="宋体"/>
          <w:bCs/>
          <w:sz w:val="24"/>
          <w:szCs w:val="20"/>
        </w:rPr>
      </w:pPr>
    </w:p>
    <w:p w14:paraId="6FA27B24" w14:textId="77777777" w:rsidR="00B9454F" w:rsidRPr="00FB5DD0" w:rsidRDefault="00B9454F">
      <w:pPr>
        <w:snapToGrid w:val="0"/>
        <w:spacing w:beforeLines="50" w:before="120" w:after="50"/>
        <w:rPr>
          <w:rFonts w:ascii="宋体" w:hAnsi="宋体" w:cs="宋体"/>
          <w:bCs/>
          <w:sz w:val="24"/>
          <w:szCs w:val="20"/>
        </w:rPr>
      </w:pPr>
    </w:p>
    <w:p w14:paraId="475B0957" w14:textId="77777777" w:rsidR="00B9454F" w:rsidRPr="00FB5DD0" w:rsidRDefault="00214B9C">
      <w:pPr>
        <w:snapToGrid w:val="0"/>
        <w:spacing w:beforeLines="50" w:before="120" w:after="50"/>
        <w:ind w:firstLineChars="200" w:firstLine="640"/>
        <w:rPr>
          <w:rFonts w:ascii="宋体" w:hAnsi="宋体" w:cs="宋体"/>
          <w:bCs/>
          <w:sz w:val="32"/>
          <w:szCs w:val="32"/>
        </w:rPr>
      </w:pPr>
      <w:r w:rsidRPr="00FB5DD0">
        <w:rPr>
          <w:rFonts w:ascii="宋体" w:hAnsi="宋体" w:cs="宋体" w:hint="eastAsia"/>
          <w:bCs/>
          <w:sz w:val="32"/>
          <w:szCs w:val="32"/>
        </w:rPr>
        <w:t>项目名称：</w:t>
      </w:r>
    </w:p>
    <w:p w14:paraId="0A8232CA" w14:textId="77777777" w:rsidR="00B9454F" w:rsidRPr="00FB5DD0" w:rsidRDefault="00B9454F">
      <w:pPr>
        <w:snapToGrid w:val="0"/>
        <w:spacing w:beforeLines="50" w:before="120" w:after="50"/>
        <w:ind w:firstLineChars="225" w:firstLine="720"/>
        <w:rPr>
          <w:rFonts w:ascii="宋体" w:hAnsi="宋体" w:cs="宋体"/>
          <w:bCs/>
          <w:sz w:val="32"/>
          <w:szCs w:val="32"/>
        </w:rPr>
      </w:pPr>
    </w:p>
    <w:p w14:paraId="3FE31D3D" w14:textId="77777777" w:rsidR="00B9454F" w:rsidRPr="00FB5DD0" w:rsidRDefault="00214B9C">
      <w:pPr>
        <w:snapToGrid w:val="0"/>
        <w:spacing w:beforeLines="50" w:before="120" w:after="50"/>
        <w:ind w:firstLineChars="200" w:firstLine="640"/>
        <w:rPr>
          <w:rFonts w:ascii="宋体" w:hAnsi="宋体" w:cs="宋体"/>
          <w:bCs/>
          <w:sz w:val="32"/>
          <w:szCs w:val="32"/>
        </w:rPr>
      </w:pPr>
      <w:r w:rsidRPr="00FB5DD0">
        <w:rPr>
          <w:rFonts w:ascii="宋体" w:hAnsi="宋体" w:cs="宋体" w:hint="eastAsia"/>
          <w:bCs/>
          <w:sz w:val="32"/>
          <w:szCs w:val="32"/>
        </w:rPr>
        <w:t>项目编号：</w:t>
      </w:r>
    </w:p>
    <w:p w14:paraId="06E58D4C" w14:textId="77777777" w:rsidR="00B9454F" w:rsidRPr="00FB5DD0" w:rsidRDefault="00214B9C">
      <w:pPr>
        <w:snapToGrid w:val="0"/>
        <w:spacing w:beforeLines="50" w:before="120" w:after="50"/>
        <w:ind w:firstLineChars="225" w:firstLine="720"/>
        <w:rPr>
          <w:rFonts w:ascii="宋体" w:hAnsi="宋体" w:cs="宋体"/>
          <w:bCs/>
          <w:sz w:val="32"/>
          <w:szCs w:val="32"/>
        </w:rPr>
      </w:pPr>
      <w:r w:rsidRPr="00FB5DD0">
        <w:rPr>
          <w:rFonts w:ascii="宋体" w:hAnsi="宋体" w:cs="宋体" w:hint="eastAsia"/>
          <w:bCs/>
          <w:sz w:val="32"/>
          <w:szCs w:val="32"/>
        </w:rPr>
        <w:t xml:space="preserve"> </w:t>
      </w:r>
    </w:p>
    <w:p w14:paraId="2F6A51CF" w14:textId="77777777" w:rsidR="00B9454F" w:rsidRPr="00FB5DD0" w:rsidRDefault="00214B9C">
      <w:pPr>
        <w:snapToGrid w:val="0"/>
        <w:spacing w:beforeLines="50" w:before="120" w:after="50"/>
        <w:ind w:firstLineChars="200" w:firstLine="640"/>
        <w:rPr>
          <w:rFonts w:ascii="宋体" w:hAnsi="宋体" w:cs="宋体"/>
          <w:bCs/>
          <w:sz w:val="32"/>
          <w:szCs w:val="32"/>
        </w:rPr>
      </w:pPr>
      <w:proofErr w:type="gramStart"/>
      <w:r w:rsidRPr="00FB5DD0">
        <w:rPr>
          <w:rFonts w:ascii="宋体" w:hAnsi="宋体" w:cs="宋体" w:hint="eastAsia"/>
          <w:bCs/>
          <w:sz w:val="32"/>
          <w:szCs w:val="32"/>
        </w:rPr>
        <w:t>所竞分</w:t>
      </w:r>
      <w:proofErr w:type="gramEnd"/>
      <w:r w:rsidRPr="00FB5DD0">
        <w:rPr>
          <w:rFonts w:ascii="宋体" w:hAnsi="宋体" w:cs="宋体" w:hint="eastAsia"/>
          <w:bCs/>
          <w:sz w:val="32"/>
          <w:szCs w:val="32"/>
        </w:rPr>
        <w:t>标（如有则填写，无分标时填写“无”或者留空）：</w:t>
      </w:r>
    </w:p>
    <w:p w14:paraId="1CD14AB1" w14:textId="77777777" w:rsidR="00B9454F" w:rsidRPr="00FB5DD0" w:rsidRDefault="00B9454F">
      <w:pPr>
        <w:snapToGrid w:val="0"/>
        <w:spacing w:beforeLines="50" w:before="120" w:after="50"/>
        <w:ind w:firstLineChars="225" w:firstLine="720"/>
        <w:rPr>
          <w:rFonts w:ascii="宋体" w:hAnsi="宋体" w:cs="宋体"/>
          <w:bCs/>
          <w:sz w:val="32"/>
          <w:szCs w:val="32"/>
        </w:rPr>
      </w:pPr>
    </w:p>
    <w:p w14:paraId="242B2FA2" w14:textId="77777777" w:rsidR="00B9454F" w:rsidRPr="00FB5DD0" w:rsidRDefault="00214B9C">
      <w:pPr>
        <w:pStyle w:val="a0"/>
        <w:snapToGrid w:val="0"/>
        <w:spacing w:before="50" w:after="50"/>
        <w:ind w:firstLineChars="200" w:firstLine="640"/>
        <w:rPr>
          <w:rFonts w:ascii="宋体" w:hAnsi="宋体" w:cs="宋体"/>
          <w:bCs/>
          <w:sz w:val="32"/>
          <w:szCs w:val="32"/>
        </w:rPr>
      </w:pPr>
      <w:r w:rsidRPr="00FB5DD0">
        <w:rPr>
          <w:rFonts w:ascii="宋体" w:hAnsi="宋体" w:cs="宋体" w:hint="eastAsia"/>
          <w:bCs/>
          <w:sz w:val="32"/>
          <w:szCs w:val="32"/>
        </w:rPr>
        <w:t>供应商名称：</w:t>
      </w:r>
    </w:p>
    <w:p w14:paraId="27CF30B2" w14:textId="77777777" w:rsidR="00B9454F" w:rsidRPr="00FB5DD0" w:rsidRDefault="00B9454F">
      <w:pPr>
        <w:pStyle w:val="a0"/>
        <w:snapToGrid w:val="0"/>
        <w:spacing w:before="50" w:after="50"/>
        <w:ind w:firstLineChars="225" w:firstLine="720"/>
        <w:rPr>
          <w:rFonts w:ascii="宋体" w:hAnsi="宋体" w:cs="宋体"/>
          <w:bCs/>
          <w:sz w:val="32"/>
          <w:szCs w:val="32"/>
        </w:rPr>
      </w:pPr>
    </w:p>
    <w:p w14:paraId="528BE425" w14:textId="77777777" w:rsidR="00B9454F" w:rsidRPr="00FB5DD0" w:rsidRDefault="00B9454F">
      <w:pPr>
        <w:pStyle w:val="a0"/>
        <w:snapToGrid w:val="0"/>
        <w:spacing w:before="50" w:after="50"/>
        <w:ind w:firstLineChars="225" w:firstLine="720"/>
        <w:rPr>
          <w:rFonts w:ascii="宋体" w:hAnsi="宋体" w:cs="宋体"/>
          <w:bCs/>
          <w:sz w:val="32"/>
          <w:szCs w:val="32"/>
        </w:rPr>
      </w:pPr>
    </w:p>
    <w:p w14:paraId="5BBC4438" w14:textId="77777777" w:rsidR="00B9454F" w:rsidRPr="00FB5DD0" w:rsidRDefault="00B9454F">
      <w:pPr>
        <w:pStyle w:val="a0"/>
        <w:snapToGrid w:val="0"/>
        <w:spacing w:before="50" w:after="50"/>
        <w:ind w:firstLineChars="400" w:firstLine="1280"/>
        <w:rPr>
          <w:rFonts w:ascii="宋体" w:hAnsi="宋体" w:cs="宋体"/>
          <w:bCs/>
          <w:sz w:val="32"/>
          <w:szCs w:val="32"/>
        </w:rPr>
      </w:pPr>
    </w:p>
    <w:p w14:paraId="6091FDF2" w14:textId="77777777" w:rsidR="00B9454F" w:rsidRPr="00FB5DD0" w:rsidRDefault="00214B9C">
      <w:pPr>
        <w:snapToGrid w:val="0"/>
        <w:spacing w:beforeLines="50" w:before="120" w:after="50"/>
        <w:jc w:val="center"/>
        <w:rPr>
          <w:rFonts w:ascii="宋体" w:hAnsi="宋体" w:cs="宋体"/>
          <w:sz w:val="32"/>
          <w:szCs w:val="32"/>
        </w:rPr>
      </w:pPr>
      <w:r w:rsidRPr="00FB5DD0">
        <w:rPr>
          <w:rFonts w:ascii="宋体" w:hAnsi="宋体" w:cs="宋体" w:hint="eastAsia"/>
          <w:sz w:val="32"/>
          <w:szCs w:val="32"/>
        </w:rPr>
        <w:t>年    月    日</w:t>
      </w:r>
    </w:p>
    <w:p w14:paraId="5BC81271" w14:textId="77777777" w:rsidR="00B9454F" w:rsidRPr="00FB5DD0" w:rsidRDefault="00214B9C">
      <w:pPr>
        <w:jc w:val="center"/>
        <w:rPr>
          <w:rFonts w:ascii="宋体" w:hAnsi="宋体" w:cs="宋体"/>
          <w:b/>
          <w:kern w:val="0"/>
          <w:sz w:val="28"/>
          <w:szCs w:val="28"/>
        </w:rPr>
      </w:pPr>
      <w:r w:rsidRPr="00FB5DD0">
        <w:rPr>
          <w:rFonts w:ascii="宋体" w:hAnsi="宋体" w:cs="宋体" w:hint="eastAsia"/>
          <w:sz w:val="24"/>
        </w:rPr>
        <w:br w:type="page"/>
      </w:r>
      <w:r w:rsidRPr="00FB5DD0">
        <w:rPr>
          <w:rFonts w:ascii="宋体" w:hAnsi="宋体" w:cs="宋体" w:hint="eastAsia"/>
          <w:b/>
          <w:kern w:val="0"/>
          <w:sz w:val="28"/>
          <w:szCs w:val="28"/>
        </w:rPr>
        <w:lastRenderedPageBreak/>
        <w:t>商务技术文件目录</w:t>
      </w:r>
    </w:p>
    <w:p w14:paraId="2578579D" w14:textId="77777777" w:rsidR="00B9454F" w:rsidRPr="00FB5DD0" w:rsidRDefault="00214B9C">
      <w:pPr>
        <w:pStyle w:val="51"/>
        <w:spacing w:line="360" w:lineRule="auto"/>
        <w:rPr>
          <w:rFonts w:ascii="宋体" w:eastAsia="宋体" w:hAnsi="宋体" w:cs="宋体"/>
        </w:rPr>
      </w:pPr>
      <w:r w:rsidRPr="00FB5DD0">
        <w:rPr>
          <w:rFonts w:ascii="宋体" w:eastAsia="宋体" w:hAnsi="宋体" w:cs="宋体" w:hint="eastAsia"/>
        </w:rPr>
        <w:t>一、无串</w:t>
      </w:r>
      <w:proofErr w:type="gramStart"/>
      <w:r w:rsidRPr="00FB5DD0">
        <w:rPr>
          <w:rFonts w:ascii="宋体" w:eastAsia="宋体" w:hAnsi="宋体" w:cs="宋体" w:hint="eastAsia"/>
        </w:rPr>
        <w:t>标行为</w:t>
      </w:r>
      <w:proofErr w:type="gramEnd"/>
      <w:r w:rsidRPr="00FB5DD0">
        <w:rPr>
          <w:rFonts w:ascii="宋体" w:eastAsia="宋体" w:hAnsi="宋体" w:cs="宋体" w:hint="eastAsia"/>
        </w:rPr>
        <w:t>承诺函……</w:t>
      </w:r>
      <w:proofErr w:type="gramStart"/>
      <w:r w:rsidRPr="00FB5DD0">
        <w:rPr>
          <w:rFonts w:ascii="宋体" w:eastAsia="宋体" w:hAnsi="宋体" w:cs="宋体" w:hint="eastAsia"/>
        </w:rPr>
        <w:t>…………………………………………………</w:t>
      </w:r>
      <w:proofErr w:type="gramEnd"/>
      <w:r w:rsidRPr="00FB5DD0">
        <w:rPr>
          <w:rFonts w:ascii="宋体" w:eastAsia="宋体" w:hAnsi="宋体" w:cs="宋体" w:hint="eastAsia"/>
        </w:rPr>
        <w:t>（页码）</w:t>
      </w:r>
    </w:p>
    <w:p w14:paraId="14C5DE5B" w14:textId="77777777" w:rsidR="00B9454F" w:rsidRPr="00FB5DD0" w:rsidRDefault="00214B9C">
      <w:pPr>
        <w:pStyle w:val="51"/>
        <w:spacing w:line="360" w:lineRule="auto"/>
        <w:rPr>
          <w:rFonts w:ascii="宋体" w:eastAsia="宋体" w:hAnsi="宋体" w:cs="宋体"/>
        </w:rPr>
      </w:pPr>
      <w:r w:rsidRPr="00FB5DD0">
        <w:rPr>
          <w:rFonts w:ascii="宋体" w:eastAsia="宋体" w:hAnsi="宋体" w:cs="宋体" w:hint="eastAsia"/>
        </w:rPr>
        <w:t>二、法定代表人身份证明及法定代表人有效身份证正反面复印件……</w:t>
      </w:r>
      <w:proofErr w:type="gramStart"/>
      <w:r w:rsidRPr="00FB5DD0">
        <w:rPr>
          <w:rFonts w:ascii="宋体" w:eastAsia="宋体" w:hAnsi="宋体" w:cs="宋体" w:hint="eastAsia"/>
        </w:rPr>
        <w:t>…</w:t>
      </w:r>
      <w:proofErr w:type="gramEnd"/>
      <w:r w:rsidRPr="00FB5DD0">
        <w:rPr>
          <w:rFonts w:ascii="宋体" w:eastAsia="宋体" w:hAnsi="宋体" w:cs="宋体" w:hint="eastAsia"/>
        </w:rPr>
        <w:t>（页码）</w:t>
      </w:r>
    </w:p>
    <w:p w14:paraId="05F00501" w14:textId="77777777" w:rsidR="00B9454F" w:rsidRPr="00FB5DD0" w:rsidRDefault="00214B9C">
      <w:pPr>
        <w:pStyle w:val="51"/>
        <w:spacing w:line="360" w:lineRule="auto"/>
        <w:rPr>
          <w:rFonts w:ascii="宋体" w:eastAsia="宋体" w:hAnsi="宋体" w:cs="宋体"/>
        </w:rPr>
      </w:pPr>
      <w:r w:rsidRPr="00FB5DD0">
        <w:rPr>
          <w:rFonts w:ascii="宋体" w:eastAsia="宋体" w:hAnsi="宋体" w:cs="宋体" w:hint="eastAsia"/>
        </w:rPr>
        <w:t>三、法定代表人授权委托书（如有委托时）……</w:t>
      </w:r>
      <w:proofErr w:type="gramStart"/>
      <w:r w:rsidRPr="00FB5DD0">
        <w:rPr>
          <w:rFonts w:ascii="宋体" w:eastAsia="宋体" w:hAnsi="宋体" w:cs="宋体" w:hint="eastAsia"/>
        </w:rPr>
        <w:t>…………………………</w:t>
      </w:r>
      <w:proofErr w:type="gramEnd"/>
      <w:r w:rsidRPr="00FB5DD0">
        <w:rPr>
          <w:rFonts w:ascii="宋体" w:eastAsia="宋体" w:hAnsi="宋体" w:cs="宋体" w:hint="eastAsia"/>
        </w:rPr>
        <w:t>（页码）</w:t>
      </w:r>
    </w:p>
    <w:p w14:paraId="63FCB6D3" w14:textId="77777777" w:rsidR="00B9454F" w:rsidRPr="00FB5DD0" w:rsidRDefault="00214B9C">
      <w:pPr>
        <w:pStyle w:val="51"/>
        <w:spacing w:line="360" w:lineRule="auto"/>
        <w:rPr>
          <w:rFonts w:ascii="宋体" w:eastAsia="宋体" w:hAnsi="宋体" w:cs="宋体"/>
        </w:rPr>
      </w:pPr>
      <w:r w:rsidRPr="00FB5DD0">
        <w:rPr>
          <w:rFonts w:ascii="宋体" w:eastAsia="宋体" w:hAnsi="宋体" w:cs="宋体" w:hint="eastAsia"/>
        </w:rPr>
        <w:t>四、</w:t>
      </w:r>
      <w:r w:rsidRPr="00FB5DD0">
        <w:rPr>
          <w:rFonts w:ascii="宋体" w:eastAsia="宋体" w:hAnsi="宋体" w:cs="宋体" w:hint="eastAsia"/>
          <w:lang w:val="zh-CN"/>
        </w:rPr>
        <w:t>商务条款偏离表……</w:t>
      </w:r>
      <w:proofErr w:type="gramStart"/>
      <w:r w:rsidRPr="00FB5DD0">
        <w:rPr>
          <w:rFonts w:ascii="宋体" w:eastAsia="宋体" w:hAnsi="宋体" w:cs="宋体" w:hint="eastAsia"/>
          <w:lang w:val="zh-CN"/>
        </w:rPr>
        <w:t>…………………………</w:t>
      </w:r>
      <w:r w:rsidRPr="00FB5DD0">
        <w:rPr>
          <w:rFonts w:ascii="宋体" w:eastAsia="宋体" w:hAnsi="宋体" w:cs="宋体" w:hint="eastAsia"/>
        </w:rPr>
        <w:t>…………………………</w:t>
      </w:r>
      <w:proofErr w:type="gramEnd"/>
      <w:r w:rsidRPr="00FB5DD0">
        <w:rPr>
          <w:rFonts w:ascii="宋体" w:eastAsia="宋体" w:hAnsi="宋体" w:cs="宋体" w:hint="eastAsia"/>
        </w:rPr>
        <w:t>（页码）</w:t>
      </w:r>
    </w:p>
    <w:p w14:paraId="70FEB715" w14:textId="77777777" w:rsidR="00B9454F" w:rsidRPr="00FB5DD0" w:rsidRDefault="00214B9C">
      <w:pPr>
        <w:pStyle w:val="51"/>
        <w:spacing w:line="360" w:lineRule="auto"/>
        <w:rPr>
          <w:rFonts w:ascii="宋体" w:eastAsia="宋体" w:hAnsi="宋体" w:cs="宋体"/>
        </w:rPr>
      </w:pPr>
      <w:r w:rsidRPr="00FB5DD0">
        <w:rPr>
          <w:rFonts w:ascii="宋体" w:eastAsia="宋体" w:hAnsi="宋体" w:cs="宋体" w:hint="eastAsia"/>
        </w:rPr>
        <w:t>五、竞标人情况介绍</w:t>
      </w:r>
      <w:r w:rsidRPr="00FB5DD0">
        <w:rPr>
          <w:rFonts w:ascii="宋体" w:eastAsia="宋体" w:hAnsi="宋体" w:cs="宋体" w:hint="eastAsia"/>
          <w:lang w:val="zh-CN"/>
        </w:rPr>
        <w:t>……</w:t>
      </w:r>
      <w:proofErr w:type="gramStart"/>
      <w:r w:rsidRPr="00FB5DD0">
        <w:rPr>
          <w:rFonts w:ascii="宋体" w:eastAsia="宋体" w:hAnsi="宋体" w:cs="宋体" w:hint="eastAsia"/>
          <w:lang w:val="zh-CN"/>
        </w:rPr>
        <w:t>…………………………</w:t>
      </w:r>
      <w:r w:rsidRPr="00FB5DD0">
        <w:rPr>
          <w:rFonts w:ascii="宋体" w:eastAsia="宋体" w:hAnsi="宋体" w:cs="宋体" w:hint="eastAsia"/>
        </w:rPr>
        <w:t>…………………………</w:t>
      </w:r>
      <w:proofErr w:type="gramEnd"/>
      <w:r w:rsidRPr="00FB5DD0">
        <w:rPr>
          <w:rFonts w:ascii="宋体" w:eastAsia="宋体" w:hAnsi="宋体" w:cs="宋体" w:hint="eastAsia"/>
        </w:rPr>
        <w:t>（页码）</w:t>
      </w:r>
    </w:p>
    <w:p w14:paraId="76C2992F" w14:textId="77777777" w:rsidR="00B9454F" w:rsidRPr="00FB5DD0" w:rsidRDefault="00214B9C">
      <w:pPr>
        <w:pStyle w:val="51"/>
        <w:spacing w:line="360" w:lineRule="auto"/>
        <w:rPr>
          <w:rFonts w:ascii="宋体" w:eastAsia="宋体" w:hAnsi="宋体" w:cs="宋体"/>
        </w:rPr>
      </w:pPr>
      <w:r w:rsidRPr="00FB5DD0">
        <w:rPr>
          <w:rFonts w:ascii="宋体" w:eastAsia="宋体" w:hAnsi="宋体" w:cs="宋体" w:hint="eastAsia"/>
        </w:rPr>
        <w:t>六、供应</w:t>
      </w:r>
      <w:proofErr w:type="gramStart"/>
      <w:r w:rsidRPr="00FB5DD0">
        <w:rPr>
          <w:rFonts w:ascii="宋体" w:eastAsia="宋体" w:hAnsi="宋体" w:cs="宋体" w:hint="eastAsia"/>
        </w:rPr>
        <w:t>商类似</w:t>
      </w:r>
      <w:proofErr w:type="gramEnd"/>
      <w:r w:rsidRPr="00FB5DD0">
        <w:rPr>
          <w:rFonts w:ascii="宋体" w:eastAsia="宋体" w:hAnsi="宋体" w:cs="宋体" w:hint="eastAsia"/>
        </w:rPr>
        <w:t>业绩的证明文件（如有要求）</w:t>
      </w:r>
      <w:r w:rsidRPr="00FB5DD0">
        <w:rPr>
          <w:rFonts w:ascii="宋体" w:eastAsia="宋体" w:hAnsi="宋体" w:cs="宋体" w:hint="eastAsia"/>
          <w:lang w:val="zh-CN"/>
        </w:rPr>
        <w:t>……</w:t>
      </w:r>
      <w:proofErr w:type="gramStart"/>
      <w:r w:rsidRPr="00FB5DD0">
        <w:rPr>
          <w:rFonts w:ascii="宋体" w:eastAsia="宋体" w:hAnsi="宋体" w:cs="宋体" w:hint="eastAsia"/>
          <w:lang w:val="zh-CN"/>
        </w:rPr>
        <w:t>………………………</w:t>
      </w:r>
      <w:proofErr w:type="gramEnd"/>
      <w:r w:rsidRPr="00FB5DD0">
        <w:rPr>
          <w:rFonts w:ascii="宋体" w:eastAsia="宋体" w:hAnsi="宋体" w:cs="宋体" w:hint="eastAsia"/>
        </w:rPr>
        <w:t>（页码）</w:t>
      </w:r>
    </w:p>
    <w:p w14:paraId="227BAA52" w14:textId="77777777" w:rsidR="00B9454F" w:rsidRPr="00FB5DD0" w:rsidRDefault="00214B9C">
      <w:pPr>
        <w:pStyle w:val="51"/>
        <w:spacing w:line="360" w:lineRule="auto"/>
        <w:rPr>
          <w:rFonts w:ascii="宋体" w:eastAsia="宋体" w:hAnsi="宋体" w:cs="宋体"/>
        </w:rPr>
      </w:pPr>
      <w:r w:rsidRPr="00FB5DD0">
        <w:rPr>
          <w:rFonts w:ascii="宋体" w:eastAsia="宋体" w:hAnsi="宋体" w:cs="宋体" w:hint="eastAsia"/>
        </w:rPr>
        <w:t>七、货物需求偏离表……</w:t>
      </w:r>
      <w:proofErr w:type="gramStart"/>
      <w:r w:rsidRPr="00FB5DD0">
        <w:rPr>
          <w:rFonts w:ascii="宋体" w:eastAsia="宋体" w:hAnsi="宋体" w:cs="宋体" w:hint="eastAsia"/>
        </w:rPr>
        <w:t>……………………………………………………</w:t>
      </w:r>
      <w:proofErr w:type="gramEnd"/>
      <w:r w:rsidRPr="00FB5DD0">
        <w:rPr>
          <w:rFonts w:ascii="宋体" w:eastAsia="宋体" w:hAnsi="宋体" w:cs="宋体" w:hint="eastAsia"/>
        </w:rPr>
        <w:t>（页码）</w:t>
      </w:r>
    </w:p>
    <w:p w14:paraId="7D41C435" w14:textId="77777777" w:rsidR="00B9454F" w:rsidRPr="00FB5DD0" w:rsidRDefault="00214B9C">
      <w:pPr>
        <w:pStyle w:val="51"/>
        <w:spacing w:line="360" w:lineRule="auto"/>
        <w:rPr>
          <w:rFonts w:ascii="宋体" w:eastAsia="宋体" w:hAnsi="宋体" w:cs="宋体"/>
        </w:rPr>
      </w:pPr>
      <w:r w:rsidRPr="00FB5DD0">
        <w:rPr>
          <w:rFonts w:ascii="宋体" w:eastAsia="宋体" w:hAnsi="宋体" w:cs="宋体" w:hint="eastAsia"/>
        </w:rPr>
        <w:t>八、配置清单……</w:t>
      </w:r>
      <w:proofErr w:type="gramStart"/>
      <w:r w:rsidRPr="00FB5DD0">
        <w:rPr>
          <w:rFonts w:ascii="宋体" w:eastAsia="宋体" w:hAnsi="宋体" w:cs="宋体" w:hint="eastAsia"/>
        </w:rPr>
        <w:t>……………………………………………………………</w:t>
      </w:r>
      <w:proofErr w:type="gramEnd"/>
      <w:r w:rsidRPr="00FB5DD0">
        <w:rPr>
          <w:rFonts w:ascii="宋体" w:eastAsia="宋体" w:hAnsi="宋体" w:cs="宋体" w:hint="eastAsia"/>
        </w:rPr>
        <w:t>（页码）</w:t>
      </w:r>
    </w:p>
    <w:p w14:paraId="5F111CD6" w14:textId="77777777" w:rsidR="00B9454F" w:rsidRPr="00FB5DD0" w:rsidRDefault="00214B9C">
      <w:pPr>
        <w:pStyle w:val="51"/>
        <w:spacing w:line="360" w:lineRule="auto"/>
        <w:rPr>
          <w:rFonts w:ascii="宋体" w:eastAsia="宋体" w:hAnsi="宋体" w:cs="宋体"/>
        </w:rPr>
      </w:pPr>
      <w:r w:rsidRPr="00FB5DD0">
        <w:rPr>
          <w:rFonts w:ascii="宋体" w:eastAsia="宋体" w:hAnsi="宋体" w:cs="宋体" w:hint="eastAsia"/>
        </w:rPr>
        <w:t>九、售后服务方案……</w:t>
      </w:r>
      <w:proofErr w:type="gramStart"/>
      <w:r w:rsidRPr="00FB5DD0">
        <w:rPr>
          <w:rFonts w:ascii="宋体" w:eastAsia="宋体" w:hAnsi="宋体" w:cs="宋体" w:hint="eastAsia"/>
        </w:rPr>
        <w:t>…………………………</w:t>
      </w:r>
      <w:r w:rsidRPr="00FB5DD0">
        <w:rPr>
          <w:rFonts w:ascii="宋体" w:eastAsia="宋体" w:hAnsi="宋体" w:cs="宋体" w:hint="eastAsia"/>
          <w:lang w:val="zh-CN"/>
        </w:rPr>
        <w:t>………</w:t>
      </w:r>
      <w:r w:rsidRPr="00FB5DD0">
        <w:rPr>
          <w:rFonts w:ascii="宋体" w:eastAsia="宋体" w:hAnsi="宋体" w:cs="宋体" w:hint="eastAsia"/>
        </w:rPr>
        <w:t>……………………</w:t>
      </w:r>
      <w:proofErr w:type="gramEnd"/>
      <w:r w:rsidRPr="00FB5DD0">
        <w:rPr>
          <w:rFonts w:ascii="宋体" w:eastAsia="宋体" w:hAnsi="宋体" w:cs="宋体" w:hint="eastAsia"/>
        </w:rPr>
        <w:t>（页码）</w:t>
      </w:r>
    </w:p>
    <w:p w14:paraId="2E8C3A0D" w14:textId="77777777" w:rsidR="00B9454F" w:rsidRPr="00FB5DD0" w:rsidRDefault="00214B9C">
      <w:pPr>
        <w:pStyle w:val="51"/>
        <w:spacing w:line="360" w:lineRule="auto"/>
        <w:rPr>
          <w:rFonts w:ascii="宋体" w:eastAsia="宋体" w:hAnsi="宋体" w:cs="宋体"/>
        </w:rPr>
      </w:pPr>
      <w:r w:rsidRPr="00FB5DD0">
        <w:rPr>
          <w:rFonts w:ascii="宋体" w:eastAsia="宋体" w:hAnsi="宋体" w:cs="宋体" w:hint="eastAsia"/>
        </w:rPr>
        <w:t>十、</w:t>
      </w:r>
      <w:r w:rsidRPr="00FB5DD0">
        <w:rPr>
          <w:rFonts w:ascii="宋体" w:eastAsia="宋体" w:hAnsi="宋体" w:cs="宋体" w:hint="eastAsia"/>
          <w:lang w:val="zh-CN"/>
        </w:rPr>
        <w:t>项目实施人员一览表（如有要求）……</w:t>
      </w:r>
      <w:proofErr w:type="gramStart"/>
      <w:r w:rsidRPr="00FB5DD0">
        <w:rPr>
          <w:rFonts w:ascii="宋体" w:eastAsia="宋体" w:hAnsi="宋体" w:cs="宋体" w:hint="eastAsia"/>
          <w:lang w:val="zh-CN"/>
        </w:rPr>
        <w:t>……………………</w:t>
      </w:r>
      <w:r w:rsidRPr="00FB5DD0">
        <w:rPr>
          <w:rFonts w:ascii="宋体" w:eastAsia="宋体" w:hAnsi="宋体" w:cs="宋体" w:hint="eastAsia"/>
        </w:rPr>
        <w:t>…………</w:t>
      </w:r>
      <w:proofErr w:type="gramEnd"/>
      <w:r w:rsidRPr="00FB5DD0">
        <w:rPr>
          <w:rFonts w:ascii="宋体" w:eastAsia="宋体" w:hAnsi="宋体" w:cs="宋体" w:hint="eastAsia"/>
        </w:rPr>
        <w:t>（页码）</w:t>
      </w:r>
    </w:p>
    <w:p w14:paraId="549BC54F" w14:textId="77777777" w:rsidR="00B9454F" w:rsidRPr="00FB5DD0" w:rsidRDefault="00214B9C">
      <w:pPr>
        <w:pStyle w:val="51"/>
        <w:spacing w:line="360" w:lineRule="auto"/>
        <w:rPr>
          <w:rFonts w:ascii="宋体" w:eastAsia="宋体" w:hAnsi="宋体" w:cs="宋体"/>
        </w:rPr>
      </w:pPr>
      <w:r w:rsidRPr="00FB5DD0">
        <w:rPr>
          <w:rFonts w:ascii="宋体" w:eastAsia="宋体" w:hAnsi="宋体" w:cs="宋体" w:hint="eastAsia"/>
        </w:rPr>
        <w:t>十一、货物需求、商务条款要求提供的其他材料</w:t>
      </w:r>
      <w:r w:rsidRPr="00FB5DD0">
        <w:rPr>
          <w:rFonts w:ascii="宋体" w:eastAsia="宋体" w:hAnsi="宋体" w:cs="宋体" w:hint="eastAsia"/>
          <w:lang w:val="zh-CN"/>
        </w:rPr>
        <w:t>……</w:t>
      </w:r>
      <w:proofErr w:type="gramStart"/>
      <w:r w:rsidRPr="00FB5DD0">
        <w:rPr>
          <w:rFonts w:ascii="宋体" w:eastAsia="宋体" w:hAnsi="宋体" w:cs="宋体" w:hint="eastAsia"/>
          <w:lang w:val="zh-CN"/>
        </w:rPr>
        <w:t>……………</w:t>
      </w:r>
      <w:r w:rsidRPr="00FB5DD0">
        <w:rPr>
          <w:rFonts w:ascii="宋体" w:eastAsia="宋体" w:hAnsi="宋体" w:cs="宋体" w:hint="eastAsia"/>
        </w:rPr>
        <w:t>………</w:t>
      </w:r>
      <w:proofErr w:type="gramEnd"/>
      <w:r w:rsidRPr="00FB5DD0">
        <w:rPr>
          <w:rFonts w:ascii="宋体" w:eastAsia="宋体" w:hAnsi="宋体" w:cs="宋体" w:hint="eastAsia"/>
        </w:rPr>
        <w:t>（页码）</w:t>
      </w:r>
    </w:p>
    <w:p w14:paraId="76ED5790" w14:textId="77777777" w:rsidR="00B9454F" w:rsidRPr="00FB5DD0" w:rsidRDefault="00214B9C">
      <w:pPr>
        <w:spacing w:line="360" w:lineRule="auto"/>
        <w:rPr>
          <w:rFonts w:ascii="宋体" w:hAnsi="宋体" w:cs="宋体"/>
          <w:b/>
          <w:bCs/>
          <w:sz w:val="24"/>
        </w:rPr>
      </w:pPr>
      <w:r w:rsidRPr="00FB5DD0">
        <w:rPr>
          <w:rFonts w:ascii="宋体" w:hAnsi="宋体" w:cs="宋体" w:hint="eastAsia"/>
          <w:b/>
          <w:bCs/>
          <w:sz w:val="24"/>
        </w:rPr>
        <w:t>注：以上目录是基本格式要求，各供应商可根据自身情况进一步向下增加内容或细化。</w:t>
      </w:r>
    </w:p>
    <w:p w14:paraId="0A4536C9" w14:textId="77777777" w:rsidR="00B9454F" w:rsidRPr="00FB5DD0" w:rsidRDefault="00B9454F">
      <w:pPr>
        <w:snapToGrid w:val="0"/>
        <w:spacing w:beforeLines="50" w:before="120" w:after="50" w:line="360" w:lineRule="auto"/>
        <w:ind w:left="142" w:firstLineChars="200" w:firstLine="640"/>
        <w:jc w:val="left"/>
        <w:rPr>
          <w:rFonts w:ascii="宋体" w:hAnsi="宋体" w:cs="宋体"/>
          <w:sz w:val="32"/>
          <w:szCs w:val="32"/>
        </w:rPr>
      </w:pPr>
    </w:p>
    <w:p w14:paraId="1C538015" w14:textId="77777777" w:rsidR="00B9454F" w:rsidRPr="00FB5DD0" w:rsidRDefault="00214B9C">
      <w:pPr>
        <w:spacing w:line="520" w:lineRule="exact"/>
        <w:ind w:firstLineChars="200" w:firstLine="880"/>
        <w:rPr>
          <w:rFonts w:ascii="宋体" w:hAnsi="宋体" w:cs="宋体"/>
          <w:sz w:val="44"/>
          <w:szCs w:val="44"/>
        </w:rPr>
      </w:pPr>
      <w:r w:rsidRPr="00FB5DD0">
        <w:rPr>
          <w:rFonts w:ascii="宋体" w:hAnsi="宋体" w:cs="宋体" w:hint="eastAsia"/>
          <w:sz w:val="44"/>
          <w:szCs w:val="44"/>
        </w:rPr>
        <w:br w:type="page"/>
      </w:r>
      <w:r w:rsidRPr="00FB5DD0">
        <w:rPr>
          <w:rFonts w:ascii="宋体" w:hAnsi="宋体" w:cs="宋体" w:hint="eastAsia"/>
          <w:b/>
          <w:sz w:val="30"/>
          <w:szCs w:val="30"/>
        </w:rPr>
        <w:lastRenderedPageBreak/>
        <w:t>一、无串</w:t>
      </w:r>
      <w:proofErr w:type="gramStart"/>
      <w:r w:rsidRPr="00FB5DD0">
        <w:rPr>
          <w:rFonts w:ascii="宋体" w:hAnsi="宋体" w:cs="宋体" w:hint="eastAsia"/>
          <w:b/>
          <w:sz w:val="30"/>
          <w:szCs w:val="30"/>
        </w:rPr>
        <w:t>标行为</w:t>
      </w:r>
      <w:proofErr w:type="gramEnd"/>
      <w:r w:rsidRPr="00FB5DD0">
        <w:rPr>
          <w:rFonts w:ascii="宋体" w:hAnsi="宋体" w:cs="宋体" w:hint="eastAsia"/>
          <w:b/>
          <w:sz w:val="30"/>
          <w:szCs w:val="30"/>
        </w:rPr>
        <w:t>承诺函</w:t>
      </w:r>
    </w:p>
    <w:p w14:paraId="4A656EE9" w14:textId="77777777" w:rsidR="00B9454F" w:rsidRPr="00FB5DD0" w:rsidRDefault="00B9454F">
      <w:pPr>
        <w:spacing w:line="520" w:lineRule="exact"/>
        <w:jc w:val="center"/>
        <w:rPr>
          <w:rFonts w:ascii="宋体" w:hAnsi="宋体" w:cs="宋体"/>
          <w:sz w:val="44"/>
          <w:szCs w:val="44"/>
        </w:rPr>
      </w:pPr>
    </w:p>
    <w:p w14:paraId="305CACD9" w14:textId="77777777" w:rsidR="00B9454F" w:rsidRPr="00FB5DD0" w:rsidRDefault="00214B9C">
      <w:pPr>
        <w:spacing w:line="520" w:lineRule="exact"/>
        <w:jc w:val="center"/>
        <w:rPr>
          <w:rFonts w:ascii="宋体" w:hAnsi="宋体" w:cs="宋体"/>
          <w:sz w:val="32"/>
          <w:szCs w:val="32"/>
        </w:rPr>
      </w:pPr>
      <w:r w:rsidRPr="00FB5DD0">
        <w:rPr>
          <w:rFonts w:ascii="宋体" w:hAnsi="宋体" w:cs="宋体" w:hint="eastAsia"/>
          <w:sz w:val="44"/>
          <w:szCs w:val="44"/>
        </w:rPr>
        <w:t>无串通竞标行为的承诺函</w:t>
      </w:r>
    </w:p>
    <w:p w14:paraId="6E5FD041" w14:textId="77777777" w:rsidR="00B9454F" w:rsidRPr="00FB5DD0" w:rsidRDefault="00214B9C">
      <w:pPr>
        <w:spacing w:line="360" w:lineRule="auto"/>
        <w:ind w:firstLineChars="200" w:firstLine="482"/>
        <w:contextualSpacing/>
        <w:rPr>
          <w:rFonts w:ascii="宋体" w:hAnsi="宋体" w:cs="宋体"/>
          <w:b/>
          <w:bCs/>
          <w:sz w:val="24"/>
        </w:rPr>
      </w:pPr>
      <w:r w:rsidRPr="00FB5DD0">
        <w:rPr>
          <w:rFonts w:ascii="宋体" w:hAnsi="宋体" w:cs="宋体" w:hint="eastAsia"/>
          <w:b/>
          <w:bCs/>
          <w:sz w:val="24"/>
        </w:rPr>
        <w:t>一、我方承诺</w:t>
      </w:r>
      <w:proofErr w:type="gramStart"/>
      <w:r w:rsidRPr="00FB5DD0">
        <w:rPr>
          <w:rFonts w:ascii="宋体" w:hAnsi="宋体" w:cs="宋体" w:hint="eastAsia"/>
          <w:b/>
          <w:bCs/>
          <w:sz w:val="24"/>
        </w:rPr>
        <w:t>无下列</w:t>
      </w:r>
      <w:proofErr w:type="gramEnd"/>
      <w:r w:rsidRPr="00FB5DD0">
        <w:rPr>
          <w:rFonts w:ascii="宋体" w:hAnsi="宋体" w:cs="宋体" w:hint="eastAsia"/>
          <w:b/>
          <w:bCs/>
          <w:sz w:val="24"/>
        </w:rPr>
        <w:t>相互串通竞标的情形：</w:t>
      </w:r>
    </w:p>
    <w:p w14:paraId="6CC53C21" w14:textId="77777777" w:rsidR="00B9454F" w:rsidRPr="00FB5DD0" w:rsidRDefault="00214B9C">
      <w:pPr>
        <w:spacing w:line="360" w:lineRule="auto"/>
        <w:ind w:firstLineChars="200" w:firstLine="480"/>
        <w:contextualSpacing/>
        <w:rPr>
          <w:rFonts w:ascii="宋体" w:hAnsi="宋体" w:cs="宋体"/>
          <w:sz w:val="24"/>
        </w:rPr>
      </w:pPr>
      <w:r w:rsidRPr="00FB5DD0">
        <w:rPr>
          <w:rFonts w:ascii="宋体" w:hAnsi="宋体" w:cs="宋体" w:hint="eastAsia"/>
          <w:sz w:val="24"/>
        </w:rPr>
        <w:t>1.</w:t>
      </w:r>
      <w:r w:rsidRPr="00FB5DD0">
        <w:rPr>
          <w:rFonts w:hint="eastAsia"/>
        </w:rPr>
        <w:t xml:space="preserve"> </w:t>
      </w:r>
      <w:r w:rsidRPr="00FB5DD0">
        <w:rPr>
          <w:rFonts w:ascii="宋体" w:hAnsi="宋体" w:cs="宋体" w:hint="eastAsia"/>
          <w:sz w:val="24"/>
        </w:rPr>
        <w:t>不同供应商的响应文件由同一单位或者个人编制；或者不同供应商报名的IP地址一致的；或者编制响应文件硬件设备CPU编号、硬盘编号、网卡地址一致的情况；</w:t>
      </w:r>
    </w:p>
    <w:p w14:paraId="65A0BB31" w14:textId="77777777" w:rsidR="00B9454F" w:rsidRPr="00FB5DD0" w:rsidRDefault="00214B9C">
      <w:pPr>
        <w:spacing w:line="360" w:lineRule="auto"/>
        <w:ind w:firstLineChars="200" w:firstLine="480"/>
        <w:contextualSpacing/>
        <w:rPr>
          <w:rFonts w:ascii="宋体" w:hAnsi="宋体" w:cs="宋体"/>
          <w:sz w:val="24"/>
        </w:rPr>
      </w:pPr>
      <w:r w:rsidRPr="00FB5DD0">
        <w:rPr>
          <w:rFonts w:ascii="宋体" w:hAnsi="宋体" w:cs="宋体" w:hint="eastAsia"/>
          <w:sz w:val="24"/>
        </w:rPr>
        <w:t>2.不同供应商委托同一单位或者个人办理竞标事宜；</w:t>
      </w:r>
    </w:p>
    <w:p w14:paraId="623A34B8" w14:textId="77777777" w:rsidR="00B9454F" w:rsidRPr="00FB5DD0" w:rsidRDefault="00214B9C">
      <w:pPr>
        <w:spacing w:line="360" w:lineRule="auto"/>
        <w:ind w:firstLineChars="200" w:firstLine="480"/>
        <w:contextualSpacing/>
        <w:rPr>
          <w:rFonts w:ascii="宋体" w:hAnsi="宋体" w:cs="宋体"/>
          <w:sz w:val="24"/>
        </w:rPr>
      </w:pPr>
      <w:r w:rsidRPr="00FB5DD0">
        <w:rPr>
          <w:rFonts w:ascii="宋体" w:hAnsi="宋体" w:cs="宋体" w:hint="eastAsia"/>
          <w:sz w:val="24"/>
        </w:rPr>
        <w:t>3.不同的供应商的响应文件载明的项目管理员为同一个人；</w:t>
      </w:r>
    </w:p>
    <w:p w14:paraId="6E056297" w14:textId="77777777" w:rsidR="00B9454F" w:rsidRPr="00FB5DD0" w:rsidRDefault="00214B9C">
      <w:pPr>
        <w:spacing w:line="360" w:lineRule="auto"/>
        <w:ind w:firstLineChars="200" w:firstLine="480"/>
        <w:contextualSpacing/>
        <w:rPr>
          <w:rFonts w:ascii="宋体" w:hAnsi="宋体" w:cs="宋体"/>
          <w:sz w:val="24"/>
        </w:rPr>
      </w:pPr>
      <w:r w:rsidRPr="00FB5DD0">
        <w:rPr>
          <w:rFonts w:ascii="宋体" w:hAnsi="宋体" w:cs="宋体" w:hint="eastAsia"/>
          <w:sz w:val="24"/>
        </w:rPr>
        <w:t>4.不</w:t>
      </w:r>
      <w:r w:rsidRPr="00FB5DD0">
        <w:rPr>
          <w:rFonts w:ascii="宋体" w:hAnsi="宋体" w:cs="宋体" w:hint="eastAsia"/>
          <w:spacing w:val="-6"/>
          <w:sz w:val="24"/>
        </w:rPr>
        <w:t>同供应商的响应文件异常一致或者竞标报价呈规律性差异；</w:t>
      </w:r>
    </w:p>
    <w:p w14:paraId="5FA41C56" w14:textId="77777777" w:rsidR="00B9454F" w:rsidRPr="00FB5DD0" w:rsidRDefault="00214B9C">
      <w:pPr>
        <w:spacing w:line="360" w:lineRule="auto"/>
        <w:ind w:firstLineChars="200" w:firstLine="480"/>
        <w:contextualSpacing/>
        <w:rPr>
          <w:rFonts w:ascii="宋体" w:hAnsi="宋体" w:cs="宋体"/>
          <w:sz w:val="24"/>
        </w:rPr>
      </w:pPr>
      <w:r w:rsidRPr="00FB5DD0">
        <w:rPr>
          <w:rFonts w:ascii="宋体" w:hAnsi="宋体" w:cs="宋体" w:hint="eastAsia"/>
          <w:sz w:val="24"/>
        </w:rPr>
        <w:t>5.不同供应商的响应文件相互混装；</w:t>
      </w:r>
    </w:p>
    <w:p w14:paraId="35DFF538" w14:textId="77777777" w:rsidR="00B9454F" w:rsidRPr="00FB5DD0" w:rsidRDefault="00214B9C">
      <w:pPr>
        <w:spacing w:line="360" w:lineRule="auto"/>
        <w:ind w:firstLineChars="200" w:firstLine="480"/>
        <w:contextualSpacing/>
        <w:rPr>
          <w:rFonts w:ascii="宋体" w:hAnsi="宋体" w:cs="宋体"/>
          <w:sz w:val="24"/>
        </w:rPr>
      </w:pPr>
      <w:r w:rsidRPr="00FB5DD0">
        <w:rPr>
          <w:rFonts w:ascii="宋体" w:hAnsi="宋体" w:cs="宋体" w:hint="eastAsia"/>
          <w:sz w:val="24"/>
        </w:rPr>
        <w:t>6.不同供应商的竞标保证金从同一单位或者个人账户转出。</w:t>
      </w:r>
    </w:p>
    <w:p w14:paraId="6BCF4759" w14:textId="77777777" w:rsidR="00B9454F" w:rsidRPr="00FB5DD0" w:rsidRDefault="00214B9C">
      <w:pPr>
        <w:spacing w:line="360" w:lineRule="auto"/>
        <w:ind w:firstLineChars="200" w:firstLine="482"/>
        <w:contextualSpacing/>
        <w:rPr>
          <w:rFonts w:ascii="宋体" w:hAnsi="宋体" w:cs="宋体"/>
          <w:b/>
          <w:bCs/>
          <w:sz w:val="24"/>
        </w:rPr>
      </w:pPr>
      <w:r w:rsidRPr="00FB5DD0">
        <w:rPr>
          <w:rFonts w:ascii="宋体" w:hAnsi="宋体" w:cs="宋体" w:hint="eastAsia"/>
          <w:b/>
          <w:bCs/>
          <w:sz w:val="24"/>
        </w:rPr>
        <w:t>二、我方承诺</w:t>
      </w:r>
      <w:proofErr w:type="gramStart"/>
      <w:r w:rsidRPr="00FB5DD0">
        <w:rPr>
          <w:rFonts w:ascii="宋体" w:hAnsi="宋体" w:cs="宋体" w:hint="eastAsia"/>
          <w:b/>
          <w:bCs/>
          <w:sz w:val="24"/>
        </w:rPr>
        <w:t>无下列</w:t>
      </w:r>
      <w:proofErr w:type="gramEnd"/>
      <w:r w:rsidRPr="00FB5DD0">
        <w:rPr>
          <w:rFonts w:ascii="宋体" w:hAnsi="宋体" w:cs="宋体" w:hint="eastAsia"/>
          <w:b/>
          <w:bCs/>
          <w:sz w:val="24"/>
        </w:rPr>
        <w:t>恶意串通的情形：</w:t>
      </w:r>
    </w:p>
    <w:p w14:paraId="09F111A7" w14:textId="77777777" w:rsidR="00B9454F" w:rsidRPr="00FB5DD0" w:rsidRDefault="00214B9C">
      <w:pPr>
        <w:spacing w:line="360" w:lineRule="auto"/>
        <w:ind w:firstLineChars="200" w:firstLine="480"/>
        <w:contextualSpacing/>
        <w:rPr>
          <w:rFonts w:ascii="宋体" w:hAnsi="宋体" w:cs="宋体"/>
          <w:sz w:val="24"/>
        </w:rPr>
      </w:pPr>
      <w:r w:rsidRPr="00FB5DD0">
        <w:rPr>
          <w:rFonts w:ascii="宋体" w:hAnsi="宋体" w:cs="宋体" w:hint="eastAsia"/>
          <w:sz w:val="24"/>
        </w:rPr>
        <w:t>1.供应商直接或者间接从采购人或者采购代理机构处获得其他供应商的相关信息并修改其响应文件；</w:t>
      </w:r>
    </w:p>
    <w:p w14:paraId="003EF1F0" w14:textId="77777777" w:rsidR="00B9454F" w:rsidRPr="00FB5DD0" w:rsidRDefault="00214B9C">
      <w:pPr>
        <w:spacing w:line="360" w:lineRule="auto"/>
        <w:ind w:firstLineChars="200" w:firstLine="480"/>
        <w:contextualSpacing/>
        <w:rPr>
          <w:rFonts w:ascii="宋体" w:hAnsi="宋体" w:cs="宋体"/>
          <w:sz w:val="24"/>
        </w:rPr>
      </w:pPr>
      <w:r w:rsidRPr="00FB5DD0">
        <w:rPr>
          <w:rFonts w:ascii="宋体" w:hAnsi="宋体" w:cs="宋体" w:hint="eastAsia"/>
          <w:sz w:val="24"/>
        </w:rPr>
        <w:t>2.供应</w:t>
      </w:r>
      <w:proofErr w:type="gramStart"/>
      <w:r w:rsidRPr="00FB5DD0">
        <w:rPr>
          <w:rFonts w:ascii="宋体" w:hAnsi="宋体" w:cs="宋体" w:hint="eastAsia"/>
          <w:sz w:val="24"/>
        </w:rPr>
        <w:t>商按照</w:t>
      </w:r>
      <w:proofErr w:type="gramEnd"/>
      <w:r w:rsidRPr="00FB5DD0">
        <w:rPr>
          <w:rFonts w:ascii="宋体" w:hAnsi="宋体" w:cs="宋体" w:hint="eastAsia"/>
          <w:sz w:val="24"/>
        </w:rPr>
        <w:t>采购人或者采购代理机构的授意撤换、修改响应文件；</w:t>
      </w:r>
    </w:p>
    <w:p w14:paraId="09D4357E" w14:textId="77777777" w:rsidR="00B9454F" w:rsidRPr="00FB5DD0" w:rsidRDefault="00214B9C">
      <w:pPr>
        <w:spacing w:line="360" w:lineRule="auto"/>
        <w:ind w:firstLineChars="200" w:firstLine="480"/>
        <w:contextualSpacing/>
        <w:rPr>
          <w:rFonts w:ascii="宋体" w:hAnsi="宋体" w:cs="宋体"/>
          <w:sz w:val="24"/>
        </w:rPr>
      </w:pPr>
      <w:r w:rsidRPr="00FB5DD0">
        <w:rPr>
          <w:rFonts w:ascii="宋体" w:hAnsi="宋体" w:cs="宋体" w:hint="eastAsia"/>
          <w:sz w:val="24"/>
        </w:rPr>
        <w:t>3.供</w:t>
      </w:r>
      <w:r w:rsidRPr="00FB5DD0">
        <w:rPr>
          <w:rFonts w:ascii="宋体" w:hAnsi="宋体" w:cs="宋体" w:hint="eastAsia"/>
          <w:spacing w:val="-6"/>
          <w:sz w:val="24"/>
        </w:rPr>
        <w:t>应商之间协商报价、技术方案等响应文件的实质性内容；</w:t>
      </w:r>
    </w:p>
    <w:p w14:paraId="2D14EA2F" w14:textId="77777777" w:rsidR="00B9454F" w:rsidRPr="00FB5DD0" w:rsidRDefault="00214B9C">
      <w:pPr>
        <w:spacing w:line="360" w:lineRule="auto"/>
        <w:ind w:firstLineChars="200" w:firstLine="480"/>
        <w:contextualSpacing/>
        <w:rPr>
          <w:rFonts w:ascii="宋体" w:hAnsi="宋体" w:cs="宋体"/>
          <w:sz w:val="24"/>
        </w:rPr>
      </w:pPr>
      <w:r w:rsidRPr="00FB5DD0">
        <w:rPr>
          <w:rFonts w:ascii="宋体" w:hAnsi="宋体" w:cs="宋体" w:hint="eastAsia"/>
          <w:sz w:val="24"/>
        </w:rPr>
        <w:t>4.属于同一集团、协会、商会等组织成员的供应</w:t>
      </w:r>
      <w:proofErr w:type="gramStart"/>
      <w:r w:rsidRPr="00FB5DD0">
        <w:rPr>
          <w:rFonts w:ascii="宋体" w:hAnsi="宋体" w:cs="宋体" w:hint="eastAsia"/>
          <w:sz w:val="24"/>
        </w:rPr>
        <w:t>商按照</w:t>
      </w:r>
      <w:proofErr w:type="gramEnd"/>
      <w:r w:rsidRPr="00FB5DD0">
        <w:rPr>
          <w:rFonts w:ascii="宋体" w:hAnsi="宋体" w:cs="宋体" w:hint="eastAsia"/>
          <w:sz w:val="24"/>
        </w:rPr>
        <w:t>该组织要求协同参加政府采购活动；</w:t>
      </w:r>
    </w:p>
    <w:p w14:paraId="1668D2E7" w14:textId="77777777" w:rsidR="00B9454F" w:rsidRPr="00FB5DD0" w:rsidRDefault="00214B9C">
      <w:pPr>
        <w:spacing w:line="360" w:lineRule="auto"/>
        <w:ind w:firstLineChars="200" w:firstLine="480"/>
        <w:contextualSpacing/>
        <w:rPr>
          <w:rFonts w:ascii="宋体" w:hAnsi="宋体" w:cs="宋体"/>
          <w:sz w:val="24"/>
        </w:rPr>
      </w:pPr>
      <w:r w:rsidRPr="00FB5DD0">
        <w:rPr>
          <w:rFonts w:ascii="宋体" w:hAnsi="宋体" w:cs="宋体" w:hint="eastAsia"/>
          <w:sz w:val="24"/>
        </w:rPr>
        <w:t>5.供应商之间事先约定一致抬高或者压低竞标报价,或者在竞争性谈判项目中事先约定轮流以高价位或者低价位成交,或者事先约定由某一特定供应</w:t>
      </w:r>
      <w:proofErr w:type="gramStart"/>
      <w:r w:rsidRPr="00FB5DD0">
        <w:rPr>
          <w:rFonts w:ascii="宋体" w:hAnsi="宋体" w:cs="宋体" w:hint="eastAsia"/>
          <w:sz w:val="24"/>
        </w:rPr>
        <w:t>商成交</w:t>
      </w:r>
      <w:proofErr w:type="gramEnd"/>
      <w:r w:rsidRPr="00FB5DD0">
        <w:rPr>
          <w:rFonts w:ascii="宋体" w:hAnsi="宋体" w:cs="宋体" w:hint="eastAsia"/>
          <w:sz w:val="24"/>
        </w:rPr>
        <w:t>,然后再参加竞标；</w:t>
      </w:r>
    </w:p>
    <w:p w14:paraId="4E6F973C" w14:textId="77777777" w:rsidR="00B9454F" w:rsidRPr="00FB5DD0" w:rsidRDefault="00214B9C">
      <w:pPr>
        <w:spacing w:line="360" w:lineRule="auto"/>
        <w:ind w:firstLineChars="200" w:firstLine="480"/>
        <w:contextualSpacing/>
        <w:rPr>
          <w:rFonts w:ascii="宋体" w:hAnsi="宋体" w:cs="宋体"/>
          <w:sz w:val="24"/>
        </w:rPr>
      </w:pPr>
      <w:r w:rsidRPr="00FB5DD0">
        <w:rPr>
          <w:rFonts w:ascii="宋体" w:hAnsi="宋体" w:cs="宋体" w:hint="eastAsia"/>
          <w:sz w:val="24"/>
        </w:rPr>
        <w:t>6.供应商之间商定部分供应商放弃参加政府采购活动或者放弃成交；</w:t>
      </w:r>
    </w:p>
    <w:p w14:paraId="2A09BA8B" w14:textId="77777777" w:rsidR="00B9454F" w:rsidRPr="00FB5DD0" w:rsidRDefault="00214B9C">
      <w:pPr>
        <w:spacing w:line="360" w:lineRule="auto"/>
        <w:ind w:firstLineChars="200" w:firstLine="480"/>
        <w:contextualSpacing/>
        <w:rPr>
          <w:rFonts w:ascii="宋体" w:hAnsi="宋体" w:cs="宋体"/>
          <w:sz w:val="24"/>
        </w:rPr>
      </w:pPr>
      <w:r w:rsidRPr="00FB5DD0">
        <w:rPr>
          <w:rFonts w:ascii="宋体" w:hAnsi="宋体" w:cs="宋体" w:hint="eastAsia"/>
          <w:sz w:val="24"/>
        </w:rPr>
        <w:t>7.供应商与采购人或者采购代理机构之间、供应商相互之间，为</w:t>
      </w:r>
      <w:r w:rsidRPr="00FB5DD0">
        <w:rPr>
          <w:rFonts w:ascii="宋体" w:hAnsi="宋体" w:cs="宋体" w:hint="eastAsia"/>
          <w:spacing w:val="-6"/>
          <w:sz w:val="24"/>
        </w:rPr>
        <w:t>谋求特定供应</w:t>
      </w:r>
      <w:proofErr w:type="gramStart"/>
      <w:r w:rsidRPr="00FB5DD0">
        <w:rPr>
          <w:rFonts w:ascii="宋体" w:hAnsi="宋体" w:cs="宋体" w:hint="eastAsia"/>
          <w:spacing w:val="-6"/>
          <w:sz w:val="24"/>
        </w:rPr>
        <w:t>商成交</w:t>
      </w:r>
      <w:proofErr w:type="gramEnd"/>
      <w:r w:rsidRPr="00FB5DD0">
        <w:rPr>
          <w:rFonts w:ascii="宋体" w:hAnsi="宋体" w:cs="宋体" w:hint="eastAsia"/>
          <w:spacing w:val="-6"/>
          <w:sz w:val="24"/>
        </w:rPr>
        <w:t>或者排斥其他供应商的其他串通行为。</w:t>
      </w:r>
    </w:p>
    <w:p w14:paraId="52462B48" w14:textId="77777777" w:rsidR="00B9454F" w:rsidRPr="00FB5DD0" w:rsidRDefault="00B9454F">
      <w:pPr>
        <w:spacing w:line="360" w:lineRule="auto"/>
        <w:ind w:firstLineChars="200" w:firstLine="480"/>
        <w:contextualSpacing/>
        <w:rPr>
          <w:rFonts w:ascii="宋体" w:hAnsi="宋体" w:cs="宋体"/>
          <w:sz w:val="24"/>
        </w:rPr>
      </w:pPr>
    </w:p>
    <w:p w14:paraId="68F73941" w14:textId="77777777" w:rsidR="00B9454F" w:rsidRPr="00FB5DD0" w:rsidRDefault="00214B9C">
      <w:pPr>
        <w:spacing w:line="360" w:lineRule="auto"/>
        <w:ind w:firstLineChars="200" w:firstLine="482"/>
        <w:contextualSpacing/>
        <w:rPr>
          <w:rFonts w:ascii="宋体" w:hAnsi="宋体" w:cs="宋体"/>
          <w:b/>
          <w:bCs/>
          <w:sz w:val="24"/>
        </w:rPr>
      </w:pPr>
      <w:r w:rsidRPr="00FB5DD0">
        <w:rPr>
          <w:rFonts w:ascii="宋体" w:hAnsi="宋体" w:cs="宋体" w:hint="eastAsia"/>
          <w:b/>
          <w:bCs/>
          <w:sz w:val="24"/>
        </w:rPr>
        <w:t>以上情形一经核查属实，接受政府采购监管部门对我方认定存在</w:t>
      </w:r>
      <w:proofErr w:type="gramStart"/>
      <w:r w:rsidRPr="00FB5DD0">
        <w:rPr>
          <w:rFonts w:ascii="宋体" w:hAnsi="宋体" w:cs="宋体" w:hint="eastAsia"/>
          <w:b/>
          <w:bCs/>
          <w:sz w:val="24"/>
        </w:rPr>
        <w:t>围标串标</w:t>
      </w:r>
      <w:proofErr w:type="gramEnd"/>
      <w:r w:rsidRPr="00FB5DD0">
        <w:rPr>
          <w:rFonts w:ascii="宋体" w:hAnsi="宋体" w:cs="宋体" w:hint="eastAsia"/>
          <w:b/>
          <w:bCs/>
          <w:sz w:val="24"/>
        </w:rPr>
        <w:t>行为，我方愿意承担一切后果，并不再寻求任何旨在减轻或者免除法律责任的辩解。</w:t>
      </w:r>
    </w:p>
    <w:p w14:paraId="6F5C531E" w14:textId="77777777" w:rsidR="00B9454F" w:rsidRPr="00FB5DD0" w:rsidRDefault="00214B9C">
      <w:pPr>
        <w:autoSpaceDE w:val="0"/>
        <w:autoSpaceDN w:val="0"/>
        <w:spacing w:line="360" w:lineRule="auto"/>
        <w:ind w:leftChars="1950" w:left="4335" w:hangingChars="100" w:hanging="240"/>
        <w:rPr>
          <w:rFonts w:ascii="宋体" w:hAnsi="宋体" w:cs="宋体"/>
          <w:kern w:val="0"/>
          <w:sz w:val="24"/>
        </w:rPr>
      </w:pPr>
      <w:r w:rsidRPr="00FB5DD0">
        <w:rPr>
          <w:rFonts w:ascii="宋体" w:hAnsi="宋体" w:cs="宋体" w:hint="eastAsia"/>
          <w:kern w:val="0"/>
          <w:sz w:val="24"/>
        </w:rPr>
        <w:t>供应商名称（电子签章）：</w:t>
      </w:r>
    </w:p>
    <w:p w14:paraId="43EDA44D" w14:textId="77777777" w:rsidR="00B9454F" w:rsidRPr="00FB5DD0" w:rsidRDefault="00214B9C">
      <w:pPr>
        <w:spacing w:line="520" w:lineRule="exact"/>
        <w:ind w:firstLineChars="2650" w:firstLine="6360"/>
        <w:jc w:val="left"/>
        <w:rPr>
          <w:rFonts w:ascii="宋体" w:hAnsi="宋体" w:cs="宋体"/>
          <w:bCs/>
          <w:sz w:val="44"/>
          <w:szCs w:val="44"/>
        </w:rPr>
      </w:pPr>
      <w:r w:rsidRPr="00FB5DD0">
        <w:rPr>
          <w:rFonts w:ascii="宋体" w:hAnsi="宋体" w:cs="宋体" w:hint="eastAsia"/>
          <w:kern w:val="0"/>
          <w:sz w:val="24"/>
          <w:lang w:val="zh-CN"/>
        </w:rPr>
        <w:t xml:space="preserve">日期：  年  月   日        </w:t>
      </w:r>
      <w:r w:rsidRPr="00FB5DD0">
        <w:rPr>
          <w:rFonts w:ascii="宋体" w:hAnsi="宋体" w:cs="宋体" w:hint="eastAsia"/>
          <w:b/>
          <w:bCs/>
          <w:sz w:val="32"/>
          <w:szCs w:val="32"/>
        </w:rPr>
        <w:br w:type="page"/>
      </w:r>
      <w:r w:rsidRPr="00FB5DD0">
        <w:rPr>
          <w:rFonts w:ascii="宋体" w:hAnsi="宋体" w:cs="宋体" w:hint="eastAsia"/>
          <w:b/>
          <w:sz w:val="30"/>
          <w:szCs w:val="30"/>
        </w:rPr>
        <w:lastRenderedPageBreak/>
        <w:t>二、法定代表人身份证明及法定代表人有效身份证正反面复印件</w:t>
      </w:r>
    </w:p>
    <w:p w14:paraId="0EC5084D" w14:textId="77777777" w:rsidR="00B9454F" w:rsidRPr="00FB5DD0" w:rsidRDefault="00214B9C">
      <w:pPr>
        <w:spacing w:line="520" w:lineRule="exact"/>
        <w:jc w:val="center"/>
        <w:rPr>
          <w:rFonts w:ascii="宋体" w:hAnsi="宋体" w:cs="宋体"/>
          <w:sz w:val="32"/>
          <w:szCs w:val="32"/>
        </w:rPr>
      </w:pPr>
      <w:r w:rsidRPr="00FB5DD0">
        <w:rPr>
          <w:rFonts w:ascii="宋体" w:hAnsi="宋体" w:cs="宋体" w:hint="eastAsia"/>
          <w:bCs/>
          <w:sz w:val="44"/>
          <w:szCs w:val="44"/>
        </w:rPr>
        <w:t>法定代表人证明书</w:t>
      </w:r>
    </w:p>
    <w:p w14:paraId="37DC1BC9" w14:textId="77777777" w:rsidR="00B9454F" w:rsidRPr="00FB5DD0" w:rsidRDefault="00B9454F">
      <w:pPr>
        <w:spacing w:line="360" w:lineRule="auto"/>
        <w:ind w:left="540"/>
        <w:contextualSpacing/>
        <w:rPr>
          <w:rFonts w:ascii="宋体" w:hAnsi="宋体" w:cs="宋体"/>
          <w:sz w:val="32"/>
          <w:szCs w:val="32"/>
        </w:rPr>
      </w:pPr>
    </w:p>
    <w:p w14:paraId="1222AF23" w14:textId="77777777" w:rsidR="00B9454F" w:rsidRPr="00FB5DD0" w:rsidRDefault="00214B9C">
      <w:pPr>
        <w:spacing w:line="360" w:lineRule="auto"/>
        <w:ind w:left="540"/>
        <w:contextualSpacing/>
        <w:rPr>
          <w:rFonts w:ascii="宋体" w:hAnsi="宋体" w:cs="宋体"/>
          <w:sz w:val="24"/>
        </w:rPr>
      </w:pPr>
      <w:r w:rsidRPr="00FB5DD0">
        <w:rPr>
          <w:rFonts w:ascii="宋体" w:hAnsi="宋体" w:cs="宋体" w:hint="eastAsia"/>
          <w:sz w:val="24"/>
        </w:rPr>
        <w:t>供应商名称：</w:t>
      </w:r>
      <w:r w:rsidRPr="00FB5DD0">
        <w:rPr>
          <w:rFonts w:ascii="宋体" w:hAnsi="宋体" w:cs="宋体" w:hint="eastAsia"/>
          <w:sz w:val="24"/>
          <w:u w:val="single"/>
        </w:rPr>
        <w:t xml:space="preserve">                                                        </w:t>
      </w:r>
    </w:p>
    <w:p w14:paraId="57A57F45" w14:textId="77777777" w:rsidR="00B9454F" w:rsidRPr="00FB5DD0" w:rsidRDefault="00214B9C">
      <w:pPr>
        <w:spacing w:line="360" w:lineRule="auto"/>
        <w:ind w:left="540"/>
        <w:contextualSpacing/>
        <w:rPr>
          <w:rFonts w:ascii="宋体" w:hAnsi="宋体" w:cs="宋体"/>
          <w:sz w:val="24"/>
        </w:rPr>
      </w:pPr>
      <w:r w:rsidRPr="00FB5DD0">
        <w:rPr>
          <w:rFonts w:ascii="宋体" w:hAnsi="宋体" w:cs="宋体" w:hint="eastAsia"/>
          <w:sz w:val="24"/>
        </w:rPr>
        <w:t>地    址：</w:t>
      </w:r>
      <w:r w:rsidRPr="00FB5DD0">
        <w:rPr>
          <w:rFonts w:ascii="宋体" w:hAnsi="宋体" w:cs="宋体" w:hint="eastAsia"/>
          <w:sz w:val="24"/>
          <w:u w:val="single"/>
        </w:rPr>
        <w:t xml:space="preserve">                                                        </w:t>
      </w:r>
    </w:p>
    <w:p w14:paraId="031064B2" w14:textId="77777777" w:rsidR="00B9454F" w:rsidRPr="00FB5DD0" w:rsidRDefault="00214B9C">
      <w:pPr>
        <w:spacing w:line="360" w:lineRule="auto"/>
        <w:ind w:left="540"/>
        <w:contextualSpacing/>
        <w:rPr>
          <w:rFonts w:ascii="宋体" w:hAnsi="宋体" w:cs="宋体"/>
          <w:sz w:val="24"/>
        </w:rPr>
      </w:pPr>
      <w:r w:rsidRPr="00FB5DD0">
        <w:rPr>
          <w:rFonts w:ascii="宋体" w:hAnsi="宋体" w:cs="宋体" w:hint="eastAsia"/>
          <w:sz w:val="24"/>
        </w:rPr>
        <w:t>姓    名：</w:t>
      </w:r>
      <w:r w:rsidRPr="00FB5DD0">
        <w:rPr>
          <w:rFonts w:ascii="宋体" w:hAnsi="宋体" w:cs="宋体" w:hint="eastAsia"/>
          <w:sz w:val="24"/>
          <w:u w:val="single"/>
        </w:rPr>
        <w:t xml:space="preserve">                </w:t>
      </w:r>
      <w:r w:rsidRPr="00FB5DD0">
        <w:rPr>
          <w:rFonts w:ascii="宋体" w:hAnsi="宋体" w:cs="宋体" w:hint="eastAsia"/>
          <w:sz w:val="24"/>
        </w:rPr>
        <w:t>性     别：</w:t>
      </w:r>
      <w:r w:rsidRPr="00FB5DD0">
        <w:rPr>
          <w:rFonts w:ascii="宋体" w:hAnsi="宋体" w:cs="宋体" w:hint="eastAsia"/>
          <w:sz w:val="24"/>
          <w:u w:val="single"/>
        </w:rPr>
        <w:t xml:space="preserve">                </w:t>
      </w:r>
    </w:p>
    <w:p w14:paraId="26F39FFC" w14:textId="77777777" w:rsidR="00B9454F" w:rsidRPr="00FB5DD0" w:rsidRDefault="00214B9C">
      <w:pPr>
        <w:spacing w:line="360" w:lineRule="auto"/>
        <w:ind w:left="540"/>
        <w:contextualSpacing/>
        <w:rPr>
          <w:rFonts w:ascii="宋体" w:hAnsi="宋体" w:cs="宋体"/>
          <w:sz w:val="24"/>
          <w:u w:val="single"/>
        </w:rPr>
      </w:pPr>
      <w:r w:rsidRPr="00FB5DD0">
        <w:rPr>
          <w:rFonts w:ascii="宋体" w:hAnsi="宋体" w:cs="宋体" w:hint="eastAsia"/>
          <w:sz w:val="24"/>
        </w:rPr>
        <w:t>年    龄：</w:t>
      </w:r>
      <w:r w:rsidRPr="00FB5DD0">
        <w:rPr>
          <w:rFonts w:ascii="宋体" w:hAnsi="宋体" w:cs="宋体" w:hint="eastAsia"/>
          <w:sz w:val="24"/>
          <w:u w:val="single"/>
        </w:rPr>
        <w:t xml:space="preserve">                </w:t>
      </w:r>
      <w:r w:rsidRPr="00FB5DD0">
        <w:rPr>
          <w:rFonts w:ascii="宋体" w:hAnsi="宋体" w:cs="宋体" w:hint="eastAsia"/>
          <w:sz w:val="24"/>
        </w:rPr>
        <w:t xml:space="preserve">职     </w:t>
      </w:r>
      <w:proofErr w:type="gramStart"/>
      <w:r w:rsidRPr="00FB5DD0">
        <w:rPr>
          <w:rFonts w:ascii="宋体" w:hAnsi="宋体" w:cs="宋体" w:hint="eastAsia"/>
          <w:sz w:val="24"/>
        </w:rPr>
        <w:t>务</w:t>
      </w:r>
      <w:proofErr w:type="gramEnd"/>
      <w:r w:rsidRPr="00FB5DD0">
        <w:rPr>
          <w:rFonts w:ascii="宋体" w:hAnsi="宋体" w:cs="宋体" w:hint="eastAsia"/>
          <w:sz w:val="24"/>
        </w:rPr>
        <w:t>：</w:t>
      </w:r>
      <w:r w:rsidRPr="00FB5DD0">
        <w:rPr>
          <w:rFonts w:ascii="宋体" w:hAnsi="宋体" w:cs="宋体" w:hint="eastAsia"/>
          <w:sz w:val="24"/>
          <w:u w:val="single"/>
        </w:rPr>
        <w:t xml:space="preserve">                </w:t>
      </w:r>
    </w:p>
    <w:p w14:paraId="6B4D5D8A" w14:textId="77777777" w:rsidR="00B9454F" w:rsidRPr="00FB5DD0" w:rsidRDefault="00214B9C">
      <w:pPr>
        <w:spacing w:line="360" w:lineRule="auto"/>
        <w:ind w:left="540"/>
        <w:contextualSpacing/>
        <w:rPr>
          <w:rFonts w:ascii="宋体" w:hAnsi="宋体" w:cs="宋体"/>
          <w:sz w:val="24"/>
        </w:rPr>
      </w:pPr>
      <w:r w:rsidRPr="00FB5DD0">
        <w:rPr>
          <w:rFonts w:ascii="宋体" w:hAnsi="宋体" w:cs="宋体" w:hint="eastAsia"/>
          <w:sz w:val="24"/>
        </w:rPr>
        <w:t>身份证号码：</w:t>
      </w:r>
      <w:r w:rsidRPr="00FB5DD0">
        <w:rPr>
          <w:rFonts w:ascii="宋体" w:hAnsi="宋体" w:cs="宋体" w:hint="eastAsia"/>
          <w:sz w:val="24"/>
          <w:u w:val="single"/>
        </w:rPr>
        <w:t xml:space="preserve">                                        </w:t>
      </w:r>
    </w:p>
    <w:p w14:paraId="120A638F" w14:textId="77777777" w:rsidR="00B9454F" w:rsidRPr="00FB5DD0" w:rsidRDefault="00214B9C">
      <w:pPr>
        <w:spacing w:line="360" w:lineRule="auto"/>
        <w:ind w:firstLineChars="200" w:firstLine="480"/>
        <w:contextualSpacing/>
        <w:rPr>
          <w:rFonts w:ascii="宋体" w:hAnsi="宋体" w:cs="宋体"/>
          <w:sz w:val="24"/>
        </w:rPr>
      </w:pPr>
      <w:r w:rsidRPr="00FB5DD0">
        <w:rPr>
          <w:rFonts w:ascii="宋体" w:hAnsi="宋体" w:cs="宋体" w:hint="eastAsia"/>
          <w:sz w:val="24"/>
        </w:rPr>
        <w:t>系</w:t>
      </w:r>
      <w:r w:rsidRPr="00FB5DD0">
        <w:rPr>
          <w:rFonts w:ascii="宋体" w:hAnsi="宋体" w:cs="宋体" w:hint="eastAsia"/>
          <w:sz w:val="24"/>
          <w:u w:val="single"/>
        </w:rPr>
        <w:t>（供应商名称）</w:t>
      </w:r>
      <w:r w:rsidRPr="00FB5DD0">
        <w:rPr>
          <w:rFonts w:ascii="宋体" w:hAnsi="宋体" w:cs="宋体" w:hint="eastAsia"/>
          <w:sz w:val="24"/>
        </w:rPr>
        <w:t>的法定代表人。</w:t>
      </w:r>
    </w:p>
    <w:p w14:paraId="339A1222" w14:textId="77777777" w:rsidR="00B9454F" w:rsidRPr="00FB5DD0" w:rsidRDefault="00214B9C">
      <w:pPr>
        <w:spacing w:line="360" w:lineRule="auto"/>
        <w:ind w:left="540"/>
        <w:contextualSpacing/>
        <w:rPr>
          <w:rFonts w:ascii="宋体" w:hAnsi="宋体" w:cs="宋体"/>
          <w:sz w:val="24"/>
        </w:rPr>
      </w:pPr>
      <w:r w:rsidRPr="00FB5DD0">
        <w:rPr>
          <w:rFonts w:ascii="宋体" w:hAnsi="宋体" w:cs="宋体" w:hint="eastAsia"/>
          <w:sz w:val="24"/>
        </w:rPr>
        <w:t>特此证明。</w:t>
      </w:r>
    </w:p>
    <w:p w14:paraId="38B66A22" w14:textId="77777777" w:rsidR="00B9454F" w:rsidRPr="00FB5DD0" w:rsidRDefault="00B9454F">
      <w:pPr>
        <w:spacing w:line="360" w:lineRule="auto"/>
        <w:ind w:left="540"/>
        <w:contextualSpacing/>
        <w:rPr>
          <w:rFonts w:ascii="宋体" w:hAnsi="宋体" w:cs="宋体"/>
          <w:sz w:val="24"/>
        </w:rPr>
      </w:pPr>
    </w:p>
    <w:p w14:paraId="491274A4" w14:textId="77777777" w:rsidR="00B9454F" w:rsidRPr="00FB5DD0" w:rsidRDefault="00B9454F">
      <w:pPr>
        <w:spacing w:line="360" w:lineRule="auto"/>
        <w:ind w:left="540"/>
        <w:contextualSpacing/>
        <w:rPr>
          <w:rFonts w:ascii="宋体" w:hAnsi="宋体" w:cs="宋体"/>
          <w:sz w:val="24"/>
        </w:rPr>
      </w:pPr>
    </w:p>
    <w:p w14:paraId="64118CB2" w14:textId="77777777" w:rsidR="00B9454F" w:rsidRPr="00FB5DD0" w:rsidRDefault="00B9454F">
      <w:pPr>
        <w:spacing w:line="360" w:lineRule="auto"/>
        <w:ind w:left="540"/>
        <w:contextualSpacing/>
        <w:rPr>
          <w:rFonts w:ascii="宋体" w:hAnsi="宋体" w:cs="宋体"/>
          <w:sz w:val="24"/>
        </w:rPr>
      </w:pPr>
    </w:p>
    <w:p w14:paraId="104F6FB2" w14:textId="77777777" w:rsidR="00B9454F" w:rsidRPr="00FB5DD0" w:rsidRDefault="00214B9C">
      <w:pPr>
        <w:spacing w:line="360" w:lineRule="auto"/>
        <w:ind w:left="540"/>
        <w:contextualSpacing/>
        <w:rPr>
          <w:rFonts w:ascii="宋体" w:hAnsi="宋体" w:cs="宋体"/>
          <w:sz w:val="24"/>
        </w:rPr>
      </w:pPr>
      <w:r w:rsidRPr="00FB5DD0">
        <w:rPr>
          <w:rFonts w:ascii="宋体" w:hAnsi="宋体" w:cs="宋体" w:hint="eastAsia"/>
          <w:sz w:val="24"/>
        </w:rPr>
        <w:t>附件：法定代表人有效身份证正反面复印件</w:t>
      </w:r>
    </w:p>
    <w:p w14:paraId="527CA9C6" w14:textId="77777777" w:rsidR="00B9454F" w:rsidRPr="00FB5DD0" w:rsidRDefault="00B9454F">
      <w:pPr>
        <w:spacing w:line="360" w:lineRule="auto"/>
        <w:ind w:left="540"/>
        <w:contextualSpacing/>
        <w:rPr>
          <w:rFonts w:ascii="宋体" w:hAnsi="宋体" w:cs="宋体"/>
          <w:sz w:val="24"/>
        </w:rPr>
      </w:pPr>
    </w:p>
    <w:p w14:paraId="1389EDEB" w14:textId="77777777" w:rsidR="00B9454F" w:rsidRPr="00FB5DD0" w:rsidRDefault="00214B9C">
      <w:pPr>
        <w:autoSpaceDE w:val="0"/>
        <w:autoSpaceDN w:val="0"/>
        <w:spacing w:line="360" w:lineRule="auto"/>
        <w:ind w:leftChars="1950" w:left="4335" w:hangingChars="100" w:hanging="240"/>
        <w:rPr>
          <w:rFonts w:ascii="宋体" w:hAnsi="宋体" w:cs="宋体"/>
          <w:kern w:val="0"/>
          <w:sz w:val="24"/>
        </w:rPr>
      </w:pPr>
      <w:r w:rsidRPr="00FB5DD0">
        <w:rPr>
          <w:rFonts w:ascii="宋体" w:hAnsi="宋体" w:cs="宋体" w:hint="eastAsia"/>
          <w:kern w:val="0"/>
          <w:sz w:val="24"/>
        </w:rPr>
        <w:t>供应商名称（电子签章）：</w:t>
      </w:r>
    </w:p>
    <w:p w14:paraId="2D7913CF" w14:textId="77777777" w:rsidR="00B9454F" w:rsidRPr="00FB5DD0" w:rsidRDefault="00214B9C">
      <w:pPr>
        <w:spacing w:line="360" w:lineRule="auto"/>
        <w:contextualSpacing/>
        <w:jc w:val="center"/>
        <w:rPr>
          <w:rFonts w:ascii="宋体" w:hAnsi="宋体" w:cs="宋体"/>
          <w:b/>
          <w:sz w:val="24"/>
        </w:rPr>
      </w:pPr>
      <w:r w:rsidRPr="00FB5DD0">
        <w:rPr>
          <w:rFonts w:ascii="宋体" w:hAnsi="宋体" w:cs="宋体" w:hint="eastAsia"/>
          <w:kern w:val="0"/>
          <w:sz w:val="24"/>
          <w:lang w:val="zh-CN"/>
        </w:rPr>
        <w:t xml:space="preserve">                                                   日期：  年  月   日</w:t>
      </w:r>
    </w:p>
    <w:p w14:paraId="18F9B1F6" w14:textId="77777777" w:rsidR="00B9454F" w:rsidRPr="00FB5DD0" w:rsidRDefault="00B9454F">
      <w:pPr>
        <w:spacing w:line="360" w:lineRule="auto"/>
        <w:contextualSpacing/>
        <w:jc w:val="left"/>
        <w:rPr>
          <w:rFonts w:ascii="宋体" w:hAnsi="宋体" w:cs="宋体"/>
          <w:sz w:val="24"/>
        </w:rPr>
      </w:pPr>
    </w:p>
    <w:p w14:paraId="3E2CE1F7" w14:textId="77777777" w:rsidR="00B9454F" w:rsidRPr="00FB5DD0" w:rsidRDefault="00214B9C">
      <w:pPr>
        <w:spacing w:line="360" w:lineRule="auto"/>
        <w:contextualSpacing/>
        <w:jc w:val="left"/>
        <w:rPr>
          <w:rFonts w:ascii="宋体" w:hAnsi="宋体" w:cs="宋体"/>
          <w:sz w:val="24"/>
        </w:rPr>
      </w:pPr>
      <w:r w:rsidRPr="00FB5DD0">
        <w:rPr>
          <w:rFonts w:ascii="宋体" w:hAnsi="宋体" w:cs="宋体" w:hint="eastAsia"/>
          <w:sz w:val="24"/>
        </w:rPr>
        <w:t>注：1.自然人竞标的无需提供，联合体竞标的只需牵头人出具。</w:t>
      </w:r>
    </w:p>
    <w:p w14:paraId="5AE59207" w14:textId="77777777" w:rsidR="00B9454F" w:rsidRPr="00FB5DD0" w:rsidRDefault="00214B9C">
      <w:pPr>
        <w:spacing w:line="360" w:lineRule="auto"/>
        <w:ind w:firstLineChars="200" w:firstLine="480"/>
        <w:contextualSpacing/>
        <w:jc w:val="left"/>
        <w:rPr>
          <w:rFonts w:ascii="宋体" w:hAnsi="宋体" w:cs="宋体"/>
          <w:sz w:val="24"/>
        </w:rPr>
        <w:sectPr w:rsidR="00B9454F" w:rsidRPr="00FB5DD0">
          <w:pgSz w:w="11910" w:h="16840"/>
          <w:pgMar w:top="1340" w:right="1500" w:bottom="280" w:left="1680" w:header="720" w:footer="720" w:gutter="0"/>
          <w:cols w:space="720"/>
        </w:sectPr>
      </w:pPr>
      <w:r w:rsidRPr="00FB5DD0">
        <w:rPr>
          <w:rFonts w:ascii="宋体" w:hAnsi="宋体" w:cs="宋体" w:hint="eastAsia"/>
          <w:sz w:val="24"/>
        </w:rPr>
        <w:t>2.供应商为其他组织或者自然人时，</w:t>
      </w:r>
      <w:proofErr w:type="gramStart"/>
      <w:r w:rsidRPr="00FB5DD0">
        <w:rPr>
          <w:rFonts w:ascii="宋体" w:hAnsi="宋体" w:cs="宋体" w:hint="eastAsia"/>
          <w:sz w:val="24"/>
        </w:rPr>
        <w:t>本谈判</w:t>
      </w:r>
      <w:proofErr w:type="gramEnd"/>
      <w:r w:rsidRPr="00FB5DD0">
        <w:rPr>
          <w:rFonts w:ascii="宋体" w:hAnsi="宋体" w:cs="宋体" w:hint="eastAsia"/>
          <w:sz w:val="24"/>
        </w:rPr>
        <w:t>文件规定的法定代表人指负责人或者自然人。</w:t>
      </w:r>
      <w:proofErr w:type="gramStart"/>
      <w:r w:rsidRPr="00FB5DD0">
        <w:rPr>
          <w:rFonts w:ascii="宋体" w:hAnsi="宋体" w:cs="宋体" w:hint="eastAsia"/>
          <w:sz w:val="24"/>
        </w:rPr>
        <w:t>本谈判</w:t>
      </w:r>
      <w:proofErr w:type="gramEnd"/>
      <w:r w:rsidRPr="00FB5DD0">
        <w:rPr>
          <w:rFonts w:ascii="宋体" w:hAnsi="宋体" w:cs="宋体" w:hint="eastAsia"/>
          <w:sz w:val="24"/>
        </w:rPr>
        <w:t>文件所称负责人是指参加竞标的其他组织营业执照上的负责人，</w:t>
      </w:r>
      <w:proofErr w:type="gramStart"/>
      <w:r w:rsidRPr="00FB5DD0">
        <w:rPr>
          <w:rFonts w:ascii="宋体" w:hAnsi="宋体" w:cs="宋体" w:hint="eastAsia"/>
          <w:sz w:val="24"/>
        </w:rPr>
        <w:t>本谈判</w:t>
      </w:r>
      <w:proofErr w:type="gramEnd"/>
      <w:r w:rsidRPr="00FB5DD0">
        <w:rPr>
          <w:rFonts w:ascii="宋体" w:hAnsi="宋体" w:cs="宋体" w:hint="eastAsia"/>
          <w:sz w:val="24"/>
        </w:rPr>
        <w:t>文件所称自然人指参与竞标的自然人本人。</w:t>
      </w:r>
    </w:p>
    <w:tbl>
      <w:tblPr>
        <w:tblpPr w:leftFromText="180" w:rightFromText="180" w:vertAnchor="text" w:horzAnchor="margin" w:tblpY="1169"/>
        <w:tblW w:w="8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1"/>
      </w:tblGrid>
      <w:tr w:rsidR="00FB5DD0" w:rsidRPr="00FB5DD0" w14:paraId="43C59956" w14:textId="77777777">
        <w:trPr>
          <w:trHeight w:val="8705"/>
        </w:trPr>
        <w:tc>
          <w:tcPr>
            <w:tcW w:w="8461" w:type="dxa"/>
          </w:tcPr>
          <w:p w14:paraId="341FF375" w14:textId="77777777" w:rsidR="00B9454F" w:rsidRPr="00FB5DD0" w:rsidRDefault="00B9454F">
            <w:pPr>
              <w:spacing w:line="360" w:lineRule="auto"/>
              <w:rPr>
                <w:rFonts w:ascii="宋体" w:hAnsi="宋体" w:cs="宋体"/>
                <w:b/>
                <w:sz w:val="24"/>
              </w:rPr>
            </w:pPr>
          </w:p>
          <w:p w14:paraId="48CB8BF9" w14:textId="77777777" w:rsidR="00B9454F" w:rsidRPr="00FB5DD0" w:rsidRDefault="00214B9C">
            <w:pPr>
              <w:spacing w:line="360" w:lineRule="auto"/>
              <w:rPr>
                <w:rFonts w:ascii="宋体" w:hAnsi="宋体" w:cs="宋体"/>
                <w:b/>
                <w:sz w:val="24"/>
              </w:rPr>
            </w:pPr>
            <w:r w:rsidRPr="00FB5DD0">
              <w:rPr>
                <w:rFonts w:ascii="宋体" w:hAnsi="宋体" w:cs="宋体" w:hint="eastAsia"/>
                <w:b/>
                <w:sz w:val="24"/>
              </w:rPr>
              <w:t>法定代表身份证复印件</w:t>
            </w:r>
            <w:proofErr w:type="gramStart"/>
            <w:r w:rsidRPr="00FB5DD0">
              <w:rPr>
                <w:rFonts w:ascii="宋体" w:hAnsi="宋体" w:cs="宋体" w:hint="eastAsia"/>
                <w:b/>
                <w:sz w:val="24"/>
              </w:rPr>
              <w:t>粘帖</w:t>
            </w:r>
            <w:proofErr w:type="gramEnd"/>
            <w:r w:rsidRPr="00FB5DD0">
              <w:rPr>
                <w:rFonts w:ascii="宋体" w:hAnsi="宋体" w:cs="宋体" w:hint="eastAsia"/>
                <w:b/>
                <w:sz w:val="24"/>
              </w:rPr>
              <w:t>处（正、反面）</w:t>
            </w:r>
          </w:p>
        </w:tc>
      </w:tr>
    </w:tbl>
    <w:p w14:paraId="0E9855D5" w14:textId="77777777" w:rsidR="00B9454F" w:rsidRPr="00FB5DD0" w:rsidRDefault="00214B9C">
      <w:pPr>
        <w:spacing w:line="360" w:lineRule="auto"/>
        <w:ind w:firstLineChars="200" w:firstLine="482"/>
        <w:contextualSpacing/>
        <w:jc w:val="left"/>
        <w:rPr>
          <w:rFonts w:ascii="宋体" w:hAnsi="宋体" w:cs="宋体"/>
          <w:b/>
          <w:sz w:val="32"/>
          <w:szCs w:val="32"/>
        </w:rPr>
      </w:pPr>
      <w:r w:rsidRPr="00FB5DD0">
        <w:rPr>
          <w:rFonts w:ascii="宋体" w:hAnsi="宋体" w:cs="宋体" w:hint="eastAsia"/>
          <w:b/>
          <w:sz w:val="24"/>
        </w:rPr>
        <w:t>附件：</w:t>
      </w:r>
    </w:p>
    <w:p w14:paraId="05217AD7" w14:textId="77777777" w:rsidR="00B9454F" w:rsidRPr="00FB5DD0" w:rsidRDefault="00B9454F">
      <w:pPr>
        <w:adjustRightInd w:val="0"/>
        <w:snapToGrid w:val="0"/>
        <w:spacing w:line="300" w:lineRule="auto"/>
        <w:jc w:val="left"/>
        <w:rPr>
          <w:rFonts w:ascii="宋体" w:hAnsi="宋体" w:cs="宋体"/>
          <w:b/>
          <w:szCs w:val="21"/>
        </w:rPr>
      </w:pPr>
    </w:p>
    <w:p w14:paraId="70722EE5" w14:textId="77777777" w:rsidR="00B9454F" w:rsidRPr="00FB5DD0" w:rsidRDefault="00214B9C">
      <w:pPr>
        <w:snapToGrid w:val="0"/>
        <w:spacing w:line="360" w:lineRule="auto"/>
        <w:ind w:firstLineChars="200" w:firstLine="880"/>
        <w:rPr>
          <w:rFonts w:ascii="宋体" w:hAnsi="宋体" w:cs="宋体"/>
          <w:bCs/>
          <w:sz w:val="44"/>
          <w:szCs w:val="44"/>
        </w:rPr>
      </w:pPr>
      <w:r w:rsidRPr="00FB5DD0">
        <w:rPr>
          <w:rFonts w:ascii="宋体" w:hAnsi="宋体" w:cs="宋体" w:hint="eastAsia"/>
          <w:sz w:val="44"/>
          <w:szCs w:val="44"/>
        </w:rPr>
        <w:br w:type="page"/>
      </w:r>
      <w:r w:rsidRPr="00FB5DD0">
        <w:rPr>
          <w:rFonts w:ascii="宋体" w:hAnsi="宋体" w:cs="宋体" w:hint="eastAsia"/>
          <w:b/>
          <w:sz w:val="30"/>
          <w:szCs w:val="30"/>
        </w:rPr>
        <w:lastRenderedPageBreak/>
        <w:t>三、法定代表人授权委托书</w:t>
      </w:r>
    </w:p>
    <w:p w14:paraId="677DE826" w14:textId="77777777" w:rsidR="00B9454F" w:rsidRPr="00FB5DD0" w:rsidRDefault="00B9454F">
      <w:pPr>
        <w:spacing w:line="500" w:lineRule="exact"/>
        <w:jc w:val="center"/>
        <w:rPr>
          <w:rFonts w:ascii="宋体" w:hAnsi="宋体" w:cs="宋体"/>
          <w:sz w:val="44"/>
          <w:szCs w:val="44"/>
        </w:rPr>
      </w:pPr>
    </w:p>
    <w:p w14:paraId="643FD571" w14:textId="77777777" w:rsidR="00B9454F" w:rsidRPr="00FB5DD0" w:rsidRDefault="00214B9C">
      <w:pPr>
        <w:spacing w:line="520" w:lineRule="exact"/>
        <w:jc w:val="center"/>
        <w:rPr>
          <w:rFonts w:ascii="宋体" w:hAnsi="宋体" w:cs="宋体"/>
          <w:sz w:val="44"/>
          <w:szCs w:val="44"/>
        </w:rPr>
      </w:pPr>
      <w:r w:rsidRPr="00FB5DD0">
        <w:rPr>
          <w:rFonts w:ascii="宋体" w:hAnsi="宋体" w:cs="宋体" w:hint="eastAsia"/>
          <w:sz w:val="44"/>
          <w:szCs w:val="44"/>
        </w:rPr>
        <w:t>授权委托书（非联合体竞标格式）</w:t>
      </w:r>
    </w:p>
    <w:p w14:paraId="7FEC2F81" w14:textId="77777777" w:rsidR="00B9454F" w:rsidRPr="00FB5DD0" w:rsidRDefault="00214B9C">
      <w:pPr>
        <w:spacing w:line="520" w:lineRule="exact"/>
        <w:jc w:val="center"/>
        <w:rPr>
          <w:rFonts w:ascii="宋体" w:hAnsi="宋体" w:cs="宋体"/>
          <w:sz w:val="44"/>
          <w:szCs w:val="44"/>
        </w:rPr>
      </w:pPr>
      <w:r w:rsidRPr="00FB5DD0">
        <w:rPr>
          <w:rFonts w:ascii="宋体" w:hAnsi="宋体" w:cs="宋体" w:hint="eastAsia"/>
          <w:sz w:val="44"/>
          <w:szCs w:val="44"/>
        </w:rPr>
        <w:t>（如有委托时）</w:t>
      </w:r>
    </w:p>
    <w:p w14:paraId="22E777CD" w14:textId="77777777" w:rsidR="00B9454F" w:rsidRPr="00FB5DD0" w:rsidRDefault="00B9454F">
      <w:pPr>
        <w:spacing w:line="520" w:lineRule="exact"/>
        <w:rPr>
          <w:rFonts w:ascii="宋体" w:hAnsi="宋体" w:cs="宋体"/>
          <w:sz w:val="32"/>
          <w:szCs w:val="32"/>
        </w:rPr>
      </w:pPr>
    </w:p>
    <w:p w14:paraId="24EBCAC4" w14:textId="77777777" w:rsidR="00B9454F" w:rsidRPr="00FB5DD0" w:rsidRDefault="00214B9C">
      <w:pPr>
        <w:spacing w:line="360" w:lineRule="auto"/>
        <w:rPr>
          <w:rFonts w:ascii="宋体" w:hAnsi="宋体" w:cs="宋体"/>
          <w:sz w:val="24"/>
        </w:rPr>
      </w:pPr>
      <w:r w:rsidRPr="00FB5DD0">
        <w:rPr>
          <w:rFonts w:ascii="宋体" w:hAnsi="宋体" w:cs="宋体" w:hint="eastAsia"/>
          <w:sz w:val="24"/>
        </w:rPr>
        <w:t>致：</w:t>
      </w:r>
      <w:r w:rsidRPr="00FB5DD0">
        <w:rPr>
          <w:rFonts w:ascii="宋体" w:hAnsi="宋体" w:cs="宋体" w:hint="eastAsia"/>
          <w:sz w:val="24"/>
          <w:u w:val="single"/>
        </w:rPr>
        <w:t>（采购人名称）</w:t>
      </w:r>
      <w:r w:rsidRPr="00FB5DD0">
        <w:rPr>
          <w:rFonts w:ascii="宋体" w:hAnsi="宋体" w:cs="宋体" w:hint="eastAsia"/>
          <w:sz w:val="24"/>
        </w:rPr>
        <w:t>：</w:t>
      </w:r>
    </w:p>
    <w:p w14:paraId="04CE8C23" w14:textId="77777777" w:rsidR="00B9454F" w:rsidRPr="00FB5DD0" w:rsidRDefault="00214B9C">
      <w:pPr>
        <w:spacing w:line="360" w:lineRule="auto"/>
        <w:ind w:firstLineChars="200" w:firstLine="480"/>
        <w:rPr>
          <w:rFonts w:ascii="宋体" w:hAnsi="宋体" w:cs="宋体"/>
          <w:sz w:val="24"/>
        </w:rPr>
      </w:pPr>
      <w:r w:rsidRPr="00FB5DD0">
        <w:rPr>
          <w:rFonts w:ascii="宋体" w:hAnsi="宋体" w:cs="宋体" w:hint="eastAsia"/>
          <w:sz w:val="24"/>
        </w:rPr>
        <w:t>我</w:t>
      </w:r>
      <w:r w:rsidRPr="00FB5DD0">
        <w:rPr>
          <w:rFonts w:ascii="宋体" w:hAnsi="宋体" w:cs="宋体" w:hint="eastAsia"/>
          <w:sz w:val="24"/>
          <w:u w:val="single"/>
        </w:rPr>
        <w:t xml:space="preserve">  （姓名）  </w:t>
      </w:r>
      <w:r w:rsidRPr="00FB5DD0">
        <w:rPr>
          <w:rFonts w:ascii="宋体" w:hAnsi="宋体" w:cs="宋体" w:hint="eastAsia"/>
          <w:sz w:val="24"/>
        </w:rPr>
        <w:t>系</w:t>
      </w:r>
      <w:r w:rsidRPr="00FB5DD0">
        <w:rPr>
          <w:rFonts w:ascii="宋体" w:hAnsi="宋体" w:cs="宋体" w:hint="eastAsia"/>
          <w:sz w:val="24"/>
          <w:u w:val="single"/>
        </w:rPr>
        <w:t xml:space="preserve">  （供应商名称）  </w:t>
      </w:r>
      <w:r w:rsidRPr="00FB5DD0">
        <w:rPr>
          <w:rFonts w:ascii="宋体" w:hAnsi="宋体" w:cs="宋体" w:hint="eastAsia"/>
          <w:sz w:val="24"/>
        </w:rPr>
        <w:t>的（</w:t>
      </w:r>
      <w:r w:rsidRPr="00FB5DD0">
        <w:rPr>
          <w:rFonts w:ascii="宋体" w:hAnsi="宋体" w:cs="宋体" w:hint="eastAsia"/>
          <w:sz w:val="24"/>
          <w:u w:val="single"/>
        </w:rPr>
        <w:t>□法定代表人/□负责人/□自然人本人</w:t>
      </w:r>
      <w:r w:rsidRPr="00FB5DD0">
        <w:rPr>
          <w:rFonts w:ascii="宋体" w:hAnsi="宋体" w:cs="宋体" w:hint="eastAsia"/>
          <w:sz w:val="24"/>
        </w:rPr>
        <w:t>），现授权</w:t>
      </w:r>
      <w:r w:rsidRPr="00FB5DD0">
        <w:rPr>
          <w:rFonts w:ascii="宋体" w:hAnsi="宋体" w:cs="宋体" w:hint="eastAsia"/>
          <w:sz w:val="24"/>
          <w:u w:val="single"/>
        </w:rPr>
        <w:t xml:space="preserve"> （姓名） </w:t>
      </w:r>
      <w:r w:rsidRPr="00FB5DD0">
        <w:rPr>
          <w:rFonts w:ascii="宋体" w:hAnsi="宋体" w:cs="宋体" w:hint="eastAsia"/>
          <w:sz w:val="24"/>
        </w:rPr>
        <w:t>以我方的名义参加</w:t>
      </w:r>
      <w:r w:rsidRPr="00FB5DD0">
        <w:rPr>
          <w:rFonts w:ascii="宋体" w:hAnsi="宋体" w:cs="宋体" w:hint="eastAsia"/>
          <w:sz w:val="24"/>
          <w:u w:val="single"/>
        </w:rPr>
        <w:t xml:space="preserve">              </w:t>
      </w:r>
      <w:r w:rsidRPr="00FB5DD0">
        <w:rPr>
          <w:rFonts w:ascii="宋体" w:hAnsi="宋体" w:cs="宋体" w:hint="eastAsia"/>
          <w:sz w:val="24"/>
        </w:rPr>
        <w:t>项目的竞标活动，并代表我方全权办理针对上述项目的所有采购程序和环节的具体事务和签署相关文件。</w:t>
      </w:r>
    </w:p>
    <w:p w14:paraId="02E2C068" w14:textId="77777777" w:rsidR="00B9454F" w:rsidRPr="00FB5DD0" w:rsidRDefault="00214B9C">
      <w:pPr>
        <w:spacing w:line="360" w:lineRule="auto"/>
        <w:rPr>
          <w:rFonts w:ascii="宋体" w:hAnsi="宋体" w:cs="宋体"/>
          <w:sz w:val="24"/>
        </w:rPr>
      </w:pPr>
      <w:r w:rsidRPr="00FB5DD0">
        <w:rPr>
          <w:rFonts w:ascii="宋体" w:hAnsi="宋体" w:cs="宋体" w:hint="eastAsia"/>
          <w:sz w:val="24"/>
        </w:rPr>
        <w:t xml:space="preserve">    我方对委托代理人的签字事项负全部责任。</w:t>
      </w:r>
    </w:p>
    <w:p w14:paraId="4FFC1745" w14:textId="77777777" w:rsidR="00B9454F" w:rsidRPr="00FB5DD0" w:rsidRDefault="00214B9C">
      <w:pPr>
        <w:spacing w:line="360" w:lineRule="auto"/>
        <w:ind w:firstLineChars="200" w:firstLine="480"/>
        <w:rPr>
          <w:rFonts w:ascii="宋体" w:hAnsi="宋体" w:cs="宋体"/>
          <w:sz w:val="24"/>
        </w:rPr>
      </w:pPr>
      <w:r w:rsidRPr="00FB5DD0">
        <w:rPr>
          <w:rFonts w:ascii="宋体" w:hAnsi="宋体" w:cs="宋体" w:hint="eastAsia"/>
          <w:sz w:val="24"/>
        </w:rPr>
        <w:t>本授权书自签署之日起生效，在撤销授权的书面通知以前，本授权书一直有效。委托代理人在授权书有效期内签署的所有文件不因授权的撤销而失效。</w:t>
      </w:r>
    </w:p>
    <w:p w14:paraId="15158278" w14:textId="77777777" w:rsidR="00B9454F" w:rsidRPr="00FB5DD0" w:rsidRDefault="00214B9C">
      <w:pPr>
        <w:spacing w:line="360" w:lineRule="auto"/>
        <w:ind w:firstLineChars="200" w:firstLine="480"/>
        <w:rPr>
          <w:rFonts w:ascii="宋体" w:hAnsi="宋体" w:cs="宋体"/>
          <w:sz w:val="24"/>
        </w:rPr>
      </w:pPr>
      <w:r w:rsidRPr="00FB5DD0">
        <w:rPr>
          <w:rFonts w:ascii="宋体" w:hAnsi="宋体" w:cs="宋体" w:hint="eastAsia"/>
          <w:sz w:val="24"/>
        </w:rPr>
        <w:t>委托代理人无转委托权，特此委托。</w:t>
      </w:r>
    </w:p>
    <w:p w14:paraId="753AFC40" w14:textId="77777777" w:rsidR="00B9454F" w:rsidRPr="00FB5DD0" w:rsidRDefault="00214B9C">
      <w:pPr>
        <w:spacing w:line="360" w:lineRule="auto"/>
        <w:ind w:firstLineChars="200" w:firstLine="480"/>
        <w:rPr>
          <w:rFonts w:ascii="宋体" w:hAnsi="宋体" w:cs="宋体"/>
          <w:sz w:val="24"/>
        </w:rPr>
      </w:pPr>
      <w:r w:rsidRPr="00FB5DD0">
        <w:rPr>
          <w:rFonts w:ascii="宋体" w:hAnsi="宋体" w:cs="宋体" w:hint="eastAsia"/>
          <w:sz w:val="24"/>
        </w:rPr>
        <w:t>附：法定代表人身份证明书及委托代理人有效身份证正反面复印件</w:t>
      </w:r>
    </w:p>
    <w:p w14:paraId="72EC081A" w14:textId="77777777" w:rsidR="00B9454F" w:rsidRPr="00FB5DD0" w:rsidRDefault="00B9454F">
      <w:pPr>
        <w:spacing w:line="360" w:lineRule="auto"/>
        <w:rPr>
          <w:rFonts w:ascii="宋体" w:hAnsi="宋体" w:cs="宋体"/>
          <w:sz w:val="24"/>
        </w:rPr>
      </w:pPr>
    </w:p>
    <w:p w14:paraId="63FFBA2A" w14:textId="77777777" w:rsidR="00B9454F" w:rsidRPr="00FB5DD0" w:rsidRDefault="00214B9C">
      <w:pPr>
        <w:spacing w:line="360" w:lineRule="auto"/>
        <w:rPr>
          <w:rFonts w:ascii="宋体" w:hAnsi="宋体" w:cs="宋体"/>
          <w:sz w:val="24"/>
        </w:rPr>
      </w:pPr>
      <w:r w:rsidRPr="00FB5DD0">
        <w:rPr>
          <w:rFonts w:ascii="宋体" w:hAnsi="宋体" w:cs="宋体" w:hint="eastAsia"/>
          <w:sz w:val="24"/>
        </w:rPr>
        <w:t xml:space="preserve">委托代理人（签字）：                 法定代表人（签字或盖章）：                    </w:t>
      </w:r>
    </w:p>
    <w:p w14:paraId="6495CCAD" w14:textId="77777777" w:rsidR="00B9454F" w:rsidRPr="00FB5DD0" w:rsidRDefault="00214B9C">
      <w:pPr>
        <w:spacing w:line="360" w:lineRule="auto"/>
        <w:rPr>
          <w:rFonts w:ascii="宋体" w:hAnsi="宋体" w:cs="宋体"/>
          <w:sz w:val="24"/>
        </w:rPr>
      </w:pPr>
      <w:r w:rsidRPr="00FB5DD0">
        <w:rPr>
          <w:rFonts w:ascii="宋体" w:hAnsi="宋体" w:cs="宋体" w:hint="eastAsia"/>
          <w:sz w:val="24"/>
        </w:rPr>
        <w:t xml:space="preserve">委托代理人身份证号码：                              </w:t>
      </w:r>
    </w:p>
    <w:p w14:paraId="61D9E682" w14:textId="77777777" w:rsidR="00B9454F" w:rsidRPr="00FB5DD0" w:rsidRDefault="00214B9C">
      <w:pPr>
        <w:spacing w:line="360" w:lineRule="auto"/>
        <w:rPr>
          <w:rFonts w:ascii="宋体" w:hAnsi="宋体" w:cs="宋体"/>
          <w:sz w:val="24"/>
        </w:rPr>
      </w:pPr>
      <w:r w:rsidRPr="00FB5DD0">
        <w:rPr>
          <w:rFonts w:ascii="宋体" w:hAnsi="宋体" w:cs="宋体" w:hint="eastAsia"/>
          <w:sz w:val="24"/>
        </w:rPr>
        <w:t xml:space="preserve">                                </w:t>
      </w:r>
    </w:p>
    <w:p w14:paraId="7F6CE503" w14:textId="77777777" w:rsidR="00B9454F" w:rsidRPr="00FB5DD0" w:rsidRDefault="00214B9C">
      <w:pPr>
        <w:spacing w:line="360" w:lineRule="auto"/>
        <w:ind w:firstLineChars="1600" w:firstLine="3840"/>
        <w:rPr>
          <w:rFonts w:ascii="宋体" w:hAnsi="宋体" w:cs="宋体"/>
          <w:sz w:val="24"/>
        </w:rPr>
      </w:pPr>
      <w:r w:rsidRPr="00FB5DD0">
        <w:rPr>
          <w:rFonts w:ascii="宋体" w:hAnsi="宋体" w:cs="宋体" w:hint="eastAsia"/>
          <w:sz w:val="24"/>
        </w:rPr>
        <w:t xml:space="preserve">  </w:t>
      </w:r>
      <w:r w:rsidRPr="00FB5DD0">
        <w:rPr>
          <w:rFonts w:ascii="宋体" w:hAnsi="宋体" w:cs="宋体" w:hint="eastAsia"/>
          <w:kern w:val="0"/>
          <w:sz w:val="24"/>
        </w:rPr>
        <w:t>供应商名称（电子签章）：</w:t>
      </w:r>
    </w:p>
    <w:p w14:paraId="0F9A917D" w14:textId="77777777" w:rsidR="00B9454F" w:rsidRPr="00FB5DD0" w:rsidRDefault="00214B9C">
      <w:pPr>
        <w:spacing w:line="360" w:lineRule="auto"/>
        <w:contextualSpacing/>
        <w:jc w:val="center"/>
        <w:rPr>
          <w:rFonts w:ascii="宋体" w:hAnsi="宋体" w:cs="宋体"/>
          <w:b/>
          <w:sz w:val="24"/>
        </w:rPr>
      </w:pPr>
      <w:r w:rsidRPr="00FB5DD0">
        <w:rPr>
          <w:rFonts w:ascii="宋体" w:hAnsi="宋体" w:cs="宋体" w:hint="eastAsia"/>
          <w:kern w:val="0"/>
          <w:sz w:val="24"/>
          <w:lang w:val="zh-CN"/>
        </w:rPr>
        <w:t xml:space="preserve">                                                   日期：  年  月   日</w:t>
      </w:r>
    </w:p>
    <w:p w14:paraId="37CC2361" w14:textId="77777777" w:rsidR="00B9454F" w:rsidRPr="00FB5DD0" w:rsidRDefault="00B9454F">
      <w:pPr>
        <w:spacing w:line="360" w:lineRule="auto"/>
        <w:rPr>
          <w:rFonts w:ascii="宋体" w:hAnsi="宋体" w:cs="宋体"/>
          <w:sz w:val="24"/>
        </w:rPr>
      </w:pPr>
    </w:p>
    <w:p w14:paraId="2D761835" w14:textId="77777777" w:rsidR="00B9454F" w:rsidRPr="00FB5DD0" w:rsidRDefault="00214B9C">
      <w:pPr>
        <w:spacing w:line="360" w:lineRule="auto"/>
        <w:rPr>
          <w:rFonts w:ascii="宋体" w:hAnsi="宋体" w:cs="宋体"/>
          <w:sz w:val="24"/>
        </w:rPr>
      </w:pPr>
      <w:r w:rsidRPr="00FB5DD0">
        <w:rPr>
          <w:rFonts w:ascii="宋体" w:hAnsi="宋体" w:cs="宋体" w:hint="eastAsia"/>
          <w:sz w:val="24"/>
        </w:rPr>
        <w:t>注：1. 法定代表人必须在授权委托书上亲笔签字或盖章，委托代理人必须在授权委托书上亲笔签字，</w:t>
      </w:r>
      <w:r w:rsidRPr="00FB5DD0">
        <w:rPr>
          <w:rFonts w:ascii="宋体" w:hAnsi="宋体" w:cs="宋体" w:hint="eastAsia"/>
          <w:b/>
          <w:sz w:val="24"/>
        </w:rPr>
        <w:t>否则其响应文件按无效响应处理。</w:t>
      </w:r>
    </w:p>
    <w:p w14:paraId="268B662C" w14:textId="77777777" w:rsidR="00B9454F" w:rsidRPr="00FB5DD0" w:rsidRDefault="00214B9C">
      <w:pPr>
        <w:spacing w:line="360" w:lineRule="auto"/>
        <w:ind w:firstLineChars="200" w:firstLine="480"/>
        <w:jc w:val="left"/>
        <w:rPr>
          <w:rFonts w:ascii="宋体" w:hAnsi="宋体" w:cs="宋体"/>
          <w:sz w:val="24"/>
        </w:rPr>
      </w:pPr>
      <w:r w:rsidRPr="00FB5DD0">
        <w:rPr>
          <w:rFonts w:ascii="宋体" w:hAnsi="宋体" w:cs="宋体" w:hint="eastAsia"/>
          <w:sz w:val="24"/>
        </w:rPr>
        <w:t>2.供应商为其他组织或者自然人时，</w:t>
      </w:r>
      <w:proofErr w:type="gramStart"/>
      <w:r w:rsidRPr="00FB5DD0">
        <w:rPr>
          <w:rFonts w:ascii="宋体" w:hAnsi="宋体" w:cs="宋体" w:hint="eastAsia"/>
          <w:sz w:val="24"/>
        </w:rPr>
        <w:t>本谈判</w:t>
      </w:r>
      <w:proofErr w:type="gramEnd"/>
      <w:r w:rsidRPr="00FB5DD0">
        <w:rPr>
          <w:rFonts w:ascii="宋体" w:hAnsi="宋体" w:cs="宋体" w:hint="eastAsia"/>
          <w:sz w:val="24"/>
        </w:rPr>
        <w:t>文件规定的法定代表人指负责人或者自然人。</w:t>
      </w:r>
      <w:proofErr w:type="gramStart"/>
      <w:r w:rsidRPr="00FB5DD0">
        <w:rPr>
          <w:rFonts w:ascii="宋体" w:hAnsi="宋体" w:cs="宋体" w:hint="eastAsia"/>
          <w:sz w:val="24"/>
        </w:rPr>
        <w:t>本谈判</w:t>
      </w:r>
      <w:proofErr w:type="gramEnd"/>
      <w:r w:rsidRPr="00FB5DD0">
        <w:rPr>
          <w:rFonts w:ascii="宋体" w:hAnsi="宋体" w:cs="宋体" w:hint="eastAsia"/>
          <w:sz w:val="24"/>
        </w:rPr>
        <w:t>文件所称负责人是指参加竞标的其他组织营业执照上的负责人，</w:t>
      </w:r>
      <w:proofErr w:type="gramStart"/>
      <w:r w:rsidRPr="00FB5DD0">
        <w:rPr>
          <w:rFonts w:ascii="宋体" w:hAnsi="宋体" w:cs="宋体" w:hint="eastAsia"/>
          <w:sz w:val="24"/>
        </w:rPr>
        <w:t>本谈判</w:t>
      </w:r>
      <w:proofErr w:type="gramEnd"/>
      <w:r w:rsidRPr="00FB5DD0">
        <w:rPr>
          <w:rFonts w:ascii="宋体" w:hAnsi="宋体" w:cs="宋体" w:hint="eastAsia"/>
          <w:sz w:val="24"/>
        </w:rPr>
        <w:t>文件所称自然人指参与竞标的自然人本人。</w:t>
      </w:r>
    </w:p>
    <w:p w14:paraId="4CDB734F" w14:textId="77777777" w:rsidR="00B9454F" w:rsidRPr="00FB5DD0" w:rsidRDefault="00214B9C">
      <w:pPr>
        <w:spacing w:line="360" w:lineRule="auto"/>
        <w:ind w:firstLineChars="200" w:firstLine="480"/>
        <w:jc w:val="left"/>
        <w:rPr>
          <w:rFonts w:ascii="宋体" w:hAnsi="宋体" w:cs="宋体"/>
          <w:sz w:val="24"/>
        </w:rPr>
      </w:pPr>
      <w:r w:rsidRPr="00FB5DD0">
        <w:rPr>
          <w:rFonts w:ascii="宋体" w:hAnsi="宋体" w:cs="宋体" w:hint="eastAsia"/>
          <w:sz w:val="24"/>
        </w:rPr>
        <w:t>3. 法人、其他组织竞标时“我方”是指“我单位”，自然人竞标时“我方”是指“本人”。</w:t>
      </w:r>
    </w:p>
    <w:p w14:paraId="19E388ED" w14:textId="77777777" w:rsidR="00B9454F" w:rsidRPr="00FB5DD0" w:rsidRDefault="00B9454F">
      <w:pPr>
        <w:spacing w:line="360" w:lineRule="auto"/>
        <w:ind w:firstLineChars="200" w:firstLine="420"/>
        <w:jc w:val="left"/>
        <w:rPr>
          <w:rFonts w:ascii="宋体" w:hAnsi="宋体" w:cs="宋体"/>
          <w:szCs w:val="21"/>
        </w:rPr>
      </w:pPr>
    </w:p>
    <w:p w14:paraId="49089CCD" w14:textId="77777777" w:rsidR="00B9454F" w:rsidRPr="00FB5DD0" w:rsidRDefault="00214B9C">
      <w:pPr>
        <w:spacing w:line="500" w:lineRule="exact"/>
        <w:jc w:val="center"/>
        <w:rPr>
          <w:rFonts w:ascii="宋体" w:hAnsi="宋体" w:cs="宋体"/>
          <w:sz w:val="44"/>
          <w:szCs w:val="44"/>
        </w:rPr>
      </w:pPr>
      <w:r w:rsidRPr="00FB5DD0">
        <w:rPr>
          <w:rFonts w:ascii="宋体" w:hAnsi="宋体" w:cs="宋体" w:hint="eastAsia"/>
          <w:szCs w:val="21"/>
        </w:rPr>
        <w:br w:type="page"/>
      </w:r>
      <w:r w:rsidRPr="00FB5DD0">
        <w:rPr>
          <w:rFonts w:ascii="宋体" w:hAnsi="宋体" w:cs="宋体" w:hint="eastAsia"/>
          <w:sz w:val="44"/>
          <w:szCs w:val="44"/>
        </w:rPr>
        <w:lastRenderedPageBreak/>
        <w:t>授权委托书（联合体竞标格式）</w:t>
      </w:r>
    </w:p>
    <w:p w14:paraId="6A7440DB" w14:textId="77777777" w:rsidR="00B9454F" w:rsidRPr="00FB5DD0" w:rsidRDefault="00214B9C">
      <w:pPr>
        <w:spacing w:line="500" w:lineRule="exact"/>
        <w:jc w:val="center"/>
        <w:rPr>
          <w:rFonts w:ascii="宋体" w:hAnsi="宋体" w:cs="宋体"/>
          <w:sz w:val="44"/>
          <w:szCs w:val="44"/>
        </w:rPr>
      </w:pPr>
      <w:r w:rsidRPr="00FB5DD0">
        <w:rPr>
          <w:rFonts w:ascii="宋体" w:hAnsi="宋体" w:cs="宋体" w:hint="eastAsia"/>
          <w:sz w:val="44"/>
          <w:szCs w:val="44"/>
        </w:rPr>
        <w:t>（如有委托时）</w:t>
      </w:r>
    </w:p>
    <w:p w14:paraId="08E91057" w14:textId="77777777" w:rsidR="00B9454F" w:rsidRPr="00FB5DD0" w:rsidRDefault="00B9454F">
      <w:pPr>
        <w:spacing w:line="500" w:lineRule="exact"/>
        <w:jc w:val="center"/>
        <w:rPr>
          <w:rFonts w:ascii="宋体" w:hAnsi="宋体" w:cs="宋体"/>
          <w:sz w:val="44"/>
          <w:szCs w:val="44"/>
        </w:rPr>
      </w:pPr>
    </w:p>
    <w:p w14:paraId="702499F7" w14:textId="77777777" w:rsidR="00B9454F" w:rsidRPr="00FB5DD0" w:rsidRDefault="00B9454F">
      <w:pPr>
        <w:spacing w:line="500" w:lineRule="exact"/>
        <w:jc w:val="center"/>
        <w:rPr>
          <w:rFonts w:ascii="宋体" w:hAnsi="宋体" w:cs="宋体"/>
          <w:sz w:val="32"/>
          <w:szCs w:val="32"/>
        </w:rPr>
      </w:pPr>
    </w:p>
    <w:p w14:paraId="47339A0E" w14:textId="77777777" w:rsidR="00B9454F" w:rsidRPr="00FB5DD0" w:rsidRDefault="00214B9C">
      <w:pPr>
        <w:spacing w:line="360" w:lineRule="auto"/>
        <w:ind w:firstLineChars="200" w:firstLine="480"/>
        <w:jc w:val="left"/>
        <w:rPr>
          <w:rFonts w:ascii="宋体" w:hAnsi="宋体" w:cs="宋体"/>
          <w:sz w:val="24"/>
        </w:rPr>
      </w:pPr>
      <w:r w:rsidRPr="00FB5DD0">
        <w:rPr>
          <w:rFonts w:ascii="宋体" w:hAnsi="宋体" w:cs="宋体" w:hint="eastAsia"/>
          <w:sz w:val="24"/>
        </w:rPr>
        <w:t>本授权委托书声明：根据</w:t>
      </w:r>
      <w:r w:rsidRPr="00FB5DD0">
        <w:rPr>
          <w:rFonts w:ascii="宋体" w:hAnsi="宋体" w:cs="宋体" w:hint="eastAsia"/>
          <w:sz w:val="24"/>
          <w:u w:val="single"/>
        </w:rPr>
        <w:t xml:space="preserve">                </w:t>
      </w:r>
      <w:r w:rsidRPr="00FB5DD0">
        <w:rPr>
          <w:rFonts w:ascii="宋体" w:hAnsi="宋体" w:cs="宋体" w:hint="eastAsia"/>
          <w:sz w:val="24"/>
        </w:rPr>
        <w:t>（牵头人名称）与</w:t>
      </w:r>
      <w:r w:rsidRPr="00FB5DD0">
        <w:rPr>
          <w:rFonts w:ascii="宋体" w:hAnsi="宋体" w:cs="宋体" w:hint="eastAsia"/>
          <w:sz w:val="24"/>
          <w:u w:val="single"/>
        </w:rPr>
        <w:t xml:space="preserve">              </w:t>
      </w:r>
      <w:r w:rsidRPr="00FB5DD0">
        <w:rPr>
          <w:rFonts w:ascii="宋体" w:hAnsi="宋体" w:cs="宋体" w:hint="eastAsia"/>
          <w:sz w:val="24"/>
        </w:rPr>
        <w:t>（联合体其他成员名称）签订的《联合体竞标协议书》的内容，</w:t>
      </w:r>
      <w:r w:rsidRPr="00FB5DD0">
        <w:rPr>
          <w:rFonts w:ascii="宋体" w:hAnsi="宋体" w:cs="宋体" w:hint="eastAsia"/>
          <w:sz w:val="24"/>
          <w:u w:val="single"/>
        </w:rPr>
        <w:t xml:space="preserve">                       </w:t>
      </w:r>
      <w:r w:rsidRPr="00FB5DD0">
        <w:rPr>
          <w:rFonts w:ascii="宋体" w:hAnsi="宋体" w:cs="宋体" w:hint="eastAsia"/>
          <w:sz w:val="24"/>
        </w:rPr>
        <w:t>（牵头人名称）的法定代表人</w:t>
      </w:r>
      <w:r w:rsidRPr="00FB5DD0">
        <w:rPr>
          <w:rFonts w:ascii="宋体" w:hAnsi="宋体" w:cs="宋体" w:hint="eastAsia"/>
          <w:sz w:val="24"/>
          <w:u w:val="single"/>
        </w:rPr>
        <w:t xml:space="preserve">      </w:t>
      </w:r>
      <w:r w:rsidRPr="00FB5DD0">
        <w:rPr>
          <w:rFonts w:ascii="宋体" w:hAnsi="宋体" w:cs="宋体" w:hint="eastAsia"/>
          <w:sz w:val="24"/>
        </w:rPr>
        <w:t>（姓名）现授权</w:t>
      </w:r>
      <w:r w:rsidRPr="00FB5DD0">
        <w:rPr>
          <w:rFonts w:ascii="宋体" w:hAnsi="宋体" w:cs="宋体" w:hint="eastAsia"/>
          <w:sz w:val="24"/>
          <w:u w:val="single"/>
        </w:rPr>
        <w:t xml:space="preserve">      </w:t>
      </w:r>
      <w:r w:rsidRPr="00FB5DD0">
        <w:rPr>
          <w:rFonts w:ascii="宋体" w:hAnsi="宋体" w:cs="宋体" w:hint="eastAsia"/>
          <w:sz w:val="24"/>
        </w:rPr>
        <w:t>（姓名）为联合委托代理人，并代表我方全权办理针对上述项目的所有采购程序和环节的具体事务和签署相关文件。</w:t>
      </w:r>
    </w:p>
    <w:p w14:paraId="21A9F8B5" w14:textId="77777777" w:rsidR="00B9454F" w:rsidRPr="00FB5DD0" w:rsidRDefault="00214B9C">
      <w:pPr>
        <w:spacing w:line="360" w:lineRule="auto"/>
        <w:ind w:firstLineChars="200" w:firstLine="480"/>
        <w:rPr>
          <w:rFonts w:ascii="宋体" w:hAnsi="宋体" w:cs="宋体"/>
          <w:sz w:val="24"/>
        </w:rPr>
      </w:pPr>
      <w:r w:rsidRPr="00FB5DD0">
        <w:rPr>
          <w:rFonts w:ascii="宋体" w:hAnsi="宋体" w:cs="宋体" w:hint="eastAsia"/>
          <w:sz w:val="24"/>
        </w:rPr>
        <w:t>我方对委托代理人的签字事项负全部责任。</w:t>
      </w:r>
    </w:p>
    <w:p w14:paraId="10B707A1" w14:textId="77777777" w:rsidR="00B9454F" w:rsidRPr="00FB5DD0" w:rsidRDefault="00214B9C">
      <w:pPr>
        <w:spacing w:line="360" w:lineRule="auto"/>
        <w:ind w:firstLineChars="200" w:firstLine="480"/>
        <w:rPr>
          <w:rFonts w:ascii="宋体" w:hAnsi="宋体" w:cs="宋体"/>
          <w:sz w:val="24"/>
        </w:rPr>
      </w:pPr>
      <w:r w:rsidRPr="00FB5DD0">
        <w:rPr>
          <w:rFonts w:ascii="宋体" w:hAnsi="宋体" w:cs="宋体" w:hint="eastAsia"/>
          <w:sz w:val="24"/>
        </w:rPr>
        <w:t>本授权书自签署之日起生效，在撤销授权的书面通知以前，本授权书一直有效。委托代理人在授权书有效期内签署的所有文件不因授权的撤销而失效。</w:t>
      </w:r>
    </w:p>
    <w:p w14:paraId="58AC7717" w14:textId="77777777" w:rsidR="00B9454F" w:rsidRPr="00FB5DD0" w:rsidRDefault="00214B9C">
      <w:pPr>
        <w:spacing w:line="360" w:lineRule="auto"/>
        <w:ind w:firstLineChars="200" w:firstLine="480"/>
        <w:rPr>
          <w:rFonts w:ascii="宋体" w:hAnsi="宋体" w:cs="宋体"/>
          <w:sz w:val="24"/>
        </w:rPr>
      </w:pPr>
      <w:r w:rsidRPr="00FB5DD0">
        <w:rPr>
          <w:rFonts w:ascii="宋体" w:hAnsi="宋体" w:cs="宋体" w:hint="eastAsia"/>
          <w:sz w:val="24"/>
        </w:rPr>
        <w:t>委托代理人无转委托权，特此委托。</w:t>
      </w:r>
    </w:p>
    <w:p w14:paraId="6B6191C2" w14:textId="77777777" w:rsidR="00B9454F" w:rsidRPr="00FB5DD0" w:rsidRDefault="00214B9C">
      <w:pPr>
        <w:spacing w:line="360" w:lineRule="auto"/>
        <w:rPr>
          <w:rFonts w:ascii="宋体" w:hAnsi="宋体" w:cs="宋体"/>
          <w:sz w:val="24"/>
        </w:rPr>
      </w:pPr>
      <w:r w:rsidRPr="00FB5DD0">
        <w:rPr>
          <w:rFonts w:ascii="宋体" w:hAnsi="宋体" w:cs="宋体" w:hint="eastAsia"/>
          <w:sz w:val="24"/>
        </w:rPr>
        <w:t xml:space="preserve">    </w:t>
      </w:r>
    </w:p>
    <w:p w14:paraId="1921A89B" w14:textId="77777777" w:rsidR="00B9454F" w:rsidRPr="00FB5DD0" w:rsidRDefault="00214B9C">
      <w:pPr>
        <w:spacing w:line="360" w:lineRule="auto"/>
        <w:ind w:firstLineChars="650" w:firstLine="1560"/>
        <w:rPr>
          <w:rFonts w:ascii="宋体" w:hAnsi="宋体" w:cs="宋体"/>
          <w:sz w:val="24"/>
        </w:rPr>
      </w:pPr>
      <w:r w:rsidRPr="00FB5DD0">
        <w:rPr>
          <w:rFonts w:ascii="宋体" w:hAnsi="宋体" w:cs="宋体" w:hint="eastAsia"/>
          <w:sz w:val="24"/>
        </w:rPr>
        <w:t>牵头人法定代表人（签字或盖章）：</w:t>
      </w:r>
    </w:p>
    <w:p w14:paraId="3B4DEFCA" w14:textId="77777777" w:rsidR="00B9454F" w:rsidRPr="00FB5DD0" w:rsidRDefault="00214B9C">
      <w:pPr>
        <w:spacing w:line="360" w:lineRule="auto"/>
        <w:ind w:firstLineChars="1250" w:firstLine="3000"/>
        <w:rPr>
          <w:rFonts w:ascii="宋体" w:hAnsi="宋体" w:cs="宋体"/>
          <w:sz w:val="24"/>
        </w:rPr>
      </w:pPr>
      <w:r w:rsidRPr="00FB5DD0">
        <w:rPr>
          <w:rFonts w:ascii="宋体" w:hAnsi="宋体" w:cs="宋体" w:hint="eastAsia"/>
          <w:sz w:val="24"/>
        </w:rPr>
        <w:t>牵头人（电子签章）：</w:t>
      </w:r>
    </w:p>
    <w:p w14:paraId="37F4FC0A" w14:textId="77777777" w:rsidR="00B9454F" w:rsidRPr="00FB5DD0" w:rsidRDefault="00214B9C">
      <w:pPr>
        <w:spacing w:line="360" w:lineRule="auto"/>
        <w:ind w:firstLineChars="1600" w:firstLine="3840"/>
        <w:rPr>
          <w:rFonts w:ascii="宋体" w:hAnsi="宋体" w:cs="宋体"/>
          <w:sz w:val="24"/>
        </w:rPr>
      </w:pPr>
      <w:r w:rsidRPr="00FB5DD0">
        <w:rPr>
          <w:rFonts w:ascii="宋体" w:hAnsi="宋体" w:cs="宋体" w:hint="eastAsia"/>
          <w:sz w:val="24"/>
        </w:rPr>
        <w:t>日期：    年   月   日</w:t>
      </w:r>
    </w:p>
    <w:p w14:paraId="4C75D570" w14:textId="77777777" w:rsidR="00B9454F" w:rsidRPr="00FB5DD0" w:rsidRDefault="00B9454F">
      <w:pPr>
        <w:spacing w:line="360" w:lineRule="auto"/>
        <w:rPr>
          <w:rFonts w:ascii="宋体" w:hAnsi="宋体" w:cs="宋体"/>
          <w:sz w:val="24"/>
        </w:rPr>
      </w:pPr>
    </w:p>
    <w:p w14:paraId="5F8A004E" w14:textId="77777777" w:rsidR="00B9454F" w:rsidRPr="00FB5DD0" w:rsidRDefault="00214B9C">
      <w:pPr>
        <w:spacing w:line="360" w:lineRule="auto"/>
        <w:ind w:firstLineChars="1300" w:firstLine="3120"/>
        <w:rPr>
          <w:rFonts w:ascii="宋体" w:hAnsi="宋体" w:cs="宋体"/>
          <w:sz w:val="24"/>
        </w:rPr>
      </w:pPr>
      <w:r w:rsidRPr="00FB5DD0">
        <w:rPr>
          <w:rFonts w:ascii="宋体" w:hAnsi="宋体" w:cs="宋体" w:hint="eastAsia"/>
          <w:sz w:val="24"/>
        </w:rPr>
        <w:t>被授权人（签字）：</w:t>
      </w:r>
    </w:p>
    <w:p w14:paraId="4C3A8947" w14:textId="77777777" w:rsidR="00B9454F" w:rsidRPr="00FB5DD0" w:rsidRDefault="00214B9C">
      <w:pPr>
        <w:spacing w:line="360" w:lineRule="auto"/>
        <w:ind w:firstLineChars="1600" w:firstLine="3840"/>
        <w:rPr>
          <w:rFonts w:ascii="宋体" w:hAnsi="宋体" w:cs="宋体"/>
          <w:sz w:val="24"/>
        </w:rPr>
      </w:pPr>
      <w:r w:rsidRPr="00FB5DD0">
        <w:rPr>
          <w:rFonts w:ascii="宋体" w:hAnsi="宋体" w:cs="宋体" w:hint="eastAsia"/>
          <w:sz w:val="24"/>
        </w:rPr>
        <w:t>日期：    年   月   日</w:t>
      </w:r>
    </w:p>
    <w:p w14:paraId="7CB13391" w14:textId="77777777" w:rsidR="00B9454F" w:rsidRPr="00FB5DD0" w:rsidRDefault="00B9454F">
      <w:pPr>
        <w:spacing w:line="360" w:lineRule="auto"/>
        <w:rPr>
          <w:rFonts w:ascii="宋体" w:hAnsi="宋体" w:cs="宋体"/>
          <w:sz w:val="24"/>
        </w:rPr>
      </w:pPr>
    </w:p>
    <w:p w14:paraId="35144C85" w14:textId="77777777" w:rsidR="00B9454F" w:rsidRPr="00FB5DD0" w:rsidRDefault="00214B9C">
      <w:pPr>
        <w:spacing w:line="360" w:lineRule="auto"/>
        <w:rPr>
          <w:rFonts w:ascii="宋体" w:hAnsi="宋体" w:cs="宋体"/>
          <w:sz w:val="24"/>
        </w:rPr>
      </w:pPr>
      <w:r w:rsidRPr="00FB5DD0">
        <w:rPr>
          <w:rFonts w:ascii="宋体" w:hAnsi="宋体" w:cs="宋体" w:hint="eastAsia"/>
          <w:sz w:val="24"/>
        </w:rPr>
        <w:t>注：</w:t>
      </w:r>
    </w:p>
    <w:p w14:paraId="66C8541E" w14:textId="77777777" w:rsidR="00B9454F" w:rsidRPr="00FB5DD0" w:rsidRDefault="00214B9C">
      <w:pPr>
        <w:spacing w:line="360" w:lineRule="auto"/>
        <w:rPr>
          <w:rFonts w:ascii="宋体" w:hAnsi="宋体" w:cs="宋体"/>
          <w:sz w:val="24"/>
        </w:rPr>
      </w:pPr>
      <w:r w:rsidRPr="00FB5DD0">
        <w:rPr>
          <w:rFonts w:ascii="宋体" w:hAnsi="宋体" w:cs="宋体" w:hint="eastAsia"/>
          <w:sz w:val="24"/>
        </w:rPr>
        <w:t>1. 法定代表人必须在授权委托书上亲笔签字或盖章，委托代理人必须在授权委托书上亲笔签字，</w:t>
      </w:r>
      <w:r w:rsidRPr="00FB5DD0">
        <w:rPr>
          <w:rFonts w:ascii="宋体" w:hAnsi="宋体" w:cs="宋体" w:hint="eastAsia"/>
          <w:b/>
          <w:sz w:val="24"/>
        </w:rPr>
        <w:t>否则其响应文件按无效响应处理。</w:t>
      </w:r>
    </w:p>
    <w:p w14:paraId="2E4FFFE1" w14:textId="77777777" w:rsidR="00B9454F" w:rsidRPr="00FB5DD0" w:rsidRDefault="00214B9C">
      <w:pPr>
        <w:spacing w:line="360" w:lineRule="auto"/>
        <w:ind w:firstLineChars="200" w:firstLine="480"/>
        <w:jc w:val="left"/>
        <w:rPr>
          <w:rFonts w:ascii="宋体" w:hAnsi="宋体" w:cs="宋体"/>
          <w:sz w:val="24"/>
        </w:rPr>
      </w:pPr>
      <w:r w:rsidRPr="00FB5DD0">
        <w:rPr>
          <w:rFonts w:ascii="宋体" w:hAnsi="宋体" w:cs="宋体" w:hint="eastAsia"/>
          <w:sz w:val="24"/>
        </w:rPr>
        <w:t>2.本授权委托书应由联合体牵头人的法定代表人按上述规定签署。</w:t>
      </w:r>
    </w:p>
    <w:p w14:paraId="4E1833AD" w14:textId="77777777" w:rsidR="00B9454F" w:rsidRPr="00FB5DD0" w:rsidRDefault="00214B9C">
      <w:pPr>
        <w:spacing w:line="360" w:lineRule="auto"/>
        <w:ind w:firstLineChars="200" w:firstLine="480"/>
        <w:jc w:val="left"/>
        <w:rPr>
          <w:rFonts w:ascii="宋体" w:hAnsi="宋体" w:cs="宋体"/>
          <w:sz w:val="24"/>
        </w:rPr>
      </w:pPr>
      <w:r w:rsidRPr="00FB5DD0">
        <w:rPr>
          <w:rFonts w:ascii="宋体" w:hAnsi="宋体" w:cs="宋体" w:hint="eastAsia"/>
          <w:sz w:val="24"/>
        </w:rPr>
        <w:t>3.供应商为其他组织或者自然人时，</w:t>
      </w:r>
      <w:proofErr w:type="gramStart"/>
      <w:r w:rsidRPr="00FB5DD0">
        <w:rPr>
          <w:rFonts w:ascii="宋体" w:hAnsi="宋体" w:cs="宋体" w:hint="eastAsia"/>
          <w:sz w:val="24"/>
        </w:rPr>
        <w:t>本谈判</w:t>
      </w:r>
      <w:proofErr w:type="gramEnd"/>
      <w:r w:rsidRPr="00FB5DD0">
        <w:rPr>
          <w:rFonts w:ascii="宋体" w:hAnsi="宋体" w:cs="宋体" w:hint="eastAsia"/>
          <w:sz w:val="24"/>
        </w:rPr>
        <w:t>文件规定的法定代表人指负责人或者自然人。</w:t>
      </w:r>
      <w:proofErr w:type="gramStart"/>
      <w:r w:rsidRPr="00FB5DD0">
        <w:rPr>
          <w:rFonts w:ascii="宋体" w:hAnsi="宋体" w:cs="宋体" w:hint="eastAsia"/>
          <w:sz w:val="24"/>
        </w:rPr>
        <w:t>本谈判</w:t>
      </w:r>
      <w:proofErr w:type="gramEnd"/>
      <w:r w:rsidRPr="00FB5DD0">
        <w:rPr>
          <w:rFonts w:ascii="宋体" w:hAnsi="宋体" w:cs="宋体" w:hint="eastAsia"/>
          <w:sz w:val="24"/>
        </w:rPr>
        <w:t>文件所称负责人是指参加竞标的其他组织营业执照上的负责人，</w:t>
      </w:r>
      <w:proofErr w:type="gramStart"/>
      <w:r w:rsidRPr="00FB5DD0">
        <w:rPr>
          <w:rFonts w:ascii="宋体" w:hAnsi="宋体" w:cs="宋体" w:hint="eastAsia"/>
          <w:sz w:val="24"/>
        </w:rPr>
        <w:t>本谈判</w:t>
      </w:r>
      <w:proofErr w:type="gramEnd"/>
      <w:r w:rsidRPr="00FB5DD0">
        <w:rPr>
          <w:rFonts w:ascii="宋体" w:hAnsi="宋体" w:cs="宋体" w:hint="eastAsia"/>
          <w:sz w:val="24"/>
        </w:rPr>
        <w:t>文件所称自然人指参与竞标的自然人本人。</w:t>
      </w:r>
    </w:p>
    <w:p w14:paraId="118364FE" w14:textId="77777777" w:rsidR="00B9454F" w:rsidRPr="00FB5DD0" w:rsidRDefault="00214B9C">
      <w:pPr>
        <w:spacing w:line="360" w:lineRule="auto"/>
        <w:ind w:firstLineChars="200" w:firstLine="480"/>
        <w:jc w:val="left"/>
        <w:rPr>
          <w:rFonts w:ascii="宋体" w:hAnsi="宋体" w:cs="宋体"/>
          <w:szCs w:val="21"/>
        </w:rPr>
      </w:pPr>
      <w:r w:rsidRPr="00FB5DD0">
        <w:rPr>
          <w:rFonts w:ascii="宋体" w:hAnsi="宋体" w:cs="宋体" w:hint="eastAsia"/>
          <w:sz w:val="24"/>
        </w:rPr>
        <w:t>4.法人、其他组织竞标时“我方”是指“我单位”，自然人竞标时“我方”是指“本人”。</w:t>
      </w:r>
    </w:p>
    <w:p w14:paraId="78C62263" w14:textId="77777777" w:rsidR="00B9454F" w:rsidRPr="00FB5DD0" w:rsidRDefault="00214B9C">
      <w:pPr>
        <w:snapToGrid w:val="0"/>
        <w:spacing w:line="360" w:lineRule="auto"/>
        <w:ind w:firstLineChars="200" w:firstLine="640"/>
        <w:rPr>
          <w:rFonts w:ascii="宋体" w:hAnsi="宋体" w:cs="宋体"/>
          <w:b/>
          <w:bCs/>
          <w:sz w:val="32"/>
          <w:szCs w:val="32"/>
        </w:rPr>
      </w:pPr>
      <w:r w:rsidRPr="00FB5DD0">
        <w:rPr>
          <w:rFonts w:ascii="宋体" w:hAnsi="宋体" w:cs="宋体" w:hint="eastAsia"/>
          <w:sz w:val="32"/>
          <w:szCs w:val="32"/>
        </w:rPr>
        <w:br w:type="page"/>
      </w:r>
      <w:r w:rsidRPr="00FB5DD0">
        <w:rPr>
          <w:rFonts w:ascii="宋体" w:hAnsi="宋体" w:cs="宋体" w:hint="eastAsia"/>
          <w:b/>
          <w:sz w:val="30"/>
          <w:szCs w:val="30"/>
        </w:rPr>
        <w:lastRenderedPageBreak/>
        <w:t>四、商务条款偏离表</w:t>
      </w:r>
    </w:p>
    <w:p w14:paraId="6422200E" w14:textId="77777777" w:rsidR="00B9454F" w:rsidRPr="00FB5DD0" w:rsidRDefault="00214B9C">
      <w:pPr>
        <w:spacing w:line="500" w:lineRule="exact"/>
        <w:jc w:val="center"/>
        <w:rPr>
          <w:rFonts w:ascii="宋体" w:hAnsi="宋体" w:cs="宋体"/>
          <w:bCs/>
          <w:sz w:val="44"/>
          <w:szCs w:val="44"/>
        </w:rPr>
      </w:pPr>
      <w:r w:rsidRPr="00FB5DD0">
        <w:rPr>
          <w:rFonts w:ascii="宋体" w:hAnsi="宋体" w:cs="宋体" w:hint="eastAsia"/>
          <w:bCs/>
          <w:sz w:val="44"/>
          <w:szCs w:val="44"/>
        </w:rPr>
        <w:t>商务条款偏离表（格式）</w:t>
      </w:r>
    </w:p>
    <w:p w14:paraId="0C34AF1A" w14:textId="77777777" w:rsidR="00B9454F" w:rsidRPr="00FB5DD0" w:rsidRDefault="00214B9C">
      <w:pPr>
        <w:spacing w:line="360" w:lineRule="auto"/>
        <w:contextualSpacing/>
        <w:rPr>
          <w:rFonts w:ascii="宋体" w:hAnsi="宋体" w:cs="宋体"/>
          <w:sz w:val="24"/>
          <w:u w:val="single"/>
        </w:rPr>
      </w:pPr>
      <w:r w:rsidRPr="00FB5DD0">
        <w:rPr>
          <w:rFonts w:ascii="宋体" w:hAnsi="宋体" w:cs="宋体" w:hint="eastAsia"/>
          <w:sz w:val="24"/>
        </w:rPr>
        <w:t>分标号</w:t>
      </w:r>
      <w:r w:rsidRPr="00FB5DD0">
        <w:rPr>
          <w:rFonts w:ascii="宋体" w:hAnsi="宋体" w:cs="宋体" w:hint="eastAsia"/>
          <w:szCs w:val="21"/>
        </w:rPr>
        <w:t>（此处有分标时填写具体分标号，无分标时填写“无”）</w:t>
      </w:r>
      <w:r w:rsidRPr="00FB5DD0">
        <w:rPr>
          <w:rFonts w:ascii="宋体" w:hAnsi="宋体" w:cs="宋体" w:hint="eastAsia"/>
          <w:sz w:val="24"/>
        </w:rPr>
        <w:t>：</w:t>
      </w:r>
      <w:r w:rsidRPr="00FB5DD0">
        <w:rPr>
          <w:rFonts w:ascii="宋体" w:hAnsi="宋体" w:cs="宋体" w:hint="eastAsia"/>
          <w:sz w:val="24"/>
          <w:u w:val="single"/>
        </w:rPr>
        <w:t xml:space="preserve">                       </w:t>
      </w:r>
    </w:p>
    <w:tbl>
      <w:tblPr>
        <w:tblpPr w:leftFromText="180" w:rightFromText="180" w:vertAnchor="text" w:horzAnchor="margin" w:tblpXSpec="center" w:tblpY="94"/>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3926"/>
        <w:gridCol w:w="3589"/>
        <w:gridCol w:w="1274"/>
      </w:tblGrid>
      <w:tr w:rsidR="00FB5DD0" w:rsidRPr="00FB5DD0" w14:paraId="26364B3D" w14:textId="77777777">
        <w:trPr>
          <w:trHeight w:val="327"/>
        </w:trPr>
        <w:tc>
          <w:tcPr>
            <w:tcW w:w="691" w:type="dxa"/>
            <w:tcBorders>
              <w:top w:val="single" w:sz="4" w:space="0" w:color="auto"/>
              <w:left w:val="single" w:sz="4" w:space="0" w:color="auto"/>
              <w:bottom w:val="single" w:sz="4" w:space="0" w:color="auto"/>
              <w:right w:val="single" w:sz="4" w:space="0" w:color="auto"/>
            </w:tcBorders>
            <w:vAlign w:val="center"/>
          </w:tcPr>
          <w:p w14:paraId="5C2E2F24" w14:textId="77777777" w:rsidR="00B9454F" w:rsidRPr="00FB5DD0" w:rsidRDefault="00214B9C">
            <w:pPr>
              <w:spacing w:line="340" w:lineRule="exact"/>
              <w:jc w:val="center"/>
              <w:rPr>
                <w:rFonts w:ascii="宋体" w:hAnsi="宋体" w:cs="宋体"/>
                <w:szCs w:val="21"/>
              </w:rPr>
            </w:pPr>
            <w:proofErr w:type="gramStart"/>
            <w:r w:rsidRPr="00FB5DD0">
              <w:rPr>
                <w:rFonts w:ascii="宋体" w:hAnsi="宋体" w:cs="宋体" w:hint="eastAsia"/>
                <w:szCs w:val="21"/>
              </w:rPr>
              <w:t>项号</w:t>
            </w:r>
            <w:proofErr w:type="gramEnd"/>
          </w:p>
        </w:tc>
        <w:tc>
          <w:tcPr>
            <w:tcW w:w="3926" w:type="dxa"/>
            <w:tcBorders>
              <w:top w:val="single" w:sz="4" w:space="0" w:color="auto"/>
              <w:left w:val="single" w:sz="4" w:space="0" w:color="auto"/>
              <w:bottom w:val="single" w:sz="4" w:space="0" w:color="auto"/>
              <w:right w:val="single" w:sz="4" w:space="0" w:color="auto"/>
            </w:tcBorders>
            <w:vAlign w:val="center"/>
          </w:tcPr>
          <w:p w14:paraId="72D368D8" w14:textId="77777777" w:rsidR="00B9454F" w:rsidRPr="00FB5DD0" w:rsidRDefault="00214B9C">
            <w:pPr>
              <w:spacing w:line="340" w:lineRule="exact"/>
              <w:jc w:val="center"/>
              <w:rPr>
                <w:rFonts w:ascii="宋体" w:hAnsi="宋体" w:cs="宋体"/>
                <w:szCs w:val="21"/>
              </w:rPr>
            </w:pPr>
            <w:r w:rsidRPr="00FB5DD0">
              <w:rPr>
                <w:rFonts w:ascii="宋体" w:hAnsi="宋体" w:cs="宋体" w:hint="eastAsia"/>
                <w:szCs w:val="21"/>
              </w:rPr>
              <w:t>竞争性谈判采购文件的商务需求</w:t>
            </w:r>
          </w:p>
        </w:tc>
        <w:tc>
          <w:tcPr>
            <w:tcW w:w="3589" w:type="dxa"/>
            <w:tcBorders>
              <w:top w:val="single" w:sz="4" w:space="0" w:color="auto"/>
              <w:left w:val="single" w:sz="4" w:space="0" w:color="auto"/>
              <w:bottom w:val="single" w:sz="4" w:space="0" w:color="auto"/>
              <w:right w:val="single" w:sz="4" w:space="0" w:color="auto"/>
            </w:tcBorders>
            <w:vAlign w:val="center"/>
          </w:tcPr>
          <w:p w14:paraId="336A0E78" w14:textId="77777777" w:rsidR="00B9454F" w:rsidRPr="00FB5DD0" w:rsidRDefault="00214B9C">
            <w:pPr>
              <w:spacing w:line="340" w:lineRule="exact"/>
              <w:jc w:val="center"/>
              <w:rPr>
                <w:rFonts w:ascii="宋体" w:hAnsi="宋体" w:cs="宋体"/>
                <w:szCs w:val="21"/>
              </w:rPr>
            </w:pPr>
            <w:r w:rsidRPr="00FB5DD0">
              <w:rPr>
                <w:rFonts w:ascii="宋体" w:hAnsi="宋体" w:cs="宋体" w:hint="eastAsia"/>
                <w:szCs w:val="21"/>
              </w:rPr>
              <w:t>响应文件承诺的商务条款</w:t>
            </w:r>
          </w:p>
        </w:tc>
        <w:tc>
          <w:tcPr>
            <w:tcW w:w="1274" w:type="dxa"/>
            <w:tcBorders>
              <w:top w:val="single" w:sz="4" w:space="0" w:color="auto"/>
              <w:left w:val="single" w:sz="4" w:space="0" w:color="auto"/>
              <w:bottom w:val="single" w:sz="4" w:space="0" w:color="auto"/>
              <w:right w:val="single" w:sz="4" w:space="0" w:color="auto"/>
            </w:tcBorders>
            <w:vAlign w:val="center"/>
          </w:tcPr>
          <w:p w14:paraId="06B9EFEF" w14:textId="77777777" w:rsidR="00B9454F" w:rsidRPr="00FB5DD0" w:rsidRDefault="00214B9C">
            <w:pPr>
              <w:spacing w:line="340" w:lineRule="exact"/>
              <w:jc w:val="center"/>
              <w:rPr>
                <w:rFonts w:ascii="宋体" w:hAnsi="宋体" w:cs="宋体"/>
                <w:szCs w:val="21"/>
              </w:rPr>
            </w:pPr>
            <w:r w:rsidRPr="00FB5DD0">
              <w:rPr>
                <w:rFonts w:ascii="宋体" w:hAnsi="宋体" w:cs="宋体" w:hint="eastAsia"/>
                <w:szCs w:val="21"/>
              </w:rPr>
              <w:t>偏离说明</w:t>
            </w:r>
          </w:p>
        </w:tc>
      </w:tr>
      <w:tr w:rsidR="00FB5DD0" w:rsidRPr="00FB5DD0" w14:paraId="0AAC6771" w14:textId="77777777">
        <w:trPr>
          <w:trHeight w:val="1320"/>
        </w:trPr>
        <w:tc>
          <w:tcPr>
            <w:tcW w:w="691" w:type="dxa"/>
            <w:tcBorders>
              <w:top w:val="single" w:sz="4" w:space="0" w:color="auto"/>
              <w:left w:val="single" w:sz="4" w:space="0" w:color="auto"/>
              <w:bottom w:val="single" w:sz="4" w:space="0" w:color="auto"/>
              <w:right w:val="single" w:sz="4" w:space="0" w:color="auto"/>
            </w:tcBorders>
          </w:tcPr>
          <w:p w14:paraId="0BF12B78" w14:textId="77777777" w:rsidR="00B9454F" w:rsidRPr="00FB5DD0" w:rsidRDefault="00214B9C">
            <w:pPr>
              <w:spacing w:line="340" w:lineRule="exact"/>
              <w:rPr>
                <w:rFonts w:ascii="宋体" w:hAnsi="宋体" w:cs="宋体"/>
                <w:szCs w:val="21"/>
              </w:rPr>
            </w:pPr>
            <w:proofErr w:type="gramStart"/>
            <w:r w:rsidRPr="00FB5DD0">
              <w:rPr>
                <w:rFonts w:ascii="宋体" w:hAnsi="宋体" w:cs="宋体" w:hint="eastAsia"/>
                <w:szCs w:val="21"/>
              </w:rPr>
              <w:t>一</w:t>
            </w:r>
            <w:proofErr w:type="gramEnd"/>
          </w:p>
        </w:tc>
        <w:tc>
          <w:tcPr>
            <w:tcW w:w="3926" w:type="dxa"/>
            <w:tcBorders>
              <w:top w:val="single" w:sz="4" w:space="0" w:color="auto"/>
              <w:left w:val="single" w:sz="4" w:space="0" w:color="auto"/>
              <w:bottom w:val="single" w:sz="4" w:space="0" w:color="auto"/>
              <w:right w:val="single" w:sz="4" w:space="0" w:color="auto"/>
            </w:tcBorders>
          </w:tcPr>
          <w:p w14:paraId="3E1D58EF" w14:textId="77777777" w:rsidR="00B9454F" w:rsidRPr="00FB5DD0" w:rsidRDefault="00214B9C">
            <w:pPr>
              <w:spacing w:line="340" w:lineRule="exact"/>
              <w:rPr>
                <w:rFonts w:ascii="宋体" w:hAnsi="宋体" w:cs="宋体"/>
                <w:szCs w:val="21"/>
              </w:rPr>
            </w:pPr>
            <w:r w:rsidRPr="00FB5DD0">
              <w:rPr>
                <w:rFonts w:ascii="宋体" w:hAnsi="宋体" w:cs="宋体" w:hint="eastAsia"/>
                <w:szCs w:val="21"/>
              </w:rPr>
              <w:t>1  ……</w:t>
            </w:r>
          </w:p>
          <w:p w14:paraId="06E9A776" w14:textId="77777777" w:rsidR="00B9454F" w:rsidRPr="00FB5DD0" w:rsidRDefault="00214B9C">
            <w:pPr>
              <w:spacing w:line="340" w:lineRule="exact"/>
              <w:rPr>
                <w:rFonts w:ascii="宋体" w:hAnsi="宋体" w:cs="宋体"/>
                <w:szCs w:val="21"/>
              </w:rPr>
            </w:pPr>
            <w:r w:rsidRPr="00FB5DD0">
              <w:rPr>
                <w:rFonts w:ascii="宋体" w:hAnsi="宋体" w:cs="宋体" w:hint="eastAsia"/>
                <w:szCs w:val="21"/>
              </w:rPr>
              <w:t>2  ……</w:t>
            </w:r>
          </w:p>
          <w:p w14:paraId="4CCA1D27" w14:textId="77777777" w:rsidR="00B9454F" w:rsidRPr="00FB5DD0" w:rsidRDefault="00214B9C">
            <w:pPr>
              <w:spacing w:line="340" w:lineRule="exact"/>
              <w:rPr>
                <w:rFonts w:ascii="宋体" w:hAnsi="宋体" w:cs="宋体"/>
                <w:szCs w:val="21"/>
              </w:rPr>
            </w:pPr>
            <w:r w:rsidRPr="00FB5DD0">
              <w:rPr>
                <w:rFonts w:ascii="宋体" w:hAnsi="宋体" w:cs="宋体" w:hint="eastAsia"/>
                <w:szCs w:val="21"/>
              </w:rPr>
              <w:t>3  ……</w:t>
            </w:r>
          </w:p>
          <w:p w14:paraId="00CD3F5B" w14:textId="77777777" w:rsidR="00B9454F" w:rsidRPr="00FB5DD0" w:rsidRDefault="00214B9C">
            <w:pPr>
              <w:spacing w:line="340" w:lineRule="exact"/>
              <w:rPr>
                <w:rFonts w:ascii="宋体" w:hAnsi="宋体" w:cs="宋体"/>
                <w:szCs w:val="21"/>
              </w:rPr>
            </w:pPr>
            <w:r w:rsidRPr="00FB5DD0">
              <w:rPr>
                <w:rFonts w:ascii="宋体" w:hAnsi="宋体" w:cs="宋体" w:hint="eastAsia"/>
                <w:szCs w:val="21"/>
              </w:rPr>
              <w:t>……</w:t>
            </w:r>
          </w:p>
        </w:tc>
        <w:tc>
          <w:tcPr>
            <w:tcW w:w="3589" w:type="dxa"/>
            <w:tcBorders>
              <w:top w:val="single" w:sz="4" w:space="0" w:color="auto"/>
              <w:left w:val="single" w:sz="4" w:space="0" w:color="auto"/>
              <w:bottom w:val="single" w:sz="4" w:space="0" w:color="auto"/>
              <w:right w:val="single" w:sz="4" w:space="0" w:color="auto"/>
            </w:tcBorders>
          </w:tcPr>
          <w:p w14:paraId="5D0445E5" w14:textId="77777777" w:rsidR="00B9454F" w:rsidRPr="00FB5DD0" w:rsidRDefault="00214B9C">
            <w:pPr>
              <w:spacing w:line="340" w:lineRule="exact"/>
              <w:rPr>
                <w:rFonts w:ascii="宋体" w:hAnsi="宋体" w:cs="宋体"/>
                <w:szCs w:val="21"/>
              </w:rPr>
            </w:pPr>
            <w:r w:rsidRPr="00FB5DD0">
              <w:rPr>
                <w:rFonts w:ascii="宋体" w:hAnsi="宋体" w:cs="宋体" w:hint="eastAsia"/>
                <w:szCs w:val="21"/>
              </w:rPr>
              <w:t>1  ……</w:t>
            </w:r>
          </w:p>
          <w:p w14:paraId="07FA591C" w14:textId="77777777" w:rsidR="00B9454F" w:rsidRPr="00FB5DD0" w:rsidRDefault="00214B9C">
            <w:pPr>
              <w:spacing w:line="340" w:lineRule="exact"/>
              <w:rPr>
                <w:rFonts w:ascii="宋体" w:hAnsi="宋体" w:cs="宋体"/>
                <w:szCs w:val="21"/>
              </w:rPr>
            </w:pPr>
            <w:r w:rsidRPr="00FB5DD0">
              <w:rPr>
                <w:rFonts w:ascii="宋体" w:hAnsi="宋体" w:cs="宋体" w:hint="eastAsia"/>
                <w:szCs w:val="21"/>
              </w:rPr>
              <w:t>2  ……</w:t>
            </w:r>
          </w:p>
          <w:p w14:paraId="2A3929DE" w14:textId="77777777" w:rsidR="00B9454F" w:rsidRPr="00FB5DD0" w:rsidRDefault="00214B9C">
            <w:pPr>
              <w:spacing w:line="340" w:lineRule="exact"/>
              <w:rPr>
                <w:rFonts w:ascii="宋体" w:hAnsi="宋体" w:cs="宋体"/>
                <w:szCs w:val="21"/>
              </w:rPr>
            </w:pPr>
            <w:r w:rsidRPr="00FB5DD0">
              <w:rPr>
                <w:rFonts w:ascii="宋体" w:hAnsi="宋体" w:cs="宋体" w:hint="eastAsia"/>
                <w:szCs w:val="21"/>
              </w:rPr>
              <w:t>3  ……</w:t>
            </w:r>
          </w:p>
          <w:p w14:paraId="6E07E0F1" w14:textId="77777777" w:rsidR="00B9454F" w:rsidRPr="00FB5DD0" w:rsidRDefault="00214B9C">
            <w:pPr>
              <w:spacing w:line="340" w:lineRule="exact"/>
              <w:rPr>
                <w:rFonts w:ascii="宋体" w:hAnsi="宋体" w:cs="宋体"/>
                <w:szCs w:val="21"/>
              </w:rPr>
            </w:pPr>
            <w:r w:rsidRPr="00FB5DD0">
              <w:rPr>
                <w:rFonts w:ascii="宋体" w:hAnsi="宋体" w:cs="宋体" w:hint="eastAsia"/>
                <w:szCs w:val="21"/>
              </w:rPr>
              <w:t>……</w:t>
            </w:r>
          </w:p>
        </w:tc>
        <w:tc>
          <w:tcPr>
            <w:tcW w:w="1274" w:type="dxa"/>
            <w:tcBorders>
              <w:top w:val="single" w:sz="4" w:space="0" w:color="auto"/>
              <w:left w:val="single" w:sz="4" w:space="0" w:color="auto"/>
              <w:bottom w:val="single" w:sz="4" w:space="0" w:color="auto"/>
              <w:right w:val="single" w:sz="4" w:space="0" w:color="auto"/>
            </w:tcBorders>
          </w:tcPr>
          <w:p w14:paraId="3F4D7FB4" w14:textId="77777777" w:rsidR="00B9454F" w:rsidRPr="00FB5DD0" w:rsidRDefault="00214B9C">
            <w:pPr>
              <w:spacing w:line="300" w:lineRule="exact"/>
              <w:rPr>
                <w:rFonts w:ascii="宋体" w:hAnsi="宋体" w:cs="宋体"/>
                <w:szCs w:val="21"/>
              </w:rPr>
            </w:pPr>
            <w:r w:rsidRPr="00FB5DD0">
              <w:rPr>
                <w:rFonts w:ascii="宋体" w:hAnsi="宋体" w:cs="宋体" w:hint="eastAsia"/>
                <w:szCs w:val="21"/>
              </w:rPr>
              <w:t>正偏离（负偏离或无偏</w:t>
            </w:r>
          </w:p>
          <w:p w14:paraId="1B28E380" w14:textId="77777777" w:rsidR="00B9454F" w:rsidRPr="00FB5DD0" w:rsidRDefault="00214B9C">
            <w:pPr>
              <w:spacing w:line="300" w:lineRule="exact"/>
              <w:rPr>
                <w:rFonts w:ascii="宋体" w:hAnsi="宋体" w:cs="宋体"/>
                <w:szCs w:val="21"/>
              </w:rPr>
            </w:pPr>
            <w:r w:rsidRPr="00FB5DD0">
              <w:rPr>
                <w:rFonts w:ascii="宋体" w:hAnsi="宋体" w:cs="宋体" w:hint="eastAsia"/>
                <w:szCs w:val="21"/>
              </w:rPr>
              <w:t>离）</w:t>
            </w:r>
          </w:p>
        </w:tc>
      </w:tr>
      <w:tr w:rsidR="00FB5DD0" w:rsidRPr="00FB5DD0" w14:paraId="0E36AAB9" w14:textId="77777777">
        <w:trPr>
          <w:trHeight w:val="1320"/>
        </w:trPr>
        <w:tc>
          <w:tcPr>
            <w:tcW w:w="691" w:type="dxa"/>
            <w:tcBorders>
              <w:top w:val="single" w:sz="4" w:space="0" w:color="auto"/>
              <w:left w:val="single" w:sz="4" w:space="0" w:color="auto"/>
              <w:bottom w:val="single" w:sz="4" w:space="0" w:color="auto"/>
              <w:right w:val="single" w:sz="4" w:space="0" w:color="auto"/>
            </w:tcBorders>
          </w:tcPr>
          <w:p w14:paraId="13090789" w14:textId="77777777" w:rsidR="00B9454F" w:rsidRPr="00FB5DD0" w:rsidRDefault="00214B9C">
            <w:pPr>
              <w:spacing w:line="340" w:lineRule="exact"/>
              <w:rPr>
                <w:rFonts w:ascii="宋体" w:hAnsi="宋体" w:cs="宋体"/>
                <w:szCs w:val="21"/>
              </w:rPr>
            </w:pPr>
            <w:r w:rsidRPr="00FB5DD0">
              <w:rPr>
                <w:rFonts w:ascii="宋体" w:hAnsi="宋体" w:cs="宋体" w:hint="eastAsia"/>
                <w:szCs w:val="21"/>
              </w:rPr>
              <w:t>二</w:t>
            </w:r>
          </w:p>
        </w:tc>
        <w:tc>
          <w:tcPr>
            <w:tcW w:w="3926" w:type="dxa"/>
            <w:tcBorders>
              <w:top w:val="single" w:sz="4" w:space="0" w:color="auto"/>
              <w:left w:val="single" w:sz="4" w:space="0" w:color="auto"/>
              <w:bottom w:val="single" w:sz="4" w:space="0" w:color="auto"/>
              <w:right w:val="single" w:sz="4" w:space="0" w:color="auto"/>
            </w:tcBorders>
          </w:tcPr>
          <w:p w14:paraId="5C72D00F" w14:textId="77777777" w:rsidR="00B9454F" w:rsidRPr="00FB5DD0" w:rsidRDefault="00214B9C">
            <w:pPr>
              <w:spacing w:line="340" w:lineRule="exact"/>
              <w:rPr>
                <w:rFonts w:ascii="宋体" w:hAnsi="宋体" w:cs="宋体"/>
                <w:szCs w:val="21"/>
              </w:rPr>
            </w:pPr>
            <w:r w:rsidRPr="00FB5DD0">
              <w:rPr>
                <w:rFonts w:ascii="宋体" w:hAnsi="宋体" w:cs="宋体" w:hint="eastAsia"/>
                <w:szCs w:val="21"/>
              </w:rPr>
              <w:t>1  ……</w:t>
            </w:r>
          </w:p>
          <w:p w14:paraId="3BA4BF9E" w14:textId="77777777" w:rsidR="00B9454F" w:rsidRPr="00FB5DD0" w:rsidRDefault="00214B9C">
            <w:pPr>
              <w:spacing w:line="340" w:lineRule="exact"/>
              <w:rPr>
                <w:rFonts w:ascii="宋体" w:hAnsi="宋体" w:cs="宋体"/>
                <w:szCs w:val="21"/>
              </w:rPr>
            </w:pPr>
            <w:r w:rsidRPr="00FB5DD0">
              <w:rPr>
                <w:rFonts w:ascii="宋体" w:hAnsi="宋体" w:cs="宋体" w:hint="eastAsia"/>
                <w:szCs w:val="21"/>
              </w:rPr>
              <w:t>2  ……</w:t>
            </w:r>
          </w:p>
          <w:p w14:paraId="3A57E704" w14:textId="77777777" w:rsidR="00B9454F" w:rsidRPr="00FB5DD0" w:rsidRDefault="00214B9C">
            <w:pPr>
              <w:spacing w:line="340" w:lineRule="exact"/>
              <w:rPr>
                <w:rFonts w:ascii="宋体" w:hAnsi="宋体" w:cs="宋体"/>
                <w:szCs w:val="21"/>
              </w:rPr>
            </w:pPr>
            <w:r w:rsidRPr="00FB5DD0">
              <w:rPr>
                <w:rFonts w:ascii="宋体" w:hAnsi="宋体" w:cs="宋体" w:hint="eastAsia"/>
                <w:szCs w:val="21"/>
              </w:rPr>
              <w:t>3  ……</w:t>
            </w:r>
          </w:p>
          <w:p w14:paraId="59465D64" w14:textId="77777777" w:rsidR="00B9454F" w:rsidRPr="00FB5DD0" w:rsidRDefault="00214B9C">
            <w:pPr>
              <w:spacing w:line="340" w:lineRule="exact"/>
              <w:rPr>
                <w:rFonts w:ascii="宋体" w:hAnsi="宋体" w:cs="宋体"/>
                <w:szCs w:val="21"/>
              </w:rPr>
            </w:pPr>
            <w:r w:rsidRPr="00FB5DD0">
              <w:rPr>
                <w:rFonts w:ascii="宋体" w:hAnsi="宋体" w:cs="宋体" w:hint="eastAsia"/>
                <w:szCs w:val="21"/>
              </w:rPr>
              <w:t>……</w:t>
            </w:r>
          </w:p>
        </w:tc>
        <w:tc>
          <w:tcPr>
            <w:tcW w:w="3589" w:type="dxa"/>
            <w:tcBorders>
              <w:top w:val="single" w:sz="4" w:space="0" w:color="auto"/>
              <w:left w:val="single" w:sz="4" w:space="0" w:color="auto"/>
              <w:bottom w:val="single" w:sz="4" w:space="0" w:color="auto"/>
              <w:right w:val="single" w:sz="4" w:space="0" w:color="auto"/>
            </w:tcBorders>
          </w:tcPr>
          <w:p w14:paraId="7B79B677" w14:textId="77777777" w:rsidR="00B9454F" w:rsidRPr="00FB5DD0" w:rsidRDefault="00214B9C">
            <w:pPr>
              <w:spacing w:line="340" w:lineRule="exact"/>
              <w:rPr>
                <w:rFonts w:ascii="宋体" w:hAnsi="宋体" w:cs="宋体"/>
                <w:szCs w:val="21"/>
              </w:rPr>
            </w:pPr>
            <w:r w:rsidRPr="00FB5DD0">
              <w:rPr>
                <w:rFonts w:ascii="宋体" w:hAnsi="宋体" w:cs="宋体" w:hint="eastAsia"/>
                <w:szCs w:val="21"/>
              </w:rPr>
              <w:t>1  ……</w:t>
            </w:r>
          </w:p>
          <w:p w14:paraId="0759FE14" w14:textId="77777777" w:rsidR="00B9454F" w:rsidRPr="00FB5DD0" w:rsidRDefault="00214B9C">
            <w:pPr>
              <w:spacing w:line="340" w:lineRule="exact"/>
              <w:rPr>
                <w:rFonts w:ascii="宋体" w:hAnsi="宋体" w:cs="宋体"/>
                <w:szCs w:val="21"/>
              </w:rPr>
            </w:pPr>
            <w:r w:rsidRPr="00FB5DD0">
              <w:rPr>
                <w:rFonts w:ascii="宋体" w:hAnsi="宋体" w:cs="宋体" w:hint="eastAsia"/>
                <w:szCs w:val="21"/>
              </w:rPr>
              <w:t>2  ……</w:t>
            </w:r>
          </w:p>
          <w:p w14:paraId="2274E8B5" w14:textId="77777777" w:rsidR="00B9454F" w:rsidRPr="00FB5DD0" w:rsidRDefault="00214B9C">
            <w:pPr>
              <w:spacing w:line="340" w:lineRule="exact"/>
              <w:rPr>
                <w:rFonts w:ascii="宋体" w:hAnsi="宋体" w:cs="宋体"/>
                <w:szCs w:val="21"/>
              </w:rPr>
            </w:pPr>
            <w:r w:rsidRPr="00FB5DD0">
              <w:rPr>
                <w:rFonts w:ascii="宋体" w:hAnsi="宋体" w:cs="宋体" w:hint="eastAsia"/>
                <w:szCs w:val="21"/>
              </w:rPr>
              <w:t>3  ……</w:t>
            </w:r>
          </w:p>
          <w:p w14:paraId="7A103E5E" w14:textId="77777777" w:rsidR="00B9454F" w:rsidRPr="00FB5DD0" w:rsidRDefault="00214B9C">
            <w:pPr>
              <w:spacing w:line="340" w:lineRule="exact"/>
              <w:rPr>
                <w:rFonts w:ascii="宋体" w:hAnsi="宋体" w:cs="宋体"/>
                <w:szCs w:val="21"/>
              </w:rPr>
            </w:pPr>
            <w:r w:rsidRPr="00FB5DD0">
              <w:rPr>
                <w:rFonts w:ascii="宋体" w:hAnsi="宋体" w:cs="宋体" w:hint="eastAsia"/>
                <w:szCs w:val="21"/>
              </w:rPr>
              <w:t>……</w:t>
            </w:r>
          </w:p>
        </w:tc>
        <w:tc>
          <w:tcPr>
            <w:tcW w:w="1274" w:type="dxa"/>
            <w:tcBorders>
              <w:top w:val="single" w:sz="4" w:space="0" w:color="auto"/>
              <w:left w:val="single" w:sz="4" w:space="0" w:color="auto"/>
              <w:bottom w:val="single" w:sz="4" w:space="0" w:color="auto"/>
              <w:right w:val="single" w:sz="4" w:space="0" w:color="auto"/>
            </w:tcBorders>
          </w:tcPr>
          <w:p w14:paraId="5C359B73" w14:textId="77777777" w:rsidR="00B9454F" w:rsidRPr="00FB5DD0" w:rsidRDefault="00214B9C">
            <w:pPr>
              <w:spacing w:line="300" w:lineRule="exact"/>
              <w:rPr>
                <w:rFonts w:ascii="宋体" w:hAnsi="宋体" w:cs="宋体"/>
                <w:szCs w:val="21"/>
              </w:rPr>
            </w:pPr>
            <w:r w:rsidRPr="00FB5DD0">
              <w:rPr>
                <w:rFonts w:ascii="宋体" w:hAnsi="宋体" w:cs="宋体" w:hint="eastAsia"/>
                <w:szCs w:val="21"/>
              </w:rPr>
              <w:t>正偏离（负偏离或无偏</w:t>
            </w:r>
          </w:p>
          <w:p w14:paraId="0F997BFF" w14:textId="77777777" w:rsidR="00B9454F" w:rsidRPr="00FB5DD0" w:rsidRDefault="00214B9C">
            <w:pPr>
              <w:spacing w:line="300" w:lineRule="exact"/>
              <w:rPr>
                <w:rFonts w:ascii="宋体" w:hAnsi="宋体" w:cs="宋体"/>
                <w:szCs w:val="21"/>
              </w:rPr>
            </w:pPr>
            <w:r w:rsidRPr="00FB5DD0">
              <w:rPr>
                <w:rFonts w:ascii="宋体" w:hAnsi="宋体" w:cs="宋体" w:hint="eastAsia"/>
                <w:szCs w:val="21"/>
              </w:rPr>
              <w:t>离）</w:t>
            </w:r>
          </w:p>
        </w:tc>
      </w:tr>
      <w:tr w:rsidR="00FB5DD0" w:rsidRPr="00FB5DD0" w14:paraId="629D94E8" w14:textId="77777777">
        <w:trPr>
          <w:trHeight w:val="1659"/>
        </w:trPr>
        <w:tc>
          <w:tcPr>
            <w:tcW w:w="691" w:type="dxa"/>
            <w:tcBorders>
              <w:top w:val="single" w:sz="4" w:space="0" w:color="auto"/>
              <w:left w:val="single" w:sz="4" w:space="0" w:color="auto"/>
              <w:bottom w:val="single" w:sz="4" w:space="0" w:color="auto"/>
              <w:right w:val="single" w:sz="4" w:space="0" w:color="auto"/>
            </w:tcBorders>
          </w:tcPr>
          <w:p w14:paraId="624040D0" w14:textId="77777777" w:rsidR="00B9454F" w:rsidRPr="00FB5DD0" w:rsidRDefault="00214B9C">
            <w:pPr>
              <w:spacing w:line="340" w:lineRule="exact"/>
              <w:rPr>
                <w:rFonts w:ascii="宋体" w:hAnsi="宋体" w:cs="宋体"/>
                <w:szCs w:val="21"/>
              </w:rPr>
            </w:pPr>
            <w:r w:rsidRPr="00FB5DD0">
              <w:rPr>
                <w:rFonts w:ascii="宋体" w:hAnsi="宋体" w:cs="宋体" w:hint="eastAsia"/>
                <w:szCs w:val="21"/>
              </w:rPr>
              <w:t>...</w:t>
            </w:r>
          </w:p>
        </w:tc>
        <w:tc>
          <w:tcPr>
            <w:tcW w:w="3926" w:type="dxa"/>
            <w:tcBorders>
              <w:top w:val="single" w:sz="4" w:space="0" w:color="auto"/>
              <w:left w:val="single" w:sz="4" w:space="0" w:color="auto"/>
              <w:bottom w:val="single" w:sz="4" w:space="0" w:color="auto"/>
              <w:right w:val="single" w:sz="4" w:space="0" w:color="auto"/>
            </w:tcBorders>
          </w:tcPr>
          <w:p w14:paraId="560361F3" w14:textId="77777777" w:rsidR="00B9454F" w:rsidRPr="00FB5DD0" w:rsidRDefault="00214B9C">
            <w:pPr>
              <w:spacing w:line="340" w:lineRule="exact"/>
              <w:rPr>
                <w:rFonts w:ascii="宋体" w:hAnsi="宋体" w:cs="宋体"/>
                <w:szCs w:val="21"/>
              </w:rPr>
            </w:pPr>
            <w:r w:rsidRPr="00FB5DD0">
              <w:rPr>
                <w:rFonts w:ascii="宋体" w:hAnsi="宋体" w:cs="宋体" w:hint="eastAsia"/>
                <w:szCs w:val="21"/>
              </w:rPr>
              <w:t>1  ……</w:t>
            </w:r>
          </w:p>
          <w:p w14:paraId="5AD180D1" w14:textId="77777777" w:rsidR="00B9454F" w:rsidRPr="00FB5DD0" w:rsidRDefault="00214B9C">
            <w:pPr>
              <w:spacing w:line="340" w:lineRule="exact"/>
              <w:rPr>
                <w:rFonts w:ascii="宋体" w:hAnsi="宋体" w:cs="宋体"/>
                <w:szCs w:val="21"/>
              </w:rPr>
            </w:pPr>
            <w:r w:rsidRPr="00FB5DD0">
              <w:rPr>
                <w:rFonts w:ascii="宋体" w:hAnsi="宋体" w:cs="宋体" w:hint="eastAsia"/>
                <w:szCs w:val="21"/>
              </w:rPr>
              <w:t>2  ……</w:t>
            </w:r>
          </w:p>
          <w:p w14:paraId="3247AE17" w14:textId="77777777" w:rsidR="00B9454F" w:rsidRPr="00FB5DD0" w:rsidRDefault="00214B9C">
            <w:pPr>
              <w:spacing w:line="340" w:lineRule="exact"/>
              <w:rPr>
                <w:rFonts w:ascii="宋体" w:hAnsi="宋体" w:cs="宋体"/>
                <w:szCs w:val="21"/>
              </w:rPr>
            </w:pPr>
            <w:r w:rsidRPr="00FB5DD0">
              <w:rPr>
                <w:rFonts w:ascii="宋体" w:hAnsi="宋体" w:cs="宋体" w:hint="eastAsia"/>
                <w:szCs w:val="21"/>
              </w:rPr>
              <w:t>3  ……</w:t>
            </w:r>
          </w:p>
          <w:p w14:paraId="02EE6BDF" w14:textId="77777777" w:rsidR="00B9454F" w:rsidRPr="00FB5DD0" w:rsidRDefault="00214B9C">
            <w:pPr>
              <w:spacing w:line="340" w:lineRule="exact"/>
              <w:rPr>
                <w:rFonts w:ascii="宋体" w:hAnsi="宋体" w:cs="宋体"/>
                <w:szCs w:val="21"/>
              </w:rPr>
            </w:pPr>
            <w:r w:rsidRPr="00FB5DD0">
              <w:rPr>
                <w:rFonts w:ascii="宋体" w:hAnsi="宋体" w:cs="宋体" w:hint="eastAsia"/>
                <w:szCs w:val="21"/>
              </w:rPr>
              <w:t>……</w:t>
            </w:r>
          </w:p>
        </w:tc>
        <w:tc>
          <w:tcPr>
            <w:tcW w:w="3589" w:type="dxa"/>
            <w:tcBorders>
              <w:top w:val="single" w:sz="4" w:space="0" w:color="auto"/>
              <w:left w:val="single" w:sz="4" w:space="0" w:color="auto"/>
              <w:bottom w:val="single" w:sz="4" w:space="0" w:color="auto"/>
              <w:right w:val="single" w:sz="4" w:space="0" w:color="auto"/>
            </w:tcBorders>
          </w:tcPr>
          <w:p w14:paraId="0FACF061" w14:textId="77777777" w:rsidR="00B9454F" w:rsidRPr="00FB5DD0" w:rsidRDefault="00214B9C">
            <w:pPr>
              <w:spacing w:line="340" w:lineRule="exact"/>
              <w:rPr>
                <w:rFonts w:ascii="宋体" w:hAnsi="宋体" w:cs="宋体"/>
                <w:szCs w:val="21"/>
              </w:rPr>
            </w:pPr>
            <w:r w:rsidRPr="00FB5DD0">
              <w:rPr>
                <w:rFonts w:ascii="宋体" w:hAnsi="宋体" w:cs="宋体" w:hint="eastAsia"/>
                <w:szCs w:val="21"/>
              </w:rPr>
              <w:t>1  ……</w:t>
            </w:r>
          </w:p>
          <w:p w14:paraId="788E6CB7" w14:textId="77777777" w:rsidR="00B9454F" w:rsidRPr="00FB5DD0" w:rsidRDefault="00214B9C">
            <w:pPr>
              <w:spacing w:line="340" w:lineRule="exact"/>
              <w:rPr>
                <w:rFonts w:ascii="宋体" w:hAnsi="宋体" w:cs="宋体"/>
                <w:szCs w:val="21"/>
              </w:rPr>
            </w:pPr>
            <w:r w:rsidRPr="00FB5DD0">
              <w:rPr>
                <w:rFonts w:ascii="宋体" w:hAnsi="宋体" w:cs="宋体" w:hint="eastAsia"/>
                <w:szCs w:val="21"/>
              </w:rPr>
              <w:t>2  ……</w:t>
            </w:r>
          </w:p>
          <w:p w14:paraId="0AED9129" w14:textId="77777777" w:rsidR="00B9454F" w:rsidRPr="00FB5DD0" w:rsidRDefault="00214B9C">
            <w:pPr>
              <w:spacing w:line="340" w:lineRule="exact"/>
              <w:rPr>
                <w:rFonts w:ascii="宋体" w:hAnsi="宋体" w:cs="宋体"/>
                <w:szCs w:val="21"/>
              </w:rPr>
            </w:pPr>
            <w:r w:rsidRPr="00FB5DD0">
              <w:rPr>
                <w:rFonts w:ascii="宋体" w:hAnsi="宋体" w:cs="宋体" w:hint="eastAsia"/>
                <w:szCs w:val="21"/>
              </w:rPr>
              <w:t>3  ……</w:t>
            </w:r>
          </w:p>
          <w:p w14:paraId="56E67BEE" w14:textId="77777777" w:rsidR="00B9454F" w:rsidRPr="00FB5DD0" w:rsidRDefault="00214B9C">
            <w:pPr>
              <w:spacing w:line="340" w:lineRule="exact"/>
              <w:rPr>
                <w:rFonts w:ascii="宋体" w:hAnsi="宋体" w:cs="宋体"/>
                <w:szCs w:val="21"/>
              </w:rPr>
            </w:pPr>
            <w:r w:rsidRPr="00FB5DD0">
              <w:rPr>
                <w:rFonts w:ascii="宋体" w:hAnsi="宋体" w:cs="宋体" w:hint="eastAsia"/>
                <w:szCs w:val="21"/>
              </w:rPr>
              <w:t>……</w:t>
            </w:r>
          </w:p>
        </w:tc>
        <w:tc>
          <w:tcPr>
            <w:tcW w:w="1274" w:type="dxa"/>
            <w:tcBorders>
              <w:top w:val="single" w:sz="4" w:space="0" w:color="auto"/>
              <w:left w:val="single" w:sz="4" w:space="0" w:color="auto"/>
              <w:bottom w:val="single" w:sz="4" w:space="0" w:color="auto"/>
              <w:right w:val="single" w:sz="4" w:space="0" w:color="auto"/>
            </w:tcBorders>
          </w:tcPr>
          <w:p w14:paraId="632D2F7A" w14:textId="77777777" w:rsidR="00B9454F" w:rsidRPr="00FB5DD0" w:rsidRDefault="00214B9C">
            <w:pPr>
              <w:spacing w:line="300" w:lineRule="exact"/>
              <w:rPr>
                <w:rFonts w:ascii="宋体" w:hAnsi="宋体" w:cs="宋体"/>
                <w:szCs w:val="21"/>
              </w:rPr>
            </w:pPr>
            <w:r w:rsidRPr="00FB5DD0">
              <w:rPr>
                <w:rFonts w:ascii="宋体" w:hAnsi="宋体" w:cs="宋体" w:hint="eastAsia"/>
                <w:szCs w:val="21"/>
              </w:rPr>
              <w:t>正偏离（负偏离或无偏</w:t>
            </w:r>
          </w:p>
          <w:p w14:paraId="5783493D" w14:textId="77777777" w:rsidR="00B9454F" w:rsidRPr="00FB5DD0" w:rsidRDefault="00214B9C">
            <w:pPr>
              <w:spacing w:line="300" w:lineRule="exact"/>
              <w:rPr>
                <w:rFonts w:ascii="宋体" w:hAnsi="宋体" w:cs="宋体"/>
                <w:szCs w:val="21"/>
              </w:rPr>
            </w:pPr>
            <w:r w:rsidRPr="00FB5DD0">
              <w:rPr>
                <w:rFonts w:ascii="宋体" w:hAnsi="宋体" w:cs="宋体" w:hint="eastAsia"/>
                <w:szCs w:val="21"/>
              </w:rPr>
              <w:t>离）</w:t>
            </w:r>
          </w:p>
        </w:tc>
      </w:tr>
    </w:tbl>
    <w:p w14:paraId="526669C3" w14:textId="77777777" w:rsidR="00B9454F" w:rsidRPr="00FB5DD0" w:rsidRDefault="00214B9C">
      <w:pPr>
        <w:pStyle w:val="a7"/>
        <w:spacing w:line="400" w:lineRule="exact"/>
        <w:ind w:firstLineChars="0" w:firstLine="0"/>
        <w:contextualSpacing/>
        <w:rPr>
          <w:rFonts w:ascii="宋体" w:eastAsia="宋体" w:hAnsi="宋体" w:cs="宋体"/>
          <w:sz w:val="24"/>
          <w:szCs w:val="24"/>
        </w:rPr>
      </w:pPr>
      <w:r w:rsidRPr="00FB5DD0">
        <w:rPr>
          <w:rFonts w:ascii="宋体" w:eastAsia="宋体" w:hAnsi="宋体" w:cs="宋体" w:hint="eastAsia"/>
          <w:sz w:val="24"/>
          <w:szCs w:val="24"/>
        </w:rPr>
        <w:t>注：</w:t>
      </w:r>
    </w:p>
    <w:p w14:paraId="3DF443BE" w14:textId="77777777" w:rsidR="00B9454F" w:rsidRPr="00FB5DD0" w:rsidRDefault="00214B9C">
      <w:pPr>
        <w:pStyle w:val="a7"/>
        <w:spacing w:line="400" w:lineRule="exact"/>
        <w:ind w:firstLineChars="0" w:firstLine="0"/>
        <w:contextualSpacing/>
        <w:rPr>
          <w:rFonts w:ascii="宋体" w:eastAsia="宋体" w:hAnsi="宋体" w:cs="宋体"/>
          <w:sz w:val="24"/>
          <w:szCs w:val="24"/>
        </w:rPr>
      </w:pPr>
      <w:r w:rsidRPr="00FB5DD0">
        <w:rPr>
          <w:rFonts w:ascii="宋体" w:eastAsia="宋体" w:hAnsi="宋体" w:cs="宋体" w:hint="eastAsia"/>
          <w:sz w:val="24"/>
          <w:szCs w:val="24"/>
        </w:rPr>
        <w:t>1.说明：应对</w:t>
      </w:r>
      <w:proofErr w:type="gramStart"/>
      <w:r w:rsidRPr="00FB5DD0">
        <w:rPr>
          <w:rFonts w:ascii="宋体" w:eastAsia="宋体" w:hAnsi="宋体" w:cs="宋体" w:hint="eastAsia"/>
          <w:sz w:val="24"/>
          <w:szCs w:val="24"/>
        </w:rPr>
        <w:t>照谈判</w:t>
      </w:r>
      <w:proofErr w:type="gramEnd"/>
      <w:r w:rsidRPr="00FB5DD0">
        <w:rPr>
          <w:rFonts w:ascii="宋体" w:eastAsia="宋体" w:hAnsi="宋体" w:cs="宋体" w:hint="eastAsia"/>
          <w:sz w:val="24"/>
          <w:szCs w:val="24"/>
        </w:rPr>
        <w:t>文件“第二章 采购需求”中的商务条款逐条</w:t>
      </w:r>
      <w:proofErr w:type="gramStart"/>
      <w:r w:rsidRPr="00FB5DD0">
        <w:rPr>
          <w:rFonts w:ascii="宋体" w:eastAsia="宋体" w:hAnsi="宋体" w:cs="宋体" w:hint="eastAsia"/>
          <w:sz w:val="24"/>
          <w:szCs w:val="24"/>
        </w:rPr>
        <w:t>作出</w:t>
      </w:r>
      <w:proofErr w:type="gramEnd"/>
      <w:r w:rsidRPr="00FB5DD0">
        <w:rPr>
          <w:rFonts w:ascii="宋体" w:eastAsia="宋体" w:hAnsi="宋体" w:cs="宋体" w:hint="eastAsia"/>
          <w:sz w:val="24"/>
          <w:szCs w:val="24"/>
        </w:rPr>
        <w:t>明确响应，并</w:t>
      </w:r>
      <w:proofErr w:type="gramStart"/>
      <w:r w:rsidRPr="00FB5DD0">
        <w:rPr>
          <w:rFonts w:ascii="宋体" w:eastAsia="宋体" w:hAnsi="宋体" w:cs="宋体" w:hint="eastAsia"/>
          <w:sz w:val="24"/>
          <w:szCs w:val="24"/>
        </w:rPr>
        <w:t>作出</w:t>
      </w:r>
      <w:proofErr w:type="gramEnd"/>
      <w:r w:rsidRPr="00FB5DD0">
        <w:rPr>
          <w:rFonts w:ascii="宋体" w:eastAsia="宋体" w:hAnsi="宋体" w:cs="宋体" w:hint="eastAsia"/>
          <w:sz w:val="24"/>
          <w:szCs w:val="24"/>
        </w:rPr>
        <w:t>偏离说明。</w:t>
      </w:r>
    </w:p>
    <w:p w14:paraId="5ED7AB0F" w14:textId="77777777" w:rsidR="00B9454F" w:rsidRPr="00FB5DD0" w:rsidRDefault="00214B9C">
      <w:pPr>
        <w:pStyle w:val="a7"/>
        <w:spacing w:line="400" w:lineRule="exact"/>
        <w:ind w:firstLineChars="0" w:firstLine="0"/>
        <w:contextualSpacing/>
        <w:rPr>
          <w:rFonts w:ascii="宋体" w:eastAsia="宋体" w:hAnsi="宋体" w:cs="宋体"/>
          <w:sz w:val="24"/>
          <w:szCs w:val="24"/>
        </w:rPr>
      </w:pPr>
      <w:r w:rsidRPr="00FB5DD0">
        <w:rPr>
          <w:rFonts w:ascii="宋体" w:eastAsia="宋体" w:hAnsi="宋体" w:cs="宋体" w:hint="eastAsia"/>
          <w:sz w:val="24"/>
          <w:szCs w:val="24"/>
        </w:rPr>
        <w:t>2.供应商应根据自身的承诺，对照谈判文件要求，在“偏离说明”中注明“正偏离”、“负偏离”或者“无偏离”。既不属于“正偏离”也不属于“负偏离”即为“无偏离”。 当响应文件的商务内容低于竞争性谈判采购文件要求时，竞标人应当如实写明“负偏离”，否则视为虚假应标</w:t>
      </w:r>
    </w:p>
    <w:p w14:paraId="12CA52E4" w14:textId="77777777" w:rsidR="00B9454F" w:rsidRPr="00FB5DD0" w:rsidRDefault="00214B9C">
      <w:pPr>
        <w:spacing w:line="400" w:lineRule="exact"/>
        <w:rPr>
          <w:rFonts w:ascii="宋体" w:hAnsi="宋体" w:cs="宋体"/>
          <w:kern w:val="0"/>
          <w:sz w:val="24"/>
        </w:rPr>
      </w:pPr>
      <w:r w:rsidRPr="00FB5DD0">
        <w:rPr>
          <w:rFonts w:ascii="宋体" w:hAnsi="宋体" w:cs="宋体" w:hint="eastAsia"/>
          <w:kern w:val="0"/>
          <w:sz w:val="24"/>
        </w:rPr>
        <w:t>3.表格内容均需按要求填写并盖章，不得留空，否则按竞标无效处理。</w:t>
      </w:r>
    </w:p>
    <w:p w14:paraId="76DAB2A4" w14:textId="77777777" w:rsidR="00B9454F" w:rsidRPr="00FB5DD0" w:rsidRDefault="00214B9C">
      <w:pPr>
        <w:pStyle w:val="a8"/>
        <w:spacing w:line="400" w:lineRule="exact"/>
        <w:contextualSpacing/>
        <w:rPr>
          <w:rFonts w:hAnsi="宋体" w:cs="宋体"/>
          <w:sz w:val="24"/>
          <w:szCs w:val="24"/>
        </w:rPr>
      </w:pPr>
      <w:r w:rsidRPr="00FB5DD0">
        <w:rPr>
          <w:rFonts w:hAnsi="宋体" w:cs="宋体" w:hint="eastAsia"/>
          <w:sz w:val="24"/>
          <w:szCs w:val="24"/>
        </w:rPr>
        <w:t>4.如果采购需求为小于、小于等于、大于或大于等于某个数值标准时，响应文件承诺不得直接复制采购需求，响应文件承诺内容应当写明竞标货物具体参数或商务响应承诺的具体数值，否则按竞标无效处理。如该采购需求属于不能明确具体数值的，采购人应在此采购需求的数值后标注◆号，对标注◆号的采购需求不适用上述“竞标无效”条款。</w:t>
      </w:r>
    </w:p>
    <w:p w14:paraId="3F043829" w14:textId="77777777" w:rsidR="00B9454F" w:rsidRPr="00FB5DD0" w:rsidRDefault="00B9454F">
      <w:pPr>
        <w:spacing w:line="360" w:lineRule="auto"/>
        <w:ind w:rightChars="-389" w:right="-817"/>
        <w:contextualSpacing/>
        <w:rPr>
          <w:rFonts w:ascii="宋体" w:hAnsi="宋体" w:cs="宋体"/>
          <w:sz w:val="24"/>
        </w:rPr>
      </w:pPr>
    </w:p>
    <w:p w14:paraId="1FEB5D08" w14:textId="77777777" w:rsidR="00B9454F" w:rsidRPr="00FB5DD0" w:rsidRDefault="00214B9C">
      <w:pPr>
        <w:spacing w:line="360" w:lineRule="auto"/>
        <w:ind w:firstLineChars="1600" w:firstLine="3840"/>
        <w:rPr>
          <w:rFonts w:ascii="宋体" w:hAnsi="宋体" w:cs="宋体"/>
          <w:sz w:val="24"/>
        </w:rPr>
      </w:pPr>
      <w:r w:rsidRPr="00FB5DD0">
        <w:rPr>
          <w:rFonts w:ascii="宋体" w:hAnsi="宋体" w:cs="宋体" w:hint="eastAsia"/>
          <w:kern w:val="0"/>
          <w:sz w:val="24"/>
        </w:rPr>
        <w:t>供应商名称（电子签章）：</w:t>
      </w:r>
    </w:p>
    <w:p w14:paraId="235CB11B" w14:textId="77777777" w:rsidR="00B9454F" w:rsidRPr="00FB5DD0" w:rsidRDefault="00214B9C">
      <w:pPr>
        <w:spacing w:line="360" w:lineRule="auto"/>
        <w:contextualSpacing/>
        <w:jc w:val="center"/>
        <w:rPr>
          <w:rFonts w:ascii="宋体" w:hAnsi="宋体" w:cs="宋体"/>
          <w:b/>
          <w:sz w:val="24"/>
        </w:rPr>
      </w:pPr>
      <w:r w:rsidRPr="00FB5DD0">
        <w:rPr>
          <w:rFonts w:ascii="宋体" w:hAnsi="宋体" w:cs="宋体" w:hint="eastAsia"/>
          <w:kern w:val="0"/>
          <w:sz w:val="24"/>
          <w:lang w:val="zh-CN"/>
        </w:rPr>
        <w:t xml:space="preserve">                                                   日期：  年  月   日</w:t>
      </w:r>
    </w:p>
    <w:p w14:paraId="3603314D" w14:textId="77777777" w:rsidR="00B9454F" w:rsidRPr="00FB5DD0" w:rsidRDefault="00B9454F">
      <w:pPr>
        <w:snapToGrid w:val="0"/>
        <w:spacing w:line="360" w:lineRule="auto"/>
        <w:ind w:firstLineChars="200" w:firstLine="602"/>
        <w:rPr>
          <w:rFonts w:ascii="宋体" w:hAnsi="宋体" w:cs="宋体"/>
          <w:b/>
          <w:sz w:val="30"/>
          <w:szCs w:val="30"/>
        </w:rPr>
      </w:pPr>
    </w:p>
    <w:p w14:paraId="33871E4E" w14:textId="77777777" w:rsidR="00B9454F" w:rsidRPr="00FB5DD0" w:rsidRDefault="00B9454F">
      <w:pPr>
        <w:snapToGrid w:val="0"/>
        <w:spacing w:line="360" w:lineRule="auto"/>
        <w:ind w:firstLineChars="200" w:firstLine="602"/>
        <w:rPr>
          <w:rFonts w:ascii="宋体" w:hAnsi="宋体" w:cs="宋体"/>
          <w:b/>
          <w:sz w:val="30"/>
          <w:szCs w:val="30"/>
        </w:rPr>
      </w:pPr>
    </w:p>
    <w:p w14:paraId="61A26D2D" w14:textId="77777777" w:rsidR="00B9454F" w:rsidRPr="00FB5DD0" w:rsidRDefault="00214B9C">
      <w:pPr>
        <w:snapToGrid w:val="0"/>
        <w:spacing w:line="360" w:lineRule="auto"/>
        <w:ind w:firstLineChars="200" w:firstLine="602"/>
        <w:rPr>
          <w:rFonts w:ascii="宋体" w:hAnsi="宋体" w:cs="宋体"/>
          <w:b/>
          <w:sz w:val="30"/>
          <w:szCs w:val="30"/>
        </w:rPr>
      </w:pPr>
      <w:r w:rsidRPr="00FB5DD0">
        <w:rPr>
          <w:rFonts w:ascii="宋体" w:hAnsi="宋体" w:cs="宋体" w:hint="eastAsia"/>
          <w:b/>
          <w:sz w:val="30"/>
          <w:szCs w:val="30"/>
        </w:rPr>
        <w:lastRenderedPageBreak/>
        <w:t>五、竞标人情况介绍</w:t>
      </w:r>
    </w:p>
    <w:p w14:paraId="2F434532" w14:textId="77777777" w:rsidR="00B9454F" w:rsidRPr="00FB5DD0" w:rsidRDefault="00B9454F">
      <w:pPr>
        <w:snapToGrid w:val="0"/>
        <w:spacing w:line="360" w:lineRule="auto"/>
        <w:ind w:firstLineChars="200" w:firstLine="602"/>
        <w:rPr>
          <w:rFonts w:ascii="宋体" w:hAnsi="宋体" w:cs="宋体"/>
          <w:b/>
          <w:sz w:val="30"/>
          <w:szCs w:val="30"/>
        </w:rPr>
      </w:pPr>
    </w:p>
    <w:p w14:paraId="42C24D94" w14:textId="77777777" w:rsidR="00B9454F" w:rsidRPr="00FB5DD0" w:rsidRDefault="00214B9C">
      <w:pPr>
        <w:autoSpaceDE w:val="0"/>
        <w:autoSpaceDN w:val="0"/>
        <w:spacing w:line="360" w:lineRule="auto"/>
        <w:ind w:leftChars="1950" w:left="4335" w:hangingChars="100" w:hanging="240"/>
        <w:rPr>
          <w:rFonts w:ascii="宋体" w:hAnsi="宋体" w:cs="宋体"/>
          <w:kern w:val="0"/>
          <w:sz w:val="24"/>
        </w:rPr>
      </w:pPr>
      <w:r w:rsidRPr="00FB5DD0">
        <w:rPr>
          <w:rFonts w:ascii="宋体" w:hAnsi="宋体" w:cs="宋体" w:hint="eastAsia"/>
          <w:kern w:val="0"/>
          <w:sz w:val="24"/>
        </w:rPr>
        <w:t>供应商名称（电子签章）：</w:t>
      </w:r>
    </w:p>
    <w:p w14:paraId="33270C5F" w14:textId="77777777" w:rsidR="00B9454F" w:rsidRPr="00FB5DD0" w:rsidRDefault="00214B9C">
      <w:pPr>
        <w:autoSpaceDE w:val="0"/>
        <w:autoSpaceDN w:val="0"/>
        <w:spacing w:line="360" w:lineRule="auto"/>
        <w:ind w:firstLineChars="2700" w:firstLine="6480"/>
        <w:rPr>
          <w:rFonts w:ascii="宋体" w:hAnsi="宋体" w:cs="宋体"/>
          <w:b/>
          <w:bCs/>
          <w:sz w:val="24"/>
        </w:rPr>
      </w:pPr>
      <w:r w:rsidRPr="00FB5DD0">
        <w:rPr>
          <w:rFonts w:ascii="宋体" w:hAnsi="宋体" w:cs="宋体" w:hint="eastAsia"/>
          <w:kern w:val="0"/>
          <w:sz w:val="24"/>
          <w:lang w:val="zh-CN"/>
        </w:rPr>
        <w:t>日期：  年  月   日</w:t>
      </w:r>
    </w:p>
    <w:p w14:paraId="7C1257AC" w14:textId="77777777" w:rsidR="00B9454F" w:rsidRPr="00FB5DD0" w:rsidRDefault="00214B9C">
      <w:pPr>
        <w:snapToGrid w:val="0"/>
        <w:spacing w:beforeLines="50" w:before="120" w:after="50"/>
        <w:ind w:firstLineChars="200" w:firstLine="602"/>
        <w:rPr>
          <w:rFonts w:ascii="宋体" w:hAnsi="宋体" w:cs="宋体"/>
          <w:b/>
          <w:sz w:val="30"/>
          <w:szCs w:val="30"/>
        </w:rPr>
      </w:pPr>
      <w:r w:rsidRPr="00FB5DD0">
        <w:rPr>
          <w:rFonts w:ascii="宋体" w:hAnsi="宋体" w:cs="宋体" w:hint="eastAsia"/>
          <w:b/>
          <w:sz w:val="30"/>
          <w:szCs w:val="30"/>
        </w:rPr>
        <w:t>六、供应</w:t>
      </w:r>
      <w:proofErr w:type="gramStart"/>
      <w:r w:rsidRPr="00FB5DD0">
        <w:rPr>
          <w:rFonts w:ascii="宋体" w:hAnsi="宋体" w:cs="宋体" w:hint="eastAsia"/>
          <w:b/>
          <w:sz w:val="30"/>
          <w:szCs w:val="30"/>
        </w:rPr>
        <w:t>商类似</w:t>
      </w:r>
      <w:proofErr w:type="gramEnd"/>
      <w:r w:rsidRPr="00FB5DD0">
        <w:rPr>
          <w:rFonts w:ascii="宋体" w:hAnsi="宋体" w:cs="宋体" w:hint="eastAsia"/>
          <w:b/>
          <w:sz w:val="30"/>
          <w:szCs w:val="30"/>
        </w:rPr>
        <w:t>的业绩证明文件</w:t>
      </w:r>
    </w:p>
    <w:p w14:paraId="66BA6668" w14:textId="77777777" w:rsidR="00B9454F" w:rsidRPr="00FB5DD0" w:rsidRDefault="00B9454F">
      <w:pPr>
        <w:pStyle w:val="af1"/>
        <w:snapToGrid w:val="0"/>
        <w:ind w:left="480" w:hanging="480"/>
        <w:rPr>
          <w:rFonts w:ascii="宋体" w:hAnsi="宋体" w:cs="宋体"/>
          <w:sz w:val="24"/>
        </w:rPr>
      </w:pPr>
    </w:p>
    <w:tbl>
      <w:tblPr>
        <w:tblpPr w:leftFromText="180" w:rightFromText="180" w:vertAnchor="page" w:horzAnchor="margin" w:tblpXSpec="center" w:tblpY="4783"/>
        <w:tblW w:w="1031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84"/>
        <w:gridCol w:w="1843"/>
        <w:gridCol w:w="1134"/>
        <w:gridCol w:w="1134"/>
        <w:gridCol w:w="1701"/>
        <w:gridCol w:w="1276"/>
        <w:gridCol w:w="1842"/>
      </w:tblGrid>
      <w:tr w:rsidR="00FB5DD0" w:rsidRPr="00FB5DD0" w14:paraId="26DA9B4C" w14:textId="77777777">
        <w:trPr>
          <w:cantSplit/>
          <w:trHeight w:val="487"/>
        </w:trPr>
        <w:tc>
          <w:tcPr>
            <w:tcW w:w="1384" w:type="dxa"/>
            <w:vMerge w:val="restart"/>
            <w:tcBorders>
              <w:top w:val="single" w:sz="4" w:space="0" w:color="auto"/>
              <w:left w:val="single" w:sz="4" w:space="0" w:color="auto"/>
              <w:bottom w:val="single" w:sz="4" w:space="0" w:color="auto"/>
              <w:right w:val="single" w:sz="4" w:space="0" w:color="auto"/>
            </w:tcBorders>
            <w:vAlign w:val="center"/>
          </w:tcPr>
          <w:p w14:paraId="17F7869D" w14:textId="77777777" w:rsidR="00B9454F" w:rsidRPr="00FB5DD0" w:rsidRDefault="00214B9C">
            <w:pPr>
              <w:snapToGrid w:val="0"/>
              <w:spacing w:line="240" w:lineRule="exact"/>
              <w:jc w:val="center"/>
              <w:rPr>
                <w:rFonts w:ascii="宋体" w:hAnsi="宋体" w:cs="宋体"/>
                <w:sz w:val="24"/>
              </w:rPr>
            </w:pPr>
            <w:r w:rsidRPr="00FB5DD0">
              <w:rPr>
                <w:rFonts w:ascii="宋体" w:hAnsi="宋体" w:cs="宋体" w:hint="eastAsia"/>
                <w:sz w:val="24"/>
              </w:rPr>
              <w:t>采购人名称</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14:paraId="0DF3FEEB" w14:textId="77777777" w:rsidR="00B9454F" w:rsidRPr="00FB5DD0" w:rsidRDefault="00214B9C">
            <w:pPr>
              <w:snapToGrid w:val="0"/>
              <w:spacing w:line="240" w:lineRule="exact"/>
              <w:jc w:val="center"/>
              <w:rPr>
                <w:rFonts w:ascii="宋体" w:hAnsi="宋体" w:cs="宋体"/>
                <w:sz w:val="24"/>
              </w:rPr>
            </w:pPr>
            <w:r w:rsidRPr="00FB5DD0">
              <w:rPr>
                <w:rFonts w:ascii="宋体" w:hAnsi="宋体" w:cs="宋体" w:hint="eastAsia"/>
                <w:sz w:val="24"/>
              </w:rPr>
              <w:t>项目名称</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64873497" w14:textId="77777777" w:rsidR="00B9454F" w:rsidRPr="00FB5DD0" w:rsidRDefault="00214B9C">
            <w:pPr>
              <w:snapToGrid w:val="0"/>
              <w:spacing w:line="240" w:lineRule="exact"/>
              <w:jc w:val="center"/>
              <w:rPr>
                <w:rFonts w:ascii="宋体" w:hAnsi="宋体" w:cs="宋体"/>
                <w:sz w:val="24"/>
              </w:rPr>
            </w:pPr>
            <w:r w:rsidRPr="00FB5DD0">
              <w:rPr>
                <w:rFonts w:ascii="宋体" w:hAnsi="宋体" w:cs="宋体" w:hint="eastAsia"/>
                <w:sz w:val="24"/>
              </w:rPr>
              <w:t>合同</w:t>
            </w:r>
          </w:p>
          <w:p w14:paraId="31F9800A" w14:textId="77777777" w:rsidR="00B9454F" w:rsidRPr="00FB5DD0" w:rsidRDefault="00214B9C">
            <w:pPr>
              <w:snapToGrid w:val="0"/>
              <w:spacing w:line="240" w:lineRule="exact"/>
              <w:jc w:val="center"/>
              <w:rPr>
                <w:rFonts w:ascii="宋体" w:hAnsi="宋体" w:cs="宋体"/>
                <w:sz w:val="24"/>
              </w:rPr>
            </w:pPr>
            <w:r w:rsidRPr="00FB5DD0">
              <w:rPr>
                <w:rFonts w:ascii="宋体" w:hAnsi="宋体" w:cs="宋体" w:hint="eastAsia"/>
                <w:sz w:val="24"/>
              </w:rPr>
              <w:t>金额</w:t>
            </w:r>
          </w:p>
          <w:p w14:paraId="4BB1CAC9" w14:textId="77777777" w:rsidR="00B9454F" w:rsidRPr="00FB5DD0" w:rsidRDefault="00214B9C">
            <w:pPr>
              <w:snapToGrid w:val="0"/>
              <w:spacing w:line="240" w:lineRule="exact"/>
              <w:jc w:val="center"/>
              <w:rPr>
                <w:rFonts w:ascii="宋体" w:hAnsi="宋体" w:cs="宋体"/>
                <w:sz w:val="24"/>
              </w:rPr>
            </w:pPr>
            <w:r w:rsidRPr="00FB5DD0">
              <w:rPr>
                <w:rFonts w:ascii="宋体" w:hAnsi="宋体" w:cs="宋体" w:hint="eastAsia"/>
                <w:sz w:val="24"/>
              </w:rPr>
              <w:t>（万元）</w:t>
            </w:r>
          </w:p>
        </w:tc>
        <w:tc>
          <w:tcPr>
            <w:tcW w:w="4111" w:type="dxa"/>
            <w:gridSpan w:val="3"/>
            <w:tcBorders>
              <w:top w:val="single" w:sz="4" w:space="0" w:color="auto"/>
              <w:left w:val="single" w:sz="4" w:space="0" w:color="auto"/>
              <w:bottom w:val="single" w:sz="4" w:space="0" w:color="auto"/>
              <w:right w:val="single" w:sz="4" w:space="0" w:color="auto"/>
            </w:tcBorders>
            <w:vAlign w:val="center"/>
          </w:tcPr>
          <w:p w14:paraId="7EBD61F9" w14:textId="77777777" w:rsidR="00B9454F" w:rsidRPr="00FB5DD0" w:rsidRDefault="00214B9C">
            <w:pPr>
              <w:snapToGrid w:val="0"/>
              <w:spacing w:line="240" w:lineRule="exact"/>
              <w:jc w:val="center"/>
              <w:rPr>
                <w:rFonts w:ascii="宋体" w:hAnsi="宋体" w:cs="宋体"/>
                <w:sz w:val="24"/>
              </w:rPr>
            </w:pPr>
            <w:r w:rsidRPr="00FB5DD0">
              <w:rPr>
                <w:rFonts w:ascii="宋体" w:hAnsi="宋体" w:cs="宋体" w:hint="eastAsia"/>
                <w:sz w:val="24"/>
              </w:rPr>
              <w:t>附件在响应文件中页码</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14:paraId="42648F4F" w14:textId="77777777" w:rsidR="00B9454F" w:rsidRPr="00FB5DD0" w:rsidRDefault="00214B9C">
            <w:pPr>
              <w:snapToGrid w:val="0"/>
              <w:spacing w:line="240" w:lineRule="exact"/>
              <w:jc w:val="center"/>
              <w:rPr>
                <w:rFonts w:ascii="宋体" w:hAnsi="宋体" w:cs="宋体"/>
                <w:sz w:val="24"/>
              </w:rPr>
            </w:pPr>
            <w:r w:rsidRPr="00FB5DD0">
              <w:rPr>
                <w:rFonts w:ascii="宋体" w:hAnsi="宋体" w:cs="宋体" w:hint="eastAsia"/>
                <w:sz w:val="24"/>
              </w:rPr>
              <w:t>采购人联系人及联系电话</w:t>
            </w:r>
          </w:p>
        </w:tc>
      </w:tr>
      <w:tr w:rsidR="00FB5DD0" w:rsidRPr="00FB5DD0" w14:paraId="709A3052" w14:textId="77777777">
        <w:trPr>
          <w:cantSplit/>
          <w:trHeight w:val="836"/>
        </w:trPr>
        <w:tc>
          <w:tcPr>
            <w:tcW w:w="1384" w:type="dxa"/>
            <w:vMerge/>
            <w:tcBorders>
              <w:top w:val="single" w:sz="4" w:space="0" w:color="auto"/>
              <w:left w:val="single" w:sz="4" w:space="0" w:color="auto"/>
              <w:bottom w:val="single" w:sz="4" w:space="0" w:color="auto"/>
              <w:right w:val="single" w:sz="4" w:space="0" w:color="auto"/>
            </w:tcBorders>
            <w:vAlign w:val="center"/>
          </w:tcPr>
          <w:p w14:paraId="2B848508" w14:textId="77777777" w:rsidR="00B9454F" w:rsidRPr="00FB5DD0" w:rsidRDefault="00B9454F">
            <w:pPr>
              <w:jc w:val="left"/>
              <w:rPr>
                <w:rFonts w:ascii="宋体" w:hAnsi="宋体" w:cs="宋体"/>
                <w:sz w:val="24"/>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15F05641" w14:textId="77777777" w:rsidR="00B9454F" w:rsidRPr="00FB5DD0" w:rsidRDefault="00B9454F">
            <w:pPr>
              <w:jc w:val="left"/>
              <w:rPr>
                <w:rFonts w:ascii="宋体" w:hAnsi="宋体" w:cs="宋体"/>
                <w:sz w:val="24"/>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4029C6FE" w14:textId="77777777" w:rsidR="00B9454F" w:rsidRPr="00FB5DD0" w:rsidRDefault="00B9454F">
            <w:pPr>
              <w:jc w:val="left"/>
              <w:rPr>
                <w:rFonts w:ascii="宋体" w:hAnsi="宋体"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DC3CDC6" w14:textId="77777777" w:rsidR="00B9454F" w:rsidRPr="00FB5DD0" w:rsidRDefault="00214B9C">
            <w:pPr>
              <w:snapToGrid w:val="0"/>
              <w:spacing w:line="240" w:lineRule="exact"/>
              <w:jc w:val="center"/>
              <w:rPr>
                <w:rFonts w:ascii="宋体" w:hAnsi="宋体" w:cs="宋体"/>
                <w:sz w:val="24"/>
              </w:rPr>
            </w:pPr>
            <w:r w:rsidRPr="00FB5DD0">
              <w:rPr>
                <w:rFonts w:ascii="宋体" w:hAnsi="宋体" w:cs="宋体" w:hint="eastAsia"/>
                <w:sz w:val="24"/>
              </w:rPr>
              <w:t>合同</w:t>
            </w:r>
          </w:p>
        </w:tc>
        <w:tc>
          <w:tcPr>
            <w:tcW w:w="1701" w:type="dxa"/>
            <w:tcBorders>
              <w:top w:val="single" w:sz="4" w:space="0" w:color="auto"/>
              <w:left w:val="single" w:sz="4" w:space="0" w:color="auto"/>
              <w:bottom w:val="single" w:sz="4" w:space="0" w:color="auto"/>
              <w:right w:val="single" w:sz="4" w:space="0" w:color="auto"/>
            </w:tcBorders>
            <w:vAlign w:val="center"/>
          </w:tcPr>
          <w:p w14:paraId="7BB9F40D" w14:textId="77777777" w:rsidR="00B9454F" w:rsidRPr="00FB5DD0" w:rsidRDefault="00214B9C">
            <w:pPr>
              <w:snapToGrid w:val="0"/>
              <w:spacing w:line="240" w:lineRule="exact"/>
              <w:jc w:val="center"/>
              <w:rPr>
                <w:rFonts w:ascii="宋体" w:hAnsi="宋体" w:cs="宋体"/>
                <w:sz w:val="24"/>
              </w:rPr>
            </w:pPr>
            <w:r w:rsidRPr="00FB5DD0">
              <w:rPr>
                <w:rFonts w:ascii="宋体" w:hAnsi="宋体" w:cs="宋体" w:hint="eastAsia"/>
                <w:sz w:val="24"/>
              </w:rPr>
              <w:t>验收报告</w:t>
            </w:r>
          </w:p>
        </w:tc>
        <w:tc>
          <w:tcPr>
            <w:tcW w:w="1276" w:type="dxa"/>
            <w:tcBorders>
              <w:top w:val="single" w:sz="4" w:space="0" w:color="auto"/>
              <w:left w:val="single" w:sz="4" w:space="0" w:color="auto"/>
              <w:bottom w:val="single" w:sz="4" w:space="0" w:color="auto"/>
              <w:right w:val="single" w:sz="4" w:space="0" w:color="auto"/>
            </w:tcBorders>
            <w:vAlign w:val="center"/>
          </w:tcPr>
          <w:p w14:paraId="27D48FBC" w14:textId="77777777" w:rsidR="00B9454F" w:rsidRPr="00FB5DD0" w:rsidRDefault="00214B9C">
            <w:pPr>
              <w:snapToGrid w:val="0"/>
              <w:spacing w:line="240" w:lineRule="exact"/>
              <w:jc w:val="center"/>
              <w:rPr>
                <w:rFonts w:ascii="宋体" w:hAnsi="宋体" w:cs="宋体"/>
                <w:sz w:val="24"/>
              </w:rPr>
            </w:pPr>
            <w:r w:rsidRPr="00FB5DD0">
              <w:rPr>
                <w:rFonts w:ascii="宋体" w:hAnsi="宋体" w:cs="宋体" w:hint="eastAsia"/>
                <w:sz w:val="24"/>
              </w:rPr>
              <w:t>用户评价</w:t>
            </w:r>
          </w:p>
        </w:tc>
        <w:tc>
          <w:tcPr>
            <w:tcW w:w="1842" w:type="dxa"/>
            <w:vMerge/>
            <w:tcBorders>
              <w:top w:val="single" w:sz="4" w:space="0" w:color="auto"/>
              <w:left w:val="single" w:sz="4" w:space="0" w:color="auto"/>
              <w:bottom w:val="single" w:sz="4" w:space="0" w:color="auto"/>
              <w:right w:val="single" w:sz="4" w:space="0" w:color="auto"/>
            </w:tcBorders>
            <w:vAlign w:val="center"/>
          </w:tcPr>
          <w:p w14:paraId="209AE043" w14:textId="77777777" w:rsidR="00B9454F" w:rsidRPr="00FB5DD0" w:rsidRDefault="00B9454F">
            <w:pPr>
              <w:jc w:val="left"/>
              <w:rPr>
                <w:rFonts w:ascii="宋体" w:hAnsi="宋体" w:cs="宋体"/>
                <w:sz w:val="24"/>
              </w:rPr>
            </w:pPr>
          </w:p>
        </w:tc>
      </w:tr>
      <w:tr w:rsidR="00FB5DD0" w:rsidRPr="00FB5DD0" w14:paraId="74D16506" w14:textId="77777777">
        <w:trPr>
          <w:trHeight w:val="649"/>
        </w:trPr>
        <w:tc>
          <w:tcPr>
            <w:tcW w:w="1384" w:type="dxa"/>
            <w:tcBorders>
              <w:top w:val="single" w:sz="4" w:space="0" w:color="auto"/>
              <w:left w:val="single" w:sz="4" w:space="0" w:color="auto"/>
              <w:bottom w:val="single" w:sz="4" w:space="0" w:color="auto"/>
              <w:right w:val="single" w:sz="4" w:space="0" w:color="auto"/>
            </w:tcBorders>
          </w:tcPr>
          <w:p w14:paraId="663CACA7" w14:textId="77777777" w:rsidR="00B9454F" w:rsidRPr="00FB5DD0" w:rsidRDefault="00B9454F">
            <w:pPr>
              <w:snapToGrid w:val="0"/>
              <w:spacing w:line="240" w:lineRule="exact"/>
              <w:jc w:val="left"/>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tcPr>
          <w:p w14:paraId="40B86E0A" w14:textId="77777777" w:rsidR="00B9454F" w:rsidRPr="00FB5DD0" w:rsidRDefault="00B9454F">
            <w:pPr>
              <w:snapToGrid w:val="0"/>
              <w:spacing w:line="240" w:lineRule="exact"/>
              <w:jc w:val="left"/>
              <w:rPr>
                <w:rFonts w:ascii="宋体" w:hAnsi="宋体" w:cs="宋体"/>
                <w:sz w:val="24"/>
              </w:rPr>
            </w:pPr>
          </w:p>
        </w:tc>
        <w:tc>
          <w:tcPr>
            <w:tcW w:w="1134" w:type="dxa"/>
            <w:tcBorders>
              <w:top w:val="single" w:sz="4" w:space="0" w:color="auto"/>
              <w:left w:val="single" w:sz="4" w:space="0" w:color="auto"/>
              <w:bottom w:val="single" w:sz="4" w:space="0" w:color="auto"/>
              <w:right w:val="single" w:sz="4" w:space="0" w:color="auto"/>
            </w:tcBorders>
          </w:tcPr>
          <w:p w14:paraId="7E625AA2" w14:textId="77777777" w:rsidR="00B9454F" w:rsidRPr="00FB5DD0" w:rsidRDefault="00B9454F">
            <w:pPr>
              <w:snapToGrid w:val="0"/>
              <w:spacing w:line="240" w:lineRule="exact"/>
              <w:jc w:val="left"/>
              <w:rPr>
                <w:rFonts w:ascii="宋体" w:hAnsi="宋体" w:cs="宋体"/>
                <w:sz w:val="24"/>
              </w:rPr>
            </w:pPr>
          </w:p>
        </w:tc>
        <w:tc>
          <w:tcPr>
            <w:tcW w:w="1134" w:type="dxa"/>
            <w:tcBorders>
              <w:top w:val="single" w:sz="4" w:space="0" w:color="auto"/>
              <w:left w:val="single" w:sz="4" w:space="0" w:color="auto"/>
              <w:bottom w:val="single" w:sz="4" w:space="0" w:color="auto"/>
              <w:right w:val="single" w:sz="4" w:space="0" w:color="auto"/>
            </w:tcBorders>
          </w:tcPr>
          <w:p w14:paraId="1E3BF35D" w14:textId="77777777" w:rsidR="00B9454F" w:rsidRPr="00FB5DD0" w:rsidRDefault="00B9454F">
            <w:pPr>
              <w:snapToGrid w:val="0"/>
              <w:spacing w:line="240" w:lineRule="exact"/>
              <w:jc w:val="left"/>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7CF3E9A8" w14:textId="77777777" w:rsidR="00B9454F" w:rsidRPr="00FB5DD0" w:rsidRDefault="00B9454F">
            <w:pPr>
              <w:snapToGrid w:val="0"/>
              <w:spacing w:line="240" w:lineRule="exact"/>
              <w:jc w:val="left"/>
              <w:rPr>
                <w:rFonts w:ascii="宋体" w:hAnsi="宋体" w:cs="宋体"/>
                <w:sz w:val="24"/>
              </w:rPr>
            </w:pPr>
          </w:p>
        </w:tc>
        <w:tc>
          <w:tcPr>
            <w:tcW w:w="1276" w:type="dxa"/>
            <w:tcBorders>
              <w:top w:val="single" w:sz="4" w:space="0" w:color="auto"/>
              <w:left w:val="single" w:sz="4" w:space="0" w:color="auto"/>
              <w:bottom w:val="single" w:sz="4" w:space="0" w:color="auto"/>
              <w:right w:val="single" w:sz="4" w:space="0" w:color="auto"/>
            </w:tcBorders>
          </w:tcPr>
          <w:p w14:paraId="3457DF0C" w14:textId="77777777" w:rsidR="00B9454F" w:rsidRPr="00FB5DD0" w:rsidRDefault="00B9454F">
            <w:pPr>
              <w:snapToGrid w:val="0"/>
              <w:spacing w:line="240" w:lineRule="exact"/>
              <w:jc w:val="left"/>
              <w:rPr>
                <w:rFonts w:ascii="宋体" w:hAnsi="宋体" w:cs="宋体"/>
                <w:sz w:val="24"/>
              </w:rPr>
            </w:pPr>
          </w:p>
        </w:tc>
        <w:tc>
          <w:tcPr>
            <w:tcW w:w="1842" w:type="dxa"/>
            <w:tcBorders>
              <w:top w:val="single" w:sz="4" w:space="0" w:color="auto"/>
              <w:left w:val="single" w:sz="4" w:space="0" w:color="auto"/>
              <w:bottom w:val="single" w:sz="4" w:space="0" w:color="auto"/>
              <w:right w:val="single" w:sz="4" w:space="0" w:color="auto"/>
            </w:tcBorders>
          </w:tcPr>
          <w:p w14:paraId="2A14A381" w14:textId="77777777" w:rsidR="00B9454F" w:rsidRPr="00FB5DD0" w:rsidRDefault="00B9454F">
            <w:pPr>
              <w:snapToGrid w:val="0"/>
              <w:spacing w:line="240" w:lineRule="exact"/>
              <w:jc w:val="left"/>
              <w:rPr>
                <w:rFonts w:ascii="宋体" w:hAnsi="宋体" w:cs="宋体"/>
                <w:sz w:val="24"/>
              </w:rPr>
            </w:pPr>
          </w:p>
        </w:tc>
      </w:tr>
      <w:tr w:rsidR="00FB5DD0" w:rsidRPr="00FB5DD0" w14:paraId="5AF0469A" w14:textId="77777777">
        <w:tc>
          <w:tcPr>
            <w:tcW w:w="1384" w:type="dxa"/>
            <w:tcBorders>
              <w:top w:val="single" w:sz="4" w:space="0" w:color="auto"/>
              <w:left w:val="single" w:sz="4" w:space="0" w:color="auto"/>
              <w:bottom w:val="single" w:sz="4" w:space="0" w:color="auto"/>
              <w:right w:val="single" w:sz="4" w:space="0" w:color="auto"/>
            </w:tcBorders>
          </w:tcPr>
          <w:p w14:paraId="201D9D3B" w14:textId="77777777" w:rsidR="00B9454F" w:rsidRPr="00FB5DD0" w:rsidRDefault="00B9454F">
            <w:pPr>
              <w:snapToGrid w:val="0"/>
              <w:spacing w:before="50" w:afterLines="50" w:after="120" w:line="400" w:lineRule="exact"/>
              <w:jc w:val="left"/>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tcPr>
          <w:p w14:paraId="2B259243" w14:textId="77777777" w:rsidR="00B9454F" w:rsidRPr="00FB5DD0" w:rsidRDefault="00B9454F">
            <w:pPr>
              <w:snapToGrid w:val="0"/>
              <w:spacing w:before="50" w:afterLines="50" w:after="120" w:line="400" w:lineRule="exact"/>
              <w:jc w:val="left"/>
              <w:rPr>
                <w:rFonts w:ascii="宋体" w:hAnsi="宋体" w:cs="宋体"/>
                <w:sz w:val="24"/>
              </w:rPr>
            </w:pPr>
          </w:p>
        </w:tc>
        <w:tc>
          <w:tcPr>
            <w:tcW w:w="1134" w:type="dxa"/>
            <w:tcBorders>
              <w:top w:val="single" w:sz="4" w:space="0" w:color="auto"/>
              <w:left w:val="single" w:sz="4" w:space="0" w:color="auto"/>
              <w:bottom w:val="single" w:sz="4" w:space="0" w:color="auto"/>
              <w:right w:val="single" w:sz="4" w:space="0" w:color="auto"/>
            </w:tcBorders>
          </w:tcPr>
          <w:p w14:paraId="5B68E629" w14:textId="77777777" w:rsidR="00B9454F" w:rsidRPr="00FB5DD0" w:rsidRDefault="00B9454F">
            <w:pPr>
              <w:snapToGrid w:val="0"/>
              <w:spacing w:before="50" w:afterLines="50" w:after="120" w:line="400" w:lineRule="exact"/>
              <w:jc w:val="left"/>
              <w:rPr>
                <w:rFonts w:ascii="宋体" w:hAnsi="宋体" w:cs="宋体"/>
                <w:sz w:val="24"/>
              </w:rPr>
            </w:pPr>
          </w:p>
        </w:tc>
        <w:tc>
          <w:tcPr>
            <w:tcW w:w="1134" w:type="dxa"/>
            <w:tcBorders>
              <w:top w:val="single" w:sz="4" w:space="0" w:color="auto"/>
              <w:left w:val="single" w:sz="4" w:space="0" w:color="auto"/>
              <w:bottom w:val="single" w:sz="4" w:space="0" w:color="auto"/>
              <w:right w:val="single" w:sz="4" w:space="0" w:color="auto"/>
            </w:tcBorders>
          </w:tcPr>
          <w:p w14:paraId="62529A38" w14:textId="77777777" w:rsidR="00B9454F" w:rsidRPr="00FB5DD0" w:rsidRDefault="00B9454F">
            <w:pPr>
              <w:snapToGrid w:val="0"/>
              <w:spacing w:before="50" w:afterLines="50" w:after="120" w:line="400" w:lineRule="exact"/>
              <w:jc w:val="left"/>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15F342B1" w14:textId="77777777" w:rsidR="00B9454F" w:rsidRPr="00FB5DD0" w:rsidRDefault="00B9454F">
            <w:pPr>
              <w:snapToGrid w:val="0"/>
              <w:spacing w:before="50" w:afterLines="50" w:after="120" w:line="400" w:lineRule="exact"/>
              <w:jc w:val="left"/>
              <w:rPr>
                <w:rFonts w:ascii="宋体" w:hAnsi="宋体" w:cs="宋体"/>
                <w:sz w:val="24"/>
              </w:rPr>
            </w:pPr>
          </w:p>
        </w:tc>
        <w:tc>
          <w:tcPr>
            <w:tcW w:w="1276" w:type="dxa"/>
            <w:tcBorders>
              <w:top w:val="single" w:sz="4" w:space="0" w:color="auto"/>
              <w:left w:val="single" w:sz="4" w:space="0" w:color="auto"/>
              <w:bottom w:val="single" w:sz="4" w:space="0" w:color="auto"/>
              <w:right w:val="single" w:sz="4" w:space="0" w:color="auto"/>
            </w:tcBorders>
          </w:tcPr>
          <w:p w14:paraId="30524CCE" w14:textId="77777777" w:rsidR="00B9454F" w:rsidRPr="00FB5DD0" w:rsidRDefault="00B9454F">
            <w:pPr>
              <w:snapToGrid w:val="0"/>
              <w:spacing w:before="50" w:afterLines="50" w:after="120" w:line="400" w:lineRule="exact"/>
              <w:jc w:val="left"/>
              <w:rPr>
                <w:rFonts w:ascii="宋体" w:hAnsi="宋体" w:cs="宋体"/>
                <w:sz w:val="24"/>
              </w:rPr>
            </w:pPr>
          </w:p>
        </w:tc>
        <w:tc>
          <w:tcPr>
            <w:tcW w:w="1842" w:type="dxa"/>
            <w:tcBorders>
              <w:top w:val="single" w:sz="4" w:space="0" w:color="auto"/>
              <w:left w:val="single" w:sz="4" w:space="0" w:color="auto"/>
              <w:bottom w:val="single" w:sz="4" w:space="0" w:color="auto"/>
              <w:right w:val="single" w:sz="4" w:space="0" w:color="auto"/>
            </w:tcBorders>
          </w:tcPr>
          <w:p w14:paraId="60593FC5" w14:textId="77777777" w:rsidR="00B9454F" w:rsidRPr="00FB5DD0" w:rsidRDefault="00B9454F">
            <w:pPr>
              <w:snapToGrid w:val="0"/>
              <w:spacing w:before="50" w:afterLines="50" w:after="120" w:line="400" w:lineRule="exact"/>
              <w:jc w:val="left"/>
              <w:rPr>
                <w:rFonts w:ascii="宋体" w:hAnsi="宋体" w:cs="宋体"/>
                <w:sz w:val="24"/>
              </w:rPr>
            </w:pPr>
          </w:p>
        </w:tc>
      </w:tr>
      <w:tr w:rsidR="00FB5DD0" w:rsidRPr="00FB5DD0" w14:paraId="59A68C82" w14:textId="77777777">
        <w:trPr>
          <w:trHeight w:val="710"/>
        </w:trPr>
        <w:tc>
          <w:tcPr>
            <w:tcW w:w="1384" w:type="dxa"/>
            <w:tcBorders>
              <w:top w:val="single" w:sz="4" w:space="0" w:color="auto"/>
              <w:left w:val="single" w:sz="4" w:space="0" w:color="auto"/>
              <w:bottom w:val="single" w:sz="4" w:space="0" w:color="auto"/>
              <w:right w:val="single" w:sz="4" w:space="0" w:color="auto"/>
            </w:tcBorders>
          </w:tcPr>
          <w:p w14:paraId="4ED15A36" w14:textId="77777777" w:rsidR="00B9454F" w:rsidRPr="00FB5DD0" w:rsidRDefault="00B9454F">
            <w:pPr>
              <w:snapToGrid w:val="0"/>
              <w:spacing w:before="50" w:afterLines="50" w:after="120" w:line="400" w:lineRule="exact"/>
              <w:jc w:val="left"/>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tcPr>
          <w:p w14:paraId="507EA268" w14:textId="77777777" w:rsidR="00B9454F" w:rsidRPr="00FB5DD0" w:rsidRDefault="00B9454F">
            <w:pPr>
              <w:snapToGrid w:val="0"/>
              <w:spacing w:before="50" w:afterLines="50" w:after="120" w:line="400" w:lineRule="exact"/>
              <w:jc w:val="left"/>
              <w:rPr>
                <w:rFonts w:ascii="宋体" w:hAnsi="宋体" w:cs="宋体"/>
                <w:sz w:val="24"/>
              </w:rPr>
            </w:pPr>
          </w:p>
        </w:tc>
        <w:tc>
          <w:tcPr>
            <w:tcW w:w="1134" w:type="dxa"/>
            <w:tcBorders>
              <w:top w:val="single" w:sz="4" w:space="0" w:color="auto"/>
              <w:left w:val="single" w:sz="4" w:space="0" w:color="auto"/>
              <w:bottom w:val="single" w:sz="4" w:space="0" w:color="auto"/>
              <w:right w:val="single" w:sz="4" w:space="0" w:color="auto"/>
            </w:tcBorders>
          </w:tcPr>
          <w:p w14:paraId="252952FD" w14:textId="77777777" w:rsidR="00B9454F" w:rsidRPr="00FB5DD0" w:rsidRDefault="00B9454F">
            <w:pPr>
              <w:snapToGrid w:val="0"/>
              <w:spacing w:before="50" w:afterLines="50" w:after="120" w:line="400" w:lineRule="exact"/>
              <w:jc w:val="left"/>
              <w:rPr>
                <w:rFonts w:ascii="宋体" w:hAnsi="宋体" w:cs="宋体"/>
                <w:sz w:val="24"/>
              </w:rPr>
            </w:pPr>
          </w:p>
        </w:tc>
        <w:tc>
          <w:tcPr>
            <w:tcW w:w="1134" w:type="dxa"/>
            <w:tcBorders>
              <w:top w:val="single" w:sz="4" w:space="0" w:color="auto"/>
              <w:left w:val="single" w:sz="4" w:space="0" w:color="auto"/>
              <w:bottom w:val="single" w:sz="4" w:space="0" w:color="auto"/>
              <w:right w:val="single" w:sz="4" w:space="0" w:color="auto"/>
            </w:tcBorders>
          </w:tcPr>
          <w:p w14:paraId="3D617A45" w14:textId="77777777" w:rsidR="00B9454F" w:rsidRPr="00FB5DD0" w:rsidRDefault="00B9454F">
            <w:pPr>
              <w:snapToGrid w:val="0"/>
              <w:spacing w:before="50" w:afterLines="50" w:after="120" w:line="400" w:lineRule="exact"/>
              <w:jc w:val="left"/>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F9C720C" w14:textId="77777777" w:rsidR="00B9454F" w:rsidRPr="00FB5DD0" w:rsidRDefault="00B9454F">
            <w:pPr>
              <w:snapToGrid w:val="0"/>
              <w:spacing w:before="50" w:afterLines="50" w:after="120" w:line="400" w:lineRule="exact"/>
              <w:jc w:val="left"/>
              <w:rPr>
                <w:rFonts w:ascii="宋体" w:hAnsi="宋体" w:cs="宋体"/>
                <w:sz w:val="24"/>
              </w:rPr>
            </w:pPr>
          </w:p>
        </w:tc>
        <w:tc>
          <w:tcPr>
            <w:tcW w:w="1276" w:type="dxa"/>
            <w:tcBorders>
              <w:top w:val="single" w:sz="4" w:space="0" w:color="auto"/>
              <w:left w:val="single" w:sz="4" w:space="0" w:color="auto"/>
              <w:bottom w:val="single" w:sz="4" w:space="0" w:color="auto"/>
              <w:right w:val="single" w:sz="4" w:space="0" w:color="auto"/>
            </w:tcBorders>
          </w:tcPr>
          <w:p w14:paraId="0FD00D0E" w14:textId="77777777" w:rsidR="00B9454F" w:rsidRPr="00FB5DD0" w:rsidRDefault="00B9454F">
            <w:pPr>
              <w:snapToGrid w:val="0"/>
              <w:spacing w:before="50" w:afterLines="50" w:after="120" w:line="400" w:lineRule="exact"/>
              <w:jc w:val="left"/>
              <w:rPr>
                <w:rFonts w:ascii="宋体" w:hAnsi="宋体" w:cs="宋体"/>
                <w:sz w:val="24"/>
              </w:rPr>
            </w:pPr>
          </w:p>
        </w:tc>
        <w:tc>
          <w:tcPr>
            <w:tcW w:w="1842" w:type="dxa"/>
            <w:tcBorders>
              <w:top w:val="single" w:sz="4" w:space="0" w:color="auto"/>
              <w:left w:val="single" w:sz="4" w:space="0" w:color="auto"/>
              <w:bottom w:val="single" w:sz="4" w:space="0" w:color="auto"/>
              <w:right w:val="single" w:sz="4" w:space="0" w:color="auto"/>
            </w:tcBorders>
          </w:tcPr>
          <w:p w14:paraId="3B918BA2" w14:textId="77777777" w:rsidR="00B9454F" w:rsidRPr="00FB5DD0" w:rsidRDefault="00B9454F">
            <w:pPr>
              <w:snapToGrid w:val="0"/>
              <w:spacing w:before="50" w:afterLines="50" w:after="120" w:line="400" w:lineRule="exact"/>
              <w:jc w:val="left"/>
              <w:rPr>
                <w:rFonts w:ascii="宋体" w:hAnsi="宋体" w:cs="宋体"/>
                <w:sz w:val="24"/>
              </w:rPr>
            </w:pPr>
          </w:p>
        </w:tc>
      </w:tr>
      <w:tr w:rsidR="00FB5DD0" w:rsidRPr="00FB5DD0" w14:paraId="7D35BE7E" w14:textId="77777777">
        <w:tc>
          <w:tcPr>
            <w:tcW w:w="1384" w:type="dxa"/>
            <w:tcBorders>
              <w:top w:val="single" w:sz="4" w:space="0" w:color="auto"/>
              <w:left w:val="single" w:sz="4" w:space="0" w:color="auto"/>
              <w:bottom w:val="single" w:sz="4" w:space="0" w:color="auto"/>
              <w:right w:val="single" w:sz="4" w:space="0" w:color="auto"/>
            </w:tcBorders>
          </w:tcPr>
          <w:p w14:paraId="65693C14" w14:textId="77777777" w:rsidR="00B9454F" w:rsidRPr="00FB5DD0" w:rsidRDefault="00B9454F">
            <w:pPr>
              <w:snapToGrid w:val="0"/>
              <w:spacing w:before="50" w:afterLines="50" w:after="120" w:line="400" w:lineRule="exact"/>
              <w:jc w:val="left"/>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tcPr>
          <w:p w14:paraId="1132B7D7" w14:textId="77777777" w:rsidR="00B9454F" w:rsidRPr="00FB5DD0" w:rsidRDefault="00B9454F">
            <w:pPr>
              <w:snapToGrid w:val="0"/>
              <w:spacing w:before="50" w:afterLines="50" w:after="120" w:line="400" w:lineRule="exact"/>
              <w:jc w:val="left"/>
              <w:rPr>
                <w:rFonts w:ascii="宋体" w:hAnsi="宋体" w:cs="宋体"/>
                <w:sz w:val="24"/>
              </w:rPr>
            </w:pPr>
          </w:p>
        </w:tc>
        <w:tc>
          <w:tcPr>
            <w:tcW w:w="1134" w:type="dxa"/>
            <w:tcBorders>
              <w:top w:val="single" w:sz="4" w:space="0" w:color="auto"/>
              <w:left w:val="single" w:sz="4" w:space="0" w:color="auto"/>
              <w:bottom w:val="single" w:sz="4" w:space="0" w:color="auto"/>
              <w:right w:val="single" w:sz="4" w:space="0" w:color="auto"/>
            </w:tcBorders>
          </w:tcPr>
          <w:p w14:paraId="61C36E26" w14:textId="77777777" w:rsidR="00B9454F" w:rsidRPr="00FB5DD0" w:rsidRDefault="00B9454F">
            <w:pPr>
              <w:snapToGrid w:val="0"/>
              <w:spacing w:before="50" w:afterLines="50" w:after="120" w:line="400" w:lineRule="exact"/>
              <w:jc w:val="left"/>
              <w:rPr>
                <w:rFonts w:ascii="宋体" w:hAnsi="宋体" w:cs="宋体"/>
                <w:sz w:val="24"/>
              </w:rPr>
            </w:pPr>
          </w:p>
        </w:tc>
        <w:tc>
          <w:tcPr>
            <w:tcW w:w="1134" w:type="dxa"/>
            <w:tcBorders>
              <w:top w:val="single" w:sz="4" w:space="0" w:color="auto"/>
              <w:left w:val="single" w:sz="4" w:space="0" w:color="auto"/>
              <w:bottom w:val="single" w:sz="4" w:space="0" w:color="auto"/>
              <w:right w:val="single" w:sz="4" w:space="0" w:color="auto"/>
            </w:tcBorders>
          </w:tcPr>
          <w:p w14:paraId="216586BE" w14:textId="77777777" w:rsidR="00B9454F" w:rsidRPr="00FB5DD0" w:rsidRDefault="00B9454F">
            <w:pPr>
              <w:snapToGrid w:val="0"/>
              <w:spacing w:before="50" w:afterLines="50" w:after="120" w:line="400" w:lineRule="exact"/>
              <w:jc w:val="left"/>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4EEEDFD2" w14:textId="77777777" w:rsidR="00B9454F" w:rsidRPr="00FB5DD0" w:rsidRDefault="00B9454F">
            <w:pPr>
              <w:snapToGrid w:val="0"/>
              <w:spacing w:before="50" w:afterLines="50" w:after="120" w:line="400" w:lineRule="exact"/>
              <w:jc w:val="left"/>
              <w:rPr>
                <w:rFonts w:ascii="宋体" w:hAnsi="宋体" w:cs="宋体"/>
                <w:sz w:val="24"/>
              </w:rPr>
            </w:pPr>
          </w:p>
        </w:tc>
        <w:tc>
          <w:tcPr>
            <w:tcW w:w="1276" w:type="dxa"/>
            <w:tcBorders>
              <w:top w:val="single" w:sz="4" w:space="0" w:color="auto"/>
              <w:left w:val="single" w:sz="4" w:space="0" w:color="auto"/>
              <w:bottom w:val="single" w:sz="4" w:space="0" w:color="auto"/>
              <w:right w:val="single" w:sz="4" w:space="0" w:color="auto"/>
            </w:tcBorders>
          </w:tcPr>
          <w:p w14:paraId="3D0D48FD" w14:textId="77777777" w:rsidR="00B9454F" w:rsidRPr="00FB5DD0" w:rsidRDefault="00B9454F">
            <w:pPr>
              <w:snapToGrid w:val="0"/>
              <w:spacing w:before="50" w:afterLines="50" w:after="120" w:line="400" w:lineRule="exact"/>
              <w:jc w:val="left"/>
              <w:rPr>
                <w:rFonts w:ascii="宋体" w:hAnsi="宋体" w:cs="宋体"/>
                <w:sz w:val="24"/>
              </w:rPr>
            </w:pPr>
          </w:p>
        </w:tc>
        <w:tc>
          <w:tcPr>
            <w:tcW w:w="1842" w:type="dxa"/>
            <w:tcBorders>
              <w:top w:val="single" w:sz="4" w:space="0" w:color="auto"/>
              <w:left w:val="single" w:sz="4" w:space="0" w:color="auto"/>
              <w:bottom w:val="single" w:sz="4" w:space="0" w:color="auto"/>
              <w:right w:val="single" w:sz="4" w:space="0" w:color="auto"/>
            </w:tcBorders>
          </w:tcPr>
          <w:p w14:paraId="41B5F99C" w14:textId="77777777" w:rsidR="00B9454F" w:rsidRPr="00FB5DD0" w:rsidRDefault="00B9454F">
            <w:pPr>
              <w:snapToGrid w:val="0"/>
              <w:spacing w:before="50" w:afterLines="50" w:after="120" w:line="400" w:lineRule="exact"/>
              <w:jc w:val="left"/>
              <w:rPr>
                <w:rFonts w:ascii="宋体" w:hAnsi="宋体" w:cs="宋体"/>
                <w:sz w:val="24"/>
              </w:rPr>
            </w:pPr>
          </w:p>
        </w:tc>
      </w:tr>
      <w:tr w:rsidR="00FB5DD0" w:rsidRPr="00FB5DD0" w14:paraId="42FB3835" w14:textId="77777777">
        <w:tc>
          <w:tcPr>
            <w:tcW w:w="1384" w:type="dxa"/>
            <w:tcBorders>
              <w:top w:val="single" w:sz="4" w:space="0" w:color="auto"/>
              <w:left w:val="single" w:sz="4" w:space="0" w:color="auto"/>
              <w:bottom w:val="single" w:sz="4" w:space="0" w:color="auto"/>
              <w:right w:val="single" w:sz="4" w:space="0" w:color="auto"/>
            </w:tcBorders>
          </w:tcPr>
          <w:p w14:paraId="11D9EC66" w14:textId="77777777" w:rsidR="00B9454F" w:rsidRPr="00FB5DD0" w:rsidRDefault="00B9454F">
            <w:pPr>
              <w:snapToGrid w:val="0"/>
              <w:spacing w:before="50" w:afterLines="50" w:after="120" w:line="400" w:lineRule="exact"/>
              <w:jc w:val="left"/>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tcPr>
          <w:p w14:paraId="704ECC02" w14:textId="77777777" w:rsidR="00B9454F" w:rsidRPr="00FB5DD0" w:rsidRDefault="00B9454F">
            <w:pPr>
              <w:snapToGrid w:val="0"/>
              <w:spacing w:before="50" w:afterLines="50" w:after="120" w:line="400" w:lineRule="exact"/>
              <w:jc w:val="left"/>
              <w:rPr>
                <w:rFonts w:ascii="宋体" w:hAnsi="宋体" w:cs="宋体"/>
                <w:sz w:val="24"/>
              </w:rPr>
            </w:pPr>
          </w:p>
        </w:tc>
        <w:tc>
          <w:tcPr>
            <w:tcW w:w="1134" w:type="dxa"/>
            <w:tcBorders>
              <w:top w:val="single" w:sz="4" w:space="0" w:color="auto"/>
              <w:left w:val="single" w:sz="4" w:space="0" w:color="auto"/>
              <w:bottom w:val="single" w:sz="4" w:space="0" w:color="auto"/>
              <w:right w:val="single" w:sz="4" w:space="0" w:color="auto"/>
            </w:tcBorders>
          </w:tcPr>
          <w:p w14:paraId="19F56975" w14:textId="77777777" w:rsidR="00B9454F" w:rsidRPr="00FB5DD0" w:rsidRDefault="00B9454F">
            <w:pPr>
              <w:snapToGrid w:val="0"/>
              <w:spacing w:before="50" w:afterLines="50" w:after="120" w:line="400" w:lineRule="exact"/>
              <w:jc w:val="left"/>
              <w:rPr>
                <w:rFonts w:ascii="宋体" w:hAnsi="宋体" w:cs="宋体"/>
                <w:sz w:val="24"/>
              </w:rPr>
            </w:pPr>
          </w:p>
        </w:tc>
        <w:tc>
          <w:tcPr>
            <w:tcW w:w="1134" w:type="dxa"/>
            <w:tcBorders>
              <w:top w:val="single" w:sz="4" w:space="0" w:color="auto"/>
              <w:left w:val="single" w:sz="4" w:space="0" w:color="auto"/>
              <w:bottom w:val="single" w:sz="4" w:space="0" w:color="auto"/>
              <w:right w:val="single" w:sz="4" w:space="0" w:color="auto"/>
            </w:tcBorders>
          </w:tcPr>
          <w:p w14:paraId="76DB6360" w14:textId="77777777" w:rsidR="00B9454F" w:rsidRPr="00FB5DD0" w:rsidRDefault="00B9454F">
            <w:pPr>
              <w:snapToGrid w:val="0"/>
              <w:spacing w:before="50" w:afterLines="50" w:after="120" w:line="400" w:lineRule="exact"/>
              <w:jc w:val="left"/>
              <w:rPr>
                <w:rFonts w:ascii="宋体" w:hAnsi="宋体" w:cs="宋体"/>
                <w:sz w:val="24"/>
              </w:rPr>
            </w:pPr>
          </w:p>
        </w:tc>
        <w:tc>
          <w:tcPr>
            <w:tcW w:w="1701" w:type="dxa"/>
            <w:tcBorders>
              <w:top w:val="single" w:sz="4" w:space="0" w:color="auto"/>
              <w:left w:val="single" w:sz="4" w:space="0" w:color="auto"/>
              <w:bottom w:val="single" w:sz="4" w:space="0" w:color="auto"/>
              <w:right w:val="single" w:sz="4" w:space="0" w:color="auto"/>
            </w:tcBorders>
          </w:tcPr>
          <w:p w14:paraId="59804AB7" w14:textId="77777777" w:rsidR="00B9454F" w:rsidRPr="00FB5DD0" w:rsidRDefault="00B9454F">
            <w:pPr>
              <w:snapToGrid w:val="0"/>
              <w:spacing w:before="50" w:afterLines="50" w:after="120" w:line="400" w:lineRule="exact"/>
              <w:jc w:val="left"/>
              <w:rPr>
                <w:rFonts w:ascii="宋体" w:hAnsi="宋体" w:cs="宋体"/>
                <w:sz w:val="24"/>
              </w:rPr>
            </w:pPr>
          </w:p>
        </w:tc>
        <w:tc>
          <w:tcPr>
            <w:tcW w:w="1276" w:type="dxa"/>
            <w:tcBorders>
              <w:top w:val="single" w:sz="4" w:space="0" w:color="auto"/>
              <w:left w:val="single" w:sz="4" w:space="0" w:color="auto"/>
              <w:bottom w:val="single" w:sz="4" w:space="0" w:color="auto"/>
              <w:right w:val="single" w:sz="4" w:space="0" w:color="auto"/>
            </w:tcBorders>
          </w:tcPr>
          <w:p w14:paraId="29BF3D9A" w14:textId="77777777" w:rsidR="00B9454F" w:rsidRPr="00FB5DD0" w:rsidRDefault="00B9454F">
            <w:pPr>
              <w:snapToGrid w:val="0"/>
              <w:spacing w:before="50" w:afterLines="50" w:after="120" w:line="400" w:lineRule="exact"/>
              <w:jc w:val="left"/>
              <w:rPr>
                <w:rFonts w:ascii="宋体" w:hAnsi="宋体" w:cs="宋体"/>
                <w:sz w:val="24"/>
              </w:rPr>
            </w:pPr>
          </w:p>
        </w:tc>
        <w:tc>
          <w:tcPr>
            <w:tcW w:w="1842" w:type="dxa"/>
            <w:tcBorders>
              <w:top w:val="single" w:sz="4" w:space="0" w:color="auto"/>
              <w:left w:val="single" w:sz="4" w:space="0" w:color="auto"/>
              <w:bottom w:val="single" w:sz="4" w:space="0" w:color="auto"/>
              <w:right w:val="single" w:sz="4" w:space="0" w:color="auto"/>
            </w:tcBorders>
          </w:tcPr>
          <w:p w14:paraId="28AAFEBC" w14:textId="77777777" w:rsidR="00B9454F" w:rsidRPr="00FB5DD0" w:rsidRDefault="00B9454F">
            <w:pPr>
              <w:snapToGrid w:val="0"/>
              <w:spacing w:before="50" w:afterLines="50" w:after="120" w:line="400" w:lineRule="exact"/>
              <w:jc w:val="left"/>
              <w:rPr>
                <w:rFonts w:ascii="宋体" w:hAnsi="宋体" w:cs="宋体"/>
                <w:sz w:val="24"/>
              </w:rPr>
            </w:pPr>
          </w:p>
        </w:tc>
      </w:tr>
    </w:tbl>
    <w:p w14:paraId="3AA80ECA" w14:textId="77777777" w:rsidR="00B9454F" w:rsidRPr="00FB5DD0" w:rsidRDefault="00B9454F">
      <w:pPr>
        <w:pStyle w:val="af1"/>
        <w:snapToGrid w:val="0"/>
        <w:ind w:left="480" w:hanging="480"/>
        <w:rPr>
          <w:rFonts w:ascii="宋体" w:hAnsi="宋体" w:cs="宋体"/>
          <w:sz w:val="24"/>
        </w:rPr>
      </w:pPr>
    </w:p>
    <w:p w14:paraId="5C4C2470" w14:textId="77777777" w:rsidR="00B9454F" w:rsidRPr="00FB5DD0" w:rsidRDefault="00B9454F">
      <w:pPr>
        <w:pStyle w:val="af1"/>
        <w:snapToGrid w:val="0"/>
        <w:ind w:left="480" w:hanging="480"/>
        <w:rPr>
          <w:rFonts w:ascii="宋体" w:hAnsi="宋体" w:cs="宋体"/>
          <w:sz w:val="24"/>
        </w:rPr>
      </w:pPr>
    </w:p>
    <w:p w14:paraId="701EBA58" w14:textId="77777777" w:rsidR="00B9454F" w:rsidRPr="00FB5DD0" w:rsidRDefault="00214B9C">
      <w:pPr>
        <w:autoSpaceDE w:val="0"/>
        <w:autoSpaceDN w:val="0"/>
        <w:spacing w:line="360" w:lineRule="auto"/>
        <w:ind w:firstLine="120"/>
        <w:rPr>
          <w:rFonts w:ascii="宋体" w:hAnsi="宋体" w:cs="宋体"/>
          <w:sz w:val="24"/>
        </w:rPr>
      </w:pPr>
      <w:r w:rsidRPr="00FB5DD0">
        <w:rPr>
          <w:rFonts w:ascii="宋体" w:hAnsi="宋体" w:cs="宋体" w:hint="eastAsia"/>
          <w:b/>
          <w:sz w:val="24"/>
        </w:rPr>
        <w:t>附表 :相关项目业绩一览表（供应商同类项目合同复印件和</w:t>
      </w:r>
      <w:r w:rsidRPr="00FB5DD0">
        <w:rPr>
          <w:rFonts w:ascii="宋体" w:hAnsi="宋体" w:cs="宋体"/>
          <w:b/>
          <w:sz w:val="24"/>
        </w:rPr>
        <w:t>成交通知书</w:t>
      </w:r>
      <w:r w:rsidRPr="00FB5DD0">
        <w:rPr>
          <w:rFonts w:ascii="宋体" w:hAnsi="宋体" w:cs="宋体" w:hint="eastAsia"/>
          <w:b/>
          <w:sz w:val="24"/>
        </w:rPr>
        <w:t>复印件格式自拟）</w:t>
      </w:r>
    </w:p>
    <w:p w14:paraId="65DFC41E" w14:textId="77777777" w:rsidR="00B9454F" w:rsidRPr="00FB5DD0" w:rsidRDefault="00214B9C">
      <w:pPr>
        <w:pStyle w:val="a8"/>
        <w:spacing w:line="360" w:lineRule="auto"/>
        <w:ind w:left="72"/>
        <w:rPr>
          <w:rFonts w:hAnsi="宋体" w:cs="宋体"/>
        </w:rPr>
      </w:pPr>
      <w:r w:rsidRPr="00FB5DD0">
        <w:rPr>
          <w:rFonts w:hAnsi="宋体" w:cs="宋体" w:hint="eastAsia"/>
        </w:rPr>
        <w:t>注：供应商可按上述的格式自行编制，须随表提交相应的合同复印件和成交通知书复印件并注明所在供应商商务技术文件页码。</w:t>
      </w:r>
    </w:p>
    <w:p w14:paraId="5473A05E" w14:textId="77777777" w:rsidR="00B9454F" w:rsidRPr="00FB5DD0" w:rsidRDefault="00214B9C">
      <w:pPr>
        <w:snapToGrid w:val="0"/>
        <w:spacing w:line="360" w:lineRule="auto"/>
        <w:ind w:firstLineChars="2350" w:firstLine="4935"/>
        <w:rPr>
          <w:rFonts w:ascii="宋体" w:hAnsi="宋体" w:cs="宋体"/>
          <w:szCs w:val="21"/>
        </w:rPr>
      </w:pPr>
      <w:r w:rsidRPr="00FB5DD0">
        <w:rPr>
          <w:rFonts w:ascii="宋体" w:hAnsi="宋体" w:cs="宋体" w:hint="eastAsia"/>
          <w:szCs w:val="21"/>
        </w:rPr>
        <w:t xml:space="preserve"> </w:t>
      </w:r>
    </w:p>
    <w:p w14:paraId="72DC1E72" w14:textId="77777777" w:rsidR="00B9454F" w:rsidRPr="00FB5DD0" w:rsidRDefault="00B9454F">
      <w:pPr>
        <w:snapToGrid w:val="0"/>
        <w:spacing w:line="360" w:lineRule="auto"/>
        <w:ind w:firstLineChars="2350" w:firstLine="4935"/>
        <w:rPr>
          <w:rFonts w:ascii="宋体" w:hAnsi="宋体" w:cs="宋体"/>
          <w:szCs w:val="21"/>
        </w:rPr>
      </w:pPr>
    </w:p>
    <w:p w14:paraId="0188F5A0" w14:textId="77777777" w:rsidR="00B9454F" w:rsidRPr="00FB5DD0" w:rsidRDefault="00214B9C">
      <w:pPr>
        <w:snapToGrid w:val="0"/>
        <w:spacing w:line="360" w:lineRule="auto"/>
        <w:ind w:leftChars="2100" w:left="4410" w:firstLineChars="2700" w:firstLine="5670"/>
        <w:rPr>
          <w:rFonts w:ascii="宋体" w:hAnsi="宋体" w:cs="宋体"/>
          <w:kern w:val="0"/>
          <w:sz w:val="24"/>
        </w:rPr>
      </w:pPr>
      <w:r w:rsidRPr="00FB5DD0">
        <w:rPr>
          <w:rFonts w:ascii="宋体" w:hAnsi="宋体" w:cs="宋体" w:hint="eastAsia"/>
          <w:szCs w:val="21"/>
        </w:rPr>
        <w:t xml:space="preserve"> </w:t>
      </w:r>
      <w:r w:rsidRPr="00FB5DD0">
        <w:rPr>
          <w:rFonts w:ascii="宋体" w:hAnsi="宋体" w:cs="宋体" w:hint="eastAsia"/>
          <w:kern w:val="0"/>
          <w:sz w:val="24"/>
          <w:lang w:val="zh-CN"/>
        </w:rPr>
        <w:t>供应商名称(电子签章)：</w:t>
      </w:r>
    </w:p>
    <w:p w14:paraId="7E43B87D" w14:textId="77777777" w:rsidR="00B9454F" w:rsidRPr="00FB5DD0" w:rsidRDefault="00214B9C">
      <w:pPr>
        <w:spacing w:line="500" w:lineRule="exact"/>
        <w:jc w:val="center"/>
        <w:rPr>
          <w:rFonts w:ascii="宋体" w:hAnsi="宋体" w:cs="宋体"/>
          <w:sz w:val="32"/>
          <w:szCs w:val="32"/>
        </w:rPr>
        <w:sectPr w:rsidR="00B9454F" w:rsidRPr="00FB5DD0">
          <w:pgSz w:w="11910" w:h="16840"/>
          <w:pgMar w:top="1340" w:right="1500" w:bottom="280" w:left="1680" w:header="720" w:footer="720" w:gutter="0"/>
          <w:cols w:space="720"/>
        </w:sectPr>
      </w:pPr>
      <w:r w:rsidRPr="00FB5DD0">
        <w:rPr>
          <w:rFonts w:ascii="宋体" w:hAnsi="宋体" w:cs="宋体" w:hint="eastAsia"/>
          <w:kern w:val="0"/>
          <w:sz w:val="24"/>
          <w:lang w:val="zh-CN"/>
        </w:rPr>
        <w:t xml:space="preserve">                                                     日期</w:t>
      </w:r>
      <w:r w:rsidRPr="00FB5DD0">
        <w:rPr>
          <w:rFonts w:ascii="宋体" w:hAnsi="宋体" w:cs="宋体" w:hint="eastAsia"/>
          <w:kern w:val="0"/>
          <w:sz w:val="24"/>
        </w:rPr>
        <w:t xml:space="preserve">：  年  </w:t>
      </w:r>
      <w:r w:rsidRPr="00FB5DD0">
        <w:rPr>
          <w:rFonts w:ascii="宋体" w:hAnsi="宋体" w:cs="宋体" w:hint="eastAsia"/>
          <w:kern w:val="0"/>
          <w:sz w:val="24"/>
          <w:lang w:val="zh-CN"/>
        </w:rPr>
        <w:t>月</w:t>
      </w:r>
      <w:r w:rsidRPr="00FB5DD0">
        <w:rPr>
          <w:rFonts w:ascii="宋体" w:hAnsi="宋体" w:cs="宋体" w:hint="eastAsia"/>
          <w:kern w:val="0"/>
          <w:sz w:val="24"/>
        </w:rPr>
        <w:t xml:space="preserve">   </w:t>
      </w:r>
      <w:r w:rsidRPr="00FB5DD0">
        <w:rPr>
          <w:rFonts w:ascii="宋体" w:hAnsi="宋体" w:cs="宋体" w:hint="eastAsia"/>
          <w:kern w:val="0"/>
          <w:sz w:val="24"/>
          <w:lang w:val="zh-CN"/>
        </w:rPr>
        <w:t>日</w:t>
      </w:r>
    </w:p>
    <w:p w14:paraId="07098A8D" w14:textId="77777777" w:rsidR="00B9454F" w:rsidRPr="00FB5DD0" w:rsidRDefault="00B9454F">
      <w:pPr>
        <w:autoSpaceDE w:val="0"/>
        <w:autoSpaceDN w:val="0"/>
        <w:spacing w:line="360" w:lineRule="auto"/>
        <w:ind w:firstLineChars="2550" w:firstLine="6120"/>
        <w:rPr>
          <w:rFonts w:ascii="宋体" w:hAnsi="宋体" w:cs="宋体"/>
          <w:kern w:val="0"/>
          <w:sz w:val="24"/>
          <w:lang w:val="zh-CN"/>
        </w:rPr>
      </w:pPr>
    </w:p>
    <w:p w14:paraId="1414FAE6" w14:textId="77777777" w:rsidR="00B9454F" w:rsidRPr="00FB5DD0" w:rsidRDefault="00214B9C">
      <w:pPr>
        <w:snapToGrid w:val="0"/>
        <w:spacing w:line="360" w:lineRule="auto"/>
        <w:ind w:firstLineChars="200" w:firstLine="602"/>
        <w:rPr>
          <w:rFonts w:ascii="宋体" w:hAnsi="宋体" w:cs="宋体"/>
          <w:b/>
          <w:sz w:val="30"/>
          <w:szCs w:val="30"/>
        </w:rPr>
      </w:pPr>
      <w:r w:rsidRPr="00FB5DD0">
        <w:rPr>
          <w:rFonts w:ascii="宋体" w:hAnsi="宋体" w:cs="宋体" w:hint="eastAsia"/>
          <w:b/>
          <w:sz w:val="30"/>
          <w:szCs w:val="30"/>
        </w:rPr>
        <w:t>七、货物需求偏离表</w:t>
      </w:r>
    </w:p>
    <w:p w14:paraId="03E9FB76" w14:textId="77777777" w:rsidR="00B9454F" w:rsidRPr="00FB5DD0" w:rsidRDefault="00B9454F">
      <w:pPr>
        <w:spacing w:line="500" w:lineRule="exact"/>
        <w:jc w:val="center"/>
        <w:rPr>
          <w:rFonts w:ascii="宋体" w:hAnsi="宋体" w:cs="宋体"/>
          <w:sz w:val="32"/>
          <w:szCs w:val="32"/>
        </w:rPr>
      </w:pPr>
    </w:p>
    <w:p w14:paraId="4260904B" w14:textId="77777777" w:rsidR="00B9454F" w:rsidRPr="00FB5DD0" w:rsidRDefault="00214B9C">
      <w:pPr>
        <w:spacing w:line="500" w:lineRule="exact"/>
        <w:jc w:val="center"/>
        <w:rPr>
          <w:rFonts w:ascii="宋体" w:hAnsi="宋体" w:cs="宋体"/>
          <w:bCs/>
          <w:sz w:val="44"/>
          <w:szCs w:val="44"/>
        </w:rPr>
      </w:pPr>
      <w:r w:rsidRPr="00FB5DD0">
        <w:rPr>
          <w:rFonts w:ascii="宋体" w:hAnsi="宋体" w:cs="宋体" w:hint="eastAsia"/>
          <w:bCs/>
          <w:sz w:val="44"/>
          <w:szCs w:val="44"/>
        </w:rPr>
        <w:t>货物需求偏离表</w:t>
      </w:r>
    </w:p>
    <w:p w14:paraId="0D8C7074" w14:textId="77777777" w:rsidR="00B9454F" w:rsidRPr="00FB5DD0" w:rsidRDefault="00214B9C">
      <w:pPr>
        <w:spacing w:line="500" w:lineRule="exact"/>
        <w:jc w:val="center"/>
        <w:rPr>
          <w:rFonts w:ascii="宋体" w:hAnsi="宋体" w:cs="宋体"/>
          <w:b/>
          <w:sz w:val="32"/>
          <w:szCs w:val="32"/>
        </w:rPr>
      </w:pPr>
      <w:r w:rsidRPr="00FB5DD0">
        <w:rPr>
          <w:rFonts w:ascii="宋体" w:hAnsi="宋体" w:cs="宋体" w:hint="eastAsia"/>
          <w:bCs/>
          <w:sz w:val="44"/>
          <w:szCs w:val="44"/>
        </w:rPr>
        <w:t>(注：按采购需求具体条款修改)</w:t>
      </w:r>
    </w:p>
    <w:p w14:paraId="5FC2D87F" w14:textId="77777777" w:rsidR="00B9454F" w:rsidRPr="00FB5DD0" w:rsidRDefault="00B9454F">
      <w:pPr>
        <w:spacing w:line="360" w:lineRule="auto"/>
        <w:contextualSpacing/>
        <w:jc w:val="left"/>
        <w:rPr>
          <w:rFonts w:ascii="宋体" w:hAnsi="宋体" w:cs="宋体"/>
          <w:sz w:val="24"/>
        </w:rPr>
      </w:pPr>
    </w:p>
    <w:p w14:paraId="50F86F7B" w14:textId="77777777" w:rsidR="00B9454F" w:rsidRPr="00FB5DD0" w:rsidRDefault="00214B9C">
      <w:pPr>
        <w:pStyle w:val="a8"/>
        <w:spacing w:line="360" w:lineRule="auto"/>
        <w:contextualSpacing/>
        <w:rPr>
          <w:rFonts w:hAnsi="宋体" w:cs="宋体"/>
          <w:sz w:val="24"/>
          <w:szCs w:val="24"/>
        </w:rPr>
      </w:pPr>
      <w:proofErr w:type="gramStart"/>
      <w:r w:rsidRPr="00FB5DD0">
        <w:rPr>
          <w:rFonts w:hAnsi="宋体" w:cs="宋体" w:hint="eastAsia"/>
          <w:sz w:val="24"/>
          <w:szCs w:val="24"/>
        </w:rPr>
        <w:t>所竞分</w:t>
      </w:r>
      <w:proofErr w:type="gramEnd"/>
      <w:r w:rsidRPr="00FB5DD0">
        <w:rPr>
          <w:rFonts w:hAnsi="宋体" w:cs="宋体" w:hint="eastAsia"/>
          <w:sz w:val="24"/>
          <w:szCs w:val="24"/>
        </w:rPr>
        <w:t>标：</w:t>
      </w:r>
      <w:r w:rsidRPr="00FB5DD0">
        <w:rPr>
          <w:rFonts w:hAnsi="宋体" w:cs="宋体" w:hint="eastAsia"/>
          <w:sz w:val="24"/>
          <w:szCs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3"/>
        <w:gridCol w:w="1142"/>
        <w:gridCol w:w="736"/>
        <w:gridCol w:w="1576"/>
        <w:gridCol w:w="1140"/>
        <w:gridCol w:w="658"/>
        <w:gridCol w:w="1146"/>
        <w:gridCol w:w="1095"/>
      </w:tblGrid>
      <w:tr w:rsidR="00FB5DD0" w:rsidRPr="00FB5DD0" w14:paraId="01EBDB9A" w14:textId="77777777">
        <w:trPr>
          <w:cantSplit/>
          <w:trHeight w:val="408"/>
          <w:jc w:val="center"/>
        </w:trPr>
        <w:tc>
          <w:tcPr>
            <w:tcW w:w="593" w:type="dxa"/>
            <w:vMerge w:val="restart"/>
            <w:tcBorders>
              <w:top w:val="single" w:sz="4" w:space="0" w:color="auto"/>
              <w:left w:val="single" w:sz="4" w:space="0" w:color="auto"/>
              <w:bottom w:val="single" w:sz="4" w:space="0" w:color="auto"/>
              <w:right w:val="single" w:sz="4" w:space="0" w:color="auto"/>
            </w:tcBorders>
            <w:vAlign w:val="center"/>
          </w:tcPr>
          <w:p w14:paraId="65D99860" w14:textId="77777777" w:rsidR="00B9454F" w:rsidRPr="00FB5DD0" w:rsidRDefault="00214B9C">
            <w:pPr>
              <w:rPr>
                <w:rFonts w:ascii="宋体" w:hAnsi="宋体" w:cs="宋体"/>
                <w:szCs w:val="21"/>
              </w:rPr>
            </w:pPr>
            <w:proofErr w:type="gramStart"/>
            <w:r w:rsidRPr="00FB5DD0">
              <w:rPr>
                <w:rFonts w:ascii="宋体" w:hAnsi="宋体" w:cs="宋体" w:hint="eastAsia"/>
                <w:szCs w:val="21"/>
              </w:rPr>
              <w:t>项号</w:t>
            </w:r>
            <w:proofErr w:type="gramEnd"/>
          </w:p>
        </w:tc>
        <w:tc>
          <w:tcPr>
            <w:tcW w:w="3454" w:type="dxa"/>
            <w:gridSpan w:val="3"/>
            <w:tcBorders>
              <w:top w:val="single" w:sz="4" w:space="0" w:color="auto"/>
              <w:left w:val="single" w:sz="4" w:space="0" w:color="auto"/>
              <w:bottom w:val="single" w:sz="4" w:space="0" w:color="auto"/>
              <w:right w:val="single" w:sz="4" w:space="0" w:color="auto"/>
            </w:tcBorders>
            <w:vAlign w:val="center"/>
          </w:tcPr>
          <w:p w14:paraId="67B77AC8" w14:textId="77777777" w:rsidR="00B9454F" w:rsidRPr="00FB5DD0" w:rsidRDefault="00214B9C">
            <w:pPr>
              <w:jc w:val="center"/>
              <w:rPr>
                <w:rFonts w:ascii="宋体" w:hAnsi="宋体" w:cs="宋体"/>
                <w:szCs w:val="21"/>
              </w:rPr>
            </w:pPr>
            <w:r w:rsidRPr="00FB5DD0">
              <w:rPr>
                <w:rFonts w:ascii="宋体" w:hAnsi="宋体" w:cs="宋体" w:hint="eastAsia"/>
                <w:szCs w:val="21"/>
              </w:rPr>
              <w:t>竞争性谈判采购文件需求</w:t>
            </w:r>
          </w:p>
        </w:tc>
        <w:tc>
          <w:tcPr>
            <w:tcW w:w="2944" w:type="dxa"/>
            <w:gridSpan w:val="3"/>
            <w:tcBorders>
              <w:top w:val="single" w:sz="4" w:space="0" w:color="auto"/>
              <w:left w:val="single" w:sz="4" w:space="0" w:color="auto"/>
              <w:bottom w:val="single" w:sz="4" w:space="0" w:color="auto"/>
              <w:right w:val="single" w:sz="4" w:space="0" w:color="auto"/>
            </w:tcBorders>
            <w:vAlign w:val="center"/>
          </w:tcPr>
          <w:p w14:paraId="04EE37AE" w14:textId="77777777" w:rsidR="00B9454F" w:rsidRPr="00FB5DD0" w:rsidRDefault="00214B9C">
            <w:pPr>
              <w:jc w:val="center"/>
              <w:rPr>
                <w:rFonts w:ascii="宋体" w:hAnsi="宋体" w:cs="宋体"/>
                <w:szCs w:val="21"/>
              </w:rPr>
            </w:pPr>
            <w:r w:rsidRPr="00FB5DD0">
              <w:rPr>
                <w:rFonts w:ascii="宋体" w:hAnsi="宋体" w:cs="宋体" w:hint="eastAsia"/>
                <w:szCs w:val="21"/>
              </w:rPr>
              <w:t>响应文件承诺</w:t>
            </w:r>
          </w:p>
        </w:tc>
        <w:tc>
          <w:tcPr>
            <w:tcW w:w="1095" w:type="dxa"/>
            <w:vMerge w:val="restart"/>
            <w:tcBorders>
              <w:top w:val="single" w:sz="4" w:space="0" w:color="auto"/>
              <w:left w:val="single" w:sz="4" w:space="0" w:color="auto"/>
              <w:bottom w:val="single" w:sz="4" w:space="0" w:color="auto"/>
              <w:right w:val="single" w:sz="4" w:space="0" w:color="auto"/>
            </w:tcBorders>
            <w:vAlign w:val="center"/>
          </w:tcPr>
          <w:p w14:paraId="41DACCB4" w14:textId="77777777" w:rsidR="00B9454F" w:rsidRPr="00FB5DD0" w:rsidRDefault="00214B9C">
            <w:pPr>
              <w:rPr>
                <w:rFonts w:ascii="宋体" w:hAnsi="宋体" w:cs="宋体"/>
                <w:szCs w:val="21"/>
              </w:rPr>
            </w:pPr>
            <w:r w:rsidRPr="00FB5DD0">
              <w:rPr>
                <w:rFonts w:ascii="宋体" w:hAnsi="宋体" w:cs="宋体" w:hint="eastAsia"/>
                <w:szCs w:val="21"/>
              </w:rPr>
              <w:t>偏离说明</w:t>
            </w:r>
          </w:p>
        </w:tc>
      </w:tr>
      <w:tr w:rsidR="00FB5DD0" w:rsidRPr="00FB5DD0" w14:paraId="72155758" w14:textId="77777777">
        <w:trPr>
          <w:cantSplit/>
          <w:trHeight w:val="621"/>
          <w:jc w:val="center"/>
        </w:trPr>
        <w:tc>
          <w:tcPr>
            <w:tcW w:w="593" w:type="dxa"/>
            <w:vMerge/>
            <w:tcBorders>
              <w:top w:val="single" w:sz="4" w:space="0" w:color="auto"/>
              <w:left w:val="single" w:sz="4" w:space="0" w:color="auto"/>
              <w:bottom w:val="single" w:sz="4" w:space="0" w:color="auto"/>
              <w:right w:val="single" w:sz="4" w:space="0" w:color="auto"/>
            </w:tcBorders>
            <w:vAlign w:val="center"/>
          </w:tcPr>
          <w:p w14:paraId="50545DFD" w14:textId="77777777" w:rsidR="00B9454F" w:rsidRPr="00FB5DD0" w:rsidRDefault="00B9454F">
            <w:pPr>
              <w:widowControl/>
              <w:jc w:val="left"/>
              <w:rPr>
                <w:rFonts w:ascii="宋体" w:hAnsi="宋体" w:cs="宋体"/>
                <w:szCs w:val="21"/>
              </w:rPr>
            </w:pPr>
          </w:p>
        </w:tc>
        <w:tc>
          <w:tcPr>
            <w:tcW w:w="1142" w:type="dxa"/>
            <w:tcBorders>
              <w:top w:val="single" w:sz="4" w:space="0" w:color="auto"/>
              <w:left w:val="single" w:sz="4" w:space="0" w:color="auto"/>
              <w:bottom w:val="single" w:sz="4" w:space="0" w:color="auto"/>
              <w:right w:val="single" w:sz="4" w:space="0" w:color="auto"/>
            </w:tcBorders>
            <w:vAlign w:val="center"/>
          </w:tcPr>
          <w:p w14:paraId="4FA691D9" w14:textId="77777777" w:rsidR="00B9454F" w:rsidRPr="00FB5DD0" w:rsidRDefault="00214B9C">
            <w:pPr>
              <w:rPr>
                <w:rFonts w:ascii="宋体" w:hAnsi="宋体" w:cs="宋体"/>
                <w:szCs w:val="21"/>
              </w:rPr>
            </w:pPr>
            <w:r w:rsidRPr="00FB5DD0">
              <w:rPr>
                <w:rFonts w:ascii="宋体" w:hAnsi="宋体" w:cs="宋体" w:hint="eastAsia"/>
                <w:szCs w:val="21"/>
              </w:rPr>
              <w:t>货物名称</w:t>
            </w:r>
          </w:p>
        </w:tc>
        <w:tc>
          <w:tcPr>
            <w:tcW w:w="736" w:type="dxa"/>
            <w:tcBorders>
              <w:top w:val="single" w:sz="4" w:space="0" w:color="auto"/>
              <w:left w:val="single" w:sz="4" w:space="0" w:color="auto"/>
              <w:bottom w:val="single" w:sz="4" w:space="0" w:color="auto"/>
              <w:right w:val="single" w:sz="4" w:space="0" w:color="auto"/>
            </w:tcBorders>
            <w:vAlign w:val="center"/>
          </w:tcPr>
          <w:p w14:paraId="443601A1" w14:textId="77777777" w:rsidR="00B9454F" w:rsidRPr="00FB5DD0" w:rsidRDefault="00214B9C">
            <w:pPr>
              <w:rPr>
                <w:rFonts w:ascii="宋体" w:hAnsi="宋体" w:cs="宋体"/>
                <w:szCs w:val="21"/>
              </w:rPr>
            </w:pPr>
            <w:r w:rsidRPr="00FB5DD0">
              <w:rPr>
                <w:rFonts w:ascii="宋体" w:hAnsi="宋体" w:cs="宋体" w:hint="eastAsia"/>
                <w:szCs w:val="21"/>
              </w:rPr>
              <w:t>数量</w:t>
            </w:r>
          </w:p>
        </w:tc>
        <w:tc>
          <w:tcPr>
            <w:tcW w:w="1576" w:type="dxa"/>
            <w:tcBorders>
              <w:top w:val="single" w:sz="4" w:space="0" w:color="auto"/>
              <w:left w:val="single" w:sz="4" w:space="0" w:color="auto"/>
              <w:bottom w:val="single" w:sz="4" w:space="0" w:color="auto"/>
              <w:right w:val="single" w:sz="4" w:space="0" w:color="auto"/>
            </w:tcBorders>
            <w:vAlign w:val="center"/>
          </w:tcPr>
          <w:p w14:paraId="66E9687C" w14:textId="77777777" w:rsidR="00B9454F" w:rsidRPr="00FB5DD0" w:rsidRDefault="00214B9C">
            <w:pPr>
              <w:rPr>
                <w:rFonts w:ascii="宋体" w:hAnsi="宋体" w:cs="宋体"/>
                <w:szCs w:val="21"/>
              </w:rPr>
            </w:pPr>
            <w:r w:rsidRPr="00FB5DD0">
              <w:rPr>
                <w:rFonts w:ascii="宋体" w:hAnsi="宋体" w:cs="宋体" w:hint="eastAsia"/>
                <w:szCs w:val="21"/>
              </w:rPr>
              <w:t>货物参数要求</w:t>
            </w:r>
          </w:p>
        </w:tc>
        <w:tc>
          <w:tcPr>
            <w:tcW w:w="1140" w:type="dxa"/>
            <w:tcBorders>
              <w:top w:val="single" w:sz="4" w:space="0" w:color="auto"/>
              <w:left w:val="single" w:sz="4" w:space="0" w:color="auto"/>
              <w:bottom w:val="single" w:sz="4" w:space="0" w:color="auto"/>
              <w:right w:val="single" w:sz="4" w:space="0" w:color="auto"/>
            </w:tcBorders>
            <w:vAlign w:val="center"/>
          </w:tcPr>
          <w:p w14:paraId="235A4593" w14:textId="77777777" w:rsidR="00B9454F" w:rsidRPr="00FB5DD0" w:rsidRDefault="00214B9C">
            <w:pPr>
              <w:rPr>
                <w:rFonts w:ascii="宋体" w:hAnsi="宋体" w:cs="宋体"/>
                <w:szCs w:val="21"/>
              </w:rPr>
            </w:pPr>
            <w:r w:rsidRPr="00FB5DD0">
              <w:rPr>
                <w:rFonts w:ascii="宋体" w:hAnsi="宋体" w:cs="宋体" w:hint="eastAsia"/>
                <w:szCs w:val="21"/>
              </w:rPr>
              <w:t>货物名称</w:t>
            </w:r>
          </w:p>
        </w:tc>
        <w:tc>
          <w:tcPr>
            <w:tcW w:w="658" w:type="dxa"/>
            <w:tcBorders>
              <w:top w:val="single" w:sz="4" w:space="0" w:color="auto"/>
              <w:left w:val="single" w:sz="4" w:space="0" w:color="auto"/>
              <w:bottom w:val="single" w:sz="4" w:space="0" w:color="auto"/>
              <w:right w:val="single" w:sz="4" w:space="0" w:color="auto"/>
            </w:tcBorders>
            <w:vAlign w:val="center"/>
          </w:tcPr>
          <w:p w14:paraId="592BDACA" w14:textId="77777777" w:rsidR="00B9454F" w:rsidRPr="00FB5DD0" w:rsidRDefault="00214B9C">
            <w:pPr>
              <w:rPr>
                <w:rFonts w:ascii="宋体" w:hAnsi="宋体" w:cs="宋体"/>
                <w:szCs w:val="21"/>
              </w:rPr>
            </w:pPr>
            <w:r w:rsidRPr="00FB5DD0">
              <w:rPr>
                <w:rFonts w:ascii="宋体" w:hAnsi="宋体" w:cs="宋体" w:hint="eastAsia"/>
                <w:szCs w:val="21"/>
              </w:rPr>
              <w:t>数量</w:t>
            </w:r>
          </w:p>
        </w:tc>
        <w:tc>
          <w:tcPr>
            <w:tcW w:w="1146" w:type="dxa"/>
            <w:tcBorders>
              <w:top w:val="single" w:sz="4" w:space="0" w:color="auto"/>
              <w:left w:val="single" w:sz="4" w:space="0" w:color="auto"/>
              <w:bottom w:val="single" w:sz="4" w:space="0" w:color="auto"/>
              <w:right w:val="single" w:sz="4" w:space="0" w:color="auto"/>
            </w:tcBorders>
            <w:vAlign w:val="center"/>
          </w:tcPr>
          <w:p w14:paraId="02754EAE" w14:textId="77777777" w:rsidR="00B9454F" w:rsidRPr="00FB5DD0" w:rsidRDefault="00214B9C">
            <w:pPr>
              <w:rPr>
                <w:rFonts w:ascii="宋体" w:hAnsi="宋体" w:cs="宋体"/>
                <w:szCs w:val="21"/>
              </w:rPr>
            </w:pPr>
            <w:r w:rsidRPr="00FB5DD0">
              <w:rPr>
                <w:rFonts w:ascii="宋体" w:hAnsi="宋体" w:cs="宋体" w:hint="eastAsia"/>
                <w:szCs w:val="21"/>
              </w:rPr>
              <w:t>货物参数</w:t>
            </w:r>
          </w:p>
        </w:tc>
        <w:tc>
          <w:tcPr>
            <w:tcW w:w="1095" w:type="dxa"/>
            <w:vMerge/>
            <w:tcBorders>
              <w:top w:val="single" w:sz="4" w:space="0" w:color="auto"/>
              <w:left w:val="single" w:sz="4" w:space="0" w:color="auto"/>
              <w:bottom w:val="single" w:sz="4" w:space="0" w:color="auto"/>
              <w:right w:val="single" w:sz="4" w:space="0" w:color="auto"/>
            </w:tcBorders>
            <w:vAlign w:val="center"/>
          </w:tcPr>
          <w:p w14:paraId="69580DC6" w14:textId="77777777" w:rsidR="00B9454F" w:rsidRPr="00FB5DD0" w:rsidRDefault="00B9454F">
            <w:pPr>
              <w:widowControl/>
              <w:jc w:val="left"/>
              <w:rPr>
                <w:rFonts w:ascii="宋体" w:hAnsi="宋体" w:cs="宋体"/>
                <w:szCs w:val="21"/>
              </w:rPr>
            </w:pPr>
          </w:p>
        </w:tc>
      </w:tr>
      <w:tr w:rsidR="00FB5DD0" w:rsidRPr="00FB5DD0" w14:paraId="17107FE6" w14:textId="77777777">
        <w:trPr>
          <w:trHeight w:val="1303"/>
          <w:jc w:val="center"/>
        </w:trPr>
        <w:tc>
          <w:tcPr>
            <w:tcW w:w="593" w:type="dxa"/>
            <w:tcBorders>
              <w:top w:val="single" w:sz="4" w:space="0" w:color="auto"/>
              <w:left w:val="single" w:sz="4" w:space="0" w:color="auto"/>
              <w:bottom w:val="single" w:sz="4" w:space="0" w:color="auto"/>
              <w:right w:val="single" w:sz="4" w:space="0" w:color="auto"/>
            </w:tcBorders>
            <w:vAlign w:val="center"/>
          </w:tcPr>
          <w:p w14:paraId="37C4C9D3" w14:textId="77777777" w:rsidR="00B9454F" w:rsidRPr="00FB5DD0" w:rsidRDefault="00214B9C">
            <w:pPr>
              <w:rPr>
                <w:rFonts w:ascii="宋体" w:hAnsi="宋体" w:cs="宋体"/>
                <w:szCs w:val="21"/>
              </w:rPr>
            </w:pPr>
            <w:r w:rsidRPr="00FB5DD0">
              <w:rPr>
                <w:rFonts w:ascii="宋体" w:hAnsi="宋体" w:cs="宋体" w:hint="eastAsia"/>
                <w:szCs w:val="21"/>
              </w:rPr>
              <w:t>1</w:t>
            </w:r>
          </w:p>
        </w:tc>
        <w:tc>
          <w:tcPr>
            <w:tcW w:w="1142" w:type="dxa"/>
            <w:tcBorders>
              <w:top w:val="single" w:sz="4" w:space="0" w:color="auto"/>
              <w:left w:val="single" w:sz="4" w:space="0" w:color="auto"/>
              <w:bottom w:val="single" w:sz="4" w:space="0" w:color="auto"/>
              <w:right w:val="single" w:sz="4" w:space="0" w:color="auto"/>
            </w:tcBorders>
            <w:vAlign w:val="center"/>
          </w:tcPr>
          <w:p w14:paraId="137F6B10" w14:textId="77777777" w:rsidR="00B9454F" w:rsidRPr="00FB5DD0" w:rsidRDefault="00214B9C">
            <w:pPr>
              <w:rPr>
                <w:rFonts w:ascii="宋体" w:hAnsi="宋体" w:cs="宋体"/>
                <w:szCs w:val="21"/>
              </w:rPr>
            </w:pPr>
            <w:r w:rsidRPr="00FB5DD0">
              <w:rPr>
                <w:rFonts w:ascii="宋体" w:hAnsi="宋体" w:cs="宋体" w:hint="eastAsia"/>
                <w:szCs w:val="21"/>
              </w:rPr>
              <w:t>……</w:t>
            </w:r>
          </w:p>
        </w:tc>
        <w:tc>
          <w:tcPr>
            <w:tcW w:w="736" w:type="dxa"/>
            <w:tcBorders>
              <w:top w:val="single" w:sz="4" w:space="0" w:color="auto"/>
              <w:left w:val="single" w:sz="4" w:space="0" w:color="auto"/>
              <w:bottom w:val="single" w:sz="4" w:space="0" w:color="auto"/>
              <w:right w:val="single" w:sz="4" w:space="0" w:color="auto"/>
            </w:tcBorders>
            <w:vAlign w:val="center"/>
          </w:tcPr>
          <w:p w14:paraId="1A3AFC43" w14:textId="77777777" w:rsidR="00B9454F" w:rsidRPr="00FB5DD0" w:rsidRDefault="00214B9C">
            <w:pPr>
              <w:rPr>
                <w:rFonts w:ascii="宋体" w:hAnsi="宋体" w:cs="宋体"/>
                <w:szCs w:val="21"/>
              </w:rPr>
            </w:pPr>
            <w:r w:rsidRPr="00FB5DD0">
              <w:rPr>
                <w:rFonts w:ascii="宋体" w:hAnsi="宋体" w:cs="宋体" w:hint="eastAsia"/>
                <w:szCs w:val="21"/>
              </w:rPr>
              <w:t>…</w:t>
            </w:r>
          </w:p>
        </w:tc>
        <w:tc>
          <w:tcPr>
            <w:tcW w:w="1576" w:type="dxa"/>
            <w:tcBorders>
              <w:top w:val="single" w:sz="4" w:space="0" w:color="auto"/>
              <w:left w:val="single" w:sz="4" w:space="0" w:color="auto"/>
              <w:bottom w:val="single" w:sz="4" w:space="0" w:color="auto"/>
              <w:right w:val="single" w:sz="4" w:space="0" w:color="auto"/>
            </w:tcBorders>
            <w:vAlign w:val="center"/>
          </w:tcPr>
          <w:p w14:paraId="63EC59B3" w14:textId="77777777" w:rsidR="00B9454F" w:rsidRPr="00FB5DD0" w:rsidRDefault="00214B9C">
            <w:pPr>
              <w:rPr>
                <w:rFonts w:ascii="宋体" w:hAnsi="宋体" w:cs="宋体"/>
                <w:szCs w:val="21"/>
              </w:rPr>
            </w:pPr>
            <w:r w:rsidRPr="00FB5DD0">
              <w:rPr>
                <w:rFonts w:ascii="宋体" w:hAnsi="宋体" w:cs="宋体" w:hint="eastAsia"/>
                <w:szCs w:val="21"/>
              </w:rPr>
              <w:t>1  ……</w:t>
            </w:r>
          </w:p>
          <w:p w14:paraId="7D3A0D2D" w14:textId="77777777" w:rsidR="00B9454F" w:rsidRPr="00FB5DD0" w:rsidRDefault="00214B9C">
            <w:pPr>
              <w:rPr>
                <w:rFonts w:ascii="宋体" w:hAnsi="宋体" w:cs="宋体"/>
                <w:szCs w:val="21"/>
              </w:rPr>
            </w:pPr>
            <w:r w:rsidRPr="00FB5DD0">
              <w:rPr>
                <w:rFonts w:ascii="宋体" w:hAnsi="宋体" w:cs="宋体" w:hint="eastAsia"/>
                <w:szCs w:val="21"/>
              </w:rPr>
              <w:t>2  ……</w:t>
            </w:r>
          </w:p>
          <w:p w14:paraId="37187FCB" w14:textId="77777777" w:rsidR="00B9454F" w:rsidRPr="00FB5DD0" w:rsidRDefault="00214B9C">
            <w:pPr>
              <w:rPr>
                <w:rFonts w:ascii="宋体" w:hAnsi="宋体" w:cs="宋体"/>
                <w:szCs w:val="21"/>
              </w:rPr>
            </w:pPr>
            <w:r w:rsidRPr="00FB5DD0">
              <w:rPr>
                <w:rFonts w:ascii="宋体" w:hAnsi="宋体" w:cs="宋体" w:hint="eastAsia"/>
                <w:szCs w:val="21"/>
              </w:rPr>
              <w:t>3  ……</w:t>
            </w:r>
          </w:p>
          <w:p w14:paraId="41EB5FBE" w14:textId="77777777" w:rsidR="00B9454F" w:rsidRPr="00FB5DD0" w:rsidRDefault="00214B9C">
            <w:pPr>
              <w:rPr>
                <w:rFonts w:ascii="宋体" w:hAnsi="宋体" w:cs="宋体"/>
                <w:szCs w:val="21"/>
              </w:rPr>
            </w:pPr>
            <w:r w:rsidRPr="00FB5DD0">
              <w:rPr>
                <w:rFonts w:ascii="宋体" w:hAnsi="宋体" w:cs="宋体" w:hint="eastAsia"/>
                <w:szCs w:val="21"/>
              </w:rPr>
              <w:t>……</w:t>
            </w:r>
          </w:p>
        </w:tc>
        <w:tc>
          <w:tcPr>
            <w:tcW w:w="1140" w:type="dxa"/>
            <w:tcBorders>
              <w:top w:val="single" w:sz="4" w:space="0" w:color="auto"/>
              <w:left w:val="single" w:sz="4" w:space="0" w:color="auto"/>
              <w:bottom w:val="single" w:sz="4" w:space="0" w:color="auto"/>
              <w:right w:val="single" w:sz="4" w:space="0" w:color="auto"/>
            </w:tcBorders>
            <w:vAlign w:val="center"/>
          </w:tcPr>
          <w:p w14:paraId="7DC4E36C" w14:textId="77777777" w:rsidR="00B9454F" w:rsidRPr="00FB5DD0" w:rsidRDefault="00214B9C">
            <w:pPr>
              <w:rPr>
                <w:rFonts w:ascii="宋体" w:hAnsi="宋体" w:cs="宋体"/>
                <w:szCs w:val="21"/>
              </w:rPr>
            </w:pPr>
            <w:r w:rsidRPr="00FB5DD0">
              <w:rPr>
                <w:rFonts w:ascii="宋体" w:hAnsi="宋体" w:cs="宋体" w:hint="eastAsia"/>
                <w:szCs w:val="21"/>
              </w:rPr>
              <w:t>……</w:t>
            </w:r>
          </w:p>
        </w:tc>
        <w:tc>
          <w:tcPr>
            <w:tcW w:w="658" w:type="dxa"/>
            <w:tcBorders>
              <w:top w:val="single" w:sz="4" w:space="0" w:color="auto"/>
              <w:left w:val="single" w:sz="4" w:space="0" w:color="auto"/>
              <w:bottom w:val="single" w:sz="4" w:space="0" w:color="auto"/>
              <w:right w:val="single" w:sz="4" w:space="0" w:color="auto"/>
            </w:tcBorders>
            <w:vAlign w:val="center"/>
          </w:tcPr>
          <w:p w14:paraId="0555998E" w14:textId="77777777" w:rsidR="00B9454F" w:rsidRPr="00FB5DD0" w:rsidRDefault="00214B9C">
            <w:pPr>
              <w:rPr>
                <w:rFonts w:ascii="宋体" w:hAnsi="宋体" w:cs="宋体"/>
                <w:szCs w:val="21"/>
              </w:rPr>
            </w:pPr>
            <w:r w:rsidRPr="00FB5DD0">
              <w:rPr>
                <w:rFonts w:ascii="宋体" w:hAnsi="宋体" w:cs="宋体" w:hint="eastAsia"/>
                <w:szCs w:val="21"/>
              </w:rPr>
              <w:t>…</w:t>
            </w:r>
          </w:p>
        </w:tc>
        <w:tc>
          <w:tcPr>
            <w:tcW w:w="1146" w:type="dxa"/>
            <w:tcBorders>
              <w:top w:val="single" w:sz="4" w:space="0" w:color="auto"/>
              <w:left w:val="single" w:sz="4" w:space="0" w:color="auto"/>
              <w:bottom w:val="single" w:sz="4" w:space="0" w:color="auto"/>
              <w:right w:val="single" w:sz="4" w:space="0" w:color="auto"/>
            </w:tcBorders>
            <w:vAlign w:val="center"/>
          </w:tcPr>
          <w:p w14:paraId="3FF07EAE" w14:textId="77777777" w:rsidR="00B9454F" w:rsidRPr="00FB5DD0" w:rsidRDefault="00214B9C">
            <w:pPr>
              <w:rPr>
                <w:rFonts w:ascii="宋体" w:hAnsi="宋体" w:cs="宋体"/>
                <w:szCs w:val="21"/>
              </w:rPr>
            </w:pPr>
            <w:r w:rsidRPr="00FB5DD0">
              <w:rPr>
                <w:rFonts w:ascii="宋体" w:hAnsi="宋体" w:cs="宋体" w:hint="eastAsia"/>
                <w:szCs w:val="21"/>
              </w:rPr>
              <w:t>1  ……</w:t>
            </w:r>
          </w:p>
          <w:p w14:paraId="0838A57E" w14:textId="77777777" w:rsidR="00B9454F" w:rsidRPr="00FB5DD0" w:rsidRDefault="00214B9C">
            <w:pPr>
              <w:rPr>
                <w:rFonts w:ascii="宋体" w:hAnsi="宋体" w:cs="宋体"/>
                <w:szCs w:val="21"/>
              </w:rPr>
            </w:pPr>
            <w:r w:rsidRPr="00FB5DD0">
              <w:rPr>
                <w:rFonts w:ascii="宋体" w:hAnsi="宋体" w:cs="宋体" w:hint="eastAsia"/>
                <w:szCs w:val="21"/>
              </w:rPr>
              <w:t>2  ……</w:t>
            </w:r>
          </w:p>
          <w:p w14:paraId="003182CF" w14:textId="77777777" w:rsidR="00B9454F" w:rsidRPr="00FB5DD0" w:rsidRDefault="00214B9C">
            <w:pPr>
              <w:rPr>
                <w:rFonts w:ascii="宋体" w:hAnsi="宋体" w:cs="宋体"/>
                <w:szCs w:val="21"/>
              </w:rPr>
            </w:pPr>
            <w:r w:rsidRPr="00FB5DD0">
              <w:rPr>
                <w:rFonts w:ascii="宋体" w:hAnsi="宋体" w:cs="宋体" w:hint="eastAsia"/>
                <w:szCs w:val="21"/>
              </w:rPr>
              <w:t>3  ……</w:t>
            </w:r>
          </w:p>
          <w:p w14:paraId="0673DCE0" w14:textId="77777777" w:rsidR="00B9454F" w:rsidRPr="00FB5DD0" w:rsidRDefault="00214B9C">
            <w:pPr>
              <w:rPr>
                <w:rFonts w:ascii="宋体" w:hAnsi="宋体" w:cs="宋体"/>
                <w:szCs w:val="21"/>
              </w:rPr>
            </w:pPr>
            <w:r w:rsidRPr="00FB5DD0">
              <w:rPr>
                <w:rFonts w:ascii="宋体" w:hAnsi="宋体" w:cs="宋体" w:hint="eastAsia"/>
                <w:szCs w:val="21"/>
              </w:rPr>
              <w:t>……</w:t>
            </w:r>
          </w:p>
        </w:tc>
        <w:tc>
          <w:tcPr>
            <w:tcW w:w="1095" w:type="dxa"/>
            <w:tcBorders>
              <w:top w:val="single" w:sz="4" w:space="0" w:color="auto"/>
              <w:left w:val="single" w:sz="4" w:space="0" w:color="auto"/>
              <w:bottom w:val="single" w:sz="4" w:space="0" w:color="auto"/>
              <w:right w:val="single" w:sz="4" w:space="0" w:color="auto"/>
            </w:tcBorders>
            <w:vAlign w:val="center"/>
          </w:tcPr>
          <w:p w14:paraId="25ED2E28" w14:textId="77777777" w:rsidR="00B9454F" w:rsidRPr="00FB5DD0" w:rsidRDefault="00B9454F">
            <w:pPr>
              <w:rPr>
                <w:rFonts w:ascii="宋体" w:hAnsi="宋体" w:cs="宋体"/>
                <w:szCs w:val="21"/>
              </w:rPr>
            </w:pPr>
          </w:p>
        </w:tc>
      </w:tr>
      <w:tr w:rsidR="00FB5DD0" w:rsidRPr="00FB5DD0" w14:paraId="012BE5FF" w14:textId="77777777">
        <w:trPr>
          <w:trHeight w:val="1291"/>
          <w:jc w:val="center"/>
        </w:trPr>
        <w:tc>
          <w:tcPr>
            <w:tcW w:w="593" w:type="dxa"/>
            <w:tcBorders>
              <w:top w:val="single" w:sz="4" w:space="0" w:color="auto"/>
              <w:left w:val="single" w:sz="4" w:space="0" w:color="auto"/>
              <w:bottom w:val="single" w:sz="4" w:space="0" w:color="auto"/>
              <w:right w:val="single" w:sz="4" w:space="0" w:color="auto"/>
            </w:tcBorders>
            <w:vAlign w:val="center"/>
          </w:tcPr>
          <w:p w14:paraId="6F075329" w14:textId="77777777" w:rsidR="00B9454F" w:rsidRPr="00FB5DD0" w:rsidRDefault="00214B9C">
            <w:pPr>
              <w:rPr>
                <w:rFonts w:ascii="宋体" w:hAnsi="宋体" w:cs="宋体"/>
                <w:szCs w:val="21"/>
              </w:rPr>
            </w:pPr>
            <w:r w:rsidRPr="00FB5DD0">
              <w:rPr>
                <w:rFonts w:ascii="宋体" w:hAnsi="宋体" w:cs="宋体" w:hint="eastAsia"/>
                <w:szCs w:val="21"/>
              </w:rPr>
              <w:t>2</w:t>
            </w:r>
          </w:p>
        </w:tc>
        <w:tc>
          <w:tcPr>
            <w:tcW w:w="1142" w:type="dxa"/>
            <w:tcBorders>
              <w:top w:val="single" w:sz="4" w:space="0" w:color="auto"/>
              <w:left w:val="single" w:sz="4" w:space="0" w:color="auto"/>
              <w:bottom w:val="single" w:sz="4" w:space="0" w:color="auto"/>
              <w:right w:val="single" w:sz="4" w:space="0" w:color="auto"/>
            </w:tcBorders>
            <w:vAlign w:val="center"/>
          </w:tcPr>
          <w:p w14:paraId="070E41B9" w14:textId="77777777" w:rsidR="00B9454F" w:rsidRPr="00FB5DD0" w:rsidRDefault="00214B9C">
            <w:pPr>
              <w:rPr>
                <w:rFonts w:ascii="宋体" w:hAnsi="宋体" w:cs="宋体"/>
                <w:szCs w:val="21"/>
              </w:rPr>
            </w:pPr>
            <w:r w:rsidRPr="00FB5DD0">
              <w:rPr>
                <w:rFonts w:ascii="宋体" w:hAnsi="宋体" w:cs="宋体" w:hint="eastAsia"/>
                <w:szCs w:val="21"/>
              </w:rPr>
              <w:t>……</w:t>
            </w:r>
          </w:p>
        </w:tc>
        <w:tc>
          <w:tcPr>
            <w:tcW w:w="736" w:type="dxa"/>
            <w:tcBorders>
              <w:top w:val="single" w:sz="4" w:space="0" w:color="auto"/>
              <w:left w:val="single" w:sz="4" w:space="0" w:color="auto"/>
              <w:bottom w:val="single" w:sz="4" w:space="0" w:color="auto"/>
              <w:right w:val="single" w:sz="4" w:space="0" w:color="auto"/>
            </w:tcBorders>
            <w:vAlign w:val="center"/>
          </w:tcPr>
          <w:p w14:paraId="48FC0EC7" w14:textId="77777777" w:rsidR="00B9454F" w:rsidRPr="00FB5DD0" w:rsidRDefault="00214B9C">
            <w:pPr>
              <w:rPr>
                <w:rFonts w:ascii="宋体" w:hAnsi="宋体" w:cs="宋体"/>
                <w:szCs w:val="21"/>
              </w:rPr>
            </w:pPr>
            <w:r w:rsidRPr="00FB5DD0">
              <w:rPr>
                <w:rFonts w:ascii="宋体" w:hAnsi="宋体" w:cs="宋体" w:hint="eastAsia"/>
                <w:szCs w:val="21"/>
              </w:rPr>
              <w:t>…</w:t>
            </w:r>
          </w:p>
        </w:tc>
        <w:tc>
          <w:tcPr>
            <w:tcW w:w="1576" w:type="dxa"/>
            <w:tcBorders>
              <w:top w:val="single" w:sz="4" w:space="0" w:color="auto"/>
              <w:left w:val="single" w:sz="4" w:space="0" w:color="auto"/>
              <w:bottom w:val="single" w:sz="4" w:space="0" w:color="auto"/>
              <w:right w:val="single" w:sz="4" w:space="0" w:color="auto"/>
            </w:tcBorders>
            <w:vAlign w:val="center"/>
          </w:tcPr>
          <w:p w14:paraId="08CFC775" w14:textId="77777777" w:rsidR="00B9454F" w:rsidRPr="00FB5DD0" w:rsidRDefault="00214B9C">
            <w:pPr>
              <w:rPr>
                <w:rFonts w:ascii="宋体" w:hAnsi="宋体" w:cs="宋体"/>
                <w:szCs w:val="21"/>
              </w:rPr>
            </w:pPr>
            <w:r w:rsidRPr="00FB5DD0">
              <w:rPr>
                <w:rFonts w:ascii="宋体" w:hAnsi="宋体" w:cs="宋体" w:hint="eastAsia"/>
                <w:szCs w:val="21"/>
              </w:rPr>
              <w:t>1  ……</w:t>
            </w:r>
          </w:p>
          <w:p w14:paraId="26237AD8" w14:textId="77777777" w:rsidR="00B9454F" w:rsidRPr="00FB5DD0" w:rsidRDefault="00214B9C">
            <w:pPr>
              <w:rPr>
                <w:rFonts w:ascii="宋体" w:hAnsi="宋体" w:cs="宋体"/>
                <w:szCs w:val="21"/>
              </w:rPr>
            </w:pPr>
            <w:r w:rsidRPr="00FB5DD0">
              <w:rPr>
                <w:rFonts w:ascii="宋体" w:hAnsi="宋体" w:cs="宋体" w:hint="eastAsia"/>
                <w:szCs w:val="21"/>
              </w:rPr>
              <w:t>2  ……</w:t>
            </w:r>
          </w:p>
          <w:p w14:paraId="3A2C71CF" w14:textId="77777777" w:rsidR="00B9454F" w:rsidRPr="00FB5DD0" w:rsidRDefault="00214B9C">
            <w:pPr>
              <w:rPr>
                <w:rFonts w:ascii="宋体" w:hAnsi="宋体" w:cs="宋体"/>
                <w:szCs w:val="21"/>
              </w:rPr>
            </w:pPr>
            <w:r w:rsidRPr="00FB5DD0">
              <w:rPr>
                <w:rFonts w:ascii="宋体" w:hAnsi="宋体" w:cs="宋体" w:hint="eastAsia"/>
                <w:szCs w:val="21"/>
              </w:rPr>
              <w:t>3  ……</w:t>
            </w:r>
          </w:p>
          <w:p w14:paraId="5616D4A9" w14:textId="77777777" w:rsidR="00B9454F" w:rsidRPr="00FB5DD0" w:rsidRDefault="00214B9C">
            <w:pPr>
              <w:rPr>
                <w:rFonts w:ascii="宋体" w:hAnsi="宋体" w:cs="宋体"/>
                <w:szCs w:val="21"/>
              </w:rPr>
            </w:pPr>
            <w:r w:rsidRPr="00FB5DD0">
              <w:rPr>
                <w:rFonts w:ascii="宋体" w:hAnsi="宋体" w:cs="宋体" w:hint="eastAsia"/>
                <w:szCs w:val="21"/>
              </w:rPr>
              <w:t>……</w:t>
            </w:r>
          </w:p>
        </w:tc>
        <w:tc>
          <w:tcPr>
            <w:tcW w:w="1140" w:type="dxa"/>
            <w:tcBorders>
              <w:top w:val="single" w:sz="4" w:space="0" w:color="auto"/>
              <w:left w:val="single" w:sz="4" w:space="0" w:color="auto"/>
              <w:bottom w:val="single" w:sz="4" w:space="0" w:color="auto"/>
              <w:right w:val="single" w:sz="4" w:space="0" w:color="auto"/>
            </w:tcBorders>
            <w:vAlign w:val="center"/>
          </w:tcPr>
          <w:p w14:paraId="44E935A8" w14:textId="77777777" w:rsidR="00B9454F" w:rsidRPr="00FB5DD0" w:rsidRDefault="00214B9C">
            <w:pPr>
              <w:rPr>
                <w:rFonts w:ascii="宋体" w:hAnsi="宋体" w:cs="宋体"/>
                <w:szCs w:val="21"/>
              </w:rPr>
            </w:pPr>
            <w:r w:rsidRPr="00FB5DD0">
              <w:rPr>
                <w:rFonts w:ascii="宋体" w:hAnsi="宋体" w:cs="宋体" w:hint="eastAsia"/>
                <w:szCs w:val="21"/>
              </w:rPr>
              <w:t>……</w:t>
            </w:r>
          </w:p>
        </w:tc>
        <w:tc>
          <w:tcPr>
            <w:tcW w:w="658" w:type="dxa"/>
            <w:tcBorders>
              <w:top w:val="single" w:sz="4" w:space="0" w:color="auto"/>
              <w:left w:val="single" w:sz="4" w:space="0" w:color="auto"/>
              <w:bottom w:val="single" w:sz="4" w:space="0" w:color="auto"/>
              <w:right w:val="single" w:sz="4" w:space="0" w:color="auto"/>
            </w:tcBorders>
            <w:vAlign w:val="center"/>
          </w:tcPr>
          <w:p w14:paraId="41BC34D7" w14:textId="77777777" w:rsidR="00B9454F" w:rsidRPr="00FB5DD0" w:rsidRDefault="00214B9C">
            <w:pPr>
              <w:rPr>
                <w:rFonts w:ascii="宋体" w:hAnsi="宋体" w:cs="宋体"/>
                <w:szCs w:val="21"/>
              </w:rPr>
            </w:pPr>
            <w:r w:rsidRPr="00FB5DD0">
              <w:rPr>
                <w:rFonts w:ascii="宋体" w:hAnsi="宋体" w:cs="宋体" w:hint="eastAsia"/>
                <w:szCs w:val="21"/>
              </w:rPr>
              <w:t>…</w:t>
            </w:r>
          </w:p>
        </w:tc>
        <w:tc>
          <w:tcPr>
            <w:tcW w:w="1146" w:type="dxa"/>
            <w:tcBorders>
              <w:top w:val="single" w:sz="4" w:space="0" w:color="auto"/>
              <w:left w:val="single" w:sz="4" w:space="0" w:color="auto"/>
              <w:bottom w:val="single" w:sz="4" w:space="0" w:color="auto"/>
              <w:right w:val="single" w:sz="4" w:space="0" w:color="auto"/>
            </w:tcBorders>
            <w:vAlign w:val="center"/>
          </w:tcPr>
          <w:p w14:paraId="6C43E888" w14:textId="77777777" w:rsidR="00B9454F" w:rsidRPr="00FB5DD0" w:rsidRDefault="00214B9C">
            <w:pPr>
              <w:rPr>
                <w:rFonts w:ascii="宋体" w:hAnsi="宋体" w:cs="宋体"/>
                <w:szCs w:val="21"/>
              </w:rPr>
            </w:pPr>
            <w:r w:rsidRPr="00FB5DD0">
              <w:rPr>
                <w:rFonts w:ascii="宋体" w:hAnsi="宋体" w:cs="宋体" w:hint="eastAsia"/>
                <w:szCs w:val="21"/>
              </w:rPr>
              <w:t>1  ……</w:t>
            </w:r>
          </w:p>
          <w:p w14:paraId="043C8DBD" w14:textId="77777777" w:rsidR="00B9454F" w:rsidRPr="00FB5DD0" w:rsidRDefault="00214B9C">
            <w:pPr>
              <w:rPr>
                <w:rFonts w:ascii="宋体" w:hAnsi="宋体" w:cs="宋体"/>
                <w:szCs w:val="21"/>
              </w:rPr>
            </w:pPr>
            <w:r w:rsidRPr="00FB5DD0">
              <w:rPr>
                <w:rFonts w:ascii="宋体" w:hAnsi="宋体" w:cs="宋体" w:hint="eastAsia"/>
                <w:szCs w:val="21"/>
              </w:rPr>
              <w:t>2  ……</w:t>
            </w:r>
          </w:p>
          <w:p w14:paraId="22164788" w14:textId="77777777" w:rsidR="00B9454F" w:rsidRPr="00FB5DD0" w:rsidRDefault="00214B9C">
            <w:pPr>
              <w:rPr>
                <w:rFonts w:ascii="宋体" w:hAnsi="宋体" w:cs="宋体"/>
                <w:szCs w:val="21"/>
              </w:rPr>
            </w:pPr>
            <w:r w:rsidRPr="00FB5DD0">
              <w:rPr>
                <w:rFonts w:ascii="宋体" w:hAnsi="宋体" w:cs="宋体" w:hint="eastAsia"/>
                <w:szCs w:val="21"/>
              </w:rPr>
              <w:t>3  ……</w:t>
            </w:r>
          </w:p>
          <w:p w14:paraId="4BC2E4E7" w14:textId="77777777" w:rsidR="00B9454F" w:rsidRPr="00FB5DD0" w:rsidRDefault="00214B9C">
            <w:pPr>
              <w:rPr>
                <w:rFonts w:ascii="宋体" w:hAnsi="宋体" w:cs="宋体"/>
                <w:szCs w:val="21"/>
              </w:rPr>
            </w:pPr>
            <w:r w:rsidRPr="00FB5DD0">
              <w:rPr>
                <w:rFonts w:ascii="宋体" w:hAnsi="宋体" w:cs="宋体" w:hint="eastAsia"/>
                <w:szCs w:val="21"/>
              </w:rPr>
              <w:t>……</w:t>
            </w:r>
          </w:p>
        </w:tc>
        <w:tc>
          <w:tcPr>
            <w:tcW w:w="1095" w:type="dxa"/>
            <w:tcBorders>
              <w:top w:val="single" w:sz="4" w:space="0" w:color="auto"/>
              <w:left w:val="single" w:sz="4" w:space="0" w:color="auto"/>
              <w:bottom w:val="single" w:sz="4" w:space="0" w:color="auto"/>
              <w:right w:val="single" w:sz="4" w:space="0" w:color="auto"/>
            </w:tcBorders>
            <w:vAlign w:val="center"/>
          </w:tcPr>
          <w:p w14:paraId="0ED44A1D" w14:textId="77777777" w:rsidR="00B9454F" w:rsidRPr="00FB5DD0" w:rsidRDefault="00B9454F">
            <w:pPr>
              <w:rPr>
                <w:rFonts w:ascii="宋体" w:hAnsi="宋体" w:cs="宋体"/>
                <w:szCs w:val="21"/>
              </w:rPr>
            </w:pPr>
          </w:p>
        </w:tc>
      </w:tr>
      <w:tr w:rsidR="00FB5DD0" w:rsidRPr="00FB5DD0" w14:paraId="318A366F" w14:textId="77777777">
        <w:trPr>
          <w:trHeight w:val="317"/>
          <w:jc w:val="center"/>
        </w:trPr>
        <w:tc>
          <w:tcPr>
            <w:tcW w:w="593" w:type="dxa"/>
            <w:tcBorders>
              <w:top w:val="single" w:sz="4" w:space="0" w:color="auto"/>
              <w:left w:val="single" w:sz="4" w:space="0" w:color="auto"/>
              <w:bottom w:val="single" w:sz="4" w:space="0" w:color="auto"/>
              <w:right w:val="single" w:sz="4" w:space="0" w:color="auto"/>
            </w:tcBorders>
            <w:vAlign w:val="center"/>
          </w:tcPr>
          <w:p w14:paraId="0C23289A" w14:textId="77777777" w:rsidR="00B9454F" w:rsidRPr="00FB5DD0" w:rsidRDefault="00214B9C">
            <w:pPr>
              <w:rPr>
                <w:rFonts w:ascii="宋体" w:hAnsi="宋体" w:cs="宋体"/>
                <w:szCs w:val="21"/>
              </w:rPr>
            </w:pPr>
            <w:r w:rsidRPr="00FB5DD0">
              <w:rPr>
                <w:rFonts w:ascii="宋体" w:hAnsi="宋体" w:cs="宋体" w:hint="eastAsia"/>
                <w:szCs w:val="21"/>
              </w:rPr>
              <w:t>...</w:t>
            </w:r>
          </w:p>
        </w:tc>
        <w:tc>
          <w:tcPr>
            <w:tcW w:w="1142" w:type="dxa"/>
            <w:tcBorders>
              <w:top w:val="single" w:sz="4" w:space="0" w:color="auto"/>
              <w:left w:val="single" w:sz="4" w:space="0" w:color="auto"/>
              <w:bottom w:val="single" w:sz="4" w:space="0" w:color="auto"/>
              <w:right w:val="single" w:sz="4" w:space="0" w:color="auto"/>
            </w:tcBorders>
            <w:vAlign w:val="center"/>
          </w:tcPr>
          <w:p w14:paraId="3BD961EE" w14:textId="77777777" w:rsidR="00B9454F" w:rsidRPr="00FB5DD0" w:rsidRDefault="00B9454F">
            <w:pPr>
              <w:rPr>
                <w:rFonts w:ascii="宋体" w:hAnsi="宋体" w:cs="宋体"/>
                <w:szCs w:val="21"/>
              </w:rPr>
            </w:pPr>
          </w:p>
        </w:tc>
        <w:tc>
          <w:tcPr>
            <w:tcW w:w="736" w:type="dxa"/>
            <w:tcBorders>
              <w:top w:val="single" w:sz="4" w:space="0" w:color="auto"/>
              <w:left w:val="single" w:sz="4" w:space="0" w:color="auto"/>
              <w:bottom w:val="single" w:sz="4" w:space="0" w:color="auto"/>
              <w:right w:val="single" w:sz="4" w:space="0" w:color="auto"/>
            </w:tcBorders>
            <w:vAlign w:val="center"/>
          </w:tcPr>
          <w:p w14:paraId="1D8EBF77" w14:textId="77777777" w:rsidR="00B9454F" w:rsidRPr="00FB5DD0" w:rsidRDefault="00B9454F">
            <w:pPr>
              <w:rPr>
                <w:rFonts w:ascii="宋体" w:hAnsi="宋体" w:cs="宋体"/>
                <w:szCs w:val="21"/>
              </w:rPr>
            </w:pPr>
          </w:p>
        </w:tc>
        <w:tc>
          <w:tcPr>
            <w:tcW w:w="1576" w:type="dxa"/>
            <w:tcBorders>
              <w:top w:val="single" w:sz="4" w:space="0" w:color="auto"/>
              <w:left w:val="single" w:sz="4" w:space="0" w:color="auto"/>
              <w:bottom w:val="single" w:sz="4" w:space="0" w:color="auto"/>
              <w:right w:val="single" w:sz="4" w:space="0" w:color="auto"/>
            </w:tcBorders>
            <w:vAlign w:val="center"/>
          </w:tcPr>
          <w:p w14:paraId="08540BDB" w14:textId="77777777" w:rsidR="00B9454F" w:rsidRPr="00FB5DD0" w:rsidRDefault="00B9454F">
            <w:pPr>
              <w:rPr>
                <w:rFonts w:ascii="宋体" w:hAnsi="宋体" w:cs="宋体"/>
                <w:szCs w:val="21"/>
              </w:rPr>
            </w:pPr>
          </w:p>
        </w:tc>
        <w:tc>
          <w:tcPr>
            <w:tcW w:w="1140" w:type="dxa"/>
            <w:tcBorders>
              <w:top w:val="single" w:sz="4" w:space="0" w:color="auto"/>
              <w:left w:val="single" w:sz="4" w:space="0" w:color="auto"/>
              <w:bottom w:val="single" w:sz="4" w:space="0" w:color="auto"/>
              <w:right w:val="single" w:sz="4" w:space="0" w:color="auto"/>
            </w:tcBorders>
            <w:vAlign w:val="center"/>
          </w:tcPr>
          <w:p w14:paraId="1B5778F3" w14:textId="77777777" w:rsidR="00B9454F" w:rsidRPr="00FB5DD0" w:rsidRDefault="00B9454F">
            <w:pPr>
              <w:rPr>
                <w:rFonts w:ascii="宋体" w:hAnsi="宋体" w:cs="宋体"/>
                <w:szCs w:val="21"/>
              </w:rPr>
            </w:pPr>
          </w:p>
        </w:tc>
        <w:tc>
          <w:tcPr>
            <w:tcW w:w="658" w:type="dxa"/>
            <w:tcBorders>
              <w:top w:val="single" w:sz="4" w:space="0" w:color="auto"/>
              <w:left w:val="single" w:sz="4" w:space="0" w:color="auto"/>
              <w:bottom w:val="single" w:sz="4" w:space="0" w:color="auto"/>
              <w:right w:val="single" w:sz="4" w:space="0" w:color="auto"/>
            </w:tcBorders>
            <w:vAlign w:val="center"/>
          </w:tcPr>
          <w:p w14:paraId="05C7B216" w14:textId="77777777" w:rsidR="00B9454F" w:rsidRPr="00FB5DD0" w:rsidRDefault="00B9454F">
            <w:pPr>
              <w:rPr>
                <w:rFonts w:ascii="宋体" w:hAnsi="宋体" w:cs="宋体"/>
                <w:szCs w:val="21"/>
              </w:rPr>
            </w:pPr>
          </w:p>
        </w:tc>
        <w:tc>
          <w:tcPr>
            <w:tcW w:w="1146" w:type="dxa"/>
            <w:tcBorders>
              <w:top w:val="single" w:sz="4" w:space="0" w:color="auto"/>
              <w:left w:val="single" w:sz="4" w:space="0" w:color="auto"/>
              <w:bottom w:val="single" w:sz="4" w:space="0" w:color="auto"/>
              <w:right w:val="single" w:sz="4" w:space="0" w:color="auto"/>
            </w:tcBorders>
            <w:vAlign w:val="center"/>
          </w:tcPr>
          <w:p w14:paraId="5907A51F" w14:textId="77777777" w:rsidR="00B9454F" w:rsidRPr="00FB5DD0" w:rsidRDefault="00B9454F">
            <w:pPr>
              <w:rPr>
                <w:rFonts w:ascii="宋体" w:hAnsi="宋体" w:cs="宋体"/>
                <w:szCs w:val="21"/>
              </w:rPr>
            </w:pPr>
          </w:p>
        </w:tc>
        <w:tc>
          <w:tcPr>
            <w:tcW w:w="1095" w:type="dxa"/>
            <w:tcBorders>
              <w:top w:val="single" w:sz="4" w:space="0" w:color="auto"/>
              <w:left w:val="single" w:sz="4" w:space="0" w:color="auto"/>
              <w:bottom w:val="single" w:sz="4" w:space="0" w:color="auto"/>
              <w:right w:val="single" w:sz="4" w:space="0" w:color="auto"/>
            </w:tcBorders>
            <w:vAlign w:val="center"/>
          </w:tcPr>
          <w:p w14:paraId="155679C5" w14:textId="77777777" w:rsidR="00B9454F" w:rsidRPr="00FB5DD0" w:rsidRDefault="00B9454F">
            <w:pPr>
              <w:rPr>
                <w:rFonts w:ascii="宋体" w:hAnsi="宋体" w:cs="宋体"/>
                <w:szCs w:val="21"/>
              </w:rPr>
            </w:pPr>
          </w:p>
        </w:tc>
      </w:tr>
    </w:tbl>
    <w:p w14:paraId="1E571F30" w14:textId="77777777" w:rsidR="00B9454F" w:rsidRPr="00FB5DD0" w:rsidRDefault="00214B9C">
      <w:pPr>
        <w:pStyle w:val="31"/>
        <w:spacing w:after="0" w:line="360" w:lineRule="auto"/>
        <w:contextualSpacing/>
        <w:rPr>
          <w:rFonts w:ascii="宋体" w:hAnsi="宋体" w:cs="宋体"/>
          <w:kern w:val="0"/>
          <w:sz w:val="21"/>
          <w:szCs w:val="21"/>
        </w:rPr>
      </w:pPr>
      <w:r w:rsidRPr="00FB5DD0">
        <w:rPr>
          <w:rFonts w:ascii="宋体" w:hAnsi="宋体" w:cs="宋体" w:hint="eastAsia"/>
          <w:kern w:val="0"/>
          <w:sz w:val="21"/>
          <w:szCs w:val="21"/>
        </w:rPr>
        <w:t>注：</w:t>
      </w:r>
    </w:p>
    <w:p w14:paraId="0F542645" w14:textId="77777777" w:rsidR="00B9454F" w:rsidRPr="00FB5DD0" w:rsidRDefault="00214B9C">
      <w:pPr>
        <w:pStyle w:val="31"/>
        <w:spacing w:after="0" w:line="360" w:lineRule="auto"/>
        <w:contextualSpacing/>
        <w:rPr>
          <w:rFonts w:ascii="宋体" w:hAnsi="宋体" w:cs="宋体"/>
          <w:kern w:val="0"/>
          <w:sz w:val="21"/>
          <w:szCs w:val="21"/>
        </w:rPr>
      </w:pPr>
      <w:r w:rsidRPr="00FB5DD0">
        <w:rPr>
          <w:rFonts w:ascii="宋体" w:hAnsi="宋体" w:cs="宋体" w:hint="eastAsia"/>
          <w:kern w:val="0"/>
          <w:sz w:val="21"/>
          <w:szCs w:val="21"/>
        </w:rPr>
        <w:t>1.说明：应对</w:t>
      </w:r>
      <w:proofErr w:type="gramStart"/>
      <w:r w:rsidRPr="00FB5DD0">
        <w:rPr>
          <w:rFonts w:ascii="宋体" w:hAnsi="宋体" w:cs="宋体" w:hint="eastAsia"/>
          <w:kern w:val="0"/>
          <w:sz w:val="21"/>
          <w:szCs w:val="21"/>
        </w:rPr>
        <w:t>照谈判</w:t>
      </w:r>
      <w:proofErr w:type="gramEnd"/>
      <w:r w:rsidRPr="00FB5DD0">
        <w:rPr>
          <w:rFonts w:ascii="宋体" w:hAnsi="宋体" w:cs="宋体" w:hint="eastAsia"/>
          <w:kern w:val="0"/>
          <w:sz w:val="21"/>
          <w:szCs w:val="21"/>
        </w:rPr>
        <w:t>文件“第二章”中“货物需求一览表”的采购清单及技术参数条款逐条</w:t>
      </w:r>
      <w:proofErr w:type="gramStart"/>
      <w:r w:rsidRPr="00FB5DD0">
        <w:rPr>
          <w:rFonts w:ascii="宋体" w:hAnsi="宋体" w:cs="宋体" w:hint="eastAsia"/>
          <w:kern w:val="0"/>
          <w:sz w:val="21"/>
          <w:szCs w:val="21"/>
        </w:rPr>
        <w:t>作出</w:t>
      </w:r>
      <w:proofErr w:type="gramEnd"/>
      <w:r w:rsidRPr="00FB5DD0">
        <w:rPr>
          <w:rFonts w:ascii="宋体" w:hAnsi="宋体" w:cs="宋体" w:hint="eastAsia"/>
          <w:kern w:val="0"/>
          <w:sz w:val="21"/>
          <w:szCs w:val="21"/>
        </w:rPr>
        <w:t>明确响应，并</w:t>
      </w:r>
      <w:proofErr w:type="gramStart"/>
      <w:r w:rsidRPr="00FB5DD0">
        <w:rPr>
          <w:rFonts w:ascii="宋体" w:hAnsi="宋体" w:cs="宋体" w:hint="eastAsia"/>
          <w:kern w:val="0"/>
          <w:sz w:val="21"/>
          <w:szCs w:val="21"/>
        </w:rPr>
        <w:t>作出</w:t>
      </w:r>
      <w:proofErr w:type="gramEnd"/>
      <w:r w:rsidRPr="00FB5DD0">
        <w:rPr>
          <w:rFonts w:ascii="宋体" w:hAnsi="宋体" w:cs="宋体" w:hint="eastAsia"/>
          <w:kern w:val="0"/>
          <w:sz w:val="21"/>
          <w:szCs w:val="21"/>
        </w:rPr>
        <w:t>偏离说明。</w:t>
      </w:r>
    </w:p>
    <w:p w14:paraId="2A4CD087" w14:textId="77777777" w:rsidR="00B9454F" w:rsidRPr="00FB5DD0" w:rsidRDefault="00214B9C">
      <w:pPr>
        <w:pStyle w:val="a7"/>
        <w:spacing w:line="400" w:lineRule="exact"/>
        <w:ind w:firstLineChars="0" w:firstLine="0"/>
        <w:contextualSpacing/>
        <w:rPr>
          <w:rFonts w:ascii="宋体" w:eastAsia="宋体" w:hAnsi="宋体" w:cs="宋体"/>
          <w:sz w:val="21"/>
          <w:szCs w:val="21"/>
        </w:rPr>
      </w:pPr>
      <w:r w:rsidRPr="00FB5DD0">
        <w:rPr>
          <w:rFonts w:ascii="宋体" w:eastAsia="宋体" w:hAnsi="宋体" w:cs="宋体" w:hint="eastAsia"/>
          <w:sz w:val="21"/>
          <w:szCs w:val="21"/>
        </w:rPr>
        <w:t>2.供应商应根据自身的承诺，对照谈判文件要求，在“偏离说明”中注明“正偏离”、“负偏离”或者“无偏离”。既不属于“正偏离”也不属于“负偏离”即为“无偏离”。 当响应文件的商务内容低于竞争性谈判采购文件要求时，竞标人应当如实写明“负偏离”，否则视为虚假应标</w:t>
      </w:r>
    </w:p>
    <w:p w14:paraId="5FE88C01" w14:textId="77777777" w:rsidR="00B9454F" w:rsidRPr="00FB5DD0" w:rsidRDefault="00214B9C">
      <w:pPr>
        <w:spacing w:line="400" w:lineRule="exact"/>
        <w:rPr>
          <w:rFonts w:ascii="宋体" w:hAnsi="宋体" w:cs="宋体"/>
          <w:kern w:val="0"/>
          <w:szCs w:val="21"/>
        </w:rPr>
      </w:pPr>
      <w:r w:rsidRPr="00FB5DD0">
        <w:rPr>
          <w:rFonts w:ascii="宋体" w:hAnsi="宋体" w:cs="宋体" w:hint="eastAsia"/>
          <w:kern w:val="0"/>
          <w:szCs w:val="21"/>
        </w:rPr>
        <w:t>3.表格内容均需按要求填写并盖章，不得留空，否则按竞标无效处理。</w:t>
      </w:r>
    </w:p>
    <w:p w14:paraId="774FEEB5" w14:textId="77777777" w:rsidR="00B9454F" w:rsidRPr="00FB5DD0" w:rsidRDefault="00214B9C">
      <w:pPr>
        <w:pStyle w:val="a8"/>
        <w:spacing w:line="400" w:lineRule="exact"/>
        <w:contextualSpacing/>
        <w:rPr>
          <w:rFonts w:hAnsi="宋体" w:cs="宋体"/>
          <w:sz w:val="21"/>
        </w:rPr>
      </w:pPr>
      <w:r w:rsidRPr="00FB5DD0">
        <w:rPr>
          <w:rFonts w:hAnsi="宋体" w:cs="宋体" w:hint="eastAsia"/>
          <w:sz w:val="21"/>
        </w:rPr>
        <w:t>4.如果采购需求为小于、小于等于、大于或大于等于某个数值标准时，响应文件承诺不得直接复制采购需求，响应文件承诺内容应当写明竞标货物具体参数或商务响应承诺的具体数值，否则按竞标无效处理。如该采购需求属于不能明确具体数值的，采购人应在此采购需求的数值后标注◆号，对标注◆号的采购需求不适用上述“竞标无效”条款。</w:t>
      </w:r>
    </w:p>
    <w:p w14:paraId="5085889E" w14:textId="77777777" w:rsidR="00B9454F" w:rsidRPr="00FB5DD0" w:rsidRDefault="00214B9C">
      <w:pPr>
        <w:pStyle w:val="a7"/>
        <w:spacing w:line="360" w:lineRule="auto"/>
        <w:ind w:firstLineChars="0" w:firstLine="0"/>
        <w:contextualSpacing/>
        <w:rPr>
          <w:rFonts w:ascii="宋体" w:eastAsia="宋体" w:hAnsi="宋体" w:cs="宋体"/>
          <w:sz w:val="24"/>
        </w:rPr>
      </w:pPr>
      <w:r w:rsidRPr="00FB5DD0">
        <w:rPr>
          <w:rFonts w:ascii="宋体" w:eastAsia="宋体" w:hAnsi="宋体" w:cs="宋体" w:hint="eastAsia"/>
          <w:sz w:val="21"/>
          <w:szCs w:val="21"/>
        </w:rPr>
        <w:t>5. 如技术偏离表中的竞标响应与佐证材料不一致的，以佐证材料为准。</w:t>
      </w:r>
    </w:p>
    <w:p w14:paraId="2DD700C6" w14:textId="77777777" w:rsidR="00B9454F" w:rsidRPr="00FB5DD0" w:rsidRDefault="00B9454F">
      <w:pPr>
        <w:snapToGrid w:val="0"/>
        <w:spacing w:line="360" w:lineRule="auto"/>
        <w:ind w:firstLineChars="200" w:firstLine="602"/>
        <w:rPr>
          <w:rFonts w:ascii="宋体" w:hAnsi="宋体" w:cs="宋体"/>
          <w:b/>
          <w:sz w:val="30"/>
          <w:szCs w:val="30"/>
        </w:rPr>
      </w:pPr>
    </w:p>
    <w:p w14:paraId="2C456A92" w14:textId="77777777" w:rsidR="00B9454F" w:rsidRPr="00FB5DD0" w:rsidRDefault="00214B9C">
      <w:pPr>
        <w:autoSpaceDE w:val="0"/>
        <w:autoSpaceDN w:val="0"/>
        <w:spacing w:line="360" w:lineRule="auto"/>
        <w:ind w:leftChars="1950" w:left="4335" w:hangingChars="100" w:hanging="240"/>
        <w:rPr>
          <w:rFonts w:ascii="宋体" w:hAnsi="宋体" w:cs="宋体"/>
          <w:kern w:val="0"/>
          <w:sz w:val="24"/>
        </w:rPr>
      </w:pPr>
      <w:r w:rsidRPr="00FB5DD0">
        <w:rPr>
          <w:rFonts w:ascii="宋体" w:hAnsi="宋体" w:cs="宋体" w:hint="eastAsia"/>
          <w:kern w:val="0"/>
          <w:sz w:val="24"/>
        </w:rPr>
        <w:t>供应商名称（电子签章）：</w:t>
      </w:r>
    </w:p>
    <w:p w14:paraId="7E16372E" w14:textId="77777777" w:rsidR="00B9454F" w:rsidRPr="00FB5DD0" w:rsidRDefault="00214B9C">
      <w:pPr>
        <w:autoSpaceDE w:val="0"/>
        <w:autoSpaceDN w:val="0"/>
        <w:spacing w:line="360" w:lineRule="auto"/>
        <w:ind w:firstLineChars="2700" w:firstLine="6480"/>
        <w:rPr>
          <w:rFonts w:ascii="宋体" w:hAnsi="宋体" w:cs="宋体"/>
          <w:b/>
          <w:bCs/>
          <w:sz w:val="24"/>
        </w:rPr>
      </w:pPr>
      <w:r w:rsidRPr="00FB5DD0">
        <w:rPr>
          <w:rFonts w:ascii="宋体" w:hAnsi="宋体" w:cs="宋体" w:hint="eastAsia"/>
          <w:kern w:val="0"/>
          <w:sz w:val="24"/>
          <w:lang w:val="zh-CN"/>
        </w:rPr>
        <w:t>日期：  年  月   日</w:t>
      </w:r>
    </w:p>
    <w:p w14:paraId="354FDF3D" w14:textId="77777777" w:rsidR="00B9454F" w:rsidRPr="00FB5DD0" w:rsidRDefault="00B9454F">
      <w:pPr>
        <w:spacing w:line="500" w:lineRule="exact"/>
        <w:jc w:val="center"/>
        <w:rPr>
          <w:rFonts w:ascii="宋体" w:hAnsi="宋体" w:cs="宋体"/>
          <w:sz w:val="32"/>
          <w:szCs w:val="32"/>
        </w:rPr>
        <w:sectPr w:rsidR="00B9454F" w:rsidRPr="00FB5DD0">
          <w:pgSz w:w="11910" w:h="16840"/>
          <w:pgMar w:top="1340" w:right="1500" w:bottom="280" w:left="1680" w:header="720" w:footer="720" w:gutter="0"/>
          <w:cols w:space="720"/>
        </w:sectPr>
      </w:pPr>
    </w:p>
    <w:p w14:paraId="543406FE" w14:textId="77777777" w:rsidR="00B9454F" w:rsidRPr="00FB5DD0" w:rsidRDefault="00214B9C">
      <w:pPr>
        <w:snapToGrid w:val="0"/>
        <w:spacing w:line="360" w:lineRule="auto"/>
        <w:ind w:firstLineChars="200" w:firstLine="602"/>
        <w:rPr>
          <w:rFonts w:ascii="宋体" w:hAnsi="宋体" w:cs="宋体"/>
          <w:b/>
          <w:sz w:val="30"/>
          <w:szCs w:val="30"/>
        </w:rPr>
      </w:pPr>
      <w:r w:rsidRPr="00FB5DD0">
        <w:rPr>
          <w:rFonts w:ascii="宋体" w:hAnsi="宋体" w:cs="宋体" w:hint="eastAsia"/>
          <w:b/>
          <w:sz w:val="30"/>
          <w:szCs w:val="30"/>
        </w:rPr>
        <w:lastRenderedPageBreak/>
        <w:t>八、配置清单</w:t>
      </w:r>
    </w:p>
    <w:p w14:paraId="6AFD2453" w14:textId="77777777" w:rsidR="00B9454F" w:rsidRPr="00FB5DD0" w:rsidRDefault="00B9454F">
      <w:pPr>
        <w:spacing w:line="500" w:lineRule="exact"/>
        <w:jc w:val="center"/>
        <w:rPr>
          <w:rFonts w:ascii="宋体" w:hAnsi="宋体" w:cs="宋体"/>
          <w:sz w:val="32"/>
          <w:szCs w:val="32"/>
        </w:rPr>
      </w:pPr>
    </w:p>
    <w:p w14:paraId="0C676D21" w14:textId="77777777" w:rsidR="00B9454F" w:rsidRPr="00FB5DD0" w:rsidRDefault="00214B9C">
      <w:pPr>
        <w:adjustRightInd w:val="0"/>
        <w:snapToGrid w:val="0"/>
        <w:spacing w:line="520" w:lineRule="exact"/>
        <w:jc w:val="center"/>
        <w:rPr>
          <w:rFonts w:ascii="宋体" w:hAnsi="宋体" w:cs="宋体"/>
          <w:b/>
          <w:sz w:val="32"/>
          <w:szCs w:val="32"/>
        </w:rPr>
      </w:pPr>
      <w:r w:rsidRPr="00FB5DD0">
        <w:rPr>
          <w:rFonts w:ascii="宋体" w:hAnsi="宋体" w:cs="宋体" w:hint="eastAsia"/>
          <w:bCs/>
          <w:sz w:val="44"/>
          <w:szCs w:val="44"/>
        </w:rPr>
        <w:t>货物配置清单</w:t>
      </w:r>
    </w:p>
    <w:p w14:paraId="76D250E5" w14:textId="77777777" w:rsidR="00B9454F" w:rsidRPr="00FB5DD0" w:rsidRDefault="00B9454F">
      <w:pPr>
        <w:spacing w:line="300" w:lineRule="auto"/>
        <w:rPr>
          <w:rFonts w:ascii="宋体" w:hAnsi="宋体" w:cs="宋体"/>
          <w:szCs w:val="21"/>
        </w:rPr>
      </w:pPr>
    </w:p>
    <w:p w14:paraId="7D764D16" w14:textId="77777777" w:rsidR="00B9454F" w:rsidRPr="00FB5DD0" w:rsidRDefault="00214B9C">
      <w:pPr>
        <w:spacing w:line="360" w:lineRule="auto"/>
        <w:rPr>
          <w:rFonts w:ascii="宋体" w:hAnsi="宋体" w:cs="宋体"/>
          <w:sz w:val="24"/>
          <w:u w:val="single"/>
        </w:rPr>
      </w:pPr>
      <w:proofErr w:type="gramStart"/>
      <w:r w:rsidRPr="00FB5DD0">
        <w:rPr>
          <w:rFonts w:ascii="宋体" w:hAnsi="宋体" w:cs="宋体" w:hint="eastAsia"/>
          <w:sz w:val="24"/>
        </w:rPr>
        <w:t>所竞分</w:t>
      </w:r>
      <w:proofErr w:type="gramEnd"/>
      <w:r w:rsidRPr="00FB5DD0">
        <w:rPr>
          <w:rFonts w:ascii="宋体" w:hAnsi="宋体" w:cs="宋体" w:hint="eastAsia"/>
          <w:sz w:val="24"/>
        </w:rPr>
        <w:t>标：</w:t>
      </w:r>
      <w:r w:rsidRPr="00FB5DD0">
        <w:rPr>
          <w:rFonts w:ascii="宋体" w:hAnsi="宋体" w:cs="宋体" w:hint="eastAsia"/>
          <w:sz w:val="24"/>
          <w:u w:val="single"/>
        </w:rPr>
        <w:t xml:space="preserve">                 </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19"/>
        <w:gridCol w:w="1214"/>
        <w:gridCol w:w="783"/>
        <w:gridCol w:w="872"/>
        <w:gridCol w:w="1741"/>
        <w:gridCol w:w="1214"/>
        <w:gridCol w:w="719"/>
        <w:gridCol w:w="1458"/>
      </w:tblGrid>
      <w:tr w:rsidR="00FB5DD0" w:rsidRPr="00FB5DD0" w14:paraId="2D2A9D54" w14:textId="77777777">
        <w:trPr>
          <w:trHeight w:val="930"/>
          <w:jc w:val="center"/>
        </w:trPr>
        <w:tc>
          <w:tcPr>
            <w:tcW w:w="413" w:type="pct"/>
            <w:tcBorders>
              <w:top w:val="single" w:sz="4" w:space="0" w:color="auto"/>
              <w:left w:val="single" w:sz="4" w:space="0" w:color="auto"/>
              <w:bottom w:val="single" w:sz="4" w:space="0" w:color="auto"/>
              <w:right w:val="single" w:sz="4" w:space="0" w:color="auto"/>
            </w:tcBorders>
            <w:vAlign w:val="center"/>
          </w:tcPr>
          <w:p w14:paraId="3E783469" w14:textId="77777777" w:rsidR="00B9454F" w:rsidRPr="00FB5DD0" w:rsidRDefault="00214B9C">
            <w:pPr>
              <w:snapToGrid w:val="0"/>
              <w:spacing w:before="50" w:after="50"/>
              <w:jc w:val="center"/>
              <w:rPr>
                <w:rFonts w:ascii="宋体" w:hAnsi="宋体" w:cs="宋体"/>
                <w:sz w:val="24"/>
              </w:rPr>
            </w:pPr>
            <w:r w:rsidRPr="00FB5DD0">
              <w:rPr>
                <w:rFonts w:ascii="宋体" w:hAnsi="宋体" w:cs="宋体" w:hint="eastAsia"/>
                <w:sz w:val="24"/>
              </w:rPr>
              <w:t>序号</w:t>
            </w:r>
          </w:p>
        </w:tc>
        <w:tc>
          <w:tcPr>
            <w:tcW w:w="696" w:type="pct"/>
            <w:tcBorders>
              <w:top w:val="single" w:sz="4" w:space="0" w:color="auto"/>
              <w:left w:val="single" w:sz="4" w:space="0" w:color="auto"/>
              <w:bottom w:val="single" w:sz="4" w:space="0" w:color="auto"/>
              <w:right w:val="single" w:sz="4" w:space="0" w:color="auto"/>
            </w:tcBorders>
            <w:vAlign w:val="center"/>
          </w:tcPr>
          <w:p w14:paraId="247F7DE2" w14:textId="77777777" w:rsidR="00B9454F" w:rsidRPr="00FB5DD0" w:rsidRDefault="00214B9C">
            <w:pPr>
              <w:snapToGrid w:val="0"/>
              <w:spacing w:before="50" w:after="50"/>
              <w:jc w:val="center"/>
              <w:rPr>
                <w:rFonts w:ascii="宋体" w:hAnsi="宋体" w:cs="宋体"/>
                <w:sz w:val="24"/>
              </w:rPr>
            </w:pPr>
            <w:r w:rsidRPr="00FB5DD0">
              <w:rPr>
                <w:rFonts w:ascii="宋体" w:hAnsi="宋体" w:cs="宋体" w:hint="eastAsia"/>
                <w:sz w:val="24"/>
              </w:rPr>
              <w:t>货物名称</w:t>
            </w:r>
          </w:p>
        </w:tc>
        <w:tc>
          <w:tcPr>
            <w:tcW w:w="449" w:type="pct"/>
            <w:tcBorders>
              <w:top w:val="single" w:sz="4" w:space="0" w:color="auto"/>
              <w:left w:val="single" w:sz="4" w:space="0" w:color="auto"/>
              <w:bottom w:val="single" w:sz="4" w:space="0" w:color="auto"/>
              <w:right w:val="single" w:sz="4" w:space="0" w:color="auto"/>
            </w:tcBorders>
            <w:vAlign w:val="center"/>
          </w:tcPr>
          <w:p w14:paraId="4A0D037E" w14:textId="77777777" w:rsidR="00B9454F" w:rsidRPr="00FB5DD0" w:rsidRDefault="00214B9C">
            <w:pPr>
              <w:snapToGrid w:val="0"/>
              <w:spacing w:before="50" w:after="50"/>
              <w:jc w:val="center"/>
              <w:rPr>
                <w:rFonts w:ascii="宋体" w:hAnsi="宋体" w:cs="宋体"/>
                <w:sz w:val="24"/>
              </w:rPr>
            </w:pPr>
            <w:r w:rsidRPr="00FB5DD0">
              <w:rPr>
                <w:rFonts w:ascii="宋体" w:hAnsi="宋体" w:cs="宋体" w:hint="eastAsia"/>
                <w:sz w:val="24"/>
              </w:rPr>
              <w:t>数量及单位</w:t>
            </w:r>
          </w:p>
        </w:tc>
        <w:tc>
          <w:tcPr>
            <w:tcW w:w="500" w:type="pct"/>
            <w:tcBorders>
              <w:top w:val="single" w:sz="4" w:space="0" w:color="auto"/>
              <w:left w:val="single" w:sz="4" w:space="0" w:color="auto"/>
              <w:bottom w:val="single" w:sz="4" w:space="0" w:color="auto"/>
              <w:right w:val="single" w:sz="4" w:space="0" w:color="auto"/>
            </w:tcBorders>
            <w:vAlign w:val="center"/>
          </w:tcPr>
          <w:p w14:paraId="704BE20C" w14:textId="77777777" w:rsidR="00B9454F" w:rsidRPr="00FB5DD0" w:rsidRDefault="00214B9C">
            <w:pPr>
              <w:snapToGrid w:val="0"/>
              <w:spacing w:before="50" w:after="50"/>
              <w:jc w:val="center"/>
              <w:rPr>
                <w:rFonts w:ascii="宋体" w:hAnsi="宋体" w:cs="宋体"/>
                <w:sz w:val="24"/>
              </w:rPr>
            </w:pPr>
            <w:r w:rsidRPr="00FB5DD0">
              <w:rPr>
                <w:rFonts w:ascii="宋体" w:hAnsi="宋体" w:cs="宋体" w:hint="eastAsia"/>
                <w:sz w:val="24"/>
              </w:rPr>
              <w:t>品牌</w:t>
            </w:r>
          </w:p>
        </w:tc>
        <w:tc>
          <w:tcPr>
            <w:tcW w:w="998" w:type="pct"/>
            <w:tcBorders>
              <w:top w:val="single" w:sz="4" w:space="0" w:color="auto"/>
              <w:left w:val="single" w:sz="4" w:space="0" w:color="auto"/>
              <w:bottom w:val="single" w:sz="4" w:space="0" w:color="auto"/>
              <w:right w:val="single" w:sz="4" w:space="0" w:color="auto"/>
            </w:tcBorders>
          </w:tcPr>
          <w:p w14:paraId="2A2BC811" w14:textId="77777777" w:rsidR="00B9454F" w:rsidRPr="00FB5DD0" w:rsidRDefault="00B9454F">
            <w:pPr>
              <w:snapToGrid w:val="0"/>
              <w:spacing w:before="50" w:after="50"/>
              <w:jc w:val="center"/>
              <w:rPr>
                <w:rFonts w:ascii="宋体" w:hAnsi="宋体" w:cs="宋体"/>
                <w:sz w:val="24"/>
              </w:rPr>
            </w:pPr>
          </w:p>
          <w:p w14:paraId="6CA7089E" w14:textId="77777777" w:rsidR="00B9454F" w:rsidRPr="00FB5DD0" w:rsidRDefault="00214B9C">
            <w:pPr>
              <w:snapToGrid w:val="0"/>
              <w:spacing w:before="50" w:after="50"/>
              <w:jc w:val="center"/>
              <w:rPr>
                <w:rFonts w:ascii="宋体" w:hAnsi="宋体" w:cs="宋体"/>
                <w:sz w:val="24"/>
              </w:rPr>
            </w:pPr>
            <w:r w:rsidRPr="00FB5DD0">
              <w:rPr>
                <w:rFonts w:ascii="宋体" w:hAnsi="宋体" w:cs="宋体" w:hint="eastAsia"/>
                <w:sz w:val="24"/>
              </w:rPr>
              <w:t>规格型号</w:t>
            </w:r>
          </w:p>
        </w:tc>
        <w:tc>
          <w:tcPr>
            <w:tcW w:w="696" w:type="pct"/>
            <w:tcBorders>
              <w:top w:val="single" w:sz="4" w:space="0" w:color="auto"/>
              <w:left w:val="single" w:sz="4" w:space="0" w:color="auto"/>
              <w:bottom w:val="single" w:sz="4" w:space="0" w:color="auto"/>
              <w:right w:val="single" w:sz="4" w:space="0" w:color="auto"/>
            </w:tcBorders>
            <w:vAlign w:val="center"/>
          </w:tcPr>
          <w:p w14:paraId="5F028A6F" w14:textId="77777777" w:rsidR="00B9454F" w:rsidRPr="00FB5DD0" w:rsidRDefault="00214B9C">
            <w:pPr>
              <w:snapToGrid w:val="0"/>
              <w:spacing w:before="50" w:after="50"/>
              <w:jc w:val="center"/>
              <w:rPr>
                <w:rFonts w:ascii="宋体" w:hAnsi="宋体" w:cs="宋体"/>
                <w:sz w:val="24"/>
              </w:rPr>
            </w:pPr>
            <w:r w:rsidRPr="00FB5DD0">
              <w:rPr>
                <w:rFonts w:ascii="宋体" w:hAnsi="宋体" w:cs="宋体" w:hint="eastAsia"/>
                <w:sz w:val="24"/>
              </w:rPr>
              <w:t>制造商</w:t>
            </w:r>
          </w:p>
        </w:tc>
        <w:tc>
          <w:tcPr>
            <w:tcW w:w="412" w:type="pct"/>
            <w:tcBorders>
              <w:top w:val="single" w:sz="4" w:space="0" w:color="auto"/>
              <w:left w:val="single" w:sz="4" w:space="0" w:color="auto"/>
              <w:bottom w:val="single" w:sz="4" w:space="0" w:color="auto"/>
              <w:right w:val="single" w:sz="4" w:space="0" w:color="auto"/>
            </w:tcBorders>
            <w:vAlign w:val="center"/>
          </w:tcPr>
          <w:p w14:paraId="7F85BA08" w14:textId="77777777" w:rsidR="00B9454F" w:rsidRPr="00FB5DD0" w:rsidRDefault="00214B9C">
            <w:pPr>
              <w:snapToGrid w:val="0"/>
              <w:spacing w:before="50" w:after="50"/>
              <w:jc w:val="center"/>
              <w:rPr>
                <w:rFonts w:ascii="宋体" w:hAnsi="宋体" w:cs="宋体"/>
                <w:sz w:val="24"/>
              </w:rPr>
            </w:pPr>
            <w:r w:rsidRPr="00FB5DD0">
              <w:rPr>
                <w:rFonts w:ascii="宋体" w:hAnsi="宋体" w:cs="宋体" w:hint="eastAsia"/>
                <w:sz w:val="24"/>
              </w:rPr>
              <w:t>原产地</w:t>
            </w:r>
          </w:p>
        </w:tc>
        <w:tc>
          <w:tcPr>
            <w:tcW w:w="836" w:type="pct"/>
            <w:tcBorders>
              <w:top w:val="single" w:sz="4" w:space="0" w:color="auto"/>
              <w:left w:val="single" w:sz="4" w:space="0" w:color="auto"/>
              <w:bottom w:val="single" w:sz="4" w:space="0" w:color="auto"/>
              <w:right w:val="single" w:sz="4" w:space="0" w:color="auto"/>
            </w:tcBorders>
            <w:vAlign w:val="center"/>
          </w:tcPr>
          <w:p w14:paraId="483ED2D2" w14:textId="77777777" w:rsidR="00B9454F" w:rsidRPr="00FB5DD0" w:rsidRDefault="00214B9C">
            <w:pPr>
              <w:snapToGrid w:val="0"/>
              <w:spacing w:before="50" w:after="50"/>
              <w:jc w:val="center"/>
              <w:rPr>
                <w:rFonts w:ascii="宋体" w:hAnsi="宋体" w:cs="宋体"/>
                <w:sz w:val="24"/>
              </w:rPr>
            </w:pPr>
            <w:r w:rsidRPr="00FB5DD0">
              <w:rPr>
                <w:rFonts w:ascii="宋体" w:hAnsi="宋体" w:cs="宋体" w:hint="eastAsia"/>
                <w:sz w:val="24"/>
              </w:rPr>
              <w:t>参数性能、指标及配置</w:t>
            </w:r>
          </w:p>
        </w:tc>
      </w:tr>
      <w:tr w:rsidR="00FB5DD0" w:rsidRPr="00FB5DD0" w14:paraId="50B59B8C" w14:textId="77777777">
        <w:trPr>
          <w:trHeight w:val="429"/>
          <w:jc w:val="center"/>
        </w:trPr>
        <w:tc>
          <w:tcPr>
            <w:tcW w:w="413" w:type="pct"/>
            <w:tcBorders>
              <w:top w:val="single" w:sz="4" w:space="0" w:color="auto"/>
              <w:left w:val="single" w:sz="4" w:space="0" w:color="auto"/>
              <w:bottom w:val="single" w:sz="4" w:space="0" w:color="auto"/>
              <w:right w:val="single" w:sz="4" w:space="0" w:color="auto"/>
            </w:tcBorders>
            <w:vAlign w:val="center"/>
          </w:tcPr>
          <w:p w14:paraId="56E26D97" w14:textId="77777777" w:rsidR="00B9454F" w:rsidRPr="00FB5DD0" w:rsidRDefault="00B9454F">
            <w:pPr>
              <w:snapToGrid w:val="0"/>
              <w:spacing w:before="50" w:after="50"/>
              <w:jc w:val="center"/>
              <w:rPr>
                <w:rFonts w:ascii="宋体" w:hAnsi="宋体" w:cs="宋体"/>
                <w:sz w:val="24"/>
              </w:rPr>
            </w:pPr>
          </w:p>
        </w:tc>
        <w:tc>
          <w:tcPr>
            <w:tcW w:w="696" w:type="pct"/>
            <w:tcBorders>
              <w:top w:val="single" w:sz="4" w:space="0" w:color="auto"/>
              <w:left w:val="single" w:sz="4" w:space="0" w:color="auto"/>
              <w:bottom w:val="single" w:sz="4" w:space="0" w:color="auto"/>
              <w:right w:val="single" w:sz="4" w:space="0" w:color="auto"/>
            </w:tcBorders>
            <w:vAlign w:val="center"/>
          </w:tcPr>
          <w:p w14:paraId="47931E09" w14:textId="77777777" w:rsidR="00B9454F" w:rsidRPr="00FB5DD0" w:rsidRDefault="00B9454F">
            <w:pPr>
              <w:snapToGrid w:val="0"/>
              <w:spacing w:before="50" w:after="50"/>
              <w:jc w:val="center"/>
              <w:rPr>
                <w:rFonts w:ascii="宋体" w:hAnsi="宋体" w:cs="宋体"/>
                <w:sz w:val="24"/>
              </w:rPr>
            </w:pPr>
          </w:p>
        </w:tc>
        <w:tc>
          <w:tcPr>
            <w:tcW w:w="449" w:type="pct"/>
            <w:tcBorders>
              <w:top w:val="single" w:sz="4" w:space="0" w:color="auto"/>
              <w:left w:val="single" w:sz="4" w:space="0" w:color="auto"/>
              <w:bottom w:val="single" w:sz="4" w:space="0" w:color="auto"/>
              <w:right w:val="single" w:sz="4" w:space="0" w:color="auto"/>
            </w:tcBorders>
            <w:vAlign w:val="center"/>
          </w:tcPr>
          <w:p w14:paraId="71F4137C" w14:textId="77777777" w:rsidR="00B9454F" w:rsidRPr="00FB5DD0" w:rsidRDefault="00B9454F">
            <w:pPr>
              <w:snapToGrid w:val="0"/>
              <w:spacing w:before="50" w:after="50"/>
              <w:jc w:val="center"/>
              <w:rPr>
                <w:rFonts w:ascii="宋体" w:hAnsi="宋体" w:cs="宋体"/>
                <w:sz w:val="24"/>
              </w:rPr>
            </w:pPr>
          </w:p>
        </w:tc>
        <w:tc>
          <w:tcPr>
            <w:tcW w:w="500" w:type="pct"/>
            <w:tcBorders>
              <w:top w:val="single" w:sz="4" w:space="0" w:color="auto"/>
              <w:left w:val="single" w:sz="4" w:space="0" w:color="auto"/>
              <w:bottom w:val="single" w:sz="4" w:space="0" w:color="auto"/>
              <w:right w:val="single" w:sz="4" w:space="0" w:color="auto"/>
            </w:tcBorders>
            <w:vAlign w:val="center"/>
          </w:tcPr>
          <w:p w14:paraId="3B9C828B" w14:textId="77777777" w:rsidR="00B9454F" w:rsidRPr="00FB5DD0" w:rsidRDefault="00B9454F">
            <w:pPr>
              <w:snapToGrid w:val="0"/>
              <w:spacing w:before="50" w:after="50"/>
              <w:jc w:val="center"/>
              <w:rPr>
                <w:rFonts w:ascii="宋体" w:hAnsi="宋体" w:cs="宋体"/>
                <w:sz w:val="24"/>
              </w:rPr>
            </w:pPr>
          </w:p>
        </w:tc>
        <w:tc>
          <w:tcPr>
            <w:tcW w:w="998" w:type="pct"/>
            <w:tcBorders>
              <w:top w:val="single" w:sz="4" w:space="0" w:color="auto"/>
              <w:left w:val="single" w:sz="4" w:space="0" w:color="auto"/>
              <w:bottom w:val="single" w:sz="4" w:space="0" w:color="auto"/>
              <w:right w:val="single" w:sz="4" w:space="0" w:color="auto"/>
            </w:tcBorders>
          </w:tcPr>
          <w:p w14:paraId="7E48EA21" w14:textId="77777777" w:rsidR="00B9454F" w:rsidRPr="00FB5DD0" w:rsidRDefault="00B9454F">
            <w:pPr>
              <w:snapToGrid w:val="0"/>
              <w:spacing w:before="50" w:after="50"/>
              <w:jc w:val="center"/>
              <w:rPr>
                <w:rFonts w:ascii="宋体" w:hAnsi="宋体" w:cs="宋体"/>
                <w:sz w:val="24"/>
              </w:rPr>
            </w:pPr>
          </w:p>
        </w:tc>
        <w:tc>
          <w:tcPr>
            <w:tcW w:w="696" w:type="pct"/>
            <w:tcBorders>
              <w:top w:val="single" w:sz="4" w:space="0" w:color="auto"/>
              <w:left w:val="single" w:sz="4" w:space="0" w:color="auto"/>
              <w:bottom w:val="single" w:sz="4" w:space="0" w:color="auto"/>
              <w:right w:val="single" w:sz="4" w:space="0" w:color="auto"/>
            </w:tcBorders>
            <w:vAlign w:val="center"/>
          </w:tcPr>
          <w:p w14:paraId="4E4AF9CF" w14:textId="77777777" w:rsidR="00B9454F" w:rsidRPr="00FB5DD0" w:rsidRDefault="00B9454F">
            <w:pPr>
              <w:snapToGrid w:val="0"/>
              <w:spacing w:before="50" w:after="50"/>
              <w:jc w:val="center"/>
              <w:rPr>
                <w:rFonts w:ascii="宋体" w:hAnsi="宋体" w:cs="宋体"/>
                <w:sz w:val="24"/>
              </w:rPr>
            </w:pPr>
          </w:p>
        </w:tc>
        <w:tc>
          <w:tcPr>
            <w:tcW w:w="412" w:type="pct"/>
            <w:tcBorders>
              <w:top w:val="single" w:sz="4" w:space="0" w:color="auto"/>
              <w:left w:val="single" w:sz="4" w:space="0" w:color="auto"/>
              <w:bottom w:val="single" w:sz="4" w:space="0" w:color="auto"/>
              <w:right w:val="single" w:sz="4" w:space="0" w:color="auto"/>
            </w:tcBorders>
            <w:vAlign w:val="center"/>
          </w:tcPr>
          <w:p w14:paraId="2D5E63ED" w14:textId="77777777" w:rsidR="00B9454F" w:rsidRPr="00FB5DD0" w:rsidRDefault="00B9454F">
            <w:pPr>
              <w:snapToGrid w:val="0"/>
              <w:spacing w:before="50" w:after="50"/>
              <w:jc w:val="center"/>
              <w:rPr>
                <w:rFonts w:ascii="宋体" w:hAnsi="宋体" w:cs="宋体"/>
                <w:sz w:val="24"/>
              </w:rPr>
            </w:pPr>
          </w:p>
        </w:tc>
        <w:tc>
          <w:tcPr>
            <w:tcW w:w="836" w:type="pct"/>
            <w:tcBorders>
              <w:top w:val="single" w:sz="4" w:space="0" w:color="auto"/>
              <w:left w:val="single" w:sz="4" w:space="0" w:color="auto"/>
              <w:bottom w:val="single" w:sz="4" w:space="0" w:color="auto"/>
              <w:right w:val="single" w:sz="4" w:space="0" w:color="auto"/>
            </w:tcBorders>
            <w:vAlign w:val="center"/>
          </w:tcPr>
          <w:p w14:paraId="192C39E4" w14:textId="77777777" w:rsidR="00B9454F" w:rsidRPr="00FB5DD0" w:rsidRDefault="00B9454F">
            <w:pPr>
              <w:snapToGrid w:val="0"/>
              <w:spacing w:before="50" w:after="50"/>
              <w:jc w:val="center"/>
              <w:rPr>
                <w:rFonts w:ascii="宋体" w:hAnsi="宋体" w:cs="宋体"/>
                <w:sz w:val="24"/>
              </w:rPr>
            </w:pPr>
          </w:p>
        </w:tc>
      </w:tr>
      <w:tr w:rsidR="00FB5DD0" w:rsidRPr="00FB5DD0" w14:paraId="69CFD7F2" w14:textId="77777777">
        <w:trPr>
          <w:trHeight w:val="462"/>
          <w:jc w:val="center"/>
        </w:trPr>
        <w:tc>
          <w:tcPr>
            <w:tcW w:w="413" w:type="pct"/>
            <w:tcBorders>
              <w:top w:val="single" w:sz="4" w:space="0" w:color="auto"/>
              <w:left w:val="single" w:sz="4" w:space="0" w:color="auto"/>
              <w:bottom w:val="single" w:sz="4" w:space="0" w:color="auto"/>
              <w:right w:val="single" w:sz="4" w:space="0" w:color="auto"/>
            </w:tcBorders>
            <w:vAlign w:val="center"/>
          </w:tcPr>
          <w:p w14:paraId="621D1AC8" w14:textId="77777777" w:rsidR="00B9454F" w:rsidRPr="00FB5DD0" w:rsidRDefault="00B9454F">
            <w:pPr>
              <w:snapToGrid w:val="0"/>
              <w:spacing w:before="50" w:after="50"/>
              <w:jc w:val="center"/>
              <w:rPr>
                <w:rFonts w:ascii="宋体" w:hAnsi="宋体" w:cs="宋体"/>
                <w:sz w:val="24"/>
              </w:rPr>
            </w:pPr>
          </w:p>
        </w:tc>
        <w:tc>
          <w:tcPr>
            <w:tcW w:w="696" w:type="pct"/>
            <w:tcBorders>
              <w:top w:val="single" w:sz="4" w:space="0" w:color="auto"/>
              <w:left w:val="single" w:sz="4" w:space="0" w:color="auto"/>
              <w:bottom w:val="single" w:sz="4" w:space="0" w:color="auto"/>
              <w:right w:val="single" w:sz="4" w:space="0" w:color="auto"/>
            </w:tcBorders>
            <w:vAlign w:val="center"/>
          </w:tcPr>
          <w:p w14:paraId="11994B18" w14:textId="77777777" w:rsidR="00B9454F" w:rsidRPr="00FB5DD0" w:rsidRDefault="00B9454F">
            <w:pPr>
              <w:snapToGrid w:val="0"/>
              <w:spacing w:before="50" w:after="50"/>
              <w:jc w:val="center"/>
              <w:rPr>
                <w:rFonts w:ascii="宋体" w:hAnsi="宋体" w:cs="宋体"/>
                <w:sz w:val="24"/>
              </w:rPr>
            </w:pPr>
          </w:p>
        </w:tc>
        <w:tc>
          <w:tcPr>
            <w:tcW w:w="449" w:type="pct"/>
            <w:tcBorders>
              <w:top w:val="single" w:sz="4" w:space="0" w:color="auto"/>
              <w:left w:val="single" w:sz="4" w:space="0" w:color="auto"/>
              <w:bottom w:val="single" w:sz="4" w:space="0" w:color="auto"/>
              <w:right w:val="single" w:sz="4" w:space="0" w:color="auto"/>
            </w:tcBorders>
            <w:vAlign w:val="center"/>
          </w:tcPr>
          <w:p w14:paraId="40E2826E" w14:textId="77777777" w:rsidR="00B9454F" w:rsidRPr="00FB5DD0" w:rsidRDefault="00B9454F">
            <w:pPr>
              <w:snapToGrid w:val="0"/>
              <w:spacing w:before="50" w:after="50"/>
              <w:jc w:val="center"/>
              <w:rPr>
                <w:rFonts w:ascii="宋体" w:hAnsi="宋体" w:cs="宋体"/>
                <w:sz w:val="24"/>
              </w:rPr>
            </w:pPr>
          </w:p>
        </w:tc>
        <w:tc>
          <w:tcPr>
            <w:tcW w:w="500" w:type="pct"/>
            <w:tcBorders>
              <w:top w:val="single" w:sz="4" w:space="0" w:color="auto"/>
              <w:left w:val="single" w:sz="4" w:space="0" w:color="auto"/>
              <w:bottom w:val="single" w:sz="4" w:space="0" w:color="auto"/>
              <w:right w:val="single" w:sz="4" w:space="0" w:color="auto"/>
            </w:tcBorders>
            <w:vAlign w:val="center"/>
          </w:tcPr>
          <w:p w14:paraId="4CB27DF7" w14:textId="77777777" w:rsidR="00B9454F" w:rsidRPr="00FB5DD0" w:rsidRDefault="00B9454F">
            <w:pPr>
              <w:snapToGrid w:val="0"/>
              <w:spacing w:before="50" w:after="50"/>
              <w:jc w:val="center"/>
              <w:rPr>
                <w:rFonts w:ascii="宋体" w:hAnsi="宋体" w:cs="宋体"/>
                <w:sz w:val="24"/>
              </w:rPr>
            </w:pPr>
          </w:p>
        </w:tc>
        <w:tc>
          <w:tcPr>
            <w:tcW w:w="998" w:type="pct"/>
            <w:tcBorders>
              <w:top w:val="single" w:sz="4" w:space="0" w:color="auto"/>
              <w:left w:val="single" w:sz="4" w:space="0" w:color="auto"/>
              <w:bottom w:val="single" w:sz="4" w:space="0" w:color="auto"/>
              <w:right w:val="single" w:sz="4" w:space="0" w:color="auto"/>
            </w:tcBorders>
          </w:tcPr>
          <w:p w14:paraId="76975BEC" w14:textId="77777777" w:rsidR="00B9454F" w:rsidRPr="00FB5DD0" w:rsidRDefault="00B9454F">
            <w:pPr>
              <w:snapToGrid w:val="0"/>
              <w:spacing w:before="50" w:after="50"/>
              <w:jc w:val="center"/>
              <w:rPr>
                <w:rFonts w:ascii="宋体" w:hAnsi="宋体" w:cs="宋体"/>
                <w:sz w:val="24"/>
              </w:rPr>
            </w:pPr>
          </w:p>
        </w:tc>
        <w:tc>
          <w:tcPr>
            <w:tcW w:w="696" w:type="pct"/>
            <w:tcBorders>
              <w:top w:val="single" w:sz="4" w:space="0" w:color="auto"/>
              <w:left w:val="single" w:sz="4" w:space="0" w:color="auto"/>
              <w:bottom w:val="single" w:sz="4" w:space="0" w:color="auto"/>
              <w:right w:val="single" w:sz="4" w:space="0" w:color="auto"/>
            </w:tcBorders>
            <w:vAlign w:val="center"/>
          </w:tcPr>
          <w:p w14:paraId="27AE5BDB" w14:textId="77777777" w:rsidR="00B9454F" w:rsidRPr="00FB5DD0" w:rsidRDefault="00B9454F">
            <w:pPr>
              <w:snapToGrid w:val="0"/>
              <w:spacing w:before="50" w:after="50"/>
              <w:jc w:val="center"/>
              <w:rPr>
                <w:rFonts w:ascii="宋体" w:hAnsi="宋体" w:cs="宋体"/>
                <w:sz w:val="24"/>
              </w:rPr>
            </w:pPr>
          </w:p>
        </w:tc>
        <w:tc>
          <w:tcPr>
            <w:tcW w:w="412" w:type="pct"/>
            <w:tcBorders>
              <w:top w:val="single" w:sz="4" w:space="0" w:color="auto"/>
              <w:left w:val="single" w:sz="4" w:space="0" w:color="auto"/>
              <w:bottom w:val="single" w:sz="4" w:space="0" w:color="auto"/>
              <w:right w:val="single" w:sz="4" w:space="0" w:color="auto"/>
            </w:tcBorders>
            <w:vAlign w:val="center"/>
          </w:tcPr>
          <w:p w14:paraId="6706A26B" w14:textId="77777777" w:rsidR="00B9454F" w:rsidRPr="00FB5DD0" w:rsidRDefault="00B9454F">
            <w:pPr>
              <w:snapToGrid w:val="0"/>
              <w:spacing w:before="50" w:after="50"/>
              <w:jc w:val="center"/>
              <w:rPr>
                <w:rFonts w:ascii="宋体" w:hAnsi="宋体" w:cs="宋体"/>
                <w:sz w:val="24"/>
              </w:rPr>
            </w:pPr>
          </w:p>
        </w:tc>
        <w:tc>
          <w:tcPr>
            <w:tcW w:w="836" w:type="pct"/>
            <w:tcBorders>
              <w:top w:val="single" w:sz="4" w:space="0" w:color="auto"/>
              <w:left w:val="single" w:sz="4" w:space="0" w:color="auto"/>
              <w:bottom w:val="single" w:sz="4" w:space="0" w:color="auto"/>
              <w:right w:val="single" w:sz="4" w:space="0" w:color="auto"/>
            </w:tcBorders>
            <w:vAlign w:val="center"/>
          </w:tcPr>
          <w:p w14:paraId="0491D61D" w14:textId="77777777" w:rsidR="00B9454F" w:rsidRPr="00FB5DD0" w:rsidRDefault="00B9454F">
            <w:pPr>
              <w:snapToGrid w:val="0"/>
              <w:spacing w:before="50" w:after="50"/>
              <w:jc w:val="center"/>
              <w:rPr>
                <w:rFonts w:ascii="宋体" w:hAnsi="宋体" w:cs="宋体"/>
                <w:sz w:val="24"/>
              </w:rPr>
            </w:pPr>
          </w:p>
        </w:tc>
      </w:tr>
      <w:tr w:rsidR="00FB5DD0" w:rsidRPr="00FB5DD0" w14:paraId="21995092" w14:textId="77777777">
        <w:trPr>
          <w:trHeight w:val="455"/>
          <w:jc w:val="center"/>
        </w:trPr>
        <w:tc>
          <w:tcPr>
            <w:tcW w:w="413" w:type="pct"/>
            <w:tcBorders>
              <w:top w:val="single" w:sz="4" w:space="0" w:color="auto"/>
              <w:left w:val="single" w:sz="4" w:space="0" w:color="auto"/>
              <w:bottom w:val="single" w:sz="4" w:space="0" w:color="auto"/>
              <w:right w:val="single" w:sz="4" w:space="0" w:color="auto"/>
            </w:tcBorders>
            <w:vAlign w:val="center"/>
          </w:tcPr>
          <w:p w14:paraId="659C4EB5" w14:textId="77777777" w:rsidR="00B9454F" w:rsidRPr="00FB5DD0" w:rsidRDefault="00B9454F">
            <w:pPr>
              <w:snapToGrid w:val="0"/>
              <w:spacing w:before="50" w:after="50"/>
              <w:jc w:val="center"/>
              <w:rPr>
                <w:rFonts w:ascii="宋体" w:hAnsi="宋体" w:cs="宋体"/>
                <w:sz w:val="24"/>
              </w:rPr>
            </w:pPr>
          </w:p>
        </w:tc>
        <w:tc>
          <w:tcPr>
            <w:tcW w:w="696" w:type="pct"/>
            <w:tcBorders>
              <w:top w:val="single" w:sz="4" w:space="0" w:color="auto"/>
              <w:left w:val="single" w:sz="4" w:space="0" w:color="auto"/>
              <w:bottom w:val="single" w:sz="4" w:space="0" w:color="auto"/>
              <w:right w:val="single" w:sz="4" w:space="0" w:color="auto"/>
            </w:tcBorders>
            <w:vAlign w:val="center"/>
          </w:tcPr>
          <w:p w14:paraId="38844FE5" w14:textId="77777777" w:rsidR="00B9454F" w:rsidRPr="00FB5DD0" w:rsidRDefault="00B9454F">
            <w:pPr>
              <w:snapToGrid w:val="0"/>
              <w:spacing w:before="50" w:after="50"/>
              <w:jc w:val="center"/>
              <w:rPr>
                <w:rFonts w:ascii="宋体" w:hAnsi="宋体" w:cs="宋体"/>
                <w:sz w:val="24"/>
              </w:rPr>
            </w:pPr>
          </w:p>
        </w:tc>
        <w:tc>
          <w:tcPr>
            <w:tcW w:w="449" w:type="pct"/>
            <w:tcBorders>
              <w:top w:val="single" w:sz="4" w:space="0" w:color="auto"/>
              <w:left w:val="single" w:sz="4" w:space="0" w:color="auto"/>
              <w:bottom w:val="single" w:sz="4" w:space="0" w:color="auto"/>
              <w:right w:val="single" w:sz="4" w:space="0" w:color="auto"/>
            </w:tcBorders>
            <w:vAlign w:val="center"/>
          </w:tcPr>
          <w:p w14:paraId="46F9CB60" w14:textId="77777777" w:rsidR="00B9454F" w:rsidRPr="00FB5DD0" w:rsidRDefault="00B9454F">
            <w:pPr>
              <w:snapToGrid w:val="0"/>
              <w:spacing w:before="50" w:after="50"/>
              <w:jc w:val="center"/>
              <w:rPr>
                <w:rFonts w:ascii="宋体" w:hAnsi="宋体" w:cs="宋体"/>
                <w:sz w:val="24"/>
              </w:rPr>
            </w:pPr>
          </w:p>
        </w:tc>
        <w:tc>
          <w:tcPr>
            <w:tcW w:w="500" w:type="pct"/>
            <w:tcBorders>
              <w:top w:val="single" w:sz="4" w:space="0" w:color="auto"/>
              <w:left w:val="single" w:sz="4" w:space="0" w:color="auto"/>
              <w:bottom w:val="single" w:sz="4" w:space="0" w:color="auto"/>
              <w:right w:val="single" w:sz="4" w:space="0" w:color="auto"/>
            </w:tcBorders>
            <w:vAlign w:val="center"/>
          </w:tcPr>
          <w:p w14:paraId="77FBEAC7" w14:textId="77777777" w:rsidR="00B9454F" w:rsidRPr="00FB5DD0" w:rsidRDefault="00B9454F">
            <w:pPr>
              <w:snapToGrid w:val="0"/>
              <w:spacing w:before="50" w:after="50"/>
              <w:jc w:val="center"/>
              <w:rPr>
                <w:rFonts w:ascii="宋体" w:hAnsi="宋体" w:cs="宋体"/>
                <w:sz w:val="24"/>
              </w:rPr>
            </w:pPr>
          </w:p>
        </w:tc>
        <w:tc>
          <w:tcPr>
            <w:tcW w:w="998" w:type="pct"/>
            <w:tcBorders>
              <w:top w:val="single" w:sz="4" w:space="0" w:color="auto"/>
              <w:left w:val="single" w:sz="4" w:space="0" w:color="auto"/>
              <w:bottom w:val="single" w:sz="4" w:space="0" w:color="auto"/>
              <w:right w:val="single" w:sz="4" w:space="0" w:color="auto"/>
            </w:tcBorders>
          </w:tcPr>
          <w:p w14:paraId="166ACA62" w14:textId="77777777" w:rsidR="00B9454F" w:rsidRPr="00FB5DD0" w:rsidRDefault="00B9454F">
            <w:pPr>
              <w:snapToGrid w:val="0"/>
              <w:spacing w:before="50" w:after="50"/>
              <w:jc w:val="center"/>
              <w:rPr>
                <w:rFonts w:ascii="宋体" w:hAnsi="宋体" w:cs="宋体"/>
                <w:sz w:val="24"/>
              </w:rPr>
            </w:pPr>
          </w:p>
        </w:tc>
        <w:tc>
          <w:tcPr>
            <w:tcW w:w="696" w:type="pct"/>
            <w:tcBorders>
              <w:top w:val="single" w:sz="4" w:space="0" w:color="auto"/>
              <w:left w:val="single" w:sz="4" w:space="0" w:color="auto"/>
              <w:bottom w:val="single" w:sz="4" w:space="0" w:color="auto"/>
              <w:right w:val="single" w:sz="4" w:space="0" w:color="auto"/>
            </w:tcBorders>
            <w:vAlign w:val="center"/>
          </w:tcPr>
          <w:p w14:paraId="19E2CF45" w14:textId="77777777" w:rsidR="00B9454F" w:rsidRPr="00FB5DD0" w:rsidRDefault="00B9454F">
            <w:pPr>
              <w:snapToGrid w:val="0"/>
              <w:spacing w:before="50" w:after="50"/>
              <w:jc w:val="center"/>
              <w:rPr>
                <w:rFonts w:ascii="宋体" w:hAnsi="宋体" w:cs="宋体"/>
                <w:sz w:val="24"/>
              </w:rPr>
            </w:pPr>
          </w:p>
        </w:tc>
        <w:tc>
          <w:tcPr>
            <w:tcW w:w="412" w:type="pct"/>
            <w:tcBorders>
              <w:top w:val="single" w:sz="4" w:space="0" w:color="auto"/>
              <w:left w:val="single" w:sz="4" w:space="0" w:color="auto"/>
              <w:bottom w:val="single" w:sz="4" w:space="0" w:color="auto"/>
              <w:right w:val="single" w:sz="4" w:space="0" w:color="auto"/>
            </w:tcBorders>
            <w:vAlign w:val="center"/>
          </w:tcPr>
          <w:p w14:paraId="2D36505A" w14:textId="77777777" w:rsidR="00B9454F" w:rsidRPr="00FB5DD0" w:rsidRDefault="00B9454F">
            <w:pPr>
              <w:snapToGrid w:val="0"/>
              <w:spacing w:before="50" w:after="50"/>
              <w:jc w:val="center"/>
              <w:rPr>
                <w:rFonts w:ascii="宋体" w:hAnsi="宋体" w:cs="宋体"/>
                <w:sz w:val="24"/>
              </w:rPr>
            </w:pPr>
          </w:p>
        </w:tc>
        <w:tc>
          <w:tcPr>
            <w:tcW w:w="836" w:type="pct"/>
            <w:tcBorders>
              <w:top w:val="single" w:sz="4" w:space="0" w:color="auto"/>
              <w:left w:val="single" w:sz="4" w:space="0" w:color="auto"/>
              <w:bottom w:val="single" w:sz="4" w:space="0" w:color="auto"/>
              <w:right w:val="single" w:sz="4" w:space="0" w:color="auto"/>
            </w:tcBorders>
            <w:vAlign w:val="center"/>
          </w:tcPr>
          <w:p w14:paraId="17B54EB6" w14:textId="77777777" w:rsidR="00B9454F" w:rsidRPr="00FB5DD0" w:rsidRDefault="00B9454F">
            <w:pPr>
              <w:snapToGrid w:val="0"/>
              <w:spacing w:before="50" w:after="50"/>
              <w:jc w:val="center"/>
              <w:rPr>
                <w:rFonts w:ascii="宋体" w:hAnsi="宋体" w:cs="宋体"/>
                <w:sz w:val="24"/>
              </w:rPr>
            </w:pPr>
          </w:p>
        </w:tc>
      </w:tr>
    </w:tbl>
    <w:p w14:paraId="11B4AA36" w14:textId="77777777" w:rsidR="00B9454F" w:rsidRPr="00FB5DD0" w:rsidRDefault="00214B9C">
      <w:pPr>
        <w:spacing w:line="360" w:lineRule="auto"/>
        <w:contextualSpacing/>
        <w:rPr>
          <w:rFonts w:ascii="宋体" w:hAnsi="宋体" w:cs="宋体"/>
          <w:sz w:val="24"/>
        </w:rPr>
      </w:pPr>
      <w:r w:rsidRPr="00FB5DD0">
        <w:rPr>
          <w:rFonts w:ascii="宋体" w:hAnsi="宋体" w:cs="宋体" w:hint="eastAsia"/>
          <w:sz w:val="24"/>
        </w:rPr>
        <w:t>备注：</w:t>
      </w:r>
    </w:p>
    <w:p w14:paraId="5AF2A3CB" w14:textId="77777777" w:rsidR="00B9454F" w:rsidRPr="00FB5DD0" w:rsidRDefault="00214B9C">
      <w:pPr>
        <w:tabs>
          <w:tab w:val="left" w:pos="1065"/>
        </w:tabs>
        <w:adjustRightInd w:val="0"/>
        <w:spacing w:line="360" w:lineRule="auto"/>
        <w:contextualSpacing/>
        <w:rPr>
          <w:rFonts w:ascii="宋体" w:hAnsi="宋体" w:cs="宋体"/>
          <w:sz w:val="24"/>
        </w:rPr>
      </w:pPr>
      <w:r w:rsidRPr="00FB5DD0">
        <w:rPr>
          <w:rFonts w:ascii="宋体" w:hAnsi="宋体" w:cs="宋体" w:hint="eastAsia"/>
          <w:b/>
          <w:bCs/>
          <w:sz w:val="24"/>
        </w:rPr>
        <w:t>以上性能配置清单中“货物名称、数量及单位、品牌、规格型号、制造商、原产地、参数性能、指标及配置”必须如实填写完整，品牌、规格型号没有则填无，填写有缺漏的，响应文件作无效处理</w:t>
      </w:r>
      <w:r w:rsidRPr="00FB5DD0">
        <w:rPr>
          <w:rFonts w:ascii="宋体" w:hAnsi="宋体" w:cs="宋体" w:hint="eastAsia"/>
          <w:b/>
          <w:sz w:val="24"/>
        </w:rPr>
        <w:t>。</w:t>
      </w:r>
      <w:r w:rsidRPr="00FB5DD0">
        <w:rPr>
          <w:rFonts w:ascii="宋体" w:hAnsi="宋体" w:cs="宋体" w:hint="eastAsia"/>
          <w:sz w:val="24"/>
        </w:rPr>
        <w:t>货物名称、数量及单位、品牌必须与“响应报价表”一致，</w:t>
      </w:r>
      <w:r w:rsidRPr="00FB5DD0">
        <w:rPr>
          <w:rFonts w:ascii="宋体" w:hAnsi="宋体" w:cs="宋体" w:hint="eastAsia"/>
          <w:bCs/>
          <w:sz w:val="24"/>
        </w:rPr>
        <w:t>否则响应文件作无效处理</w:t>
      </w:r>
      <w:r w:rsidRPr="00FB5DD0">
        <w:rPr>
          <w:rFonts w:ascii="宋体" w:hAnsi="宋体" w:cs="宋体" w:hint="eastAsia"/>
          <w:b/>
          <w:sz w:val="24"/>
        </w:rPr>
        <w:t>。</w:t>
      </w:r>
      <w:r w:rsidRPr="00FB5DD0">
        <w:rPr>
          <w:rFonts w:ascii="宋体" w:hAnsi="宋体" w:cs="宋体" w:hint="eastAsia"/>
          <w:sz w:val="24"/>
        </w:rPr>
        <w:tab/>
      </w:r>
    </w:p>
    <w:p w14:paraId="29829C35" w14:textId="77777777" w:rsidR="00B9454F" w:rsidRPr="00FB5DD0" w:rsidRDefault="00B9454F">
      <w:pPr>
        <w:adjustRightInd w:val="0"/>
        <w:spacing w:line="360" w:lineRule="auto"/>
        <w:contextualSpacing/>
        <w:jc w:val="left"/>
        <w:rPr>
          <w:rFonts w:ascii="宋体" w:hAnsi="宋体" w:cs="宋体"/>
          <w:sz w:val="24"/>
        </w:rPr>
      </w:pPr>
    </w:p>
    <w:p w14:paraId="12AF6197" w14:textId="77777777" w:rsidR="00B9454F" w:rsidRPr="00FB5DD0" w:rsidRDefault="00214B9C">
      <w:pPr>
        <w:autoSpaceDE w:val="0"/>
        <w:autoSpaceDN w:val="0"/>
        <w:spacing w:line="360" w:lineRule="auto"/>
        <w:ind w:leftChars="1950" w:left="4335" w:hangingChars="100" w:hanging="240"/>
        <w:rPr>
          <w:rFonts w:ascii="宋体" w:hAnsi="宋体" w:cs="宋体"/>
          <w:kern w:val="0"/>
          <w:sz w:val="24"/>
        </w:rPr>
      </w:pPr>
      <w:r w:rsidRPr="00FB5DD0">
        <w:rPr>
          <w:rFonts w:ascii="宋体" w:hAnsi="宋体" w:cs="宋体" w:hint="eastAsia"/>
          <w:kern w:val="0"/>
          <w:sz w:val="24"/>
        </w:rPr>
        <w:t>供应商名称（电子签章）：</w:t>
      </w:r>
    </w:p>
    <w:p w14:paraId="6D3FAA81" w14:textId="77777777" w:rsidR="00B9454F" w:rsidRPr="00FB5DD0" w:rsidRDefault="00214B9C">
      <w:pPr>
        <w:autoSpaceDE w:val="0"/>
        <w:autoSpaceDN w:val="0"/>
        <w:spacing w:line="360" w:lineRule="auto"/>
        <w:ind w:firstLineChars="2700" w:firstLine="6480"/>
        <w:rPr>
          <w:rFonts w:ascii="宋体" w:hAnsi="宋体" w:cs="宋体"/>
          <w:b/>
          <w:bCs/>
          <w:sz w:val="24"/>
        </w:rPr>
      </w:pPr>
      <w:r w:rsidRPr="00FB5DD0">
        <w:rPr>
          <w:rFonts w:ascii="宋体" w:hAnsi="宋体" w:cs="宋体" w:hint="eastAsia"/>
          <w:kern w:val="0"/>
          <w:sz w:val="24"/>
          <w:lang w:val="zh-CN"/>
        </w:rPr>
        <w:t>日期：  年  月   日</w:t>
      </w:r>
    </w:p>
    <w:p w14:paraId="3E7D1019" w14:textId="77777777" w:rsidR="00B9454F" w:rsidRPr="00FB5DD0" w:rsidRDefault="00214B9C">
      <w:pPr>
        <w:snapToGrid w:val="0"/>
        <w:spacing w:beforeLines="50" w:before="120" w:after="50"/>
        <w:ind w:leftChars="68" w:left="143" w:firstLineChars="198" w:firstLine="596"/>
        <w:jc w:val="center"/>
        <w:rPr>
          <w:rFonts w:ascii="宋体" w:hAnsi="宋体" w:cs="宋体"/>
          <w:b/>
          <w:sz w:val="30"/>
          <w:szCs w:val="30"/>
        </w:rPr>
      </w:pPr>
      <w:r w:rsidRPr="00FB5DD0">
        <w:rPr>
          <w:rFonts w:ascii="宋体" w:hAnsi="宋体" w:cs="宋体" w:hint="eastAsia"/>
          <w:b/>
          <w:sz w:val="30"/>
          <w:szCs w:val="30"/>
        </w:rPr>
        <w:t>九、售后服务方案</w:t>
      </w:r>
    </w:p>
    <w:p w14:paraId="5EDF6506" w14:textId="77777777" w:rsidR="00B9454F" w:rsidRPr="00FB5DD0" w:rsidRDefault="00214B9C">
      <w:pPr>
        <w:snapToGrid w:val="0"/>
        <w:spacing w:beforeLines="50" w:before="120" w:after="50"/>
        <w:ind w:leftChars="68" w:left="143" w:firstLineChars="200" w:firstLine="420"/>
        <w:rPr>
          <w:rFonts w:ascii="宋体" w:hAnsi="宋体" w:cs="宋体"/>
        </w:rPr>
      </w:pPr>
      <w:r w:rsidRPr="00FB5DD0">
        <w:rPr>
          <w:rFonts w:ascii="宋体" w:hAnsi="宋体" w:cs="宋体" w:hint="eastAsia"/>
        </w:rPr>
        <w:t>由竞标人按本项目竞争性谈判采购文件第二章“货物需求一览表”中商务条款部分的售后服务要求自行填写，其中要包含售后服务承诺书。</w:t>
      </w:r>
    </w:p>
    <w:p w14:paraId="3B337E22" w14:textId="77777777" w:rsidR="00B9454F" w:rsidRPr="00FB5DD0" w:rsidRDefault="00214B9C">
      <w:pPr>
        <w:snapToGrid w:val="0"/>
        <w:spacing w:beforeLines="50" w:before="120" w:after="50"/>
        <w:ind w:left="142"/>
        <w:jc w:val="center"/>
        <w:rPr>
          <w:rFonts w:ascii="宋体" w:hAnsi="宋体" w:cs="宋体"/>
          <w:b/>
          <w:sz w:val="32"/>
          <w:szCs w:val="32"/>
        </w:rPr>
      </w:pPr>
      <w:r w:rsidRPr="00FB5DD0">
        <w:rPr>
          <w:rFonts w:ascii="宋体" w:hAnsi="宋体" w:cs="宋体" w:hint="eastAsia"/>
          <w:b/>
          <w:sz w:val="32"/>
          <w:szCs w:val="32"/>
        </w:rPr>
        <w:t>1、售后服务承诺</w:t>
      </w:r>
    </w:p>
    <w:p w14:paraId="417AA7DB" w14:textId="77777777" w:rsidR="00B9454F" w:rsidRPr="00FB5DD0" w:rsidRDefault="00214B9C">
      <w:pPr>
        <w:autoSpaceDE w:val="0"/>
        <w:autoSpaceDN w:val="0"/>
        <w:spacing w:line="360" w:lineRule="auto"/>
        <w:rPr>
          <w:rFonts w:ascii="宋体" w:hAnsi="宋体" w:cs="宋体"/>
          <w:b/>
          <w:sz w:val="24"/>
        </w:rPr>
      </w:pPr>
      <w:r w:rsidRPr="00FB5DD0">
        <w:rPr>
          <w:rFonts w:ascii="宋体" w:hAnsi="宋体" w:cs="宋体" w:hint="eastAsia"/>
          <w:b/>
          <w:sz w:val="24"/>
        </w:rPr>
        <w:t>附表A:售后服务机构情况表</w:t>
      </w:r>
      <w:r w:rsidRPr="00FB5DD0">
        <w:rPr>
          <w:rFonts w:ascii="宋体" w:hAnsi="宋体" w:cs="宋体" w:hint="eastAsia"/>
          <w:sz w:val="24"/>
        </w:rPr>
        <w:t>（按此格式自制）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340"/>
        <w:gridCol w:w="1095"/>
        <w:gridCol w:w="1245"/>
        <w:gridCol w:w="1980"/>
        <w:gridCol w:w="1260"/>
      </w:tblGrid>
      <w:tr w:rsidR="00FB5DD0" w:rsidRPr="00FB5DD0" w14:paraId="1DFF2731" w14:textId="77777777">
        <w:tc>
          <w:tcPr>
            <w:tcW w:w="828" w:type="dxa"/>
          </w:tcPr>
          <w:p w14:paraId="19865DAB" w14:textId="77777777" w:rsidR="00B9454F" w:rsidRPr="00FB5DD0" w:rsidRDefault="00214B9C">
            <w:pPr>
              <w:autoSpaceDE w:val="0"/>
              <w:autoSpaceDN w:val="0"/>
              <w:spacing w:line="360" w:lineRule="auto"/>
              <w:jc w:val="center"/>
              <w:rPr>
                <w:rFonts w:ascii="宋体" w:hAnsi="宋体" w:cs="宋体"/>
                <w:b/>
                <w:sz w:val="24"/>
              </w:rPr>
            </w:pPr>
            <w:r w:rsidRPr="00FB5DD0">
              <w:rPr>
                <w:rFonts w:ascii="宋体" w:hAnsi="宋体" w:cs="宋体" w:hint="eastAsia"/>
                <w:b/>
                <w:sz w:val="24"/>
              </w:rPr>
              <w:t>序号</w:t>
            </w:r>
          </w:p>
        </w:tc>
        <w:tc>
          <w:tcPr>
            <w:tcW w:w="2340" w:type="dxa"/>
          </w:tcPr>
          <w:p w14:paraId="52C42C2E" w14:textId="77777777" w:rsidR="00B9454F" w:rsidRPr="00FB5DD0" w:rsidRDefault="00214B9C">
            <w:pPr>
              <w:autoSpaceDE w:val="0"/>
              <w:autoSpaceDN w:val="0"/>
              <w:spacing w:line="360" w:lineRule="auto"/>
              <w:jc w:val="center"/>
              <w:rPr>
                <w:rFonts w:ascii="宋体" w:hAnsi="宋体" w:cs="宋体"/>
                <w:b/>
                <w:sz w:val="24"/>
              </w:rPr>
            </w:pPr>
            <w:r w:rsidRPr="00FB5DD0">
              <w:rPr>
                <w:rFonts w:ascii="宋体" w:hAnsi="宋体" w:cs="宋体" w:hint="eastAsia"/>
                <w:b/>
                <w:sz w:val="24"/>
              </w:rPr>
              <w:t>机构名称</w:t>
            </w:r>
          </w:p>
        </w:tc>
        <w:tc>
          <w:tcPr>
            <w:tcW w:w="1095" w:type="dxa"/>
          </w:tcPr>
          <w:p w14:paraId="4ADFD05B" w14:textId="77777777" w:rsidR="00B9454F" w:rsidRPr="00FB5DD0" w:rsidRDefault="00214B9C">
            <w:pPr>
              <w:autoSpaceDE w:val="0"/>
              <w:autoSpaceDN w:val="0"/>
              <w:spacing w:line="360" w:lineRule="auto"/>
              <w:jc w:val="center"/>
              <w:rPr>
                <w:rFonts w:ascii="宋体" w:hAnsi="宋体" w:cs="宋体"/>
                <w:b/>
                <w:sz w:val="24"/>
              </w:rPr>
            </w:pPr>
            <w:r w:rsidRPr="00FB5DD0">
              <w:rPr>
                <w:rFonts w:ascii="宋体" w:hAnsi="宋体" w:cs="宋体" w:hint="eastAsia"/>
                <w:b/>
                <w:sz w:val="24"/>
              </w:rPr>
              <w:t>机构性质</w:t>
            </w:r>
          </w:p>
        </w:tc>
        <w:tc>
          <w:tcPr>
            <w:tcW w:w="1245" w:type="dxa"/>
          </w:tcPr>
          <w:p w14:paraId="0748FF44" w14:textId="77777777" w:rsidR="00B9454F" w:rsidRPr="00FB5DD0" w:rsidRDefault="00214B9C">
            <w:pPr>
              <w:autoSpaceDE w:val="0"/>
              <w:autoSpaceDN w:val="0"/>
              <w:spacing w:line="360" w:lineRule="auto"/>
              <w:jc w:val="center"/>
              <w:rPr>
                <w:rFonts w:ascii="宋体" w:hAnsi="宋体" w:cs="宋体"/>
                <w:b/>
                <w:sz w:val="24"/>
              </w:rPr>
            </w:pPr>
            <w:r w:rsidRPr="00FB5DD0">
              <w:rPr>
                <w:rFonts w:ascii="宋体" w:hAnsi="宋体" w:cs="宋体" w:hint="eastAsia"/>
                <w:b/>
                <w:sz w:val="24"/>
              </w:rPr>
              <w:t>注册地址</w:t>
            </w:r>
          </w:p>
        </w:tc>
        <w:tc>
          <w:tcPr>
            <w:tcW w:w="1980" w:type="dxa"/>
          </w:tcPr>
          <w:p w14:paraId="16757CC4" w14:textId="77777777" w:rsidR="00B9454F" w:rsidRPr="00FB5DD0" w:rsidRDefault="00214B9C">
            <w:pPr>
              <w:autoSpaceDE w:val="0"/>
              <w:autoSpaceDN w:val="0"/>
              <w:spacing w:line="360" w:lineRule="auto"/>
              <w:jc w:val="center"/>
              <w:rPr>
                <w:rFonts w:ascii="宋体" w:hAnsi="宋体" w:cs="宋体"/>
                <w:b/>
                <w:sz w:val="24"/>
              </w:rPr>
            </w:pPr>
            <w:r w:rsidRPr="00FB5DD0">
              <w:rPr>
                <w:rFonts w:ascii="宋体" w:hAnsi="宋体" w:cs="宋体" w:hint="eastAsia"/>
                <w:b/>
                <w:sz w:val="24"/>
              </w:rPr>
              <w:t>货物技术人员数量</w:t>
            </w:r>
          </w:p>
        </w:tc>
        <w:tc>
          <w:tcPr>
            <w:tcW w:w="1260" w:type="dxa"/>
          </w:tcPr>
          <w:p w14:paraId="3440335C" w14:textId="77777777" w:rsidR="00B9454F" w:rsidRPr="00FB5DD0" w:rsidRDefault="00214B9C">
            <w:pPr>
              <w:autoSpaceDE w:val="0"/>
              <w:autoSpaceDN w:val="0"/>
              <w:spacing w:line="360" w:lineRule="auto"/>
              <w:jc w:val="center"/>
              <w:rPr>
                <w:rFonts w:ascii="宋体" w:hAnsi="宋体" w:cs="宋体"/>
                <w:b/>
                <w:sz w:val="24"/>
              </w:rPr>
            </w:pPr>
            <w:r w:rsidRPr="00FB5DD0">
              <w:rPr>
                <w:rFonts w:ascii="宋体" w:hAnsi="宋体" w:cs="宋体" w:hint="eastAsia"/>
                <w:b/>
                <w:sz w:val="24"/>
              </w:rPr>
              <w:t>联系电话</w:t>
            </w:r>
          </w:p>
        </w:tc>
      </w:tr>
      <w:tr w:rsidR="00FB5DD0" w:rsidRPr="00FB5DD0" w14:paraId="6832F041" w14:textId="77777777">
        <w:tc>
          <w:tcPr>
            <w:tcW w:w="828" w:type="dxa"/>
          </w:tcPr>
          <w:p w14:paraId="608F4350" w14:textId="77777777" w:rsidR="00B9454F" w:rsidRPr="00FB5DD0" w:rsidRDefault="00B9454F">
            <w:pPr>
              <w:autoSpaceDE w:val="0"/>
              <w:autoSpaceDN w:val="0"/>
              <w:spacing w:line="360" w:lineRule="auto"/>
              <w:jc w:val="center"/>
              <w:rPr>
                <w:rFonts w:ascii="宋体" w:hAnsi="宋体" w:cs="宋体"/>
                <w:sz w:val="24"/>
              </w:rPr>
            </w:pPr>
          </w:p>
        </w:tc>
        <w:tc>
          <w:tcPr>
            <w:tcW w:w="2340" w:type="dxa"/>
          </w:tcPr>
          <w:p w14:paraId="73163CF6" w14:textId="77777777" w:rsidR="00B9454F" w:rsidRPr="00FB5DD0" w:rsidRDefault="00B9454F">
            <w:pPr>
              <w:autoSpaceDE w:val="0"/>
              <w:autoSpaceDN w:val="0"/>
              <w:spacing w:line="360" w:lineRule="auto"/>
              <w:jc w:val="center"/>
              <w:rPr>
                <w:rFonts w:ascii="宋体" w:hAnsi="宋体" w:cs="宋体"/>
                <w:sz w:val="24"/>
              </w:rPr>
            </w:pPr>
          </w:p>
        </w:tc>
        <w:tc>
          <w:tcPr>
            <w:tcW w:w="1095" w:type="dxa"/>
          </w:tcPr>
          <w:p w14:paraId="372D8E99" w14:textId="77777777" w:rsidR="00B9454F" w:rsidRPr="00FB5DD0" w:rsidRDefault="00B9454F">
            <w:pPr>
              <w:autoSpaceDE w:val="0"/>
              <w:autoSpaceDN w:val="0"/>
              <w:spacing w:line="360" w:lineRule="auto"/>
              <w:jc w:val="center"/>
              <w:rPr>
                <w:rFonts w:ascii="宋体" w:hAnsi="宋体" w:cs="宋体"/>
                <w:sz w:val="24"/>
              </w:rPr>
            </w:pPr>
          </w:p>
        </w:tc>
        <w:tc>
          <w:tcPr>
            <w:tcW w:w="1245" w:type="dxa"/>
          </w:tcPr>
          <w:p w14:paraId="69C44657" w14:textId="77777777" w:rsidR="00B9454F" w:rsidRPr="00FB5DD0" w:rsidRDefault="00B9454F">
            <w:pPr>
              <w:autoSpaceDE w:val="0"/>
              <w:autoSpaceDN w:val="0"/>
              <w:spacing w:line="360" w:lineRule="auto"/>
              <w:jc w:val="center"/>
              <w:rPr>
                <w:rFonts w:ascii="宋体" w:hAnsi="宋体" w:cs="宋体"/>
                <w:sz w:val="24"/>
              </w:rPr>
            </w:pPr>
          </w:p>
        </w:tc>
        <w:tc>
          <w:tcPr>
            <w:tcW w:w="1980" w:type="dxa"/>
          </w:tcPr>
          <w:p w14:paraId="29CB71BE" w14:textId="77777777" w:rsidR="00B9454F" w:rsidRPr="00FB5DD0" w:rsidRDefault="00B9454F">
            <w:pPr>
              <w:autoSpaceDE w:val="0"/>
              <w:autoSpaceDN w:val="0"/>
              <w:spacing w:line="360" w:lineRule="auto"/>
              <w:jc w:val="center"/>
              <w:rPr>
                <w:rFonts w:ascii="宋体" w:hAnsi="宋体" w:cs="宋体"/>
                <w:sz w:val="24"/>
              </w:rPr>
            </w:pPr>
          </w:p>
        </w:tc>
        <w:tc>
          <w:tcPr>
            <w:tcW w:w="1260" w:type="dxa"/>
          </w:tcPr>
          <w:p w14:paraId="7CD73C58" w14:textId="77777777" w:rsidR="00B9454F" w:rsidRPr="00FB5DD0" w:rsidRDefault="00B9454F">
            <w:pPr>
              <w:autoSpaceDE w:val="0"/>
              <w:autoSpaceDN w:val="0"/>
              <w:spacing w:line="360" w:lineRule="auto"/>
              <w:jc w:val="center"/>
              <w:rPr>
                <w:rFonts w:ascii="宋体" w:hAnsi="宋体" w:cs="宋体"/>
                <w:sz w:val="24"/>
              </w:rPr>
            </w:pPr>
          </w:p>
        </w:tc>
      </w:tr>
      <w:tr w:rsidR="00FB5DD0" w:rsidRPr="00FB5DD0" w14:paraId="25340A3E" w14:textId="77777777">
        <w:tc>
          <w:tcPr>
            <w:tcW w:w="828" w:type="dxa"/>
          </w:tcPr>
          <w:p w14:paraId="0537EA39" w14:textId="77777777" w:rsidR="00B9454F" w:rsidRPr="00FB5DD0" w:rsidRDefault="00B9454F">
            <w:pPr>
              <w:autoSpaceDE w:val="0"/>
              <w:autoSpaceDN w:val="0"/>
              <w:spacing w:line="360" w:lineRule="auto"/>
              <w:jc w:val="center"/>
              <w:rPr>
                <w:rFonts w:ascii="宋体" w:hAnsi="宋体" w:cs="宋体"/>
                <w:sz w:val="24"/>
              </w:rPr>
            </w:pPr>
          </w:p>
        </w:tc>
        <w:tc>
          <w:tcPr>
            <w:tcW w:w="2340" w:type="dxa"/>
          </w:tcPr>
          <w:p w14:paraId="4D2142CE" w14:textId="77777777" w:rsidR="00B9454F" w:rsidRPr="00FB5DD0" w:rsidRDefault="00B9454F">
            <w:pPr>
              <w:autoSpaceDE w:val="0"/>
              <w:autoSpaceDN w:val="0"/>
              <w:spacing w:line="360" w:lineRule="auto"/>
              <w:jc w:val="center"/>
              <w:rPr>
                <w:rFonts w:ascii="宋体" w:hAnsi="宋体" w:cs="宋体"/>
                <w:sz w:val="24"/>
              </w:rPr>
            </w:pPr>
          </w:p>
        </w:tc>
        <w:tc>
          <w:tcPr>
            <w:tcW w:w="1095" w:type="dxa"/>
          </w:tcPr>
          <w:p w14:paraId="100CB839" w14:textId="77777777" w:rsidR="00B9454F" w:rsidRPr="00FB5DD0" w:rsidRDefault="00B9454F">
            <w:pPr>
              <w:autoSpaceDE w:val="0"/>
              <w:autoSpaceDN w:val="0"/>
              <w:spacing w:line="360" w:lineRule="auto"/>
              <w:jc w:val="center"/>
              <w:rPr>
                <w:rFonts w:ascii="宋体" w:hAnsi="宋体" w:cs="宋体"/>
                <w:sz w:val="24"/>
              </w:rPr>
            </w:pPr>
          </w:p>
        </w:tc>
        <w:tc>
          <w:tcPr>
            <w:tcW w:w="1245" w:type="dxa"/>
          </w:tcPr>
          <w:p w14:paraId="53041EF3" w14:textId="77777777" w:rsidR="00B9454F" w:rsidRPr="00FB5DD0" w:rsidRDefault="00B9454F">
            <w:pPr>
              <w:autoSpaceDE w:val="0"/>
              <w:autoSpaceDN w:val="0"/>
              <w:spacing w:line="360" w:lineRule="auto"/>
              <w:jc w:val="center"/>
              <w:rPr>
                <w:rFonts w:ascii="宋体" w:hAnsi="宋体" w:cs="宋体"/>
                <w:sz w:val="24"/>
              </w:rPr>
            </w:pPr>
          </w:p>
        </w:tc>
        <w:tc>
          <w:tcPr>
            <w:tcW w:w="1980" w:type="dxa"/>
          </w:tcPr>
          <w:p w14:paraId="60242B9D" w14:textId="77777777" w:rsidR="00B9454F" w:rsidRPr="00FB5DD0" w:rsidRDefault="00B9454F">
            <w:pPr>
              <w:autoSpaceDE w:val="0"/>
              <w:autoSpaceDN w:val="0"/>
              <w:spacing w:line="360" w:lineRule="auto"/>
              <w:jc w:val="center"/>
              <w:rPr>
                <w:rFonts w:ascii="宋体" w:hAnsi="宋体" w:cs="宋体"/>
                <w:sz w:val="24"/>
              </w:rPr>
            </w:pPr>
          </w:p>
        </w:tc>
        <w:tc>
          <w:tcPr>
            <w:tcW w:w="1260" w:type="dxa"/>
          </w:tcPr>
          <w:p w14:paraId="66AA0FFB" w14:textId="77777777" w:rsidR="00B9454F" w:rsidRPr="00FB5DD0" w:rsidRDefault="00B9454F">
            <w:pPr>
              <w:autoSpaceDE w:val="0"/>
              <w:autoSpaceDN w:val="0"/>
              <w:spacing w:line="360" w:lineRule="auto"/>
              <w:jc w:val="center"/>
              <w:rPr>
                <w:rFonts w:ascii="宋体" w:hAnsi="宋体" w:cs="宋体"/>
                <w:sz w:val="24"/>
              </w:rPr>
            </w:pPr>
          </w:p>
        </w:tc>
      </w:tr>
      <w:tr w:rsidR="00FB5DD0" w:rsidRPr="00FB5DD0" w14:paraId="79BEAED4" w14:textId="77777777">
        <w:tc>
          <w:tcPr>
            <w:tcW w:w="828" w:type="dxa"/>
          </w:tcPr>
          <w:p w14:paraId="5879C23E" w14:textId="77777777" w:rsidR="00B9454F" w:rsidRPr="00FB5DD0" w:rsidRDefault="00B9454F">
            <w:pPr>
              <w:autoSpaceDE w:val="0"/>
              <w:autoSpaceDN w:val="0"/>
              <w:spacing w:line="360" w:lineRule="auto"/>
              <w:jc w:val="center"/>
              <w:rPr>
                <w:rFonts w:ascii="宋体" w:hAnsi="宋体" w:cs="宋体"/>
                <w:sz w:val="24"/>
              </w:rPr>
            </w:pPr>
          </w:p>
        </w:tc>
        <w:tc>
          <w:tcPr>
            <w:tcW w:w="2340" w:type="dxa"/>
          </w:tcPr>
          <w:p w14:paraId="521D9692" w14:textId="77777777" w:rsidR="00B9454F" w:rsidRPr="00FB5DD0" w:rsidRDefault="00B9454F">
            <w:pPr>
              <w:autoSpaceDE w:val="0"/>
              <w:autoSpaceDN w:val="0"/>
              <w:spacing w:line="360" w:lineRule="auto"/>
              <w:jc w:val="center"/>
              <w:rPr>
                <w:rFonts w:ascii="宋体" w:hAnsi="宋体" w:cs="宋体"/>
                <w:sz w:val="24"/>
              </w:rPr>
            </w:pPr>
          </w:p>
        </w:tc>
        <w:tc>
          <w:tcPr>
            <w:tcW w:w="1095" w:type="dxa"/>
          </w:tcPr>
          <w:p w14:paraId="542634E8" w14:textId="77777777" w:rsidR="00B9454F" w:rsidRPr="00FB5DD0" w:rsidRDefault="00B9454F">
            <w:pPr>
              <w:autoSpaceDE w:val="0"/>
              <w:autoSpaceDN w:val="0"/>
              <w:spacing w:line="360" w:lineRule="auto"/>
              <w:jc w:val="center"/>
              <w:rPr>
                <w:rFonts w:ascii="宋体" w:hAnsi="宋体" w:cs="宋体"/>
                <w:sz w:val="24"/>
              </w:rPr>
            </w:pPr>
          </w:p>
        </w:tc>
        <w:tc>
          <w:tcPr>
            <w:tcW w:w="1245" w:type="dxa"/>
          </w:tcPr>
          <w:p w14:paraId="58C88843" w14:textId="77777777" w:rsidR="00B9454F" w:rsidRPr="00FB5DD0" w:rsidRDefault="00B9454F">
            <w:pPr>
              <w:autoSpaceDE w:val="0"/>
              <w:autoSpaceDN w:val="0"/>
              <w:spacing w:line="360" w:lineRule="auto"/>
              <w:jc w:val="center"/>
              <w:rPr>
                <w:rFonts w:ascii="宋体" w:hAnsi="宋体" w:cs="宋体"/>
                <w:sz w:val="24"/>
              </w:rPr>
            </w:pPr>
          </w:p>
        </w:tc>
        <w:tc>
          <w:tcPr>
            <w:tcW w:w="1980" w:type="dxa"/>
          </w:tcPr>
          <w:p w14:paraId="20206655" w14:textId="77777777" w:rsidR="00B9454F" w:rsidRPr="00FB5DD0" w:rsidRDefault="00B9454F">
            <w:pPr>
              <w:autoSpaceDE w:val="0"/>
              <w:autoSpaceDN w:val="0"/>
              <w:spacing w:line="360" w:lineRule="auto"/>
              <w:jc w:val="center"/>
              <w:rPr>
                <w:rFonts w:ascii="宋体" w:hAnsi="宋体" w:cs="宋体"/>
                <w:sz w:val="24"/>
              </w:rPr>
            </w:pPr>
          </w:p>
        </w:tc>
        <w:tc>
          <w:tcPr>
            <w:tcW w:w="1260" w:type="dxa"/>
          </w:tcPr>
          <w:p w14:paraId="16028540" w14:textId="77777777" w:rsidR="00B9454F" w:rsidRPr="00FB5DD0" w:rsidRDefault="00B9454F">
            <w:pPr>
              <w:autoSpaceDE w:val="0"/>
              <w:autoSpaceDN w:val="0"/>
              <w:spacing w:line="360" w:lineRule="auto"/>
              <w:jc w:val="center"/>
              <w:rPr>
                <w:rFonts w:ascii="宋体" w:hAnsi="宋体" w:cs="宋体"/>
                <w:sz w:val="24"/>
              </w:rPr>
            </w:pPr>
          </w:p>
        </w:tc>
      </w:tr>
    </w:tbl>
    <w:p w14:paraId="2345FF44" w14:textId="77777777" w:rsidR="00B9454F" w:rsidRPr="00FB5DD0" w:rsidRDefault="00214B9C">
      <w:pPr>
        <w:autoSpaceDE w:val="0"/>
        <w:autoSpaceDN w:val="0"/>
        <w:spacing w:line="360" w:lineRule="auto"/>
        <w:rPr>
          <w:rFonts w:ascii="宋体" w:hAnsi="宋体" w:cs="宋体"/>
          <w:b/>
          <w:sz w:val="24"/>
        </w:rPr>
      </w:pPr>
      <w:r w:rsidRPr="00FB5DD0">
        <w:rPr>
          <w:rFonts w:ascii="宋体" w:hAnsi="宋体" w:cs="宋体" w:hint="eastAsia"/>
          <w:b/>
          <w:sz w:val="24"/>
        </w:rPr>
        <w:t>注：关于项目涉及的所有售后服务机构均在本表注明，包括供应商本单位和符合条件的第三方货物机构；</w:t>
      </w:r>
    </w:p>
    <w:p w14:paraId="4F5E9E1B" w14:textId="77777777" w:rsidR="00B9454F" w:rsidRPr="00FB5DD0" w:rsidRDefault="00B9454F">
      <w:pPr>
        <w:autoSpaceDE w:val="0"/>
        <w:autoSpaceDN w:val="0"/>
        <w:spacing w:line="360" w:lineRule="auto"/>
        <w:rPr>
          <w:rFonts w:ascii="宋体" w:hAnsi="宋体" w:cs="宋体"/>
          <w:kern w:val="0"/>
          <w:sz w:val="24"/>
        </w:rPr>
      </w:pPr>
    </w:p>
    <w:p w14:paraId="7BE459CE" w14:textId="77777777" w:rsidR="00B9454F" w:rsidRPr="00FB5DD0" w:rsidRDefault="00214B9C">
      <w:pPr>
        <w:autoSpaceDE w:val="0"/>
        <w:autoSpaceDN w:val="0"/>
        <w:spacing w:line="360" w:lineRule="auto"/>
        <w:rPr>
          <w:rFonts w:ascii="宋体" w:hAnsi="宋体" w:cs="宋体"/>
          <w:kern w:val="0"/>
          <w:sz w:val="24"/>
        </w:rPr>
      </w:pPr>
      <w:r w:rsidRPr="00FB5DD0">
        <w:rPr>
          <w:rFonts w:ascii="宋体" w:hAnsi="宋体" w:cs="宋体" w:hint="eastAsia"/>
          <w:b/>
          <w:kern w:val="0"/>
          <w:sz w:val="24"/>
        </w:rPr>
        <w:t>附表B：售后服务人员情况表</w:t>
      </w:r>
      <w:r w:rsidRPr="00FB5DD0">
        <w:rPr>
          <w:rFonts w:ascii="宋体" w:hAnsi="宋体" w:cs="宋体" w:hint="eastAsia"/>
          <w:sz w:val="24"/>
        </w:rPr>
        <w:t>（按此格式自制）</w:t>
      </w:r>
    </w:p>
    <w:tbl>
      <w:tblPr>
        <w:tblW w:w="0" w:type="auto"/>
        <w:jc w:val="center"/>
        <w:tblLayout w:type="fixed"/>
        <w:tblLook w:val="04A0" w:firstRow="1" w:lastRow="0" w:firstColumn="1" w:lastColumn="0" w:noHBand="0" w:noVBand="1"/>
      </w:tblPr>
      <w:tblGrid>
        <w:gridCol w:w="646"/>
        <w:gridCol w:w="746"/>
        <w:gridCol w:w="787"/>
        <w:gridCol w:w="412"/>
        <w:gridCol w:w="900"/>
        <w:gridCol w:w="1080"/>
        <w:gridCol w:w="1080"/>
        <w:gridCol w:w="1080"/>
        <w:gridCol w:w="1260"/>
        <w:gridCol w:w="900"/>
        <w:gridCol w:w="1111"/>
      </w:tblGrid>
      <w:tr w:rsidR="00FB5DD0" w:rsidRPr="00FB5DD0" w14:paraId="1BEB20FF" w14:textId="77777777">
        <w:trPr>
          <w:jc w:val="center"/>
        </w:trPr>
        <w:tc>
          <w:tcPr>
            <w:tcW w:w="646" w:type="dxa"/>
            <w:tcBorders>
              <w:top w:val="single" w:sz="6" w:space="0" w:color="auto"/>
              <w:left w:val="single" w:sz="6" w:space="0" w:color="auto"/>
              <w:bottom w:val="single" w:sz="6" w:space="0" w:color="auto"/>
              <w:right w:val="single" w:sz="4" w:space="0" w:color="auto"/>
            </w:tcBorders>
            <w:vAlign w:val="center"/>
          </w:tcPr>
          <w:p w14:paraId="0256388A" w14:textId="77777777" w:rsidR="00B9454F" w:rsidRPr="00FB5DD0" w:rsidRDefault="00214B9C">
            <w:pPr>
              <w:autoSpaceDE w:val="0"/>
              <w:autoSpaceDN w:val="0"/>
              <w:spacing w:line="360" w:lineRule="auto"/>
              <w:jc w:val="center"/>
              <w:rPr>
                <w:rFonts w:ascii="宋体" w:hAnsi="宋体" w:cs="宋体"/>
                <w:sz w:val="24"/>
              </w:rPr>
            </w:pPr>
            <w:r w:rsidRPr="00FB5DD0">
              <w:rPr>
                <w:rFonts w:ascii="宋体" w:hAnsi="宋体" w:cs="宋体" w:hint="eastAsia"/>
                <w:sz w:val="24"/>
              </w:rPr>
              <w:t>序号</w:t>
            </w:r>
          </w:p>
          <w:p w14:paraId="40C3AD9F" w14:textId="77777777" w:rsidR="00B9454F" w:rsidRPr="00FB5DD0" w:rsidRDefault="00B9454F">
            <w:pPr>
              <w:autoSpaceDE w:val="0"/>
              <w:autoSpaceDN w:val="0"/>
              <w:spacing w:line="360" w:lineRule="auto"/>
              <w:jc w:val="center"/>
              <w:rPr>
                <w:rFonts w:ascii="宋体" w:hAnsi="宋体" w:cs="宋体"/>
                <w:sz w:val="24"/>
              </w:rPr>
            </w:pPr>
          </w:p>
        </w:tc>
        <w:tc>
          <w:tcPr>
            <w:tcW w:w="746" w:type="dxa"/>
            <w:tcBorders>
              <w:top w:val="single" w:sz="6" w:space="0" w:color="auto"/>
              <w:left w:val="single" w:sz="4" w:space="0" w:color="auto"/>
              <w:bottom w:val="single" w:sz="6" w:space="0" w:color="auto"/>
              <w:right w:val="single" w:sz="6" w:space="0" w:color="auto"/>
            </w:tcBorders>
            <w:vAlign w:val="center"/>
          </w:tcPr>
          <w:p w14:paraId="2DE87C0A" w14:textId="77777777" w:rsidR="00B9454F" w:rsidRPr="00FB5DD0" w:rsidRDefault="00214B9C">
            <w:pPr>
              <w:autoSpaceDE w:val="0"/>
              <w:autoSpaceDN w:val="0"/>
              <w:spacing w:line="360" w:lineRule="auto"/>
              <w:jc w:val="center"/>
              <w:rPr>
                <w:rFonts w:ascii="宋体" w:hAnsi="宋体" w:cs="宋体"/>
                <w:sz w:val="24"/>
              </w:rPr>
            </w:pPr>
            <w:r w:rsidRPr="00FB5DD0">
              <w:rPr>
                <w:rFonts w:ascii="宋体" w:hAnsi="宋体" w:cs="宋体" w:hint="eastAsia"/>
                <w:sz w:val="24"/>
              </w:rPr>
              <w:t>类别</w:t>
            </w:r>
          </w:p>
        </w:tc>
        <w:tc>
          <w:tcPr>
            <w:tcW w:w="787" w:type="dxa"/>
            <w:tcBorders>
              <w:top w:val="single" w:sz="6" w:space="0" w:color="auto"/>
              <w:left w:val="single" w:sz="6" w:space="0" w:color="auto"/>
              <w:bottom w:val="single" w:sz="6" w:space="0" w:color="auto"/>
              <w:right w:val="single" w:sz="6" w:space="0" w:color="auto"/>
            </w:tcBorders>
            <w:vAlign w:val="center"/>
          </w:tcPr>
          <w:p w14:paraId="4AEB5CDB" w14:textId="77777777" w:rsidR="00B9454F" w:rsidRPr="00FB5DD0" w:rsidRDefault="00214B9C">
            <w:pPr>
              <w:autoSpaceDE w:val="0"/>
              <w:autoSpaceDN w:val="0"/>
              <w:spacing w:line="360" w:lineRule="auto"/>
              <w:jc w:val="center"/>
              <w:rPr>
                <w:rFonts w:ascii="宋体" w:hAnsi="宋体" w:cs="宋体"/>
                <w:sz w:val="24"/>
              </w:rPr>
            </w:pPr>
            <w:r w:rsidRPr="00FB5DD0">
              <w:rPr>
                <w:rFonts w:ascii="宋体" w:hAnsi="宋体" w:cs="宋体" w:hint="eastAsia"/>
                <w:sz w:val="24"/>
              </w:rPr>
              <w:t>姓名</w:t>
            </w:r>
          </w:p>
        </w:tc>
        <w:tc>
          <w:tcPr>
            <w:tcW w:w="412" w:type="dxa"/>
            <w:tcBorders>
              <w:top w:val="single" w:sz="6" w:space="0" w:color="auto"/>
              <w:left w:val="single" w:sz="6" w:space="0" w:color="auto"/>
              <w:bottom w:val="single" w:sz="6" w:space="0" w:color="auto"/>
              <w:right w:val="single" w:sz="6" w:space="0" w:color="auto"/>
            </w:tcBorders>
            <w:vAlign w:val="center"/>
          </w:tcPr>
          <w:p w14:paraId="42561380" w14:textId="77777777" w:rsidR="00B9454F" w:rsidRPr="00FB5DD0" w:rsidRDefault="00214B9C">
            <w:pPr>
              <w:autoSpaceDE w:val="0"/>
              <w:autoSpaceDN w:val="0"/>
              <w:spacing w:line="360" w:lineRule="auto"/>
              <w:jc w:val="center"/>
              <w:rPr>
                <w:rFonts w:ascii="宋体" w:hAnsi="宋体" w:cs="宋体"/>
                <w:sz w:val="24"/>
              </w:rPr>
            </w:pPr>
            <w:r w:rsidRPr="00FB5DD0">
              <w:rPr>
                <w:rFonts w:ascii="宋体" w:hAnsi="宋体" w:cs="宋体" w:hint="eastAsia"/>
                <w:sz w:val="24"/>
              </w:rPr>
              <w:t>性别</w:t>
            </w:r>
          </w:p>
        </w:tc>
        <w:tc>
          <w:tcPr>
            <w:tcW w:w="900" w:type="dxa"/>
            <w:tcBorders>
              <w:top w:val="single" w:sz="6" w:space="0" w:color="auto"/>
              <w:left w:val="single" w:sz="6" w:space="0" w:color="auto"/>
              <w:bottom w:val="single" w:sz="6" w:space="0" w:color="auto"/>
              <w:right w:val="single" w:sz="6" w:space="0" w:color="auto"/>
            </w:tcBorders>
            <w:vAlign w:val="center"/>
          </w:tcPr>
          <w:p w14:paraId="7B36FC73" w14:textId="77777777" w:rsidR="00B9454F" w:rsidRPr="00FB5DD0" w:rsidRDefault="00214B9C">
            <w:pPr>
              <w:autoSpaceDE w:val="0"/>
              <w:autoSpaceDN w:val="0"/>
              <w:spacing w:line="360" w:lineRule="auto"/>
              <w:jc w:val="center"/>
              <w:rPr>
                <w:rFonts w:ascii="宋体" w:hAnsi="宋体" w:cs="宋体"/>
                <w:sz w:val="24"/>
              </w:rPr>
            </w:pPr>
            <w:r w:rsidRPr="00FB5DD0">
              <w:rPr>
                <w:rFonts w:ascii="宋体" w:hAnsi="宋体" w:cs="宋体" w:hint="eastAsia"/>
                <w:sz w:val="24"/>
              </w:rPr>
              <w:t>年龄</w:t>
            </w:r>
          </w:p>
        </w:tc>
        <w:tc>
          <w:tcPr>
            <w:tcW w:w="1080" w:type="dxa"/>
            <w:tcBorders>
              <w:top w:val="single" w:sz="6" w:space="0" w:color="auto"/>
              <w:left w:val="single" w:sz="6" w:space="0" w:color="auto"/>
              <w:bottom w:val="single" w:sz="6" w:space="0" w:color="auto"/>
              <w:right w:val="single" w:sz="6" w:space="0" w:color="auto"/>
            </w:tcBorders>
            <w:vAlign w:val="center"/>
          </w:tcPr>
          <w:p w14:paraId="077FB7A6" w14:textId="77777777" w:rsidR="00B9454F" w:rsidRPr="00FB5DD0" w:rsidRDefault="00214B9C">
            <w:pPr>
              <w:autoSpaceDE w:val="0"/>
              <w:autoSpaceDN w:val="0"/>
              <w:spacing w:line="360" w:lineRule="auto"/>
              <w:jc w:val="center"/>
              <w:rPr>
                <w:rFonts w:ascii="宋体" w:hAnsi="宋体" w:cs="宋体"/>
                <w:sz w:val="24"/>
              </w:rPr>
            </w:pPr>
            <w:r w:rsidRPr="00FB5DD0">
              <w:rPr>
                <w:rFonts w:ascii="宋体" w:hAnsi="宋体" w:cs="宋体" w:hint="eastAsia"/>
                <w:sz w:val="24"/>
              </w:rPr>
              <w:t>学历</w:t>
            </w:r>
          </w:p>
        </w:tc>
        <w:tc>
          <w:tcPr>
            <w:tcW w:w="1080" w:type="dxa"/>
            <w:tcBorders>
              <w:top w:val="single" w:sz="6" w:space="0" w:color="auto"/>
              <w:left w:val="single" w:sz="6" w:space="0" w:color="auto"/>
              <w:bottom w:val="single" w:sz="6" w:space="0" w:color="auto"/>
              <w:right w:val="single" w:sz="6" w:space="0" w:color="auto"/>
            </w:tcBorders>
            <w:vAlign w:val="center"/>
          </w:tcPr>
          <w:p w14:paraId="49B51620" w14:textId="77777777" w:rsidR="00B9454F" w:rsidRPr="00FB5DD0" w:rsidRDefault="00214B9C">
            <w:pPr>
              <w:autoSpaceDE w:val="0"/>
              <w:autoSpaceDN w:val="0"/>
              <w:spacing w:line="360" w:lineRule="auto"/>
              <w:jc w:val="center"/>
              <w:rPr>
                <w:rFonts w:ascii="宋体" w:hAnsi="宋体" w:cs="宋体"/>
                <w:sz w:val="24"/>
              </w:rPr>
            </w:pPr>
            <w:r w:rsidRPr="00FB5DD0">
              <w:rPr>
                <w:rFonts w:ascii="宋体" w:hAnsi="宋体" w:cs="宋体" w:hint="eastAsia"/>
                <w:sz w:val="24"/>
              </w:rPr>
              <w:t>专业</w:t>
            </w:r>
          </w:p>
        </w:tc>
        <w:tc>
          <w:tcPr>
            <w:tcW w:w="1080" w:type="dxa"/>
            <w:tcBorders>
              <w:top w:val="single" w:sz="6" w:space="0" w:color="auto"/>
              <w:left w:val="single" w:sz="6" w:space="0" w:color="auto"/>
              <w:bottom w:val="single" w:sz="6" w:space="0" w:color="auto"/>
              <w:right w:val="single" w:sz="6" w:space="0" w:color="auto"/>
            </w:tcBorders>
            <w:vAlign w:val="center"/>
          </w:tcPr>
          <w:p w14:paraId="431E93A7" w14:textId="77777777" w:rsidR="00B9454F" w:rsidRPr="00FB5DD0" w:rsidRDefault="00214B9C">
            <w:pPr>
              <w:autoSpaceDE w:val="0"/>
              <w:autoSpaceDN w:val="0"/>
              <w:spacing w:line="360" w:lineRule="auto"/>
              <w:jc w:val="center"/>
              <w:rPr>
                <w:rFonts w:ascii="宋体" w:hAnsi="宋体" w:cs="宋体"/>
                <w:sz w:val="24"/>
              </w:rPr>
            </w:pPr>
            <w:r w:rsidRPr="00FB5DD0">
              <w:rPr>
                <w:rFonts w:ascii="宋体" w:hAnsi="宋体" w:cs="宋体" w:hint="eastAsia"/>
                <w:sz w:val="24"/>
              </w:rPr>
              <w:t>职称</w:t>
            </w:r>
          </w:p>
        </w:tc>
        <w:tc>
          <w:tcPr>
            <w:tcW w:w="1260" w:type="dxa"/>
            <w:tcBorders>
              <w:top w:val="single" w:sz="6" w:space="0" w:color="auto"/>
              <w:left w:val="single" w:sz="6" w:space="0" w:color="auto"/>
              <w:bottom w:val="single" w:sz="6" w:space="0" w:color="auto"/>
              <w:right w:val="single" w:sz="6" w:space="0" w:color="auto"/>
            </w:tcBorders>
            <w:vAlign w:val="center"/>
          </w:tcPr>
          <w:p w14:paraId="07135932" w14:textId="77777777" w:rsidR="00B9454F" w:rsidRPr="00FB5DD0" w:rsidRDefault="00214B9C">
            <w:pPr>
              <w:autoSpaceDE w:val="0"/>
              <w:autoSpaceDN w:val="0"/>
              <w:spacing w:line="360" w:lineRule="auto"/>
              <w:jc w:val="center"/>
              <w:rPr>
                <w:rFonts w:ascii="宋体" w:hAnsi="宋体" w:cs="宋体"/>
                <w:sz w:val="24"/>
              </w:rPr>
            </w:pPr>
            <w:r w:rsidRPr="00FB5DD0">
              <w:rPr>
                <w:rFonts w:ascii="宋体" w:hAnsi="宋体" w:cs="宋体" w:hint="eastAsia"/>
                <w:sz w:val="24"/>
              </w:rPr>
              <w:t>本项目中的职责</w:t>
            </w:r>
          </w:p>
        </w:tc>
        <w:tc>
          <w:tcPr>
            <w:tcW w:w="900" w:type="dxa"/>
            <w:tcBorders>
              <w:top w:val="single" w:sz="6" w:space="0" w:color="auto"/>
              <w:left w:val="single" w:sz="6" w:space="0" w:color="auto"/>
              <w:bottom w:val="single" w:sz="6" w:space="0" w:color="auto"/>
              <w:right w:val="single" w:sz="6" w:space="0" w:color="auto"/>
            </w:tcBorders>
            <w:vAlign w:val="center"/>
          </w:tcPr>
          <w:p w14:paraId="0C517962" w14:textId="77777777" w:rsidR="00B9454F" w:rsidRPr="00FB5DD0" w:rsidRDefault="00214B9C">
            <w:pPr>
              <w:autoSpaceDE w:val="0"/>
              <w:autoSpaceDN w:val="0"/>
              <w:spacing w:line="360" w:lineRule="auto"/>
              <w:jc w:val="center"/>
              <w:rPr>
                <w:rFonts w:ascii="宋体" w:hAnsi="宋体" w:cs="宋体"/>
                <w:sz w:val="24"/>
              </w:rPr>
            </w:pPr>
            <w:r w:rsidRPr="00FB5DD0">
              <w:rPr>
                <w:rFonts w:ascii="宋体" w:hAnsi="宋体" w:cs="宋体" w:hint="eastAsia"/>
                <w:sz w:val="24"/>
              </w:rPr>
              <w:t>响应时间</w:t>
            </w:r>
          </w:p>
        </w:tc>
        <w:tc>
          <w:tcPr>
            <w:tcW w:w="1111" w:type="dxa"/>
            <w:tcBorders>
              <w:top w:val="single" w:sz="6" w:space="0" w:color="auto"/>
              <w:left w:val="single" w:sz="6" w:space="0" w:color="auto"/>
              <w:bottom w:val="single" w:sz="6" w:space="0" w:color="auto"/>
              <w:right w:val="single" w:sz="6" w:space="0" w:color="auto"/>
            </w:tcBorders>
            <w:vAlign w:val="center"/>
          </w:tcPr>
          <w:p w14:paraId="2CAA4A24" w14:textId="77777777" w:rsidR="00B9454F" w:rsidRPr="00FB5DD0" w:rsidRDefault="00214B9C">
            <w:pPr>
              <w:autoSpaceDE w:val="0"/>
              <w:autoSpaceDN w:val="0"/>
              <w:spacing w:line="360" w:lineRule="auto"/>
              <w:jc w:val="center"/>
              <w:rPr>
                <w:rFonts w:ascii="宋体" w:hAnsi="宋体" w:cs="宋体"/>
                <w:sz w:val="24"/>
              </w:rPr>
            </w:pPr>
            <w:r w:rsidRPr="00FB5DD0">
              <w:rPr>
                <w:rFonts w:ascii="宋体" w:hAnsi="宋体" w:cs="宋体" w:hint="eastAsia"/>
                <w:sz w:val="24"/>
              </w:rPr>
              <w:t>到达现场时间</w:t>
            </w:r>
          </w:p>
        </w:tc>
      </w:tr>
      <w:tr w:rsidR="00FB5DD0" w:rsidRPr="00FB5DD0" w14:paraId="044BF145" w14:textId="77777777">
        <w:trPr>
          <w:trHeight w:val="607"/>
          <w:jc w:val="center"/>
        </w:trPr>
        <w:tc>
          <w:tcPr>
            <w:tcW w:w="646" w:type="dxa"/>
            <w:tcBorders>
              <w:top w:val="single" w:sz="6" w:space="0" w:color="auto"/>
              <w:left w:val="single" w:sz="6" w:space="0" w:color="auto"/>
              <w:bottom w:val="single" w:sz="6" w:space="0" w:color="auto"/>
              <w:right w:val="single" w:sz="4" w:space="0" w:color="auto"/>
            </w:tcBorders>
          </w:tcPr>
          <w:p w14:paraId="265D88EA" w14:textId="77777777" w:rsidR="00B9454F" w:rsidRPr="00FB5DD0" w:rsidRDefault="00B9454F">
            <w:pPr>
              <w:autoSpaceDE w:val="0"/>
              <w:autoSpaceDN w:val="0"/>
              <w:spacing w:line="360" w:lineRule="auto"/>
              <w:jc w:val="center"/>
              <w:rPr>
                <w:rFonts w:ascii="宋体" w:hAnsi="宋体" w:cs="宋体"/>
                <w:sz w:val="24"/>
              </w:rPr>
            </w:pPr>
          </w:p>
        </w:tc>
        <w:tc>
          <w:tcPr>
            <w:tcW w:w="746" w:type="dxa"/>
            <w:tcBorders>
              <w:top w:val="single" w:sz="6" w:space="0" w:color="auto"/>
              <w:left w:val="single" w:sz="4" w:space="0" w:color="auto"/>
              <w:bottom w:val="single" w:sz="6" w:space="0" w:color="auto"/>
              <w:right w:val="single" w:sz="6" w:space="0" w:color="auto"/>
            </w:tcBorders>
          </w:tcPr>
          <w:p w14:paraId="6D5A4E46" w14:textId="77777777" w:rsidR="00B9454F" w:rsidRPr="00FB5DD0" w:rsidRDefault="00214B9C">
            <w:pPr>
              <w:autoSpaceDE w:val="0"/>
              <w:autoSpaceDN w:val="0"/>
              <w:spacing w:line="360" w:lineRule="auto"/>
              <w:jc w:val="center"/>
              <w:rPr>
                <w:rFonts w:ascii="宋体" w:hAnsi="宋体" w:cs="宋体"/>
                <w:sz w:val="24"/>
              </w:rPr>
            </w:pPr>
            <w:r w:rsidRPr="00FB5DD0">
              <w:rPr>
                <w:rFonts w:ascii="宋体" w:hAnsi="宋体" w:cs="宋体" w:hint="eastAsia"/>
                <w:sz w:val="24"/>
              </w:rPr>
              <w:t>总协调人</w:t>
            </w:r>
          </w:p>
        </w:tc>
        <w:tc>
          <w:tcPr>
            <w:tcW w:w="787" w:type="dxa"/>
            <w:tcBorders>
              <w:top w:val="single" w:sz="6" w:space="0" w:color="auto"/>
              <w:left w:val="single" w:sz="6" w:space="0" w:color="auto"/>
              <w:bottom w:val="single" w:sz="6" w:space="0" w:color="auto"/>
              <w:right w:val="single" w:sz="6" w:space="0" w:color="auto"/>
            </w:tcBorders>
          </w:tcPr>
          <w:p w14:paraId="3C79C865" w14:textId="77777777" w:rsidR="00B9454F" w:rsidRPr="00FB5DD0" w:rsidRDefault="00B9454F">
            <w:pPr>
              <w:autoSpaceDE w:val="0"/>
              <w:autoSpaceDN w:val="0"/>
              <w:spacing w:line="360" w:lineRule="auto"/>
              <w:rPr>
                <w:rFonts w:ascii="宋体" w:hAnsi="宋体" w:cs="宋体"/>
                <w:sz w:val="24"/>
              </w:rPr>
            </w:pPr>
          </w:p>
        </w:tc>
        <w:tc>
          <w:tcPr>
            <w:tcW w:w="412" w:type="dxa"/>
            <w:tcBorders>
              <w:top w:val="single" w:sz="6" w:space="0" w:color="auto"/>
              <w:left w:val="single" w:sz="6" w:space="0" w:color="auto"/>
              <w:bottom w:val="single" w:sz="6" w:space="0" w:color="auto"/>
              <w:right w:val="single" w:sz="6" w:space="0" w:color="auto"/>
            </w:tcBorders>
          </w:tcPr>
          <w:p w14:paraId="27099300" w14:textId="77777777" w:rsidR="00B9454F" w:rsidRPr="00FB5DD0" w:rsidRDefault="00B9454F">
            <w:pPr>
              <w:autoSpaceDE w:val="0"/>
              <w:autoSpaceDN w:val="0"/>
              <w:spacing w:line="360" w:lineRule="auto"/>
              <w:rPr>
                <w:rFonts w:ascii="宋体" w:hAnsi="宋体" w:cs="宋体"/>
                <w:sz w:val="24"/>
              </w:rPr>
            </w:pPr>
          </w:p>
        </w:tc>
        <w:tc>
          <w:tcPr>
            <w:tcW w:w="900" w:type="dxa"/>
            <w:tcBorders>
              <w:top w:val="single" w:sz="6" w:space="0" w:color="auto"/>
              <w:left w:val="single" w:sz="6" w:space="0" w:color="auto"/>
              <w:bottom w:val="single" w:sz="6" w:space="0" w:color="auto"/>
              <w:right w:val="single" w:sz="6" w:space="0" w:color="auto"/>
            </w:tcBorders>
          </w:tcPr>
          <w:p w14:paraId="35592557" w14:textId="77777777" w:rsidR="00B9454F" w:rsidRPr="00FB5DD0" w:rsidRDefault="00B9454F">
            <w:pPr>
              <w:autoSpaceDE w:val="0"/>
              <w:autoSpaceDN w:val="0"/>
              <w:spacing w:line="360" w:lineRule="auto"/>
              <w:rPr>
                <w:rFonts w:ascii="宋体" w:hAnsi="宋体" w:cs="宋体"/>
                <w:sz w:val="24"/>
              </w:rPr>
            </w:pPr>
          </w:p>
        </w:tc>
        <w:tc>
          <w:tcPr>
            <w:tcW w:w="1080" w:type="dxa"/>
            <w:tcBorders>
              <w:top w:val="single" w:sz="6" w:space="0" w:color="auto"/>
              <w:left w:val="single" w:sz="6" w:space="0" w:color="auto"/>
              <w:bottom w:val="single" w:sz="6" w:space="0" w:color="auto"/>
              <w:right w:val="single" w:sz="6" w:space="0" w:color="auto"/>
            </w:tcBorders>
          </w:tcPr>
          <w:p w14:paraId="37FA593E" w14:textId="77777777" w:rsidR="00B9454F" w:rsidRPr="00FB5DD0" w:rsidRDefault="00B9454F">
            <w:pPr>
              <w:autoSpaceDE w:val="0"/>
              <w:autoSpaceDN w:val="0"/>
              <w:spacing w:line="360" w:lineRule="auto"/>
              <w:rPr>
                <w:rFonts w:ascii="宋体" w:hAnsi="宋体" w:cs="宋体"/>
                <w:sz w:val="24"/>
              </w:rPr>
            </w:pPr>
          </w:p>
        </w:tc>
        <w:tc>
          <w:tcPr>
            <w:tcW w:w="1080" w:type="dxa"/>
            <w:tcBorders>
              <w:top w:val="single" w:sz="6" w:space="0" w:color="auto"/>
              <w:left w:val="single" w:sz="6" w:space="0" w:color="auto"/>
              <w:bottom w:val="single" w:sz="6" w:space="0" w:color="auto"/>
              <w:right w:val="single" w:sz="6" w:space="0" w:color="auto"/>
            </w:tcBorders>
          </w:tcPr>
          <w:p w14:paraId="1A3E62D0" w14:textId="77777777" w:rsidR="00B9454F" w:rsidRPr="00FB5DD0" w:rsidRDefault="00B9454F">
            <w:pPr>
              <w:autoSpaceDE w:val="0"/>
              <w:autoSpaceDN w:val="0"/>
              <w:spacing w:line="360" w:lineRule="auto"/>
              <w:rPr>
                <w:rFonts w:ascii="宋体" w:hAnsi="宋体" w:cs="宋体"/>
                <w:sz w:val="24"/>
              </w:rPr>
            </w:pPr>
          </w:p>
        </w:tc>
        <w:tc>
          <w:tcPr>
            <w:tcW w:w="1080" w:type="dxa"/>
            <w:tcBorders>
              <w:top w:val="single" w:sz="6" w:space="0" w:color="auto"/>
              <w:left w:val="single" w:sz="6" w:space="0" w:color="auto"/>
              <w:bottom w:val="single" w:sz="6" w:space="0" w:color="auto"/>
              <w:right w:val="single" w:sz="6" w:space="0" w:color="auto"/>
            </w:tcBorders>
          </w:tcPr>
          <w:p w14:paraId="66617D62" w14:textId="77777777" w:rsidR="00B9454F" w:rsidRPr="00FB5DD0" w:rsidRDefault="00B9454F">
            <w:pPr>
              <w:autoSpaceDE w:val="0"/>
              <w:autoSpaceDN w:val="0"/>
              <w:spacing w:line="360" w:lineRule="auto"/>
              <w:rPr>
                <w:rFonts w:ascii="宋体" w:hAnsi="宋体" w:cs="宋体"/>
                <w:sz w:val="24"/>
              </w:rPr>
            </w:pPr>
          </w:p>
        </w:tc>
        <w:tc>
          <w:tcPr>
            <w:tcW w:w="1260" w:type="dxa"/>
            <w:tcBorders>
              <w:top w:val="single" w:sz="6" w:space="0" w:color="auto"/>
              <w:left w:val="single" w:sz="6" w:space="0" w:color="auto"/>
              <w:bottom w:val="single" w:sz="6" w:space="0" w:color="auto"/>
              <w:right w:val="single" w:sz="6" w:space="0" w:color="auto"/>
            </w:tcBorders>
          </w:tcPr>
          <w:p w14:paraId="4513FECE" w14:textId="77777777" w:rsidR="00B9454F" w:rsidRPr="00FB5DD0" w:rsidRDefault="00B9454F">
            <w:pPr>
              <w:autoSpaceDE w:val="0"/>
              <w:autoSpaceDN w:val="0"/>
              <w:spacing w:line="360" w:lineRule="auto"/>
              <w:rPr>
                <w:rFonts w:ascii="宋体" w:hAnsi="宋体" w:cs="宋体"/>
                <w:sz w:val="24"/>
              </w:rPr>
            </w:pPr>
          </w:p>
        </w:tc>
        <w:tc>
          <w:tcPr>
            <w:tcW w:w="900" w:type="dxa"/>
            <w:tcBorders>
              <w:top w:val="single" w:sz="6" w:space="0" w:color="auto"/>
              <w:left w:val="single" w:sz="6" w:space="0" w:color="auto"/>
              <w:bottom w:val="single" w:sz="6" w:space="0" w:color="auto"/>
              <w:right w:val="single" w:sz="6" w:space="0" w:color="auto"/>
            </w:tcBorders>
          </w:tcPr>
          <w:p w14:paraId="2B22F563" w14:textId="77777777" w:rsidR="00B9454F" w:rsidRPr="00FB5DD0" w:rsidRDefault="00B9454F">
            <w:pPr>
              <w:autoSpaceDE w:val="0"/>
              <w:autoSpaceDN w:val="0"/>
              <w:spacing w:line="360" w:lineRule="auto"/>
              <w:rPr>
                <w:rFonts w:ascii="宋体" w:hAnsi="宋体" w:cs="宋体"/>
                <w:sz w:val="24"/>
              </w:rPr>
            </w:pPr>
          </w:p>
        </w:tc>
        <w:tc>
          <w:tcPr>
            <w:tcW w:w="1111" w:type="dxa"/>
            <w:tcBorders>
              <w:top w:val="single" w:sz="6" w:space="0" w:color="auto"/>
              <w:left w:val="single" w:sz="6" w:space="0" w:color="auto"/>
              <w:bottom w:val="single" w:sz="6" w:space="0" w:color="auto"/>
              <w:right w:val="single" w:sz="6" w:space="0" w:color="auto"/>
            </w:tcBorders>
          </w:tcPr>
          <w:p w14:paraId="772C948E" w14:textId="77777777" w:rsidR="00B9454F" w:rsidRPr="00FB5DD0" w:rsidRDefault="00B9454F">
            <w:pPr>
              <w:autoSpaceDE w:val="0"/>
              <w:autoSpaceDN w:val="0"/>
              <w:spacing w:line="360" w:lineRule="auto"/>
              <w:rPr>
                <w:rFonts w:ascii="宋体" w:hAnsi="宋体" w:cs="宋体"/>
                <w:sz w:val="24"/>
              </w:rPr>
            </w:pPr>
          </w:p>
        </w:tc>
      </w:tr>
      <w:tr w:rsidR="00FB5DD0" w:rsidRPr="00FB5DD0" w14:paraId="3F200C35" w14:textId="77777777">
        <w:trPr>
          <w:trHeight w:val="595"/>
          <w:jc w:val="center"/>
        </w:trPr>
        <w:tc>
          <w:tcPr>
            <w:tcW w:w="646" w:type="dxa"/>
            <w:tcBorders>
              <w:top w:val="single" w:sz="6" w:space="0" w:color="auto"/>
              <w:left w:val="single" w:sz="6" w:space="0" w:color="auto"/>
              <w:bottom w:val="single" w:sz="6" w:space="0" w:color="auto"/>
              <w:right w:val="single" w:sz="4" w:space="0" w:color="auto"/>
            </w:tcBorders>
          </w:tcPr>
          <w:p w14:paraId="707383E9" w14:textId="77777777" w:rsidR="00B9454F" w:rsidRPr="00FB5DD0" w:rsidRDefault="00B9454F">
            <w:pPr>
              <w:autoSpaceDE w:val="0"/>
              <w:autoSpaceDN w:val="0"/>
              <w:spacing w:line="360" w:lineRule="auto"/>
              <w:jc w:val="center"/>
              <w:rPr>
                <w:rFonts w:ascii="宋体" w:hAnsi="宋体" w:cs="宋体"/>
                <w:sz w:val="24"/>
              </w:rPr>
            </w:pPr>
          </w:p>
        </w:tc>
        <w:tc>
          <w:tcPr>
            <w:tcW w:w="746" w:type="dxa"/>
            <w:tcBorders>
              <w:top w:val="single" w:sz="6" w:space="0" w:color="auto"/>
              <w:left w:val="single" w:sz="4" w:space="0" w:color="auto"/>
              <w:bottom w:val="single" w:sz="6" w:space="0" w:color="auto"/>
              <w:right w:val="single" w:sz="6" w:space="0" w:color="auto"/>
            </w:tcBorders>
          </w:tcPr>
          <w:p w14:paraId="1A98630E" w14:textId="77777777" w:rsidR="00B9454F" w:rsidRPr="00FB5DD0" w:rsidRDefault="00214B9C">
            <w:pPr>
              <w:autoSpaceDE w:val="0"/>
              <w:autoSpaceDN w:val="0"/>
              <w:spacing w:line="360" w:lineRule="auto"/>
              <w:jc w:val="center"/>
              <w:rPr>
                <w:rFonts w:ascii="宋体" w:hAnsi="宋体" w:cs="宋体"/>
                <w:sz w:val="24"/>
              </w:rPr>
            </w:pPr>
            <w:r w:rsidRPr="00FB5DD0">
              <w:rPr>
                <w:rFonts w:ascii="宋体" w:hAnsi="宋体" w:cs="宋体" w:hint="eastAsia"/>
                <w:sz w:val="24"/>
              </w:rPr>
              <w:t>售后人员</w:t>
            </w:r>
          </w:p>
        </w:tc>
        <w:tc>
          <w:tcPr>
            <w:tcW w:w="787" w:type="dxa"/>
            <w:tcBorders>
              <w:top w:val="single" w:sz="6" w:space="0" w:color="auto"/>
              <w:left w:val="single" w:sz="6" w:space="0" w:color="auto"/>
              <w:bottom w:val="single" w:sz="6" w:space="0" w:color="auto"/>
              <w:right w:val="single" w:sz="6" w:space="0" w:color="auto"/>
            </w:tcBorders>
          </w:tcPr>
          <w:p w14:paraId="631CC8A8" w14:textId="77777777" w:rsidR="00B9454F" w:rsidRPr="00FB5DD0" w:rsidRDefault="00B9454F">
            <w:pPr>
              <w:autoSpaceDE w:val="0"/>
              <w:autoSpaceDN w:val="0"/>
              <w:spacing w:line="360" w:lineRule="auto"/>
              <w:rPr>
                <w:rFonts w:ascii="宋体" w:hAnsi="宋体" w:cs="宋体"/>
                <w:sz w:val="24"/>
              </w:rPr>
            </w:pPr>
          </w:p>
        </w:tc>
        <w:tc>
          <w:tcPr>
            <w:tcW w:w="412" w:type="dxa"/>
            <w:tcBorders>
              <w:top w:val="single" w:sz="6" w:space="0" w:color="auto"/>
              <w:left w:val="single" w:sz="6" w:space="0" w:color="auto"/>
              <w:bottom w:val="single" w:sz="6" w:space="0" w:color="auto"/>
              <w:right w:val="single" w:sz="6" w:space="0" w:color="auto"/>
            </w:tcBorders>
          </w:tcPr>
          <w:p w14:paraId="624AB430" w14:textId="77777777" w:rsidR="00B9454F" w:rsidRPr="00FB5DD0" w:rsidRDefault="00B9454F">
            <w:pPr>
              <w:autoSpaceDE w:val="0"/>
              <w:autoSpaceDN w:val="0"/>
              <w:spacing w:line="360" w:lineRule="auto"/>
              <w:rPr>
                <w:rFonts w:ascii="宋体" w:hAnsi="宋体" w:cs="宋体"/>
                <w:sz w:val="24"/>
              </w:rPr>
            </w:pPr>
          </w:p>
        </w:tc>
        <w:tc>
          <w:tcPr>
            <w:tcW w:w="900" w:type="dxa"/>
            <w:tcBorders>
              <w:top w:val="single" w:sz="6" w:space="0" w:color="auto"/>
              <w:left w:val="single" w:sz="6" w:space="0" w:color="auto"/>
              <w:bottom w:val="single" w:sz="6" w:space="0" w:color="auto"/>
              <w:right w:val="single" w:sz="6" w:space="0" w:color="auto"/>
            </w:tcBorders>
          </w:tcPr>
          <w:p w14:paraId="66EF8980" w14:textId="77777777" w:rsidR="00B9454F" w:rsidRPr="00FB5DD0" w:rsidRDefault="00B9454F">
            <w:pPr>
              <w:autoSpaceDE w:val="0"/>
              <w:autoSpaceDN w:val="0"/>
              <w:spacing w:line="360" w:lineRule="auto"/>
              <w:rPr>
                <w:rFonts w:ascii="宋体" w:hAnsi="宋体" w:cs="宋体"/>
                <w:sz w:val="24"/>
              </w:rPr>
            </w:pPr>
          </w:p>
        </w:tc>
        <w:tc>
          <w:tcPr>
            <w:tcW w:w="1080" w:type="dxa"/>
            <w:tcBorders>
              <w:top w:val="single" w:sz="6" w:space="0" w:color="auto"/>
              <w:left w:val="single" w:sz="6" w:space="0" w:color="auto"/>
              <w:bottom w:val="single" w:sz="6" w:space="0" w:color="auto"/>
              <w:right w:val="single" w:sz="6" w:space="0" w:color="auto"/>
            </w:tcBorders>
          </w:tcPr>
          <w:p w14:paraId="0E7ADB34" w14:textId="77777777" w:rsidR="00B9454F" w:rsidRPr="00FB5DD0" w:rsidRDefault="00B9454F">
            <w:pPr>
              <w:autoSpaceDE w:val="0"/>
              <w:autoSpaceDN w:val="0"/>
              <w:spacing w:line="360" w:lineRule="auto"/>
              <w:rPr>
                <w:rFonts w:ascii="宋体" w:hAnsi="宋体" w:cs="宋体"/>
                <w:sz w:val="24"/>
              </w:rPr>
            </w:pPr>
          </w:p>
        </w:tc>
        <w:tc>
          <w:tcPr>
            <w:tcW w:w="1080" w:type="dxa"/>
            <w:tcBorders>
              <w:top w:val="single" w:sz="6" w:space="0" w:color="auto"/>
              <w:left w:val="single" w:sz="6" w:space="0" w:color="auto"/>
              <w:bottom w:val="single" w:sz="6" w:space="0" w:color="auto"/>
              <w:right w:val="single" w:sz="6" w:space="0" w:color="auto"/>
            </w:tcBorders>
          </w:tcPr>
          <w:p w14:paraId="1A381C5B" w14:textId="77777777" w:rsidR="00B9454F" w:rsidRPr="00FB5DD0" w:rsidRDefault="00B9454F">
            <w:pPr>
              <w:autoSpaceDE w:val="0"/>
              <w:autoSpaceDN w:val="0"/>
              <w:spacing w:line="360" w:lineRule="auto"/>
              <w:rPr>
                <w:rFonts w:ascii="宋体" w:hAnsi="宋体" w:cs="宋体"/>
                <w:sz w:val="24"/>
              </w:rPr>
            </w:pPr>
          </w:p>
        </w:tc>
        <w:tc>
          <w:tcPr>
            <w:tcW w:w="1080" w:type="dxa"/>
            <w:tcBorders>
              <w:top w:val="single" w:sz="6" w:space="0" w:color="auto"/>
              <w:left w:val="single" w:sz="6" w:space="0" w:color="auto"/>
              <w:bottom w:val="single" w:sz="6" w:space="0" w:color="auto"/>
              <w:right w:val="single" w:sz="6" w:space="0" w:color="auto"/>
            </w:tcBorders>
          </w:tcPr>
          <w:p w14:paraId="75A486F4" w14:textId="77777777" w:rsidR="00B9454F" w:rsidRPr="00FB5DD0" w:rsidRDefault="00B9454F">
            <w:pPr>
              <w:autoSpaceDE w:val="0"/>
              <w:autoSpaceDN w:val="0"/>
              <w:spacing w:line="360" w:lineRule="auto"/>
              <w:rPr>
                <w:rFonts w:ascii="宋体" w:hAnsi="宋体" w:cs="宋体"/>
                <w:sz w:val="24"/>
              </w:rPr>
            </w:pPr>
          </w:p>
        </w:tc>
        <w:tc>
          <w:tcPr>
            <w:tcW w:w="1260" w:type="dxa"/>
            <w:tcBorders>
              <w:top w:val="single" w:sz="6" w:space="0" w:color="auto"/>
              <w:left w:val="single" w:sz="6" w:space="0" w:color="auto"/>
              <w:bottom w:val="single" w:sz="6" w:space="0" w:color="auto"/>
              <w:right w:val="single" w:sz="6" w:space="0" w:color="auto"/>
            </w:tcBorders>
          </w:tcPr>
          <w:p w14:paraId="43DA2BD0" w14:textId="77777777" w:rsidR="00B9454F" w:rsidRPr="00FB5DD0" w:rsidRDefault="00B9454F">
            <w:pPr>
              <w:autoSpaceDE w:val="0"/>
              <w:autoSpaceDN w:val="0"/>
              <w:spacing w:line="360" w:lineRule="auto"/>
              <w:rPr>
                <w:rFonts w:ascii="宋体" w:hAnsi="宋体" w:cs="宋体"/>
                <w:sz w:val="24"/>
              </w:rPr>
            </w:pPr>
          </w:p>
        </w:tc>
        <w:tc>
          <w:tcPr>
            <w:tcW w:w="900" w:type="dxa"/>
            <w:tcBorders>
              <w:top w:val="single" w:sz="6" w:space="0" w:color="auto"/>
              <w:left w:val="single" w:sz="6" w:space="0" w:color="auto"/>
              <w:bottom w:val="single" w:sz="6" w:space="0" w:color="auto"/>
              <w:right w:val="single" w:sz="6" w:space="0" w:color="auto"/>
            </w:tcBorders>
          </w:tcPr>
          <w:p w14:paraId="23CF9711" w14:textId="77777777" w:rsidR="00B9454F" w:rsidRPr="00FB5DD0" w:rsidRDefault="00B9454F">
            <w:pPr>
              <w:autoSpaceDE w:val="0"/>
              <w:autoSpaceDN w:val="0"/>
              <w:spacing w:line="360" w:lineRule="auto"/>
              <w:rPr>
                <w:rFonts w:ascii="宋体" w:hAnsi="宋体" w:cs="宋体"/>
                <w:sz w:val="24"/>
              </w:rPr>
            </w:pPr>
          </w:p>
        </w:tc>
        <w:tc>
          <w:tcPr>
            <w:tcW w:w="1111" w:type="dxa"/>
            <w:tcBorders>
              <w:top w:val="single" w:sz="6" w:space="0" w:color="auto"/>
              <w:left w:val="single" w:sz="6" w:space="0" w:color="auto"/>
              <w:bottom w:val="single" w:sz="6" w:space="0" w:color="auto"/>
              <w:right w:val="single" w:sz="6" w:space="0" w:color="auto"/>
            </w:tcBorders>
          </w:tcPr>
          <w:p w14:paraId="6DE32C1B" w14:textId="77777777" w:rsidR="00B9454F" w:rsidRPr="00FB5DD0" w:rsidRDefault="00B9454F">
            <w:pPr>
              <w:autoSpaceDE w:val="0"/>
              <w:autoSpaceDN w:val="0"/>
              <w:spacing w:line="360" w:lineRule="auto"/>
              <w:rPr>
                <w:rFonts w:ascii="宋体" w:hAnsi="宋体" w:cs="宋体"/>
                <w:sz w:val="24"/>
              </w:rPr>
            </w:pPr>
          </w:p>
        </w:tc>
      </w:tr>
      <w:tr w:rsidR="00FB5DD0" w:rsidRPr="00FB5DD0" w14:paraId="5844B13C" w14:textId="77777777">
        <w:trPr>
          <w:trHeight w:val="595"/>
          <w:jc w:val="center"/>
        </w:trPr>
        <w:tc>
          <w:tcPr>
            <w:tcW w:w="646" w:type="dxa"/>
            <w:tcBorders>
              <w:top w:val="single" w:sz="6" w:space="0" w:color="auto"/>
              <w:left w:val="single" w:sz="6" w:space="0" w:color="auto"/>
              <w:bottom w:val="single" w:sz="6" w:space="0" w:color="auto"/>
              <w:right w:val="single" w:sz="4" w:space="0" w:color="auto"/>
            </w:tcBorders>
          </w:tcPr>
          <w:p w14:paraId="4B812598" w14:textId="77777777" w:rsidR="00B9454F" w:rsidRPr="00FB5DD0" w:rsidRDefault="00B9454F">
            <w:pPr>
              <w:autoSpaceDE w:val="0"/>
              <w:autoSpaceDN w:val="0"/>
              <w:spacing w:line="360" w:lineRule="auto"/>
              <w:jc w:val="center"/>
              <w:rPr>
                <w:rFonts w:ascii="宋体" w:hAnsi="宋体" w:cs="宋体"/>
                <w:sz w:val="24"/>
              </w:rPr>
            </w:pPr>
          </w:p>
        </w:tc>
        <w:tc>
          <w:tcPr>
            <w:tcW w:w="746" w:type="dxa"/>
            <w:tcBorders>
              <w:top w:val="single" w:sz="6" w:space="0" w:color="auto"/>
              <w:left w:val="single" w:sz="4" w:space="0" w:color="auto"/>
              <w:bottom w:val="single" w:sz="6" w:space="0" w:color="auto"/>
              <w:right w:val="single" w:sz="6" w:space="0" w:color="auto"/>
            </w:tcBorders>
          </w:tcPr>
          <w:p w14:paraId="348C17FA" w14:textId="77777777" w:rsidR="00B9454F" w:rsidRPr="00FB5DD0" w:rsidRDefault="00B9454F">
            <w:pPr>
              <w:autoSpaceDE w:val="0"/>
              <w:autoSpaceDN w:val="0"/>
              <w:spacing w:line="360" w:lineRule="auto"/>
              <w:jc w:val="center"/>
              <w:rPr>
                <w:rFonts w:ascii="宋体" w:hAnsi="宋体" w:cs="宋体"/>
                <w:sz w:val="24"/>
              </w:rPr>
            </w:pPr>
          </w:p>
        </w:tc>
        <w:tc>
          <w:tcPr>
            <w:tcW w:w="787" w:type="dxa"/>
            <w:tcBorders>
              <w:top w:val="single" w:sz="6" w:space="0" w:color="auto"/>
              <w:left w:val="single" w:sz="6" w:space="0" w:color="auto"/>
              <w:bottom w:val="single" w:sz="6" w:space="0" w:color="auto"/>
              <w:right w:val="single" w:sz="6" w:space="0" w:color="auto"/>
            </w:tcBorders>
          </w:tcPr>
          <w:p w14:paraId="7D80B0E7" w14:textId="77777777" w:rsidR="00B9454F" w:rsidRPr="00FB5DD0" w:rsidRDefault="00B9454F">
            <w:pPr>
              <w:autoSpaceDE w:val="0"/>
              <w:autoSpaceDN w:val="0"/>
              <w:spacing w:line="360" w:lineRule="auto"/>
              <w:rPr>
                <w:rFonts w:ascii="宋体" w:hAnsi="宋体" w:cs="宋体"/>
                <w:sz w:val="24"/>
              </w:rPr>
            </w:pPr>
          </w:p>
        </w:tc>
        <w:tc>
          <w:tcPr>
            <w:tcW w:w="412" w:type="dxa"/>
            <w:tcBorders>
              <w:top w:val="single" w:sz="6" w:space="0" w:color="auto"/>
              <w:left w:val="single" w:sz="6" w:space="0" w:color="auto"/>
              <w:bottom w:val="single" w:sz="6" w:space="0" w:color="auto"/>
              <w:right w:val="single" w:sz="6" w:space="0" w:color="auto"/>
            </w:tcBorders>
          </w:tcPr>
          <w:p w14:paraId="4D0F7B03" w14:textId="77777777" w:rsidR="00B9454F" w:rsidRPr="00FB5DD0" w:rsidRDefault="00B9454F">
            <w:pPr>
              <w:autoSpaceDE w:val="0"/>
              <w:autoSpaceDN w:val="0"/>
              <w:spacing w:line="360" w:lineRule="auto"/>
              <w:rPr>
                <w:rFonts w:ascii="宋体" w:hAnsi="宋体" w:cs="宋体"/>
                <w:sz w:val="24"/>
              </w:rPr>
            </w:pPr>
          </w:p>
        </w:tc>
        <w:tc>
          <w:tcPr>
            <w:tcW w:w="900" w:type="dxa"/>
            <w:tcBorders>
              <w:top w:val="single" w:sz="6" w:space="0" w:color="auto"/>
              <w:left w:val="single" w:sz="6" w:space="0" w:color="auto"/>
              <w:bottom w:val="single" w:sz="6" w:space="0" w:color="auto"/>
              <w:right w:val="single" w:sz="6" w:space="0" w:color="auto"/>
            </w:tcBorders>
          </w:tcPr>
          <w:p w14:paraId="65EF0DE9" w14:textId="77777777" w:rsidR="00B9454F" w:rsidRPr="00FB5DD0" w:rsidRDefault="00B9454F">
            <w:pPr>
              <w:autoSpaceDE w:val="0"/>
              <w:autoSpaceDN w:val="0"/>
              <w:spacing w:line="360" w:lineRule="auto"/>
              <w:rPr>
                <w:rFonts w:ascii="宋体" w:hAnsi="宋体" w:cs="宋体"/>
                <w:sz w:val="24"/>
              </w:rPr>
            </w:pPr>
          </w:p>
        </w:tc>
        <w:tc>
          <w:tcPr>
            <w:tcW w:w="1080" w:type="dxa"/>
            <w:tcBorders>
              <w:top w:val="single" w:sz="6" w:space="0" w:color="auto"/>
              <w:left w:val="single" w:sz="6" w:space="0" w:color="auto"/>
              <w:bottom w:val="single" w:sz="6" w:space="0" w:color="auto"/>
              <w:right w:val="single" w:sz="6" w:space="0" w:color="auto"/>
            </w:tcBorders>
          </w:tcPr>
          <w:p w14:paraId="1EF58C19" w14:textId="77777777" w:rsidR="00B9454F" w:rsidRPr="00FB5DD0" w:rsidRDefault="00B9454F">
            <w:pPr>
              <w:autoSpaceDE w:val="0"/>
              <w:autoSpaceDN w:val="0"/>
              <w:spacing w:line="360" w:lineRule="auto"/>
              <w:rPr>
                <w:rFonts w:ascii="宋体" w:hAnsi="宋体" w:cs="宋体"/>
                <w:sz w:val="24"/>
              </w:rPr>
            </w:pPr>
          </w:p>
        </w:tc>
        <w:tc>
          <w:tcPr>
            <w:tcW w:w="1080" w:type="dxa"/>
            <w:tcBorders>
              <w:top w:val="single" w:sz="6" w:space="0" w:color="auto"/>
              <w:left w:val="single" w:sz="6" w:space="0" w:color="auto"/>
              <w:bottom w:val="single" w:sz="6" w:space="0" w:color="auto"/>
              <w:right w:val="single" w:sz="6" w:space="0" w:color="auto"/>
            </w:tcBorders>
          </w:tcPr>
          <w:p w14:paraId="4D0C5680" w14:textId="77777777" w:rsidR="00B9454F" w:rsidRPr="00FB5DD0" w:rsidRDefault="00B9454F">
            <w:pPr>
              <w:autoSpaceDE w:val="0"/>
              <w:autoSpaceDN w:val="0"/>
              <w:spacing w:line="360" w:lineRule="auto"/>
              <w:rPr>
                <w:rFonts w:ascii="宋体" w:hAnsi="宋体" w:cs="宋体"/>
                <w:sz w:val="24"/>
              </w:rPr>
            </w:pPr>
          </w:p>
        </w:tc>
        <w:tc>
          <w:tcPr>
            <w:tcW w:w="1080" w:type="dxa"/>
            <w:tcBorders>
              <w:top w:val="single" w:sz="6" w:space="0" w:color="auto"/>
              <w:left w:val="single" w:sz="6" w:space="0" w:color="auto"/>
              <w:bottom w:val="single" w:sz="6" w:space="0" w:color="auto"/>
              <w:right w:val="single" w:sz="6" w:space="0" w:color="auto"/>
            </w:tcBorders>
          </w:tcPr>
          <w:p w14:paraId="6D5F47E9" w14:textId="77777777" w:rsidR="00B9454F" w:rsidRPr="00FB5DD0" w:rsidRDefault="00B9454F">
            <w:pPr>
              <w:autoSpaceDE w:val="0"/>
              <w:autoSpaceDN w:val="0"/>
              <w:spacing w:line="360" w:lineRule="auto"/>
              <w:rPr>
                <w:rFonts w:ascii="宋体" w:hAnsi="宋体" w:cs="宋体"/>
                <w:sz w:val="24"/>
              </w:rPr>
            </w:pPr>
          </w:p>
        </w:tc>
        <w:tc>
          <w:tcPr>
            <w:tcW w:w="1260" w:type="dxa"/>
            <w:tcBorders>
              <w:top w:val="single" w:sz="6" w:space="0" w:color="auto"/>
              <w:left w:val="single" w:sz="6" w:space="0" w:color="auto"/>
              <w:bottom w:val="single" w:sz="6" w:space="0" w:color="auto"/>
              <w:right w:val="single" w:sz="6" w:space="0" w:color="auto"/>
            </w:tcBorders>
          </w:tcPr>
          <w:p w14:paraId="7B56A68F" w14:textId="77777777" w:rsidR="00B9454F" w:rsidRPr="00FB5DD0" w:rsidRDefault="00B9454F">
            <w:pPr>
              <w:autoSpaceDE w:val="0"/>
              <w:autoSpaceDN w:val="0"/>
              <w:spacing w:line="360" w:lineRule="auto"/>
              <w:rPr>
                <w:rFonts w:ascii="宋体" w:hAnsi="宋体" w:cs="宋体"/>
                <w:sz w:val="24"/>
              </w:rPr>
            </w:pPr>
          </w:p>
        </w:tc>
        <w:tc>
          <w:tcPr>
            <w:tcW w:w="900" w:type="dxa"/>
            <w:tcBorders>
              <w:top w:val="single" w:sz="6" w:space="0" w:color="auto"/>
              <w:left w:val="single" w:sz="6" w:space="0" w:color="auto"/>
              <w:bottom w:val="single" w:sz="6" w:space="0" w:color="auto"/>
              <w:right w:val="single" w:sz="6" w:space="0" w:color="auto"/>
            </w:tcBorders>
          </w:tcPr>
          <w:p w14:paraId="4640B1F6" w14:textId="77777777" w:rsidR="00B9454F" w:rsidRPr="00FB5DD0" w:rsidRDefault="00B9454F">
            <w:pPr>
              <w:autoSpaceDE w:val="0"/>
              <w:autoSpaceDN w:val="0"/>
              <w:spacing w:line="360" w:lineRule="auto"/>
              <w:rPr>
                <w:rFonts w:ascii="宋体" w:hAnsi="宋体" w:cs="宋体"/>
                <w:sz w:val="24"/>
              </w:rPr>
            </w:pPr>
          </w:p>
        </w:tc>
        <w:tc>
          <w:tcPr>
            <w:tcW w:w="1111" w:type="dxa"/>
            <w:tcBorders>
              <w:top w:val="single" w:sz="6" w:space="0" w:color="auto"/>
              <w:left w:val="single" w:sz="6" w:space="0" w:color="auto"/>
              <w:bottom w:val="single" w:sz="6" w:space="0" w:color="auto"/>
              <w:right w:val="single" w:sz="6" w:space="0" w:color="auto"/>
            </w:tcBorders>
          </w:tcPr>
          <w:p w14:paraId="3AF80781" w14:textId="77777777" w:rsidR="00B9454F" w:rsidRPr="00FB5DD0" w:rsidRDefault="00B9454F">
            <w:pPr>
              <w:autoSpaceDE w:val="0"/>
              <w:autoSpaceDN w:val="0"/>
              <w:spacing w:line="360" w:lineRule="auto"/>
              <w:rPr>
                <w:rFonts w:ascii="宋体" w:hAnsi="宋体" w:cs="宋体"/>
                <w:sz w:val="24"/>
              </w:rPr>
            </w:pPr>
          </w:p>
        </w:tc>
      </w:tr>
      <w:tr w:rsidR="00B9454F" w:rsidRPr="00FB5DD0" w14:paraId="18CE1880" w14:textId="77777777">
        <w:trPr>
          <w:trHeight w:val="595"/>
          <w:jc w:val="center"/>
        </w:trPr>
        <w:tc>
          <w:tcPr>
            <w:tcW w:w="646" w:type="dxa"/>
            <w:tcBorders>
              <w:top w:val="single" w:sz="6" w:space="0" w:color="auto"/>
              <w:left w:val="single" w:sz="6" w:space="0" w:color="auto"/>
              <w:bottom w:val="single" w:sz="6" w:space="0" w:color="auto"/>
              <w:right w:val="single" w:sz="4" w:space="0" w:color="auto"/>
            </w:tcBorders>
          </w:tcPr>
          <w:p w14:paraId="5E502EAD" w14:textId="77777777" w:rsidR="00B9454F" w:rsidRPr="00FB5DD0" w:rsidRDefault="00B9454F">
            <w:pPr>
              <w:autoSpaceDE w:val="0"/>
              <w:autoSpaceDN w:val="0"/>
              <w:spacing w:line="360" w:lineRule="auto"/>
              <w:jc w:val="center"/>
              <w:rPr>
                <w:rFonts w:ascii="宋体" w:hAnsi="宋体" w:cs="宋体"/>
                <w:sz w:val="24"/>
              </w:rPr>
            </w:pPr>
          </w:p>
        </w:tc>
        <w:tc>
          <w:tcPr>
            <w:tcW w:w="746" w:type="dxa"/>
            <w:tcBorders>
              <w:top w:val="single" w:sz="6" w:space="0" w:color="auto"/>
              <w:left w:val="single" w:sz="4" w:space="0" w:color="auto"/>
              <w:bottom w:val="single" w:sz="6" w:space="0" w:color="auto"/>
              <w:right w:val="single" w:sz="6" w:space="0" w:color="auto"/>
            </w:tcBorders>
          </w:tcPr>
          <w:p w14:paraId="451B818F" w14:textId="77777777" w:rsidR="00B9454F" w:rsidRPr="00FB5DD0" w:rsidRDefault="00B9454F">
            <w:pPr>
              <w:autoSpaceDE w:val="0"/>
              <w:autoSpaceDN w:val="0"/>
              <w:spacing w:line="360" w:lineRule="auto"/>
              <w:jc w:val="center"/>
              <w:rPr>
                <w:rFonts w:ascii="宋体" w:hAnsi="宋体" w:cs="宋体"/>
                <w:sz w:val="24"/>
              </w:rPr>
            </w:pPr>
          </w:p>
        </w:tc>
        <w:tc>
          <w:tcPr>
            <w:tcW w:w="787" w:type="dxa"/>
            <w:tcBorders>
              <w:top w:val="single" w:sz="6" w:space="0" w:color="auto"/>
              <w:left w:val="single" w:sz="6" w:space="0" w:color="auto"/>
              <w:bottom w:val="single" w:sz="6" w:space="0" w:color="auto"/>
              <w:right w:val="single" w:sz="6" w:space="0" w:color="auto"/>
            </w:tcBorders>
          </w:tcPr>
          <w:p w14:paraId="4B461534" w14:textId="77777777" w:rsidR="00B9454F" w:rsidRPr="00FB5DD0" w:rsidRDefault="00B9454F">
            <w:pPr>
              <w:autoSpaceDE w:val="0"/>
              <w:autoSpaceDN w:val="0"/>
              <w:spacing w:line="360" w:lineRule="auto"/>
              <w:rPr>
                <w:rFonts w:ascii="宋体" w:hAnsi="宋体" w:cs="宋体"/>
                <w:sz w:val="24"/>
              </w:rPr>
            </w:pPr>
          </w:p>
        </w:tc>
        <w:tc>
          <w:tcPr>
            <w:tcW w:w="412" w:type="dxa"/>
            <w:tcBorders>
              <w:top w:val="single" w:sz="6" w:space="0" w:color="auto"/>
              <w:left w:val="single" w:sz="6" w:space="0" w:color="auto"/>
              <w:bottom w:val="single" w:sz="6" w:space="0" w:color="auto"/>
              <w:right w:val="single" w:sz="6" w:space="0" w:color="auto"/>
            </w:tcBorders>
          </w:tcPr>
          <w:p w14:paraId="5AA845F4" w14:textId="77777777" w:rsidR="00B9454F" w:rsidRPr="00FB5DD0" w:rsidRDefault="00B9454F">
            <w:pPr>
              <w:autoSpaceDE w:val="0"/>
              <w:autoSpaceDN w:val="0"/>
              <w:spacing w:line="360" w:lineRule="auto"/>
              <w:rPr>
                <w:rFonts w:ascii="宋体" w:hAnsi="宋体" w:cs="宋体"/>
                <w:sz w:val="24"/>
              </w:rPr>
            </w:pPr>
          </w:p>
        </w:tc>
        <w:tc>
          <w:tcPr>
            <w:tcW w:w="900" w:type="dxa"/>
            <w:tcBorders>
              <w:top w:val="single" w:sz="6" w:space="0" w:color="auto"/>
              <w:left w:val="single" w:sz="6" w:space="0" w:color="auto"/>
              <w:bottom w:val="single" w:sz="6" w:space="0" w:color="auto"/>
              <w:right w:val="single" w:sz="6" w:space="0" w:color="auto"/>
            </w:tcBorders>
          </w:tcPr>
          <w:p w14:paraId="04908839" w14:textId="77777777" w:rsidR="00B9454F" w:rsidRPr="00FB5DD0" w:rsidRDefault="00B9454F">
            <w:pPr>
              <w:autoSpaceDE w:val="0"/>
              <w:autoSpaceDN w:val="0"/>
              <w:spacing w:line="360" w:lineRule="auto"/>
              <w:rPr>
                <w:rFonts w:ascii="宋体" w:hAnsi="宋体" w:cs="宋体"/>
                <w:sz w:val="24"/>
              </w:rPr>
            </w:pPr>
          </w:p>
        </w:tc>
        <w:tc>
          <w:tcPr>
            <w:tcW w:w="1080" w:type="dxa"/>
            <w:tcBorders>
              <w:top w:val="single" w:sz="6" w:space="0" w:color="auto"/>
              <w:left w:val="single" w:sz="6" w:space="0" w:color="auto"/>
              <w:bottom w:val="single" w:sz="6" w:space="0" w:color="auto"/>
              <w:right w:val="single" w:sz="6" w:space="0" w:color="auto"/>
            </w:tcBorders>
          </w:tcPr>
          <w:p w14:paraId="37C6995F" w14:textId="77777777" w:rsidR="00B9454F" w:rsidRPr="00FB5DD0" w:rsidRDefault="00B9454F">
            <w:pPr>
              <w:autoSpaceDE w:val="0"/>
              <w:autoSpaceDN w:val="0"/>
              <w:spacing w:line="360" w:lineRule="auto"/>
              <w:rPr>
                <w:rFonts w:ascii="宋体" w:hAnsi="宋体" w:cs="宋体"/>
                <w:sz w:val="24"/>
              </w:rPr>
            </w:pPr>
          </w:p>
        </w:tc>
        <w:tc>
          <w:tcPr>
            <w:tcW w:w="1080" w:type="dxa"/>
            <w:tcBorders>
              <w:top w:val="single" w:sz="6" w:space="0" w:color="auto"/>
              <w:left w:val="single" w:sz="6" w:space="0" w:color="auto"/>
              <w:bottom w:val="single" w:sz="6" w:space="0" w:color="auto"/>
              <w:right w:val="single" w:sz="6" w:space="0" w:color="auto"/>
            </w:tcBorders>
          </w:tcPr>
          <w:p w14:paraId="58F6A0DC" w14:textId="77777777" w:rsidR="00B9454F" w:rsidRPr="00FB5DD0" w:rsidRDefault="00B9454F">
            <w:pPr>
              <w:autoSpaceDE w:val="0"/>
              <w:autoSpaceDN w:val="0"/>
              <w:spacing w:line="360" w:lineRule="auto"/>
              <w:rPr>
                <w:rFonts w:ascii="宋体" w:hAnsi="宋体" w:cs="宋体"/>
                <w:sz w:val="24"/>
              </w:rPr>
            </w:pPr>
          </w:p>
        </w:tc>
        <w:tc>
          <w:tcPr>
            <w:tcW w:w="1080" w:type="dxa"/>
            <w:tcBorders>
              <w:top w:val="single" w:sz="6" w:space="0" w:color="auto"/>
              <w:left w:val="single" w:sz="6" w:space="0" w:color="auto"/>
              <w:bottom w:val="single" w:sz="6" w:space="0" w:color="auto"/>
              <w:right w:val="single" w:sz="6" w:space="0" w:color="auto"/>
            </w:tcBorders>
          </w:tcPr>
          <w:p w14:paraId="0885FF7A" w14:textId="77777777" w:rsidR="00B9454F" w:rsidRPr="00FB5DD0" w:rsidRDefault="00B9454F">
            <w:pPr>
              <w:autoSpaceDE w:val="0"/>
              <w:autoSpaceDN w:val="0"/>
              <w:spacing w:line="360" w:lineRule="auto"/>
              <w:rPr>
                <w:rFonts w:ascii="宋体" w:hAnsi="宋体" w:cs="宋体"/>
                <w:sz w:val="24"/>
              </w:rPr>
            </w:pPr>
          </w:p>
        </w:tc>
        <w:tc>
          <w:tcPr>
            <w:tcW w:w="1260" w:type="dxa"/>
            <w:tcBorders>
              <w:top w:val="single" w:sz="6" w:space="0" w:color="auto"/>
              <w:left w:val="single" w:sz="6" w:space="0" w:color="auto"/>
              <w:bottom w:val="single" w:sz="6" w:space="0" w:color="auto"/>
              <w:right w:val="single" w:sz="6" w:space="0" w:color="auto"/>
            </w:tcBorders>
          </w:tcPr>
          <w:p w14:paraId="17A69FD9" w14:textId="77777777" w:rsidR="00B9454F" w:rsidRPr="00FB5DD0" w:rsidRDefault="00B9454F">
            <w:pPr>
              <w:autoSpaceDE w:val="0"/>
              <w:autoSpaceDN w:val="0"/>
              <w:spacing w:line="360" w:lineRule="auto"/>
              <w:rPr>
                <w:rFonts w:ascii="宋体" w:hAnsi="宋体" w:cs="宋体"/>
                <w:sz w:val="24"/>
              </w:rPr>
            </w:pPr>
          </w:p>
        </w:tc>
        <w:tc>
          <w:tcPr>
            <w:tcW w:w="900" w:type="dxa"/>
            <w:tcBorders>
              <w:top w:val="single" w:sz="6" w:space="0" w:color="auto"/>
              <w:left w:val="single" w:sz="6" w:space="0" w:color="auto"/>
              <w:bottom w:val="single" w:sz="6" w:space="0" w:color="auto"/>
              <w:right w:val="single" w:sz="6" w:space="0" w:color="auto"/>
            </w:tcBorders>
          </w:tcPr>
          <w:p w14:paraId="6E4F07F8" w14:textId="77777777" w:rsidR="00B9454F" w:rsidRPr="00FB5DD0" w:rsidRDefault="00B9454F">
            <w:pPr>
              <w:autoSpaceDE w:val="0"/>
              <w:autoSpaceDN w:val="0"/>
              <w:spacing w:line="360" w:lineRule="auto"/>
              <w:rPr>
                <w:rFonts w:ascii="宋体" w:hAnsi="宋体" w:cs="宋体"/>
                <w:sz w:val="24"/>
              </w:rPr>
            </w:pPr>
          </w:p>
        </w:tc>
        <w:tc>
          <w:tcPr>
            <w:tcW w:w="1111" w:type="dxa"/>
            <w:tcBorders>
              <w:top w:val="single" w:sz="6" w:space="0" w:color="auto"/>
              <w:left w:val="single" w:sz="6" w:space="0" w:color="auto"/>
              <w:bottom w:val="single" w:sz="6" w:space="0" w:color="auto"/>
              <w:right w:val="single" w:sz="6" w:space="0" w:color="auto"/>
            </w:tcBorders>
          </w:tcPr>
          <w:p w14:paraId="68F1A183" w14:textId="77777777" w:rsidR="00B9454F" w:rsidRPr="00FB5DD0" w:rsidRDefault="00B9454F">
            <w:pPr>
              <w:autoSpaceDE w:val="0"/>
              <w:autoSpaceDN w:val="0"/>
              <w:spacing w:line="360" w:lineRule="auto"/>
              <w:rPr>
                <w:rFonts w:ascii="宋体" w:hAnsi="宋体" w:cs="宋体"/>
                <w:sz w:val="24"/>
              </w:rPr>
            </w:pPr>
          </w:p>
        </w:tc>
      </w:tr>
    </w:tbl>
    <w:p w14:paraId="358EAE48" w14:textId="77777777" w:rsidR="00B9454F" w:rsidRPr="00FB5DD0" w:rsidRDefault="00B9454F">
      <w:pPr>
        <w:pStyle w:val="a8"/>
        <w:spacing w:line="440" w:lineRule="exact"/>
        <w:ind w:firstLineChars="198" w:firstLine="396"/>
        <w:rPr>
          <w:rFonts w:hAnsi="宋体" w:cs="宋体"/>
        </w:rPr>
      </w:pPr>
    </w:p>
    <w:p w14:paraId="3DC0DA72" w14:textId="77777777" w:rsidR="00B9454F" w:rsidRPr="00FB5DD0" w:rsidRDefault="00B9454F">
      <w:pPr>
        <w:spacing w:line="500" w:lineRule="exact"/>
        <w:rPr>
          <w:rFonts w:ascii="宋体" w:hAnsi="宋体" w:cs="宋体"/>
          <w:sz w:val="32"/>
          <w:szCs w:val="32"/>
        </w:rPr>
      </w:pPr>
    </w:p>
    <w:p w14:paraId="2A891C89" w14:textId="77777777" w:rsidR="00B9454F" w:rsidRPr="00FB5DD0" w:rsidRDefault="00214B9C">
      <w:pPr>
        <w:autoSpaceDE w:val="0"/>
        <w:autoSpaceDN w:val="0"/>
        <w:spacing w:line="360" w:lineRule="auto"/>
        <w:ind w:leftChars="1950" w:left="4335" w:hangingChars="100" w:hanging="240"/>
        <w:rPr>
          <w:rFonts w:ascii="宋体" w:hAnsi="宋体" w:cs="宋体"/>
          <w:kern w:val="0"/>
          <w:sz w:val="24"/>
        </w:rPr>
      </w:pPr>
      <w:r w:rsidRPr="00FB5DD0">
        <w:rPr>
          <w:rFonts w:ascii="宋体" w:hAnsi="宋体" w:cs="宋体" w:hint="eastAsia"/>
          <w:kern w:val="0"/>
          <w:sz w:val="24"/>
        </w:rPr>
        <w:t>供应商名称（电子签章）：</w:t>
      </w:r>
    </w:p>
    <w:p w14:paraId="6918746E" w14:textId="77777777" w:rsidR="00B9454F" w:rsidRPr="00FB5DD0" w:rsidRDefault="00214B9C">
      <w:pPr>
        <w:autoSpaceDE w:val="0"/>
        <w:autoSpaceDN w:val="0"/>
        <w:spacing w:line="360" w:lineRule="auto"/>
        <w:ind w:firstLineChars="2700" w:firstLine="6480"/>
        <w:rPr>
          <w:rFonts w:ascii="宋体" w:hAnsi="宋体" w:cs="宋体"/>
          <w:kern w:val="0"/>
          <w:sz w:val="24"/>
          <w:lang w:val="zh-CN"/>
        </w:rPr>
      </w:pPr>
      <w:r w:rsidRPr="00FB5DD0">
        <w:rPr>
          <w:rFonts w:ascii="宋体" w:hAnsi="宋体" w:cs="宋体" w:hint="eastAsia"/>
          <w:kern w:val="0"/>
          <w:sz w:val="24"/>
          <w:lang w:val="zh-CN"/>
        </w:rPr>
        <w:t>日期：  年  月   日</w:t>
      </w:r>
    </w:p>
    <w:p w14:paraId="6A3796CC" w14:textId="77777777" w:rsidR="00B9454F" w:rsidRPr="00FB5DD0" w:rsidRDefault="00214B9C">
      <w:pPr>
        <w:snapToGrid w:val="0"/>
        <w:spacing w:line="360" w:lineRule="auto"/>
        <w:ind w:firstLineChars="200" w:firstLine="602"/>
        <w:rPr>
          <w:rFonts w:ascii="宋体" w:hAnsi="宋体" w:cs="宋体"/>
          <w:b/>
          <w:sz w:val="30"/>
          <w:szCs w:val="30"/>
        </w:rPr>
      </w:pPr>
      <w:r w:rsidRPr="00FB5DD0">
        <w:rPr>
          <w:rFonts w:ascii="宋体" w:hAnsi="宋体" w:cs="宋体" w:hint="eastAsia"/>
          <w:b/>
          <w:sz w:val="30"/>
          <w:szCs w:val="30"/>
        </w:rPr>
        <w:t>十、项目实施人员一览表（如有要求）</w:t>
      </w:r>
    </w:p>
    <w:p w14:paraId="71A0ED18" w14:textId="77777777" w:rsidR="00B9454F" w:rsidRPr="00FB5DD0" w:rsidRDefault="00214B9C">
      <w:pPr>
        <w:spacing w:line="360" w:lineRule="auto"/>
        <w:jc w:val="center"/>
        <w:rPr>
          <w:rFonts w:ascii="宋体" w:hAnsi="宋体" w:cs="宋体"/>
          <w:b/>
          <w:bCs/>
          <w:sz w:val="24"/>
        </w:rPr>
      </w:pPr>
      <w:r w:rsidRPr="00FB5DD0">
        <w:rPr>
          <w:rFonts w:ascii="宋体" w:hAnsi="宋体" w:cs="宋体" w:hint="eastAsia"/>
          <w:sz w:val="24"/>
        </w:rPr>
        <w:t>（由供应商根据采购需求及采购文件要求编制）</w:t>
      </w:r>
    </w:p>
    <w:p w14:paraId="45B49B84" w14:textId="77777777" w:rsidR="00B9454F" w:rsidRPr="00FB5DD0" w:rsidRDefault="00214B9C">
      <w:pPr>
        <w:pStyle w:val="a8"/>
        <w:rPr>
          <w:rFonts w:hAnsi="宋体" w:cs="宋体"/>
          <w:sz w:val="24"/>
          <w:szCs w:val="24"/>
        </w:rPr>
      </w:pPr>
      <w:proofErr w:type="gramStart"/>
      <w:r w:rsidRPr="00FB5DD0">
        <w:rPr>
          <w:rFonts w:hAnsi="宋体" w:cs="宋体" w:hint="eastAsia"/>
          <w:sz w:val="24"/>
          <w:szCs w:val="24"/>
        </w:rPr>
        <w:t>响应分</w:t>
      </w:r>
      <w:proofErr w:type="gramEnd"/>
      <w:r w:rsidRPr="00FB5DD0">
        <w:rPr>
          <w:rFonts w:hAnsi="宋体" w:cs="宋体" w:hint="eastAsia"/>
          <w:sz w:val="24"/>
          <w:szCs w:val="24"/>
        </w:rPr>
        <w:t>标：</w:t>
      </w:r>
      <w:r w:rsidRPr="00FB5DD0">
        <w:rPr>
          <w:rFonts w:hAnsi="宋体" w:cs="宋体" w:hint="eastAsia"/>
          <w:sz w:val="24"/>
          <w:szCs w:val="24"/>
          <w:u w:val="single"/>
        </w:rPr>
        <w:t xml:space="preserve">     </w:t>
      </w:r>
      <w:r w:rsidRPr="00FB5DD0">
        <w:rPr>
          <w:rFonts w:hAnsi="宋体" w:cs="宋体" w:hint="eastAsia"/>
          <w:sz w:val="24"/>
          <w:szCs w:val="24"/>
        </w:rPr>
        <w:t>分标</w:t>
      </w:r>
    </w:p>
    <w:p w14:paraId="3CBF0313" w14:textId="77777777" w:rsidR="00B9454F" w:rsidRPr="00FB5DD0" w:rsidRDefault="00214B9C">
      <w:pPr>
        <w:keepNext/>
        <w:autoSpaceDE w:val="0"/>
        <w:autoSpaceDN w:val="0"/>
        <w:spacing w:line="360" w:lineRule="auto"/>
        <w:ind w:firstLine="477"/>
        <w:rPr>
          <w:rFonts w:ascii="宋体" w:hAnsi="宋体" w:cs="宋体"/>
          <w:b/>
          <w:sz w:val="24"/>
        </w:rPr>
      </w:pPr>
      <w:r w:rsidRPr="00FB5DD0">
        <w:rPr>
          <w:rFonts w:ascii="宋体" w:hAnsi="宋体" w:cs="宋体" w:hint="eastAsia"/>
          <w:b/>
          <w:sz w:val="24"/>
        </w:rPr>
        <w:t>附表A:本项目的项目经理情况表</w:t>
      </w:r>
    </w:p>
    <w:tbl>
      <w:tblPr>
        <w:tblW w:w="0" w:type="auto"/>
        <w:tblLayout w:type="fixed"/>
        <w:tblLook w:val="04A0" w:firstRow="1" w:lastRow="0" w:firstColumn="1" w:lastColumn="0" w:noHBand="0" w:noVBand="1"/>
      </w:tblPr>
      <w:tblGrid>
        <w:gridCol w:w="2061"/>
        <w:gridCol w:w="1287"/>
        <w:gridCol w:w="1260"/>
        <w:gridCol w:w="4147"/>
      </w:tblGrid>
      <w:tr w:rsidR="00FB5DD0" w:rsidRPr="00FB5DD0" w14:paraId="0967BA1D" w14:textId="77777777">
        <w:trPr>
          <w:trHeight w:val="604"/>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14:paraId="06E5CDDE" w14:textId="77777777" w:rsidR="00B9454F" w:rsidRPr="00FB5DD0" w:rsidRDefault="00214B9C">
            <w:pPr>
              <w:autoSpaceDE w:val="0"/>
              <w:autoSpaceDN w:val="0"/>
              <w:spacing w:line="360" w:lineRule="auto"/>
              <w:jc w:val="center"/>
              <w:rPr>
                <w:rFonts w:ascii="宋体" w:hAnsi="宋体" w:cs="宋体"/>
                <w:sz w:val="24"/>
              </w:rPr>
            </w:pPr>
            <w:r w:rsidRPr="00FB5DD0">
              <w:rPr>
                <w:rFonts w:ascii="宋体" w:hAnsi="宋体" w:cs="宋体" w:hint="eastAsia"/>
                <w:sz w:val="24"/>
              </w:rPr>
              <w:t>姓名</w:t>
            </w:r>
          </w:p>
        </w:tc>
        <w:tc>
          <w:tcPr>
            <w:tcW w:w="1287" w:type="dxa"/>
            <w:tcBorders>
              <w:top w:val="single" w:sz="6" w:space="0" w:color="auto"/>
              <w:left w:val="single" w:sz="6" w:space="0" w:color="auto"/>
              <w:bottom w:val="single" w:sz="6" w:space="0" w:color="auto"/>
              <w:right w:val="single" w:sz="4" w:space="0" w:color="auto"/>
            </w:tcBorders>
            <w:shd w:val="clear" w:color="auto" w:fill="B3B3B3"/>
            <w:vAlign w:val="center"/>
          </w:tcPr>
          <w:p w14:paraId="39176895" w14:textId="77777777" w:rsidR="00B9454F" w:rsidRPr="00FB5DD0" w:rsidRDefault="00B9454F">
            <w:pPr>
              <w:autoSpaceDE w:val="0"/>
              <w:autoSpaceDN w:val="0"/>
              <w:spacing w:line="360" w:lineRule="auto"/>
              <w:jc w:val="center"/>
              <w:rPr>
                <w:rFonts w:ascii="宋体" w:hAnsi="宋体" w:cs="宋体"/>
                <w:sz w:val="24"/>
              </w:rPr>
            </w:pPr>
          </w:p>
        </w:tc>
        <w:tc>
          <w:tcPr>
            <w:tcW w:w="1260" w:type="dxa"/>
            <w:tcBorders>
              <w:top w:val="single" w:sz="6" w:space="0" w:color="auto"/>
              <w:left w:val="single" w:sz="4" w:space="0" w:color="auto"/>
              <w:bottom w:val="single" w:sz="6" w:space="0" w:color="auto"/>
              <w:right w:val="single" w:sz="6" w:space="0" w:color="auto"/>
            </w:tcBorders>
            <w:vAlign w:val="center"/>
          </w:tcPr>
          <w:p w14:paraId="5213F90A" w14:textId="77777777" w:rsidR="00B9454F" w:rsidRPr="00FB5DD0" w:rsidRDefault="00214B9C">
            <w:pPr>
              <w:autoSpaceDE w:val="0"/>
              <w:autoSpaceDN w:val="0"/>
              <w:spacing w:line="360" w:lineRule="auto"/>
              <w:jc w:val="center"/>
              <w:rPr>
                <w:rFonts w:ascii="宋体" w:hAnsi="宋体" w:cs="宋体"/>
                <w:sz w:val="24"/>
              </w:rPr>
            </w:pPr>
            <w:r w:rsidRPr="00FB5DD0">
              <w:rPr>
                <w:rFonts w:ascii="宋体" w:hAnsi="宋体" w:cs="宋体" w:hint="eastAsia"/>
                <w:sz w:val="24"/>
              </w:rPr>
              <w:t>页码</w:t>
            </w:r>
          </w:p>
        </w:tc>
        <w:tc>
          <w:tcPr>
            <w:tcW w:w="4147" w:type="dxa"/>
            <w:tcBorders>
              <w:top w:val="single" w:sz="6" w:space="0" w:color="auto"/>
              <w:left w:val="single" w:sz="6" w:space="0" w:color="auto"/>
              <w:bottom w:val="single" w:sz="6" w:space="0" w:color="auto"/>
              <w:right w:val="single" w:sz="6" w:space="0" w:color="auto"/>
            </w:tcBorders>
            <w:vAlign w:val="center"/>
          </w:tcPr>
          <w:p w14:paraId="6345D776" w14:textId="77777777" w:rsidR="00B9454F" w:rsidRPr="00FB5DD0" w:rsidRDefault="00214B9C">
            <w:pPr>
              <w:autoSpaceDE w:val="0"/>
              <w:autoSpaceDN w:val="0"/>
              <w:spacing w:line="360" w:lineRule="auto"/>
              <w:rPr>
                <w:rFonts w:ascii="宋体" w:hAnsi="宋体" w:cs="宋体"/>
                <w:sz w:val="24"/>
              </w:rPr>
            </w:pPr>
            <w:r w:rsidRPr="00FB5DD0">
              <w:rPr>
                <w:rFonts w:ascii="宋体" w:hAnsi="宋体" w:cs="宋体" w:hint="eastAsia"/>
                <w:sz w:val="24"/>
              </w:rPr>
              <w:t>响应截止时间前三年业绩及承担的主要工作情况，曾担任项目经理的项目应列明细</w:t>
            </w:r>
          </w:p>
        </w:tc>
      </w:tr>
      <w:tr w:rsidR="00FB5DD0" w:rsidRPr="00FB5DD0" w14:paraId="77FD9498" w14:textId="77777777">
        <w:trPr>
          <w:cantSplit/>
          <w:trHeight w:val="345"/>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14:paraId="6B5BA1C1" w14:textId="77777777" w:rsidR="00B9454F" w:rsidRPr="00FB5DD0" w:rsidRDefault="00214B9C">
            <w:pPr>
              <w:autoSpaceDE w:val="0"/>
              <w:autoSpaceDN w:val="0"/>
              <w:spacing w:line="360" w:lineRule="auto"/>
              <w:jc w:val="center"/>
              <w:rPr>
                <w:rFonts w:ascii="宋体" w:hAnsi="宋体" w:cs="宋体"/>
                <w:sz w:val="24"/>
              </w:rPr>
            </w:pPr>
            <w:r w:rsidRPr="00FB5DD0">
              <w:rPr>
                <w:rFonts w:ascii="宋体" w:hAnsi="宋体" w:cs="宋体" w:hint="eastAsia"/>
                <w:sz w:val="24"/>
              </w:rPr>
              <w:t>性别</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14:paraId="3559644C" w14:textId="77777777" w:rsidR="00B9454F" w:rsidRPr="00FB5DD0" w:rsidRDefault="00B9454F">
            <w:pPr>
              <w:autoSpaceDE w:val="0"/>
              <w:autoSpaceDN w:val="0"/>
              <w:spacing w:line="360" w:lineRule="auto"/>
              <w:jc w:val="center"/>
              <w:rPr>
                <w:rFonts w:ascii="宋体" w:hAnsi="宋体" w:cs="宋体"/>
                <w:sz w:val="24"/>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14:paraId="416982C3" w14:textId="77777777" w:rsidR="00B9454F" w:rsidRPr="00FB5DD0" w:rsidRDefault="00B9454F">
            <w:pPr>
              <w:autoSpaceDE w:val="0"/>
              <w:autoSpaceDN w:val="0"/>
              <w:spacing w:line="360" w:lineRule="auto"/>
              <w:jc w:val="center"/>
              <w:rPr>
                <w:rFonts w:ascii="宋体" w:hAnsi="宋体" w:cs="宋体"/>
                <w:sz w:val="24"/>
              </w:rPr>
            </w:pPr>
          </w:p>
        </w:tc>
        <w:tc>
          <w:tcPr>
            <w:tcW w:w="4147" w:type="dxa"/>
            <w:vMerge w:val="restart"/>
            <w:tcBorders>
              <w:top w:val="single" w:sz="6" w:space="0" w:color="auto"/>
              <w:left w:val="single" w:sz="6" w:space="0" w:color="auto"/>
              <w:bottom w:val="single" w:sz="6" w:space="0" w:color="auto"/>
              <w:right w:val="single" w:sz="6" w:space="0" w:color="auto"/>
            </w:tcBorders>
            <w:vAlign w:val="center"/>
          </w:tcPr>
          <w:p w14:paraId="07CA53CD" w14:textId="77777777" w:rsidR="00B9454F" w:rsidRPr="00FB5DD0" w:rsidRDefault="00B9454F">
            <w:pPr>
              <w:autoSpaceDE w:val="0"/>
              <w:autoSpaceDN w:val="0"/>
              <w:spacing w:line="360" w:lineRule="auto"/>
              <w:jc w:val="center"/>
              <w:rPr>
                <w:rFonts w:ascii="宋体" w:hAnsi="宋体" w:cs="宋体"/>
                <w:sz w:val="24"/>
              </w:rPr>
            </w:pPr>
          </w:p>
        </w:tc>
      </w:tr>
      <w:tr w:rsidR="00FB5DD0" w:rsidRPr="00FB5DD0" w14:paraId="77FB33E8" w14:textId="77777777">
        <w:trPr>
          <w:cantSplit/>
          <w:trHeight w:val="337"/>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14:paraId="563A831A" w14:textId="77777777" w:rsidR="00B9454F" w:rsidRPr="00FB5DD0" w:rsidRDefault="00214B9C">
            <w:pPr>
              <w:autoSpaceDE w:val="0"/>
              <w:autoSpaceDN w:val="0"/>
              <w:spacing w:line="360" w:lineRule="auto"/>
              <w:jc w:val="center"/>
              <w:rPr>
                <w:rFonts w:ascii="宋体" w:hAnsi="宋体" w:cs="宋体"/>
                <w:sz w:val="24"/>
              </w:rPr>
            </w:pPr>
            <w:r w:rsidRPr="00FB5DD0">
              <w:rPr>
                <w:rFonts w:ascii="宋体" w:hAnsi="宋体" w:cs="宋体" w:hint="eastAsia"/>
                <w:sz w:val="24"/>
              </w:rPr>
              <w:t>年龄</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14:paraId="1DC46E44" w14:textId="77777777" w:rsidR="00B9454F" w:rsidRPr="00FB5DD0" w:rsidRDefault="00B9454F">
            <w:pPr>
              <w:autoSpaceDE w:val="0"/>
              <w:autoSpaceDN w:val="0"/>
              <w:spacing w:line="360" w:lineRule="auto"/>
              <w:jc w:val="center"/>
              <w:rPr>
                <w:rFonts w:ascii="宋体" w:hAnsi="宋体" w:cs="宋体"/>
                <w:sz w:val="24"/>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14:paraId="13C6D6CF" w14:textId="77777777" w:rsidR="00B9454F" w:rsidRPr="00FB5DD0" w:rsidRDefault="00B9454F">
            <w:pPr>
              <w:autoSpaceDE w:val="0"/>
              <w:autoSpaceDN w:val="0"/>
              <w:spacing w:line="360" w:lineRule="auto"/>
              <w:jc w:val="center"/>
              <w:rPr>
                <w:rFonts w:ascii="宋体" w:hAnsi="宋体" w:cs="宋体"/>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14:paraId="4E2B8E34" w14:textId="77777777" w:rsidR="00B9454F" w:rsidRPr="00FB5DD0" w:rsidRDefault="00B9454F">
            <w:pPr>
              <w:autoSpaceDE w:val="0"/>
              <w:autoSpaceDN w:val="0"/>
              <w:spacing w:line="360" w:lineRule="auto"/>
              <w:jc w:val="center"/>
              <w:rPr>
                <w:rFonts w:ascii="宋体" w:hAnsi="宋体" w:cs="宋体"/>
                <w:sz w:val="24"/>
              </w:rPr>
            </w:pPr>
          </w:p>
        </w:tc>
      </w:tr>
      <w:tr w:rsidR="00FB5DD0" w:rsidRPr="00FB5DD0" w14:paraId="0B6599E3" w14:textId="77777777">
        <w:trPr>
          <w:cantSplit/>
          <w:trHeight w:val="345"/>
        </w:trPr>
        <w:tc>
          <w:tcPr>
            <w:tcW w:w="2061" w:type="dxa"/>
            <w:tcBorders>
              <w:top w:val="single" w:sz="6" w:space="0" w:color="auto"/>
              <w:left w:val="single" w:sz="6" w:space="0" w:color="auto"/>
              <w:bottom w:val="single" w:sz="6" w:space="0" w:color="auto"/>
              <w:right w:val="single" w:sz="6" w:space="0" w:color="auto"/>
            </w:tcBorders>
            <w:vAlign w:val="center"/>
          </w:tcPr>
          <w:p w14:paraId="7B03555F" w14:textId="77777777" w:rsidR="00B9454F" w:rsidRPr="00FB5DD0" w:rsidRDefault="00214B9C">
            <w:pPr>
              <w:autoSpaceDE w:val="0"/>
              <w:autoSpaceDN w:val="0"/>
              <w:spacing w:line="360" w:lineRule="auto"/>
              <w:jc w:val="center"/>
              <w:rPr>
                <w:rFonts w:ascii="宋体" w:hAnsi="宋体" w:cs="宋体"/>
                <w:sz w:val="24"/>
              </w:rPr>
            </w:pPr>
            <w:r w:rsidRPr="00FB5DD0">
              <w:rPr>
                <w:rFonts w:ascii="宋体" w:hAnsi="宋体" w:cs="宋体" w:hint="eastAsia"/>
                <w:sz w:val="24"/>
              </w:rPr>
              <w:t>职称</w:t>
            </w:r>
          </w:p>
        </w:tc>
        <w:tc>
          <w:tcPr>
            <w:tcW w:w="1287" w:type="dxa"/>
            <w:tcBorders>
              <w:top w:val="single" w:sz="6" w:space="0" w:color="auto"/>
              <w:left w:val="single" w:sz="6" w:space="0" w:color="auto"/>
              <w:bottom w:val="single" w:sz="6" w:space="0" w:color="auto"/>
              <w:right w:val="single" w:sz="4" w:space="0" w:color="auto"/>
            </w:tcBorders>
            <w:vAlign w:val="center"/>
          </w:tcPr>
          <w:p w14:paraId="49EF14B9" w14:textId="77777777" w:rsidR="00B9454F" w:rsidRPr="00FB5DD0" w:rsidRDefault="00B9454F">
            <w:pPr>
              <w:autoSpaceDE w:val="0"/>
              <w:autoSpaceDN w:val="0"/>
              <w:spacing w:line="360" w:lineRule="auto"/>
              <w:jc w:val="center"/>
              <w:rPr>
                <w:rFonts w:ascii="宋体" w:hAnsi="宋体" w:cs="宋体"/>
                <w:sz w:val="24"/>
              </w:rPr>
            </w:pPr>
          </w:p>
        </w:tc>
        <w:tc>
          <w:tcPr>
            <w:tcW w:w="1260" w:type="dxa"/>
            <w:tcBorders>
              <w:top w:val="single" w:sz="6" w:space="0" w:color="auto"/>
              <w:left w:val="single" w:sz="4" w:space="0" w:color="auto"/>
              <w:bottom w:val="single" w:sz="6" w:space="0" w:color="auto"/>
              <w:right w:val="single" w:sz="6" w:space="0" w:color="auto"/>
            </w:tcBorders>
            <w:vAlign w:val="center"/>
          </w:tcPr>
          <w:p w14:paraId="73FAD6BE" w14:textId="77777777" w:rsidR="00B9454F" w:rsidRPr="00FB5DD0" w:rsidRDefault="00B9454F">
            <w:pPr>
              <w:autoSpaceDE w:val="0"/>
              <w:autoSpaceDN w:val="0"/>
              <w:spacing w:line="360" w:lineRule="auto"/>
              <w:jc w:val="center"/>
              <w:rPr>
                <w:rFonts w:ascii="宋体" w:hAnsi="宋体" w:cs="宋体"/>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14:paraId="790D398C" w14:textId="77777777" w:rsidR="00B9454F" w:rsidRPr="00FB5DD0" w:rsidRDefault="00B9454F">
            <w:pPr>
              <w:autoSpaceDE w:val="0"/>
              <w:autoSpaceDN w:val="0"/>
              <w:spacing w:line="360" w:lineRule="auto"/>
              <w:jc w:val="center"/>
              <w:rPr>
                <w:rFonts w:ascii="宋体" w:hAnsi="宋体" w:cs="宋体"/>
                <w:sz w:val="24"/>
              </w:rPr>
            </w:pPr>
          </w:p>
        </w:tc>
      </w:tr>
      <w:tr w:rsidR="00FB5DD0" w:rsidRPr="00FB5DD0" w14:paraId="230F2EE2" w14:textId="77777777">
        <w:trPr>
          <w:cantSplit/>
          <w:trHeight w:val="345"/>
        </w:trPr>
        <w:tc>
          <w:tcPr>
            <w:tcW w:w="2061" w:type="dxa"/>
            <w:tcBorders>
              <w:top w:val="single" w:sz="6" w:space="0" w:color="auto"/>
              <w:left w:val="single" w:sz="6" w:space="0" w:color="auto"/>
              <w:bottom w:val="single" w:sz="6" w:space="0" w:color="auto"/>
              <w:right w:val="single" w:sz="6" w:space="0" w:color="auto"/>
            </w:tcBorders>
            <w:vAlign w:val="center"/>
          </w:tcPr>
          <w:p w14:paraId="53CD4DD7" w14:textId="77777777" w:rsidR="00B9454F" w:rsidRPr="00FB5DD0" w:rsidRDefault="00214B9C">
            <w:pPr>
              <w:autoSpaceDE w:val="0"/>
              <w:autoSpaceDN w:val="0"/>
              <w:spacing w:line="360" w:lineRule="auto"/>
              <w:jc w:val="center"/>
              <w:rPr>
                <w:rFonts w:ascii="宋体" w:hAnsi="宋体" w:cs="宋体"/>
                <w:sz w:val="24"/>
              </w:rPr>
            </w:pPr>
            <w:r w:rsidRPr="00FB5DD0">
              <w:rPr>
                <w:rFonts w:ascii="宋体" w:hAnsi="宋体" w:cs="宋体" w:hint="eastAsia"/>
                <w:sz w:val="24"/>
              </w:rPr>
              <w:t>毕业时间</w:t>
            </w:r>
          </w:p>
        </w:tc>
        <w:tc>
          <w:tcPr>
            <w:tcW w:w="1287" w:type="dxa"/>
            <w:tcBorders>
              <w:top w:val="single" w:sz="6" w:space="0" w:color="auto"/>
              <w:left w:val="single" w:sz="6" w:space="0" w:color="auto"/>
              <w:bottom w:val="single" w:sz="6" w:space="0" w:color="auto"/>
              <w:right w:val="single" w:sz="4" w:space="0" w:color="auto"/>
            </w:tcBorders>
            <w:vAlign w:val="center"/>
          </w:tcPr>
          <w:p w14:paraId="063009AD" w14:textId="77777777" w:rsidR="00B9454F" w:rsidRPr="00FB5DD0" w:rsidRDefault="00B9454F">
            <w:pPr>
              <w:autoSpaceDE w:val="0"/>
              <w:autoSpaceDN w:val="0"/>
              <w:spacing w:line="360" w:lineRule="auto"/>
              <w:jc w:val="center"/>
              <w:rPr>
                <w:rFonts w:ascii="宋体" w:hAnsi="宋体" w:cs="宋体"/>
                <w:sz w:val="24"/>
              </w:rPr>
            </w:pPr>
          </w:p>
        </w:tc>
        <w:tc>
          <w:tcPr>
            <w:tcW w:w="1260" w:type="dxa"/>
            <w:tcBorders>
              <w:top w:val="single" w:sz="6" w:space="0" w:color="auto"/>
              <w:left w:val="single" w:sz="4" w:space="0" w:color="auto"/>
              <w:bottom w:val="single" w:sz="6" w:space="0" w:color="auto"/>
              <w:right w:val="single" w:sz="6" w:space="0" w:color="auto"/>
            </w:tcBorders>
            <w:vAlign w:val="center"/>
          </w:tcPr>
          <w:p w14:paraId="7BEFD9C8" w14:textId="77777777" w:rsidR="00B9454F" w:rsidRPr="00FB5DD0" w:rsidRDefault="00B9454F">
            <w:pPr>
              <w:autoSpaceDE w:val="0"/>
              <w:autoSpaceDN w:val="0"/>
              <w:spacing w:line="360" w:lineRule="auto"/>
              <w:jc w:val="center"/>
              <w:rPr>
                <w:rFonts w:ascii="宋体" w:hAnsi="宋体" w:cs="宋体"/>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14:paraId="3B82C6BE" w14:textId="77777777" w:rsidR="00B9454F" w:rsidRPr="00FB5DD0" w:rsidRDefault="00B9454F">
            <w:pPr>
              <w:autoSpaceDE w:val="0"/>
              <w:autoSpaceDN w:val="0"/>
              <w:spacing w:line="360" w:lineRule="auto"/>
              <w:jc w:val="center"/>
              <w:rPr>
                <w:rFonts w:ascii="宋体" w:hAnsi="宋体" w:cs="宋体"/>
                <w:sz w:val="24"/>
              </w:rPr>
            </w:pPr>
          </w:p>
        </w:tc>
      </w:tr>
      <w:tr w:rsidR="00FB5DD0" w:rsidRPr="00FB5DD0" w14:paraId="5974940E" w14:textId="77777777">
        <w:trPr>
          <w:cantSplit/>
          <w:trHeight w:val="422"/>
        </w:trPr>
        <w:tc>
          <w:tcPr>
            <w:tcW w:w="2061" w:type="dxa"/>
            <w:tcBorders>
              <w:top w:val="single" w:sz="6" w:space="0" w:color="auto"/>
              <w:left w:val="single" w:sz="6" w:space="0" w:color="auto"/>
              <w:bottom w:val="single" w:sz="6" w:space="0" w:color="auto"/>
              <w:right w:val="single" w:sz="6" w:space="0" w:color="auto"/>
            </w:tcBorders>
            <w:vAlign w:val="center"/>
          </w:tcPr>
          <w:p w14:paraId="18864EFF" w14:textId="77777777" w:rsidR="00B9454F" w:rsidRPr="00FB5DD0" w:rsidRDefault="00214B9C">
            <w:pPr>
              <w:autoSpaceDE w:val="0"/>
              <w:autoSpaceDN w:val="0"/>
              <w:spacing w:line="360" w:lineRule="auto"/>
              <w:jc w:val="center"/>
              <w:rPr>
                <w:rFonts w:ascii="宋体" w:hAnsi="宋体" w:cs="宋体"/>
                <w:sz w:val="24"/>
              </w:rPr>
            </w:pPr>
            <w:r w:rsidRPr="00FB5DD0">
              <w:rPr>
                <w:rFonts w:ascii="宋体" w:hAnsi="宋体" w:cs="宋体" w:hint="eastAsia"/>
                <w:sz w:val="24"/>
              </w:rPr>
              <w:t>所学专业</w:t>
            </w:r>
          </w:p>
        </w:tc>
        <w:tc>
          <w:tcPr>
            <w:tcW w:w="1287" w:type="dxa"/>
            <w:tcBorders>
              <w:top w:val="single" w:sz="6" w:space="0" w:color="auto"/>
              <w:left w:val="single" w:sz="6" w:space="0" w:color="auto"/>
              <w:bottom w:val="single" w:sz="6" w:space="0" w:color="auto"/>
              <w:right w:val="single" w:sz="4" w:space="0" w:color="auto"/>
            </w:tcBorders>
            <w:vAlign w:val="center"/>
          </w:tcPr>
          <w:p w14:paraId="73915DA2" w14:textId="77777777" w:rsidR="00B9454F" w:rsidRPr="00FB5DD0" w:rsidRDefault="00B9454F">
            <w:pPr>
              <w:autoSpaceDE w:val="0"/>
              <w:autoSpaceDN w:val="0"/>
              <w:spacing w:line="360" w:lineRule="auto"/>
              <w:jc w:val="center"/>
              <w:rPr>
                <w:rFonts w:ascii="宋体" w:hAnsi="宋体" w:cs="宋体"/>
                <w:sz w:val="24"/>
              </w:rPr>
            </w:pPr>
          </w:p>
        </w:tc>
        <w:tc>
          <w:tcPr>
            <w:tcW w:w="1260" w:type="dxa"/>
            <w:tcBorders>
              <w:top w:val="single" w:sz="6" w:space="0" w:color="auto"/>
              <w:left w:val="single" w:sz="4" w:space="0" w:color="auto"/>
              <w:bottom w:val="single" w:sz="6" w:space="0" w:color="auto"/>
              <w:right w:val="single" w:sz="6" w:space="0" w:color="auto"/>
            </w:tcBorders>
            <w:vAlign w:val="center"/>
          </w:tcPr>
          <w:p w14:paraId="2AC1F741" w14:textId="77777777" w:rsidR="00B9454F" w:rsidRPr="00FB5DD0" w:rsidRDefault="00B9454F">
            <w:pPr>
              <w:autoSpaceDE w:val="0"/>
              <w:autoSpaceDN w:val="0"/>
              <w:spacing w:line="360" w:lineRule="auto"/>
              <w:jc w:val="center"/>
              <w:rPr>
                <w:rFonts w:ascii="宋体" w:hAnsi="宋体" w:cs="宋体"/>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14:paraId="6E374590" w14:textId="77777777" w:rsidR="00B9454F" w:rsidRPr="00FB5DD0" w:rsidRDefault="00B9454F">
            <w:pPr>
              <w:autoSpaceDE w:val="0"/>
              <w:autoSpaceDN w:val="0"/>
              <w:spacing w:line="360" w:lineRule="auto"/>
              <w:jc w:val="center"/>
              <w:rPr>
                <w:rFonts w:ascii="宋体" w:hAnsi="宋体" w:cs="宋体"/>
                <w:sz w:val="24"/>
              </w:rPr>
            </w:pPr>
          </w:p>
        </w:tc>
      </w:tr>
      <w:tr w:rsidR="00FB5DD0" w:rsidRPr="00FB5DD0" w14:paraId="03CCE9C0" w14:textId="77777777">
        <w:trPr>
          <w:cantSplit/>
          <w:trHeight w:val="416"/>
        </w:trPr>
        <w:tc>
          <w:tcPr>
            <w:tcW w:w="2061" w:type="dxa"/>
            <w:tcBorders>
              <w:top w:val="single" w:sz="6" w:space="0" w:color="auto"/>
              <w:left w:val="single" w:sz="6" w:space="0" w:color="auto"/>
              <w:bottom w:val="single" w:sz="6" w:space="0" w:color="auto"/>
              <w:right w:val="single" w:sz="6" w:space="0" w:color="auto"/>
            </w:tcBorders>
            <w:vAlign w:val="center"/>
          </w:tcPr>
          <w:p w14:paraId="6860C8E8" w14:textId="77777777" w:rsidR="00B9454F" w:rsidRPr="00FB5DD0" w:rsidRDefault="00214B9C">
            <w:pPr>
              <w:autoSpaceDE w:val="0"/>
              <w:autoSpaceDN w:val="0"/>
              <w:spacing w:line="360" w:lineRule="auto"/>
              <w:jc w:val="center"/>
              <w:rPr>
                <w:rFonts w:ascii="宋体" w:hAnsi="宋体" w:cs="宋体"/>
                <w:sz w:val="24"/>
              </w:rPr>
            </w:pPr>
            <w:r w:rsidRPr="00FB5DD0">
              <w:rPr>
                <w:rFonts w:ascii="宋体" w:hAnsi="宋体" w:cs="宋体" w:hint="eastAsia"/>
                <w:sz w:val="24"/>
              </w:rPr>
              <w:t>学历</w:t>
            </w:r>
          </w:p>
        </w:tc>
        <w:tc>
          <w:tcPr>
            <w:tcW w:w="1287" w:type="dxa"/>
            <w:tcBorders>
              <w:top w:val="single" w:sz="6" w:space="0" w:color="auto"/>
              <w:left w:val="single" w:sz="6" w:space="0" w:color="auto"/>
              <w:bottom w:val="single" w:sz="6" w:space="0" w:color="auto"/>
              <w:right w:val="single" w:sz="4" w:space="0" w:color="auto"/>
            </w:tcBorders>
            <w:vAlign w:val="center"/>
          </w:tcPr>
          <w:p w14:paraId="640854BB" w14:textId="77777777" w:rsidR="00B9454F" w:rsidRPr="00FB5DD0" w:rsidRDefault="00B9454F">
            <w:pPr>
              <w:autoSpaceDE w:val="0"/>
              <w:autoSpaceDN w:val="0"/>
              <w:spacing w:line="360" w:lineRule="auto"/>
              <w:jc w:val="center"/>
              <w:rPr>
                <w:rFonts w:ascii="宋体" w:hAnsi="宋体" w:cs="宋体"/>
                <w:sz w:val="24"/>
              </w:rPr>
            </w:pPr>
          </w:p>
        </w:tc>
        <w:tc>
          <w:tcPr>
            <w:tcW w:w="1260" w:type="dxa"/>
            <w:tcBorders>
              <w:top w:val="single" w:sz="6" w:space="0" w:color="auto"/>
              <w:left w:val="single" w:sz="4" w:space="0" w:color="auto"/>
              <w:bottom w:val="single" w:sz="6" w:space="0" w:color="auto"/>
              <w:right w:val="single" w:sz="6" w:space="0" w:color="auto"/>
            </w:tcBorders>
            <w:vAlign w:val="center"/>
          </w:tcPr>
          <w:p w14:paraId="2EA76BB7" w14:textId="77777777" w:rsidR="00B9454F" w:rsidRPr="00FB5DD0" w:rsidRDefault="00B9454F">
            <w:pPr>
              <w:autoSpaceDE w:val="0"/>
              <w:autoSpaceDN w:val="0"/>
              <w:spacing w:line="360" w:lineRule="auto"/>
              <w:jc w:val="center"/>
              <w:rPr>
                <w:rFonts w:ascii="宋体" w:hAnsi="宋体" w:cs="宋体"/>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14:paraId="67DC26E4" w14:textId="77777777" w:rsidR="00B9454F" w:rsidRPr="00FB5DD0" w:rsidRDefault="00B9454F">
            <w:pPr>
              <w:autoSpaceDE w:val="0"/>
              <w:autoSpaceDN w:val="0"/>
              <w:spacing w:line="360" w:lineRule="auto"/>
              <w:jc w:val="center"/>
              <w:rPr>
                <w:rFonts w:ascii="宋体" w:hAnsi="宋体" w:cs="宋体"/>
                <w:sz w:val="24"/>
              </w:rPr>
            </w:pPr>
          </w:p>
        </w:tc>
      </w:tr>
      <w:tr w:rsidR="00FB5DD0" w:rsidRPr="00FB5DD0" w14:paraId="02F31080" w14:textId="77777777">
        <w:trPr>
          <w:cantSplit/>
          <w:trHeight w:val="356"/>
        </w:trPr>
        <w:tc>
          <w:tcPr>
            <w:tcW w:w="2061" w:type="dxa"/>
            <w:tcBorders>
              <w:top w:val="single" w:sz="6" w:space="0" w:color="auto"/>
              <w:left w:val="single" w:sz="6" w:space="0" w:color="auto"/>
              <w:bottom w:val="single" w:sz="6" w:space="0" w:color="auto"/>
              <w:right w:val="single" w:sz="6" w:space="0" w:color="auto"/>
            </w:tcBorders>
            <w:vAlign w:val="center"/>
          </w:tcPr>
          <w:p w14:paraId="673013F5" w14:textId="77777777" w:rsidR="00B9454F" w:rsidRPr="00FB5DD0" w:rsidRDefault="00214B9C">
            <w:pPr>
              <w:autoSpaceDE w:val="0"/>
              <w:autoSpaceDN w:val="0"/>
              <w:spacing w:line="360" w:lineRule="auto"/>
              <w:jc w:val="center"/>
              <w:rPr>
                <w:rFonts w:ascii="宋体" w:hAnsi="宋体" w:cs="宋体"/>
                <w:sz w:val="24"/>
              </w:rPr>
            </w:pPr>
            <w:r w:rsidRPr="00FB5DD0">
              <w:rPr>
                <w:rFonts w:ascii="宋体" w:hAnsi="宋体" w:cs="宋体" w:hint="eastAsia"/>
                <w:sz w:val="24"/>
              </w:rPr>
              <w:t>资质证书编号</w:t>
            </w:r>
          </w:p>
        </w:tc>
        <w:tc>
          <w:tcPr>
            <w:tcW w:w="1287" w:type="dxa"/>
            <w:tcBorders>
              <w:top w:val="single" w:sz="6" w:space="0" w:color="auto"/>
              <w:left w:val="single" w:sz="6" w:space="0" w:color="auto"/>
              <w:bottom w:val="single" w:sz="6" w:space="0" w:color="auto"/>
              <w:right w:val="single" w:sz="4" w:space="0" w:color="auto"/>
            </w:tcBorders>
            <w:vAlign w:val="center"/>
          </w:tcPr>
          <w:p w14:paraId="3A7A9A76" w14:textId="77777777" w:rsidR="00B9454F" w:rsidRPr="00FB5DD0" w:rsidRDefault="00B9454F">
            <w:pPr>
              <w:autoSpaceDE w:val="0"/>
              <w:autoSpaceDN w:val="0"/>
              <w:spacing w:line="360" w:lineRule="auto"/>
              <w:jc w:val="center"/>
              <w:rPr>
                <w:rFonts w:ascii="宋体" w:hAnsi="宋体" w:cs="宋体"/>
                <w:sz w:val="24"/>
              </w:rPr>
            </w:pPr>
          </w:p>
        </w:tc>
        <w:tc>
          <w:tcPr>
            <w:tcW w:w="1260" w:type="dxa"/>
            <w:tcBorders>
              <w:top w:val="single" w:sz="6" w:space="0" w:color="auto"/>
              <w:left w:val="single" w:sz="4" w:space="0" w:color="auto"/>
              <w:bottom w:val="single" w:sz="6" w:space="0" w:color="auto"/>
              <w:right w:val="single" w:sz="6" w:space="0" w:color="auto"/>
            </w:tcBorders>
            <w:vAlign w:val="center"/>
          </w:tcPr>
          <w:p w14:paraId="0C846F65" w14:textId="77777777" w:rsidR="00B9454F" w:rsidRPr="00FB5DD0" w:rsidRDefault="00B9454F">
            <w:pPr>
              <w:autoSpaceDE w:val="0"/>
              <w:autoSpaceDN w:val="0"/>
              <w:spacing w:line="360" w:lineRule="auto"/>
              <w:jc w:val="center"/>
              <w:rPr>
                <w:rFonts w:ascii="宋体" w:hAnsi="宋体" w:cs="宋体"/>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14:paraId="4FB236F4" w14:textId="77777777" w:rsidR="00B9454F" w:rsidRPr="00FB5DD0" w:rsidRDefault="00B9454F">
            <w:pPr>
              <w:autoSpaceDE w:val="0"/>
              <w:autoSpaceDN w:val="0"/>
              <w:spacing w:line="360" w:lineRule="auto"/>
              <w:jc w:val="center"/>
              <w:rPr>
                <w:rFonts w:ascii="宋体" w:hAnsi="宋体" w:cs="宋体"/>
                <w:sz w:val="24"/>
              </w:rPr>
            </w:pPr>
          </w:p>
        </w:tc>
      </w:tr>
      <w:tr w:rsidR="00FB5DD0" w:rsidRPr="00FB5DD0" w14:paraId="125E164D" w14:textId="77777777">
        <w:trPr>
          <w:cantSplit/>
          <w:trHeight w:val="177"/>
        </w:trPr>
        <w:tc>
          <w:tcPr>
            <w:tcW w:w="2061" w:type="dxa"/>
            <w:tcBorders>
              <w:top w:val="single" w:sz="6" w:space="0" w:color="auto"/>
              <w:left w:val="single" w:sz="6" w:space="0" w:color="auto"/>
              <w:bottom w:val="single" w:sz="6" w:space="0" w:color="auto"/>
              <w:right w:val="single" w:sz="6" w:space="0" w:color="auto"/>
            </w:tcBorders>
            <w:vAlign w:val="center"/>
          </w:tcPr>
          <w:p w14:paraId="41CCBA85" w14:textId="77777777" w:rsidR="00B9454F" w:rsidRPr="00FB5DD0" w:rsidRDefault="00214B9C">
            <w:pPr>
              <w:autoSpaceDE w:val="0"/>
              <w:autoSpaceDN w:val="0"/>
              <w:spacing w:line="360" w:lineRule="auto"/>
              <w:jc w:val="center"/>
              <w:rPr>
                <w:rFonts w:ascii="宋体" w:hAnsi="宋体" w:cs="宋体"/>
                <w:sz w:val="24"/>
              </w:rPr>
            </w:pPr>
            <w:r w:rsidRPr="00FB5DD0">
              <w:rPr>
                <w:rFonts w:ascii="宋体" w:hAnsi="宋体" w:cs="宋体" w:hint="eastAsia"/>
                <w:sz w:val="24"/>
              </w:rPr>
              <w:lastRenderedPageBreak/>
              <w:t>其他资质情况</w:t>
            </w:r>
          </w:p>
        </w:tc>
        <w:tc>
          <w:tcPr>
            <w:tcW w:w="1287" w:type="dxa"/>
            <w:tcBorders>
              <w:top w:val="single" w:sz="6" w:space="0" w:color="auto"/>
              <w:left w:val="single" w:sz="6" w:space="0" w:color="auto"/>
              <w:bottom w:val="single" w:sz="6" w:space="0" w:color="auto"/>
              <w:right w:val="single" w:sz="4" w:space="0" w:color="auto"/>
            </w:tcBorders>
            <w:vAlign w:val="center"/>
          </w:tcPr>
          <w:p w14:paraId="661C46C0" w14:textId="77777777" w:rsidR="00B9454F" w:rsidRPr="00FB5DD0" w:rsidRDefault="00B9454F">
            <w:pPr>
              <w:autoSpaceDE w:val="0"/>
              <w:autoSpaceDN w:val="0"/>
              <w:spacing w:line="360" w:lineRule="auto"/>
              <w:jc w:val="center"/>
              <w:rPr>
                <w:rFonts w:ascii="宋体" w:hAnsi="宋体" w:cs="宋体"/>
                <w:sz w:val="24"/>
              </w:rPr>
            </w:pPr>
          </w:p>
        </w:tc>
        <w:tc>
          <w:tcPr>
            <w:tcW w:w="1260" w:type="dxa"/>
            <w:tcBorders>
              <w:top w:val="single" w:sz="6" w:space="0" w:color="auto"/>
              <w:left w:val="single" w:sz="4" w:space="0" w:color="auto"/>
              <w:bottom w:val="single" w:sz="6" w:space="0" w:color="auto"/>
              <w:right w:val="single" w:sz="6" w:space="0" w:color="auto"/>
            </w:tcBorders>
            <w:vAlign w:val="center"/>
          </w:tcPr>
          <w:p w14:paraId="65D31AB3" w14:textId="77777777" w:rsidR="00B9454F" w:rsidRPr="00FB5DD0" w:rsidRDefault="00B9454F">
            <w:pPr>
              <w:autoSpaceDE w:val="0"/>
              <w:autoSpaceDN w:val="0"/>
              <w:spacing w:line="360" w:lineRule="auto"/>
              <w:jc w:val="center"/>
              <w:rPr>
                <w:rFonts w:ascii="宋体" w:hAnsi="宋体" w:cs="宋体"/>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14:paraId="6EB434E5" w14:textId="77777777" w:rsidR="00B9454F" w:rsidRPr="00FB5DD0" w:rsidRDefault="00B9454F">
            <w:pPr>
              <w:autoSpaceDE w:val="0"/>
              <w:autoSpaceDN w:val="0"/>
              <w:spacing w:line="360" w:lineRule="auto"/>
              <w:jc w:val="center"/>
              <w:rPr>
                <w:rFonts w:ascii="宋体" w:hAnsi="宋体" w:cs="宋体"/>
                <w:sz w:val="24"/>
              </w:rPr>
            </w:pPr>
          </w:p>
        </w:tc>
      </w:tr>
      <w:tr w:rsidR="00FB5DD0" w:rsidRPr="00FB5DD0" w14:paraId="1FA91957" w14:textId="77777777">
        <w:trPr>
          <w:cantSplit/>
          <w:trHeight w:val="169"/>
        </w:trPr>
        <w:tc>
          <w:tcPr>
            <w:tcW w:w="2061" w:type="dxa"/>
            <w:tcBorders>
              <w:top w:val="single" w:sz="6" w:space="0" w:color="auto"/>
              <w:left w:val="single" w:sz="6" w:space="0" w:color="auto"/>
              <w:bottom w:val="single" w:sz="6" w:space="0" w:color="auto"/>
              <w:right w:val="single" w:sz="6" w:space="0" w:color="auto"/>
            </w:tcBorders>
            <w:shd w:val="clear" w:color="auto" w:fill="auto"/>
            <w:vAlign w:val="center"/>
          </w:tcPr>
          <w:p w14:paraId="3E8A4B09" w14:textId="77777777" w:rsidR="00B9454F" w:rsidRPr="00FB5DD0" w:rsidRDefault="00214B9C">
            <w:pPr>
              <w:autoSpaceDE w:val="0"/>
              <w:autoSpaceDN w:val="0"/>
              <w:spacing w:line="360" w:lineRule="auto"/>
              <w:jc w:val="center"/>
              <w:rPr>
                <w:rFonts w:ascii="宋体" w:hAnsi="宋体" w:cs="宋体"/>
                <w:sz w:val="24"/>
              </w:rPr>
            </w:pPr>
            <w:r w:rsidRPr="00FB5DD0">
              <w:rPr>
                <w:rFonts w:ascii="宋体" w:hAnsi="宋体" w:cs="宋体" w:hint="eastAsia"/>
                <w:sz w:val="24"/>
              </w:rPr>
              <w:t>联系电话</w:t>
            </w:r>
          </w:p>
        </w:tc>
        <w:tc>
          <w:tcPr>
            <w:tcW w:w="1287" w:type="dxa"/>
            <w:tcBorders>
              <w:top w:val="single" w:sz="6" w:space="0" w:color="auto"/>
              <w:left w:val="single" w:sz="6" w:space="0" w:color="auto"/>
              <w:bottom w:val="single" w:sz="6" w:space="0" w:color="auto"/>
              <w:right w:val="single" w:sz="4" w:space="0" w:color="auto"/>
            </w:tcBorders>
            <w:shd w:val="clear" w:color="auto" w:fill="auto"/>
            <w:vAlign w:val="center"/>
          </w:tcPr>
          <w:p w14:paraId="5A6D618C" w14:textId="77777777" w:rsidR="00B9454F" w:rsidRPr="00FB5DD0" w:rsidRDefault="00B9454F">
            <w:pPr>
              <w:autoSpaceDE w:val="0"/>
              <w:autoSpaceDN w:val="0"/>
              <w:spacing w:line="360" w:lineRule="auto"/>
              <w:jc w:val="center"/>
              <w:rPr>
                <w:rFonts w:ascii="宋体" w:hAnsi="宋体" w:cs="宋体"/>
                <w:sz w:val="24"/>
              </w:rPr>
            </w:pPr>
          </w:p>
        </w:tc>
        <w:tc>
          <w:tcPr>
            <w:tcW w:w="1260" w:type="dxa"/>
            <w:tcBorders>
              <w:top w:val="single" w:sz="6" w:space="0" w:color="auto"/>
              <w:left w:val="single" w:sz="4" w:space="0" w:color="auto"/>
              <w:bottom w:val="single" w:sz="6" w:space="0" w:color="auto"/>
              <w:right w:val="single" w:sz="6" w:space="0" w:color="auto"/>
            </w:tcBorders>
            <w:shd w:val="clear" w:color="auto" w:fill="B3B3B3"/>
            <w:vAlign w:val="center"/>
          </w:tcPr>
          <w:p w14:paraId="31442A6D" w14:textId="77777777" w:rsidR="00B9454F" w:rsidRPr="00FB5DD0" w:rsidRDefault="00B9454F">
            <w:pPr>
              <w:autoSpaceDE w:val="0"/>
              <w:autoSpaceDN w:val="0"/>
              <w:spacing w:line="360" w:lineRule="auto"/>
              <w:jc w:val="center"/>
              <w:rPr>
                <w:rFonts w:ascii="宋体" w:hAnsi="宋体" w:cs="宋体"/>
                <w:sz w:val="24"/>
              </w:rPr>
            </w:pPr>
          </w:p>
        </w:tc>
        <w:tc>
          <w:tcPr>
            <w:tcW w:w="4147" w:type="dxa"/>
            <w:vMerge/>
            <w:tcBorders>
              <w:top w:val="single" w:sz="6" w:space="0" w:color="auto"/>
              <w:left w:val="single" w:sz="6" w:space="0" w:color="auto"/>
              <w:bottom w:val="single" w:sz="6" w:space="0" w:color="auto"/>
              <w:right w:val="single" w:sz="6" w:space="0" w:color="auto"/>
            </w:tcBorders>
            <w:vAlign w:val="center"/>
          </w:tcPr>
          <w:p w14:paraId="1F1C6706" w14:textId="77777777" w:rsidR="00B9454F" w:rsidRPr="00FB5DD0" w:rsidRDefault="00B9454F">
            <w:pPr>
              <w:autoSpaceDE w:val="0"/>
              <w:autoSpaceDN w:val="0"/>
              <w:spacing w:line="360" w:lineRule="auto"/>
              <w:jc w:val="center"/>
              <w:rPr>
                <w:rFonts w:ascii="宋体" w:hAnsi="宋体" w:cs="宋体"/>
                <w:sz w:val="24"/>
              </w:rPr>
            </w:pPr>
          </w:p>
        </w:tc>
      </w:tr>
    </w:tbl>
    <w:p w14:paraId="353DCF03" w14:textId="77777777" w:rsidR="00B9454F" w:rsidRPr="00FB5DD0" w:rsidRDefault="00214B9C">
      <w:pPr>
        <w:autoSpaceDE w:val="0"/>
        <w:autoSpaceDN w:val="0"/>
        <w:spacing w:line="360" w:lineRule="auto"/>
        <w:rPr>
          <w:rFonts w:ascii="宋体" w:hAnsi="宋体" w:cs="宋体"/>
          <w:b/>
          <w:sz w:val="24"/>
        </w:rPr>
      </w:pPr>
      <w:r w:rsidRPr="00FB5DD0">
        <w:rPr>
          <w:rFonts w:ascii="宋体" w:hAnsi="宋体" w:cs="宋体" w:hint="eastAsia"/>
          <w:b/>
          <w:sz w:val="24"/>
        </w:rPr>
        <w:t>注：须随表提交相应的证书复印件并注明所在响应技术文件页码。</w:t>
      </w:r>
    </w:p>
    <w:p w14:paraId="1F3B669B" w14:textId="77777777" w:rsidR="00B9454F" w:rsidRPr="00FB5DD0" w:rsidRDefault="00214B9C">
      <w:pPr>
        <w:autoSpaceDE w:val="0"/>
        <w:autoSpaceDN w:val="0"/>
        <w:spacing w:line="360" w:lineRule="auto"/>
        <w:rPr>
          <w:rFonts w:ascii="宋体" w:hAnsi="宋体" w:cs="宋体"/>
          <w:b/>
          <w:sz w:val="24"/>
        </w:rPr>
      </w:pPr>
      <w:r w:rsidRPr="00FB5DD0">
        <w:rPr>
          <w:rFonts w:ascii="宋体" w:hAnsi="宋体" w:cs="宋体" w:hint="eastAsia"/>
          <w:b/>
          <w:sz w:val="24"/>
        </w:rPr>
        <w:t>附表B:本项目的项目小组人员情况表</w:t>
      </w:r>
      <w:r w:rsidRPr="00FB5DD0">
        <w:rPr>
          <w:rFonts w:ascii="宋体" w:hAnsi="宋体" w:cs="宋体" w:hint="eastAsia"/>
          <w:sz w:val="24"/>
        </w:rPr>
        <w:t>（按此格式自制）</w:t>
      </w:r>
    </w:p>
    <w:tbl>
      <w:tblPr>
        <w:tblW w:w="0" w:type="auto"/>
        <w:tblInd w:w="108" w:type="dxa"/>
        <w:tblLayout w:type="fixed"/>
        <w:tblLook w:val="04A0" w:firstRow="1" w:lastRow="0" w:firstColumn="1" w:lastColumn="0" w:noHBand="0" w:noVBand="1"/>
      </w:tblPr>
      <w:tblGrid>
        <w:gridCol w:w="420"/>
        <w:gridCol w:w="787"/>
        <w:gridCol w:w="412"/>
        <w:gridCol w:w="586"/>
        <w:gridCol w:w="1035"/>
        <w:gridCol w:w="1080"/>
        <w:gridCol w:w="1080"/>
        <w:gridCol w:w="1260"/>
        <w:gridCol w:w="900"/>
        <w:gridCol w:w="1470"/>
      </w:tblGrid>
      <w:tr w:rsidR="00FB5DD0" w:rsidRPr="00FB5DD0" w14:paraId="051CEB30" w14:textId="77777777">
        <w:tc>
          <w:tcPr>
            <w:tcW w:w="420" w:type="dxa"/>
            <w:tcBorders>
              <w:top w:val="single" w:sz="6" w:space="0" w:color="auto"/>
              <w:left w:val="single" w:sz="6" w:space="0" w:color="auto"/>
              <w:bottom w:val="single" w:sz="6" w:space="0" w:color="auto"/>
              <w:right w:val="single" w:sz="6" w:space="0" w:color="auto"/>
            </w:tcBorders>
            <w:vAlign w:val="center"/>
          </w:tcPr>
          <w:p w14:paraId="44DC0AD8" w14:textId="77777777" w:rsidR="00B9454F" w:rsidRPr="00FB5DD0" w:rsidRDefault="00214B9C">
            <w:pPr>
              <w:autoSpaceDE w:val="0"/>
              <w:autoSpaceDN w:val="0"/>
              <w:spacing w:line="360" w:lineRule="auto"/>
              <w:jc w:val="center"/>
              <w:rPr>
                <w:rFonts w:ascii="宋体" w:hAnsi="宋体" w:cs="宋体"/>
                <w:sz w:val="24"/>
              </w:rPr>
            </w:pPr>
            <w:r w:rsidRPr="00FB5DD0">
              <w:rPr>
                <w:rFonts w:ascii="宋体" w:hAnsi="宋体" w:cs="宋体" w:hint="eastAsia"/>
                <w:sz w:val="24"/>
              </w:rPr>
              <w:t>序号</w:t>
            </w:r>
          </w:p>
        </w:tc>
        <w:tc>
          <w:tcPr>
            <w:tcW w:w="787" w:type="dxa"/>
            <w:tcBorders>
              <w:top w:val="single" w:sz="6" w:space="0" w:color="auto"/>
              <w:left w:val="single" w:sz="6" w:space="0" w:color="auto"/>
              <w:bottom w:val="single" w:sz="6" w:space="0" w:color="auto"/>
              <w:right w:val="single" w:sz="6" w:space="0" w:color="auto"/>
            </w:tcBorders>
            <w:vAlign w:val="center"/>
          </w:tcPr>
          <w:p w14:paraId="4898E5B2" w14:textId="77777777" w:rsidR="00B9454F" w:rsidRPr="00FB5DD0" w:rsidRDefault="00214B9C">
            <w:pPr>
              <w:autoSpaceDE w:val="0"/>
              <w:autoSpaceDN w:val="0"/>
              <w:spacing w:line="360" w:lineRule="auto"/>
              <w:jc w:val="center"/>
              <w:rPr>
                <w:rFonts w:ascii="宋体" w:hAnsi="宋体" w:cs="宋体"/>
                <w:sz w:val="24"/>
              </w:rPr>
            </w:pPr>
            <w:r w:rsidRPr="00FB5DD0">
              <w:rPr>
                <w:rFonts w:ascii="宋体" w:hAnsi="宋体" w:cs="宋体" w:hint="eastAsia"/>
                <w:sz w:val="24"/>
              </w:rPr>
              <w:t>姓名</w:t>
            </w:r>
          </w:p>
        </w:tc>
        <w:tc>
          <w:tcPr>
            <w:tcW w:w="412" w:type="dxa"/>
            <w:tcBorders>
              <w:top w:val="single" w:sz="6" w:space="0" w:color="auto"/>
              <w:left w:val="single" w:sz="6" w:space="0" w:color="auto"/>
              <w:bottom w:val="single" w:sz="6" w:space="0" w:color="auto"/>
              <w:right w:val="single" w:sz="6" w:space="0" w:color="auto"/>
            </w:tcBorders>
            <w:vAlign w:val="center"/>
          </w:tcPr>
          <w:p w14:paraId="2CB0C6B7" w14:textId="77777777" w:rsidR="00B9454F" w:rsidRPr="00FB5DD0" w:rsidRDefault="00214B9C">
            <w:pPr>
              <w:autoSpaceDE w:val="0"/>
              <w:autoSpaceDN w:val="0"/>
              <w:spacing w:line="360" w:lineRule="auto"/>
              <w:jc w:val="center"/>
              <w:rPr>
                <w:rFonts w:ascii="宋体" w:hAnsi="宋体" w:cs="宋体"/>
                <w:sz w:val="24"/>
              </w:rPr>
            </w:pPr>
            <w:r w:rsidRPr="00FB5DD0">
              <w:rPr>
                <w:rFonts w:ascii="宋体" w:hAnsi="宋体" w:cs="宋体" w:hint="eastAsia"/>
                <w:sz w:val="24"/>
              </w:rPr>
              <w:t>性别</w:t>
            </w:r>
          </w:p>
        </w:tc>
        <w:tc>
          <w:tcPr>
            <w:tcW w:w="586" w:type="dxa"/>
            <w:tcBorders>
              <w:top w:val="single" w:sz="6" w:space="0" w:color="auto"/>
              <w:left w:val="single" w:sz="6" w:space="0" w:color="auto"/>
              <w:bottom w:val="single" w:sz="6" w:space="0" w:color="auto"/>
              <w:right w:val="single" w:sz="6" w:space="0" w:color="auto"/>
            </w:tcBorders>
            <w:vAlign w:val="center"/>
          </w:tcPr>
          <w:p w14:paraId="14C42749" w14:textId="77777777" w:rsidR="00B9454F" w:rsidRPr="00FB5DD0" w:rsidRDefault="00214B9C">
            <w:pPr>
              <w:autoSpaceDE w:val="0"/>
              <w:autoSpaceDN w:val="0"/>
              <w:spacing w:line="360" w:lineRule="auto"/>
              <w:jc w:val="center"/>
              <w:rPr>
                <w:rFonts w:ascii="宋体" w:hAnsi="宋体" w:cs="宋体"/>
                <w:sz w:val="24"/>
              </w:rPr>
            </w:pPr>
            <w:r w:rsidRPr="00FB5DD0">
              <w:rPr>
                <w:rFonts w:ascii="宋体" w:hAnsi="宋体" w:cs="宋体" w:hint="eastAsia"/>
                <w:sz w:val="24"/>
              </w:rPr>
              <w:t>年龄</w:t>
            </w:r>
          </w:p>
        </w:tc>
        <w:tc>
          <w:tcPr>
            <w:tcW w:w="1035" w:type="dxa"/>
            <w:tcBorders>
              <w:top w:val="single" w:sz="6" w:space="0" w:color="auto"/>
              <w:left w:val="single" w:sz="6" w:space="0" w:color="auto"/>
              <w:bottom w:val="single" w:sz="6" w:space="0" w:color="auto"/>
              <w:right w:val="single" w:sz="6" w:space="0" w:color="auto"/>
            </w:tcBorders>
            <w:vAlign w:val="center"/>
          </w:tcPr>
          <w:p w14:paraId="4423D5F7" w14:textId="77777777" w:rsidR="00B9454F" w:rsidRPr="00FB5DD0" w:rsidRDefault="00214B9C">
            <w:pPr>
              <w:autoSpaceDE w:val="0"/>
              <w:autoSpaceDN w:val="0"/>
              <w:spacing w:line="360" w:lineRule="auto"/>
              <w:jc w:val="center"/>
              <w:rPr>
                <w:rFonts w:ascii="宋体" w:hAnsi="宋体" w:cs="宋体"/>
                <w:sz w:val="24"/>
              </w:rPr>
            </w:pPr>
            <w:r w:rsidRPr="00FB5DD0">
              <w:rPr>
                <w:rFonts w:ascii="宋体" w:hAnsi="宋体" w:cs="宋体" w:hint="eastAsia"/>
                <w:sz w:val="24"/>
              </w:rPr>
              <w:t>学历</w:t>
            </w:r>
          </w:p>
          <w:p w14:paraId="2DD43248" w14:textId="77777777" w:rsidR="00B9454F" w:rsidRPr="00FB5DD0" w:rsidRDefault="00214B9C">
            <w:pPr>
              <w:autoSpaceDE w:val="0"/>
              <w:autoSpaceDN w:val="0"/>
              <w:spacing w:line="360" w:lineRule="auto"/>
              <w:jc w:val="center"/>
              <w:rPr>
                <w:rFonts w:ascii="宋体" w:hAnsi="宋体" w:cs="宋体"/>
                <w:sz w:val="24"/>
              </w:rPr>
            </w:pPr>
            <w:r w:rsidRPr="00FB5DD0">
              <w:rPr>
                <w:rFonts w:ascii="宋体" w:hAnsi="宋体" w:cs="宋体" w:hint="eastAsia"/>
                <w:sz w:val="24"/>
              </w:rPr>
              <w:t>(页码)</w:t>
            </w:r>
          </w:p>
        </w:tc>
        <w:tc>
          <w:tcPr>
            <w:tcW w:w="1080" w:type="dxa"/>
            <w:tcBorders>
              <w:top w:val="single" w:sz="6" w:space="0" w:color="auto"/>
              <w:left w:val="single" w:sz="6" w:space="0" w:color="auto"/>
              <w:bottom w:val="single" w:sz="6" w:space="0" w:color="auto"/>
              <w:right w:val="single" w:sz="6" w:space="0" w:color="auto"/>
            </w:tcBorders>
            <w:vAlign w:val="center"/>
          </w:tcPr>
          <w:p w14:paraId="4099CDEC" w14:textId="77777777" w:rsidR="00B9454F" w:rsidRPr="00FB5DD0" w:rsidRDefault="00214B9C">
            <w:pPr>
              <w:autoSpaceDE w:val="0"/>
              <w:autoSpaceDN w:val="0"/>
              <w:spacing w:line="360" w:lineRule="auto"/>
              <w:jc w:val="center"/>
              <w:rPr>
                <w:rFonts w:ascii="宋体" w:hAnsi="宋体" w:cs="宋体"/>
                <w:sz w:val="24"/>
              </w:rPr>
            </w:pPr>
            <w:r w:rsidRPr="00FB5DD0">
              <w:rPr>
                <w:rFonts w:ascii="宋体" w:hAnsi="宋体" w:cs="宋体" w:hint="eastAsia"/>
                <w:sz w:val="24"/>
              </w:rPr>
              <w:t>专业</w:t>
            </w:r>
          </w:p>
          <w:p w14:paraId="677DA170" w14:textId="77777777" w:rsidR="00B9454F" w:rsidRPr="00FB5DD0" w:rsidRDefault="00214B9C">
            <w:pPr>
              <w:autoSpaceDE w:val="0"/>
              <w:autoSpaceDN w:val="0"/>
              <w:spacing w:line="360" w:lineRule="auto"/>
              <w:jc w:val="center"/>
              <w:rPr>
                <w:rFonts w:ascii="宋体" w:hAnsi="宋体" w:cs="宋体"/>
                <w:sz w:val="24"/>
              </w:rPr>
            </w:pPr>
            <w:r w:rsidRPr="00FB5DD0">
              <w:rPr>
                <w:rFonts w:ascii="宋体" w:hAnsi="宋体" w:cs="宋体" w:hint="eastAsia"/>
                <w:sz w:val="24"/>
              </w:rPr>
              <w:t>(页码)</w:t>
            </w:r>
          </w:p>
        </w:tc>
        <w:tc>
          <w:tcPr>
            <w:tcW w:w="1080" w:type="dxa"/>
            <w:tcBorders>
              <w:top w:val="single" w:sz="6" w:space="0" w:color="auto"/>
              <w:left w:val="single" w:sz="6" w:space="0" w:color="auto"/>
              <w:bottom w:val="single" w:sz="6" w:space="0" w:color="auto"/>
              <w:right w:val="single" w:sz="6" w:space="0" w:color="auto"/>
            </w:tcBorders>
            <w:vAlign w:val="center"/>
          </w:tcPr>
          <w:p w14:paraId="59A72332" w14:textId="77777777" w:rsidR="00B9454F" w:rsidRPr="00FB5DD0" w:rsidRDefault="00214B9C">
            <w:pPr>
              <w:autoSpaceDE w:val="0"/>
              <w:autoSpaceDN w:val="0"/>
              <w:spacing w:line="360" w:lineRule="auto"/>
              <w:jc w:val="center"/>
              <w:rPr>
                <w:rFonts w:ascii="宋体" w:hAnsi="宋体" w:cs="宋体"/>
                <w:sz w:val="24"/>
              </w:rPr>
            </w:pPr>
            <w:r w:rsidRPr="00FB5DD0">
              <w:rPr>
                <w:rFonts w:ascii="宋体" w:hAnsi="宋体" w:cs="宋体" w:hint="eastAsia"/>
                <w:sz w:val="24"/>
              </w:rPr>
              <w:t>职称</w:t>
            </w:r>
          </w:p>
          <w:p w14:paraId="7BFE2960" w14:textId="77777777" w:rsidR="00B9454F" w:rsidRPr="00FB5DD0" w:rsidRDefault="00214B9C">
            <w:pPr>
              <w:autoSpaceDE w:val="0"/>
              <w:autoSpaceDN w:val="0"/>
              <w:spacing w:line="360" w:lineRule="auto"/>
              <w:jc w:val="center"/>
              <w:rPr>
                <w:rFonts w:ascii="宋体" w:hAnsi="宋体" w:cs="宋体"/>
                <w:sz w:val="24"/>
              </w:rPr>
            </w:pPr>
            <w:r w:rsidRPr="00FB5DD0">
              <w:rPr>
                <w:rFonts w:ascii="宋体" w:hAnsi="宋体" w:cs="宋体" w:hint="eastAsia"/>
                <w:sz w:val="24"/>
              </w:rPr>
              <w:t>(页码)</w:t>
            </w:r>
          </w:p>
        </w:tc>
        <w:tc>
          <w:tcPr>
            <w:tcW w:w="1260" w:type="dxa"/>
            <w:tcBorders>
              <w:top w:val="single" w:sz="6" w:space="0" w:color="auto"/>
              <w:left w:val="single" w:sz="6" w:space="0" w:color="auto"/>
              <w:bottom w:val="single" w:sz="6" w:space="0" w:color="auto"/>
              <w:right w:val="single" w:sz="6" w:space="0" w:color="auto"/>
            </w:tcBorders>
            <w:vAlign w:val="center"/>
          </w:tcPr>
          <w:p w14:paraId="60863D83" w14:textId="77777777" w:rsidR="00B9454F" w:rsidRPr="00FB5DD0" w:rsidRDefault="00214B9C">
            <w:pPr>
              <w:autoSpaceDE w:val="0"/>
              <w:autoSpaceDN w:val="0"/>
              <w:spacing w:line="360" w:lineRule="auto"/>
              <w:jc w:val="center"/>
              <w:rPr>
                <w:rFonts w:ascii="宋体" w:hAnsi="宋体" w:cs="宋体"/>
                <w:sz w:val="24"/>
              </w:rPr>
            </w:pPr>
            <w:r w:rsidRPr="00FB5DD0">
              <w:rPr>
                <w:rFonts w:ascii="宋体" w:hAnsi="宋体" w:cs="宋体" w:hint="eastAsia"/>
                <w:sz w:val="24"/>
              </w:rPr>
              <w:t>本项目中的职责</w:t>
            </w:r>
          </w:p>
        </w:tc>
        <w:tc>
          <w:tcPr>
            <w:tcW w:w="900" w:type="dxa"/>
            <w:tcBorders>
              <w:top w:val="single" w:sz="6" w:space="0" w:color="auto"/>
              <w:left w:val="single" w:sz="6" w:space="0" w:color="auto"/>
              <w:bottom w:val="single" w:sz="6" w:space="0" w:color="auto"/>
              <w:right w:val="single" w:sz="6" w:space="0" w:color="auto"/>
            </w:tcBorders>
            <w:vAlign w:val="center"/>
          </w:tcPr>
          <w:p w14:paraId="18F2AB53" w14:textId="77777777" w:rsidR="00B9454F" w:rsidRPr="00FB5DD0" w:rsidRDefault="00214B9C">
            <w:pPr>
              <w:autoSpaceDE w:val="0"/>
              <w:autoSpaceDN w:val="0"/>
              <w:spacing w:line="360" w:lineRule="auto"/>
              <w:jc w:val="center"/>
              <w:rPr>
                <w:rFonts w:ascii="宋体" w:hAnsi="宋体" w:cs="宋体"/>
                <w:sz w:val="24"/>
              </w:rPr>
            </w:pPr>
            <w:r w:rsidRPr="00FB5DD0">
              <w:rPr>
                <w:rFonts w:ascii="宋体" w:hAnsi="宋体" w:cs="宋体" w:hint="eastAsia"/>
                <w:sz w:val="24"/>
              </w:rPr>
              <w:t>项目经历</w:t>
            </w:r>
          </w:p>
        </w:tc>
        <w:tc>
          <w:tcPr>
            <w:tcW w:w="1470" w:type="dxa"/>
            <w:tcBorders>
              <w:top w:val="single" w:sz="6" w:space="0" w:color="auto"/>
              <w:left w:val="single" w:sz="6" w:space="0" w:color="auto"/>
              <w:bottom w:val="single" w:sz="6" w:space="0" w:color="auto"/>
              <w:right w:val="single" w:sz="6" w:space="0" w:color="auto"/>
            </w:tcBorders>
            <w:vAlign w:val="center"/>
          </w:tcPr>
          <w:p w14:paraId="30A355BC" w14:textId="77777777" w:rsidR="00B9454F" w:rsidRPr="00FB5DD0" w:rsidRDefault="00214B9C">
            <w:pPr>
              <w:autoSpaceDE w:val="0"/>
              <w:autoSpaceDN w:val="0"/>
              <w:spacing w:line="360" w:lineRule="auto"/>
              <w:jc w:val="center"/>
              <w:rPr>
                <w:rFonts w:ascii="宋体" w:hAnsi="宋体" w:cs="宋体"/>
                <w:sz w:val="24"/>
              </w:rPr>
            </w:pPr>
            <w:r w:rsidRPr="00FB5DD0">
              <w:rPr>
                <w:rFonts w:ascii="宋体" w:hAnsi="宋体" w:cs="宋体" w:hint="eastAsia"/>
                <w:sz w:val="24"/>
              </w:rPr>
              <w:t>参与本项目的到位情况</w:t>
            </w:r>
          </w:p>
        </w:tc>
      </w:tr>
      <w:tr w:rsidR="00FB5DD0" w:rsidRPr="00FB5DD0" w14:paraId="52704B9E" w14:textId="77777777">
        <w:trPr>
          <w:trHeight w:val="479"/>
        </w:trPr>
        <w:tc>
          <w:tcPr>
            <w:tcW w:w="420" w:type="dxa"/>
            <w:tcBorders>
              <w:top w:val="single" w:sz="6" w:space="0" w:color="auto"/>
              <w:left w:val="single" w:sz="6" w:space="0" w:color="auto"/>
              <w:bottom w:val="single" w:sz="6" w:space="0" w:color="auto"/>
              <w:right w:val="single" w:sz="6" w:space="0" w:color="auto"/>
            </w:tcBorders>
          </w:tcPr>
          <w:p w14:paraId="41773467" w14:textId="77777777" w:rsidR="00B9454F" w:rsidRPr="00FB5DD0" w:rsidRDefault="00B9454F">
            <w:pPr>
              <w:autoSpaceDE w:val="0"/>
              <w:autoSpaceDN w:val="0"/>
              <w:spacing w:line="360" w:lineRule="auto"/>
              <w:jc w:val="center"/>
              <w:rPr>
                <w:rFonts w:ascii="宋体" w:hAnsi="宋体" w:cs="宋体"/>
                <w:sz w:val="24"/>
              </w:rPr>
            </w:pPr>
          </w:p>
        </w:tc>
        <w:tc>
          <w:tcPr>
            <w:tcW w:w="787" w:type="dxa"/>
            <w:tcBorders>
              <w:top w:val="single" w:sz="6" w:space="0" w:color="auto"/>
              <w:left w:val="single" w:sz="6" w:space="0" w:color="auto"/>
              <w:bottom w:val="single" w:sz="6" w:space="0" w:color="auto"/>
              <w:right w:val="single" w:sz="6" w:space="0" w:color="auto"/>
            </w:tcBorders>
          </w:tcPr>
          <w:p w14:paraId="15223474" w14:textId="77777777" w:rsidR="00B9454F" w:rsidRPr="00FB5DD0" w:rsidRDefault="00B9454F">
            <w:pPr>
              <w:autoSpaceDE w:val="0"/>
              <w:autoSpaceDN w:val="0"/>
              <w:spacing w:line="360" w:lineRule="auto"/>
              <w:rPr>
                <w:rFonts w:ascii="宋体" w:hAnsi="宋体" w:cs="宋体"/>
                <w:sz w:val="24"/>
              </w:rPr>
            </w:pPr>
          </w:p>
        </w:tc>
        <w:tc>
          <w:tcPr>
            <w:tcW w:w="412" w:type="dxa"/>
            <w:tcBorders>
              <w:top w:val="single" w:sz="6" w:space="0" w:color="auto"/>
              <w:left w:val="single" w:sz="6" w:space="0" w:color="auto"/>
              <w:bottom w:val="single" w:sz="6" w:space="0" w:color="auto"/>
              <w:right w:val="single" w:sz="6" w:space="0" w:color="auto"/>
            </w:tcBorders>
          </w:tcPr>
          <w:p w14:paraId="5C43023B" w14:textId="77777777" w:rsidR="00B9454F" w:rsidRPr="00FB5DD0" w:rsidRDefault="00B9454F">
            <w:pPr>
              <w:autoSpaceDE w:val="0"/>
              <w:autoSpaceDN w:val="0"/>
              <w:spacing w:line="360" w:lineRule="auto"/>
              <w:rPr>
                <w:rFonts w:ascii="宋体" w:hAnsi="宋体" w:cs="宋体"/>
                <w:sz w:val="24"/>
              </w:rPr>
            </w:pPr>
          </w:p>
        </w:tc>
        <w:tc>
          <w:tcPr>
            <w:tcW w:w="586" w:type="dxa"/>
            <w:tcBorders>
              <w:top w:val="single" w:sz="6" w:space="0" w:color="auto"/>
              <w:left w:val="single" w:sz="6" w:space="0" w:color="auto"/>
              <w:bottom w:val="single" w:sz="6" w:space="0" w:color="auto"/>
              <w:right w:val="single" w:sz="6" w:space="0" w:color="auto"/>
            </w:tcBorders>
          </w:tcPr>
          <w:p w14:paraId="11B98533" w14:textId="77777777" w:rsidR="00B9454F" w:rsidRPr="00FB5DD0" w:rsidRDefault="00B9454F">
            <w:pPr>
              <w:autoSpaceDE w:val="0"/>
              <w:autoSpaceDN w:val="0"/>
              <w:spacing w:line="360" w:lineRule="auto"/>
              <w:rPr>
                <w:rFonts w:ascii="宋体" w:hAnsi="宋体" w:cs="宋体"/>
                <w:sz w:val="24"/>
              </w:rPr>
            </w:pPr>
          </w:p>
        </w:tc>
        <w:tc>
          <w:tcPr>
            <w:tcW w:w="1035" w:type="dxa"/>
            <w:tcBorders>
              <w:top w:val="single" w:sz="6" w:space="0" w:color="auto"/>
              <w:left w:val="single" w:sz="6" w:space="0" w:color="auto"/>
              <w:bottom w:val="single" w:sz="6" w:space="0" w:color="auto"/>
              <w:right w:val="single" w:sz="6" w:space="0" w:color="auto"/>
            </w:tcBorders>
          </w:tcPr>
          <w:p w14:paraId="1537C15C" w14:textId="77777777" w:rsidR="00B9454F" w:rsidRPr="00FB5DD0" w:rsidRDefault="00B9454F">
            <w:pPr>
              <w:autoSpaceDE w:val="0"/>
              <w:autoSpaceDN w:val="0"/>
              <w:spacing w:line="360" w:lineRule="auto"/>
              <w:rPr>
                <w:rFonts w:ascii="宋体" w:hAnsi="宋体" w:cs="宋体"/>
                <w:sz w:val="24"/>
              </w:rPr>
            </w:pPr>
          </w:p>
        </w:tc>
        <w:tc>
          <w:tcPr>
            <w:tcW w:w="1080" w:type="dxa"/>
            <w:tcBorders>
              <w:top w:val="single" w:sz="6" w:space="0" w:color="auto"/>
              <w:left w:val="single" w:sz="6" w:space="0" w:color="auto"/>
              <w:bottom w:val="single" w:sz="6" w:space="0" w:color="auto"/>
              <w:right w:val="single" w:sz="6" w:space="0" w:color="auto"/>
            </w:tcBorders>
          </w:tcPr>
          <w:p w14:paraId="17019302" w14:textId="77777777" w:rsidR="00B9454F" w:rsidRPr="00FB5DD0" w:rsidRDefault="00B9454F">
            <w:pPr>
              <w:autoSpaceDE w:val="0"/>
              <w:autoSpaceDN w:val="0"/>
              <w:spacing w:line="360" w:lineRule="auto"/>
              <w:rPr>
                <w:rFonts w:ascii="宋体" w:hAnsi="宋体" w:cs="宋体"/>
                <w:sz w:val="24"/>
              </w:rPr>
            </w:pPr>
          </w:p>
        </w:tc>
        <w:tc>
          <w:tcPr>
            <w:tcW w:w="1080" w:type="dxa"/>
            <w:tcBorders>
              <w:top w:val="single" w:sz="6" w:space="0" w:color="auto"/>
              <w:left w:val="single" w:sz="6" w:space="0" w:color="auto"/>
              <w:bottom w:val="single" w:sz="6" w:space="0" w:color="auto"/>
              <w:right w:val="single" w:sz="6" w:space="0" w:color="auto"/>
            </w:tcBorders>
          </w:tcPr>
          <w:p w14:paraId="32716A20" w14:textId="77777777" w:rsidR="00B9454F" w:rsidRPr="00FB5DD0" w:rsidRDefault="00B9454F">
            <w:pPr>
              <w:autoSpaceDE w:val="0"/>
              <w:autoSpaceDN w:val="0"/>
              <w:spacing w:line="360" w:lineRule="auto"/>
              <w:rPr>
                <w:rFonts w:ascii="宋体" w:hAnsi="宋体" w:cs="宋体"/>
                <w:sz w:val="24"/>
              </w:rPr>
            </w:pPr>
          </w:p>
        </w:tc>
        <w:tc>
          <w:tcPr>
            <w:tcW w:w="1260" w:type="dxa"/>
            <w:tcBorders>
              <w:top w:val="single" w:sz="6" w:space="0" w:color="auto"/>
              <w:left w:val="single" w:sz="6" w:space="0" w:color="auto"/>
              <w:bottom w:val="single" w:sz="6" w:space="0" w:color="auto"/>
              <w:right w:val="single" w:sz="6" w:space="0" w:color="auto"/>
            </w:tcBorders>
          </w:tcPr>
          <w:p w14:paraId="44012285" w14:textId="77777777" w:rsidR="00B9454F" w:rsidRPr="00FB5DD0" w:rsidRDefault="00B9454F">
            <w:pPr>
              <w:autoSpaceDE w:val="0"/>
              <w:autoSpaceDN w:val="0"/>
              <w:spacing w:line="360" w:lineRule="auto"/>
              <w:rPr>
                <w:rFonts w:ascii="宋体" w:hAnsi="宋体" w:cs="宋体"/>
                <w:sz w:val="24"/>
              </w:rPr>
            </w:pPr>
          </w:p>
        </w:tc>
        <w:tc>
          <w:tcPr>
            <w:tcW w:w="900" w:type="dxa"/>
            <w:tcBorders>
              <w:top w:val="single" w:sz="6" w:space="0" w:color="auto"/>
              <w:left w:val="single" w:sz="6" w:space="0" w:color="auto"/>
              <w:bottom w:val="single" w:sz="6" w:space="0" w:color="auto"/>
              <w:right w:val="single" w:sz="6" w:space="0" w:color="auto"/>
            </w:tcBorders>
          </w:tcPr>
          <w:p w14:paraId="7A961A6F" w14:textId="77777777" w:rsidR="00B9454F" w:rsidRPr="00FB5DD0" w:rsidRDefault="00B9454F">
            <w:pPr>
              <w:autoSpaceDE w:val="0"/>
              <w:autoSpaceDN w:val="0"/>
              <w:spacing w:line="360" w:lineRule="auto"/>
              <w:rPr>
                <w:rFonts w:ascii="宋体" w:hAnsi="宋体" w:cs="宋体"/>
                <w:sz w:val="24"/>
              </w:rPr>
            </w:pPr>
          </w:p>
        </w:tc>
        <w:tc>
          <w:tcPr>
            <w:tcW w:w="1470" w:type="dxa"/>
            <w:tcBorders>
              <w:top w:val="single" w:sz="6" w:space="0" w:color="auto"/>
              <w:left w:val="single" w:sz="6" w:space="0" w:color="auto"/>
              <w:bottom w:val="single" w:sz="6" w:space="0" w:color="auto"/>
              <w:right w:val="single" w:sz="6" w:space="0" w:color="auto"/>
            </w:tcBorders>
          </w:tcPr>
          <w:p w14:paraId="6B811785" w14:textId="77777777" w:rsidR="00B9454F" w:rsidRPr="00FB5DD0" w:rsidRDefault="00B9454F">
            <w:pPr>
              <w:autoSpaceDE w:val="0"/>
              <w:autoSpaceDN w:val="0"/>
              <w:spacing w:line="360" w:lineRule="auto"/>
              <w:rPr>
                <w:rFonts w:ascii="宋体" w:hAnsi="宋体" w:cs="宋体"/>
                <w:sz w:val="24"/>
              </w:rPr>
            </w:pPr>
          </w:p>
        </w:tc>
      </w:tr>
      <w:tr w:rsidR="00FB5DD0" w:rsidRPr="00FB5DD0" w14:paraId="718AED62" w14:textId="77777777">
        <w:trPr>
          <w:trHeight w:val="473"/>
        </w:trPr>
        <w:tc>
          <w:tcPr>
            <w:tcW w:w="420" w:type="dxa"/>
            <w:tcBorders>
              <w:top w:val="single" w:sz="6" w:space="0" w:color="auto"/>
              <w:left w:val="single" w:sz="6" w:space="0" w:color="auto"/>
              <w:bottom w:val="single" w:sz="6" w:space="0" w:color="auto"/>
              <w:right w:val="single" w:sz="6" w:space="0" w:color="auto"/>
            </w:tcBorders>
          </w:tcPr>
          <w:p w14:paraId="3911C171" w14:textId="77777777" w:rsidR="00B9454F" w:rsidRPr="00FB5DD0" w:rsidRDefault="00B9454F">
            <w:pPr>
              <w:autoSpaceDE w:val="0"/>
              <w:autoSpaceDN w:val="0"/>
              <w:spacing w:line="360" w:lineRule="auto"/>
              <w:jc w:val="center"/>
              <w:rPr>
                <w:rFonts w:ascii="宋体" w:hAnsi="宋体" w:cs="宋体"/>
                <w:sz w:val="24"/>
              </w:rPr>
            </w:pPr>
          </w:p>
        </w:tc>
        <w:tc>
          <w:tcPr>
            <w:tcW w:w="787" w:type="dxa"/>
            <w:tcBorders>
              <w:top w:val="single" w:sz="6" w:space="0" w:color="auto"/>
              <w:left w:val="single" w:sz="6" w:space="0" w:color="auto"/>
              <w:bottom w:val="single" w:sz="6" w:space="0" w:color="auto"/>
              <w:right w:val="single" w:sz="6" w:space="0" w:color="auto"/>
            </w:tcBorders>
          </w:tcPr>
          <w:p w14:paraId="7936EC1B" w14:textId="77777777" w:rsidR="00B9454F" w:rsidRPr="00FB5DD0" w:rsidRDefault="00B9454F">
            <w:pPr>
              <w:autoSpaceDE w:val="0"/>
              <w:autoSpaceDN w:val="0"/>
              <w:spacing w:line="360" w:lineRule="auto"/>
              <w:rPr>
                <w:rFonts w:ascii="宋体" w:hAnsi="宋体" w:cs="宋体"/>
                <w:sz w:val="24"/>
              </w:rPr>
            </w:pPr>
          </w:p>
        </w:tc>
        <w:tc>
          <w:tcPr>
            <w:tcW w:w="412" w:type="dxa"/>
            <w:tcBorders>
              <w:top w:val="single" w:sz="6" w:space="0" w:color="auto"/>
              <w:left w:val="single" w:sz="6" w:space="0" w:color="auto"/>
              <w:bottom w:val="single" w:sz="6" w:space="0" w:color="auto"/>
              <w:right w:val="single" w:sz="6" w:space="0" w:color="auto"/>
            </w:tcBorders>
          </w:tcPr>
          <w:p w14:paraId="4B0CC2C4" w14:textId="77777777" w:rsidR="00B9454F" w:rsidRPr="00FB5DD0" w:rsidRDefault="00B9454F">
            <w:pPr>
              <w:autoSpaceDE w:val="0"/>
              <w:autoSpaceDN w:val="0"/>
              <w:spacing w:line="360" w:lineRule="auto"/>
              <w:rPr>
                <w:rFonts w:ascii="宋体" w:hAnsi="宋体" w:cs="宋体"/>
                <w:sz w:val="24"/>
              </w:rPr>
            </w:pPr>
          </w:p>
        </w:tc>
        <w:tc>
          <w:tcPr>
            <w:tcW w:w="586" w:type="dxa"/>
            <w:tcBorders>
              <w:top w:val="single" w:sz="6" w:space="0" w:color="auto"/>
              <w:left w:val="single" w:sz="6" w:space="0" w:color="auto"/>
              <w:bottom w:val="single" w:sz="6" w:space="0" w:color="auto"/>
              <w:right w:val="single" w:sz="6" w:space="0" w:color="auto"/>
            </w:tcBorders>
          </w:tcPr>
          <w:p w14:paraId="4398B5E4" w14:textId="77777777" w:rsidR="00B9454F" w:rsidRPr="00FB5DD0" w:rsidRDefault="00B9454F">
            <w:pPr>
              <w:autoSpaceDE w:val="0"/>
              <w:autoSpaceDN w:val="0"/>
              <w:spacing w:line="360" w:lineRule="auto"/>
              <w:rPr>
                <w:rFonts w:ascii="宋体" w:hAnsi="宋体" w:cs="宋体"/>
                <w:sz w:val="24"/>
              </w:rPr>
            </w:pPr>
          </w:p>
        </w:tc>
        <w:tc>
          <w:tcPr>
            <w:tcW w:w="1035" w:type="dxa"/>
            <w:tcBorders>
              <w:top w:val="single" w:sz="6" w:space="0" w:color="auto"/>
              <w:left w:val="single" w:sz="6" w:space="0" w:color="auto"/>
              <w:bottom w:val="single" w:sz="6" w:space="0" w:color="auto"/>
              <w:right w:val="single" w:sz="6" w:space="0" w:color="auto"/>
            </w:tcBorders>
          </w:tcPr>
          <w:p w14:paraId="5486B9C1" w14:textId="77777777" w:rsidR="00B9454F" w:rsidRPr="00FB5DD0" w:rsidRDefault="00B9454F">
            <w:pPr>
              <w:autoSpaceDE w:val="0"/>
              <w:autoSpaceDN w:val="0"/>
              <w:spacing w:line="360" w:lineRule="auto"/>
              <w:rPr>
                <w:rFonts w:ascii="宋体" w:hAnsi="宋体" w:cs="宋体"/>
                <w:sz w:val="24"/>
              </w:rPr>
            </w:pPr>
          </w:p>
        </w:tc>
        <w:tc>
          <w:tcPr>
            <w:tcW w:w="1080" w:type="dxa"/>
            <w:tcBorders>
              <w:top w:val="single" w:sz="6" w:space="0" w:color="auto"/>
              <w:left w:val="single" w:sz="6" w:space="0" w:color="auto"/>
              <w:bottom w:val="single" w:sz="6" w:space="0" w:color="auto"/>
              <w:right w:val="single" w:sz="6" w:space="0" w:color="auto"/>
            </w:tcBorders>
          </w:tcPr>
          <w:p w14:paraId="4F90F75B" w14:textId="77777777" w:rsidR="00B9454F" w:rsidRPr="00FB5DD0" w:rsidRDefault="00B9454F">
            <w:pPr>
              <w:autoSpaceDE w:val="0"/>
              <w:autoSpaceDN w:val="0"/>
              <w:spacing w:line="360" w:lineRule="auto"/>
              <w:rPr>
                <w:rFonts w:ascii="宋体" w:hAnsi="宋体" w:cs="宋体"/>
                <w:sz w:val="24"/>
              </w:rPr>
            </w:pPr>
          </w:p>
        </w:tc>
        <w:tc>
          <w:tcPr>
            <w:tcW w:w="1080" w:type="dxa"/>
            <w:tcBorders>
              <w:top w:val="single" w:sz="6" w:space="0" w:color="auto"/>
              <w:left w:val="single" w:sz="6" w:space="0" w:color="auto"/>
              <w:bottom w:val="single" w:sz="6" w:space="0" w:color="auto"/>
              <w:right w:val="single" w:sz="6" w:space="0" w:color="auto"/>
            </w:tcBorders>
          </w:tcPr>
          <w:p w14:paraId="076E3A86" w14:textId="77777777" w:rsidR="00B9454F" w:rsidRPr="00FB5DD0" w:rsidRDefault="00B9454F">
            <w:pPr>
              <w:autoSpaceDE w:val="0"/>
              <w:autoSpaceDN w:val="0"/>
              <w:spacing w:line="360" w:lineRule="auto"/>
              <w:rPr>
                <w:rFonts w:ascii="宋体" w:hAnsi="宋体" w:cs="宋体"/>
                <w:sz w:val="24"/>
              </w:rPr>
            </w:pPr>
          </w:p>
        </w:tc>
        <w:tc>
          <w:tcPr>
            <w:tcW w:w="1260" w:type="dxa"/>
            <w:tcBorders>
              <w:top w:val="single" w:sz="6" w:space="0" w:color="auto"/>
              <w:left w:val="single" w:sz="6" w:space="0" w:color="auto"/>
              <w:bottom w:val="single" w:sz="6" w:space="0" w:color="auto"/>
              <w:right w:val="single" w:sz="6" w:space="0" w:color="auto"/>
            </w:tcBorders>
          </w:tcPr>
          <w:p w14:paraId="2AC7DFB4" w14:textId="77777777" w:rsidR="00B9454F" w:rsidRPr="00FB5DD0" w:rsidRDefault="00B9454F">
            <w:pPr>
              <w:autoSpaceDE w:val="0"/>
              <w:autoSpaceDN w:val="0"/>
              <w:spacing w:line="360" w:lineRule="auto"/>
              <w:rPr>
                <w:rFonts w:ascii="宋体" w:hAnsi="宋体" w:cs="宋体"/>
                <w:sz w:val="24"/>
              </w:rPr>
            </w:pPr>
          </w:p>
        </w:tc>
        <w:tc>
          <w:tcPr>
            <w:tcW w:w="900" w:type="dxa"/>
            <w:tcBorders>
              <w:top w:val="single" w:sz="6" w:space="0" w:color="auto"/>
              <w:left w:val="single" w:sz="6" w:space="0" w:color="auto"/>
              <w:bottom w:val="single" w:sz="6" w:space="0" w:color="auto"/>
              <w:right w:val="single" w:sz="6" w:space="0" w:color="auto"/>
            </w:tcBorders>
          </w:tcPr>
          <w:p w14:paraId="50DDB8A2" w14:textId="77777777" w:rsidR="00B9454F" w:rsidRPr="00FB5DD0" w:rsidRDefault="00B9454F">
            <w:pPr>
              <w:autoSpaceDE w:val="0"/>
              <w:autoSpaceDN w:val="0"/>
              <w:spacing w:line="360" w:lineRule="auto"/>
              <w:rPr>
                <w:rFonts w:ascii="宋体" w:hAnsi="宋体" w:cs="宋体"/>
                <w:sz w:val="24"/>
              </w:rPr>
            </w:pPr>
          </w:p>
        </w:tc>
        <w:tc>
          <w:tcPr>
            <w:tcW w:w="1470" w:type="dxa"/>
            <w:tcBorders>
              <w:top w:val="single" w:sz="6" w:space="0" w:color="auto"/>
              <w:left w:val="single" w:sz="6" w:space="0" w:color="auto"/>
              <w:bottom w:val="single" w:sz="6" w:space="0" w:color="auto"/>
              <w:right w:val="single" w:sz="6" w:space="0" w:color="auto"/>
            </w:tcBorders>
          </w:tcPr>
          <w:p w14:paraId="6500FA30" w14:textId="77777777" w:rsidR="00B9454F" w:rsidRPr="00FB5DD0" w:rsidRDefault="00B9454F">
            <w:pPr>
              <w:autoSpaceDE w:val="0"/>
              <w:autoSpaceDN w:val="0"/>
              <w:spacing w:line="360" w:lineRule="auto"/>
              <w:rPr>
                <w:rFonts w:ascii="宋体" w:hAnsi="宋体" w:cs="宋体"/>
                <w:sz w:val="24"/>
              </w:rPr>
            </w:pPr>
          </w:p>
        </w:tc>
      </w:tr>
    </w:tbl>
    <w:p w14:paraId="79C1C2A8" w14:textId="77777777" w:rsidR="00B9454F" w:rsidRPr="00FB5DD0" w:rsidRDefault="00214B9C">
      <w:pPr>
        <w:spacing w:line="360" w:lineRule="auto"/>
        <w:rPr>
          <w:rFonts w:ascii="宋体" w:hAnsi="宋体" w:cs="宋体"/>
          <w:b/>
          <w:bCs/>
          <w:sz w:val="24"/>
        </w:rPr>
      </w:pPr>
      <w:r w:rsidRPr="00FB5DD0">
        <w:rPr>
          <w:rFonts w:ascii="宋体" w:hAnsi="宋体" w:cs="宋体" w:hint="eastAsia"/>
          <w:b/>
          <w:sz w:val="24"/>
        </w:rPr>
        <w:t>注：供应商可按上述的格式自行编制，须随表提交相应的证书复印件并注明所在响应技术文件页码。</w:t>
      </w:r>
    </w:p>
    <w:p w14:paraId="1955A331" w14:textId="77777777" w:rsidR="00B9454F" w:rsidRPr="00FB5DD0" w:rsidRDefault="00214B9C">
      <w:pPr>
        <w:spacing w:line="360" w:lineRule="auto"/>
        <w:rPr>
          <w:rFonts w:ascii="宋体" w:hAnsi="宋体" w:cs="宋体"/>
          <w:b/>
          <w:bCs/>
          <w:sz w:val="24"/>
        </w:rPr>
      </w:pPr>
      <w:r w:rsidRPr="00FB5DD0">
        <w:rPr>
          <w:rFonts w:ascii="宋体" w:hAnsi="宋体" w:cs="宋体" w:hint="eastAsia"/>
          <w:b/>
          <w:sz w:val="24"/>
        </w:rPr>
        <w:t>附表C:本项目的项目经理和小组人员投标截止时间前半年内任意1个月交纳社保记录情况表</w:t>
      </w:r>
      <w:r w:rsidRPr="00FB5DD0">
        <w:rPr>
          <w:rFonts w:ascii="宋体" w:hAnsi="宋体" w:cs="宋体" w:hint="eastAsia"/>
          <w:sz w:val="24"/>
        </w:rPr>
        <w:t>（以社保局缴纳凭证作附件）</w:t>
      </w:r>
    </w:p>
    <w:p w14:paraId="05624188" w14:textId="77777777" w:rsidR="00B9454F" w:rsidRPr="00FB5DD0" w:rsidRDefault="00B9454F">
      <w:pPr>
        <w:snapToGrid w:val="0"/>
        <w:spacing w:line="360" w:lineRule="auto"/>
        <w:ind w:firstLineChars="200" w:firstLine="602"/>
        <w:rPr>
          <w:rFonts w:ascii="宋体" w:hAnsi="宋体" w:cs="宋体"/>
          <w:b/>
          <w:sz w:val="30"/>
          <w:szCs w:val="30"/>
        </w:rPr>
      </w:pPr>
    </w:p>
    <w:p w14:paraId="2578B0C3" w14:textId="77777777" w:rsidR="00B9454F" w:rsidRPr="00FB5DD0" w:rsidRDefault="00B9454F">
      <w:pPr>
        <w:autoSpaceDE w:val="0"/>
        <w:autoSpaceDN w:val="0"/>
        <w:spacing w:line="360" w:lineRule="auto"/>
        <w:ind w:firstLineChars="2700" w:firstLine="6505"/>
        <w:rPr>
          <w:rFonts w:ascii="宋体" w:hAnsi="宋体" w:cs="宋体"/>
          <w:b/>
          <w:bCs/>
          <w:sz w:val="24"/>
        </w:rPr>
      </w:pPr>
    </w:p>
    <w:p w14:paraId="2221DEB7" w14:textId="77777777" w:rsidR="00B9454F" w:rsidRPr="00FB5DD0" w:rsidRDefault="00214B9C">
      <w:pPr>
        <w:autoSpaceDE w:val="0"/>
        <w:autoSpaceDN w:val="0"/>
        <w:spacing w:line="360" w:lineRule="auto"/>
        <w:ind w:leftChars="1950" w:left="4335" w:hangingChars="100" w:hanging="240"/>
        <w:rPr>
          <w:rFonts w:ascii="宋体" w:hAnsi="宋体" w:cs="宋体"/>
          <w:kern w:val="0"/>
          <w:sz w:val="24"/>
        </w:rPr>
      </w:pPr>
      <w:r w:rsidRPr="00FB5DD0">
        <w:rPr>
          <w:rFonts w:ascii="宋体" w:hAnsi="宋体" w:cs="宋体" w:hint="eastAsia"/>
          <w:kern w:val="0"/>
          <w:sz w:val="24"/>
        </w:rPr>
        <w:t>供应商名称（电子签章）：</w:t>
      </w:r>
    </w:p>
    <w:p w14:paraId="0869DCF7" w14:textId="77777777" w:rsidR="00B9454F" w:rsidRPr="00FB5DD0" w:rsidRDefault="00214B9C">
      <w:pPr>
        <w:autoSpaceDE w:val="0"/>
        <w:autoSpaceDN w:val="0"/>
        <w:spacing w:line="360" w:lineRule="auto"/>
        <w:ind w:firstLineChars="2700" w:firstLine="6480"/>
        <w:rPr>
          <w:rFonts w:ascii="宋体" w:hAnsi="宋体" w:cs="宋体"/>
          <w:kern w:val="0"/>
          <w:sz w:val="24"/>
          <w:lang w:val="zh-CN"/>
        </w:rPr>
      </w:pPr>
      <w:r w:rsidRPr="00FB5DD0">
        <w:rPr>
          <w:rFonts w:ascii="宋体" w:hAnsi="宋体" w:cs="宋体" w:hint="eastAsia"/>
          <w:kern w:val="0"/>
          <w:sz w:val="24"/>
          <w:lang w:val="zh-CN"/>
        </w:rPr>
        <w:t>日期：  年  月   日</w:t>
      </w:r>
    </w:p>
    <w:p w14:paraId="604E91F9" w14:textId="77777777" w:rsidR="00B9454F" w:rsidRPr="00FB5DD0" w:rsidRDefault="00B9454F">
      <w:pPr>
        <w:spacing w:line="500" w:lineRule="exact"/>
        <w:rPr>
          <w:rFonts w:ascii="宋体" w:hAnsi="宋体" w:cs="宋体"/>
          <w:sz w:val="32"/>
          <w:szCs w:val="32"/>
        </w:rPr>
      </w:pPr>
    </w:p>
    <w:p w14:paraId="4142D7AC" w14:textId="77777777" w:rsidR="00B9454F" w:rsidRPr="00FB5DD0" w:rsidRDefault="00214B9C">
      <w:pPr>
        <w:snapToGrid w:val="0"/>
        <w:spacing w:line="360" w:lineRule="auto"/>
        <w:ind w:firstLineChars="200" w:firstLine="602"/>
        <w:rPr>
          <w:rFonts w:ascii="宋体" w:hAnsi="宋体" w:cs="宋体"/>
          <w:b/>
          <w:sz w:val="30"/>
          <w:szCs w:val="30"/>
        </w:rPr>
      </w:pPr>
      <w:r w:rsidRPr="00FB5DD0">
        <w:rPr>
          <w:rFonts w:ascii="宋体" w:hAnsi="宋体" w:cs="宋体" w:hint="eastAsia"/>
          <w:b/>
          <w:sz w:val="30"/>
          <w:szCs w:val="30"/>
        </w:rPr>
        <w:t>十一、货物需求、商务条款要求提供的其他材料</w:t>
      </w:r>
    </w:p>
    <w:p w14:paraId="3C58AFA3" w14:textId="77777777" w:rsidR="00B9454F" w:rsidRPr="00FB5DD0" w:rsidRDefault="00B9454F">
      <w:pPr>
        <w:autoSpaceDE w:val="0"/>
        <w:autoSpaceDN w:val="0"/>
        <w:spacing w:line="360" w:lineRule="auto"/>
        <w:ind w:leftChars="1950" w:left="4335" w:hangingChars="100" w:hanging="240"/>
        <w:rPr>
          <w:rFonts w:ascii="宋体" w:hAnsi="宋体" w:cs="宋体"/>
          <w:kern w:val="0"/>
          <w:sz w:val="24"/>
        </w:rPr>
      </w:pPr>
    </w:p>
    <w:p w14:paraId="3156C500" w14:textId="77777777" w:rsidR="00B9454F" w:rsidRPr="00FB5DD0" w:rsidRDefault="00214B9C">
      <w:pPr>
        <w:autoSpaceDE w:val="0"/>
        <w:autoSpaceDN w:val="0"/>
        <w:spacing w:line="360" w:lineRule="auto"/>
        <w:ind w:leftChars="1950" w:left="4335" w:hangingChars="100" w:hanging="240"/>
        <w:rPr>
          <w:rFonts w:ascii="宋体" w:hAnsi="宋体" w:cs="宋体"/>
          <w:kern w:val="0"/>
          <w:sz w:val="24"/>
        </w:rPr>
      </w:pPr>
      <w:r w:rsidRPr="00FB5DD0">
        <w:rPr>
          <w:rFonts w:ascii="宋体" w:hAnsi="宋体" w:cs="宋体" w:hint="eastAsia"/>
          <w:kern w:val="0"/>
          <w:sz w:val="24"/>
        </w:rPr>
        <w:t>供应商名称（电子签章）：</w:t>
      </w:r>
    </w:p>
    <w:p w14:paraId="68D06119" w14:textId="77777777" w:rsidR="00B9454F" w:rsidRPr="00FB5DD0" w:rsidRDefault="00214B9C">
      <w:pPr>
        <w:autoSpaceDE w:val="0"/>
        <w:autoSpaceDN w:val="0"/>
        <w:spacing w:line="360" w:lineRule="auto"/>
        <w:ind w:firstLineChars="2700" w:firstLine="6480"/>
        <w:rPr>
          <w:rFonts w:ascii="宋体" w:hAnsi="宋体" w:cs="宋体"/>
          <w:kern w:val="0"/>
          <w:sz w:val="24"/>
          <w:lang w:val="zh-CN"/>
        </w:rPr>
      </w:pPr>
      <w:r w:rsidRPr="00FB5DD0">
        <w:rPr>
          <w:rFonts w:ascii="宋体" w:hAnsi="宋体" w:cs="宋体" w:hint="eastAsia"/>
          <w:kern w:val="0"/>
          <w:sz w:val="24"/>
          <w:lang w:val="zh-CN"/>
        </w:rPr>
        <w:t>日期：  年  月   日</w:t>
      </w:r>
    </w:p>
    <w:p w14:paraId="1D29DC98" w14:textId="77777777" w:rsidR="00B9454F" w:rsidRPr="00FB5DD0" w:rsidRDefault="00B9454F">
      <w:pPr>
        <w:snapToGrid w:val="0"/>
        <w:spacing w:line="360" w:lineRule="auto"/>
        <w:ind w:firstLineChars="200" w:firstLine="602"/>
        <w:rPr>
          <w:rFonts w:ascii="宋体" w:hAnsi="宋体" w:cs="宋体"/>
          <w:b/>
          <w:sz w:val="30"/>
          <w:szCs w:val="30"/>
        </w:rPr>
      </w:pPr>
    </w:p>
    <w:p w14:paraId="6A0064E5" w14:textId="77777777" w:rsidR="00B9454F" w:rsidRPr="00FB5DD0" w:rsidRDefault="00B9454F">
      <w:pPr>
        <w:spacing w:line="500" w:lineRule="exact"/>
        <w:rPr>
          <w:rFonts w:ascii="宋体" w:hAnsi="宋体" w:cs="宋体"/>
          <w:sz w:val="32"/>
          <w:szCs w:val="32"/>
        </w:rPr>
        <w:sectPr w:rsidR="00B9454F" w:rsidRPr="00FB5DD0">
          <w:pgSz w:w="11910" w:h="16840"/>
          <w:pgMar w:top="1340" w:right="1500" w:bottom="280" w:left="1680" w:header="720" w:footer="720" w:gutter="0"/>
          <w:cols w:space="720"/>
        </w:sectPr>
      </w:pPr>
    </w:p>
    <w:p w14:paraId="2C2B8F71" w14:textId="77777777" w:rsidR="00B9454F" w:rsidRPr="00FB5DD0" w:rsidRDefault="00B9454F">
      <w:pPr>
        <w:adjustRightInd w:val="0"/>
        <w:snapToGrid w:val="0"/>
        <w:spacing w:line="300" w:lineRule="auto"/>
        <w:rPr>
          <w:rFonts w:ascii="宋体" w:hAnsi="宋体" w:cs="宋体"/>
          <w:szCs w:val="21"/>
          <w:u w:val="single"/>
        </w:rPr>
      </w:pPr>
    </w:p>
    <w:p w14:paraId="1E2AAB42" w14:textId="77777777" w:rsidR="00B9454F" w:rsidRPr="00FB5DD0" w:rsidRDefault="00214B9C">
      <w:pPr>
        <w:pStyle w:val="2"/>
        <w:jc w:val="center"/>
        <w:rPr>
          <w:rFonts w:ascii="宋体" w:hAnsi="宋体" w:cs="宋体"/>
        </w:rPr>
      </w:pPr>
      <w:bookmarkStart w:id="54" w:name="_Toc183426127"/>
      <w:bookmarkStart w:id="55" w:name="_Toc21873"/>
      <w:r w:rsidRPr="00FB5DD0">
        <w:rPr>
          <w:rFonts w:ascii="宋体" w:hAnsi="宋体" w:cs="宋体" w:hint="eastAsia"/>
        </w:rPr>
        <w:t>第四节 报价文件格式</w:t>
      </w:r>
      <w:bookmarkEnd w:id="54"/>
      <w:bookmarkEnd w:id="55"/>
    </w:p>
    <w:p w14:paraId="65F8C835" w14:textId="77777777" w:rsidR="00B9454F" w:rsidRPr="00FB5DD0" w:rsidRDefault="00214B9C">
      <w:pPr>
        <w:snapToGrid w:val="0"/>
        <w:spacing w:beforeLines="50" w:before="120" w:after="50"/>
        <w:rPr>
          <w:rFonts w:ascii="宋体" w:hAnsi="宋体" w:cs="宋体"/>
          <w:bCs/>
          <w:sz w:val="32"/>
          <w:szCs w:val="20"/>
        </w:rPr>
      </w:pPr>
      <w:r w:rsidRPr="00FB5DD0">
        <w:rPr>
          <w:rFonts w:ascii="宋体" w:hAnsi="宋体" w:cs="宋体" w:hint="eastAsia"/>
          <w:sz w:val="24"/>
        </w:rPr>
        <w:t xml:space="preserve">                                                    </w:t>
      </w:r>
      <w:r w:rsidRPr="00FB5DD0">
        <w:rPr>
          <w:rFonts w:ascii="宋体" w:hAnsi="宋体" w:cs="宋体" w:hint="eastAsia"/>
          <w:bCs/>
        </w:rPr>
        <w:t>全流程电子文件</w:t>
      </w:r>
    </w:p>
    <w:p w14:paraId="1425932A" w14:textId="77777777" w:rsidR="00B9454F" w:rsidRPr="00FB5DD0" w:rsidRDefault="00B9454F">
      <w:pPr>
        <w:snapToGrid w:val="0"/>
        <w:spacing w:beforeLines="50" w:before="120" w:after="50"/>
        <w:rPr>
          <w:rFonts w:ascii="宋体" w:hAnsi="宋体" w:cs="宋体"/>
          <w:sz w:val="24"/>
          <w:szCs w:val="20"/>
        </w:rPr>
      </w:pPr>
    </w:p>
    <w:p w14:paraId="008B7A0B" w14:textId="77777777" w:rsidR="00B9454F" w:rsidRPr="00FB5DD0" w:rsidRDefault="00B9454F">
      <w:pPr>
        <w:snapToGrid w:val="0"/>
        <w:spacing w:beforeLines="50" w:before="120" w:after="50"/>
        <w:rPr>
          <w:rFonts w:ascii="宋体" w:hAnsi="宋体" w:cs="宋体"/>
          <w:sz w:val="24"/>
          <w:szCs w:val="20"/>
        </w:rPr>
      </w:pPr>
    </w:p>
    <w:p w14:paraId="01D5ABED" w14:textId="77777777" w:rsidR="00B9454F" w:rsidRPr="00FB5DD0" w:rsidRDefault="00B9454F">
      <w:pPr>
        <w:snapToGrid w:val="0"/>
        <w:spacing w:beforeLines="50" w:before="120" w:after="50"/>
        <w:rPr>
          <w:rFonts w:ascii="宋体" w:hAnsi="宋体" w:cs="宋体"/>
          <w:sz w:val="24"/>
          <w:szCs w:val="20"/>
        </w:rPr>
      </w:pPr>
    </w:p>
    <w:p w14:paraId="7D3151DA" w14:textId="77777777" w:rsidR="00B9454F" w:rsidRPr="00FB5DD0" w:rsidRDefault="00214B9C">
      <w:pPr>
        <w:snapToGrid w:val="0"/>
        <w:spacing w:beforeLines="50" w:before="120" w:after="50"/>
        <w:jc w:val="center"/>
        <w:rPr>
          <w:rFonts w:ascii="宋体" w:hAnsi="宋体" w:cs="宋体"/>
          <w:bCs/>
          <w:sz w:val="44"/>
          <w:szCs w:val="44"/>
        </w:rPr>
      </w:pPr>
      <w:r w:rsidRPr="00FB5DD0">
        <w:rPr>
          <w:rFonts w:ascii="宋体" w:hAnsi="宋体" w:cs="宋体" w:hint="eastAsia"/>
          <w:bCs/>
          <w:sz w:val="44"/>
          <w:szCs w:val="44"/>
        </w:rPr>
        <w:t>报  价  文  件（封面）</w:t>
      </w:r>
    </w:p>
    <w:p w14:paraId="681E0AB8" w14:textId="77777777" w:rsidR="00B9454F" w:rsidRPr="00FB5DD0" w:rsidRDefault="00B9454F">
      <w:pPr>
        <w:snapToGrid w:val="0"/>
        <w:spacing w:beforeLines="50" w:before="120" w:after="50"/>
        <w:rPr>
          <w:rFonts w:ascii="宋体" w:hAnsi="宋体" w:cs="宋体"/>
          <w:bCs/>
          <w:sz w:val="24"/>
          <w:szCs w:val="20"/>
        </w:rPr>
      </w:pPr>
    </w:p>
    <w:p w14:paraId="638E235C" w14:textId="77777777" w:rsidR="00B9454F" w:rsidRPr="00FB5DD0" w:rsidRDefault="00B9454F">
      <w:pPr>
        <w:snapToGrid w:val="0"/>
        <w:spacing w:beforeLines="50" w:before="120" w:after="50"/>
        <w:rPr>
          <w:rFonts w:ascii="宋体" w:hAnsi="宋体" w:cs="宋体"/>
          <w:bCs/>
          <w:sz w:val="24"/>
          <w:szCs w:val="20"/>
        </w:rPr>
      </w:pPr>
    </w:p>
    <w:p w14:paraId="5EEF7D8D" w14:textId="77777777" w:rsidR="00B9454F" w:rsidRPr="00FB5DD0" w:rsidRDefault="00B9454F">
      <w:pPr>
        <w:snapToGrid w:val="0"/>
        <w:spacing w:beforeLines="50" w:before="120" w:after="50"/>
        <w:rPr>
          <w:rFonts w:ascii="宋体" w:hAnsi="宋体" w:cs="宋体"/>
          <w:bCs/>
          <w:sz w:val="24"/>
          <w:szCs w:val="20"/>
        </w:rPr>
      </w:pPr>
    </w:p>
    <w:p w14:paraId="24B0711A" w14:textId="77777777" w:rsidR="00B9454F" w:rsidRPr="00FB5DD0" w:rsidRDefault="00B9454F">
      <w:pPr>
        <w:snapToGrid w:val="0"/>
        <w:spacing w:beforeLines="50" w:before="120" w:after="50"/>
        <w:rPr>
          <w:rFonts w:ascii="宋体" w:hAnsi="宋体" w:cs="宋体"/>
          <w:bCs/>
          <w:sz w:val="24"/>
          <w:szCs w:val="20"/>
        </w:rPr>
      </w:pPr>
    </w:p>
    <w:p w14:paraId="1FEFB4FC" w14:textId="77777777" w:rsidR="00B9454F" w:rsidRPr="00FB5DD0" w:rsidRDefault="00B9454F">
      <w:pPr>
        <w:snapToGrid w:val="0"/>
        <w:spacing w:beforeLines="50" w:before="120" w:after="50"/>
        <w:rPr>
          <w:rFonts w:ascii="宋体" w:hAnsi="宋体" w:cs="宋体"/>
          <w:bCs/>
          <w:sz w:val="24"/>
          <w:szCs w:val="20"/>
        </w:rPr>
      </w:pPr>
    </w:p>
    <w:p w14:paraId="49FEE669" w14:textId="77777777" w:rsidR="00B9454F" w:rsidRPr="00FB5DD0" w:rsidRDefault="00214B9C">
      <w:pPr>
        <w:snapToGrid w:val="0"/>
        <w:spacing w:beforeLines="50" w:before="120" w:after="50"/>
        <w:ind w:firstLineChars="200" w:firstLine="640"/>
        <w:rPr>
          <w:rFonts w:ascii="宋体" w:hAnsi="宋体" w:cs="宋体"/>
          <w:bCs/>
          <w:sz w:val="32"/>
          <w:szCs w:val="32"/>
        </w:rPr>
      </w:pPr>
      <w:r w:rsidRPr="00FB5DD0">
        <w:rPr>
          <w:rFonts w:ascii="宋体" w:hAnsi="宋体" w:cs="宋体" w:hint="eastAsia"/>
          <w:bCs/>
          <w:sz w:val="32"/>
          <w:szCs w:val="32"/>
        </w:rPr>
        <w:t>项目名称：</w:t>
      </w:r>
    </w:p>
    <w:p w14:paraId="52DA3331" w14:textId="77777777" w:rsidR="00B9454F" w:rsidRPr="00FB5DD0" w:rsidRDefault="00B9454F">
      <w:pPr>
        <w:snapToGrid w:val="0"/>
        <w:spacing w:beforeLines="50" w:before="120" w:after="50"/>
        <w:ind w:firstLineChars="225" w:firstLine="720"/>
        <w:rPr>
          <w:rFonts w:ascii="宋体" w:hAnsi="宋体" w:cs="宋体"/>
          <w:bCs/>
          <w:sz w:val="32"/>
          <w:szCs w:val="32"/>
        </w:rPr>
      </w:pPr>
    </w:p>
    <w:p w14:paraId="17EAD1F8" w14:textId="77777777" w:rsidR="00B9454F" w:rsidRPr="00FB5DD0" w:rsidRDefault="00214B9C">
      <w:pPr>
        <w:snapToGrid w:val="0"/>
        <w:spacing w:beforeLines="50" w:before="120" w:after="50"/>
        <w:ind w:firstLineChars="200" w:firstLine="640"/>
        <w:rPr>
          <w:rFonts w:ascii="宋体" w:hAnsi="宋体" w:cs="宋体"/>
          <w:bCs/>
          <w:sz w:val="32"/>
          <w:szCs w:val="32"/>
        </w:rPr>
      </w:pPr>
      <w:r w:rsidRPr="00FB5DD0">
        <w:rPr>
          <w:rFonts w:ascii="宋体" w:hAnsi="宋体" w:cs="宋体" w:hint="eastAsia"/>
          <w:bCs/>
          <w:sz w:val="32"/>
          <w:szCs w:val="32"/>
        </w:rPr>
        <w:t>项目编号：</w:t>
      </w:r>
    </w:p>
    <w:p w14:paraId="2685D18A" w14:textId="77777777" w:rsidR="00B9454F" w:rsidRPr="00FB5DD0" w:rsidRDefault="00214B9C">
      <w:pPr>
        <w:snapToGrid w:val="0"/>
        <w:spacing w:beforeLines="50" w:before="120" w:after="50"/>
        <w:ind w:firstLineChars="225" w:firstLine="720"/>
        <w:rPr>
          <w:rFonts w:ascii="宋体" w:hAnsi="宋体" w:cs="宋体"/>
          <w:bCs/>
          <w:sz w:val="32"/>
          <w:szCs w:val="32"/>
        </w:rPr>
      </w:pPr>
      <w:r w:rsidRPr="00FB5DD0">
        <w:rPr>
          <w:rFonts w:ascii="宋体" w:hAnsi="宋体" w:cs="宋体" w:hint="eastAsia"/>
          <w:bCs/>
          <w:sz w:val="32"/>
          <w:szCs w:val="32"/>
        </w:rPr>
        <w:t xml:space="preserve"> </w:t>
      </w:r>
    </w:p>
    <w:p w14:paraId="76C468AE" w14:textId="77777777" w:rsidR="00B9454F" w:rsidRPr="00FB5DD0" w:rsidRDefault="00214B9C">
      <w:pPr>
        <w:snapToGrid w:val="0"/>
        <w:spacing w:beforeLines="50" w:before="120" w:after="50"/>
        <w:ind w:firstLineChars="200" w:firstLine="640"/>
        <w:rPr>
          <w:rFonts w:ascii="宋体" w:hAnsi="宋体" w:cs="宋体"/>
          <w:bCs/>
          <w:sz w:val="32"/>
          <w:szCs w:val="32"/>
        </w:rPr>
      </w:pPr>
      <w:proofErr w:type="gramStart"/>
      <w:r w:rsidRPr="00FB5DD0">
        <w:rPr>
          <w:rFonts w:ascii="宋体" w:hAnsi="宋体" w:cs="宋体" w:hint="eastAsia"/>
          <w:bCs/>
          <w:sz w:val="32"/>
          <w:szCs w:val="32"/>
        </w:rPr>
        <w:t>所竞分</w:t>
      </w:r>
      <w:proofErr w:type="gramEnd"/>
      <w:r w:rsidRPr="00FB5DD0">
        <w:rPr>
          <w:rFonts w:ascii="宋体" w:hAnsi="宋体" w:cs="宋体" w:hint="eastAsia"/>
          <w:bCs/>
          <w:sz w:val="32"/>
          <w:szCs w:val="32"/>
        </w:rPr>
        <w:t>标（如有则填写，无分标时填写“无”或者留空）：</w:t>
      </w:r>
    </w:p>
    <w:p w14:paraId="67F0DB56" w14:textId="77777777" w:rsidR="00B9454F" w:rsidRPr="00FB5DD0" w:rsidRDefault="00B9454F">
      <w:pPr>
        <w:snapToGrid w:val="0"/>
        <w:spacing w:beforeLines="50" w:before="120" w:after="50"/>
        <w:ind w:firstLineChars="225" w:firstLine="720"/>
        <w:rPr>
          <w:rFonts w:ascii="宋体" w:hAnsi="宋体" w:cs="宋体"/>
          <w:bCs/>
          <w:sz w:val="32"/>
          <w:szCs w:val="32"/>
        </w:rPr>
      </w:pPr>
    </w:p>
    <w:p w14:paraId="1E1B6376" w14:textId="77777777" w:rsidR="00B9454F" w:rsidRPr="00FB5DD0" w:rsidRDefault="00214B9C">
      <w:pPr>
        <w:pStyle w:val="a0"/>
        <w:snapToGrid w:val="0"/>
        <w:spacing w:before="50" w:after="50"/>
        <w:ind w:firstLineChars="200" w:firstLine="640"/>
        <w:rPr>
          <w:rFonts w:ascii="宋体" w:hAnsi="宋体" w:cs="宋体"/>
          <w:bCs/>
          <w:sz w:val="32"/>
          <w:szCs w:val="32"/>
        </w:rPr>
      </w:pPr>
      <w:r w:rsidRPr="00FB5DD0">
        <w:rPr>
          <w:rFonts w:ascii="宋体" w:hAnsi="宋体" w:cs="宋体" w:hint="eastAsia"/>
          <w:bCs/>
          <w:sz w:val="32"/>
          <w:szCs w:val="32"/>
        </w:rPr>
        <w:t>供应商名称：</w:t>
      </w:r>
    </w:p>
    <w:p w14:paraId="1BC36AF4" w14:textId="77777777" w:rsidR="00B9454F" w:rsidRPr="00FB5DD0" w:rsidRDefault="00B9454F">
      <w:pPr>
        <w:pStyle w:val="a0"/>
        <w:snapToGrid w:val="0"/>
        <w:spacing w:before="50" w:after="50"/>
        <w:ind w:firstLineChars="225" w:firstLine="720"/>
        <w:rPr>
          <w:rFonts w:ascii="宋体" w:hAnsi="宋体" w:cs="宋体"/>
          <w:bCs/>
          <w:sz w:val="32"/>
          <w:szCs w:val="32"/>
        </w:rPr>
      </w:pPr>
    </w:p>
    <w:p w14:paraId="32EAD840" w14:textId="77777777" w:rsidR="00B9454F" w:rsidRPr="00FB5DD0" w:rsidRDefault="00B9454F">
      <w:pPr>
        <w:pStyle w:val="a0"/>
        <w:snapToGrid w:val="0"/>
        <w:spacing w:before="50" w:after="50"/>
        <w:ind w:firstLineChars="225" w:firstLine="720"/>
        <w:rPr>
          <w:rFonts w:ascii="宋体" w:hAnsi="宋体" w:cs="宋体"/>
          <w:bCs/>
          <w:sz w:val="32"/>
          <w:szCs w:val="32"/>
        </w:rPr>
      </w:pPr>
    </w:p>
    <w:p w14:paraId="7676DF45" w14:textId="77777777" w:rsidR="00B9454F" w:rsidRPr="00FB5DD0" w:rsidRDefault="00B9454F">
      <w:pPr>
        <w:pStyle w:val="a0"/>
        <w:snapToGrid w:val="0"/>
        <w:spacing w:before="50" w:after="50"/>
        <w:ind w:firstLineChars="400" w:firstLine="1280"/>
        <w:rPr>
          <w:rFonts w:ascii="宋体" w:hAnsi="宋体" w:cs="宋体"/>
          <w:bCs/>
          <w:sz w:val="32"/>
          <w:szCs w:val="32"/>
        </w:rPr>
      </w:pPr>
    </w:p>
    <w:p w14:paraId="496059F8" w14:textId="77777777" w:rsidR="00B9454F" w:rsidRPr="00FB5DD0" w:rsidRDefault="00214B9C">
      <w:pPr>
        <w:snapToGrid w:val="0"/>
        <w:spacing w:beforeLines="50" w:before="120" w:after="50"/>
        <w:jc w:val="center"/>
        <w:rPr>
          <w:rFonts w:ascii="宋体" w:hAnsi="宋体" w:cs="宋体"/>
          <w:sz w:val="32"/>
          <w:szCs w:val="32"/>
        </w:rPr>
      </w:pPr>
      <w:r w:rsidRPr="00FB5DD0">
        <w:rPr>
          <w:rFonts w:ascii="宋体" w:hAnsi="宋体" w:cs="宋体" w:hint="eastAsia"/>
          <w:sz w:val="32"/>
          <w:szCs w:val="32"/>
        </w:rPr>
        <w:t>年    月    日</w:t>
      </w:r>
    </w:p>
    <w:p w14:paraId="10685B55" w14:textId="77777777" w:rsidR="00B9454F" w:rsidRPr="00FB5DD0" w:rsidRDefault="00214B9C">
      <w:pPr>
        <w:snapToGrid w:val="0"/>
        <w:spacing w:beforeLines="50" w:before="120" w:after="50" w:line="400" w:lineRule="exact"/>
        <w:jc w:val="center"/>
        <w:rPr>
          <w:rFonts w:ascii="宋体" w:hAnsi="宋体" w:cs="宋体"/>
          <w:b/>
          <w:bCs/>
          <w:sz w:val="32"/>
          <w:szCs w:val="32"/>
        </w:rPr>
      </w:pPr>
      <w:r w:rsidRPr="00FB5DD0">
        <w:rPr>
          <w:rFonts w:ascii="宋体" w:hAnsi="宋体" w:cs="宋体" w:hint="eastAsia"/>
          <w:sz w:val="24"/>
        </w:rPr>
        <w:br w:type="page"/>
      </w:r>
      <w:r w:rsidRPr="00FB5DD0">
        <w:rPr>
          <w:rFonts w:ascii="宋体" w:hAnsi="宋体" w:cs="宋体" w:hint="eastAsia"/>
          <w:b/>
          <w:bCs/>
          <w:sz w:val="32"/>
          <w:szCs w:val="32"/>
        </w:rPr>
        <w:lastRenderedPageBreak/>
        <w:t>报价文件目录</w:t>
      </w:r>
    </w:p>
    <w:p w14:paraId="0E84965C" w14:textId="77777777" w:rsidR="00B9454F" w:rsidRPr="00FB5DD0" w:rsidRDefault="00B9454F">
      <w:pPr>
        <w:rPr>
          <w:rFonts w:ascii="宋体" w:hAnsi="宋体" w:cs="宋体"/>
        </w:rPr>
      </w:pPr>
    </w:p>
    <w:p w14:paraId="0F891008" w14:textId="77777777" w:rsidR="00B9454F" w:rsidRPr="00FB5DD0" w:rsidRDefault="00214B9C">
      <w:pPr>
        <w:rPr>
          <w:rFonts w:ascii="宋体" w:hAnsi="宋体" w:cs="宋体"/>
          <w:kern w:val="0"/>
          <w:sz w:val="24"/>
        </w:rPr>
      </w:pPr>
      <w:r w:rsidRPr="00FB5DD0">
        <w:rPr>
          <w:rFonts w:ascii="宋体" w:hAnsi="宋体" w:cs="宋体" w:hint="eastAsia"/>
          <w:kern w:val="0"/>
          <w:sz w:val="24"/>
        </w:rPr>
        <w:t>一、响应函……</w:t>
      </w:r>
      <w:proofErr w:type="gramStart"/>
      <w:r w:rsidRPr="00FB5DD0">
        <w:rPr>
          <w:rFonts w:ascii="宋体" w:hAnsi="宋体" w:cs="宋体" w:hint="eastAsia"/>
          <w:kern w:val="0"/>
          <w:sz w:val="24"/>
        </w:rPr>
        <w:t>…………………………………………………</w:t>
      </w:r>
      <w:proofErr w:type="gramEnd"/>
      <w:r w:rsidRPr="00FB5DD0">
        <w:rPr>
          <w:rFonts w:ascii="宋体" w:hAnsi="宋体" w:cs="宋体" w:hint="eastAsia"/>
          <w:kern w:val="0"/>
          <w:sz w:val="24"/>
        </w:rPr>
        <w:t>（页码）</w:t>
      </w:r>
    </w:p>
    <w:p w14:paraId="1838B6C2" w14:textId="77777777" w:rsidR="00B9454F" w:rsidRPr="00FB5DD0" w:rsidRDefault="00214B9C">
      <w:pPr>
        <w:rPr>
          <w:rFonts w:ascii="宋体" w:hAnsi="宋体" w:cs="宋体"/>
          <w:kern w:val="0"/>
          <w:sz w:val="24"/>
        </w:rPr>
      </w:pPr>
      <w:r w:rsidRPr="00FB5DD0">
        <w:rPr>
          <w:rFonts w:ascii="宋体" w:hAnsi="宋体" w:cs="宋体" w:hint="eastAsia"/>
          <w:kern w:val="0"/>
          <w:sz w:val="24"/>
        </w:rPr>
        <w:t>二、响应报价表……</w:t>
      </w:r>
      <w:proofErr w:type="gramStart"/>
      <w:r w:rsidRPr="00FB5DD0">
        <w:rPr>
          <w:rFonts w:ascii="宋体" w:hAnsi="宋体" w:cs="宋体" w:hint="eastAsia"/>
          <w:kern w:val="0"/>
          <w:sz w:val="24"/>
        </w:rPr>
        <w:t>……………………………………………</w:t>
      </w:r>
      <w:proofErr w:type="gramEnd"/>
      <w:r w:rsidRPr="00FB5DD0">
        <w:rPr>
          <w:rFonts w:ascii="宋体" w:hAnsi="宋体" w:cs="宋体" w:hint="eastAsia"/>
          <w:kern w:val="0"/>
          <w:sz w:val="24"/>
        </w:rPr>
        <w:t>（页码）</w:t>
      </w:r>
    </w:p>
    <w:p w14:paraId="52C7FEA0" w14:textId="77777777" w:rsidR="00B9454F" w:rsidRPr="00FB5DD0" w:rsidRDefault="00214B9C">
      <w:pPr>
        <w:spacing w:line="360" w:lineRule="auto"/>
        <w:rPr>
          <w:rFonts w:ascii="宋体" w:hAnsi="宋体" w:cs="宋体"/>
          <w:sz w:val="24"/>
        </w:rPr>
      </w:pPr>
      <w:r w:rsidRPr="00FB5DD0">
        <w:rPr>
          <w:rFonts w:ascii="宋体" w:hAnsi="宋体" w:cs="宋体" w:hint="eastAsia"/>
          <w:kern w:val="0"/>
          <w:sz w:val="24"/>
        </w:rPr>
        <w:t>三、中小企业声明函……</w:t>
      </w:r>
      <w:proofErr w:type="gramStart"/>
      <w:r w:rsidRPr="00FB5DD0">
        <w:rPr>
          <w:rFonts w:ascii="宋体" w:hAnsi="宋体" w:cs="宋体" w:hint="eastAsia"/>
          <w:kern w:val="0"/>
          <w:sz w:val="24"/>
        </w:rPr>
        <w:t>………………………………………</w:t>
      </w:r>
      <w:proofErr w:type="gramEnd"/>
      <w:r w:rsidRPr="00FB5DD0">
        <w:rPr>
          <w:rFonts w:ascii="宋体" w:hAnsi="宋体" w:cs="宋体" w:hint="eastAsia"/>
          <w:kern w:val="0"/>
          <w:sz w:val="24"/>
        </w:rPr>
        <w:t>（页码）</w:t>
      </w:r>
    </w:p>
    <w:p w14:paraId="5D802B45" w14:textId="77777777" w:rsidR="00B9454F" w:rsidRPr="00FB5DD0" w:rsidRDefault="00B9454F">
      <w:pPr>
        <w:snapToGrid w:val="0"/>
        <w:spacing w:beforeLines="50" w:before="120" w:after="50" w:line="360" w:lineRule="auto"/>
        <w:ind w:left="142" w:firstLineChars="200" w:firstLine="640"/>
        <w:jc w:val="left"/>
        <w:rPr>
          <w:rFonts w:ascii="宋体" w:hAnsi="宋体" w:cs="宋体"/>
          <w:sz w:val="32"/>
          <w:szCs w:val="32"/>
        </w:rPr>
      </w:pPr>
    </w:p>
    <w:p w14:paraId="1908EC88" w14:textId="77777777" w:rsidR="00B9454F" w:rsidRPr="00FB5DD0" w:rsidRDefault="00214B9C">
      <w:pPr>
        <w:pStyle w:val="a8"/>
        <w:spacing w:line="500" w:lineRule="exact"/>
        <w:ind w:firstLineChars="200" w:firstLine="480"/>
        <w:rPr>
          <w:rFonts w:hAnsi="宋体" w:cs="宋体"/>
          <w:sz w:val="24"/>
        </w:rPr>
      </w:pPr>
      <w:r w:rsidRPr="00FB5DD0">
        <w:rPr>
          <w:rFonts w:hAnsi="宋体" w:cs="宋体" w:hint="eastAsia"/>
          <w:sz w:val="24"/>
        </w:rPr>
        <w:br w:type="page"/>
      </w:r>
      <w:r w:rsidRPr="00FB5DD0">
        <w:rPr>
          <w:rFonts w:hAnsi="宋体" w:cs="宋体" w:hint="eastAsia"/>
          <w:b/>
          <w:kern w:val="2"/>
          <w:sz w:val="30"/>
          <w:szCs w:val="30"/>
        </w:rPr>
        <w:lastRenderedPageBreak/>
        <w:t>一、响应函</w:t>
      </w:r>
    </w:p>
    <w:p w14:paraId="0666D78E" w14:textId="77777777" w:rsidR="00B9454F" w:rsidRPr="00FB5DD0" w:rsidRDefault="00214B9C">
      <w:pPr>
        <w:pStyle w:val="a8"/>
        <w:spacing w:line="500" w:lineRule="exact"/>
        <w:jc w:val="center"/>
        <w:rPr>
          <w:rFonts w:hAnsi="宋体" w:cs="宋体"/>
          <w:b/>
          <w:bCs/>
          <w:sz w:val="30"/>
          <w:szCs w:val="30"/>
        </w:rPr>
      </w:pPr>
      <w:r w:rsidRPr="00FB5DD0">
        <w:rPr>
          <w:rFonts w:hAnsi="宋体" w:cs="宋体" w:hint="eastAsia"/>
          <w:b/>
          <w:bCs/>
          <w:sz w:val="30"/>
          <w:szCs w:val="30"/>
        </w:rPr>
        <w:t>响应函</w:t>
      </w:r>
    </w:p>
    <w:p w14:paraId="32681444" w14:textId="77777777" w:rsidR="00B9454F" w:rsidRPr="00FB5DD0" w:rsidRDefault="00B9454F">
      <w:pPr>
        <w:pStyle w:val="a8"/>
        <w:spacing w:line="500" w:lineRule="exact"/>
        <w:rPr>
          <w:rFonts w:hAnsi="宋体" w:cs="宋体"/>
          <w:sz w:val="32"/>
        </w:rPr>
      </w:pPr>
    </w:p>
    <w:p w14:paraId="5DDE3896" w14:textId="77777777" w:rsidR="00B9454F" w:rsidRPr="00FB5DD0" w:rsidRDefault="00214B9C">
      <w:pPr>
        <w:pStyle w:val="af2"/>
        <w:spacing w:line="360" w:lineRule="auto"/>
        <w:rPr>
          <w:rFonts w:ascii="Times New Roman" w:hAnsi="Times New Roman"/>
        </w:rPr>
      </w:pPr>
      <w:r w:rsidRPr="00FB5DD0">
        <w:rPr>
          <w:rFonts w:ascii="Times New Roman" w:hAnsi="Times New Roman" w:hint="eastAsia"/>
          <w:sz w:val="20"/>
          <w:szCs w:val="21"/>
          <w:lang w:bidi="ar"/>
        </w:rPr>
        <w:t>致：</w:t>
      </w:r>
      <w:r w:rsidRPr="00FB5DD0">
        <w:rPr>
          <w:rFonts w:ascii="Times New Roman" w:hAnsi="Times New Roman"/>
          <w:sz w:val="20"/>
          <w:szCs w:val="21"/>
          <w:u w:val="single"/>
          <w:lang w:bidi="ar"/>
        </w:rPr>
        <w:t xml:space="preserve"> </w:t>
      </w:r>
      <w:r w:rsidRPr="00FB5DD0">
        <w:rPr>
          <w:rFonts w:ascii="Times New Roman" w:hAnsi="Times New Roman" w:hint="eastAsia"/>
          <w:sz w:val="20"/>
          <w:szCs w:val="21"/>
          <w:u w:val="single"/>
          <w:lang w:bidi="ar"/>
        </w:rPr>
        <w:t>广西机电设备招标有限公司</w:t>
      </w:r>
    </w:p>
    <w:p w14:paraId="312DC210" w14:textId="77777777" w:rsidR="00B9454F" w:rsidRPr="00FB5DD0" w:rsidRDefault="00214B9C">
      <w:pPr>
        <w:pStyle w:val="af2"/>
        <w:spacing w:line="360" w:lineRule="auto"/>
        <w:ind w:firstLineChars="200" w:firstLine="400"/>
        <w:rPr>
          <w:rFonts w:ascii="Times New Roman" w:hAnsi="Times New Roman"/>
        </w:rPr>
      </w:pPr>
      <w:r w:rsidRPr="00FB5DD0">
        <w:rPr>
          <w:rFonts w:ascii="宋体" w:hAnsi="Courier New" w:hint="eastAsia"/>
          <w:sz w:val="20"/>
          <w:szCs w:val="21"/>
          <w:lang w:bidi="ar"/>
        </w:rPr>
        <w:t>我方已仔细阅读了贵方组织的</w:t>
      </w:r>
      <w:r w:rsidRPr="00FB5DD0">
        <w:rPr>
          <w:rFonts w:ascii="宋体" w:hAnsi="Courier New" w:hint="eastAsia"/>
          <w:sz w:val="20"/>
          <w:szCs w:val="21"/>
          <w:u w:val="single"/>
          <w:lang w:bidi="ar"/>
        </w:rPr>
        <w:t xml:space="preserve">                 </w:t>
      </w:r>
      <w:r w:rsidRPr="00FB5DD0">
        <w:rPr>
          <w:rFonts w:ascii="宋体" w:hAnsi="Courier New" w:hint="eastAsia"/>
          <w:sz w:val="20"/>
          <w:szCs w:val="21"/>
          <w:lang w:bidi="ar"/>
        </w:rPr>
        <w:t>项目（项目编号：</w:t>
      </w:r>
      <w:r w:rsidRPr="00FB5DD0">
        <w:rPr>
          <w:rFonts w:ascii="宋体" w:hAnsi="Courier New" w:hint="eastAsia"/>
          <w:sz w:val="20"/>
          <w:szCs w:val="21"/>
          <w:u w:val="single"/>
          <w:lang w:bidi="ar"/>
        </w:rPr>
        <w:t xml:space="preserve">                           </w:t>
      </w:r>
      <w:r w:rsidRPr="00FB5DD0">
        <w:rPr>
          <w:rFonts w:ascii="宋体" w:hAnsi="Courier New" w:hint="eastAsia"/>
          <w:sz w:val="20"/>
          <w:szCs w:val="21"/>
          <w:lang w:bidi="ar"/>
        </w:rPr>
        <w:t xml:space="preserve">）的竞争性谈判采购文件的全部内容，现正式递交下述文件参加贵方组织的本次政府采购活动： </w:t>
      </w:r>
    </w:p>
    <w:p w14:paraId="437AA50C" w14:textId="77777777" w:rsidR="00B9454F" w:rsidRPr="00FB5DD0" w:rsidRDefault="00214B9C">
      <w:pPr>
        <w:pStyle w:val="af2"/>
        <w:spacing w:line="360" w:lineRule="auto"/>
        <w:ind w:firstLineChars="200" w:firstLine="400"/>
        <w:rPr>
          <w:rFonts w:ascii="Times New Roman" w:hAnsi="Times New Roman"/>
        </w:rPr>
      </w:pPr>
      <w:r w:rsidRPr="00FB5DD0">
        <w:rPr>
          <w:rFonts w:ascii="宋体" w:hAnsi="Courier New" w:hint="eastAsia"/>
          <w:sz w:val="20"/>
          <w:szCs w:val="21"/>
          <w:lang w:bidi="ar"/>
        </w:rPr>
        <w:t>一、首次报价文件电子版</w:t>
      </w:r>
      <w:r w:rsidRPr="00FB5DD0">
        <w:rPr>
          <w:rFonts w:ascii="宋体" w:hAnsi="Courier New" w:hint="eastAsia"/>
          <w:sz w:val="20"/>
          <w:szCs w:val="21"/>
          <w:u w:val="single"/>
          <w:lang w:bidi="ar"/>
        </w:rPr>
        <w:t xml:space="preserve">   </w:t>
      </w:r>
      <w:r w:rsidRPr="00FB5DD0">
        <w:rPr>
          <w:rFonts w:ascii="宋体" w:hAnsi="Courier New" w:hint="eastAsia"/>
          <w:sz w:val="20"/>
          <w:szCs w:val="21"/>
          <w:lang w:bidi="ar"/>
        </w:rPr>
        <w:t>份（包含按“第三章 供应商须知”提交的全部文件）；</w:t>
      </w:r>
    </w:p>
    <w:p w14:paraId="531A90E7" w14:textId="77777777" w:rsidR="00B9454F" w:rsidRPr="00FB5DD0" w:rsidRDefault="00214B9C">
      <w:pPr>
        <w:pStyle w:val="af2"/>
        <w:spacing w:line="360" w:lineRule="auto"/>
        <w:ind w:leftChars="200" w:left="820" w:hangingChars="200" w:hanging="400"/>
        <w:rPr>
          <w:rFonts w:ascii="宋体" w:hAnsi="Courier New"/>
          <w:sz w:val="20"/>
          <w:szCs w:val="21"/>
          <w:lang w:bidi="ar"/>
        </w:rPr>
      </w:pPr>
      <w:r w:rsidRPr="00FB5DD0">
        <w:rPr>
          <w:rFonts w:ascii="宋体" w:hAnsi="Courier New" w:hint="eastAsia"/>
          <w:sz w:val="20"/>
          <w:szCs w:val="21"/>
          <w:lang w:bidi="ar"/>
        </w:rPr>
        <w:t>二、</w:t>
      </w:r>
      <w:r w:rsidRPr="00FB5DD0">
        <w:rPr>
          <w:rFonts w:ascii="宋体" w:hAnsi="宋体" w:hint="eastAsia"/>
          <w:sz w:val="20"/>
          <w:szCs w:val="21"/>
          <w:lang w:bidi="ar"/>
        </w:rPr>
        <w:t>技术</w:t>
      </w:r>
      <w:r w:rsidRPr="00FB5DD0">
        <w:rPr>
          <w:rFonts w:ascii="宋体" w:hAnsi="Courier New" w:hint="eastAsia"/>
          <w:sz w:val="20"/>
          <w:szCs w:val="21"/>
          <w:lang w:bidi="ar"/>
        </w:rPr>
        <w:t>文件电子版</w:t>
      </w:r>
      <w:r w:rsidRPr="00FB5DD0">
        <w:rPr>
          <w:rFonts w:ascii="宋体" w:hAnsi="Courier New" w:hint="eastAsia"/>
          <w:sz w:val="20"/>
          <w:szCs w:val="21"/>
          <w:u w:val="single"/>
          <w:lang w:bidi="ar"/>
        </w:rPr>
        <w:t xml:space="preserve">   </w:t>
      </w:r>
      <w:r w:rsidRPr="00FB5DD0">
        <w:rPr>
          <w:rFonts w:ascii="宋体" w:hAnsi="Courier New" w:hint="eastAsia"/>
          <w:sz w:val="20"/>
          <w:szCs w:val="21"/>
          <w:lang w:bidi="ar"/>
        </w:rPr>
        <w:t>份（包含按“第三章 供应商须知”提交的全部文件）；商务</w:t>
      </w:r>
      <w:r w:rsidRPr="00FB5DD0">
        <w:rPr>
          <w:rFonts w:ascii="宋体" w:hAnsi="宋体" w:hint="eastAsia"/>
          <w:sz w:val="20"/>
          <w:szCs w:val="21"/>
          <w:lang w:bidi="ar"/>
        </w:rPr>
        <w:t>文件</w:t>
      </w:r>
      <w:r w:rsidRPr="00FB5DD0">
        <w:rPr>
          <w:rFonts w:ascii="宋体" w:hAnsi="Courier New" w:hint="eastAsia"/>
          <w:sz w:val="20"/>
          <w:szCs w:val="21"/>
          <w:lang w:bidi="ar"/>
        </w:rPr>
        <w:t>电子版</w:t>
      </w:r>
    </w:p>
    <w:p w14:paraId="3D35DC10" w14:textId="77777777" w:rsidR="00B9454F" w:rsidRPr="00FB5DD0" w:rsidRDefault="00214B9C">
      <w:pPr>
        <w:pStyle w:val="af2"/>
        <w:spacing w:line="360" w:lineRule="auto"/>
        <w:rPr>
          <w:rFonts w:ascii="Times New Roman" w:hAnsi="Times New Roman"/>
        </w:rPr>
      </w:pPr>
      <w:r w:rsidRPr="00FB5DD0">
        <w:rPr>
          <w:rFonts w:ascii="宋体" w:hAnsi="Courier New" w:hint="eastAsia"/>
          <w:sz w:val="20"/>
          <w:szCs w:val="21"/>
          <w:u w:val="single"/>
          <w:lang w:bidi="ar"/>
        </w:rPr>
        <w:t xml:space="preserve">   </w:t>
      </w:r>
      <w:r w:rsidRPr="00FB5DD0">
        <w:rPr>
          <w:rFonts w:ascii="宋体" w:hAnsi="Courier New" w:hint="eastAsia"/>
          <w:sz w:val="20"/>
          <w:szCs w:val="21"/>
          <w:lang w:bidi="ar"/>
        </w:rPr>
        <w:t>份（包含按“第三章 供应商须知”提交的全部文件）；（商务技术文件已合并装订成册）</w:t>
      </w:r>
    </w:p>
    <w:p w14:paraId="56482C1A" w14:textId="77777777" w:rsidR="00B9454F" w:rsidRPr="00FB5DD0" w:rsidRDefault="00214B9C">
      <w:pPr>
        <w:pStyle w:val="af2"/>
        <w:spacing w:line="360" w:lineRule="auto"/>
        <w:ind w:firstLineChars="200" w:firstLine="400"/>
        <w:rPr>
          <w:rFonts w:ascii="Times New Roman" w:hAnsi="Times New Roman"/>
        </w:rPr>
      </w:pPr>
      <w:r w:rsidRPr="00FB5DD0">
        <w:rPr>
          <w:rFonts w:ascii="宋体" w:hAnsi="Courier New" w:hint="eastAsia"/>
          <w:sz w:val="20"/>
          <w:szCs w:val="21"/>
          <w:lang w:bidi="ar"/>
        </w:rPr>
        <w:t>据此函，</w:t>
      </w:r>
      <w:proofErr w:type="gramStart"/>
      <w:r w:rsidRPr="00FB5DD0">
        <w:rPr>
          <w:rFonts w:ascii="宋体" w:hAnsi="Courier New" w:hint="eastAsia"/>
          <w:sz w:val="20"/>
          <w:szCs w:val="21"/>
          <w:lang w:bidi="ar"/>
        </w:rPr>
        <w:t>签字人兹宣布</w:t>
      </w:r>
      <w:proofErr w:type="gramEnd"/>
      <w:r w:rsidRPr="00FB5DD0">
        <w:rPr>
          <w:rFonts w:ascii="宋体" w:hAnsi="Courier New" w:hint="eastAsia"/>
          <w:sz w:val="20"/>
          <w:szCs w:val="21"/>
          <w:lang w:bidi="ar"/>
        </w:rPr>
        <w:t>：</w:t>
      </w:r>
    </w:p>
    <w:p w14:paraId="29D0B691" w14:textId="77777777" w:rsidR="00B9454F" w:rsidRPr="00FB5DD0" w:rsidRDefault="00214B9C">
      <w:pPr>
        <w:pStyle w:val="af2"/>
        <w:spacing w:line="360" w:lineRule="auto"/>
        <w:ind w:firstLine="482"/>
        <w:rPr>
          <w:rFonts w:ascii="Times New Roman" w:hAnsi="Times New Roman"/>
        </w:rPr>
      </w:pPr>
      <w:r w:rsidRPr="00FB5DD0">
        <w:rPr>
          <w:rFonts w:ascii="宋体" w:hAnsi="Courier New" w:hint="eastAsia"/>
          <w:sz w:val="20"/>
          <w:szCs w:val="21"/>
          <w:lang w:bidi="ar"/>
        </w:rPr>
        <w:t>1、我方愿意以（大写）人民币</w:t>
      </w:r>
      <w:r w:rsidRPr="00FB5DD0">
        <w:rPr>
          <w:rFonts w:ascii="宋体" w:hAnsi="Courier New" w:hint="eastAsia"/>
          <w:sz w:val="20"/>
          <w:szCs w:val="21"/>
          <w:u w:val="single"/>
          <w:lang w:bidi="ar"/>
        </w:rPr>
        <w:t xml:space="preserve">              </w:t>
      </w:r>
      <w:r w:rsidRPr="00FB5DD0">
        <w:rPr>
          <w:rFonts w:ascii="宋体" w:hAnsi="Courier New" w:hint="eastAsia"/>
          <w:sz w:val="20"/>
          <w:szCs w:val="21"/>
          <w:lang w:bidi="ar"/>
        </w:rPr>
        <w:t>（￥</w:t>
      </w:r>
      <w:r w:rsidRPr="00FB5DD0">
        <w:rPr>
          <w:rFonts w:ascii="宋体" w:hAnsi="Courier New" w:hint="eastAsia"/>
          <w:sz w:val="20"/>
          <w:szCs w:val="21"/>
          <w:u w:val="single"/>
          <w:lang w:bidi="ar"/>
        </w:rPr>
        <w:t xml:space="preserve">          </w:t>
      </w:r>
      <w:r w:rsidRPr="00FB5DD0">
        <w:rPr>
          <w:rFonts w:ascii="宋体" w:hAnsi="Courier New" w:hint="eastAsia"/>
          <w:sz w:val="20"/>
          <w:szCs w:val="21"/>
          <w:lang w:bidi="ar"/>
        </w:rPr>
        <w:t>元)的竞标总报价，交货期（无分标时填写）：</w:t>
      </w:r>
      <w:r w:rsidRPr="00FB5DD0">
        <w:rPr>
          <w:rFonts w:ascii="宋体" w:hAnsi="Courier New" w:hint="eastAsia"/>
          <w:sz w:val="20"/>
          <w:szCs w:val="21"/>
          <w:u w:val="single"/>
          <w:lang w:bidi="ar"/>
        </w:rPr>
        <w:t xml:space="preserve">            </w:t>
      </w:r>
      <w:r w:rsidRPr="00FB5DD0">
        <w:rPr>
          <w:rFonts w:ascii="宋体" w:hAnsi="Courier New" w:hint="eastAsia"/>
          <w:sz w:val="20"/>
          <w:szCs w:val="21"/>
          <w:lang w:bidi="ar"/>
        </w:rPr>
        <w:t>，提供本项目竞争性谈判采购文件第二章“服务需求一览表”中相应的采购内容。</w:t>
      </w:r>
    </w:p>
    <w:p w14:paraId="46F89957" w14:textId="77777777" w:rsidR="00B9454F" w:rsidRPr="00FB5DD0" w:rsidRDefault="00214B9C">
      <w:pPr>
        <w:pStyle w:val="af2"/>
        <w:spacing w:line="360" w:lineRule="auto"/>
        <w:ind w:firstLine="482"/>
        <w:rPr>
          <w:rFonts w:ascii="Times New Roman" w:hAnsi="Times New Roman"/>
        </w:rPr>
      </w:pPr>
      <w:r w:rsidRPr="00FB5DD0">
        <w:rPr>
          <w:rFonts w:ascii="宋体" w:hAnsi="Courier New" w:hint="eastAsia"/>
          <w:sz w:val="20"/>
          <w:szCs w:val="21"/>
          <w:lang w:bidi="ar"/>
        </w:rPr>
        <w:t>其中（有分标时填写）：</w:t>
      </w:r>
    </w:p>
    <w:p w14:paraId="4A1F6F14" w14:textId="77777777" w:rsidR="00B9454F" w:rsidRPr="00FB5DD0" w:rsidRDefault="00214B9C">
      <w:pPr>
        <w:pStyle w:val="af2"/>
        <w:spacing w:line="360" w:lineRule="auto"/>
        <w:ind w:firstLine="482"/>
        <w:rPr>
          <w:rFonts w:ascii="Times New Roman" w:hAnsi="Times New Roman"/>
        </w:rPr>
      </w:pPr>
      <w:r w:rsidRPr="00FB5DD0">
        <w:rPr>
          <w:rFonts w:ascii="宋体" w:hAnsi="Courier New" w:hint="eastAsia"/>
          <w:sz w:val="20"/>
          <w:szCs w:val="21"/>
          <w:u w:val="single"/>
          <w:lang w:bidi="ar"/>
        </w:rPr>
        <w:t xml:space="preserve">    </w:t>
      </w:r>
      <w:r w:rsidRPr="00FB5DD0">
        <w:rPr>
          <w:rFonts w:ascii="宋体" w:hAnsi="Courier New" w:hint="eastAsia"/>
          <w:sz w:val="20"/>
          <w:szCs w:val="21"/>
          <w:lang w:bidi="ar"/>
        </w:rPr>
        <w:t>分标报价为（大写）人民币</w:t>
      </w:r>
      <w:r w:rsidRPr="00FB5DD0">
        <w:rPr>
          <w:rFonts w:ascii="宋体" w:hAnsi="Courier New" w:hint="eastAsia"/>
          <w:sz w:val="20"/>
          <w:szCs w:val="21"/>
          <w:u w:val="single"/>
          <w:lang w:bidi="ar"/>
        </w:rPr>
        <w:t xml:space="preserve">               </w:t>
      </w:r>
      <w:r w:rsidRPr="00FB5DD0">
        <w:rPr>
          <w:rFonts w:ascii="宋体" w:hAnsi="Courier New" w:hint="eastAsia"/>
          <w:sz w:val="20"/>
          <w:szCs w:val="21"/>
          <w:lang w:bidi="ar"/>
        </w:rPr>
        <w:t xml:space="preserve"> (￥</w:t>
      </w:r>
      <w:r w:rsidRPr="00FB5DD0">
        <w:rPr>
          <w:rFonts w:ascii="宋体" w:hAnsi="Courier New" w:hint="eastAsia"/>
          <w:sz w:val="20"/>
          <w:szCs w:val="21"/>
          <w:u w:val="single"/>
          <w:lang w:bidi="ar"/>
        </w:rPr>
        <w:t xml:space="preserve">           </w:t>
      </w:r>
      <w:r w:rsidRPr="00FB5DD0">
        <w:rPr>
          <w:rFonts w:ascii="宋体" w:hAnsi="Courier New" w:hint="eastAsia"/>
          <w:sz w:val="20"/>
          <w:szCs w:val="21"/>
          <w:lang w:bidi="ar"/>
        </w:rPr>
        <w:t>元)，交货期：</w:t>
      </w:r>
      <w:r w:rsidRPr="00FB5DD0">
        <w:rPr>
          <w:rFonts w:ascii="宋体" w:hAnsi="Courier New" w:hint="eastAsia"/>
          <w:sz w:val="20"/>
          <w:szCs w:val="21"/>
          <w:u w:val="single"/>
          <w:lang w:bidi="ar"/>
        </w:rPr>
        <w:t xml:space="preserve">          </w:t>
      </w:r>
      <w:r w:rsidRPr="00FB5DD0">
        <w:rPr>
          <w:rFonts w:ascii="宋体" w:hAnsi="Courier New" w:hint="eastAsia"/>
          <w:sz w:val="20"/>
          <w:szCs w:val="21"/>
          <w:lang w:bidi="ar"/>
        </w:rPr>
        <w:t>；</w:t>
      </w:r>
    </w:p>
    <w:p w14:paraId="32F52F41" w14:textId="77777777" w:rsidR="00B9454F" w:rsidRPr="00FB5DD0" w:rsidRDefault="00214B9C">
      <w:pPr>
        <w:pStyle w:val="af2"/>
        <w:spacing w:line="360" w:lineRule="auto"/>
        <w:ind w:firstLine="482"/>
        <w:rPr>
          <w:rFonts w:ascii="Times New Roman" w:hAnsi="Times New Roman"/>
        </w:rPr>
      </w:pPr>
      <w:r w:rsidRPr="00FB5DD0">
        <w:rPr>
          <w:rFonts w:ascii="宋体" w:hAnsi="Courier New" w:hint="eastAsia"/>
          <w:sz w:val="20"/>
          <w:szCs w:val="21"/>
          <w:u w:val="single"/>
          <w:lang w:bidi="ar"/>
        </w:rPr>
        <w:t xml:space="preserve">    </w:t>
      </w:r>
      <w:r w:rsidRPr="00FB5DD0">
        <w:rPr>
          <w:rFonts w:ascii="宋体" w:hAnsi="Courier New" w:hint="eastAsia"/>
          <w:sz w:val="20"/>
          <w:szCs w:val="21"/>
          <w:lang w:bidi="ar"/>
        </w:rPr>
        <w:t>分标报价为（大写）人民币</w:t>
      </w:r>
      <w:r w:rsidRPr="00FB5DD0">
        <w:rPr>
          <w:rFonts w:ascii="宋体" w:hAnsi="Courier New" w:hint="eastAsia"/>
          <w:sz w:val="20"/>
          <w:szCs w:val="21"/>
          <w:u w:val="single"/>
          <w:lang w:bidi="ar"/>
        </w:rPr>
        <w:t xml:space="preserve">               </w:t>
      </w:r>
      <w:r w:rsidRPr="00FB5DD0">
        <w:rPr>
          <w:rFonts w:ascii="宋体" w:hAnsi="Courier New" w:hint="eastAsia"/>
          <w:sz w:val="20"/>
          <w:szCs w:val="21"/>
          <w:lang w:bidi="ar"/>
        </w:rPr>
        <w:t xml:space="preserve"> (￥</w:t>
      </w:r>
      <w:r w:rsidRPr="00FB5DD0">
        <w:rPr>
          <w:rFonts w:ascii="宋体" w:hAnsi="Courier New" w:hint="eastAsia"/>
          <w:sz w:val="20"/>
          <w:szCs w:val="21"/>
          <w:u w:val="single"/>
          <w:lang w:bidi="ar"/>
        </w:rPr>
        <w:t xml:space="preserve">           </w:t>
      </w:r>
      <w:r w:rsidRPr="00FB5DD0">
        <w:rPr>
          <w:rFonts w:ascii="宋体" w:hAnsi="Courier New" w:hint="eastAsia"/>
          <w:sz w:val="20"/>
          <w:szCs w:val="21"/>
          <w:lang w:bidi="ar"/>
        </w:rPr>
        <w:t>元)，交货期：</w:t>
      </w:r>
      <w:r w:rsidRPr="00FB5DD0">
        <w:rPr>
          <w:rFonts w:ascii="宋体" w:hAnsi="Courier New" w:hint="eastAsia"/>
          <w:sz w:val="20"/>
          <w:szCs w:val="21"/>
          <w:u w:val="single"/>
          <w:lang w:bidi="ar"/>
        </w:rPr>
        <w:t xml:space="preserve">          </w:t>
      </w:r>
      <w:r w:rsidRPr="00FB5DD0">
        <w:rPr>
          <w:rFonts w:ascii="宋体" w:hAnsi="Courier New" w:hint="eastAsia"/>
          <w:sz w:val="20"/>
          <w:szCs w:val="21"/>
          <w:lang w:bidi="ar"/>
        </w:rPr>
        <w:t>；</w:t>
      </w:r>
    </w:p>
    <w:p w14:paraId="0322940E" w14:textId="77777777" w:rsidR="00B9454F" w:rsidRPr="00FB5DD0" w:rsidRDefault="00214B9C">
      <w:pPr>
        <w:pStyle w:val="af2"/>
        <w:spacing w:line="360" w:lineRule="auto"/>
        <w:ind w:firstLine="482"/>
        <w:rPr>
          <w:rFonts w:ascii="Times New Roman" w:hAnsi="Times New Roman"/>
        </w:rPr>
      </w:pPr>
      <w:r w:rsidRPr="00FB5DD0">
        <w:rPr>
          <w:rFonts w:ascii="宋体" w:hAnsi="Courier New" w:hint="eastAsia"/>
          <w:sz w:val="20"/>
          <w:szCs w:val="21"/>
          <w:lang w:bidi="ar"/>
        </w:rPr>
        <w:t>......</w:t>
      </w:r>
    </w:p>
    <w:p w14:paraId="60967C7B" w14:textId="77777777" w:rsidR="00B9454F" w:rsidRPr="00FB5DD0" w:rsidRDefault="00214B9C">
      <w:pPr>
        <w:pStyle w:val="af2"/>
        <w:spacing w:line="360" w:lineRule="auto"/>
        <w:ind w:firstLine="482"/>
      </w:pPr>
      <w:r w:rsidRPr="00FB5DD0">
        <w:rPr>
          <w:rFonts w:ascii="宋体" w:hAnsi="Courier New" w:hint="eastAsia"/>
          <w:sz w:val="20"/>
          <w:szCs w:val="21"/>
          <w:lang w:bidi="ar"/>
        </w:rPr>
        <w:t>2、我方同意自本项目竞争性谈判采购文件采购公告规定的递交响应文件截止时间起遵循</w:t>
      </w:r>
      <w:r w:rsidRPr="00FB5DD0">
        <w:rPr>
          <w:rFonts w:ascii="宋体" w:hAnsi="宋体" w:hint="eastAsia"/>
          <w:sz w:val="20"/>
          <w:szCs w:val="21"/>
          <w:lang w:bidi="ar"/>
        </w:rPr>
        <w:t>本响应函</w:t>
      </w:r>
      <w:r w:rsidRPr="00FB5DD0">
        <w:rPr>
          <w:rFonts w:ascii="宋体" w:hAnsi="Courier New" w:hint="eastAsia"/>
          <w:sz w:val="20"/>
          <w:szCs w:val="21"/>
          <w:lang w:bidi="ar"/>
        </w:rPr>
        <w:t>，并承诺在“第三章 供应商须知”规定的响应有效期内不修改、撤销响应文件。</w:t>
      </w:r>
    </w:p>
    <w:p w14:paraId="083258A6" w14:textId="77777777" w:rsidR="00B9454F" w:rsidRPr="00FB5DD0" w:rsidRDefault="00214B9C">
      <w:pPr>
        <w:pStyle w:val="af2"/>
        <w:spacing w:line="360" w:lineRule="auto"/>
        <w:ind w:firstLine="482"/>
      </w:pPr>
      <w:r w:rsidRPr="00FB5DD0">
        <w:rPr>
          <w:rFonts w:ascii="宋体" w:hAnsi="Courier New" w:hint="eastAsia"/>
          <w:sz w:val="20"/>
          <w:szCs w:val="21"/>
          <w:lang w:bidi="ar"/>
        </w:rPr>
        <w:t>3、我方在此声明，所递交的响应文件及有关资料内容完整、真实和准确。</w:t>
      </w:r>
    </w:p>
    <w:p w14:paraId="0E7F9A3F" w14:textId="77777777" w:rsidR="00B9454F" w:rsidRPr="00FB5DD0" w:rsidRDefault="00214B9C">
      <w:pPr>
        <w:pStyle w:val="af2"/>
        <w:spacing w:line="360" w:lineRule="auto"/>
        <w:ind w:firstLine="482"/>
      </w:pPr>
      <w:r w:rsidRPr="00FB5DD0">
        <w:rPr>
          <w:rFonts w:ascii="宋体" w:hAnsi="Courier New" w:hint="eastAsia"/>
          <w:sz w:val="20"/>
          <w:szCs w:val="21"/>
          <w:lang w:bidi="ar"/>
        </w:rPr>
        <w:t>4、如本项目采购内容涉及须符合国家强制规定的，我方承诺我方本次竞标均符合国家有关强制规定。</w:t>
      </w:r>
    </w:p>
    <w:p w14:paraId="504D105E" w14:textId="77777777" w:rsidR="00B9454F" w:rsidRPr="00FB5DD0" w:rsidRDefault="00214B9C">
      <w:pPr>
        <w:pStyle w:val="af2"/>
        <w:spacing w:line="360" w:lineRule="auto"/>
        <w:ind w:firstLine="482"/>
      </w:pPr>
      <w:r w:rsidRPr="00FB5DD0">
        <w:rPr>
          <w:rFonts w:ascii="宋体" w:hAnsi="Courier New" w:hint="eastAsia"/>
          <w:sz w:val="20"/>
          <w:szCs w:val="21"/>
          <w:lang w:bidi="ar"/>
        </w:rPr>
        <w:t>5、如我方成交，我方承诺在收到成交通知书后，在成交通知书规定的期限内，</w:t>
      </w:r>
      <w:r w:rsidRPr="00FB5DD0">
        <w:rPr>
          <w:rFonts w:ascii="宋体" w:hAnsi="宋体" w:hint="eastAsia"/>
          <w:sz w:val="20"/>
          <w:szCs w:val="21"/>
          <w:lang w:bidi="ar"/>
        </w:rPr>
        <w:t>根据竞争性谈判采购文件、我方的响应文件及有关澄清承诺书的要求按第六章“合同文本”与采购人订立书面合同，并按照合同约定</w:t>
      </w:r>
      <w:r w:rsidRPr="00FB5DD0">
        <w:rPr>
          <w:rFonts w:ascii="宋体" w:hAnsi="Courier New" w:hint="eastAsia"/>
          <w:sz w:val="20"/>
          <w:szCs w:val="21"/>
          <w:lang w:bidi="ar"/>
        </w:rPr>
        <w:t>承担完成合同的责任和义务。</w:t>
      </w:r>
    </w:p>
    <w:p w14:paraId="3779C9CE" w14:textId="77777777" w:rsidR="00B9454F" w:rsidRPr="00FB5DD0" w:rsidRDefault="00214B9C">
      <w:pPr>
        <w:pStyle w:val="af2"/>
        <w:spacing w:line="360" w:lineRule="auto"/>
        <w:ind w:firstLine="482"/>
      </w:pPr>
      <w:r w:rsidRPr="00FB5DD0">
        <w:rPr>
          <w:rFonts w:ascii="宋体" w:hAnsi="Courier New" w:hint="eastAsia"/>
          <w:sz w:val="20"/>
          <w:szCs w:val="21"/>
          <w:lang w:bidi="ar"/>
        </w:rPr>
        <w:t>6、我方已详细审核竞争性谈判采购文件，我方知道必须放弃提出含糊不清或误解问题的权利。</w:t>
      </w:r>
    </w:p>
    <w:p w14:paraId="563FADA4" w14:textId="77777777" w:rsidR="00B9454F" w:rsidRPr="00FB5DD0" w:rsidRDefault="00214B9C">
      <w:pPr>
        <w:pStyle w:val="af2"/>
        <w:spacing w:line="360" w:lineRule="auto"/>
        <w:ind w:firstLine="482"/>
      </w:pPr>
      <w:r w:rsidRPr="00FB5DD0">
        <w:rPr>
          <w:rFonts w:ascii="宋体" w:hAnsi="Courier New" w:hint="eastAsia"/>
          <w:sz w:val="20"/>
          <w:szCs w:val="21"/>
          <w:lang w:bidi="ar"/>
        </w:rPr>
        <w:t>7、我方承诺满足竞争性谈判采购文件</w:t>
      </w:r>
      <w:r w:rsidRPr="00FB5DD0">
        <w:rPr>
          <w:rFonts w:ascii="宋体" w:hAnsi="宋体" w:hint="eastAsia"/>
          <w:sz w:val="20"/>
          <w:szCs w:val="21"/>
          <w:lang w:bidi="ar"/>
        </w:rPr>
        <w:t>第六章“合同文本”</w:t>
      </w:r>
      <w:r w:rsidRPr="00FB5DD0">
        <w:rPr>
          <w:rFonts w:ascii="宋体" w:hAnsi="Courier New" w:hint="eastAsia"/>
          <w:sz w:val="20"/>
          <w:szCs w:val="21"/>
          <w:lang w:bidi="ar"/>
        </w:rPr>
        <w:t>的条款，承担完成合同的责任和义务。</w:t>
      </w:r>
    </w:p>
    <w:p w14:paraId="63F54332" w14:textId="77777777" w:rsidR="00B9454F" w:rsidRPr="00FB5DD0" w:rsidRDefault="00214B9C">
      <w:pPr>
        <w:pStyle w:val="af2"/>
        <w:spacing w:line="360" w:lineRule="auto"/>
        <w:ind w:firstLine="482"/>
      </w:pPr>
      <w:r w:rsidRPr="00FB5DD0">
        <w:rPr>
          <w:rFonts w:ascii="宋体" w:hAnsi="Courier New" w:hint="eastAsia"/>
          <w:sz w:val="20"/>
          <w:szCs w:val="21"/>
          <w:lang w:bidi="ar"/>
        </w:rPr>
        <w:t>8、我方同意应贵方要求提供与本竞标有关的任何数据或资料。若贵方需要，我方愿意提供我方</w:t>
      </w:r>
      <w:proofErr w:type="gramStart"/>
      <w:r w:rsidRPr="00FB5DD0">
        <w:rPr>
          <w:rFonts w:ascii="宋体" w:hAnsi="Courier New" w:hint="eastAsia"/>
          <w:sz w:val="20"/>
          <w:szCs w:val="21"/>
          <w:lang w:bidi="ar"/>
        </w:rPr>
        <w:t>作出</w:t>
      </w:r>
      <w:proofErr w:type="gramEnd"/>
      <w:r w:rsidRPr="00FB5DD0">
        <w:rPr>
          <w:rFonts w:ascii="宋体" w:hAnsi="Courier New" w:hint="eastAsia"/>
          <w:sz w:val="20"/>
          <w:szCs w:val="21"/>
          <w:lang w:bidi="ar"/>
        </w:rPr>
        <w:t>的一切承诺的证明材料。</w:t>
      </w:r>
    </w:p>
    <w:p w14:paraId="531FAE1A" w14:textId="77777777" w:rsidR="00B9454F" w:rsidRPr="00FB5DD0" w:rsidRDefault="00214B9C">
      <w:pPr>
        <w:pStyle w:val="af2"/>
        <w:spacing w:line="360" w:lineRule="auto"/>
        <w:ind w:firstLine="482"/>
      </w:pPr>
      <w:r w:rsidRPr="00FB5DD0">
        <w:rPr>
          <w:rFonts w:ascii="宋体" w:hAnsi="Courier New" w:hint="eastAsia"/>
          <w:sz w:val="20"/>
          <w:szCs w:val="21"/>
          <w:lang w:bidi="ar"/>
        </w:rPr>
        <w:t>9、我方完全理解贵方不一定接受响应报价最低的竞标人为成交供应商的行为。</w:t>
      </w:r>
    </w:p>
    <w:p w14:paraId="01670C97" w14:textId="77777777" w:rsidR="00B9454F" w:rsidRPr="00FB5DD0" w:rsidRDefault="00214B9C">
      <w:pPr>
        <w:pStyle w:val="af2"/>
        <w:spacing w:line="360" w:lineRule="auto"/>
        <w:ind w:firstLine="482"/>
      </w:pPr>
      <w:r w:rsidRPr="00FB5DD0">
        <w:rPr>
          <w:rFonts w:ascii="宋体" w:hAnsi="Courier New" w:hint="eastAsia"/>
          <w:sz w:val="20"/>
          <w:szCs w:val="21"/>
          <w:lang w:bidi="ar"/>
        </w:rPr>
        <w:t>10、我方将严格遵守《中华人民共和国政府采购法》第七十七条的规定，</w:t>
      </w:r>
      <w:proofErr w:type="gramStart"/>
      <w:r w:rsidRPr="00FB5DD0">
        <w:rPr>
          <w:rFonts w:ascii="宋体" w:hAnsi="Courier New" w:hint="eastAsia"/>
          <w:sz w:val="20"/>
          <w:szCs w:val="21"/>
          <w:lang w:bidi="ar"/>
        </w:rPr>
        <w:t>即供应</w:t>
      </w:r>
      <w:proofErr w:type="gramEnd"/>
      <w:r w:rsidRPr="00FB5DD0">
        <w:rPr>
          <w:rFonts w:ascii="宋体" w:hAnsi="Courier New" w:hint="eastAsia"/>
          <w:sz w:val="20"/>
          <w:szCs w:val="21"/>
          <w:lang w:bidi="ar"/>
        </w:rPr>
        <w:t>商有下列情形之一的，处以采购金额千分之五以上千</w:t>
      </w:r>
      <w:proofErr w:type="gramStart"/>
      <w:r w:rsidRPr="00FB5DD0">
        <w:rPr>
          <w:rFonts w:ascii="宋体" w:hAnsi="Courier New" w:hint="eastAsia"/>
          <w:sz w:val="20"/>
          <w:szCs w:val="21"/>
          <w:lang w:bidi="ar"/>
        </w:rPr>
        <w:t>分之十</w:t>
      </w:r>
      <w:proofErr w:type="gramEnd"/>
      <w:r w:rsidRPr="00FB5DD0">
        <w:rPr>
          <w:rFonts w:ascii="宋体" w:hAnsi="宋体" w:hint="eastAsia"/>
          <w:sz w:val="20"/>
          <w:szCs w:val="21"/>
          <w:lang w:bidi="ar"/>
        </w:rPr>
        <w:t>以下的罚款，列入不良行为记录名单，在一至三年内禁止参加政府采购活动，有违法所得的，并处没收违法所得，情节严重的，由工商行政管理机关吊销营业执照；构成犯罪的，依法追究刑事责任：</w:t>
      </w:r>
    </w:p>
    <w:p w14:paraId="695ABAF8" w14:textId="77777777" w:rsidR="00B9454F" w:rsidRPr="00FB5DD0" w:rsidRDefault="00214B9C">
      <w:pPr>
        <w:pStyle w:val="af2"/>
        <w:numPr>
          <w:ilvl w:val="0"/>
          <w:numId w:val="1"/>
        </w:numPr>
        <w:tabs>
          <w:tab w:val="left" w:pos="945"/>
        </w:tabs>
        <w:spacing w:line="360" w:lineRule="auto"/>
        <w:rPr>
          <w:rFonts w:hAnsi="宋体"/>
        </w:rPr>
      </w:pPr>
      <w:r w:rsidRPr="00FB5DD0">
        <w:rPr>
          <w:rFonts w:ascii="宋体" w:hAnsi="宋体" w:hint="eastAsia"/>
          <w:sz w:val="20"/>
          <w:szCs w:val="21"/>
          <w:lang w:bidi="ar"/>
        </w:rPr>
        <w:t>提供虚假材料谋取中标、成交的；</w:t>
      </w:r>
    </w:p>
    <w:p w14:paraId="58C3AC30" w14:textId="77777777" w:rsidR="00B9454F" w:rsidRPr="00FB5DD0" w:rsidRDefault="00214B9C">
      <w:pPr>
        <w:pStyle w:val="af2"/>
        <w:numPr>
          <w:ilvl w:val="0"/>
          <w:numId w:val="1"/>
        </w:numPr>
        <w:tabs>
          <w:tab w:val="left" w:pos="945"/>
        </w:tabs>
        <w:spacing w:line="360" w:lineRule="auto"/>
        <w:rPr>
          <w:rFonts w:hAnsi="宋体"/>
        </w:rPr>
      </w:pPr>
      <w:r w:rsidRPr="00FB5DD0">
        <w:rPr>
          <w:rFonts w:ascii="宋体" w:hAnsi="宋体" w:hint="eastAsia"/>
          <w:sz w:val="20"/>
          <w:szCs w:val="21"/>
          <w:lang w:bidi="ar"/>
        </w:rPr>
        <w:lastRenderedPageBreak/>
        <w:t>采取不正当手段诋毁、排挤其他供应商的；</w:t>
      </w:r>
    </w:p>
    <w:p w14:paraId="65B1888C" w14:textId="77777777" w:rsidR="00B9454F" w:rsidRPr="00FB5DD0" w:rsidRDefault="00214B9C">
      <w:pPr>
        <w:pStyle w:val="af2"/>
        <w:numPr>
          <w:ilvl w:val="0"/>
          <w:numId w:val="1"/>
        </w:numPr>
        <w:tabs>
          <w:tab w:val="left" w:pos="945"/>
        </w:tabs>
        <w:spacing w:line="360" w:lineRule="auto"/>
        <w:rPr>
          <w:szCs w:val="20"/>
        </w:rPr>
      </w:pPr>
      <w:r w:rsidRPr="00FB5DD0">
        <w:rPr>
          <w:rFonts w:ascii="宋体" w:hAnsi="宋体" w:hint="eastAsia"/>
          <w:sz w:val="20"/>
          <w:szCs w:val="20"/>
          <w:lang w:bidi="ar"/>
        </w:rPr>
        <w:t>与采购人、其他供应商或者采购代理机构恶意串通的；</w:t>
      </w:r>
    </w:p>
    <w:p w14:paraId="66D05E44" w14:textId="77777777" w:rsidR="00B9454F" w:rsidRPr="00FB5DD0" w:rsidRDefault="00214B9C">
      <w:pPr>
        <w:pStyle w:val="af2"/>
        <w:numPr>
          <w:ilvl w:val="0"/>
          <w:numId w:val="1"/>
        </w:numPr>
        <w:tabs>
          <w:tab w:val="left" w:pos="945"/>
        </w:tabs>
        <w:spacing w:line="360" w:lineRule="auto"/>
        <w:rPr>
          <w:szCs w:val="20"/>
        </w:rPr>
      </w:pPr>
      <w:r w:rsidRPr="00FB5DD0">
        <w:rPr>
          <w:rFonts w:ascii="宋体" w:hAnsi="宋体" w:hint="eastAsia"/>
          <w:sz w:val="20"/>
          <w:szCs w:val="20"/>
          <w:lang w:bidi="ar"/>
        </w:rPr>
        <w:t>向采购人、采购代理机构行贿或者提供其他不正当利益的；</w:t>
      </w:r>
    </w:p>
    <w:p w14:paraId="62BD36C2" w14:textId="77777777" w:rsidR="00B9454F" w:rsidRPr="00FB5DD0" w:rsidRDefault="00214B9C">
      <w:pPr>
        <w:pStyle w:val="af2"/>
        <w:numPr>
          <w:ilvl w:val="0"/>
          <w:numId w:val="1"/>
        </w:numPr>
        <w:tabs>
          <w:tab w:val="left" w:pos="945"/>
        </w:tabs>
        <w:spacing w:line="360" w:lineRule="auto"/>
        <w:rPr>
          <w:szCs w:val="20"/>
        </w:rPr>
      </w:pPr>
      <w:r w:rsidRPr="00FB5DD0">
        <w:rPr>
          <w:rFonts w:ascii="宋体" w:hAnsi="宋体" w:hint="eastAsia"/>
          <w:sz w:val="20"/>
          <w:szCs w:val="20"/>
          <w:lang w:bidi="ar"/>
        </w:rPr>
        <w:t>在采购过程中与采购人进行协商谈判的；</w:t>
      </w:r>
    </w:p>
    <w:p w14:paraId="0FEAAB70" w14:textId="77777777" w:rsidR="00B9454F" w:rsidRPr="00FB5DD0" w:rsidRDefault="00214B9C">
      <w:pPr>
        <w:pStyle w:val="af2"/>
        <w:numPr>
          <w:ilvl w:val="0"/>
          <w:numId w:val="1"/>
        </w:numPr>
        <w:tabs>
          <w:tab w:val="left" w:pos="945"/>
        </w:tabs>
        <w:spacing w:line="360" w:lineRule="auto"/>
        <w:rPr>
          <w:szCs w:val="20"/>
        </w:rPr>
      </w:pPr>
      <w:r w:rsidRPr="00FB5DD0">
        <w:rPr>
          <w:rFonts w:ascii="宋体" w:hAnsi="宋体" w:hint="eastAsia"/>
          <w:sz w:val="20"/>
          <w:szCs w:val="20"/>
          <w:lang w:bidi="ar"/>
        </w:rPr>
        <w:t>拒绝有关部门监督检查或提供虚假情况的。</w:t>
      </w:r>
    </w:p>
    <w:p w14:paraId="38BF9DF0" w14:textId="77777777" w:rsidR="00B9454F" w:rsidRPr="00FB5DD0" w:rsidRDefault="00214B9C">
      <w:pPr>
        <w:pStyle w:val="af2"/>
        <w:spacing w:line="360" w:lineRule="auto"/>
        <w:ind w:firstLine="420"/>
        <w:rPr>
          <w:szCs w:val="20"/>
        </w:rPr>
      </w:pPr>
      <w:r w:rsidRPr="00FB5DD0">
        <w:rPr>
          <w:rFonts w:ascii="宋体" w:hAnsi="宋体" w:cs="宋体" w:hint="eastAsia"/>
          <w:sz w:val="20"/>
          <w:szCs w:val="20"/>
          <w:lang w:bidi="ar"/>
        </w:rPr>
        <w:t>11.与</w:t>
      </w:r>
      <w:proofErr w:type="gramStart"/>
      <w:r w:rsidRPr="00FB5DD0">
        <w:rPr>
          <w:rFonts w:ascii="宋体" w:hAnsi="宋体" w:cs="宋体" w:hint="eastAsia"/>
          <w:sz w:val="20"/>
          <w:szCs w:val="20"/>
          <w:lang w:bidi="ar"/>
        </w:rPr>
        <w:t>本谈判</w:t>
      </w:r>
      <w:proofErr w:type="gramEnd"/>
      <w:r w:rsidRPr="00FB5DD0">
        <w:rPr>
          <w:rFonts w:ascii="宋体" w:hAnsi="宋体" w:cs="宋体" w:hint="eastAsia"/>
          <w:sz w:val="20"/>
          <w:szCs w:val="20"/>
          <w:lang w:bidi="ar"/>
        </w:rPr>
        <w:t>有关的一切正式往来信函请寄</w:t>
      </w:r>
      <w:r w:rsidRPr="00FB5DD0">
        <w:rPr>
          <w:rFonts w:ascii="宋体" w:hAnsi="Courier New" w:hint="eastAsia"/>
          <w:sz w:val="20"/>
          <w:szCs w:val="20"/>
          <w:lang w:bidi="ar"/>
        </w:rPr>
        <w:t>：</w:t>
      </w:r>
      <w:r w:rsidRPr="00FB5DD0">
        <w:rPr>
          <w:rFonts w:ascii="宋体" w:hAnsi="Courier New" w:hint="eastAsia"/>
          <w:sz w:val="20"/>
          <w:szCs w:val="20"/>
          <w:u w:val="single"/>
          <w:lang w:bidi="ar"/>
        </w:rPr>
        <w:t xml:space="preserve"> </w:t>
      </w:r>
    </w:p>
    <w:p w14:paraId="2A1AC725" w14:textId="77777777" w:rsidR="00B9454F" w:rsidRPr="00FB5DD0" w:rsidRDefault="00214B9C">
      <w:pPr>
        <w:pStyle w:val="af2"/>
        <w:spacing w:line="360" w:lineRule="auto"/>
        <w:ind w:firstLine="420"/>
      </w:pPr>
      <w:r w:rsidRPr="00FB5DD0">
        <w:rPr>
          <w:rFonts w:ascii="宋体" w:hAnsi="Courier New" w:hint="eastAsia"/>
          <w:sz w:val="20"/>
          <w:szCs w:val="21"/>
          <w:lang w:bidi="ar"/>
        </w:rPr>
        <w:t>地址：</w:t>
      </w:r>
      <w:r w:rsidRPr="00FB5DD0">
        <w:rPr>
          <w:rFonts w:ascii="宋体" w:hAnsi="Courier New" w:hint="eastAsia"/>
          <w:sz w:val="20"/>
          <w:szCs w:val="21"/>
          <w:u w:val="single"/>
          <w:lang w:bidi="ar"/>
        </w:rPr>
        <w:t xml:space="preserve">                                                        </w:t>
      </w:r>
      <w:r w:rsidRPr="00FB5DD0">
        <w:rPr>
          <w:rFonts w:ascii="宋体" w:hAnsi="Courier New" w:hint="eastAsia"/>
          <w:sz w:val="20"/>
          <w:szCs w:val="21"/>
          <w:lang w:bidi="ar"/>
        </w:rPr>
        <w:t xml:space="preserve"> </w:t>
      </w:r>
    </w:p>
    <w:p w14:paraId="6056B0CE" w14:textId="77777777" w:rsidR="00B9454F" w:rsidRPr="00FB5DD0" w:rsidRDefault="00214B9C">
      <w:pPr>
        <w:pStyle w:val="af2"/>
        <w:spacing w:line="360" w:lineRule="auto"/>
        <w:ind w:firstLine="420"/>
        <w:rPr>
          <w:u w:val="single"/>
        </w:rPr>
      </w:pPr>
      <w:r w:rsidRPr="00FB5DD0">
        <w:rPr>
          <w:rFonts w:ascii="宋体" w:hAnsi="Courier New" w:hint="eastAsia"/>
          <w:sz w:val="20"/>
          <w:szCs w:val="21"/>
          <w:lang w:bidi="ar"/>
        </w:rPr>
        <w:t>电话：</w:t>
      </w:r>
      <w:r w:rsidRPr="00FB5DD0">
        <w:rPr>
          <w:rFonts w:ascii="宋体" w:hAnsi="Courier New" w:hint="eastAsia"/>
          <w:sz w:val="20"/>
          <w:szCs w:val="21"/>
          <w:u w:val="single"/>
          <w:lang w:bidi="ar"/>
        </w:rPr>
        <w:t xml:space="preserve">                                      　　　　　　　　　</w:t>
      </w:r>
    </w:p>
    <w:p w14:paraId="78C9AAEB" w14:textId="77777777" w:rsidR="00B9454F" w:rsidRPr="00FB5DD0" w:rsidRDefault="00214B9C">
      <w:pPr>
        <w:pStyle w:val="af2"/>
        <w:spacing w:line="360" w:lineRule="auto"/>
        <w:ind w:firstLine="420"/>
      </w:pPr>
      <w:r w:rsidRPr="00FB5DD0">
        <w:rPr>
          <w:rFonts w:ascii="宋体" w:hAnsi="Courier New" w:hint="eastAsia"/>
          <w:sz w:val="20"/>
          <w:szCs w:val="21"/>
          <w:lang w:bidi="ar"/>
        </w:rPr>
        <w:t>传真：</w:t>
      </w:r>
      <w:r w:rsidRPr="00FB5DD0">
        <w:rPr>
          <w:rFonts w:ascii="宋体" w:hAnsi="Courier New" w:hint="eastAsia"/>
          <w:sz w:val="20"/>
          <w:szCs w:val="21"/>
          <w:u w:val="single"/>
          <w:lang w:bidi="ar"/>
        </w:rPr>
        <w:t xml:space="preserve">　　　　　　　　　　　　　　　　　　　　　　　　　　　　</w:t>
      </w:r>
    </w:p>
    <w:p w14:paraId="6BAF02A3" w14:textId="77777777" w:rsidR="00B9454F" w:rsidRPr="00FB5DD0" w:rsidRDefault="00214B9C">
      <w:pPr>
        <w:pStyle w:val="af2"/>
        <w:spacing w:line="360" w:lineRule="auto"/>
        <w:ind w:firstLine="420"/>
        <w:rPr>
          <w:u w:val="single"/>
        </w:rPr>
      </w:pPr>
      <w:r w:rsidRPr="00FB5DD0">
        <w:rPr>
          <w:rFonts w:ascii="宋体" w:hAnsi="Courier New" w:hint="eastAsia"/>
          <w:sz w:val="20"/>
          <w:szCs w:val="21"/>
          <w:lang w:bidi="ar"/>
        </w:rPr>
        <w:t>邮政编码：</w:t>
      </w:r>
      <w:r w:rsidRPr="00FB5DD0">
        <w:rPr>
          <w:rFonts w:ascii="宋体" w:hAnsi="Courier New" w:hint="eastAsia"/>
          <w:sz w:val="20"/>
          <w:szCs w:val="21"/>
          <w:u w:val="single"/>
          <w:lang w:bidi="ar"/>
        </w:rPr>
        <w:t xml:space="preserve">                                                    </w:t>
      </w:r>
    </w:p>
    <w:p w14:paraId="34051E6D" w14:textId="77777777" w:rsidR="00B9454F" w:rsidRPr="00FB5DD0" w:rsidRDefault="00214B9C">
      <w:pPr>
        <w:pStyle w:val="af2"/>
        <w:spacing w:line="360" w:lineRule="auto"/>
        <w:ind w:firstLine="420"/>
        <w:rPr>
          <w:u w:val="single"/>
        </w:rPr>
      </w:pPr>
      <w:r w:rsidRPr="00FB5DD0">
        <w:rPr>
          <w:rFonts w:ascii="宋体" w:hAnsi="Courier New" w:hint="eastAsia"/>
          <w:sz w:val="20"/>
          <w:szCs w:val="21"/>
          <w:lang w:bidi="ar"/>
        </w:rPr>
        <w:t>开户名称：</w:t>
      </w:r>
      <w:r w:rsidRPr="00FB5DD0">
        <w:rPr>
          <w:rFonts w:ascii="宋体" w:hAnsi="Courier New" w:hint="eastAsia"/>
          <w:sz w:val="20"/>
          <w:szCs w:val="21"/>
          <w:u w:val="single"/>
          <w:lang w:bidi="ar"/>
        </w:rPr>
        <w:t xml:space="preserve">                                                    </w:t>
      </w:r>
    </w:p>
    <w:p w14:paraId="436D1523" w14:textId="77777777" w:rsidR="00B9454F" w:rsidRPr="00FB5DD0" w:rsidRDefault="00214B9C">
      <w:pPr>
        <w:pStyle w:val="af2"/>
        <w:spacing w:line="360" w:lineRule="auto"/>
        <w:ind w:firstLine="420"/>
        <w:rPr>
          <w:u w:val="single"/>
        </w:rPr>
      </w:pPr>
      <w:r w:rsidRPr="00FB5DD0">
        <w:rPr>
          <w:rFonts w:ascii="宋体" w:hAnsi="Courier New" w:hint="eastAsia"/>
          <w:sz w:val="20"/>
          <w:szCs w:val="21"/>
          <w:lang w:bidi="ar"/>
        </w:rPr>
        <w:t>开户银行：</w:t>
      </w:r>
      <w:r w:rsidRPr="00FB5DD0">
        <w:rPr>
          <w:rFonts w:ascii="宋体" w:hAnsi="Courier New" w:hint="eastAsia"/>
          <w:sz w:val="20"/>
          <w:szCs w:val="21"/>
          <w:u w:val="single"/>
          <w:lang w:bidi="ar"/>
        </w:rPr>
        <w:t xml:space="preserve">                                                    </w:t>
      </w:r>
    </w:p>
    <w:p w14:paraId="4AD0BBE0" w14:textId="77777777" w:rsidR="00B9454F" w:rsidRPr="00FB5DD0" w:rsidRDefault="00214B9C">
      <w:pPr>
        <w:pStyle w:val="af2"/>
        <w:spacing w:line="360" w:lineRule="auto"/>
        <w:ind w:firstLine="420"/>
        <w:rPr>
          <w:u w:val="single"/>
        </w:rPr>
      </w:pPr>
      <w:r w:rsidRPr="00FB5DD0">
        <w:rPr>
          <w:rFonts w:ascii="宋体" w:hAnsi="Courier New" w:hint="eastAsia"/>
          <w:sz w:val="20"/>
          <w:szCs w:val="21"/>
          <w:lang w:bidi="ar"/>
        </w:rPr>
        <w:t>银行账号：</w:t>
      </w:r>
      <w:r w:rsidRPr="00FB5DD0">
        <w:rPr>
          <w:rFonts w:ascii="宋体" w:hAnsi="Courier New" w:hint="eastAsia"/>
          <w:sz w:val="20"/>
          <w:szCs w:val="21"/>
          <w:u w:val="single"/>
          <w:lang w:bidi="ar"/>
        </w:rPr>
        <w:t xml:space="preserve">                                                    </w:t>
      </w:r>
    </w:p>
    <w:p w14:paraId="44C46A40" w14:textId="77777777" w:rsidR="00B9454F" w:rsidRPr="00FB5DD0" w:rsidRDefault="00214B9C">
      <w:pPr>
        <w:widowControl/>
        <w:jc w:val="left"/>
      </w:pPr>
      <w:r w:rsidRPr="00FB5DD0">
        <w:rPr>
          <w:rFonts w:ascii="宋体" w:hAnsi="宋体" w:cs="宋体" w:hint="eastAsia"/>
          <w:szCs w:val="21"/>
          <w:lang w:bidi="ar"/>
        </w:rPr>
        <w:t>特此承诺。</w:t>
      </w:r>
    </w:p>
    <w:p w14:paraId="3E2CE5FA" w14:textId="77777777" w:rsidR="00B9454F" w:rsidRPr="00FB5DD0" w:rsidRDefault="00B9454F">
      <w:pPr>
        <w:spacing w:line="360" w:lineRule="auto"/>
        <w:ind w:firstLineChars="200" w:firstLine="420"/>
        <w:contextualSpacing/>
        <w:rPr>
          <w:rFonts w:ascii="宋体" w:hAnsi="宋体" w:cs="宋体"/>
          <w:szCs w:val="21"/>
        </w:rPr>
      </w:pPr>
    </w:p>
    <w:p w14:paraId="5B7F81A8" w14:textId="77777777" w:rsidR="00B9454F" w:rsidRPr="00FB5DD0" w:rsidRDefault="00B9454F">
      <w:pPr>
        <w:spacing w:line="360" w:lineRule="auto"/>
        <w:contextualSpacing/>
        <w:jc w:val="left"/>
        <w:rPr>
          <w:rFonts w:ascii="宋体" w:hAnsi="宋体" w:cs="宋体"/>
          <w:szCs w:val="21"/>
        </w:rPr>
      </w:pPr>
    </w:p>
    <w:p w14:paraId="459E0211" w14:textId="77777777" w:rsidR="00B9454F" w:rsidRPr="00FB5DD0" w:rsidRDefault="00214B9C">
      <w:pPr>
        <w:autoSpaceDE w:val="0"/>
        <w:autoSpaceDN w:val="0"/>
        <w:spacing w:line="360" w:lineRule="auto"/>
        <w:ind w:leftChars="1950" w:left="4335" w:hangingChars="100" w:hanging="240"/>
        <w:rPr>
          <w:rFonts w:ascii="宋体" w:hAnsi="宋体" w:cs="宋体"/>
          <w:kern w:val="0"/>
          <w:sz w:val="24"/>
        </w:rPr>
      </w:pPr>
      <w:r w:rsidRPr="00FB5DD0">
        <w:rPr>
          <w:rFonts w:ascii="宋体" w:hAnsi="宋体" w:cs="宋体" w:hint="eastAsia"/>
          <w:kern w:val="0"/>
          <w:sz w:val="24"/>
        </w:rPr>
        <w:t>供应商名称（电子签章）：</w:t>
      </w:r>
    </w:p>
    <w:p w14:paraId="59C21F90" w14:textId="77777777" w:rsidR="00B9454F" w:rsidRPr="00FB5DD0" w:rsidRDefault="00214B9C">
      <w:pPr>
        <w:autoSpaceDE w:val="0"/>
        <w:autoSpaceDN w:val="0"/>
        <w:spacing w:line="360" w:lineRule="auto"/>
        <w:ind w:firstLineChars="2700" w:firstLine="6480"/>
        <w:rPr>
          <w:rFonts w:ascii="宋体" w:hAnsi="宋体" w:cs="宋体"/>
          <w:kern w:val="0"/>
          <w:sz w:val="24"/>
          <w:lang w:val="zh-CN"/>
        </w:rPr>
      </w:pPr>
      <w:r w:rsidRPr="00FB5DD0">
        <w:rPr>
          <w:rFonts w:ascii="宋体" w:hAnsi="宋体" w:cs="宋体" w:hint="eastAsia"/>
          <w:kern w:val="0"/>
          <w:sz w:val="24"/>
          <w:lang w:val="zh-CN"/>
        </w:rPr>
        <w:t>日期：  年  月   日</w:t>
      </w:r>
    </w:p>
    <w:p w14:paraId="0741CBE8" w14:textId="77777777" w:rsidR="00B9454F" w:rsidRPr="00FB5DD0" w:rsidRDefault="00B9454F">
      <w:pPr>
        <w:pStyle w:val="a8"/>
        <w:spacing w:line="360" w:lineRule="auto"/>
        <w:ind w:firstLine="420"/>
        <w:rPr>
          <w:rFonts w:hAnsi="宋体" w:cs="宋体"/>
        </w:rPr>
      </w:pPr>
    </w:p>
    <w:p w14:paraId="023828AD" w14:textId="77777777" w:rsidR="00B9454F" w:rsidRPr="00FB5DD0" w:rsidRDefault="00B9454F">
      <w:pPr>
        <w:spacing w:line="520" w:lineRule="exact"/>
        <w:ind w:firstLineChars="200" w:firstLine="420"/>
        <w:rPr>
          <w:rFonts w:ascii="宋体" w:hAnsi="宋体" w:cs="宋体"/>
        </w:rPr>
        <w:sectPr w:rsidR="00B9454F" w:rsidRPr="00FB5DD0">
          <w:pgSz w:w="11910" w:h="16840"/>
          <w:pgMar w:top="1340" w:right="1500" w:bottom="280" w:left="1680" w:header="720" w:footer="720" w:gutter="0"/>
          <w:cols w:space="720"/>
        </w:sectPr>
      </w:pPr>
    </w:p>
    <w:p w14:paraId="3F7D1A76" w14:textId="77777777" w:rsidR="00B9454F" w:rsidRPr="00FB5DD0" w:rsidRDefault="00214B9C">
      <w:pPr>
        <w:pStyle w:val="a8"/>
        <w:spacing w:line="500" w:lineRule="exact"/>
        <w:ind w:firstLineChars="200" w:firstLine="602"/>
        <w:rPr>
          <w:rFonts w:hAnsi="宋体" w:cs="宋体"/>
          <w:b/>
          <w:kern w:val="2"/>
          <w:sz w:val="30"/>
          <w:szCs w:val="30"/>
        </w:rPr>
      </w:pPr>
      <w:r w:rsidRPr="00FB5DD0">
        <w:rPr>
          <w:rFonts w:hAnsi="宋体" w:cs="宋体" w:hint="eastAsia"/>
          <w:b/>
          <w:kern w:val="2"/>
          <w:sz w:val="30"/>
          <w:szCs w:val="30"/>
        </w:rPr>
        <w:lastRenderedPageBreak/>
        <w:t xml:space="preserve">二、响应报价表 </w:t>
      </w:r>
    </w:p>
    <w:p w14:paraId="3D6D01C1" w14:textId="77777777" w:rsidR="00B9454F" w:rsidRPr="00FB5DD0" w:rsidRDefault="00214B9C">
      <w:pPr>
        <w:snapToGrid w:val="0"/>
        <w:spacing w:before="50" w:after="50" w:line="360" w:lineRule="auto"/>
        <w:rPr>
          <w:rFonts w:ascii="宋体" w:hAnsi="宋体" w:cs="宋体"/>
          <w:sz w:val="24"/>
          <w:u w:val="single"/>
        </w:rPr>
      </w:pPr>
      <w:r w:rsidRPr="00FB5DD0">
        <w:rPr>
          <w:rFonts w:ascii="宋体" w:hAnsi="宋体" w:cs="宋体" w:hint="eastAsia"/>
          <w:sz w:val="24"/>
        </w:rPr>
        <w:t>项目名称：</w:t>
      </w:r>
      <w:r w:rsidRPr="00FB5DD0">
        <w:rPr>
          <w:rFonts w:ascii="宋体" w:hAnsi="宋体" w:cs="宋体" w:hint="eastAsia"/>
          <w:sz w:val="24"/>
          <w:u w:val="single"/>
        </w:rPr>
        <w:t xml:space="preserve">           </w:t>
      </w:r>
      <w:r w:rsidRPr="00FB5DD0">
        <w:rPr>
          <w:rFonts w:ascii="宋体" w:hAnsi="宋体" w:cs="宋体" w:hint="eastAsia"/>
          <w:sz w:val="24"/>
        </w:rPr>
        <w:t xml:space="preserve">         项目编号：</w:t>
      </w:r>
      <w:r w:rsidRPr="00FB5DD0">
        <w:rPr>
          <w:rFonts w:ascii="宋体" w:hAnsi="宋体" w:cs="宋体" w:hint="eastAsia"/>
          <w:sz w:val="24"/>
          <w:u w:val="single"/>
        </w:rPr>
        <w:t xml:space="preserve">            </w:t>
      </w:r>
      <w:r w:rsidRPr="00FB5DD0">
        <w:rPr>
          <w:rFonts w:ascii="宋体" w:hAnsi="宋体" w:cs="宋体" w:hint="eastAsia"/>
          <w:sz w:val="24"/>
        </w:rPr>
        <w:t xml:space="preserve">         分标：</w:t>
      </w:r>
      <w:r w:rsidRPr="00FB5DD0">
        <w:rPr>
          <w:rFonts w:ascii="宋体" w:hAnsi="宋体" w:cs="宋体" w:hint="eastAsia"/>
          <w:sz w:val="24"/>
          <w:u w:val="single"/>
        </w:rPr>
        <w:t xml:space="preserve">           </w:t>
      </w:r>
    </w:p>
    <w:p w14:paraId="19E90E46" w14:textId="77777777" w:rsidR="00B9454F" w:rsidRPr="00FB5DD0" w:rsidRDefault="00214B9C">
      <w:pPr>
        <w:snapToGrid w:val="0"/>
        <w:spacing w:before="50" w:after="50" w:line="360" w:lineRule="auto"/>
        <w:rPr>
          <w:rFonts w:ascii="宋体" w:hAnsi="宋体" w:cs="宋体"/>
          <w:sz w:val="24"/>
          <w:u w:val="single"/>
        </w:rPr>
      </w:pPr>
      <w:r w:rsidRPr="00FB5DD0">
        <w:rPr>
          <w:rFonts w:ascii="宋体" w:hAnsi="宋体" w:cs="宋体" w:hint="eastAsia"/>
          <w:sz w:val="24"/>
        </w:rPr>
        <w:t>供应商名称：</w:t>
      </w:r>
      <w:r w:rsidRPr="00FB5DD0">
        <w:rPr>
          <w:rFonts w:ascii="宋体" w:hAnsi="宋体" w:cs="宋体" w:hint="eastAsia"/>
          <w:sz w:val="24"/>
          <w:u w:val="single"/>
        </w:rPr>
        <w:t xml:space="preserve">                     </w:t>
      </w:r>
      <w:r w:rsidRPr="00FB5DD0">
        <w:rPr>
          <w:rFonts w:ascii="宋体" w:hAnsi="宋体" w:cs="宋体" w:hint="eastAsia"/>
          <w:sz w:val="24"/>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304"/>
        <w:gridCol w:w="2098"/>
        <w:gridCol w:w="1276"/>
        <w:gridCol w:w="709"/>
        <w:gridCol w:w="1134"/>
        <w:gridCol w:w="1276"/>
        <w:gridCol w:w="1181"/>
        <w:gridCol w:w="378"/>
      </w:tblGrid>
      <w:tr w:rsidR="00FB5DD0" w:rsidRPr="00FB5DD0" w14:paraId="6D63F42A" w14:textId="77777777">
        <w:trPr>
          <w:cantSplit/>
          <w:trHeight w:val="733"/>
        </w:trPr>
        <w:tc>
          <w:tcPr>
            <w:tcW w:w="675" w:type="dxa"/>
            <w:tcBorders>
              <w:top w:val="single" w:sz="4" w:space="0" w:color="auto"/>
              <w:left w:val="single" w:sz="4" w:space="0" w:color="auto"/>
              <w:bottom w:val="single" w:sz="4" w:space="0" w:color="auto"/>
              <w:right w:val="single" w:sz="4" w:space="0" w:color="auto"/>
            </w:tcBorders>
            <w:vAlign w:val="center"/>
          </w:tcPr>
          <w:p w14:paraId="1CD56002" w14:textId="77777777" w:rsidR="00B9454F" w:rsidRPr="00FB5DD0" w:rsidRDefault="00214B9C">
            <w:pPr>
              <w:jc w:val="center"/>
              <w:rPr>
                <w:rFonts w:ascii="宋体" w:hAnsi="宋体" w:cs="宋体"/>
                <w:szCs w:val="22"/>
              </w:rPr>
            </w:pPr>
            <w:r w:rsidRPr="00FB5DD0">
              <w:rPr>
                <w:rFonts w:ascii="宋体" w:hAnsi="宋体" w:cs="宋体" w:hint="eastAsia"/>
                <w:szCs w:val="22"/>
              </w:rPr>
              <w:t>序号</w:t>
            </w:r>
          </w:p>
        </w:tc>
        <w:tc>
          <w:tcPr>
            <w:tcW w:w="1304" w:type="dxa"/>
            <w:tcBorders>
              <w:top w:val="single" w:sz="4" w:space="0" w:color="auto"/>
              <w:left w:val="single" w:sz="4" w:space="0" w:color="auto"/>
              <w:bottom w:val="single" w:sz="4" w:space="0" w:color="auto"/>
              <w:right w:val="single" w:sz="4" w:space="0" w:color="auto"/>
            </w:tcBorders>
            <w:vAlign w:val="center"/>
          </w:tcPr>
          <w:p w14:paraId="40D0F8A1" w14:textId="77777777" w:rsidR="00B9454F" w:rsidRPr="00FB5DD0" w:rsidRDefault="00214B9C">
            <w:pPr>
              <w:jc w:val="center"/>
              <w:rPr>
                <w:rFonts w:ascii="宋体" w:hAnsi="宋体" w:cs="宋体"/>
                <w:szCs w:val="22"/>
              </w:rPr>
            </w:pPr>
            <w:r w:rsidRPr="00FB5DD0">
              <w:rPr>
                <w:rFonts w:ascii="宋体" w:hAnsi="宋体" w:cs="宋体" w:hint="eastAsia"/>
                <w:szCs w:val="22"/>
              </w:rPr>
              <w:t>货物名称</w:t>
            </w:r>
          </w:p>
        </w:tc>
        <w:tc>
          <w:tcPr>
            <w:tcW w:w="2098" w:type="dxa"/>
            <w:tcBorders>
              <w:top w:val="single" w:sz="4" w:space="0" w:color="auto"/>
              <w:left w:val="single" w:sz="4" w:space="0" w:color="auto"/>
              <w:bottom w:val="single" w:sz="4" w:space="0" w:color="auto"/>
              <w:right w:val="single" w:sz="4" w:space="0" w:color="auto"/>
            </w:tcBorders>
            <w:vAlign w:val="center"/>
          </w:tcPr>
          <w:p w14:paraId="2BDF1267" w14:textId="77777777" w:rsidR="00B9454F" w:rsidRPr="00FB5DD0" w:rsidRDefault="00214B9C">
            <w:pPr>
              <w:jc w:val="center"/>
              <w:rPr>
                <w:rFonts w:ascii="宋体" w:hAnsi="宋体" w:cs="宋体"/>
                <w:szCs w:val="22"/>
              </w:rPr>
            </w:pPr>
            <w:r w:rsidRPr="00FB5DD0">
              <w:rPr>
                <w:rFonts w:ascii="宋体" w:hAnsi="宋体" w:cs="宋体" w:hint="eastAsia"/>
                <w:szCs w:val="22"/>
              </w:rPr>
              <w:t>具体货物内容（规格、型号、生产厂家）</w:t>
            </w:r>
          </w:p>
        </w:tc>
        <w:tc>
          <w:tcPr>
            <w:tcW w:w="1276" w:type="dxa"/>
            <w:tcBorders>
              <w:top w:val="single" w:sz="4" w:space="0" w:color="auto"/>
              <w:left w:val="single" w:sz="4" w:space="0" w:color="auto"/>
              <w:bottom w:val="single" w:sz="4" w:space="0" w:color="auto"/>
              <w:right w:val="single" w:sz="4" w:space="0" w:color="auto"/>
            </w:tcBorders>
            <w:vAlign w:val="center"/>
          </w:tcPr>
          <w:p w14:paraId="27D1D20F" w14:textId="77777777" w:rsidR="00B9454F" w:rsidRPr="00FB5DD0" w:rsidRDefault="00214B9C">
            <w:pPr>
              <w:jc w:val="center"/>
              <w:rPr>
                <w:rFonts w:ascii="宋体" w:hAnsi="宋体" w:cs="宋体"/>
                <w:szCs w:val="22"/>
              </w:rPr>
            </w:pPr>
            <w:r w:rsidRPr="00FB5DD0">
              <w:rPr>
                <w:rFonts w:ascii="宋体" w:hAnsi="宋体" w:cs="宋体" w:hint="eastAsia"/>
                <w:szCs w:val="22"/>
              </w:rPr>
              <w:t>品牌（如</w:t>
            </w:r>
          </w:p>
          <w:p w14:paraId="37745EB8" w14:textId="77777777" w:rsidR="00B9454F" w:rsidRPr="00FB5DD0" w:rsidRDefault="00214B9C">
            <w:pPr>
              <w:jc w:val="center"/>
              <w:rPr>
                <w:rFonts w:ascii="宋体" w:hAnsi="宋体" w:cs="宋体"/>
                <w:szCs w:val="22"/>
              </w:rPr>
            </w:pPr>
            <w:r w:rsidRPr="00FB5DD0">
              <w:rPr>
                <w:rFonts w:ascii="宋体" w:hAnsi="宋体" w:cs="宋体" w:hint="eastAsia"/>
                <w:szCs w:val="22"/>
              </w:rPr>
              <w:t>有）</w:t>
            </w:r>
          </w:p>
        </w:tc>
        <w:tc>
          <w:tcPr>
            <w:tcW w:w="709" w:type="dxa"/>
            <w:tcBorders>
              <w:top w:val="single" w:sz="4" w:space="0" w:color="auto"/>
              <w:left w:val="single" w:sz="4" w:space="0" w:color="auto"/>
              <w:bottom w:val="single" w:sz="4" w:space="0" w:color="auto"/>
              <w:right w:val="single" w:sz="4" w:space="0" w:color="auto"/>
            </w:tcBorders>
            <w:vAlign w:val="center"/>
          </w:tcPr>
          <w:p w14:paraId="06628773" w14:textId="77777777" w:rsidR="00B9454F" w:rsidRPr="00FB5DD0" w:rsidRDefault="00214B9C">
            <w:pPr>
              <w:jc w:val="center"/>
              <w:rPr>
                <w:rFonts w:ascii="宋体" w:hAnsi="宋体" w:cs="宋体"/>
                <w:szCs w:val="22"/>
              </w:rPr>
            </w:pPr>
            <w:r w:rsidRPr="00FB5DD0">
              <w:rPr>
                <w:rFonts w:ascii="宋体" w:hAnsi="宋体" w:cs="宋体" w:hint="eastAsia"/>
                <w:szCs w:val="22"/>
              </w:rPr>
              <w:t>单位及数量①</w:t>
            </w:r>
          </w:p>
        </w:tc>
        <w:tc>
          <w:tcPr>
            <w:tcW w:w="1134" w:type="dxa"/>
            <w:tcBorders>
              <w:top w:val="single" w:sz="4" w:space="0" w:color="auto"/>
              <w:left w:val="single" w:sz="4" w:space="0" w:color="auto"/>
              <w:bottom w:val="single" w:sz="4" w:space="0" w:color="auto"/>
              <w:right w:val="single" w:sz="4" w:space="0" w:color="auto"/>
            </w:tcBorders>
            <w:vAlign w:val="center"/>
          </w:tcPr>
          <w:p w14:paraId="0CF2E8A6" w14:textId="77777777" w:rsidR="00B9454F" w:rsidRPr="00FB5DD0" w:rsidRDefault="00214B9C">
            <w:pPr>
              <w:jc w:val="center"/>
              <w:rPr>
                <w:rFonts w:ascii="宋体" w:hAnsi="宋体" w:cs="宋体"/>
                <w:szCs w:val="22"/>
              </w:rPr>
            </w:pPr>
            <w:r w:rsidRPr="00FB5DD0">
              <w:rPr>
                <w:rFonts w:ascii="宋体" w:hAnsi="宋体" w:cs="宋体" w:hint="eastAsia"/>
                <w:szCs w:val="22"/>
              </w:rPr>
              <w:t>单价(元)②</w:t>
            </w:r>
          </w:p>
        </w:tc>
        <w:tc>
          <w:tcPr>
            <w:tcW w:w="1276" w:type="dxa"/>
            <w:tcBorders>
              <w:top w:val="single" w:sz="4" w:space="0" w:color="auto"/>
              <w:left w:val="single" w:sz="4" w:space="0" w:color="auto"/>
              <w:bottom w:val="single" w:sz="4" w:space="0" w:color="auto"/>
              <w:right w:val="single" w:sz="4" w:space="0" w:color="auto"/>
            </w:tcBorders>
            <w:vAlign w:val="center"/>
          </w:tcPr>
          <w:p w14:paraId="5DD3DFAD" w14:textId="77777777" w:rsidR="00B9454F" w:rsidRPr="00FB5DD0" w:rsidRDefault="00214B9C">
            <w:pPr>
              <w:jc w:val="center"/>
              <w:rPr>
                <w:rFonts w:ascii="宋体" w:hAnsi="宋体" w:cs="宋体"/>
                <w:szCs w:val="22"/>
              </w:rPr>
            </w:pPr>
            <w:r w:rsidRPr="00FB5DD0">
              <w:rPr>
                <w:rFonts w:ascii="宋体" w:hAnsi="宋体" w:cs="宋体" w:hint="eastAsia"/>
                <w:szCs w:val="22"/>
              </w:rPr>
              <w:t>单项合价（元）</w:t>
            </w:r>
          </w:p>
          <w:p w14:paraId="2438D29B" w14:textId="77777777" w:rsidR="00B9454F" w:rsidRPr="00FB5DD0" w:rsidRDefault="00214B9C">
            <w:pPr>
              <w:jc w:val="center"/>
              <w:rPr>
                <w:rFonts w:ascii="宋体" w:hAnsi="宋体" w:cs="宋体"/>
                <w:szCs w:val="22"/>
              </w:rPr>
            </w:pPr>
            <w:r w:rsidRPr="00FB5DD0">
              <w:rPr>
                <w:rFonts w:ascii="宋体" w:hAnsi="宋体" w:cs="宋体" w:hint="eastAsia"/>
                <w:szCs w:val="22"/>
              </w:rPr>
              <w:t>③＝①×②</w:t>
            </w:r>
          </w:p>
        </w:tc>
        <w:tc>
          <w:tcPr>
            <w:tcW w:w="1181" w:type="dxa"/>
            <w:tcBorders>
              <w:top w:val="single" w:sz="4" w:space="0" w:color="auto"/>
              <w:left w:val="single" w:sz="4" w:space="0" w:color="auto"/>
              <w:bottom w:val="single" w:sz="4" w:space="0" w:color="auto"/>
              <w:right w:val="single" w:sz="4" w:space="0" w:color="auto"/>
            </w:tcBorders>
            <w:vAlign w:val="center"/>
          </w:tcPr>
          <w:p w14:paraId="32F44738" w14:textId="77777777" w:rsidR="00B9454F" w:rsidRPr="00FB5DD0" w:rsidRDefault="00214B9C">
            <w:pPr>
              <w:spacing w:line="360" w:lineRule="auto"/>
              <w:jc w:val="center"/>
              <w:rPr>
                <w:rFonts w:ascii="宋体" w:hAnsi="宋体" w:cs="宋体"/>
                <w:szCs w:val="22"/>
              </w:rPr>
            </w:pPr>
            <w:r w:rsidRPr="00FB5DD0">
              <w:rPr>
                <w:rFonts w:ascii="宋体" w:hAnsi="宋体" w:cs="宋体" w:hint="eastAsia"/>
                <w:szCs w:val="22"/>
              </w:rPr>
              <w:t>货物要求（质保期）</w:t>
            </w:r>
          </w:p>
        </w:tc>
        <w:tc>
          <w:tcPr>
            <w:tcW w:w="378" w:type="dxa"/>
            <w:tcBorders>
              <w:top w:val="single" w:sz="4" w:space="0" w:color="auto"/>
              <w:left w:val="single" w:sz="4" w:space="0" w:color="auto"/>
              <w:bottom w:val="single" w:sz="4" w:space="0" w:color="auto"/>
              <w:right w:val="single" w:sz="4" w:space="0" w:color="auto"/>
            </w:tcBorders>
            <w:vAlign w:val="center"/>
          </w:tcPr>
          <w:p w14:paraId="605D110C" w14:textId="77777777" w:rsidR="00B9454F" w:rsidRPr="00FB5DD0" w:rsidRDefault="00214B9C">
            <w:pPr>
              <w:jc w:val="center"/>
              <w:rPr>
                <w:rFonts w:ascii="宋体" w:hAnsi="宋体" w:cs="宋体"/>
                <w:szCs w:val="22"/>
              </w:rPr>
            </w:pPr>
            <w:r w:rsidRPr="00FB5DD0">
              <w:rPr>
                <w:rFonts w:ascii="宋体" w:hAnsi="宋体" w:cs="宋体" w:hint="eastAsia"/>
                <w:szCs w:val="22"/>
              </w:rPr>
              <w:t>备注</w:t>
            </w:r>
          </w:p>
        </w:tc>
      </w:tr>
      <w:tr w:rsidR="00FB5DD0" w:rsidRPr="00FB5DD0" w14:paraId="44E0CDB4" w14:textId="77777777">
        <w:trPr>
          <w:cantSplit/>
          <w:trHeight w:val="455"/>
        </w:trPr>
        <w:tc>
          <w:tcPr>
            <w:tcW w:w="675" w:type="dxa"/>
            <w:tcBorders>
              <w:top w:val="single" w:sz="4" w:space="0" w:color="auto"/>
              <w:left w:val="single" w:sz="4" w:space="0" w:color="auto"/>
              <w:bottom w:val="single" w:sz="4" w:space="0" w:color="auto"/>
              <w:right w:val="single" w:sz="4" w:space="0" w:color="auto"/>
            </w:tcBorders>
            <w:vAlign w:val="center"/>
          </w:tcPr>
          <w:p w14:paraId="2E9AE44C" w14:textId="77777777" w:rsidR="00B9454F" w:rsidRPr="00FB5DD0" w:rsidRDefault="00214B9C">
            <w:pPr>
              <w:rPr>
                <w:rFonts w:ascii="宋体" w:hAnsi="宋体" w:cs="宋体"/>
                <w:szCs w:val="22"/>
              </w:rPr>
            </w:pPr>
            <w:r w:rsidRPr="00FB5DD0">
              <w:rPr>
                <w:rFonts w:ascii="宋体" w:hAnsi="宋体" w:cs="宋体" w:hint="eastAsia"/>
                <w:szCs w:val="22"/>
              </w:rPr>
              <w:t>1</w:t>
            </w:r>
          </w:p>
        </w:tc>
        <w:tc>
          <w:tcPr>
            <w:tcW w:w="1304" w:type="dxa"/>
            <w:tcBorders>
              <w:top w:val="single" w:sz="4" w:space="0" w:color="auto"/>
              <w:left w:val="single" w:sz="4" w:space="0" w:color="auto"/>
              <w:bottom w:val="single" w:sz="4" w:space="0" w:color="auto"/>
              <w:right w:val="single" w:sz="4" w:space="0" w:color="auto"/>
            </w:tcBorders>
            <w:vAlign w:val="center"/>
          </w:tcPr>
          <w:p w14:paraId="073506F6" w14:textId="77777777" w:rsidR="00B9454F" w:rsidRPr="00FB5DD0" w:rsidRDefault="00B9454F">
            <w:pPr>
              <w:rPr>
                <w:rFonts w:ascii="宋体" w:hAnsi="宋体" w:cs="宋体"/>
                <w:szCs w:val="22"/>
              </w:rPr>
            </w:pPr>
          </w:p>
        </w:tc>
        <w:tc>
          <w:tcPr>
            <w:tcW w:w="2098" w:type="dxa"/>
            <w:tcBorders>
              <w:top w:val="single" w:sz="4" w:space="0" w:color="auto"/>
              <w:left w:val="single" w:sz="4" w:space="0" w:color="auto"/>
              <w:bottom w:val="single" w:sz="4" w:space="0" w:color="auto"/>
              <w:right w:val="single" w:sz="4" w:space="0" w:color="auto"/>
            </w:tcBorders>
            <w:vAlign w:val="center"/>
          </w:tcPr>
          <w:p w14:paraId="1858CC8F" w14:textId="77777777" w:rsidR="00B9454F" w:rsidRPr="00FB5DD0" w:rsidRDefault="00B9454F">
            <w:pPr>
              <w:rPr>
                <w:rFonts w:ascii="宋体" w:hAnsi="宋体" w:cs="宋体"/>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21AC3E7A" w14:textId="77777777" w:rsidR="00B9454F" w:rsidRPr="00FB5DD0" w:rsidRDefault="00B9454F">
            <w:pPr>
              <w:rPr>
                <w:rFonts w:ascii="宋体" w:hAnsi="宋体" w:cs="宋体"/>
                <w:szCs w:val="22"/>
              </w:rPr>
            </w:pPr>
          </w:p>
        </w:tc>
        <w:tc>
          <w:tcPr>
            <w:tcW w:w="709" w:type="dxa"/>
            <w:tcBorders>
              <w:top w:val="single" w:sz="4" w:space="0" w:color="auto"/>
              <w:left w:val="single" w:sz="4" w:space="0" w:color="auto"/>
              <w:bottom w:val="single" w:sz="4" w:space="0" w:color="auto"/>
              <w:right w:val="single" w:sz="4" w:space="0" w:color="auto"/>
            </w:tcBorders>
          </w:tcPr>
          <w:p w14:paraId="67E58E75" w14:textId="77777777" w:rsidR="00B9454F" w:rsidRPr="00FB5DD0" w:rsidRDefault="00B9454F">
            <w:pPr>
              <w:rPr>
                <w:rFonts w:ascii="宋体" w:hAnsi="宋体" w:cs="宋体"/>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C970AEC" w14:textId="77777777" w:rsidR="00B9454F" w:rsidRPr="00FB5DD0" w:rsidRDefault="00B9454F">
            <w:pPr>
              <w:rPr>
                <w:rFonts w:ascii="宋体" w:hAnsi="宋体" w:cs="宋体"/>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798AF991" w14:textId="77777777" w:rsidR="00B9454F" w:rsidRPr="00FB5DD0" w:rsidRDefault="00B9454F">
            <w:pPr>
              <w:rPr>
                <w:rFonts w:ascii="宋体" w:hAnsi="宋体" w:cs="宋体"/>
                <w:szCs w:val="22"/>
              </w:rPr>
            </w:pPr>
          </w:p>
        </w:tc>
        <w:tc>
          <w:tcPr>
            <w:tcW w:w="1181" w:type="dxa"/>
            <w:tcBorders>
              <w:top w:val="single" w:sz="4" w:space="0" w:color="auto"/>
              <w:left w:val="single" w:sz="4" w:space="0" w:color="auto"/>
              <w:bottom w:val="single" w:sz="4" w:space="0" w:color="auto"/>
              <w:right w:val="single" w:sz="4" w:space="0" w:color="auto"/>
            </w:tcBorders>
          </w:tcPr>
          <w:p w14:paraId="63951700" w14:textId="77777777" w:rsidR="00B9454F" w:rsidRPr="00FB5DD0" w:rsidRDefault="00B9454F">
            <w:pPr>
              <w:rPr>
                <w:rFonts w:ascii="宋体" w:hAnsi="宋体" w:cs="宋体"/>
                <w:szCs w:val="22"/>
              </w:rPr>
            </w:pPr>
          </w:p>
        </w:tc>
        <w:tc>
          <w:tcPr>
            <w:tcW w:w="378" w:type="dxa"/>
            <w:tcBorders>
              <w:top w:val="single" w:sz="4" w:space="0" w:color="auto"/>
              <w:left w:val="single" w:sz="4" w:space="0" w:color="auto"/>
              <w:bottom w:val="single" w:sz="4" w:space="0" w:color="auto"/>
              <w:right w:val="single" w:sz="4" w:space="0" w:color="auto"/>
            </w:tcBorders>
            <w:vAlign w:val="center"/>
          </w:tcPr>
          <w:p w14:paraId="69A0476B" w14:textId="77777777" w:rsidR="00B9454F" w:rsidRPr="00FB5DD0" w:rsidRDefault="00B9454F">
            <w:pPr>
              <w:rPr>
                <w:rFonts w:ascii="宋体" w:hAnsi="宋体" w:cs="宋体"/>
                <w:szCs w:val="22"/>
              </w:rPr>
            </w:pPr>
          </w:p>
        </w:tc>
      </w:tr>
      <w:tr w:rsidR="00FB5DD0" w:rsidRPr="00FB5DD0" w14:paraId="19D11F4B" w14:textId="77777777">
        <w:trPr>
          <w:cantSplit/>
          <w:trHeight w:val="461"/>
        </w:trPr>
        <w:tc>
          <w:tcPr>
            <w:tcW w:w="675" w:type="dxa"/>
            <w:tcBorders>
              <w:top w:val="single" w:sz="4" w:space="0" w:color="auto"/>
              <w:left w:val="single" w:sz="4" w:space="0" w:color="auto"/>
              <w:bottom w:val="single" w:sz="4" w:space="0" w:color="auto"/>
              <w:right w:val="single" w:sz="4" w:space="0" w:color="auto"/>
            </w:tcBorders>
            <w:vAlign w:val="center"/>
          </w:tcPr>
          <w:p w14:paraId="7F405990" w14:textId="77777777" w:rsidR="00B9454F" w:rsidRPr="00FB5DD0" w:rsidRDefault="00214B9C">
            <w:pPr>
              <w:rPr>
                <w:rFonts w:ascii="宋体" w:hAnsi="宋体" w:cs="宋体"/>
                <w:szCs w:val="22"/>
              </w:rPr>
            </w:pPr>
            <w:r w:rsidRPr="00FB5DD0">
              <w:rPr>
                <w:rFonts w:ascii="宋体" w:hAnsi="宋体" w:cs="宋体" w:hint="eastAsia"/>
                <w:szCs w:val="22"/>
              </w:rPr>
              <w:t>2</w:t>
            </w:r>
          </w:p>
        </w:tc>
        <w:tc>
          <w:tcPr>
            <w:tcW w:w="1304" w:type="dxa"/>
            <w:tcBorders>
              <w:top w:val="single" w:sz="4" w:space="0" w:color="auto"/>
              <w:left w:val="single" w:sz="4" w:space="0" w:color="auto"/>
              <w:bottom w:val="single" w:sz="4" w:space="0" w:color="auto"/>
              <w:right w:val="single" w:sz="4" w:space="0" w:color="auto"/>
            </w:tcBorders>
            <w:vAlign w:val="center"/>
          </w:tcPr>
          <w:p w14:paraId="62B8EE15" w14:textId="77777777" w:rsidR="00B9454F" w:rsidRPr="00FB5DD0" w:rsidRDefault="00B9454F">
            <w:pPr>
              <w:rPr>
                <w:rFonts w:ascii="宋体" w:hAnsi="宋体" w:cs="宋体"/>
                <w:szCs w:val="22"/>
              </w:rPr>
            </w:pPr>
          </w:p>
        </w:tc>
        <w:tc>
          <w:tcPr>
            <w:tcW w:w="2098" w:type="dxa"/>
            <w:tcBorders>
              <w:top w:val="single" w:sz="4" w:space="0" w:color="auto"/>
              <w:left w:val="single" w:sz="4" w:space="0" w:color="auto"/>
              <w:bottom w:val="single" w:sz="4" w:space="0" w:color="auto"/>
              <w:right w:val="single" w:sz="4" w:space="0" w:color="auto"/>
            </w:tcBorders>
            <w:vAlign w:val="center"/>
          </w:tcPr>
          <w:p w14:paraId="6B9296BC" w14:textId="77777777" w:rsidR="00B9454F" w:rsidRPr="00FB5DD0" w:rsidRDefault="00B9454F">
            <w:pPr>
              <w:rPr>
                <w:rFonts w:ascii="宋体" w:hAnsi="宋体" w:cs="宋体"/>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71AD94D8" w14:textId="77777777" w:rsidR="00B9454F" w:rsidRPr="00FB5DD0" w:rsidRDefault="00B9454F">
            <w:pPr>
              <w:rPr>
                <w:rFonts w:ascii="宋体" w:hAnsi="宋体" w:cs="宋体"/>
                <w:szCs w:val="22"/>
              </w:rPr>
            </w:pPr>
          </w:p>
        </w:tc>
        <w:tc>
          <w:tcPr>
            <w:tcW w:w="709" w:type="dxa"/>
            <w:tcBorders>
              <w:top w:val="single" w:sz="4" w:space="0" w:color="auto"/>
              <w:left w:val="single" w:sz="4" w:space="0" w:color="auto"/>
              <w:bottom w:val="single" w:sz="4" w:space="0" w:color="auto"/>
              <w:right w:val="single" w:sz="4" w:space="0" w:color="auto"/>
            </w:tcBorders>
          </w:tcPr>
          <w:p w14:paraId="2B3407B3" w14:textId="77777777" w:rsidR="00B9454F" w:rsidRPr="00FB5DD0" w:rsidRDefault="00B9454F">
            <w:pPr>
              <w:rPr>
                <w:rFonts w:ascii="宋体" w:hAnsi="宋体" w:cs="宋体"/>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61820CB" w14:textId="77777777" w:rsidR="00B9454F" w:rsidRPr="00FB5DD0" w:rsidRDefault="00B9454F">
            <w:pPr>
              <w:rPr>
                <w:rFonts w:ascii="宋体" w:hAnsi="宋体" w:cs="宋体"/>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66AEB927" w14:textId="77777777" w:rsidR="00B9454F" w:rsidRPr="00FB5DD0" w:rsidRDefault="00B9454F">
            <w:pPr>
              <w:rPr>
                <w:rFonts w:ascii="宋体" w:hAnsi="宋体" w:cs="宋体"/>
                <w:szCs w:val="22"/>
              </w:rPr>
            </w:pPr>
          </w:p>
        </w:tc>
        <w:tc>
          <w:tcPr>
            <w:tcW w:w="1181" w:type="dxa"/>
            <w:tcBorders>
              <w:top w:val="single" w:sz="4" w:space="0" w:color="auto"/>
              <w:left w:val="single" w:sz="4" w:space="0" w:color="auto"/>
              <w:bottom w:val="single" w:sz="4" w:space="0" w:color="auto"/>
              <w:right w:val="single" w:sz="4" w:space="0" w:color="auto"/>
            </w:tcBorders>
          </w:tcPr>
          <w:p w14:paraId="5801E9DA" w14:textId="77777777" w:rsidR="00B9454F" w:rsidRPr="00FB5DD0" w:rsidRDefault="00B9454F">
            <w:pPr>
              <w:rPr>
                <w:rFonts w:ascii="宋体" w:hAnsi="宋体" w:cs="宋体"/>
                <w:szCs w:val="22"/>
              </w:rPr>
            </w:pPr>
          </w:p>
        </w:tc>
        <w:tc>
          <w:tcPr>
            <w:tcW w:w="378" w:type="dxa"/>
            <w:tcBorders>
              <w:top w:val="single" w:sz="4" w:space="0" w:color="auto"/>
              <w:left w:val="single" w:sz="4" w:space="0" w:color="auto"/>
              <w:bottom w:val="single" w:sz="4" w:space="0" w:color="auto"/>
              <w:right w:val="single" w:sz="4" w:space="0" w:color="auto"/>
            </w:tcBorders>
            <w:vAlign w:val="center"/>
          </w:tcPr>
          <w:p w14:paraId="5C75447C" w14:textId="77777777" w:rsidR="00B9454F" w:rsidRPr="00FB5DD0" w:rsidRDefault="00B9454F">
            <w:pPr>
              <w:rPr>
                <w:rFonts w:ascii="宋体" w:hAnsi="宋体" w:cs="宋体"/>
                <w:szCs w:val="22"/>
              </w:rPr>
            </w:pPr>
          </w:p>
        </w:tc>
      </w:tr>
      <w:tr w:rsidR="00FB5DD0" w:rsidRPr="00FB5DD0" w14:paraId="1321F5BA" w14:textId="77777777">
        <w:trPr>
          <w:cantSplit/>
          <w:trHeight w:val="298"/>
        </w:trPr>
        <w:tc>
          <w:tcPr>
            <w:tcW w:w="675" w:type="dxa"/>
            <w:tcBorders>
              <w:top w:val="single" w:sz="4" w:space="0" w:color="auto"/>
              <w:left w:val="single" w:sz="4" w:space="0" w:color="auto"/>
              <w:bottom w:val="single" w:sz="4" w:space="0" w:color="auto"/>
              <w:right w:val="single" w:sz="4" w:space="0" w:color="auto"/>
            </w:tcBorders>
            <w:vAlign w:val="center"/>
          </w:tcPr>
          <w:p w14:paraId="06AA3659" w14:textId="77777777" w:rsidR="00B9454F" w:rsidRPr="00FB5DD0" w:rsidRDefault="00214B9C">
            <w:pPr>
              <w:rPr>
                <w:rFonts w:ascii="宋体" w:hAnsi="宋体" w:cs="宋体"/>
                <w:szCs w:val="22"/>
              </w:rPr>
            </w:pPr>
            <w:r w:rsidRPr="00FB5DD0">
              <w:rPr>
                <w:rFonts w:ascii="宋体" w:hAnsi="宋体" w:cs="宋体" w:hint="eastAsia"/>
                <w:szCs w:val="22"/>
              </w:rPr>
              <w:t>...</w:t>
            </w:r>
          </w:p>
        </w:tc>
        <w:tc>
          <w:tcPr>
            <w:tcW w:w="1304" w:type="dxa"/>
            <w:tcBorders>
              <w:top w:val="single" w:sz="4" w:space="0" w:color="auto"/>
              <w:left w:val="single" w:sz="4" w:space="0" w:color="auto"/>
              <w:bottom w:val="single" w:sz="4" w:space="0" w:color="auto"/>
              <w:right w:val="single" w:sz="4" w:space="0" w:color="auto"/>
            </w:tcBorders>
            <w:vAlign w:val="center"/>
          </w:tcPr>
          <w:p w14:paraId="4AF3AD5A" w14:textId="77777777" w:rsidR="00B9454F" w:rsidRPr="00FB5DD0" w:rsidRDefault="00B9454F">
            <w:pPr>
              <w:rPr>
                <w:rFonts w:ascii="宋体" w:hAnsi="宋体" w:cs="宋体"/>
                <w:szCs w:val="22"/>
              </w:rPr>
            </w:pPr>
          </w:p>
        </w:tc>
        <w:tc>
          <w:tcPr>
            <w:tcW w:w="2098" w:type="dxa"/>
            <w:tcBorders>
              <w:top w:val="single" w:sz="4" w:space="0" w:color="auto"/>
              <w:left w:val="single" w:sz="4" w:space="0" w:color="auto"/>
              <w:bottom w:val="single" w:sz="4" w:space="0" w:color="auto"/>
              <w:right w:val="single" w:sz="4" w:space="0" w:color="auto"/>
            </w:tcBorders>
            <w:vAlign w:val="center"/>
          </w:tcPr>
          <w:p w14:paraId="014E384E" w14:textId="77777777" w:rsidR="00B9454F" w:rsidRPr="00FB5DD0" w:rsidRDefault="00B9454F">
            <w:pPr>
              <w:rPr>
                <w:rFonts w:ascii="宋体" w:hAnsi="宋体" w:cs="宋体"/>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30D2BD50" w14:textId="77777777" w:rsidR="00B9454F" w:rsidRPr="00FB5DD0" w:rsidRDefault="00B9454F">
            <w:pPr>
              <w:rPr>
                <w:rFonts w:ascii="宋体" w:hAnsi="宋体" w:cs="宋体"/>
                <w:szCs w:val="22"/>
              </w:rPr>
            </w:pPr>
          </w:p>
        </w:tc>
        <w:tc>
          <w:tcPr>
            <w:tcW w:w="709" w:type="dxa"/>
            <w:tcBorders>
              <w:top w:val="single" w:sz="4" w:space="0" w:color="auto"/>
              <w:left w:val="single" w:sz="4" w:space="0" w:color="auto"/>
              <w:bottom w:val="single" w:sz="4" w:space="0" w:color="auto"/>
              <w:right w:val="single" w:sz="4" w:space="0" w:color="auto"/>
            </w:tcBorders>
          </w:tcPr>
          <w:p w14:paraId="1FB569A7" w14:textId="77777777" w:rsidR="00B9454F" w:rsidRPr="00FB5DD0" w:rsidRDefault="00B9454F">
            <w:pPr>
              <w:rPr>
                <w:rFonts w:ascii="宋体" w:hAnsi="宋体" w:cs="宋体"/>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DA2E481" w14:textId="77777777" w:rsidR="00B9454F" w:rsidRPr="00FB5DD0" w:rsidRDefault="00B9454F">
            <w:pPr>
              <w:rPr>
                <w:rFonts w:ascii="宋体" w:hAnsi="宋体" w:cs="宋体"/>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3D24E6DE" w14:textId="77777777" w:rsidR="00B9454F" w:rsidRPr="00FB5DD0" w:rsidRDefault="00B9454F">
            <w:pPr>
              <w:rPr>
                <w:rFonts w:ascii="宋体" w:hAnsi="宋体" w:cs="宋体"/>
                <w:szCs w:val="22"/>
              </w:rPr>
            </w:pPr>
          </w:p>
        </w:tc>
        <w:tc>
          <w:tcPr>
            <w:tcW w:w="1181" w:type="dxa"/>
            <w:tcBorders>
              <w:top w:val="single" w:sz="4" w:space="0" w:color="auto"/>
              <w:left w:val="single" w:sz="4" w:space="0" w:color="auto"/>
              <w:bottom w:val="single" w:sz="4" w:space="0" w:color="auto"/>
              <w:right w:val="single" w:sz="4" w:space="0" w:color="auto"/>
            </w:tcBorders>
          </w:tcPr>
          <w:p w14:paraId="4BB9A51B" w14:textId="77777777" w:rsidR="00B9454F" w:rsidRPr="00FB5DD0" w:rsidRDefault="00B9454F">
            <w:pPr>
              <w:rPr>
                <w:rFonts w:ascii="宋体" w:hAnsi="宋体" w:cs="宋体"/>
                <w:szCs w:val="22"/>
              </w:rPr>
            </w:pPr>
          </w:p>
        </w:tc>
        <w:tc>
          <w:tcPr>
            <w:tcW w:w="378" w:type="dxa"/>
            <w:tcBorders>
              <w:top w:val="single" w:sz="4" w:space="0" w:color="auto"/>
              <w:left w:val="single" w:sz="4" w:space="0" w:color="auto"/>
              <w:bottom w:val="single" w:sz="4" w:space="0" w:color="auto"/>
              <w:right w:val="single" w:sz="4" w:space="0" w:color="auto"/>
            </w:tcBorders>
            <w:vAlign w:val="center"/>
          </w:tcPr>
          <w:p w14:paraId="2BFFE5DC" w14:textId="77777777" w:rsidR="00B9454F" w:rsidRPr="00FB5DD0" w:rsidRDefault="00B9454F">
            <w:pPr>
              <w:rPr>
                <w:rFonts w:ascii="宋体" w:hAnsi="宋体" w:cs="宋体"/>
                <w:szCs w:val="22"/>
              </w:rPr>
            </w:pPr>
          </w:p>
        </w:tc>
      </w:tr>
      <w:tr w:rsidR="00FB5DD0" w:rsidRPr="00FB5DD0" w14:paraId="6233B601" w14:textId="77777777">
        <w:trPr>
          <w:cantSplit/>
          <w:trHeight w:val="624"/>
        </w:trPr>
        <w:tc>
          <w:tcPr>
            <w:tcW w:w="10031" w:type="dxa"/>
            <w:gridSpan w:val="9"/>
            <w:tcBorders>
              <w:top w:val="single" w:sz="4" w:space="0" w:color="auto"/>
              <w:left w:val="single" w:sz="4" w:space="0" w:color="auto"/>
              <w:bottom w:val="single" w:sz="4" w:space="0" w:color="auto"/>
              <w:right w:val="single" w:sz="4" w:space="0" w:color="auto"/>
            </w:tcBorders>
          </w:tcPr>
          <w:p w14:paraId="18DC9B04" w14:textId="77777777" w:rsidR="00B9454F" w:rsidRPr="00FB5DD0" w:rsidRDefault="00214B9C">
            <w:pPr>
              <w:rPr>
                <w:rFonts w:ascii="宋体" w:hAnsi="宋体" w:cs="宋体"/>
                <w:szCs w:val="22"/>
              </w:rPr>
            </w:pPr>
            <w:r w:rsidRPr="00FB5DD0">
              <w:rPr>
                <w:rFonts w:ascii="宋体" w:hAnsi="宋体" w:cs="宋体" w:hint="eastAsia"/>
                <w:szCs w:val="22"/>
              </w:rPr>
              <w:t>报价合计（包含税费等所有费用）：（大写）人民币                                       （￥                元）</w:t>
            </w:r>
          </w:p>
        </w:tc>
      </w:tr>
      <w:tr w:rsidR="00FB5DD0" w:rsidRPr="00FB5DD0" w14:paraId="6EC2A2B0" w14:textId="77777777">
        <w:trPr>
          <w:cantSplit/>
          <w:trHeight w:val="624"/>
        </w:trPr>
        <w:tc>
          <w:tcPr>
            <w:tcW w:w="10031" w:type="dxa"/>
            <w:gridSpan w:val="9"/>
            <w:tcBorders>
              <w:top w:val="single" w:sz="4" w:space="0" w:color="auto"/>
              <w:left w:val="single" w:sz="4" w:space="0" w:color="auto"/>
              <w:bottom w:val="single" w:sz="4" w:space="0" w:color="auto"/>
              <w:right w:val="single" w:sz="4" w:space="0" w:color="auto"/>
            </w:tcBorders>
          </w:tcPr>
          <w:p w14:paraId="74DA1E20" w14:textId="77777777" w:rsidR="00B9454F" w:rsidRPr="00FB5DD0" w:rsidRDefault="00214B9C">
            <w:pPr>
              <w:rPr>
                <w:rFonts w:ascii="宋体" w:hAnsi="宋体" w:cs="宋体"/>
                <w:szCs w:val="22"/>
              </w:rPr>
            </w:pPr>
            <w:r w:rsidRPr="00FB5DD0">
              <w:rPr>
                <w:rFonts w:ascii="宋体" w:hAnsi="宋体" w:cs="宋体" w:hint="eastAsia"/>
                <w:szCs w:val="21"/>
                <w:u w:val="single"/>
              </w:rPr>
              <w:t xml:space="preserve">　　</w:t>
            </w:r>
            <w:r w:rsidRPr="00FB5DD0">
              <w:rPr>
                <w:rFonts w:ascii="宋体" w:hAnsi="宋体" w:cs="宋体" w:hint="eastAsia"/>
                <w:szCs w:val="21"/>
              </w:rPr>
              <w:t>分标（此处有分标时填写具体分标号，无分标时填写“无”）</w:t>
            </w:r>
          </w:p>
        </w:tc>
      </w:tr>
      <w:tr w:rsidR="00FB5DD0" w:rsidRPr="00FB5DD0" w14:paraId="579B025C" w14:textId="77777777">
        <w:trPr>
          <w:cantSplit/>
          <w:trHeight w:val="624"/>
        </w:trPr>
        <w:tc>
          <w:tcPr>
            <w:tcW w:w="10031" w:type="dxa"/>
            <w:gridSpan w:val="9"/>
            <w:tcBorders>
              <w:top w:val="single" w:sz="4" w:space="0" w:color="auto"/>
              <w:left w:val="single" w:sz="4" w:space="0" w:color="auto"/>
              <w:bottom w:val="single" w:sz="4" w:space="0" w:color="auto"/>
              <w:right w:val="single" w:sz="4" w:space="0" w:color="auto"/>
            </w:tcBorders>
          </w:tcPr>
          <w:p w14:paraId="3BE83DE3" w14:textId="77777777" w:rsidR="00B9454F" w:rsidRPr="00FB5DD0" w:rsidRDefault="00214B9C">
            <w:pPr>
              <w:rPr>
                <w:rFonts w:ascii="宋体" w:hAnsi="宋体" w:cs="宋体"/>
                <w:szCs w:val="22"/>
              </w:rPr>
            </w:pPr>
            <w:r w:rsidRPr="00FB5DD0">
              <w:rPr>
                <w:rFonts w:ascii="宋体" w:hAnsi="宋体" w:cs="宋体" w:hint="eastAsia"/>
                <w:szCs w:val="22"/>
              </w:rPr>
              <w:t>验收标准：</w:t>
            </w:r>
          </w:p>
        </w:tc>
      </w:tr>
      <w:tr w:rsidR="00FB5DD0" w:rsidRPr="00FB5DD0" w14:paraId="1DFC9256" w14:textId="77777777">
        <w:trPr>
          <w:cantSplit/>
          <w:trHeight w:val="624"/>
        </w:trPr>
        <w:tc>
          <w:tcPr>
            <w:tcW w:w="10031" w:type="dxa"/>
            <w:gridSpan w:val="9"/>
            <w:tcBorders>
              <w:top w:val="single" w:sz="4" w:space="0" w:color="auto"/>
              <w:left w:val="single" w:sz="4" w:space="0" w:color="auto"/>
              <w:bottom w:val="single" w:sz="4" w:space="0" w:color="auto"/>
              <w:right w:val="single" w:sz="4" w:space="0" w:color="auto"/>
            </w:tcBorders>
          </w:tcPr>
          <w:p w14:paraId="70B6558A" w14:textId="77777777" w:rsidR="00B9454F" w:rsidRPr="00FB5DD0" w:rsidRDefault="00214B9C">
            <w:pPr>
              <w:rPr>
                <w:rFonts w:ascii="宋体" w:hAnsi="宋体" w:cs="宋体"/>
                <w:szCs w:val="22"/>
              </w:rPr>
            </w:pPr>
            <w:r w:rsidRPr="00FB5DD0">
              <w:rPr>
                <w:rFonts w:ascii="宋体" w:hAnsi="宋体" w:cs="宋体" w:hint="eastAsia"/>
                <w:szCs w:val="22"/>
              </w:rPr>
              <w:t>优惠及其它：</w:t>
            </w:r>
          </w:p>
        </w:tc>
      </w:tr>
    </w:tbl>
    <w:p w14:paraId="7D86A2D0" w14:textId="77777777" w:rsidR="00B9454F" w:rsidRPr="00FB5DD0" w:rsidRDefault="00214B9C">
      <w:pPr>
        <w:snapToGrid w:val="0"/>
        <w:spacing w:before="50" w:after="50" w:line="360" w:lineRule="auto"/>
        <w:ind w:firstLineChars="200" w:firstLine="480"/>
        <w:jc w:val="left"/>
        <w:rPr>
          <w:rFonts w:ascii="宋体" w:hAnsi="宋体" w:cs="宋体"/>
          <w:kern w:val="0"/>
          <w:sz w:val="24"/>
          <w:lang w:val="zh-CN"/>
        </w:rPr>
      </w:pPr>
      <w:r w:rsidRPr="00FB5DD0">
        <w:rPr>
          <w:rFonts w:ascii="宋体" w:hAnsi="宋体" w:cs="宋体" w:hint="eastAsia"/>
          <w:kern w:val="0"/>
          <w:sz w:val="24"/>
          <w:lang w:val="zh-CN"/>
        </w:rPr>
        <w:t xml:space="preserve">注： </w:t>
      </w:r>
    </w:p>
    <w:p w14:paraId="312100E5" w14:textId="77777777" w:rsidR="00B9454F" w:rsidRPr="00FB5DD0" w:rsidRDefault="00214B9C">
      <w:pPr>
        <w:snapToGrid w:val="0"/>
        <w:spacing w:before="50" w:after="50" w:line="360" w:lineRule="auto"/>
        <w:ind w:firstLineChars="200" w:firstLine="480"/>
        <w:jc w:val="left"/>
        <w:rPr>
          <w:rFonts w:ascii="宋体" w:hAnsi="宋体" w:cs="宋体"/>
          <w:kern w:val="0"/>
          <w:sz w:val="24"/>
          <w:lang w:val="zh-CN"/>
        </w:rPr>
      </w:pPr>
      <w:r w:rsidRPr="00FB5DD0">
        <w:rPr>
          <w:rFonts w:ascii="宋体" w:hAnsi="宋体" w:cs="宋体" w:hint="eastAsia"/>
          <w:kern w:val="0"/>
          <w:sz w:val="24"/>
          <w:lang w:val="zh-CN"/>
        </w:rPr>
        <w:t>1、 供应商需按本表格式填写，不得自行更改，也不得留空, 如有多分标，按分</w:t>
      </w:r>
      <w:proofErr w:type="gramStart"/>
      <w:r w:rsidRPr="00FB5DD0">
        <w:rPr>
          <w:rFonts w:ascii="宋体" w:hAnsi="宋体" w:cs="宋体" w:hint="eastAsia"/>
          <w:kern w:val="0"/>
          <w:sz w:val="24"/>
          <w:lang w:val="zh-CN"/>
        </w:rPr>
        <w:t>标分别</w:t>
      </w:r>
      <w:proofErr w:type="gramEnd"/>
      <w:r w:rsidRPr="00FB5DD0">
        <w:rPr>
          <w:rFonts w:ascii="宋体" w:hAnsi="宋体" w:cs="宋体" w:hint="eastAsia"/>
          <w:kern w:val="0"/>
          <w:sz w:val="24"/>
          <w:lang w:val="zh-CN"/>
        </w:rPr>
        <w:t>提供响应报价表</w:t>
      </w:r>
      <w:r w:rsidRPr="00FB5DD0">
        <w:rPr>
          <w:rFonts w:ascii="宋体" w:hAnsi="宋体" w:cs="宋体" w:hint="eastAsia"/>
          <w:b/>
          <w:kern w:val="0"/>
          <w:sz w:val="24"/>
          <w:lang w:val="zh-CN"/>
        </w:rPr>
        <w:t>。</w:t>
      </w:r>
    </w:p>
    <w:p w14:paraId="5A2C2A6E" w14:textId="77777777" w:rsidR="00B9454F" w:rsidRPr="00FB5DD0" w:rsidRDefault="00214B9C">
      <w:pPr>
        <w:snapToGrid w:val="0"/>
        <w:spacing w:before="50" w:after="50" w:line="360" w:lineRule="auto"/>
        <w:ind w:firstLineChars="200" w:firstLine="480"/>
        <w:jc w:val="left"/>
        <w:rPr>
          <w:rFonts w:ascii="宋体" w:hAnsi="宋体" w:cs="宋体"/>
          <w:b/>
          <w:kern w:val="0"/>
          <w:sz w:val="24"/>
          <w:lang w:val="zh-CN"/>
        </w:rPr>
      </w:pPr>
      <w:r w:rsidRPr="00FB5DD0">
        <w:rPr>
          <w:rFonts w:ascii="宋体" w:hAnsi="宋体" w:cs="宋体" w:hint="eastAsia"/>
          <w:kern w:val="0"/>
          <w:sz w:val="24"/>
          <w:lang w:val="zh-CN"/>
        </w:rPr>
        <w:t>2、如为联合体响应的，“供应商名称”处必须列明联合体各方名称，并标注联合体牵头人名称，且盖章处须加盖联合体各方公章，</w:t>
      </w:r>
      <w:r w:rsidRPr="00FB5DD0">
        <w:rPr>
          <w:rFonts w:ascii="宋体" w:hAnsi="宋体" w:cs="宋体" w:hint="eastAsia"/>
          <w:b/>
          <w:kern w:val="0"/>
          <w:sz w:val="24"/>
          <w:lang w:val="zh-CN"/>
        </w:rPr>
        <w:t>否则其响应作无效响应处理。</w:t>
      </w:r>
    </w:p>
    <w:p w14:paraId="6B64A49C" w14:textId="77777777" w:rsidR="00B9454F" w:rsidRPr="00FB5DD0" w:rsidRDefault="00214B9C">
      <w:pPr>
        <w:snapToGrid w:val="0"/>
        <w:spacing w:before="50" w:after="50" w:line="360" w:lineRule="auto"/>
        <w:ind w:firstLineChars="200" w:firstLine="480"/>
        <w:jc w:val="left"/>
        <w:rPr>
          <w:rFonts w:ascii="宋体" w:hAnsi="宋体" w:cs="宋体"/>
          <w:b/>
          <w:kern w:val="0"/>
          <w:sz w:val="24"/>
          <w:lang w:val="zh-CN"/>
        </w:rPr>
      </w:pPr>
      <w:r w:rsidRPr="00FB5DD0">
        <w:rPr>
          <w:rFonts w:ascii="宋体" w:hAnsi="宋体" w:cs="宋体" w:hint="eastAsia"/>
          <w:kern w:val="0"/>
          <w:sz w:val="24"/>
          <w:lang w:val="zh-CN"/>
        </w:rPr>
        <w:t>3、以上表格要求细分项目及报价，在“具体货物内容”一栏中，填写具体货物，</w:t>
      </w:r>
      <w:r w:rsidRPr="00FB5DD0">
        <w:rPr>
          <w:rFonts w:ascii="宋体" w:hAnsi="宋体" w:cs="宋体" w:hint="eastAsia"/>
          <w:b/>
          <w:kern w:val="0"/>
          <w:sz w:val="24"/>
          <w:lang w:val="zh-CN"/>
        </w:rPr>
        <w:t>否则其响应作无效响应处理。</w:t>
      </w:r>
    </w:p>
    <w:p w14:paraId="0F0BEF08" w14:textId="77777777" w:rsidR="00B9454F" w:rsidRPr="00FB5DD0" w:rsidRDefault="00214B9C">
      <w:pPr>
        <w:snapToGrid w:val="0"/>
        <w:spacing w:line="360" w:lineRule="auto"/>
        <w:ind w:firstLineChars="200" w:firstLine="480"/>
        <w:jc w:val="left"/>
        <w:rPr>
          <w:rFonts w:ascii="宋体" w:hAnsi="宋体" w:cs="宋体"/>
          <w:kern w:val="0"/>
          <w:sz w:val="24"/>
          <w:lang w:val="zh-CN"/>
        </w:rPr>
      </w:pPr>
      <w:r w:rsidRPr="00FB5DD0">
        <w:rPr>
          <w:rFonts w:ascii="宋体" w:hAnsi="宋体" w:cs="宋体" w:hint="eastAsia"/>
          <w:kern w:val="0"/>
          <w:sz w:val="24"/>
          <w:lang w:val="zh-CN"/>
        </w:rPr>
        <w:t>4、特别提示：采购机构将对项目名称和项目编号，成交供应商名称、地址和成交金额，主要成交标的</w:t>
      </w:r>
      <w:proofErr w:type="gramStart"/>
      <w:r w:rsidRPr="00FB5DD0">
        <w:rPr>
          <w:rFonts w:ascii="宋体" w:hAnsi="宋体" w:cs="宋体" w:hint="eastAsia"/>
          <w:kern w:val="0"/>
          <w:sz w:val="24"/>
          <w:lang w:val="zh-CN"/>
        </w:rPr>
        <w:t>的</w:t>
      </w:r>
      <w:proofErr w:type="gramEnd"/>
      <w:r w:rsidRPr="00FB5DD0">
        <w:rPr>
          <w:rFonts w:ascii="宋体" w:hAnsi="宋体" w:cs="宋体" w:hint="eastAsia"/>
          <w:kern w:val="0"/>
          <w:sz w:val="24"/>
          <w:lang w:val="zh-CN"/>
        </w:rPr>
        <w:t>名称、规格型号、数量、单价、货物要求等予以公示。</w:t>
      </w:r>
    </w:p>
    <w:p w14:paraId="57DDD135" w14:textId="77777777" w:rsidR="00B9454F" w:rsidRPr="00FB5DD0" w:rsidRDefault="00214B9C">
      <w:pPr>
        <w:snapToGrid w:val="0"/>
        <w:spacing w:line="360" w:lineRule="auto"/>
        <w:ind w:firstLineChars="200" w:firstLine="480"/>
        <w:jc w:val="left"/>
        <w:rPr>
          <w:rFonts w:ascii="宋体" w:hAnsi="宋体" w:cs="宋体"/>
          <w:kern w:val="0"/>
          <w:sz w:val="24"/>
          <w:lang w:val="zh-CN"/>
        </w:rPr>
      </w:pPr>
      <w:r w:rsidRPr="00FB5DD0">
        <w:rPr>
          <w:rFonts w:ascii="宋体" w:hAnsi="宋体" w:cs="宋体" w:hint="eastAsia"/>
          <w:kern w:val="0"/>
          <w:sz w:val="24"/>
          <w:szCs w:val="22"/>
          <w:lang w:val="zh-CN"/>
        </w:rPr>
        <w:t>5、</w:t>
      </w:r>
      <w:r w:rsidRPr="00FB5DD0">
        <w:rPr>
          <w:rFonts w:ascii="宋体" w:hAnsi="宋体" w:cs="宋体" w:hint="eastAsia"/>
          <w:kern w:val="0"/>
          <w:sz w:val="24"/>
          <w:lang w:val="zh-CN"/>
        </w:rPr>
        <w:t>符合采购文件中列明的可享受中小企业扶持政策的供应商，请填写中小企业声明函。注：供应商提供的中小企业声明</w:t>
      </w:r>
      <w:proofErr w:type="gramStart"/>
      <w:r w:rsidRPr="00FB5DD0">
        <w:rPr>
          <w:rFonts w:ascii="宋体" w:hAnsi="宋体" w:cs="宋体" w:hint="eastAsia"/>
          <w:kern w:val="0"/>
          <w:sz w:val="24"/>
          <w:lang w:val="zh-CN"/>
        </w:rPr>
        <w:t>函内容</w:t>
      </w:r>
      <w:proofErr w:type="gramEnd"/>
      <w:r w:rsidRPr="00FB5DD0">
        <w:rPr>
          <w:rFonts w:ascii="宋体" w:hAnsi="宋体" w:cs="宋体" w:hint="eastAsia"/>
          <w:kern w:val="0"/>
          <w:sz w:val="24"/>
          <w:lang w:val="zh-CN"/>
        </w:rPr>
        <w:t>不实的，属于提供虚假材料谋取中标、成交，依照《中华人民共和国政府采购法》等国家有关规定追究相应责任。</w:t>
      </w:r>
    </w:p>
    <w:p w14:paraId="73AFCD25" w14:textId="77777777" w:rsidR="00B9454F" w:rsidRPr="00FB5DD0" w:rsidRDefault="00214B9C">
      <w:pPr>
        <w:autoSpaceDE w:val="0"/>
        <w:autoSpaceDN w:val="0"/>
        <w:spacing w:line="360" w:lineRule="auto"/>
        <w:ind w:leftChars="1950" w:left="4335" w:hangingChars="100" w:hanging="240"/>
        <w:rPr>
          <w:rFonts w:ascii="宋体" w:hAnsi="宋体" w:cs="宋体"/>
          <w:kern w:val="0"/>
          <w:sz w:val="24"/>
        </w:rPr>
      </w:pPr>
      <w:r w:rsidRPr="00FB5DD0">
        <w:rPr>
          <w:rFonts w:ascii="宋体" w:hAnsi="宋体" w:cs="宋体" w:hint="eastAsia"/>
          <w:kern w:val="0"/>
          <w:sz w:val="24"/>
        </w:rPr>
        <w:t>供应商名称（电子签章）：</w:t>
      </w:r>
    </w:p>
    <w:p w14:paraId="3A5DFE0D" w14:textId="77777777" w:rsidR="00B9454F" w:rsidRPr="00FB5DD0" w:rsidRDefault="00214B9C">
      <w:pPr>
        <w:autoSpaceDE w:val="0"/>
        <w:autoSpaceDN w:val="0"/>
        <w:spacing w:line="360" w:lineRule="auto"/>
        <w:ind w:firstLineChars="2700" w:firstLine="6480"/>
        <w:rPr>
          <w:rFonts w:ascii="宋体" w:hAnsi="宋体" w:cs="宋体"/>
          <w:kern w:val="0"/>
          <w:sz w:val="24"/>
          <w:lang w:val="zh-CN"/>
        </w:rPr>
      </w:pPr>
      <w:r w:rsidRPr="00FB5DD0">
        <w:rPr>
          <w:rFonts w:ascii="宋体" w:hAnsi="宋体" w:cs="宋体" w:hint="eastAsia"/>
          <w:kern w:val="0"/>
          <w:sz w:val="24"/>
          <w:lang w:val="zh-CN"/>
        </w:rPr>
        <w:t>日期：  年  月   日</w:t>
      </w:r>
    </w:p>
    <w:p w14:paraId="42E80B12" w14:textId="77777777" w:rsidR="00B9454F" w:rsidRPr="00FB5DD0" w:rsidRDefault="00B9454F">
      <w:pPr>
        <w:spacing w:line="360" w:lineRule="auto"/>
        <w:ind w:rightChars="-389" w:right="-817" w:firstLineChars="1700" w:firstLine="5461"/>
        <w:contextualSpacing/>
        <w:rPr>
          <w:rFonts w:ascii="宋体" w:hAnsi="宋体" w:cs="宋体"/>
          <w:b/>
          <w:sz w:val="32"/>
          <w:szCs w:val="32"/>
        </w:rPr>
      </w:pPr>
    </w:p>
    <w:p w14:paraId="5AFD7CEA" w14:textId="77777777" w:rsidR="00B9454F" w:rsidRPr="00FB5DD0" w:rsidRDefault="00214B9C">
      <w:pPr>
        <w:pStyle w:val="a8"/>
        <w:spacing w:line="500" w:lineRule="exact"/>
        <w:ind w:firstLineChars="200" w:firstLine="602"/>
        <w:rPr>
          <w:rFonts w:hAnsi="宋体" w:cs="宋体"/>
          <w:b/>
          <w:kern w:val="2"/>
          <w:sz w:val="30"/>
          <w:szCs w:val="30"/>
        </w:rPr>
      </w:pPr>
      <w:r w:rsidRPr="00FB5DD0">
        <w:rPr>
          <w:rFonts w:hAnsi="宋体" w:cs="宋体"/>
          <w:b/>
          <w:kern w:val="2"/>
          <w:sz w:val="30"/>
          <w:szCs w:val="30"/>
        </w:rPr>
        <w:br w:type="page"/>
      </w:r>
      <w:r w:rsidRPr="00FB5DD0">
        <w:rPr>
          <w:rFonts w:hAnsi="宋体" w:cs="宋体" w:hint="eastAsia"/>
          <w:b/>
          <w:kern w:val="2"/>
          <w:sz w:val="30"/>
          <w:szCs w:val="30"/>
        </w:rPr>
        <w:lastRenderedPageBreak/>
        <w:t>三、中小企业声明函</w:t>
      </w:r>
    </w:p>
    <w:p w14:paraId="49AE12DF" w14:textId="77777777" w:rsidR="00B9454F" w:rsidRPr="00FB5DD0" w:rsidRDefault="00214B9C">
      <w:pPr>
        <w:spacing w:line="300" w:lineRule="auto"/>
        <w:ind w:firstLineChars="500" w:firstLine="2200"/>
        <w:rPr>
          <w:rFonts w:ascii="宋体" w:hAnsi="宋体" w:cs="宋体"/>
          <w:sz w:val="44"/>
          <w:szCs w:val="44"/>
        </w:rPr>
      </w:pPr>
      <w:r w:rsidRPr="00FB5DD0">
        <w:rPr>
          <w:rFonts w:ascii="宋体" w:hAnsi="宋体" w:cs="宋体" w:hint="eastAsia"/>
          <w:sz w:val="44"/>
          <w:szCs w:val="44"/>
        </w:rPr>
        <w:t>中小企业声明函（货物）</w:t>
      </w:r>
    </w:p>
    <w:p w14:paraId="3616C423" w14:textId="77777777" w:rsidR="00B9454F" w:rsidRPr="00FB5DD0" w:rsidRDefault="00214B9C">
      <w:pPr>
        <w:pStyle w:val="a6"/>
        <w:spacing w:after="0" w:line="360" w:lineRule="auto"/>
        <w:ind w:left="-426" w:right="142" w:firstLine="640"/>
        <w:contextualSpacing/>
        <w:rPr>
          <w:rFonts w:ascii="宋体" w:hAnsi="宋体" w:cs="宋体"/>
          <w:sz w:val="24"/>
        </w:rPr>
      </w:pPr>
      <w:r w:rsidRPr="00FB5DD0">
        <w:rPr>
          <w:rFonts w:ascii="宋体" w:hAnsi="宋体" w:cs="宋体" w:hint="eastAsia"/>
          <w:sz w:val="24"/>
        </w:rPr>
        <w:t>本公司（联合体）郑重声明，根据《政府采购促进中小企业发展管理办法》（财库﹝2020﹞46号）的规定，本公司（联合体）参加</w:t>
      </w:r>
      <w:r w:rsidRPr="00FB5DD0">
        <w:rPr>
          <w:rFonts w:ascii="宋体" w:hAnsi="宋体" w:cs="宋体" w:hint="eastAsia"/>
          <w:sz w:val="24"/>
          <w:u w:val="single"/>
        </w:rPr>
        <w:t>（单位名称）</w:t>
      </w:r>
      <w:r w:rsidRPr="00FB5DD0">
        <w:rPr>
          <w:rFonts w:ascii="宋体" w:hAnsi="宋体" w:cs="宋体" w:hint="eastAsia"/>
          <w:sz w:val="24"/>
        </w:rPr>
        <w:t>的</w:t>
      </w:r>
      <w:r w:rsidRPr="00FB5DD0">
        <w:rPr>
          <w:rFonts w:ascii="宋体" w:hAnsi="宋体" w:cs="宋体" w:hint="eastAsia"/>
          <w:sz w:val="24"/>
          <w:u w:val="single"/>
        </w:rPr>
        <w:t>（项目名称）</w:t>
      </w:r>
      <w:r w:rsidRPr="00FB5DD0">
        <w:rPr>
          <w:rFonts w:ascii="宋体" w:hAnsi="宋体" w:cs="宋体" w:hint="eastAsia"/>
          <w:sz w:val="24"/>
        </w:rPr>
        <w:t>采购活动，提供的货物全部由符合政策要求的中小企业制造。相关企业（含联合体中的中小企业、签订分包意向协议的中小企业）的具体情况如下：</w:t>
      </w:r>
    </w:p>
    <w:p w14:paraId="226F455D" w14:textId="77777777" w:rsidR="00B9454F" w:rsidRPr="00FB5DD0" w:rsidRDefault="00214B9C">
      <w:pPr>
        <w:tabs>
          <w:tab w:val="left" w:pos="1384"/>
          <w:tab w:val="left" w:pos="4562"/>
          <w:tab w:val="left" w:pos="6803"/>
        </w:tabs>
        <w:spacing w:line="360" w:lineRule="auto"/>
        <w:ind w:left="-426" w:right="-58" w:firstLine="655"/>
        <w:contextualSpacing/>
        <w:rPr>
          <w:rFonts w:ascii="宋体" w:hAnsi="宋体" w:cs="宋体"/>
          <w:sz w:val="24"/>
        </w:rPr>
      </w:pPr>
      <w:r w:rsidRPr="00FB5DD0">
        <w:rPr>
          <w:rFonts w:ascii="宋体" w:hAnsi="宋体" w:cs="宋体" w:hint="eastAsia"/>
          <w:sz w:val="24"/>
        </w:rPr>
        <w:t>1.</w:t>
      </w:r>
      <w:r w:rsidRPr="00FB5DD0">
        <w:rPr>
          <w:rFonts w:ascii="宋体" w:hAnsi="宋体" w:cs="宋体" w:hint="eastAsia"/>
          <w:sz w:val="24"/>
          <w:u w:val="single"/>
        </w:rPr>
        <w:t>（标的名称）</w:t>
      </w:r>
      <w:r w:rsidRPr="00FB5DD0">
        <w:rPr>
          <w:rFonts w:ascii="宋体" w:hAnsi="宋体" w:cs="宋体" w:hint="eastAsia"/>
          <w:sz w:val="24"/>
        </w:rPr>
        <w:t>，属于</w:t>
      </w:r>
      <w:r w:rsidRPr="00FB5DD0">
        <w:rPr>
          <w:rFonts w:ascii="宋体" w:hAnsi="宋体" w:cs="宋体" w:hint="eastAsia"/>
          <w:sz w:val="24"/>
          <w:u w:val="single"/>
        </w:rPr>
        <w:t>（采购文件中明确的所属行业）</w:t>
      </w:r>
      <w:r w:rsidRPr="00FB5DD0">
        <w:rPr>
          <w:rFonts w:ascii="宋体" w:hAnsi="宋体" w:cs="宋体" w:hint="eastAsia"/>
          <w:sz w:val="24"/>
        </w:rPr>
        <w:t>行业；制造商为</w:t>
      </w:r>
      <w:r w:rsidRPr="00FB5DD0">
        <w:rPr>
          <w:rFonts w:ascii="宋体" w:hAnsi="宋体" w:cs="宋体" w:hint="eastAsia"/>
          <w:sz w:val="24"/>
          <w:u w:val="single"/>
        </w:rPr>
        <w:t>（企业名称）</w:t>
      </w:r>
      <w:r w:rsidRPr="00FB5DD0">
        <w:rPr>
          <w:rFonts w:ascii="宋体" w:hAnsi="宋体" w:cs="宋体" w:hint="eastAsia"/>
          <w:sz w:val="24"/>
        </w:rPr>
        <w:t>，从业人员</w:t>
      </w:r>
      <w:r w:rsidRPr="00FB5DD0">
        <w:rPr>
          <w:rFonts w:ascii="宋体" w:hAnsi="宋体" w:cs="宋体" w:hint="eastAsia"/>
          <w:sz w:val="24"/>
          <w:u w:val="single"/>
        </w:rPr>
        <w:t xml:space="preserve">      </w:t>
      </w:r>
      <w:r w:rsidRPr="00FB5DD0">
        <w:rPr>
          <w:rFonts w:ascii="宋体" w:hAnsi="宋体" w:cs="宋体" w:hint="eastAsia"/>
          <w:sz w:val="24"/>
        </w:rPr>
        <w:t>人，营业收入为</w:t>
      </w:r>
      <w:r w:rsidRPr="00FB5DD0">
        <w:rPr>
          <w:rFonts w:ascii="宋体" w:hAnsi="宋体" w:cs="宋体" w:hint="eastAsia"/>
          <w:sz w:val="24"/>
          <w:u w:val="single"/>
        </w:rPr>
        <w:t xml:space="preserve">      </w:t>
      </w:r>
      <w:r w:rsidRPr="00FB5DD0">
        <w:rPr>
          <w:rFonts w:ascii="宋体" w:hAnsi="宋体" w:cs="宋体" w:hint="eastAsia"/>
          <w:sz w:val="24"/>
        </w:rPr>
        <w:t>万元，资产总额为</w:t>
      </w:r>
      <w:r w:rsidRPr="00FB5DD0">
        <w:rPr>
          <w:rFonts w:ascii="宋体" w:hAnsi="宋体" w:cs="宋体" w:hint="eastAsia"/>
          <w:sz w:val="24"/>
          <w:u w:val="single"/>
        </w:rPr>
        <w:t xml:space="preserve">      </w:t>
      </w:r>
      <w:r w:rsidRPr="00FB5DD0">
        <w:rPr>
          <w:rFonts w:ascii="宋体" w:hAnsi="宋体" w:cs="宋体" w:hint="eastAsia"/>
          <w:sz w:val="24"/>
        </w:rPr>
        <w:t>万元，属于</w:t>
      </w:r>
      <w:r w:rsidRPr="00FB5DD0">
        <w:rPr>
          <w:rFonts w:ascii="宋体" w:hAnsi="宋体" w:cs="宋体" w:hint="eastAsia"/>
          <w:sz w:val="24"/>
          <w:u w:val="single"/>
        </w:rPr>
        <w:t>（中型企业、小型企业、微型企业）</w:t>
      </w:r>
      <w:r w:rsidRPr="00FB5DD0">
        <w:rPr>
          <w:rFonts w:ascii="宋体" w:hAnsi="宋体" w:cs="宋体" w:hint="eastAsia"/>
          <w:sz w:val="24"/>
        </w:rPr>
        <w:t>；</w:t>
      </w:r>
    </w:p>
    <w:p w14:paraId="21C4C1AD" w14:textId="77777777" w:rsidR="00B9454F" w:rsidRPr="00FB5DD0" w:rsidRDefault="00214B9C">
      <w:pPr>
        <w:tabs>
          <w:tab w:val="left" w:pos="1065"/>
          <w:tab w:val="left" w:pos="6477"/>
        </w:tabs>
        <w:spacing w:line="360" w:lineRule="auto"/>
        <w:ind w:left="-426" w:right="-58" w:firstLine="655"/>
        <w:contextualSpacing/>
        <w:rPr>
          <w:rFonts w:ascii="宋体" w:hAnsi="宋体" w:cs="宋体"/>
          <w:sz w:val="24"/>
        </w:rPr>
      </w:pPr>
      <w:r w:rsidRPr="00FB5DD0">
        <w:rPr>
          <w:rFonts w:ascii="宋体" w:hAnsi="宋体" w:cs="宋体" w:hint="eastAsia"/>
          <w:sz w:val="24"/>
        </w:rPr>
        <w:t>2.</w:t>
      </w:r>
      <w:r w:rsidRPr="00FB5DD0">
        <w:rPr>
          <w:rFonts w:ascii="宋体" w:hAnsi="宋体" w:cs="宋体" w:hint="eastAsia"/>
          <w:sz w:val="24"/>
          <w:u w:val="single"/>
        </w:rPr>
        <w:t>（标的名称）</w:t>
      </w:r>
      <w:r w:rsidRPr="00FB5DD0">
        <w:rPr>
          <w:rFonts w:ascii="宋体" w:hAnsi="宋体" w:cs="宋体" w:hint="eastAsia"/>
          <w:sz w:val="24"/>
        </w:rPr>
        <w:t>，属于</w:t>
      </w:r>
      <w:r w:rsidRPr="00FB5DD0">
        <w:rPr>
          <w:rFonts w:ascii="宋体" w:hAnsi="宋体" w:cs="宋体" w:hint="eastAsia"/>
          <w:sz w:val="24"/>
          <w:u w:val="single"/>
        </w:rPr>
        <w:t>（采购文件中明确的所属行业）</w:t>
      </w:r>
      <w:r w:rsidRPr="00FB5DD0">
        <w:rPr>
          <w:rFonts w:ascii="宋体" w:hAnsi="宋体" w:cs="宋体" w:hint="eastAsia"/>
          <w:sz w:val="24"/>
        </w:rPr>
        <w:t>行业；制造商为</w:t>
      </w:r>
      <w:r w:rsidRPr="00FB5DD0">
        <w:rPr>
          <w:rFonts w:ascii="宋体" w:hAnsi="宋体" w:cs="宋体" w:hint="eastAsia"/>
          <w:sz w:val="24"/>
          <w:u w:val="single"/>
        </w:rPr>
        <w:t>（企业名称）</w:t>
      </w:r>
      <w:r w:rsidRPr="00FB5DD0">
        <w:rPr>
          <w:rFonts w:ascii="宋体" w:hAnsi="宋体" w:cs="宋体" w:hint="eastAsia"/>
          <w:sz w:val="24"/>
        </w:rPr>
        <w:t>，从业人员</w:t>
      </w:r>
      <w:r w:rsidRPr="00FB5DD0">
        <w:rPr>
          <w:rFonts w:ascii="宋体" w:hAnsi="宋体" w:cs="宋体" w:hint="eastAsia"/>
          <w:sz w:val="24"/>
          <w:u w:val="single"/>
        </w:rPr>
        <w:t xml:space="preserve">      </w:t>
      </w:r>
      <w:r w:rsidRPr="00FB5DD0">
        <w:rPr>
          <w:rFonts w:ascii="宋体" w:hAnsi="宋体" w:cs="宋体" w:hint="eastAsia"/>
          <w:sz w:val="24"/>
        </w:rPr>
        <w:t>人，营业收入为</w:t>
      </w:r>
      <w:r w:rsidRPr="00FB5DD0">
        <w:rPr>
          <w:rFonts w:ascii="宋体" w:hAnsi="宋体" w:cs="宋体" w:hint="eastAsia"/>
          <w:sz w:val="24"/>
          <w:u w:val="single"/>
        </w:rPr>
        <w:t xml:space="preserve">      </w:t>
      </w:r>
      <w:r w:rsidRPr="00FB5DD0">
        <w:rPr>
          <w:rFonts w:ascii="宋体" w:hAnsi="宋体" w:cs="宋体" w:hint="eastAsia"/>
          <w:sz w:val="24"/>
        </w:rPr>
        <w:t>万元，资产总额为</w:t>
      </w:r>
      <w:r w:rsidRPr="00FB5DD0">
        <w:rPr>
          <w:rFonts w:ascii="宋体" w:hAnsi="宋体" w:cs="宋体" w:hint="eastAsia"/>
          <w:sz w:val="24"/>
          <w:u w:val="single"/>
        </w:rPr>
        <w:t xml:space="preserve">      </w:t>
      </w:r>
      <w:r w:rsidRPr="00FB5DD0">
        <w:rPr>
          <w:rFonts w:ascii="宋体" w:hAnsi="宋体" w:cs="宋体" w:hint="eastAsia"/>
          <w:sz w:val="24"/>
        </w:rPr>
        <w:t>万元，属于</w:t>
      </w:r>
      <w:r w:rsidRPr="00FB5DD0">
        <w:rPr>
          <w:rFonts w:ascii="宋体" w:hAnsi="宋体" w:cs="宋体" w:hint="eastAsia"/>
          <w:sz w:val="24"/>
          <w:u w:val="single"/>
        </w:rPr>
        <w:t>（中型企业、小型企业、微型企业）</w:t>
      </w:r>
      <w:r w:rsidRPr="00FB5DD0">
        <w:rPr>
          <w:rFonts w:ascii="宋体" w:hAnsi="宋体" w:cs="宋体" w:hint="eastAsia"/>
          <w:sz w:val="24"/>
        </w:rPr>
        <w:t>；</w:t>
      </w:r>
    </w:p>
    <w:p w14:paraId="1446C8DE" w14:textId="77777777" w:rsidR="00B9454F" w:rsidRPr="00FB5DD0" w:rsidRDefault="00214B9C">
      <w:pPr>
        <w:pStyle w:val="a6"/>
        <w:spacing w:after="0" w:line="360" w:lineRule="auto"/>
        <w:ind w:left="142" w:right="142"/>
        <w:contextualSpacing/>
        <w:rPr>
          <w:rFonts w:ascii="宋体" w:hAnsi="宋体" w:cs="宋体"/>
          <w:sz w:val="24"/>
        </w:rPr>
      </w:pPr>
      <w:r w:rsidRPr="00FB5DD0">
        <w:rPr>
          <w:rFonts w:ascii="宋体" w:hAnsi="宋体" w:cs="宋体" w:hint="eastAsia"/>
          <w:sz w:val="24"/>
        </w:rPr>
        <w:t xml:space="preserve">…… </w:t>
      </w:r>
    </w:p>
    <w:p w14:paraId="7A9496E8" w14:textId="77777777" w:rsidR="00B9454F" w:rsidRPr="00FB5DD0" w:rsidRDefault="00214B9C" w:rsidP="00CF066C">
      <w:pPr>
        <w:pStyle w:val="a6"/>
        <w:spacing w:after="0" w:line="360" w:lineRule="auto"/>
        <w:ind w:leftChars="-193" w:left="-405" w:right="142" w:firstLineChars="189" w:firstLine="454"/>
        <w:contextualSpacing/>
        <w:rPr>
          <w:rFonts w:ascii="宋体" w:hAnsi="宋体" w:cs="宋体"/>
          <w:sz w:val="24"/>
        </w:rPr>
      </w:pPr>
      <w:r w:rsidRPr="00FB5DD0">
        <w:rPr>
          <w:rFonts w:ascii="宋体" w:hAnsi="宋体" w:cs="宋体" w:hint="eastAsia"/>
          <w:sz w:val="24"/>
        </w:rPr>
        <w:t>以上企业，不属于大企业的分支机构，不存在控股股东为大企业的情形，也不存在与大企业的负责人为同一人的情形。</w:t>
      </w:r>
    </w:p>
    <w:p w14:paraId="316E2D35" w14:textId="77777777" w:rsidR="00B9454F" w:rsidRPr="00FB5DD0" w:rsidRDefault="00214B9C">
      <w:pPr>
        <w:pStyle w:val="a6"/>
        <w:spacing w:after="0" w:line="360" w:lineRule="auto"/>
        <w:ind w:left="-426" w:right="142" w:firstLine="567"/>
        <w:contextualSpacing/>
        <w:rPr>
          <w:rFonts w:ascii="宋体" w:hAnsi="宋体" w:cs="宋体"/>
          <w:sz w:val="24"/>
        </w:rPr>
      </w:pPr>
      <w:r w:rsidRPr="00FB5DD0">
        <w:rPr>
          <w:rFonts w:ascii="宋体" w:hAnsi="宋体" w:cs="宋体" w:hint="eastAsia"/>
          <w:sz w:val="24"/>
        </w:rPr>
        <w:t>本企业对上述声明内容的真实性负责。如有虚假，将依法承担相应责任。</w:t>
      </w:r>
    </w:p>
    <w:p w14:paraId="6AC90585" w14:textId="77777777" w:rsidR="00B9454F" w:rsidRPr="00FB5DD0" w:rsidRDefault="00B9454F">
      <w:pPr>
        <w:pStyle w:val="a6"/>
        <w:spacing w:after="0" w:line="360" w:lineRule="auto"/>
        <w:ind w:left="3960" w:right="1808"/>
        <w:contextualSpacing/>
        <w:rPr>
          <w:rFonts w:ascii="宋体" w:hAnsi="宋体" w:cs="宋体"/>
          <w:sz w:val="24"/>
        </w:rPr>
      </w:pPr>
    </w:p>
    <w:p w14:paraId="3CE5B328" w14:textId="77777777" w:rsidR="00B9454F" w:rsidRPr="00FB5DD0" w:rsidRDefault="00214B9C">
      <w:pPr>
        <w:autoSpaceDE w:val="0"/>
        <w:autoSpaceDN w:val="0"/>
        <w:spacing w:line="360" w:lineRule="auto"/>
        <w:ind w:leftChars="1950" w:left="4335" w:hangingChars="100" w:hanging="240"/>
        <w:rPr>
          <w:rFonts w:ascii="宋体" w:hAnsi="宋体" w:cs="宋体"/>
          <w:kern w:val="0"/>
          <w:sz w:val="24"/>
        </w:rPr>
      </w:pPr>
      <w:r w:rsidRPr="00FB5DD0">
        <w:rPr>
          <w:rFonts w:ascii="宋体" w:hAnsi="宋体" w:cs="宋体" w:hint="eastAsia"/>
          <w:kern w:val="0"/>
          <w:sz w:val="24"/>
        </w:rPr>
        <w:t>供应商名称（电子签章）：</w:t>
      </w:r>
    </w:p>
    <w:p w14:paraId="5316D87A" w14:textId="77777777" w:rsidR="00B9454F" w:rsidRPr="00FB5DD0" w:rsidRDefault="00214B9C">
      <w:pPr>
        <w:autoSpaceDE w:val="0"/>
        <w:autoSpaceDN w:val="0"/>
        <w:spacing w:line="360" w:lineRule="auto"/>
        <w:ind w:firstLineChars="2700" w:firstLine="6480"/>
        <w:rPr>
          <w:rFonts w:ascii="宋体" w:hAnsi="宋体" w:cs="宋体"/>
          <w:kern w:val="0"/>
          <w:sz w:val="24"/>
          <w:lang w:val="zh-CN"/>
        </w:rPr>
      </w:pPr>
      <w:r w:rsidRPr="00FB5DD0">
        <w:rPr>
          <w:rFonts w:ascii="宋体" w:hAnsi="宋体" w:cs="宋体" w:hint="eastAsia"/>
          <w:kern w:val="0"/>
          <w:sz w:val="24"/>
          <w:lang w:val="zh-CN"/>
        </w:rPr>
        <w:t>日期：  年  月   日</w:t>
      </w:r>
    </w:p>
    <w:p w14:paraId="2E7B9D15" w14:textId="77777777" w:rsidR="00B9454F" w:rsidRPr="00FB5DD0" w:rsidRDefault="00B9454F">
      <w:pPr>
        <w:pStyle w:val="a6"/>
        <w:spacing w:after="0" w:line="360" w:lineRule="auto"/>
        <w:ind w:left="3960" w:right="1808"/>
        <w:contextualSpacing/>
        <w:rPr>
          <w:rFonts w:ascii="宋体" w:hAnsi="宋体" w:cs="宋体"/>
        </w:rPr>
      </w:pPr>
    </w:p>
    <w:p w14:paraId="57460386" w14:textId="77777777" w:rsidR="00B9454F" w:rsidRPr="00FB5DD0" w:rsidRDefault="00214B9C">
      <w:pPr>
        <w:spacing w:line="360" w:lineRule="auto"/>
        <w:contextualSpacing/>
        <w:jc w:val="left"/>
        <w:rPr>
          <w:rFonts w:ascii="宋体" w:hAnsi="宋体" w:cs="宋体"/>
          <w:sz w:val="24"/>
        </w:rPr>
      </w:pPr>
      <w:r w:rsidRPr="00FB5DD0">
        <w:rPr>
          <w:rFonts w:ascii="宋体" w:hAnsi="宋体" w:cs="宋体" w:hint="eastAsia"/>
          <w:sz w:val="24"/>
        </w:rPr>
        <w:t>注：享受《政府采购促进中小企业发展管理办法》（财库〔2020〕46号）规定的中小企业扶持政策的，采购人、采购代理机构应当随成交结果公开成交供应商的《中小企业声明函》。从业人员、营业收入、资产总额填报上一年度数据，无上</w:t>
      </w:r>
      <w:proofErr w:type="gramStart"/>
      <w:r w:rsidRPr="00FB5DD0">
        <w:rPr>
          <w:rFonts w:ascii="宋体" w:hAnsi="宋体" w:cs="宋体" w:hint="eastAsia"/>
          <w:sz w:val="24"/>
        </w:rPr>
        <w:t>一</w:t>
      </w:r>
      <w:proofErr w:type="gramEnd"/>
      <w:r w:rsidRPr="00FB5DD0">
        <w:rPr>
          <w:rFonts w:ascii="宋体" w:hAnsi="宋体" w:cs="宋体" w:hint="eastAsia"/>
          <w:sz w:val="24"/>
        </w:rPr>
        <w:t>年度数据的新成立企业可不填报。</w:t>
      </w:r>
    </w:p>
    <w:p w14:paraId="3401FDCD" w14:textId="77777777" w:rsidR="00B9454F" w:rsidRPr="00FB5DD0" w:rsidRDefault="00B9454F">
      <w:pPr>
        <w:snapToGrid w:val="0"/>
        <w:spacing w:before="50" w:after="50" w:line="360" w:lineRule="auto"/>
        <w:ind w:rightChars="-389" w:right="-817"/>
        <w:rPr>
          <w:rFonts w:ascii="宋体" w:hAnsi="宋体" w:cs="宋体"/>
          <w:b/>
          <w:sz w:val="32"/>
          <w:szCs w:val="32"/>
        </w:rPr>
      </w:pPr>
    </w:p>
    <w:p w14:paraId="4B727E4F" w14:textId="77777777" w:rsidR="00B9454F" w:rsidRPr="00FB5DD0" w:rsidRDefault="00214B9C">
      <w:pPr>
        <w:pStyle w:val="2"/>
        <w:jc w:val="center"/>
        <w:rPr>
          <w:rFonts w:ascii="宋体" w:hAnsi="宋体" w:cs="宋体"/>
        </w:rPr>
      </w:pPr>
      <w:r w:rsidRPr="00FB5DD0">
        <w:rPr>
          <w:rFonts w:ascii="宋体" w:hAnsi="宋体" w:cs="宋体" w:hint="eastAsia"/>
          <w:b w:val="0"/>
          <w:bCs w:val="0"/>
          <w:sz w:val="24"/>
        </w:rPr>
        <w:br w:type="page"/>
      </w:r>
      <w:bookmarkStart w:id="56" w:name="_Toc26465"/>
      <w:bookmarkStart w:id="57" w:name="_Toc183426128"/>
      <w:r w:rsidRPr="00FB5DD0">
        <w:rPr>
          <w:rFonts w:ascii="宋体" w:hAnsi="宋体" w:cs="宋体" w:hint="eastAsia"/>
        </w:rPr>
        <w:lastRenderedPageBreak/>
        <w:t>第五节 其他文书、文件格式</w:t>
      </w:r>
      <w:bookmarkEnd w:id="56"/>
      <w:bookmarkEnd w:id="57"/>
    </w:p>
    <w:p w14:paraId="02647891" w14:textId="77777777" w:rsidR="00B9454F" w:rsidRPr="00FB5DD0" w:rsidRDefault="00214B9C">
      <w:pPr>
        <w:jc w:val="center"/>
        <w:rPr>
          <w:rFonts w:ascii="宋体" w:hAnsi="宋体" w:cs="宋体"/>
          <w:b/>
          <w:bCs/>
          <w:sz w:val="32"/>
          <w:szCs w:val="32"/>
        </w:rPr>
      </w:pPr>
      <w:r w:rsidRPr="00FB5DD0">
        <w:rPr>
          <w:rFonts w:ascii="宋体" w:hAnsi="宋体" w:cs="宋体" w:hint="eastAsia"/>
          <w:b/>
          <w:bCs/>
          <w:sz w:val="32"/>
          <w:szCs w:val="32"/>
          <w:lang w:bidi="ar"/>
        </w:rPr>
        <w:t>知识产权合</w:t>
      </w:r>
      <w:proofErr w:type="gramStart"/>
      <w:r w:rsidRPr="00FB5DD0">
        <w:rPr>
          <w:rFonts w:ascii="宋体" w:hAnsi="宋体" w:cs="宋体" w:hint="eastAsia"/>
          <w:b/>
          <w:bCs/>
          <w:sz w:val="32"/>
          <w:szCs w:val="32"/>
          <w:lang w:bidi="ar"/>
        </w:rPr>
        <w:t>规</w:t>
      </w:r>
      <w:proofErr w:type="gramEnd"/>
      <w:r w:rsidRPr="00FB5DD0">
        <w:rPr>
          <w:rFonts w:ascii="宋体" w:hAnsi="宋体" w:cs="宋体" w:hint="eastAsia"/>
          <w:b/>
          <w:bCs/>
          <w:sz w:val="32"/>
          <w:szCs w:val="32"/>
          <w:lang w:bidi="ar"/>
        </w:rPr>
        <w:t>性声明</w:t>
      </w:r>
    </w:p>
    <w:p w14:paraId="6371FA50" w14:textId="77777777" w:rsidR="00B9454F" w:rsidRPr="00FB5DD0" w:rsidRDefault="00B9454F">
      <w:pPr>
        <w:ind w:firstLineChars="200" w:firstLine="600"/>
        <w:rPr>
          <w:rFonts w:ascii="仿宋_GB2312" w:eastAsia="仿宋_GB2312" w:hAnsi="仿宋_GB2312" w:cs="仿宋_GB2312"/>
          <w:sz w:val="30"/>
          <w:szCs w:val="30"/>
        </w:rPr>
      </w:pPr>
    </w:p>
    <w:p w14:paraId="269CAC47" w14:textId="77777777" w:rsidR="00B9454F" w:rsidRPr="00FB5DD0" w:rsidRDefault="00214B9C">
      <w:pPr>
        <w:ind w:firstLineChars="200" w:firstLine="600"/>
        <w:rPr>
          <w:rFonts w:ascii="宋体" w:hAnsi="宋体" w:cs="宋体"/>
          <w:sz w:val="30"/>
          <w:szCs w:val="30"/>
        </w:rPr>
      </w:pPr>
      <w:r w:rsidRPr="00FB5DD0">
        <w:rPr>
          <w:rFonts w:ascii="宋体" w:hAnsi="宋体" w:cs="宋体" w:hint="eastAsia"/>
          <w:sz w:val="30"/>
          <w:szCs w:val="30"/>
          <w:lang w:bidi="ar"/>
        </w:rPr>
        <w:t>本企业（单位）自愿参与政府投资政府采购的</w:t>
      </w:r>
      <w:r w:rsidRPr="00FB5DD0">
        <w:rPr>
          <w:rFonts w:ascii="宋体" w:hAnsi="宋体" w:cs="宋体" w:hint="eastAsia"/>
          <w:sz w:val="30"/>
          <w:szCs w:val="30"/>
          <w:u w:val="single"/>
          <w:lang w:bidi="ar"/>
        </w:rPr>
        <w:t xml:space="preserve">        </w:t>
      </w:r>
      <w:r w:rsidRPr="00FB5DD0">
        <w:rPr>
          <w:rFonts w:ascii="宋体" w:hAnsi="宋体" w:cs="宋体" w:hint="eastAsia"/>
          <w:sz w:val="30"/>
          <w:szCs w:val="30"/>
          <w:lang w:bidi="ar"/>
        </w:rPr>
        <w:t>项目，</w:t>
      </w:r>
      <w:r w:rsidRPr="00FB5DD0">
        <w:rPr>
          <w:rFonts w:ascii="宋体" w:hAnsi="宋体" w:cs="宋体" w:hint="eastAsia"/>
          <w:b/>
          <w:bCs/>
          <w:sz w:val="30"/>
          <w:szCs w:val="30"/>
          <w:lang w:bidi="ar"/>
        </w:rPr>
        <w:t>在此郑重承诺：</w:t>
      </w:r>
      <w:r w:rsidRPr="00FB5DD0">
        <w:rPr>
          <w:rFonts w:ascii="宋体" w:hAnsi="宋体" w:cs="宋体" w:hint="eastAsia"/>
          <w:sz w:val="30"/>
          <w:szCs w:val="30"/>
          <w:lang w:bidi="ar"/>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单位）将承担由此产生的全部责任。</w:t>
      </w:r>
    </w:p>
    <w:p w14:paraId="6389E8C5" w14:textId="77777777" w:rsidR="00B9454F" w:rsidRPr="00FB5DD0" w:rsidRDefault="00214B9C">
      <w:pPr>
        <w:snapToGrid w:val="0"/>
        <w:spacing w:line="360" w:lineRule="auto"/>
        <w:ind w:leftChars="1736" w:left="5137" w:hangingChars="825" w:hanging="1491"/>
        <w:rPr>
          <w:rFonts w:ascii="宋体" w:hAnsi="宋体" w:cs="宋体"/>
          <w:b/>
          <w:sz w:val="18"/>
          <w:szCs w:val="18"/>
        </w:rPr>
      </w:pPr>
      <w:r w:rsidRPr="00FB5DD0">
        <w:rPr>
          <w:rFonts w:ascii="宋体" w:hAnsi="宋体" w:cs="宋体" w:hint="eastAsia"/>
          <w:b/>
          <w:sz w:val="18"/>
          <w:szCs w:val="18"/>
          <w:lang w:bidi="ar"/>
        </w:rPr>
        <w:t xml:space="preserve">           </w:t>
      </w:r>
    </w:p>
    <w:p w14:paraId="3CB3CA9F" w14:textId="77777777" w:rsidR="00B9454F" w:rsidRPr="00FB5DD0" w:rsidRDefault="00B9454F">
      <w:pPr>
        <w:snapToGrid w:val="0"/>
        <w:spacing w:line="360" w:lineRule="auto"/>
        <w:ind w:leftChars="1736" w:left="5137" w:hangingChars="825" w:hanging="1491"/>
        <w:rPr>
          <w:rFonts w:ascii="宋体" w:hAnsi="宋体" w:cs="宋体"/>
          <w:b/>
          <w:sz w:val="18"/>
          <w:szCs w:val="18"/>
        </w:rPr>
      </w:pPr>
    </w:p>
    <w:p w14:paraId="587115AB" w14:textId="77777777" w:rsidR="00B9454F" w:rsidRPr="00FB5DD0" w:rsidRDefault="00B9454F">
      <w:pPr>
        <w:snapToGrid w:val="0"/>
        <w:spacing w:line="360" w:lineRule="auto"/>
        <w:ind w:leftChars="1736" w:left="5137" w:hangingChars="825" w:hanging="1491"/>
        <w:rPr>
          <w:rFonts w:ascii="宋体" w:hAnsi="宋体" w:cs="宋体"/>
          <w:b/>
          <w:sz w:val="18"/>
          <w:szCs w:val="18"/>
        </w:rPr>
      </w:pPr>
    </w:p>
    <w:p w14:paraId="05592E25" w14:textId="77777777" w:rsidR="00B9454F" w:rsidRPr="00FB5DD0" w:rsidRDefault="00B9454F">
      <w:pPr>
        <w:snapToGrid w:val="0"/>
        <w:spacing w:line="360" w:lineRule="auto"/>
        <w:ind w:leftChars="1736" w:left="5137" w:hangingChars="825" w:hanging="1491"/>
        <w:rPr>
          <w:rFonts w:ascii="宋体" w:hAnsi="宋体" w:cs="宋体"/>
          <w:b/>
          <w:sz w:val="18"/>
          <w:szCs w:val="18"/>
        </w:rPr>
      </w:pPr>
    </w:p>
    <w:p w14:paraId="494BFFEE" w14:textId="77777777" w:rsidR="00B9454F" w:rsidRPr="00FB5DD0" w:rsidRDefault="00214B9C">
      <w:pPr>
        <w:snapToGrid w:val="0"/>
        <w:spacing w:line="360" w:lineRule="auto"/>
        <w:ind w:leftChars="1736" w:left="5137" w:hangingChars="825" w:hanging="1491"/>
        <w:rPr>
          <w:rFonts w:ascii="宋体" w:hAnsi="宋体" w:cs="宋体"/>
          <w:kern w:val="0"/>
          <w:sz w:val="24"/>
        </w:rPr>
      </w:pPr>
      <w:r w:rsidRPr="00FB5DD0">
        <w:rPr>
          <w:rFonts w:ascii="宋体" w:hAnsi="宋体" w:cs="宋体" w:hint="eastAsia"/>
          <w:b/>
          <w:sz w:val="18"/>
          <w:szCs w:val="18"/>
          <w:lang w:bidi="ar"/>
        </w:rPr>
        <w:t xml:space="preserve">      </w:t>
      </w:r>
      <w:r w:rsidRPr="00FB5DD0">
        <w:rPr>
          <w:rFonts w:ascii="宋体" w:hAnsi="宋体" w:cs="宋体" w:hint="eastAsia"/>
          <w:kern w:val="0"/>
          <w:sz w:val="24"/>
          <w:lang w:val="zh-CN" w:bidi="ar"/>
        </w:rPr>
        <w:t>供应商名称(电子签章)：</w:t>
      </w:r>
    </w:p>
    <w:p w14:paraId="03A63A09" w14:textId="77777777" w:rsidR="00B9454F" w:rsidRPr="00FB5DD0" w:rsidRDefault="00214B9C">
      <w:pPr>
        <w:widowControl/>
        <w:jc w:val="right"/>
      </w:pPr>
      <w:r w:rsidRPr="00FB5DD0">
        <w:rPr>
          <w:rFonts w:ascii="宋体" w:hAnsi="宋体" w:cs="宋体" w:hint="eastAsia"/>
          <w:sz w:val="24"/>
          <w:lang w:val="zh-CN" w:bidi="ar"/>
        </w:rPr>
        <w:t>日期</w:t>
      </w:r>
      <w:r w:rsidRPr="00FB5DD0">
        <w:rPr>
          <w:rFonts w:ascii="宋体" w:hAnsi="宋体" w:cs="宋体" w:hint="eastAsia"/>
          <w:sz w:val="24"/>
          <w:lang w:bidi="ar"/>
        </w:rPr>
        <w:t xml:space="preserve">：  年  </w:t>
      </w:r>
      <w:r w:rsidRPr="00FB5DD0">
        <w:rPr>
          <w:rFonts w:ascii="宋体" w:hAnsi="宋体" w:cs="宋体" w:hint="eastAsia"/>
          <w:sz w:val="24"/>
          <w:lang w:val="zh-CN" w:bidi="ar"/>
        </w:rPr>
        <w:t>月</w:t>
      </w:r>
      <w:r w:rsidRPr="00FB5DD0">
        <w:rPr>
          <w:rFonts w:ascii="宋体" w:hAnsi="宋体" w:cs="宋体" w:hint="eastAsia"/>
          <w:sz w:val="24"/>
          <w:lang w:bidi="ar"/>
        </w:rPr>
        <w:t xml:space="preserve">   </w:t>
      </w:r>
      <w:r w:rsidRPr="00FB5DD0">
        <w:rPr>
          <w:rFonts w:ascii="宋体" w:hAnsi="宋体" w:cs="宋体" w:hint="eastAsia"/>
          <w:sz w:val="24"/>
          <w:lang w:val="zh-CN" w:bidi="ar"/>
        </w:rPr>
        <w:t>日</w:t>
      </w:r>
    </w:p>
    <w:p w14:paraId="1B0D2651" w14:textId="77777777" w:rsidR="00B9454F" w:rsidRPr="00FB5DD0" w:rsidRDefault="00B9454F"/>
    <w:p w14:paraId="6283A9FF" w14:textId="77777777" w:rsidR="00B9454F" w:rsidRPr="00FB5DD0" w:rsidRDefault="00B9454F">
      <w:pPr>
        <w:spacing w:line="520" w:lineRule="exact"/>
        <w:rPr>
          <w:rFonts w:ascii="宋体" w:hAnsi="宋体" w:cs="宋体"/>
          <w:sz w:val="24"/>
        </w:rPr>
      </w:pPr>
    </w:p>
    <w:p w14:paraId="701D7ACB" w14:textId="77777777" w:rsidR="00B9454F" w:rsidRPr="00FB5DD0" w:rsidRDefault="00214B9C">
      <w:pPr>
        <w:spacing w:line="520" w:lineRule="exact"/>
        <w:jc w:val="center"/>
        <w:rPr>
          <w:rFonts w:ascii="宋体" w:hAnsi="宋体" w:cs="宋体"/>
          <w:sz w:val="32"/>
          <w:szCs w:val="32"/>
        </w:rPr>
      </w:pPr>
      <w:r w:rsidRPr="00FB5DD0">
        <w:rPr>
          <w:rFonts w:ascii="宋体" w:hAnsi="宋体" w:cs="宋体" w:hint="eastAsia"/>
          <w:sz w:val="44"/>
          <w:szCs w:val="44"/>
        </w:rPr>
        <w:br w:type="page"/>
      </w:r>
      <w:r w:rsidRPr="00FB5DD0">
        <w:rPr>
          <w:rFonts w:ascii="宋体" w:hAnsi="宋体" w:cs="宋体" w:hint="eastAsia"/>
          <w:sz w:val="44"/>
          <w:szCs w:val="44"/>
        </w:rPr>
        <w:lastRenderedPageBreak/>
        <w:t>残疾人福利性单位声明函</w:t>
      </w:r>
    </w:p>
    <w:p w14:paraId="35FCB1D0" w14:textId="77777777" w:rsidR="00B9454F" w:rsidRPr="00FB5DD0" w:rsidRDefault="00B9454F">
      <w:pPr>
        <w:spacing w:line="520" w:lineRule="exact"/>
        <w:rPr>
          <w:rFonts w:ascii="宋体" w:hAnsi="宋体" w:cs="宋体"/>
          <w:sz w:val="32"/>
          <w:szCs w:val="32"/>
        </w:rPr>
      </w:pPr>
    </w:p>
    <w:p w14:paraId="3A3E39FA" w14:textId="77777777" w:rsidR="00B9454F" w:rsidRPr="00FB5DD0" w:rsidRDefault="00214B9C">
      <w:pPr>
        <w:spacing w:line="360" w:lineRule="auto"/>
        <w:ind w:firstLineChars="300" w:firstLine="720"/>
        <w:contextualSpacing/>
        <w:rPr>
          <w:rFonts w:ascii="宋体" w:hAnsi="宋体" w:cs="宋体"/>
          <w:sz w:val="24"/>
        </w:rPr>
      </w:pPr>
      <w:r w:rsidRPr="00FB5DD0">
        <w:rPr>
          <w:rFonts w:ascii="宋体" w:hAnsi="宋体" w:cs="宋体" w:hint="eastAsia"/>
          <w:sz w:val="24"/>
        </w:rPr>
        <w:t>本单位郑重声明，根据《财政部民政部中国残疾人联合会关于促进残疾人就业政府采购政策的通知》（财库〔2017〕141 号）的规定，本单位为符合条件的残疾人福利性单位，且本单位参加</w:t>
      </w:r>
      <w:r w:rsidRPr="00FB5DD0">
        <w:rPr>
          <w:rFonts w:ascii="宋体" w:hAnsi="宋体" w:cs="宋体" w:hint="eastAsia"/>
          <w:sz w:val="24"/>
          <w:u w:val="single"/>
        </w:rPr>
        <w:t xml:space="preserve">          </w:t>
      </w:r>
      <w:r w:rsidRPr="00FB5DD0">
        <w:rPr>
          <w:rFonts w:ascii="宋体" w:hAnsi="宋体" w:cs="宋体" w:hint="eastAsia"/>
          <w:sz w:val="24"/>
        </w:rPr>
        <w:t>单位的</w:t>
      </w:r>
      <w:r w:rsidRPr="00FB5DD0">
        <w:rPr>
          <w:rFonts w:ascii="宋体" w:hAnsi="宋体" w:cs="宋体" w:hint="eastAsia"/>
          <w:sz w:val="24"/>
          <w:u w:val="single"/>
        </w:rPr>
        <w:t xml:space="preserve">          </w:t>
      </w:r>
      <w:r w:rsidRPr="00FB5DD0">
        <w:rPr>
          <w:rFonts w:ascii="宋体" w:hAnsi="宋体" w:cs="宋体" w:hint="eastAsia"/>
          <w:sz w:val="24"/>
        </w:rPr>
        <w:t xml:space="preserve">项目采购活动提供本单位制造的货物（由本单位承担工程/提供服务），或者提供其他残疾人福利性单位制造的货物 （不包括使用非残疾人福利性单位注册商标的货物）。 </w:t>
      </w:r>
    </w:p>
    <w:p w14:paraId="0042F541" w14:textId="77777777" w:rsidR="00B9454F" w:rsidRPr="00FB5DD0" w:rsidRDefault="00214B9C">
      <w:pPr>
        <w:spacing w:line="360" w:lineRule="auto"/>
        <w:ind w:firstLineChars="200" w:firstLine="480"/>
        <w:contextualSpacing/>
        <w:rPr>
          <w:rFonts w:ascii="宋体" w:hAnsi="宋体" w:cs="宋体"/>
          <w:sz w:val="24"/>
        </w:rPr>
      </w:pPr>
      <w:r w:rsidRPr="00FB5DD0">
        <w:rPr>
          <w:rFonts w:ascii="宋体" w:hAnsi="宋体" w:cs="宋体" w:hint="eastAsia"/>
          <w:sz w:val="24"/>
        </w:rPr>
        <w:t>本公司对上述声明的真实性负责。如有虚假，将依法承担相应责任</w:t>
      </w:r>
    </w:p>
    <w:p w14:paraId="23C77264" w14:textId="77777777" w:rsidR="00B9454F" w:rsidRPr="00FB5DD0" w:rsidRDefault="00B9454F">
      <w:pPr>
        <w:spacing w:line="360" w:lineRule="auto"/>
        <w:contextualSpacing/>
        <w:rPr>
          <w:rFonts w:ascii="宋体" w:hAnsi="宋体" w:cs="宋体"/>
          <w:sz w:val="24"/>
        </w:rPr>
      </w:pPr>
    </w:p>
    <w:p w14:paraId="357C2D83" w14:textId="77777777" w:rsidR="00B9454F" w:rsidRPr="00FB5DD0" w:rsidRDefault="00B9454F">
      <w:pPr>
        <w:spacing w:line="360" w:lineRule="auto"/>
        <w:contextualSpacing/>
        <w:rPr>
          <w:rFonts w:ascii="宋体" w:hAnsi="宋体" w:cs="宋体"/>
          <w:sz w:val="24"/>
        </w:rPr>
      </w:pPr>
    </w:p>
    <w:p w14:paraId="77EAD1E1" w14:textId="77777777" w:rsidR="00B9454F" w:rsidRPr="00FB5DD0" w:rsidRDefault="00B9454F">
      <w:pPr>
        <w:spacing w:line="360" w:lineRule="auto"/>
        <w:contextualSpacing/>
        <w:rPr>
          <w:rFonts w:ascii="宋体" w:hAnsi="宋体" w:cs="宋体"/>
          <w:sz w:val="24"/>
        </w:rPr>
      </w:pPr>
    </w:p>
    <w:p w14:paraId="06829609" w14:textId="77777777" w:rsidR="00B9454F" w:rsidRPr="00FB5DD0" w:rsidRDefault="00214B9C">
      <w:pPr>
        <w:spacing w:line="360" w:lineRule="auto"/>
        <w:ind w:firstLineChars="1000" w:firstLine="2400"/>
        <w:contextualSpacing/>
        <w:rPr>
          <w:rFonts w:ascii="宋体" w:hAnsi="宋体" w:cs="宋体"/>
          <w:sz w:val="24"/>
        </w:rPr>
      </w:pPr>
      <w:r w:rsidRPr="00FB5DD0">
        <w:rPr>
          <w:rFonts w:ascii="宋体" w:hAnsi="宋体" w:cs="宋体" w:hint="eastAsia"/>
          <w:sz w:val="24"/>
        </w:rPr>
        <w:t>供应商名称（电子签章）：</w:t>
      </w:r>
    </w:p>
    <w:p w14:paraId="5AC27CF5" w14:textId="77777777" w:rsidR="00B9454F" w:rsidRPr="00FB5DD0" w:rsidRDefault="00214B9C">
      <w:pPr>
        <w:spacing w:line="360" w:lineRule="auto"/>
        <w:ind w:firstLineChars="1800" w:firstLine="4320"/>
        <w:contextualSpacing/>
        <w:rPr>
          <w:rFonts w:ascii="宋体" w:hAnsi="宋体" w:cs="宋体"/>
          <w:sz w:val="24"/>
        </w:rPr>
      </w:pPr>
      <w:r w:rsidRPr="00FB5DD0">
        <w:rPr>
          <w:rFonts w:ascii="宋体" w:hAnsi="宋体" w:cs="宋体" w:hint="eastAsia"/>
          <w:sz w:val="24"/>
        </w:rPr>
        <w:t>日  期：     年   月   日</w:t>
      </w:r>
    </w:p>
    <w:p w14:paraId="7240AADA" w14:textId="77777777" w:rsidR="00B9454F" w:rsidRPr="00FB5DD0" w:rsidRDefault="00B9454F">
      <w:pPr>
        <w:spacing w:line="360" w:lineRule="auto"/>
        <w:contextualSpacing/>
        <w:rPr>
          <w:rFonts w:ascii="宋体" w:hAnsi="宋体" w:cs="宋体"/>
          <w:sz w:val="24"/>
        </w:rPr>
      </w:pPr>
    </w:p>
    <w:p w14:paraId="35E763F5" w14:textId="77777777" w:rsidR="00B9454F" w:rsidRPr="00FB5DD0" w:rsidRDefault="00B9454F">
      <w:pPr>
        <w:spacing w:line="360" w:lineRule="auto"/>
        <w:contextualSpacing/>
        <w:rPr>
          <w:rFonts w:ascii="宋体" w:hAnsi="宋体" w:cs="宋体"/>
          <w:sz w:val="24"/>
        </w:rPr>
      </w:pPr>
    </w:p>
    <w:p w14:paraId="08F2841A" w14:textId="77777777" w:rsidR="00B9454F" w:rsidRPr="00FB5DD0" w:rsidRDefault="00B9454F">
      <w:pPr>
        <w:spacing w:line="360" w:lineRule="auto"/>
        <w:contextualSpacing/>
        <w:rPr>
          <w:rFonts w:ascii="宋体" w:hAnsi="宋体" w:cs="宋体"/>
          <w:sz w:val="24"/>
        </w:rPr>
      </w:pPr>
    </w:p>
    <w:p w14:paraId="5AC2819B" w14:textId="77777777" w:rsidR="00B9454F" w:rsidRPr="00FB5DD0" w:rsidRDefault="00214B9C">
      <w:pPr>
        <w:spacing w:line="360" w:lineRule="auto"/>
        <w:contextualSpacing/>
        <w:rPr>
          <w:rFonts w:ascii="宋体" w:hAnsi="宋体" w:cs="宋体"/>
          <w:sz w:val="24"/>
        </w:rPr>
      </w:pPr>
      <w:r w:rsidRPr="00FB5DD0">
        <w:rPr>
          <w:rFonts w:ascii="宋体" w:hAnsi="宋体" w:cs="宋体" w:hint="eastAsia"/>
          <w:sz w:val="24"/>
        </w:rPr>
        <w:t>注：请根据自己的真实情况出具《残疾人福利性单位声明函》。依法享受中小企业优惠政策的，采购人或者采购代理机构在公告中标结果时，同时公告其《残疾人福利性单位声明函》，接受社会监督。</w:t>
      </w:r>
    </w:p>
    <w:p w14:paraId="72F2FEEE" w14:textId="77777777" w:rsidR="00B9454F" w:rsidRPr="00FB5DD0" w:rsidRDefault="00B9454F">
      <w:pPr>
        <w:spacing w:line="520" w:lineRule="exact"/>
        <w:jc w:val="center"/>
        <w:rPr>
          <w:rFonts w:ascii="宋体" w:hAnsi="宋体" w:cs="宋体"/>
          <w:sz w:val="24"/>
        </w:rPr>
      </w:pPr>
    </w:p>
    <w:p w14:paraId="6F2AF8AE" w14:textId="77777777" w:rsidR="00B9454F" w:rsidRPr="00FB5DD0" w:rsidRDefault="00B9454F">
      <w:pPr>
        <w:spacing w:line="520" w:lineRule="exact"/>
        <w:jc w:val="center"/>
        <w:rPr>
          <w:rFonts w:ascii="宋体" w:hAnsi="宋体" w:cs="宋体"/>
          <w:sz w:val="24"/>
        </w:rPr>
      </w:pPr>
    </w:p>
    <w:p w14:paraId="5E930DBD" w14:textId="77777777" w:rsidR="00B9454F" w:rsidRPr="00FB5DD0" w:rsidRDefault="00B9454F">
      <w:pPr>
        <w:spacing w:line="520" w:lineRule="exact"/>
        <w:jc w:val="center"/>
        <w:rPr>
          <w:rFonts w:ascii="宋体" w:hAnsi="宋体" w:cs="宋体"/>
          <w:sz w:val="24"/>
        </w:rPr>
      </w:pPr>
    </w:p>
    <w:p w14:paraId="4A830678" w14:textId="77777777" w:rsidR="00B9454F" w:rsidRPr="00FB5DD0" w:rsidRDefault="00B9454F">
      <w:pPr>
        <w:spacing w:line="520" w:lineRule="exact"/>
        <w:jc w:val="center"/>
        <w:rPr>
          <w:rFonts w:ascii="宋体" w:hAnsi="宋体" w:cs="宋体"/>
          <w:sz w:val="24"/>
        </w:rPr>
      </w:pPr>
    </w:p>
    <w:p w14:paraId="1F9BF845" w14:textId="77777777" w:rsidR="00B9454F" w:rsidRPr="00FB5DD0" w:rsidRDefault="00B9454F">
      <w:pPr>
        <w:spacing w:line="520" w:lineRule="exact"/>
        <w:jc w:val="center"/>
        <w:rPr>
          <w:rFonts w:ascii="宋体" w:hAnsi="宋体" w:cs="宋体"/>
          <w:sz w:val="24"/>
        </w:rPr>
      </w:pPr>
    </w:p>
    <w:p w14:paraId="3D903E44" w14:textId="77777777" w:rsidR="00B9454F" w:rsidRPr="00FB5DD0" w:rsidRDefault="00B9454F">
      <w:pPr>
        <w:spacing w:line="520" w:lineRule="exact"/>
        <w:jc w:val="center"/>
        <w:rPr>
          <w:rFonts w:ascii="宋体" w:hAnsi="宋体" w:cs="宋体"/>
          <w:sz w:val="24"/>
        </w:rPr>
      </w:pPr>
    </w:p>
    <w:p w14:paraId="61B19051" w14:textId="77777777" w:rsidR="00B9454F" w:rsidRPr="00FB5DD0" w:rsidRDefault="00B9454F">
      <w:pPr>
        <w:spacing w:line="520" w:lineRule="exact"/>
        <w:jc w:val="center"/>
        <w:rPr>
          <w:rFonts w:ascii="宋体" w:hAnsi="宋体" w:cs="宋体"/>
          <w:sz w:val="24"/>
        </w:rPr>
      </w:pPr>
    </w:p>
    <w:p w14:paraId="73FA568E" w14:textId="77777777" w:rsidR="00B9454F" w:rsidRPr="00FB5DD0" w:rsidRDefault="00B9454F">
      <w:pPr>
        <w:spacing w:line="520" w:lineRule="exact"/>
        <w:jc w:val="center"/>
        <w:rPr>
          <w:rFonts w:ascii="宋体" w:hAnsi="宋体" w:cs="宋体"/>
          <w:sz w:val="24"/>
        </w:rPr>
      </w:pPr>
    </w:p>
    <w:p w14:paraId="65D76B56" w14:textId="77777777" w:rsidR="00B9454F" w:rsidRPr="00FB5DD0" w:rsidRDefault="00B9454F">
      <w:pPr>
        <w:spacing w:line="520" w:lineRule="exact"/>
        <w:jc w:val="center"/>
        <w:rPr>
          <w:rFonts w:ascii="宋体" w:hAnsi="宋体" w:cs="宋体"/>
          <w:sz w:val="24"/>
        </w:rPr>
      </w:pPr>
    </w:p>
    <w:p w14:paraId="143DB5DC" w14:textId="77777777" w:rsidR="00B9454F" w:rsidRPr="00FB5DD0" w:rsidRDefault="00B9454F">
      <w:pPr>
        <w:spacing w:line="360" w:lineRule="auto"/>
        <w:jc w:val="center"/>
        <w:rPr>
          <w:rFonts w:ascii="宋体" w:hAnsi="宋体" w:cs="宋体"/>
          <w:b/>
          <w:bCs/>
          <w:sz w:val="44"/>
          <w:szCs w:val="44"/>
        </w:rPr>
      </w:pPr>
    </w:p>
    <w:p w14:paraId="1E7676D1" w14:textId="77777777" w:rsidR="00B9454F" w:rsidRPr="00FB5DD0" w:rsidRDefault="00B9454F">
      <w:pPr>
        <w:spacing w:line="360" w:lineRule="auto"/>
        <w:jc w:val="center"/>
        <w:rPr>
          <w:rFonts w:ascii="宋体" w:hAnsi="宋体" w:cs="宋体"/>
          <w:b/>
          <w:bCs/>
          <w:sz w:val="44"/>
          <w:szCs w:val="44"/>
        </w:rPr>
      </w:pPr>
    </w:p>
    <w:p w14:paraId="41B8E4C0" w14:textId="77777777" w:rsidR="00B9454F" w:rsidRPr="00FB5DD0" w:rsidRDefault="00B9454F">
      <w:pPr>
        <w:spacing w:line="360" w:lineRule="auto"/>
        <w:jc w:val="center"/>
        <w:rPr>
          <w:rFonts w:ascii="宋体" w:hAnsi="宋体" w:cs="宋体"/>
          <w:b/>
          <w:bCs/>
          <w:sz w:val="44"/>
          <w:szCs w:val="44"/>
        </w:rPr>
      </w:pPr>
    </w:p>
    <w:p w14:paraId="6D2C75C2" w14:textId="77777777" w:rsidR="00B9454F" w:rsidRPr="00FB5DD0" w:rsidRDefault="00B9454F">
      <w:pPr>
        <w:spacing w:line="360" w:lineRule="auto"/>
        <w:jc w:val="center"/>
        <w:rPr>
          <w:rFonts w:ascii="宋体" w:hAnsi="宋体" w:cs="宋体"/>
          <w:b/>
          <w:bCs/>
          <w:sz w:val="44"/>
          <w:szCs w:val="44"/>
        </w:rPr>
      </w:pPr>
    </w:p>
    <w:p w14:paraId="5DAE95C6" w14:textId="77777777" w:rsidR="00B9454F" w:rsidRPr="00FB5DD0" w:rsidRDefault="00B9454F">
      <w:pPr>
        <w:spacing w:line="360" w:lineRule="auto"/>
        <w:jc w:val="center"/>
        <w:rPr>
          <w:rFonts w:ascii="宋体" w:hAnsi="宋体" w:cs="宋体"/>
          <w:b/>
          <w:bCs/>
          <w:sz w:val="44"/>
          <w:szCs w:val="44"/>
        </w:rPr>
      </w:pPr>
    </w:p>
    <w:p w14:paraId="0DB4C857" w14:textId="77777777" w:rsidR="00B9454F" w:rsidRPr="00FB5DD0" w:rsidRDefault="00B9454F">
      <w:pPr>
        <w:spacing w:line="360" w:lineRule="auto"/>
        <w:jc w:val="center"/>
        <w:rPr>
          <w:rFonts w:ascii="宋体" w:hAnsi="宋体" w:cs="宋体"/>
          <w:b/>
          <w:bCs/>
          <w:sz w:val="44"/>
          <w:szCs w:val="44"/>
        </w:rPr>
      </w:pPr>
    </w:p>
    <w:p w14:paraId="6B766B4C" w14:textId="77777777" w:rsidR="00B9454F" w:rsidRPr="00FB5DD0" w:rsidRDefault="00214B9C">
      <w:pPr>
        <w:spacing w:line="360" w:lineRule="auto"/>
        <w:ind w:firstLineChars="600" w:firstLine="2650"/>
        <w:rPr>
          <w:rFonts w:ascii="宋体" w:hAnsi="宋体" w:cs="宋体"/>
          <w:sz w:val="24"/>
          <w:u w:val="single"/>
        </w:rPr>
      </w:pPr>
      <w:bookmarkStart w:id="58" w:name="_Toc27099"/>
      <w:bookmarkStart w:id="59" w:name="_Toc183426129"/>
      <w:r w:rsidRPr="00FB5DD0">
        <w:rPr>
          <w:rStyle w:val="12"/>
          <w:rFonts w:hint="eastAsia"/>
        </w:rPr>
        <w:t>第六章</w:t>
      </w:r>
      <w:r w:rsidRPr="00FB5DD0">
        <w:rPr>
          <w:rStyle w:val="12"/>
          <w:rFonts w:hint="eastAsia"/>
        </w:rPr>
        <w:t xml:space="preserve">  </w:t>
      </w:r>
      <w:r w:rsidRPr="00FB5DD0">
        <w:rPr>
          <w:rStyle w:val="12"/>
          <w:rFonts w:hint="eastAsia"/>
        </w:rPr>
        <w:t>合同文本</w:t>
      </w:r>
      <w:bookmarkEnd w:id="58"/>
      <w:bookmarkEnd w:id="59"/>
      <w:r w:rsidRPr="00FB5DD0">
        <w:rPr>
          <w:rFonts w:ascii="宋体" w:hAnsi="宋体" w:cs="宋体" w:hint="eastAsia"/>
        </w:rPr>
        <w:br w:type="page"/>
      </w:r>
      <w:r w:rsidRPr="00FB5DD0">
        <w:rPr>
          <w:rFonts w:ascii="宋体" w:hAnsi="宋体" w:cs="宋体" w:hint="eastAsia"/>
          <w:sz w:val="24"/>
        </w:rPr>
        <w:lastRenderedPageBreak/>
        <w:t>“广西政府采购云平台”合同编号：</w:t>
      </w:r>
      <w:r w:rsidRPr="00FB5DD0">
        <w:rPr>
          <w:rFonts w:ascii="宋体" w:hAnsi="宋体" w:cs="宋体" w:hint="eastAsia"/>
          <w:sz w:val="24"/>
          <w:u w:val="single"/>
        </w:rPr>
        <w:t xml:space="preserve">           </w:t>
      </w:r>
    </w:p>
    <w:p w14:paraId="38FF3D91" w14:textId="77777777" w:rsidR="00B9454F" w:rsidRPr="00FB5DD0" w:rsidRDefault="00214B9C">
      <w:pPr>
        <w:spacing w:line="360" w:lineRule="auto"/>
        <w:jc w:val="center"/>
        <w:rPr>
          <w:rFonts w:ascii="宋体" w:hAnsi="宋体" w:cs="宋体"/>
          <w:b/>
          <w:bCs/>
          <w:sz w:val="52"/>
        </w:rPr>
      </w:pPr>
      <w:r w:rsidRPr="00FB5DD0">
        <w:rPr>
          <w:rFonts w:ascii="宋体" w:hAnsi="宋体" w:cs="宋体" w:hint="eastAsia"/>
          <w:b/>
          <w:bCs/>
          <w:sz w:val="52"/>
        </w:rPr>
        <w:t>南 宁 市 政 府 采 购</w:t>
      </w:r>
    </w:p>
    <w:p w14:paraId="32E9C05D" w14:textId="77777777" w:rsidR="00B9454F" w:rsidRPr="00FB5DD0" w:rsidRDefault="00B9454F">
      <w:pPr>
        <w:spacing w:line="360" w:lineRule="auto"/>
        <w:ind w:firstLineChars="200" w:firstLine="420"/>
        <w:rPr>
          <w:rFonts w:ascii="宋体" w:hAnsi="宋体" w:cs="宋体"/>
        </w:rPr>
      </w:pPr>
    </w:p>
    <w:p w14:paraId="4C857DB6" w14:textId="77777777" w:rsidR="00B9454F" w:rsidRPr="00FB5DD0" w:rsidRDefault="00214B9C">
      <w:pPr>
        <w:spacing w:line="360" w:lineRule="auto"/>
        <w:ind w:firstLineChars="200" w:firstLine="420"/>
        <w:rPr>
          <w:rFonts w:ascii="宋体" w:hAnsi="宋体" w:cs="宋体"/>
        </w:rPr>
      </w:pPr>
      <w:r w:rsidRPr="00FB5DD0">
        <w:rPr>
          <w:rFonts w:ascii="宋体" w:hAnsi="宋体" w:cs="宋体" w:hint="eastAsia"/>
        </w:rPr>
        <w:t xml:space="preserve">                                                 </w:t>
      </w:r>
    </w:p>
    <w:p w14:paraId="3834855C" w14:textId="77777777" w:rsidR="00B9454F" w:rsidRPr="00FB5DD0" w:rsidRDefault="00214B9C">
      <w:pPr>
        <w:spacing w:line="360" w:lineRule="auto"/>
        <w:jc w:val="center"/>
        <w:rPr>
          <w:rFonts w:ascii="宋体" w:hAnsi="宋体" w:cs="宋体"/>
          <w:b/>
          <w:bCs/>
          <w:sz w:val="44"/>
        </w:rPr>
      </w:pPr>
      <w:r w:rsidRPr="00FB5DD0">
        <w:rPr>
          <w:rFonts w:ascii="宋体" w:hAnsi="宋体" w:cs="宋体" w:hint="eastAsia"/>
          <w:b/>
          <w:bCs/>
          <w:sz w:val="44"/>
          <w:u w:val="single"/>
        </w:rPr>
        <w:t xml:space="preserve">         （项目名称）         </w:t>
      </w:r>
      <w:r w:rsidRPr="00FB5DD0">
        <w:rPr>
          <w:rFonts w:ascii="宋体" w:hAnsi="宋体" w:cs="宋体" w:hint="eastAsia"/>
          <w:b/>
          <w:bCs/>
          <w:sz w:val="44"/>
        </w:rPr>
        <w:t>合同</w:t>
      </w:r>
    </w:p>
    <w:p w14:paraId="51ECF6E2" w14:textId="77777777" w:rsidR="00B9454F" w:rsidRPr="00FB5DD0" w:rsidRDefault="00B9454F">
      <w:pPr>
        <w:spacing w:line="360" w:lineRule="auto"/>
        <w:jc w:val="center"/>
        <w:rPr>
          <w:rFonts w:ascii="宋体" w:hAnsi="宋体" w:cs="宋体"/>
          <w:b/>
          <w:bCs/>
          <w:sz w:val="44"/>
        </w:rPr>
      </w:pPr>
    </w:p>
    <w:p w14:paraId="0AC81B7D" w14:textId="77777777" w:rsidR="00B9454F" w:rsidRPr="00FB5DD0" w:rsidRDefault="00B9454F">
      <w:pPr>
        <w:spacing w:line="360" w:lineRule="auto"/>
        <w:jc w:val="center"/>
        <w:rPr>
          <w:rFonts w:ascii="宋体" w:hAnsi="宋体" w:cs="宋体"/>
          <w:b/>
          <w:bCs/>
          <w:sz w:val="44"/>
        </w:rPr>
      </w:pPr>
    </w:p>
    <w:p w14:paraId="39D346A7" w14:textId="77777777" w:rsidR="00B9454F" w:rsidRPr="00FB5DD0" w:rsidRDefault="00B9454F">
      <w:pPr>
        <w:spacing w:line="360" w:lineRule="auto"/>
        <w:ind w:firstLineChars="794" w:firstLine="3507"/>
        <w:rPr>
          <w:rFonts w:ascii="宋体" w:hAnsi="宋体" w:cs="宋体"/>
          <w:b/>
          <w:bCs/>
          <w:sz w:val="44"/>
        </w:rPr>
      </w:pPr>
    </w:p>
    <w:p w14:paraId="794A5001" w14:textId="77777777" w:rsidR="00B9454F" w:rsidRPr="00FB5DD0" w:rsidRDefault="00B9454F">
      <w:pPr>
        <w:spacing w:line="360" w:lineRule="auto"/>
        <w:ind w:firstLineChars="794" w:firstLine="3507"/>
        <w:rPr>
          <w:rFonts w:ascii="宋体" w:hAnsi="宋体" w:cs="宋体"/>
          <w:b/>
          <w:bCs/>
          <w:sz w:val="44"/>
        </w:rPr>
      </w:pPr>
    </w:p>
    <w:p w14:paraId="32EC2050" w14:textId="77777777" w:rsidR="00B9454F" w:rsidRPr="00FB5DD0" w:rsidRDefault="00214B9C">
      <w:pPr>
        <w:ind w:firstLineChars="552" w:firstLine="1995"/>
        <w:rPr>
          <w:rFonts w:ascii="宋体" w:hAnsi="宋体" w:cs="宋体"/>
          <w:b/>
          <w:sz w:val="36"/>
          <w:szCs w:val="36"/>
        </w:rPr>
      </w:pPr>
      <w:r w:rsidRPr="00FB5DD0">
        <w:rPr>
          <w:rFonts w:ascii="宋体" w:hAnsi="宋体" w:cs="宋体" w:hint="eastAsia"/>
          <w:b/>
          <w:sz w:val="36"/>
          <w:szCs w:val="36"/>
        </w:rPr>
        <w:t>项目编号：</w:t>
      </w:r>
      <w:r w:rsidRPr="00FB5DD0">
        <w:rPr>
          <w:rFonts w:ascii="宋体" w:hAnsi="宋体" w:cs="宋体" w:hint="eastAsia"/>
          <w:b/>
          <w:sz w:val="36"/>
          <w:szCs w:val="36"/>
          <w:u w:val="single"/>
        </w:rPr>
        <w:t xml:space="preserve">                     </w:t>
      </w:r>
    </w:p>
    <w:p w14:paraId="27A070E9" w14:textId="77777777" w:rsidR="00B9454F" w:rsidRPr="00FB5DD0" w:rsidRDefault="00214B9C">
      <w:pPr>
        <w:ind w:firstLineChars="552" w:firstLine="1995"/>
        <w:rPr>
          <w:rFonts w:ascii="宋体" w:hAnsi="宋体" w:cs="宋体"/>
          <w:b/>
          <w:sz w:val="36"/>
          <w:szCs w:val="36"/>
        </w:rPr>
      </w:pPr>
      <w:r w:rsidRPr="00FB5DD0">
        <w:rPr>
          <w:rFonts w:ascii="宋体" w:hAnsi="宋体" w:cs="宋体" w:hint="eastAsia"/>
          <w:b/>
          <w:sz w:val="36"/>
          <w:szCs w:val="36"/>
        </w:rPr>
        <w:t>计划编号：</w:t>
      </w:r>
      <w:r w:rsidRPr="00FB5DD0">
        <w:rPr>
          <w:rFonts w:ascii="宋体" w:hAnsi="宋体" w:cs="宋体" w:hint="eastAsia"/>
          <w:b/>
          <w:sz w:val="36"/>
          <w:szCs w:val="36"/>
          <w:u w:val="single"/>
        </w:rPr>
        <w:t xml:space="preserve">                     </w:t>
      </w:r>
    </w:p>
    <w:p w14:paraId="511857EF" w14:textId="77777777" w:rsidR="00B9454F" w:rsidRPr="00FB5DD0" w:rsidRDefault="00B9454F">
      <w:pPr>
        <w:ind w:firstLineChars="545" w:firstLine="1970"/>
        <w:rPr>
          <w:rFonts w:ascii="宋体" w:hAnsi="宋体" w:cs="宋体"/>
          <w:b/>
          <w:sz w:val="36"/>
          <w:szCs w:val="36"/>
          <w:u w:val="single"/>
        </w:rPr>
      </w:pPr>
    </w:p>
    <w:p w14:paraId="2DF25BFE" w14:textId="77777777" w:rsidR="00B9454F" w:rsidRPr="00FB5DD0" w:rsidRDefault="00B9454F">
      <w:pPr>
        <w:ind w:firstLineChars="552" w:firstLine="1995"/>
        <w:rPr>
          <w:rFonts w:ascii="宋体" w:hAnsi="宋体" w:cs="宋体"/>
          <w:b/>
          <w:sz w:val="36"/>
          <w:szCs w:val="36"/>
          <w:u w:val="single"/>
        </w:rPr>
      </w:pPr>
    </w:p>
    <w:p w14:paraId="45BFF5E4" w14:textId="77777777" w:rsidR="00B9454F" w:rsidRPr="00FB5DD0" w:rsidRDefault="00B9454F">
      <w:pPr>
        <w:ind w:firstLineChars="552" w:firstLine="1995"/>
        <w:rPr>
          <w:rFonts w:ascii="宋体" w:hAnsi="宋体" w:cs="宋体"/>
          <w:b/>
          <w:sz w:val="36"/>
          <w:szCs w:val="36"/>
          <w:u w:val="single"/>
        </w:rPr>
      </w:pPr>
    </w:p>
    <w:p w14:paraId="704904C4" w14:textId="77777777" w:rsidR="00B9454F" w:rsidRPr="00FB5DD0" w:rsidRDefault="00214B9C">
      <w:pPr>
        <w:tabs>
          <w:tab w:val="left" w:pos="7200"/>
        </w:tabs>
        <w:spacing w:line="360" w:lineRule="auto"/>
        <w:ind w:firstLineChars="552" w:firstLine="1995"/>
        <w:rPr>
          <w:rFonts w:ascii="宋体" w:hAnsi="宋体" w:cs="宋体"/>
          <w:b/>
          <w:sz w:val="36"/>
          <w:szCs w:val="36"/>
          <w:u w:val="single"/>
        </w:rPr>
      </w:pPr>
      <w:r w:rsidRPr="00FB5DD0">
        <w:rPr>
          <w:rFonts w:ascii="宋体" w:hAnsi="宋体" w:cs="宋体" w:hint="eastAsia"/>
          <w:b/>
          <w:sz w:val="36"/>
          <w:szCs w:val="36"/>
        </w:rPr>
        <w:t>采购人：</w:t>
      </w:r>
      <w:r w:rsidRPr="00FB5DD0">
        <w:rPr>
          <w:rFonts w:ascii="宋体" w:hAnsi="宋体" w:cs="宋体" w:hint="eastAsia"/>
          <w:b/>
          <w:sz w:val="36"/>
          <w:szCs w:val="36"/>
          <w:u w:val="single"/>
        </w:rPr>
        <w:t xml:space="preserve">                       </w:t>
      </w:r>
    </w:p>
    <w:p w14:paraId="3C48C458" w14:textId="77777777" w:rsidR="00B9454F" w:rsidRPr="00FB5DD0" w:rsidRDefault="00214B9C">
      <w:pPr>
        <w:tabs>
          <w:tab w:val="left" w:pos="7380"/>
        </w:tabs>
        <w:spacing w:line="360" w:lineRule="auto"/>
        <w:ind w:firstLineChars="552" w:firstLine="1995"/>
        <w:rPr>
          <w:rFonts w:ascii="宋体" w:hAnsi="宋体" w:cs="宋体"/>
          <w:b/>
          <w:bCs/>
          <w:sz w:val="44"/>
        </w:rPr>
      </w:pPr>
      <w:r w:rsidRPr="00FB5DD0">
        <w:rPr>
          <w:rFonts w:ascii="宋体" w:hAnsi="宋体" w:cs="宋体" w:hint="eastAsia"/>
          <w:b/>
          <w:sz w:val="36"/>
          <w:szCs w:val="36"/>
        </w:rPr>
        <w:t>成交供应商：</w:t>
      </w:r>
      <w:r w:rsidRPr="00FB5DD0">
        <w:rPr>
          <w:rFonts w:ascii="宋体" w:hAnsi="宋体" w:cs="宋体" w:hint="eastAsia"/>
          <w:b/>
          <w:sz w:val="36"/>
          <w:szCs w:val="36"/>
          <w:u w:val="single"/>
        </w:rPr>
        <w:t xml:space="preserve">                   </w:t>
      </w:r>
    </w:p>
    <w:p w14:paraId="4EA14899" w14:textId="77777777" w:rsidR="00B9454F" w:rsidRPr="00FB5DD0" w:rsidRDefault="00B9454F">
      <w:pPr>
        <w:tabs>
          <w:tab w:val="left" w:pos="7380"/>
        </w:tabs>
        <w:spacing w:line="360" w:lineRule="auto"/>
        <w:rPr>
          <w:rFonts w:ascii="宋体" w:hAnsi="宋体" w:cs="宋体"/>
          <w:b/>
          <w:bCs/>
          <w:sz w:val="44"/>
        </w:rPr>
      </w:pPr>
    </w:p>
    <w:p w14:paraId="1C6AED40" w14:textId="77777777" w:rsidR="00B9454F" w:rsidRPr="00FB5DD0" w:rsidRDefault="00B9454F">
      <w:pPr>
        <w:spacing w:before="120" w:line="360" w:lineRule="auto"/>
        <w:ind w:firstLineChars="400" w:firstLine="960"/>
        <w:rPr>
          <w:rFonts w:ascii="宋体" w:hAnsi="宋体" w:cs="宋体"/>
          <w:sz w:val="24"/>
        </w:rPr>
      </w:pPr>
    </w:p>
    <w:p w14:paraId="4D1C77A8" w14:textId="77777777" w:rsidR="00B9454F" w:rsidRPr="00FB5DD0" w:rsidRDefault="00B9454F">
      <w:pPr>
        <w:spacing w:before="120" w:line="360" w:lineRule="auto"/>
        <w:ind w:firstLineChars="400" w:firstLine="960"/>
        <w:rPr>
          <w:rFonts w:ascii="宋体" w:hAnsi="宋体" w:cs="宋体"/>
          <w:sz w:val="24"/>
        </w:rPr>
      </w:pPr>
    </w:p>
    <w:p w14:paraId="582745D7" w14:textId="77777777" w:rsidR="00B9454F" w:rsidRPr="00FB5DD0" w:rsidRDefault="00214B9C">
      <w:pPr>
        <w:spacing w:before="120" w:line="360" w:lineRule="auto"/>
        <w:ind w:firstLineChars="950" w:firstLine="2280"/>
        <w:rPr>
          <w:rFonts w:ascii="宋体" w:hAnsi="宋体" w:cs="宋体"/>
          <w:sz w:val="24"/>
          <w:u w:val="single"/>
        </w:rPr>
      </w:pPr>
      <w:r w:rsidRPr="00FB5DD0">
        <w:rPr>
          <w:rFonts w:ascii="宋体" w:hAnsi="宋体" w:cs="宋体" w:hint="eastAsia"/>
          <w:sz w:val="24"/>
        </w:rPr>
        <w:t>签订日期：</w:t>
      </w:r>
      <w:r w:rsidRPr="00FB5DD0">
        <w:rPr>
          <w:rFonts w:ascii="宋体" w:hAnsi="宋体" w:cs="宋体" w:hint="eastAsia"/>
          <w:sz w:val="24"/>
          <w:u w:val="single"/>
        </w:rPr>
        <w:t xml:space="preserve">               </w:t>
      </w:r>
      <w:r w:rsidRPr="00FB5DD0">
        <w:rPr>
          <w:rFonts w:ascii="宋体" w:hAnsi="宋体" w:cs="宋体" w:hint="eastAsia"/>
          <w:sz w:val="24"/>
        </w:rPr>
        <w:t>年</w:t>
      </w:r>
      <w:r w:rsidRPr="00FB5DD0">
        <w:rPr>
          <w:rFonts w:ascii="宋体" w:hAnsi="宋体" w:cs="宋体" w:hint="eastAsia"/>
          <w:sz w:val="24"/>
          <w:u w:val="single"/>
        </w:rPr>
        <w:t xml:space="preserve">       </w:t>
      </w:r>
      <w:r w:rsidRPr="00FB5DD0">
        <w:rPr>
          <w:rFonts w:ascii="宋体" w:hAnsi="宋体" w:cs="宋体" w:hint="eastAsia"/>
          <w:sz w:val="24"/>
        </w:rPr>
        <w:t>月</w:t>
      </w:r>
      <w:r w:rsidRPr="00FB5DD0">
        <w:rPr>
          <w:rFonts w:ascii="宋体" w:hAnsi="宋体" w:cs="宋体" w:hint="eastAsia"/>
          <w:sz w:val="24"/>
          <w:u w:val="single"/>
        </w:rPr>
        <w:t xml:space="preserve">       </w:t>
      </w:r>
      <w:r w:rsidRPr="00FB5DD0">
        <w:rPr>
          <w:rFonts w:ascii="宋体" w:hAnsi="宋体" w:cs="宋体" w:hint="eastAsia"/>
          <w:sz w:val="24"/>
        </w:rPr>
        <w:t>日</w:t>
      </w:r>
    </w:p>
    <w:p w14:paraId="75AF32D4" w14:textId="77777777" w:rsidR="00B9454F" w:rsidRPr="00FB5DD0" w:rsidRDefault="00B9454F">
      <w:pPr>
        <w:pStyle w:val="17"/>
        <w:ind w:firstLine="883"/>
        <w:jc w:val="center"/>
        <w:rPr>
          <w:rFonts w:ascii="宋体" w:hAnsi="宋体" w:cs="宋体"/>
          <w:b/>
          <w:bCs/>
          <w:sz w:val="44"/>
        </w:rPr>
      </w:pPr>
    </w:p>
    <w:p w14:paraId="5D3DD42B" w14:textId="77777777" w:rsidR="00B9454F" w:rsidRPr="00FB5DD0" w:rsidRDefault="00214B9C">
      <w:pPr>
        <w:snapToGrid w:val="0"/>
        <w:spacing w:line="360" w:lineRule="auto"/>
        <w:jc w:val="center"/>
        <w:rPr>
          <w:rFonts w:ascii="宋体" w:hAnsi="宋体" w:cs="宋体"/>
          <w:b/>
          <w:sz w:val="24"/>
        </w:rPr>
      </w:pPr>
      <w:r w:rsidRPr="00FB5DD0">
        <w:rPr>
          <w:rFonts w:ascii="宋体" w:hAnsi="宋体" w:cs="宋体" w:hint="eastAsia"/>
          <w:b/>
          <w:bCs/>
          <w:sz w:val="44"/>
        </w:rPr>
        <w:br w:type="page"/>
      </w:r>
      <w:bookmarkStart w:id="60" w:name="_Toc894"/>
      <w:bookmarkStart w:id="61" w:name="_Toc183426130"/>
      <w:r w:rsidRPr="00FB5DD0">
        <w:rPr>
          <w:rStyle w:val="12"/>
          <w:rFonts w:hint="eastAsia"/>
        </w:rPr>
        <w:lastRenderedPageBreak/>
        <w:t>合同目录</w:t>
      </w:r>
      <w:bookmarkEnd w:id="60"/>
      <w:bookmarkEnd w:id="61"/>
    </w:p>
    <w:p w14:paraId="280157DB" w14:textId="77777777" w:rsidR="00B9454F" w:rsidRPr="00FB5DD0" w:rsidRDefault="00B9454F">
      <w:pPr>
        <w:snapToGrid w:val="0"/>
        <w:spacing w:line="360" w:lineRule="auto"/>
        <w:jc w:val="center"/>
        <w:rPr>
          <w:rFonts w:ascii="宋体" w:hAnsi="宋体" w:cs="宋体"/>
          <w:b/>
          <w:bCs/>
          <w:sz w:val="44"/>
        </w:rPr>
      </w:pPr>
    </w:p>
    <w:p w14:paraId="5694250E" w14:textId="77777777" w:rsidR="00B9454F" w:rsidRPr="00FB5DD0" w:rsidRDefault="00214B9C">
      <w:pPr>
        <w:snapToGrid w:val="0"/>
        <w:spacing w:line="360" w:lineRule="auto"/>
        <w:rPr>
          <w:rFonts w:ascii="宋体" w:hAnsi="宋体" w:cs="宋体"/>
          <w:kern w:val="0"/>
          <w:sz w:val="24"/>
        </w:rPr>
      </w:pPr>
      <w:r w:rsidRPr="00FB5DD0">
        <w:rPr>
          <w:rFonts w:ascii="宋体" w:hAnsi="宋体" w:cs="宋体" w:hint="eastAsia"/>
          <w:kern w:val="0"/>
          <w:sz w:val="24"/>
        </w:rPr>
        <w:t>一、</w:t>
      </w:r>
      <w:r w:rsidRPr="00FB5DD0">
        <w:rPr>
          <w:rFonts w:ascii="宋体" w:hAnsi="宋体" w:cs="宋体" w:hint="eastAsia"/>
          <w:sz w:val="24"/>
        </w:rPr>
        <w:t>第一部分 合同书</w:t>
      </w:r>
      <w:r w:rsidRPr="00FB5DD0">
        <w:rPr>
          <w:rFonts w:ascii="宋体" w:hAnsi="宋体" w:cs="宋体" w:hint="eastAsia"/>
          <w:kern w:val="0"/>
          <w:sz w:val="24"/>
        </w:rPr>
        <w:t>……</w:t>
      </w:r>
      <w:proofErr w:type="gramStart"/>
      <w:r w:rsidRPr="00FB5DD0">
        <w:rPr>
          <w:rFonts w:ascii="宋体" w:hAnsi="宋体" w:cs="宋体" w:hint="eastAsia"/>
          <w:kern w:val="0"/>
          <w:sz w:val="24"/>
        </w:rPr>
        <w:t>………………………………………………………</w:t>
      </w:r>
      <w:proofErr w:type="gramEnd"/>
      <w:r w:rsidRPr="00FB5DD0">
        <w:rPr>
          <w:rFonts w:ascii="宋体" w:hAnsi="宋体" w:cs="宋体" w:hint="eastAsia"/>
          <w:kern w:val="0"/>
          <w:sz w:val="24"/>
        </w:rPr>
        <w:t>（页码）</w:t>
      </w:r>
    </w:p>
    <w:p w14:paraId="0C5E6248" w14:textId="77777777" w:rsidR="00B9454F" w:rsidRPr="00FB5DD0" w:rsidRDefault="00214B9C">
      <w:pPr>
        <w:snapToGrid w:val="0"/>
        <w:spacing w:line="360" w:lineRule="auto"/>
        <w:rPr>
          <w:rFonts w:ascii="宋体" w:hAnsi="宋体" w:cs="宋体"/>
          <w:kern w:val="0"/>
          <w:sz w:val="24"/>
        </w:rPr>
      </w:pPr>
      <w:r w:rsidRPr="00FB5DD0">
        <w:rPr>
          <w:rFonts w:ascii="宋体" w:hAnsi="宋体" w:cs="宋体" w:hint="eastAsia"/>
          <w:kern w:val="0"/>
          <w:sz w:val="24"/>
        </w:rPr>
        <w:t>二、第二部分 合同一般条款……</w:t>
      </w:r>
      <w:proofErr w:type="gramStart"/>
      <w:r w:rsidRPr="00FB5DD0">
        <w:rPr>
          <w:rFonts w:ascii="宋体" w:hAnsi="宋体" w:cs="宋体" w:hint="eastAsia"/>
          <w:kern w:val="0"/>
          <w:sz w:val="24"/>
        </w:rPr>
        <w:t>………………………………………………</w:t>
      </w:r>
      <w:proofErr w:type="gramEnd"/>
      <w:r w:rsidRPr="00FB5DD0">
        <w:rPr>
          <w:rFonts w:ascii="宋体" w:hAnsi="宋体" w:cs="宋体" w:hint="eastAsia"/>
          <w:kern w:val="0"/>
          <w:sz w:val="24"/>
        </w:rPr>
        <w:t>（页码）</w:t>
      </w:r>
    </w:p>
    <w:p w14:paraId="1BED0F9E" w14:textId="77777777" w:rsidR="00B9454F" w:rsidRPr="00FB5DD0" w:rsidRDefault="00214B9C">
      <w:pPr>
        <w:snapToGrid w:val="0"/>
        <w:spacing w:line="360" w:lineRule="auto"/>
        <w:rPr>
          <w:rFonts w:ascii="宋体" w:hAnsi="宋体" w:cs="宋体"/>
          <w:kern w:val="0"/>
          <w:sz w:val="24"/>
        </w:rPr>
      </w:pPr>
      <w:r w:rsidRPr="00FB5DD0">
        <w:rPr>
          <w:rFonts w:ascii="宋体" w:hAnsi="宋体" w:cs="宋体" w:hint="eastAsia"/>
          <w:kern w:val="0"/>
          <w:sz w:val="24"/>
        </w:rPr>
        <w:t>三、第三部分 合同专用条款……</w:t>
      </w:r>
      <w:proofErr w:type="gramStart"/>
      <w:r w:rsidRPr="00FB5DD0">
        <w:rPr>
          <w:rFonts w:ascii="宋体" w:hAnsi="宋体" w:cs="宋体" w:hint="eastAsia"/>
          <w:kern w:val="0"/>
          <w:sz w:val="24"/>
        </w:rPr>
        <w:t>………………………………………………</w:t>
      </w:r>
      <w:proofErr w:type="gramEnd"/>
      <w:r w:rsidRPr="00FB5DD0">
        <w:rPr>
          <w:rFonts w:ascii="宋体" w:hAnsi="宋体" w:cs="宋体" w:hint="eastAsia"/>
          <w:kern w:val="0"/>
          <w:sz w:val="24"/>
        </w:rPr>
        <w:t>（页码）</w:t>
      </w:r>
    </w:p>
    <w:p w14:paraId="707CE15C" w14:textId="77777777" w:rsidR="00B9454F" w:rsidRPr="00FB5DD0" w:rsidRDefault="00214B9C">
      <w:pPr>
        <w:snapToGrid w:val="0"/>
        <w:spacing w:line="360" w:lineRule="auto"/>
        <w:rPr>
          <w:rFonts w:ascii="宋体" w:hAnsi="宋体" w:cs="宋体"/>
          <w:kern w:val="0"/>
          <w:sz w:val="24"/>
        </w:rPr>
      </w:pPr>
      <w:r w:rsidRPr="00FB5DD0">
        <w:rPr>
          <w:rFonts w:ascii="宋体" w:hAnsi="宋体" w:cs="宋体" w:hint="eastAsia"/>
          <w:kern w:val="0"/>
          <w:sz w:val="24"/>
        </w:rPr>
        <w:t>四、</w:t>
      </w:r>
      <w:r w:rsidRPr="00FB5DD0">
        <w:rPr>
          <w:rFonts w:ascii="宋体" w:hAnsi="宋体" w:cs="宋体" w:hint="eastAsia"/>
          <w:sz w:val="24"/>
        </w:rPr>
        <w:t>第四部分 合同附件</w:t>
      </w:r>
      <w:r w:rsidRPr="00FB5DD0">
        <w:rPr>
          <w:rFonts w:ascii="宋体" w:hAnsi="宋体" w:cs="宋体" w:hint="eastAsia"/>
          <w:kern w:val="0"/>
          <w:sz w:val="24"/>
        </w:rPr>
        <w:t>……</w:t>
      </w:r>
      <w:proofErr w:type="gramStart"/>
      <w:r w:rsidRPr="00FB5DD0">
        <w:rPr>
          <w:rFonts w:ascii="宋体" w:hAnsi="宋体" w:cs="宋体" w:hint="eastAsia"/>
          <w:kern w:val="0"/>
          <w:sz w:val="24"/>
        </w:rPr>
        <w:t>……………………………………………………</w:t>
      </w:r>
      <w:proofErr w:type="gramEnd"/>
      <w:r w:rsidRPr="00FB5DD0">
        <w:rPr>
          <w:rFonts w:ascii="宋体" w:hAnsi="宋体" w:cs="宋体" w:hint="eastAsia"/>
          <w:kern w:val="0"/>
          <w:sz w:val="24"/>
        </w:rPr>
        <w:t>（页码）</w:t>
      </w:r>
    </w:p>
    <w:p w14:paraId="01DE72C6" w14:textId="77777777" w:rsidR="00B9454F" w:rsidRPr="00FB5DD0" w:rsidRDefault="00214B9C">
      <w:pPr>
        <w:snapToGrid w:val="0"/>
        <w:spacing w:line="360" w:lineRule="auto"/>
        <w:rPr>
          <w:rFonts w:ascii="宋体" w:hAnsi="宋体" w:cs="宋体"/>
          <w:kern w:val="0"/>
          <w:sz w:val="24"/>
        </w:rPr>
      </w:pPr>
      <w:r w:rsidRPr="00FB5DD0">
        <w:rPr>
          <w:rFonts w:ascii="宋体" w:hAnsi="宋体" w:cs="宋体" w:hint="eastAsia"/>
          <w:kern w:val="0"/>
          <w:sz w:val="24"/>
        </w:rPr>
        <w:t>4.1成交通知书 ……</w:t>
      </w:r>
      <w:proofErr w:type="gramStart"/>
      <w:r w:rsidRPr="00FB5DD0">
        <w:rPr>
          <w:rFonts w:ascii="宋体" w:hAnsi="宋体" w:cs="宋体" w:hint="eastAsia"/>
          <w:kern w:val="0"/>
          <w:sz w:val="24"/>
        </w:rPr>
        <w:t>……………………………………………………………</w:t>
      </w:r>
      <w:proofErr w:type="gramEnd"/>
      <w:r w:rsidRPr="00FB5DD0">
        <w:rPr>
          <w:rFonts w:ascii="宋体" w:hAnsi="宋体" w:cs="宋体" w:hint="eastAsia"/>
          <w:kern w:val="0"/>
          <w:sz w:val="24"/>
        </w:rPr>
        <w:t>（页码）</w:t>
      </w:r>
    </w:p>
    <w:p w14:paraId="4DE5BC38" w14:textId="77777777" w:rsidR="00B9454F" w:rsidRPr="00FB5DD0" w:rsidRDefault="00214B9C">
      <w:pPr>
        <w:snapToGrid w:val="0"/>
        <w:spacing w:line="360" w:lineRule="auto"/>
        <w:rPr>
          <w:rFonts w:ascii="宋体" w:hAnsi="宋体" w:cs="宋体"/>
          <w:kern w:val="0"/>
          <w:sz w:val="24"/>
        </w:rPr>
      </w:pPr>
      <w:r w:rsidRPr="00FB5DD0">
        <w:rPr>
          <w:rFonts w:ascii="宋体" w:hAnsi="宋体" w:cs="宋体" w:hint="eastAsia"/>
          <w:kern w:val="0"/>
          <w:sz w:val="24"/>
        </w:rPr>
        <w:t>4.2采购文件服务需求一览表 ……</w:t>
      </w:r>
      <w:proofErr w:type="gramStart"/>
      <w:r w:rsidRPr="00FB5DD0">
        <w:rPr>
          <w:rFonts w:ascii="宋体" w:hAnsi="宋体" w:cs="宋体" w:hint="eastAsia"/>
          <w:kern w:val="0"/>
          <w:sz w:val="24"/>
        </w:rPr>
        <w:t>……………………………………………</w:t>
      </w:r>
      <w:proofErr w:type="gramEnd"/>
      <w:r w:rsidRPr="00FB5DD0">
        <w:rPr>
          <w:rFonts w:ascii="宋体" w:hAnsi="宋体" w:cs="宋体" w:hint="eastAsia"/>
          <w:kern w:val="0"/>
          <w:sz w:val="24"/>
        </w:rPr>
        <w:t>（页码）</w:t>
      </w:r>
    </w:p>
    <w:p w14:paraId="01728339" w14:textId="77777777" w:rsidR="00B9454F" w:rsidRPr="00FB5DD0" w:rsidRDefault="00214B9C">
      <w:pPr>
        <w:snapToGrid w:val="0"/>
        <w:spacing w:line="360" w:lineRule="auto"/>
        <w:rPr>
          <w:rFonts w:ascii="宋体" w:hAnsi="宋体" w:cs="宋体"/>
          <w:kern w:val="0"/>
          <w:sz w:val="24"/>
        </w:rPr>
      </w:pPr>
      <w:r w:rsidRPr="00FB5DD0">
        <w:rPr>
          <w:rFonts w:ascii="宋体" w:hAnsi="宋体" w:cs="宋体" w:hint="eastAsia"/>
          <w:kern w:val="0"/>
          <w:sz w:val="24"/>
        </w:rPr>
        <w:t>4.3采购文件的更改通知（如有） ……</w:t>
      </w:r>
      <w:proofErr w:type="gramStart"/>
      <w:r w:rsidRPr="00FB5DD0">
        <w:rPr>
          <w:rFonts w:ascii="宋体" w:hAnsi="宋体" w:cs="宋体" w:hint="eastAsia"/>
          <w:kern w:val="0"/>
          <w:sz w:val="24"/>
        </w:rPr>
        <w:t>………………………………………</w:t>
      </w:r>
      <w:proofErr w:type="gramEnd"/>
      <w:r w:rsidRPr="00FB5DD0">
        <w:rPr>
          <w:rFonts w:ascii="宋体" w:hAnsi="宋体" w:cs="宋体" w:hint="eastAsia"/>
          <w:kern w:val="0"/>
          <w:sz w:val="24"/>
        </w:rPr>
        <w:t>（页码）</w:t>
      </w:r>
    </w:p>
    <w:p w14:paraId="2120C1C7" w14:textId="77777777" w:rsidR="00B9454F" w:rsidRPr="00FB5DD0" w:rsidRDefault="00214B9C">
      <w:pPr>
        <w:snapToGrid w:val="0"/>
        <w:spacing w:line="360" w:lineRule="auto"/>
        <w:rPr>
          <w:rFonts w:ascii="宋体" w:hAnsi="宋体" w:cs="宋体"/>
          <w:kern w:val="0"/>
          <w:sz w:val="24"/>
        </w:rPr>
      </w:pPr>
      <w:r w:rsidRPr="00FB5DD0">
        <w:rPr>
          <w:rFonts w:ascii="宋体" w:hAnsi="宋体" w:cs="宋体" w:hint="eastAsia"/>
          <w:kern w:val="0"/>
          <w:sz w:val="24"/>
        </w:rPr>
        <w:t>4.4响应函 ……</w:t>
      </w:r>
      <w:proofErr w:type="gramStart"/>
      <w:r w:rsidRPr="00FB5DD0">
        <w:rPr>
          <w:rFonts w:ascii="宋体" w:hAnsi="宋体" w:cs="宋体" w:hint="eastAsia"/>
          <w:kern w:val="0"/>
          <w:sz w:val="24"/>
        </w:rPr>
        <w:t>…………………………………………………………………</w:t>
      </w:r>
      <w:proofErr w:type="gramEnd"/>
      <w:r w:rsidRPr="00FB5DD0">
        <w:rPr>
          <w:rFonts w:ascii="宋体" w:hAnsi="宋体" w:cs="宋体" w:hint="eastAsia"/>
          <w:kern w:val="0"/>
          <w:sz w:val="24"/>
        </w:rPr>
        <w:t>（页码）</w:t>
      </w:r>
    </w:p>
    <w:p w14:paraId="00B6BF3F" w14:textId="77777777" w:rsidR="00B9454F" w:rsidRPr="00FB5DD0" w:rsidRDefault="00214B9C">
      <w:pPr>
        <w:snapToGrid w:val="0"/>
        <w:spacing w:line="360" w:lineRule="auto"/>
        <w:rPr>
          <w:rFonts w:ascii="宋体" w:hAnsi="宋体" w:cs="宋体"/>
          <w:kern w:val="0"/>
          <w:sz w:val="24"/>
        </w:rPr>
      </w:pPr>
      <w:r w:rsidRPr="00FB5DD0">
        <w:rPr>
          <w:rFonts w:ascii="宋体" w:hAnsi="宋体" w:cs="宋体" w:hint="eastAsia"/>
          <w:kern w:val="0"/>
          <w:sz w:val="24"/>
        </w:rPr>
        <w:t>4.5响应报价表 ……</w:t>
      </w:r>
      <w:proofErr w:type="gramStart"/>
      <w:r w:rsidRPr="00FB5DD0">
        <w:rPr>
          <w:rFonts w:ascii="宋体" w:hAnsi="宋体" w:cs="宋体" w:hint="eastAsia"/>
          <w:kern w:val="0"/>
          <w:sz w:val="24"/>
        </w:rPr>
        <w:t>……………………………………………………………</w:t>
      </w:r>
      <w:proofErr w:type="gramEnd"/>
      <w:r w:rsidRPr="00FB5DD0">
        <w:rPr>
          <w:rFonts w:ascii="宋体" w:hAnsi="宋体" w:cs="宋体" w:hint="eastAsia"/>
          <w:kern w:val="0"/>
          <w:sz w:val="24"/>
        </w:rPr>
        <w:t>（页码）</w:t>
      </w:r>
    </w:p>
    <w:p w14:paraId="7DD38B98" w14:textId="77777777" w:rsidR="00B9454F" w:rsidRPr="00FB5DD0" w:rsidRDefault="00214B9C">
      <w:pPr>
        <w:snapToGrid w:val="0"/>
        <w:spacing w:line="360" w:lineRule="auto"/>
        <w:rPr>
          <w:rFonts w:ascii="宋体" w:hAnsi="宋体" w:cs="宋体"/>
          <w:kern w:val="0"/>
          <w:sz w:val="24"/>
        </w:rPr>
      </w:pPr>
      <w:r w:rsidRPr="00FB5DD0">
        <w:rPr>
          <w:rFonts w:ascii="宋体" w:hAnsi="宋体" w:cs="宋体" w:hint="eastAsia"/>
          <w:kern w:val="0"/>
          <w:sz w:val="24"/>
        </w:rPr>
        <w:t>4.6投标服务技术偏离表 ……</w:t>
      </w:r>
      <w:proofErr w:type="gramStart"/>
      <w:r w:rsidRPr="00FB5DD0">
        <w:rPr>
          <w:rFonts w:ascii="宋体" w:hAnsi="宋体" w:cs="宋体" w:hint="eastAsia"/>
          <w:kern w:val="0"/>
          <w:sz w:val="24"/>
        </w:rPr>
        <w:t>…………………………………………………</w:t>
      </w:r>
      <w:proofErr w:type="gramEnd"/>
      <w:r w:rsidRPr="00FB5DD0">
        <w:rPr>
          <w:rFonts w:ascii="宋体" w:hAnsi="宋体" w:cs="宋体" w:hint="eastAsia"/>
          <w:kern w:val="0"/>
          <w:sz w:val="24"/>
        </w:rPr>
        <w:t>（页码）</w:t>
      </w:r>
    </w:p>
    <w:p w14:paraId="379F3527" w14:textId="77777777" w:rsidR="00B9454F" w:rsidRPr="00FB5DD0" w:rsidRDefault="00214B9C">
      <w:pPr>
        <w:snapToGrid w:val="0"/>
        <w:spacing w:line="360" w:lineRule="auto"/>
        <w:rPr>
          <w:rFonts w:ascii="宋体" w:hAnsi="宋体" w:cs="宋体"/>
          <w:kern w:val="0"/>
          <w:sz w:val="24"/>
        </w:rPr>
      </w:pPr>
      <w:r w:rsidRPr="00FB5DD0">
        <w:rPr>
          <w:rFonts w:ascii="宋体" w:hAnsi="宋体" w:cs="宋体" w:hint="eastAsia"/>
          <w:kern w:val="0"/>
          <w:sz w:val="24"/>
        </w:rPr>
        <w:t>4.7商务条款偏离表 ……</w:t>
      </w:r>
      <w:proofErr w:type="gramStart"/>
      <w:r w:rsidRPr="00FB5DD0">
        <w:rPr>
          <w:rFonts w:ascii="宋体" w:hAnsi="宋体" w:cs="宋体" w:hint="eastAsia"/>
          <w:kern w:val="0"/>
          <w:sz w:val="24"/>
        </w:rPr>
        <w:t>………………………………………………………</w:t>
      </w:r>
      <w:proofErr w:type="gramEnd"/>
      <w:r w:rsidRPr="00FB5DD0">
        <w:rPr>
          <w:rFonts w:ascii="宋体" w:hAnsi="宋体" w:cs="宋体" w:hint="eastAsia"/>
          <w:kern w:val="0"/>
          <w:sz w:val="24"/>
        </w:rPr>
        <w:t>（页码）</w:t>
      </w:r>
    </w:p>
    <w:p w14:paraId="71C6E837" w14:textId="77777777" w:rsidR="00B9454F" w:rsidRPr="00FB5DD0" w:rsidRDefault="00214B9C">
      <w:pPr>
        <w:snapToGrid w:val="0"/>
        <w:spacing w:line="360" w:lineRule="auto"/>
        <w:rPr>
          <w:rFonts w:ascii="宋体" w:hAnsi="宋体" w:cs="宋体"/>
          <w:kern w:val="0"/>
          <w:sz w:val="24"/>
        </w:rPr>
      </w:pPr>
      <w:r w:rsidRPr="00FB5DD0">
        <w:rPr>
          <w:rFonts w:ascii="宋体" w:hAnsi="宋体" w:cs="宋体" w:hint="eastAsia"/>
          <w:kern w:val="0"/>
          <w:sz w:val="24"/>
        </w:rPr>
        <w:t>4.8成交供应商澄清函（如有请提供） ……</w:t>
      </w:r>
      <w:proofErr w:type="gramStart"/>
      <w:r w:rsidRPr="00FB5DD0">
        <w:rPr>
          <w:rFonts w:ascii="宋体" w:hAnsi="宋体" w:cs="宋体" w:hint="eastAsia"/>
          <w:kern w:val="0"/>
          <w:sz w:val="24"/>
        </w:rPr>
        <w:t>…………………………………</w:t>
      </w:r>
      <w:proofErr w:type="gramEnd"/>
      <w:r w:rsidRPr="00FB5DD0">
        <w:rPr>
          <w:rFonts w:ascii="宋体" w:hAnsi="宋体" w:cs="宋体" w:hint="eastAsia"/>
          <w:kern w:val="0"/>
          <w:sz w:val="24"/>
        </w:rPr>
        <w:t>（页码）</w:t>
      </w:r>
    </w:p>
    <w:p w14:paraId="76C77805" w14:textId="77777777" w:rsidR="00B9454F" w:rsidRPr="00FB5DD0" w:rsidRDefault="00214B9C">
      <w:pPr>
        <w:snapToGrid w:val="0"/>
        <w:spacing w:line="360" w:lineRule="auto"/>
        <w:rPr>
          <w:rFonts w:ascii="宋体" w:hAnsi="宋体" w:cs="宋体"/>
          <w:kern w:val="0"/>
          <w:sz w:val="24"/>
        </w:rPr>
      </w:pPr>
      <w:r w:rsidRPr="00FB5DD0">
        <w:rPr>
          <w:rFonts w:ascii="宋体" w:hAnsi="宋体" w:cs="宋体" w:hint="eastAsia"/>
          <w:kern w:val="0"/>
          <w:sz w:val="24"/>
        </w:rPr>
        <w:t>4.9其他与本合同相关的资料（如有请提供） ……</w:t>
      </w:r>
      <w:proofErr w:type="gramStart"/>
      <w:r w:rsidRPr="00FB5DD0">
        <w:rPr>
          <w:rFonts w:ascii="宋体" w:hAnsi="宋体" w:cs="宋体" w:hint="eastAsia"/>
          <w:kern w:val="0"/>
          <w:sz w:val="24"/>
        </w:rPr>
        <w:t>…………………………</w:t>
      </w:r>
      <w:proofErr w:type="gramEnd"/>
      <w:r w:rsidRPr="00FB5DD0">
        <w:rPr>
          <w:rFonts w:ascii="宋体" w:hAnsi="宋体" w:cs="宋体" w:hint="eastAsia"/>
          <w:kern w:val="0"/>
          <w:sz w:val="24"/>
        </w:rPr>
        <w:t>（页码）</w:t>
      </w:r>
    </w:p>
    <w:p w14:paraId="5D544356" w14:textId="77777777" w:rsidR="00B9454F" w:rsidRPr="00FB5DD0" w:rsidRDefault="00B9454F">
      <w:pPr>
        <w:snapToGrid w:val="0"/>
        <w:spacing w:line="360" w:lineRule="auto"/>
        <w:rPr>
          <w:rFonts w:ascii="宋体" w:hAnsi="宋体" w:cs="宋体"/>
          <w:kern w:val="0"/>
          <w:sz w:val="24"/>
        </w:rPr>
      </w:pPr>
    </w:p>
    <w:p w14:paraId="04A82D43" w14:textId="77777777" w:rsidR="00B9454F" w:rsidRPr="00FB5DD0" w:rsidRDefault="00B9454F">
      <w:pPr>
        <w:pStyle w:val="a7"/>
        <w:ind w:firstLine="1126"/>
        <w:rPr>
          <w:rFonts w:hAnsi="宋体" w:cs="宋体"/>
        </w:rPr>
        <w:sectPr w:rsidR="00B9454F" w:rsidRPr="00FB5DD0">
          <w:pgSz w:w="11906" w:h="16838"/>
          <w:pgMar w:top="1134" w:right="1134" w:bottom="1134" w:left="1134" w:header="720" w:footer="720" w:gutter="0"/>
          <w:cols w:space="720"/>
          <w:docGrid w:type="lines" w:linePitch="331"/>
        </w:sectPr>
      </w:pPr>
    </w:p>
    <w:p w14:paraId="42DD0FD9" w14:textId="77777777" w:rsidR="00B9454F" w:rsidRPr="00FB5DD0" w:rsidRDefault="00214B9C">
      <w:pPr>
        <w:pStyle w:val="2"/>
        <w:jc w:val="center"/>
        <w:rPr>
          <w:rFonts w:ascii="宋体" w:hAnsi="宋体" w:cs="宋体"/>
        </w:rPr>
      </w:pPr>
      <w:bookmarkStart w:id="62" w:name="_Toc13709"/>
      <w:bookmarkStart w:id="63" w:name="_Toc183426131"/>
      <w:r w:rsidRPr="00FB5DD0">
        <w:rPr>
          <w:rFonts w:ascii="宋体" w:hAnsi="宋体" w:cs="宋体" w:hint="eastAsia"/>
        </w:rPr>
        <w:lastRenderedPageBreak/>
        <w:t>第一部分 合同书</w:t>
      </w:r>
      <w:bookmarkEnd w:id="62"/>
      <w:bookmarkEnd w:id="63"/>
    </w:p>
    <w:p w14:paraId="35B5CDA0" w14:textId="77777777" w:rsidR="00B9454F" w:rsidRPr="00FB5DD0" w:rsidRDefault="00214B9C">
      <w:pPr>
        <w:spacing w:line="360" w:lineRule="auto"/>
        <w:ind w:firstLineChars="200" w:firstLine="480"/>
        <w:rPr>
          <w:rFonts w:ascii="宋体" w:hAnsi="宋体" w:cs="宋体"/>
          <w:sz w:val="24"/>
        </w:rPr>
      </w:pPr>
      <w:r w:rsidRPr="00FB5DD0">
        <w:rPr>
          <w:rFonts w:ascii="宋体" w:hAnsi="宋体" w:cs="宋体" w:hint="eastAsia"/>
          <w:sz w:val="24"/>
          <w:u w:val="single"/>
          <w:lang w:val="zh-CN"/>
        </w:rPr>
        <w:t xml:space="preserve">     </w:t>
      </w:r>
      <w:r w:rsidRPr="00FB5DD0">
        <w:rPr>
          <w:rFonts w:ascii="宋体" w:hAnsi="宋体" w:cs="宋体" w:hint="eastAsia"/>
          <w:sz w:val="24"/>
          <w:lang w:val="zh-CN"/>
        </w:rPr>
        <w:t>年</w:t>
      </w:r>
      <w:r w:rsidRPr="00FB5DD0">
        <w:rPr>
          <w:rFonts w:ascii="宋体" w:hAnsi="宋体" w:cs="宋体" w:hint="eastAsia"/>
          <w:sz w:val="24"/>
          <w:u w:val="single"/>
          <w:lang w:val="zh-CN"/>
        </w:rPr>
        <w:t xml:space="preserve">    </w:t>
      </w:r>
      <w:r w:rsidRPr="00FB5DD0">
        <w:rPr>
          <w:rFonts w:ascii="宋体" w:hAnsi="宋体" w:cs="宋体" w:hint="eastAsia"/>
          <w:sz w:val="24"/>
          <w:lang w:val="zh-CN"/>
        </w:rPr>
        <w:t>月</w:t>
      </w:r>
      <w:r w:rsidRPr="00FB5DD0">
        <w:rPr>
          <w:rFonts w:ascii="宋体" w:hAnsi="宋体" w:cs="宋体" w:hint="eastAsia"/>
          <w:sz w:val="24"/>
          <w:u w:val="single"/>
          <w:lang w:val="zh-CN"/>
        </w:rPr>
        <w:t xml:space="preserve">    </w:t>
      </w:r>
      <w:r w:rsidRPr="00FB5DD0">
        <w:rPr>
          <w:rFonts w:ascii="宋体" w:hAnsi="宋体" w:cs="宋体" w:hint="eastAsia"/>
          <w:sz w:val="24"/>
          <w:lang w:val="zh-CN"/>
        </w:rPr>
        <w:t>日</w:t>
      </w:r>
      <w:r w:rsidRPr="00FB5DD0">
        <w:rPr>
          <w:rFonts w:ascii="宋体" w:hAnsi="宋体" w:cs="宋体" w:hint="eastAsia"/>
          <w:sz w:val="24"/>
        </w:rPr>
        <w:t>，</w:t>
      </w:r>
      <w:r w:rsidRPr="00FB5DD0">
        <w:rPr>
          <w:rFonts w:ascii="宋体" w:hAnsi="宋体" w:cs="宋体" w:hint="eastAsia"/>
          <w:sz w:val="24"/>
          <w:u w:val="single"/>
        </w:rPr>
        <w:t xml:space="preserve">  （采购人名称）   </w:t>
      </w:r>
      <w:r w:rsidRPr="00FB5DD0">
        <w:rPr>
          <w:rFonts w:ascii="宋体" w:hAnsi="宋体" w:cs="宋体" w:hint="eastAsia"/>
          <w:sz w:val="24"/>
        </w:rPr>
        <w:t>以</w:t>
      </w:r>
      <w:r w:rsidRPr="00FB5DD0">
        <w:rPr>
          <w:rFonts w:ascii="宋体" w:hAnsi="宋体" w:cs="宋体" w:hint="eastAsia"/>
          <w:sz w:val="24"/>
          <w:u w:val="single"/>
        </w:rPr>
        <w:t xml:space="preserve">   竞争性谈判方式  </w:t>
      </w:r>
      <w:r w:rsidRPr="00FB5DD0">
        <w:rPr>
          <w:rFonts w:ascii="宋体" w:hAnsi="宋体" w:cs="宋体" w:hint="eastAsia"/>
          <w:sz w:val="24"/>
        </w:rPr>
        <w:t>对</w:t>
      </w:r>
      <w:r w:rsidRPr="00FB5DD0">
        <w:rPr>
          <w:rFonts w:ascii="宋体" w:hAnsi="宋体" w:cs="宋体" w:hint="eastAsia"/>
          <w:sz w:val="24"/>
          <w:u w:val="single"/>
        </w:rPr>
        <w:t xml:space="preserve">        </w:t>
      </w:r>
      <w:r w:rsidRPr="00FB5DD0">
        <w:rPr>
          <w:rFonts w:ascii="宋体" w:hAnsi="宋体" w:cs="宋体" w:hint="eastAsia"/>
          <w:sz w:val="24"/>
        </w:rPr>
        <w:t>项目进行了采购。经</w:t>
      </w:r>
      <w:r w:rsidRPr="00FB5DD0">
        <w:rPr>
          <w:rFonts w:ascii="宋体" w:hAnsi="宋体" w:cs="宋体" w:hint="eastAsia"/>
          <w:sz w:val="24"/>
          <w:u w:val="single"/>
        </w:rPr>
        <w:t xml:space="preserve">   （相关评定主体名称）   </w:t>
      </w:r>
      <w:r w:rsidRPr="00FB5DD0">
        <w:rPr>
          <w:rFonts w:ascii="宋体" w:hAnsi="宋体" w:cs="宋体" w:hint="eastAsia"/>
          <w:sz w:val="24"/>
        </w:rPr>
        <w:t>评定，</w:t>
      </w:r>
      <w:r w:rsidRPr="00FB5DD0">
        <w:rPr>
          <w:rFonts w:ascii="宋体" w:hAnsi="宋体" w:cs="宋体" w:hint="eastAsia"/>
          <w:sz w:val="24"/>
          <w:u w:val="single"/>
        </w:rPr>
        <w:t xml:space="preserve">   （成交人名称）</w:t>
      </w:r>
      <w:r w:rsidRPr="00FB5DD0">
        <w:rPr>
          <w:rFonts w:ascii="宋体" w:hAnsi="宋体" w:cs="宋体" w:hint="eastAsia"/>
          <w:sz w:val="24"/>
        </w:rPr>
        <w:t>为该项目成交人。现于成交通知书发出之日起二十五日内，按照采购文件确定的事项签订本合同。</w:t>
      </w:r>
    </w:p>
    <w:p w14:paraId="1A9E4C24" w14:textId="77777777" w:rsidR="00B9454F" w:rsidRPr="00FB5DD0" w:rsidRDefault="00214B9C">
      <w:pPr>
        <w:spacing w:line="360" w:lineRule="auto"/>
        <w:ind w:firstLineChars="200" w:firstLine="480"/>
        <w:rPr>
          <w:rFonts w:ascii="宋体" w:hAnsi="宋体" w:cs="宋体"/>
          <w:sz w:val="24"/>
        </w:rPr>
      </w:pPr>
      <w:r w:rsidRPr="00FB5DD0">
        <w:rPr>
          <w:rFonts w:ascii="宋体" w:hAnsi="宋体" w:cs="宋体" w:hint="eastAsia"/>
          <w:sz w:val="24"/>
          <w:lang w:val="zh-CN"/>
        </w:rPr>
        <w:t>根据《中华人民共和国民法典》、《中华人民共和国政府采购法》等相关法律法规之规定，按照平等、自愿、公平和诚实信用的原则，经</w:t>
      </w:r>
      <w:r w:rsidRPr="00FB5DD0">
        <w:rPr>
          <w:rFonts w:ascii="宋体" w:hAnsi="宋体" w:cs="宋体" w:hint="eastAsia"/>
          <w:sz w:val="24"/>
          <w:u w:val="single"/>
        </w:rPr>
        <w:t xml:space="preserve">   （采购人名称）   </w:t>
      </w:r>
      <w:r w:rsidRPr="00FB5DD0">
        <w:rPr>
          <w:rFonts w:ascii="宋体" w:hAnsi="宋体" w:cs="宋体" w:hint="eastAsia"/>
          <w:sz w:val="24"/>
          <w:lang w:val="zh-CN"/>
        </w:rPr>
        <w:t>(以下简称：甲方)和</w:t>
      </w:r>
      <w:r w:rsidRPr="00FB5DD0">
        <w:rPr>
          <w:rFonts w:ascii="宋体" w:hAnsi="宋体" w:cs="宋体" w:hint="eastAsia"/>
          <w:sz w:val="24"/>
          <w:u w:val="single"/>
        </w:rPr>
        <w:t xml:space="preserve">   （成交人名称）   </w:t>
      </w:r>
      <w:r w:rsidRPr="00FB5DD0">
        <w:rPr>
          <w:rFonts w:ascii="宋体" w:hAnsi="宋体" w:cs="宋体" w:hint="eastAsia"/>
          <w:sz w:val="24"/>
          <w:lang w:val="zh-CN"/>
        </w:rPr>
        <w:t>(以下简称：乙方)协商一致，约定以下合同</w:t>
      </w:r>
      <w:r w:rsidRPr="00FB5DD0">
        <w:rPr>
          <w:rFonts w:ascii="宋体" w:hAnsi="宋体" w:cs="宋体" w:hint="eastAsia"/>
          <w:sz w:val="24"/>
        </w:rPr>
        <w:t>条款，以</w:t>
      </w:r>
      <w:proofErr w:type="gramStart"/>
      <w:r w:rsidRPr="00FB5DD0">
        <w:rPr>
          <w:rFonts w:ascii="宋体" w:hAnsi="宋体" w:cs="宋体" w:hint="eastAsia"/>
          <w:sz w:val="24"/>
        </w:rPr>
        <w:t>兹共同</w:t>
      </w:r>
      <w:proofErr w:type="gramEnd"/>
      <w:r w:rsidRPr="00FB5DD0">
        <w:rPr>
          <w:rFonts w:ascii="宋体" w:hAnsi="宋体" w:cs="宋体" w:hint="eastAsia"/>
          <w:sz w:val="24"/>
        </w:rPr>
        <w:t>遵守、全面履行。</w:t>
      </w:r>
    </w:p>
    <w:p w14:paraId="45DBD2D3" w14:textId="77777777" w:rsidR="00B9454F" w:rsidRPr="00FB5DD0" w:rsidRDefault="00214B9C">
      <w:pPr>
        <w:spacing w:line="360" w:lineRule="auto"/>
        <w:ind w:firstLineChars="200" w:firstLine="482"/>
        <w:rPr>
          <w:rFonts w:ascii="宋体" w:hAnsi="宋体" w:cs="宋体"/>
          <w:b/>
          <w:sz w:val="24"/>
        </w:rPr>
      </w:pPr>
      <w:r w:rsidRPr="00FB5DD0">
        <w:rPr>
          <w:rFonts w:ascii="宋体" w:hAnsi="宋体" w:cs="宋体" w:hint="eastAsia"/>
          <w:b/>
          <w:sz w:val="24"/>
        </w:rPr>
        <w:t>1.1 合同组成部分</w:t>
      </w:r>
    </w:p>
    <w:p w14:paraId="1D33C903" w14:textId="77777777" w:rsidR="00B9454F" w:rsidRPr="00FB5DD0" w:rsidRDefault="00214B9C">
      <w:pPr>
        <w:spacing w:line="360" w:lineRule="auto"/>
        <w:ind w:firstLineChars="200" w:firstLine="480"/>
        <w:rPr>
          <w:rFonts w:ascii="宋体" w:hAnsi="宋体" w:cs="宋体"/>
          <w:sz w:val="24"/>
        </w:rPr>
      </w:pPr>
      <w:r w:rsidRPr="00FB5DD0">
        <w:rPr>
          <w:rFonts w:ascii="宋体" w:hAnsi="宋体" w:cs="宋体" w:hint="eastAsia"/>
          <w:sz w:val="24"/>
        </w:rPr>
        <w:t>下列文件为本合同的组成部分，并构成一个整体，需综合解释、相互补充。如果下列文件内容出现不一致的情形，在保证按照采购文件确定的事项的前提下，组成本合同的多个文件的优先适用顺序如下：</w:t>
      </w:r>
    </w:p>
    <w:p w14:paraId="66B34231" w14:textId="77777777" w:rsidR="00B9454F" w:rsidRPr="00FB5DD0" w:rsidRDefault="00214B9C">
      <w:pPr>
        <w:spacing w:line="360" w:lineRule="auto"/>
        <w:ind w:firstLineChars="200" w:firstLine="480"/>
        <w:rPr>
          <w:rFonts w:ascii="宋体" w:hAnsi="宋体" w:cs="宋体"/>
          <w:sz w:val="24"/>
        </w:rPr>
      </w:pPr>
      <w:r w:rsidRPr="00FB5DD0">
        <w:rPr>
          <w:rFonts w:ascii="宋体" w:hAnsi="宋体" w:cs="宋体" w:hint="eastAsia"/>
          <w:sz w:val="24"/>
        </w:rPr>
        <w:t>1.1.1 本合同及其补充合同、变更协议；</w:t>
      </w:r>
    </w:p>
    <w:p w14:paraId="05FF444C" w14:textId="77777777" w:rsidR="00B9454F" w:rsidRPr="00FB5DD0" w:rsidRDefault="00214B9C">
      <w:pPr>
        <w:spacing w:line="360" w:lineRule="auto"/>
        <w:ind w:firstLineChars="200" w:firstLine="480"/>
        <w:rPr>
          <w:rFonts w:ascii="宋体" w:hAnsi="宋体" w:cs="宋体"/>
          <w:sz w:val="24"/>
        </w:rPr>
      </w:pPr>
      <w:r w:rsidRPr="00FB5DD0">
        <w:rPr>
          <w:rFonts w:ascii="宋体" w:hAnsi="宋体" w:cs="宋体" w:hint="eastAsia"/>
          <w:sz w:val="24"/>
        </w:rPr>
        <w:t>1.1.2 成交通知书；</w:t>
      </w:r>
    </w:p>
    <w:p w14:paraId="2CEBB9B4" w14:textId="77777777" w:rsidR="00B9454F" w:rsidRPr="00FB5DD0" w:rsidRDefault="00214B9C">
      <w:pPr>
        <w:spacing w:line="360" w:lineRule="auto"/>
        <w:ind w:firstLineChars="200" w:firstLine="480"/>
        <w:rPr>
          <w:rFonts w:ascii="宋体" w:hAnsi="宋体" w:cs="宋体"/>
          <w:sz w:val="24"/>
        </w:rPr>
      </w:pPr>
      <w:r w:rsidRPr="00FB5DD0">
        <w:rPr>
          <w:rFonts w:ascii="宋体" w:hAnsi="宋体" w:cs="宋体" w:hint="eastAsia"/>
          <w:sz w:val="24"/>
        </w:rPr>
        <w:t>1.1.3 响应文件及“响应报价”（含澄清或者说明文件）；</w:t>
      </w:r>
    </w:p>
    <w:p w14:paraId="6A3FFAAA" w14:textId="77777777" w:rsidR="00B9454F" w:rsidRPr="00FB5DD0" w:rsidRDefault="00214B9C">
      <w:pPr>
        <w:spacing w:line="360" w:lineRule="auto"/>
        <w:ind w:firstLineChars="200" w:firstLine="480"/>
        <w:rPr>
          <w:rFonts w:ascii="宋体" w:hAnsi="宋体" w:cs="宋体"/>
          <w:sz w:val="24"/>
        </w:rPr>
      </w:pPr>
      <w:r w:rsidRPr="00FB5DD0">
        <w:rPr>
          <w:rFonts w:ascii="宋体" w:hAnsi="宋体" w:cs="宋体" w:hint="eastAsia"/>
          <w:sz w:val="24"/>
        </w:rPr>
        <w:t>1.1.4 采购文件（含澄清或者修改文件）；</w:t>
      </w:r>
    </w:p>
    <w:p w14:paraId="33804884" w14:textId="77777777" w:rsidR="00B9454F" w:rsidRPr="00FB5DD0" w:rsidRDefault="00214B9C">
      <w:pPr>
        <w:spacing w:line="360" w:lineRule="auto"/>
        <w:ind w:firstLineChars="200" w:firstLine="480"/>
        <w:rPr>
          <w:rFonts w:ascii="宋体" w:hAnsi="宋体" w:cs="宋体"/>
          <w:sz w:val="24"/>
        </w:rPr>
      </w:pPr>
      <w:r w:rsidRPr="00FB5DD0">
        <w:rPr>
          <w:rFonts w:ascii="宋体" w:hAnsi="宋体" w:cs="宋体" w:hint="eastAsia"/>
          <w:sz w:val="24"/>
        </w:rPr>
        <w:t>1.1.5 其他相关采购文件。</w:t>
      </w:r>
    </w:p>
    <w:p w14:paraId="5B6AB3FD" w14:textId="77777777" w:rsidR="00B9454F" w:rsidRPr="00FB5DD0" w:rsidRDefault="00214B9C">
      <w:pPr>
        <w:spacing w:line="360" w:lineRule="auto"/>
        <w:ind w:firstLineChars="200" w:firstLine="482"/>
        <w:rPr>
          <w:rFonts w:ascii="宋体" w:hAnsi="宋体" w:cs="宋体"/>
          <w:b/>
          <w:sz w:val="24"/>
        </w:rPr>
      </w:pPr>
      <w:r w:rsidRPr="00FB5DD0">
        <w:rPr>
          <w:rFonts w:ascii="宋体" w:hAnsi="宋体" w:cs="宋体" w:hint="eastAsia"/>
          <w:b/>
          <w:sz w:val="24"/>
        </w:rPr>
        <w:t>1.2 标的物</w:t>
      </w:r>
    </w:p>
    <w:p w14:paraId="2787C80E" w14:textId="77777777" w:rsidR="00B9454F" w:rsidRPr="00FB5DD0" w:rsidRDefault="00214B9C">
      <w:pPr>
        <w:spacing w:line="360" w:lineRule="auto"/>
        <w:ind w:firstLineChars="200" w:firstLine="480"/>
        <w:rPr>
          <w:rFonts w:ascii="宋体" w:hAnsi="宋体" w:cs="宋体"/>
          <w:sz w:val="24"/>
        </w:rPr>
      </w:pPr>
      <w:r w:rsidRPr="00FB5DD0">
        <w:rPr>
          <w:rFonts w:ascii="宋体" w:hAnsi="宋体" w:cs="宋体" w:hint="eastAsia"/>
          <w:sz w:val="24"/>
        </w:rPr>
        <w:t>1.2.1 标的物1信息</w:t>
      </w:r>
    </w:p>
    <w:p w14:paraId="1F127E14" w14:textId="77777777" w:rsidR="00B9454F" w:rsidRPr="00FB5DD0" w:rsidRDefault="00214B9C">
      <w:pPr>
        <w:spacing w:line="360" w:lineRule="auto"/>
        <w:ind w:firstLineChars="200" w:firstLine="480"/>
        <w:rPr>
          <w:rFonts w:ascii="宋体" w:hAnsi="宋体" w:cs="宋体"/>
          <w:sz w:val="24"/>
          <w:u w:val="single"/>
        </w:rPr>
      </w:pPr>
      <w:r w:rsidRPr="00FB5DD0">
        <w:rPr>
          <w:rFonts w:ascii="宋体" w:hAnsi="宋体" w:cs="宋体" w:hint="eastAsia"/>
          <w:sz w:val="24"/>
        </w:rPr>
        <w:t>1.2.1.1名称：</w:t>
      </w:r>
      <w:r w:rsidRPr="00FB5DD0">
        <w:rPr>
          <w:rFonts w:ascii="宋体" w:hAnsi="宋体" w:cs="宋体" w:hint="eastAsia"/>
          <w:sz w:val="24"/>
          <w:u w:val="single"/>
        </w:rPr>
        <w:t xml:space="preserve">                                        </w:t>
      </w:r>
      <w:r w:rsidRPr="00FB5DD0">
        <w:rPr>
          <w:rFonts w:ascii="宋体" w:hAnsi="宋体" w:cs="宋体" w:hint="eastAsia"/>
          <w:sz w:val="24"/>
        </w:rPr>
        <w:t>；</w:t>
      </w:r>
    </w:p>
    <w:p w14:paraId="237B9990" w14:textId="77777777" w:rsidR="00B9454F" w:rsidRPr="00FB5DD0" w:rsidRDefault="00214B9C">
      <w:pPr>
        <w:spacing w:line="360" w:lineRule="auto"/>
        <w:ind w:firstLineChars="200" w:firstLine="480"/>
        <w:rPr>
          <w:rFonts w:ascii="宋体" w:hAnsi="宋体" w:cs="宋体"/>
          <w:sz w:val="24"/>
          <w:u w:val="single"/>
        </w:rPr>
      </w:pPr>
      <w:r w:rsidRPr="00FB5DD0">
        <w:rPr>
          <w:rFonts w:ascii="宋体" w:hAnsi="宋体" w:cs="宋体" w:hint="eastAsia"/>
          <w:sz w:val="24"/>
        </w:rPr>
        <w:t>1.2.1.2数量：</w:t>
      </w:r>
      <w:r w:rsidRPr="00FB5DD0">
        <w:rPr>
          <w:rFonts w:ascii="宋体" w:hAnsi="宋体" w:cs="宋体" w:hint="eastAsia"/>
          <w:sz w:val="24"/>
          <w:u w:val="single"/>
        </w:rPr>
        <w:t xml:space="preserve">                                        </w:t>
      </w:r>
      <w:r w:rsidRPr="00FB5DD0">
        <w:rPr>
          <w:rFonts w:ascii="宋体" w:hAnsi="宋体" w:cs="宋体" w:hint="eastAsia"/>
          <w:sz w:val="24"/>
        </w:rPr>
        <w:t>；</w:t>
      </w:r>
    </w:p>
    <w:p w14:paraId="57BEEA0D" w14:textId="77777777" w:rsidR="00B9454F" w:rsidRPr="00FB5DD0" w:rsidRDefault="00214B9C">
      <w:pPr>
        <w:spacing w:line="360" w:lineRule="auto"/>
        <w:ind w:firstLineChars="200" w:firstLine="480"/>
        <w:rPr>
          <w:rFonts w:ascii="宋体" w:hAnsi="宋体" w:cs="宋体"/>
          <w:sz w:val="24"/>
        </w:rPr>
      </w:pPr>
      <w:r w:rsidRPr="00FB5DD0">
        <w:rPr>
          <w:rFonts w:ascii="宋体" w:hAnsi="宋体" w:cs="宋体" w:hint="eastAsia"/>
          <w:sz w:val="24"/>
        </w:rPr>
        <w:t>1.2.1.3质量：</w:t>
      </w:r>
      <w:r w:rsidRPr="00FB5DD0">
        <w:rPr>
          <w:rFonts w:ascii="宋体" w:hAnsi="宋体" w:cs="宋体" w:hint="eastAsia"/>
          <w:sz w:val="24"/>
          <w:u w:val="single"/>
        </w:rPr>
        <w:t xml:space="preserve">　                                      </w:t>
      </w:r>
      <w:r w:rsidRPr="00FB5DD0">
        <w:rPr>
          <w:rFonts w:ascii="宋体" w:hAnsi="宋体" w:cs="宋体" w:hint="eastAsia"/>
          <w:sz w:val="24"/>
        </w:rPr>
        <w:t>。</w:t>
      </w:r>
    </w:p>
    <w:p w14:paraId="5225CC2A" w14:textId="77777777" w:rsidR="00B9454F" w:rsidRPr="00FB5DD0" w:rsidRDefault="00214B9C">
      <w:pPr>
        <w:spacing w:line="360" w:lineRule="auto"/>
        <w:ind w:firstLineChars="200" w:firstLine="480"/>
        <w:rPr>
          <w:rFonts w:ascii="宋体" w:hAnsi="宋体" w:cs="宋体"/>
          <w:sz w:val="24"/>
        </w:rPr>
      </w:pPr>
      <w:r w:rsidRPr="00FB5DD0">
        <w:rPr>
          <w:rFonts w:ascii="宋体" w:hAnsi="宋体" w:cs="宋体" w:hint="eastAsia"/>
          <w:sz w:val="24"/>
        </w:rPr>
        <w:t>……</w:t>
      </w:r>
    </w:p>
    <w:p w14:paraId="0F164020" w14:textId="77777777" w:rsidR="00B9454F" w:rsidRPr="00FB5DD0" w:rsidRDefault="00214B9C">
      <w:pPr>
        <w:spacing w:line="360" w:lineRule="auto"/>
        <w:ind w:firstLineChars="200" w:firstLine="482"/>
        <w:rPr>
          <w:rFonts w:ascii="宋体" w:hAnsi="宋体" w:cs="宋体"/>
          <w:b/>
          <w:sz w:val="24"/>
        </w:rPr>
      </w:pPr>
      <w:r w:rsidRPr="00FB5DD0">
        <w:rPr>
          <w:rFonts w:ascii="宋体" w:hAnsi="宋体" w:cs="宋体" w:hint="eastAsia"/>
          <w:b/>
          <w:sz w:val="24"/>
        </w:rPr>
        <w:t>1.3 价款</w:t>
      </w:r>
    </w:p>
    <w:p w14:paraId="63A6CF6F" w14:textId="77777777" w:rsidR="00B9454F" w:rsidRPr="00FB5DD0" w:rsidRDefault="00214B9C">
      <w:pPr>
        <w:spacing w:line="360" w:lineRule="auto"/>
        <w:ind w:firstLineChars="200" w:firstLine="480"/>
        <w:rPr>
          <w:rFonts w:ascii="宋体" w:hAnsi="宋体" w:cs="宋体"/>
          <w:sz w:val="24"/>
        </w:rPr>
      </w:pPr>
      <w:r w:rsidRPr="00FB5DD0">
        <w:rPr>
          <w:rFonts w:ascii="宋体" w:hAnsi="宋体" w:cs="宋体" w:hint="eastAsia"/>
          <w:sz w:val="24"/>
        </w:rPr>
        <w:t>本合同总价为：人民币</w:t>
      </w:r>
      <w:r w:rsidRPr="00FB5DD0">
        <w:rPr>
          <w:rFonts w:ascii="宋体" w:hAnsi="宋体" w:cs="宋体" w:hint="eastAsia"/>
          <w:sz w:val="24"/>
          <w:u w:val="single"/>
        </w:rPr>
        <w:t xml:space="preserve">           </w:t>
      </w:r>
      <w:r w:rsidRPr="00FB5DD0">
        <w:rPr>
          <w:rFonts w:ascii="宋体" w:hAnsi="宋体" w:cs="宋体" w:hint="eastAsia"/>
          <w:sz w:val="24"/>
        </w:rPr>
        <w:t>元（大写：</w:t>
      </w:r>
      <w:r w:rsidRPr="00FB5DD0">
        <w:rPr>
          <w:rFonts w:ascii="宋体" w:hAnsi="宋体" w:cs="宋体" w:hint="eastAsia"/>
          <w:sz w:val="24"/>
          <w:u w:val="single"/>
        </w:rPr>
        <w:t xml:space="preserve">                 </w:t>
      </w:r>
      <w:r w:rsidRPr="00FB5DD0">
        <w:rPr>
          <w:rFonts w:ascii="宋体" w:hAnsi="宋体" w:cs="宋体" w:hint="eastAsia"/>
          <w:sz w:val="24"/>
        </w:rPr>
        <w:t>元人民币，含税）。</w:t>
      </w:r>
    </w:p>
    <w:p w14:paraId="1170BDED" w14:textId="77777777" w:rsidR="00B9454F" w:rsidRPr="00FB5DD0" w:rsidRDefault="00214B9C">
      <w:pPr>
        <w:spacing w:line="360" w:lineRule="auto"/>
        <w:ind w:firstLineChars="200" w:firstLine="480"/>
        <w:rPr>
          <w:rFonts w:ascii="宋体" w:hAnsi="宋体" w:cs="宋体"/>
          <w:sz w:val="24"/>
          <w:u w:val="single"/>
        </w:rPr>
      </w:pPr>
      <w:r w:rsidRPr="00FB5DD0">
        <w:rPr>
          <w:rFonts w:ascii="宋体" w:hAnsi="宋体" w:cs="宋体" w:hint="eastAsia"/>
          <w:sz w:val="24"/>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2"/>
        <w:gridCol w:w="2552"/>
      </w:tblGrid>
      <w:tr w:rsidR="00FB5DD0" w:rsidRPr="00FB5DD0" w14:paraId="37D2F1AE" w14:textId="77777777">
        <w:trPr>
          <w:trHeight w:val="369"/>
          <w:jc w:val="center"/>
        </w:trPr>
        <w:tc>
          <w:tcPr>
            <w:tcW w:w="1201" w:type="dxa"/>
            <w:vAlign w:val="center"/>
          </w:tcPr>
          <w:p w14:paraId="2D32F674" w14:textId="77777777" w:rsidR="00B9454F" w:rsidRPr="00FB5DD0" w:rsidRDefault="00214B9C">
            <w:pPr>
              <w:spacing w:line="360" w:lineRule="auto"/>
              <w:ind w:firstLineChars="200" w:firstLine="480"/>
              <w:rPr>
                <w:rFonts w:ascii="宋体" w:hAnsi="宋体" w:cs="宋体"/>
                <w:sz w:val="24"/>
              </w:rPr>
            </w:pPr>
            <w:r w:rsidRPr="00FB5DD0">
              <w:rPr>
                <w:rFonts w:ascii="宋体" w:hAnsi="宋体" w:cs="宋体" w:hint="eastAsia"/>
                <w:sz w:val="24"/>
              </w:rPr>
              <w:t>序号</w:t>
            </w:r>
          </w:p>
        </w:tc>
        <w:tc>
          <w:tcPr>
            <w:tcW w:w="3402" w:type="dxa"/>
            <w:vAlign w:val="center"/>
          </w:tcPr>
          <w:p w14:paraId="17259350" w14:textId="77777777" w:rsidR="00B9454F" w:rsidRPr="00FB5DD0" w:rsidRDefault="00214B9C">
            <w:pPr>
              <w:spacing w:line="360" w:lineRule="auto"/>
              <w:ind w:firstLineChars="200" w:firstLine="480"/>
              <w:rPr>
                <w:rFonts w:ascii="宋体" w:hAnsi="宋体" w:cs="宋体"/>
                <w:sz w:val="24"/>
              </w:rPr>
            </w:pPr>
            <w:r w:rsidRPr="00FB5DD0">
              <w:rPr>
                <w:rFonts w:ascii="宋体" w:hAnsi="宋体" w:cs="宋体" w:hint="eastAsia"/>
                <w:sz w:val="24"/>
              </w:rPr>
              <w:t>分项名称</w:t>
            </w:r>
          </w:p>
        </w:tc>
        <w:tc>
          <w:tcPr>
            <w:tcW w:w="2552" w:type="dxa"/>
            <w:vAlign w:val="center"/>
          </w:tcPr>
          <w:p w14:paraId="17912F5E" w14:textId="77777777" w:rsidR="00B9454F" w:rsidRPr="00FB5DD0" w:rsidRDefault="00214B9C">
            <w:pPr>
              <w:spacing w:line="360" w:lineRule="auto"/>
              <w:ind w:firstLineChars="200" w:firstLine="480"/>
              <w:rPr>
                <w:rFonts w:ascii="宋体" w:hAnsi="宋体" w:cs="宋体"/>
                <w:sz w:val="24"/>
              </w:rPr>
            </w:pPr>
            <w:r w:rsidRPr="00FB5DD0">
              <w:rPr>
                <w:rFonts w:ascii="宋体" w:hAnsi="宋体" w:cs="宋体" w:hint="eastAsia"/>
                <w:sz w:val="24"/>
              </w:rPr>
              <w:t>分项价格</w:t>
            </w:r>
          </w:p>
        </w:tc>
      </w:tr>
      <w:tr w:rsidR="00FB5DD0" w:rsidRPr="00FB5DD0" w14:paraId="34CB3403" w14:textId="77777777">
        <w:trPr>
          <w:trHeight w:val="369"/>
          <w:jc w:val="center"/>
        </w:trPr>
        <w:tc>
          <w:tcPr>
            <w:tcW w:w="1201" w:type="dxa"/>
            <w:vAlign w:val="center"/>
          </w:tcPr>
          <w:p w14:paraId="328E7375" w14:textId="77777777" w:rsidR="00B9454F" w:rsidRPr="00FB5DD0" w:rsidRDefault="00B9454F">
            <w:pPr>
              <w:spacing w:line="360" w:lineRule="auto"/>
              <w:ind w:firstLineChars="200" w:firstLine="480"/>
              <w:rPr>
                <w:rFonts w:ascii="宋体" w:hAnsi="宋体" w:cs="宋体"/>
                <w:sz w:val="24"/>
              </w:rPr>
            </w:pPr>
          </w:p>
        </w:tc>
        <w:tc>
          <w:tcPr>
            <w:tcW w:w="3402" w:type="dxa"/>
            <w:vAlign w:val="center"/>
          </w:tcPr>
          <w:p w14:paraId="1DF021C7" w14:textId="77777777" w:rsidR="00B9454F" w:rsidRPr="00FB5DD0" w:rsidRDefault="00B9454F">
            <w:pPr>
              <w:spacing w:line="360" w:lineRule="auto"/>
              <w:ind w:firstLineChars="200" w:firstLine="480"/>
              <w:rPr>
                <w:rFonts w:ascii="宋体" w:hAnsi="宋体" w:cs="宋体"/>
                <w:sz w:val="24"/>
              </w:rPr>
            </w:pPr>
          </w:p>
        </w:tc>
        <w:tc>
          <w:tcPr>
            <w:tcW w:w="2552" w:type="dxa"/>
            <w:vAlign w:val="center"/>
          </w:tcPr>
          <w:p w14:paraId="204C93B4" w14:textId="77777777" w:rsidR="00B9454F" w:rsidRPr="00FB5DD0" w:rsidRDefault="00B9454F">
            <w:pPr>
              <w:spacing w:line="360" w:lineRule="auto"/>
              <w:ind w:firstLineChars="200" w:firstLine="480"/>
              <w:rPr>
                <w:rFonts w:ascii="宋体" w:hAnsi="宋体" w:cs="宋体"/>
                <w:sz w:val="24"/>
              </w:rPr>
            </w:pPr>
          </w:p>
        </w:tc>
      </w:tr>
      <w:tr w:rsidR="00FB5DD0" w:rsidRPr="00FB5DD0" w14:paraId="456C81FB" w14:textId="77777777">
        <w:trPr>
          <w:trHeight w:val="369"/>
          <w:jc w:val="center"/>
        </w:trPr>
        <w:tc>
          <w:tcPr>
            <w:tcW w:w="1201" w:type="dxa"/>
            <w:vAlign w:val="center"/>
          </w:tcPr>
          <w:p w14:paraId="729725D6" w14:textId="77777777" w:rsidR="00B9454F" w:rsidRPr="00FB5DD0" w:rsidRDefault="00B9454F">
            <w:pPr>
              <w:spacing w:line="360" w:lineRule="auto"/>
              <w:ind w:firstLineChars="200" w:firstLine="480"/>
              <w:rPr>
                <w:rFonts w:ascii="宋体" w:hAnsi="宋体" w:cs="宋体"/>
                <w:sz w:val="24"/>
              </w:rPr>
            </w:pPr>
          </w:p>
        </w:tc>
        <w:tc>
          <w:tcPr>
            <w:tcW w:w="3402" w:type="dxa"/>
            <w:vAlign w:val="center"/>
          </w:tcPr>
          <w:p w14:paraId="2B937F46" w14:textId="77777777" w:rsidR="00B9454F" w:rsidRPr="00FB5DD0" w:rsidRDefault="00B9454F">
            <w:pPr>
              <w:spacing w:line="360" w:lineRule="auto"/>
              <w:ind w:firstLineChars="200" w:firstLine="480"/>
              <w:rPr>
                <w:rFonts w:ascii="宋体" w:hAnsi="宋体" w:cs="宋体"/>
                <w:sz w:val="24"/>
              </w:rPr>
            </w:pPr>
          </w:p>
        </w:tc>
        <w:tc>
          <w:tcPr>
            <w:tcW w:w="2552" w:type="dxa"/>
            <w:vAlign w:val="center"/>
          </w:tcPr>
          <w:p w14:paraId="54867612" w14:textId="77777777" w:rsidR="00B9454F" w:rsidRPr="00FB5DD0" w:rsidRDefault="00B9454F">
            <w:pPr>
              <w:spacing w:line="360" w:lineRule="auto"/>
              <w:ind w:firstLineChars="200" w:firstLine="480"/>
              <w:rPr>
                <w:rFonts w:ascii="宋体" w:hAnsi="宋体" w:cs="宋体"/>
                <w:sz w:val="24"/>
              </w:rPr>
            </w:pPr>
          </w:p>
        </w:tc>
      </w:tr>
      <w:tr w:rsidR="00FB5DD0" w:rsidRPr="00FB5DD0" w14:paraId="292D3020" w14:textId="77777777">
        <w:trPr>
          <w:trHeight w:val="369"/>
          <w:jc w:val="center"/>
        </w:trPr>
        <w:tc>
          <w:tcPr>
            <w:tcW w:w="1201" w:type="dxa"/>
            <w:vAlign w:val="center"/>
          </w:tcPr>
          <w:p w14:paraId="6EC3542C" w14:textId="77777777" w:rsidR="00B9454F" w:rsidRPr="00FB5DD0" w:rsidRDefault="00B9454F">
            <w:pPr>
              <w:spacing w:line="360" w:lineRule="auto"/>
              <w:ind w:firstLineChars="200" w:firstLine="480"/>
              <w:rPr>
                <w:rFonts w:ascii="宋体" w:hAnsi="宋体" w:cs="宋体"/>
                <w:sz w:val="24"/>
              </w:rPr>
            </w:pPr>
          </w:p>
        </w:tc>
        <w:tc>
          <w:tcPr>
            <w:tcW w:w="3402" w:type="dxa"/>
            <w:vAlign w:val="center"/>
          </w:tcPr>
          <w:p w14:paraId="5680FB98" w14:textId="77777777" w:rsidR="00B9454F" w:rsidRPr="00FB5DD0" w:rsidRDefault="00B9454F">
            <w:pPr>
              <w:spacing w:line="360" w:lineRule="auto"/>
              <w:ind w:firstLineChars="200" w:firstLine="480"/>
              <w:rPr>
                <w:rFonts w:ascii="宋体" w:hAnsi="宋体" w:cs="宋体"/>
                <w:sz w:val="24"/>
              </w:rPr>
            </w:pPr>
          </w:p>
        </w:tc>
        <w:tc>
          <w:tcPr>
            <w:tcW w:w="2552" w:type="dxa"/>
            <w:vAlign w:val="center"/>
          </w:tcPr>
          <w:p w14:paraId="2D40C75E" w14:textId="77777777" w:rsidR="00B9454F" w:rsidRPr="00FB5DD0" w:rsidRDefault="00B9454F">
            <w:pPr>
              <w:spacing w:line="360" w:lineRule="auto"/>
              <w:ind w:firstLineChars="200" w:firstLine="480"/>
              <w:rPr>
                <w:rFonts w:ascii="宋体" w:hAnsi="宋体" w:cs="宋体"/>
                <w:sz w:val="24"/>
              </w:rPr>
            </w:pPr>
          </w:p>
        </w:tc>
      </w:tr>
      <w:tr w:rsidR="00FB5DD0" w:rsidRPr="00FB5DD0" w14:paraId="16729D25" w14:textId="77777777">
        <w:trPr>
          <w:trHeight w:val="369"/>
          <w:jc w:val="center"/>
        </w:trPr>
        <w:tc>
          <w:tcPr>
            <w:tcW w:w="4603" w:type="dxa"/>
            <w:gridSpan w:val="2"/>
            <w:vAlign w:val="center"/>
          </w:tcPr>
          <w:p w14:paraId="459C0056" w14:textId="77777777" w:rsidR="00B9454F" w:rsidRPr="00FB5DD0" w:rsidRDefault="00214B9C">
            <w:pPr>
              <w:spacing w:line="360" w:lineRule="auto"/>
              <w:ind w:firstLineChars="200" w:firstLine="480"/>
              <w:rPr>
                <w:rFonts w:ascii="宋体" w:hAnsi="宋体" w:cs="宋体"/>
                <w:sz w:val="24"/>
              </w:rPr>
            </w:pPr>
            <w:r w:rsidRPr="00FB5DD0">
              <w:rPr>
                <w:rFonts w:ascii="宋体" w:hAnsi="宋体" w:cs="宋体" w:hint="eastAsia"/>
                <w:sz w:val="24"/>
              </w:rPr>
              <w:t>总价</w:t>
            </w:r>
          </w:p>
        </w:tc>
        <w:tc>
          <w:tcPr>
            <w:tcW w:w="2552" w:type="dxa"/>
            <w:vAlign w:val="center"/>
          </w:tcPr>
          <w:p w14:paraId="0CC5AC60" w14:textId="77777777" w:rsidR="00B9454F" w:rsidRPr="00FB5DD0" w:rsidRDefault="00B9454F">
            <w:pPr>
              <w:spacing w:line="360" w:lineRule="auto"/>
              <w:ind w:firstLineChars="200" w:firstLine="480"/>
              <w:rPr>
                <w:rFonts w:ascii="宋体" w:hAnsi="宋体" w:cs="宋体"/>
                <w:sz w:val="24"/>
              </w:rPr>
            </w:pPr>
          </w:p>
        </w:tc>
      </w:tr>
    </w:tbl>
    <w:p w14:paraId="460345BF" w14:textId="77777777" w:rsidR="00B9454F" w:rsidRPr="00FB5DD0" w:rsidRDefault="00214B9C">
      <w:pPr>
        <w:spacing w:line="360" w:lineRule="auto"/>
        <w:ind w:firstLineChars="200" w:firstLine="482"/>
        <w:rPr>
          <w:rFonts w:ascii="宋体" w:hAnsi="宋体" w:cs="宋体"/>
          <w:b/>
          <w:sz w:val="24"/>
        </w:rPr>
      </w:pPr>
      <w:r w:rsidRPr="00FB5DD0">
        <w:rPr>
          <w:rFonts w:ascii="宋体" w:hAnsi="宋体" w:cs="宋体" w:hint="eastAsia"/>
          <w:b/>
          <w:sz w:val="24"/>
        </w:rPr>
        <w:t>1.4 付款方式和发票开具方式</w:t>
      </w:r>
    </w:p>
    <w:p w14:paraId="069777CC" w14:textId="77777777" w:rsidR="00B9454F" w:rsidRPr="00FB5DD0" w:rsidRDefault="00214B9C">
      <w:pPr>
        <w:spacing w:line="360" w:lineRule="auto"/>
        <w:ind w:firstLineChars="200" w:firstLine="480"/>
        <w:rPr>
          <w:rFonts w:ascii="宋体" w:hAnsi="宋体" w:cs="宋体"/>
          <w:sz w:val="24"/>
        </w:rPr>
      </w:pPr>
      <w:r w:rsidRPr="00FB5DD0">
        <w:rPr>
          <w:rFonts w:ascii="宋体" w:hAnsi="宋体" w:cs="宋体" w:hint="eastAsia"/>
          <w:sz w:val="24"/>
        </w:rPr>
        <w:t>1.4.1 付款方式：</w:t>
      </w:r>
      <w:r w:rsidRPr="00FB5DD0">
        <w:rPr>
          <w:rFonts w:ascii="宋体" w:hAnsi="宋体" w:cs="宋体" w:hint="eastAsia"/>
          <w:sz w:val="24"/>
          <w:u w:val="single"/>
        </w:rPr>
        <w:t xml:space="preserve">                                                </w:t>
      </w:r>
      <w:r w:rsidRPr="00FB5DD0">
        <w:rPr>
          <w:rFonts w:ascii="宋体" w:hAnsi="宋体" w:cs="宋体" w:hint="eastAsia"/>
          <w:sz w:val="24"/>
        </w:rPr>
        <w:t>；</w:t>
      </w:r>
    </w:p>
    <w:p w14:paraId="7BDB848E" w14:textId="77777777" w:rsidR="00B9454F" w:rsidRPr="00FB5DD0" w:rsidRDefault="00214B9C">
      <w:pPr>
        <w:spacing w:line="360" w:lineRule="auto"/>
        <w:ind w:firstLineChars="200" w:firstLine="480"/>
        <w:rPr>
          <w:rFonts w:ascii="宋体" w:hAnsi="宋体" w:cs="宋体"/>
          <w:sz w:val="24"/>
        </w:rPr>
      </w:pPr>
      <w:r w:rsidRPr="00FB5DD0">
        <w:rPr>
          <w:rFonts w:ascii="宋体" w:hAnsi="宋体" w:cs="宋体" w:hint="eastAsia"/>
          <w:sz w:val="24"/>
        </w:rPr>
        <w:t>1.4.2 发票开具方式：</w:t>
      </w:r>
      <w:r w:rsidRPr="00FB5DD0">
        <w:rPr>
          <w:rFonts w:ascii="宋体" w:hAnsi="宋体" w:cs="宋体" w:hint="eastAsia"/>
          <w:sz w:val="24"/>
          <w:u w:val="single"/>
        </w:rPr>
        <w:t xml:space="preserve">                                            </w:t>
      </w:r>
      <w:r w:rsidRPr="00FB5DD0">
        <w:rPr>
          <w:rFonts w:ascii="宋体" w:hAnsi="宋体" w:cs="宋体" w:hint="eastAsia"/>
          <w:sz w:val="24"/>
        </w:rPr>
        <w:t>。</w:t>
      </w:r>
    </w:p>
    <w:p w14:paraId="2F792550" w14:textId="77777777" w:rsidR="00B9454F" w:rsidRPr="00FB5DD0" w:rsidRDefault="00214B9C">
      <w:pPr>
        <w:spacing w:line="360" w:lineRule="auto"/>
        <w:ind w:firstLineChars="200" w:firstLine="482"/>
        <w:rPr>
          <w:rFonts w:ascii="宋体" w:hAnsi="宋体" w:cs="宋体"/>
          <w:b/>
          <w:sz w:val="24"/>
        </w:rPr>
      </w:pPr>
      <w:r w:rsidRPr="00FB5DD0">
        <w:rPr>
          <w:rFonts w:ascii="宋体" w:hAnsi="宋体" w:cs="宋体" w:hint="eastAsia"/>
          <w:b/>
          <w:sz w:val="24"/>
        </w:rPr>
        <w:t>1.5 标的物交付期限、地点、方式和货物期限</w:t>
      </w:r>
    </w:p>
    <w:p w14:paraId="55992CED" w14:textId="77777777" w:rsidR="00B9454F" w:rsidRPr="00FB5DD0" w:rsidRDefault="00214B9C">
      <w:pPr>
        <w:spacing w:line="360" w:lineRule="auto"/>
        <w:ind w:firstLineChars="200" w:firstLine="480"/>
        <w:rPr>
          <w:rFonts w:ascii="宋体" w:hAnsi="宋体" w:cs="宋体"/>
          <w:sz w:val="24"/>
          <w:u w:val="single"/>
        </w:rPr>
      </w:pPr>
      <w:r w:rsidRPr="00FB5DD0">
        <w:rPr>
          <w:rFonts w:ascii="宋体" w:hAnsi="宋体" w:cs="宋体" w:hint="eastAsia"/>
          <w:sz w:val="24"/>
        </w:rPr>
        <w:t>1.5.1 交付期限：</w:t>
      </w:r>
      <w:r w:rsidRPr="00FB5DD0">
        <w:rPr>
          <w:rFonts w:ascii="宋体" w:hAnsi="宋体" w:cs="宋体" w:hint="eastAsia"/>
          <w:sz w:val="24"/>
          <w:u w:val="single"/>
        </w:rPr>
        <w:t xml:space="preserve">                                                 ；</w:t>
      </w:r>
    </w:p>
    <w:p w14:paraId="705D6925" w14:textId="77777777" w:rsidR="00B9454F" w:rsidRPr="00FB5DD0" w:rsidRDefault="00214B9C">
      <w:pPr>
        <w:spacing w:line="360" w:lineRule="auto"/>
        <w:ind w:firstLineChars="200" w:firstLine="480"/>
        <w:rPr>
          <w:rFonts w:ascii="宋体" w:hAnsi="宋体" w:cs="宋体"/>
          <w:sz w:val="24"/>
        </w:rPr>
      </w:pPr>
      <w:r w:rsidRPr="00FB5DD0">
        <w:rPr>
          <w:rFonts w:ascii="宋体" w:hAnsi="宋体" w:cs="宋体" w:hint="eastAsia"/>
          <w:sz w:val="24"/>
        </w:rPr>
        <w:t>1.5.2 交付地点：</w:t>
      </w:r>
      <w:r w:rsidRPr="00FB5DD0">
        <w:rPr>
          <w:rFonts w:ascii="宋体" w:hAnsi="宋体" w:cs="宋体" w:hint="eastAsia"/>
          <w:sz w:val="24"/>
          <w:u w:val="single"/>
        </w:rPr>
        <w:t xml:space="preserve">                                                </w:t>
      </w:r>
      <w:r w:rsidRPr="00FB5DD0">
        <w:rPr>
          <w:rFonts w:ascii="宋体" w:hAnsi="宋体" w:cs="宋体" w:hint="eastAsia"/>
          <w:sz w:val="24"/>
        </w:rPr>
        <w:t>；</w:t>
      </w:r>
    </w:p>
    <w:p w14:paraId="4A97A39B" w14:textId="77777777" w:rsidR="00B9454F" w:rsidRPr="00FB5DD0" w:rsidRDefault="00214B9C">
      <w:pPr>
        <w:spacing w:line="360" w:lineRule="auto"/>
        <w:ind w:firstLineChars="200" w:firstLine="480"/>
        <w:rPr>
          <w:rFonts w:ascii="宋体" w:hAnsi="宋体" w:cs="宋体"/>
          <w:sz w:val="24"/>
        </w:rPr>
      </w:pPr>
      <w:r w:rsidRPr="00FB5DD0">
        <w:rPr>
          <w:rFonts w:ascii="宋体" w:hAnsi="宋体" w:cs="宋体" w:hint="eastAsia"/>
          <w:sz w:val="24"/>
        </w:rPr>
        <w:t>1.5.3 交付方式：</w:t>
      </w:r>
      <w:r w:rsidRPr="00FB5DD0">
        <w:rPr>
          <w:rFonts w:ascii="宋体" w:hAnsi="宋体" w:cs="宋体" w:hint="eastAsia"/>
          <w:sz w:val="24"/>
          <w:u w:val="single"/>
        </w:rPr>
        <w:t xml:space="preserve">                                        　      </w:t>
      </w:r>
      <w:r w:rsidRPr="00FB5DD0">
        <w:rPr>
          <w:rFonts w:ascii="宋体" w:hAnsi="宋体" w:cs="宋体" w:hint="eastAsia"/>
          <w:sz w:val="24"/>
        </w:rPr>
        <w:t>；</w:t>
      </w:r>
    </w:p>
    <w:p w14:paraId="366C5231" w14:textId="77777777" w:rsidR="00B9454F" w:rsidRPr="00FB5DD0" w:rsidRDefault="00214B9C">
      <w:pPr>
        <w:spacing w:line="360" w:lineRule="auto"/>
        <w:ind w:firstLineChars="200" w:firstLine="480"/>
        <w:rPr>
          <w:rFonts w:ascii="宋体" w:hAnsi="宋体" w:cs="宋体"/>
          <w:sz w:val="24"/>
        </w:rPr>
      </w:pPr>
      <w:r w:rsidRPr="00FB5DD0">
        <w:rPr>
          <w:rFonts w:ascii="宋体" w:hAnsi="宋体" w:cs="宋体" w:hint="eastAsia"/>
          <w:sz w:val="24"/>
        </w:rPr>
        <w:t>1.5.4 货物及质保期限：</w:t>
      </w:r>
      <w:r w:rsidRPr="00FB5DD0">
        <w:rPr>
          <w:rFonts w:ascii="宋体" w:hAnsi="宋体" w:cs="宋体" w:hint="eastAsia"/>
          <w:sz w:val="24"/>
          <w:u w:val="single"/>
        </w:rPr>
        <w:t xml:space="preserve">                                           </w:t>
      </w:r>
      <w:r w:rsidRPr="00FB5DD0">
        <w:rPr>
          <w:rFonts w:ascii="宋体" w:hAnsi="宋体" w:cs="宋体" w:hint="eastAsia"/>
          <w:sz w:val="24"/>
        </w:rPr>
        <w:t>。</w:t>
      </w:r>
    </w:p>
    <w:p w14:paraId="7499F651" w14:textId="77777777" w:rsidR="00B9454F" w:rsidRPr="00FB5DD0" w:rsidRDefault="00214B9C">
      <w:pPr>
        <w:spacing w:line="360" w:lineRule="auto"/>
        <w:ind w:firstLineChars="200" w:firstLine="482"/>
        <w:rPr>
          <w:rFonts w:ascii="宋体" w:hAnsi="宋体" w:cs="宋体"/>
          <w:b/>
          <w:sz w:val="24"/>
        </w:rPr>
      </w:pPr>
      <w:r w:rsidRPr="00FB5DD0">
        <w:rPr>
          <w:rFonts w:ascii="宋体" w:hAnsi="宋体" w:cs="宋体" w:hint="eastAsia"/>
          <w:b/>
          <w:sz w:val="24"/>
        </w:rPr>
        <w:t>1.6 违约责任</w:t>
      </w:r>
    </w:p>
    <w:p w14:paraId="518B7D6E" w14:textId="77777777" w:rsidR="00B9454F" w:rsidRPr="00FB5DD0" w:rsidRDefault="00214B9C">
      <w:pPr>
        <w:spacing w:line="360" w:lineRule="auto"/>
        <w:ind w:firstLineChars="200" w:firstLine="480"/>
        <w:rPr>
          <w:rFonts w:ascii="宋体" w:hAnsi="宋体" w:cs="宋体"/>
          <w:sz w:val="24"/>
        </w:rPr>
      </w:pPr>
      <w:r w:rsidRPr="00FB5DD0">
        <w:rPr>
          <w:rFonts w:ascii="宋体" w:hAnsi="宋体" w:cs="宋体" w:hint="eastAsia"/>
          <w:sz w:val="24"/>
        </w:rPr>
        <w:t>1.6.1 除不可抗力外，如果乙方没有按照本合同约定的期限、地点和方式交付标的物，甲方可要求乙方支付违约金，违约金按每迟延交付标的物一日的应交付而未交付标的物价格的</w:t>
      </w:r>
      <w:r w:rsidRPr="00FB5DD0">
        <w:rPr>
          <w:rFonts w:ascii="宋体" w:hAnsi="宋体" w:cs="宋体" w:hint="eastAsia"/>
          <w:sz w:val="24"/>
          <w:u w:val="single"/>
        </w:rPr>
        <w:t>万分之五</w:t>
      </w:r>
      <w:r w:rsidRPr="00FB5DD0">
        <w:rPr>
          <w:rFonts w:ascii="宋体" w:hAnsi="宋体" w:cs="宋体" w:hint="eastAsia"/>
          <w:sz w:val="24"/>
        </w:rPr>
        <w:t>（根据项目实际填写，一般为万分之五）计算，最高限额为本合同总价的</w:t>
      </w:r>
      <w:r w:rsidRPr="00FB5DD0">
        <w:rPr>
          <w:rFonts w:ascii="宋体" w:hAnsi="宋体" w:cs="宋体" w:hint="eastAsia"/>
          <w:sz w:val="24"/>
          <w:u w:val="single"/>
        </w:rPr>
        <w:t>20%</w:t>
      </w:r>
      <w:r w:rsidRPr="00FB5DD0">
        <w:rPr>
          <w:rFonts w:ascii="宋体" w:hAnsi="宋体" w:cs="宋体" w:hint="eastAsia"/>
          <w:sz w:val="24"/>
        </w:rPr>
        <w:t>（根据项目实际填写，一般为20%）；迟延超过【</w:t>
      </w:r>
      <w:r w:rsidRPr="00FB5DD0">
        <w:rPr>
          <w:rFonts w:ascii="宋体" w:hAnsi="宋体" w:cs="宋体"/>
          <w:sz w:val="24"/>
        </w:rPr>
        <w:t>30</w:t>
      </w:r>
      <w:r w:rsidRPr="00FB5DD0">
        <w:rPr>
          <w:rFonts w:ascii="宋体" w:hAnsi="宋体" w:cs="宋体" w:hint="eastAsia"/>
          <w:sz w:val="24"/>
        </w:rPr>
        <w:t>】日的，甲方有权在要求乙方支付违约金的同时，书面通知乙方解除本合同，乙方应退回全部已收取的合同价款并按合同总金额的</w:t>
      </w:r>
      <w:r w:rsidRPr="00FB5DD0">
        <w:rPr>
          <w:rFonts w:ascii="宋体" w:hAnsi="宋体" w:cs="宋体" w:hint="eastAsia"/>
          <w:sz w:val="24"/>
          <w:u w:val="single"/>
        </w:rPr>
        <w:t>20%</w:t>
      </w:r>
      <w:r w:rsidRPr="00FB5DD0">
        <w:rPr>
          <w:rFonts w:ascii="宋体" w:hAnsi="宋体" w:cs="宋体" w:hint="eastAsia"/>
          <w:sz w:val="24"/>
        </w:rPr>
        <w:t>（根据项目实际填写，一般为20%）向甲方支付违约金；</w:t>
      </w:r>
    </w:p>
    <w:p w14:paraId="6F57D67A" w14:textId="77777777" w:rsidR="00B9454F" w:rsidRPr="00FB5DD0" w:rsidRDefault="00214B9C">
      <w:pPr>
        <w:spacing w:line="360" w:lineRule="auto"/>
        <w:ind w:firstLineChars="200" w:firstLine="480"/>
        <w:rPr>
          <w:rFonts w:ascii="宋体" w:hAnsi="宋体" w:cs="宋体"/>
          <w:sz w:val="24"/>
        </w:rPr>
      </w:pPr>
      <w:r w:rsidRPr="00FB5DD0">
        <w:rPr>
          <w:rFonts w:ascii="宋体" w:hAnsi="宋体" w:cs="宋体" w:hint="eastAsia"/>
          <w:sz w:val="24"/>
        </w:rPr>
        <w:t>1.6.2 除不可抗力外，如果甲方没有按照本合同约定的付款方式付款，乙方可要求甲方支付违约金，违约金按每迟延付款一日的应付而未付款的</w:t>
      </w:r>
      <w:r w:rsidRPr="00FB5DD0">
        <w:rPr>
          <w:rFonts w:ascii="宋体" w:hAnsi="宋体" w:cs="宋体" w:hint="eastAsia"/>
          <w:sz w:val="24"/>
          <w:u w:val="single"/>
        </w:rPr>
        <w:t>万分之五</w:t>
      </w:r>
      <w:r w:rsidRPr="00FB5DD0">
        <w:rPr>
          <w:rFonts w:ascii="宋体" w:hAnsi="宋体" w:cs="宋体" w:hint="eastAsia"/>
          <w:sz w:val="24"/>
        </w:rPr>
        <w:t>（根据项目实际填写，一般为万分之五）计算，最高限额为欠付金额的</w:t>
      </w:r>
      <w:r w:rsidRPr="00FB5DD0">
        <w:rPr>
          <w:rFonts w:ascii="宋体" w:hAnsi="宋体" w:cs="宋体" w:hint="eastAsia"/>
          <w:sz w:val="24"/>
          <w:u w:val="single"/>
        </w:rPr>
        <w:t>20%</w:t>
      </w:r>
      <w:r w:rsidRPr="00FB5DD0">
        <w:rPr>
          <w:rFonts w:ascii="宋体" w:hAnsi="宋体" w:cs="宋体" w:hint="eastAsia"/>
          <w:sz w:val="24"/>
        </w:rPr>
        <w:t>（根据项目实际填写，一般为20%）；迟延付款的违约金计算数额达到前述最高限额之日起，乙方有权在要求甲方支付违约金的同时，书面通知甲方解除本合同；</w:t>
      </w:r>
    </w:p>
    <w:p w14:paraId="17CBE748" w14:textId="77777777" w:rsidR="00B9454F" w:rsidRPr="00FB5DD0" w:rsidRDefault="00214B9C">
      <w:pPr>
        <w:spacing w:line="360" w:lineRule="auto"/>
        <w:ind w:firstLineChars="200" w:firstLine="480"/>
        <w:rPr>
          <w:rFonts w:ascii="宋体" w:hAnsi="宋体" w:cs="宋体"/>
          <w:sz w:val="24"/>
        </w:rPr>
      </w:pPr>
      <w:r w:rsidRPr="00FB5DD0">
        <w:rPr>
          <w:rFonts w:ascii="宋体" w:hAnsi="宋体" w:cs="宋体" w:hint="eastAsia"/>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w:t>
      </w:r>
      <w:r w:rsidRPr="00FB5DD0">
        <w:rPr>
          <w:rFonts w:ascii="宋体" w:hAnsi="宋体" w:cs="宋体" w:hint="eastAsia"/>
          <w:sz w:val="24"/>
        </w:rPr>
        <w:lastRenderedPageBreak/>
        <w:t>的行为）的，对方当事人可以书面通知违约方解除本合同；</w:t>
      </w:r>
    </w:p>
    <w:p w14:paraId="04746A6F" w14:textId="77777777" w:rsidR="00B9454F" w:rsidRPr="00FB5DD0" w:rsidRDefault="00214B9C">
      <w:pPr>
        <w:spacing w:line="360" w:lineRule="auto"/>
        <w:ind w:firstLineChars="200" w:firstLine="480"/>
        <w:rPr>
          <w:rFonts w:ascii="宋体" w:hAnsi="宋体" w:cs="宋体"/>
          <w:sz w:val="24"/>
        </w:rPr>
      </w:pPr>
      <w:r w:rsidRPr="00FB5DD0">
        <w:rPr>
          <w:rFonts w:ascii="宋体" w:hAnsi="宋体" w:cs="宋体" w:hint="eastAsia"/>
          <w:sz w:val="24"/>
        </w:rPr>
        <w:t>1.6.4乙方在质保期内未按承诺提供售后等货物的，每发生一次向甲方支付</w:t>
      </w:r>
      <w:r w:rsidRPr="00FB5DD0">
        <w:rPr>
          <w:rFonts w:ascii="宋体" w:hAnsi="宋体" w:cs="宋体" w:hint="eastAsia"/>
          <w:sz w:val="24"/>
          <w:u w:val="single"/>
        </w:rPr>
        <w:t xml:space="preserve">    </w:t>
      </w:r>
      <w:r w:rsidRPr="00FB5DD0">
        <w:rPr>
          <w:rFonts w:ascii="宋体" w:hAnsi="宋体" w:cs="宋体" w:hint="eastAsia"/>
          <w:sz w:val="24"/>
        </w:rPr>
        <w:t>（根据项目实际填写）</w:t>
      </w:r>
      <w:r w:rsidRPr="00FB5DD0">
        <w:rPr>
          <w:rFonts w:ascii="宋体" w:hAnsi="宋体" w:cs="宋体" w:hint="eastAsia"/>
          <w:sz w:val="24"/>
          <w:u w:val="single"/>
        </w:rPr>
        <w:t>2</w:t>
      </w:r>
      <w:r w:rsidRPr="00FB5DD0">
        <w:rPr>
          <w:rFonts w:ascii="宋体" w:hAnsi="宋体" w:cs="宋体"/>
          <w:sz w:val="24"/>
          <w:u w:val="single"/>
        </w:rPr>
        <w:t>000</w:t>
      </w:r>
      <w:r w:rsidRPr="00FB5DD0">
        <w:rPr>
          <w:rFonts w:ascii="宋体" w:hAnsi="宋体" w:cs="宋体" w:hint="eastAsia"/>
          <w:sz w:val="24"/>
          <w:u w:val="single"/>
        </w:rPr>
        <w:t>元</w:t>
      </w:r>
      <w:r w:rsidRPr="00FB5DD0">
        <w:rPr>
          <w:rFonts w:ascii="宋体" w:hAnsi="宋体" w:cs="宋体" w:hint="eastAsia"/>
          <w:sz w:val="24"/>
        </w:rPr>
        <w:t>的违约金。</w:t>
      </w:r>
    </w:p>
    <w:p w14:paraId="0123DD6C" w14:textId="77777777" w:rsidR="00B9454F" w:rsidRPr="00FB5DD0" w:rsidRDefault="00214B9C">
      <w:pPr>
        <w:spacing w:line="360" w:lineRule="auto"/>
        <w:ind w:firstLineChars="200" w:firstLine="480"/>
        <w:rPr>
          <w:rFonts w:ascii="宋体" w:hAnsi="宋体" w:cs="宋体"/>
          <w:sz w:val="24"/>
        </w:rPr>
      </w:pPr>
      <w:r w:rsidRPr="00FB5DD0">
        <w:rPr>
          <w:rFonts w:ascii="宋体" w:hAnsi="宋体" w:cs="宋体" w:hint="eastAsia"/>
          <w:sz w:val="24"/>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57F23B72" w14:textId="77777777" w:rsidR="00B9454F" w:rsidRPr="00FB5DD0" w:rsidRDefault="00214B9C">
      <w:pPr>
        <w:spacing w:line="360" w:lineRule="auto"/>
        <w:ind w:firstLineChars="200" w:firstLine="480"/>
        <w:rPr>
          <w:rFonts w:ascii="宋体" w:hAnsi="宋体" w:cs="宋体"/>
          <w:sz w:val="24"/>
        </w:rPr>
      </w:pPr>
      <w:r w:rsidRPr="00FB5DD0">
        <w:rPr>
          <w:rFonts w:ascii="宋体" w:hAnsi="宋体" w:cs="宋体" w:hint="eastAsia"/>
          <w:sz w:val="24"/>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02DF5BA3" w14:textId="77777777" w:rsidR="00B9454F" w:rsidRPr="00FB5DD0" w:rsidRDefault="00214B9C">
      <w:pPr>
        <w:spacing w:line="360" w:lineRule="auto"/>
        <w:ind w:firstLineChars="200" w:firstLine="480"/>
        <w:rPr>
          <w:rFonts w:ascii="宋体" w:hAnsi="宋体" w:cs="宋体"/>
          <w:sz w:val="24"/>
        </w:rPr>
      </w:pPr>
      <w:r w:rsidRPr="00FB5DD0">
        <w:rPr>
          <w:rFonts w:ascii="宋体" w:hAnsi="宋体" w:cs="宋体" w:hint="eastAsia"/>
          <w:sz w:val="24"/>
        </w:rPr>
        <w:t>1.6.7 如果出现政府采购监督管理部门在处理投诉事项期间，书面通知甲方暂停采购活动的情形，或者询问或质疑事项可能影响中标结果的，导致甲方中止履行合同的情形，均不视为甲方违约。</w:t>
      </w:r>
    </w:p>
    <w:p w14:paraId="4DCB2546" w14:textId="77777777" w:rsidR="00B9454F" w:rsidRPr="00FB5DD0" w:rsidRDefault="00214B9C">
      <w:pPr>
        <w:spacing w:line="360" w:lineRule="auto"/>
        <w:ind w:firstLineChars="200" w:firstLine="482"/>
        <w:rPr>
          <w:rFonts w:ascii="宋体" w:hAnsi="宋体" w:cs="宋体"/>
          <w:b/>
          <w:sz w:val="24"/>
        </w:rPr>
      </w:pPr>
      <w:r w:rsidRPr="00FB5DD0">
        <w:rPr>
          <w:rFonts w:ascii="宋体" w:hAnsi="宋体" w:cs="宋体" w:hint="eastAsia"/>
          <w:b/>
          <w:sz w:val="24"/>
        </w:rPr>
        <w:t>1.7 合同争议的解决</w:t>
      </w:r>
    </w:p>
    <w:p w14:paraId="0561DCF5" w14:textId="77777777" w:rsidR="00B9454F" w:rsidRPr="00FB5DD0" w:rsidRDefault="00214B9C">
      <w:pPr>
        <w:spacing w:line="360" w:lineRule="auto"/>
        <w:ind w:firstLineChars="200" w:firstLine="480"/>
        <w:rPr>
          <w:rFonts w:ascii="宋体" w:hAnsi="宋体" w:cs="宋体"/>
          <w:sz w:val="24"/>
        </w:rPr>
      </w:pPr>
      <w:r w:rsidRPr="00FB5DD0">
        <w:rPr>
          <w:rFonts w:ascii="宋体" w:hAnsi="宋体" w:cs="宋体" w:hint="eastAsia"/>
          <w:sz w:val="24"/>
        </w:rPr>
        <w:t>本合同履行过程中发生的任何争议，双方当事人均应通过友好协商的方式和解或者调解解决；不愿和解、调解或者和解、调解不成的，可以选择</w:t>
      </w:r>
      <w:proofErr w:type="gramStart"/>
      <w:r w:rsidRPr="00FB5DD0">
        <w:rPr>
          <w:rFonts w:ascii="宋体" w:hAnsi="宋体" w:cs="宋体" w:hint="eastAsia"/>
          <w:sz w:val="24"/>
        </w:rPr>
        <w:t>下列第</w:t>
      </w:r>
      <w:r w:rsidRPr="00FB5DD0">
        <w:rPr>
          <w:rFonts w:ascii="宋体" w:hAnsi="宋体" w:cs="宋体"/>
          <w:sz w:val="24"/>
          <w:u w:val="single"/>
        </w:rPr>
        <w:t>1</w:t>
      </w:r>
      <w:proofErr w:type="gramEnd"/>
      <w:r w:rsidRPr="00FB5DD0">
        <w:rPr>
          <w:rFonts w:ascii="宋体" w:hAnsi="宋体" w:cs="宋体"/>
          <w:sz w:val="24"/>
          <w:u w:val="single"/>
        </w:rPr>
        <w:t>.7.2</w:t>
      </w:r>
      <w:r w:rsidRPr="00FB5DD0">
        <w:rPr>
          <w:rFonts w:ascii="宋体" w:hAnsi="宋体" w:cs="宋体" w:hint="eastAsia"/>
          <w:sz w:val="24"/>
        </w:rPr>
        <w:t>种方式解决：</w:t>
      </w:r>
    </w:p>
    <w:p w14:paraId="1666440D" w14:textId="77777777" w:rsidR="00B9454F" w:rsidRPr="00FB5DD0" w:rsidRDefault="00214B9C">
      <w:pPr>
        <w:spacing w:line="360" w:lineRule="auto"/>
        <w:ind w:firstLineChars="200" w:firstLine="480"/>
        <w:rPr>
          <w:rFonts w:ascii="宋体" w:hAnsi="宋体" w:cs="宋体"/>
          <w:sz w:val="24"/>
        </w:rPr>
      </w:pPr>
      <w:r w:rsidRPr="00FB5DD0">
        <w:rPr>
          <w:rFonts w:ascii="宋体" w:hAnsi="宋体" w:cs="宋体" w:hint="eastAsia"/>
          <w:sz w:val="24"/>
        </w:rPr>
        <w:t>1.7.1 将争议提交</w:t>
      </w:r>
      <w:r w:rsidRPr="00FB5DD0">
        <w:rPr>
          <w:rFonts w:ascii="宋体" w:hAnsi="宋体" w:cs="宋体" w:hint="eastAsia"/>
          <w:sz w:val="24"/>
          <w:u w:val="single"/>
        </w:rPr>
        <w:t>南宁</w:t>
      </w:r>
      <w:r w:rsidRPr="00FB5DD0">
        <w:rPr>
          <w:rFonts w:ascii="宋体" w:hAnsi="宋体" w:cs="宋体" w:hint="eastAsia"/>
          <w:sz w:val="24"/>
        </w:rPr>
        <w:t>仲裁委员会依申请仲裁时其现行有效的仲裁规则裁决；</w:t>
      </w:r>
    </w:p>
    <w:p w14:paraId="6C4D5E2B" w14:textId="77777777" w:rsidR="00B9454F" w:rsidRPr="00FB5DD0" w:rsidRDefault="00214B9C">
      <w:pPr>
        <w:spacing w:line="360" w:lineRule="auto"/>
        <w:ind w:firstLineChars="200" w:firstLine="480"/>
        <w:rPr>
          <w:rFonts w:ascii="宋体" w:hAnsi="宋体" w:cs="宋体"/>
          <w:sz w:val="24"/>
        </w:rPr>
      </w:pPr>
      <w:r w:rsidRPr="00FB5DD0">
        <w:rPr>
          <w:rFonts w:ascii="宋体" w:hAnsi="宋体" w:cs="宋体" w:hint="eastAsia"/>
          <w:sz w:val="24"/>
        </w:rPr>
        <w:t>1.7.2 向</w:t>
      </w:r>
      <w:r w:rsidRPr="00FB5DD0">
        <w:rPr>
          <w:rFonts w:ascii="宋体" w:hAnsi="宋体" w:cs="宋体" w:hint="eastAsia"/>
          <w:sz w:val="24"/>
          <w:u w:val="single"/>
        </w:rPr>
        <w:t xml:space="preserve">   甲方所在地    </w:t>
      </w:r>
      <w:r w:rsidRPr="00FB5DD0">
        <w:rPr>
          <w:rFonts w:ascii="宋体" w:hAnsi="宋体" w:cs="宋体" w:hint="eastAsia"/>
          <w:sz w:val="24"/>
        </w:rPr>
        <w:t>有管辖权的人民法院起诉。</w:t>
      </w:r>
    </w:p>
    <w:p w14:paraId="6F228158" w14:textId="77777777" w:rsidR="00B9454F" w:rsidRPr="00FB5DD0" w:rsidRDefault="00214B9C">
      <w:pPr>
        <w:spacing w:line="360" w:lineRule="auto"/>
        <w:ind w:firstLineChars="200" w:firstLine="482"/>
        <w:rPr>
          <w:rFonts w:ascii="宋体" w:hAnsi="宋体" w:cs="宋体"/>
          <w:b/>
          <w:sz w:val="24"/>
        </w:rPr>
      </w:pPr>
      <w:r w:rsidRPr="00FB5DD0">
        <w:rPr>
          <w:rFonts w:ascii="宋体" w:hAnsi="宋体" w:cs="宋体" w:hint="eastAsia"/>
          <w:b/>
          <w:sz w:val="24"/>
        </w:rPr>
        <w:t>1.8 合同生效</w:t>
      </w:r>
    </w:p>
    <w:p w14:paraId="19C8F233" w14:textId="77777777" w:rsidR="00B9454F" w:rsidRPr="00FB5DD0" w:rsidRDefault="00214B9C">
      <w:pPr>
        <w:spacing w:line="360" w:lineRule="auto"/>
        <w:ind w:firstLineChars="200" w:firstLine="480"/>
        <w:rPr>
          <w:rFonts w:ascii="宋体" w:hAnsi="宋体" w:cs="宋体"/>
          <w:b/>
          <w:sz w:val="24"/>
        </w:rPr>
      </w:pPr>
      <w:r w:rsidRPr="00FB5DD0">
        <w:rPr>
          <w:rFonts w:ascii="宋体" w:hAnsi="宋体" w:cs="宋体" w:hint="eastAsia"/>
          <w:sz w:val="24"/>
        </w:rPr>
        <w:t>本合同自双方当事人加盖有效电子公章时生效。</w:t>
      </w:r>
    </w:p>
    <w:p w14:paraId="4D00514A" w14:textId="77777777" w:rsidR="00B9454F" w:rsidRPr="00FB5DD0" w:rsidRDefault="00214B9C">
      <w:pPr>
        <w:spacing w:line="360" w:lineRule="auto"/>
        <w:ind w:firstLine="200"/>
        <w:rPr>
          <w:rFonts w:ascii="宋体" w:hAnsi="宋体" w:cs="宋体"/>
          <w:sz w:val="24"/>
          <w:lang w:val="zh-CN"/>
        </w:rPr>
      </w:pPr>
      <w:r w:rsidRPr="00FB5DD0">
        <w:rPr>
          <w:rFonts w:ascii="宋体" w:hAnsi="宋体" w:cs="宋体" w:hint="eastAsia"/>
          <w:sz w:val="24"/>
          <w:lang w:val="zh-CN"/>
        </w:rPr>
        <w:t>甲方：                                   乙方：</w:t>
      </w:r>
    </w:p>
    <w:p w14:paraId="203B57A8" w14:textId="77777777" w:rsidR="00B9454F" w:rsidRPr="00FB5DD0" w:rsidRDefault="00214B9C">
      <w:pPr>
        <w:spacing w:line="360" w:lineRule="auto"/>
        <w:ind w:firstLine="200"/>
        <w:rPr>
          <w:rFonts w:ascii="宋体" w:hAnsi="宋体" w:cs="宋体"/>
          <w:sz w:val="24"/>
          <w:lang w:val="zh-CN"/>
        </w:rPr>
      </w:pPr>
      <w:r w:rsidRPr="00FB5DD0">
        <w:rPr>
          <w:rFonts w:ascii="宋体" w:hAnsi="宋体" w:cs="宋体" w:hint="eastAsia"/>
          <w:sz w:val="24"/>
          <w:lang w:val="zh-CN"/>
        </w:rPr>
        <w:t>统一社会信用代码：                        统一社会信用代码或身份证号码：</w:t>
      </w:r>
    </w:p>
    <w:p w14:paraId="1F9E7E5B" w14:textId="77777777" w:rsidR="00B9454F" w:rsidRPr="00FB5DD0" w:rsidRDefault="00B9454F">
      <w:pPr>
        <w:spacing w:line="360" w:lineRule="auto"/>
        <w:ind w:firstLine="200"/>
        <w:rPr>
          <w:rFonts w:ascii="宋体" w:hAnsi="宋体" w:cs="宋体"/>
          <w:sz w:val="24"/>
          <w:lang w:val="zh-CN"/>
        </w:rPr>
      </w:pPr>
    </w:p>
    <w:p w14:paraId="1E6236FD" w14:textId="77777777" w:rsidR="00B9454F" w:rsidRPr="00FB5DD0" w:rsidRDefault="00214B9C">
      <w:pPr>
        <w:spacing w:line="360" w:lineRule="auto"/>
        <w:ind w:firstLine="200"/>
        <w:rPr>
          <w:rFonts w:ascii="宋体" w:hAnsi="宋体" w:cs="宋体"/>
          <w:sz w:val="24"/>
          <w:lang w:val="zh-CN"/>
        </w:rPr>
      </w:pPr>
      <w:r w:rsidRPr="00FB5DD0">
        <w:rPr>
          <w:rFonts w:ascii="宋体" w:hAnsi="宋体" w:cs="宋体" w:hint="eastAsia"/>
          <w:sz w:val="24"/>
          <w:lang w:val="zh-CN"/>
        </w:rPr>
        <w:t>住所：                                   住所：</w:t>
      </w:r>
    </w:p>
    <w:p w14:paraId="38E437CA" w14:textId="77777777" w:rsidR="00B9454F" w:rsidRPr="00FB5DD0" w:rsidRDefault="00214B9C">
      <w:pPr>
        <w:spacing w:line="360" w:lineRule="auto"/>
        <w:ind w:firstLine="200"/>
        <w:rPr>
          <w:rFonts w:ascii="宋体" w:hAnsi="宋体" w:cs="宋体"/>
          <w:sz w:val="24"/>
          <w:lang w:val="zh-CN"/>
        </w:rPr>
      </w:pPr>
      <w:r w:rsidRPr="00FB5DD0">
        <w:rPr>
          <w:rFonts w:ascii="宋体" w:hAnsi="宋体" w:cs="宋体" w:hint="eastAsia"/>
          <w:sz w:val="24"/>
          <w:lang w:val="zh-CN"/>
        </w:rPr>
        <w:t>法定代表人或                             法定代表人</w:t>
      </w:r>
    </w:p>
    <w:p w14:paraId="263D1CD9" w14:textId="77777777" w:rsidR="00B9454F" w:rsidRPr="00FB5DD0" w:rsidRDefault="00214B9C">
      <w:pPr>
        <w:spacing w:line="360" w:lineRule="auto"/>
        <w:ind w:firstLine="200"/>
        <w:rPr>
          <w:rFonts w:ascii="宋体" w:hAnsi="宋体" w:cs="宋体"/>
          <w:sz w:val="24"/>
          <w:lang w:val="zh-CN"/>
        </w:rPr>
      </w:pPr>
      <w:r w:rsidRPr="00FB5DD0">
        <w:rPr>
          <w:rFonts w:ascii="宋体" w:hAnsi="宋体" w:cs="宋体" w:hint="eastAsia"/>
          <w:sz w:val="24"/>
          <w:lang w:val="zh-CN"/>
        </w:rPr>
        <w:t xml:space="preserve">授权代表（签字或盖章）：                  或授权代表（签字或盖章）: </w:t>
      </w:r>
    </w:p>
    <w:p w14:paraId="118869DB" w14:textId="77777777" w:rsidR="00B9454F" w:rsidRPr="00FB5DD0" w:rsidRDefault="00214B9C">
      <w:pPr>
        <w:spacing w:line="360" w:lineRule="auto"/>
        <w:ind w:firstLine="200"/>
        <w:rPr>
          <w:rFonts w:ascii="宋体" w:hAnsi="宋体" w:cs="宋体"/>
          <w:sz w:val="24"/>
          <w:lang w:val="zh-CN"/>
        </w:rPr>
      </w:pPr>
      <w:r w:rsidRPr="00FB5DD0">
        <w:rPr>
          <w:rFonts w:ascii="宋体" w:hAnsi="宋体" w:cs="宋体" w:hint="eastAsia"/>
          <w:sz w:val="24"/>
          <w:lang w:val="zh-CN"/>
        </w:rPr>
        <w:t>联系人：                                 联系人：</w:t>
      </w:r>
    </w:p>
    <w:p w14:paraId="3951B2CD" w14:textId="77777777" w:rsidR="00B9454F" w:rsidRPr="00FB5DD0" w:rsidRDefault="00214B9C">
      <w:pPr>
        <w:spacing w:line="360" w:lineRule="auto"/>
        <w:ind w:firstLine="200"/>
        <w:rPr>
          <w:rFonts w:ascii="宋体" w:hAnsi="宋体" w:cs="宋体"/>
          <w:sz w:val="24"/>
          <w:lang w:val="zh-CN"/>
        </w:rPr>
      </w:pPr>
      <w:r w:rsidRPr="00FB5DD0">
        <w:rPr>
          <w:rFonts w:ascii="宋体" w:hAnsi="宋体" w:cs="宋体" w:hint="eastAsia"/>
          <w:sz w:val="24"/>
          <w:lang w:val="zh-CN"/>
        </w:rPr>
        <w:t>约定送达地址：                           约定送达地址：</w:t>
      </w:r>
    </w:p>
    <w:p w14:paraId="0E453DD0" w14:textId="77777777" w:rsidR="00B9454F" w:rsidRPr="00FB5DD0" w:rsidRDefault="00214B9C">
      <w:pPr>
        <w:spacing w:line="360" w:lineRule="auto"/>
        <w:ind w:firstLine="200"/>
        <w:rPr>
          <w:rFonts w:ascii="宋体" w:hAnsi="宋体" w:cs="宋体"/>
          <w:sz w:val="24"/>
          <w:lang w:val="zh-CN"/>
        </w:rPr>
      </w:pPr>
      <w:r w:rsidRPr="00FB5DD0">
        <w:rPr>
          <w:rFonts w:ascii="宋体" w:hAnsi="宋体" w:cs="宋体" w:hint="eastAsia"/>
          <w:sz w:val="24"/>
          <w:lang w:val="zh-CN"/>
        </w:rPr>
        <w:lastRenderedPageBreak/>
        <w:t>邮政编码：                               邮政编码：</w:t>
      </w:r>
    </w:p>
    <w:p w14:paraId="11611827" w14:textId="77777777" w:rsidR="00B9454F" w:rsidRPr="00FB5DD0" w:rsidRDefault="00214B9C">
      <w:pPr>
        <w:spacing w:line="360" w:lineRule="auto"/>
        <w:ind w:firstLine="200"/>
        <w:rPr>
          <w:rFonts w:ascii="宋体" w:hAnsi="宋体" w:cs="宋体"/>
          <w:sz w:val="24"/>
          <w:lang w:val="zh-CN"/>
        </w:rPr>
      </w:pPr>
      <w:r w:rsidRPr="00FB5DD0">
        <w:rPr>
          <w:rFonts w:ascii="宋体" w:hAnsi="宋体" w:cs="宋体" w:hint="eastAsia"/>
          <w:sz w:val="24"/>
          <w:lang w:val="zh-CN"/>
        </w:rPr>
        <w:t xml:space="preserve">电话:                                    电话: </w:t>
      </w:r>
    </w:p>
    <w:p w14:paraId="54E83D80" w14:textId="77777777" w:rsidR="00B9454F" w:rsidRPr="00FB5DD0" w:rsidRDefault="00214B9C">
      <w:pPr>
        <w:spacing w:line="360" w:lineRule="auto"/>
        <w:ind w:firstLine="200"/>
        <w:rPr>
          <w:rFonts w:ascii="宋体" w:hAnsi="宋体" w:cs="宋体"/>
          <w:sz w:val="24"/>
          <w:lang w:val="zh-CN"/>
        </w:rPr>
      </w:pPr>
      <w:r w:rsidRPr="00FB5DD0">
        <w:rPr>
          <w:rFonts w:ascii="宋体" w:hAnsi="宋体" w:cs="宋体" w:hint="eastAsia"/>
          <w:sz w:val="24"/>
          <w:lang w:val="zh-CN"/>
        </w:rPr>
        <w:t>传真:                                    传真:</w:t>
      </w:r>
    </w:p>
    <w:p w14:paraId="6C8C2D37" w14:textId="77777777" w:rsidR="00B9454F" w:rsidRPr="00FB5DD0" w:rsidRDefault="00214B9C">
      <w:pPr>
        <w:spacing w:line="360" w:lineRule="auto"/>
        <w:ind w:firstLine="200"/>
        <w:rPr>
          <w:rFonts w:ascii="宋体" w:hAnsi="宋体" w:cs="宋体"/>
          <w:sz w:val="24"/>
        </w:rPr>
      </w:pPr>
      <w:r w:rsidRPr="00FB5DD0">
        <w:rPr>
          <w:rFonts w:ascii="宋体" w:hAnsi="宋体" w:cs="宋体" w:hint="eastAsia"/>
          <w:sz w:val="24"/>
          <w:lang w:val="zh-CN"/>
        </w:rPr>
        <w:t>电子邮箱：                               电子邮箱：</w:t>
      </w:r>
    </w:p>
    <w:p w14:paraId="58AF8F64" w14:textId="77777777" w:rsidR="00B9454F" w:rsidRPr="00FB5DD0" w:rsidRDefault="00214B9C">
      <w:pPr>
        <w:spacing w:line="360" w:lineRule="auto"/>
        <w:ind w:firstLine="200"/>
        <w:rPr>
          <w:rFonts w:ascii="宋体" w:hAnsi="宋体" w:cs="宋体"/>
          <w:sz w:val="24"/>
        </w:rPr>
      </w:pPr>
      <w:r w:rsidRPr="00FB5DD0">
        <w:rPr>
          <w:rFonts w:ascii="宋体" w:hAnsi="宋体" w:cs="宋体" w:hint="eastAsia"/>
          <w:sz w:val="24"/>
        </w:rPr>
        <w:t xml:space="preserve">开户银行：                               开户银行： </w:t>
      </w:r>
    </w:p>
    <w:p w14:paraId="621CC545" w14:textId="77777777" w:rsidR="00B9454F" w:rsidRPr="00FB5DD0" w:rsidRDefault="00214B9C">
      <w:pPr>
        <w:spacing w:line="360" w:lineRule="auto"/>
        <w:ind w:firstLine="200"/>
        <w:rPr>
          <w:rFonts w:ascii="宋体" w:hAnsi="宋体" w:cs="宋体"/>
          <w:sz w:val="24"/>
        </w:rPr>
      </w:pPr>
      <w:r w:rsidRPr="00FB5DD0">
        <w:rPr>
          <w:rFonts w:ascii="宋体" w:hAnsi="宋体" w:cs="宋体" w:hint="eastAsia"/>
          <w:sz w:val="24"/>
        </w:rPr>
        <w:t xml:space="preserve">开户名称：                               开户名称： </w:t>
      </w:r>
    </w:p>
    <w:p w14:paraId="04C8CF06" w14:textId="77777777" w:rsidR="00B9454F" w:rsidRPr="00FB5DD0" w:rsidRDefault="00214B9C">
      <w:pPr>
        <w:spacing w:line="360" w:lineRule="auto"/>
        <w:ind w:firstLine="200"/>
        <w:rPr>
          <w:rFonts w:ascii="宋体" w:hAnsi="宋体" w:cs="宋体"/>
          <w:sz w:val="24"/>
        </w:rPr>
      </w:pPr>
      <w:r w:rsidRPr="00FB5DD0">
        <w:rPr>
          <w:rFonts w:ascii="宋体" w:hAnsi="宋体" w:cs="宋体" w:hint="eastAsia"/>
          <w:sz w:val="24"/>
        </w:rPr>
        <w:t>开户账号：</w:t>
      </w:r>
      <w:r w:rsidRPr="00FB5DD0">
        <w:rPr>
          <w:rFonts w:ascii="宋体" w:hAnsi="宋体" w:cs="宋体" w:hint="eastAsia"/>
          <w:sz w:val="24"/>
          <w:lang w:val="zh-CN"/>
        </w:rPr>
        <w:t xml:space="preserve">                               </w:t>
      </w:r>
      <w:r w:rsidRPr="00FB5DD0">
        <w:rPr>
          <w:rFonts w:ascii="宋体" w:hAnsi="宋体" w:cs="宋体" w:hint="eastAsia"/>
          <w:sz w:val="24"/>
        </w:rPr>
        <w:t>开户账号：</w:t>
      </w:r>
    </w:p>
    <w:p w14:paraId="26BABC53" w14:textId="77777777" w:rsidR="00B9454F" w:rsidRPr="00FB5DD0" w:rsidRDefault="00214B9C">
      <w:pPr>
        <w:spacing w:line="360" w:lineRule="auto"/>
        <w:ind w:firstLine="200"/>
        <w:jc w:val="center"/>
        <w:rPr>
          <w:rFonts w:ascii="宋体" w:hAnsi="宋体" w:cs="宋体"/>
          <w:b/>
          <w:sz w:val="28"/>
          <w:szCs w:val="28"/>
        </w:rPr>
      </w:pPr>
      <w:r w:rsidRPr="00FB5DD0">
        <w:rPr>
          <w:rFonts w:ascii="宋体" w:hAnsi="宋体" w:cs="宋体" w:hint="eastAsia"/>
          <w:b/>
        </w:rPr>
        <w:br w:type="page"/>
      </w:r>
      <w:bookmarkStart w:id="64" w:name="_Toc183426132"/>
      <w:bookmarkStart w:id="65" w:name="_Toc15337"/>
      <w:r w:rsidRPr="00FB5DD0">
        <w:rPr>
          <w:rStyle w:val="12"/>
          <w:rFonts w:hint="eastAsia"/>
        </w:rPr>
        <w:lastRenderedPageBreak/>
        <w:t>第二部分</w:t>
      </w:r>
      <w:r w:rsidRPr="00FB5DD0">
        <w:rPr>
          <w:rStyle w:val="12"/>
          <w:rFonts w:hint="eastAsia"/>
        </w:rPr>
        <w:t xml:space="preserve"> </w:t>
      </w:r>
      <w:r w:rsidRPr="00FB5DD0">
        <w:rPr>
          <w:rStyle w:val="12"/>
          <w:rFonts w:hint="eastAsia"/>
        </w:rPr>
        <w:t>合同一般条款</w:t>
      </w:r>
      <w:bookmarkEnd w:id="64"/>
      <w:bookmarkEnd w:id="65"/>
    </w:p>
    <w:p w14:paraId="64D776E5" w14:textId="77777777" w:rsidR="00B9454F" w:rsidRPr="00FB5DD0" w:rsidRDefault="00214B9C">
      <w:pPr>
        <w:spacing w:line="360" w:lineRule="auto"/>
        <w:ind w:firstLineChars="200" w:firstLine="482"/>
        <w:rPr>
          <w:rFonts w:ascii="宋体" w:hAnsi="宋体" w:cs="宋体"/>
          <w:b/>
          <w:sz w:val="24"/>
        </w:rPr>
      </w:pPr>
      <w:r w:rsidRPr="00FB5DD0">
        <w:rPr>
          <w:rFonts w:ascii="宋体" w:hAnsi="宋体" w:cs="宋体" w:hint="eastAsia"/>
          <w:b/>
          <w:sz w:val="24"/>
        </w:rPr>
        <w:t>2.1 定义</w:t>
      </w:r>
    </w:p>
    <w:p w14:paraId="38F9189E" w14:textId="77777777" w:rsidR="00B9454F" w:rsidRPr="00FB5DD0" w:rsidRDefault="00214B9C">
      <w:pPr>
        <w:spacing w:line="360" w:lineRule="auto"/>
        <w:ind w:firstLineChars="200" w:firstLine="480"/>
        <w:rPr>
          <w:rFonts w:ascii="宋体" w:hAnsi="宋体" w:cs="宋体"/>
          <w:sz w:val="24"/>
        </w:rPr>
      </w:pPr>
      <w:r w:rsidRPr="00FB5DD0">
        <w:rPr>
          <w:rFonts w:ascii="宋体" w:hAnsi="宋体" w:cs="宋体" w:hint="eastAsia"/>
          <w:sz w:val="24"/>
        </w:rPr>
        <w:t>本合同中的下列词语应按以下内容进行解释：</w:t>
      </w:r>
    </w:p>
    <w:p w14:paraId="47322EAE" w14:textId="77777777" w:rsidR="00B9454F" w:rsidRPr="00FB5DD0" w:rsidRDefault="00214B9C">
      <w:pPr>
        <w:spacing w:line="360" w:lineRule="auto"/>
        <w:ind w:firstLineChars="200" w:firstLine="480"/>
        <w:rPr>
          <w:rFonts w:ascii="宋体" w:hAnsi="宋体" w:cs="宋体"/>
          <w:sz w:val="24"/>
        </w:rPr>
      </w:pPr>
      <w:r w:rsidRPr="00FB5DD0">
        <w:rPr>
          <w:rFonts w:ascii="宋体" w:hAnsi="宋体" w:cs="宋体" w:hint="eastAsia"/>
          <w:sz w:val="24"/>
        </w:rPr>
        <w:t>2.1.1 “合同”系指采购人和成交人签订的载明双方当事人所达成的协议，并包括所有的附件、附录和构成合同的其他文件。</w:t>
      </w:r>
    </w:p>
    <w:p w14:paraId="6B359569" w14:textId="77777777" w:rsidR="00B9454F" w:rsidRPr="00FB5DD0" w:rsidRDefault="00214B9C">
      <w:pPr>
        <w:spacing w:line="360" w:lineRule="auto"/>
        <w:ind w:firstLineChars="200" w:firstLine="480"/>
        <w:rPr>
          <w:rFonts w:ascii="宋体" w:hAnsi="宋体" w:cs="宋体"/>
          <w:sz w:val="24"/>
        </w:rPr>
      </w:pPr>
      <w:r w:rsidRPr="00FB5DD0">
        <w:rPr>
          <w:rFonts w:ascii="宋体" w:hAnsi="宋体" w:cs="宋体" w:hint="eastAsia"/>
          <w:sz w:val="24"/>
        </w:rPr>
        <w:t>2.1.2 “合同价”系指根据合同约定，成交人在完全履行合同义务后，采购人应支付</w:t>
      </w:r>
      <w:proofErr w:type="gramStart"/>
      <w:r w:rsidRPr="00FB5DD0">
        <w:rPr>
          <w:rFonts w:ascii="宋体" w:hAnsi="宋体" w:cs="宋体" w:hint="eastAsia"/>
          <w:sz w:val="24"/>
        </w:rPr>
        <w:t>给成交人</w:t>
      </w:r>
      <w:proofErr w:type="gramEnd"/>
      <w:r w:rsidRPr="00FB5DD0">
        <w:rPr>
          <w:rFonts w:ascii="宋体" w:hAnsi="宋体" w:cs="宋体" w:hint="eastAsia"/>
          <w:sz w:val="24"/>
        </w:rPr>
        <w:t>的价格。</w:t>
      </w:r>
    </w:p>
    <w:p w14:paraId="01B1D2F0" w14:textId="77777777" w:rsidR="00B9454F" w:rsidRPr="00FB5DD0" w:rsidRDefault="00214B9C">
      <w:pPr>
        <w:spacing w:line="360" w:lineRule="auto"/>
        <w:ind w:firstLineChars="200" w:firstLine="480"/>
        <w:rPr>
          <w:rFonts w:ascii="宋体" w:hAnsi="宋体" w:cs="宋体"/>
          <w:sz w:val="24"/>
        </w:rPr>
      </w:pPr>
      <w:r w:rsidRPr="00FB5DD0">
        <w:rPr>
          <w:rFonts w:ascii="宋体" w:hAnsi="宋体" w:cs="宋体" w:hint="eastAsia"/>
          <w:sz w:val="24"/>
        </w:rPr>
        <w:t>2.1.3 “标的物”系指成交人根据合同约定应向采购人交付的一切各种形态和种类的货物、货物和工程，包括但不限于原材料、燃料、设备、机械、仪表、备件、计算机软件、信息化系统、信息化维保、物业货物、产品等，并包括工具、手册等其他相关资料。</w:t>
      </w:r>
    </w:p>
    <w:p w14:paraId="1DF5E2FC" w14:textId="77777777" w:rsidR="00B9454F" w:rsidRPr="00FB5DD0" w:rsidRDefault="00214B9C">
      <w:pPr>
        <w:spacing w:line="360" w:lineRule="auto"/>
        <w:ind w:firstLineChars="200" w:firstLine="480"/>
        <w:rPr>
          <w:rFonts w:ascii="宋体" w:hAnsi="宋体" w:cs="宋体"/>
          <w:sz w:val="24"/>
        </w:rPr>
      </w:pPr>
      <w:r w:rsidRPr="00FB5DD0">
        <w:rPr>
          <w:rFonts w:ascii="宋体" w:hAnsi="宋体" w:cs="宋体" w:hint="eastAsia"/>
          <w:sz w:val="24"/>
        </w:rPr>
        <w:t>2.1.4 “甲方”系指与成交人签署合同的采购人；采购人委托采购机构代表其与乙方签订合同的，采购人的授权委托书作为合同附件。</w:t>
      </w:r>
    </w:p>
    <w:p w14:paraId="7D118DF3" w14:textId="77777777" w:rsidR="00B9454F" w:rsidRPr="00FB5DD0" w:rsidRDefault="00214B9C">
      <w:pPr>
        <w:spacing w:line="360" w:lineRule="auto"/>
        <w:ind w:firstLineChars="200" w:firstLine="480"/>
        <w:rPr>
          <w:rFonts w:ascii="宋体" w:hAnsi="宋体" w:cs="宋体"/>
          <w:sz w:val="24"/>
        </w:rPr>
      </w:pPr>
      <w:r w:rsidRPr="00FB5DD0">
        <w:rPr>
          <w:rFonts w:ascii="宋体" w:hAnsi="宋体" w:cs="宋体" w:hint="eastAsia"/>
          <w:sz w:val="24"/>
        </w:rPr>
        <w:t>2.1.5 “乙方”系指根据合同约定交付标的物的成交人；两个以上的自然人、法人或者其他组织组成一个联合体，以一个供应商的身份共同参加政府采购的，联合体各方均应为乙方或者与乙方相同地位的合同当事人，并就合同约定的事项对甲方承担连带责任。</w:t>
      </w:r>
    </w:p>
    <w:p w14:paraId="257FA129" w14:textId="77777777" w:rsidR="00B9454F" w:rsidRPr="00FB5DD0" w:rsidRDefault="00214B9C">
      <w:pPr>
        <w:spacing w:line="360" w:lineRule="auto"/>
        <w:ind w:firstLineChars="200" w:firstLine="480"/>
        <w:rPr>
          <w:rFonts w:ascii="宋体" w:hAnsi="宋体" w:cs="宋体"/>
          <w:sz w:val="24"/>
        </w:rPr>
      </w:pPr>
      <w:r w:rsidRPr="00FB5DD0">
        <w:rPr>
          <w:rFonts w:ascii="宋体" w:hAnsi="宋体" w:cs="宋体" w:hint="eastAsia"/>
          <w:sz w:val="24"/>
        </w:rPr>
        <w:t>2.1.6 “现场”系指合同约定标的物将要运至或者实施或者安装的地点。</w:t>
      </w:r>
    </w:p>
    <w:p w14:paraId="2C565B5E" w14:textId="77777777" w:rsidR="00B9454F" w:rsidRPr="00FB5DD0" w:rsidRDefault="00214B9C">
      <w:pPr>
        <w:spacing w:line="360" w:lineRule="auto"/>
        <w:ind w:firstLineChars="200" w:firstLine="482"/>
        <w:rPr>
          <w:rFonts w:ascii="宋体" w:hAnsi="宋体" w:cs="宋体"/>
          <w:b/>
          <w:sz w:val="24"/>
        </w:rPr>
      </w:pPr>
      <w:r w:rsidRPr="00FB5DD0">
        <w:rPr>
          <w:rFonts w:ascii="宋体" w:hAnsi="宋体" w:cs="宋体" w:hint="eastAsia"/>
          <w:b/>
          <w:sz w:val="24"/>
        </w:rPr>
        <w:t>2.2 技术规范</w:t>
      </w:r>
    </w:p>
    <w:p w14:paraId="07FBE4D7" w14:textId="77777777" w:rsidR="00B9454F" w:rsidRPr="00FB5DD0" w:rsidRDefault="00214B9C">
      <w:pPr>
        <w:spacing w:line="360" w:lineRule="auto"/>
        <w:ind w:firstLineChars="200" w:firstLine="480"/>
        <w:rPr>
          <w:rFonts w:ascii="宋体" w:hAnsi="宋体" w:cs="宋体"/>
          <w:sz w:val="24"/>
        </w:rPr>
      </w:pPr>
      <w:r w:rsidRPr="00FB5DD0">
        <w:rPr>
          <w:rFonts w:ascii="宋体" w:hAnsi="宋体" w:cs="宋体" w:hint="eastAsia"/>
          <w:sz w:val="24"/>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14:paraId="6586CEB7" w14:textId="77777777" w:rsidR="00B9454F" w:rsidRPr="00FB5DD0" w:rsidRDefault="00214B9C">
      <w:pPr>
        <w:spacing w:line="360" w:lineRule="auto"/>
        <w:ind w:firstLineChars="200" w:firstLine="482"/>
        <w:rPr>
          <w:rFonts w:ascii="宋体" w:hAnsi="宋体" w:cs="宋体"/>
          <w:b/>
          <w:sz w:val="24"/>
        </w:rPr>
      </w:pPr>
      <w:r w:rsidRPr="00FB5DD0">
        <w:rPr>
          <w:rFonts w:ascii="宋体" w:hAnsi="宋体" w:cs="宋体" w:hint="eastAsia"/>
          <w:b/>
          <w:sz w:val="24"/>
        </w:rPr>
        <w:t>2.3 知识产权</w:t>
      </w:r>
    </w:p>
    <w:p w14:paraId="7FB52EAC" w14:textId="77777777" w:rsidR="00B9454F" w:rsidRPr="00FB5DD0" w:rsidRDefault="00214B9C">
      <w:pPr>
        <w:spacing w:line="360" w:lineRule="auto"/>
        <w:ind w:firstLineChars="200" w:firstLine="480"/>
        <w:rPr>
          <w:rFonts w:ascii="宋体" w:hAnsi="宋体" w:cs="宋体"/>
          <w:sz w:val="24"/>
        </w:rPr>
      </w:pPr>
      <w:r w:rsidRPr="00FB5DD0">
        <w:rPr>
          <w:rFonts w:ascii="宋体" w:hAnsi="宋体" w:cs="宋体" w:hint="eastAsia"/>
          <w:sz w:val="24"/>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64CC87C6" w14:textId="77777777" w:rsidR="00B9454F" w:rsidRPr="00FB5DD0" w:rsidRDefault="00214B9C">
      <w:pPr>
        <w:spacing w:line="360" w:lineRule="auto"/>
        <w:ind w:firstLineChars="200" w:firstLine="480"/>
        <w:rPr>
          <w:rFonts w:ascii="宋体" w:hAnsi="宋体" w:cs="宋体"/>
          <w:sz w:val="24"/>
        </w:rPr>
      </w:pPr>
      <w:r w:rsidRPr="00FB5DD0">
        <w:rPr>
          <w:rFonts w:ascii="宋体" w:hAnsi="宋体" w:cs="宋体" w:hint="eastAsia"/>
          <w:sz w:val="24"/>
        </w:rPr>
        <w:t>2.3.2具有知识产权的计算机软件等标的物的知识产权归属，详见</w:t>
      </w:r>
      <w:r w:rsidRPr="00FB5DD0">
        <w:rPr>
          <w:rFonts w:ascii="宋体" w:hAnsi="宋体" w:cs="宋体" w:hint="eastAsia"/>
          <w:b/>
          <w:i/>
          <w:sz w:val="24"/>
          <w:u w:val="single"/>
        </w:rPr>
        <w:t>合同专用条款</w:t>
      </w:r>
      <w:r w:rsidRPr="00FB5DD0">
        <w:rPr>
          <w:rFonts w:ascii="宋体" w:hAnsi="宋体" w:cs="宋体" w:hint="eastAsia"/>
          <w:sz w:val="24"/>
        </w:rPr>
        <w:t>。</w:t>
      </w:r>
    </w:p>
    <w:p w14:paraId="1581AA8C" w14:textId="77777777" w:rsidR="00B9454F" w:rsidRPr="00FB5DD0" w:rsidRDefault="00214B9C">
      <w:pPr>
        <w:spacing w:line="360" w:lineRule="auto"/>
        <w:ind w:firstLineChars="200" w:firstLine="482"/>
        <w:rPr>
          <w:rFonts w:ascii="宋体" w:hAnsi="宋体" w:cs="宋体"/>
          <w:b/>
          <w:sz w:val="24"/>
        </w:rPr>
      </w:pPr>
      <w:r w:rsidRPr="00FB5DD0">
        <w:rPr>
          <w:rFonts w:ascii="宋体" w:hAnsi="宋体" w:cs="宋体" w:hint="eastAsia"/>
          <w:b/>
          <w:sz w:val="24"/>
        </w:rPr>
        <w:t>2.4 包装和装运</w:t>
      </w:r>
    </w:p>
    <w:p w14:paraId="2A787AC0" w14:textId="77777777" w:rsidR="00B9454F" w:rsidRPr="00FB5DD0" w:rsidRDefault="00214B9C">
      <w:pPr>
        <w:spacing w:line="360" w:lineRule="auto"/>
        <w:ind w:firstLineChars="200" w:firstLine="480"/>
        <w:rPr>
          <w:rFonts w:ascii="宋体" w:hAnsi="宋体" w:cs="宋体"/>
          <w:sz w:val="24"/>
        </w:rPr>
      </w:pPr>
      <w:r w:rsidRPr="00FB5DD0">
        <w:rPr>
          <w:rFonts w:ascii="宋体" w:hAnsi="宋体" w:cs="宋体" w:hint="eastAsia"/>
          <w:sz w:val="24"/>
        </w:rPr>
        <w:t>2.4.1除</w:t>
      </w:r>
      <w:r w:rsidRPr="00FB5DD0">
        <w:rPr>
          <w:rFonts w:ascii="宋体" w:hAnsi="宋体" w:cs="宋体" w:hint="eastAsia"/>
          <w:b/>
          <w:i/>
          <w:sz w:val="24"/>
          <w:u w:val="single"/>
        </w:rPr>
        <w:t>合同专用条款</w:t>
      </w:r>
      <w:r w:rsidRPr="00FB5DD0">
        <w:rPr>
          <w:rFonts w:ascii="宋体" w:hAnsi="宋体" w:cs="宋体" w:hint="eastAsia"/>
          <w:sz w:val="24"/>
        </w:rPr>
        <w:t>另有约定外,乙方交付的全部标的物,均应采用本行业通</w:t>
      </w:r>
      <w:r w:rsidRPr="00FB5DD0">
        <w:rPr>
          <w:rFonts w:ascii="宋体" w:hAnsi="宋体" w:cs="宋体" w:hint="eastAsia"/>
          <w:sz w:val="24"/>
        </w:rPr>
        <w:lastRenderedPageBreak/>
        <w:t>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6B09F2EF" w14:textId="77777777" w:rsidR="00B9454F" w:rsidRPr="00FB5DD0" w:rsidRDefault="00214B9C">
      <w:pPr>
        <w:spacing w:line="360" w:lineRule="auto"/>
        <w:ind w:firstLineChars="200" w:firstLine="480"/>
        <w:rPr>
          <w:rFonts w:ascii="宋体" w:hAnsi="宋体" w:cs="宋体"/>
          <w:sz w:val="24"/>
        </w:rPr>
      </w:pPr>
      <w:r w:rsidRPr="00FB5DD0">
        <w:rPr>
          <w:rFonts w:ascii="宋体" w:hAnsi="宋体" w:cs="宋体" w:hint="eastAsia"/>
          <w:sz w:val="24"/>
        </w:rPr>
        <w:t>2.4.2 装运标的物的要求和通知，详见</w:t>
      </w:r>
      <w:r w:rsidRPr="00FB5DD0">
        <w:rPr>
          <w:rFonts w:ascii="宋体" w:hAnsi="宋体" w:cs="宋体" w:hint="eastAsia"/>
          <w:b/>
          <w:i/>
          <w:sz w:val="24"/>
          <w:u w:val="single"/>
        </w:rPr>
        <w:t>合同专用条款</w:t>
      </w:r>
      <w:r w:rsidRPr="00FB5DD0">
        <w:rPr>
          <w:rFonts w:ascii="宋体" w:hAnsi="宋体" w:cs="宋体" w:hint="eastAsia"/>
          <w:sz w:val="24"/>
        </w:rPr>
        <w:t>。</w:t>
      </w:r>
    </w:p>
    <w:p w14:paraId="77B9BD32" w14:textId="77777777" w:rsidR="00B9454F" w:rsidRPr="00FB5DD0" w:rsidRDefault="00214B9C">
      <w:pPr>
        <w:spacing w:line="360" w:lineRule="auto"/>
        <w:ind w:firstLineChars="200" w:firstLine="482"/>
        <w:rPr>
          <w:rFonts w:ascii="宋体" w:hAnsi="宋体" w:cs="宋体"/>
          <w:b/>
          <w:sz w:val="24"/>
        </w:rPr>
      </w:pPr>
      <w:r w:rsidRPr="00FB5DD0">
        <w:rPr>
          <w:rFonts w:ascii="宋体" w:hAnsi="宋体" w:cs="宋体" w:hint="eastAsia"/>
          <w:b/>
          <w:sz w:val="24"/>
        </w:rPr>
        <w:t>2.5 履约检查和问题反馈</w:t>
      </w:r>
    </w:p>
    <w:p w14:paraId="2B9C2977" w14:textId="77777777" w:rsidR="00B9454F" w:rsidRPr="00FB5DD0" w:rsidRDefault="00214B9C">
      <w:pPr>
        <w:spacing w:line="360" w:lineRule="auto"/>
        <w:ind w:firstLineChars="200" w:firstLine="480"/>
        <w:rPr>
          <w:rFonts w:ascii="宋体" w:hAnsi="宋体" w:cs="宋体"/>
          <w:sz w:val="24"/>
        </w:rPr>
      </w:pPr>
      <w:r w:rsidRPr="00FB5DD0">
        <w:rPr>
          <w:rFonts w:ascii="宋体" w:hAnsi="宋体" w:cs="宋体" w:hint="eastAsia"/>
          <w:sz w:val="24"/>
        </w:rPr>
        <w:t>2.5.1甲方有权在其认为必要时，对乙方是否能够按照合同约定交付标的物进行履约检查，以确保乙方所交付的标的物能够依约满足甲方之项目需求，但不得因履约检查妨碍乙方的正常工作，乙方应予积极配合；</w:t>
      </w:r>
    </w:p>
    <w:p w14:paraId="20EF8F47" w14:textId="77777777" w:rsidR="00B9454F" w:rsidRPr="00FB5DD0" w:rsidRDefault="00214B9C">
      <w:pPr>
        <w:spacing w:line="360" w:lineRule="auto"/>
        <w:ind w:firstLineChars="200" w:firstLine="480"/>
        <w:rPr>
          <w:rFonts w:ascii="宋体" w:hAnsi="宋体" w:cs="宋体"/>
          <w:sz w:val="24"/>
        </w:rPr>
      </w:pPr>
      <w:r w:rsidRPr="00FB5DD0">
        <w:rPr>
          <w:rFonts w:ascii="宋体" w:hAnsi="宋体" w:cs="宋体" w:hint="eastAsia"/>
          <w:sz w:val="24"/>
        </w:rPr>
        <w:t>2.5.2 合同履行期间，甲方有权将履行过程中出现的问题反馈给乙方，双方当事人应以书面形式约定需要完善和改进的内容。</w:t>
      </w:r>
    </w:p>
    <w:p w14:paraId="2158507D" w14:textId="77777777" w:rsidR="00B9454F" w:rsidRPr="00FB5DD0" w:rsidRDefault="00214B9C">
      <w:pPr>
        <w:spacing w:line="360" w:lineRule="auto"/>
        <w:ind w:firstLineChars="200" w:firstLine="482"/>
        <w:rPr>
          <w:rFonts w:ascii="宋体" w:hAnsi="宋体" w:cs="宋体"/>
          <w:b/>
          <w:sz w:val="24"/>
        </w:rPr>
      </w:pPr>
      <w:r w:rsidRPr="00FB5DD0">
        <w:rPr>
          <w:rFonts w:ascii="宋体" w:hAnsi="宋体" w:cs="宋体" w:hint="eastAsia"/>
          <w:b/>
          <w:sz w:val="24"/>
        </w:rPr>
        <w:t>2.6 结算方式和付款条件</w:t>
      </w:r>
    </w:p>
    <w:p w14:paraId="5414A001" w14:textId="77777777" w:rsidR="00B9454F" w:rsidRPr="00FB5DD0" w:rsidRDefault="00214B9C">
      <w:pPr>
        <w:spacing w:line="360" w:lineRule="auto"/>
        <w:ind w:firstLineChars="200" w:firstLine="480"/>
        <w:rPr>
          <w:rFonts w:ascii="宋体" w:hAnsi="宋体" w:cs="宋体"/>
          <w:sz w:val="24"/>
        </w:rPr>
      </w:pPr>
      <w:r w:rsidRPr="00FB5DD0">
        <w:rPr>
          <w:rFonts w:ascii="宋体" w:hAnsi="宋体" w:cs="宋体" w:hint="eastAsia"/>
          <w:sz w:val="24"/>
        </w:rPr>
        <w:t>详见</w:t>
      </w:r>
      <w:r w:rsidRPr="00FB5DD0">
        <w:rPr>
          <w:rFonts w:ascii="宋体" w:hAnsi="宋体" w:cs="宋体" w:hint="eastAsia"/>
          <w:b/>
          <w:i/>
          <w:sz w:val="24"/>
          <w:u w:val="single"/>
        </w:rPr>
        <w:t>合同专用条款</w:t>
      </w:r>
      <w:r w:rsidRPr="00FB5DD0">
        <w:rPr>
          <w:rFonts w:ascii="宋体" w:hAnsi="宋体" w:cs="宋体" w:hint="eastAsia"/>
          <w:sz w:val="24"/>
        </w:rPr>
        <w:t>。</w:t>
      </w:r>
    </w:p>
    <w:p w14:paraId="364B22FA" w14:textId="77777777" w:rsidR="00B9454F" w:rsidRPr="00FB5DD0" w:rsidRDefault="00214B9C">
      <w:pPr>
        <w:spacing w:line="360" w:lineRule="auto"/>
        <w:ind w:firstLineChars="200" w:firstLine="482"/>
        <w:rPr>
          <w:rFonts w:ascii="宋体" w:hAnsi="宋体" w:cs="宋体"/>
          <w:b/>
          <w:sz w:val="24"/>
        </w:rPr>
      </w:pPr>
      <w:r w:rsidRPr="00FB5DD0">
        <w:rPr>
          <w:rFonts w:ascii="宋体" w:hAnsi="宋体" w:cs="宋体" w:hint="eastAsia"/>
          <w:b/>
          <w:sz w:val="24"/>
        </w:rPr>
        <w:t>2.7 技术资料和保密义务</w:t>
      </w:r>
    </w:p>
    <w:p w14:paraId="7B8997C6" w14:textId="77777777" w:rsidR="00B9454F" w:rsidRPr="00FB5DD0" w:rsidRDefault="00214B9C">
      <w:pPr>
        <w:spacing w:line="360" w:lineRule="auto"/>
        <w:ind w:firstLineChars="200" w:firstLine="480"/>
        <w:rPr>
          <w:rFonts w:ascii="宋体" w:hAnsi="宋体" w:cs="宋体"/>
          <w:sz w:val="24"/>
        </w:rPr>
      </w:pPr>
      <w:r w:rsidRPr="00FB5DD0">
        <w:rPr>
          <w:rFonts w:ascii="宋体" w:hAnsi="宋体" w:cs="宋体" w:hint="eastAsia"/>
          <w:sz w:val="24"/>
        </w:rPr>
        <w:t>2.7.1 乙方有权依据合同约定和项目需要，向甲方了解有关情况，调阅有关资料等，甲方应予积极配合；</w:t>
      </w:r>
    </w:p>
    <w:p w14:paraId="689087A8" w14:textId="77777777" w:rsidR="00B9454F" w:rsidRPr="00FB5DD0" w:rsidRDefault="00214B9C">
      <w:pPr>
        <w:spacing w:line="360" w:lineRule="auto"/>
        <w:ind w:firstLineChars="200" w:firstLine="480"/>
        <w:rPr>
          <w:rFonts w:ascii="宋体" w:hAnsi="宋体" w:cs="宋体"/>
          <w:sz w:val="24"/>
        </w:rPr>
      </w:pPr>
      <w:r w:rsidRPr="00FB5DD0">
        <w:rPr>
          <w:rFonts w:ascii="宋体" w:hAnsi="宋体" w:cs="宋体" w:hint="eastAsia"/>
          <w:sz w:val="24"/>
        </w:rPr>
        <w:t>2.7.2 乙方有义务妥善保管和保护由甲方提供的前款信息和资料等；</w:t>
      </w:r>
    </w:p>
    <w:p w14:paraId="0BB11446" w14:textId="77777777" w:rsidR="00B9454F" w:rsidRPr="00FB5DD0" w:rsidRDefault="00214B9C">
      <w:pPr>
        <w:spacing w:line="360" w:lineRule="auto"/>
        <w:ind w:firstLineChars="200" w:firstLine="480"/>
        <w:rPr>
          <w:rFonts w:ascii="宋体" w:hAnsi="宋体" w:cs="宋体"/>
          <w:sz w:val="24"/>
        </w:rPr>
      </w:pPr>
      <w:r w:rsidRPr="00FB5DD0">
        <w:rPr>
          <w:rFonts w:ascii="宋体" w:hAnsi="宋体" w:cs="宋体" w:hint="eastAsia"/>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w:t>
      </w:r>
      <w:proofErr w:type="gramStart"/>
      <w:r w:rsidRPr="00FB5DD0">
        <w:rPr>
          <w:rFonts w:ascii="宋体" w:hAnsi="宋体" w:cs="宋体" w:hint="eastAsia"/>
          <w:sz w:val="24"/>
        </w:rPr>
        <w:t>方接触</w:t>
      </w:r>
      <w:proofErr w:type="gramEnd"/>
      <w:r w:rsidRPr="00FB5DD0">
        <w:rPr>
          <w:rFonts w:ascii="宋体" w:hAnsi="宋体" w:cs="宋体" w:hint="eastAsia"/>
          <w:sz w:val="24"/>
        </w:rPr>
        <w:t>到对方当事人的上述保密信息和资料。</w:t>
      </w:r>
    </w:p>
    <w:p w14:paraId="2363658C" w14:textId="77777777" w:rsidR="00B9454F" w:rsidRPr="00FB5DD0" w:rsidRDefault="00214B9C">
      <w:pPr>
        <w:spacing w:line="360" w:lineRule="auto"/>
        <w:ind w:firstLineChars="200" w:firstLine="482"/>
        <w:rPr>
          <w:rFonts w:ascii="宋体" w:hAnsi="宋体" w:cs="宋体"/>
          <w:b/>
          <w:sz w:val="24"/>
        </w:rPr>
      </w:pPr>
      <w:r w:rsidRPr="00FB5DD0">
        <w:rPr>
          <w:rFonts w:ascii="宋体" w:hAnsi="宋体" w:cs="宋体" w:hint="eastAsia"/>
          <w:b/>
          <w:sz w:val="24"/>
        </w:rPr>
        <w:t>2.8 质量保证</w:t>
      </w:r>
    </w:p>
    <w:p w14:paraId="373B7477" w14:textId="77777777" w:rsidR="00B9454F" w:rsidRPr="00FB5DD0" w:rsidRDefault="00214B9C">
      <w:pPr>
        <w:spacing w:line="360" w:lineRule="auto"/>
        <w:ind w:firstLineChars="200" w:firstLine="480"/>
        <w:rPr>
          <w:rFonts w:ascii="宋体" w:hAnsi="宋体" w:cs="宋体"/>
          <w:sz w:val="24"/>
        </w:rPr>
      </w:pPr>
      <w:r w:rsidRPr="00FB5DD0">
        <w:rPr>
          <w:rFonts w:ascii="宋体" w:hAnsi="宋体" w:cs="宋体" w:hint="eastAsia"/>
          <w:sz w:val="24"/>
        </w:rPr>
        <w:t>2.8.1 乙方应建立和完善履行合同的内部质量保证体系，并提供相关内部规章制度给甲方，以便甲方进行监督检查；</w:t>
      </w:r>
    </w:p>
    <w:p w14:paraId="7EEFD371" w14:textId="77777777" w:rsidR="00B9454F" w:rsidRPr="00FB5DD0" w:rsidRDefault="00214B9C">
      <w:pPr>
        <w:spacing w:line="360" w:lineRule="auto"/>
        <w:ind w:firstLineChars="200" w:firstLine="480"/>
        <w:rPr>
          <w:rFonts w:ascii="宋体" w:hAnsi="宋体" w:cs="宋体"/>
          <w:sz w:val="24"/>
        </w:rPr>
      </w:pPr>
      <w:r w:rsidRPr="00FB5DD0">
        <w:rPr>
          <w:rFonts w:ascii="宋体" w:hAnsi="宋体" w:cs="宋体" w:hint="eastAsia"/>
          <w:sz w:val="24"/>
        </w:rPr>
        <w:t>2.8.2 乙方应保证履行合同的人员数量和素质、软件和硬件设备的配置、场地、环境和设施等满足全面履行合同的要求，并应接受甲方的监督检查。</w:t>
      </w:r>
    </w:p>
    <w:p w14:paraId="518F8A90" w14:textId="77777777" w:rsidR="00B9454F" w:rsidRPr="00FB5DD0" w:rsidRDefault="00214B9C">
      <w:pPr>
        <w:spacing w:line="360" w:lineRule="auto"/>
        <w:ind w:firstLineChars="200" w:firstLine="480"/>
        <w:rPr>
          <w:rFonts w:ascii="宋体" w:hAnsi="宋体" w:cs="宋体"/>
          <w:kern w:val="0"/>
          <w:sz w:val="24"/>
        </w:rPr>
      </w:pPr>
      <w:r w:rsidRPr="00FB5DD0">
        <w:rPr>
          <w:rFonts w:ascii="宋体" w:hAnsi="宋体" w:cs="宋体" w:hint="eastAsia"/>
          <w:sz w:val="24"/>
        </w:rPr>
        <w:t>2.8.3乙方应确保项目技术人员的数量和水平与响应文件一致。未经甲方书面同意，乙方不得擅自更换响应文件中注明的项目经理和技术负责人。否则</w:t>
      </w:r>
      <w:r w:rsidRPr="00FB5DD0">
        <w:rPr>
          <w:rFonts w:ascii="宋体" w:hAnsi="宋体" w:cs="宋体" w:hint="eastAsia"/>
          <w:kern w:val="0"/>
          <w:sz w:val="24"/>
        </w:rPr>
        <w:t>甲方有权放弃或终止合同，并没收履约保证金。</w:t>
      </w:r>
    </w:p>
    <w:p w14:paraId="0AC3A18A" w14:textId="77777777" w:rsidR="00B9454F" w:rsidRPr="00FB5DD0" w:rsidRDefault="00214B9C">
      <w:pPr>
        <w:spacing w:line="360" w:lineRule="auto"/>
        <w:ind w:firstLineChars="200" w:firstLine="480"/>
        <w:rPr>
          <w:rFonts w:ascii="宋体" w:hAnsi="宋体" w:cs="宋体"/>
          <w:sz w:val="24"/>
        </w:rPr>
      </w:pPr>
      <w:r w:rsidRPr="00FB5DD0">
        <w:rPr>
          <w:rFonts w:ascii="宋体" w:hAnsi="宋体" w:cs="宋体" w:hint="eastAsia"/>
          <w:sz w:val="24"/>
        </w:rPr>
        <w:t>2.8.4因乙方原因造成甲方其他系统不能正常运行，酿成重大事故（工作日系统</w:t>
      </w:r>
      <w:r w:rsidRPr="00FB5DD0">
        <w:rPr>
          <w:rFonts w:ascii="宋体" w:hAnsi="宋体" w:cs="宋体" w:hint="eastAsia"/>
          <w:sz w:val="24"/>
        </w:rPr>
        <w:lastRenderedPageBreak/>
        <w:t>中断一天以上）的，乙方应承担全部法律责任，并赔偿经济损失，赔偿金额为项目总价的</w:t>
      </w:r>
      <w:r w:rsidRPr="00FB5DD0">
        <w:rPr>
          <w:rFonts w:ascii="宋体" w:hAnsi="宋体" w:cs="宋体" w:hint="eastAsia"/>
          <w:sz w:val="24"/>
          <w:u w:val="single"/>
        </w:rPr>
        <w:t>30%</w:t>
      </w:r>
      <w:r w:rsidRPr="00FB5DD0">
        <w:rPr>
          <w:rFonts w:ascii="宋体" w:hAnsi="宋体" w:cs="宋体" w:hint="eastAsia"/>
          <w:sz w:val="24"/>
        </w:rPr>
        <w:t>（根据项目实际情况填写，一般为30%）。</w:t>
      </w:r>
    </w:p>
    <w:p w14:paraId="0E18DBD7" w14:textId="77777777" w:rsidR="00B9454F" w:rsidRPr="00FB5DD0" w:rsidRDefault="00214B9C">
      <w:pPr>
        <w:spacing w:line="360" w:lineRule="auto"/>
        <w:ind w:firstLineChars="200" w:firstLine="482"/>
        <w:rPr>
          <w:rFonts w:ascii="宋体" w:hAnsi="宋体" w:cs="宋体"/>
          <w:b/>
          <w:sz w:val="24"/>
        </w:rPr>
      </w:pPr>
      <w:r w:rsidRPr="00FB5DD0">
        <w:rPr>
          <w:rFonts w:ascii="宋体" w:hAnsi="宋体" w:cs="宋体" w:hint="eastAsia"/>
          <w:b/>
          <w:sz w:val="24"/>
        </w:rPr>
        <w:t>2.9 标的物的风险负担</w:t>
      </w:r>
    </w:p>
    <w:p w14:paraId="6AB67D20" w14:textId="77777777" w:rsidR="00B9454F" w:rsidRPr="00FB5DD0" w:rsidRDefault="00214B9C">
      <w:pPr>
        <w:spacing w:line="360" w:lineRule="auto"/>
        <w:ind w:firstLineChars="200" w:firstLine="480"/>
        <w:rPr>
          <w:rFonts w:ascii="宋体" w:hAnsi="宋体" w:cs="宋体"/>
          <w:b/>
          <w:sz w:val="24"/>
        </w:rPr>
      </w:pPr>
      <w:r w:rsidRPr="00FB5DD0">
        <w:rPr>
          <w:rFonts w:ascii="宋体" w:hAnsi="宋体" w:cs="宋体" w:hint="eastAsia"/>
          <w:sz w:val="24"/>
        </w:rPr>
        <w:t>标的物或者在途标的物或者交付给第一承运人后的标的物毁损、灭失的风险负担详见</w:t>
      </w:r>
      <w:r w:rsidRPr="00FB5DD0">
        <w:rPr>
          <w:rFonts w:ascii="宋体" w:hAnsi="宋体" w:cs="宋体" w:hint="eastAsia"/>
          <w:b/>
          <w:i/>
          <w:sz w:val="24"/>
          <w:u w:val="single"/>
        </w:rPr>
        <w:t>合同专用条款</w:t>
      </w:r>
      <w:r w:rsidRPr="00FB5DD0">
        <w:rPr>
          <w:rFonts w:ascii="宋体" w:hAnsi="宋体" w:cs="宋体" w:hint="eastAsia"/>
          <w:sz w:val="24"/>
        </w:rPr>
        <w:t>。</w:t>
      </w:r>
    </w:p>
    <w:p w14:paraId="75EB3367" w14:textId="77777777" w:rsidR="00B9454F" w:rsidRPr="00FB5DD0" w:rsidRDefault="00214B9C">
      <w:pPr>
        <w:spacing w:line="360" w:lineRule="auto"/>
        <w:ind w:firstLineChars="200" w:firstLine="482"/>
        <w:rPr>
          <w:rFonts w:ascii="宋体" w:hAnsi="宋体" w:cs="宋体"/>
          <w:b/>
          <w:sz w:val="24"/>
        </w:rPr>
      </w:pPr>
      <w:r w:rsidRPr="00FB5DD0">
        <w:rPr>
          <w:rFonts w:ascii="宋体" w:hAnsi="宋体" w:cs="宋体" w:hint="eastAsia"/>
          <w:b/>
          <w:sz w:val="24"/>
        </w:rPr>
        <w:t>2.10 延迟交货/交付</w:t>
      </w:r>
    </w:p>
    <w:p w14:paraId="5B1FDD25" w14:textId="77777777" w:rsidR="00B9454F" w:rsidRPr="00FB5DD0" w:rsidRDefault="00214B9C">
      <w:pPr>
        <w:spacing w:line="360" w:lineRule="auto"/>
        <w:ind w:firstLineChars="200" w:firstLine="480"/>
        <w:rPr>
          <w:rFonts w:ascii="宋体" w:hAnsi="宋体" w:cs="宋体"/>
          <w:sz w:val="24"/>
        </w:rPr>
      </w:pPr>
      <w:r w:rsidRPr="00FB5DD0">
        <w:rPr>
          <w:rFonts w:ascii="宋体" w:hAnsi="宋体" w:cs="宋体" w:hint="eastAsia"/>
          <w:sz w:val="24"/>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7073AF7A" w14:textId="77777777" w:rsidR="00B9454F" w:rsidRPr="00FB5DD0" w:rsidRDefault="00214B9C">
      <w:pPr>
        <w:spacing w:line="360" w:lineRule="auto"/>
        <w:ind w:firstLineChars="200" w:firstLine="482"/>
        <w:rPr>
          <w:rFonts w:ascii="宋体" w:hAnsi="宋体" w:cs="宋体"/>
          <w:b/>
          <w:sz w:val="24"/>
        </w:rPr>
      </w:pPr>
      <w:r w:rsidRPr="00FB5DD0">
        <w:rPr>
          <w:rFonts w:ascii="宋体" w:hAnsi="宋体" w:cs="宋体" w:hint="eastAsia"/>
          <w:b/>
          <w:sz w:val="24"/>
        </w:rPr>
        <w:t>2.11 合同变更</w:t>
      </w:r>
    </w:p>
    <w:p w14:paraId="211FCFC3" w14:textId="77777777" w:rsidR="00B9454F" w:rsidRPr="00FB5DD0" w:rsidRDefault="00214B9C">
      <w:pPr>
        <w:spacing w:line="360" w:lineRule="auto"/>
        <w:ind w:firstLineChars="200" w:firstLine="480"/>
        <w:rPr>
          <w:rFonts w:ascii="宋体" w:hAnsi="宋体" w:cs="宋体"/>
          <w:sz w:val="24"/>
        </w:rPr>
      </w:pPr>
      <w:r w:rsidRPr="00FB5DD0">
        <w:rPr>
          <w:rFonts w:ascii="宋体" w:hAnsi="宋体" w:cs="宋体" w:hint="eastAsia"/>
          <w:sz w:val="24"/>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5C7229CE" w14:textId="77777777" w:rsidR="00B9454F" w:rsidRPr="00FB5DD0" w:rsidRDefault="00214B9C">
      <w:pPr>
        <w:spacing w:line="360" w:lineRule="auto"/>
        <w:ind w:firstLineChars="200" w:firstLine="480"/>
        <w:rPr>
          <w:rFonts w:ascii="宋体" w:hAnsi="宋体" w:cs="宋体"/>
          <w:sz w:val="24"/>
        </w:rPr>
      </w:pPr>
      <w:r w:rsidRPr="00FB5DD0">
        <w:rPr>
          <w:rFonts w:ascii="宋体" w:hAnsi="宋体" w:cs="宋体" w:hint="eastAsia"/>
          <w:sz w:val="24"/>
        </w:rPr>
        <w:t>2.11.2 合同继续履行将损害国家利益和社会公共利益的，双方当事人应当以书面形式变更合同。有过错的一方应当承担赔偿责任，双方当事人都有过错的，各自承担相应的责任。</w:t>
      </w:r>
    </w:p>
    <w:p w14:paraId="22BAA5FE" w14:textId="77777777" w:rsidR="00B9454F" w:rsidRPr="00FB5DD0" w:rsidRDefault="00214B9C">
      <w:pPr>
        <w:spacing w:line="360" w:lineRule="auto"/>
        <w:ind w:firstLineChars="200" w:firstLine="482"/>
        <w:rPr>
          <w:rFonts w:ascii="宋体" w:hAnsi="宋体" w:cs="宋体"/>
          <w:b/>
          <w:sz w:val="24"/>
        </w:rPr>
      </w:pPr>
      <w:r w:rsidRPr="00FB5DD0">
        <w:rPr>
          <w:rFonts w:ascii="宋体" w:hAnsi="宋体" w:cs="宋体" w:hint="eastAsia"/>
          <w:b/>
          <w:sz w:val="24"/>
        </w:rPr>
        <w:t>2.12 合同转让和分包</w:t>
      </w:r>
    </w:p>
    <w:p w14:paraId="6D7ED929" w14:textId="77777777" w:rsidR="00B9454F" w:rsidRPr="00FB5DD0" w:rsidRDefault="00214B9C">
      <w:pPr>
        <w:spacing w:line="360" w:lineRule="auto"/>
        <w:ind w:firstLineChars="200" w:firstLine="480"/>
        <w:rPr>
          <w:rFonts w:ascii="宋体" w:hAnsi="宋体" w:cs="宋体"/>
          <w:sz w:val="24"/>
        </w:rPr>
      </w:pPr>
      <w:r w:rsidRPr="00FB5DD0">
        <w:rPr>
          <w:rFonts w:ascii="宋体" w:hAnsi="宋体" w:cs="宋体" w:hint="eastAsia"/>
          <w:sz w:val="24"/>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365DFC92" w14:textId="77777777" w:rsidR="00B9454F" w:rsidRPr="00FB5DD0" w:rsidRDefault="00214B9C">
      <w:pPr>
        <w:spacing w:line="360" w:lineRule="auto"/>
        <w:ind w:firstLineChars="200" w:firstLine="482"/>
        <w:rPr>
          <w:rFonts w:ascii="宋体" w:hAnsi="宋体" w:cs="宋体"/>
          <w:b/>
          <w:sz w:val="24"/>
        </w:rPr>
      </w:pPr>
      <w:r w:rsidRPr="00FB5DD0">
        <w:rPr>
          <w:rFonts w:ascii="宋体" w:hAnsi="宋体" w:cs="宋体" w:hint="eastAsia"/>
          <w:b/>
          <w:sz w:val="24"/>
        </w:rPr>
        <w:t>2.13 不可抗力</w:t>
      </w:r>
    </w:p>
    <w:p w14:paraId="4EAF3E7C" w14:textId="77777777" w:rsidR="00B9454F" w:rsidRPr="00FB5DD0" w:rsidRDefault="00214B9C">
      <w:pPr>
        <w:spacing w:line="360" w:lineRule="auto"/>
        <w:ind w:firstLineChars="200" w:firstLine="480"/>
        <w:rPr>
          <w:rFonts w:ascii="宋体" w:hAnsi="宋体" w:cs="宋体"/>
          <w:sz w:val="24"/>
        </w:rPr>
      </w:pPr>
      <w:r w:rsidRPr="00FB5DD0">
        <w:rPr>
          <w:rFonts w:ascii="宋体" w:hAnsi="宋体" w:cs="宋体" w:hint="eastAsia"/>
          <w:sz w:val="24"/>
        </w:rPr>
        <w:t>2.13.1如果任何一方遭遇法律规定的不可抗力，致使合同履行受阻时，履行合同的期限应予延长，延长的期限应相当于不可抗力所影响的时间；</w:t>
      </w:r>
    </w:p>
    <w:p w14:paraId="33FD05E5" w14:textId="77777777" w:rsidR="00B9454F" w:rsidRPr="00FB5DD0" w:rsidRDefault="00214B9C">
      <w:pPr>
        <w:spacing w:line="360" w:lineRule="auto"/>
        <w:ind w:firstLineChars="200" w:firstLine="480"/>
        <w:rPr>
          <w:rFonts w:ascii="宋体" w:hAnsi="宋体" w:cs="宋体"/>
          <w:sz w:val="24"/>
        </w:rPr>
      </w:pPr>
      <w:r w:rsidRPr="00FB5DD0">
        <w:rPr>
          <w:rFonts w:ascii="宋体" w:hAnsi="宋体" w:cs="宋体" w:hint="eastAsia"/>
          <w:sz w:val="24"/>
        </w:rPr>
        <w:t>2.13.2受不可抗力影响的一方在不可抗力发生后，应在</w:t>
      </w:r>
      <w:r w:rsidRPr="00FB5DD0">
        <w:rPr>
          <w:rFonts w:ascii="宋体" w:hAnsi="宋体" w:cs="宋体" w:hint="eastAsia"/>
          <w:b/>
          <w:i/>
          <w:sz w:val="24"/>
          <w:u w:val="single"/>
        </w:rPr>
        <w:t>合同专用条款</w:t>
      </w:r>
      <w:r w:rsidRPr="00FB5DD0">
        <w:rPr>
          <w:rFonts w:ascii="宋体" w:hAnsi="宋体" w:cs="宋体" w:hint="eastAsia"/>
          <w:sz w:val="24"/>
        </w:rPr>
        <w:t>约定时间内以书面形式通知对方当事人，并在</w:t>
      </w:r>
      <w:r w:rsidRPr="00FB5DD0">
        <w:rPr>
          <w:rFonts w:ascii="宋体" w:hAnsi="宋体" w:cs="宋体" w:hint="eastAsia"/>
          <w:b/>
          <w:i/>
          <w:sz w:val="24"/>
          <w:u w:val="single"/>
        </w:rPr>
        <w:t>合同专用条款</w:t>
      </w:r>
      <w:r w:rsidRPr="00FB5DD0">
        <w:rPr>
          <w:rFonts w:ascii="宋体" w:hAnsi="宋体" w:cs="宋体" w:hint="eastAsia"/>
          <w:sz w:val="24"/>
        </w:rPr>
        <w:t>约定时间内，将有关部门出具的证明文件送达对方当事人。</w:t>
      </w:r>
    </w:p>
    <w:p w14:paraId="0CD7FCC8" w14:textId="77777777" w:rsidR="00B9454F" w:rsidRPr="00FB5DD0" w:rsidRDefault="00214B9C">
      <w:pPr>
        <w:spacing w:line="360" w:lineRule="auto"/>
        <w:ind w:firstLineChars="200" w:firstLine="480"/>
        <w:rPr>
          <w:rFonts w:ascii="宋体" w:hAnsi="宋体" w:cs="宋体"/>
          <w:sz w:val="24"/>
        </w:rPr>
      </w:pPr>
      <w:r w:rsidRPr="00FB5DD0">
        <w:rPr>
          <w:rFonts w:ascii="宋体" w:hAnsi="宋体" w:cs="宋体" w:hint="eastAsia"/>
          <w:sz w:val="24"/>
        </w:rPr>
        <w:t>2.13.3 因不可抗力致使不能实现合同目的的，当事人可以解除合同；</w:t>
      </w:r>
    </w:p>
    <w:p w14:paraId="55094F49" w14:textId="77777777" w:rsidR="00B9454F" w:rsidRPr="00FB5DD0" w:rsidRDefault="00214B9C">
      <w:pPr>
        <w:spacing w:line="360" w:lineRule="auto"/>
        <w:ind w:firstLineChars="200" w:firstLine="480"/>
        <w:rPr>
          <w:rFonts w:ascii="宋体" w:hAnsi="宋体" w:cs="宋体"/>
          <w:sz w:val="24"/>
        </w:rPr>
      </w:pPr>
      <w:r w:rsidRPr="00FB5DD0">
        <w:rPr>
          <w:rFonts w:ascii="宋体" w:hAnsi="宋体" w:cs="宋体" w:hint="eastAsia"/>
          <w:sz w:val="24"/>
        </w:rPr>
        <w:t>2.13.4 因不可抗力致使合同有变更必要的，双方当事人应在</w:t>
      </w:r>
      <w:r w:rsidRPr="00FB5DD0">
        <w:rPr>
          <w:rFonts w:ascii="宋体" w:hAnsi="宋体" w:cs="宋体" w:hint="eastAsia"/>
          <w:b/>
          <w:i/>
          <w:sz w:val="24"/>
          <w:u w:val="single"/>
        </w:rPr>
        <w:t>合同专用条款</w:t>
      </w:r>
      <w:r w:rsidRPr="00FB5DD0">
        <w:rPr>
          <w:rFonts w:ascii="宋体" w:hAnsi="宋体" w:cs="宋体" w:hint="eastAsia"/>
          <w:sz w:val="24"/>
        </w:rPr>
        <w:t>约定时间内以书面形式变更合同；</w:t>
      </w:r>
    </w:p>
    <w:p w14:paraId="61337A0F" w14:textId="77777777" w:rsidR="00B9454F" w:rsidRPr="00FB5DD0" w:rsidRDefault="00214B9C">
      <w:pPr>
        <w:spacing w:line="360" w:lineRule="auto"/>
        <w:ind w:firstLineChars="200" w:firstLine="482"/>
        <w:rPr>
          <w:rFonts w:ascii="宋体" w:hAnsi="宋体" w:cs="宋体"/>
          <w:b/>
          <w:sz w:val="24"/>
        </w:rPr>
      </w:pPr>
      <w:r w:rsidRPr="00FB5DD0">
        <w:rPr>
          <w:rFonts w:ascii="宋体" w:hAnsi="宋体" w:cs="宋体" w:hint="eastAsia"/>
          <w:b/>
          <w:sz w:val="24"/>
        </w:rPr>
        <w:t>2.14 税费</w:t>
      </w:r>
    </w:p>
    <w:p w14:paraId="0EDE89CA" w14:textId="77777777" w:rsidR="00B9454F" w:rsidRPr="00FB5DD0" w:rsidRDefault="00214B9C">
      <w:pPr>
        <w:spacing w:line="360" w:lineRule="auto"/>
        <w:ind w:firstLineChars="200" w:firstLine="480"/>
        <w:rPr>
          <w:rFonts w:ascii="宋体" w:hAnsi="宋体" w:cs="宋体"/>
          <w:sz w:val="24"/>
        </w:rPr>
      </w:pPr>
      <w:r w:rsidRPr="00FB5DD0">
        <w:rPr>
          <w:rFonts w:ascii="宋体" w:hAnsi="宋体" w:cs="宋体" w:hint="eastAsia"/>
          <w:sz w:val="24"/>
        </w:rPr>
        <w:lastRenderedPageBreak/>
        <w:t>与合同有关的一切税费，均按照中华人民共和国法律的相关规定执行。</w:t>
      </w:r>
    </w:p>
    <w:p w14:paraId="0A58B2EC" w14:textId="77777777" w:rsidR="00B9454F" w:rsidRPr="00FB5DD0" w:rsidRDefault="00214B9C">
      <w:pPr>
        <w:spacing w:line="360" w:lineRule="auto"/>
        <w:ind w:firstLineChars="200" w:firstLine="482"/>
        <w:rPr>
          <w:rFonts w:ascii="宋体" w:hAnsi="宋体" w:cs="宋体"/>
          <w:b/>
          <w:sz w:val="24"/>
        </w:rPr>
      </w:pPr>
      <w:r w:rsidRPr="00FB5DD0">
        <w:rPr>
          <w:rFonts w:ascii="宋体" w:hAnsi="宋体" w:cs="宋体" w:hint="eastAsia"/>
          <w:b/>
          <w:sz w:val="24"/>
        </w:rPr>
        <w:t>2.15 乙方破产</w:t>
      </w:r>
    </w:p>
    <w:p w14:paraId="07D4C57B" w14:textId="77777777" w:rsidR="00B9454F" w:rsidRPr="00FB5DD0" w:rsidRDefault="00214B9C">
      <w:pPr>
        <w:spacing w:line="360" w:lineRule="auto"/>
        <w:ind w:firstLineChars="200" w:firstLine="480"/>
        <w:rPr>
          <w:rFonts w:ascii="宋体" w:hAnsi="宋体" w:cs="宋体"/>
          <w:sz w:val="24"/>
        </w:rPr>
      </w:pPr>
      <w:r w:rsidRPr="00FB5DD0">
        <w:rPr>
          <w:rFonts w:ascii="宋体" w:hAnsi="宋体" w:cs="宋体" w:hint="eastAsia"/>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8A8A693" w14:textId="77777777" w:rsidR="00B9454F" w:rsidRPr="00FB5DD0" w:rsidRDefault="00214B9C">
      <w:pPr>
        <w:spacing w:line="360" w:lineRule="auto"/>
        <w:ind w:firstLineChars="200" w:firstLine="482"/>
        <w:rPr>
          <w:rFonts w:ascii="宋体" w:hAnsi="宋体" w:cs="宋体"/>
          <w:b/>
          <w:sz w:val="24"/>
        </w:rPr>
      </w:pPr>
      <w:r w:rsidRPr="00FB5DD0">
        <w:rPr>
          <w:rFonts w:ascii="宋体" w:hAnsi="宋体" w:cs="宋体" w:hint="eastAsia"/>
          <w:b/>
          <w:sz w:val="24"/>
        </w:rPr>
        <w:t>2.16 合同中止、终止</w:t>
      </w:r>
    </w:p>
    <w:p w14:paraId="490B134B" w14:textId="77777777" w:rsidR="00B9454F" w:rsidRPr="00FB5DD0" w:rsidRDefault="00214B9C">
      <w:pPr>
        <w:spacing w:line="360" w:lineRule="auto"/>
        <w:ind w:firstLineChars="200" w:firstLine="480"/>
        <w:rPr>
          <w:rFonts w:ascii="宋体" w:hAnsi="宋体" w:cs="宋体"/>
          <w:sz w:val="24"/>
        </w:rPr>
      </w:pPr>
      <w:r w:rsidRPr="00FB5DD0">
        <w:rPr>
          <w:rFonts w:ascii="宋体" w:hAnsi="宋体" w:cs="宋体" w:hint="eastAsia"/>
          <w:sz w:val="24"/>
        </w:rPr>
        <w:t>2.16.1 双方当事人不得擅自中止或者终止合同；</w:t>
      </w:r>
    </w:p>
    <w:p w14:paraId="48EFFF6F" w14:textId="77777777" w:rsidR="00B9454F" w:rsidRPr="00FB5DD0" w:rsidRDefault="00214B9C">
      <w:pPr>
        <w:spacing w:line="360" w:lineRule="auto"/>
        <w:ind w:firstLineChars="200" w:firstLine="480"/>
        <w:rPr>
          <w:rFonts w:ascii="宋体" w:hAnsi="宋体" w:cs="宋体"/>
          <w:sz w:val="24"/>
        </w:rPr>
      </w:pPr>
      <w:r w:rsidRPr="00FB5DD0">
        <w:rPr>
          <w:rFonts w:ascii="宋体" w:hAnsi="宋体" w:cs="宋体" w:hint="eastAsia"/>
          <w:sz w:val="24"/>
        </w:rPr>
        <w:t>2.16.2合同继续履行将损害国家利益和社会公共利益的，双方当事人应当中止或者终止合同。有过错的一方应当承担赔偿责任，双方当事人都有过错的，各自承担相应的责任。</w:t>
      </w:r>
    </w:p>
    <w:p w14:paraId="3A272156" w14:textId="77777777" w:rsidR="00B9454F" w:rsidRPr="00FB5DD0" w:rsidRDefault="00214B9C">
      <w:pPr>
        <w:spacing w:line="360" w:lineRule="auto"/>
        <w:ind w:firstLineChars="200" w:firstLine="482"/>
        <w:rPr>
          <w:rFonts w:ascii="宋体" w:hAnsi="宋体" w:cs="宋体"/>
          <w:b/>
          <w:sz w:val="24"/>
        </w:rPr>
      </w:pPr>
      <w:r w:rsidRPr="00FB5DD0">
        <w:rPr>
          <w:rFonts w:ascii="宋体" w:hAnsi="宋体" w:cs="宋体" w:hint="eastAsia"/>
          <w:b/>
          <w:sz w:val="24"/>
        </w:rPr>
        <w:t>2.17 检验和验收</w:t>
      </w:r>
    </w:p>
    <w:p w14:paraId="0A36BC2F" w14:textId="77777777" w:rsidR="00B9454F" w:rsidRPr="00FB5DD0" w:rsidRDefault="00214B9C">
      <w:pPr>
        <w:spacing w:line="360" w:lineRule="auto"/>
        <w:ind w:firstLineChars="200" w:firstLine="480"/>
        <w:rPr>
          <w:rFonts w:ascii="宋体" w:hAnsi="宋体" w:cs="宋体"/>
          <w:sz w:val="24"/>
        </w:rPr>
      </w:pPr>
      <w:r w:rsidRPr="00FB5DD0">
        <w:rPr>
          <w:rFonts w:ascii="宋体" w:hAnsi="宋体" w:cs="宋体" w:hint="eastAsia"/>
          <w:sz w:val="24"/>
        </w:rPr>
        <w:t>2.17.1标的物交付前，乙方应对标的物的质量、数量等方面进行详细、全面的检验，并向甲方出具证明标的物符合合同约定的文件；标的物交付时，乙方在</w:t>
      </w:r>
      <w:r w:rsidRPr="00FB5DD0">
        <w:rPr>
          <w:rFonts w:ascii="宋体" w:hAnsi="宋体" w:cs="宋体" w:hint="eastAsia"/>
          <w:b/>
          <w:i/>
          <w:sz w:val="24"/>
          <w:u w:val="single"/>
        </w:rPr>
        <w:t>合同专用条款</w:t>
      </w:r>
      <w:r w:rsidRPr="00FB5DD0">
        <w:rPr>
          <w:rFonts w:ascii="宋体" w:hAnsi="宋体" w:cs="宋体" w:hint="eastAsia"/>
          <w:sz w:val="24"/>
        </w:rPr>
        <w:t>约定时间内组织验收，并可依法邀请相关方参加，验收应出具验收书。</w:t>
      </w:r>
    </w:p>
    <w:p w14:paraId="70DE05AD" w14:textId="77777777" w:rsidR="00B9454F" w:rsidRPr="00FB5DD0" w:rsidRDefault="00214B9C">
      <w:pPr>
        <w:spacing w:line="360" w:lineRule="auto"/>
        <w:ind w:firstLineChars="200" w:firstLine="480"/>
        <w:rPr>
          <w:rFonts w:ascii="宋体" w:hAnsi="宋体" w:cs="宋体"/>
          <w:sz w:val="24"/>
        </w:rPr>
      </w:pPr>
      <w:r w:rsidRPr="00FB5DD0">
        <w:rPr>
          <w:rFonts w:ascii="宋体" w:hAnsi="宋体" w:cs="宋体" w:hint="eastAsia"/>
          <w:sz w:val="24"/>
        </w:rPr>
        <w:t>2.17.2合同期满或者履行完毕后，甲方有权组织（包括依法邀请国家认可的质量检测机构参加）对乙方履约的验收，即：按照合同约定的技术、货物、安全标准，组织对每一项技术、货物、安全标准的履约情况的验收，并出具验收书。</w:t>
      </w:r>
    </w:p>
    <w:p w14:paraId="108CBD4E" w14:textId="77777777" w:rsidR="00B9454F" w:rsidRPr="00FB5DD0" w:rsidRDefault="00214B9C">
      <w:pPr>
        <w:spacing w:line="360" w:lineRule="auto"/>
        <w:ind w:firstLineChars="200" w:firstLine="480"/>
        <w:rPr>
          <w:rFonts w:ascii="宋体" w:hAnsi="宋体" w:cs="宋体"/>
          <w:sz w:val="24"/>
        </w:rPr>
      </w:pPr>
      <w:r w:rsidRPr="00FB5DD0">
        <w:rPr>
          <w:rFonts w:ascii="宋体" w:hAnsi="宋体" w:cs="宋体" w:hint="eastAsia"/>
          <w:sz w:val="24"/>
        </w:rPr>
        <w:t>2.17.3 检验和验收标准、程序等具体内容以及前述</w:t>
      </w:r>
      <w:proofErr w:type="gramStart"/>
      <w:r w:rsidRPr="00FB5DD0">
        <w:rPr>
          <w:rFonts w:ascii="宋体" w:hAnsi="宋体" w:cs="宋体" w:hint="eastAsia"/>
          <w:sz w:val="24"/>
        </w:rPr>
        <w:t>验收书</w:t>
      </w:r>
      <w:proofErr w:type="gramEnd"/>
      <w:r w:rsidRPr="00FB5DD0">
        <w:rPr>
          <w:rFonts w:ascii="宋体" w:hAnsi="宋体" w:cs="宋体" w:hint="eastAsia"/>
          <w:sz w:val="24"/>
        </w:rPr>
        <w:t>的效力详见</w:t>
      </w:r>
      <w:r w:rsidRPr="00FB5DD0">
        <w:rPr>
          <w:rFonts w:ascii="宋体" w:hAnsi="宋体" w:cs="宋体" w:hint="eastAsia"/>
          <w:b/>
          <w:i/>
          <w:sz w:val="24"/>
          <w:u w:val="single"/>
        </w:rPr>
        <w:t>合同专用条款</w:t>
      </w:r>
      <w:r w:rsidRPr="00FB5DD0">
        <w:rPr>
          <w:rFonts w:ascii="宋体" w:hAnsi="宋体" w:cs="宋体" w:hint="eastAsia"/>
          <w:i/>
          <w:sz w:val="24"/>
        </w:rPr>
        <w:t>。</w:t>
      </w:r>
    </w:p>
    <w:p w14:paraId="02470BC4" w14:textId="77777777" w:rsidR="00B9454F" w:rsidRPr="00FB5DD0" w:rsidRDefault="00214B9C">
      <w:pPr>
        <w:spacing w:line="360" w:lineRule="auto"/>
        <w:ind w:firstLineChars="200" w:firstLine="482"/>
        <w:rPr>
          <w:rFonts w:ascii="宋体" w:hAnsi="宋体" w:cs="宋体"/>
          <w:b/>
          <w:sz w:val="24"/>
        </w:rPr>
      </w:pPr>
      <w:r w:rsidRPr="00FB5DD0">
        <w:rPr>
          <w:rFonts w:ascii="宋体" w:hAnsi="宋体" w:cs="宋体" w:hint="eastAsia"/>
          <w:b/>
          <w:sz w:val="24"/>
        </w:rPr>
        <w:t>2.18 通知和送达</w:t>
      </w:r>
    </w:p>
    <w:p w14:paraId="7A9B1B0B" w14:textId="77777777" w:rsidR="00B9454F" w:rsidRPr="00FB5DD0" w:rsidRDefault="00214B9C">
      <w:pPr>
        <w:spacing w:line="360" w:lineRule="auto"/>
        <w:ind w:firstLineChars="200" w:firstLine="480"/>
        <w:rPr>
          <w:rFonts w:ascii="宋体" w:hAnsi="宋体" w:cs="宋体"/>
          <w:sz w:val="24"/>
        </w:rPr>
      </w:pPr>
      <w:r w:rsidRPr="00FB5DD0">
        <w:rPr>
          <w:rFonts w:ascii="宋体" w:hAnsi="宋体" w:cs="宋体" w:hint="eastAsia"/>
          <w:sz w:val="24"/>
        </w:rPr>
        <w:t>2.18.1 任何一方因履行合同而以合同第一部分尾部所列明的</w:t>
      </w:r>
      <w:r w:rsidRPr="00FB5DD0">
        <w:rPr>
          <w:rFonts w:ascii="宋体" w:hAnsi="宋体" w:cs="宋体" w:hint="eastAsia"/>
          <w:sz w:val="24"/>
          <w:u w:val="single"/>
        </w:rPr>
        <w:t>“约定送达地址”</w:t>
      </w:r>
      <w:r w:rsidRPr="00FB5DD0">
        <w:rPr>
          <w:rFonts w:ascii="宋体" w:hAnsi="宋体" w:cs="宋体" w:hint="eastAsia"/>
          <w:sz w:val="24"/>
        </w:rPr>
        <w:t>为收件地址的所有通知、文件、材料，均视为已向对方当事人送达；任何一方变更上述送达方式或者地址的，应于</w:t>
      </w:r>
      <w:r w:rsidRPr="00FB5DD0">
        <w:rPr>
          <w:rFonts w:ascii="宋体" w:hAnsi="宋体" w:cs="宋体" w:hint="eastAsia"/>
          <w:sz w:val="24"/>
          <w:u w:val="single"/>
        </w:rPr>
        <w:t xml:space="preserve"> </w:t>
      </w:r>
      <w:r w:rsidRPr="00FB5DD0">
        <w:rPr>
          <w:rFonts w:ascii="宋体" w:hAnsi="宋体" w:cs="宋体"/>
          <w:sz w:val="24"/>
          <w:u w:val="single"/>
        </w:rPr>
        <w:t>10</w:t>
      </w:r>
      <w:r w:rsidRPr="00FB5DD0">
        <w:rPr>
          <w:rFonts w:ascii="宋体" w:hAnsi="宋体" w:cs="宋体" w:hint="eastAsia"/>
          <w:sz w:val="24"/>
        </w:rPr>
        <w:t>个工作日（根据项目实际填写）内书面通知对方当事人，在对方当事人收到有关变更通知之前，变更前的约定送达方式或者地址仍视为有效。</w:t>
      </w:r>
    </w:p>
    <w:p w14:paraId="2B6961B9" w14:textId="77777777" w:rsidR="00B9454F" w:rsidRPr="00FB5DD0" w:rsidRDefault="00214B9C">
      <w:pPr>
        <w:spacing w:line="360" w:lineRule="auto"/>
        <w:ind w:firstLineChars="200" w:firstLine="480"/>
        <w:rPr>
          <w:rFonts w:ascii="宋体" w:hAnsi="宋体" w:cs="宋体"/>
          <w:sz w:val="24"/>
        </w:rPr>
      </w:pPr>
      <w:r w:rsidRPr="00FB5DD0">
        <w:rPr>
          <w:rFonts w:ascii="宋体" w:hAnsi="宋体" w:cs="宋体" w:hint="eastAsia"/>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p>
    <w:p w14:paraId="04D6AFD5" w14:textId="77777777" w:rsidR="00B9454F" w:rsidRPr="00FB5DD0" w:rsidRDefault="00214B9C">
      <w:pPr>
        <w:spacing w:line="360" w:lineRule="auto"/>
        <w:ind w:firstLineChars="200" w:firstLine="482"/>
        <w:rPr>
          <w:rFonts w:ascii="宋体" w:hAnsi="宋体" w:cs="宋体"/>
          <w:b/>
          <w:sz w:val="24"/>
        </w:rPr>
      </w:pPr>
      <w:r w:rsidRPr="00FB5DD0">
        <w:rPr>
          <w:rFonts w:ascii="宋体" w:hAnsi="宋体" w:cs="宋体" w:hint="eastAsia"/>
          <w:b/>
          <w:sz w:val="24"/>
        </w:rPr>
        <w:t>2.19 计量单位</w:t>
      </w:r>
    </w:p>
    <w:p w14:paraId="3B2425A4" w14:textId="77777777" w:rsidR="00B9454F" w:rsidRPr="00FB5DD0" w:rsidRDefault="00214B9C">
      <w:pPr>
        <w:spacing w:line="360" w:lineRule="auto"/>
        <w:ind w:firstLineChars="200" w:firstLine="480"/>
        <w:rPr>
          <w:rFonts w:ascii="宋体" w:hAnsi="宋体" w:cs="宋体"/>
          <w:sz w:val="24"/>
        </w:rPr>
      </w:pPr>
      <w:r w:rsidRPr="00FB5DD0">
        <w:rPr>
          <w:rFonts w:ascii="宋体" w:hAnsi="宋体" w:cs="宋体" w:hint="eastAsia"/>
          <w:sz w:val="24"/>
        </w:rPr>
        <w:t>除技术规范中另有规定外,合同的计量单位均使用国家法定计量单位。</w:t>
      </w:r>
    </w:p>
    <w:p w14:paraId="74C4E54F" w14:textId="77777777" w:rsidR="00B9454F" w:rsidRPr="00FB5DD0" w:rsidRDefault="00214B9C">
      <w:pPr>
        <w:spacing w:line="360" w:lineRule="auto"/>
        <w:ind w:firstLineChars="200" w:firstLine="482"/>
        <w:rPr>
          <w:rFonts w:ascii="宋体" w:hAnsi="宋体" w:cs="宋体"/>
          <w:b/>
          <w:sz w:val="24"/>
        </w:rPr>
      </w:pPr>
      <w:r w:rsidRPr="00FB5DD0">
        <w:rPr>
          <w:rFonts w:ascii="宋体" w:hAnsi="宋体" w:cs="宋体" w:hint="eastAsia"/>
          <w:b/>
          <w:sz w:val="24"/>
        </w:rPr>
        <w:t>2.20 合同使用的文字和适用的法律</w:t>
      </w:r>
    </w:p>
    <w:p w14:paraId="409DF4A5" w14:textId="77777777" w:rsidR="00B9454F" w:rsidRPr="00FB5DD0" w:rsidRDefault="00214B9C">
      <w:pPr>
        <w:spacing w:line="360" w:lineRule="auto"/>
        <w:ind w:firstLineChars="200" w:firstLine="480"/>
        <w:rPr>
          <w:rFonts w:ascii="宋体" w:hAnsi="宋体" w:cs="宋体"/>
          <w:sz w:val="24"/>
        </w:rPr>
      </w:pPr>
      <w:r w:rsidRPr="00FB5DD0">
        <w:rPr>
          <w:rFonts w:ascii="宋体" w:hAnsi="宋体" w:cs="宋体" w:hint="eastAsia"/>
          <w:sz w:val="24"/>
        </w:rPr>
        <w:lastRenderedPageBreak/>
        <w:t>2.20.1 合同使用汉语书就、变更和解释；</w:t>
      </w:r>
    </w:p>
    <w:p w14:paraId="06BF3BFB" w14:textId="77777777" w:rsidR="00B9454F" w:rsidRPr="00FB5DD0" w:rsidRDefault="00214B9C">
      <w:pPr>
        <w:spacing w:line="360" w:lineRule="auto"/>
        <w:ind w:firstLineChars="200" w:firstLine="480"/>
        <w:rPr>
          <w:rFonts w:ascii="宋体" w:hAnsi="宋体" w:cs="宋体"/>
          <w:sz w:val="24"/>
        </w:rPr>
      </w:pPr>
      <w:r w:rsidRPr="00FB5DD0">
        <w:rPr>
          <w:rFonts w:ascii="宋体" w:hAnsi="宋体" w:cs="宋体" w:hint="eastAsia"/>
          <w:sz w:val="24"/>
        </w:rPr>
        <w:t>2.20.2 合同适用中华人民共和国法律。</w:t>
      </w:r>
    </w:p>
    <w:p w14:paraId="716CBE15" w14:textId="77777777" w:rsidR="00B9454F" w:rsidRPr="00FB5DD0" w:rsidRDefault="00214B9C">
      <w:pPr>
        <w:spacing w:line="360" w:lineRule="auto"/>
        <w:ind w:firstLineChars="200" w:firstLine="482"/>
        <w:rPr>
          <w:rFonts w:ascii="宋体" w:hAnsi="宋体" w:cs="宋体"/>
          <w:b/>
          <w:sz w:val="24"/>
        </w:rPr>
      </w:pPr>
      <w:r w:rsidRPr="00FB5DD0">
        <w:rPr>
          <w:rFonts w:ascii="宋体" w:hAnsi="宋体" w:cs="宋体" w:hint="eastAsia"/>
          <w:b/>
          <w:sz w:val="24"/>
        </w:rPr>
        <w:t>2.21 履约保证金</w:t>
      </w:r>
    </w:p>
    <w:p w14:paraId="73C52AC8" w14:textId="77777777" w:rsidR="00B9454F" w:rsidRPr="00FB5DD0" w:rsidRDefault="00214B9C">
      <w:pPr>
        <w:spacing w:line="360" w:lineRule="auto"/>
        <w:ind w:firstLineChars="200" w:firstLine="480"/>
        <w:rPr>
          <w:rFonts w:ascii="宋体" w:hAnsi="宋体" w:cs="宋体"/>
          <w:snapToGrid w:val="0"/>
          <w:kern w:val="0"/>
          <w:sz w:val="24"/>
        </w:rPr>
      </w:pPr>
      <w:r w:rsidRPr="00FB5DD0">
        <w:rPr>
          <w:rFonts w:ascii="宋体" w:hAnsi="宋体" w:cs="宋体" w:hint="eastAsia"/>
          <w:sz w:val="24"/>
        </w:rPr>
        <w:t>本项目不收取履约保证金</w:t>
      </w:r>
    </w:p>
    <w:p w14:paraId="6E071DEF" w14:textId="77777777" w:rsidR="00B9454F" w:rsidRPr="00FB5DD0" w:rsidRDefault="00214B9C">
      <w:pPr>
        <w:spacing w:line="360" w:lineRule="auto"/>
        <w:ind w:firstLineChars="200" w:firstLine="482"/>
        <w:rPr>
          <w:rFonts w:ascii="宋体" w:hAnsi="宋体" w:cs="宋体"/>
          <w:kern w:val="0"/>
          <w:sz w:val="24"/>
          <w:lang w:val="zh-CN"/>
        </w:rPr>
      </w:pPr>
      <w:r w:rsidRPr="00FB5DD0">
        <w:rPr>
          <w:rFonts w:ascii="宋体" w:hAnsi="宋体" w:cs="宋体" w:hint="eastAsia"/>
          <w:b/>
          <w:sz w:val="24"/>
        </w:rPr>
        <w:t>2.22 中小企业政策</w:t>
      </w:r>
    </w:p>
    <w:p w14:paraId="22144D97" w14:textId="77777777" w:rsidR="00B9454F" w:rsidRPr="00FB5DD0" w:rsidRDefault="00214B9C">
      <w:pPr>
        <w:spacing w:line="360" w:lineRule="auto"/>
        <w:ind w:firstLineChars="200" w:firstLine="480"/>
        <w:rPr>
          <w:rFonts w:ascii="宋体" w:hAnsi="宋体" w:cs="宋体"/>
          <w:kern w:val="0"/>
          <w:sz w:val="24"/>
          <w:lang w:val="zh-CN"/>
        </w:rPr>
      </w:pPr>
      <w:r w:rsidRPr="00FB5DD0">
        <w:rPr>
          <w:rFonts w:ascii="宋体" w:hAnsi="宋体" w:cs="宋体" w:hint="eastAsia"/>
          <w:kern w:val="0"/>
          <w:sz w:val="24"/>
          <w:lang w:val="zh-CN"/>
        </w:rPr>
        <w:t>2.22.1本合同（□是  ☑否）为可融资合同，关于中小企业信用融资事项见采购文件“供应商须知正文”。</w:t>
      </w:r>
    </w:p>
    <w:p w14:paraId="7FF165C1" w14:textId="77777777" w:rsidR="00B9454F" w:rsidRPr="00FB5DD0" w:rsidRDefault="00214B9C">
      <w:pPr>
        <w:spacing w:line="360" w:lineRule="auto"/>
        <w:ind w:firstLineChars="200" w:firstLine="480"/>
        <w:rPr>
          <w:rFonts w:ascii="宋体" w:hAnsi="宋体" w:cs="宋体"/>
          <w:kern w:val="0"/>
          <w:sz w:val="24"/>
          <w:lang w:val="zh-CN"/>
        </w:rPr>
      </w:pPr>
      <w:r w:rsidRPr="00FB5DD0">
        <w:rPr>
          <w:rFonts w:ascii="宋体" w:hAnsi="宋体" w:cs="宋体" w:hint="eastAsia"/>
          <w:kern w:val="0"/>
          <w:sz w:val="24"/>
          <w:lang w:val="zh-CN"/>
        </w:rPr>
        <w:t xml:space="preserve">2.22.2本合同（□是  </w:t>
      </w:r>
      <w:r w:rsidRPr="00FB5DD0">
        <w:rPr>
          <w:rFonts w:ascii="宋体" w:hAnsi="宋体" w:cs="宋体" w:hint="eastAsia"/>
          <w:kern w:val="0"/>
          <w:sz w:val="24"/>
          <w:lang w:val="zh-CN"/>
        </w:rPr>
        <w:sym w:font="Wingdings" w:char="00FE"/>
      </w:r>
      <w:r w:rsidRPr="00FB5DD0">
        <w:rPr>
          <w:rFonts w:ascii="宋体" w:hAnsi="宋体" w:cs="宋体" w:hint="eastAsia"/>
          <w:kern w:val="0"/>
          <w:sz w:val="24"/>
          <w:lang w:val="zh-CN"/>
        </w:rPr>
        <w:t>否）为中小企业预留合同。</w:t>
      </w:r>
    </w:p>
    <w:p w14:paraId="6AD99D63" w14:textId="77777777" w:rsidR="00B9454F" w:rsidRPr="00FB5DD0" w:rsidRDefault="00214B9C">
      <w:pPr>
        <w:spacing w:line="360" w:lineRule="auto"/>
        <w:ind w:firstLineChars="200" w:firstLine="482"/>
        <w:rPr>
          <w:rFonts w:ascii="宋体" w:hAnsi="宋体" w:cs="宋体"/>
          <w:b/>
          <w:sz w:val="24"/>
        </w:rPr>
      </w:pPr>
      <w:r w:rsidRPr="00FB5DD0">
        <w:rPr>
          <w:rFonts w:ascii="宋体" w:hAnsi="宋体" w:cs="宋体" w:hint="eastAsia"/>
          <w:b/>
          <w:sz w:val="24"/>
        </w:rPr>
        <w:t>2.23 合同份数</w:t>
      </w:r>
    </w:p>
    <w:p w14:paraId="3977DDF8" w14:textId="77777777" w:rsidR="00B9454F" w:rsidRPr="00FB5DD0" w:rsidRDefault="00214B9C">
      <w:pPr>
        <w:spacing w:line="360" w:lineRule="auto"/>
        <w:ind w:firstLineChars="200" w:firstLine="480"/>
        <w:rPr>
          <w:rFonts w:ascii="宋体" w:hAnsi="宋体" w:cs="宋体"/>
          <w:sz w:val="24"/>
        </w:rPr>
      </w:pPr>
      <w:r w:rsidRPr="00FB5DD0">
        <w:rPr>
          <w:rFonts w:ascii="宋体" w:hAnsi="宋体" w:cs="宋体" w:hint="eastAsia"/>
          <w:sz w:val="24"/>
        </w:rPr>
        <w:t>本合同壹式</w:t>
      </w:r>
      <w:r w:rsidRPr="00FB5DD0">
        <w:rPr>
          <w:rFonts w:ascii="宋体" w:hAnsi="宋体" w:cs="宋体" w:hint="eastAsia"/>
          <w:sz w:val="24"/>
          <w:u w:val="single"/>
        </w:rPr>
        <w:t xml:space="preserve"> 六 </w:t>
      </w:r>
      <w:r w:rsidRPr="00FB5DD0">
        <w:rPr>
          <w:rFonts w:ascii="宋体" w:hAnsi="宋体" w:cs="宋体" w:hint="eastAsia"/>
          <w:sz w:val="24"/>
        </w:rPr>
        <w:t>份，甲方执</w:t>
      </w:r>
      <w:r w:rsidRPr="00FB5DD0">
        <w:rPr>
          <w:rFonts w:ascii="宋体" w:hAnsi="宋体" w:cs="宋体" w:hint="eastAsia"/>
          <w:sz w:val="24"/>
          <w:u w:val="single"/>
        </w:rPr>
        <w:t xml:space="preserve">  二 </w:t>
      </w:r>
      <w:r w:rsidRPr="00FB5DD0">
        <w:rPr>
          <w:rFonts w:ascii="宋体" w:hAnsi="宋体" w:cs="宋体" w:hint="eastAsia"/>
          <w:sz w:val="24"/>
        </w:rPr>
        <w:t>份，乙方执</w:t>
      </w:r>
      <w:r w:rsidRPr="00FB5DD0">
        <w:rPr>
          <w:rFonts w:ascii="宋体" w:hAnsi="宋体" w:cs="宋体" w:hint="eastAsia"/>
          <w:sz w:val="24"/>
          <w:u w:val="single"/>
        </w:rPr>
        <w:t>二</w:t>
      </w:r>
      <w:r w:rsidRPr="00FB5DD0">
        <w:rPr>
          <w:rFonts w:ascii="宋体" w:hAnsi="宋体" w:cs="宋体" w:hint="eastAsia"/>
          <w:sz w:val="24"/>
        </w:rPr>
        <w:t>份，采购代理机构执</w:t>
      </w:r>
      <w:r w:rsidRPr="00FB5DD0">
        <w:rPr>
          <w:rFonts w:ascii="宋体" w:hAnsi="宋体" w:cs="宋体" w:hint="eastAsia"/>
          <w:sz w:val="24"/>
          <w:u w:val="single"/>
        </w:rPr>
        <w:t>二</w:t>
      </w:r>
      <w:r w:rsidRPr="00FB5DD0">
        <w:rPr>
          <w:rFonts w:ascii="宋体" w:hAnsi="宋体" w:cs="宋体" w:hint="eastAsia"/>
          <w:sz w:val="24"/>
        </w:rPr>
        <w:t>份。每份均具有同等法律效力。</w:t>
      </w:r>
    </w:p>
    <w:p w14:paraId="468B4870" w14:textId="77777777" w:rsidR="00B9454F" w:rsidRPr="00FB5DD0" w:rsidRDefault="00214B9C">
      <w:pPr>
        <w:spacing w:line="360" w:lineRule="auto"/>
        <w:jc w:val="center"/>
        <w:rPr>
          <w:rFonts w:ascii="宋体" w:hAnsi="宋体" w:cs="宋体"/>
          <w:b/>
          <w:sz w:val="28"/>
          <w:szCs w:val="28"/>
        </w:rPr>
      </w:pPr>
      <w:r w:rsidRPr="00FB5DD0">
        <w:rPr>
          <w:rFonts w:ascii="宋体" w:hAnsi="宋体" w:cs="宋体" w:hint="eastAsia"/>
        </w:rPr>
        <w:br w:type="page"/>
      </w:r>
      <w:bookmarkStart w:id="66" w:name="_Toc183426133"/>
      <w:bookmarkStart w:id="67" w:name="_Toc18156"/>
      <w:r w:rsidRPr="00FB5DD0">
        <w:rPr>
          <w:rStyle w:val="12"/>
          <w:rFonts w:hint="eastAsia"/>
        </w:rPr>
        <w:lastRenderedPageBreak/>
        <w:t>第三部分</w:t>
      </w:r>
      <w:r w:rsidRPr="00FB5DD0">
        <w:rPr>
          <w:rStyle w:val="12"/>
          <w:rFonts w:hint="eastAsia"/>
        </w:rPr>
        <w:t xml:space="preserve">  </w:t>
      </w:r>
      <w:r w:rsidRPr="00FB5DD0">
        <w:rPr>
          <w:rStyle w:val="12"/>
          <w:rFonts w:hint="eastAsia"/>
        </w:rPr>
        <w:t>合同专用条款</w:t>
      </w:r>
      <w:bookmarkEnd w:id="66"/>
      <w:bookmarkEnd w:id="67"/>
    </w:p>
    <w:p w14:paraId="6866C641" w14:textId="77777777" w:rsidR="00B9454F" w:rsidRPr="00FB5DD0" w:rsidRDefault="00214B9C">
      <w:pPr>
        <w:spacing w:line="360" w:lineRule="auto"/>
        <w:ind w:firstLineChars="200" w:firstLine="480"/>
        <w:rPr>
          <w:rFonts w:ascii="宋体" w:hAnsi="宋体" w:cs="宋体"/>
          <w:sz w:val="24"/>
        </w:rPr>
      </w:pPr>
      <w:r w:rsidRPr="00FB5DD0">
        <w:rPr>
          <w:rFonts w:ascii="宋体" w:hAnsi="宋体" w:cs="宋体" w:hint="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p w14:paraId="49D09616" w14:textId="77777777" w:rsidR="00B9454F" w:rsidRPr="00FB5DD0" w:rsidRDefault="00214B9C">
      <w:pPr>
        <w:spacing w:line="360" w:lineRule="auto"/>
        <w:ind w:firstLineChars="200" w:firstLine="480"/>
        <w:rPr>
          <w:rFonts w:ascii="宋体" w:hAnsi="宋体" w:cs="宋体"/>
          <w:sz w:val="24"/>
        </w:rPr>
      </w:pPr>
      <w:r w:rsidRPr="00FB5DD0">
        <w:rPr>
          <w:rFonts w:ascii="宋体" w:hAnsi="宋体" w:cs="宋体" w:hint="eastAsia"/>
          <w:sz w:val="24"/>
        </w:rPr>
        <w:t>3.1具有知识产权的标的物知识产权归属：</w:t>
      </w:r>
    </w:p>
    <w:p w14:paraId="621AA81A" w14:textId="77777777" w:rsidR="00B9454F" w:rsidRPr="00FB5DD0" w:rsidRDefault="00214B9C">
      <w:pPr>
        <w:spacing w:line="360" w:lineRule="auto"/>
        <w:ind w:firstLineChars="200" w:firstLine="480"/>
        <w:rPr>
          <w:rFonts w:ascii="宋体" w:hAnsi="宋体" w:cs="宋体"/>
          <w:sz w:val="24"/>
        </w:rPr>
      </w:pPr>
      <w:r w:rsidRPr="00FB5DD0">
        <w:rPr>
          <w:rFonts w:ascii="宋体" w:hAnsi="宋体" w:cs="宋体" w:hint="eastAsia"/>
          <w:sz w:val="24"/>
          <w:u w:val="single"/>
        </w:rPr>
        <w:t xml:space="preserve">                                                                 </w:t>
      </w:r>
      <w:r w:rsidRPr="00FB5DD0">
        <w:rPr>
          <w:rFonts w:ascii="宋体" w:hAnsi="宋体" w:cs="宋体" w:hint="eastAsia"/>
          <w:sz w:val="24"/>
        </w:rPr>
        <w:t xml:space="preserve">           </w:t>
      </w:r>
    </w:p>
    <w:p w14:paraId="33AFCCAE" w14:textId="77777777" w:rsidR="00B9454F" w:rsidRPr="00FB5DD0" w:rsidRDefault="00214B9C">
      <w:pPr>
        <w:spacing w:line="360" w:lineRule="auto"/>
        <w:ind w:firstLineChars="200" w:firstLine="480"/>
        <w:rPr>
          <w:rFonts w:ascii="宋体" w:hAnsi="宋体" w:cs="宋体"/>
          <w:sz w:val="24"/>
        </w:rPr>
      </w:pPr>
      <w:r w:rsidRPr="00FB5DD0">
        <w:rPr>
          <w:rFonts w:ascii="宋体" w:hAnsi="宋体" w:cs="宋体" w:hint="eastAsia"/>
          <w:sz w:val="24"/>
        </w:rPr>
        <w:t>3.2包装和装运专用条款（如果有）：</w:t>
      </w:r>
    </w:p>
    <w:p w14:paraId="7A4C03E0" w14:textId="77777777" w:rsidR="00B9454F" w:rsidRPr="00FB5DD0" w:rsidRDefault="00214B9C">
      <w:pPr>
        <w:spacing w:line="360" w:lineRule="auto"/>
        <w:ind w:firstLineChars="200" w:firstLine="480"/>
        <w:rPr>
          <w:rFonts w:ascii="宋体" w:hAnsi="宋体" w:cs="宋体"/>
          <w:sz w:val="24"/>
          <w:u w:val="single"/>
        </w:rPr>
      </w:pPr>
      <w:r w:rsidRPr="00FB5DD0">
        <w:rPr>
          <w:rFonts w:ascii="宋体" w:hAnsi="宋体" w:cs="宋体" w:hint="eastAsia"/>
          <w:sz w:val="24"/>
          <w:u w:val="single"/>
        </w:rPr>
        <w:t xml:space="preserve">                                                                     </w:t>
      </w:r>
    </w:p>
    <w:p w14:paraId="513DB251" w14:textId="77777777" w:rsidR="00B9454F" w:rsidRPr="00FB5DD0" w:rsidRDefault="00214B9C">
      <w:pPr>
        <w:spacing w:line="360" w:lineRule="auto"/>
        <w:ind w:firstLineChars="200" w:firstLine="480"/>
        <w:rPr>
          <w:rFonts w:ascii="宋体" w:hAnsi="宋体" w:cs="宋体"/>
          <w:sz w:val="24"/>
        </w:rPr>
      </w:pPr>
      <w:r w:rsidRPr="00FB5DD0">
        <w:rPr>
          <w:rFonts w:ascii="宋体" w:hAnsi="宋体" w:cs="宋体" w:hint="eastAsia"/>
          <w:sz w:val="24"/>
        </w:rPr>
        <w:t>3.3装运标的物的要求和通知：</w:t>
      </w:r>
    </w:p>
    <w:p w14:paraId="46EEB6B3" w14:textId="77777777" w:rsidR="00B9454F" w:rsidRPr="00FB5DD0" w:rsidRDefault="00214B9C">
      <w:pPr>
        <w:spacing w:line="360" w:lineRule="auto"/>
        <w:ind w:firstLineChars="200" w:firstLine="480"/>
        <w:rPr>
          <w:rFonts w:ascii="宋体" w:hAnsi="宋体" w:cs="宋体"/>
          <w:sz w:val="24"/>
          <w:u w:val="single"/>
        </w:rPr>
      </w:pPr>
      <w:r w:rsidRPr="00FB5DD0">
        <w:rPr>
          <w:rFonts w:ascii="宋体" w:hAnsi="宋体" w:cs="宋体" w:hint="eastAsia"/>
          <w:sz w:val="24"/>
          <w:u w:val="single"/>
        </w:rPr>
        <w:t xml:space="preserve">                                                                     </w:t>
      </w:r>
    </w:p>
    <w:p w14:paraId="4EE3D2BC" w14:textId="77777777" w:rsidR="00B9454F" w:rsidRPr="00FB5DD0" w:rsidRDefault="00214B9C">
      <w:pPr>
        <w:spacing w:line="360" w:lineRule="auto"/>
        <w:ind w:firstLineChars="200" w:firstLine="480"/>
        <w:rPr>
          <w:rFonts w:ascii="宋体" w:hAnsi="宋体" w:cs="宋体"/>
          <w:b/>
          <w:sz w:val="24"/>
        </w:rPr>
      </w:pPr>
      <w:r w:rsidRPr="00FB5DD0">
        <w:rPr>
          <w:rFonts w:ascii="宋体" w:hAnsi="宋体" w:cs="宋体" w:hint="eastAsia"/>
          <w:sz w:val="24"/>
        </w:rPr>
        <w:t>3.4</w:t>
      </w:r>
      <w:r w:rsidRPr="00FB5DD0">
        <w:rPr>
          <w:rFonts w:ascii="宋体" w:hAnsi="宋体" w:cs="宋体" w:hint="eastAsia"/>
          <w:b/>
          <w:sz w:val="24"/>
        </w:rPr>
        <w:t>结算方式和付款条件</w:t>
      </w:r>
    </w:p>
    <w:p w14:paraId="15184ABE" w14:textId="77777777" w:rsidR="00B9454F" w:rsidRPr="00FB5DD0" w:rsidRDefault="00214B9C">
      <w:pPr>
        <w:spacing w:line="360" w:lineRule="auto"/>
        <w:ind w:firstLineChars="200" w:firstLine="480"/>
        <w:rPr>
          <w:rFonts w:ascii="宋体" w:hAnsi="宋体" w:cs="宋体"/>
          <w:kern w:val="0"/>
          <w:sz w:val="24"/>
          <w:lang w:val="zh-CN"/>
        </w:rPr>
      </w:pPr>
      <w:r w:rsidRPr="00FB5DD0">
        <w:rPr>
          <w:rFonts w:ascii="宋体" w:hAnsi="宋体" w:cs="宋体" w:hint="eastAsia"/>
          <w:kern w:val="0"/>
          <w:sz w:val="24"/>
          <w:lang w:val="zh-CN"/>
        </w:rPr>
        <w:t>本次项目合同总价为大写人民币</w:t>
      </w:r>
      <w:r w:rsidRPr="00FB5DD0">
        <w:rPr>
          <w:rFonts w:ascii="宋体" w:hAnsi="宋体" w:cs="宋体" w:hint="eastAsia"/>
          <w:kern w:val="0"/>
          <w:sz w:val="24"/>
          <w:u w:val="single"/>
          <w:lang w:val="zh-CN"/>
        </w:rPr>
        <w:t xml:space="preserve">            （</w:t>
      </w:r>
      <w:r w:rsidRPr="00FB5DD0">
        <w:rPr>
          <w:rFonts w:ascii="宋体" w:hAnsi="宋体" w:cs="宋体" w:hint="eastAsia"/>
          <w:kern w:val="0"/>
          <w:sz w:val="24"/>
          <w:lang w:val="zh-CN"/>
        </w:rPr>
        <w:t>￥    元）。本项目采用</w:t>
      </w:r>
      <w:proofErr w:type="gramStart"/>
      <w:r w:rsidRPr="00FB5DD0">
        <w:rPr>
          <w:rFonts w:ascii="宋体" w:hAnsi="宋体" w:cs="宋体" w:hint="eastAsia"/>
          <w:kern w:val="0"/>
          <w:sz w:val="24"/>
          <w:lang w:val="zh-CN"/>
        </w:rPr>
        <w:t>以下勾选结算</w:t>
      </w:r>
      <w:proofErr w:type="gramEnd"/>
      <w:r w:rsidRPr="00FB5DD0">
        <w:rPr>
          <w:rFonts w:ascii="宋体" w:hAnsi="宋体" w:cs="宋体" w:hint="eastAsia"/>
          <w:kern w:val="0"/>
          <w:sz w:val="24"/>
          <w:lang w:val="zh-CN"/>
        </w:rPr>
        <w:t>方式进行支付：</w:t>
      </w:r>
    </w:p>
    <w:p w14:paraId="5FF829B2" w14:textId="77777777" w:rsidR="00B9454F" w:rsidRPr="00FB5DD0" w:rsidRDefault="00214B9C">
      <w:pPr>
        <w:spacing w:line="360" w:lineRule="auto"/>
        <w:ind w:firstLineChars="200" w:firstLine="480"/>
        <w:rPr>
          <w:rFonts w:ascii="宋体" w:hAnsi="宋体" w:cs="宋体"/>
          <w:kern w:val="0"/>
          <w:sz w:val="24"/>
          <w:lang w:val="zh-CN"/>
        </w:rPr>
      </w:pPr>
      <w:r w:rsidRPr="00FB5DD0">
        <w:rPr>
          <w:rFonts w:ascii="宋体" w:hAnsi="宋体" w:cs="宋体" w:hint="eastAsia"/>
          <w:kern w:val="0"/>
          <w:sz w:val="24"/>
          <w:lang w:val="zh-CN"/>
        </w:rPr>
        <w:t>□采用一次性支付方式，付款条件为：</w:t>
      </w:r>
      <w:r w:rsidRPr="00FB5DD0">
        <w:rPr>
          <w:rFonts w:ascii="宋体" w:hAnsi="宋体" w:cs="宋体" w:hint="eastAsia"/>
          <w:kern w:val="0"/>
          <w:sz w:val="24"/>
          <w:u w:val="single"/>
        </w:rPr>
        <w:t xml:space="preserve">           </w:t>
      </w:r>
    </w:p>
    <w:p w14:paraId="4E64873A" w14:textId="77777777" w:rsidR="00B9454F" w:rsidRPr="00FB5DD0" w:rsidRDefault="00214B9C">
      <w:pPr>
        <w:spacing w:line="360" w:lineRule="auto"/>
        <w:ind w:firstLineChars="200" w:firstLine="480"/>
        <w:rPr>
          <w:rFonts w:ascii="宋体" w:hAnsi="宋体" w:cs="宋体"/>
          <w:kern w:val="0"/>
          <w:sz w:val="24"/>
        </w:rPr>
      </w:pPr>
      <w:r w:rsidRPr="00FB5DD0">
        <w:rPr>
          <w:rFonts w:ascii="宋体" w:hAnsi="宋体" w:cs="宋体" w:hint="eastAsia"/>
          <w:kern w:val="0"/>
          <w:sz w:val="24"/>
          <w:lang w:val="zh-CN"/>
        </w:rPr>
        <w:t>□采用分期付款方式，付款条件为</w:t>
      </w:r>
      <w:r w:rsidRPr="00FB5DD0">
        <w:rPr>
          <w:rFonts w:ascii="宋体" w:hAnsi="宋体" w:cs="宋体" w:hint="eastAsia"/>
          <w:kern w:val="0"/>
          <w:sz w:val="24"/>
        </w:rPr>
        <w:t>：</w:t>
      </w:r>
    </w:p>
    <w:p w14:paraId="01A495B0" w14:textId="77777777" w:rsidR="00B9454F" w:rsidRPr="00FB5DD0" w:rsidRDefault="00214B9C">
      <w:pPr>
        <w:spacing w:line="360" w:lineRule="auto"/>
        <w:ind w:firstLineChars="200" w:firstLine="480"/>
        <w:rPr>
          <w:rFonts w:ascii="宋体" w:hAnsi="宋体" w:cs="宋体"/>
          <w:kern w:val="0"/>
          <w:sz w:val="24"/>
        </w:rPr>
      </w:pPr>
      <w:r w:rsidRPr="00FB5DD0">
        <w:rPr>
          <w:rFonts w:ascii="宋体" w:hAnsi="宋体" w:cs="宋体" w:hint="eastAsia"/>
          <w:kern w:val="0"/>
          <w:sz w:val="24"/>
          <w:lang w:val="zh-CN"/>
        </w:rPr>
        <w:t>第一期付款</w:t>
      </w:r>
      <w:r w:rsidRPr="00FB5DD0">
        <w:rPr>
          <w:rFonts w:ascii="宋体" w:hAnsi="宋体" w:cs="宋体" w:hint="eastAsia"/>
          <w:kern w:val="0"/>
          <w:sz w:val="24"/>
        </w:rPr>
        <w:t>：</w:t>
      </w:r>
      <w:r w:rsidRPr="00FB5DD0">
        <w:rPr>
          <w:rFonts w:ascii="宋体" w:hAnsi="宋体" w:cs="宋体" w:hint="eastAsia"/>
          <w:kern w:val="0"/>
          <w:sz w:val="24"/>
          <w:u w:val="single"/>
        </w:rPr>
        <w:t xml:space="preserve">                                        </w:t>
      </w:r>
    </w:p>
    <w:p w14:paraId="220F3DB5" w14:textId="77777777" w:rsidR="00B9454F" w:rsidRPr="00FB5DD0" w:rsidRDefault="00214B9C">
      <w:pPr>
        <w:spacing w:line="360" w:lineRule="auto"/>
        <w:ind w:firstLineChars="200" w:firstLine="480"/>
        <w:rPr>
          <w:rFonts w:ascii="宋体" w:hAnsi="宋体" w:cs="宋体"/>
          <w:kern w:val="0"/>
          <w:sz w:val="24"/>
          <w:u w:val="single"/>
        </w:rPr>
      </w:pPr>
      <w:r w:rsidRPr="00FB5DD0">
        <w:rPr>
          <w:rFonts w:ascii="宋体" w:hAnsi="宋体" w:cs="宋体" w:hint="eastAsia"/>
          <w:kern w:val="0"/>
          <w:sz w:val="24"/>
          <w:lang w:val="zh-CN"/>
        </w:rPr>
        <w:t>第</w:t>
      </w:r>
      <w:r w:rsidRPr="00FB5DD0">
        <w:rPr>
          <w:rFonts w:ascii="宋体" w:hAnsi="宋体" w:cs="宋体" w:hint="eastAsia"/>
          <w:kern w:val="0"/>
          <w:sz w:val="24"/>
        </w:rPr>
        <w:t>二</w:t>
      </w:r>
      <w:r w:rsidRPr="00FB5DD0">
        <w:rPr>
          <w:rFonts w:ascii="宋体" w:hAnsi="宋体" w:cs="宋体" w:hint="eastAsia"/>
          <w:kern w:val="0"/>
          <w:sz w:val="24"/>
          <w:lang w:val="zh-CN"/>
        </w:rPr>
        <w:t>期付款</w:t>
      </w:r>
      <w:r w:rsidRPr="00FB5DD0">
        <w:rPr>
          <w:rFonts w:ascii="宋体" w:hAnsi="宋体" w:cs="宋体" w:hint="eastAsia"/>
          <w:kern w:val="0"/>
          <w:sz w:val="24"/>
        </w:rPr>
        <w:t>：</w:t>
      </w:r>
      <w:r w:rsidRPr="00FB5DD0">
        <w:rPr>
          <w:rFonts w:ascii="宋体" w:hAnsi="宋体" w:cs="宋体" w:hint="eastAsia"/>
          <w:kern w:val="0"/>
          <w:sz w:val="24"/>
          <w:u w:val="single"/>
        </w:rPr>
        <w:t xml:space="preserve">                                        </w:t>
      </w:r>
    </w:p>
    <w:p w14:paraId="3DBF0825" w14:textId="77777777" w:rsidR="00B9454F" w:rsidRPr="00FB5DD0" w:rsidRDefault="00214B9C">
      <w:pPr>
        <w:spacing w:line="360" w:lineRule="auto"/>
        <w:ind w:firstLineChars="200" w:firstLine="480"/>
        <w:rPr>
          <w:rFonts w:ascii="宋体" w:hAnsi="宋体" w:cs="宋体"/>
          <w:kern w:val="0"/>
          <w:sz w:val="24"/>
        </w:rPr>
      </w:pPr>
      <w:r w:rsidRPr="00FB5DD0">
        <w:rPr>
          <w:rFonts w:ascii="宋体" w:hAnsi="宋体" w:cs="宋体" w:hint="eastAsia"/>
          <w:kern w:val="0"/>
          <w:sz w:val="24"/>
        </w:rPr>
        <w:t>……</w:t>
      </w:r>
    </w:p>
    <w:p w14:paraId="64A84C0B" w14:textId="77777777" w:rsidR="00B9454F" w:rsidRPr="00FB5DD0" w:rsidRDefault="00214B9C">
      <w:pPr>
        <w:spacing w:line="360" w:lineRule="auto"/>
        <w:ind w:firstLineChars="200" w:firstLine="480"/>
        <w:rPr>
          <w:rFonts w:ascii="宋体" w:hAnsi="宋体" w:cs="宋体"/>
          <w:sz w:val="24"/>
        </w:rPr>
      </w:pPr>
      <w:r w:rsidRPr="00FB5DD0">
        <w:rPr>
          <w:rFonts w:ascii="宋体" w:hAnsi="宋体" w:cs="宋体" w:hint="eastAsia"/>
          <w:sz w:val="24"/>
        </w:rPr>
        <w:t>甲方无故逾期支付货物费用的，按照每逾期一日支付欠付货物费额度的</w:t>
      </w:r>
      <w:r w:rsidRPr="00FB5DD0">
        <w:rPr>
          <w:rFonts w:ascii="宋体" w:hAnsi="宋体" w:cs="宋体" w:hint="eastAsia"/>
          <w:sz w:val="24"/>
          <w:u w:val="single"/>
        </w:rPr>
        <w:t>万分之五</w:t>
      </w:r>
      <w:r w:rsidRPr="00FB5DD0">
        <w:rPr>
          <w:rFonts w:ascii="宋体" w:hAnsi="宋体" w:cs="宋体" w:hint="eastAsia"/>
          <w:sz w:val="24"/>
        </w:rPr>
        <w:t>（根据项目实际填写，一般为万分之五）承担违约责任，违约金上限按照《合同书》约定执行。</w:t>
      </w:r>
    </w:p>
    <w:p w14:paraId="277A2700" w14:textId="77777777" w:rsidR="00B9454F" w:rsidRPr="00FB5DD0" w:rsidRDefault="00214B9C">
      <w:pPr>
        <w:spacing w:line="360" w:lineRule="auto"/>
        <w:ind w:firstLineChars="200" w:firstLine="480"/>
        <w:rPr>
          <w:rFonts w:ascii="宋体" w:hAnsi="宋体" w:cs="宋体"/>
          <w:b/>
          <w:sz w:val="24"/>
        </w:rPr>
      </w:pPr>
      <w:r w:rsidRPr="00FB5DD0">
        <w:rPr>
          <w:rFonts w:ascii="宋体" w:hAnsi="宋体" w:cs="宋体" w:hint="eastAsia"/>
          <w:sz w:val="24"/>
        </w:rPr>
        <w:t>3.5</w:t>
      </w:r>
      <w:r w:rsidRPr="00FB5DD0">
        <w:rPr>
          <w:rFonts w:ascii="宋体" w:hAnsi="宋体" w:cs="宋体" w:hint="eastAsia"/>
          <w:b/>
          <w:sz w:val="24"/>
        </w:rPr>
        <w:t>标的物的风险负担</w:t>
      </w:r>
    </w:p>
    <w:p w14:paraId="1436FF26" w14:textId="77777777" w:rsidR="00B9454F" w:rsidRPr="00FB5DD0" w:rsidRDefault="00214B9C">
      <w:pPr>
        <w:spacing w:line="360" w:lineRule="auto"/>
        <w:ind w:firstLineChars="200" w:firstLine="480"/>
        <w:rPr>
          <w:rFonts w:ascii="宋体" w:hAnsi="宋体" w:cs="宋体"/>
          <w:sz w:val="24"/>
        </w:rPr>
      </w:pPr>
      <w:r w:rsidRPr="00FB5DD0">
        <w:rPr>
          <w:rFonts w:ascii="宋体" w:hAnsi="宋体" w:cs="宋体" w:hint="eastAsia"/>
          <w:sz w:val="24"/>
        </w:rPr>
        <w:t>标的物或者在途标的物或者交付给第一承运人后的标的物毁损、灭失的风险负担：</w:t>
      </w:r>
    </w:p>
    <w:p w14:paraId="1CE7079C" w14:textId="77777777" w:rsidR="00B9454F" w:rsidRPr="00FB5DD0" w:rsidRDefault="00214B9C">
      <w:pPr>
        <w:spacing w:line="360" w:lineRule="auto"/>
        <w:ind w:firstLineChars="200" w:firstLine="480"/>
        <w:rPr>
          <w:rFonts w:ascii="宋体" w:hAnsi="宋体" w:cs="宋体"/>
          <w:sz w:val="24"/>
          <w:u w:val="single"/>
        </w:rPr>
      </w:pPr>
      <w:r w:rsidRPr="00FB5DD0">
        <w:rPr>
          <w:rFonts w:ascii="宋体" w:hAnsi="宋体" w:cs="宋体" w:hint="eastAsia"/>
          <w:sz w:val="24"/>
          <w:u w:val="single"/>
        </w:rPr>
        <w:t xml:space="preserve">乙方                                                                       </w:t>
      </w:r>
    </w:p>
    <w:p w14:paraId="661BA4FD" w14:textId="77777777" w:rsidR="00B9454F" w:rsidRPr="00FB5DD0" w:rsidRDefault="00214B9C">
      <w:pPr>
        <w:spacing w:line="360" w:lineRule="auto"/>
        <w:ind w:firstLineChars="200" w:firstLine="480"/>
        <w:rPr>
          <w:rFonts w:ascii="宋体" w:hAnsi="宋体" w:cs="宋体"/>
          <w:sz w:val="24"/>
        </w:rPr>
      </w:pPr>
      <w:r w:rsidRPr="00FB5DD0">
        <w:rPr>
          <w:rFonts w:ascii="宋体" w:hAnsi="宋体" w:cs="宋体" w:hint="eastAsia"/>
          <w:sz w:val="24"/>
        </w:rPr>
        <w:t>3.5.1受不可抗力影响的一方在不可抗力发生后，应在</w:t>
      </w:r>
      <w:r w:rsidRPr="00FB5DD0">
        <w:rPr>
          <w:rFonts w:ascii="宋体" w:hAnsi="宋体" w:cs="宋体" w:hint="eastAsia"/>
          <w:sz w:val="24"/>
          <w:u w:val="single"/>
        </w:rPr>
        <w:t xml:space="preserve">    </w:t>
      </w:r>
      <w:r w:rsidRPr="00FB5DD0">
        <w:rPr>
          <w:rFonts w:ascii="宋体" w:hAnsi="宋体" w:cs="宋体" w:hint="eastAsia"/>
          <w:sz w:val="24"/>
        </w:rPr>
        <w:t>日内（根据项目实际填写）以书面形式通知对方当事人，并在</w:t>
      </w:r>
      <w:r w:rsidRPr="00FB5DD0">
        <w:rPr>
          <w:rFonts w:ascii="宋体" w:hAnsi="宋体" w:cs="宋体" w:hint="eastAsia"/>
          <w:sz w:val="24"/>
          <w:u w:val="single"/>
        </w:rPr>
        <w:t xml:space="preserve">   </w:t>
      </w:r>
      <w:r w:rsidRPr="00FB5DD0">
        <w:rPr>
          <w:rFonts w:ascii="宋体" w:hAnsi="宋体" w:cs="宋体" w:hint="eastAsia"/>
          <w:sz w:val="24"/>
        </w:rPr>
        <w:t>日内（根据项目实际填写），将有关部门出具的证明文件送达对方当事人。</w:t>
      </w:r>
    </w:p>
    <w:p w14:paraId="4D957C63" w14:textId="77777777" w:rsidR="00B9454F" w:rsidRPr="00FB5DD0" w:rsidRDefault="00214B9C">
      <w:pPr>
        <w:spacing w:line="360" w:lineRule="auto"/>
        <w:ind w:firstLineChars="200" w:firstLine="480"/>
        <w:rPr>
          <w:rFonts w:ascii="宋体" w:hAnsi="宋体" w:cs="宋体"/>
          <w:sz w:val="24"/>
        </w:rPr>
      </w:pPr>
      <w:r w:rsidRPr="00FB5DD0">
        <w:rPr>
          <w:rFonts w:ascii="宋体" w:hAnsi="宋体" w:cs="宋体" w:hint="eastAsia"/>
          <w:sz w:val="24"/>
        </w:rPr>
        <w:t>3.5.2因不可抗力致使合同有变更必要的，双方当事人应在</w:t>
      </w:r>
      <w:r w:rsidRPr="00FB5DD0">
        <w:rPr>
          <w:rFonts w:ascii="宋体" w:hAnsi="宋体" w:cs="宋体" w:hint="eastAsia"/>
          <w:sz w:val="24"/>
          <w:u w:val="single"/>
        </w:rPr>
        <w:t xml:space="preserve">    </w:t>
      </w:r>
      <w:r w:rsidRPr="00FB5DD0">
        <w:rPr>
          <w:rFonts w:ascii="宋体" w:hAnsi="宋体" w:cs="宋体" w:hint="eastAsia"/>
          <w:sz w:val="24"/>
        </w:rPr>
        <w:t>日内（根据项目实际填写）以书面形式变更合同；</w:t>
      </w:r>
    </w:p>
    <w:p w14:paraId="7AD1D32E" w14:textId="77777777" w:rsidR="00B9454F" w:rsidRPr="00FB5DD0" w:rsidRDefault="00214B9C">
      <w:pPr>
        <w:spacing w:line="360" w:lineRule="auto"/>
        <w:ind w:firstLineChars="200" w:firstLine="480"/>
        <w:rPr>
          <w:rFonts w:ascii="宋体" w:hAnsi="宋体" w:cs="宋体"/>
          <w:sz w:val="24"/>
        </w:rPr>
      </w:pPr>
      <w:r w:rsidRPr="00FB5DD0">
        <w:rPr>
          <w:rFonts w:ascii="宋体" w:hAnsi="宋体" w:cs="宋体" w:hint="eastAsia"/>
          <w:sz w:val="24"/>
        </w:rPr>
        <w:lastRenderedPageBreak/>
        <w:t>3.5.3标的物交付前，乙方应对标的物的质量、数量等方面进行详细、全面的检验，并向甲方出具证明标的物符合合同约定的文件；标的物交付时，乙方在</w:t>
      </w:r>
      <w:r w:rsidRPr="00FB5DD0">
        <w:rPr>
          <w:rFonts w:ascii="宋体" w:hAnsi="宋体" w:cs="宋体" w:hint="eastAsia"/>
          <w:sz w:val="24"/>
          <w:u w:val="single"/>
        </w:rPr>
        <w:t xml:space="preserve">     </w:t>
      </w:r>
      <w:r w:rsidRPr="00FB5DD0">
        <w:rPr>
          <w:rFonts w:ascii="宋体" w:hAnsi="宋体" w:cs="宋体" w:hint="eastAsia"/>
          <w:sz w:val="24"/>
        </w:rPr>
        <w:t>日内（根据项目实际填写）发起验收，并可依法邀请相关方参加，验收应出具验收书。</w:t>
      </w:r>
    </w:p>
    <w:p w14:paraId="5E9F7728" w14:textId="77777777" w:rsidR="00B9454F" w:rsidRPr="00FB5DD0" w:rsidRDefault="00214B9C">
      <w:pPr>
        <w:spacing w:line="360" w:lineRule="auto"/>
        <w:ind w:firstLineChars="200" w:firstLine="480"/>
        <w:rPr>
          <w:rFonts w:ascii="宋体" w:hAnsi="宋体" w:cs="宋体"/>
          <w:sz w:val="24"/>
        </w:rPr>
      </w:pPr>
      <w:r w:rsidRPr="00FB5DD0">
        <w:rPr>
          <w:rFonts w:ascii="宋体" w:hAnsi="宋体" w:cs="宋体" w:hint="eastAsia"/>
          <w:sz w:val="24"/>
        </w:rPr>
        <w:t>3.5.4 检验和验收标准、程序等具体内容以及前述</w:t>
      </w:r>
      <w:proofErr w:type="gramStart"/>
      <w:r w:rsidRPr="00FB5DD0">
        <w:rPr>
          <w:rFonts w:ascii="宋体" w:hAnsi="宋体" w:cs="宋体" w:hint="eastAsia"/>
          <w:sz w:val="24"/>
        </w:rPr>
        <w:t>验收书</w:t>
      </w:r>
      <w:proofErr w:type="gramEnd"/>
      <w:r w:rsidRPr="00FB5DD0">
        <w:rPr>
          <w:rFonts w:ascii="宋体" w:hAnsi="宋体" w:cs="宋体" w:hint="eastAsia"/>
          <w:sz w:val="24"/>
        </w:rPr>
        <w:t>的效力：</w:t>
      </w:r>
    </w:p>
    <w:p w14:paraId="26AB25A8" w14:textId="77777777" w:rsidR="00B9454F" w:rsidRPr="00FB5DD0" w:rsidRDefault="00214B9C">
      <w:pPr>
        <w:spacing w:line="360" w:lineRule="auto"/>
        <w:ind w:firstLineChars="200" w:firstLine="480"/>
        <w:rPr>
          <w:rFonts w:ascii="宋体" w:hAnsi="宋体" w:cs="宋体"/>
          <w:sz w:val="24"/>
          <w:u w:val="single"/>
        </w:rPr>
      </w:pPr>
      <w:r w:rsidRPr="00FB5DD0">
        <w:rPr>
          <w:rFonts w:ascii="宋体" w:hAnsi="宋体" w:cs="宋体" w:hint="eastAsia"/>
          <w:sz w:val="24"/>
          <w:u w:val="single"/>
        </w:rPr>
        <w:t xml:space="preserve">                                                                       </w:t>
      </w:r>
    </w:p>
    <w:p w14:paraId="0ED055A2" w14:textId="77777777" w:rsidR="00B9454F" w:rsidRPr="00FB5DD0" w:rsidRDefault="00214B9C">
      <w:pPr>
        <w:spacing w:line="360" w:lineRule="auto"/>
        <w:ind w:firstLineChars="200" w:firstLine="480"/>
        <w:rPr>
          <w:rFonts w:ascii="宋体" w:hAnsi="宋体" w:cs="宋体"/>
          <w:sz w:val="24"/>
        </w:rPr>
      </w:pPr>
      <w:r w:rsidRPr="00FB5DD0">
        <w:rPr>
          <w:rFonts w:ascii="宋体" w:hAnsi="宋体" w:cs="宋体" w:hint="eastAsia"/>
          <w:sz w:val="24"/>
        </w:rPr>
        <w:t>3.5.5其他：</w:t>
      </w:r>
    </w:p>
    <w:p w14:paraId="6971D2C9" w14:textId="77777777" w:rsidR="00B9454F" w:rsidRPr="00FB5DD0" w:rsidRDefault="00214B9C">
      <w:pPr>
        <w:spacing w:line="360" w:lineRule="auto"/>
        <w:ind w:firstLineChars="200" w:firstLine="482"/>
        <w:rPr>
          <w:rFonts w:ascii="宋体" w:hAnsi="宋体" w:cs="宋体"/>
          <w:b/>
          <w:sz w:val="24"/>
        </w:rPr>
      </w:pPr>
      <w:r w:rsidRPr="00FB5DD0">
        <w:rPr>
          <w:rFonts w:ascii="宋体" w:hAnsi="宋体" w:cs="宋体" w:hint="eastAsia"/>
          <w:b/>
          <w:sz w:val="24"/>
        </w:rPr>
        <w:t>3.6项目验收：</w:t>
      </w:r>
    </w:p>
    <w:p w14:paraId="4EB045EE" w14:textId="77777777" w:rsidR="00B9454F" w:rsidRPr="00FB5DD0" w:rsidRDefault="00214B9C">
      <w:pPr>
        <w:spacing w:line="360" w:lineRule="auto"/>
        <w:ind w:firstLineChars="200" w:firstLine="480"/>
        <w:rPr>
          <w:rFonts w:ascii="宋体" w:hAnsi="宋体" w:cs="宋体"/>
          <w:sz w:val="24"/>
        </w:rPr>
      </w:pPr>
      <w:r w:rsidRPr="00FB5DD0">
        <w:rPr>
          <w:rFonts w:ascii="宋体" w:hAnsi="宋体" w:cs="宋体" w:hint="eastAsia"/>
          <w:sz w:val="24"/>
        </w:rPr>
        <w:t>3.6.1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14:paraId="5B779E4A" w14:textId="77777777" w:rsidR="00B9454F" w:rsidRPr="00FB5DD0" w:rsidRDefault="00214B9C">
      <w:pPr>
        <w:spacing w:line="360" w:lineRule="auto"/>
        <w:ind w:firstLineChars="200" w:firstLine="480"/>
        <w:rPr>
          <w:rFonts w:ascii="宋体" w:hAnsi="宋体" w:cs="宋体"/>
          <w:sz w:val="24"/>
        </w:rPr>
      </w:pPr>
      <w:r w:rsidRPr="00FB5DD0">
        <w:rPr>
          <w:rFonts w:ascii="宋体" w:hAnsi="宋体" w:cs="宋体" w:hint="eastAsia"/>
          <w:sz w:val="24"/>
        </w:rPr>
        <w:t>3.6.2严格按照采购合同开展履约验收。甲方成立验收小组，按照采购合同的约定对供应商履约情况进行验收，验收时，按照采购合同的约定对每一项技术、货物、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14:paraId="17006D21" w14:textId="77777777" w:rsidR="00B9454F" w:rsidRPr="00FB5DD0" w:rsidRDefault="00214B9C">
      <w:pPr>
        <w:spacing w:line="360" w:lineRule="auto"/>
        <w:ind w:firstLineChars="200" w:firstLine="480"/>
        <w:rPr>
          <w:rFonts w:ascii="宋体" w:hAnsi="宋体" w:cs="宋体"/>
          <w:sz w:val="24"/>
        </w:rPr>
      </w:pPr>
      <w:r w:rsidRPr="00FB5DD0">
        <w:rPr>
          <w:rFonts w:ascii="宋体" w:hAnsi="宋体" w:cs="宋体" w:hint="eastAsia"/>
          <w:sz w:val="24"/>
        </w:rPr>
        <w:t>3.6.3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14:paraId="06674237" w14:textId="77777777" w:rsidR="00B9454F" w:rsidRPr="00FB5DD0" w:rsidRDefault="00214B9C">
      <w:pPr>
        <w:spacing w:line="360" w:lineRule="auto"/>
        <w:ind w:firstLineChars="200" w:firstLine="480"/>
        <w:rPr>
          <w:rFonts w:ascii="宋体" w:hAnsi="宋体" w:cs="宋体"/>
          <w:sz w:val="24"/>
        </w:rPr>
      </w:pPr>
      <w:r w:rsidRPr="00FB5DD0">
        <w:rPr>
          <w:rFonts w:ascii="宋体" w:hAnsi="宋体" w:cs="宋体" w:hint="eastAsia"/>
          <w:sz w:val="24"/>
        </w:rPr>
        <w:t>3.6.4验收产生的费用首次验收费用由甲方承担，如首次验收不合格，后续验收费用由乙方支付。</w:t>
      </w:r>
    </w:p>
    <w:p w14:paraId="4263E670" w14:textId="77777777" w:rsidR="00B9454F" w:rsidRPr="00FB5DD0" w:rsidRDefault="00214B9C">
      <w:pPr>
        <w:spacing w:line="360" w:lineRule="auto"/>
        <w:ind w:firstLineChars="200" w:firstLine="480"/>
        <w:rPr>
          <w:rFonts w:ascii="宋体" w:hAnsi="宋体" w:cs="宋体"/>
          <w:sz w:val="24"/>
        </w:rPr>
      </w:pPr>
      <w:r w:rsidRPr="00FB5DD0">
        <w:rPr>
          <w:rFonts w:ascii="宋体" w:hAnsi="宋体" w:cs="宋体" w:hint="eastAsia"/>
          <w:sz w:val="24"/>
        </w:rPr>
        <w:t>3.6.5验收内容及资料要求：</w:t>
      </w:r>
    </w:p>
    <w:p w14:paraId="0D8C21D8" w14:textId="77777777" w:rsidR="00B9454F" w:rsidRPr="00FB5DD0" w:rsidRDefault="00214B9C">
      <w:pPr>
        <w:spacing w:line="360" w:lineRule="auto"/>
        <w:ind w:firstLineChars="200" w:firstLine="480"/>
        <w:rPr>
          <w:rFonts w:ascii="宋体" w:hAnsi="宋体" w:cs="宋体"/>
          <w:sz w:val="24"/>
        </w:rPr>
      </w:pPr>
      <w:proofErr w:type="gramStart"/>
      <w:r w:rsidRPr="00FB5DD0">
        <w:rPr>
          <w:rFonts w:ascii="宋体" w:hAnsi="宋体" w:cs="宋体" w:hint="eastAsia"/>
          <w:sz w:val="24"/>
        </w:rPr>
        <w:t>根根据</w:t>
      </w:r>
      <w:proofErr w:type="gramEnd"/>
      <w:r w:rsidRPr="00FB5DD0">
        <w:rPr>
          <w:rFonts w:ascii="宋体" w:hAnsi="宋体" w:cs="宋体" w:hint="eastAsia"/>
          <w:sz w:val="24"/>
        </w:rPr>
        <w:t>采购文件确定的技术指标或者货物要求确定验收指标和标准。未进行相应约定的，应当符合国家强制性规定、政策要求、安全标准、行业或企业有关标准等。</w:t>
      </w:r>
    </w:p>
    <w:p w14:paraId="53FB1610" w14:textId="77777777" w:rsidR="00B9454F" w:rsidRPr="00FB5DD0" w:rsidRDefault="00214B9C">
      <w:pPr>
        <w:tabs>
          <w:tab w:val="left" w:pos="904"/>
        </w:tabs>
        <w:snapToGrid w:val="0"/>
        <w:spacing w:line="360" w:lineRule="auto"/>
        <w:ind w:firstLineChars="200" w:firstLine="480"/>
        <w:jc w:val="left"/>
        <w:rPr>
          <w:rFonts w:ascii="宋体" w:hAnsi="宋体" w:cs="宋体"/>
          <w:sz w:val="24"/>
        </w:rPr>
      </w:pPr>
      <w:r w:rsidRPr="00FB5DD0">
        <w:rPr>
          <w:rFonts w:ascii="宋体" w:hAnsi="宋体" w:cs="宋体" w:hint="eastAsia"/>
          <w:sz w:val="24"/>
        </w:rPr>
        <w:t>3.6.6验收内容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1914"/>
        <w:gridCol w:w="5930"/>
      </w:tblGrid>
      <w:tr w:rsidR="00FB5DD0" w:rsidRPr="00FB5DD0" w14:paraId="303ECC66" w14:textId="77777777">
        <w:trPr>
          <w:jc w:val="center"/>
        </w:trPr>
        <w:tc>
          <w:tcPr>
            <w:tcW w:w="673" w:type="dxa"/>
            <w:vAlign w:val="center"/>
          </w:tcPr>
          <w:p w14:paraId="628A3F4C" w14:textId="77777777" w:rsidR="00B9454F" w:rsidRPr="00FB5DD0" w:rsidRDefault="00214B9C">
            <w:pPr>
              <w:widowControl/>
              <w:spacing w:line="360" w:lineRule="auto"/>
              <w:ind w:firstLine="200"/>
              <w:jc w:val="center"/>
              <w:rPr>
                <w:rFonts w:ascii="宋体" w:hAnsi="宋体" w:cs="宋体"/>
                <w:bCs/>
                <w:kern w:val="0"/>
                <w:sz w:val="24"/>
              </w:rPr>
            </w:pPr>
            <w:r w:rsidRPr="00FB5DD0">
              <w:rPr>
                <w:rFonts w:ascii="宋体" w:hAnsi="宋体" w:cs="宋体" w:hint="eastAsia"/>
                <w:bCs/>
                <w:kern w:val="0"/>
                <w:sz w:val="24"/>
              </w:rPr>
              <w:t>序号</w:t>
            </w:r>
          </w:p>
        </w:tc>
        <w:tc>
          <w:tcPr>
            <w:tcW w:w="1914" w:type="dxa"/>
            <w:vAlign w:val="center"/>
          </w:tcPr>
          <w:p w14:paraId="6CAB3E7E" w14:textId="77777777" w:rsidR="00B9454F" w:rsidRPr="00FB5DD0" w:rsidRDefault="00214B9C">
            <w:pPr>
              <w:widowControl/>
              <w:spacing w:line="360" w:lineRule="auto"/>
              <w:ind w:firstLine="200"/>
              <w:jc w:val="center"/>
              <w:rPr>
                <w:rFonts w:ascii="宋体" w:hAnsi="宋体" w:cs="宋体"/>
                <w:bCs/>
                <w:kern w:val="0"/>
                <w:sz w:val="24"/>
              </w:rPr>
            </w:pPr>
            <w:r w:rsidRPr="00FB5DD0">
              <w:rPr>
                <w:rFonts w:ascii="宋体" w:hAnsi="宋体" w:cs="宋体" w:hint="eastAsia"/>
                <w:bCs/>
                <w:kern w:val="0"/>
                <w:sz w:val="24"/>
              </w:rPr>
              <w:t>验收内容</w:t>
            </w:r>
          </w:p>
        </w:tc>
        <w:tc>
          <w:tcPr>
            <w:tcW w:w="5930" w:type="dxa"/>
            <w:vAlign w:val="center"/>
          </w:tcPr>
          <w:p w14:paraId="00895998" w14:textId="77777777" w:rsidR="00B9454F" w:rsidRPr="00FB5DD0" w:rsidRDefault="00214B9C">
            <w:pPr>
              <w:widowControl/>
              <w:spacing w:line="360" w:lineRule="auto"/>
              <w:ind w:firstLine="200"/>
              <w:jc w:val="center"/>
              <w:rPr>
                <w:rFonts w:ascii="宋体" w:hAnsi="宋体" w:cs="宋体"/>
                <w:bCs/>
                <w:kern w:val="0"/>
                <w:sz w:val="24"/>
              </w:rPr>
            </w:pPr>
            <w:r w:rsidRPr="00FB5DD0">
              <w:rPr>
                <w:rFonts w:ascii="宋体" w:hAnsi="宋体" w:cs="宋体" w:hint="eastAsia"/>
                <w:bCs/>
                <w:kern w:val="0"/>
                <w:sz w:val="24"/>
              </w:rPr>
              <w:t xml:space="preserve"> 验收标准</w:t>
            </w:r>
          </w:p>
        </w:tc>
      </w:tr>
      <w:tr w:rsidR="00FB5DD0" w:rsidRPr="00FB5DD0" w14:paraId="440446CE" w14:textId="77777777">
        <w:trPr>
          <w:trHeight w:val="557"/>
          <w:jc w:val="center"/>
        </w:trPr>
        <w:tc>
          <w:tcPr>
            <w:tcW w:w="673" w:type="dxa"/>
            <w:vAlign w:val="center"/>
          </w:tcPr>
          <w:p w14:paraId="74343706" w14:textId="77777777" w:rsidR="00B9454F" w:rsidRPr="00FB5DD0" w:rsidRDefault="00214B9C">
            <w:pPr>
              <w:widowControl/>
              <w:spacing w:line="360" w:lineRule="auto"/>
              <w:ind w:firstLine="200"/>
              <w:jc w:val="center"/>
              <w:rPr>
                <w:rFonts w:ascii="宋体" w:hAnsi="宋体" w:cs="宋体"/>
                <w:bCs/>
                <w:kern w:val="0"/>
                <w:sz w:val="24"/>
              </w:rPr>
            </w:pPr>
            <w:r w:rsidRPr="00FB5DD0">
              <w:rPr>
                <w:rFonts w:ascii="宋体" w:hAnsi="宋体" w:cs="宋体" w:hint="eastAsia"/>
                <w:bCs/>
                <w:kern w:val="0"/>
                <w:sz w:val="24"/>
              </w:rPr>
              <w:t>1</w:t>
            </w:r>
          </w:p>
        </w:tc>
        <w:tc>
          <w:tcPr>
            <w:tcW w:w="1914" w:type="dxa"/>
            <w:vAlign w:val="center"/>
          </w:tcPr>
          <w:p w14:paraId="122FE1F2" w14:textId="77777777" w:rsidR="00B9454F" w:rsidRPr="00FB5DD0" w:rsidRDefault="00214B9C">
            <w:pPr>
              <w:widowControl/>
              <w:spacing w:line="360" w:lineRule="auto"/>
              <w:ind w:firstLine="200"/>
              <w:jc w:val="center"/>
              <w:rPr>
                <w:rFonts w:ascii="宋体" w:hAnsi="宋体" w:cs="宋体"/>
                <w:bCs/>
                <w:kern w:val="0"/>
                <w:sz w:val="24"/>
              </w:rPr>
            </w:pPr>
            <w:r w:rsidRPr="00FB5DD0">
              <w:rPr>
                <w:rFonts w:ascii="宋体" w:hAnsi="宋体" w:cs="宋体" w:hint="eastAsia"/>
                <w:bCs/>
                <w:kern w:val="0"/>
                <w:sz w:val="24"/>
              </w:rPr>
              <w:t>交货产品数量</w:t>
            </w:r>
          </w:p>
        </w:tc>
        <w:tc>
          <w:tcPr>
            <w:tcW w:w="5930" w:type="dxa"/>
            <w:vAlign w:val="center"/>
          </w:tcPr>
          <w:p w14:paraId="51FBCD6A" w14:textId="77777777" w:rsidR="00B9454F" w:rsidRPr="00FB5DD0" w:rsidRDefault="00B9454F">
            <w:pPr>
              <w:widowControl/>
              <w:spacing w:line="360" w:lineRule="auto"/>
              <w:ind w:firstLine="200"/>
              <w:jc w:val="center"/>
              <w:rPr>
                <w:rFonts w:ascii="宋体" w:hAnsi="宋体" w:cs="宋体"/>
                <w:kern w:val="0"/>
                <w:sz w:val="24"/>
              </w:rPr>
            </w:pPr>
          </w:p>
        </w:tc>
      </w:tr>
      <w:tr w:rsidR="00FB5DD0" w:rsidRPr="00FB5DD0" w14:paraId="11447014" w14:textId="77777777">
        <w:trPr>
          <w:trHeight w:val="1059"/>
          <w:jc w:val="center"/>
        </w:trPr>
        <w:tc>
          <w:tcPr>
            <w:tcW w:w="673" w:type="dxa"/>
            <w:vAlign w:val="center"/>
          </w:tcPr>
          <w:p w14:paraId="731D2ADE" w14:textId="77777777" w:rsidR="00B9454F" w:rsidRPr="00FB5DD0" w:rsidRDefault="00214B9C">
            <w:pPr>
              <w:widowControl/>
              <w:spacing w:line="360" w:lineRule="auto"/>
              <w:ind w:firstLine="200"/>
              <w:jc w:val="center"/>
              <w:rPr>
                <w:rFonts w:ascii="宋体" w:hAnsi="宋体" w:cs="宋体"/>
                <w:bCs/>
                <w:kern w:val="0"/>
                <w:sz w:val="24"/>
              </w:rPr>
            </w:pPr>
            <w:r w:rsidRPr="00FB5DD0">
              <w:rPr>
                <w:rFonts w:ascii="宋体" w:hAnsi="宋体" w:cs="宋体" w:hint="eastAsia"/>
                <w:bCs/>
                <w:kern w:val="0"/>
                <w:sz w:val="24"/>
              </w:rPr>
              <w:t>2</w:t>
            </w:r>
          </w:p>
        </w:tc>
        <w:tc>
          <w:tcPr>
            <w:tcW w:w="1914" w:type="dxa"/>
            <w:vAlign w:val="center"/>
          </w:tcPr>
          <w:p w14:paraId="41028547" w14:textId="77777777" w:rsidR="00B9454F" w:rsidRPr="00FB5DD0" w:rsidRDefault="00214B9C">
            <w:pPr>
              <w:widowControl/>
              <w:spacing w:line="360" w:lineRule="auto"/>
              <w:ind w:firstLine="200"/>
              <w:jc w:val="center"/>
              <w:rPr>
                <w:rFonts w:ascii="宋体" w:hAnsi="宋体" w:cs="宋体"/>
                <w:bCs/>
                <w:kern w:val="0"/>
                <w:sz w:val="24"/>
              </w:rPr>
            </w:pPr>
            <w:r w:rsidRPr="00FB5DD0">
              <w:rPr>
                <w:rFonts w:ascii="宋体" w:hAnsi="宋体" w:cs="宋体" w:hint="eastAsia"/>
                <w:bCs/>
                <w:kern w:val="0"/>
                <w:sz w:val="24"/>
              </w:rPr>
              <w:t>交货产品的质量文件</w:t>
            </w:r>
          </w:p>
        </w:tc>
        <w:tc>
          <w:tcPr>
            <w:tcW w:w="5930" w:type="dxa"/>
            <w:vAlign w:val="center"/>
          </w:tcPr>
          <w:p w14:paraId="18BFCDBC" w14:textId="77777777" w:rsidR="00B9454F" w:rsidRPr="00FB5DD0" w:rsidRDefault="00B9454F">
            <w:pPr>
              <w:widowControl/>
              <w:spacing w:line="360" w:lineRule="auto"/>
              <w:ind w:firstLine="200"/>
              <w:jc w:val="center"/>
              <w:rPr>
                <w:rFonts w:ascii="宋体" w:hAnsi="宋体" w:cs="宋体"/>
                <w:kern w:val="0"/>
                <w:sz w:val="24"/>
              </w:rPr>
            </w:pPr>
          </w:p>
        </w:tc>
      </w:tr>
      <w:tr w:rsidR="00FB5DD0" w:rsidRPr="00FB5DD0" w14:paraId="51FE162E" w14:textId="77777777">
        <w:trPr>
          <w:trHeight w:val="1535"/>
          <w:jc w:val="center"/>
        </w:trPr>
        <w:tc>
          <w:tcPr>
            <w:tcW w:w="673" w:type="dxa"/>
            <w:vAlign w:val="center"/>
          </w:tcPr>
          <w:p w14:paraId="098C6D63" w14:textId="77777777" w:rsidR="00B9454F" w:rsidRPr="00FB5DD0" w:rsidRDefault="00214B9C">
            <w:pPr>
              <w:widowControl/>
              <w:spacing w:line="360" w:lineRule="auto"/>
              <w:ind w:firstLine="200"/>
              <w:jc w:val="center"/>
              <w:rPr>
                <w:rFonts w:ascii="宋体" w:hAnsi="宋体" w:cs="宋体"/>
                <w:bCs/>
                <w:kern w:val="0"/>
                <w:sz w:val="24"/>
              </w:rPr>
            </w:pPr>
            <w:r w:rsidRPr="00FB5DD0">
              <w:rPr>
                <w:rFonts w:ascii="宋体" w:hAnsi="宋体" w:cs="宋体" w:hint="eastAsia"/>
                <w:bCs/>
                <w:kern w:val="0"/>
                <w:sz w:val="24"/>
              </w:rPr>
              <w:lastRenderedPageBreak/>
              <w:t>3</w:t>
            </w:r>
          </w:p>
        </w:tc>
        <w:tc>
          <w:tcPr>
            <w:tcW w:w="1914" w:type="dxa"/>
            <w:vAlign w:val="center"/>
          </w:tcPr>
          <w:p w14:paraId="6B4D1254" w14:textId="77777777" w:rsidR="00B9454F" w:rsidRPr="00FB5DD0" w:rsidRDefault="00214B9C">
            <w:pPr>
              <w:spacing w:line="360" w:lineRule="auto"/>
              <w:ind w:firstLine="200"/>
              <w:jc w:val="center"/>
              <w:rPr>
                <w:rFonts w:ascii="宋体" w:hAnsi="宋体" w:cs="宋体"/>
                <w:bCs/>
                <w:kern w:val="0"/>
                <w:sz w:val="24"/>
              </w:rPr>
            </w:pPr>
            <w:r w:rsidRPr="00FB5DD0">
              <w:rPr>
                <w:rFonts w:ascii="宋体" w:hAnsi="宋体" w:cs="宋体" w:hint="eastAsia"/>
                <w:bCs/>
                <w:kern w:val="0"/>
                <w:sz w:val="24"/>
              </w:rPr>
              <w:t xml:space="preserve">交货产品技术、性能指标 </w:t>
            </w:r>
          </w:p>
        </w:tc>
        <w:tc>
          <w:tcPr>
            <w:tcW w:w="5930" w:type="dxa"/>
            <w:vAlign w:val="center"/>
          </w:tcPr>
          <w:p w14:paraId="06C51688" w14:textId="77777777" w:rsidR="00B9454F" w:rsidRPr="00FB5DD0" w:rsidRDefault="00B9454F">
            <w:pPr>
              <w:pStyle w:val="a6"/>
              <w:spacing w:after="0" w:line="360" w:lineRule="auto"/>
              <w:ind w:firstLine="200"/>
              <w:jc w:val="left"/>
              <w:rPr>
                <w:rFonts w:ascii="宋体" w:hAnsi="宋体" w:cs="宋体"/>
              </w:rPr>
            </w:pPr>
          </w:p>
        </w:tc>
      </w:tr>
      <w:tr w:rsidR="00FB5DD0" w:rsidRPr="00FB5DD0" w14:paraId="04A0E81E" w14:textId="77777777">
        <w:trPr>
          <w:trHeight w:val="1471"/>
          <w:jc w:val="center"/>
        </w:trPr>
        <w:tc>
          <w:tcPr>
            <w:tcW w:w="673" w:type="dxa"/>
            <w:vAlign w:val="center"/>
          </w:tcPr>
          <w:p w14:paraId="1BA5B416" w14:textId="77777777" w:rsidR="00B9454F" w:rsidRPr="00FB5DD0" w:rsidRDefault="00214B9C">
            <w:pPr>
              <w:widowControl/>
              <w:spacing w:line="360" w:lineRule="auto"/>
              <w:ind w:firstLine="200"/>
              <w:jc w:val="center"/>
              <w:rPr>
                <w:rFonts w:ascii="宋体" w:hAnsi="宋体" w:cs="宋体"/>
                <w:kern w:val="0"/>
                <w:sz w:val="24"/>
              </w:rPr>
            </w:pPr>
            <w:r w:rsidRPr="00FB5DD0">
              <w:rPr>
                <w:rFonts w:ascii="宋体" w:hAnsi="宋体" w:cs="宋体" w:hint="eastAsia"/>
                <w:kern w:val="0"/>
                <w:sz w:val="24"/>
              </w:rPr>
              <w:t>4</w:t>
            </w:r>
          </w:p>
        </w:tc>
        <w:tc>
          <w:tcPr>
            <w:tcW w:w="1914" w:type="dxa"/>
            <w:vAlign w:val="center"/>
          </w:tcPr>
          <w:p w14:paraId="3EFA6D82" w14:textId="77777777" w:rsidR="00B9454F" w:rsidRPr="00FB5DD0" w:rsidRDefault="00214B9C">
            <w:pPr>
              <w:spacing w:line="360" w:lineRule="auto"/>
              <w:ind w:firstLine="200"/>
              <w:jc w:val="center"/>
              <w:rPr>
                <w:rFonts w:ascii="宋体" w:hAnsi="宋体" w:cs="宋体"/>
                <w:sz w:val="24"/>
              </w:rPr>
            </w:pPr>
            <w:r w:rsidRPr="00FB5DD0">
              <w:rPr>
                <w:rFonts w:ascii="宋体" w:hAnsi="宋体" w:cs="宋体" w:hint="eastAsia"/>
                <w:sz w:val="24"/>
              </w:rPr>
              <w:t>售后服务</w:t>
            </w:r>
          </w:p>
          <w:p w14:paraId="2847F2F0" w14:textId="77777777" w:rsidR="00B9454F" w:rsidRPr="00FB5DD0" w:rsidRDefault="00214B9C">
            <w:pPr>
              <w:widowControl/>
              <w:spacing w:line="360" w:lineRule="auto"/>
              <w:ind w:firstLine="200"/>
              <w:jc w:val="center"/>
              <w:rPr>
                <w:rFonts w:ascii="宋体" w:hAnsi="宋体" w:cs="宋体"/>
                <w:bCs/>
                <w:kern w:val="0"/>
                <w:sz w:val="24"/>
              </w:rPr>
            </w:pPr>
            <w:r w:rsidRPr="00FB5DD0">
              <w:rPr>
                <w:rFonts w:ascii="宋体" w:hAnsi="宋体" w:cs="宋体" w:hint="eastAsia"/>
                <w:sz w:val="24"/>
              </w:rPr>
              <w:t>承诺</w:t>
            </w:r>
          </w:p>
        </w:tc>
        <w:tc>
          <w:tcPr>
            <w:tcW w:w="5930" w:type="dxa"/>
            <w:vAlign w:val="center"/>
          </w:tcPr>
          <w:p w14:paraId="6B3FAB70" w14:textId="77777777" w:rsidR="00B9454F" w:rsidRPr="00FB5DD0" w:rsidRDefault="00B9454F">
            <w:pPr>
              <w:widowControl/>
              <w:spacing w:line="360" w:lineRule="auto"/>
              <w:ind w:firstLine="200"/>
              <w:jc w:val="center"/>
              <w:rPr>
                <w:rFonts w:ascii="宋体" w:hAnsi="宋体" w:cs="宋体"/>
                <w:kern w:val="0"/>
                <w:sz w:val="24"/>
              </w:rPr>
            </w:pPr>
          </w:p>
        </w:tc>
      </w:tr>
      <w:tr w:rsidR="00B9454F" w:rsidRPr="00FB5DD0" w14:paraId="0DF9825B" w14:textId="77777777">
        <w:trPr>
          <w:trHeight w:val="1239"/>
          <w:jc w:val="center"/>
        </w:trPr>
        <w:tc>
          <w:tcPr>
            <w:tcW w:w="673" w:type="dxa"/>
            <w:vAlign w:val="center"/>
          </w:tcPr>
          <w:p w14:paraId="2BF58743" w14:textId="77777777" w:rsidR="00B9454F" w:rsidRPr="00FB5DD0" w:rsidRDefault="00214B9C">
            <w:pPr>
              <w:widowControl/>
              <w:spacing w:line="360" w:lineRule="auto"/>
              <w:ind w:firstLine="200"/>
              <w:jc w:val="center"/>
              <w:rPr>
                <w:rFonts w:ascii="宋体" w:hAnsi="宋体" w:cs="宋体"/>
                <w:bCs/>
                <w:kern w:val="0"/>
                <w:sz w:val="24"/>
              </w:rPr>
            </w:pPr>
            <w:r w:rsidRPr="00FB5DD0">
              <w:rPr>
                <w:rFonts w:ascii="宋体" w:hAnsi="宋体" w:cs="宋体" w:hint="eastAsia"/>
                <w:bCs/>
                <w:kern w:val="0"/>
                <w:sz w:val="24"/>
              </w:rPr>
              <w:t>5</w:t>
            </w:r>
          </w:p>
        </w:tc>
        <w:tc>
          <w:tcPr>
            <w:tcW w:w="1914" w:type="dxa"/>
            <w:vAlign w:val="center"/>
          </w:tcPr>
          <w:p w14:paraId="0552F04F" w14:textId="77777777" w:rsidR="00B9454F" w:rsidRPr="00FB5DD0" w:rsidRDefault="00214B9C">
            <w:pPr>
              <w:widowControl/>
              <w:spacing w:line="360" w:lineRule="auto"/>
              <w:ind w:firstLine="200"/>
              <w:jc w:val="center"/>
              <w:rPr>
                <w:rFonts w:ascii="宋体" w:hAnsi="宋体" w:cs="宋体"/>
                <w:bCs/>
                <w:kern w:val="0"/>
                <w:sz w:val="24"/>
              </w:rPr>
            </w:pPr>
            <w:r w:rsidRPr="00FB5DD0">
              <w:rPr>
                <w:rFonts w:ascii="宋体" w:hAnsi="宋体" w:cs="宋体" w:hint="eastAsia"/>
                <w:bCs/>
                <w:kern w:val="0"/>
                <w:sz w:val="24"/>
              </w:rPr>
              <w:t>其他工作</w:t>
            </w:r>
          </w:p>
        </w:tc>
        <w:tc>
          <w:tcPr>
            <w:tcW w:w="5930" w:type="dxa"/>
            <w:vAlign w:val="center"/>
          </w:tcPr>
          <w:p w14:paraId="59D9A771" w14:textId="77777777" w:rsidR="00B9454F" w:rsidRPr="00FB5DD0" w:rsidRDefault="00B9454F">
            <w:pPr>
              <w:widowControl/>
              <w:spacing w:line="360" w:lineRule="auto"/>
              <w:ind w:firstLine="200"/>
              <w:jc w:val="left"/>
              <w:rPr>
                <w:rFonts w:ascii="宋体" w:hAnsi="宋体" w:cs="宋体"/>
                <w:kern w:val="0"/>
                <w:sz w:val="24"/>
              </w:rPr>
            </w:pPr>
          </w:p>
        </w:tc>
      </w:tr>
    </w:tbl>
    <w:p w14:paraId="380A8A8A" w14:textId="77777777" w:rsidR="00B9454F" w:rsidRPr="00FB5DD0" w:rsidRDefault="00B9454F">
      <w:pPr>
        <w:tabs>
          <w:tab w:val="left" w:pos="904"/>
        </w:tabs>
        <w:snapToGrid w:val="0"/>
        <w:spacing w:line="360" w:lineRule="auto"/>
        <w:ind w:firstLineChars="200" w:firstLine="480"/>
        <w:jc w:val="left"/>
        <w:rPr>
          <w:rFonts w:ascii="宋体" w:hAnsi="宋体" w:cs="宋体"/>
          <w:sz w:val="24"/>
        </w:rPr>
      </w:pPr>
    </w:p>
    <w:p w14:paraId="0771B3CB" w14:textId="77777777" w:rsidR="00B9454F" w:rsidRPr="00FB5DD0" w:rsidRDefault="00214B9C">
      <w:pPr>
        <w:spacing w:line="360" w:lineRule="auto"/>
        <w:ind w:firstLineChars="200" w:firstLine="480"/>
        <w:rPr>
          <w:rFonts w:ascii="宋体" w:hAnsi="宋体" w:cs="宋体"/>
          <w:sz w:val="24"/>
        </w:rPr>
      </w:pPr>
      <w:r w:rsidRPr="00FB5DD0">
        <w:rPr>
          <w:rFonts w:ascii="宋体" w:hAnsi="宋体" w:cs="宋体" w:hint="eastAsia"/>
          <w:sz w:val="24"/>
        </w:rPr>
        <w:t>3.6.7验收资料要求</w:t>
      </w:r>
    </w:p>
    <w:p w14:paraId="300B1630" w14:textId="77777777" w:rsidR="00B9454F" w:rsidRPr="00FB5DD0" w:rsidRDefault="00214B9C">
      <w:pPr>
        <w:spacing w:line="360" w:lineRule="auto"/>
        <w:ind w:firstLineChars="200" w:firstLine="480"/>
        <w:rPr>
          <w:rFonts w:ascii="宋体" w:hAnsi="宋体" w:cs="宋体"/>
          <w:sz w:val="24"/>
        </w:rPr>
      </w:pPr>
      <w:r w:rsidRPr="00FB5DD0">
        <w:rPr>
          <w:rFonts w:ascii="宋体" w:hAnsi="宋体" w:cs="宋体" w:hint="eastAsia"/>
          <w:sz w:val="24"/>
        </w:rPr>
        <w:t>验收资料要求包括（不限于）以下内容：</w:t>
      </w:r>
    </w:p>
    <w:p w14:paraId="345F060E" w14:textId="77777777" w:rsidR="00B9454F" w:rsidRPr="00FB5DD0" w:rsidRDefault="00214B9C">
      <w:pPr>
        <w:spacing w:line="360" w:lineRule="auto"/>
        <w:ind w:firstLineChars="200" w:firstLine="480"/>
        <w:rPr>
          <w:rFonts w:ascii="宋体" w:hAnsi="宋体" w:cs="宋体"/>
          <w:sz w:val="24"/>
        </w:rPr>
      </w:pPr>
      <w:r w:rsidRPr="00FB5DD0">
        <w:rPr>
          <w:rFonts w:ascii="宋体" w:hAnsi="宋体" w:cs="宋体" w:hint="eastAsia"/>
          <w:sz w:val="24"/>
        </w:rPr>
        <w:t>（1）采购文件；</w:t>
      </w:r>
    </w:p>
    <w:p w14:paraId="3C782007" w14:textId="77777777" w:rsidR="00B9454F" w:rsidRPr="00FB5DD0" w:rsidRDefault="00214B9C">
      <w:pPr>
        <w:spacing w:line="360" w:lineRule="auto"/>
        <w:ind w:firstLineChars="200" w:firstLine="480"/>
        <w:rPr>
          <w:rFonts w:ascii="宋体" w:hAnsi="宋体" w:cs="宋体"/>
          <w:sz w:val="24"/>
        </w:rPr>
      </w:pPr>
      <w:r w:rsidRPr="00FB5DD0">
        <w:rPr>
          <w:rFonts w:ascii="宋体" w:hAnsi="宋体" w:cs="宋体" w:hint="eastAsia"/>
          <w:sz w:val="24"/>
        </w:rPr>
        <w:t>（2）响应文件；</w:t>
      </w:r>
    </w:p>
    <w:p w14:paraId="67717752" w14:textId="77777777" w:rsidR="00B9454F" w:rsidRPr="00FB5DD0" w:rsidRDefault="00214B9C">
      <w:pPr>
        <w:spacing w:line="360" w:lineRule="auto"/>
        <w:ind w:firstLineChars="200" w:firstLine="480"/>
        <w:rPr>
          <w:rFonts w:ascii="宋体" w:hAnsi="宋体" w:cs="宋体"/>
          <w:sz w:val="24"/>
        </w:rPr>
      </w:pPr>
      <w:r w:rsidRPr="00FB5DD0">
        <w:rPr>
          <w:rFonts w:ascii="宋体" w:hAnsi="宋体" w:cs="宋体" w:hint="eastAsia"/>
          <w:sz w:val="24"/>
        </w:rPr>
        <w:t>（3）采购合同；</w:t>
      </w:r>
    </w:p>
    <w:p w14:paraId="06FB6946" w14:textId="77777777" w:rsidR="00B9454F" w:rsidRPr="00FB5DD0" w:rsidRDefault="00214B9C">
      <w:pPr>
        <w:spacing w:line="360" w:lineRule="auto"/>
        <w:ind w:firstLineChars="200" w:firstLine="480"/>
        <w:rPr>
          <w:rFonts w:ascii="宋体" w:hAnsi="宋体" w:cs="宋体"/>
          <w:sz w:val="24"/>
        </w:rPr>
      </w:pPr>
      <w:r w:rsidRPr="00FB5DD0">
        <w:rPr>
          <w:rFonts w:ascii="宋体" w:hAnsi="宋体" w:cs="宋体" w:hint="eastAsia"/>
          <w:sz w:val="24"/>
        </w:rPr>
        <w:t>（4）到货核验单（需采购核验人、复核人及乙方交货人三方签字盖章）、产品拍照图片、产品说明书、产品合格证、质量保证书原件、三包凭证、产品的检测报告、原厂质</w:t>
      </w:r>
      <w:proofErr w:type="gramStart"/>
      <w:r w:rsidRPr="00FB5DD0">
        <w:rPr>
          <w:rFonts w:ascii="宋体" w:hAnsi="宋体" w:cs="宋体" w:hint="eastAsia"/>
          <w:sz w:val="24"/>
        </w:rPr>
        <w:t>保承诺</w:t>
      </w:r>
      <w:proofErr w:type="gramEnd"/>
      <w:r w:rsidRPr="00FB5DD0">
        <w:rPr>
          <w:rFonts w:ascii="宋体" w:hAnsi="宋体" w:cs="宋体" w:hint="eastAsia"/>
          <w:sz w:val="24"/>
        </w:rPr>
        <w:t>函等；</w:t>
      </w:r>
    </w:p>
    <w:p w14:paraId="760245CB" w14:textId="77777777" w:rsidR="00B9454F" w:rsidRPr="00FB5DD0" w:rsidRDefault="00214B9C">
      <w:pPr>
        <w:spacing w:line="360" w:lineRule="auto"/>
        <w:ind w:firstLineChars="200" w:firstLine="480"/>
        <w:rPr>
          <w:rFonts w:ascii="宋体" w:hAnsi="宋体" w:cs="宋体"/>
          <w:sz w:val="24"/>
        </w:rPr>
      </w:pPr>
      <w:r w:rsidRPr="00FB5DD0">
        <w:rPr>
          <w:rFonts w:ascii="宋体" w:hAnsi="宋体" w:cs="宋体" w:hint="eastAsia"/>
          <w:sz w:val="24"/>
        </w:rPr>
        <w:t>（5）其他需提供的相关材料。</w:t>
      </w:r>
    </w:p>
    <w:p w14:paraId="503C72C2" w14:textId="77777777" w:rsidR="00B9454F" w:rsidRPr="00FB5DD0" w:rsidRDefault="00B9454F">
      <w:pPr>
        <w:widowControl/>
        <w:ind w:firstLineChars="300" w:firstLine="720"/>
        <w:jc w:val="left"/>
        <w:rPr>
          <w:rFonts w:ascii="宋体" w:hAnsi="宋体" w:cs="宋体"/>
          <w:bCs/>
          <w:sz w:val="24"/>
        </w:rPr>
      </w:pPr>
    </w:p>
    <w:p w14:paraId="3A0B599D" w14:textId="77777777" w:rsidR="00B9454F" w:rsidRPr="00FB5DD0" w:rsidRDefault="00214B9C">
      <w:pPr>
        <w:spacing w:line="360" w:lineRule="auto"/>
        <w:ind w:firstLineChars="200" w:firstLine="480"/>
        <w:rPr>
          <w:rFonts w:ascii="宋体" w:hAnsi="宋体" w:cs="宋体"/>
          <w:sz w:val="24"/>
          <w:u w:val="single"/>
        </w:rPr>
      </w:pPr>
      <w:r w:rsidRPr="00FB5DD0">
        <w:rPr>
          <w:rFonts w:ascii="宋体" w:hAnsi="宋体" w:cs="宋体" w:hint="eastAsia"/>
          <w:sz w:val="24"/>
          <w:u w:val="single"/>
        </w:rPr>
        <w:t xml:space="preserve">                                                                       </w:t>
      </w:r>
    </w:p>
    <w:p w14:paraId="6079AD68" w14:textId="77777777" w:rsidR="00B9454F" w:rsidRPr="00FB5DD0" w:rsidRDefault="00B9454F">
      <w:pPr>
        <w:spacing w:line="360" w:lineRule="auto"/>
        <w:ind w:left="720" w:firstLineChars="200" w:firstLine="723"/>
        <w:rPr>
          <w:rFonts w:ascii="宋体" w:hAnsi="宋体" w:cs="宋体"/>
          <w:b/>
          <w:sz w:val="36"/>
          <w:szCs w:val="20"/>
        </w:rPr>
      </w:pPr>
    </w:p>
    <w:p w14:paraId="36FE52A9" w14:textId="77777777" w:rsidR="00B9454F" w:rsidRPr="00FB5DD0" w:rsidRDefault="00214B9C">
      <w:pPr>
        <w:spacing w:line="360" w:lineRule="auto"/>
        <w:ind w:firstLineChars="200" w:firstLine="480"/>
        <w:rPr>
          <w:rFonts w:ascii="宋体" w:hAnsi="宋体" w:cs="宋体"/>
          <w:sz w:val="24"/>
          <w:u w:val="single"/>
        </w:rPr>
      </w:pPr>
      <w:r w:rsidRPr="00FB5DD0">
        <w:rPr>
          <w:rFonts w:ascii="宋体" w:hAnsi="宋体" w:cs="宋体" w:hint="eastAsia"/>
          <w:sz w:val="24"/>
          <w:u w:val="single"/>
        </w:rPr>
        <w:t xml:space="preserve"> </w:t>
      </w:r>
    </w:p>
    <w:p w14:paraId="55B5FC1A" w14:textId="77777777" w:rsidR="00B9454F" w:rsidRPr="00FB5DD0" w:rsidRDefault="00B9454F">
      <w:pPr>
        <w:tabs>
          <w:tab w:val="left" w:pos="7380"/>
        </w:tabs>
        <w:spacing w:line="360" w:lineRule="auto"/>
        <w:jc w:val="center"/>
        <w:rPr>
          <w:rFonts w:ascii="宋体" w:hAnsi="宋体" w:cs="宋体"/>
          <w:b/>
          <w:sz w:val="44"/>
          <w:szCs w:val="44"/>
        </w:rPr>
      </w:pPr>
    </w:p>
    <w:p w14:paraId="41956210" w14:textId="77777777" w:rsidR="00B9454F" w:rsidRPr="00FB5DD0" w:rsidRDefault="00B9454F">
      <w:pPr>
        <w:tabs>
          <w:tab w:val="left" w:pos="3261"/>
        </w:tabs>
        <w:spacing w:line="360" w:lineRule="auto"/>
        <w:contextualSpacing/>
        <w:jc w:val="center"/>
        <w:rPr>
          <w:rFonts w:ascii="宋体" w:hAnsi="宋体" w:cs="宋体"/>
          <w:b/>
          <w:sz w:val="44"/>
          <w:szCs w:val="44"/>
        </w:rPr>
      </w:pPr>
    </w:p>
    <w:p w14:paraId="1ADFD9E1" w14:textId="77777777" w:rsidR="00B9454F" w:rsidRPr="00FB5DD0" w:rsidRDefault="00B9454F">
      <w:pPr>
        <w:tabs>
          <w:tab w:val="left" w:pos="3261"/>
        </w:tabs>
        <w:spacing w:line="360" w:lineRule="auto"/>
        <w:contextualSpacing/>
        <w:jc w:val="center"/>
        <w:rPr>
          <w:rFonts w:ascii="宋体" w:hAnsi="宋体" w:cs="宋体"/>
          <w:b/>
          <w:sz w:val="44"/>
          <w:szCs w:val="44"/>
        </w:rPr>
      </w:pPr>
    </w:p>
    <w:p w14:paraId="18B64CF4" w14:textId="77777777" w:rsidR="00B9454F" w:rsidRPr="00FB5DD0" w:rsidRDefault="00B9454F">
      <w:pPr>
        <w:tabs>
          <w:tab w:val="left" w:pos="3261"/>
        </w:tabs>
        <w:spacing w:line="360" w:lineRule="auto"/>
        <w:contextualSpacing/>
        <w:jc w:val="center"/>
        <w:rPr>
          <w:rFonts w:ascii="宋体" w:hAnsi="宋体" w:cs="宋体"/>
          <w:b/>
          <w:sz w:val="44"/>
          <w:szCs w:val="44"/>
        </w:rPr>
      </w:pPr>
    </w:p>
    <w:p w14:paraId="24B2F9AB" w14:textId="77777777" w:rsidR="00B9454F" w:rsidRPr="00FB5DD0" w:rsidRDefault="00B9454F">
      <w:pPr>
        <w:tabs>
          <w:tab w:val="left" w:pos="3261"/>
        </w:tabs>
        <w:spacing w:line="360" w:lineRule="auto"/>
        <w:contextualSpacing/>
        <w:jc w:val="center"/>
        <w:rPr>
          <w:rFonts w:ascii="宋体" w:hAnsi="宋体" w:cs="宋体"/>
          <w:b/>
          <w:sz w:val="44"/>
          <w:szCs w:val="44"/>
        </w:rPr>
      </w:pPr>
    </w:p>
    <w:p w14:paraId="0120E479" w14:textId="77777777" w:rsidR="00B9454F" w:rsidRPr="00FB5DD0" w:rsidRDefault="00B9454F">
      <w:pPr>
        <w:tabs>
          <w:tab w:val="left" w:pos="3261"/>
        </w:tabs>
        <w:spacing w:line="360" w:lineRule="auto"/>
        <w:contextualSpacing/>
        <w:jc w:val="center"/>
        <w:rPr>
          <w:rFonts w:ascii="宋体" w:hAnsi="宋体" w:cs="宋体"/>
          <w:b/>
          <w:sz w:val="44"/>
          <w:szCs w:val="44"/>
        </w:rPr>
      </w:pPr>
    </w:p>
    <w:p w14:paraId="65E9B725" w14:textId="77777777" w:rsidR="00B9454F" w:rsidRPr="00FB5DD0" w:rsidRDefault="00B9454F">
      <w:pPr>
        <w:pStyle w:val="a6"/>
        <w:rPr>
          <w:rFonts w:ascii="宋体" w:hAnsi="宋体" w:cs="宋体"/>
          <w:b/>
          <w:sz w:val="44"/>
          <w:szCs w:val="44"/>
        </w:rPr>
      </w:pPr>
    </w:p>
    <w:p w14:paraId="5223E154" w14:textId="77777777" w:rsidR="00B9454F" w:rsidRPr="00FB5DD0" w:rsidRDefault="00B9454F">
      <w:pPr>
        <w:pStyle w:val="a6"/>
        <w:rPr>
          <w:rFonts w:ascii="宋体" w:hAnsi="宋体" w:cs="宋体"/>
          <w:b/>
          <w:sz w:val="44"/>
          <w:szCs w:val="44"/>
        </w:rPr>
      </w:pPr>
    </w:p>
    <w:p w14:paraId="4588457B" w14:textId="77777777" w:rsidR="00B9454F" w:rsidRPr="00FB5DD0" w:rsidRDefault="00B9454F">
      <w:pPr>
        <w:pStyle w:val="a6"/>
        <w:rPr>
          <w:rFonts w:ascii="宋体" w:hAnsi="宋体" w:cs="宋体"/>
          <w:b/>
          <w:sz w:val="44"/>
          <w:szCs w:val="44"/>
        </w:rPr>
      </w:pPr>
    </w:p>
    <w:p w14:paraId="17DE6417" w14:textId="77777777" w:rsidR="00B9454F" w:rsidRPr="00FB5DD0" w:rsidRDefault="00B9454F">
      <w:pPr>
        <w:pStyle w:val="a6"/>
        <w:rPr>
          <w:rFonts w:ascii="宋体" w:hAnsi="宋体" w:cs="宋体"/>
          <w:b/>
          <w:sz w:val="44"/>
          <w:szCs w:val="44"/>
        </w:rPr>
      </w:pPr>
    </w:p>
    <w:p w14:paraId="49B2891E" w14:textId="77777777" w:rsidR="00B9454F" w:rsidRPr="00FB5DD0" w:rsidRDefault="00B9454F"/>
    <w:p w14:paraId="614317AB" w14:textId="77777777" w:rsidR="00B9454F" w:rsidRPr="00FB5DD0" w:rsidRDefault="00B9454F">
      <w:bookmarkStart w:id="68" w:name="_Toc12437"/>
    </w:p>
    <w:p w14:paraId="65EFD7CE" w14:textId="77777777" w:rsidR="00B9454F" w:rsidRPr="00FB5DD0" w:rsidRDefault="00B9454F"/>
    <w:p w14:paraId="3D36EE20" w14:textId="77777777" w:rsidR="00B9454F" w:rsidRPr="00FB5DD0" w:rsidRDefault="00214B9C">
      <w:pPr>
        <w:pStyle w:val="1"/>
        <w:jc w:val="center"/>
        <w:rPr>
          <w:rFonts w:ascii="宋体" w:hAnsi="宋体" w:cs="宋体"/>
        </w:rPr>
        <w:sectPr w:rsidR="00B9454F" w:rsidRPr="00FB5DD0">
          <w:pgSz w:w="11910" w:h="16840"/>
          <w:pgMar w:top="1340" w:right="1500" w:bottom="280" w:left="1680" w:header="720" w:footer="720" w:gutter="0"/>
          <w:cols w:space="720"/>
        </w:sectPr>
      </w:pPr>
      <w:bookmarkStart w:id="69" w:name="_Toc183426134"/>
      <w:r w:rsidRPr="00FB5DD0">
        <w:rPr>
          <w:rFonts w:ascii="宋体" w:hAnsi="宋体" w:cs="宋体" w:hint="eastAsia"/>
          <w:b w:val="0"/>
        </w:rPr>
        <w:t>第七章 质疑、投诉材料格式</w:t>
      </w:r>
      <w:bookmarkEnd w:id="68"/>
      <w:bookmarkEnd w:id="69"/>
    </w:p>
    <w:p w14:paraId="7F5A17DD" w14:textId="77777777" w:rsidR="00B9454F" w:rsidRPr="00FB5DD0" w:rsidRDefault="00214B9C">
      <w:pPr>
        <w:pStyle w:val="2"/>
        <w:jc w:val="center"/>
        <w:rPr>
          <w:rFonts w:ascii="宋体" w:hAnsi="宋体" w:cs="宋体"/>
          <w:b w:val="0"/>
          <w:bCs w:val="0"/>
        </w:rPr>
      </w:pPr>
      <w:bookmarkStart w:id="70" w:name="_Toc183426135"/>
      <w:bookmarkStart w:id="71" w:name="_Toc25777"/>
      <w:bookmarkStart w:id="72" w:name="_Toc80093018"/>
      <w:r w:rsidRPr="00FB5DD0">
        <w:rPr>
          <w:rFonts w:ascii="宋体" w:hAnsi="宋体" w:cs="宋体" w:hint="eastAsia"/>
          <w:b w:val="0"/>
          <w:bCs w:val="0"/>
        </w:rPr>
        <w:lastRenderedPageBreak/>
        <w:t>第一节 质疑函（格式）</w:t>
      </w:r>
      <w:bookmarkEnd w:id="70"/>
      <w:bookmarkEnd w:id="71"/>
      <w:bookmarkEnd w:id="72"/>
    </w:p>
    <w:p w14:paraId="3E527C1C" w14:textId="77777777" w:rsidR="00B9454F" w:rsidRPr="00FB5DD0" w:rsidRDefault="00214B9C">
      <w:pPr>
        <w:spacing w:line="360" w:lineRule="auto"/>
        <w:jc w:val="center"/>
        <w:rPr>
          <w:rFonts w:ascii="宋体" w:hAnsi="宋体" w:cs="宋体"/>
          <w:b/>
          <w:bCs/>
          <w:szCs w:val="21"/>
        </w:rPr>
      </w:pPr>
      <w:r w:rsidRPr="00FB5DD0">
        <w:rPr>
          <w:rFonts w:ascii="宋体" w:hAnsi="宋体" w:cs="宋体" w:hint="eastAsia"/>
          <w:b/>
          <w:bCs/>
          <w:szCs w:val="21"/>
        </w:rPr>
        <w:t>质疑函范本</w:t>
      </w:r>
    </w:p>
    <w:p w14:paraId="7D701DB4" w14:textId="77777777" w:rsidR="00B9454F" w:rsidRPr="00FB5DD0" w:rsidRDefault="00214B9C">
      <w:pPr>
        <w:adjustRightInd w:val="0"/>
        <w:snapToGrid w:val="0"/>
        <w:spacing w:beforeLines="100" w:before="331" w:line="360" w:lineRule="auto"/>
        <w:rPr>
          <w:rFonts w:ascii="宋体" w:hAnsi="宋体" w:cs="宋体"/>
          <w:bCs/>
          <w:szCs w:val="21"/>
        </w:rPr>
      </w:pPr>
      <w:r w:rsidRPr="00FB5DD0">
        <w:rPr>
          <w:rFonts w:ascii="宋体" w:hAnsi="宋体" w:cs="宋体" w:hint="eastAsia"/>
          <w:bCs/>
          <w:szCs w:val="21"/>
        </w:rPr>
        <w:t>一、质疑供应商基本信息</w:t>
      </w:r>
    </w:p>
    <w:p w14:paraId="513072EF" w14:textId="77777777" w:rsidR="00B9454F" w:rsidRPr="00FB5DD0" w:rsidRDefault="00214B9C">
      <w:pPr>
        <w:adjustRightInd w:val="0"/>
        <w:snapToGrid w:val="0"/>
        <w:spacing w:line="360" w:lineRule="auto"/>
        <w:rPr>
          <w:rFonts w:ascii="宋体" w:hAnsi="宋体" w:cs="宋体"/>
          <w:szCs w:val="21"/>
          <w:u w:val="dotted"/>
        </w:rPr>
      </w:pPr>
      <w:r w:rsidRPr="00FB5DD0">
        <w:rPr>
          <w:rFonts w:ascii="宋体" w:hAnsi="宋体" w:cs="宋体" w:hint="eastAsia"/>
          <w:szCs w:val="21"/>
        </w:rPr>
        <w:t>质疑供应商：</w:t>
      </w:r>
      <w:r w:rsidRPr="00FB5DD0">
        <w:rPr>
          <w:rFonts w:ascii="宋体" w:hAnsi="宋体" w:cs="宋体" w:hint="eastAsia"/>
          <w:szCs w:val="21"/>
          <w:u w:val="dotted"/>
        </w:rPr>
        <w:t xml:space="preserve">                                        </w:t>
      </w:r>
    </w:p>
    <w:p w14:paraId="4AB60E12" w14:textId="77777777" w:rsidR="00B9454F" w:rsidRPr="00FB5DD0" w:rsidRDefault="00214B9C">
      <w:pPr>
        <w:adjustRightInd w:val="0"/>
        <w:snapToGrid w:val="0"/>
        <w:spacing w:line="360" w:lineRule="auto"/>
        <w:rPr>
          <w:rFonts w:ascii="宋体" w:hAnsi="宋体" w:cs="宋体"/>
          <w:szCs w:val="21"/>
        </w:rPr>
      </w:pPr>
      <w:r w:rsidRPr="00FB5DD0">
        <w:rPr>
          <w:rFonts w:ascii="宋体" w:hAnsi="宋体" w:cs="宋体" w:hint="eastAsia"/>
          <w:szCs w:val="21"/>
        </w:rPr>
        <w:t>地址：</w:t>
      </w:r>
      <w:r w:rsidRPr="00FB5DD0">
        <w:rPr>
          <w:rFonts w:ascii="宋体" w:hAnsi="宋体" w:cs="宋体" w:hint="eastAsia"/>
          <w:szCs w:val="21"/>
          <w:u w:val="dotted"/>
        </w:rPr>
        <w:t xml:space="preserve">                          </w:t>
      </w:r>
      <w:r w:rsidRPr="00FB5DD0">
        <w:rPr>
          <w:rFonts w:ascii="宋体" w:hAnsi="宋体" w:cs="宋体" w:hint="eastAsia"/>
          <w:szCs w:val="21"/>
        </w:rPr>
        <w:t>邮编：</w:t>
      </w:r>
      <w:r w:rsidRPr="00FB5DD0">
        <w:rPr>
          <w:rFonts w:ascii="宋体" w:hAnsi="宋体" w:cs="宋体" w:hint="eastAsia"/>
          <w:szCs w:val="21"/>
          <w:u w:val="dotted"/>
        </w:rPr>
        <w:t xml:space="preserve">                                                   </w:t>
      </w:r>
    </w:p>
    <w:p w14:paraId="45469ACF" w14:textId="77777777" w:rsidR="00B9454F" w:rsidRPr="00FB5DD0" w:rsidRDefault="00214B9C">
      <w:pPr>
        <w:adjustRightInd w:val="0"/>
        <w:snapToGrid w:val="0"/>
        <w:spacing w:line="360" w:lineRule="auto"/>
        <w:rPr>
          <w:rFonts w:ascii="宋体" w:hAnsi="宋体" w:cs="宋体"/>
          <w:szCs w:val="21"/>
        </w:rPr>
      </w:pPr>
      <w:r w:rsidRPr="00FB5DD0">
        <w:rPr>
          <w:rFonts w:ascii="宋体" w:hAnsi="宋体" w:cs="宋体" w:hint="eastAsia"/>
          <w:szCs w:val="21"/>
        </w:rPr>
        <w:t>联系人：</w:t>
      </w:r>
      <w:r w:rsidRPr="00FB5DD0">
        <w:rPr>
          <w:rFonts w:ascii="宋体" w:hAnsi="宋体" w:cs="宋体" w:hint="eastAsia"/>
          <w:szCs w:val="21"/>
          <w:u w:val="dotted"/>
        </w:rPr>
        <w:t xml:space="preserve">                      </w:t>
      </w:r>
      <w:r w:rsidRPr="00FB5DD0">
        <w:rPr>
          <w:rFonts w:ascii="宋体" w:hAnsi="宋体" w:cs="宋体" w:hint="eastAsia"/>
          <w:szCs w:val="21"/>
        </w:rPr>
        <w:t>联系电话：</w:t>
      </w:r>
      <w:r w:rsidRPr="00FB5DD0">
        <w:rPr>
          <w:rFonts w:ascii="宋体" w:hAnsi="宋体" w:cs="宋体" w:hint="eastAsia"/>
          <w:szCs w:val="21"/>
          <w:u w:val="dotted"/>
        </w:rPr>
        <w:t xml:space="preserve">                              </w:t>
      </w:r>
    </w:p>
    <w:p w14:paraId="40ADE1F9" w14:textId="77777777" w:rsidR="00B9454F" w:rsidRPr="00FB5DD0" w:rsidRDefault="00214B9C">
      <w:pPr>
        <w:adjustRightInd w:val="0"/>
        <w:snapToGrid w:val="0"/>
        <w:spacing w:line="360" w:lineRule="auto"/>
        <w:rPr>
          <w:rFonts w:ascii="宋体" w:hAnsi="宋体" w:cs="宋体"/>
          <w:szCs w:val="21"/>
          <w:u w:val="dotted"/>
        </w:rPr>
      </w:pPr>
      <w:r w:rsidRPr="00FB5DD0">
        <w:rPr>
          <w:rFonts w:ascii="宋体" w:hAnsi="宋体" w:cs="宋体" w:hint="eastAsia"/>
          <w:szCs w:val="21"/>
        </w:rPr>
        <w:t>授权代表：</w:t>
      </w:r>
      <w:r w:rsidRPr="00FB5DD0">
        <w:rPr>
          <w:rFonts w:ascii="宋体" w:hAnsi="宋体" w:cs="宋体" w:hint="eastAsia"/>
          <w:szCs w:val="21"/>
          <w:u w:val="dotted"/>
        </w:rPr>
        <w:t xml:space="preserve">                                          </w:t>
      </w:r>
    </w:p>
    <w:p w14:paraId="69C2E113" w14:textId="77777777" w:rsidR="00B9454F" w:rsidRPr="00FB5DD0" w:rsidRDefault="00214B9C">
      <w:pPr>
        <w:adjustRightInd w:val="0"/>
        <w:snapToGrid w:val="0"/>
        <w:spacing w:line="360" w:lineRule="auto"/>
        <w:rPr>
          <w:rFonts w:ascii="宋体" w:hAnsi="宋体" w:cs="宋体"/>
          <w:szCs w:val="21"/>
        </w:rPr>
      </w:pPr>
      <w:r w:rsidRPr="00FB5DD0">
        <w:rPr>
          <w:rFonts w:ascii="宋体" w:hAnsi="宋体" w:cs="宋体" w:hint="eastAsia"/>
          <w:szCs w:val="21"/>
        </w:rPr>
        <w:t>联系电话：</w:t>
      </w:r>
      <w:r w:rsidRPr="00FB5DD0">
        <w:rPr>
          <w:rFonts w:ascii="宋体" w:hAnsi="宋体" w:cs="宋体" w:hint="eastAsia"/>
          <w:szCs w:val="21"/>
          <w:u w:val="dotted"/>
        </w:rPr>
        <w:t xml:space="preserve">                                           </w:t>
      </w:r>
      <w:r w:rsidRPr="00FB5DD0">
        <w:rPr>
          <w:rFonts w:ascii="宋体" w:hAnsi="宋体" w:cs="宋体" w:hint="eastAsia"/>
          <w:szCs w:val="21"/>
        </w:rPr>
        <w:t xml:space="preserve"> </w:t>
      </w:r>
    </w:p>
    <w:p w14:paraId="74418B03" w14:textId="77777777" w:rsidR="00B9454F" w:rsidRPr="00FB5DD0" w:rsidRDefault="00214B9C">
      <w:pPr>
        <w:adjustRightInd w:val="0"/>
        <w:snapToGrid w:val="0"/>
        <w:spacing w:line="360" w:lineRule="auto"/>
        <w:rPr>
          <w:rFonts w:ascii="宋体" w:hAnsi="宋体" w:cs="宋体"/>
          <w:szCs w:val="21"/>
        </w:rPr>
      </w:pPr>
      <w:r w:rsidRPr="00FB5DD0">
        <w:rPr>
          <w:rFonts w:ascii="宋体" w:hAnsi="宋体" w:cs="宋体" w:hint="eastAsia"/>
          <w:szCs w:val="21"/>
        </w:rPr>
        <w:t xml:space="preserve">地址： </w:t>
      </w:r>
      <w:r w:rsidRPr="00FB5DD0">
        <w:rPr>
          <w:rFonts w:ascii="宋体" w:hAnsi="宋体" w:cs="宋体" w:hint="eastAsia"/>
          <w:szCs w:val="21"/>
          <w:u w:val="dotted"/>
        </w:rPr>
        <w:t xml:space="preserve">                        </w:t>
      </w:r>
      <w:r w:rsidRPr="00FB5DD0">
        <w:rPr>
          <w:rFonts w:ascii="宋体" w:hAnsi="宋体" w:cs="宋体" w:hint="eastAsia"/>
          <w:szCs w:val="21"/>
        </w:rPr>
        <w:t>邮编：</w:t>
      </w:r>
      <w:r w:rsidRPr="00FB5DD0">
        <w:rPr>
          <w:rFonts w:ascii="宋体" w:hAnsi="宋体" w:cs="宋体" w:hint="eastAsia"/>
          <w:szCs w:val="21"/>
          <w:u w:val="dotted"/>
        </w:rPr>
        <w:t xml:space="preserve">                                                </w:t>
      </w:r>
    </w:p>
    <w:p w14:paraId="117EEEA0" w14:textId="77777777" w:rsidR="00B9454F" w:rsidRPr="00FB5DD0" w:rsidRDefault="00214B9C">
      <w:pPr>
        <w:adjustRightInd w:val="0"/>
        <w:snapToGrid w:val="0"/>
        <w:spacing w:line="360" w:lineRule="auto"/>
        <w:rPr>
          <w:rFonts w:ascii="宋体" w:hAnsi="宋体" w:cs="宋体"/>
          <w:bCs/>
          <w:szCs w:val="21"/>
        </w:rPr>
      </w:pPr>
      <w:r w:rsidRPr="00FB5DD0">
        <w:rPr>
          <w:rFonts w:ascii="宋体" w:hAnsi="宋体" w:cs="宋体" w:hint="eastAsia"/>
          <w:bCs/>
          <w:szCs w:val="21"/>
        </w:rPr>
        <w:t>二、质疑项目基本情况</w:t>
      </w:r>
    </w:p>
    <w:p w14:paraId="4D951F67" w14:textId="77777777" w:rsidR="00B9454F" w:rsidRPr="00FB5DD0" w:rsidRDefault="00214B9C">
      <w:pPr>
        <w:adjustRightInd w:val="0"/>
        <w:snapToGrid w:val="0"/>
        <w:spacing w:line="360" w:lineRule="auto"/>
        <w:rPr>
          <w:rFonts w:ascii="宋体" w:hAnsi="宋体" w:cs="宋体"/>
          <w:szCs w:val="21"/>
        </w:rPr>
      </w:pPr>
      <w:r w:rsidRPr="00FB5DD0">
        <w:rPr>
          <w:rFonts w:ascii="宋体" w:hAnsi="宋体" w:cs="宋体" w:hint="eastAsia"/>
          <w:szCs w:val="21"/>
        </w:rPr>
        <w:t>质疑项目的名称：</w:t>
      </w:r>
      <w:r w:rsidRPr="00FB5DD0">
        <w:rPr>
          <w:rFonts w:ascii="宋体" w:hAnsi="宋体" w:cs="宋体" w:hint="eastAsia"/>
          <w:szCs w:val="21"/>
          <w:u w:val="dotted"/>
        </w:rPr>
        <w:t xml:space="preserve">                                      </w:t>
      </w:r>
    </w:p>
    <w:p w14:paraId="6CE2A3DB" w14:textId="77777777" w:rsidR="00B9454F" w:rsidRPr="00FB5DD0" w:rsidRDefault="00214B9C">
      <w:pPr>
        <w:adjustRightInd w:val="0"/>
        <w:snapToGrid w:val="0"/>
        <w:spacing w:line="360" w:lineRule="auto"/>
        <w:rPr>
          <w:rFonts w:ascii="宋体" w:hAnsi="宋体" w:cs="宋体"/>
          <w:szCs w:val="21"/>
        </w:rPr>
      </w:pPr>
      <w:r w:rsidRPr="00FB5DD0">
        <w:rPr>
          <w:rFonts w:ascii="宋体" w:hAnsi="宋体" w:cs="宋体" w:hint="eastAsia"/>
          <w:szCs w:val="21"/>
        </w:rPr>
        <w:t>质疑项目的编号：</w:t>
      </w:r>
      <w:r w:rsidRPr="00FB5DD0">
        <w:rPr>
          <w:rFonts w:ascii="宋体" w:hAnsi="宋体" w:cs="宋体" w:hint="eastAsia"/>
          <w:szCs w:val="21"/>
          <w:u w:val="dotted"/>
        </w:rPr>
        <w:t xml:space="preserve">               </w:t>
      </w:r>
      <w:r w:rsidRPr="00FB5DD0">
        <w:rPr>
          <w:rFonts w:ascii="宋体" w:hAnsi="宋体" w:cs="宋体" w:hint="eastAsia"/>
          <w:szCs w:val="21"/>
        </w:rPr>
        <w:t>包号：</w:t>
      </w:r>
      <w:r w:rsidRPr="00FB5DD0">
        <w:rPr>
          <w:rFonts w:ascii="宋体" w:hAnsi="宋体" w:cs="宋体" w:hint="eastAsia"/>
          <w:szCs w:val="21"/>
          <w:u w:val="dotted"/>
        </w:rPr>
        <w:t xml:space="preserve">                 </w:t>
      </w:r>
    </w:p>
    <w:p w14:paraId="4DB508E9" w14:textId="77777777" w:rsidR="00B9454F" w:rsidRPr="00FB5DD0" w:rsidRDefault="00214B9C">
      <w:pPr>
        <w:adjustRightInd w:val="0"/>
        <w:snapToGrid w:val="0"/>
        <w:spacing w:line="360" w:lineRule="auto"/>
        <w:rPr>
          <w:rFonts w:ascii="宋体" w:hAnsi="宋体" w:cs="宋体"/>
          <w:szCs w:val="21"/>
          <w:u w:val="dotted"/>
        </w:rPr>
      </w:pPr>
      <w:r w:rsidRPr="00FB5DD0">
        <w:rPr>
          <w:rFonts w:ascii="宋体" w:hAnsi="宋体" w:cs="宋体" w:hint="eastAsia"/>
          <w:szCs w:val="21"/>
        </w:rPr>
        <w:t>采购人名称：</w:t>
      </w:r>
      <w:r w:rsidRPr="00FB5DD0">
        <w:rPr>
          <w:rFonts w:ascii="宋体" w:hAnsi="宋体" w:cs="宋体" w:hint="eastAsia"/>
          <w:szCs w:val="21"/>
          <w:u w:val="dotted"/>
        </w:rPr>
        <w:t xml:space="preserve">                                         </w:t>
      </w:r>
    </w:p>
    <w:p w14:paraId="3523B254" w14:textId="77777777" w:rsidR="00B9454F" w:rsidRPr="00FB5DD0" w:rsidRDefault="00214B9C">
      <w:pPr>
        <w:adjustRightInd w:val="0"/>
        <w:snapToGrid w:val="0"/>
        <w:spacing w:line="360" w:lineRule="auto"/>
        <w:rPr>
          <w:rFonts w:ascii="宋体" w:hAnsi="宋体" w:cs="宋体"/>
          <w:szCs w:val="21"/>
        </w:rPr>
      </w:pPr>
      <w:r w:rsidRPr="00FB5DD0">
        <w:rPr>
          <w:rFonts w:ascii="宋体" w:hAnsi="宋体" w:cs="宋体" w:hint="eastAsia"/>
          <w:szCs w:val="21"/>
        </w:rPr>
        <w:t>采购文件获取日期：</w:t>
      </w:r>
      <w:r w:rsidRPr="00FB5DD0">
        <w:rPr>
          <w:rFonts w:ascii="宋体" w:hAnsi="宋体" w:cs="宋体" w:hint="eastAsia"/>
          <w:szCs w:val="21"/>
          <w:u w:val="dotted"/>
        </w:rPr>
        <w:t xml:space="preserve">                                           </w:t>
      </w:r>
    </w:p>
    <w:p w14:paraId="357D18A2" w14:textId="77777777" w:rsidR="00B9454F" w:rsidRPr="00FB5DD0" w:rsidRDefault="00214B9C">
      <w:pPr>
        <w:adjustRightInd w:val="0"/>
        <w:snapToGrid w:val="0"/>
        <w:spacing w:line="360" w:lineRule="auto"/>
        <w:rPr>
          <w:rFonts w:ascii="宋体" w:hAnsi="宋体" w:cs="宋体"/>
          <w:bCs/>
          <w:szCs w:val="21"/>
        </w:rPr>
      </w:pPr>
      <w:r w:rsidRPr="00FB5DD0">
        <w:rPr>
          <w:rFonts w:ascii="宋体" w:hAnsi="宋体" w:cs="宋体" w:hint="eastAsia"/>
          <w:bCs/>
          <w:szCs w:val="21"/>
        </w:rPr>
        <w:t>三、质疑事项具体内容</w:t>
      </w:r>
    </w:p>
    <w:p w14:paraId="1B26C9B5" w14:textId="77777777" w:rsidR="00B9454F" w:rsidRPr="00FB5DD0" w:rsidRDefault="00214B9C">
      <w:pPr>
        <w:adjustRightInd w:val="0"/>
        <w:snapToGrid w:val="0"/>
        <w:spacing w:line="360" w:lineRule="auto"/>
        <w:rPr>
          <w:rFonts w:ascii="宋体" w:hAnsi="宋体" w:cs="宋体"/>
          <w:szCs w:val="21"/>
          <w:u w:val="dotted"/>
        </w:rPr>
      </w:pPr>
      <w:r w:rsidRPr="00FB5DD0">
        <w:rPr>
          <w:rFonts w:ascii="宋体" w:hAnsi="宋体" w:cs="宋体" w:hint="eastAsia"/>
          <w:szCs w:val="21"/>
        </w:rPr>
        <w:t>质疑事项1：</w:t>
      </w:r>
      <w:r w:rsidRPr="00FB5DD0">
        <w:rPr>
          <w:rFonts w:ascii="宋体" w:hAnsi="宋体" w:cs="宋体" w:hint="eastAsia"/>
          <w:szCs w:val="21"/>
          <w:u w:val="dotted"/>
        </w:rPr>
        <w:t xml:space="preserve">                                         </w:t>
      </w:r>
    </w:p>
    <w:p w14:paraId="3A14E9D7" w14:textId="77777777" w:rsidR="00B9454F" w:rsidRPr="00FB5DD0" w:rsidRDefault="00214B9C">
      <w:pPr>
        <w:adjustRightInd w:val="0"/>
        <w:snapToGrid w:val="0"/>
        <w:spacing w:line="360" w:lineRule="auto"/>
        <w:rPr>
          <w:rFonts w:ascii="宋体" w:hAnsi="宋体" w:cs="宋体"/>
          <w:szCs w:val="21"/>
          <w:u w:val="dotted"/>
        </w:rPr>
      </w:pPr>
      <w:r w:rsidRPr="00FB5DD0">
        <w:rPr>
          <w:rFonts w:ascii="宋体" w:hAnsi="宋体" w:cs="宋体" w:hint="eastAsia"/>
          <w:szCs w:val="21"/>
        </w:rPr>
        <w:t>事实依据：</w:t>
      </w:r>
      <w:r w:rsidRPr="00FB5DD0">
        <w:rPr>
          <w:rFonts w:ascii="宋体" w:hAnsi="宋体" w:cs="宋体" w:hint="eastAsia"/>
          <w:szCs w:val="21"/>
          <w:u w:val="dotted"/>
        </w:rPr>
        <w:t xml:space="preserve">                                          </w:t>
      </w:r>
    </w:p>
    <w:p w14:paraId="4F5BA2B7" w14:textId="77777777" w:rsidR="00B9454F" w:rsidRPr="00FB5DD0" w:rsidRDefault="00214B9C">
      <w:pPr>
        <w:adjustRightInd w:val="0"/>
        <w:snapToGrid w:val="0"/>
        <w:spacing w:line="360" w:lineRule="auto"/>
        <w:rPr>
          <w:rFonts w:ascii="宋体" w:hAnsi="宋体" w:cs="宋体"/>
          <w:szCs w:val="21"/>
        </w:rPr>
      </w:pPr>
      <w:r w:rsidRPr="00FB5DD0">
        <w:rPr>
          <w:rFonts w:ascii="宋体" w:hAnsi="宋体" w:cs="宋体" w:hint="eastAsia"/>
          <w:szCs w:val="21"/>
          <w:u w:val="dotted"/>
        </w:rPr>
        <w:t xml:space="preserve">                                                       </w:t>
      </w:r>
    </w:p>
    <w:p w14:paraId="097E1682" w14:textId="77777777" w:rsidR="00B9454F" w:rsidRPr="00FB5DD0" w:rsidRDefault="00214B9C">
      <w:pPr>
        <w:adjustRightInd w:val="0"/>
        <w:snapToGrid w:val="0"/>
        <w:spacing w:line="360" w:lineRule="auto"/>
        <w:rPr>
          <w:rFonts w:ascii="宋体" w:hAnsi="宋体" w:cs="宋体"/>
          <w:szCs w:val="21"/>
          <w:u w:val="dotted"/>
        </w:rPr>
      </w:pPr>
      <w:r w:rsidRPr="00FB5DD0">
        <w:rPr>
          <w:rFonts w:ascii="宋体" w:hAnsi="宋体" w:cs="宋体" w:hint="eastAsia"/>
          <w:szCs w:val="21"/>
        </w:rPr>
        <w:t>法律依据：</w:t>
      </w:r>
      <w:r w:rsidRPr="00FB5DD0">
        <w:rPr>
          <w:rFonts w:ascii="宋体" w:hAnsi="宋体" w:cs="宋体" w:hint="eastAsia"/>
          <w:szCs w:val="21"/>
          <w:u w:val="dotted"/>
        </w:rPr>
        <w:t xml:space="preserve">                                          </w:t>
      </w:r>
    </w:p>
    <w:p w14:paraId="45322C67" w14:textId="77777777" w:rsidR="00B9454F" w:rsidRPr="00FB5DD0" w:rsidRDefault="00214B9C">
      <w:pPr>
        <w:adjustRightInd w:val="0"/>
        <w:snapToGrid w:val="0"/>
        <w:spacing w:line="360" w:lineRule="auto"/>
        <w:rPr>
          <w:rFonts w:ascii="宋体" w:hAnsi="宋体" w:cs="宋体"/>
          <w:szCs w:val="21"/>
          <w:u w:val="dotted"/>
        </w:rPr>
      </w:pPr>
      <w:r w:rsidRPr="00FB5DD0">
        <w:rPr>
          <w:rFonts w:ascii="宋体" w:hAnsi="宋体" w:cs="宋体" w:hint="eastAsia"/>
          <w:szCs w:val="21"/>
          <w:u w:val="dotted"/>
        </w:rPr>
        <w:t xml:space="preserve">                                                     </w:t>
      </w:r>
    </w:p>
    <w:p w14:paraId="30DE4795" w14:textId="77777777" w:rsidR="00B9454F" w:rsidRPr="00FB5DD0" w:rsidRDefault="00214B9C">
      <w:pPr>
        <w:adjustRightInd w:val="0"/>
        <w:snapToGrid w:val="0"/>
        <w:spacing w:line="360" w:lineRule="auto"/>
        <w:rPr>
          <w:rFonts w:ascii="宋体" w:hAnsi="宋体" w:cs="宋体"/>
          <w:szCs w:val="21"/>
          <w:u w:val="dotted"/>
        </w:rPr>
      </w:pPr>
      <w:r w:rsidRPr="00FB5DD0">
        <w:rPr>
          <w:rFonts w:ascii="宋体" w:hAnsi="宋体" w:cs="宋体" w:hint="eastAsia"/>
          <w:szCs w:val="21"/>
        </w:rPr>
        <w:t>质疑事项2</w:t>
      </w:r>
    </w:p>
    <w:p w14:paraId="5A6CE2A3" w14:textId="77777777" w:rsidR="00B9454F" w:rsidRPr="00FB5DD0" w:rsidRDefault="00214B9C">
      <w:pPr>
        <w:adjustRightInd w:val="0"/>
        <w:snapToGrid w:val="0"/>
        <w:spacing w:line="360" w:lineRule="auto"/>
        <w:rPr>
          <w:rFonts w:ascii="宋体" w:hAnsi="宋体" w:cs="宋体"/>
          <w:szCs w:val="21"/>
        </w:rPr>
      </w:pPr>
      <w:r w:rsidRPr="00FB5DD0">
        <w:rPr>
          <w:rFonts w:ascii="宋体" w:hAnsi="宋体" w:cs="宋体" w:hint="eastAsia"/>
          <w:szCs w:val="21"/>
        </w:rPr>
        <w:t>……</w:t>
      </w:r>
    </w:p>
    <w:p w14:paraId="1E3F7A4F" w14:textId="77777777" w:rsidR="00B9454F" w:rsidRPr="00FB5DD0" w:rsidRDefault="00214B9C">
      <w:pPr>
        <w:adjustRightInd w:val="0"/>
        <w:snapToGrid w:val="0"/>
        <w:spacing w:line="360" w:lineRule="auto"/>
        <w:rPr>
          <w:rFonts w:ascii="宋体" w:hAnsi="宋体" w:cs="宋体"/>
          <w:bCs/>
          <w:szCs w:val="21"/>
        </w:rPr>
      </w:pPr>
      <w:r w:rsidRPr="00FB5DD0">
        <w:rPr>
          <w:rFonts w:ascii="宋体" w:hAnsi="宋体" w:cs="宋体" w:hint="eastAsia"/>
          <w:bCs/>
          <w:szCs w:val="21"/>
        </w:rPr>
        <w:t>四、与质疑事项相关的质疑请求</w:t>
      </w:r>
    </w:p>
    <w:p w14:paraId="0443DC2E" w14:textId="77777777" w:rsidR="00B9454F" w:rsidRPr="00FB5DD0" w:rsidRDefault="00214B9C">
      <w:pPr>
        <w:adjustRightInd w:val="0"/>
        <w:snapToGrid w:val="0"/>
        <w:spacing w:line="360" w:lineRule="auto"/>
        <w:rPr>
          <w:rFonts w:ascii="宋体" w:hAnsi="宋体" w:cs="宋体"/>
          <w:szCs w:val="21"/>
          <w:u w:val="dotted"/>
        </w:rPr>
      </w:pPr>
      <w:r w:rsidRPr="00FB5DD0">
        <w:rPr>
          <w:rFonts w:ascii="宋体" w:hAnsi="宋体" w:cs="宋体" w:hint="eastAsia"/>
          <w:szCs w:val="21"/>
        </w:rPr>
        <w:t>请求：</w:t>
      </w:r>
      <w:r w:rsidRPr="00FB5DD0">
        <w:rPr>
          <w:rFonts w:ascii="宋体" w:hAnsi="宋体" w:cs="宋体" w:hint="eastAsia"/>
          <w:szCs w:val="21"/>
          <w:u w:val="dotted"/>
        </w:rPr>
        <w:t xml:space="preserve">                                               </w:t>
      </w:r>
    </w:p>
    <w:p w14:paraId="3A627C05" w14:textId="77777777" w:rsidR="00B9454F" w:rsidRPr="00FB5DD0" w:rsidRDefault="00214B9C">
      <w:pPr>
        <w:spacing w:line="360" w:lineRule="auto"/>
        <w:rPr>
          <w:rFonts w:ascii="宋体" w:hAnsi="宋体" w:cs="宋体"/>
          <w:szCs w:val="21"/>
        </w:rPr>
      </w:pPr>
      <w:r w:rsidRPr="00FB5DD0">
        <w:rPr>
          <w:rFonts w:ascii="宋体" w:hAnsi="宋体" w:cs="宋体" w:hint="eastAsia"/>
          <w:szCs w:val="21"/>
        </w:rPr>
        <w:t xml:space="preserve">签字(签章)：                   公章：                      </w:t>
      </w:r>
    </w:p>
    <w:p w14:paraId="6F3CA534" w14:textId="77777777" w:rsidR="00B9454F" w:rsidRPr="00FB5DD0" w:rsidRDefault="00214B9C">
      <w:pPr>
        <w:spacing w:line="360" w:lineRule="auto"/>
        <w:rPr>
          <w:rFonts w:ascii="宋体" w:hAnsi="宋体" w:cs="宋体"/>
          <w:szCs w:val="21"/>
        </w:rPr>
      </w:pPr>
      <w:r w:rsidRPr="00FB5DD0">
        <w:rPr>
          <w:rFonts w:ascii="宋体" w:hAnsi="宋体" w:cs="宋体" w:hint="eastAsia"/>
          <w:szCs w:val="21"/>
        </w:rPr>
        <w:t xml:space="preserve">日期：    </w:t>
      </w:r>
    </w:p>
    <w:p w14:paraId="049AB07C" w14:textId="77777777" w:rsidR="00B9454F" w:rsidRPr="00FB5DD0" w:rsidRDefault="00B9454F">
      <w:pPr>
        <w:adjustRightInd w:val="0"/>
        <w:snapToGrid w:val="0"/>
        <w:spacing w:line="360" w:lineRule="auto"/>
        <w:rPr>
          <w:rFonts w:ascii="宋体" w:hAnsi="宋体" w:cs="宋体"/>
          <w:szCs w:val="21"/>
        </w:rPr>
      </w:pPr>
    </w:p>
    <w:p w14:paraId="3D712A70" w14:textId="77777777" w:rsidR="00B9454F" w:rsidRPr="00FB5DD0" w:rsidRDefault="00B9454F">
      <w:pPr>
        <w:adjustRightInd w:val="0"/>
        <w:snapToGrid w:val="0"/>
        <w:spacing w:line="360" w:lineRule="auto"/>
        <w:rPr>
          <w:rFonts w:ascii="宋体" w:hAnsi="宋体" w:cs="宋体"/>
          <w:szCs w:val="21"/>
        </w:rPr>
      </w:pPr>
    </w:p>
    <w:p w14:paraId="3975D6AA" w14:textId="77777777" w:rsidR="00B9454F" w:rsidRPr="00FB5DD0" w:rsidRDefault="00B9454F">
      <w:pPr>
        <w:spacing w:line="360" w:lineRule="auto"/>
        <w:jc w:val="center"/>
        <w:rPr>
          <w:rFonts w:ascii="宋体" w:hAnsi="宋体" w:cs="宋体"/>
          <w:b/>
          <w:bCs/>
          <w:szCs w:val="21"/>
        </w:rPr>
      </w:pPr>
    </w:p>
    <w:p w14:paraId="78B918A3" w14:textId="77777777" w:rsidR="00B9454F" w:rsidRPr="00FB5DD0" w:rsidRDefault="00B9454F">
      <w:pPr>
        <w:spacing w:line="360" w:lineRule="auto"/>
        <w:jc w:val="center"/>
        <w:rPr>
          <w:rFonts w:ascii="宋体" w:hAnsi="宋体" w:cs="宋体"/>
          <w:b/>
          <w:bCs/>
          <w:szCs w:val="21"/>
        </w:rPr>
      </w:pPr>
    </w:p>
    <w:p w14:paraId="6FF32018" w14:textId="77777777" w:rsidR="00B9454F" w:rsidRPr="00FB5DD0" w:rsidRDefault="00B9454F">
      <w:pPr>
        <w:spacing w:line="360" w:lineRule="auto"/>
        <w:rPr>
          <w:rFonts w:ascii="宋体" w:hAnsi="宋体" w:cs="宋体"/>
          <w:b/>
          <w:szCs w:val="21"/>
        </w:rPr>
      </w:pPr>
    </w:p>
    <w:p w14:paraId="5D2334B9" w14:textId="77777777" w:rsidR="00B9454F" w:rsidRPr="00FB5DD0" w:rsidRDefault="00B9454F">
      <w:pPr>
        <w:spacing w:line="360" w:lineRule="auto"/>
        <w:rPr>
          <w:rFonts w:ascii="宋体" w:hAnsi="宋体" w:cs="宋体"/>
          <w:b/>
          <w:szCs w:val="21"/>
        </w:rPr>
      </w:pPr>
    </w:p>
    <w:p w14:paraId="2AAA8EBA" w14:textId="77777777" w:rsidR="00B9454F" w:rsidRPr="00FB5DD0" w:rsidRDefault="00214B9C">
      <w:pPr>
        <w:spacing w:line="360" w:lineRule="auto"/>
        <w:rPr>
          <w:rFonts w:ascii="宋体" w:hAnsi="宋体" w:cs="宋体"/>
          <w:b/>
          <w:szCs w:val="21"/>
        </w:rPr>
      </w:pPr>
      <w:r w:rsidRPr="00FB5DD0">
        <w:rPr>
          <w:rFonts w:ascii="宋体" w:hAnsi="宋体" w:cs="宋体" w:hint="eastAsia"/>
          <w:b/>
          <w:szCs w:val="21"/>
        </w:rPr>
        <w:lastRenderedPageBreak/>
        <w:t>质疑函制作说明：</w:t>
      </w:r>
    </w:p>
    <w:p w14:paraId="6C323029" w14:textId="77777777" w:rsidR="00B9454F" w:rsidRPr="00FB5DD0" w:rsidRDefault="00214B9C">
      <w:pPr>
        <w:widowControl/>
        <w:spacing w:line="360" w:lineRule="auto"/>
        <w:ind w:firstLineChars="200" w:firstLine="420"/>
        <w:jc w:val="left"/>
        <w:rPr>
          <w:rFonts w:ascii="宋体" w:hAnsi="宋体" w:cs="宋体"/>
          <w:szCs w:val="21"/>
        </w:rPr>
      </w:pPr>
      <w:r w:rsidRPr="00FB5DD0">
        <w:rPr>
          <w:rFonts w:ascii="宋体" w:hAnsi="宋体" w:cs="宋体" w:hint="eastAsia"/>
          <w:szCs w:val="21"/>
        </w:rPr>
        <w:t>1.供应商提出质疑时，应提交质疑函和必要的证明材料。</w:t>
      </w:r>
    </w:p>
    <w:p w14:paraId="5C6E96BE" w14:textId="77777777" w:rsidR="00B9454F" w:rsidRPr="00FB5DD0" w:rsidRDefault="00214B9C">
      <w:pPr>
        <w:widowControl/>
        <w:spacing w:line="360" w:lineRule="auto"/>
        <w:ind w:firstLineChars="200" w:firstLine="420"/>
        <w:jc w:val="left"/>
        <w:rPr>
          <w:rFonts w:ascii="宋体" w:hAnsi="宋体" w:cs="宋体"/>
          <w:szCs w:val="21"/>
        </w:rPr>
      </w:pPr>
      <w:r w:rsidRPr="00FB5DD0">
        <w:rPr>
          <w:rFonts w:ascii="宋体" w:hAnsi="宋体" w:cs="宋体" w:hint="eastAsia"/>
          <w:szCs w:val="21"/>
        </w:rPr>
        <w:t>2.质疑供应商若委托代理人进行质疑的，</w:t>
      </w:r>
      <w:proofErr w:type="gramStart"/>
      <w:r w:rsidRPr="00FB5DD0">
        <w:rPr>
          <w:rFonts w:ascii="宋体" w:hAnsi="宋体" w:cs="宋体" w:hint="eastAsia"/>
          <w:szCs w:val="21"/>
        </w:rPr>
        <w:t>质疑函应按</w:t>
      </w:r>
      <w:proofErr w:type="gramEnd"/>
      <w:r w:rsidRPr="00FB5DD0">
        <w:rPr>
          <w:rFonts w:ascii="宋体" w:hAnsi="宋体" w:cs="宋体" w:hint="eastAsia"/>
          <w:szCs w:val="21"/>
        </w:rPr>
        <w:t>要求列明“授权代表”的有关内容，并在附件中提交由质疑</w:t>
      </w:r>
      <w:r w:rsidRPr="00FB5DD0">
        <w:rPr>
          <w:rFonts w:ascii="宋体" w:hAnsi="宋体" w:cs="宋体" w:hint="eastAsia"/>
          <w:kern w:val="0"/>
          <w:szCs w:val="21"/>
        </w:rPr>
        <w:t>供应商签署的授权委托书。授权委托书应载明代理人的姓名或者名称、代理事项、具体权限、期限和相关事项。</w:t>
      </w:r>
    </w:p>
    <w:p w14:paraId="1999EEFC" w14:textId="77777777" w:rsidR="00B9454F" w:rsidRPr="00FB5DD0" w:rsidRDefault="00214B9C">
      <w:pPr>
        <w:widowControl/>
        <w:spacing w:line="360" w:lineRule="auto"/>
        <w:ind w:firstLineChars="200" w:firstLine="420"/>
        <w:jc w:val="left"/>
        <w:rPr>
          <w:rFonts w:ascii="宋体" w:hAnsi="宋体" w:cs="宋体"/>
          <w:szCs w:val="21"/>
        </w:rPr>
      </w:pPr>
      <w:r w:rsidRPr="00FB5DD0">
        <w:rPr>
          <w:rFonts w:ascii="宋体" w:hAnsi="宋体" w:cs="宋体" w:hint="eastAsia"/>
          <w:szCs w:val="21"/>
        </w:rPr>
        <w:t>3.质疑供应商若对项目的某一分包进行质疑，质疑函中应列明具体分包号。</w:t>
      </w:r>
    </w:p>
    <w:p w14:paraId="41720BF8" w14:textId="77777777" w:rsidR="00B9454F" w:rsidRPr="00FB5DD0" w:rsidRDefault="00214B9C">
      <w:pPr>
        <w:widowControl/>
        <w:spacing w:line="360" w:lineRule="auto"/>
        <w:ind w:firstLineChars="200" w:firstLine="420"/>
        <w:jc w:val="left"/>
        <w:rPr>
          <w:rFonts w:ascii="宋体" w:hAnsi="宋体" w:cs="宋体"/>
          <w:szCs w:val="21"/>
        </w:rPr>
      </w:pPr>
      <w:r w:rsidRPr="00FB5DD0">
        <w:rPr>
          <w:rFonts w:ascii="宋体" w:hAnsi="宋体" w:cs="宋体" w:hint="eastAsia"/>
          <w:szCs w:val="21"/>
        </w:rPr>
        <w:t>4.质疑函的质疑事项应具体、明确，并有必要的事实依据和法律依据。</w:t>
      </w:r>
    </w:p>
    <w:p w14:paraId="4F41FB70" w14:textId="77777777" w:rsidR="00B9454F" w:rsidRPr="00FB5DD0" w:rsidRDefault="00214B9C">
      <w:pPr>
        <w:widowControl/>
        <w:spacing w:line="360" w:lineRule="auto"/>
        <w:ind w:firstLineChars="200" w:firstLine="420"/>
        <w:jc w:val="left"/>
        <w:rPr>
          <w:rFonts w:ascii="宋体" w:hAnsi="宋体" w:cs="宋体"/>
          <w:szCs w:val="21"/>
        </w:rPr>
      </w:pPr>
      <w:r w:rsidRPr="00FB5DD0">
        <w:rPr>
          <w:rFonts w:ascii="宋体" w:hAnsi="宋体" w:cs="宋体" w:hint="eastAsia"/>
          <w:szCs w:val="21"/>
        </w:rPr>
        <w:t>5.质疑函的质疑请求应与质疑事项相关。</w:t>
      </w:r>
    </w:p>
    <w:p w14:paraId="3157E96E" w14:textId="77777777" w:rsidR="00B9454F" w:rsidRPr="00FB5DD0" w:rsidRDefault="00214B9C">
      <w:pPr>
        <w:widowControl/>
        <w:spacing w:line="360" w:lineRule="auto"/>
        <w:ind w:firstLineChars="200" w:firstLine="420"/>
        <w:jc w:val="left"/>
        <w:rPr>
          <w:rFonts w:ascii="宋体" w:hAnsi="宋体" w:cs="宋体"/>
          <w:szCs w:val="21"/>
        </w:rPr>
      </w:pPr>
      <w:r w:rsidRPr="00FB5DD0">
        <w:rPr>
          <w:rFonts w:ascii="宋体" w:hAnsi="宋体" w:cs="宋体" w:hint="eastAsia"/>
          <w:szCs w:val="21"/>
        </w:rPr>
        <w:t>6.质疑供应商为自然人的，</w:t>
      </w:r>
      <w:proofErr w:type="gramStart"/>
      <w:r w:rsidRPr="00FB5DD0">
        <w:rPr>
          <w:rFonts w:ascii="宋体" w:hAnsi="宋体" w:cs="宋体" w:hint="eastAsia"/>
          <w:szCs w:val="21"/>
        </w:rPr>
        <w:t>质疑函应由</w:t>
      </w:r>
      <w:proofErr w:type="gramEnd"/>
      <w:r w:rsidRPr="00FB5DD0">
        <w:rPr>
          <w:rFonts w:ascii="宋体" w:hAnsi="宋体" w:cs="宋体" w:hint="eastAsia"/>
          <w:szCs w:val="21"/>
        </w:rPr>
        <w:t>本人签字；质疑供应商为法人或者其他组织的，</w:t>
      </w:r>
      <w:proofErr w:type="gramStart"/>
      <w:r w:rsidRPr="00FB5DD0">
        <w:rPr>
          <w:rFonts w:ascii="宋体" w:hAnsi="宋体" w:cs="宋体" w:hint="eastAsia"/>
          <w:szCs w:val="21"/>
        </w:rPr>
        <w:t>质疑函应由</w:t>
      </w:r>
      <w:proofErr w:type="gramEnd"/>
      <w:r w:rsidRPr="00FB5DD0">
        <w:rPr>
          <w:rFonts w:ascii="宋体" w:hAnsi="宋体" w:cs="宋体" w:hint="eastAsia"/>
          <w:szCs w:val="21"/>
        </w:rPr>
        <w:t>法定代表人、主要负责人，或者其授权代表签字或者盖章，并加盖公章。</w:t>
      </w:r>
    </w:p>
    <w:p w14:paraId="14A2F076" w14:textId="77777777" w:rsidR="00B9454F" w:rsidRPr="00FB5DD0" w:rsidRDefault="00B9454F">
      <w:pPr>
        <w:widowControl/>
        <w:spacing w:line="360" w:lineRule="auto"/>
        <w:ind w:firstLineChars="200" w:firstLine="420"/>
        <w:jc w:val="left"/>
        <w:rPr>
          <w:rFonts w:ascii="宋体" w:hAnsi="宋体" w:cs="宋体"/>
          <w:szCs w:val="21"/>
        </w:rPr>
      </w:pPr>
    </w:p>
    <w:p w14:paraId="49EFADFE" w14:textId="77777777" w:rsidR="00B9454F" w:rsidRPr="00FB5DD0" w:rsidRDefault="00B9454F">
      <w:pPr>
        <w:snapToGrid w:val="0"/>
        <w:spacing w:before="50" w:afterLines="50" w:after="165" w:line="360" w:lineRule="auto"/>
        <w:ind w:firstLineChars="200" w:firstLine="420"/>
        <w:jc w:val="left"/>
        <w:rPr>
          <w:rFonts w:ascii="宋体" w:hAnsi="宋体" w:cs="宋体"/>
          <w:kern w:val="0"/>
          <w:szCs w:val="21"/>
        </w:rPr>
        <w:sectPr w:rsidR="00B9454F" w:rsidRPr="00FB5DD0">
          <w:pgSz w:w="11906" w:h="16838"/>
          <w:pgMar w:top="1134" w:right="1134" w:bottom="1134" w:left="1134" w:header="720" w:footer="720" w:gutter="0"/>
          <w:cols w:space="720"/>
          <w:docGrid w:type="lines" w:linePitch="331"/>
        </w:sectPr>
      </w:pPr>
    </w:p>
    <w:p w14:paraId="0AF2BBEC" w14:textId="77777777" w:rsidR="00B9454F" w:rsidRPr="00FB5DD0" w:rsidRDefault="00214B9C">
      <w:pPr>
        <w:pStyle w:val="2"/>
        <w:spacing w:line="360" w:lineRule="auto"/>
        <w:jc w:val="center"/>
        <w:rPr>
          <w:rFonts w:ascii="宋体" w:hAnsi="宋体" w:cs="宋体"/>
          <w:b w:val="0"/>
          <w:bCs w:val="0"/>
          <w:sz w:val="44"/>
          <w:szCs w:val="44"/>
        </w:rPr>
      </w:pPr>
      <w:bookmarkStart w:id="73" w:name="_Toc80093019"/>
      <w:bookmarkStart w:id="74" w:name="_Toc387"/>
      <w:bookmarkStart w:id="75" w:name="_Toc183426136"/>
      <w:r w:rsidRPr="00FB5DD0">
        <w:rPr>
          <w:rFonts w:ascii="宋体" w:hAnsi="宋体" w:cs="宋体" w:hint="eastAsia"/>
          <w:b w:val="0"/>
          <w:bCs w:val="0"/>
          <w:sz w:val="44"/>
          <w:szCs w:val="44"/>
        </w:rPr>
        <w:lastRenderedPageBreak/>
        <w:t>第二节 投诉书（格式）</w:t>
      </w:r>
      <w:bookmarkEnd w:id="73"/>
      <w:bookmarkEnd w:id="74"/>
      <w:bookmarkEnd w:id="75"/>
    </w:p>
    <w:p w14:paraId="1D200DA0" w14:textId="77777777" w:rsidR="00B9454F" w:rsidRPr="00FB5DD0" w:rsidRDefault="00214B9C">
      <w:pPr>
        <w:spacing w:line="360" w:lineRule="auto"/>
        <w:jc w:val="center"/>
        <w:rPr>
          <w:rFonts w:ascii="宋体" w:hAnsi="宋体" w:cs="宋体"/>
          <w:b/>
          <w:szCs w:val="21"/>
        </w:rPr>
      </w:pPr>
      <w:r w:rsidRPr="00FB5DD0">
        <w:rPr>
          <w:rFonts w:ascii="宋体" w:hAnsi="宋体" w:cs="宋体" w:hint="eastAsia"/>
          <w:b/>
          <w:szCs w:val="21"/>
        </w:rPr>
        <w:t>投诉书范本</w:t>
      </w:r>
    </w:p>
    <w:p w14:paraId="71B77223" w14:textId="77777777" w:rsidR="00B9454F" w:rsidRPr="00FB5DD0" w:rsidRDefault="00214B9C">
      <w:pPr>
        <w:spacing w:line="360" w:lineRule="auto"/>
        <w:rPr>
          <w:rFonts w:ascii="宋体" w:hAnsi="宋体" w:cs="宋体"/>
          <w:szCs w:val="21"/>
        </w:rPr>
      </w:pPr>
      <w:r w:rsidRPr="00FB5DD0">
        <w:rPr>
          <w:rFonts w:ascii="宋体" w:hAnsi="宋体" w:cs="宋体" w:hint="eastAsia"/>
          <w:szCs w:val="21"/>
        </w:rPr>
        <w:t>一、投诉相关主体基本情况</w:t>
      </w:r>
    </w:p>
    <w:p w14:paraId="25A29FB4" w14:textId="77777777" w:rsidR="00B9454F" w:rsidRPr="00FB5DD0" w:rsidRDefault="00214B9C">
      <w:pPr>
        <w:spacing w:line="360" w:lineRule="auto"/>
        <w:rPr>
          <w:rFonts w:ascii="宋体" w:hAnsi="宋体" w:cs="宋体"/>
          <w:szCs w:val="21"/>
          <w:u w:val="dotted"/>
        </w:rPr>
      </w:pPr>
      <w:r w:rsidRPr="00FB5DD0">
        <w:rPr>
          <w:rFonts w:ascii="宋体" w:hAnsi="宋体" w:cs="宋体" w:hint="eastAsia"/>
          <w:szCs w:val="21"/>
        </w:rPr>
        <w:t>投诉人：</w:t>
      </w:r>
      <w:r w:rsidRPr="00FB5DD0">
        <w:rPr>
          <w:rFonts w:ascii="宋体" w:hAnsi="宋体" w:cs="宋体" w:hint="eastAsia"/>
          <w:szCs w:val="21"/>
          <w:u w:val="dotted"/>
        </w:rPr>
        <w:t xml:space="preserve">                                               </w:t>
      </w:r>
    </w:p>
    <w:p w14:paraId="6AD580F3" w14:textId="77777777" w:rsidR="00B9454F" w:rsidRPr="00FB5DD0" w:rsidRDefault="00214B9C">
      <w:pPr>
        <w:spacing w:line="360" w:lineRule="auto"/>
        <w:rPr>
          <w:rFonts w:ascii="宋体" w:hAnsi="宋体" w:cs="宋体"/>
          <w:szCs w:val="21"/>
          <w:u w:val="single"/>
        </w:rPr>
      </w:pPr>
      <w:r w:rsidRPr="00FB5DD0">
        <w:rPr>
          <w:rFonts w:ascii="宋体" w:hAnsi="宋体" w:cs="宋体" w:hint="eastAsia"/>
          <w:szCs w:val="21"/>
        </w:rPr>
        <w:t>地     址：</w:t>
      </w:r>
      <w:r w:rsidRPr="00FB5DD0">
        <w:rPr>
          <w:rFonts w:ascii="宋体" w:hAnsi="宋体" w:cs="宋体" w:hint="eastAsia"/>
          <w:szCs w:val="21"/>
          <w:u w:val="dotted"/>
        </w:rPr>
        <w:t xml:space="preserve">                             </w:t>
      </w:r>
      <w:r w:rsidRPr="00FB5DD0">
        <w:rPr>
          <w:rFonts w:ascii="宋体" w:hAnsi="宋体" w:cs="宋体" w:hint="eastAsia"/>
          <w:szCs w:val="21"/>
        </w:rPr>
        <w:t>邮编：</w:t>
      </w:r>
      <w:r w:rsidRPr="00FB5DD0">
        <w:rPr>
          <w:rFonts w:ascii="宋体" w:hAnsi="宋体" w:cs="宋体" w:hint="eastAsia"/>
          <w:szCs w:val="21"/>
          <w:u w:val="dotted"/>
        </w:rPr>
        <w:t xml:space="preserve">         </w:t>
      </w:r>
      <w:r w:rsidRPr="00FB5DD0">
        <w:rPr>
          <w:rFonts w:ascii="宋体" w:hAnsi="宋体" w:cs="宋体" w:hint="eastAsia"/>
          <w:szCs w:val="21"/>
          <w:u w:val="single"/>
        </w:rPr>
        <w:t xml:space="preserve">   </w:t>
      </w:r>
    </w:p>
    <w:p w14:paraId="1BC0CBD6" w14:textId="77777777" w:rsidR="00B9454F" w:rsidRPr="00FB5DD0" w:rsidRDefault="00214B9C">
      <w:pPr>
        <w:tabs>
          <w:tab w:val="left" w:pos="6510"/>
        </w:tabs>
        <w:spacing w:line="360" w:lineRule="auto"/>
        <w:jc w:val="left"/>
        <w:rPr>
          <w:rFonts w:ascii="宋体" w:hAnsi="宋体" w:cs="宋体"/>
          <w:szCs w:val="21"/>
        </w:rPr>
      </w:pPr>
      <w:r w:rsidRPr="00FB5DD0">
        <w:rPr>
          <w:rFonts w:ascii="宋体" w:hAnsi="宋体" w:cs="宋体" w:hint="eastAsia"/>
          <w:szCs w:val="21"/>
        </w:rPr>
        <w:t>法定代表人/主要负责人：</w:t>
      </w:r>
      <w:r w:rsidRPr="00FB5DD0">
        <w:rPr>
          <w:rFonts w:ascii="宋体" w:hAnsi="宋体" w:cs="宋体" w:hint="eastAsia"/>
          <w:szCs w:val="21"/>
          <w:u w:val="dotted"/>
        </w:rPr>
        <w:t xml:space="preserve">                                   </w:t>
      </w:r>
      <w:r w:rsidRPr="00FB5DD0">
        <w:rPr>
          <w:rFonts w:ascii="宋体" w:hAnsi="宋体" w:cs="宋体" w:hint="eastAsia"/>
          <w:szCs w:val="21"/>
        </w:rPr>
        <w:t xml:space="preserve">  </w:t>
      </w:r>
    </w:p>
    <w:p w14:paraId="4E589766" w14:textId="77777777" w:rsidR="00B9454F" w:rsidRPr="00FB5DD0" w:rsidRDefault="00214B9C">
      <w:pPr>
        <w:tabs>
          <w:tab w:val="left" w:pos="6510"/>
        </w:tabs>
        <w:spacing w:line="360" w:lineRule="auto"/>
        <w:rPr>
          <w:rFonts w:ascii="宋体" w:hAnsi="宋体" w:cs="宋体"/>
          <w:szCs w:val="21"/>
          <w:u w:val="dotted"/>
        </w:rPr>
      </w:pPr>
      <w:r w:rsidRPr="00FB5DD0">
        <w:rPr>
          <w:rFonts w:ascii="宋体" w:hAnsi="宋体" w:cs="宋体" w:hint="eastAsia"/>
          <w:szCs w:val="21"/>
        </w:rPr>
        <w:t>联系电话：</w:t>
      </w:r>
      <w:r w:rsidRPr="00FB5DD0">
        <w:rPr>
          <w:rFonts w:ascii="宋体" w:hAnsi="宋体" w:cs="宋体" w:hint="eastAsia"/>
          <w:szCs w:val="21"/>
          <w:u w:val="dotted"/>
        </w:rPr>
        <w:t xml:space="preserve">                                             </w:t>
      </w:r>
    </w:p>
    <w:p w14:paraId="37B508E9" w14:textId="77777777" w:rsidR="00B9454F" w:rsidRPr="00FB5DD0" w:rsidRDefault="00214B9C">
      <w:pPr>
        <w:spacing w:line="360" w:lineRule="auto"/>
        <w:rPr>
          <w:rFonts w:ascii="宋体" w:hAnsi="宋体" w:cs="宋体"/>
          <w:szCs w:val="21"/>
          <w:u w:val="dotted"/>
        </w:rPr>
      </w:pPr>
      <w:r w:rsidRPr="00FB5DD0">
        <w:rPr>
          <w:rFonts w:ascii="宋体" w:hAnsi="宋体" w:cs="宋体" w:hint="eastAsia"/>
          <w:szCs w:val="21"/>
        </w:rPr>
        <w:t>授权代表：</w:t>
      </w:r>
      <w:r w:rsidRPr="00FB5DD0">
        <w:rPr>
          <w:rFonts w:ascii="宋体" w:hAnsi="宋体" w:cs="宋体" w:hint="eastAsia"/>
          <w:szCs w:val="21"/>
          <w:u w:val="dotted"/>
        </w:rPr>
        <w:t xml:space="preserve">             </w:t>
      </w:r>
      <w:r w:rsidRPr="00FB5DD0">
        <w:rPr>
          <w:rFonts w:ascii="宋体" w:hAnsi="宋体" w:cs="宋体" w:hint="eastAsia"/>
          <w:szCs w:val="21"/>
        </w:rPr>
        <w:t>联系电话</w:t>
      </w:r>
      <w:r w:rsidRPr="00FB5DD0">
        <w:rPr>
          <w:rFonts w:ascii="宋体" w:hAnsi="宋体" w:cs="宋体" w:hint="eastAsia"/>
          <w:szCs w:val="21"/>
          <w:u w:val="dotted"/>
        </w:rPr>
        <w:t xml:space="preserve">：                  </w:t>
      </w:r>
    </w:p>
    <w:p w14:paraId="372398DA" w14:textId="77777777" w:rsidR="00B9454F" w:rsidRPr="00FB5DD0" w:rsidRDefault="00214B9C">
      <w:pPr>
        <w:spacing w:line="360" w:lineRule="auto"/>
        <w:rPr>
          <w:rFonts w:ascii="宋体" w:hAnsi="宋体" w:cs="宋体"/>
          <w:szCs w:val="21"/>
          <w:u w:val="dotted"/>
        </w:rPr>
      </w:pPr>
      <w:r w:rsidRPr="00FB5DD0">
        <w:rPr>
          <w:rFonts w:ascii="宋体" w:hAnsi="宋体" w:cs="宋体" w:hint="eastAsia"/>
          <w:szCs w:val="21"/>
        </w:rPr>
        <w:t>地     址：</w:t>
      </w:r>
      <w:r w:rsidRPr="00FB5DD0">
        <w:rPr>
          <w:rFonts w:ascii="宋体" w:hAnsi="宋体" w:cs="宋体" w:hint="eastAsia"/>
          <w:szCs w:val="21"/>
          <w:u w:val="dotted"/>
        </w:rPr>
        <w:t xml:space="preserve">                             </w:t>
      </w:r>
      <w:r w:rsidRPr="00FB5DD0">
        <w:rPr>
          <w:rFonts w:ascii="宋体" w:hAnsi="宋体" w:cs="宋体" w:hint="eastAsia"/>
          <w:szCs w:val="21"/>
        </w:rPr>
        <w:t>邮编：</w:t>
      </w:r>
      <w:r w:rsidRPr="00FB5DD0">
        <w:rPr>
          <w:rFonts w:ascii="宋体" w:hAnsi="宋体" w:cs="宋体" w:hint="eastAsia"/>
          <w:szCs w:val="21"/>
          <w:u w:val="dotted"/>
        </w:rPr>
        <w:t xml:space="preserve">         </w:t>
      </w:r>
      <w:r w:rsidRPr="00FB5DD0">
        <w:rPr>
          <w:rFonts w:ascii="宋体" w:hAnsi="宋体" w:cs="宋体" w:hint="eastAsia"/>
          <w:szCs w:val="21"/>
          <w:u w:val="single"/>
        </w:rPr>
        <w:t xml:space="preserve"> </w:t>
      </w:r>
      <w:r w:rsidRPr="00FB5DD0">
        <w:rPr>
          <w:rFonts w:ascii="宋体" w:hAnsi="宋体" w:cs="宋体" w:hint="eastAsia"/>
          <w:szCs w:val="21"/>
          <w:u w:val="dotted"/>
        </w:rPr>
        <w:t xml:space="preserve">                   </w:t>
      </w:r>
    </w:p>
    <w:p w14:paraId="6BABC49A" w14:textId="77777777" w:rsidR="00B9454F" w:rsidRPr="00FB5DD0" w:rsidRDefault="00214B9C">
      <w:pPr>
        <w:spacing w:line="360" w:lineRule="auto"/>
        <w:rPr>
          <w:rFonts w:ascii="宋体" w:hAnsi="宋体" w:cs="宋体"/>
          <w:szCs w:val="21"/>
          <w:u w:val="single"/>
        </w:rPr>
      </w:pPr>
      <w:r w:rsidRPr="00FB5DD0">
        <w:rPr>
          <w:rFonts w:ascii="宋体" w:hAnsi="宋体" w:cs="宋体" w:hint="eastAsia"/>
          <w:szCs w:val="21"/>
        </w:rPr>
        <w:t>被投诉人1：</w:t>
      </w:r>
      <w:r w:rsidRPr="00FB5DD0">
        <w:rPr>
          <w:rFonts w:ascii="宋体" w:hAnsi="宋体" w:cs="宋体" w:hint="eastAsia"/>
          <w:szCs w:val="21"/>
          <w:u w:val="dotted"/>
        </w:rPr>
        <w:t xml:space="preserve">                                           </w:t>
      </w:r>
      <w:r w:rsidRPr="00FB5DD0">
        <w:rPr>
          <w:rFonts w:ascii="宋体" w:hAnsi="宋体" w:cs="宋体" w:hint="eastAsia"/>
          <w:szCs w:val="21"/>
          <w:u w:val="single"/>
        </w:rPr>
        <w:t xml:space="preserve">  </w:t>
      </w:r>
    </w:p>
    <w:p w14:paraId="37A226E1" w14:textId="77777777" w:rsidR="00B9454F" w:rsidRPr="00FB5DD0" w:rsidRDefault="00214B9C">
      <w:pPr>
        <w:spacing w:line="360" w:lineRule="auto"/>
        <w:rPr>
          <w:rFonts w:ascii="宋体" w:hAnsi="宋体" w:cs="宋体"/>
          <w:szCs w:val="21"/>
          <w:u w:val="single"/>
        </w:rPr>
      </w:pPr>
      <w:r w:rsidRPr="00FB5DD0">
        <w:rPr>
          <w:rFonts w:ascii="宋体" w:hAnsi="宋体" w:cs="宋体" w:hint="eastAsia"/>
          <w:szCs w:val="21"/>
        </w:rPr>
        <w:t>地     址：</w:t>
      </w:r>
      <w:r w:rsidRPr="00FB5DD0">
        <w:rPr>
          <w:rFonts w:ascii="宋体" w:hAnsi="宋体" w:cs="宋体" w:hint="eastAsia"/>
          <w:szCs w:val="21"/>
          <w:u w:val="dotted"/>
        </w:rPr>
        <w:t xml:space="preserve">                             </w:t>
      </w:r>
      <w:r w:rsidRPr="00FB5DD0">
        <w:rPr>
          <w:rFonts w:ascii="宋体" w:hAnsi="宋体" w:cs="宋体" w:hint="eastAsia"/>
          <w:szCs w:val="21"/>
        </w:rPr>
        <w:t>邮编：</w:t>
      </w:r>
      <w:r w:rsidRPr="00FB5DD0">
        <w:rPr>
          <w:rFonts w:ascii="宋体" w:hAnsi="宋体" w:cs="宋体" w:hint="eastAsia"/>
          <w:szCs w:val="21"/>
          <w:u w:val="dotted"/>
        </w:rPr>
        <w:t xml:space="preserve">          </w:t>
      </w:r>
      <w:r w:rsidRPr="00FB5DD0">
        <w:rPr>
          <w:rFonts w:ascii="宋体" w:hAnsi="宋体" w:cs="宋体" w:hint="eastAsia"/>
          <w:szCs w:val="21"/>
          <w:u w:val="single"/>
        </w:rPr>
        <w:t xml:space="preserve"> </w:t>
      </w:r>
    </w:p>
    <w:p w14:paraId="62BA64F8" w14:textId="77777777" w:rsidR="00B9454F" w:rsidRPr="00FB5DD0" w:rsidRDefault="00214B9C">
      <w:pPr>
        <w:spacing w:line="360" w:lineRule="auto"/>
        <w:rPr>
          <w:rFonts w:ascii="宋体" w:hAnsi="宋体" w:cs="宋体"/>
          <w:szCs w:val="21"/>
          <w:u w:val="single"/>
        </w:rPr>
      </w:pPr>
      <w:r w:rsidRPr="00FB5DD0">
        <w:rPr>
          <w:rFonts w:ascii="宋体" w:hAnsi="宋体" w:cs="宋体" w:hint="eastAsia"/>
          <w:szCs w:val="21"/>
        </w:rPr>
        <w:t>联系人：</w:t>
      </w:r>
      <w:r w:rsidRPr="00FB5DD0">
        <w:rPr>
          <w:rFonts w:ascii="宋体" w:hAnsi="宋体" w:cs="宋体" w:hint="eastAsia"/>
          <w:szCs w:val="21"/>
          <w:u w:val="dotted"/>
        </w:rPr>
        <w:t xml:space="preserve">               </w:t>
      </w:r>
      <w:r w:rsidRPr="00FB5DD0">
        <w:rPr>
          <w:rFonts w:ascii="宋体" w:hAnsi="宋体" w:cs="宋体" w:hint="eastAsia"/>
          <w:szCs w:val="21"/>
        </w:rPr>
        <w:t>联系电话：</w:t>
      </w:r>
      <w:r w:rsidRPr="00FB5DD0">
        <w:rPr>
          <w:rFonts w:ascii="宋体" w:hAnsi="宋体" w:cs="宋体" w:hint="eastAsia"/>
          <w:szCs w:val="21"/>
          <w:u w:val="dotted"/>
        </w:rPr>
        <w:t xml:space="preserve">                      </w:t>
      </w:r>
      <w:r w:rsidRPr="00FB5DD0">
        <w:rPr>
          <w:rFonts w:ascii="宋体" w:hAnsi="宋体" w:cs="宋体" w:hint="eastAsia"/>
          <w:szCs w:val="21"/>
          <w:u w:val="single"/>
        </w:rPr>
        <w:t xml:space="preserve"> </w:t>
      </w:r>
    </w:p>
    <w:p w14:paraId="23C07921" w14:textId="77777777" w:rsidR="00B9454F" w:rsidRPr="00FB5DD0" w:rsidRDefault="00214B9C">
      <w:pPr>
        <w:spacing w:line="360" w:lineRule="auto"/>
        <w:rPr>
          <w:rFonts w:ascii="宋体" w:hAnsi="宋体" w:cs="宋体"/>
          <w:szCs w:val="21"/>
        </w:rPr>
      </w:pPr>
      <w:r w:rsidRPr="00FB5DD0">
        <w:rPr>
          <w:rFonts w:ascii="宋体" w:hAnsi="宋体" w:cs="宋体" w:hint="eastAsia"/>
          <w:szCs w:val="21"/>
        </w:rPr>
        <w:t>被投诉人2</w:t>
      </w:r>
    </w:p>
    <w:p w14:paraId="29F3A435" w14:textId="77777777" w:rsidR="00B9454F" w:rsidRPr="00FB5DD0" w:rsidRDefault="00214B9C">
      <w:pPr>
        <w:spacing w:line="360" w:lineRule="auto"/>
        <w:rPr>
          <w:rFonts w:ascii="宋体" w:hAnsi="宋体" w:cs="宋体"/>
          <w:szCs w:val="21"/>
          <w:u w:val="dotted"/>
        </w:rPr>
      </w:pPr>
      <w:r w:rsidRPr="00FB5DD0">
        <w:rPr>
          <w:rFonts w:ascii="宋体" w:hAnsi="宋体" w:cs="宋体" w:hint="eastAsia"/>
          <w:szCs w:val="21"/>
        </w:rPr>
        <w:t>……</w:t>
      </w:r>
    </w:p>
    <w:p w14:paraId="02EF4818" w14:textId="77777777" w:rsidR="00B9454F" w:rsidRPr="00FB5DD0" w:rsidRDefault="00214B9C">
      <w:pPr>
        <w:spacing w:line="360" w:lineRule="auto"/>
        <w:rPr>
          <w:rFonts w:ascii="宋体" w:hAnsi="宋体" w:cs="宋体"/>
          <w:szCs w:val="21"/>
          <w:u w:val="single"/>
        </w:rPr>
      </w:pPr>
      <w:r w:rsidRPr="00FB5DD0">
        <w:rPr>
          <w:rFonts w:ascii="宋体" w:hAnsi="宋体" w:cs="宋体" w:hint="eastAsia"/>
          <w:szCs w:val="21"/>
        </w:rPr>
        <w:t>相关供应商：</w:t>
      </w:r>
      <w:r w:rsidRPr="00FB5DD0">
        <w:rPr>
          <w:rFonts w:ascii="宋体" w:hAnsi="宋体" w:cs="宋体" w:hint="eastAsia"/>
          <w:szCs w:val="21"/>
          <w:u w:val="dotted"/>
        </w:rPr>
        <w:t xml:space="preserve">                                           </w:t>
      </w:r>
      <w:r w:rsidRPr="00FB5DD0">
        <w:rPr>
          <w:rFonts w:ascii="宋体" w:hAnsi="宋体" w:cs="宋体" w:hint="eastAsia"/>
          <w:szCs w:val="21"/>
          <w:u w:val="single"/>
        </w:rPr>
        <w:t xml:space="preserve">    </w:t>
      </w:r>
    </w:p>
    <w:p w14:paraId="30AD7518" w14:textId="77777777" w:rsidR="00B9454F" w:rsidRPr="00FB5DD0" w:rsidRDefault="00214B9C">
      <w:pPr>
        <w:spacing w:line="360" w:lineRule="auto"/>
        <w:rPr>
          <w:rFonts w:ascii="宋体" w:hAnsi="宋体" w:cs="宋体"/>
          <w:szCs w:val="21"/>
          <w:u w:val="single"/>
        </w:rPr>
      </w:pPr>
      <w:r w:rsidRPr="00FB5DD0">
        <w:rPr>
          <w:rFonts w:ascii="宋体" w:hAnsi="宋体" w:cs="宋体" w:hint="eastAsia"/>
          <w:szCs w:val="21"/>
        </w:rPr>
        <w:t>地     址：</w:t>
      </w:r>
      <w:r w:rsidRPr="00FB5DD0">
        <w:rPr>
          <w:rFonts w:ascii="宋体" w:hAnsi="宋体" w:cs="宋体" w:hint="eastAsia"/>
          <w:szCs w:val="21"/>
          <w:u w:val="dotted"/>
        </w:rPr>
        <w:t xml:space="preserve">                             </w:t>
      </w:r>
      <w:r w:rsidRPr="00FB5DD0">
        <w:rPr>
          <w:rFonts w:ascii="宋体" w:hAnsi="宋体" w:cs="宋体" w:hint="eastAsia"/>
          <w:szCs w:val="21"/>
        </w:rPr>
        <w:t>邮编：</w:t>
      </w:r>
      <w:r w:rsidRPr="00FB5DD0">
        <w:rPr>
          <w:rFonts w:ascii="宋体" w:hAnsi="宋体" w:cs="宋体" w:hint="eastAsia"/>
          <w:szCs w:val="21"/>
          <w:u w:val="dotted"/>
        </w:rPr>
        <w:t xml:space="preserve">          </w:t>
      </w:r>
      <w:r w:rsidRPr="00FB5DD0">
        <w:rPr>
          <w:rFonts w:ascii="宋体" w:hAnsi="宋体" w:cs="宋体" w:hint="eastAsia"/>
          <w:szCs w:val="21"/>
          <w:u w:val="single"/>
        </w:rPr>
        <w:t xml:space="preserve"> </w:t>
      </w:r>
    </w:p>
    <w:p w14:paraId="0971F24A" w14:textId="77777777" w:rsidR="00B9454F" w:rsidRPr="00FB5DD0" w:rsidRDefault="00214B9C">
      <w:pPr>
        <w:spacing w:line="360" w:lineRule="auto"/>
        <w:rPr>
          <w:rFonts w:ascii="宋体" w:hAnsi="宋体" w:cs="宋体"/>
          <w:szCs w:val="21"/>
          <w:u w:val="single"/>
        </w:rPr>
      </w:pPr>
      <w:r w:rsidRPr="00FB5DD0">
        <w:rPr>
          <w:rFonts w:ascii="宋体" w:hAnsi="宋体" w:cs="宋体" w:hint="eastAsia"/>
          <w:szCs w:val="21"/>
        </w:rPr>
        <w:t>联系人：</w:t>
      </w:r>
      <w:r w:rsidRPr="00FB5DD0">
        <w:rPr>
          <w:rFonts w:ascii="宋体" w:hAnsi="宋体" w:cs="宋体" w:hint="eastAsia"/>
          <w:szCs w:val="21"/>
          <w:u w:val="dotted"/>
        </w:rPr>
        <w:t xml:space="preserve">               </w:t>
      </w:r>
      <w:r w:rsidRPr="00FB5DD0">
        <w:rPr>
          <w:rFonts w:ascii="宋体" w:hAnsi="宋体" w:cs="宋体" w:hint="eastAsia"/>
          <w:szCs w:val="21"/>
        </w:rPr>
        <w:t>联系电话：</w:t>
      </w:r>
      <w:r w:rsidRPr="00FB5DD0">
        <w:rPr>
          <w:rFonts w:ascii="宋体" w:hAnsi="宋体" w:cs="宋体" w:hint="eastAsia"/>
          <w:szCs w:val="21"/>
          <w:u w:val="dotted"/>
        </w:rPr>
        <w:t xml:space="preserve">                      </w:t>
      </w:r>
      <w:r w:rsidRPr="00FB5DD0">
        <w:rPr>
          <w:rFonts w:ascii="宋体" w:hAnsi="宋体" w:cs="宋体" w:hint="eastAsia"/>
          <w:szCs w:val="21"/>
          <w:u w:val="single"/>
        </w:rPr>
        <w:t xml:space="preserve">      </w:t>
      </w:r>
    </w:p>
    <w:p w14:paraId="7368BFD2" w14:textId="77777777" w:rsidR="00B9454F" w:rsidRPr="00FB5DD0" w:rsidRDefault="00214B9C">
      <w:pPr>
        <w:spacing w:line="360" w:lineRule="auto"/>
        <w:rPr>
          <w:rFonts w:ascii="宋体" w:hAnsi="宋体" w:cs="宋体"/>
          <w:szCs w:val="21"/>
        </w:rPr>
      </w:pPr>
      <w:r w:rsidRPr="00FB5DD0">
        <w:rPr>
          <w:rFonts w:ascii="宋体" w:hAnsi="宋体" w:cs="宋体" w:hint="eastAsia"/>
          <w:szCs w:val="21"/>
        </w:rPr>
        <w:t>二、投诉项目基本情况</w:t>
      </w:r>
    </w:p>
    <w:p w14:paraId="1493CB4F" w14:textId="77777777" w:rsidR="00B9454F" w:rsidRPr="00FB5DD0" w:rsidRDefault="00214B9C">
      <w:pPr>
        <w:spacing w:line="360" w:lineRule="auto"/>
        <w:rPr>
          <w:rFonts w:ascii="宋体" w:hAnsi="宋体" w:cs="宋体"/>
          <w:szCs w:val="21"/>
          <w:u w:val="dotted"/>
        </w:rPr>
      </w:pPr>
      <w:r w:rsidRPr="00FB5DD0">
        <w:rPr>
          <w:rFonts w:ascii="宋体" w:hAnsi="宋体" w:cs="宋体" w:hint="eastAsia"/>
          <w:szCs w:val="21"/>
        </w:rPr>
        <w:t>采购项目名称：</w:t>
      </w:r>
      <w:r w:rsidRPr="00FB5DD0">
        <w:rPr>
          <w:rFonts w:ascii="宋体" w:hAnsi="宋体" w:cs="宋体" w:hint="eastAsia"/>
          <w:szCs w:val="21"/>
          <w:u w:val="dotted"/>
        </w:rPr>
        <w:t xml:space="preserve">                                        </w:t>
      </w:r>
    </w:p>
    <w:p w14:paraId="04EB5E75" w14:textId="77777777" w:rsidR="00B9454F" w:rsidRPr="00FB5DD0" w:rsidRDefault="00214B9C">
      <w:pPr>
        <w:spacing w:line="360" w:lineRule="auto"/>
        <w:rPr>
          <w:rFonts w:ascii="宋体" w:hAnsi="宋体" w:cs="宋体"/>
          <w:szCs w:val="21"/>
          <w:u w:val="single"/>
        </w:rPr>
      </w:pPr>
      <w:r w:rsidRPr="00FB5DD0">
        <w:rPr>
          <w:rFonts w:ascii="宋体" w:hAnsi="宋体" w:cs="宋体" w:hint="eastAsia"/>
          <w:szCs w:val="21"/>
        </w:rPr>
        <w:t>采购项目编号：</w:t>
      </w:r>
      <w:r w:rsidRPr="00FB5DD0">
        <w:rPr>
          <w:rFonts w:ascii="宋体" w:hAnsi="宋体" w:cs="宋体" w:hint="eastAsia"/>
          <w:szCs w:val="21"/>
          <w:u w:val="dotted"/>
        </w:rPr>
        <w:t xml:space="preserve">                 </w:t>
      </w:r>
      <w:r w:rsidRPr="00FB5DD0">
        <w:rPr>
          <w:rFonts w:ascii="宋体" w:hAnsi="宋体" w:cs="宋体" w:hint="eastAsia"/>
          <w:szCs w:val="21"/>
        </w:rPr>
        <w:t>包号：</w:t>
      </w:r>
      <w:r w:rsidRPr="00FB5DD0">
        <w:rPr>
          <w:rFonts w:ascii="宋体" w:hAnsi="宋体" w:cs="宋体" w:hint="eastAsia"/>
          <w:szCs w:val="21"/>
          <w:u w:val="dotted"/>
        </w:rPr>
        <w:t xml:space="preserve">              </w:t>
      </w:r>
    </w:p>
    <w:p w14:paraId="5493704A" w14:textId="77777777" w:rsidR="00B9454F" w:rsidRPr="00FB5DD0" w:rsidRDefault="00214B9C">
      <w:pPr>
        <w:spacing w:line="360" w:lineRule="auto"/>
        <w:rPr>
          <w:rFonts w:ascii="宋体" w:hAnsi="宋体" w:cs="宋体"/>
          <w:szCs w:val="21"/>
        </w:rPr>
      </w:pPr>
      <w:r w:rsidRPr="00FB5DD0">
        <w:rPr>
          <w:rFonts w:ascii="宋体" w:hAnsi="宋体" w:cs="宋体" w:hint="eastAsia"/>
          <w:szCs w:val="21"/>
        </w:rPr>
        <w:t>采购人名称：</w:t>
      </w:r>
      <w:r w:rsidRPr="00FB5DD0">
        <w:rPr>
          <w:rFonts w:ascii="宋体" w:hAnsi="宋体" w:cs="宋体" w:hint="eastAsia"/>
          <w:szCs w:val="21"/>
          <w:u w:val="dotted"/>
        </w:rPr>
        <w:t xml:space="preserve">                                           </w:t>
      </w:r>
      <w:r w:rsidRPr="00FB5DD0">
        <w:rPr>
          <w:rFonts w:ascii="宋体" w:hAnsi="宋体" w:cs="宋体" w:hint="eastAsia"/>
          <w:szCs w:val="21"/>
          <w:u w:val="single"/>
        </w:rPr>
        <w:t xml:space="preserve">  </w:t>
      </w:r>
    </w:p>
    <w:p w14:paraId="3747B328" w14:textId="77777777" w:rsidR="00B9454F" w:rsidRPr="00FB5DD0" w:rsidRDefault="00214B9C">
      <w:pPr>
        <w:spacing w:line="360" w:lineRule="auto"/>
        <w:rPr>
          <w:rFonts w:ascii="宋体" w:hAnsi="宋体" w:cs="宋体"/>
          <w:szCs w:val="21"/>
          <w:u w:val="single"/>
        </w:rPr>
      </w:pPr>
      <w:r w:rsidRPr="00FB5DD0">
        <w:rPr>
          <w:rFonts w:ascii="宋体" w:hAnsi="宋体" w:cs="宋体" w:hint="eastAsia"/>
          <w:szCs w:val="21"/>
        </w:rPr>
        <w:t>代理机构名称：</w:t>
      </w:r>
      <w:r w:rsidRPr="00FB5DD0">
        <w:rPr>
          <w:rFonts w:ascii="宋体" w:hAnsi="宋体" w:cs="宋体" w:hint="eastAsia"/>
          <w:szCs w:val="21"/>
          <w:u w:val="dotted"/>
        </w:rPr>
        <w:t xml:space="preserve">                                         </w:t>
      </w:r>
    </w:p>
    <w:p w14:paraId="54B0CB10" w14:textId="77777777" w:rsidR="00B9454F" w:rsidRPr="00FB5DD0" w:rsidRDefault="00214B9C">
      <w:pPr>
        <w:spacing w:line="360" w:lineRule="auto"/>
        <w:rPr>
          <w:rFonts w:ascii="宋体" w:hAnsi="宋体" w:cs="宋体"/>
          <w:szCs w:val="21"/>
          <w:u w:val="dotted"/>
        </w:rPr>
      </w:pPr>
      <w:r w:rsidRPr="00FB5DD0">
        <w:rPr>
          <w:rFonts w:ascii="宋体" w:hAnsi="宋体" w:cs="宋体" w:hint="eastAsia"/>
          <w:szCs w:val="21"/>
        </w:rPr>
        <w:t>采购文件公告:</w:t>
      </w:r>
      <w:r w:rsidRPr="00FB5DD0">
        <w:rPr>
          <w:rFonts w:ascii="宋体" w:hAnsi="宋体" w:cs="宋体" w:hint="eastAsia"/>
          <w:szCs w:val="21"/>
          <w:u w:val="dotted"/>
        </w:rPr>
        <w:t xml:space="preserve">是/否 </w:t>
      </w:r>
      <w:r w:rsidRPr="00FB5DD0">
        <w:rPr>
          <w:rFonts w:ascii="宋体" w:hAnsi="宋体" w:cs="宋体" w:hint="eastAsia"/>
          <w:szCs w:val="21"/>
        </w:rPr>
        <w:t>公告期限：</w:t>
      </w:r>
      <w:r w:rsidRPr="00FB5DD0">
        <w:rPr>
          <w:rFonts w:ascii="宋体" w:hAnsi="宋体" w:cs="宋体" w:hint="eastAsia"/>
          <w:szCs w:val="21"/>
          <w:u w:val="dotted"/>
        </w:rPr>
        <w:t xml:space="preserve">                                 </w:t>
      </w:r>
    </w:p>
    <w:p w14:paraId="1D6B143C" w14:textId="77777777" w:rsidR="00B9454F" w:rsidRPr="00FB5DD0" w:rsidRDefault="00214B9C">
      <w:pPr>
        <w:spacing w:line="360" w:lineRule="auto"/>
        <w:rPr>
          <w:rFonts w:ascii="宋体" w:hAnsi="宋体" w:cs="宋体"/>
          <w:szCs w:val="21"/>
          <w:u w:val="single"/>
        </w:rPr>
      </w:pPr>
      <w:r w:rsidRPr="00FB5DD0">
        <w:rPr>
          <w:rFonts w:ascii="宋体" w:hAnsi="宋体" w:cs="宋体" w:hint="eastAsia"/>
          <w:szCs w:val="21"/>
        </w:rPr>
        <w:t>采购结果公告:</w:t>
      </w:r>
      <w:r w:rsidRPr="00FB5DD0">
        <w:rPr>
          <w:rFonts w:ascii="宋体" w:hAnsi="宋体" w:cs="宋体" w:hint="eastAsia"/>
          <w:szCs w:val="21"/>
          <w:u w:val="dotted"/>
        </w:rPr>
        <w:t xml:space="preserve">是/否 </w:t>
      </w:r>
      <w:r w:rsidRPr="00FB5DD0">
        <w:rPr>
          <w:rFonts w:ascii="宋体" w:hAnsi="宋体" w:cs="宋体" w:hint="eastAsia"/>
          <w:szCs w:val="21"/>
        </w:rPr>
        <w:t>公告期限：</w:t>
      </w:r>
      <w:r w:rsidRPr="00FB5DD0">
        <w:rPr>
          <w:rFonts w:ascii="宋体" w:hAnsi="宋体" w:cs="宋体" w:hint="eastAsia"/>
          <w:szCs w:val="21"/>
          <w:u w:val="dotted"/>
        </w:rPr>
        <w:t xml:space="preserve">                        </w:t>
      </w:r>
    </w:p>
    <w:p w14:paraId="2FF3F918" w14:textId="77777777" w:rsidR="00B9454F" w:rsidRPr="00FB5DD0" w:rsidRDefault="00214B9C">
      <w:pPr>
        <w:spacing w:line="360" w:lineRule="auto"/>
        <w:rPr>
          <w:rFonts w:ascii="宋体" w:hAnsi="宋体" w:cs="宋体"/>
          <w:szCs w:val="21"/>
        </w:rPr>
      </w:pPr>
      <w:r w:rsidRPr="00FB5DD0">
        <w:rPr>
          <w:rFonts w:ascii="宋体" w:hAnsi="宋体" w:cs="宋体" w:hint="eastAsia"/>
          <w:szCs w:val="21"/>
        </w:rPr>
        <w:t>三、质疑基本情况</w:t>
      </w:r>
    </w:p>
    <w:p w14:paraId="3DA7E982" w14:textId="77777777" w:rsidR="00B9454F" w:rsidRPr="00FB5DD0" w:rsidRDefault="00214B9C">
      <w:pPr>
        <w:spacing w:line="360" w:lineRule="auto"/>
        <w:ind w:firstLineChars="200" w:firstLine="420"/>
        <w:rPr>
          <w:rFonts w:ascii="宋体" w:hAnsi="宋体" w:cs="宋体"/>
          <w:szCs w:val="21"/>
          <w:u w:val="dotted"/>
        </w:rPr>
      </w:pPr>
      <w:r w:rsidRPr="00FB5DD0">
        <w:rPr>
          <w:rFonts w:ascii="宋体" w:hAnsi="宋体" w:cs="宋体" w:hint="eastAsia"/>
          <w:szCs w:val="21"/>
        </w:rPr>
        <w:t>投诉人于</w:t>
      </w:r>
      <w:r w:rsidRPr="00FB5DD0">
        <w:rPr>
          <w:rFonts w:ascii="宋体" w:hAnsi="宋体" w:cs="宋体" w:hint="eastAsia"/>
          <w:szCs w:val="21"/>
          <w:u w:val="dotted"/>
        </w:rPr>
        <w:t xml:space="preserve">   </w:t>
      </w:r>
      <w:r w:rsidRPr="00FB5DD0">
        <w:rPr>
          <w:rFonts w:ascii="宋体" w:hAnsi="宋体" w:cs="宋体" w:hint="eastAsia"/>
          <w:szCs w:val="21"/>
        </w:rPr>
        <w:t>年</w:t>
      </w:r>
      <w:r w:rsidRPr="00FB5DD0">
        <w:rPr>
          <w:rFonts w:ascii="宋体" w:hAnsi="宋体" w:cs="宋体" w:hint="eastAsia"/>
          <w:szCs w:val="21"/>
          <w:u w:val="dotted"/>
        </w:rPr>
        <w:t xml:space="preserve">   </w:t>
      </w:r>
      <w:r w:rsidRPr="00FB5DD0">
        <w:rPr>
          <w:rFonts w:ascii="宋体" w:hAnsi="宋体" w:cs="宋体" w:hint="eastAsia"/>
          <w:szCs w:val="21"/>
        </w:rPr>
        <w:t>月</w:t>
      </w:r>
      <w:r w:rsidRPr="00FB5DD0">
        <w:rPr>
          <w:rFonts w:ascii="宋体" w:hAnsi="宋体" w:cs="宋体" w:hint="eastAsia"/>
          <w:szCs w:val="21"/>
          <w:u w:val="dotted"/>
        </w:rPr>
        <w:t xml:space="preserve">  </w:t>
      </w:r>
      <w:r w:rsidRPr="00FB5DD0">
        <w:rPr>
          <w:rFonts w:ascii="宋体" w:hAnsi="宋体" w:cs="宋体" w:hint="eastAsia"/>
          <w:szCs w:val="21"/>
        </w:rPr>
        <w:t>日,向</w:t>
      </w:r>
      <w:r w:rsidRPr="00FB5DD0">
        <w:rPr>
          <w:rFonts w:ascii="宋体" w:hAnsi="宋体" w:cs="宋体" w:hint="eastAsia"/>
          <w:szCs w:val="21"/>
          <w:u w:val="dotted"/>
        </w:rPr>
        <w:t xml:space="preserve">                   </w:t>
      </w:r>
      <w:r w:rsidRPr="00FB5DD0">
        <w:rPr>
          <w:rFonts w:ascii="宋体" w:hAnsi="宋体" w:cs="宋体" w:hint="eastAsia"/>
          <w:szCs w:val="21"/>
        </w:rPr>
        <w:t>提出质疑，质疑事项为：</w:t>
      </w:r>
      <w:r w:rsidRPr="00FB5DD0">
        <w:rPr>
          <w:rFonts w:ascii="宋体" w:hAnsi="宋体" w:cs="宋体" w:hint="eastAsia"/>
          <w:szCs w:val="21"/>
          <w:u w:val="dotted"/>
        </w:rPr>
        <w:t xml:space="preserve">                                </w:t>
      </w:r>
    </w:p>
    <w:p w14:paraId="6DB5E742" w14:textId="77777777" w:rsidR="00B9454F" w:rsidRPr="00FB5DD0" w:rsidRDefault="00214B9C">
      <w:pPr>
        <w:spacing w:line="360" w:lineRule="auto"/>
        <w:rPr>
          <w:rFonts w:ascii="宋体" w:hAnsi="宋体" w:cs="宋体"/>
          <w:szCs w:val="21"/>
          <w:u w:val="dotted"/>
        </w:rPr>
      </w:pPr>
      <w:r w:rsidRPr="00FB5DD0">
        <w:rPr>
          <w:rFonts w:ascii="宋体" w:hAnsi="宋体" w:cs="宋体" w:hint="eastAsia"/>
          <w:szCs w:val="21"/>
          <w:u w:val="dotted"/>
        </w:rPr>
        <w:t xml:space="preserve">                                                     </w:t>
      </w:r>
      <w:r w:rsidRPr="00FB5DD0">
        <w:rPr>
          <w:rFonts w:ascii="宋体" w:hAnsi="宋体" w:cs="宋体" w:hint="eastAsia"/>
          <w:szCs w:val="21"/>
        </w:rPr>
        <w:t xml:space="preserve">  </w:t>
      </w:r>
    </w:p>
    <w:p w14:paraId="7675B04E" w14:textId="77777777" w:rsidR="00B9454F" w:rsidRPr="00FB5DD0" w:rsidRDefault="00214B9C">
      <w:pPr>
        <w:spacing w:line="360" w:lineRule="auto"/>
        <w:ind w:firstLineChars="150" w:firstLine="315"/>
        <w:rPr>
          <w:rFonts w:ascii="宋体" w:hAnsi="宋体" w:cs="宋体"/>
          <w:szCs w:val="21"/>
        </w:rPr>
      </w:pPr>
      <w:r w:rsidRPr="00FB5DD0">
        <w:rPr>
          <w:rFonts w:ascii="宋体" w:hAnsi="宋体" w:cs="宋体" w:hint="eastAsia"/>
          <w:szCs w:val="21"/>
          <w:u w:val="dotted"/>
        </w:rPr>
        <w:t>采购人/代理机构</w:t>
      </w:r>
      <w:r w:rsidRPr="00FB5DD0">
        <w:rPr>
          <w:rFonts w:ascii="宋体" w:hAnsi="宋体" w:cs="宋体" w:hint="eastAsia"/>
          <w:szCs w:val="21"/>
        </w:rPr>
        <w:t>于</w:t>
      </w:r>
      <w:r w:rsidRPr="00FB5DD0">
        <w:rPr>
          <w:rFonts w:ascii="宋体" w:hAnsi="宋体" w:cs="宋体" w:hint="eastAsia"/>
          <w:szCs w:val="21"/>
          <w:u w:val="dotted"/>
        </w:rPr>
        <w:t xml:space="preserve">   </w:t>
      </w:r>
      <w:r w:rsidRPr="00FB5DD0">
        <w:rPr>
          <w:rFonts w:ascii="宋体" w:hAnsi="宋体" w:cs="宋体" w:hint="eastAsia"/>
          <w:szCs w:val="21"/>
        </w:rPr>
        <w:t>年</w:t>
      </w:r>
      <w:r w:rsidRPr="00FB5DD0">
        <w:rPr>
          <w:rFonts w:ascii="宋体" w:hAnsi="宋体" w:cs="宋体" w:hint="eastAsia"/>
          <w:szCs w:val="21"/>
          <w:u w:val="dotted"/>
        </w:rPr>
        <w:t xml:space="preserve">   </w:t>
      </w:r>
      <w:r w:rsidRPr="00FB5DD0">
        <w:rPr>
          <w:rFonts w:ascii="宋体" w:hAnsi="宋体" w:cs="宋体" w:hint="eastAsia"/>
          <w:szCs w:val="21"/>
        </w:rPr>
        <w:t>月</w:t>
      </w:r>
      <w:r w:rsidRPr="00FB5DD0">
        <w:rPr>
          <w:rFonts w:ascii="宋体" w:hAnsi="宋体" w:cs="宋体" w:hint="eastAsia"/>
          <w:szCs w:val="21"/>
          <w:u w:val="dotted"/>
        </w:rPr>
        <w:t xml:space="preserve">   </w:t>
      </w:r>
      <w:r w:rsidRPr="00FB5DD0">
        <w:rPr>
          <w:rFonts w:ascii="宋体" w:hAnsi="宋体" w:cs="宋体" w:hint="eastAsia"/>
          <w:szCs w:val="21"/>
        </w:rPr>
        <w:t>日,就质疑事项</w:t>
      </w:r>
      <w:proofErr w:type="gramStart"/>
      <w:r w:rsidRPr="00FB5DD0">
        <w:rPr>
          <w:rFonts w:ascii="宋体" w:hAnsi="宋体" w:cs="宋体" w:hint="eastAsia"/>
          <w:szCs w:val="21"/>
        </w:rPr>
        <w:t>作出</w:t>
      </w:r>
      <w:proofErr w:type="gramEnd"/>
      <w:r w:rsidRPr="00FB5DD0">
        <w:rPr>
          <w:rFonts w:ascii="宋体" w:hAnsi="宋体" w:cs="宋体" w:hint="eastAsia"/>
          <w:szCs w:val="21"/>
        </w:rPr>
        <w:t>了答复/没有在法定期限内</w:t>
      </w:r>
      <w:proofErr w:type="gramStart"/>
      <w:r w:rsidRPr="00FB5DD0">
        <w:rPr>
          <w:rFonts w:ascii="宋体" w:hAnsi="宋体" w:cs="宋体" w:hint="eastAsia"/>
          <w:szCs w:val="21"/>
        </w:rPr>
        <w:t>作出</w:t>
      </w:r>
      <w:proofErr w:type="gramEnd"/>
      <w:r w:rsidRPr="00FB5DD0">
        <w:rPr>
          <w:rFonts w:ascii="宋体" w:hAnsi="宋体" w:cs="宋体" w:hint="eastAsia"/>
          <w:szCs w:val="21"/>
        </w:rPr>
        <w:t>答复。</w:t>
      </w:r>
    </w:p>
    <w:p w14:paraId="1BF99EBE" w14:textId="77777777" w:rsidR="00B9454F" w:rsidRPr="00FB5DD0" w:rsidRDefault="00214B9C">
      <w:pPr>
        <w:spacing w:line="360" w:lineRule="auto"/>
        <w:rPr>
          <w:rFonts w:ascii="宋体" w:hAnsi="宋体" w:cs="宋体"/>
          <w:szCs w:val="21"/>
        </w:rPr>
      </w:pPr>
      <w:r w:rsidRPr="00FB5DD0">
        <w:rPr>
          <w:rFonts w:ascii="宋体" w:hAnsi="宋体" w:cs="宋体" w:hint="eastAsia"/>
          <w:szCs w:val="21"/>
        </w:rPr>
        <w:t>四、投诉事项具体内容</w:t>
      </w:r>
    </w:p>
    <w:p w14:paraId="524BA2FC" w14:textId="77777777" w:rsidR="00B9454F" w:rsidRPr="00FB5DD0" w:rsidRDefault="00214B9C">
      <w:pPr>
        <w:spacing w:line="360" w:lineRule="auto"/>
        <w:rPr>
          <w:rFonts w:ascii="宋体" w:hAnsi="宋体" w:cs="宋体"/>
          <w:szCs w:val="21"/>
          <w:u w:val="single"/>
        </w:rPr>
      </w:pPr>
      <w:r w:rsidRPr="00FB5DD0">
        <w:rPr>
          <w:rFonts w:ascii="宋体" w:hAnsi="宋体" w:cs="宋体" w:hint="eastAsia"/>
          <w:szCs w:val="21"/>
        </w:rPr>
        <w:t>投诉事项 1：</w:t>
      </w:r>
      <w:r w:rsidRPr="00FB5DD0">
        <w:rPr>
          <w:rFonts w:ascii="宋体" w:hAnsi="宋体" w:cs="宋体" w:hint="eastAsia"/>
          <w:szCs w:val="21"/>
          <w:u w:val="dotted"/>
        </w:rPr>
        <w:t xml:space="preserve">                                       </w:t>
      </w:r>
    </w:p>
    <w:p w14:paraId="3AB86DB9" w14:textId="77777777" w:rsidR="00B9454F" w:rsidRPr="00FB5DD0" w:rsidRDefault="00214B9C">
      <w:pPr>
        <w:spacing w:line="360" w:lineRule="auto"/>
        <w:rPr>
          <w:rFonts w:ascii="宋体" w:hAnsi="宋体" w:cs="宋体"/>
          <w:szCs w:val="21"/>
        </w:rPr>
      </w:pPr>
      <w:r w:rsidRPr="00FB5DD0">
        <w:rPr>
          <w:rFonts w:ascii="宋体" w:hAnsi="宋体" w:cs="宋体" w:hint="eastAsia"/>
          <w:szCs w:val="21"/>
        </w:rPr>
        <w:t>事实依据：</w:t>
      </w:r>
      <w:r w:rsidRPr="00FB5DD0">
        <w:rPr>
          <w:rFonts w:ascii="宋体" w:hAnsi="宋体" w:cs="宋体" w:hint="eastAsia"/>
          <w:szCs w:val="21"/>
          <w:u w:val="dotted"/>
        </w:rPr>
        <w:t xml:space="preserve">                                         </w:t>
      </w:r>
    </w:p>
    <w:p w14:paraId="50561352" w14:textId="77777777" w:rsidR="00B9454F" w:rsidRPr="00FB5DD0" w:rsidRDefault="00214B9C">
      <w:pPr>
        <w:spacing w:line="360" w:lineRule="auto"/>
        <w:rPr>
          <w:rFonts w:ascii="宋体" w:hAnsi="宋体" w:cs="宋体"/>
          <w:szCs w:val="21"/>
          <w:u w:val="dotted"/>
        </w:rPr>
      </w:pPr>
      <w:r w:rsidRPr="00FB5DD0">
        <w:rPr>
          <w:rFonts w:ascii="宋体" w:hAnsi="宋体" w:cs="宋体" w:hint="eastAsia"/>
          <w:szCs w:val="21"/>
          <w:u w:val="dotted"/>
        </w:rPr>
        <w:t xml:space="preserve">                                                      </w:t>
      </w:r>
    </w:p>
    <w:p w14:paraId="113004B6" w14:textId="77777777" w:rsidR="00B9454F" w:rsidRPr="00FB5DD0" w:rsidRDefault="00214B9C">
      <w:pPr>
        <w:spacing w:line="360" w:lineRule="auto"/>
        <w:rPr>
          <w:rFonts w:ascii="宋体" w:hAnsi="宋体" w:cs="宋体"/>
          <w:szCs w:val="21"/>
          <w:u w:val="single"/>
        </w:rPr>
      </w:pPr>
      <w:r w:rsidRPr="00FB5DD0">
        <w:rPr>
          <w:rFonts w:ascii="宋体" w:hAnsi="宋体" w:cs="宋体" w:hint="eastAsia"/>
          <w:szCs w:val="21"/>
        </w:rPr>
        <w:t>法律依据：</w:t>
      </w:r>
      <w:r w:rsidRPr="00FB5DD0">
        <w:rPr>
          <w:rFonts w:ascii="宋体" w:hAnsi="宋体" w:cs="宋体" w:hint="eastAsia"/>
          <w:szCs w:val="21"/>
          <w:u w:val="dotted"/>
        </w:rPr>
        <w:t xml:space="preserve">                                          </w:t>
      </w:r>
    </w:p>
    <w:p w14:paraId="7A317E60" w14:textId="77777777" w:rsidR="00B9454F" w:rsidRPr="00FB5DD0" w:rsidRDefault="00214B9C">
      <w:pPr>
        <w:spacing w:line="360" w:lineRule="auto"/>
        <w:rPr>
          <w:rFonts w:ascii="宋体" w:hAnsi="宋体" w:cs="宋体"/>
          <w:szCs w:val="21"/>
          <w:u w:val="dotted"/>
        </w:rPr>
      </w:pPr>
      <w:r w:rsidRPr="00FB5DD0">
        <w:rPr>
          <w:rFonts w:ascii="宋体" w:hAnsi="宋体" w:cs="宋体" w:hint="eastAsia"/>
          <w:szCs w:val="21"/>
          <w:u w:val="dotted"/>
        </w:rPr>
        <w:lastRenderedPageBreak/>
        <w:t xml:space="preserve">                                                      </w:t>
      </w:r>
    </w:p>
    <w:p w14:paraId="57CA14EC" w14:textId="77777777" w:rsidR="00B9454F" w:rsidRPr="00FB5DD0" w:rsidRDefault="00214B9C">
      <w:pPr>
        <w:spacing w:line="360" w:lineRule="auto"/>
        <w:rPr>
          <w:rFonts w:ascii="宋体" w:hAnsi="宋体" w:cs="宋体"/>
          <w:szCs w:val="21"/>
        </w:rPr>
      </w:pPr>
      <w:r w:rsidRPr="00FB5DD0">
        <w:rPr>
          <w:rFonts w:ascii="宋体" w:hAnsi="宋体" w:cs="宋体" w:hint="eastAsia"/>
          <w:szCs w:val="21"/>
        </w:rPr>
        <w:t>投诉事项2</w:t>
      </w:r>
    </w:p>
    <w:p w14:paraId="7E9178DF" w14:textId="77777777" w:rsidR="00B9454F" w:rsidRPr="00FB5DD0" w:rsidRDefault="00214B9C">
      <w:pPr>
        <w:spacing w:line="360" w:lineRule="auto"/>
        <w:rPr>
          <w:rFonts w:ascii="宋体" w:hAnsi="宋体" w:cs="宋体"/>
          <w:szCs w:val="21"/>
          <w:u w:val="dotted"/>
        </w:rPr>
      </w:pPr>
      <w:r w:rsidRPr="00FB5DD0">
        <w:rPr>
          <w:rFonts w:ascii="宋体" w:hAnsi="宋体" w:cs="宋体" w:hint="eastAsia"/>
          <w:szCs w:val="21"/>
        </w:rPr>
        <w:t>……</w:t>
      </w:r>
    </w:p>
    <w:p w14:paraId="2DD70CBB" w14:textId="77777777" w:rsidR="00B9454F" w:rsidRPr="00FB5DD0" w:rsidRDefault="00214B9C">
      <w:pPr>
        <w:spacing w:line="360" w:lineRule="auto"/>
        <w:rPr>
          <w:rFonts w:ascii="宋体" w:hAnsi="宋体" w:cs="宋体"/>
          <w:szCs w:val="21"/>
        </w:rPr>
      </w:pPr>
      <w:r w:rsidRPr="00FB5DD0">
        <w:rPr>
          <w:rFonts w:ascii="宋体" w:hAnsi="宋体" w:cs="宋体" w:hint="eastAsia"/>
          <w:szCs w:val="21"/>
        </w:rPr>
        <w:t>五、与投诉事项相关的投诉请求</w:t>
      </w:r>
    </w:p>
    <w:p w14:paraId="2E103661" w14:textId="77777777" w:rsidR="00B9454F" w:rsidRPr="00FB5DD0" w:rsidRDefault="00214B9C">
      <w:pPr>
        <w:spacing w:line="360" w:lineRule="auto"/>
        <w:rPr>
          <w:rFonts w:ascii="宋体" w:hAnsi="宋体" w:cs="宋体"/>
          <w:szCs w:val="21"/>
        </w:rPr>
      </w:pPr>
      <w:r w:rsidRPr="00FB5DD0">
        <w:rPr>
          <w:rFonts w:ascii="宋体" w:hAnsi="宋体" w:cs="宋体" w:hint="eastAsia"/>
          <w:szCs w:val="21"/>
        </w:rPr>
        <w:t>请求：</w:t>
      </w:r>
      <w:r w:rsidRPr="00FB5DD0">
        <w:rPr>
          <w:rFonts w:ascii="宋体" w:hAnsi="宋体" w:cs="宋体" w:hint="eastAsia"/>
          <w:szCs w:val="21"/>
          <w:u w:val="dotted"/>
        </w:rPr>
        <w:t xml:space="preserve">                                              </w:t>
      </w:r>
      <w:r w:rsidRPr="00FB5DD0">
        <w:rPr>
          <w:rFonts w:ascii="宋体" w:hAnsi="宋体" w:cs="宋体" w:hint="eastAsia"/>
          <w:szCs w:val="21"/>
        </w:rPr>
        <w:t xml:space="preserve"> </w:t>
      </w:r>
    </w:p>
    <w:p w14:paraId="3F02F5EA" w14:textId="77777777" w:rsidR="00B9454F" w:rsidRPr="00FB5DD0" w:rsidRDefault="00214B9C">
      <w:pPr>
        <w:spacing w:line="360" w:lineRule="auto"/>
        <w:rPr>
          <w:rFonts w:ascii="宋体" w:hAnsi="宋体" w:cs="宋体"/>
          <w:szCs w:val="21"/>
          <w:u w:val="single"/>
        </w:rPr>
      </w:pPr>
      <w:r w:rsidRPr="00FB5DD0">
        <w:rPr>
          <w:rFonts w:ascii="宋体" w:hAnsi="宋体" w:cs="宋体" w:hint="eastAsia"/>
          <w:szCs w:val="21"/>
        </w:rPr>
        <w:t xml:space="preserve">                                                                                                    </w:t>
      </w:r>
    </w:p>
    <w:p w14:paraId="6FA0E134" w14:textId="77777777" w:rsidR="00B9454F" w:rsidRPr="00FB5DD0" w:rsidRDefault="00214B9C">
      <w:pPr>
        <w:spacing w:line="360" w:lineRule="auto"/>
        <w:rPr>
          <w:rFonts w:ascii="宋体" w:hAnsi="宋体" w:cs="宋体"/>
          <w:szCs w:val="21"/>
        </w:rPr>
      </w:pPr>
      <w:r w:rsidRPr="00FB5DD0">
        <w:rPr>
          <w:rFonts w:ascii="宋体" w:hAnsi="宋体" w:cs="宋体" w:hint="eastAsia"/>
          <w:szCs w:val="21"/>
        </w:rPr>
        <w:t xml:space="preserve">签字(签章)：                   公章：                      </w:t>
      </w:r>
    </w:p>
    <w:p w14:paraId="09EC87DF" w14:textId="77777777" w:rsidR="00B9454F" w:rsidRPr="00FB5DD0" w:rsidRDefault="00214B9C">
      <w:pPr>
        <w:spacing w:line="360" w:lineRule="auto"/>
        <w:rPr>
          <w:rFonts w:ascii="宋体" w:hAnsi="宋体" w:cs="宋体"/>
          <w:szCs w:val="21"/>
        </w:rPr>
      </w:pPr>
      <w:r w:rsidRPr="00FB5DD0">
        <w:rPr>
          <w:rFonts w:ascii="宋体" w:hAnsi="宋体" w:cs="宋体" w:hint="eastAsia"/>
          <w:szCs w:val="21"/>
        </w:rPr>
        <w:t xml:space="preserve">日期：    </w:t>
      </w:r>
    </w:p>
    <w:p w14:paraId="522532C7" w14:textId="77777777" w:rsidR="00B9454F" w:rsidRPr="00FB5DD0" w:rsidRDefault="00B9454F">
      <w:pPr>
        <w:spacing w:line="360" w:lineRule="auto"/>
        <w:rPr>
          <w:rFonts w:ascii="宋体" w:hAnsi="宋体" w:cs="宋体"/>
          <w:b/>
          <w:szCs w:val="21"/>
        </w:rPr>
      </w:pPr>
    </w:p>
    <w:p w14:paraId="7819E20B" w14:textId="77777777" w:rsidR="00B9454F" w:rsidRPr="00FB5DD0" w:rsidRDefault="00B9454F">
      <w:pPr>
        <w:spacing w:line="360" w:lineRule="auto"/>
        <w:rPr>
          <w:rFonts w:ascii="宋体" w:hAnsi="宋体" w:cs="宋体"/>
          <w:b/>
          <w:szCs w:val="21"/>
        </w:rPr>
      </w:pPr>
    </w:p>
    <w:p w14:paraId="1401B377" w14:textId="77777777" w:rsidR="00B9454F" w:rsidRPr="00FB5DD0" w:rsidRDefault="00214B9C">
      <w:pPr>
        <w:spacing w:line="360" w:lineRule="auto"/>
        <w:rPr>
          <w:rFonts w:ascii="宋体" w:hAnsi="宋体" w:cs="宋体"/>
          <w:b/>
          <w:szCs w:val="21"/>
        </w:rPr>
      </w:pPr>
      <w:r w:rsidRPr="00FB5DD0">
        <w:rPr>
          <w:rFonts w:ascii="宋体" w:hAnsi="宋体" w:cs="宋体" w:hint="eastAsia"/>
          <w:b/>
          <w:szCs w:val="21"/>
        </w:rPr>
        <w:t>投诉</w:t>
      </w:r>
      <w:proofErr w:type="gramStart"/>
      <w:r w:rsidRPr="00FB5DD0">
        <w:rPr>
          <w:rFonts w:ascii="宋体" w:hAnsi="宋体" w:cs="宋体" w:hint="eastAsia"/>
          <w:b/>
          <w:szCs w:val="21"/>
        </w:rPr>
        <w:t>书制作</w:t>
      </w:r>
      <w:proofErr w:type="gramEnd"/>
      <w:r w:rsidRPr="00FB5DD0">
        <w:rPr>
          <w:rFonts w:ascii="宋体" w:hAnsi="宋体" w:cs="宋体" w:hint="eastAsia"/>
          <w:b/>
          <w:szCs w:val="21"/>
        </w:rPr>
        <w:t>说明：</w:t>
      </w:r>
    </w:p>
    <w:p w14:paraId="204E8C43" w14:textId="77777777" w:rsidR="00B9454F" w:rsidRPr="00FB5DD0" w:rsidRDefault="00214B9C">
      <w:pPr>
        <w:widowControl/>
        <w:spacing w:line="360" w:lineRule="auto"/>
        <w:ind w:firstLineChars="200" w:firstLine="420"/>
        <w:rPr>
          <w:rFonts w:ascii="宋体" w:hAnsi="宋体" w:cs="宋体"/>
          <w:kern w:val="0"/>
          <w:szCs w:val="21"/>
        </w:rPr>
      </w:pPr>
      <w:r w:rsidRPr="00FB5DD0">
        <w:rPr>
          <w:rFonts w:ascii="宋体" w:hAnsi="宋体" w:cs="宋体" w:hint="eastAsia"/>
          <w:szCs w:val="21"/>
        </w:rPr>
        <w:t>1.投诉人提起投诉时，应当提交投诉书和必要的证明材料，并按照被投诉人和与投诉事项有关的供应商数量提供投诉书副本。</w:t>
      </w:r>
    </w:p>
    <w:p w14:paraId="0067AA61" w14:textId="77777777" w:rsidR="00B9454F" w:rsidRPr="00FB5DD0" w:rsidRDefault="00214B9C">
      <w:pPr>
        <w:widowControl/>
        <w:spacing w:line="360" w:lineRule="auto"/>
        <w:ind w:firstLineChars="200" w:firstLine="420"/>
        <w:jc w:val="left"/>
        <w:rPr>
          <w:rFonts w:ascii="宋体" w:hAnsi="宋体" w:cs="宋体"/>
          <w:kern w:val="0"/>
          <w:szCs w:val="21"/>
        </w:rPr>
      </w:pPr>
      <w:r w:rsidRPr="00FB5DD0">
        <w:rPr>
          <w:rFonts w:ascii="宋体" w:hAnsi="宋体" w:cs="宋体" w:hint="eastAsia"/>
          <w:szCs w:val="21"/>
        </w:rPr>
        <w:t>2.投诉人若委托代理人进行投诉的，投诉书应按照要求列明“授权代表”的有关内容，并在附件中提交由</w:t>
      </w:r>
      <w:r w:rsidRPr="00FB5DD0">
        <w:rPr>
          <w:rFonts w:ascii="宋体" w:hAnsi="宋体" w:cs="宋体" w:hint="eastAsia"/>
          <w:kern w:val="0"/>
          <w:szCs w:val="21"/>
        </w:rPr>
        <w:t>投诉人签署的授权委托书。授权委托书应当载明代理人的姓名或者名称、代理事项、具体权限、期限和相关事项。</w:t>
      </w:r>
    </w:p>
    <w:p w14:paraId="23FFFC05" w14:textId="77777777" w:rsidR="00B9454F" w:rsidRPr="00FB5DD0" w:rsidRDefault="00214B9C">
      <w:pPr>
        <w:widowControl/>
        <w:spacing w:line="360" w:lineRule="auto"/>
        <w:ind w:firstLineChars="200" w:firstLine="420"/>
        <w:jc w:val="left"/>
        <w:rPr>
          <w:rFonts w:ascii="宋体" w:hAnsi="宋体" w:cs="宋体"/>
          <w:szCs w:val="21"/>
        </w:rPr>
      </w:pPr>
      <w:r w:rsidRPr="00FB5DD0">
        <w:rPr>
          <w:rFonts w:ascii="宋体" w:hAnsi="宋体" w:cs="宋体" w:hint="eastAsia"/>
          <w:szCs w:val="21"/>
        </w:rPr>
        <w:t>3.投诉人若对项目的某一分包进行投诉，投诉书应列明具体分包号。</w:t>
      </w:r>
    </w:p>
    <w:p w14:paraId="2E7408D0" w14:textId="77777777" w:rsidR="00B9454F" w:rsidRPr="00FB5DD0" w:rsidRDefault="00214B9C">
      <w:pPr>
        <w:widowControl/>
        <w:spacing w:line="360" w:lineRule="auto"/>
        <w:ind w:firstLineChars="200" w:firstLine="420"/>
        <w:jc w:val="left"/>
        <w:rPr>
          <w:rFonts w:ascii="宋体" w:hAnsi="宋体" w:cs="宋体"/>
          <w:szCs w:val="21"/>
        </w:rPr>
      </w:pPr>
      <w:r w:rsidRPr="00FB5DD0">
        <w:rPr>
          <w:rFonts w:ascii="宋体" w:hAnsi="宋体" w:cs="宋体" w:hint="eastAsia"/>
          <w:szCs w:val="21"/>
        </w:rPr>
        <w:t>4.投诉书应简要列明质疑事项，质疑函、质疑答复等作为附件材料提供。</w:t>
      </w:r>
    </w:p>
    <w:p w14:paraId="3482CFE1" w14:textId="77777777" w:rsidR="00B9454F" w:rsidRPr="00FB5DD0" w:rsidRDefault="00214B9C">
      <w:pPr>
        <w:widowControl/>
        <w:spacing w:line="360" w:lineRule="auto"/>
        <w:ind w:firstLineChars="200" w:firstLine="420"/>
        <w:jc w:val="left"/>
        <w:rPr>
          <w:rFonts w:ascii="宋体" w:hAnsi="宋体" w:cs="宋体"/>
          <w:szCs w:val="21"/>
        </w:rPr>
      </w:pPr>
      <w:r w:rsidRPr="00FB5DD0">
        <w:rPr>
          <w:rFonts w:ascii="宋体" w:hAnsi="宋体" w:cs="宋体" w:hint="eastAsia"/>
          <w:szCs w:val="21"/>
        </w:rPr>
        <w:t>5.投诉书的投诉事项应具体、明确，并有必要的事实依据和法律依据。</w:t>
      </w:r>
    </w:p>
    <w:p w14:paraId="196DCD0C" w14:textId="77777777" w:rsidR="00B9454F" w:rsidRPr="00FB5DD0" w:rsidRDefault="00214B9C">
      <w:pPr>
        <w:widowControl/>
        <w:spacing w:line="360" w:lineRule="auto"/>
        <w:ind w:firstLineChars="200" w:firstLine="420"/>
        <w:jc w:val="left"/>
        <w:rPr>
          <w:rFonts w:ascii="宋体" w:hAnsi="宋体" w:cs="宋体"/>
          <w:szCs w:val="21"/>
        </w:rPr>
      </w:pPr>
      <w:r w:rsidRPr="00FB5DD0">
        <w:rPr>
          <w:rFonts w:ascii="宋体" w:hAnsi="宋体" w:cs="宋体" w:hint="eastAsia"/>
          <w:szCs w:val="21"/>
        </w:rPr>
        <w:t>6.投诉书的投诉请求应与投诉事项相关。</w:t>
      </w:r>
    </w:p>
    <w:p w14:paraId="246004D3" w14:textId="77777777" w:rsidR="00B9454F" w:rsidRPr="00FB5DD0" w:rsidRDefault="00214B9C">
      <w:pPr>
        <w:widowControl/>
        <w:spacing w:line="360" w:lineRule="auto"/>
        <w:ind w:firstLineChars="200" w:firstLine="420"/>
        <w:jc w:val="left"/>
        <w:rPr>
          <w:rFonts w:ascii="宋体" w:hAnsi="宋体" w:cs="宋体"/>
          <w:kern w:val="0"/>
          <w:szCs w:val="21"/>
        </w:rPr>
      </w:pPr>
      <w:r w:rsidRPr="00FB5DD0">
        <w:rPr>
          <w:rFonts w:ascii="宋体" w:hAnsi="宋体" w:cs="宋体" w:hint="eastAsia"/>
          <w:szCs w:val="21"/>
        </w:rPr>
        <w:t>7.投诉人为自然人的，投诉书应当由本人签字；投诉人为法人或者其他组织的，投诉书应当由法定代表人、主要负责人，或者其授权代表签字或者盖章，并加盖公章。</w:t>
      </w:r>
    </w:p>
    <w:p w14:paraId="12A5E6BA" w14:textId="77777777" w:rsidR="00B9454F" w:rsidRPr="00FB5DD0" w:rsidRDefault="00B9454F">
      <w:pPr>
        <w:rPr>
          <w:szCs w:val="21"/>
        </w:rPr>
      </w:pPr>
    </w:p>
    <w:p w14:paraId="01911968" w14:textId="77777777" w:rsidR="00B9454F" w:rsidRPr="00FB5DD0" w:rsidRDefault="00B9454F">
      <w:pPr>
        <w:rPr>
          <w:szCs w:val="21"/>
        </w:rPr>
      </w:pPr>
    </w:p>
    <w:p w14:paraId="36886839" w14:textId="77777777" w:rsidR="00B9454F" w:rsidRPr="00FB5DD0" w:rsidRDefault="00B9454F"/>
    <w:p w14:paraId="2A132A73" w14:textId="77777777" w:rsidR="00B9454F" w:rsidRPr="00FB5DD0" w:rsidRDefault="00B9454F"/>
    <w:sectPr w:rsidR="00B9454F" w:rsidRPr="00FB5DD0">
      <w:headerReference w:type="default" r:id="rId18"/>
      <w:footerReference w:type="default" r:id="rId19"/>
      <w:footerReference w:type="first" r:id="rId20"/>
      <w:pgSz w:w="11910" w:h="16840"/>
      <w:pgMar w:top="1340" w:right="150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6A1B9" w14:textId="77777777" w:rsidR="00A41668" w:rsidRDefault="00A41668">
      <w:r>
        <w:separator/>
      </w:r>
    </w:p>
  </w:endnote>
  <w:endnote w:type="continuationSeparator" w:id="0">
    <w:p w14:paraId="66284FDB" w14:textId="77777777" w:rsidR="00A41668" w:rsidRDefault="00A41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8222C" w14:textId="77777777" w:rsidR="00214B9C" w:rsidRDefault="00214B9C">
    <w:pPr>
      <w:pStyle w:val="ad"/>
      <w:tabs>
        <w:tab w:val="clear" w:pos="4153"/>
        <w:tab w:val="center" w:pos="4439"/>
      </w:tabs>
      <w:jc w:val="both"/>
    </w:pPr>
    <w:r>
      <w:rPr>
        <w:noProof/>
      </w:rPr>
      <mc:AlternateContent>
        <mc:Choice Requires="wps">
          <w:drawing>
            <wp:anchor distT="0" distB="0" distL="114300" distR="114300" simplePos="0" relativeHeight="251663360" behindDoc="0" locked="0" layoutInCell="1" allowOverlap="1" wp14:anchorId="50B0A200" wp14:editId="2343B245">
              <wp:simplePos x="0" y="0"/>
              <wp:positionH relativeFrom="margin">
                <wp:align>center</wp:align>
              </wp:positionH>
              <wp:positionV relativeFrom="paragraph">
                <wp:posOffset>0</wp:posOffset>
              </wp:positionV>
              <wp:extent cx="233045" cy="131445"/>
              <wp:effectExtent l="0" t="0" r="0" b="3175"/>
              <wp:wrapNone/>
              <wp:docPr id="6" name="文本框 5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 cy="131445"/>
                      </a:xfrm>
                      <a:prstGeom prst="rect">
                        <a:avLst/>
                      </a:prstGeom>
                      <a:noFill/>
                      <a:ln>
                        <a:noFill/>
                      </a:ln>
                    </wps:spPr>
                    <wps:txbx>
                      <w:txbxContent>
                        <w:p w14:paraId="1C2DF03C" w14:textId="77777777" w:rsidR="00214B9C" w:rsidRDefault="00214B9C">
                          <w:pPr>
                            <w:pStyle w:val="ad"/>
                          </w:pPr>
                          <w:r>
                            <w:fldChar w:fldCharType="begin"/>
                          </w:r>
                          <w:r>
                            <w:instrText xml:space="preserve"> PAGE  \* MERGEFORMAT </w:instrText>
                          </w:r>
                          <w:r>
                            <w:fldChar w:fldCharType="separate"/>
                          </w:r>
                          <w:r w:rsidR="0012578E">
                            <w:rPr>
                              <w:noProof/>
                            </w:rPr>
                            <w:t>13</w:t>
                          </w:r>
                          <w:r>
                            <w:fldChar w:fldCharType="end"/>
                          </w:r>
                        </w:p>
                      </w:txbxContent>
                    </wps:txbx>
                    <wps:bodyPr rot="0" vert="horz" wrap="square" lIns="0" tIns="0" rIns="0" bIns="0" anchor="t" anchorCtr="0" upright="1">
                      <a:spAutoFit/>
                    </wps:bodyPr>
                  </wps:wsp>
                </a:graphicData>
              </a:graphic>
            </wp:anchor>
          </w:drawing>
        </mc:Choice>
        <mc:Fallback>
          <w:pict>
            <v:shapetype w14:anchorId="50B0A200" id="_x0000_t202" coordsize="21600,21600" o:spt="202" path="m,l,21600r21600,l21600,xe">
              <v:stroke joinstyle="miter"/>
              <v:path gradientshapeok="t" o:connecttype="rect"/>
            </v:shapetype>
            <v:shape id="文本框 5130" o:spid="_x0000_s1029" type="#_x0000_t202" style="position:absolute;left:0;text-align:left;margin-left:0;margin-top:0;width:18.35pt;height:10.35pt;z-index:25166336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ir7+QEAALkDAAAOAAAAZHJzL2Uyb0RvYy54bWysU0tu2zAQ3RfoHQjua0l2EhSC5SBN4KJA&#10;+gHSHICiKIuoxGGHtCX3AO0Nuuqm+57L5+iQspyk3RXdEKPh8M2bN0/Ly6Fr2U6h02AKns1SzpSR&#10;UGmzKfj9x/WLl5w5L0wlWjCq4Hvl+OXq+bNlb3M1hwbaSiEjEOPy3ha88d7mSeJkozrhZmCVocsa&#10;sBOePnGTVCh6Qu/aZJ6mF0kPWFkEqZyj7M14yVcRv66V9O/r2inP2oITNx9PjGcZzmS1FPkGhW20&#10;PNIQ/8CiE9pQ0xPUjfCCbVH/BdVpieCg9jMJXQJ1raWKM9A0WfrHNHeNsCrOQuI4e5LJ/T9Y+W73&#10;AZmuCn7BmREdrejw/dvhx6/Dz6/sPFtEhXrrciq8s1Tqh1cw0KbjtM7egvzkmIHrRpiNukKEvlGi&#10;IoZZ0DZ59DTsxOUugJT9W6ioldh6iEBDjV2QjwRhhE6b2p+2owbPJCXni0V6ds6ZpKtskZ1RHDqI&#10;fHps0fnXCjoWgoIjLT+Ci92t82PpVBJ6GVjrto0GaM2TBGGGTCQf+I7M/VAOVB2GKKHa0xgIo5/I&#10;/xQ0gF8468lLBXeftwIVZ+0bQ1IE400BTkE5BcJIelpwz9kYXvvRoFuLetMQ8iT2Fcm11nGUBxZH&#10;nuSPKMbRy8GAj79j1cMft/oNAAD//wMAUEsDBBQABgAIAAAAIQCKRzIv2gAAAAMBAAAPAAAAZHJz&#10;L2Rvd25yZXYueG1sTI/BTsMwEETvSPyDtUhcEHUSpJSGbKqqohdutFy4ufE2ibDXUewmab8ewwUu&#10;K41mNPO2XM/WiJEG3zlGSBcJCOLa6Y4bhI/D7vEZhA+KtTKOCeFCHtbV7U2pCu0mfqdxHxoRS9gX&#10;CqENoS+k9HVLVvmF64mjd3KDVSHKoZF6UFMst0ZmSZJLqzqOC63qadtS/bU/W4R8fu0f3laUTdfa&#10;jPx5TdNAKeL93bx5ARFoDn9h+MGP6FBFpqM7s/bCIMRHwu+N3lO+BHFEyJIlyKqU/9mrbwAAAP//&#10;AwBQSwECLQAUAAYACAAAACEAtoM4kv4AAADhAQAAEwAAAAAAAAAAAAAAAAAAAAAAW0NvbnRlbnRf&#10;VHlwZXNdLnhtbFBLAQItABQABgAIAAAAIQA4/SH/1gAAAJQBAAALAAAAAAAAAAAAAAAAAC8BAABf&#10;cmVscy8ucmVsc1BLAQItABQABgAIAAAAIQBhrir7+QEAALkDAAAOAAAAAAAAAAAAAAAAAC4CAABk&#10;cnMvZTJvRG9jLnhtbFBLAQItABQABgAIAAAAIQCKRzIv2gAAAAMBAAAPAAAAAAAAAAAAAAAAAFME&#10;AABkcnMvZG93bnJldi54bWxQSwUGAAAAAAQABADzAAAAWgUAAAAA&#10;" filled="f" stroked="f">
              <v:textbox style="mso-fit-shape-to-text:t" inset="0,0,0,0">
                <w:txbxContent>
                  <w:p w14:paraId="1C2DF03C" w14:textId="77777777" w:rsidR="00214B9C" w:rsidRDefault="00214B9C">
                    <w:pPr>
                      <w:pStyle w:val="ad"/>
                    </w:pPr>
                    <w:r>
                      <w:fldChar w:fldCharType="begin"/>
                    </w:r>
                    <w:r>
                      <w:instrText xml:space="preserve"> PAGE  \* MERGEFORMAT </w:instrText>
                    </w:r>
                    <w:r>
                      <w:fldChar w:fldCharType="separate"/>
                    </w:r>
                    <w:r w:rsidR="0012578E">
                      <w:rPr>
                        <w:noProof/>
                      </w:rPr>
                      <w:t>13</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581A4" w14:textId="77777777" w:rsidR="00214B9C" w:rsidRDefault="00214B9C">
    <w:pPr>
      <w:pStyle w:val="ad"/>
      <w:tabs>
        <w:tab w:val="clear" w:pos="4153"/>
        <w:tab w:val="center" w:pos="4439"/>
      </w:tabs>
    </w:pPr>
    <w:r>
      <w:rPr>
        <w:noProof/>
      </w:rPr>
      <mc:AlternateContent>
        <mc:Choice Requires="wps">
          <w:drawing>
            <wp:anchor distT="0" distB="0" distL="114300" distR="114300" simplePos="0" relativeHeight="251664384" behindDoc="0" locked="0" layoutInCell="1" allowOverlap="1" wp14:anchorId="771AB37D" wp14:editId="5664CBFA">
              <wp:simplePos x="0" y="0"/>
              <wp:positionH relativeFrom="margin">
                <wp:align>center</wp:align>
              </wp:positionH>
              <wp:positionV relativeFrom="paragraph">
                <wp:posOffset>0</wp:posOffset>
              </wp:positionV>
              <wp:extent cx="114935" cy="153035"/>
              <wp:effectExtent l="2540" t="0" r="0" b="3175"/>
              <wp:wrapNone/>
              <wp:docPr id="5" name="文本框 5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3035"/>
                      </a:xfrm>
                      <a:prstGeom prst="rect">
                        <a:avLst/>
                      </a:prstGeom>
                      <a:noFill/>
                      <a:ln>
                        <a:noFill/>
                      </a:ln>
                    </wps:spPr>
                    <wps:txbx>
                      <w:txbxContent>
                        <w:p w14:paraId="455D6225" w14:textId="77777777" w:rsidR="00214B9C" w:rsidRDefault="00214B9C"/>
                      </w:txbxContent>
                    </wps:txbx>
                    <wps:bodyPr rot="0" vert="horz" wrap="none" lIns="0" tIns="0" rIns="0" bIns="0" anchor="t" anchorCtr="0" upright="1">
                      <a:spAutoFit/>
                    </wps:bodyPr>
                  </wps:wsp>
                </a:graphicData>
              </a:graphic>
            </wp:anchor>
          </w:drawing>
        </mc:Choice>
        <mc:Fallback>
          <w:pict>
            <v:shapetype w14:anchorId="771AB37D" id="_x0000_t202" coordsize="21600,21600" o:spt="202" path="m,l,21600r21600,l21600,xe">
              <v:stroke joinstyle="miter"/>
              <v:path gradientshapeok="t" o:connecttype="rect"/>
            </v:shapetype>
            <v:shape id="文本框 5129" o:spid="_x0000_s1030" type="#_x0000_t202" style="position:absolute;margin-left:0;margin-top:0;width:9.05pt;height:12.05pt;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10Z+QEAAL4DAAAOAAAAZHJzL2Uyb0RvYy54bWysU0tu2zAQ3RfoHQjua0lOXTSC5SBN4KJA&#10;+gGSHoCmKImoxCGGtCX3AO0Nusqm+57L58iQspy03RXdEENy+Oa9N8PlxdC1bKfQaTAFz2YpZ8pI&#10;KLWpC/75bv3iNWfOC1OKFowq+F45frF6/mzZ21zNoYG2VMgIxLi8twVvvLd5kjjZqE64GVhl6LIC&#10;7ISnLdZJiaIn9K5N5mn6KukBS4sglXN0ej1e8lXEryol/ceqcsqztuDEzccV47oJa7JairxGYRst&#10;jzTEP7DohDZU9AR1LbxgW9R/QXVaIjio/ExCl0BVaamiBlKTpX+ouW2EVVELmePsySb3/2Dlh90n&#10;ZLos+IIzIzpq0eHH98P9r8PPb2yRzc+DQ711OSXeWkr1wxsYqNNRrbM3IL84ZuCqEaZWl4jQN0qU&#10;xDALL5MnT0ccF0A2/XsoqZTYeohAQ4VdsI8MYYROndqfuqMGz2Qomb08PyOWkq6yxVlKcagg8umx&#10;ReffKuhYCAqO1PwILnY3zo+pU0qoZWCt25bORd6a3w4IM5xE8oHvyNwPmyE6FZUFYRso96QGYRwr&#10;+gYUNIBfOetppApuaOY5a98Z8iNM3xTgFGymQBhJDwvuORvDKz9O6dairhvCnRy/JM/WOup55HAk&#10;S0MSHTkOdJjCp/uY9fjtVg8AAAD//wMAUEsDBBQABgAIAAAAIQBCaTDC1wAAAAMBAAAPAAAAZHJz&#10;L2Rvd25yZXYueG1sTI/BasMwEETvhf6D2EJvjexQWuNaDiHQS29NS6G3jbWxTKSVkRTH/vsqvbSX&#10;hWGGmbfNZnZWTBTi4FlBuSpAEHdeD9wr+Px4fahAxISs0XomBQtF2LS3Nw3W2l/4naZ96kUu4Vij&#10;ApPSWEsZO0MO48qPxNk7+uAwZRl6qQNecrmzcl0UT9LhwHnB4Eg7Q91pf3YKnucvT2OkHX0fpy6Y&#10;Yans26LU/d28fQGRaE5/YbjiZ3RoM9PBn1lHYRXkR9LvvXpVCeKgYP1Ygmwb+Z+9/QEAAP//AwBQ&#10;SwECLQAUAAYACAAAACEAtoM4kv4AAADhAQAAEwAAAAAAAAAAAAAAAAAAAAAAW0NvbnRlbnRfVHlw&#10;ZXNdLnhtbFBLAQItABQABgAIAAAAIQA4/SH/1gAAAJQBAAALAAAAAAAAAAAAAAAAAC8BAABfcmVs&#10;cy8ucmVsc1BLAQItABQABgAIAAAAIQDts10Z+QEAAL4DAAAOAAAAAAAAAAAAAAAAAC4CAABkcnMv&#10;ZTJvRG9jLnhtbFBLAQItABQABgAIAAAAIQBCaTDC1wAAAAMBAAAPAAAAAAAAAAAAAAAAAFMEAABk&#10;cnMvZG93bnJldi54bWxQSwUGAAAAAAQABADzAAAAVwUAAAAA&#10;" filled="f" stroked="f">
              <v:textbox style="mso-fit-shape-to-text:t" inset="0,0,0,0">
                <w:txbxContent>
                  <w:p w14:paraId="455D6225" w14:textId="77777777" w:rsidR="00214B9C" w:rsidRDefault="00214B9C"/>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277FA" w14:textId="77777777" w:rsidR="00214B9C" w:rsidRDefault="00214B9C">
    <w:pPr>
      <w:pStyle w:val="ad"/>
      <w:jc w:val="center"/>
    </w:pPr>
    <w:r>
      <w:rPr>
        <w:noProof/>
      </w:rPr>
      <mc:AlternateContent>
        <mc:Choice Requires="wps">
          <w:drawing>
            <wp:anchor distT="0" distB="0" distL="114300" distR="114300" simplePos="0" relativeHeight="251661312" behindDoc="0" locked="0" layoutInCell="1" allowOverlap="1" wp14:anchorId="73F2228A" wp14:editId="2B23F77A">
              <wp:simplePos x="0" y="0"/>
              <wp:positionH relativeFrom="margin">
                <wp:align>center</wp:align>
              </wp:positionH>
              <wp:positionV relativeFrom="paragraph">
                <wp:posOffset>0</wp:posOffset>
              </wp:positionV>
              <wp:extent cx="290195" cy="184785"/>
              <wp:effectExtent l="0" t="0" r="0" b="0"/>
              <wp:wrapNone/>
              <wp:docPr id="4" name="文本框 5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195" cy="184785"/>
                      </a:xfrm>
                      <a:prstGeom prst="rect">
                        <a:avLst/>
                      </a:prstGeom>
                      <a:noFill/>
                      <a:ln>
                        <a:noFill/>
                      </a:ln>
                    </wps:spPr>
                    <wps:txbx>
                      <w:txbxContent>
                        <w:p w14:paraId="2FCF7195" w14:textId="77777777" w:rsidR="00214B9C" w:rsidRDefault="00214B9C">
                          <w:pPr>
                            <w:pStyle w:val="ad"/>
                            <w:jc w:val="center"/>
                          </w:pPr>
                          <w:r>
                            <w:fldChar w:fldCharType="begin"/>
                          </w:r>
                          <w:r>
                            <w:instrText xml:space="preserve"> PAGE  \* MERGEFORMAT </w:instrText>
                          </w:r>
                          <w:r>
                            <w:fldChar w:fldCharType="separate"/>
                          </w:r>
                          <w:r w:rsidR="0012578E">
                            <w:rPr>
                              <w:noProof/>
                            </w:rPr>
                            <w:t>89</w:t>
                          </w:r>
                          <w:r>
                            <w:fldChar w:fldCharType="end"/>
                          </w:r>
                        </w:p>
                      </w:txbxContent>
                    </wps:txbx>
                    <wps:bodyPr rot="0" vert="horz" wrap="square" lIns="0" tIns="0" rIns="0" bIns="0" anchor="t" anchorCtr="0" upright="1">
                      <a:noAutofit/>
                    </wps:bodyPr>
                  </wps:wsp>
                </a:graphicData>
              </a:graphic>
            </wp:anchor>
          </w:drawing>
        </mc:Choice>
        <mc:Fallback>
          <w:pict>
            <v:shapetype w14:anchorId="73F2228A" id="_x0000_t202" coordsize="21600,21600" o:spt="202" path="m,l,21600r21600,l21600,xe">
              <v:stroke joinstyle="miter"/>
              <v:path gradientshapeok="t" o:connecttype="rect"/>
            </v:shapetype>
            <v:shape id="文本框 5132" o:spid="_x0000_s1031" type="#_x0000_t202" style="position:absolute;left:0;text-align:left;margin-left:0;margin-top:0;width:22.85pt;height:14.55pt;z-index:25166131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yKR/gEAAMADAAAOAAAAZHJzL2Uyb0RvYy54bWysU82O0zAQviPxDpbvNE3ZQjdqulp2tQhp&#10;+ZEWHsBxnMQi8Zix26Q8APsGnLhw57n6HIydpixwQ1ys8Xjmm2++Ga8vhq5lO4VOg8l5OptzpoyE&#10;Ups65x/e3zxZcea8MKVowaic75XjF5vHj9a9zdQCGmhLhYxAjMt6m/PGe5sliZON6oSbgVWGHivA&#10;Tni6Yp2UKHpC79pkMZ8/S3rA0iJI5Rx5r8dHvon4VaWkf1tVTnnW5py4+XhiPItwJpu1yGoUttHy&#10;SEP8A4tOaENFT1DXwgu2Rf0XVKclgoPKzyR0CVSVlir2QN2k8z+6uWuEVbEXEsfZk0zu/8HKN7t3&#10;yHSZ8zPOjOhoRIev94dvPw7fv7Bl+nQRFOqtyyjwzlKoH17AQJOO3Tp7C/KjYwauGmFqdYkIfaNE&#10;SQzTkJk8SB1xXAAp+tdQUimx9RCBhgq7IB8JwgidJrU/TUcNnklyLs7n6fmSM0lP6ers+WoZK4hs&#10;Srbo/EsFHQtGzpGGH8HF7tb5QEZkU0ioZeBGt21cgNb85qDA4InkA9+RuR+KISp10qSAck/dIIxr&#10;Rd+AjAbwM2c9rVTO3aetQMVZ+8qQImH/JgMno5gMYSSl5txzNppXftzTrUVdN4Q8am7gklSrdOwo&#10;yDuyONKlNYmNHlc67OHDe4z69fE2PwEAAP//AwBQSwMEFAAGAAgAAAAhAPYCLifbAAAAAwEAAA8A&#10;AABkcnMvZG93bnJldi54bWxMj8FOwzAQRO9I/IO1SNyo0wpaGuJUFYITUkUaDhw38TaxGq9D7Lbh&#10;7zG9tJeVRjOaeZutRtuJIw3eOFYwnSQgiGunDTcKvsr3h2cQPiBr7ByTgl/ysMpvbzJMtTtxQcdt&#10;aEQsYZ+igjaEPpXS1y1Z9BPXE0dv5waLIcqhkXrAUyy3nZwlyVxaNBwXWuzptaV6vz1YBetvLt7M&#10;z6b6LHaFKctlwh/zvVL3d+P6BUSgMVzC8I8f0SGPTJU7sPaiUxAfCecbvcenBYhKwWw5BZln8po9&#10;/wMAAP//AwBQSwECLQAUAAYACAAAACEAtoM4kv4AAADhAQAAEwAAAAAAAAAAAAAAAAAAAAAAW0Nv&#10;bnRlbnRfVHlwZXNdLnhtbFBLAQItABQABgAIAAAAIQA4/SH/1gAAAJQBAAALAAAAAAAAAAAAAAAA&#10;AC8BAABfcmVscy8ucmVsc1BLAQItABQABgAIAAAAIQCsWyKR/gEAAMADAAAOAAAAAAAAAAAAAAAA&#10;AC4CAABkcnMvZTJvRG9jLnhtbFBLAQItABQABgAIAAAAIQD2Ai4n2wAAAAMBAAAPAAAAAAAAAAAA&#10;AAAAAFgEAABkcnMvZG93bnJldi54bWxQSwUGAAAAAAQABADzAAAAYAUAAAAA&#10;" filled="f" stroked="f">
              <v:textbox inset="0,0,0,0">
                <w:txbxContent>
                  <w:p w14:paraId="2FCF7195" w14:textId="77777777" w:rsidR="00214B9C" w:rsidRDefault="00214B9C">
                    <w:pPr>
                      <w:pStyle w:val="ad"/>
                      <w:jc w:val="center"/>
                    </w:pPr>
                    <w:r>
                      <w:fldChar w:fldCharType="begin"/>
                    </w:r>
                    <w:r>
                      <w:instrText xml:space="preserve"> PAGE  \* MERGEFORMAT </w:instrText>
                    </w:r>
                    <w:r>
                      <w:fldChar w:fldCharType="separate"/>
                    </w:r>
                    <w:r w:rsidR="0012578E">
                      <w:rPr>
                        <w:noProof/>
                      </w:rPr>
                      <w:t>89</w:t>
                    </w:r>
                    <w:r>
                      <w:fldChar w:fldCharType="end"/>
                    </w:r>
                  </w:p>
                </w:txbxContent>
              </v:textbox>
              <w10:wrap anchorx="margin"/>
            </v:shape>
          </w:pict>
        </mc:Fallback>
      </mc:AlternateContent>
    </w:r>
  </w:p>
  <w:p w14:paraId="28518930" w14:textId="77777777" w:rsidR="00214B9C" w:rsidRDefault="00214B9C">
    <w:pPr>
      <w:pStyle w:val="a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A532C" w14:textId="77777777" w:rsidR="00214B9C" w:rsidRDefault="00214B9C">
    <w:pPr>
      <w:pStyle w:val="ad"/>
    </w:pPr>
    <w:r>
      <w:rPr>
        <w:noProof/>
      </w:rPr>
      <mc:AlternateContent>
        <mc:Choice Requires="wps">
          <w:drawing>
            <wp:anchor distT="0" distB="0" distL="114300" distR="114300" simplePos="0" relativeHeight="251662336" behindDoc="0" locked="0" layoutInCell="1" allowOverlap="1" wp14:anchorId="1DD9DA2A" wp14:editId="499344BD">
              <wp:simplePos x="0" y="0"/>
              <wp:positionH relativeFrom="margin">
                <wp:align>center</wp:align>
              </wp:positionH>
              <wp:positionV relativeFrom="paragraph">
                <wp:posOffset>0</wp:posOffset>
              </wp:positionV>
              <wp:extent cx="1828800" cy="1828800"/>
              <wp:effectExtent l="0" t="0" r="0" b="0"/>
              <wp:wrapNone/>
              <wp:docPr id="3" name="文本框 5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2C730A9B" w14:textId="77777777" w:rsidR="00214B9C" w:rsidRDefault="00214B9C">
                          <w:pPr>
                            <w:pStyle w:val="ad"/>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w14:anchorId="1DD9DA2A" id="_x0000_t202" coordsize="21600,21600" o:spt="202" path="m,l,21600r21600,l21600,xe">
              <v:stroke joinstyle="miter"/>
              <v:path gradientshapeok="t" o:connecttype="rect"/>
            </v:shapetype>
            <v:shape id="文本框 5131" o:spid="_x0000_s1032"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nlb9QEAAMADAAAOAAAAZHJzL2Uyb0RvYy54bWysU82O0zAQviPxDpbvNGlXoCpqulp2VYS0&#10;/EgLD+A4TmKReKyx26Q8ALwBJy7c97n6HIydpOwuN8TFGtvjb7755vPmcuhadlDoNJicLxcpZ8pI&#10;KLWpc/750+7FmjPnhSlFC0bl/Kgcv9w+f7bpbaZW0EBbKmQEYlzW25w33tssSZxsVCfcAqwydFkB&#10;dsLTFuukRNETetcmqzR9lfSApUWQyjk6vRkv+TbiV5WS/kNVOeVZm3Pi5uOKcS3Cmmw3IqtR2EbL&#10;iYb4Bxad0IaKnqFuhBdsj/ovqE5LBAeVX0joEqgqLVXsgbpZpk+6uWuEVbEXEsfZs0zu/8HK94eP&#10;yHSZ8wvOjOhoRKcf308/70+/vrGXy4tlUKi3LqPEO0upfngNA006duvsLcgvjhm4boSp1RUi9I0S&#10;JTGML5MHT0ccF0CK/h2UVErsPUSgocIuyEeCMEKnSR3P01GDZzKUXK/W65SuJN3NG2KXiGx+btH5&#10;Nwo6FoKcI40/wovDrfNj6pwSqhnY6baNFmjNowPCDCeRfmA8cvdDMUxaTaoUUB6pH4TRWPQRKGgA&#10;v3LWk6lybsj1nLVvDSkS/DcHOAfFHAgj6WHOPWdjeO1Hn+4t6roh3FnzK1Jtp2M/Qd6Rw0SWbBIV&#10;mSwdfPhwH7P+fLztbwAAAP//AwBQSwMEFAAGAAgAAAAhAAxK8O7WAAAABQEAAA8AAABkcnMvZG93&#10;bnJldi54bWxMj0FrwzAMhe+D/gejwm6r0x62kMUppdBLb+vGYDc3VuMwWw62myb/ftoYbBehxxNP&#10;36u3k3dixJj6QArWqwIEUhtMT52Ct9fDQwkiZU1Gu0CoYMYE22ZxV+vKhBu94HjKneAQSpVWYHMe&#10;KilTa9HrtAoDEnuXEL3OLGMnTdQ3DvdOboriUXrdE3+wesC9xfbzdPUKnqb3gEPCPX5cxjbafi7d&#10;cVbqfjntnkFknPLfMXzjMzo0zHQOVzJJOAVcJP9M9jZlyfL8u8imlv/pmy8AAAD//wMAUEsBAi0A&#10;FAAGAAgAAAAhALaDOJL+AAAA4QEAABMAAAAAAAAAAAAAAAAAAAAAAFtDb250ZW50X1R5cGVzXS54&#10;bWxQSwECLQAUAAYACAAAACEAOP0h/9YAAACUAQAACwAAAAAAAAAAAAAAAAAvAQAAX3JlbHMvLnJl&#10;bHNQSwECLQAUAAYACAAAACEAyb55W/UBAADAAwAADgAAAAAAAAAAAAAAAAAuAgAAZHJzL2Uyb0Rv&#10;Yy54bWxQSwECLQAUAAYACAAAACEADErw7tYAAAAFAQAADwAAAAAAAAAAAAAAAABPBAAAZHJzL2Rv&#10;d25yZXYueG1sUEsFBgAAAAAEAAQA8wAAAFIFAAAAAA==&#10;" filled="f" stroked="f">
              <v:textbox style="mso-fit-shape-to-text:t" inset="0,0,0,0">
                <w:txbxContent>
                  <w:p w14:paraId="2C730A9B" w14:textId="77777777" w:rsidR="00214B9C" w:rsidRDefault="00214B9C">
                    <w:pPr>
                      <w:pStyle w:val="ad"/>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C806A" w14:textId="77777777" w:rsidR="00214B9C" w:rsidRDefault="00214B9C">
    <w:pPr>
      <w:pStyle w:val="ad"/>
      <w:jc w:val="center"/>
    </w:pPr>
    <w:r>
      <w:rPr>
        <w:noProof/>
      </w:rPr>
      <mc:AlternateContent>
        <mc:Choice Requires="wps">
          <w:drawing>
            <wp:anchor distT="0" distB="0" distL="114300" distR="114300" simplePos="0" relativeHeight="251659264" behindDoc="0" locked="0" layoutInCell="1" allowOverlap="1" wp14:anchorId="31C0EB71" wp14:editId="51150D4A">
              <wp:simplePos x="0" y="0"/>
              <wp:positionH relativeFrom="margin">
                <wp:align>center</wp:align>
              </wp:positionH>
              <wp:positionV relativeFrom="paragraph">
                <wp:posOffset>0</wp:posOffset>
              </wp:positionV>
              <wp:extent cx="229235" cy="131445"/>
              <wp:effectExtent l="0" t="0" r="0" b="1905"/>
              <wp:wrapNone/>
              <wp:docPr id="2" name="文本框 5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31445"/>
                      </a:xfrm>
                      <a:prstGeom prst="rect">
                        <a:avLst/>
                      </a:prstGeom>
                      <a:noFill/>
                      <a:ln>
                        <a:noFill/>
                      </a:ln>
                      <a:effectLst/>
                    </wps:spPr>
                    <wps:txbx>
                      <w:txbxContent>
                        <w:p w14:paraId="1C87453B" w14:textId="77777777" w:rsidR="00214B9C" w:rsidRDefault="00214B9C">
                          <w:pPr>
                            <w:pStyle w:val="ad"/>
                            <w:jc w:val="center"/>
                          </w:pPr>
                          <w:r>
                            <w:fldChar w:fldCharType="begin"/>
                          </w:r>
                          <w:r>
                            <w:instrText xml:space="preserve"> PAGE  \* MERGEFORMAT </w:instrText>
                          </w:r>
                          <w:r>
                            <w:fldChar w:fldCharType="separate"/>
                          </w:r>
                          <w:r w:rsidR="0012578E">
                            <w:rPr>
                              <w:noProof/>
                            </w:rPr>
                            <w:t>91</w:t>
                          </w:r>
                          <w:r>
                            <w:fldChar w:fldCharType="end"/>
                          </w:r>
                        </w:p>
                      </w:txbxContent>
                    </wps:txbx>
                    <wps:bodyPr rot="0" vert="horz" wrap="square" lIns="0" tIns="0" rIns="0" bIns="0" anchor="t" anchorCtr="0" upright="1">
                      <a:spAutoFit/>
                    </wps:bodyPr>
                  </wps:wsp>
                </a:graphicData>
              </a:graphic>
            </wp:anchor>
          </w:drawing>
        </mc:Choice>
        <mc:Fallback>
          <w:pict>
            <v:shapetype w14:anchorId="31C0EB71" id="_x0000_t202" coordsize="21600,21600" o:spt="202" path="m,l,21600r21600,l21600,xe">
              <v:stroke joinstyle="miter"/>
              <v:path gradientshapeok="t" o:connecttype="rect"/>
            </v:shapetype>
            <v:shape id="文本框 5121" o:spid="_x0000_s1033" type="#_x0000_t202" style="position:absolute;left:0;text-align:left;margin-left:0;margin-top:0;width:18.05pt;height:10.35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r9ZAQIAAM4DAAAOAAAAZHJzL2Uyb0RvYy54bWysU82O0zAQviPxDpbvNE22RRA1XS27KkJa&#10;fqSFB3AdJ7FIPGbsNikPAG+wJy7cea4+B2OnKQvcEBdrbM98nu+bz6vLoWvZXqHTYAqezuacKSOh&#10;1KYu+If3myfPOHNemFK0YFTBD8rxy/XjR6ve5iqDBtpSISMQ4/LeFrzx3uZJ4mSjOuFmYJWhywqw&#10;E562WCclip7QuzbJ5vOnSQ9YWgSpnKPTm/GSryN+VSnp31aVU561BafefFwxrtuwJuuVyGsUttHy&#10;1Ib4hy46oQ09eoa6EV6wHeq/oDotERxUfiahS6CqtFSRA7FJ53+wuWuEVZELiePsWSb3/2Dlm/07&#10;ZLoseMaZER2N6Hj/9fjtx/H7F7ZMszQo1FuXU+KdpVQ/vICBJh3ZOnsL8qNjBq4bYWp1hQh9o0RJ&#10;HcbK5EHpiOMCyLZ/DSU9JXYeItBQYRfkI0EYodOkDufpqMEzSYdZ9jy7WHIm6Sq9SBeLZegtEflU&#10;bNH5lwo6FoKCIw0/gov9rfNj6pQS3jKw0W0bDdCa3w4IczxR0UGn6kAldD/y8MN2iLotJoW2UB6I&#10;G8JoMvoUFDSAnznryWAFd592AhVn7StD+gQ3TgFOwXYKhJFUWnDP2Rhe+9G1O4u6bgh5msAVabjR&#10;kV/ocOyCdAkbMk1U6GTw4MqH+5j16xuufwIAAP//AwBQSwMEFAAGAAgAAAAhAE0aa5PZAAAAAwEA&#10;AA8AAABkcnMvZG93bnJldi54bWxMj8FOwzAQRO9I/QdrK3FB1HGQAoQ4VVXBhRuFCzc3XpIIex3F&#10;2yT06zFc4LLSaEYzb6vt4p2YcIx9IA1qk4FAaoLtqdXw9vp0fQcisiFrXCDU8IURtvXqojKlDTO9&#10;4HTgVqQSiqXR0DEPpZSx6dCbuAkDUvI+wugNJzm20o5mTuXeyTzLCulNT2mhMwPuO2w+DyevoVge&#10;h6vne8znc+Mmej8rxai0vlwvuwcQjAv/heEHP6FDnZiO4UQ2CqchPcK/N3k3hQJx1JBntyDrSv5n&#10;r78BAAD//wMAUEsBAi0AFAAGAAgAAAAhALaDOJL+AAAA4QEAABMAAAAAAAAAAAAAAAAAAAAAAFtD&#10;b250ZW50X1R5cGVzXS54bWxQSwECLQAUAAYACAAAACEAOP0h/9YAAACUAQAACwAAAAAAAAAAAAAA&#10;AAAvAQAAX3JlbHMvLnJlbHNQSwECLQAUAAYACAAAACEANTq/WQECAADOAwAADgAAAAAAAAAAAAAA&#10;AAAuAgAAZHJzL2Uyb0RvYy54bWxQSwECLQAUAAYACAAAACEATRprk9kAAAADAQAADwAAAAAAAAAA&#10;AAAAAABbBAAAZHJzL2Rvd25yZXYueG1sUEsFBgAAAAAEAAQA8wAAAGEFAAAAAA==&#10;" filled="f" stroked="f">
              <v:textbox style="mso-fit-shape-to-text:t" inset="0,0,0,0">
                <w:txbxContent>
                  <w:p w14:paraId="1C87453B" w14:textId="77777777" w:rsidR="00214B9C" w:rsidRDefault="00214B9C">
                    <w:pPr>
                      <w:pStyle w:val="ad"/>
                      <w:jc w:val="center"/>
                    </w:pPr>
                    <w:r>
                      <w:fldChar w:fldCharType="begin"/>
                    </w:r>
                    <w:r>
                      <w:instrText xml:space="preserve"> PAGE  \* MERGEFORMAT </w:instrText>
                    </w:r>
                    <w:r>
                      <w:fldChar w:fldCharType="separate"/>
                    </w:r>
                    <w:r w:rsidR="0012578E">
                      <w:rPr>
                        <w:noProof/>
                      </w:rPr>
                      <w:t>91</w:t>
                    </w:r>
                    <w:r>
                      <w:fldChar w:fldCharType="end"/>
                    </w:r>
                  </w:p>
                </w:txbxContent>
              </v:textbox>
              <w10:wrap anchorx="margin"/>
            </v:shape>
          </w:pict>
        </mc:Fallback>
      </mc:AlternateContent>
    </w:r>
  </w:p>
  <w:p w14:paraId="7CC738E6" w14:textId="77777777" w:rsidR="00214B9C" w:rsidRDefault="00214B9C">
    <w:pPr>
      <w:pStyle w:val="ad"/>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09CC8" w14:textId="77777777" w:rsidR="00214B9C" w:rsidRDefault="00214B9C">
    <w:pPr>
      <w:pStyle w:val="ad"/>
    </w:pPr>
    <w:r>
      <w:rPr>
        <w:noProof/>
      </w:rPr>
      <mc:AlternateContent>
        <mc:Choice Requires="wps">
          <w:drawing>
            <wp:anchor distT="0" distB="0" distL="114300" distR="114300" simplePos="0" relativeHeight="251660288" behindDoc="0" locked="0" layoutInCell="1" allowOverlap="1" wp14:anchorId="2FABB569" wp14:editId="695B5BB4">
              <wp:simplePos x="0" y="0"/>
              <wp:positionH relativeFrom="margin">
                <wp:align>center</wp:align>
              </wp:positionH>
              <wp:positionV relativeFrom="paragraph">
                <wp:posOffset>0</wp:posOffset>
              </wp:positionV>
              <wp:extent cx="1828800" cy="1828800"/>
              <wp:effectExtent l="0" t="0" r="0" b="0"/>
              <wp:wrapNone/>
              <wp:docPr id="1" name="文本框 5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ffectLst/>
                    </wps:spPr>
                    <wps:txbx>
                      <w:txbxContent>
                        <w:p w14:paraId="643D6476" w14:textId="77777777" w:rsidR="00214B9C" w:rsidRDefault="00214B9C">
                          <w:pPr>
                            <w:pStyle w:val="ad"/>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w14:anchorId="2FABB569" id="_x0000_t202" coordsize="21600,21600" o:spt="202" path="m,l,21600r21600,l21600,xe">
              <v:stroke joinstyle="miter"/>
              <v:path gradientshapeok="t" o:connecttype="rect"/>
            </v:shapetype>
            <v:shape id="文本框 5122" o:spid="_x0000_s1034"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xVC+QEAAM4DAAAOAAAAZHJzL2Uyb0RvYy54bWysU82O0zAQviPxDpbvNGmlRVXUdLXsqghp&#10;+ZEWHsBxnMQi9lhjt0l5AHgDTly481x9DsZOUxa4IS7WeDzzzXzfjDfXo+nZQaHXYEu+XOScKSuh&#10;1rYt+Yf3u2drznwQthY9WFXyo/L8evv0yWZwhVpBB32tkBGI9cXgSt6F4Ios87JTRvgFOGXpsQE0&#10;ItAV26xGMRC66bNVnj/PBsDaIUjlPXnvpke+TfhNo2R42zReBdaXnHoL6cR0VvHMthtRtChcp+W5&#10;DfEPXRihLRW9QN2JINge9V9QRksED01YSDAZNI2WKnEgNsv8DzYPnXAqcSFxvLvI5P8frHxzeIdM&#10;1zQ7zqwwNKLT1y+nbz9O3z+zq+VqFRUanC8o8MFRaBhfwBijI1vv7kF+9MzCbSdsq24QYeiUqKnD&#10;ZczMHqVOOD6CVMNrqKmU2AdIQGODJgKSIIzQaVLHy3TUGJiMJder9TqnJ0lv8yXWEMWc7tCHlwoM&#10;i0bJkcaf4MXh3ocpdA6J1SzsdN+TXxS9/c1BmJNHpR06Z0cysf+JSRirMSl3NWtUQX0kdgjTmtG3&#10;IKMD/MTZQCtWckt/gLP+lSV94jbOBs5GNRvCSkoseeBsMm/DtLV7h7rtCHeewA1puNOJXexv6uGs&#10;PC1N0ue84HErH99T1K9vuP0J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N17FUL5AQAAzgMAAA4AAAAAAAAAAAAAAAAALgIAAGRycy9l&#10;Mm9Eb2MueG1sUEsBAi0AFAAGAAgAAAAhAAxK8O7WAAAABQEAAA8AAAAAAAAAAAAAAAAAUwQAAGRy&#10;cy9kb3ducmV2LnhtbFBLBQYAAAAABAAEAPMAAABWBQAAAAA=&#10;" filled="f" stroked="f">
              <v:textbox style="mso-fit-shape-to-text:t" inset="0,0,0,0">
                <w:txbxContent>
                  <w:p w14:paraId="643D6476" w14:textId="77777777" w:rsidR="00214B9C" w:rsidRDefault="00214B9C">
                    <w:pPr>
                      <w:pStyle w:val="ad"/>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4B0C5" w14:textId="77777777" w:rsidR="00A41668" w:rsidRDefault="00A41668">
      <w:r>
        <w:separator/>
      </w:r>
    </w:p>
  </w:footnote>
  <w:footnote w:type="continuationSeparator" w:id="0">
    <w:p w14:paraId="0D744912" w14:textId="77777777" w:rsidR="00A41668" w:rsidRDefault="00A416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55480" w14:textId="38219EE9" w:rsidR="00214B9C" w:rsidRDefault="00214B9C">
    <w:pPr>
      <w:pStyle w:val="af"/>
      <w:tabs>
        <w:tab w:val="clear" w:pos="4153"/>
        <w:tab w:val="center" w:pos="0"/>
      </w:tabs>
    </w:pPr>
    <w:r>
      <w:rPr>
        <w:rFonts w:hint="eastAsia"/>
      </w:rPr>
      <w:t>南宁市政府采购竞争性谈判采购文件（项目编号：</w:t>
    </w:r>
    <w:r w:rsidR="00711F5A">
      <w:t>GXZC2024-J2-005348-JDZB</w:t>
    </w:r>
    <w:r>
      <w:rPr>
        <w:rFonts w:hint="eastAsia"/>
      </w:rPr>
      <w:t>）</w:t>
    </w:r>
  </w:p>
  <w:p w14:paraId="2EE76F91" w14:textId="77777777" w:rsidR="00214B9C" w:rsidRDefault="00214B9C">
    <w:pPr>
      <w:pStyle w:val="af"/>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4B4E8" w14:textId="77777777" w:rsidR="00214B9C" w:rsidRDefault="00214B9C">
    <w:pPr>
      <w:pStyle w:val="af"/>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8F92" w14:textId="39D09971" w:rsidR="00214B9C" w:rsidRDefault="00214B9C">
    <w:pPr>
      <w:pStyle w:val="af"/>
      <w:tabs>
        <w:tab w:val="clear" w:pos="4153"/>
        <w:tab w:val="center" w:pos="0"/>
      </w:tabs>
    </w:pPr>
    <w:r>
      <w:rPr>
        <w:rFonts w:hint="eastAsia"/>
      </w:rPr>
      <w:t>南宁市政府采购竞争性谈判采购文件（项目编号：</w:t>
    </w:r>
    <w:r w:rsidR="00894A7D">
      <w:rPr>
        <w:rFonts w:hint="eastAsia"/>
      </w:rPr>
      <w:t>NNZC2024-J1-991793-JDZB</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760DF"/>
    <w:multiLevelType w:val="multilevel"/>
    <w:tmpl w:val="20E760DF"/>
    <w:lvl w:ilvl="0">
      <w:start w:val="1"/>
      <w:numFmt w:val="decimal"/>
      <w:lvlText w:val="（%1）"/>
      <w:lvlJc w:val="left"/>
      <w:pPr>
        <w:tabs>
          <w:tab w:val="left" w:pos="1140"/>
        </w:tabs>
        <w:ind w:left="1140" w:hanging="720"/>
      </w:pPr>
      <w:rPr>
        <w:rFonts w:ascii="宋体" w:eastAsia="宋体" w:hAnsi="宋体" w:cs="Times New Roman"/>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10241"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WIwMjM4ZGNiOWNmNWJkZmQ5ODFiZDQ0OTkyMGI5YjYifQ=="/>
  </w:docVars>
  <w:rsids>
    <w:rsidRoot w:val="00232E6B"/>
    <w:rsid w:val="00000672"/>
    <w:rsid w:val="00001013"/>
    <w:rsid w:val="00001799"/>
    <w:rsid w:val="00001AF2"/>
    <w:rsid w:val="00001ECA"/>
    <w:rsid w:val="00002D29"/>
    <w:rsid w:val="00003B93"/>
    <w:rsid w:val="00004394"/>
    <w:rsid w:val="0000474D"/>
    <w:rsid w:val="00005FDF"/>
    <w:rsid w:val="00005FFC"/>
    <w:rsid w:val="0000655C"/>
    <w:rsid w:val="000070B3"/>
    <w:rsid w:val="000076B8"/>
    <w:rsid w:val="0001047A"/>
    <w:rsid w:val="000109DC"/>
    <w:rsid w:val="00010D39"/>
    <w:rsid w:val="0001172C"/>
    <w:rsid w:val="00011BC9"/>
    <w:rsid w:val="00012854"/>
    <w:rsid w:val="00012B5F"/>
    <w:rsid w:val="00012EA6"/>
    <w:rsid w:val="000132A6"/>
    <w:rsid w:val="00013359"/>
    <w:rsid w:val="000139CF"/>
    <w:rsid w:val="00013AA4"/>
    <w:rsid w:val="00013DFE"/>
    <w:rsid w:val="000141EA"/>
    <w:rsid w:val="00015094"/>
    <w:rsid w:val="0001518F"/>
    <w:rsid w:val="00016ABC"/>
    <w:rsid w:val="000177DB"/>
    <w:rsid w:val="000179C9"/>
    <w:rsid w:val="00017CCC"/>
    <w:rsid w:val="00020227"/>
    <w:rsid w:val="00020263"/>
    <w:rsid w:val="00020455"/>
    <w:rsid w:val="00020527"/>
    <w:rsid w:val="00020813"/>
    <w:rsid w:val="000220B2"/>
    <w:rsid w:val="0002264C"/>
    <w:rsid w:val="00022731"/>
    <w:rsid w:val="00022792"/>
    <w:rsid w:val="00022CD2"/>
    <w:rsid w:val="00024463"/>
    <w:rsid w:val="00025461"/>
    <w:rsid w:val="00025636"/>
    <w:rsid w:val="00025E36"/>
    <w:rsid w:val="00026855"/>
    <w:rsid w:val="00026886"/>
    <w:rsid w:val="00026CF4"/>
    <w:rsid w:val="00027102"/>
    <w:rsid w:val="0002785D"/>
    <w:rsid w:val="00027F55"/>
    <w:rsid w:val="000327F8"/>
    <w:rsid w:val="000329E0"/>
    <w:rsid w:val="00032DB3"/>
    <w:rsid w:val="00033974"/>
    <w:rsid w:val="00034B50"/>
    <w:rsid w:val="000352E9"/>
    <w:rsid w:val="00035494"/>
    <w:rsid w:val="00036125"/>
    <w:rsid w:val="00036A07"/>
    <w:rsid w:val="0003780B"/>
    <w:rsid w:val="00040571"/>
    <w:rsid w:val="00040973"/>
    <w:rsid w:val="0004156E"/>
    <w:rsid w:val="00041713"/>
    <w:rsid w:val="0004440C"/>
    <w:rsid w:val="000454F7"/>
    <w:rsid w:val="00046B5E"/>
    <w:rsid w:val="000470CB"/>
    <w:rsid w:val="000509D9"/>
    <w:rsid w:val="00051ACB"/>
    <w:rsid w:val="00052AB6"/>
    <w:rsid w:val="000533E7"/>
    <w:rsid w:val="00053E23"/>
    <w:rsid w:val="00055D41"/>
    <w:rsid w:val="0005783F"/>
    <w:rsid w:val="00057CD6"/>
    <w:rsid w:val="00060DCE"/>
    <w:rsid w:val="000610E3"/>
    <w:rsid w:val="000614F3"/>
    <w:rsid w:val="000623B4"/>
    <w:rsid w:val="00062405"/>
    <w:rsid w:val="00062437"/>
    <w:rsid w:val="00062853"/>
    <w:rsid w:val="000634A7"/>
    <w:rsid w:val="00063730"/>
    <w:rsid w:val="00063B0B"/>
    <w:rsid w:val="00063C45"/>
    <w:rsid w:val="00063F81"/>
    <w:rsid w:val="00064847"/>
    <w:rsid w:val="00065E08"/>
    <w:rsid w:val="000673E2"/>
    <w:rsid w:val="0007063F"/>
    <w:rsid w:val="000707FD"/>
    <w:rsid w:val="00070949"/>
    <w:rsid w:val="000711E4"/>
    <w:rsid w:val="000724D9"/>
    <w:rsid w:val="00072AED"/>
    <w:rsid w:val="00073F47"/>
    <w:rsid w:val="0007492F"/>
    <w:rsid w:val="00074ED8"/>
    <w:rsid w:val="00075B7E"/>
    <w:rsid w:val="00075F83"/>
    <w:rsid w:val="00076702"/>
    <w:rsid w:val="00077ACA"/>
    <w:rsid w:val="00077C70"/>
    <w:rsid w:val="000813B5"/>
    <w:rsid w:val="00081BA3"/>
    <w:rsid w:val="00081D2E"/>
    <w:rsid w:val="00081F89"/>
    <w:rsid w:val="00082619"/>
    <w:rsid w:val="000828EC"/>
    <w:rsid w:val="00082D02"/>
    <w:rsid w:val="00082D4B"/>
    <w:rsid w:val="00083499"/>
    <w:rsid w:val="00083871"/>
    <w:rsid w:val="00083B91"/>
    <w:rsid w:val="0008473C"/>
    <w:rsid w:val="0008520B"/>
    <w:rsid w:val="000860BD"/>
    <w:rsid w:val="000871B8"/>
    <w:rsid w:val="000916DA"/>
    <w:rsid w:val="00092442"/>
    <w:rsid w:val="000929EF"/>
    <w:rsid w:val="000933BE"/>
    <w:rsid w:val="00093CD4"/>
    <w:rsid w:val="00094506"/>
    <w:rsid w:val="0009560F"/>
    <w:rsid w:val="0009588E"/>
    <w:rsid w:val="000959EE"/>
    <w:rsid w:val="00097183"/>
    <w:rsid w:val="000972CB"/>
    <w:rsid w:val="00097608"/>
    <w:rsid w:val="000977BD"/>
    <w:rsid w:val="000A071D"/>
    <w:rsid w:val="000A13F3"/>
    <w:rsid w:val="000A23B1"/>
    <w:rsid w:val="000A2B0E"/>
    <w:rsid w:val="000A398F"/>
    <w:rsid w:val="000A3AD6"/>
    <w:rsid w:val="000A3BB7"/>
    <w:rsid w:val="000A448C"/>
    <w:rsid w:val="000A509C"/>
    <w:rsid w:val="000A54A7"/>
    <w:rsid w:val="000A5BDD"/>
    <w:rsid w:val="000A6007"/>
    <w:rsid w:val="000A65A6"/>
    <w:rsid w:val="000A70E3"/>
    <w:rsid w:val="000A7275"/>
    <w:rsid w:val="000A7A12"/>
    <w:rsid w:val="000A7A72"/>
    <w:rsid w:val="000B1202"/>
    <w:rsid w:val="000B1801"/>
    <w:rsid w:val="000B1D0C"/>
    <w:rsid w:val="000B1F8A"/>
    <w:rsid w:val="000B2273"/>
    <w:rsid w:val="000B2387"/>
    <w:rsid w:val="000B243C"/>
    <w:rsid w:val="000B2585"/>
    <w:rsid w:val="000B2BC6"/>
    <w:rsid w:val="000B2D03"/>
    <w:rsid w:val="000B32BA"/>
    <w:rsid w:val="000B3815"/>
    <w:rsid w:val="000B3AED"/>
    <w:rsid w:val="000B3C7B"/>
    <w:rsid w:val="000B4321"/>
    <w:rsid w:val="000B6A6B"/>
    <w:rsid w:val="000B6C95"/>
    <w:rsid w:val="000B79FC"/>
    <w:rsid w:val="000C02B1"/>
    <w:rsid w:val="000C1679"/>
    <w:rsid w:val="000C1EE3"/>
    <w:rsid w:val="000C3AE7"/>
    <w:rsid w:val="000C3CC9"/>
    <w:rsid w:val="000C40DE"/>
    <w:rsid w:val="000C6DE4"/>
    <w:rsid w:val="000C7202"/>
    <w:rsid w:val="000C7C4B"/>
    <w:rsid w:val="000D0A89"/>
    <w:rsid w:val="000D1181"/>
    <w:rsid w:val="000D1389"/>
    <w:rsid w:val="000D1798"/>
    <w:rsid w:val="000D2626"/>
    <w:rsid w:val="000D291C"/>
    <w:rsid w:val="000D3FB6"/>
    <w:rsid w:val="000D411D"/>
    <w:rsid w:val="000D4589"/>
    <w:rsid w:val="000D4809"/>
    <w:rsid w:val="000D73DD"/>
    <w:rsid w:val="000D74CB"/>
    <w:rsid w:val="000E1C51"/>
    <w:rsid w:val="000E28AB"/>
    <w:rsid w:val="000E2E3E"/>
    <w:rsid w:val="000E3555"/>
    <w:rsid w:val="000E3583"/>
    <w:rsid w:val="000E3AF0"/>
    <w:rsid w:val="000E4E04"/>
    <w:rsid w:val="000E693B"/>
    <w:rsid w:val="000E6EC9"/>
    <w:rsid w:val="000E70B4"/>
    <w:rsid w:val="000E7B62"/>
    <w:rsid w:val="000F0E1E"/>
    <w:rsid w:val="000F1A1B"/>
    <w:rsid w:val="000F2A95"/>
    <w:rsid w:val="000F3281"/>
    <w:rsid w:val="000F32FD"/>
    <w:rsid w:val="000F3733"/>
    <w:rsid w:val="000F447B"/>
    <w:rsid w:val="000F5F8B"/>
    <w:rsid w:val="000F6153"/>
    <w:rsid w:val="000F64AA"/>
    <w:rsid w:val="000F7AF4"/>
    <w:rsid w:val="000F7C33"/>
    <w:rsid w:val="000F7F0C"/>
    <w:rsid w:val="001004D6"/>
    <w:rsid w:val="00100DE5"/>
    <w:rsid w:val="00101B05"/>
    <w:rsid w:val="00102676"/>
    <w:rsid w:val="00103646"/>
    <w:rsid w:val="00103918"/>
    <w:rsid w:val="00104897"/>
    <w:rsid w:val="00104EDE"/>
    <w:rsid w:val="00105CDA"/>
    <w:rsid w:val="00106BEE"/>
    <w:rsid w:val="00106F91"/>
    <w:rsid w:val="00107C74"/>
    <w:rsid w:val="0011091C"/>
    <w:rsid w:val="00111266"/>
    <w:rsid w:val="001112EB"/>
    <w:rsid w:val="00112754"/>
    <w:rsid w:val="00112768"/>
    <w:rsid w:val="00112F16"/>
    <w:rsid w:val="00113678"/>
    <w:rsid w:val="00113C3E"/>
    <w:rsid w:val="00114F92"/>
    <w:rsid w:val="00115E11"/>
    <w:rsid w:val="00115EEE"/>
    <w:rsid w:val="00115F56"/>
    <w:rsid w:val="00116CA9"/>
    <w:rsid w:val="00116F38"/>
    <w:rsid w:val="001170A4"/>
    <w:rsid w:val="00117AE7"/>
    <w:rsid w:val="00117CBD"/>
    <w:rsid w:val="0012006A"/>
    <w:rsid w:val="00121979"/>
    <w:rsid w:val="00122064"/>
    <w:rsid w:val="00122C12"/>
    <w:rsid w:val="00123A31"/>
    <w:rsid w:val="00124341"/>
    <w:rsid w:val="00124492"/>
    <w:rsid w:val="00124B12"/>
    <w:rsid w:val="001250A0"/>
    <w:rsid w:val="001250FB"/>
    <w:rsid w:val="0012578E"/>
    <w:rsid w:val="001263B8"/>
    <w:rsid w:val="0012763E"/>
    <w:rsid w:val="00130217"/>
    <w:rsid w:val="00130783"/>
    <w:rsid w:val="00130A47"/>
    <w:rsid w:val="00130D7C"/>
    <w:rsid w:val="001313DA"/>
    <w:rsid w:val="00131A6A"/>
    <w:rsid w:val="00132B47"/>
    <w:rsid w:val="001337F8"/>
    <w:rsid w:val="001348B4"/>
    <w:rsid w:val="001351CB"/>
    <w:rsid w:val="00135530"/>
    <w:rsid w:val="00135947"/>
    <w:rsid w:val="001359A2"/>
    <w:rsid w:val="00135DB1"/>
    <w:rsid w:val="00135F92"/>
    <w:rsid w:val="00136020"/>
    <w:rsid w:val="00136445"/>
    <w:rsid w:val="00140132"/>
    <w:rsid w:val="00141C9C"/>
    <w:rsid w:val="0014277F"/>
    <w:rsid w:val="001434BE"/>
    <w:rsid w:val="00144050"/>
    <w:rsid w:val="0014479F"/>
    <w:rsid w:val="001452B4"/>
    <w:rsid w:val="00145320"/>
    <w:rsid w:val="001476D3"/>
    <w:rsid w:val="001509CF"/>
    <w:rsid w:val="00150D1D"/>
    <w:rsid w:val="00152483"/>
    <w:rsid w:val="001525AA"/>
    <w:rsid w:val="00152A87"/>
    <w:rsid w:val="00153BB5"/>
    <w:rsid w:val="00154518"/>
    <w:rsid w:val="00156359"/>
    <w:rsid w:val="001568F3"/>
    <w:rsid w:val="00156DD6"/>
    <w:rsid w:val="00157A49"/>
    <w:rsid w:val="0016086E"/>
    <w:rsid w:val="00160D0C"/>
    <w:rsid w:val="00160DA1"/>
    <w:rsid w:val="00161172"/>
    <w:rsid w:val="00161998"/>
    <w:rsid w:val="00161E65"/>
    <w:rsid w:val="00162597"/>
    <w:rsid w:val="001629AF"/>
    <w:rsid w:val="001629FD"/>
    <w:rsid w:val="0016428A"/>
    <w:rsid w:val="001647C9"/>
    <w:rsid w:val="00165627"/>
    <w:rsid w:val="00165929"/>
    <w:rsid w:val="001661A3"/>
    <w:rsid w:val="00167226"/>
    <w:rsid w:val="0016782B"/>
    <w:rsid w:val="0016784D"/>
    <w:rsid w:val="00172CA8"/>
    <w:rsid w:val="00173256"/>
    <w:rsid w:val="00173B0E"/>
    <w:rsid w:val="00173E03"/>
    <w:rsid w:val="00174182"/>
    <w:rsid w:val="0017512C"/>
    <w:rsid w:val="0017586A"/>
    <w:rsid w:val="00175BA6"/>
    <w:rsid w:val="00176AFE"/>
    <w:rsid w:val="00176CA7"/>
    <w:rsid w:val="00176F8E"/>
    <w:rsid w:val="001778C5"/>
    <w:rsid w:val="00177E56"/>
    <w:rsid w:val="00177F0A"/>
    <w:rsid w:val="001804E2"/>
    <w:rsid w:val="00180DA0"/>
    <w:rsid w:val="00181EAD"/>
    <w:rsid w:val="00182862"/>
    <w:rsid w:val="00182C30"/>
    <w:rsid w:val="00184F57"/>
    <w:rsid w:val="00185544"/>
    <w:rsid w:val="00185617"/>
    <w:rsid w:val="00186FE1"/>
    <w:rsid w:val="0018733F"/>
    <w:rsid w:val="00187A14"/>
    <w:rsid w:val="0019171E"/>
    <w:rsid w:val="00192368"/>
    <w:rsid w:val="001923A0"/>
    <w:rsid w:val="001928B1"/>
    <w:rsid w:val="00193537"/>
    <w:rsid w:val="00193691"/>
    <w:rsid w:val="00193846"/>
    <w:rsid w:val="00195424"/>
    <w:rsid w:val="001955FF"/>
    <w:rsid w:val="001975B5"/>
    <w:rsid w:val="00197EDD"/>
    <w:rsid w:val="00197F44"/>
    <w:rsid w:val="001A02B3"/>
    <w:rsid w:val="001A04BB"/>
    <w:rsid w:val="001A08D0"/>
    <w:rsid w:val="001A0CEA"/>
    <w:rsid w:val="001A1B39"/>
    <w:rsid w:val="001A1D2C"/>
    <w:rsid w:val="001A2120"/>
    <w:rsid w:val="001A28C6"/>
    <w:rsid w:val="001A2E69"/>
    <w:rsid w:val="001A3440"/>
    <w:rsid w:val="001A3C34"/>
    <w:rsid w:val="001A3EDE"/>
    <w:rsid w:val="001A4222"/>
    <w:rsid w:val="001A50EA"/>
    <w:rsid w:val="001A564C"/>
    <w:rsid w:val="001A5E24"/>
    <w:rsid w:val="001A6B27"/>
    <w:rsid w:val="001A6D8B"/>
    <w:rsid w:val="001A6DAA"/>
    <w:rsid w:val="001A7717"/>
    <w:rsid w:val="001A793A"/>
    <w:rsid w:val="001B125A"/>
    <w:rsid w:val="001B1EBA"/>
    <w:rsid w:val="001B2142"/>
    <w:rsid w:val="001B2F2B"/>
    <w:rsid w:val="001B327A"/>
    <w:rsid w:val="001B35DE"/>
    <w:rsid w:val="001B3A13"/>
    <w:rsid w:val="001B3BE7"/>
    <w:rsid w:val="001B3F5C"/>
    <w:rsid w:val="001B43E4"/>
    <w:rsid w:val="001B59FF"/>
    <w:rsid w:val="001B5E60"/>
    <w:rsid w:val="001B6512"/>
    <w:rsid w:val="001B65D7"/>
    <w:rsid w:val="001B6752"/>
    <w:rsid w:val="001B6768"/>
    <w:rsid w:val="001B6F1F"/>
    <w:rsid w:val="001B7ECC"/>
    <w:rsid w:val="001C025B"/>
    <w:rsid w:val="001C115F"/>
    <w:rsid w:val="001C1EAB"/>
    <w:rsid w:val="001C25A7"/>
    <w:rsid w:val="001C2E56"/>
    <w:rsid w:val="001C318C"/>
    <w:rsid w:val="001C35C4"/>
    <w:rsid w:val="001C35E1"/>
    <w:rsid w:val="001C40E2"/>
    <w:rsid w:val="001C4287"/>
    <w:rsid w:val="001C433C"/>
    <w:rsid w:val="001C4479"/>
    <w:rsid w:val="001C5190"/>
    <w:rsid w:val="001C6081"/>
    <w:rsid w:val="001C7B48"/>
    <w:rsid w:val="001D02B5"/>
    <w:rsid w:val="001D0CFB"/>
    <w:rsid w:val="001D12A6"/>
    <w:rsid w:val="001D1A0D"/>
    <w:rsid w:val="001D327F"/>
    <w:rsid w:val="001D343C"/>
    <w:rsid w:val="001D34F5"/>
    <w:rsid w:val="001D56FC"/>
    <w:rsid w:val="001D58A1"/>
    <w:rsid w:val="001D58C2"/>
    <w:rsid w:val="001D5A8A"/>
    <w:rsid w:val="001D61CA"/>
    <w:rsid w:val="001D6E87"/>
    <w:rsid w:val="001D735E"/>
    <w:rsid w:val="001D73C8"/>
    <w:rsid w:val="001D7BC6"/>
    <w:rsid w:val="001E129E"/>
    <w:rsid w:val="001E175C"/>
    <w:rsid w:val="001E1B0E"/>
    <w:rsid w:val="001E2E04"/>
    <w:rsid w:val="001E3113"/>
    <w:rsid w:val="001E39BE"/>
    <w:rsid w:val="001E3B63"/>
    <w:rsid w:val="001E5A94"/>
    <w:rsid w:val="001E5F6F"/>
    <w:rsid w:val="001E68B8"/>
    <w:rsid w:val="001E6FF2"/>
    <w:rsid w:val="001F019A"/>
    <w:rsid w:val="001F2001"/>
    <w:rsid w:val="001F2A2E"/>
    <w:rsid w:val="001F32A5"/>
    <w:rsid w:val="001F3356"/>
    <w:rsid w:val="001F3C63"/>
    <w:rsid w:val="001F4460"/>
    <w:rsid w:val="001F4C06"/>
    <w:rsid w:val="001F50AC"/>
    <w:rsid w:val="001F5262"/>
    <w:rsid w:val="001F711A"/>
    <w:rsid w:val="001F75B0"/>
    <w:rsid w:val="00200CE5"/>
    <w:rsid w:val="00200F7C"/>
    <w:rsid w:val="002014DB"/>
    <w:rsid w:val="0020150B"/>
    <w:rsid w:val="00201E12"/>
    <w:rsid w:val="00202B13"/>
    <w:rsid w:val="002032DA"/>
    <w:rsid w:val="002033B5"/>
    <w:rsid w:val="0020382C"/>
    <w:rsid w:val="0020437A"/>
    <w:rsid w:val="0020454C"/>
    <w:rsid w:val="00204740"/>
    <w:rsid w:val="00205129"/>
    <w:rsid w:val="0020521F"/>
    <w:rsid w:val="0020532C"/>
    <w:rsid w:val="002114C7"/>
    <w:rsid w:val="002123E5"/>
    <w:rsid w:val="0021302C"/>
    <w:rsid w:val="00213452"/>
    <w:rsid w:val="00213B1C"/>
    <w:rsid w:val="00213C2B"/>
    <w:rsid w:val="00214202"/>
    <w:rsid w:val="002148E3"/>
    <w:rsid w:val="00214B9C"/>
    <w:rsid w:val="0021552D"/>
    <w:rsid w:val="002156AE"/>
    <w:rsid w:val="00215E99"/>
    <w:rsid w:val="0022054D"/>
    <w:rsid w:val="002229AD"/>
    <w:rsid w:val="00223DDB"/>
    <w:rsid w:val="00223FA4"/>
    <w:rsid w:val="00223FB0"/>
    <w:rsid w:val="00224067"/>
    <w:rsid w:val="0022421C"/>
    <w:rsid w:val="00224E83"/>
    <w:rsid w:val="0022536C"/>
    <w:rsid w:val="00225664"/>
    <w:rsid w:val="0022663D"/>
    <w:rsid w:val="00227F2D"/>
    <w:rsid w:val="00230179"/>
    <w:rsid w:val="00231851"/>
    <w:rsid w:val="002319FB"/>
    <w:rsid w:val="00231B89"/>
    <w:rsid w:val="00231F11"/>
    <w:rsid w:val="00231F5E"/>
    <w:rsid w:val="00232E6B"/>
    <w:rsid w:val="002346B4"/>
    <w:rsid w:val="00234F6E"/>
    <w:rsid w:val="002355BE"/>
    <w:rsid w:val="002358EA"/>
    <w:rsid w:val="00236578"/>
    <w:rsid w:val="00236DE9"/>
    <w:rsid w:val="00237342"/>
    <w:rsid w:val="0023758B"/>
    <w:rsid w:val="00237D5A"/>
    <w:rsid w:val="002415AE"/>
    <w:rsid w:val="00241D3C"/>
    <w:rsid w:val="00242109"/>
    <w:rsid w:val="00243189"/>
    <w:rsid w:val="002439AB"/>
    <w:rsid w:val="00243C19"/>
    <w:rsid w:val="00244AE8"/>
    <w:rsid w:val="00244DC9"/>
    <w:rsid w:val="00245587"/>
    <w:rsid w:val="00245F2B"/>
    <w:rsid w:val="00247F3A"/>
    <w:rsid w:val="00250122"/>
    <w:rsid w:val="00250755"/>
    <w:rsid w:val="00251043"/>
    <w:rsid w:val="00251C4A"/>
    <w:rsid w:val="0025271C"/>
    <w:rsid w:val="002529E4"/>
    <w:rsid w:val="002533CD"/>
    <w:rsid w:val="002535EA"/>
    <w:rsid w:val="00253805"/>
    <w:rsid w:val="00254EAB"/>
    <w:rsid w:val="002557AF"/>
    <w:rsid w:val="0025589C"/>
    <w:rsid w:val="00255B62"/>
    <w:rsid w:val="002566B1"/>
    <w:rsid w:val="002575E3"/>
    <w:rsid w:val="00257A74"/>
    <w:rsid w:val="002603C1"/>
    <w:rsid w:val="002609A1"/>
    <w:rsid w:val="002612B1"/>
    <w:rsid w:val="00262F38"/>
    <w:rsid w:val="00263D54"/>
    <w:rsid w:val="002658F7"/>
    <w:rsid w:val="00266165"/>
    <w:rsid w:val="002662FE"/>
    <w:rsid w:val="00266F2C"/>
    <w:rsid w:val="00270D48"/>
    <w:rsid w:val="0027125E"/>
    <w:rsid w:val="00271767"/>
    <w:rsid w:val="00272293"/>
    <w:rsid w:val="002723C8"/>
    <w:rsid w:val="002725C1"/>
    <w:rsid w:val="00273C2A"/>
    <w:rsid w:val="00273CBE"/>
    <w:rsid w:val="002746B1"/>
    <w:rsid w:val="00274BAD"/>
    <w:rsid w:val="00282D56"/>
    <w:rsid w:val="002835B0"/>
    <w:rsid w:val="002836F1"/>
    <w:rsid w:val="00283C74"/>
    <w:rsid w:val="0028407E"/>
    <w:rsid w:val="0028410F"/>
    <w:rsid w:val="00284572"/>
    <w:rsid w:val="00284FF2"/>
    <w:rsid w:val="00285221"/>
    <w:rsid w:val="00285821"/>
    <w:rsid w:val="00286FB5"/>
    <w:rsid w:val="00287763"/>
    <w:rsid w:val="00290606"/>
    <w:rsid w:val="002909B2"/>
    <w:rsid w:val="00291D6D"/>
    <w:rsid w:val="00291FF1"/>
    <w:rsid w:val="002925C2"/>
    <w:rsid w:val="00292AA2"/>
    <w:rsid w:val="00292BF7"/>
    <w:rsid w:val="00293361"/>
    <w:rsid w:val="002952B1"/>
    <w:rsid w:val="00295D11"/>
    <w:rsid w:val="00296FB6"/>
    <w:rsid w:val="002A0001"/>
    <w:rsid w:val="002A0BD9"/>
    <w:rsid w:val="002A0C3A"/>
    <w:rsid w:val="002A1130"/>
    <w:rsid w:val="002A1880"/>
    <w:rsid w:val="002A222F"/>
    <w:rsid w:val="002A23B7"/>
    <w:rsid w:val="002A376F"/>
    <w:rsid w:val="002A3A57"/>
    <w:rsid w:val="002A3F9A"/>
    <w:rsid w:val="002A4B4F"/>
    <w:rsid w:val="002A57A8"/>
    <w:rsid w:val="002A6DEF"/>
    <w:rsid w:val="002A6E42"/>
    <w:rsid w:val="002A6F48"/>
    <w:rsid w:val="002A770B"/>
    <w:rsid w:val="002B013E"/>
    <w:rsid w:val="002B017B"/>
    <w:rsid w:val="002B058D"/>
    <w:rsid w:val="002B0C16"/>
    <w:rsid w:val="002B2AC5"/>
    <w:rsid w:val="002B3528"/>
    <w:rsid w:val="002B3539"/>
    <w:rsid w:val="002B4532"/>
    <w:rsid w:val="002B5042"/>
    <w:rsid w:val="002B69CC"/>
    <w:rsid w:val="002B6D71"/>
    <w:rsid w:val="002C0C1C"/>
    <w:rsid w:val="002C54C2"/>
    <w:rsid w:val="002C5D34"/>
    <w:rsid w:val="002C60BB"/>
    <w:rsid w:val="002C62AB"/>
    <w:rsid w:val="002C661A"/>
    <w:rsid w:val="002D0797"/>
    <w:rsid w:val="002D0D6F"/>
    <w:rsid w:val="002D25FC"/>
    <w:rsid w:val="002D3688"/>
    <w:rsid w:val="002D4AC6"/>
    <w:rsid w:val="002D5BF5"/>
    <w:rsid w:val="002D5E95"/>
    <w:rsid w:val="002D5EE8"/>
    <w:rsid w:val="002D7150"/>
    <w:rsid w:val="002D7248"/>
    <w:rsid w:val="002D7360"/>
    <w:rsid w:val="002D7648"/>
    <w:rsid w:val="002E109C"/>
    <w:rsid w:val="002E10D4"/>
    <w:rsid w:val="002E193E"/>
    <w:rsid w:val="002E1A94"/>
    <w:rsid w:val="002E1D55"/>
    <w:rsid w:val="002E1F3E"/>
    <w:rsid w:val="002E26C4"/>
    <w:rsid w:val="002E30A5"/>
    <w:rsid w:val="002E47E4"/>
    <w:rsid w:val="002E4BF9"/>
    <w:rsid w:val="002E4D61"/>
    <w:rsid w:val="002E5FED"/>
    <w:rsid w:val="002E68A7"/>
    <w:rsid w:val="002E6E6C"/>
    <w:rsid w:val="002F0522"/>
    <w:rsid w:val="002F0B85"/>
    <w:rsid w:val="002F16DD"/>
    <w:rsid w:val="002F199D"/>
    <w:rsid w:val="002F213C"/>
    <w:rsid w:val="002F2453"/>
    <w:rsid w:val="002F352D"/>
    <w:rsid w:val="002F381E"/>
    <w:rsid w:val="002F4084"/>
    <w:rsid w:val="002F4A08"/>
    <w:rsid w:val="002F4ADB"/>
    <w:rsid w:val="002F531E"/>
    <w:rsid w:val="002F548D"/>
    <w:rsid w:val="002F5ACC"/>
    <w:rsid w:val="002F704B"/>
    <w:rsid w:val="002F72C3"/>
    <w:rsid w:val="002F768C"/>
    <w:rsid w:val="002F7D1E"/>
    <w:rsid w:val="002F7D2C"/>
    <w:rsid w:val="00300201"/>
    <w:rsid w:val="0030025A"/>
    <w:rsid w:val="00301ADC"/>
    <w:rsid w:val="00301EC6"/>
    <w:rsid w:val="00302EFC"/>
    <w:rsid w:val="00303243"/>
    <w:rsid w:val="00303BCC"/>
    <w:rsid w:val="00303D4A"/>
    <w:rsid w:val="00303F2B"/>
    <w:rsid w:val="00303F8D"/>
    <w:rsid w:val="0030572D"/>
    <w:rsid w:val="0030586A"/>
    <w:rsid w:val="00305A4E"/>
    <w:rsid w:val="0030622D"/>
    <w:rsid w:val="00306811"/>
    <w:rsid w:val="00306F32"/>
    <w:rsid w:val="003074C5"/>
    <w:rsid w:val="00307A3C"/>
    <w:rsid w:val="00307FA4"/>
    <w:rsid w:val="00310290"/>
    <w:rsid w:val="00310463"/>
    <w:rsid w:val="0031083D"/>
    <w:rsid w:val="00310CC1"/>
    <w:rsid w:val="00312504"/>
    <w:rsid w:val="00313026"/>
    <w:rsid w:val="00313913"/>
    <w:rsid w:val="0031421F"/>
    <w:rsid w:val="00314B31"/>
    <w:rsid w:val="00315A65"/>
    <w:rsid w:val="003165D7"/>
    <w:rsid w:val="00317BA7"/>
    <w:rsid w:val="00320BE2"/>
    <w:rsid w:val="00321886"/>
    <w:rsid w:val="00323694"/>
    <w:rsid w:val="00323BE7"/>
    <w:rsid w:val="00323EB5"/>
    <w:rsid w:val="00324C3A"/>
    <w:rsid w:val="00324D63"/>
    <w:rsid w:val="00324EC2"/>
    <w:rsid w:val="003255AF"/>
    <w:rsid w:val="003256EB"/>
    <w:rsid w:val="003259DB"/>
    <w:rsid w:val="003314D9"/>
    <w:rsid w:val="00331653"/>
    <w:rsid w:val="0033194F"/>
    <w:rsid w:val="00331A48"/>
    <w:rsid w:val="00331BCC"/>
    <w:rsid w:val="003330C9"/>
    <w:rsid w:val="0033364C"/>
    <w:rsid w:val="00334415"/>
    <w:rsid w:val="00335CE6"/>
    <w:rsid w:val="00335EA1"/>
    <w:rsid w:val="0033691E"/>
    <w:rsid w:val="00336A6A"/>
    <w:rsid w:val="00336CCB"/>
    <w:rsid w:val="00337639"/>
    <w:rsid w:val="0033789D"/>
    <w:rsid w:val="003411D1"/>
    <w:rsid w:val="003416BA"/>
    <w:rsid w:val="00342148"/>
    <w:rsid w:val="00342F99"/>
    <w:rsid w:val="0034575A"/>
    <w:rsid w:val="00345F57"/>
    <w:rsid w:val="0034652B"/>
    <w:rsid w:val="00346E7F"/>
    <w:rsid w:val="00350458"/>
    <w:rsid w:val="00350E6C"/>
    <w:rsid w:val="003511AD"/>
    <w:rsid w:val="003518A6"/>
    <w:rsid w:val="00351E7F"/>
    <w:rsid w:val="00351FCB"/>
    <w:rsid w:val="0035234D"/>
    <w:rsid w:val="003525A7"/>
    <w:rsid w:val="00352953"/>
    <w:rsid w:val="00353F70"/>
    <w:rsid w:val="00354062"/>
    <w:rsid w:val="0035459E"/>
    <w:rsid w:val="00354A03"/>
    <w:rsid w:val="003557F8"/>
    <w:rsid w:val="00355BC2"/>
    <w:rsid w:val="00355C0D"/>
    <w:rsid w:val="003566A9"/>
    <w:rsid w:val="00356988"/>
    <w:rsid w:val="003569D3"/>
    <w:rsid w:val="00356CE9"/>
    <w:rsid w:val="003570BB"/>
    <w:rsid w:val="00357128"/>
    <w:rsid w:val="0035755E"/>
    <w:rsid w:val="00357A80"/>
    <w:rsid w:val="00361441"/>
    <w:rsid w:val="00361B8B"/>
    <w:rsid w:val="00362626"/>
    <w:rsid w:val="00363F39"/>
    <w:rsid w:val="0036445C"/>
    <w:rsid w:val="00364627"/>
    <w:rsid w:val="00364A85"/>
    <w:rsid w:val="00364AB0"/>
    <w:rsid w:val="00364D71"/>
    <w:rsid w:val="003667B0"/>
    <w:rsid w:val="003667DD"/>
    <w:rsid w:val="00366B48"/>
    <w:rsid w:val="003675FC"/>
    <w:rsid w:val="00367764"/>
    <w:rsid w:val="00370316"/>
    <w:rsid w:val="0037044F"/>
    <w:rsid w:val="00370DC7"/>
    <w:rsid w:val="00371CBD"/>
    <w:rsid w:val="00371F20"/>
    <w:rsid w:val="003721E3"/>
    <w:rsid w:val="00372B98"/>
    <w:rsid w:val="003737B7"/>
    <w:rsid w:val="003740CC"/>
    <w:rsid w:val="003745F4"/>
    <w:rsid w:val="00374E79"/>
    <w:rsid w:val="0037529A"/>
    <w:rsid w:val="00375388"/>
    <w:rsid w:val="00375A82"/>
    <w:rsid w:val="00375FB9"/>
    <w:rsid w:val="00376170"/>
    <w:rsid w:val="00376851"/>
    <w:rsid w:val="00376FA2"/>
    <w:rsid w:val="00377A3B"/>
    <w:rsid w:val="00377E3C"/>
    <w:rsid w:val="00380BBE"/>
    <w:rsid w:val="00381D70"/>
    <w:rsid w:val="0038235E"/>
    <w:rsid w:val="00382656"/>
    <w:rsid w:val="003829D0"/>
    <w:rsid w:val="0038326A"/>
    <w:rsid w:val="0038444F"/>
    <w:rsid w:val="003861F0"/>
    <w:rsid w:val="00387051"/>
    <w:rsid w:val="00387ECF"/>
    <w:rsid w:val="0039021B"/>
    <w:rsid w:val="00390429"/>
    <w:rsid w:val="003906A0"/>
    <w:rsid w:val="00390F2B"/>
    <w:rsid w:val="0039366C"/>
    <w:rsid w:val="00393EC8"/>
    <w:rsid w:val="003950F5"/>
    <w:rsid w:val="0039538F"/>
    <w:rsid w:val="00395B47"/>
    <w:rsid w:val="00395E42"/>
    <w:rsid w:val="00396409"/>
    <w:rsid w:val="00396A2D"/>
    <w:rsid w:val="00396FC3"/>
    <w:rsid w:val="0039700C"/>
    <w:rsid w:val="003977E6"/>
    <w:rsid w:val="00397C4B"/>
    <w:rsid w:val="003A1605"/>
    <w:rsid w:val="003A1A94"/>
    <w:rsid w:val="003A204E"/>
    <w:rsid w:val="003A2D25"/>
    <w:rsid w:val="003A44F6"/>
    <w:rsid w:val="003A52DA"/>
    <w:rsid w:val="003A5728"/>
    <w:rsid w:val="003A60E7"/>
    <w:rsid w:val="003A7092"/>
    <w:rsid w:val="003A72A1"/>
    <w:rsid w:val="003A7611"/>
    <w:rsid w:val="003A7D1F"/>
    <w:rsid w:val="003B0B6A"/>
    <w:rsid w:val="003B22F7"/>
    <w:rsid w:val="003B29CF"/>
    <w:rsid w:val="003B3A90"/>
    <w:rsid w:val="003B3E4E"/>
    <w:rsid w:val="003B4209"/>
    <w:rsid w:val="003B534F"/>
    <w:rsid w:val="003B7A79"/>
    <w:rsid w:val="003C0FE1"/>
    <w:rsid w:val="003C151A"/>
    <w:rsid w:val="003C28F7"/>
    <w:rsid w:val="003C350C"/>
    <w:rsid w:val="003C3903"/>
    <w:rsid w:val="003C3BA0"/>
    <w:rsid w:val="003C3E06"/>
    <w:rsid w:val="003C4580"/>
    <w:rsid w:val="003C5C5E"/>
    <w:rsid w:val="003C6746"/>
    <w:rsid w:val="003C7555"/>
    <w:rsid w:val="003C7898"/>
    <w:rsid w:val="003D0FF5"/>
    <w:rsid w:val="003D11A3"/>
    <w:rsid w:val="003D1537"/>
    <w:rsid w:val="003D183C"/>
    <w:rsid w:val="003D2D1B"/>
    <w:rsid w:val="003D48C7"/>
    <w:rsid w:val="003D4BFF"/>
    <w:rsid w:val="003D4C27"/>
    <w:rsid w:val="003D5FA9"/>
    <w:rsid w:val="003D670B"/>
    <w:rsid w:val="003D6AB9"/>
    <w:rsid w:val="003D7109"/>
    <w:rsid w:val="003D7CE8"/>
    <w:rsid w:val="003E0514"/>
    <w:rsid w:val="003E1032"/>
    <w:rsid w:val="003E1904"/>
    <w:rsid w:val="003E285E"/>
    <w:rsid w:val="003E2BE6"/>
    <w:rsid w:val="003E2F45"/>
    <w:rsid w:val="003E3124"/>
    <w:rsid w:val="003E3300"/>
    <w:rsid w:val="003E43D3"/>
    <w:rsid w:val="003E48E1"/>
    <w:rsid w:val="003E59BB"/>
    <w:rsid w:val="003E5C37"/>
    <w:rsid w:val="003E6225"/>
    <w:rsid w:val="003E65AC"/>
    <w:rsid w:val="003E66AE"/>
    <w:rsid w:val="003E72B9"/>
    <w:rsid w:val="003E7ED4"/>
    <w:rsid w:val="003F0796"/>
    <w:rsid w:val="003F0E52"/>
    <w:rsid w:val="003F0F6B"/>
    <w:rsid w:val="003F18EE"/>
    <w:rsid w:val="003F1FC6"/>
    <w:rsid w:val="003F1FE3"/>
    <w:rsid w:val="003F2359"/>
    <w:rsid w:val="003F3865"/>
    <w:rsid w:val="003F3D55"/>
    <w:rsid w:val="003F44E2"/>
    <w:rsid w:val="003F4632"/>
    <w:rsid w:val="003F47BA"/>
    <w:rsid w:val="003F4FE6"/>
    <w:rsid w:val="003F5638"/>
    <w:rsid w:val="003F6617"/>
    <w:rsid w:val="003F6C04"/>
    <w:rsid w:val="003F7A5D"/>
    <w:rsid w:val="00400CB4"/>
    <w:rsid w:val="00401AD0"/>
    <w:rsid w:val="00402332"/>
    <w:rsid w:val="004025C2"/>
    <w:rsid w:val="00403195"/>
    <w:rsid w:val="004033A9"/>
    <w:rsid w:val="00403E55"/>
    <w:rsid w:val="0040407C"/>
    <w:rsid w:val="0040416C"/>
    <w:rsid w:val="00404681"/>
    <w:rsid w:val="00405AC1"/>
    <w:rsid w:val="00406923"/>
    <w:rsid w:val="00407001"/>
    <w:rsid w:val="0040754A"/>
    <w:rsid w:val="0040763D"/>
    <w:rsid w:val="00410D17"/>
    <w:rsid w:val="00413442"/>
    <w:rsid w:val="00413821"/>
    <w:rsid w:val="00413BA5"/>
    <w:rsid w:val="004141A3"/>
    <w:rsid w:val="00414909"/>
    <w:rsid w:val="0041582F"/>
    <w:rsid w:val="00416112"/>
    <w:rsid w:val="00417AE0"/>
    <w:rsid w:val="00417BAA"/>
    <w:rsid w:val="0042042B"/>
    <w:rsid w:val="00420B45"/>
    <w:rsid w:val="00420D7A"/>
    <w:rsid w:val="00421257"/>
    <w:rsid w:val="00422193"/>
    <w:rsid w:val="004223DE"/>
    <w:rsid w:val="00422A10"/>
    <w:rsid w:val="004231A3"/>
    <w:rsid w:val="004249C0"/>
    <w:rsid w:val="00424D17"/>
    <w:rsid w:val="00425DFD"/>
    <w:rsid w:val="004263A3"/>
    <w:rsid w:val="00427713"/>
    <w:rsid w:val="00427CCC"/>
    <w:rsid w:val="0043013A"/>
    <w:rsid w:val="00430421"/>
    <w:rsid w:val="0043049B"/>
    <w:rsid w:val="00430A36"/>
    <w:rsid w:val="00430B4F"/>
    <w:rsid w:val="00431084"/>
    <w:rsid w:val="004310D7"/>
    <w:rsid w:val="004313D9"/>
    <w:rsid w:val="004322D6"/>
    <w:rsid w:val="00432589"/>
    <w:rsid w:val="00432A94"/>
    <w:rsid w:val="00432C95"/>
    <w:rsid w:val="00433827"/>
    <w:rsid w:val="00433A40"/>
    <w:rsid w:val="00434B70"/>
    <w:rsid w:val="004360C8"/>
    <w:rsid w:val="00436FA4"/>
    <w:rsid w:val="004371D5"/>
    <w:rsid w:val="0044006B"/>
    <w:rsid w:val="0044033F"/>
    <w:rsid w:val="00440630"/>
    <w:rsid w:val="00441F0F"/>
    <w:rsid w:val="00442965"/>
    <w:rsid w:val="00444157"/>
    <w:rsid w:val="0044417C"/>
    <w:rsid w:val="00444DB3"/>
    <w:rsid w:val="00445617"/>
    <w:rsid w:val="00445A2F"/>
    <w:rsid w:val="0044684E"/>
    <w:rsid w:val="00446F22"/>
    <w:rsid w:val="00447253"/>
    <w:rsid w:val="0045019F"/>
    <w:rsid w:val="004503A4"/>
    <w:rsid w:val="00450555"/>
    <w:rsid w:val="004506FA"/>
    <w:rsid w:val="00450A9F"/>
    <w:rsid w:val="00450DC6"/>
    <w:rsid w:val="004516A5"/>
    <w:rsid w:val="00451E9C"/>
    <w:rsid w:val="00451FB4"/>
    <w:rsid w:val="0045280F"/>
    <w:rsid w:val="00452C81"/>
    <w:rsid w:val="004535AE"/>
    <w:rsid w:val="0045444D"/>
    <w:rsid w:val="0045463A"/>
    <w:rsid w:val="00454AC9"/>
    <w:rsid w:val="00455050"/>
    <w:rsid w:val="004554A3"/>
    <w:rsid w:val="00455A6E"/>
    <w:rsid w:val="00455EAD"/>
    <w:rsid w:val="004578EB"/>
    <w:rsid w:val="004604D5"/>
    <w:rsid w:val="00460697"/>
    <w:rsid w:val="00460ABB"/>
    <w:rsid w:val="0046117B"/>
    <w:rsid w:val="00461CAF"/>
    <w:rsid w:val="00464AB7"/>
    <w:rsid w:val="00465DE5"/>
    <w:rsid w:val="00467EF8"/>
    <w:rsid w:val="00471224"/>
    <w:rsid w:val="00471FC4"/>
    <w:rsid w:val="00472429"/>
    <w:rsid w:val="004725E5"/>
    <w:rsid w:val="00472751"/>
    <w:rsid w:val="00473128"/>
    <w:rsid w:val="00475078"/>
    <w:rsid w:val="00475767"/>
    <w:rsid w:val="004765FB"/>
    <w:rsid w:val="004779A0"/>
    <w:rsid w:val="004808E3"/>
    <w:rsid w:val="00481016"/>
    <w:rsid w:val="0048176E"/>
    <w:rsid w:val="0048204C"/>
    <w:rsid w:val="004821BB"/>
    <w:rsid w:val="004826FE"/>
    <w:rsid w:val="004827D5"/>
    <w:rsid w:val="00482AF2"/>
    <w:rsid w:val="004830C9"/>
    <w:rsid w:val="00483347"/>
    <w:rsid w:val="00483E2E"/>
    <w:rsid w:val="00484B69"/>
    <w:rsid w:val="00485406"/>
    <w:rsid w:val="0048590F"/>
    <w:rsid w:val="00486D60"/>
    <w:rsid w:val="00491FA1"/>
    <w:rsid w:val="00492A25"/>
    <w:rsid w:val="004938A3"/>
    <w:rsid w:val="0049558B"/>
    <w:rsid w:val="00496350"/>
    <w:rsid w:val="0049797C"/>
    <w:rsid w:val="00497B25"/>
    <w:rsid w:val="004A0404"/>
    <w:rsid w:val="004A05B4"/>
    <w:rsid w:val="004A0943"/>
    <w:rsid w:val="004A1405"/>
    <w:rsid w:val="004A1FC6"/>
    <w:rsid w:val="004A220D"/>
    <w:rsid w:val="004A22CA"/>
    <w:rsid w:val="004A2E5F"/>
    <w:rsid w:val="004A38C2"/>
    <w:rsid w:val="004A3C03"/>
    <w:rsid w:val="004A3DB7"/>
    <w:rsid w:val="004A5088"/>
    <w:rsid w:val="004A5255"/>
    <w:rsid w:val="004A5976"/>
    <w:rsid w:val="004A6141"/>
    <w:rsid w:val="004A6CB0"/>
    <w:rsid w:val="004A70FF"/>
    <w:rsid w:val="004A76D5"/>
    <w:rsid w:val="004A7EDE"/>
    <w:rsid w:val="004B0D93"/>
    <w:rsid w:val="004B1FA4"/>
    <w:rsid w:val="004B2123"/>
    <w:rsid w:val="004B29AC"/>
    <w:rsid w:val="004B35DF"/>
    <w:rsid w:val="004B3627"/>
    <w:rsid w:val="004B4922"/>
    <w:rsid w:val="004B57DF"/>
    <w:rsid w:val="004B5976"/>
    <w:rsid w:val="004B722E"/>
    <w:rsid w:val="004B72E8"/>
    <w:rsid w:val="004C01A5"/>
    <w:rsid w:val="004C0412"/>
    <w:rsid w:val="004C1142"/>
    <w:rsid w:val="004C2138"/>
    <w:rsid w:val="004C3940"/>
    <w:rsid w:val="004C51FD"/>
    <w:rsid w:val="004C65A8"/>
    <w:rsid w:val="004C6689"/>
    <w:rsid w:val="004C708E"/>
    <w:rsid w:val="004D0E72"/>
    <w:rsid w:val="004D139A"/>
    <w:rsid w:val="004D14DC"/>
    <w:rsid w:val="004D17C6"/>
    <w:rsid w:val="004D185A"/>
    <w:rsid w:val="004D2858"/>
    <w:rsid w:val="004D2E49"/>
    <w:rsid w:val="004D35BA"/>
    <w:rsid w:val="004D38E5"/>
    <w:rsid w:val="004D3C5A"/>
    <w:rsid w:val="004D449A"/>
    <w:rsid w:val="004D4701"/>
    <w:rsid w:val="004D47C7"/>
    <w:rsid w:val="004D4F35"/>
    <w:rsid w:val="004D5D45"/>
    <w:rsid w:val="004D618D"/>
    <w:rsid w:val="004D62A9"/>
    <w:rsid w:val="004D6EA4"/>
    <w:rsid w:val="004D6FC3"/>
    <w:rsid w:val="004D7476"/>
    <w:rsid w:val="004D7716"/>
    <w:rsid w:val="004E0306"/>
    <w:rsid w:val="004E0572"/>
    <w:rsid w:val="004E06D5"/>
    <w:rsid w:val="004E1641"/>
    <w:rsid w:val="004E1818"/>
    <w:rsid w:val="004E1990"/>
    <w:rsid w:val="004E25A8"/>
    <w:rsid w:val="004E2650"/>
    <w:rsid w:val="004E3930"/>
    <w:rsid w:val="004E3ED9"/>
    <w:rsid w:val="004E5866"/>
    <w:rsid w:val="004E6097"/>
    <w:rsid w:val="004E61EF"/>
    <w:rsid w:val="004E63C6"/>
    <w:rsid w:val="004E74E9"/>
    <w:rsid w:val="004E76A7"/>
    <w:rsid w:val="004E7B03"/>
    <w:rsid w:val="004F0064"/>
    <w:rsid w:val="004F06AC"/>
    <w:rsid w:val="004F1D2A"/>
    <w:rsid w:val="004F243F"/>
    <w:rsid w:val="004F252C"/>
    <w:rsid w:val="004F2604"/>
    <w:rsid w:val="004F36A3"/>
    <w:rsid w:val="004F3E0C"/>
    <w:rsid w:val="004F4308"/>
    <w:rsid w:val="004F63EF"/>
    <w:rsid w:val="004F7160"/>
    <w:rsid w:val="004F73C9"/>
    <w:rsid w:val="004F7BA6"/>
    <w:rsid w:val="00500258"/>
    <w:rsid w:val="00500B2D"/>
    <w:rsid w:val="00501A99"/>
    <w:rsid w:val="00502793"/>
    <w:rsid w:val="00503180"/>
    <w:rsid w:val="005038A4"/>
    <w:rsid w:val="0050496A"/>
    <w:rsid w:val="00505450"/>
    <w:rsid w:val="005055C4"/>
    <w:rsid w:val="005100B7"/>
    <w:rsid w:val="005113C9"/>
    <w:rsid w:val="00512050"/>
    <w:rsid w:val="00512055"/>
    <w:rsid w:val="0051280C"/>
    <w:rsid w:val="00512842"/>
    <w:rsid w:val="005128BE"/>
    <w:rsid w:val="0051356F"/>
    <w:rsid w:val="00513E7C"/>
    <w:rsid w:val="005140BB"/>
    <w:rsid w:val="00514FBE"/>
    <w:rsid w:val="00514FD9"/>
    <w:rsid w:val="0051550A"/>
    <w:rsid w:val="0051608F"/>
    <w:rsid w:val="005171C6"/>
    <w:rsid w:val="00520EF8"/>
    <w:rsid w:val="005210F7"/>
    <w:rsid w:val="00521753"/>
    <w:rsid w:val="0052239D"/>
    <w:rsid w:val="005224EE"/>
    <w:rsid w:val="00522879"/>
    <w:rsid w:val="00523BB1"/>
    <w:rsid w:val="00523EA2"/>
    <w:rsid w:val="00524839"/>
    <w:rsid w:val="0052570E"/>
    <w:rsid w:val="005260CD"/>
    <w:rsid w:val="00526265"/>
    <w:rsid w:val="0052655D"/>
    <w:rsid w:val="005265E0"/>
    <w:rsid w:val="00526BC3"/>
    <w:rsid w:val="00531761"/>
    <w:rsid w:val="00531820"/>
    <w:rsid w:val="0053248F"/>
    <w:rsid w:val="0053332A"/>
    <w:rsid w:val="0053358A"/>
    <w:rsid w:val="00533F12"/>
    <w:rsid w:val="005343EA"/>
    <w:rsid w:val="00534668"/>
    <w:rsid w:val="00534DDD"/>
    <w:rsid w:val="00535291"/>
    <w:rsid w:val="00535A94"/>
    <w:rsid w:val="005371E1"/>
    <w:rsid w:val="00537874"/>
    <w:rsid w:val="0053795F"/>
    <w:rsid w:val="00537D3D"/>
    <w:rsid w:val="00540511"/>
    <w:rsid w:val="00540563"/>
    <w:rsid w:val="00540578"/>
    <w:rsid w:val="00540808"/>
    <w:rsid w:val="0054080E"/>
    <w:rsid w:val="00540EA1"/>
    <w:rsid w:val="005414AF"/>
    <w:rsid w:val="0054358E"/>
    <w:rsid w:val="00543AF4"/>
    <w:rsid w:val="00544191"/>
    <w:rsid w:val="0054440C"/>
    <w:rsid w:val="005448EC"/>
    <w:rsid w:val="00544C0A"/>
    <w:rsid w:val="00544F39"/>
    <w:rsid w:val="00546F90"/>
    <w:rsid w:val="00547EFB"/>
    <w:rsid w:val="005522F2"/>
    <w:rsid w:val="005531DF"/>
    <w:rsid w:val="00553874"/>
    <w:rsid w:val="00554577"/>
    <w:rsid w:val="00554AD8"/>
    <w:rsid w:val="00554F78"/>
    <w:rsid w:val="00555DA1"/>
    <w:rsid w:val="00556BF7"/>
    <w:rsid w:val="00557F60"/>
    <w:rsid w:val="005616A2"/>
    <w:rsid w:val="00561730"/>
    <w:rsid w:val="00561B97"/>
    <w:rsid w:val="00562149"/>
    <w:rsid w:val="005678D5"/>
    <w:rsid w:val="00567B5D"/>
    <w:rsid w:val="00570757"/>
    <w:rsid w:val="00573733"/>
    <w:rsid w:val="00573D73"/>
    <w:rsid w:val="00573E3F"/>
    <w:rsid w:val="00573F8B"/>
    <w:rsid w:val="00574005"/>
    <w:rsid w:val="00574554"/>
    <w:rsid w:val="00574E06"/>
    <w:rsid w:val="005751BB"/>
    <w:rsid w:val="00576089"/>
    <w:rsid w:val="00576358"/>
    <w:rsid w:val="005764B1"/>
    <w:rsid w:val="00576852"/>
    <w:rsid w:val="00576D06"/>
    <w:rsid w:val="005779E4"/>
    <w:rsid w:val="00580102"/>
    <w:rsid w:val="00580EC7"/>
    <w:rsid w:val="00581132"/>
    <w:rsid w:val="00581BEC"/>
    <w:rsid w:val="00581D24"/>
    <w:rsid w:val="0058289C"/>
    <w:rsid w:val="00583563"/>
    <w:rsid w:val="005836C7"/>
    <w:rsid w:val="0058408E"/>
    <w:rsid w:val="00584C96"/>
    <w:rsid w:val="00585374"/>
    <w:rsid w:val="005854CA"/>
    <w:rsid w:val="00585FAB"/>
    <w:rsid w:val="00587AC6"/>
    <w:rsid w:val="00590B77"/>
    <w:rsid w:val="00590D9A"/>
    <w:rsid w:val="005913A3"/>
    <w:rsid w:val="005940D4"/>
    <w:rsid w:val="00594A7B"/>
    <w:rsid w:val="00595253"/>
    <w:rsid w:val="0059580E"/>
    <w:rsid w:val="00595D90"/>
    <w:rsid w:val="00596A6F"/>
    <w:rsid w:val="00596FCE"/>
    <w:rsid w:val="005A11BC"/>
    <w:rsid w:val="005A1525"/>
    <w:rsid w:val="005A1E17"/>
    <w:rsid w:val="005A252B"/>
    <w:rsid w:val="005A2A8F"/>
    <w:rsid w:val="005A3204"/>
    <w:rsid w:val="005A3341"/>
    <w:rsid w:val="005A3C3D"/>
    <w:rsid w:val="005A46EC"/>
    <w:rsid w:val="005A5EAE"/>
    <w:rsid w:val="005A6407"/>
    <w:rsid w:val="005A726C"/>
    <w:rsid w:val="005B07EC"/>
    <w:rsid w:val="005B2B11"/>
    <w:rsid w:val="005B2D58"/>
    <w:rsid w:val="005B32A4"/>
    <w:rsid w:val="005B3371"/>
    <w:rsid w:val="005B338D"/>
    <w:rsid w:val="005B36D7"/>
    <w:rsid w:val="005B3BAF"/>
    <w:rsid w:val="005B4DA3"/>
    <w:rsid w:val="005B532F"/>
    <w:rsid w:val="005B5BEE"/>
    <w:rsid w:val="005B674D"/>
    <w:rsid w:val="005B77D2"/>
    <w:rsid w:val="005C019B"/>
    <w:rsid w:val="005C08D0"/>
    <w:rsid w:val="005C145C"/>
    <w:rsid w:val="005C1AED"/>
    <w:rsid w:val="005C203C"/>
    <w:rsid w:val="005C30C7"/>
    <w:rsid w:val="005C30F5"/>
    <w:rsid w:val="005C51A5"/>
    <w:rsid w:val="005C557A"/>
    <w:rsid w:val="005C566F"/>
    <w:rsid w:val="005C5C47"/>
    <w:rsid w:val="005C5FF3"/>
    <w:rsid w:val="005C61DD"/>
    <w:rsid w:val="005C6438"/>
    <w:rsid w:val="005C6B8B"/>
    <w:rsid w:val="005C727F"/>
    <w:rsid w:val="005D02E3"/>
    <w:rsid w:val="005D0D19"/>
    <w:rsid w:val="005D1F34"/>
    <w:rsid w:val="005D2C1F"/>
    <w:rsid w:val="005D2DE8"/>
    <w:rsid w:val="005D34B2"/>
    <w:rsid w:val="005D3B54"/>
    <w:rsid w:val="005D40CD"/>
    <w:rsid w:val="005D6B59"/>
    <w:rsid w:val="005D769D"/>
    <w:rsid w:val="005D784B"/>
    <w:rsid w:val="005E0371"/>
    <w:rsid w:val="005E03E4"/>
    <w:rsid w:val="005E0454"/>
    <w:rsid w:val="005E05F6"/>
    <w:rsid w:val="005E1DCC"/>
    <w:rsid w:val="005E2442"/>
    <w:rsid w:val="005E3111"/>
    <w:rsid w:val="005E3F85"/>
    <w:rsid w:val="005E4A5F"/>
    <w:rsid w:val="005E57B0"/>
    <w:rsid w:val="005E5B01"/>
    <w:rsid w:val="005E6D3B"/>
    <w:rsid w:val="005F009E"/>
    <w:rsid w:val="005F0DF1"/>
    <w:rsid w:val="005F1516"/>
    <w:rsid w:val="005F229E"/>
    <w:rsid w:val="005F2564"/>
    <w:rsid w:val="005F3822"/>
    <w:rsid w:val="005F4635"/>
    <w:rsid w:val="005F4900"/>
    <w:rsid w:val="005F4E52"/>
    <w:rsid w:val="005F6D58"/>
    <w:rsid w:val="005F737F"/>
    <w:rsid w:val="005F7383"/>
    <w:rsid w:val="00600154"/>
    <w:rsid w:val="0060058E"/>
    <w:rsid w:val="00601C8F"/>
    <w:rsid w:val="00601F77"/>
    <w:rsid w:val="00602A3C"/>
    <w:rsid w:val="00603EFD"/>
    <w:rsid w:val="0060475B"/>
    <w:rsid w:val="00604BED"/>
    <w:rsid w:val="00604FB6"/>
    <w:rsid w:val="00605387"/>
    <w:rsid w:val="00606302"/>
    <w:rsid w:val="00606C83"/>
    <w:rsid w:val="00607109"/>
    <w:rsid w:val="006076FD"/>
    <w:rsid w:val="0061143F"/>
    <w:rsid w:val="006114D8"/>
    <w:rsid w:val="00613553"/>
    <w:rsid w:val="00613601"/>
    <w:rsid w:val="00613791"/>
    <w:rsid w:val="006150D6"/>
    <w:rsid w:val="00615245"/>
    <w:rsid w:val="0061590D"/>
    <w:rsid w:val="006159B8"/>
    <w:rsid w:val="0061641E"/>
    <w:rsid w:val="00617EEE"/>
    <w:rsid w:val="00620A1F"/>
    <w:rsid w:val="00621561"/>
    <w:rsid w:val="0062169D"/>
    <w:rsid w:val="0062181E"/>
    <w:rsid w:val="0062211B"/>
    <w:rsid w:val="00622BB7"/>
    <w:rsid w:val="00622C1E"/>
    <w:rsid w:val="00623389"/>
    <w:rsid w:val="00623DAA"/>
    <w:rsid w:val="00623FAF"/>
    <w:rsid w:val="00625EAE"/>
    <w:rsid w:val="006265C4"/>
    <w:rsid w:val="0062678A"/>
    <w:rsid w:val="006270AF"/>
    <w:rsid w:val="00627F64"/>
    <w:rsid w:val="00630EE4"/>
    <w:rsid w:val="00631E3D"/>
    <w:rsid w:val="00632D04"/>
    <w:rsid w:val="00634367"/>
    <w:rsid w:val="00635F62"/>
    <w:rsid w:val="00636E84"/>
    <w:rsid w:val="00640082"/>
    <w:rsid w:val="00640291"/>
    <w:rsid w:val="006408B6"/>
    <w:rsid w:val="00640EFE"/>
    <w:rsid w:val="00641D6D"/>
    <w:rsid w:val="00641FAC"/>
    <w:rsid w:val="006422D0"/>
    <w:rsid w:val="00643664"/>
    <w:rsid w:val="00643CAA"/>
    <w:rsid w:val="00644F16"/>
    <w:rsid w:val="006455EB"/>
    <w:rsid w:val="006456C2"/>
    <w:rsid w:val="00645A65"/>
    <w:rsid w:val="006477F0"/>
    <w:rsid w:val="006478E4"/>
    <w:rsid w:val="006506E9"/>
    <w:rsid w:val="0065171A"/>
    <w:rsid w:val="00652680"/>
    <w:rsid w:val="0065268C"/>
    <w:rsid w:val="00652F65"/>
    <w:rsid w:val="00653CDE"/>
    <w:rsid w:val="00653E19"/>
    <w:rsid w:val="00654585"/>
    <w:rsid w:val="00655AB6"/>
    <w:rsid w:val="00656281"/>
    <w:rsid w:val="0065636A"/>
    <w:rsid w:val="00657003"/>
    <w:rsid w:val="00660238"/>
    <w:rsid w:val="006602EF"/>
    <w:rsid w:val="00661277"/>
    <w:rsid w:val="006619E0"/>
    <w:rsid w:val="00663FEA"/>
    <w:rsid w:val="00664803"/>
    <w:rsid w:val="006657C5"/>
    <w:rsid w:val="00665F5A"/>
    <w:rsid w:val="006661A4"/>
    <w:rsid w:val="00666AC0"/>
    <w:rsid w:val="006670E0"/>
    <w:rsid w:val="006671B8"/>
    <w:rsid w:val="00667275"/>
    <w:rsid w:val="00667532"/>
    <w:rsid w:val="0066783E"/>
    <w:rsid w:val="00667E53"/>
    <w:rsid w:val="00667F2F"/>
    <w:rsid w:val="006711C4"/>
    <w:rsid w:val="006713AB"/>
    <w:rsid w:val="00672CA5"/>
    <w:rsid w:val="006735EA"/>
    <w:rsid w:val="00673711"/>
    <w:rsid w:val="00673F82"/>
    <w:rsid w:val="00674F74"/>
    <w:rsid w:val="0067508F"/>
    <w:rsid w:val="00675B07"/>
    <w:rsid w:val="00677576"/>
    <w:rsid w:val="00677B83"/>
    <w:rsid w:val="0068051E"/>
    <w:rsid w:val="00680B9D"/>
    <w:rsid w:val="006811A6"/>
    <w:rsid w:val="00681F13"/>
    <w:rsid w:val="0068231C"/>
    <w:rsid w:val="00682344"/>
    <w:rsid w:val="00682B23"/>
    <w:rsid w:val="00682F28"/>
    <w:rsid w:val="00683515"/>
    <w:rsid w:val="006836E9"/>
    <w:rsid w:val="00684842"/>
    <w:rsid w:val="006859AA"/>
    <w:rsid w:val="00685BD6"/>
    <w:rsid w:val="00687116"/>
    <w:rsid w:val="006878A6"/>
    <w:rsid w:val="00687D5F"/>
    <w:rsid w:val="00690437"/>
    <w:rsid w:val="00690DC3"/>
    <w:rsid w:val="00690E65"/>
    <w:rsid w:val="006911B7"/>
    <w:rsid w:val="00691387"/>
    <w:rsid w:val="0069188E"/>
    <w:rsid w:val="00691974"/>
    <w:rsid w:val="00692BF6"/>
    <w:rsid w:val="00692CE6"/>
    <w:rsid w:val="00693186"/>
    <w:rsid w:val="00693381"/>
    <w:rsid w:val="00693B6C"/>
    <w:rsid w:val="006942AE"/>
    <w:rsid w:val="00695421"/>
    <w:rsid w:val="00697BD3"/>
    <w:rsid w:val="00697DFA"/>
    <w:rsid w:val="006A15AD"/>
    <w:rsid w:val="006A16D5"/>
    <w:rsid w:val="006A1772"/>
    <w:rsid w:val="006A1780"/>
    <w:rsid w:val="006A21DD"/>
    <w:rsid w:val="006A26C6"/>
    <w:rsid w:val="006A3302"/>
    <w:rsid w:val="006A3B28"/>
    <w:rsid w:val="006A4FEE"/>
    <w:rsid w:val="006A703E"/>
    <w:rsid w:val="006A7BE3"/>
    <w:rsid w:val="006A7D32"/>
    <w:rsid w:val="006B01D1"/>
    <w:rsid w:val="006B0DF4"/>
    <w:rsid w:val="006B0E2B"/>
    <w:rsid w:val="006B1356"/>
    <w:rsid w:val="006B16EA"/>
    <w:rsid w:val="006B1780"/>
    <w:rsid w:val="006B224E"/>
    <w:rsid w:val="006B376E"/>
    <w:rsid w:val="006B4589"/>
    <w:rsid w:val="006B610E"/>
    <w:rsid w:val="006B6805"/>
    <w:rsid w:val="006B6DE0"/>
    <w:rsid w:val="006B7AFB"/>
    <w:rsid w:val="006C16C3"/>
    <w:rsid w:val="006C2187"/>
    <w:rsid w:val="006C24DB"/>
    <w:rsid w:val="006C32F4"/>
    <w:rsid w:val="006C3C54"/>
    <w:rsid w:val="006C4B6B"/>
    <w:rsid w:val="006C4F9F"/>
    <w:rsid w:val="006C71A2"/>
    <w:rsid w:val="006C73EC"/>
    <w:rsid w:val="006D0C1D"/>
    <w:rsid w:val="006D2E9D"/>
    <w:rsid w:val="006D4A4E"/>
    <w:rsid w:val="006D4C42"/>
    <w:rsid w:val="006D5389"/>
    <w:rsid w:val="006D5809"/>
    <w:rsid w:val="006D607E"/>
    <w:rsid w:val="006D6E12"/>
    <w:rsid w:val="006D70CB"/>
    <w:rsid w:val="006D715C"/>
    <w:rsid w:val="006D7363"/>
    <w:rsid w:val="006D774E"/>
    <w:rsid w:val="006E0754"/>
    <w:rsid w:val="006E2668"/>
    <w:rsid w:val="006E2D39"/>
    <w:rsid w:val="006E32B0"/>
    <w:rsid w:val="006E348E"/>
    <w:rsid w:val="006E396A"/>
    <w:rsid w:val="006E3D63"/>
    <w:rsid w:val="006E58BF"/>
    <w:rsid w:val="006E5DD8"/>
    <w:rsid w:val="006E5EA1"/>
    <w:rsid w:val="006E6DEE"/>
    <w:rsid w:val="006E7D4B"/>
    <w:rsid w:val="006F0760"/>
    <w:rsid w:val="006F11E2"/>
    <w:rsid w:val="006F2574"/>
    <w:rsid w:val="006F3221"/>
    <w:rsid w:val="006F3231"/>
    <w:rsid w:val="006F3DE3"/>
    <w:rsid w:val="006F449F"/>
    <w:rsid w:val="006F4787"/>
    <w:rsid w:val="006F55E5"/>
    <w:rsid w:val="006F61D8"/>
    <w:rsid w:val="006F62B7"/>
    <w:rsid w:val="006F70BC"/>
    <w:rsid w:val="006F7E7C"/>
    <w:rsid w:val="006F7FAB"/>
    <w:rsid w:val="0070174E"/>
    <w:rsid w:val="007018DB"/>
    <w:rsid w:val="00701DE6"/>
    <w:rsid w:val="00702740"/>
    <w:rsid w:val="0070381B"/>
    <w:rsid w:val="00703CDE"/>
    <w:rsid w:val="00705358"/>
    <w:rsid w:val="0070796C"/>
    <w:rsid w:val="007109BB"/>
    <w:rsid w:val="00710CFF"/>
    <w:rsid w:val="00710EBF"/>
    <w:rsid w:val="007110B8"/>
    <w:rsid w:val="00711F5A"/>
    <w:rsid w:val="0071209F"/>
    <w:rsid w:val="007125A2"/>
    <w:rsid w:val="00712BAE"/>
    <w:rsid w:val="00713DD9"/>
    <w:rsid w:val="00713F79"/>
    <w:rsid w:val="007148A8"/>
    <w:rsid w:val="0071569F"/>
    <w:rsid w:val="00716AC8"/>
    <w:rsid w:val="00716E54"/>
    <w:rsid w:val="00717421"/>
    <w:rsid w:val="0072033C"/>
    <w:rsid w:val="0072097C"/>
    <w:rsid w:val="00720B1B"/>
    <w:rsid w:val="00720B9C"/>
    <w:rsid w:val="00721062"/>
    <w:rsid w:val="00721E5D"/>
    <w:rsid w:val="007229D4"/>
    <w:rsid w:val="007230F8"/>
    <w:rsid w:val="007233F4"/>
    <w:rsid w:val="00724044"/>
    <w:rsid w:val="007248D3"/>
    <w:rsid w:val="00724CCC"/>
    <w:rsid w:val="00724DF8"/>
    <w:rsid w:val="00725137"/>
    <w:rsid w:val="00725378"/>
    <w:rsid w:val="00726AE8"/>
    <w:rsid w:val="00727A43"/>
    <w:rsid w:val="00727F2A"/>
    <w:rsid w:val="00727FF2"/>
    <w:rsid w:val="0073000D"/>
    <w:rsid w:val="00730550"/>
    <w:rsid w:val="00730C2A"/>
    <w:rsid w:val="00731434"/>
    <w:rsid w:val="00731648"/>
    <w:rsid w:val="00731E59"/>
    <w:rsid w:val="007323E0"/>
    <w:rsid w:val="00732911"/>
    <w:rsid w:val="00733721"/>
    <w:rsid w:val="00733DE2"/>
    <w:rsid w:val="007352EA"/>
    <w:rsid w:val="007362BB"/>
    <w:rsid w:val="00736ACC"/>
    <w:rsid w:val="0073776F"/>
    <w:rsid w:val="0073792F"/>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4E41"/>
    <w:rsid w:val="0074522A"/>
    <w:rsid w:val="0074673E"/>
    <w:rsid w:val="00747295"/>
    <w:rsid w:val="00747829"/>
    <w:rsid w:val="00747DE2"/>
    <w:rsid w:val="007504BF"/>
    <w:rsid w:val="007506CD"/>
    <w:rsid w:val="0075094C"/>
    <w:rsid w:val="007521AC"/>
    <w:rsid w:val="0075267F"/>
    <w:rsid w:val="007526EC"/>
    <w:rsid w:val="00753C48"/>
    <w:rsid w:val="00754250"/>
    <w:rsid w:val="00754D74"/>
    <w:rsid w:val="00754FE4"/>
    <w:rsid w:val="00755216"/>
    <w:rsid w:val="00756236"/>
    <w:rsid w:val="00756271"/>
    <w:rsid w:val="00756348"/>
    <w:rsid w:val="00756521"/>
    <w:rsid w:val="00756AB7"/>
    <w:rsid w:val="00757E5C"/>
    <w:rsid w:val="00761028"/>
    <w:rsid w:val="0076106D"/>
    <w:rsid w:val="007623FB"/>
    <w:rsid w:val="00762517"/>
    <w:rsid w:val="00763240"/>
    <w:rsid w:val="0076376A"/>
    <w:rsid w:val="007648AD"/>
    <w:rsid w:val="0076504E"/>
    <w:rsid w:val="0076657E"/>
    <w:rsid w:val="00767A91"/>
    <w:rsid w:val="00767BFD"/>
    <w:rsid w:val="00767EA0"/>
    <w:rsid w:val="0077068F"/>
    <w:rsid w:val="00770B87"/>
    <w:rsid w:val="00771EDF"/>
    <w:rsid w:val="007727DA"/>
    <w:rsid w:val="00772A90"/>
    <w:rsid w:val="00772F8D"/>
    <w:rsid w:val="0077408D"/>
    <w:rsid w:val="00774270"/>
    <w:rsid w:val="007743F6"/>
    <w:rsid w:val="00775679"/>
    <w:rsid w:val="0077574F"/>
    <w:rsid w:val="00775823"/>
    <w:rsid w:val="00775BA6"/>
    <w:rsid w:val="007777CC"/>
    <w:rsid w:val="00777B32"/>
    <w:rsid w:val="0078051E"/>
    <w:rsid w:val="00781089"/>
    <w:rsid w:val="007838F3"/>
    <w:rsid w:val="007856FE"/>
    <w:rsid w:val="00785F46"/>
    <w:rsid w:val="00785F64"/>
    <w:rsid w:val="007865F4"/>
    <w:rsid w:val="00786D5C"/>
    <w:rsid w:val="00786E96"/>
    <w:rsid w:val="0078798A"/>
    <w:rsid w:val="00787DFF"/>
    <w:rsid w:val="00787F93"/>
    <w:rsid w:val="00791B01"/>
    <w:rsid w:val="00791E6D"/>
    <w:rsid w:val="00791EB5"/>
    <w:rsid w:val="00791FF2"/>
    <w:rsid w:val="00793696"/>
    <w:rsid w:val="00793F86"/>
    <w:rsid w:val="0079461F"/>
    <w:rsid w:val="007955DA"/>
    <w:rsid w:val="00796F65"/>
    <w:rsid w:val="007970C7"/>
    <w:rsid w:val="007A118B"/>
    <w:rsid w:val="007A11C2"/>
    <w:rsid w:val="007A18BB"/>
    <w:rsid w:val="007A1DDA"/>
    <w:rsid w:val="007A27DD"/>
    <w:rsid w:val="007A3F71"/>
    <w:rsid w:val="007A41BF"/>
    <w:rsid w:val="007A490A"/>
    <w:rsid w:val="007A5309"/>
    <w:rsid w:val="007A54A7"/>
    <w:rsid w:val="007A5E56"/>
    <w:rsid w:val="007A7B95"/>
    <w:rsid w:val="007B0297"/>
    <w:rsid w:val="007B02FA"/>
    <w:rsid w:val="007B0C99"/>
    <w:rsid w:val="007B0F53"/>
    <w:rsid w:val="007B21AE"/>
    <w:rsid w:val="007B2570"/>
    <w:rsid w:val="007B3113"/>
    <w:rsid w:val="007B3304"/>
    <w:rsid w:val="007B4CD7"/>
    <w:rsid w:val="007B5C7C"/>
    <w:rsid w:val="007B7490"/>
    <w:rsid w:val="007C0525"/>
    <w:rsid w:val="007C13DA"/>
    <w:rsid w:val="007C13F7"/>
    <w:rsid w:val="007C218D"/>
    <w:rsid w:val="007C2D28"/>
    <w:rsid w:val="007C3E22"/>
    <w:rsid w:val="007C49EE"/>
    <w:rsid w:val="007C5B90"/>
    <w:rsid w:val="007C6218"/>
    <w:rsid w:val="007C6484"/>
    <w:rsid w:val="007C67C6"/>
    <w:rsid w:val="007C78BE"/>
    <w:rsid w:val="007C7E59"/>
    <w:rsid w:val="007D0476"/>
    <w:rsid w:val="007D0B91"/>
    <w:rsid w:val="007D1452"/>
    <w:rsid w:val="007D3DCB"/>
    <w:rsid w:val="007D460C"/>
    <w:rsid w:val="007D46F2"/>
    <w:rsid w:val="007D4996"/>
    <w:rsid w:val="007D4AD3"/>
    <w:rsid w:val="007D5D19"/>
    <w:rsid w:val="007D5FDC"/>
    <w:rsid w:val="007D6176"/>
    <w:rsid w:val="007D6D68"/>
    <w:rsid w:val="007E32DA"/>
    <w:rsid w:val="007E4998"/>
    <w:rsid w:val="007E49C0"/>
    <w:rsid w:val="007E4A9C"/>
    <w:rsid w:val="007E5195"/>
    <w:rsid w:val="007E6914"/>
    <w:rsid w:val="007E7F78"/>
    <w:rsid w:val="007F0179"/>
    <w:rsid w:val="007F19A7"/>
    <w:rsid w:val="007F2BD4"/>
    <w:rsid w:val="007F2C13"/>
    <w:rsid w:val="007F2CEC"/>
    <w:rsid w:val="007F3304"/>
    <w:rsid w:val="007F3435"/>
    <w:rsid w:val="007F4617"/>
    <w:rsid w:val="007F4A33"/>
    <w:rsid w:val="007F548B"/>
    <w:rsid w:val="007F55DE"/>
    <w:rsid w:val="007F564B"/>
    <w:rsid w:val="007F6728"/>
    <w:rsid w:val="007F762D"/>
    <w:rsid w:val="007F78F0"/>
    <w:rsid w:val="007F78FF"/>
    <w:rsid w:val="008001C5"/>
    <w:rsid w:val="00800581"/>
    <w:rsid w:val="00800F6C"/>
    <w:rsid w:val="00801065"/>
    <w:rsid w:val="00802C0B"/>
    <w:rsid w:val="00804BC8"/>
    <w:rsid w:val="008051FC"/>
    <w:rsid w:val="008055A9"/>
    <w:rsid w:val="008056C4"/>
    <w:rsid w:val="008057FD"/>
    <w:rsid w:val="00805D8B"/>
    <w:rsid w:val="0080773A"/>
    <w:rsid w:val="00810BB6"/>
    <w:rsid w:val="00810E8E"/>
    <w:rsid w:val="00812671"/>
    <w:rsid w:val="00812C44"/>
    <w:rsid w:val="008135E1"/>
    <w:rsid w:val="00813779"/>
    <w:rsid w:val="00813E26"/>
    <w:rsid w:val="0081481D"/>
    <w:rsid w:val="00814BE8"/>
    <w:rsid w:val="00814F6E"/>
    <w:rsid w:val="00815363"/>
    <w:rsid w:val="00815B84"/>
    <w:rsid w:val="00816BE9"/>
    <w:rsid w:val="0082027C"/>
    <w:rsid w:val="008223BA"/>
    <w:rsid w:val="00822518"/>
    <w:rsid w:val="00822605"/>
    <w:rsid w:val="008226F5"/>
    <w:rsid w:val="00823FC6"/>
    <w:rsid w:val="00824306"/>
    <w:rsid w:val="00825C74"/>
    <w:rsid w:val="00825CFA"/>
    <w:rsid w:val="00826AB9"/>
    <w:rsid w:val="00826E0E"/>
    <w:rsid w:val="00827D11"/>
    <w:rsid w:val="00827E0F"/>
    <w:rsid w:val="00827F6E"/>
    <w:rsid w:val="00831758"/>
    <w:rsid w:val="008317D9"/>
    <w:rsid w:val="0083279F"/>
    <w:rsid w:val="008334DB"/>
    <w:rsid w:val="00833A1A"/>
    <w:rsid w:val="00833B7F"/>
    <w:rsid w:val="00833E8E"/>
    <w:rsid w:val="00834906"/>
    <w:rsid w:val="00836075"/>
    <w:rsid w:val="00836417"/>
    <w:rsid w:val="00836A3E"/>
    <w:rsid w:val="00837526"/>
    <w:rsid w:val="00837CE8"/>
    <w:rsid w:val="008407A7"/>
    <w:rsid w:val="00841177"/>
    <w:rsid w:val="0084322B"/>
    <w:rsid w:val="00843F81"/>
    <w:rsid w:val="00844087"/>
    <w:rsid w:val="00844526"/>
    <w:rsid w:val="008448F1"/>
    <w:rsid w:val="0084519E"/>
    <w:rsid w:val="00845CAE"/>
    <w:rsid w:val="00846370"/>
    <w:rsid w:val="008477E7"/>
    <w:rsid w:val="00847C2B"/>
    <w:rsid w:val="00850272"/>
    <w:rsid w:val="008506B9"/>
    <w:rsid w:val="00851822"/>
    <w:rsid w:val="008532BF"/>
    <w:rsid w:val="008539B2"/>
    <w:rsid w:val="00853BF4"/>
    <w:rsid w:val="00854294"/>
    <w:rsid w:val="0085513C"/>
    <w:rsid w:val="0085572E"/>
    <w:rsid w:val="00855D91"/>
    <w:rsid w:val="00857104"/>
    <w:rsid w:val="00857837"/>
    <w:rsid w:val="0085788B"/>
    <w:rsid w:val="00857A9E"/>
    <w:rsid w:val="00857DE2"/>
    <w:rsid w:val="00863A8E"/>
    <w:rsid w:val="0086407F"/>
    <w:rsid w:val="008645E3"/>
    <w:rsid w:val="00864E79"/>
    <w:rsid w:val="0086661F"/>
    <w:rsid w:val="00866A0D"/>
    <w:rsid w:val="00866DB5"/>
    <w:rsid w:val="0086701D"/>
    <w:rsid w:val="0086702B"/>
    <w:rsid w:val="008672E2"/>
    <w:rsid w:val="0086784E"/>
    <w:rsid w:val="008701B8"/>
    <w:rsid w:val="00870FAE"/>
    <w:rsid w:val="0087121C"/>
    <w:rsid w:val="00871FD2"/>
    <w:rsid w:val="00872084"/>
    <w:rsid w:val="00872827"/>
    <w:rsid w:val="00872A32"/>
    <w:rsid w:val="0087406D"/>
    <w:rsid w:val="00874911"/>
    <w:rsid w:val="008749EE"/>
    <w:rsid w:val="008754E4"/>
    <w:rsid w:val="00876EAE"/>
    <w:rsid w:val="00877CC1"/>
    <w:rsid w:val="00880106"/>
    <w:rsid w:val="00880F95"/>
    <w:rsid w:val="008828CE"/>
    <w:rsid w:val="00882B44"/>
    <w:rsid w:val="008838AD"/>
    <w:rsid w:val="00883F61"/>
    <w:rsid w:val="00884C36"/>
    <w:rsid w:val="008864B3"/>
    <w:rsid w:val="008865E5"/>
    <w:rsid w:val="008871B0"/>
    <w:rsid w:val="00890B57"/>
    <w:rsid w:val="008916BA"/>
    <w:rsid w:val="0089217C"/>
    <w:rsid w:val="00892790"/>
    <w:rsid w:val="00893671"/>
    <w:rsid w:val="00894A7D"/>
    <w:rsid w:val="00895383"/>
    <w:rsid w:val="00895838"/>
    <w:rsid w:val="00895A1E"/>
    <w:rsid w:val="00895A72"/>
    <w:rsid w:val="00895CDF"/>
    <w:rsid w:val="00896679"/>
    <w:rsid w:val="00896D8C"/>
    <w:rsid w:val="008A0836"/>
    <w:rsid w:val="008A0FC9"/>
    <w:rsid w:val="008A10F5"/>
    <w:rsid w:val="008A17D6"/>
    <w:rsid w:val="008A1956"/>
    <w:rsid w:val="008A1A7C"/>
    <w:rsid w:val="008A2CE2"/>
    <w:rsid w:val="008A40D3"/>
    <w:rsid w:val="008A469C"/>
    <w:rsid w:val="008A4AAA"/>
    <w:rsid w:val="008A51D1"/>
    <w:rsid w:val="008A5DCE"/>
    <w:rsid w:val="008A6AB1"/>
    <w:rsid w:val="008A75D3"/>
    <w:rsid w:val="008B05DD"/>
    <w:rsid w:val="008B07B8"/>
    <w:rsid w:val="008B17E8"/>
    <w:rsid w:val="008B2E7C"/>
    <w:rsid w:val="008B399A"/>
    <w:rsid w:val="008B45F0"/>
    <w:rsid w:val="008B4A70"/>
    <w:rsid w:val="008B502F"/>
    <w:rsid w:val="008B6DFC"/>
    <w:rsid w:val="008B7227"/>
    <w:rsid w:val="008C02FB"/>
    <w:rsid w:val="008C04E0"/>
    <w:rsid w:val="008C191C"/>
    <w:rsid w:val="008C1DA4"/>
    <w:rsid w:val="008C29B0"/>
    <w:rsid w:val="008C2CD5"/>
    <w:rsid w:val="008C3558"/>
    <w:rsid w:val="008C3618"/>
    <w:rsid w:val="008C39E7"/>
    <w:rsid w:val="008C43AD"/>
    <w:rsid w:val="008C5ECD"/>
    <w:rsid w:val="008C6118"/>
    <w:rsid w:val="008C6341"/>
    <w:rsid w:val="008C731F"/>
    <w:rsid w:val="008C74D9"/>
    <w:rsid w:val="008D3707"/>
    <w:rsid w:val="008D3B2D"/>
    <w:rsid w:val="008D58D9"/>
    <w:rsid w:val="008D5AD4"/>
    <w:rsid w:val="008D695E"/>
    <w:rsid w:val="008D6DD5"/>
    <w:rsid w:val="008D6E59"/>
    <w:rsid w:val="008D7155"/>
    <w:rsid w:val="008D76E0"/>
    <w:rsid w:val="008E0B29"/>
    <w:rsid w:val="008E12AD"/>
    <w:rsid w:val="008E141A"/>
    <w:rsid w:val="008E1A44"/>
    <w:rsid w:val="008E28E6"/>
    <w:rsid w:val="008E3232"/>
    <w:rsid w:val="008E3674"/>
    <w:rsid w:val="008E3B6C"/>
    <w:rsid w:val="008E3DE7"/>
    <w:rsid w:val="008E4A23"/>
    <w:rsid w:val="008E562C"/>
    <w:rsid w:val="008E6540"/>
    <w:rsid w:val="008E77D4"/>
    <w:rsid w:val="008E7ADD"/>
    <w:rsid w:val="008F091F"/>
    <w:rsid w:val="008F17B2"/>
    <w:rsid w:val="008F22B3"/>
    <w:rsid w:val="008F357B"/>
    <w:rsid w:val="008F44CA"/>
    <w:rsid w:val="008F49D3"/>
    <w:rsid w:val="008F5DFC"/>
    <w:rsid w:val="008F6519"/>
    <w:rsid w:val="008F7012"/>
    <w:rsid w:val="008F7ADA"/>
    <w:rsid w:val="008F7B17"/>
    <w:rsid w:val="00900042"/>
    <w:rsid w:val="0090034B"/>
    <w:rsid w:val="00901121"/>
    <w:rsid w:val="00902623"/>
    <w:rsid w:val="00902A67"/>
    <w:rsid w:val="00902C5E"/>
    <w:rsid w:val="00904BE4"/>
    <w:rsid w:val="0090504A"/>
    <w:rsid w:val="009051F5"/>
    <w:rsid w:val="00905221"/>
    <w:rsid w:val="00905A7C"/>
    <w:rsid w:val="00905D7E"/>
    <w:rsid w:val="00906EE5"/>
    <w:rsid w:val="00907037"/>
    <w:rsid w:val="0091112C"/>
    <w:rsid w:val="0091160A"/>
    <w:rsid w:val="00912E04"/>
    <w:rsid w:val="00913258"/>
    <w:rsid w:val="00913851"/>
    <w:rsid w:val="00913BB0"/>
    <w:rsid w:val="0091456C"/>
    <w:rsid w:val="00914C58"/>
    <w:rsid w:val="0091564D"/>
    <w:rsid w:val="009156DA"/>
    <w:rsid w:val="00915774"/>
    <w:rsid w:val="00916BC5"/>
    <w:rsid w:val="0091726A"/>
    <w:rsid w:val="00917C01"/>
    <w:rsid w:val="00920184"/>
    <w:rsid w:val="00920EA4"/>
    <w:rsid w:val="00921792"/>
    <w:rsid w:val="00921BEA"/>
    <w:rsid w:val="009227BE"/>
    <w:rsid w:val="009238FD"/>
    <w:rsid w:val="00923998"/>
    <w:rsid w:val="00923DB4"/>
    <w:rsid w:val="0092420B"/>
    <w:rsid w:val="0092430E"/>
    <w:rsid w:val="00925080"/>
    <w:rsid w:val="00926112"/>
    <w:rsid w:val="0092625F"/>
    <w:rsid w:val="00926B28"/>
    <w:rsid w:val="00926D9C"/>
    <w:rsid w:val="00927028"/>
    <w:rsid w:val="00927763"/>
    <w:rsid w:val="00927A2D"/>
    <w:rsid w:val="00927B37"/>
    <w:rsid w:val="00930E64"/>
    <w:rsid w:val="00930EC8"/>
    <w:rsid w:val="009321B1"/>
    <w:rsid w:val="00932ED7"/>
    <w:rsid w:val="0093422D"/>
    <w:rsid w:val="0093483B"/>
    <w:rsid w:val="00934CF9"/>
    <w:rsid w:val="00934DD7"/>
    <w:rsid w:val="00936019"/>
    <w:rsid w:val="009369A9"/>
    <w:rsid w:val="00936CF7"/>
    <w:rsid w:val="00937783"/>
    <w:rsid w:val="00937EAD"/>
    <w:rsid w:val="00937F28"/>
    <w:rsid w:val="00940EB3"/>
    <w:rsid w:val="00940FE1"/>
    <w:rsid w:val="00942306"/>
    <w:rsid w:val="00942384"/>
    <w:rsid w:val="009424B8"/>
    <w:rsid w:val="009431FB"/>
    <w:rsid w:val="00944668"/>
    <w:rsid w:val="00944DC6"/>
    <w:rsid w:val="009458B0"/>
    <w:rsid w:val="00945B52"/>
    <w:rsid w:val="00945B7A"/>
    <w:rsid w:val="00945F05"/>
    <w:rsid w:val="00946348"/>
    <w:rsid w:val="009463E5"/>
    <w:rsid w:val="00947797"/>
    <w:rsid w:val="009478A2"/>
    <w:rsid w:val="00953808"/>
    <w:rsid w:val="009539A6"/>
    <w:rsid w:val="00954032"/>
    <w:rsid w:val="00954537"/>
    <w:rsid w:val="0095472D"/>
    <w:rsid w:val="00955098"/>
    <w:rsid w:val="00955FBB"/>
    <w:rsid w:val="0095694B"/>
    <w:rsid w:val="00956BD5"/>
    <w:rsid w:val="00956D84"/>
    <w:rsid w:val="009577B5"/>
    <w:rsid w:val="009608E6"/>
    <w:rsid w:val="00960D8B"/>
    <w:rsid w:val="00960F57"/>
    <w:rsid w:val="00961C90"/>
    <w:rsid w:val="00962AD6"/>
    <w:rsid w:val="00962E03"/>
    <w:rsid w:val="00965443"/>
    <w:rsid w:val="00965954"/>
    <w:rsid w:val="00965A21"/>
    <w:rsid w:val="00965E55"/>
    <w:rsid w:val="0096608E"/>
    <w:rsid w:val="0096637A"/>
    <w:rsid w:val="00966522"/>
    <w:rsid w:val="009665BB"/>
    <w:rsid w:val="00966C33"/>
    <w:rsid w:val="00970F18"/>
    <w:rsid w:val="00971CF1"/>
    <w:rsid w:val="00971F5D"/>
    <w:rsid w:val="009721E9"/>
    <w:rsid w:val="009726B4"/>
    <w:rsid w:val="00973772"/>
    <w:rsid w:val="009744EC"/>
    <w:rsid w:val="0097560A"/>
    <w:rsid w:val="00975E1E"/>
    <w:rsid w:val="00975E70"/>
    <w:rsid w:val="009761DE"/>
    <w:rsid w:val="009766FA"/>
    <w:rsid w:val="00976E1C"/>
    <w:rsid w:val="0097789E"/>
    <w:rsid w:val="00977CD6"/>
    <w:rsid w:val="00977E7D"/>
    <w:rsid w:val="0098048B"/>
    <w:rsid w:val="00980DF9"/>
    <w:rsid w:val="0098243D"/>
    <w:rsid w:val="00982D26"/>
    <w:rsid w:val="00983B6E"/>
    <w:rsid w:val="00983FE5"/>
    <w:rsid w:val="009849E9"/>
    <w:rsid w:val="00985509"/>
    <w:rsid w:val="009859E4"/>
    <w:rsid w:val="00987812"/>
    <w:rsid w:val="00990225"/>
    <w:rsid w:val="00992A13"/>
    <w:rsid w:val="00992B2E"/>
    <w:rsid w:val="00992C78"/>
    <w:rsid w:val="00993696"/>
    <w:rsid w:val="00994AAD"/>
    <w:rsid w:val="00994DE1"/>
    <w:rsid w:val="00995150"/>
    <w:rsid w:val="00995D67"/>
    <w:rsid w:val="00996E03"/>
    <w:rsid w:val="009970F6"/>
    <w:rsid w:val="009A013B"/>
    <w:rsid w:val="009A02F4"/>
    <w:rsid w:val="009A06BF"/>
    <w:rsid w:val="009A0D17"/>
    <w:rsid w:val="009A220E"/>
    <w:rsid w:val="009A2494"/>
    <w:rsid w:val="009A32B1"/>
    <w:rsid w:val="009A33A3"/>
    <w:rsid w:val="009A36F2"/>
    <w:rsid w:val="009A39D5"/>
    <w:rsid w:val="009A40C3"/>
    <w:rsid w:val="009A40D5"/>
    <w:rsid w:val="009A5666"/>
    <w:rsid w:val="009A57D0"/>
    <w:rsid w:val="009A6559"/>
    <w:rsid w:val="009A68FC"/>
    <w:rsid w:val="009A6CE4"/>
    <w:rsid w:val="009A7514"/>
    <w:rsid w:val="009A7E7A"/>
    <w:rsid w:val="009B1584"/>
    <w:rsid w:val="009B18F0"/>
    <w:rsid w:val="009B1F4C"/>
    <w:rsid w:val="009B2471"/>
    <w:rsid w:val="009B314F"/>
    <w:rsid w:val="009B439C"/>
    <w:rsid w:val="009B46BC"/>
    <w:rsid w:val="009B49A1"/>
    <w:rsid w:val="009B4A6C"/>
    <w:rsid w:val="009B4DA8"/>
    <w:rsid w:val="009B4E02"/>
    <w:rsid w:val="009B519A"/>
    <w:rsid w:val="009B620C"/>
    <w:rsid w:val="009B6753"/>
    <w:rsid w:val="009B676C"/>
    <w:rsid w:val="009B6A26"/>
    <w:rsid w:val="009C079D"/>
    <w:rsid w:val="009C0CF2"/>
    <w:rsid w:val="009C0D70"/>
    <w:rsid w:val="009C13D1"/>
    <w:rsid w:val="009C2913"/>
    <w:rsid w:val="009C2BD4"/>
    <w:rsid w:val="009C4082"/>
    <w:rsid w:val="009C5AFE"/>
    <w:rsid w:val="009C6606"/>
    <w:rsid w:val="009C6CE5"/>
    <w:rsid w:val="009C6D50"/>
    <w:rsid w:val="009C7547"/>
    <w:rsid w:val="009C7F6F"/>
    <w:rsid w:val="009D05EC"/>
    <w:rsid w:val="009D07EF"/>
    <w:rsid w:val="009D18D4"/>
    <w:rsid w:val="009D1DB5"/>
    <w:rsid w:val="009D2982"/>
    <w:rsid w:val="009D2F60"/>
    <w:rsid w:val="009D3790"/>
    <w:rsid w:val="009D3A2E"/>
    <w:rsid w:val="009D5ADE"/>
    <w:rsid w:val="009D5BAC"/>
    <w:rsid w:val="009D5C56"/>
    <w:rsid w:val="009D6265"/>
    <w:rsid w:val="009D64BD"/>
    <w:rsid w:val="009D6CB1"/>
    <w:rsid w:val="009E0286"/>
    <w:rsid w:val="009E02CB"/>
    <w:rsid w:val="009E153F"/>
    <w:rsid w:val="009E1B88"/>
    <w:rsid w:val="009E322A"/>
    <w:rsid w:val="009E393E"/>
    <w:rsid w:val="009E42F3"/>
    <w:rsid w:val="009E444E"/>
    <w:rsid w:val="009E4968"/>
    <w:rsid w:val="009E5B14"/>
    <w:rsid w:val="009E663C"/>
    <w:rsid w:val="009E684A"/>
    <w:rsid w:val="009E6BB1"/>
    <w:rsid w:val="009E6E14"/>
    <w:rsid w:val="009E6E3F"/>
    <w:rsid w:val="009E794A"/>
    <w:rsid w:val="009E7C14"/>
    <w:rsid w:val="009F0494"/>
    <w:rsid w:val="009F0CD9"/>
    <w:rsid w:val="009F1A79"/>
    <w:rsid w:val="009F1F57"/>
    <w:rsid w:val="009F2DDD"/>
    <w:rsid w:val="009F3447"/>
    <w:rsid w:val="009F65F4"/>
    <w:rsid w:val="009F676B"/>
    <w:rsid w:val="009F6D2D"/>
    <w:rsid w:val="009F6D54"/>
    <w:rsid w:val="009F7CBA"/>
    <w:rsid w:val="00A0010C"/>
    <w:rsid w:val="00A004DF"/>
    <w:rsid w:val="00A00A63"/>
    <w:rsid w:val="00A00FD5"/>
    <w:rsid w:val="00A012C0"/>
    <w:rsid w:val="00A019A8"/>
    <w:rsid w:val="00A01B03"/>
    <w:rsid w:val="00A01B89"/>
    <w:rsid w:val="00A01D07"/>
    <w:rsid w:val="00A02C66"/>
    <w:rsid w:val="00A02C84"/>
    <w:rsid w:val="00A0464C"/>
    <w:rsid w:val="00A050BB"/>
    <w:rsid w:val="00A054E0"/>
    <w:rsid w:val="00A05D91"/>
    <w:rsid w:val="00A0740B"/>
    <w:rsid w:val="00A07ED3"/>
    <w:rsid w:val="00A10CA8"/>
    <w:rsid w:val="00A11042"/>
    <w:rsid w:val="00A12579"/>
    <w:rsid w:val="00A133D8"/>
    <w:rsid w:val="00A15655"/>
    <w:rsid w:val="00A160B0"/>
    <w:rsid w:val="00A16F24"/>
    <w:rsid w:val="00A17055"/>
    <w:rsid w:val="00A1740C"/>
    <w:rsid w:val="00A20069"/>
    <w:rsid w:val="00A22330"/>
    <w:rsid w:val="00A2244D"/>
    <w:rsid w:val="00A2253D"/>
    <w:rsid w:val="00A2267F"/>
    <w:rsid w:val="00A22CDB"/>
    <w:rsid w:val="00A247B8"/>
    <w:rsid w:val="00A2495A"/>
    <w:rsid w:val="00A24C7A"/>
    <w:rsid w:val="00A24D8F"/>
    <w:rsid w:val="00A25B8B"/>
    <w:rsid w:val="00A25C5D"/>
    <w:rsid w:val="00A2689F"/>
    <w:rsid w:val="00A26C1A"/>
    <w:rsid w:val="00A26ECA"/>
    <w:rsid w:val="00A27461"/>
    <w:rsid w:val="00A27D67"/>
    <w:rsid w:val="00A30ABC"/>
    <w:rsid w:val="00A32415"/>
    <w:rsid w:val="00A33B74"/>
    <w:rsid w:val="00A3467F"/>
    <w:rsid w:val="00A34B4C"/>
    <w:rsid w:val="00A35030"/>
    <w:rsid w:val="00A3551A"/>
    <w:rsid w:val="00A35E8C"/>
    <w:rsid w:val="00A366A0"/>
    <w:rsid w:val="00A37209"/>
    <w:rsid w:val="00A37584"/>
    <w:rsid w:val="00A376E8"/>
    <w:rsid w:val="00A37F8E"/>
    <w:rsid w:val="00A41537"/>
    <w:rsid w:val="00A41668"/>
    <w:rsid w:val="00A41737"/>
    <w:rsid w:val="00A42B8F"/>
    <w:rsid w:val="00A42D8E"/>
    <w:rsid w:val="00A43254"/>
    <w:rsid w:val="00A43896"/>
    <w:rsid w:val="00A43A26"/>
    <w:rsid w:val="00A4427C"/>
    <w:rsid w:val="00A447A0"/>
    <w:rsid w:val="00A459F5"/>
    <w:rsid w:val="00A45FC0"/>
    <w:rsid w:val="00A46B74"/>
    <w:rsid w:val="00A47ECC"/>
    <w:rsid w:val="00A50171"/>
    <w:rsid w:val="00A504FA"/>
    <w:rsid w:val="00A5102E"/>
    <w:rsid w:val="00A5132E"/>
    <w:rsid w:val="00A51375"/>
    <w:rsid w:val="00A51533"/>
    <w:rsid w:val="00A51A6E"/>
    <w:rsid w:val="00A531D4"/>
    <w:rsid w:val="00A53A63"/>
    <w:rsid w:val="00A54572"/>
    <w:rsid w:val="00A575B8"/>
    <w:rsid w:val="00A61C60"/>
    <w:rsid w:val="00A61ECB"/>
    <w:rsid w:val="00A62B3C"/>
    <w:rsid w:val="00A637EC"/>
    <w:rsid w:val="00A6410C"/>
    <w:rsid w:val="00A647B1"/>
    <w:rsid w:val="00A64DEF"/>
    <w:rsid w:val="00A654D2"/>
    <w:rsid w:val="00A665DF"/>
    <w:rsid w:val="00A671E0"/>
    <w:rsid w:val="00A672C4"/>
    <w:rsid w:val="00A67FCC"/>
    <w:rsid w:val="00A7064F"/>
    <w:rsid w:val="00A70AA5"/>
    <w:rsid w:val="00A70C03"/>
    <w:rsid w:val="00A71256"/>
    <w:rsid w:val="00A7217B"/>
    <w:rsid w:val="00A73861"/>
    <w:rsid w:val="00A739A6"/>
    <w:rsid w:val="00A740ED"/>
    <w:rsid w:val="00A74C29"/>
    <w:rsid w:val="00A74C62"/>
    <w:rsid w:val="00A75DF5"/>
    <w:rsid w:val="00A75EF9"/>
    <w:rsid w:val="00A803AC"/>
    <w:rsid w:val="00A816D8"/>
    <w:rsid w:val="00A8311C"/>
    <w:rsid w:val="00A835D0"/>
    <w:rsid w:val="00A8460F"/>
    <w:rsid w:val="00A84C5F"/>
    <w:rsid w:val="00A857A7"/>
    <w:rsid w:val="00A857AF"/>
    <w:rsid w:val="00A85930"/>
    <w:rsid w:val="00A863F7"/>
    <w:rsid w:val="00A86604"/>
    <w:rsid w:val="00A87519"/>
    <w:rsid w:val="00A91B33"/>
    <w:rsid w:val="00A92040"/>
    <w:rsid w:val="00A9246D"/>
    <w:rsid w:val="00A92CCA"/>
    <w:rsid w:val="00A93BD0"/>
    <w:rsid w:val="00A93CC2"/>
    <w:rsid w:val="00A974CC"/>
    <w:rsid w:val="00AA2001"/>
    <w:rsid w:val="00AA219B"/>
    <w:rsid w:val="00AA2601"/>
    <w:rsid w:val="00AA2B5C"/>
    <w:rsid w:val="00AA32D2"/>
    <w:rsid w:val="00AA4016"/>
    <w:rsid w:val="00AA4C1F"/>
    <w:rsid w:val="00AA5328"/>
    <w:rsid w:val="00AA5393"/>
    <w:rsid w:val="00AA63D4"/>
    <w:rsid w:val="00AA796E"/>
    <w:rsid w:val="00AB03FD"/>
    <w:rsid w:val="00AB2000"/>
    <w:rsid w:val="00AB22AC"/>
    <w:rsid w:val="00AB38CB"/>
    <w:rsid w:val="00AB3BEC"/>
    <w:rsid w:val="00AB44E4"/>
    <w:rsid w:val="00AB4AEB"/>
    <w:rsid w:val="00AB4E5F"/>
    <w:rsid w:val="00AB5352"/>
    <w:rsid w:val="00AB56AE"/>
    <w:rsid w:val="00AB5B8F"/>
    <w:rsid w:val="00AB62D5"/>
    <w:rsid w:val="00AB65B5"/>
    <w:rsid w:val="00AB6DCD"/>
    <w:rsid w:val="00AB6EE0"/>
    <w:rsid w:val="00AB775A"/>
    <w:rsid w:val="00AB7871"/>
    <w:rsid w:val="00AC17A2"/>
    <w:rsid w:val="00AC40B7"/>
    <w:rsid w:val="00AC531F"/>
    <w:rsid w:val="00AC5B36"/>
    <w:rsid w:val="00AC6377"/>
    <w:rsid w:val="00AC66A4"/>
    <w:rsid w:val="00AC6A4E"/>
    <w:rsid w:val="00AC6CB1"/>
    <w:rsid w:val="00AC7D6D"/>
    <w:rsid w:val="00AD0091"/>
    <w:rsid w:val="00AD11E5"/>
    <w:rsid w:val="00AD23EF"/>
    <w:rsid w:val="00AD2662"/>
    <w:rsid w:val="00AD307B"/>
    <w:rsid w:val="00AD33E8"/>
    <w:rsid w:val="00AD384F"/>
    <w:rsid w:val="00AD4014"/>
    <w:rsid w:val="00AD41B3"/>
    <w:rsid w:val="00AD5721"/>
    <w:rsid w:val="00AD69F0"/>
    <w:rsid w:val="00AD6EA0"/>
    <w:rsid w:val="00AD7127"/>
    <w:rsid w:val="00AD730C"/>
    <w:rsid w:val="00AE123A"/>
    <w:rsid w:val="00AE1539"/>
    <w:rsid w:val="00AE1B14"/>
    <w:rsid w:val="00AE28A7"/>
    <w:rsid w:val="00AE2A98"/>
    <w:rsid w:val="00AE2CF2"/>
    <w:rsid w:val="00AE3012"/>
    <w:rsid w:val="00AE33A6"/>
    <w:rsid w:val="00AE3683"/>
    <w:rsid w:val="00AE3729"/>
    <w:rsid w:val="00AE4138"/>
    <w:rsid w:val="00AE4CCE"/>
    <w:rsid w:val="00AE4DC5"/>
    <w:rsid w:val="00AE5C6A"/>
    <w:rsid w:val="00AE6317"/>
    <w:rsid w:val="00AE7280"/>
    <w:rsid w:val="00AF033A"/>
    <w:rsid w:val="00AF0696"/>
    <w:rsid w:val="00AF1699"/>
    <w:rsid w:val="00AF1FD3"/>
    <w:rsid w:val="00AF2910"/>
    <w:rsid w:val="00AF2982"/>
    <w:rsid w:val="00AF34B8"/>
    <w:rsid w:val="00AF3896"/>
    <w:rsid w:val="00AF3FC2"/>
    <w:rsid w:val="00AF50B9"/>
    <w:rsid w:val="00AF6F4E"/>
    <w:rsid w:val="00AF7477"/>
    <w:rsid w:val="00B0098A"/>
    <w:rsid w:val="00B00A5F"/>
    <w:rsid w:val="00B00E60"/>
    <w:rsid w:val="00B00F89"/>
    <w:rsid w:val="00B01A2A"/>
    <w:rsid w:val="00B029B8"/>
    <w:rsid w:val="00B02F60"/>
    <w:rsid w:val="00B032B8"/>
    <w:rsid w:val="00B04721"/>
    <w:rsid w:val="00B04B15"/>
    <w:rsid w:val="00B04B46"/>
    <w:rsid w:val="00B0534D"/>
    <w:rsid w:val="00B05685"/>
    <w:rsid w:val="00B05F9F"/>
    <w:rsid w:val="00B06061"/>
    <w:rsid w:val="00B06368"/>
    <w:rsid w:val="00B0688C"/>
    <w:rsid w:val="00B068DA"/>
    <w:rsid w:val="00B06A00"/>
    <w:rsid w:val="00B06FC6"/>
    <w:rsid w:val="00B074C9"/>
    <w:rsid w:val="00B07D9D"/>
    <w:rsid w:val="00B11AE5"/>
    <w:rsid w:val="00B12FE6"/>
    <w:rsid w:val="00B1303F"/>
    <w:rsid w:val="00B1364A"/>
    <w:rsid w:val="00B13761"/>
    <w:rsid w:val="00B13859"/>
    <w:rsid w:val="00B13EC9"/>
    <w:rsid w:val="00B14319"/>
    <w:rsid w:val="00B14A06"/>
    <w:rsid w:val="00B1581D"/>
    <w:rsid w:val="00B158E1"/>
    <w:rsid w:val="00B16395"/>
    <w:rsid w:val="00B16715"/>
    <w:rsid w:val="00B1768E"/>
    <w:rsid w:val="00B17910"/>
    <w:rsid w:val="00B20F18"/>
    <w:rsid w:val="00B21516"/>
    <w:rsid w:val="00B21669"/>
    <w:rsid w:val="00B21A37"/>
    <w:rsid w:val="00B21D23"/>
    <w:rsid w:val="00B21F62"/>
    <w:rsid w:val="00B22B14"/>
    <w:rsid w:val="00B22CE0"/>
    <w:rsid w:val="00B23738"/>
    <w:rsid w:val="00B23BEF"/>
    <w:rsid w:val="00B247BB"/>
    <w:rsid w:val="00B2504A"/>
    <w:rsid w:val="00B25EE6"/>
    <w:rsid w:val="00B264D2"/>
    <w:rsid w:val="00B266DF"/>
    <w:rsid w:val="00B3115A"/>
    <w:rsid w:val="00B31825"/>
    <w:rsid w:val="00B31A5C"/>
    <w:rsid w:val="00B33B06"/>
    <w:rsid w:val="00B33C19"/>
    <w:rsid w:val="00B35A15"/>
    <w:rsid w:val="00B35B45"/>
    <w:rsid w:val="00B36189"/>
    <w:rsid w:val="00B36A99"/>
    <w:rsid w:val="00B4036E"/>
    <w:rsid w:val="00B42264"/>
    <w:rsid w:val="00B434B2"/>
    <w:rsid w:val="00B43D45"/>
    <w:rsid w:val="00B45B3F"/>
    <w:rsid w:val="00B468F2"/>
    <w:rsid w:val="00B469DE"/>
    <w:rsid w:val="00B47286"/>
    <w:rsid w:val="00B47535"/>
    <w:rsid w:val="00B50234"/>
    <w:rsid w:val="00B51BF4"/>
    <w:rsid w:val="00B52C68"/>
    <w:rsid w:val="00B5372B"/>
    <w:rsid w:val="00B542FE"/>
    <w:rsid w:val="00B55A1B"/>
    <w:rsid w:val="00B561DB"/>
    <w:rsid w:val="00B56DF9"/>
    <w:rsid w:val="00B600BD"/>
    <w:rsid w:val="00B61274"/>
    <w:rsid w:val="00B618CE"/>
    <w:rsid w:val="00B61DCE"/>
    <w:rsid w:val="00B61E24"/>
    <w:rsid w:val="00B62188"/>
    <w:rsid w:val="00B62E82"/>
    <w:rsid w:val="00B62F79"/>
    <w:rsid w:val="00B62F82"/>
    <w:rsid w:val="00B6306A"/>
    <w:rsid w:val="00B635E3"/>
    <w:rsid w:val="00B65381"/>
    <w:rsid w:val="00B662FF"/>
    <w:rsid w:val="00B66679"/>
    <w:rsid w:val="00B67136"/>
    <w:rsid w:val="00B70145"/>
    <w:rsid w:val="00B7058E"/>
    <w:rsid w:val="00B71A92"/>
    <w:rsid w:val="00B721D8"/>
    <w:rsid w:val="00B730CA"/>
    <w:rsid w:val="00B747C5"/>
    <w:rsid w:val="00B74F2F"/>
    <w:rsid w:val="00B753ED"/>
    <w:rsid w:val="00B769BC"/>
    <w:rsid w:val="00B77349"/>
    <w:rsid w:val="00B7761E"/>
    <w:rsid w:val="00B80A3D"/>
    <w:rsid w:val="00B80B04"/>
    <w:rsid w:val="00B8127B"/>
    <w:rsid w:val="00B819E5"/>
    <w:rsid w:val="00B821E4"/>
    <w:rsid w:val="00B823E0"/>
    <w:rsid w:val="00B8260D"/>
    <w:rsid w:val="00B82B78"/>
    <w:rsid w:val="00B831CF"/>
    <w:rsid w:val="00B845B4"/>
    <w:rsid w:val="00B84662"/>
    <w:rsid w:val="00B84C74"/>
    <w:rsid w:val="00B85191"/>
    <w:rsid w:val="00B858A1"/>
    <w:rsid w:val="00B85FEC"/>
    <w:rsid w:val="00B864A3"/>
    <w:rsid w:val="00B8667D"/>
    <w:rsid w:val="00B86C2A"/>
    <w:rsid w:val="00B878BE"/>
    <w:rsid w:val="00B902A5"/>
    <w:rsid w:val="00B90420"/>
    <w:rsid w:val="00B90848"/>
    <w:rsid w:val="00B91146"/>
    <w:rsid w:val="00B913E4"/>
    <w:rsid w:val="00B91DB9"/>
    <w:rsid w:val="00B91FF3"/>
    <w:rsid w:val="00B93B29"/>
    <w:rsid w:val="00B93EFE"/>
    <w:rsid w:val="00B944B9"/>
    <w:rsid w:val="00B9454F"/>
    <w:rsid w:val="00B94956"/>
    <w:rsid w:val="00B94C7F"/>
    <w:rsid w:val="00B94E93"/>
    <w:rsid w:val="00B956B5"/>
    <w:rsid w:val="00B96DF2"/>
    <w:rsid w:val="00B96E18"/>
    <w:rsid w:val="00B96F5A"/>
    <w:rsid w:val="00B9768E"/>
    <w:rsid w:val="00BA0B39"/>
    <w:rsid w:val="00BA0CB2"/>
    <w:rsid w:val="00BA0E26"/>
    <w:rsid w:val="00BA138B"/>
    <w:rsid w:val="00BA13F3"/>
    <w:rsid w:val="00BA26CB"/>
    <w:rsid w:val="00BA305B"/>
    <w:rsid w:val="00BA31BF"/>
    <w:rsid w:val="00BA3FC7"/>
    <w:rsid w:val="00BA478B"/>
    <w:rsid w:val="00BA5224"/>
    <w:rsid w:val="00BA575E"/>
    <w:rsid w:val="00BA76B7"/>
    <w:rsid w:val="00BA7BAB"/>
    <w:rsid w:val="00BA7E3B"/>
    <w:rsid w:val="00BB078D"/>
    <w:rsid w:val="00BB079C"/>
    <w:rsid w:val="00BB0D7A"/>
    <w:rsid w:val="00BB10E1"/>
    <w:rsid w:val="00BB2471"/>
    <w:rsid w:val="00BB3035"/>
    <w:rsid w:val="00BB39C1"/>
    <w:rsid w:val="00BB3DF5"/>
    <w:rsid w:val="00BB5D16"/>
    <w:rsid w:val="00BB6180"/>
    <w:rsid w:val="00BB69E6"/>
    <w:rsid w:val="00BB7BE5"/>
    <w:rsid w:val="00BC053C"/>
    <w:rsid w:val="00BC08BD"/>
    <w:rsid w:val="00BC11E8"/>
    <w:rsid w:val="00BC1B7A"/>
    <w:rsid w:val="00BC2C17"/>
    <w:rsid w:val="00BC3A4E"/>
    <w:rsid w:val="00BC3ACD"/>
    <w:rsid w:val="00BC3B20"/>
    <w:rsid w:val="00BC3EE4"/>
    <w:rsid w:val="00BC588C"/>
    <w:rsid w:val="00BC6E73"/>
    <w:rsid w:val="00BC74D3"/>
    <w:rsid w:val="00BC7A0F"/>
    <w:rsid w:val="00BD0014"/>
    <w:rsid w:val="00BD01D8"/>
    <w:rsid w:val="00BD191B"/>
    <w:rsid w:val="00BD255F"/>
    <w:rsid w:val="00BD2895"/>
    <w:rsid w:val="00BD4236"/>
    <w:rsid w:val="00BD483B"/>
    <w:rsid w:val="00BD50A5"/>
    <w:rsid w:val="00BD5CA7"/>
    <w:rsid w:val="00BD5CD4"/>
    <w:rsid w:val="00BD65D9"/>
    <w:rsid w:val="00BD6DF3"/>
    <w:rsid w:val="00BD6E09"/>
    <w:rsid w:val="00BD6EF9"/>
    <w:rsid w:val="00BD7616"/>
    <w:rsid w:val="00BE0ACB"/>
    <w:rsid w:val="00BE1E60"/>
    <w:rsid w:val="00BE2260"/>
    <w:rsid w:val="00BE3917"/>
    <w:rsid w:val="00BE50FD"/>
    <w:rsid w:val="00BE51CA"/>
    <w:rsid w:val="00BE537F"/>
    <w:rsid w:val="00BE5D77"/>
    <w:rsid w:val="00BE6427"/>
    <w:rsid w:val="00BE6D47"/>
    <w:rsid w:val="00BE7032"/>
    <w:rsid w:val="00BE7330"/>
    <w:rsid w:val="00BF01C5"/>
    <w:rsid w:val="00BF0276"/>
    <w:rsid w:val="00BF061A"/>
    <w:rsid w:val="00BF066A"/>
    <w:rsid w:val="00BF14CC"/>
    <w:rsid w:val="00BF1821"/>
    <w:rsid w:val="00BF245A"/>
    <w:rsid w:val="00BF4342"/>
    <w:rsid w:val="00BF4704"/>
    <w:rsid w:val="00BF4FFC"/>
    <w:rsid w:val="00BF5050"/>
    <w:rsid w:val="00BF50D1"/>
    <w:rsid w:val="00BF5422"/>
    <w:rsid w:val="00BF59B1"/>
    <w:rsid w:val="00BF6A78"/>
    <w:rsid w:val="00BF7695"/>
    <w:rsid w:val="00BF79B4"/>
    <w:rsid w:val="00BF7C61"/>
    <w:rsid w:val="00C01427"/>
    <w:rsid w:val="00C014C7"/>
    <w:rsid w:val="00C047AB"/>
    <w:rsid w:val="00C058AF"/>
    <w:rsid w:val="00C075B6"/>
    <w:rsid w:val="00C124C1"/>
    <w:rsid w:val="00C128AE"/>
    <w:rsid w:val="00C12BA8"/>
    <w:rsid w:val="00C136D6"/>
    <w:rsid w:val="00C13902"/>
    <w:rsid w:val="00C13D5B"/>
    <w:rsid w:val="00C141D7"/>
    <w:rsid w:val="00C1711B"/>
    <w:rsid w:val="00C17AE2"/>
    <w:rsid w:val="00C17E00"/>
    <w:rsid w:val="00C20140"/>
    <w:rsid w:val="00C202D6"/>
    <w:rsid w:val="00C20F27"/>
    <w:rsid w:val="00C215CF"/>
    <w:rsid w:val="00C21B72"/>
    <w:rsid w:val="00C2244B"/>
    <w:rsid w:val="00C226F9"/>
    <w:rsid w:val="00C22711"/>
    <w:rsid w:val="00C2280A"/>
    <w:rsid w:val="00C22B0D"/>
    <w:rsid w:val="00C22BFF"/>
    <w:rsid w:val="00C23522"/>
    <w:rsid w:val="00C240C1"/>
    <w:rsid w:val="00C2421F"/>
    <w:rsid w:val="00C2490D"/>
    <w:rsid w:val="00C24AED"/>
    <w:rsid w:val="00C250D0"/>
    <w:rsid w:val="00C252AC"/>
    <w:rsid w:val="00C25C0F"/>
    <w:rsid w:val="00C26567"/>
    <w:rsid w:val="00C26923"/>
    <w:rsid w:val="00C27214"/>
    <w:rsid w:val="00C27597"/>
    <w:rsid w:val="00C27E5E"/>
    <w:rsid w:val="00C30382"/>
    <w:rsid w:val="00C30772"/>
    <w:rsid w:val="00C30D6F"/>
    <w:rsid w:val="00C31063"/>
    <w:rsid w:val="00C31B7E"/>
    <w:rsid w:val="00C322D1"/>
    <w:rsid w:val="00C3242A"/>
    <w:rsid w:val="00C33201"/>
    <w:rsid w:val="00C336FE"/>
    <w:rsid w:val="00C33A39"/>
    <w:rsid w:val="00C33B57"/>
    <w:rsid w:val="00C34619"/>
    <w:rsid w:val="00C35D01"/>
    <w:rsid w:val="00C360B3"/>
    <w:rsid w:val="00C37027"/>
    <w:rsid w:val="00C37653"/>
    <w:rsid w:val="00C37B19"/>
    <w:rsid w:val="00C413CB"/>
    <w:rsid w:val="00C41C77"/>
    <w:rsid w:val="00C42752"/>
    <w:rsid w:val="00C42973"/>
    <w:rsid w:val="00C445E8"/>
    <w:rsid w:val="00C446D9"/>
    <w:rsid w:val="00C44C69"/>
    <w:rsid w:val="00C4712A"/>
    <w:rsid w:val="00C476A5"/>
    <w:rsid w:val="00C47FD8"/>
    <w:rsid w:val="00C5034F"/>
    <w:rsid w:val="00C503EA"/>
    <w:rsid w:val="00C50830"/>
    <w:rsid w:val="00C52479"/>
    <w:rsid w:val="00C5266E"/>
    <w:rsid w:val="00C52C59"/>
    <w:rsid w:val="00C5349E"/>
    <w:rsid w:val="00C536B2"/>
    <w:rsid w:val="00C53950"/>
    <w:rsid w:val="00C539FF"/>
    <w:rsid w:val="00C544BD"/>
    <w:rsid w:val="00C54D3D"/>
    <w:rsid w:val="00C557F1"/>
    <w:rsid w:val="00C55A30"/>
    <w:rsid w:val="00C56384"/>
    <w:rsid w:val="00C570FE"/>
    <w:rsid w:val="00C60135"/>
    <w:rsid w:val="00C60F8C"/>
    <w:rsid w:val="00C61794"/>
    <w:rsid w:val="00C6235B"/>
    <w:rsid w:val="00C62A48"/>
    <w:rsid w:val="00C62AC4"/>
    <w:rsid w:val="00C62B59"/>
    <w:rsid w:val="00C62F96"/>
    <w:rsid w:val="00C631E1"/>
    <w:rsid w:val="00C638D8"/>
    <w:rsid w:val="00C63AE7"/>
    <w:rsid w:val="00C63D26"/>
    <w:rsid w:val="00C64934"/>
    <w:rsid w:val="00C6540A"/>
    <w:rsid w:val="00C668A1"/>
    <w:rsid w:val="00C66DEC"/>
    <w:rsid w:val="00C67223"/>
    <w:rsid w:val="00C70382"/>
    <w:rsid w:val="00C707B8"/>
    <w:rsid w:val="00C712AC"/>
    <w:rsid w:val="00C7182C"/>
    <w:rsid w:val="00C71C15"/>
    <w:rsid w:val="00C71F3D"/>
    <w:rsid w:val="00C72F53"/>
    <w:rsid w:val="00C7313D"/>
    <w:rsid w:val="00C74035"/>
    <w:rsid w:val="00C748EA"/>
    <w:rsid w:val="00C749DB"/>
    <w:rsid w:val="00C77818"/>
    <w:rsid w:val="00C8063F"/>
    <w:rsid w:val="00C81282"/>
    <w:rsid w:val="00C827B4"/>
    <w:rsid w:val="00C83214"/>
    <w:rsid w:val="00C8329F"/>
    <w:rsid w:val="00C84F8A"/>
    <w:rsid w:val="00C85603"/>
    <w:rsid w:val="00C85BA4"/>
    <w:rsid w:val="00C8618F"/>
    <w:rsid w:val="00C8625D"/>
    <w:rsid w:val="00C8753A"/>
    <w:rsid w:val="00C90372"/>
    <w:rsid w:val="00C9041F"/>
    <w:rsid w:val="00C9166B"/>
    <w:rsid w:val="00C91A45"/>
    <w:rsid w:val="00C91FB4"/>
    <w:rsid w:val="00C92150"/>
    <w:rsid w:val="00C92328"/>
    <w:rsid w:val="00C92D42"/>
    <w:rsid w:val="00C93351"/>
    <w:rsid w:val="00C938C2"/>
    <w:rsid w:val="00C93F8A"/>
    <w:rsid w:val="00C94EA1"/>
    <w:rsid w:val="00C9511B"/>
    <w:rsid w:val="00C95745"/>
    <w:rsid w:val="00C95902"/>
    <w:rsid w:val="00C962E3"/>
    <w:rsid w:val="00C978E2"/>
    <w:rsid w:val="00C97997"/>
    <w:rsid w:val="00CA10A2"/>
    <w:rsid w:val="00CA1D83"/>
    <w:rsid w:val="00CA25C0"/>
    <w:rsid w:val="00CA3451"/>
    <w:rsid w:val="00CA35C6"/>
    <w:rsid w:val="00CA4948"/>
    <w:rsid w:val="00CA52F9"/>
    <w:rsid w:val="00CA5368"/>
    <w:rsid w:val="00CA568B"/>
    <w:rsid w:val="00CA573A"/>
    <w:rsid w:val="00CA5C58"/>
    <w:rsid w:val="00CB0901"/>
    <w:rsid w:val="00CB19D7"/>
    <w:rsid w:val="00CB19FE"/>
    <w:rsid w:val="00CB1C3F"/>
    <w:rsid w:val="00CB21F6"/>
    <w:rsid w:val="00CB2364"/>
    <w:rsid w:val="00CB304C"/>
    <w:rsid w:val="00CB3933"/>
    <w:rsid w:val="00CB53E8"/>
    <w:rsid w:val="00CB594A"/>
    <w:rsid w:val="00CB5CB2"/>
    <w:rsid w:val="00CB6979"/>
    <w:rsid w:val="00CB6E7D"/>
    <w:rsid w:val="00CB7DDE"/>
    <w:rsid w:val="00CC0A3D"/>
    <w:rsid w:val="00CC0E22"/>
    <w:rsid w:val="00CC1585"/>
    <w:rsid w:val="00CC3C53"/>
    <w:rsid w:val="00CC3D24"/>
    <w:rsid w:val="00CC3F91"/>
    <w:rsid w:val="00CC4ACD"/>
    <w:rsid w:val="00CC4B0A"/>
    <w:rsid w:val="00CC544A"/>
    <w:rsid w:val="00CC57EA"/>
    <w:rsid w:val="00CC5954"/>
    <w:rsid w:val="00CC629B"/>
    <w:rsid w:val="00CC6C4E"/>
    <w:rsid w:val="00CD009D"/>
    <w:rsid w:val="00CD05A2"/>
    <w:rsid w:val="00CD29D4"/>
    <w:rsid w:val="00CD2AB3"/>
    <w:rsid w:val="00CD2B5C"/>
    <w:rsid w:val="00CD2FF3"/>
    <w:rsid w:val="00CD3323"/>
    <w:rsid w:val="00CD340B"/>
    <w:rsid w:val="00CD38F5"/>
    <w:rsid w:val="00CD437E"/>
    <w:rsid w:val="00CD44A0"/>
    <w:rsid w:val="00CD5DAD"/>
    <w:rsid w:val="00CD6EEB"/>
    <w:rsid w:val="00CD72C5"/>
    <w:rsid w:val="00CD79A7"/>
    <w:rsid w:val="00CE0286"/>
    <w:rsid w:val="00CE0789"/>
    <w:rsid w:val="00CE0E8D"/>
    <w:rsid w:val="00CE1205"/>
    <w:rsid w:val="00CE1A03"/>
    <w:rsid w:val="00CE2346"/>
    <w:rsid w:val="00CE25B2"/>
    <w:rsid w:val="00CE3395"/>
    <w:rsid w:val="00CE3529"/>
    <w:rsid w:val="00CE35C8"/>
    <w:rsid w:val="00CE3962"/>
    <w:rsid w:val="00CE4D1A"/>
    <w:rsid w:val="00CE4E8A"/>
    <w:rsid w:val="00CE5105"/>
    <w:rsid w:val="00CE5166"/>
    <w:rsid w:val="00CE56BD"/>
    <w:rsid w:val="00CE5EC0"/>
    <w:rsid w:val="00CE6F9F"/>
    <w:rsid w:val="00CE781A"/>
    <w:rsid w:val="00CE7B08"/>
    <w:rsid w:val="00CE7D52"/>
    <w:rsid w:val="00CF066C"/>
    <w:rsid w:val="00CF1AB6"/>
    <w:rsid w:val="00CF1D74"/>
    <w:rsid w:val="00CF1DF0"/>
    <w:rsid w:val="00CF2646"/>
    <w:rsid w:val="00CF2BE2"/>
    <w:rsid w:val="00CF3DEB"/>
    <w:rsid w:val="00CF55F9"/>
    <w:rsid w:val="00CF7074"/>
    <w:rsid w:val="00CF7495"/>
    <w:rsid w:val="00CF7D31"/>
    <w:rsid w:val="00D0033D"/>
    <w:rsid w:val="00D01CF9"/>
    <w:rsid w:val="00D0334D"/>
    <w:rsid w:val="00D0374D"/>
    <w:rsid w:val="00D03A2D"/>
    <w:rsid w:val="00D03EA4"/>
    <w:rsid w:val="00D050C5"/>
    <w:rsid w:val="00D066EA"/>
    <w:rsid w:val="00D06D7B"/>
    <w:rsid w:val="00D06DA5"/>
    <w:rsid w:val="00D07191"/>
    <w:rsid w:val="00D07F1D"/>
    <w:rsid w:val="00D10558"/>
    <w:rsid w:val="00D106EB"/>
    <w:rsid w:val="00D114EB"/>
    <w:rsid w:val="00D115DE"/>
    <w:rsid w:val="00D11D4D"/>
    <w:rsid w:val="00D126DC"/>
    <w:rsid w:val="00D12756"/>
    <w:rsid w:val="00D129E1"/>
    <w:rsid w:val="00D12B03"/>
    <w:rsid w:val="00D13CEB"/>
    <w:rsid w:val="00D13E70"/>
    <w:rsid w:val="00D15FCD"/>
    <w:rsid w:val="00D16C58"/>
    <w:rsid w:val="00D17019"/>
    <w:rsid w:val="00D171AA"/>
    <w:rsid w:val="00D17FC8"/>
    <w:rsid w:val="00D20B44"/>
    <w:rsid w:val="00D21168"/>
    <w:rsid w:val="00D2438C"/>
    <w:rsid w:val="00D25463"/>
    <w:rsid w:val="00D2585A"/>
    <w:rsid w:val="00D259B0"/>
    <w:rsid w:val="00D26C3F"/>
    <w:rsid w:val="00D27185"/>
    <w:rsid w:val="00D277FD"/>
    <w:rsid w:val="00D27F75"/>
    <w:rsid w:val="00D30EF8"/>
    <w:rsid w:val="00D32518"/>
    <w:rsid w:val="00D33488"/>
    <w:rsid w:val="00D33AB3"/>
    <w:rsid w:val="00D33F24"/>
    <w:rsid w:val="00D34160"/>
    <w:rsid w:val="00D34521"/>
    <w:rsid w:val="00D346B8"/>
    <w:rsid w:val="00D34860"/>
    <w:rsid w:val="00D34DCA"/>
    <w:rsid w:val="00D35AC8"/>
    <w:rsid w:val="00D368C7"/>
    <w:rsid w:val="00D36F87"/>
    <w:rsid w:val="00D37D49"/>
    <w:rsid w:val="00D37E4E"/>
    <w:rsid w:val="00D40DEF"/>
    <w:rsid w:val="00D417D8"/>
    <w:rsid w:val="00D41F78"/>
    <w:rsid w:val="00D42E6C"/>
    <w:rsid w:val="00D434A4"/>
    <w:rsid w:val="00D4351C"/>
    <w:rsid w:val="00D43B80"/>
    <w:rsid w:val="00D44988"/>
    <w:rsid w:val="00D45B4C"/>
    <w:rsid w:val="00D45BA4"/>
    <w:rsid w:val="00D465D0"/>
    <w:rsid w:val="00D471AF"/>
    <w:rsid w:val="00D4724F"/>
    <w:rsid w:val="00D50519"/>
    <w:rsid w:val="00D51601"/>
    <w:rsid w:val="00D51ECB"/>
    <w:rsid w:val="00D51F49"/>
    <w:rsid w:val="00D522B9"/>
    <w:rsid w:val="00D5264C"/>
    <w:rsid w:val="00D52BBC"/>
    <w:rsid w:val="00D537FE"/>
    <w:rsid w:val="00D53CC9"/>
    <w:rsid w:val="00D54A6A"/>
    <w:rsid w:val="00D54B8F"/>
    <w:rsid w:val="00D55951"/>
    <w:rsid w:val="00D559F0"/>
    <w:rsid w:val="00D56E0D"/>
    <w:rsid w:val="00D573B1"/>
    <w:rsid w:val="00D57EB6"/>
    <w:rsid w:val="00D6049F"/>
    <w:rsid w:val="00D608C0"/>
    <w:rsid w:val="00D60D6D"/>
    <w:rsid w:val="00D6128C"/>
    <w:rsid w:val="00D654B0"/>
    <w:rsid w:val="00D66CE1"/>
    <w:rsid w:val="00D66D8B"/>
    <w:rsid w:val="00D705A9"/>
    <w:rsid w:val="00D70849"/>
    <w:rsid w:val="00D71E79"/>
    <w:rsid w:val="00D72297"/>
    <w:rsid w:val="00D72A1C"/>
    <w:rsid w:val="00D7308F"/>
    <w:rsid w:val="00D7313E"/>
    <w:rsid w:val="00D73580"/>
    <w:rsid w:val="00D73802"/>
    <w:rsid w:val="00D73C2C"/>
    <w:rsid w:val="00D73D52"/>
    <w:rsid w:val="00D740EF"/>
    <w:rsid w:val="00D743E8"/>
    <w:rsid w:val="00D745D7"/>
    <w:rsid w:val="00D745E7"/>
    <w:rsid w:val="00D774ED"/>
    <w:rsid w:val="00D777C3"/>
    <w:rsid w:val="00D7797C"/>
    <w:rsid w:val="00D77C44"/>
    <w:rsid w:val="00D77F88"/>
    <w:rsid w:val="00D80A9F"/>
    <w:rsid w:val="00D81AFA"/>
    <w:rsid w:val="00D81EAA"/>
    <w:rsid w:val="00D81FE2"/>
    <w:rsid w:val="00D8259F"/>
    <w:rsid w:val="00D825F2"/>
    <w:rsid w:val="00D8285C"/>
    <w:rsid w:val="00D828B1"/>
    <w:rsid w:val="00D82A55"/>
    <w:rsid w:val="00D8300D"/>
    <w:rsid w:val="00D8343A"/>
    <w:rsid w:val="00D83D49"/>
    <w:rsid w:val="00D84181"/>
    <w:rsid w:val="00D846AD"/>
    <w:rsid w:val="00D84754"/>
    <w:rsid w:val="00D84F27"/>
    <w:rsid w:val="00D853F0"/>
    <w:rsid w:val="00D85862"/>
    <w:rsid w:val="00D8601F"/>
    <w:rsid w:val="00D86782"/>
    <w:rsid w:val="00D86D47"/>
    <w:rsid w:val="00D8710C"/>
    <w:rsid w:val="00D873C6"/>
    <w:rsid w:val="00D9074A"/>
    <w:rsid w:val="00D9099E"/>
    <w:rsid w:val="00D9193A"/>
    <w:rsid w:val="00D923B2"/>
    <w:rsid w:val="00D92463"/>
    <w:rsid w:val="00D93E64"/>
    <w:rsid w:val="00D93F64"/>
    <w:rsid w:val="00D94AD8"/>
    <w:rsid w:val="00D94CA4"/>
    <w:rsid w:val="00D952E8"/>
    <w:rsid w:val="00D95E16"/>
    <w:rsid w:val="00D95E99"/>
    <w:rsid w:val="00D965D5"/>
    <w:rsid w:val="00D97DA2"/>
    <w:rsid w:val="00DA024F"/>
    <w:rsid w:val="00DA0322"/>
    <w:rsid w:val="00DA1A3A"/>
    <w:rsid w:val="00DA2351"/>
    <w:rsid w:val="00DA249E"/>
    <w:rsid w:val="00DA2D3D"/>
    <w:rsid w:val="00DA2F21"/>
    <w:rsid w:val="00DA4C30"/>
    <w:rsid w:val="00DA5328"/>
    <w:rsid w:val="00DA5E94"/>
    <w:rsid w:val="00DA6EE6"/>
    <w:rsid w:val="00DB145E"/>
    <w:rsid w:val="00DB1A94"/>
    <w:rsid w:val="00DB1D52"/>
    <w:rsid w:val="00DB1E2B"/>
    <w:rsid w:val="00DB1F62"/>
    <w:rsid w:val="00DB21E7"/>
    <w:rsid w:val="00DB2E03"/>
    <w:rsid w:val="00DB3742"/>
    <w:rsid w:val="00DB3E9B"/>
    <w:rsid w:val="00DB3F4B"/>
    <w:rsid w:val="00DB4B4A"/>
    <w:rsid w:val="00DB5375"/>
    <w:rsid w:val="00DB67C1"/>
    <w:rsid w:val="00DB6C0B"/>
    <w:rsid w:val="00DB70F4"/>
    <w:rsid w:val="00DB748A"/>
    <w:rsid w:val="00DC1056"/>
    <w:rsid w:val="00DC1442"/>
    <w:rsid w:val="00DC1D97"/>
    <w:rsid w:val="00DC21D8"/>
    <w:rsid w:val="00DC282A"/>
    <w:rsid w:val="00DC34DC"/>
    <w:rsid w:val="00DC3780"/>
    <w:rsid w:val="00DC3ADA"/>
    <w:rsid w:val="00DC3CC6"/>
    <w:rsid w:val="00DC3F55"/>
    <w:rsid w:val="00DC4570"/>
    <w:rsid w:val="00DC4782"/>
    <w:rsid w:val="00DC514A"/>
    <w:rsid w:val="00DC67B1"/>
    <w:rsid w:val="00DC7FBC"/>
    <w:rsid w:val="00DD0019"/>
    <w:rsid w:val="00DD132B"/>
    <w:rsid w:val="00DD1725"/>
    <w:rsid w:val="00DD2159"/>
    <w:rsid w:val="00DD218B"/>
    <w:rsid w:val="00DD289D"/>
    <w:rsid w:val="00DD2A18"/>
    <w:rsid w:val="00DD3044"/>
    <w:rsid w:val="00DD3985"/>
    <w:rsid w:val="00DD61E8"/>
    <w:rsid w:val="00DD62C0"/>
    <w:rsid w:val="00DD64DE"/>
    <w:rsid w:val="00DD7093"/>
    <w:rsid w:val="00DD7859"/>
    <w:rsid w:val="00DD7B41"/>
    <w:rsid w:val="00DE0388"/>
    <w:rsid w:val="00DE0784"/>
    <w:rsid w:val="00DE085A"/>
    <w:rsid w:val="00DE0A1D"/>
    <w:rsid w:val="00DE15B2"/>
    <w:rsid w:val="00DE1A9A"/>
    <w:rsid w:val="00DE2192"/>
    <w:rsid w:val="00DE258F"/>
    <w:rsid w:val="00DE3496"/>
    <w:rsid w:val="00DE3D2C"/>
    <w:rsid w:val="00DE5E82"/>
    <w:rsid w:val="00DE5F9B"/>
    <w:rsid w:val="00DE5FA6"/>
    <w:rsid w:val="00DE660A"/>
    <w:rsid w:val="00DE6792"/>
    <w:rsid w:val="00DE6AA1"/>
    <w:rsid w:val="00DE74C8"/>
    <w:rsid w:val="00DE7860"/>
    <w:rsid w:val="00DE7AAB"/>
    <w:rsid w:val="00DE7EF7"/>
    <w:rsid w:val="00DF015B"/>
    <w:rsid w:val="00DF02EC"/>
    <w:rsid w:val="00DF05AD"/>
    <w:rsid w:val="00DF10FC"/>
    <w:rsid w:val="00DF1185"/>
    <w:rsid w:val="00DF1299"/>
    <w:rsid w:val="00DF1A70"/>
    <w:rsid w:val="00DF1E5F"/>
    <w:rsid w:val="00DF23A8"/>
    <w:rsid w:val="00DF2F27"/>
    <w:rsid w:val="00DF36B6"/>
    <w:rsid w:val="00DF4296"/>
    <w:rsid w:val="00DF53F0"/>
    <w:rsid w:val="00DF5F38"/>
    <w:rsid w:val="00DF637F"/>
    <w:rsid w:val="00DF6608"/>
    <w:rsid w:val="00DF6CCC"/>
    <w:rsid w:val="00DF6D0C"/>
    <w:rsid w:val="00DF6F64"/>
    <w:rsid w:val="00DF721E"/>
    <w:rsid w:val="00DF7B8A"/>
    <w:rsid w:val="00DF7C87"/>
    <w:rsid w:val="00E009B0"/>
    <w:rsid w:val="00E00A12"/>
    <w:rsid w:val="00E00C49"/>
    <w:rsid w:val="00E00E9A"/>
    <w:rsid w:val="00E01C9C"/>
    <w:rsid w:val="00E0219D"/>
    <w:rsid w:val="00E04C0F"/>
    <w:rsid w:val="00E0570B"/>
    <w:rsid w:val="00E10913"/>
    <w:rsid w:val="00E10B87"/>
    <w:rsid w:val="00E121CE"/>
    <w:rsid w:val="00E1478B"/>
    <w:rsid w:val="00E14FAC"/>
    <w:rsid w:val="00E15007"/>
    <w:rsid w:val="00E16277"/>
    <w:rsid w:val="00E16BDE"/>
    <w:rsid w:val="00E16EC7"/>
    <w:rsid w:val="00E21180"/>
    <w:rsid w:val="00E219CE"/>
    <w:rsid w:val="00E22F66"/>
    <w:rsid w:val="00E235DE"/>
    <w:rsid w:val="00E24071"/>
    <w:rsid w:val="00E24EBC"/>
    <w:rsid w:val="00E2522C"/>
    <w:rsid w:val="00E2552F"/>
    <w:rsid w:val="00E2599B"/>
    <w:rsid w:val="00E2710C"/>
    <w:rsid w:val="00E27428"/>
    <w:rsid w:val="00E305B4"/>
    <w:rsid w:val="00E31AFA"/>
    <w:rsid w:val="00E31CB7"/>
    <w:rsid w:val="00E324EE"/>
    <w:rsid w:val="00E34DB1"/>
    <w:rsid w:val="00E35931"/>
    <w:rsid w:val="00E359FF"/>
    <w:rsid w:val="00E3791B"/>
    <w:rsid w:val="00E402C5"/>
    <w:rsid w:val="00E402F4"/>
    <w:rsid w:val="00E405F1"/>
    <w:rsid w:val="00E417DB"/>
    <w:rsid w:val="00E43054"/>
    <w:rsid w:val="00E43655"/>
    <w:rsid w:val="00E44440"/>
    <w:rsid w:val="00E456D5"/>
    <w:rsid w:val="00E45D21"/>
    <w:rsid w:val="00E46013"/>
    <w:rsid w:val="00E47099"/>
    <w:rsid w:val="00E47284"/>
    <w:rsid w:val="00E4730A"/>
    <w:rsid w:val="00E477C3"/>
    <w:rsid w:val="00E51E16"/>
    <w:rsid w:val="00E530D0"/>
    <w:rsid w:val="00E53730"/>
    <w:rsid w:val="00E5438D"/>
    <w:rsid w:val="00E54511"/>
    <w:rsid w:val="00E54ADC"/>
    <w:rsid w:val="00E54E50"/>
    <w:rsid w:val="00E55288"/>
    <w:rsid w:val="00E55332"/>
    <w:rsid w:val="00E57577"/>
    <w:rsid w:val="00E60F57"/>
    <w:rsid w:val="00E62043"/>
    <w:rsid w:val="00E626B9"/>
    <w:rsid w:val="00E627C9"/>
    <w:rsid w:val="00E630F3"/>
    <w:rsid w:val="00E6332F"/>
    <w:rsid w:val="00E637C9"/>
    <w:rsid w:val="00E6402D"/>
    <w:rsid w:val="00E64832"/>
    <w:rsid w:val="00E658BE"/>
    <w:rsid w:val="00E6600A"/>
    <w:rsid w:val="00E6680A"/>
    <w:rsid w:val="00E66F0D"/>
    <w:rsid w:val="00E70615"/>
    <w:rsid w:val="00E7161E"/>
    <w:rsid w:val="00E7207B"/>
    <w:rsid w:val="00E7347A"/>
    <w:rsid w:val="00E758AF"/>
    <w:rsid w:val="00E75A47"/>
    <w:rsid w:val="00E75BB6"/>
    <w:rsid w:val="00E75D8C"/>
    <w:rsid w:val="00E777F2"/>
    <w:rsid w:val="00E802C9"/>
    <w:rsid w:val="00E80BFB"/>
    <w:rsid w:val="00E80F0A"/>
    <w:rsid w:val="00E815D4"/>
    <w:rsid w:val="00E8291B"/>
    <w:rsid w:val="00E82BA6"/>
    <w:rsid w:val="00E82E70"/>
    <w:rsid w:val="00E82F92"/>
    <w:rsid w:val="00E8395F"/>
    <w:rsid w:val="00E8410F"/>
    <w:rsid w:val="00E84337"/>
    <w:rsid w:val="00E849D7"/>
    <w:rsid w:val="00E85E41"/>
    <w:rsid w:val="00E85EA1"/>
    <w:rsid w:val="00E86703"/>
    <w:rsid w:val="00E90B57"/>
    <w:rsid w:val="00E91044"/>
    <w:rsid w:val="00E910D3"/>
    <w:rsid w:val="00E92154"/>
    <w:rsid w:val="00E923CF"/>
    <w:rsid w:val="00E93685"/>
    <w:rsid w:val="00E93B65"/>
    <w:rsid w:val="00E93C8C"/>
    <w:rsid w:val="00E95031"/>
    <w:rsid w:val="00E95111"/>
    <w:rsid w:val="00E9595E"/>
    <w:rsid w:val="00E95E1F"/>
    <w:rsid w:val="00E95FDF"/>
    <w:rsid w:val="00E974EB"/>
    <w:rsid w:val="00EA14C8"/>
    <w:rsid w:val="00EA2110"/>
    <w:rsid w:val="00EA283A"/>
    <w:rsid w:val="00EA2C90"/>
    <w:rsid w:val="00EA2E07"/>
    <w:rsid w:val="00EA36B7"/>
    <w:rsid w:val="00EA383B"/>
    <w:rsid w:val="00EA48F3"/>
    <w:rsid w:val="00EA511B"/>
    <w:rsid w:val="00EA60BF"/>
    <w:rsid w:val="00EA685D"/>
    <w:rsid w:val="00EA6F6A"/>
    <w:rsid w:val="00EA7365"/>
    <w:rsid w:val="00EA763F"/>
    <w:rsid w:val="00EA77E9"/>
    <w:rsid w:val="00EB05D0"/>
    <w:rsid w:val="00EB1151"/>
    <w:rsid w:val="00EB1803"/>
    <w:rsid w:val="00EB1D49"/>
    <w:rsid w:val="00EB234C"/>
    <w:rsid w:val="00EB23D9"/>
    <w:rsid w:val="00EB39A0"/>
    <w:rsid w:val="00EB4507"/>
    <w:rsid w:val="00EB559F"/>
    <w:rsid w:val="00EB566C"/>
    <w:rsid w:val="00EB5F3D"/>
    <w:rsid w:val="00EB6D01"/>
    <w:rsid w:val="00EC01EC"/>
    <w:rsid w:val="00EC0F4E"/>
    <w:rsid w:val="00EC1CEB"/>
    <w:rsid w:val="00EC1DC0"/>
    <w:rsid w:val="00EC1DC2"/>
    <w:rsid w:val="00EC21EC"/>
    <w:rsid w:val="00EC24B8"/>
    <w:rsid w:val="00EC268C"/>
    <w:rsid w:val="00EC3753"/>
    <w:rsid w:val="00EC4E71"/>
    <w:rsid w:val="00EC5F1C"/>
    <w:rsid w:val="00EC75E1"/>
    <w:rsid w:val="00ED0365"/>
    <w:rsid w:val="00ED0865"/>
    <w:rsid w:val="00ED15BB"/>
    <w:rsid w:val="00ED1C60"/>
    <w:rsid w:val="00ED2084"/>
    <w:rsid w:val="00ED2EB9"/>
    <w:rsid w:val="00ED3722"/>
    <w:rsid w:val="00ED3A31"/>
    <w:rsid w:val="00ED4469"/>
    <w:rsid w:val="00ED5424"/>
    <w:rsid w:val="00ED5F23"/>
    <w:rsid w:val="00ED6077"/>
    <w:rsid w:val="00ED6DC0"/>
    <w:rsid w:val="00ED7A7A"/>
    <w:rsid w:val="00EE01CF"/>
    <w:rsid w:val="00EE0327"/>
    <w:rsid w:val="00EE038C"/>
    <w:rsid w:val="00EE0BD5"/>
    <w:rsid w:val="00EE2243"/>
    <w:rsid w:val="00EE28C5"/>
    <w:rsid w:val="00EE2F09"/>
    <w:rsid w:val="00EE2F13"/>
    <w:rsid w:val="00EE3654"/>
    <w:rsid w:val="00EE46C0"/>
    <w:rsid w:val="00EE47C5"/>
    <w:rsid w:val="00EE48B1"/>
    <w:rsid w:val="00EE490C"/>
    <w:rsid w:val="00EE4E57"/>
    <w:rsid w:val="00EE5738"/>
    <w:rsid w:val="00EE58BD"/>
    <w:rsid w:val="00EE5E59"/>
    <w:rsid w:val="00EE6549"/>
    <w:rsid w:val="00EE73D0"/>
    <w:rsid w:val="00EE798C"/>
    <w:rsid w:val="00EE7CB0"/>
    <w:rsid w:val="00EF08A8"/>
    <w:rsid w:val="00EF167B"/>
    <w:rsid w:val="00EF2595"/>
    <w:rsid w:val="00EF41A8"/>
    <w:rsid w:val="00EF44FB"/>
    <w:rsid w:val="00EF4895"/>
    <w:rsid w:val="00EF4B08"/>
    <w:rsid w:val="00EF5122"/>
    <w:rsid w:val="00EF5554"/>
    <w:rsid w:val="00EF5AD8"/>
    <w:rsid w:val="00EF6B90"/>
    <w:rsid w:val="00EF7807"/>
    <w:rsid w:val="00EF79F7"/>
    <w:rsid w:val="00F006C0"/>
    <w:rsid w:val="00F0125F"/>
    <w:rsid w:val="00F019AA"/>
    <w:rsid w:val="00F0205E"/>
    <w:rsid w:val="00F0267E"/>
    <w:rsid w:val="00F02686"/>
    <w:rsid w:val="00F028B7"/>
    <w:rsid w:val="00F030C0"/>
    <w:rsid w:val="00F03291"/>
    <w:rsid w:val="00F0459B"/>
    <w:rsid w:val="00F04E15"/>
    <w:rsid w:val="00F05DF3"/>
    <w:rsid w:val="00F069EA"/>
    <w:rsid w:val="00F070E5"/>
    <w:rsid w:val="00F07DDE"/>
    <w:rsid w:val="00F105BE"/>
    <w:rsid w:val="00F11675"/>
    <w:rsid w:val="00F12557"/>
    <w:rsid w:val="00F12B4E"/>
    <w:rsid w:val="00F13599"/>
    <w:rsid w:val="00F13B28"/>
    <w:rsid w:val="00F13DB6"/>
    <w:rsid w:val="00F14E01"/>
    <w:rsid w:val="00F156A0"/>
    <w:rsid w:val="00F15730"/>
    <w:rsid w:val="00F1592A"/>
    <w:rsid w:val="00F160D0"/>
    <w:rsid w:val="00F164B0"/>
    <w:rsid w:val="00F16B04"/>
    <w:rsid w:val="00F176A6"/>
    <w:rsid w:val="00F202C2"/>
    <w:rsid w:val="00F20B74"/>
    <w:rsid w:val="00F212F6"/>
    <w:rsid w:val="00F21FBF"/>
    <w:rsid w:val="00F22756"/>
    <w:rsid w:val="00F23248"/>
    <w:rsid w:val="00F23890"/>
    <w:rsid w:val="00F2504D"/>
    <w:rsid w:val="00F25102"/>
    <w:rsid w:val="00F25190"/>
    <w:rsid w:val="00F252C8"/>
    <w:rsid w:val="00F2637F"/>
    <w:rsid w:val="00F268F7"/>
    <w:rsid w:val="00F26A65"/>
    <w:rsid w:val="00F30B83"/>
    <w:rsid w:val="00F30BDB"/>
    <w:rsid w:val="00F30CF8"/>
    <w:rsid w:val="00F31EDF"/>
    <w:rsid w:val="00F32CDE"/>
    <w:rsid w:val="00F32D4C"/>
    <w:rsid w:val="00F3327E"/>
    <w:rsid w:val="00F338C3"/>
    <w:rsid w:val="00F34B0C"/>
    <w:rsid w:val="00F34B14"/>
    <w:rsid w:val="00F34F58"/>
    <w:rsid w:val="00F35634"/>
    <w:rsid w:val="00F35D17"/>
    <w:rsid w:val="00F35DA7"/>
    <w:rsid w:val="00F36A6A"/>
    <w:rsid w:val="00F40101"/>
    <w:rsid w:val="00F404F7"/>
    <w:rsid w:val="00F40CCA"/>
    <w:rsid w:val="00F41069"/>
    <w:rsid w:val="00F41267"/>
    <w:rsid w:val="00F42D97"/>
    <w:rsid w:val="00F436B2"/>
    <w:rsid w:val="00F43813"/>
    <w:rsid w:val="00F43A92"/>
    <w:rsid w:val="00F43FEE"/>
    <w:rsid w:val="00F442AD"/>
    <w:rsid w:val="00F45692"/>
    <w:rsid w:val="00F45A72"/>
    <w:rsid w:val="00F46723"/>
    <w:rsid w:val="00F4706D"/>
    <w:rsid w:val="00F476E1"/>
    <w:rsid w:val="00F47D1D"/>
    <w:rsid w:val="00F47F29"/>
    <w:rsid w:val="00F50016"/>
    <w:rsid w:val="00F5118A"/>
    <w:rsid w:val="00F51A21"/>
    <w:rsid w:val="00F51BCA"/>
    <w:rsid w:val="00F52283"/>
    <w:rsid w:val="00F52614"/>
    <w:rsid w:val="00F5276E"/>
    <w:rsid w:val="00F52E9F"/>
    <w:rsid w:val="00F53304"/>
    <w:rsid w:val="00F539EA"/>
    <w:rsid w:val="00F53B81"/>
    <w:rsid w:val="00F540FE"/>
    <w:rsid w:val="00F54B63"/>
    <w:rsid w:val="00F556FF"/>
    <w:rsid w:val="00F55D12"/>
    <w:rsid w:val="00F56699"/>
    <w:rsid w:val="00F5687F"/>
    <w:rsid w:val="00F56D3F"/>
    <w:rsid w:val="00F575C7"/>
    <w:rsid w:val="00F57F1A"/>
    <w:rsid w:val="00F57FD0"/>
    <w:rsid w:val="00F60305"/>
    <w:rsid w:val="00F60F58"/>
    <w:rsid w:val="00F6108C"/>
    <w:rsid w:val="00F61B12"/>
    <w:rsid w:val="00F63264"/>
    <w:rsid w:val="00F634E4"/>
    <w:rsid w:val="00F6379E"/>
    <w:rsid w:val="00F64047"/>
    <w:rsid w:val="00F65171"/>
    <w:rsid w:val="00F655B9"/>
    <w:rsid w:val="00F6560D"/>
    <w:rsid w:val="00F67844"/>
    <w:rsid w:val="00F70077"/>
    <w:rsid w:val="00F70799"/>
    <w:rsid w:val="00F70A8B"/>
    <w:rsid w:val="00F70B8D"/>
    <w:rsid w:val="00F71936"/>
    <w:rsid w:val="00F724FB"/>
    <w:rsid w:val="00F726B8"/>
    <w:rsid w:val="00F72A26"/>
    <w:rsid w:val="00F733C3"/>
    <w:rsid w:val="00F746A1"/>
    <w:rsid w:val="00F74820"/>
    <w:rsid w:val="00F756DD"/>
    <w:rsid w:val="00F77F4E"/>
    <w:rsid w:val="00F80047"/>
    <w:rsid w:val="00F800C7"/>
    <w:rsid w:val="00F8104D"/>
    <w:rsid w:val="00F81158"/>
    <w:rsid w:val="00F81587"/>
    <w:rsid w:val="00F8288F"/>
    <w:rsid w:val="00F82E93"/>
    <w:rsid w:val="00F84033"/>
    <w:rsid w:val="00F84802"/>
    <w:rsid w:val="00F85797"/>
    <w:rsid w:val="00F85B72"/>
    <w:rsid w:val="00F85C90"/>
    <w:rsid w:val="00F86540"/>
    <w:rsid w:val="00F865CE"/>
    <w:rsid w:val="00F87665"/>
    <w:rsid w:val="00F8766F"/>
    <w:rsid w:val="00F90BB3"/>
    <w:rsid w:val="00F91082"/>
    <w:rsid w:val="00F9116D"/>
    <w:rsid w:val="00F91A9A"/>
    <w:rsid w:val="00F91C67"/>
    <w:rsid w:val="00F9203B"/>
    <w:rsid w:val="00F93251"/>
    <w:rsid w:val="00F93ABB"/>
    <w:rsid w:val="00F94D79"/>
    <w:rsid w:val="00F9658C"/>
    <w:rsid w:val="00F97A7F"/>
    <w:rsid w:val="00FA0889"/>
    <w:rsid w:val="00FA16E7"/>
    <w:rsid w:val="00FA31C7"/>
    <w:rsid w:val="00FA472D"/>
    <w:rsid w:val="00FB0CBF"/>
    <w:rsid w:val="00FB18F6"/>
    <w:rsid w:val="00FB23E5"/>
    <w:rsid w:val="00FB2A52"/>
    <w:rsid w:val="00FB3F92"/>
    <w:rsid w:val="00FB4366"/>
    <w:rsid w:val="00FB52C7"/>
    <w:rsid w:val="00FB5721"/>
    <w:rsid w:val="00FB57DC"/>
    <w:rsid w:val="00FB5DD0"/>
    <w:rsid w:val="00FB6E19"/>
    <w:rsid w:val="00FB71F6"/>
    <w:rsid w:val="00FC0AF8"/>
    <w:rsid w:val="00FC1483"/>
    <w:rsid w:val="00FC1C47"/>
    <w:rsid w:val="00FC2443"/>
    <w:rsid w:val="00FC3102"/>
    <w:rsid w:val="00FC39ED"/>
    <w:rsid w:val="00FC4419"/>
    <w:rsid w:val="00FC47E2"/>
    <w:rsid w:val="00FC4AA5"/>
    <w:rsid w:val="00FC4B88"/>
    <w:rsid w:val="00FC4BB8"/>
    <w:rsid w:val="00FC5148"/>
    <w:rsid w:val="00FC6524"/>
    <w:rsid w:val="00FC6F86"/>
    <w:rsid w:val="00FC75AC"/>
    <w:rsid w:val="00FD01BF"/>
    <w:rsid w:val="00FD022A"/>
    <w:rsid w:val="00FD0525"/>
    <w:rsid w:val="00FD0AB7"/>
    <w:rsid w:val="00FD297D"/>
    <w:rsid w:val="00FD2D13"/>
    <w:rsid w:val="00FD374D"/>
    <w:rsid w:val="00FD6071"/>
    <w:rsid w:val="00FD633B"/>
    <w:rsid w:val="00FE0794"/>
    <w:rsid w:val="00FE1041"/>
    <w:rsid w:val="00FE1602"/>
    <w:rsid w:val="00FE24CB"/>
    <w:rsid w:val="00FE323F"/>
    <w:rsid w:val="00FE3473"/>
    <w:rsid w:val="00FE4049"/>
    <w:rsid w:val="00FE4794"/>
    <w:rsid w:val="00FE480F"/>
    <w:rsid w:val="00FE4998"/>
    <w:rsid w:val="00FE57DE"/>
    <w:rsid w:val="00FE7A68"/>
    <w:rsid w:val="00FF0231"/>
    <w:rsid w:val="00FF0AE8"/>
    <w:rsid w:val="00FF1C9B"/>
    <w:rsid w:val="00FF1D49"/>
    <w:rsid w:val="00FF203B"/>
    <w:rsid w:val="00FF2562"/>
    <w:rsid w:val="00FF3A41"/>
    <w:rsid w:val="00FF3E5B"/>
    <w:rsid w:val="00FF57E4"/>
    <w:rsid w:val="00FF5B91"/>
    <w:rsid w:val="00FF6227"/>
    <w:rsid w:val="00FF72B5"/>
    <w:rsid w:val="00FF78E5"/>
    <w:rsid w:val="01AF3D99"/>
    <w:rsid w:val="01E21A57"/>
    <w:rsid w:val="02511F9D"/>
    <w:rsid w:val="03A314B8"/>
    <w:rsid w:val="03D82B98"/>
    <w:rsid w:val="03F83E8B"/>
    <w:rsid w:val="05C56868"/>
    <w:rsid w:val="07B72767"/>
    <w:rsid w:val="08077E72"/>
    <w:rsid w:val="08200A01"/>
    <w:rsid w:val="087E2252"/>
    <w:rsid w:val="087F7A8A"/>
    <w:rsid w:val="08882DD0"/>
    <w:rsid w:val="09CC2AAC"/>
    <w:rsid w:val="09D26E76"/>
    <w:rsid w:val="0A652D3E"/>
    <w:rsid w:val="0B326F2A"/>
    <w:rsid w:val="0C1E2888"/>
    <w:rsid w:val="0C92213C"/>
    <w:rsid w:val="0D84032B"/>
    <w:rsid w:val="0F2A74C4"/>
    <w:rsid w:val="10A27F31"/>
    <w:rsid w:val="11927058"/>
    <w:rsid w:val="13AF4F03"/>
    <w:rsid w:val="14736E66"/>
    <w:rsid w:val="147F458F"/>
    <w:rsid w:val="14D958EC"/>
    <w:rsid w:val="1534169A"/>
    <w:rsid w:val="15C03E03"/>
    <w:rsid w:val="162A25EB"/>
    <w:rsid w:val="16FD2A55"/>
    <w:rsid w:val="17067C1A"/>
    <w:rsid w:val="17366761"/>
    <w:rsid w:val="177C01F0"/>
    <w:rsid w:val="17CE6630"/>
    <w:rsid w:val="1AFF0AFE"/>
    <w:rsid w:val="1B035D36"/>
    <w:rsid w:val="1B4F19F8"/>
    <w:rsid w:val="1C226F03"/>
    <w:rsid w:val="1CA21C11"/>
    <w:rsid w:val="1ECC44FA"/>
    <w:rsid w:val="1F063325"/>
    <w:rsid w:val="1FBC5DF5"/>
    <w:rsid w:val="1FF90588"/>
    <w:rsid w:val="20C3623F"/>
    <w:rsid w:val="21781212"/>
    <w:rsid w:val="21B83F86"/>
    <w:rsid w:val="221178A8"/>
    <w:rsid w:val="221213CF"/>
    <w:rsid w:val="22327A92"/>
    <w:rsid w:val="231D53A2"/>
    <w:rsid w:val="236D5383"/>
    <w:rsid w:val="23AB0F1B"/>
    <w:rsid w:val="23B7504C"/>
    <w:rsid w:val="23EB3467"/>
    <w:rsid w:val="24571307"/>
    <w:rsid w:val="25110A2A"/>
    <w:rsid w:val="256C0944"/>
    <w:rsid w:val="26446DE3"/>
    <w:rsid w:val="269669E7"/>
    <w:rsid w:val="26D7699F"/>
    <w:rsid w:val="282B1959"/>
    <w:rsid w:val="2B774624"/>
    <w:rsid w:val="2C7A72BE"/>
    <w:rsid w:val="2C9A7D75"/>
    <w:rsid w:val="2CC17412"/>
    <w:rsid w:val="2E9976CE"/>
    <w:rsid w:val="2F401D3C"/>
    <w:rsid w:val="2F5B24E1"/>
    <w:rsid w:val="2FA95C88"/>
    <w:rsid w:val="3041370F"/>
    <w:rsid w:val="312B50A3"/>
    <w:rsid w:val="32453A27"/>
    <w:rsid w:val="3263064A"/>
    <w:rsid w:val="32A43132"/>
    <w:rsid w:val="32AC0C06"/>
    <w:rsid w:val="33344EF5"/>
    <w:rsid w:val="3537750C"/>
    <w:rsid w:val="3537798C"/>
    <w:rsid w:val="35C13FC9"/>
    <w:rsid w:val="364257B6"/>
    <w:rsid w:val="37EA5922"/>
    <w:rsid w:val="38276B93"/>
    <w:rsid w:val="38AC3431"/>
    <w:rsid w:val="392F2E16"/>
    <w:rsid w:val="39CB4D8C"/>
    <w:rsid w:val="39E00529"/>
    <w:rsid w:val="3A0B64A7"/>
    <w:rsid w:val="3A574DDA"/>
    <w:rsid w:val="3AD3075A"/>
    <w:rsid w:val="3AF74C02"/>
    <w:rsid w:val="3AFC0239"/>
    <w:rsid w:val="3BD11D17"/>
    <w:rsid w:val="3C0059A5"/>
    <w:rsid w:val="3C134E78"/>
    <w:rsid w:val="3DEC7285"/>
    <w:rsid w:val="3DF6345D"/>
    <w:rsid w:val="3E2B5515"/>
    <w:rsid w:val="3E4D4F28"/>
    <w:rsid w:val="3E584271"/>
    <w:rsid w:val="3EDF10A1"/>
    <w:rsid w:val="3EE13701"/>
    <w:rsid w:val="3F1A4BB3"/>
    <w:rsid w:val="40192BA6"/>
    <w:rsid w:val="41766EA9"/>
    <w:rsid w:val="42550A18"/>
    <w:rsid w:val="4268161A"/>
    <w:rsid w:val="429D496A"/>
    <w:rsid w:val="42F473A1"/>
    <w:rsid w:val="441E62C0"/>
    <w:rsid w:val="45325D14"/>
    <w:rsid w:val="45811C7C"/>
    <w:rsid w:val="45906116"/>
    <w:rsid w:val="46277145"/>
    <w:rsid w:val="468B3EFB"/>
    <w:rsid w:val="470A6193"/>
    <w:rsid w:val="47385210"/>
    <w:rsid w:val="47DC4F5C"/>
    <w:rsid w:val="48B40671"/>
    <w:rsid w:val="499B5738"/>
    <w:rsid w:val="499F244D"/>
    <w:rsid w:val="4A097756"/>
    <w:rsid w:val="4A973F3F"/>
    <w:rsid w:val="4AF96BC7"/>
    <w:rsid w:val="4B5A416B"/>
    <w:rsid w:val="4B862A85"/>
    <w:rsid w:val="4CEF36E2"/>
    <w:rsid w:val="4CEF4DC5"/>
    <w:rsid w:val="4D8C044B"/>
    <w:rsid w:val="4DCF2E5D"/>
    <w:rsid w:val="4E257655"/>
    <w:rsid w:val="4E8E7871"/>
    <w:rsid w:val="4F372380"/>
    <w:rsid w:val="4F372FFB"/>
    <w:rsid w:val="4F4E2C18"/>
    <w:rsid w:val="5025116D"/>
    <w:rsid w:val="507B2BDD"/>
    <w:rsid w:val="52395ECD"/>
    <w:rsid w:val="52C10D75"/>
    <w:rsid w:val="53C27FF8"/>
    <w:rsid w:val="549E1A80"/>
    <w:rsid w:val="54C658F4"/>
    <w:rsid w:val="550C4BD7"/>
    <w:rsid w:val="554C1D56"/>
    <w:rsid w:val="55572986"/>
    <w:rsid w:val="55C062DD"/>
    <w:rsid w:val="55D31987"/>
    <w:rsid w:val="565340FA"/>
    <w:rsid w:val="5723343E"/>
    <w:rsid w:val="573D7EAB"/>
    <w:rsid w:val="5A2F2CC8"/>
    <w:rsid w:val="5BA26962"/>
    <w:rsid w:val="5C10702D"/>
    <w:rsid w:val="5C152601"/>
    <w:rsid w:val="5C591F03"/>
    <w:rsid w:val="5C8A1B2F"/>
    <w:rsid w:val="5D914004"/>
    <w:rsid w:val="5D9C7D2D"/>
    <w:rsid w:val="5F561B72"/>
    <w:rsid w:val="606007BB"/>
    <w:rsid w:val="60AC7F66"/>
    <w:rsid w:val="61BF10D9"/>
    <w:rsid w:val="61DA3D4C"/>
    <w:rsid w:val="62AC22DC"/>
    <w:rsid w:val="637833E8"/>
    <w:rsid w:val="64E45EF7"/>
    <w:rsid w:val="65C16ECE"/>
    <w:rsid w:val="6691014E"/>
    <w:rsid w:val="66C87CCE"/>
    <w:rsid w:val="677435B2"/>
    <w:rsid w:val="67EF75F1"/>
    <w:rsid w:val="68B406B1"/>
    <w:rsid w:val="69124F16"/>
    <w:rsid w:val="694A5205"/>
    <w:rsid w:val="69CD5C14"/>
    <w:rsid w:val="69CF0D33"/>
    <w:rsid w:val="6B9946B3"/>
    <w:rsid w:val="6C2C29A8"/>
    <w:rsid w:val="6C662189"/>
    <w:rsid w:val="6C7007C7"/>
    <w:rsid w:val="6DE76850"/>
    <w:rsid w:val="6FB20BD4"/>
    <w:rsid w:val="6FB650F7"/>
    <w:rsid w:val="6FBA59BE"/>
    <w:rsid w:val="70296B3E"/>
    <w:rsid w:val="70324462"/>
    <w:rsid w:val="70611204"/>
    <w:rsid w:val="73445350"/>
    <w:rsid w:val="7475172F"/>
    <w:rsid w:val="74FA2C30"/>
    <w:rsid w:val="754D5C4B"/>
    <w:rsid w:val="759B0F00"/>
    <w:rsid w:val="76C240A7"/>
    <w:rsid w:val="773F59F0"/>
    <w:rsid w:val="775246B7"/>
    <w:rsid w:val="781D444B"/>
    <w:rsid w:val="781E69D1"/>
    <w:rsid w:val="7A263B6B"/>
    <w:rsid w:val="7A4226B2"/>
    <w:rsid w:val="7AF46346"/>
    <w:rsid w:val="7B0F5EBF"/>
    <w:rsid w:val="7B130FB9"/>
    <w:rsid w:val="7BF64EDE"/>
    <w:rsid w:val="7C400C1E"/>
    <w:rsid w:val="7DD11708"/>
    <w:rsid w:val="7E762F0A"/>
    <w:rsid w:val="7EBD579E"/>
    <w:rsid w:val="7EC167BD"/>
    <w:rsid w:val="7EF2130A"/>
    <w:rsid w:val="7F272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white">
      <v:fill color="white"/>
    </o:shapedefaults>
    <o:shapelayout v:ext="edit">
      <o:idmap v:ext="edit" data="1"/>
    </o:shapelayout>
  </w:shapeDefaults>
  <w:decimalSymbol w:val="."/>
  <w:listSeparator w:val=","/>
  <w14:docId w14:val="5D2041C0"/>
  <w15:docId w15:val="{AB0FBAB0-B29F-49FE-B8A4-9A1980C4F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iPriority="99" w:unhideWhenUsed="1" w:qFormat="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2"/>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uiPriority w:val="9"/>
    <w:qFormat/>
    <w:pPr>
      <w:keepNext/>
      <w:keepLines/>
      <w:spacing w:before="260" w:after="260" w:line="416" w:lineRule="auto"/>
      <w:outlineLvl w:val="2"/>
    </w:pPr>
    <w:rPr>
      <w:b/>
      <w:bCs/>
      <w:sz w:val="32"/>
      <w:szCs w:val="32"/>
    </w:rPr>
  </w:style>
  <w:style w:type="paragraph" w:styleId="5">
    <w:name w:val="heading 5"/>
    <w:basedOn w:val="a"/>
    <w:next w:val="a0"/>
    <w:link w:val="50"/>
    <w:uiPriority w:val="9"/>
    <w:qFormat/>
    <w:pPr>
      <w:keepNext/>
      <w:keepLines/>
      <w:spacing w:before="280" w:after="290" w:line="376" w:lineRule="auto"/>
      <w:outlineLvl w:val="4"/>
    </w:pPr>
    <w:rPr>
      <w:b/>
      <w:bCs/>
      <w:sz w:val="28"/>
      <w:szCs w:val="28"/>
    </w:rPr>
  </w:style>
  <w:style w:type="paragraph" w:styleId="8">
    <w:name w:val="heading 8"/>
    <w:basedOn w:val="a"/>
    <w:next w:val="a"/>
    <w:link w:val="80"/>
    <w:uiPriority w:val="9"/>
    <w:qFormat/>
    <w:pPr>
      <w:keepNext/>
      <w:keepLines/>
      <w:spacing w:before="240" w:after="64" w:line="320" w:lineRule="auto"/>
      <w:outlineLvl w:val="7"/>
    </w:pPr>
    <w:rPr>
      <w:rFonts w:ascii="等线 Light" w:eastAsia="等线 Light" w:hAnsi="等线 Light"/>
      <w:sz w:val="24"/>
    </w:rPr>
  </w:style>
  <w:style w:type="paragraph" w:styleId="9">
    <w:name w:val="heading 9"/>
    <w:basedOn w:val="a"/>
    <w:next w:val="a"/>
    <w:link w:val="90"/>
    <w:uiPriority w:val="9"/>
    <w:qFormat/>
    <w:pPr>
      <w:keepNext/>
      <w:keepLines/>
      <w:spacing w:before="240" w:after="64" w:line="320" w:lineRule="auto"/>
      <w:outlineLvl w:val="8"/>
    </w:pPr>
    <w:rPr>
      <w:rFonts w:ascii="Cambria" w:hAnsi="Cambria"/>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420"/>
    </w:pPr>
    <w:rPr>
      <w:szCs w:val="20"/>
    </w:rPr>
  </w:style>
  <w:style w:type="paragraph" w:styleId="a4">
    <w:name w:val="List Number"/>
    <w:basedOn w:val="a"/>
    <w:pPr>
      <w:widowControl/>
      <w:tabs>
        <w:tab w:val="left" w:pos="454"/>
        <w:tab w:val="left" w:pos="720"/>
        <w:tab w:val="left" w:pos="840"/>
      </w:tabs>
      <w:spacing w:afterLines="50" w:after="50"/>
      <w:ind w:left="454" w:hanging="284"/>
      <w:jc w:val="left"/>
    </w:pPr>
    <w:rPr>
      <w:kern w:val="0"/>
      <w:sz w:val="24"/>
      <w:szCs w:val="20"/>
    </w:rPr>
  </w:style>
  <w:style w:type="paragraph" w:styleId="a5">
    <w:name w:val="annotation text"/>
    <w:basedOn w:val="a"/>
    <w:link w:val="21"/>
    <w:uiPriority w:val="99"/>
    <w:pPr>
      <w:jc w:val="left"/>
    </w:pPr>
  </w:style>
  <w:style w:type="paragraph" w:styleId="31">
    <w:name w:val="Body Text 3"/>
    <w:basedOn w:val="a"/>
    <w:link w:val="32"/>
    <w:uiPriority w:val="99"/>
    <w:pPr>
      <w:spacing w:after="120"/>
    </w:pPr>
    <w:rPr>
      <w:sz w:val="16"/>
      <w:szCs w:val="16"/>
    </w:rPr>
  </w:style>
  <w:style w:type="paragraph" w:styleId="a6">
    <w:name w:val="Body Text"/>
    <w:basedOn w:val="a"/>
    <w:link w:val="10"/>
    <w:uiPriority w:val="99"/>
    <w:unhideWhenUsed/>
    <w:qFormat/>
    <w:pPr>
      <w:spacing w:after="120"/>
    </w:pPr>
  </w:style>
  <w:style w:type="paragraph" w:styleId="a7">
    <w:name w:val="Body Text Indent"/>
    <w:basedOn w:val="a"/>
    <w:link w:val="11"/>
    <w:uiPriority w:val="99"/>
    <w:pPr>
      <w:ind w:firstLineChars="352" w:firstLine="830"/>
    </w:pPr>
    <w:rPr>
      <w:rFonts w:ascii="仿宋_GB2312" w:eastAsia="仿宋_GB2312"/>
      <w:kern w:val="0"/>
      <w:sz w:val="32"/>
      <w:szCs w:val="20"/>
    </w:rPr>
  </w:style>
  <w:style w:type="paragraph" w:styleId="22">
    <w:name w:val="List 2"/>
    <w:basedOn w:val="a"/>
    <w:pPr>
      <w:ind w:leftChars="200" w:left="100" w:hangingChars="200" w:hanging="200"/>
      <w:contextualSpacing/>
    </w:pPr>
  </w:style>
  <w:style w:type="paragraph" w:styleId="TOC3">
    <w:name w:val="toc 3"/>
    <w:basedOn w:val="a"/>
    <w:next w:val="a"/>
    <w:uiPriority w:val="39"/>
    <w:pPr>
      <w:ind w:leftChars="400" w:left="840"/>
    </w:pPr>
  </w:style>
  <w:style w:type="paragraph" w:styleId="a8">
    <w:name w:val="Plain Text"/>
    <w:basedOn w:val="a"/>
    <w:next w:val="a9"/>
    <w:link w:val="33"/>
    <w:uiPriority w:val="99"/>
    <w:rPr>
      <w:rFonts w:ascii="宋体" w:hAnsi="Courier New"/>
      <w:kern w:val="0"/>
      <w:sz w:val="20"/>
      <w:szCs w:val="21"/>
    </w:rPr>
  </w:style>
  <w:style w:type="paragraph" w:styleId="a9">
    <w:name w:val="Date"/>
    <w:basedOn w:val="a"/>
    <w:next w:val="a"/>
    <w:link w:val="aa"/>
    <w:uiPriority w:val="99"/>
    <w:qFormat/>
    <w:pPr>
      <w:ind w:leftChars="2500" w:left="100"/>
    </w:pPr>
  </w:style>
  <w:style w:type="paragraph" w:styleId="ab">
    <w:name w:val="Balloon Text"/>
    <w:basedOn w:val="a"/>
    <w:link w:val="ac"/>
    <w:uiPriority w:val="99"/>
    <w:rPr>
      <w:sz w:val="18"/>
      <w:szCs w:val="18"/>
    </w:rPr>
  </w:style>
  <w:style w:type="paragraph" w:styleId="ad">
    <w:name w:val="footer"/>
    <w:basedOn w:val="a"/>
    <w:link w:val="ae"/>
    <w:uiPriority w:val="99"/>
    <w:pPr>
      <w:tabs>
        <w:tab w:val="center" w:pos="4153"/>
        <w:tab w:val="right" w:pos="8306"/>
      </w:tabs>
      <w:snapToGrid w:val="0"/>
      <w:jc w:val="left"/>
    </w:pPr>
    <w:rPr>
      <w:kern w:val="0"/>
      <w:sz w:val="18"/>
      <w:szCs w:val="18"/>
    </w:rPr>
  </w:style>
  <w:style w:type="paragraph" w:styleId="af">
    <w:name w:val="header"/>
    <w:basedOn w:val="a"/>
    <w:link w:val="af0"/>
    <w:uiPriority w:val="99"/>
    <w:pPr>
      <w:pBdr>
        <w:bottom w:val="single" w:sz="6" w:space="1" w:color="auto"/>
      </w:pBdr>
      <w:tabs>
        <w:tab w:val="center" w:pos="4153"/>
        <w:tab w:val="right" w:pos="8306"/>
      </w:tabs>
      <w:snapToGrid w:val="0"/>
      <w:jc w:val="center"/>
    </w:pPr>
    <w:rPr>
      <w:kern w:val="0"/>
      <w:sz w:val="18"/>
      <w:szCs w:val="18"/>
    </w:rPr>
  </w:style>
  <w:style w:type="paragraph" w:styleId="TOC1">
    <w:name w:val="toc 1"/>
    <w:basedOn w:val="a"/>
    <w:next w:val="a"/>
    <w:uiPriority w:val="39"/>
    <w:qFormat/>
  </w:style>
  <w:style w:type="paragraph" w:styleId="af1">
    <w:name w:val="List"/>
    <w:basedOn w:val="a"/>
    <w:qFormat/>
    <w:pPr>
      <w:ind w:left="200" w:hangingChars="200" w:hanging="200"/>
      <w:contextualSpacing/>
    </w:pPr>
  </w:style>
  <w:style w:type="paragraph" w:styleId="TOC2">
    <w:name w:val="toc 2"/>
    <w:basedOn w:val="a"/>
    <w:next w:val="a"/>
    <w:uiPriority w:val="39"/>
    <w:pPr>
      <w:tabs>
        <w:tab w:val="right" w:leader="dot" w:pos="8296"/>
      </w:tabs>
      <w:ind w:leftChars="200" w:left="420"/>
    </w:pPr>
  </w:style>
  <w:style w:type="paragraph" w:styleId="af2">
    <w:name w:val="Normal (Web)"/>
    <w:basedOn w:val="a"/>
    <w:qFormat/>
    <w:rPr>
      <w:rFonts w:ascii="Calibri" w:hAnsi="Calibri"/>
      <w:kern w:val="0"/>
      <w:sz w:val="24"/>
    </w:rPr>
  </w:style>
  <w:style w:type="paragraph" w:styleId="af3">
    <w:name w:val="Title"/>
    <w:basedOn w:val="a"/>
    <w:link w:val="af4"/>
    <w:uiPriority w:val="10"/>
    <w:qFormat/>
    <w:pPr>
      <w:widowControl/>
      <w:overflowPunct w:val="0"/>
      <w:autoSpaceDE w:val="0"/>
      <w:autoSpaceDN w:val="0"/>
      <w:adjustRightInd w:val="0"/>
      <w:jc w:val="center"/>
      <w:textAlignment w:val="baseline"/>
    </w:pPr>
    <w:rPr>
      <w:rFonts w:ascii="Cambria" w:hAnsi="Cambria"/>
      <w:b/>
      <w:bCs/>
      <w:sz w:val="32"/>
      <w:szCs w:val="32"/>
    </w:rPr>
  </w:style>
  <w:style w:type="paragraph" w:styleId="af5">
    <w:name w:val="annotation subject"/>
    <w:basedOn w:val="a5"/>
    <w:next w:val="a5"/>
    <w:link w:val="af6"/>
    <w:uiPriority w:val="99"/>
    <w:qFormat/>
    <w:rPr>
      <w:b/>
      <w:bCs/>
    </w:rPr>
  </w:style>
  <w:style w:type="paragraph" w:styleId="23">
    <w:name w:val="Body Text First Indent 2"/>
    <w:basedOn w:val="a7"/>
    <w:link w:val="24"/>
    <w:uiPriority w:val="99"/>
    <w:pPr>
      <w:spacing w:after="120"/>
      <w:ind w:leftChars="200" w:left="420" w:firstLineChars="200" w:firstLine="420"/>
    </w:pPr>
    <w:rPr>
      <w:rFonts w:ascii="Times New Roman" w:eastAsia="宋体"/>
      <w:kern w:val="2"/>
      <w:sz w:val="21"/>
      <w:szCs w:val="24"/>
    </w:rPr>
  </w:style>
  <w:style w:type="table" w:styleId="af7">
    <w:name w:val="Table Grid"/>
    <w:basedOn w:val="a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8">
    <w:name w:val="Strong"/>
    <w:uiPriority w:val="22"/>
    <w:qFormat/>
    <w:rPr>
      <w:rFonts w:ascii="Calibri" w:eastAsia="宋体" w:hAnsi="Calibri" w:cs="Times New Roman"/>
      <w:b/>
      <w:bCs/>
    </w:rPr>
  </w:style>
  <w:style w:type="character" w:styleId="af9">
    <w:name w:val="endnote reference"/>
    <w:qFormat/>
    <w:rPr>
      <w:vertAlign w:val="superscript"/>
    </w:rPr>
  </w:style>
  <w:style w:type="character" w:styleId="afa">
    <w:name w:val="page number"/>
    <w:qFormat/>
    <w:rPr>
      <w:rFonts w:ascii="Arial" w:eastAsia="黑体" w:hAnsi="Arial" w:cs="Arial"/>
      <w:snapToGrid w:val="0"/>
      <w:kern w:val="0"/>
      <w:szCs w:val="21"/>
    </w:rPr>
  </w:style>
  <w:style w:type="character" w:styleId="afb">
    <w:name w:val="FollowedHyperlink"/>
    <w:rPr>
      <w:color w:val="800080"/>
      <w:u w:val="single"/>
    </w:rPr>
  </w:style>
  <w:style w:type="character" w:styleId="afc">
    <w:name w:val="Hyperlink"/>
    <w:uiPriority w:val="99"/>
    <w:qFormat/>
    <w:rPr>
      <w:color w:val="0000FF"/>
      <w:u w:val="single"/>
    </w:rPr>
  </w:style>
  <w:style w:type="character" w:styleId="afd">
    <w:name w:val="annotation reference"/>
    <w:qFormat/>
    <w:rPr>
      <w:sz w:val="21"/>
      <w:szCs w:val="21"/>
    </w:rPr>
  </w:style>
  <w:style w:type="character" w:customStyle="1" w:styleId="12">
    <w:name w:val="标题 1 字符2"/>
    <w:link w:val="1"/>
    <w:uiPriority w:val="9"/>
    <w:qFormat/>
    <w:rPr>
      <w:b/>
      <w:bCs/>
      <w:kern w:val="44"/>
      <w:sz w:val="44"/>
      <w:szCs w:val="44"/>
    </w:rPr>
  </w:style>
  <w:style w:type="character" w:customStyle="1" w:styleId="20">
    <w:name w:val="标题 2 字符"/>
    <w:link w:val="2"/>
    <w:uiPriority w:val="9"/>
    <w:qFormat/>
    <w:rPr>
      <w:rFonts w:ascii="Cambria" w:eastAsia="宋体" w:hAnsi="Cambria" w:cs="Times New Roman"/>
      <w:b/>
      <w:bCs/>
      <w:kern w:val="2"/>
      <w:sz w:val="32"/>
      <w:szCs w:val="32"/>
    </w:rPr>
  </w:style>
  <w:style w:type="character" w:customStyle="1" w:styleId="30">
    <w:name w:val="标题 3 字符"/>
    <w:link w:val="3"/>
    <w:uiPriority w:val="9"/>
    <w:qFormat/>
    <w:rPr>
      <w:b/>
      <w:bCs/>
      <w:kern w:val="2"/>
      <w:sz w:val="32"/>
      <w:szCs w:val="32"/>
    </w:rPr>
  </w:style>
  <w:style w:type="character" w:customStyle="1" w:styleId="50">
    <w:name w:val="标题 5 字符"/>
    <w:link w:val="5"/>
    <w:uiPriority w:val="9"/>
    <w:qFormat/>
    <w:rPr>
      <w:rFonts w:ascii="Times New Roman" w:hAnsi="Times New Roman"/>
      <w:b/>
      <w:bCs/>
      <w:kern w:val="2"/>
      <w:sz w:val="28"/>
      <w:szCs w:val="28"/>
    </w:rPr>
  </w:style>
  <w:style w:type="character" w:customStyle="1" w:styleId="80">
    <w:name w:val="标题 8 字符"/>
    <w:link w:val="8"/>
    <w:uiPriority w:val="9"/>
    <w:qFormat/>
    <w:rPr>
      <w:rFonts w:ascii="等线 Light" w:eastAsia="等线 Light" w:hAnsi="等线 Light" w:cs="Times New Roman"/>
      <w:kern w:val="2"/>
      <w:sz w:val="24"/>
      <w:szCs w:val="24"/>
    </w:rPr>
  </w:style>
  <w:style w:type="character" w:customStyle="1" w:styleId="90">
    <w:name w:val="标题 9 字符"/>
    <w:link w:val="9"/>
    <w:uiPriority w:val="9"/>
    <w:qFormat/>
    <w:rPr>
      <w:rFonts w:ascii="Cambria" w:eastAsia="宋体" w:hAnsi="Cambria" w:cs="Times New Roman"/>
      <w:kern w:val="2"/>
      <w:sz w:val="21"/>
      <w:szCs w:val="21"/>
    </w:rPr>
  </w:style>
  <w:style w:type="character" w:customStyle="1" w:styleId="21">
    <w:name w:val="批注文字 字符2"/>
    <w:link w:val="a5"/>
    <w:uiPriority w:val="99"/>
    <w:qFormat/>
    <w:rPr>
      <w:rFonts w:ascii="Times New Roman" w:hAnsi="Times New Roman"/>
      <w:kern w:val="2"/>
      <w:sz w:val="21"/>
      <w:szCs w:val="24"/>
    </w:rPr>
  </w:style>
  <w:style w:type="character" w:customStyle="1" w:styleId="32">
    <w:name w:val="正文文本 3 字符"/>
    <w:link w:val="31"/>
    <w:uiPriority w:val="99"/>
    <w:qFormat/>
    <w:rPr>
      <w:kern w:val="2"/>
      <w:sz w:val="16"/>
      <w:szCs w:val="16"/>
    </w:rPr>
  </w:style>
  <w:style w:type="character" w:customStyle="1" w:styleId="10">
    <w:name w:val="正文文本 字符1"/>
    <w:link w:val="a6"/>
    <w:uiPriority w:val="99"/>
    <w:qFormat/>
    <w:rPr>
      <w:rFonts w:ascii="Times New Roman" w:hAnsi="Times New Roman"/>
      <w:kern w:val="2"/>
      <w:sz w:val="21"/>
      <w:szCs w:val="24"/>
    </w:rPr>
  </w:style>
  <w:style w:type="character" w:customStyle="1" w:styleId="11">
    <w:name w:val="正文文本缩进 字符1"/>
    <w:link w:val="a7"/>
    <w:uiPriority w:val="99"/>
    <w:qFormat/>
    <w:rPr>
      <w:rFonts w:ascii="仿宋_GB2312" w:eastAsia="仿宋_GB2312" w:hAnsi="Times New Roman" w:cs="Times New Roman"/>
      <w:sz w:val="32"/>
      <w:szCs w:val="20"/>
    </w:rPr>
  </w:style>
  <w:style w:type="character" w:customStyle="1" w:styleId="33">
    <w:name w:val="纯文本 字符3"/>
    <w:link w:val="a8"/>
    <w:uiPriority w:val="99"/>
    <w:qFormat/>
    <w:rPr>
      <w:rFonts w:ascii="宋体" w:eastAsia="宋体" w:hAnsi="Courier New" w:cs="Courier New"/>
      <w:szCs w:val="21"/>
    </w:rPr>
  </w:style>
  <w:style w:type="character" w:customStyle="1" w:styleId="aa">
    <w:name w:val="日期 字符"/>
    <w:link w:val="a9"/>
    <w:uiPriority w:val="99"/>
    <w:qFormat/>
    <w:rPr>
      <w:rFonts w:ascii="Times New Roman" w:hAnsi="Times New Roman"/>
      <w:kern w:val="2"/>
      <w:sz w:val="21"/>
      <w:szCs w:val="24"/>
    </w:rPr>
  </w:style>
  <w:style w:type="character" w:customStyle="1" w:styleId="ac">
    <w:name w:val="批注框文本 字符"/>
    <w:link w:val="ab"/>
    <w:uiPriority w:val="99"/>
    <w:semiHidden/>
    <w:qFormat/>
    <w:rPr>
      <w:kern w:val="2"/>
      <w:sz w:val="18"/>
      <w:szCs w:val="18"/>
    </w:rPr>
  </w:style>
  <w:style w:type="character" w:customStyle="1" w:styleId="ae">
    <w:name w:val="页脚 字符"/>
    <w:link w:val="ad"/>
    <w:uiPriority w:val="99"/>
    <w:qFormat/>
    <w:rPr>
      <w:sz w:val="18"/>
      <w:szCs w:val="18"/>
    </w:rPr>
  </w:style>
  <w:style w:type="character" w:customStyle="1" w:styleId="af0">
    <w:name w:val="页眉 字符"/>
    <w:link w:val="af"/>
    <w:uiPriority w:val="99"/>
    <w:qFormat/>
    <w:rPr>
      <w:sz w:val="18"/>
      <w:szCs w:val="18"/>
    </w:rPr>
  </w:style>
  <w:style w:type="character" w:customStyle="1" w:styleId="af4">
    <w:name w:val="标题 字符"/>
    <w:link w:val="af3"/>
    <w:uiPriority w:val="10"/>
    <w:qFormat/>
    <w:rPr>
      <w:rFonts w:ascii="Cambria" w:hAnsi="Cambria" w:cs="Times New Roman"/>
      <w:b/>
      <w:bCs/>
      <w:kern w:val="2"/>
      <w:sz w:val="32"/>
      <w:szCs w:val="32"/>
    </w:rPr>
  </w:style>
  <w:style w:type="character" w:customStyle="1" w:styleId="af6">
    <w:name w:val="批注主题 字符"/>
    <w:link w:val="af5"/>
    <w:uiPriority w:val="99"/>
    <w:qFormat/>
    <w:rPr>
      <w:rFonts w:ascii="Times New Roman" w:hAnsi="Times New Roman"/>
      <w:b/>
      <w:bCs/>
      <w:kern w:val="2"/>
      <w:sz w:val="21"/>
      <w:szCs w:val="24"/>
    </w:rPr>
  </w:style>
  <w:style w:type="character" w:customStyle="1" w:styleId="24">
    <w:name w:val="正文文本首行缩进 2 字符"/>
    <w:link w:val="23"/>
    <w:uiPriority w:val="99"/>
    <w:qFormat/>
    <w:rPr>
      <w:kern w:val="2"/>
      <w:sz w:val="21"/>
      <w:szCs w:val="24"/>
    </w:rPr>
  </w:style>
  <w:style w:type="character" w:customStyle="1" w:styleId="13">
    <w:name w:val="标题 1 字符"/>
    <w:uiPriority w:val="9"/>
    <w:qFormat/>
    <w:rPr>
      <w:b/>
      <w:bCs/>
      <w:kern w:val="44"/>
      <w:sz w:val="44"/>
      <w:szCs w:val="44"/>
    </w:rPr>
  </w:style>
  <w:style w:type="character" w:customStyle="1" w:styleId="Char1">
    <w:name w:val="标题 Char1"/>
    <w:qFormat/>
    <w:rPr>
      <w:rFonts w:ascii="Calibri" w:hAnsi="Calibri"/>
      <w:b/>
      <w:sz w:val="24"/>
      <w:lang w:val="en-GB"/>
    </w:rPr>
  </w:style>
  <w:style w:type="character" w:customStyle="1" w:styleId="8Char">
    <w:name w:val="标题 8 Char"/>
    <w:qFormat/>
    <w:rPr>
      <w:rFonts w:ascii="Arial" w:eastAsia="黑体" w:hAnsi="Arial"/>
      <w:kern w:val="2"/>
      <w:sz w:val="24"/>
      <w:szCs w:val="24"/>
    </w:rPr>
  </w:style>
  <w:style w:type="character" w:customStyle="1" w:styleId="260pt">
    <w:name w:val="正文文本 (26) + 间距 0 pt"/>
    <w:qFormat/>
    <w:rPr>
      <w:rFonts w:ascii="宋体" w:eastAsia="宋体" w:hAnsi="宋体" w:cs="宋体"/>
      <w:color w:val="000000"/>
      <w:spacing w:val="0"/>
      <w:w w:val="100"/>
      <w:position w:val="0"/>
      <w:sz w:val="22"/>
      <w:szCs w:val="22"/>
      <w:u w:val="none"/>
      <w:lang w:val="zh-CN" w:eastAsia="zh-CN" w:bidi="zh-CN"/>
    </w:rPr>
  </w:style>
  <w:style w:type="character" w:customStyle="1" w:styleId="afe">
    <w:name w:val="正文文本 字符"/>
    <w:uiPriority w:val="99"/>
    <w:qFormat/>
    <w:rPr>
      <w:rFonts w:ascii="Times New Roman" w:hAnsi="Times New Roman"/>
      <w:kern w:val="2"/>
      <w:sz w:val="21"/>
      <w:szCs w:val="24"/>
    </w:rPr>
  </w:style>
  <w:style w:type="character" w:customStyle="1" w:styleId="Char">
    <w:name w:val="纯文本 Char"/>
    <w:qFormat/>
    <w:rPr>
      <w:rFonts w:ascii="宋体" w:eastAsia="宋体" w:hAnsi="Courier New" w:cs="Courier New"/>
      <w:szCs w:val="21"/>
    </w:rPr>
  </w:style>
  <w:style w:type="character" w:customStyle="1" w:styleId="Char0">
    <w:name w:val="正文文本 Char"/>
    <w:qFormat/>
    <w:rPr>
      <w:rFonts w:ascii="Times New Roman" w:hAnsi="Times New Roman"/>
      <w:kern w:val="2"/>
      <w:sz w:val="21"/>
      <w:szCs w:val="24"/>
    </w:rPr>
  </w:style>
  <w:style w:type="character" w:customStyle="1" w:styleId="14">
    <w:name w:val="批注文字 字符1"/>
    <w:qFormat/>
    <w:rPr>
      <w:rFonts w:ascii="Times New Roman" w:hAnsi="Times New Roman"/>
      <w:kern w:val="2"/>
      <w:sz w:val="21"/>
      <w:szCs w:val="24"/>
    </w:rPr>
  </w:style>
  <w:style w:type="character" w:customStyle="1" w:styleId="2Char">
    <w:name w:val="标题 2 Char"/>
    <w:uiPriority w:val="9"/>
    <w:qFormat/>
    <w:rPr>
      <w:rFonts w:ascii="Cambria" w:eastAsia="宋体" w:hAnsi="Cambria" w:cs="Times New Roman"/>
      <w:b/>
      <w:bCs/>
      <w:kern w:val="2"/>
      <w:sz w:val="32"/>
      <w:szCs w:val="32"/>
    </w:rPr>
  </w:style>
  <w:style w:type="character" w:customStyle="1" w:styleId="aff">
    <w:name w:val="批注文字 字符"/>
    <w:uiPriority w:val="99"/>
    <w:qFormat/>
    <w:rPr>
      <w:rFonts w:ascii="Times New Roman" w:hAnsi="Times New Roman"/>
      <w:kern w:val="2"/>
      <w:sz w:val="21"/>
      <w:szCs w:val="24"/>
    </w:rPr>
  </w:style>
  <w:style w:type="character" w:customStyle="1" w:styleId="15">
    <w:name w:val="未处理的提及1"/>
    <w:uiPriority w:val="99"/>
    <w:unhideWhenUsed/>
    <w:qFormat/>
    <w:rPr>
      <w:color w:val="605E5C"/>
      <w:shd w:val="clear" w:color="auto" w:fill="E1DFDD"/>
    </w:rPr>
  </w:style>
  <w:style w:type="character" w:customStyle="1" w:styleId="apple-style-span">
    <w:name w:val="apple-style-span"/>
    <w:qFormat/>
  </w:style>
  <w:style w:type="character" w:customStyle="1" w:styleId="25">
    <w:name w:val="纯文本 字符2"/>
    <w:qFormat/>
    <w:rPr>
      <w:rFonts w:ascii="宋体" w:eastAsia="宋体" w:hAnsi="Courier New" w:cs="Courier New"/>
      <w:szCs w:val="21"/>
    </w:rPr>
  </w:style>
  <w:style w:type="character" w:customStyle="1" w:styleId="textcontents">
    <w:name w:val="textcontents"/>
    <w:qFormat/>
  </w:style>
  <w:style w:type="character" w:customStyle="1" w:styleId="16">
    <w:name w:val="纯文本 字符1"/>
    <w:qFormat/>
    <w:rPr>
      <w:rFonts w:ascii="宋体" w:hAnsi="Courier New"/>
    </w:rPr>
  </w:style>
  <w:style w:type="character" w:customStyle="1" w:styleId="Char2">
    <w:name w:val="批注文字 Char"/>
    <w:qFormat/>
    <w:rPr>
      <w:rFonts w:ascii="Times New Roman" w:hAnsi="Times New Roman"/>
      <w:kern w:val="2"/>
      <w:sz w:val="21"/>
      <w:szCs w:val="24"/>
    </w:rPr>
  </w:style>
  <w:style w:type="character" w:customStyle="1" w:styleId="110">
    <w:name w:val="标题 1 字符1"/>
    <w:qFormat/>
    <w:rPr>
      <w:b/>
      <w:bCs/>
      <w:kern w:val="44"/>
      <w:sz w:val="44"/>
      <w:szCs w:val="44"/>
    </w:rPr>
  </w:style>
  <w:style w:type="character" w:customStyle="1" w:styleId="aff0">
    <w:name w:val="纯文本 字符"/>
    <w:uiPriority w:val="99"/>
    <w:qFormat/>
    <w:rPr>
      <w:rFonts w:ascii="宋体" w:eastAsia="宋体" w:hAnsi="Courier New" w:cs="Courier New"/>
      <w:szCs w:val="21"/>
    </w:rPr>
  </w:style>
  <w:style w:type="paragraph" w:customStyle="1" w:styleId="CharCharCharChar">
    <w:name w:val="Char Char Char Char"/>
    <w:basedOn w:val="a"/>
    <w:uiPriority w:val="99"/>
    <w:qFormat/>
    <w:pPr>
      <w:widowControl/>
      <w:spacing w:after="160" w:line="240" w:lineRule="exact"/>
      <w:jc w:val="left"/>
    </w:pPr>
  </w:style>
  <w:style w:type="paragraph" w:customStyle="1" w:styleId="ParaCharCharCharCharCharCharCharCharChar1CharCharCharChar">
    <w:name w:val="默认段落字体 Para Char Char Char Char Char Char Char Char Char1 Char Char Char Char"/>
    <w:basedOn w:val="a"/>
    <w:uiPriority w:val="99"/>
    <w:qFormat/>
    <w:rPr>
      <w:rFonts w:ascii="Tahoma" w:hAnsi="Tahoma"/>
      <w:sz w:val="24"/>
      <w:szCs w:val="20"/>
    </w:rPr>
  </w:style>
  <w:style w:type="paragraph" w:styleId="aff1">
    <w:name w:val="List Paragraph"/>
    <w:basedOn w:val="a"/>
    <w:uiPriority w:val="99"/>
    <w:qFormat/>
    <w:pPr>
      <w:ind w:firstLineChars="200" w:firstLine="420"/>
    </w:pPr>
  </w:style>
  <w:style w:type="paragraph" w:customStyle="1" w:styleId="TOC10">
    <w:name w:val="TOC 标题1"/>
    <w:basedOn w:val="1"/>
    <w:next w:val="a"/>
    <w:uiPriority w:val="39"/>
    <w:qFormat/>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customStyle="1" w:styleId="aff2">
    <w:name w:val="表内文字"/>
    <w:basedOn w:val="a"/>
    <w:uiPriority w:val="99"/>
    <w:qFormat/>
    <w:pPr>
      <w:snapToGrid w:val="0"/>
      <w:spacing w:before="50" w:after="50"/>
      <w:jc w:val="center"/>
    </w:pPr>
    <w:rPr>
      <w:rFonts w:ascii="仿宋_GB2312" w:eastAsia="仿宋_GB2312" w:hAnsi="宋体"/>
      <w:b/>
      <w:color w:val="000000"/>
      <w:sz w:val="32"/>
      <w:szCs w:val="32"/>
    </w:rPr>
  </w:style>
  <w:style w:type="paragraph" w:customStyle="1" w:styleId="TableParagraph">
    <w:name w:val="Table Paragraph"/>
    <w:basedOn w:val="a"/>
    <w:uiPriority w:val="1"/>
    <w:qFormat/>
    <w:pPr>
      <w:jc w:val="left"/>
    </w:pPr>
    <w:rPr>
      <w:rFonts w:ascii="Calibri" w:hAnsi="Calibri"/>
      <w:kern w:val="0"/>
      <w:sz w:val="22"/>
      <w:szCs w:val="22"/>
      <w:lang w:eastAsia="en-US"/>
    </w:rPr>
  </w:style>
  <w:style w:type="character" w:customStyle="1" w:styleId="aff3">
    <w:name w:val="正文文本缩进 字符"/>
    <w:uiPriority w:val="99"/>
    <w:qFormat/>
    <w:rPr>
      <w:rFonts w:ascii="仿宋_GB2312" w:eastAsia="仿宋_GB2312" w:hAnsi="Times New Roman" w:cs="Times New Roman"/>
      <w:sz w:val="32"/>
      <w:szCs w:val="20"/>
    </w:rPr>
  </w:style>
  <w:style w:type="character" w:customStyle="1" w:styleId="2CharChar">
    <w:name w:val="正文2 Char Char"/>
    <w:link w:val="26"/>
    <w:qFormat/>
    <w:rPr>
      <w:sz w:val="24"/>
    </w:rPr>
  </w:style>
  <w:style w:type="paragraph" w:customStyle="1" w:styleId="26">
    <w:name w:val="正文2"/>
    <w:basedOn w:val="a"/>
    <w:link w:val="2CharChar"/>
    <w:qFormat/>
    <w:pPr>
      <w:adjustRightInd w:val="0"/>
      <w:spacing w:before="156" w:line="360" w:lineRule="auto"/>
      <w:ind w:firstLineChars="200" w:firstLine="510"/>
    </w:pPr>
    <w:rPr>
      <w:kern w:val="0"/>
      <w:sz w:val="24"/>
      <w:szCs w:val="20"/>
    </w:rPr>
  </w:style>
  <w:style w:type="character" w:customStyle="1" w:styleId="Char20">
    <w:name w:val="纯文本 Char2"/>
    <w:qFormat/>
    <w:rPr>
      <w:rFonts w:ascii="宋体" w:hAnsi="Courier New" w:cs="Arial"/>
      <w:snapToGrid w:val="0"/>
      <w:szCs w:val="21"/>
    </w:rPr>
  </w:style>
  <w:style w:type="paragraph" w:customStyle="1" w:styleId="aff4">
    <w:name w:val="表格文字"/>
    <w:basedOn w:val="a"/>
    <w:next w:val="a6"/>
    <w:uiPriority w:val="99"/>
    <w:qFormat/>
    <w:pPr>
      <w:adjustRightInd w:val="0"/>
      <w:spacing w:line="420" w:lineRule="atLeast"/>
      <w:jc w:val="left"/>
      <w:textAlignment w:val="baseline"/>
    </w:pPr>
    <w:rPr>
      <w:kern w:val="0"/>
    </w:rPr>
  </w:style>
  <w:style w:type="paragraph" w:customStyle="1" w:styleId="51">
    <w:name w:val="样式5"/>
    <w:basedOn w:val="a"/>
    <w:uiPriority w:val="99"/>
    <w:qFormat/>
    <w:pPr>
      <w:adjustRightInd w:val="0"/>
      <w:spacing w:line="440" w:lineRule="exact"/>
      <w:ind w:left="2" w:firstLineChars="200" w:firstLine="480"/>
    </w:pPr>
    <w:rPr>
      <w:rFonts w:ascii="仿宋_GB2312" w:eastAsia="仿宋_GB2312" w:hAnsi="仿宋"/>
      <w:sz w:val="24"/>
    </w:rPr>
  </w:style>
  <w:style w:type="paragraph" w:customStyle="1" w:styleId="17">
    <w:name w:val="正文缩进1"/>
    <w:basedOn w:val="a"/>
    <w:next w:val="a7"/>
    <w:uiPriority w:val="99"/>
    <w:qFormat/>
    <w:pPr>
      <w:autoSpaceDE w:val="0"/>
      <w:autoSpaceDN w:val="0"/>
      <w:adjustRightInd w:val="0"/>
      <w:snapToGrid w:val="0"/>
      <w:spacing w:after="120" w:line="360" w:lineRule="auto"/>
      <w:ind w:leftChars="200" w:left="420" w:firstLineChars="200" w:firstLine="480"/>
    </w:pPr>
    <w:rPr>
      <w:sz w:val="24"/>
      <w:szCs w:val="21"/>
    </w:rPr>
  </w:style>
  <w:style w:type="character" w:customStyle="1" w:styleId="NormalCharacter">
    <w:name w:val="NormalCharacter"/>
    <w:qFormat/>
  </w:style>
  <w:style w:type="character" w:customStyle="1" w:styleId="Char3">
    <w:name w:val="页眉 Char"/>
    <w:uiPriority w:val="99"/>
    <w:qFormat/>
    <w:rPr>
      <w:lang w:eastAsia="zh-CN"/>
    </w:rPr>
  </w:style>
  <w:style w:type="character" w:customStyle="1" w:styleId="27">
    <w:name w:val="正文首行缩进 2 字符"/>
    <w:uiPriority w:val="99"/>
    <w:qFormat/>
    <w:rPr>
      <w:rFonts w:ascii="仿宋_GB2312" w:eastAsia="仿宋_GB2312" w:hAnsi="Times New Roman" w:cs="Times New Roman"/>
      <w:kern w:val="2"/>
      <w:sz w:val="21"/>
      <w:szCs w:val="24"/>
    </w:rPr>
  </w:style>
  <w:style w:type="character" w:customStyle="1" w:styleId="Char10">
    <w:name w:val="纯文本 Char1"/>
    <w:qFormat/>
    <w:rPr>
      <w:rFonts w:ascii="宋体" w:eastAsia="宋体" w:hAnsi="Courier New" w:cs="Times New Roman"/>
      <w:kern w:val="0"/>
      <w:sz w:val="20"/>
      <w:szCs w:val="21"/>
    </w:rPr>
  </w:style>
  <w:style w:type="paragraph" w:customStyle="1" w:styleId="Style93">
    <w:name w:val="_Style 93"/>
    <w:basedOn w:val="a"/>
    <w:next w:val="aff1"/>
    <w:uiPriority w:val="99"/>
    <w:qFormat/>
    <w:pPr>
      <w:ind w:firstLineChars="200" w:firstLine="420"/>
    </w:pPr>
  </w:style>
  <w:style w:type="character" w:customStyle="1" w:styleId="1Char">
    <w:name w:val="标题 1 Char"/>
    <w:uiPriority w:val="9"/>
    <w:qFormat/>
    <w:rPr>
      <w:b/>
      <w:bCs/>
      <w:kern w:val="44"/>
      <w:sz w:val="44"/>
      <w:szCs w:val="44"/>
    </w:rPr>
  </w:style>
  <w:style w:type="character" w:customStyle="1" w:styleId="2Char1">
    <w:name w:val="标题 2 Char1"/>
    <w:uiPriority w:val="9"/>
    <w:qFormat/>
    <w:rPr>
      <w:rFonts w:ascii="Cambria" w:hAnsi="Cambria"/>
      <w:b/>
      <w:bCs/>
      <w:kern w:val="2"/>
      <w:sz w:val="32"/>
      <w:szCs w:val="32"/>
    </w:rPr>
  </w:style>
  <w:style w:type="character" w:customStyle="1" w:styleId="3Char">
    <w:name w:val="标题 3 Char"/>
    <w:uiPriority w:val="9"/>
    <w:qFormat/>
    <w:rPr>
      <w:b/>
      <w:bCs/>
      <w:kern w:val="2"/>
      <w:sz w:val="32"/>
      <w:szCs w:val="32"/>
    </w:rPr>
  </w:style>
  <w:style w:type="character" w:customStyle="1" w:styleId="5Char">
    <w:name w:val="标题 5 Char"/>
    <w:uiPriority w:val="9"/>
    <w:qFormat/>
    <w:rPr>
      <w:b/>
      <w:bCs/>
      <w:kern w:val="2"/>
      <w:sz w:val="28"/>
      <w:szCs w:val="28"/>
    </w:rPr>
  </w:style>
  <w:style w:type="character" w:customStyle="1" w:styleId="8Char1">
    <w:name w:val="标题 8 Char1"/>
    <w:uiPriority w:val="9"/>
    <w:qFormat/>
    <w:rPr>
      <w:rFonts w:ascii="等线 Light" w:eastAsia="等线 Light" w:hAnsi="等线 Light"/>
      <w:kern w:val="2"/>
      <w:sz w:val="24"/>
      <w:szCs w:val="24"/>
    </w:rPr>
  </w:style>
  <w:style w:type="character" w:customStyle="1" w:styleId="Char11">
    <w:name w:val="批注文字 Char1"/>
    <w:qFormat/>
    <w:rPr>
      <w:kern w:val="2"/>
      <w:sz w:val="21"/>
      <w:szCs w:val="24"/>
    </w:rPr>
  </w:style>
  <w:style w:type="character" w:customStyle="1" w:styleId="3Char0">
    <w:name w:val="正文文本 3 Char"/>
    <w:uiPriority w:val="99"/>
    <w:qFormat/>
    <w:rPr>
      <w:kern w:val="2"/>
      <w:sz w:val="16"/>
      <w:szCs w:val="16"/>
    </w:rPr>
  </w:style>
  <w:style w:type="character" w:customStyle="1" w:styleId="Char12">
    <w:name w:val="正文文本 Char1"/>
    <w:qFormat/>
    <w:rPr>
      <w:kern w:val="2"/>
      <w:sz w:val="21"/>
      <w:szCs w:val="24"/>
    </w:rPr>
  </w:style>
  <w:style w:type="character" w:customStyle="1" w:styleId="Char4">
    <w:name w:val="正文文本缩进 Char"/>
    <w:qFormat/>
    <w:rPr>
      <w:rFonts w:ascii="仿宋_GB2312" w:eastAsia="仿宋_GB2312"/>
      <w:sz w:val="32"/>
    </w:rPr>
  </w:style>
  <w:style w:type="character" w:customStyle="1" w:styleId="Char5">
    <w:name w:val="日期 Char"/>
    <w:uiPriority w:val="99"/>
    <w:qFormat/>
    <w:rPr>
      <w:kern w:val="2"/>
      <w:sz w:val="21"/>
      <w:szCs w:val="24"/>
    </w:rPr>
  </w:style>
  <w:style w:type="character" w:customStyle="1" w:styleId="Char6">
    <w:name w:val="页脚 Char"/>
    <w:uiPriority w:val="99"/>
    <w:qFormat/>
    <w:rPr>
      <w:sz w:val="18"/>
      <w:szCs w:val="18"/>
    </w:rPr>
  </w:style>
  <w:style w:type="character" w:customStyle="1" w:styleId="Char7">
    <w:name w:val="批注主题 Char"/>
    <w:uiPriority w:val="99"/>
    <w:qFormat/>
    <w:rPr>
      <w:b/>
      <w:bCs/>
      <w:kern w:val="2"/>
      <w:sz w:val="21"/>
      <w:szCs w:val="24"/>
    </w:rPr>
  </w:style>
  <w:style w:type="paragraph" w:customStyle="1" w:styleId="Style106">
    <w:name w:val="_Style 106"/>
    <w:uiPriority w:val="99"/>
    <w:unhideWhenUsed/>
    <w:qFormat/>
    <w:pPr>
      <w:widowControl w:val="0"/>
      <w:jc w:val="both"/>
    </w:pPr>
    <w:rPr>
      <w:kern w:val="2"/>
      <w:sz w:val="21"/>
      <w:szCs w:val="24"/>
    </w:rPr>
  </w:style>
  <w:style w:type="paragraph" w:customStyle="1" w:styleId="Style107">
    <w:name w:val="_Style 107"/>
    <w:basedOn w:val="a"/>
    <w:next w:val="a"/>
    <w:uiPriority w:val="99"/>
    <w:unhideWhenUsed/>
    <w:qFormat/>
    <w:pPr>
      <w:tabs>
        <w:tab w:val="right" w:leader="dot" w:pos="8296"/>
      </w:tabs>
      <w:ind w:leftChars="200" w:left="420"/>
    </w:pPr>
  </w:style>
  <w:style w:type="character" w:customStyle="1" w:styleId="210">
    <w:name w:val="正文首行缩进 2 字符1"/>
    <w:uiPriority w:val="99"/>
    <w:semiHidden/>
    <w:qFormat/>
    <w:rPr>
      <w:rFonts w:ascii="仿宋_GB2312" w:eastAsia="仿宋_GB2312" w:hAnsi="Times New Roman" w:cs="Times New Roman"/>
      <w:kern w:val="2"/>
      <w:sz w:val="21"/>
      <w:szCs w:val="24"/>
    </w:rPr>
  </w:style>
  <w:style w:type="character" w:customStyle="1" w:styleId="220">
    <w:name w:val="正文首行缩进 2 字符2"/>
    <w:uiPriority w:val="99"/>
    <w:semiHidden/>
    <w:qFormat/>
    <w:rPr>
      <w:rFonts w:ascii="仿宋_GB2312" w:eastAsia="仿宋_GB2312" w:hAnsi="Times New Roman" w:cs="Times New Roman"/>
      <w:kern w:val="2"/>
      <w:sz w:val="21"/>
      <w:szCs w:val="24"/>
    </w:rPr>
  </w:style>
  <w:style w:type="paragraph" w:customStyle="1" w:styleId="msonormal0">
    <w:name w:val="msonormal"/>
    <w:basedOn w:val="a"/>
    <w:uiPriority w:val="99"/>
    <w:qFormat/>
    <w:rPr>
      <w:rFonts w:ascii="Calibri" w:hAnsi="Calibri"/>
      <w:kern w:val="0"/>
      <w:sz w:val="24"/>
    </w:rPr>
  </w:style>
  <w:style w:type="character" w:customStyle="1" w:styleId="230">
    <w:name w:val="正文首行缩进 2 字符3"/>
    <w:uiPriority w:val="99"/>
    <w:semiHidden/>
    <w:qFormat/>
    <w:locked/>
    <w:rPr>
      <w:rFonts w:ascii="仿宋_GB2312" w:eastAsia="仿宋_GB2312" w:hAnsi="Times New Roman" w:cs="Times New Roman"/>
      <w:kern w:val="2"/>
      <w:sz w:val="21"/>
      <w:szCs w:val="24"/>
    </w:rPr>
  </w:style>
  <w:style w:type="paragraph" w:customStyle="1" w:styleId="18">
    <w:name w:val="列表段落1"/>
    <w:basedOn w:val="a"/>
    <w:uiPriority w:val="34"/>
    <w:qFormat/>
    <w:pPr>
      <w:ind w:firstLineChars="200" w:firstLine="420"/>
    </w:pPr>
  </w:style>
  <w:style w:type="character" w:customStyle="1" w:styleId="150">
    <w:name w:val="15"/>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crcrfsp.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cy.zfcg.gxzf.gov.cn/&#65289;&#33719;&#21462;&#65288;&#19979;&#36733;&#65289;&#33719;&#21462;&#31454;&#20105;&#24615;&#35848;&#21028;&#25991;&#20214;&#65292;&#24182;&#20110;2024&#24180;"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cgp.gov.cn" TargetMode="Externa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reditchina.gov.cn"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92</Pages>
  <Words>47545</Words>
  <Characters>14751</Characters>
  <Application>Microsoft Office Word</Application>
  <DocSecurity>0</DocSecurity>
  <Lines>122</Lines>
  <Paragraphs>124</Paragraphs>
  <ScaleCrop>false</ScaleCrop>
  <Company>广西云龙招标有限公司</Company>
  <LinksUpToDate>false</LinksUpToDate>
  <CharactersWithSpaces>62172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竞争性谈判文件规范</dc:title>
  <dc:creator>唐冰</dc:creator>
  <cp:lastModifiedBy>NTKO</cp:lastModifiedBy>
  <cp:revision>11</cp:revision>
  <cp:lastPrinted>2021-08-24T08:51:00Z</cp:lastPrinted>
  <dcterms:created xsi:type="dcterms:W3CDTF">2024-11-28T08:46:00Z</dcterms:created>
  <dcterms:modified xsi:type="dcterms:W3CDTF">2024-11-29T03:43:00Z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67BAD624257C4943B1DFEFD875C99295_13</vt:lpwstr>
  </property>
</Properties>
</file>