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E3" w:rsidRPr="0034485F" w:rsidRDefault="00EF0FE3">
      <w:pPr>
        <w:spacing w:line="360" w:lineRule="auto"/>
        <w:jc w:val="center"/>
        <w:rPr>
          <w:rFonts w:ascii="宋体" w:hAnsi="宋体"/>
          <w:color w:val="000000" w:themeColor="text1"/>
          <w:sz w:val="52"/>
          <w:szCs w:val="52"/>
        </w:rPr>
      </w:pPr>
      <w:bookmarkStart w:id="0" w:name="_GoBack"/>
      <w:bookmarkEnd w:id="0"/>
    </w:p>
    <w:p w:rsidR="00EF0FE3" w:rsidRPr="0034485F" w:rsidRDefault="00EF0FE3">
      <w:pPr>
        <w:spacing w:line="360" w:lineRule="auto"/>
        <w:jc w:val="center"/>
        <w:rPr>
          <w:rFonts w:ascii="宋体" w:hAnsi="宋体"/>
          <w:b/>
          <w:i/>
          <w:color w:val="000000" w:themeColor="text1"/>
          <w:sz w:val="52"/>
          <w:szCs w:val="52"/>
        </w:rPr>
      </w:pPr>
      <w:r w:rsidRPr="0034485F">
        <w:rPr>
          <w:rFonts w:ascii="宋体" w:hAnsi="宋体" w:hint="eastAsia"/>
          <w:b/>
          <w:color w:val="000000" w:themeColor="text1"/>
          <w:sz w:val="52"/>
          <w:szCs w:val="52"/>
        </w:rPr>
        <w:t>云之</w:t>
      </w:r>
      <w:proofErr w:type="gramStart"/>
      <w:r w:rsidRPr="0034485F">
        <w:rPr>
          <w:rFonts w:ascii="宋体" w:hAnsi="宋体" w:hint="eastAsia"/>
          <w:b/>
          <w:color w:val="000000" w:themeColor="text1"/>
          <w:sz w:val="52"/>
          <w:szCs w:val="52"/>
        </w:rPr>
        <w:t>龙咨询</w:t>
      </w:r>
      <w:proofErr w:type="gramEnd"/>
      <w:r w:rsidRPr="0034485F">
        <w:rPr>
          <w:rFonts w:ascii="宋体" w:hAnsi="宋体" w:hint="eastAsia"/>
          <w:b/>
          <w:color w:val="000000" w:themeColor="text1"/>
          <w:sz w:val="52"/>
          <w:szCs w:val="52"/>
        </w:rPr>
        <w:t>集团有限公司</w:t>
      </w:r>
    </w:p>
    <w:p w:rsidR="00EF0FE3" w:rsidRPr="0034485F" w:rsidRDefault="00EF0FE3">
      <w:pPr>
        <w:spacing w:line="360" w:lineRule="auto"/>
        <w:rPr>
          <w:rFonts w:ascii="宋体" w:hAnsi="宋体" w:cs="方正小标宋简体"/>
          <w:b/>
          <w:color w:val="000000" w:themeColor="text1"/>
          <w:sz w:val="44"/>
          <w:szCs w:val="44"/>
        </w:rPr>
      </w:pPr>
    </w:p>
    <w:p w:rsidR="00EF0FE3" w:rsidRPr="0034485F" w:rsidRDefault="00EF0FE3">
      <w:pPr>
        <w:snapToGrid w:val="0"/>
        <w:spacing w:beforeLines="50" w:before="120" w:line="360" w:lineRule="auto"/>
        <w:jc w:val="center"/>
        <w:rPr>
          <w:rFonts w:ascii="宋体" w:hAnsi="宋体"/>
          <w:color w:val="000000" w:themeColor="text1"/>
          <w:sz w:val="110"/>
          <w:szCs w:val="110"/>
        </w:rPr>
      </w:pPr>
      <w:r w:rsidRPr="0034485F">
        <w:rPr>
          <w:rFonts w:ascii="宋体" w:hAnsi="宋体" w:hint="eastAsia"/>
          <w:color w:val="000000" w:themeColor="text1"/>
          <w:sz w:val="110"/>
          <w:szCs w:val="110"/>
        </w:rPr>
        <w:t>竞争性谈判文件</w:t>
      </w:r>
    </w:p>
    <w:p w:rsidR="00EF0FE3" w:rsidRPr="0034485F" w:rsidRDefault="00EF0FE3">
      <w:pPr>
        <w:snapToGrid w:val="0"/>
        <w:spacing w:line="360" w:lineRule="auto"/>
        <w:ind w:firstLineChars="376" w:firstLine="1128"/>
        <w:rPr>
          <w:rFonts w:ascii="宋体" w:hAnsi="宋体"/>
          <w:color w:val="000000" w:themeColor="text1"/>
          <w:sz w:val="30"/>
          <w:szCs w:val="72"/>
        </w:rPr>
      </w:pP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r w:rsidRPr="0034485F">
        <w:rPr>
          <w:rFonts w:ascii="宋体" w:hAnsi="宋体" w:hint="eastAsia"/>
          <w:b/>
          <w:bCs/>
          <w:color w:val="000000" w:themeColor="text1"/>
          <w:kern w:val="0"/>
          <w:sz w:val="32"/>
          <w:szCs w:val="32"/>
        </w:rPr>
        <w:t>项目</w:t>
      </w:r>
      <w:r w:rsidRPr="0034485F">
        <w:rPr>
          <w:rFonts w:ascii="宋体" w:hAnsi="宋体" w:cs="Courier New" w:hint="eastAsia"/>
          <w:b/>
          <w:bCs/>
          <w:color w:val="000000" w:themeColor="text1"/>
          <w:kern w:val="0"/>
          <w:sz w:val="32"/>
          <w:szCs w:val="32"/>
        </w:rPr>
        <w:t>名称</w:t>
      </w:r>
      <w:r w:rsidRPr="0034485F">
        <w:rPr>
          <w:rFonts w:ascii="宋体" w:hAnsi="宋体" w:hint="eastAsia"/>
          <w:b/>
          <w:bCs/>
          <w:color w:val="000000" w:themeColor="text1"/>
          <w:kern w:val="0"/>
          <w:sz w:val="32"/>
          <w:szCs w:val="32"/>
        </w:rPr>
        <w:t>：</w:t>
      </w:r>
      <w:r w:rsidR="00C60E5C" w:rsidRPr="0034485F">
        <w:rPr>
          <w:rFonts w:ascii="宋体" w:hAnsi="宋体" w:hint="eastAsia"/>
          <w:b/>
          <w:bCs/>
          <w:color w:val="000000" w:themeColor="text1"/>
          <w:kern w:val="0"/>
          <w:sz w:val="32"/>
          <w:szCs w:val="32"/>
        </w:rPr>
        <w:t>政法业务装备项目采购（重）</w:t>
      </w:r>
    </w:p>
    <w:p w:rsidR="00EF0FE3" w:rsidRPr="0034485F" w:rsidRDefault="00EF0FE3">
      <w:pPr>
        <w:snapToGrid w:val="0"/>
        <w:spacing w:line="700" w:lineRule="exact"/>
        <w:ind w:leftChars="600" w:left="2751" w:hangingChars="464" w:hanging="1491"/>
        <w:rPr>
          <w:rFonts w:ascii="宋体" w:hAnsi="宋体"/>
          <w:color w:val="000000" w:themeColor="text1"/>
          <w:sz w:val="32"/>
          <w:szCs w:val="32"/>
        </w:rPr>
      </w:pPr>
      <w:r w:rsidRPr="0034485F">
        <w:rPr>
          <w:rFonts w:ascii="宋体" w:hAnsi="宋体" w:cs="Courier New" w:hint="eastAsia"/>
          <w:b/>
          <w:bCs/>
          <w:color w:val="000000" w:themeColor="text1"/>
          <w:sz w:val="32"/>
          <w:szCs w:val="32"/>
        </w:rPr>
        <w:t>项目</w:t>
      </w:r>
      <w:r w:rsidRPr="0034485F">
        <w:rPr>
          <w:rFonts w:ascii="宋体" w:hAnsi="宋体" w:hint="eastAsia"/>
          <w:b/>
          <w:bCs/>
          <w:color w:val="000000" w:themeColor="text1"/>
          <w:sz w:val="32"/>
          <w:szCs w:val="32"/>
        </w:rPr>
        <w:t>编号</w:t>
      </w:r>
      <w:r w:rsidRPr="0034485F">
        <w:rPr>
          <w:rFonts w:ascii="宋体" w:hAnsi="宋体" w:cs="Courier New" w:hint="eastAsia"/>
          <w:b/>
          <w:bCs/>
          <w:color w:val="000000" w:themeColor="text1"/>
          <w:sz w:val="32"/>
          <w:szCs w:val="32"/>
        </w:rPr>
        <w:t>：</w:t>
      </w:r>
      <w:r w:rsidR="00C60E5C" w:rsidRPr="0034485F">
        <w:rPr>
          <w:rFonts w:ascii="宋体" w:hAnsi="宋体" w:cs="Courier New" w:hint="eastAsia"/>
          <w:b/>
          <w:bCs/>
          <w:color w:val="000000" w:themeColor="text1"/>
          <w:sz w:val="32"/>
          <w:szCs w:val="32"/>
        </w:rPr>
        <w:t>YLZC2024-J1-990601-YZLZ</w:t>
      </w: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r w:rsidRPr="0034485F">
        <w:rPr>
          <w:rFonts w:ascii="宋体" w:hAnsi="宋体" w:hint="eastAsia"/>
          <w:b/>
          <w:bCs/>
          <w:color w:val="000000" w:themeColor="text1"/>
          <w:kern w:val="0"/>
          <w:sz w:val="32"/>
          <w:szCs w:val="32"/>
        </w:rPr>
        <w:t>采购人：</w:t>
      </w:r>
      <w:r w:rsidR="00E90518" w:rsidRPr="0034485F">
        <w:rPr>
          <w:rFonts w:ascii="宋体" w:hAnsi="宋体" w:hint="eastAsia"/>
          <w:b/>
          <w:bCs/>
          <w:color w:val="000000" w:themeColor="text1"/>
          <w:kern w:val="0"/>
          <w:sz w:val="32"/>
          <w:szCs w:val="32"/>
        </w:rPr>
        <w:t>北流市人民检察院</w:t>
      </w: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p>
    <w:p w:rsidR="00EF0FE3" w:rsidRPr="0034485F" w:rsidRDefault="00EF0FE3">
      <w:pPr>
        <w:pStyle w:val="a7"/>
        <w:spacing w:after="0" w:line="700" w:lineRule="exact"/>
        <w:ind w:leftChars="600" w:left="2234" w:hangingChars="464" w:hanging="974"/>
        <w:rPr>
          <w:color w:val="000000" w:themeColor="text1"/>
        </w:rPr>
      </w:pPr>
    </w:p>
    <w:p w:rsidR="00EF0FE3" w:rsidRPr="0034485F" w:rsidRDefault="00EF0FE3">
      <w:pPr>
        <w:snapToGrid w:val="0"/>
        <w:spacing w:line="700" w:lineRule="exact"/>
        <w:ind w:leftChars="600" w:left="2751" w:hangingChars="464" w:hanging="1491"/>
        <w:rPr>
          <w:rFonts w:ascii="宋体" w:hAnsi="宋体"/>
          <w:b/>
          <w:bCs/>
          <w:color w:val="000000" w:themeColor="text1"/>
          <w:kern w:val="0"/>
          <w:sz w:val="32"/>
          <w:szCs w:val="32"/>
        </w:rPr>
      </w:pPr>
      <w:r w:rsidRPr="0034485F">
        <w:rPr>
          <w:rFonts w:ascii="宋体" w:hAnsi="宋体" w:hint="eastAsia"/>
          <w:b/>
          <w:bCs/>
          <w:color w:val="000000" w:themeColor="text1"/>
          <w:kern w:val="0"/>
          <w:sz w:val="32"/>
          <w:szCs w:val="32"/>
        </w:rPr>
        <w:t>采购代理机构：云之</w:t>
      </w:r>
      <w:proofErr w:type="gramStart"/>
      <w:r w:rsidRPr="0034485F">
        <w:rPr>
          <w:rFonts w:ascii="宋体" w:hAnsi="宋体" w:hint="eastAsia"/>
          <w:b/>
          <w:bCs/>
          <w:color w:val="000000" w:themeColor="text1"/>
          <w:kern w:val="0"/>
          <w:sz w:val="32"/>
          <w:szCs w:val="32"/>
        </w:rPr>
        <w:t>龙咨询</w:t>
      </w:r>
      <w:proofErr w:type="gramEnd"/>
      <w:r w:rsidRPr="0034485F">
        <w:rPr>
          <w:rFonts w:ascii="宋体" w:hAnsi="宋体" w:hint="eastAsia"/>
          <w:b/>
          <w:bCs/>
          <w:color w:val="000000" w:themeColor="text1"/>
          <w:kern w:val="0"/>
          <w:sz w:val="32"/>
          <w:szCs w:val="32"/>
        </w:rPr>
        <w:t>集团有限公司</w:t>
      </w:r>
    </w:p>
    <w:p w:rsidR="00EF0FE3" w:rsidRPr="0034485F" w:rsidRDefault="00E90518">
      <w:pPr>
        <w:snapToGrid w:val="0"/>
        <w:spacing w:line="700" w:lineRule="exact"/>
        <w:jc w:val="center"/>
        <w:rPr>
          <w:rFonts w:ascii="宋体" w:hAnsi="宋体"/>
          <w:color w:val="000000" w:themeColor="text1"/>
          <w:kern w:val="0"/>
          <w:sz w:val="32"/>
          <w:szCs w:val="32"/>
        </w:rPr>
      </w:pPr>
      <w:r w:rsidRPr="0034485F">
        <w:rPr>
          <w:rFonts w:ascii="宋体" w:hAnsi="宋体" w:hint="eastAsia"/>
          <w:b/>
          <w:bCs/>
          <w:color w:val="000000" w:themeColor="text1"/>
          <w:kern w:val="0"/>
          <w:sz w:val="32"/>
          <w:szCs w:val="32"/>
        </w:rPr>
        <w:t>2024年11月</w:t>
      </w:r>
    </w:p>
    <w:p w:rsidR="00EF0FE3" w:rsidRPr="0034485F" w:rsidRDefault="00EF0FE3">
      <w:pPr>
        <w:pStyle w:val="a6"/>
        <w:tabs>
          <w:tab w:val="left" w:pos="4728"/>
          <w:tab w:val="center" w:pos="4841"/>
        </w:tabs>
        <w:ind w:firstLine="803"/>
        <w:rPr>
          <w:rFonts w:ascii="宋体" w:hAnsi="宋体"/>
          <w:b/>
          <w:color w:val="000000" w:themeColor="text1"/>
          <w:sz w:val="30"/>
          <w:szCs w:val="30"/>
        </w:rPr>
        <w:sectPr w:rsidR="00EF0FE3" w:rsidRPr="0034485F">
          <w:headerReference w:type="default" r:id="rId9"/>
          <w:pgSz w:w="11911" w:h="16843"/>
          <w:pgMar w:top="1417" w:right="1247" w:bottom="1247" w:left="1587" w:header="454" w:footer="794" w:gutter="0"/>
          <w:pgNumType w:start="0"/>
          <w:cols w:space="720"/>
          <w:docGrid w:linePitch="312"/>
        </w:sectPr>
      </w:pPr>
    </w:p>
    <w:p w:rsidR="00EF0FE3" w:rsidRPr="0034485F" w:rsidRDefault="00EF0FE3">
      <w:pPr>
        <w:pStyle w:val="a6"/>
        <w:tabs>
          <w:tab w:val="left" w:pos="4728"/>
          <w:tab w:val="center" w:pos="4841"/>
        </w:tabs>
        <w:ind w:firstLine="803"/>
        <w:rPr>
          <w:rFonts w:ascii="宋体" w:hAnsi="宋体"/>
          <w:b/>
          <w:color w:val="000000" w:themeColor="text1"/>
          <w:sz w:val="30"/>
          <w:szCs w:val="30"/>
        </w:rPr>
      </w:pPr>
    </w:p>
    <w:p w:rsidR="00EF0FE3" w:rsidRPr="0034485F" w:rsidRDefault="00EF0FE3">
      <w:pPr>
        <w:spacing w:line="360" w:lineRule="auto"/>
        <w:jc w:val="center"/>
        <w:rPr>
          <w:rFonts w:ascii="宋体" w:hAnsi="宋体"/>
          <w:color w:val="000000" w:themeColor="text1"/>
          <w:sz w:val="44"/>
          <w:szCs w:val="44"/>
        </w:rPr>
      </w:pPr>
      <w:r w:rsidRPr="0034485F">
        <w:rPr>
          <w:rFonts w:ascii="宋体" w:hAnsi="宋体" w:hint="eastAsia"/>
          <w:color w:val="000000" w:themeColor="text1"/>
          <w:sz w:val="44"/>
          <w:szCs w:val="44"/>
        </w:rPr>
        <w:t>目  录</w:t>
      </w:r>
    </w:p>
    <w:p w:rsidR="00EF0FE3" w:rsidRPr="0034485F" w:rsidRDefault="00EF0FE3">
      <w:pPr>
        <w:spacing w:line="400" w:lineRule="exact"/>
        <w:jc w:val="center"/>
        <w:rPr>
          <w:rFonts w:ascii="宋体" w:hAnsi="宋体"/>
          <w:b/>
          <w:color w:val="000000" w:themeColor="text1"/>
          <w:sz w:val="44"/>
          <w:szCs w:val="44"/>
        </w:rPr>
      </w:pPr>
    </w:p>
    <w:p w:rsidR="00EF0FE3" w:rsidRPr="0034485F" w:rsidRDefault="00EF0FE3">
      <w:pPr>
        <w:pStyle w:val="10"/>
        <w:tabs>
          <w:tab w:val="right" w:leader="dot" w:pos="9040"/>
        </w:tabs>
        <w:spacing w:line="360" w:lineRule="auto"/>
        <w:rPr>
          <w:rFonts w:ascii="宋体" w:hAnsi="宋体" w:cs="宋体"/>
          <w:color w:val="000000" w:themeColor="text1"/>
          <w:sz w:val="24"/>
        </w:rPr>
      </w:pPr>
      <w:r w:rsidRPr="0034485F">
        <w:rPr>
          <w:rFonts w:ascii="宋体" w:hAnsi="宋体" w:hint="eastAsia"/>
          <w:b/>
          <w:color w:val="000000" w:themeColor="text1"/>
          <w:sz w:val="24"/>
        </w:rPr>
        <w:fldChar w:fldCharType="begin"/>
      </w:r>
      <w:r w:rsidRPr="0034485F">
        <w:rPr>
          <w:rFonts w:ascii="宋体" w:hAnsi="宋体" w:hint="eastAsia"/>
          <w:b/>
          <w:color w:val="000000" w:themeColor="text1"/>
          <w:sz w:val="24"/>
        </w:rPr>
        <w:instrText xml:space="preserve"> TOC \o "1-3" \h \z \u </w:instrText>
      </w:r>
      <w:r w:rsidRPr="0034485F">
        <w:rPr>
          <w:rFonts w:ascii="宋体" w:hAnsi="宋体" w:hint="eastAsia"/>
          <w:b/>
          <w:color w:val="000000" w:themeColor="text1"/>
          <w:sz w:val="24"/>
        </w:rPr>
        <w:fldChar w:fldCharType="separate"/>
      </w:r>
      <w:hyperlink w:anchor="_Toc7952" w:history="1">
        <w:r w:rsidRPr="0034485F">
          <w:rPr>
            <w:rFonts w:ascii="宋体" w:hAnsi="宋体" w:cs="宋体" w:hint="eastAsia"/>
            <w:bCs/>
            <w:color w:val="000000" w:themeColor="text1"/>
            <w:sz w:val="24"/>
          </w:rPr>
          <w:t>第一章 竞争性谈判公告</w:t>
        </w:r>
        <w:r w:rsidRPr="0034485F">
          <w:rPr>
            <w:rFonts w:ascii="宋体" w:hAnsi="宋体" w:cs="宋体" w:hint="eastAsia"/>
            <w:color w:val="000000" w:themeColor="text1"/>
            <w:sz w:val="24"/>
          </w:rPr>
          <w:tab/>
        </w:r>
        <w:r w:rsidRPr="0034485F">
          <w:rPr>
            <w:rFonts w:ascii="宋体" w:hAnsi="宋体" w:cs="宋体" w:hint="eastAsia"/>
            <w:color w:val="000000" w:themeColor="text1"/>
            <w:sz w:val="24"/>
          </w:rPr>
          <w:fldChar w:fldCharType="begin"/>
        </w:r>
        <w:r w:rsidRPr="0034485F">
          <w:rPr>
            <w:rFonts w:ascii="宋体" w:hAnsi="宋体" w:cs="宋体" w:hint="eastAsia"/>
            <w:color w:val="000000" w:themeColor="text1"/>
            <w:sz w:val="24"/>
          </w:rPr>
          <w:instrText xml:space="preserve"> PAGEREF _Toc7952 \h </w:instrText>
        </w:r>
        <w:r w:rsidRPr="0034485F">
          <w:rPr>
            <w:rFonts w:ascii="宋体" w:hAnsi="宋体" w:cs="宋体" w:hint="eastAsia"/>
            <w:color w:val="000000" w:themeColor="text1"/>
            <w:sz w:val="24"/>
          </w:rPr>
        </w:r>
        <w:r w:rsidRPr="0034485F">
          <w:rPr>
            <w:rFonts w:ascii="宋体" w:hAnsi="宋体" w:cs="宋体" w:hint="eastAsia"/>
            <w:color w:val="000000" w:themeColor="text1"/>
            <w:sz w:val="24"/>
          </w:rPr>
          <w:fldChar w:fldCharType="separate"/>
        </w:r>
        <w:r w:rsidRPr="0034485F">
          <w:rPr>
            <w:rFonts w:ascii="宋体" w:hAnsi="宋体" w:cs="宋体" w:hint="eastAsia"/>
            <w:color w:val="000000" w:themeColor="text1"/>
            <w:sz w:val="24"/>
          </w:rPr>
          <w:t>2</w:t>
        </w:r>
        <w:r w:rsidRPr="0034485F">
          <w:rPr>
            <w:rFonts w:ascii="宋体" w:hAnsi="宋体" w:cs="宋体" w:hint="eastAsia"/>
            <w:color w:val="000000" w:themeColor="text1"/>
            <w:sz w:val="24"/>
          </w:rPr>
          <w:fldChar w:fldCharType="end"/>
        </w:r>
      </w:hyperlink>
    </w:p>
    <w:p w:rsidR="00EF0FE3" w:rsidRPr="0034485F" w:rsidRDefault="00542B33">
      <w:pPr>
        <w:pStyle w:val="10"/>
        <w:tabs>
          <w:tab w:val="right" w:leader="dot" w:pos="9040"/>
        </w:tabs>
        <w:spacing w:line="360" w:lineRule="auto"/>
        <w:rPr>
          <w:rFonts w:ascii="宋体" w:hAnsi="宋体" w:cs="宋体"/>
          <w:color w:val="000000" w:themeColor="text1"/>
          <w:sz w:val="24"/>
        </w:rPr>
      </w:pPr>
      <w:hyperlink w:anchor="_Toc2135" w:history="1">
        <w:r w:rsidR="00EF0FE3" w:rsidRPr="0034485F">
          <w:rPr>
            <w:rFonts w:ascii="宋体" w:hAnsi="宋体" w:cs="宋体" w:hint="eastAsia"/>
            <w:bCs/>
            <w:color w:val="000000" w:themeColor="text1"/>
            <w:sz w:val="24"/>
          </w:rPr>
          <w:t>第二章 供应商须知</w:t>
        </w:r>
        <w:r w:rsidR="00EF0FE3" w:rsidRPr="0034485F">
          <w:rPr>
            <w:rFonts w:ascii="宋体" w:hAnsi="宋体" w:cs="宋体" w:hint="eastAsia"/>
            <w:color w:val="000000" w:themeColor="text1"/>
            <w:sz w:val="24"/>
          </w:rPr>
          <w:tab/>
        </w:r>
        <w:r w:rsidR="00EF0FE3" w:rsidRPr="0034485F">
          <w:rPr>
            <w:rFonts w:ascii="宋体" w:hAnsi="宋体" w:cs="宋体" w:hint="eastAsia"/>
            <w:color w:val="000000" w:themeColor="text1"/>
            <w:sz w:val="24"/>
          </w:rPr>
          <w:fldChar w:fldCharType="begin"/>
        </w:r>
        <w:r w:rsidR="00EF0FE3" w:rsidRPr="0034485F">
          <w:rPr>
            <w:rFonts w:ascii="宋体" w:hAnsi="宋体" w:cs="宋体" w:hint="eastAsia"/>
            <w:color w:val="000000" w:themeColor="text1"/>
            <w:sz w:val="24"/>
          </w:rPr>
          <w:instrText xml:space="preserve"> PAGEREF _Toc2135 \h </w:instrText>
        </w:r>
        <w:r w:rsidR="00EF0FE3" w:rsidRPr="0034485F">
          <w:rPr>
            <w:rFonts w:ascii="宋体" w:hAnsi="宋体" w:cs="宋体" w:hint="eastAsia"/>
            <w:color w:val="000000" w:themeColor="text1"/>
            <w:sz w:val="24"/>
          </w:rPr>
        </w:r>
        <w:r w:rsidR="00EF0FE3" w:rsidRPr="0034485F">
          <w:rPr>
            <w:rFonts w:ascii="宋体" w:hAnsi="宋体" w:cs="宋体" w:hint="eastAsia"/>
            <w:color w:val="000000" w:themeColor="text1"/>
            <w:sz w:val="24"/>
          </w:rPr>
          <w:fldChar w:fldCharType="separate"/>
        </w:r>
        <w:r w:rsidR="00EF0FE3" w:rsidRPr="0034485F">
          <w:rPr>
            <w:rFonts w:ascii="宋体" w:hAnsi="宋体" w:cs="宋体" w:hint="eastAsia"/>
            <w:color w:val="000000" w:themeColor="text1"/>
            <w:sz w:val="24"/>
          </w:rPr>
          <w:t>5</w:t>
        </w:r>
        <w:r w:rsidR="00EF0FE3" w:rsidRPr="0034485F">
          <w:rPr>
            <w:rFonts w:ascii="宋体" w:hAnsi="宋体" w:cs="宋体" w:hint="eastAsia"/>
            <w:color w:val="000000" w:themeColor="text1"/>
            <w:sz w:val="24"/>
          </w:rPr>
          <w:fldChar w:fldCharType="end"/>
        </w:r>
      </w:hyperlink>
    </w:p>
    <w:p w:rsidR="00EF0FE3" w:rsidRPr="0034485F" w:rsidRDefault="00542B33">
      <w:pPr>
        <w:pStyle w:val="10"/>
        <w:tabs>
          <w:tab w:val="right" w:leader="dot" w:pos="9040"/>
        </w:tabs>
        <w:spacing w:line="360" w:lineRule="auto"/>
        <w:rPr>
          <w:rFonts w:ascii="宋体" w:hAnsi="宋体" w:cs="宋体"/>
          <w:color w:val="000000" w:themeColor="text1"/>
          <w:sz w:val="24"/>
        </w:rPr>
      </w:pPr>
      <w:hyperlink w:anchor="_Toc14558" w:history="1">
        <w:r w:rsidR="00EF0FE3" w:rsidRPr="0034485F">
          <w:rPr>
            <w:rFonts w:ascii="宋体" w:hAnsi="宋体" w:cs="宋体" w:hint="eastAsia"/>
            <w:color w:val="000000" w:themeColor="text1"/>
            <w:sz w:val="24"/>
          </w:rPr>
          <w:t>第三章 采购需求</w:t>
        </w:r>
        <w:r w:rsidR="00EF0FE3" w:rsidRPr="0034485F">
          <w:rPr>
            <w:rFonts w:ascii="宋体" w:hAnsi="宋体" w:cs="宋体" w:hint="eastAsia"/>
            <w:color w:val="000000" w:themeColor="text1"/>
            <w:sz w:val="24"/>
          </w:rPr>
          <w:tab/>
        </w:r>
        <w:r w:rsidR="00EF0FE3" w:rsidRPr="0034485F">
          <w:rPr>
            <w:rFonts w:ascii="宋体" w:hAnsi="宋体" w:cs="宋体" w:hint="eastAsia"/>
            <w:color w:val="000000" w:themeColor="text1"/>
            <w:sz w:val="24"/>
          </w:rPr>
          <w:fldChar w:fldCharType="begin"/>
        </w:r>
        <w:r w:rsidR="00EF0FE3" w:rsidRPr="0034485F">
          <w:rPr>
            <w:rFonts w:ascii="宋体" w:hAnsi="宋体" w:cs="宋体" w:hint="eastAsia"/>
            <w:color w:val="000000" w:themeColor="text1"/>
            <w:sz w:val="24"/>
          </w:rPr>
          <w:instrText xml:space="preserve"> PAGEREF _Toc14558 \h </w:instrText>
        </w:r>
        <w:r w:rsidR="00EF0FE3" w:rsidRPr="0034485F">
          <w:rPr>
            <w:rFonts w:ascii="宋体" w:hAnsi="宋体" w:cs="宋体" w:hint="eastAsia"/>
            <w:color w:val="000000" w:themeColor="text1"/>
            <w:sz w:val="24"/>
          </w:rPr>
        </w:r>
        <w:r w:rsidR="00EF0FE3" w:rsidRPr="0034485F">
          <w:rPr>
            <w:rFonts w:ascii="宋体" w:hAnsi="宋体" w:cs="宋体" w:hint="eastAsia"/>
            <w:color w:val="000000" w:themeColor="text1"/>
            <w:sz w:val="24"/>
          </w:rPr>
          <w:fldChar w:fldCharType="separate"/>
        </w:r>
        <w:r w:rsidR="00EF0FE3" w:rsidRPr="0034485F">
          <w:rPr>
            <w:rFonts w:ascii="宋体" w:hAnsi="宋体" w:cs="宋体" w:hint="eastAsia"/>
            <w:color w:val="000000" w:themeColor="text1"/>
            <w:sz w:val="24"/>
          </w:rPr>
          <w:t>23</w:t>
        </w:r>
        <w:r w:rsidR="00EF0FE3" w:rsidRPr="0034485F">
          <w:rPr>
            <w:rFonts w:ascii="宋体" w:hAnsi="宋体" w:cs="宋体" w:hint="eastAsia"/>
            <w:color w:val="000000" w:themeColor="text1"/>
            <w:sz w:val="24"/>
          </w:rPr>
          <w:fldChar w:fldCharType="end"/>
        </w:r>
      </w:hyperlink>
    </w:p>
    <w:p w:rsidR="00EF0FE3" w:rsidRPr="0034485F" w:rsidRDefault="00542B33">
      <w:pPr>
        <w:pStyle w:val="10"/>
        <w:tabs>
          <w:tab w:val="right" w:leader="dot" w:pos="9040"/>
        </w:tabs>
        <w:spacing w:line="360" w:lineRule="auto"/>
        <w:rPr>
          <w:rFonts w:ascii="宋体" w:hAnsi="宋体" w:cs="宋体"/>
          <w:color w:val="000000" w:themeColor="text1"/>
          <w:sz w:val="24"/>
        </w:rPr>
      </w:pPr>
      <w:hyperlink w:anchor="_Toc32421" w:history="1">
        <w:r w:rsidR="00EF0FE3" w:rsidRPr="0034485F">
          <w:rPr>
            <w:rFonts w:ascii="宋体" w:hAnsi="宋体" w:cs="宋体" w:hint="eastAsia"/>
            <w:bCs/>
            <w:color w:val="000000" w:themeColor="text1"/>
            <w:sz w:val="24"/>
          </w:rPr>
          <w:t>第四章 评审程序和评定成交的标准</w:t>
        </w:r>
        <w:r w:rsidR="00EF0FE3" w:rsidRPr="0034485F">
          <w:rPr>
            <w:rFonts w:ascii="宋体" w:hAnsi="宋体" w:cs="宋体" w:hint="eastAsia"/>
            <w:color w:val="000000" w:themeColor="text1"/>
            <w:sz w:val="24"/>
          </w:rPr>
          <w:tab/>
        </w:r>
        <w:r w:rsidR="00EF0FE3" w:rsidRPr="0034485F">
          <w:rPr>
            <w:rFonts w:ascii="宋体" w:hAnsi="宋体" w:cs="宋体" w:hint="eastAsia"/>
            <w:color w:val="000000" w:themeColor="text1"/>
            <w:sz w:val="24"/>
          </w:rPr>
          <w:fldChar w:fldCharType="begin"/>
        </w:r>
        <w:r w:rsidR="00EF0FE3" w:rsidRPr="0034485F">
          <w:rPr>
            <w:rFonts w:ascii="宋体" w:hAnsi="宋体" w:cs="宋体" w:hint="eastAsia"/>
            <w:color w:val="000000" w:themeColor="text1"/>
            <w:sz w:val="24"/>
          </w:rPr>
          <w:instrText xml:space="preserve"> PAGEREF _Toc32421 \h </w:instrText>
        </w:r>
        <w:r w:rsidR="00EF0FE3" w:rsidRPr="0034485F">
          <w:rPr>
            <w:rFonts w:ascii="宋体" w:hAnsi="宋体" w:cs="宋体" w:hint="eastAsia"/>
            <w:color w:val="000000" w:themeColor="text1"/>
            <w:sz w:val="24"/>
          </w:rPr>
        </w:r>
        <w:r w:rsidR="00EF0FE3" w:rsidRPr="0034485F">
          <w:rPr>
            <w:rFonts w:ascii="宋体" w:hAnsi="宋体" w:cs="宋体" w:hint="eastAsia"/>
            <w:color w:val="000000" w:themeColor="text1"/>
            <w:sz w:val="24"/>
          </w:rPr>
          <w:fldChar w:fldCharType="separate"/>
        </w:r>
        <w:r w:rsidR="00EF0FE3" w:rsidRPr="0034485F">
          <w:rPr>
            <w:rFonts w:ascii="宋体" w:hAnsi="宋体" w:cs="宋体" w:hint="eastAsia"/>
            <w:color w:val="000000" w:themeColor="text1"/>
            <w:sz w:val="24"/>
          </w:rPr>
          <w:t>37</w:t>
        </w:r>
        <w:r w:rsidR="00EF0FE3" w:rsidRPr="0034485F">
          <w:rPr>
            <w:rFonts w:ascii="宋体" w:hAnsi="宋体" w:cs="宋体" w:hint="eastAsia"/>
            <w:color w:val="000000" w:themeColor="text1"/>
            <w:sz w:val="24"/>
          </w:rPr>
          <w:fldChar w:fldCharType="end"/>
        </w:r>
      </w:hyperlink>
    </w:p>
    <w:p w:rsidR="00EF0FE3" w:rsidRPr="0034485F" w:rsidRDefault="00542B33">
      <w:pPr>
        <w:pStyle w:val="10"/>
        <w:tabs>
          <w:tab w:val="right" w:leader="dot" w:pos="9040"/>
        </w:tabs>
        <w:spacing w:line="360" w:lineRule="auto"/>
        <w:rPr>
          <w:rFonts w:ascii="宋体" w:hAnsi="宋体" w:cs="宋体"/>
          <w:color w:val="000000" w:themeColor="text1"/>
          <w:sz w:val="24"/>
        </w:rPr>
      </w:pPr>
      <w:hyperlink w:anchor="_Toc4589" w:history="1">
        <w:r w:rsidR="00EF0FE3" w:rsidRPr="0034485F">
          <w:rPr>
            <w:rFonts w:ascii="宋体" w:hAnsi="宋体" w:cs="宋体" w:hint="eastAsia"/>
            <w:color w:val="000000" w:themeColor="text1"/>
            <w:sz w:val="24"/>
          </w:rPr>
          <w:t>第五章 响应文件格式</w:t>
        </w:r>
        <w:r w:rsidR="00EF0FE3" w:rsidRPr="0034485F">
          <w:rPr>
            <w:rFonts w:ascii="宋体" w:hAnsi="宋体" w:cs="宋体" w:hint="eastAsia"/>
            <w:color w:val="000000" w:themeColor="text1"/>
            <w:sz w:val="24"/>
          </w:rPr>
          <w:tab/>
        </w:r>
        <w:r w:rsidR="00EF0FE3" w:rsidRPr="0034485F">
          <w:rPr>
            <w:rFonts w:ascii="宋体" w:hAnsi="宋体" w:cs="宋体" w:hint="eastAsia"/>
            <w:color w:val="000000" w:themeColor="text1"/>
            <w:sz w:val="24"/>
          </w:rPr>
          <w:fldChar w:fldCharType="begin"/>
        </w:r>
        <w:r w:rsidR="00EF0FE3" w:rsidRPr="0034485F">
          <w:rPr>
            <w:rFonts w:ascii="宋体" w:hAnsi="宋体" w:cs="宋体" w:hint="eastAsia"/>
            <w:color w:val="000000" w:themeColor="text1"/>
            <w:sz w:val="24"/>
          </w:rPr>
          <w:instrText xml:space="preserve"> PAGEREF _Toc4589 \h </w:instrText>
        </w:r>
        <w:r w:rsidR="00EF0FE3" w:rsidRPr="0034485F">
          <w:rPr>
            <w:rFonts w:ascii="宋体" w:hAnsi="宋体" w:cs="宋体" w:hint="eastAsia"/>
            <w:color w:val="000000" w:themeColor="text1"/>
            <w:sz w:val="24"/>
          </w:rPr>
        </w:r>
        <w:r w:rsidR="00EF0FE3" w:rsidRPr="0034485F">
          <w:rPr>
            <w:rFonts w:ascii="宋体" w:hAnsi="宋体" w:cs="宋体" w:hint="eastAsia"/>
            <w:color w:val="000000" w:themeColor="text1"/>
            <w:sz w:val="24"/>
          </w:rPr>
          <w:fldChar w:fldCharType="separate"/>
        </w:r>
        <w:r w:rsidR="00EF0FE3" w:rsidRPr="0034485F">
          <w:rPr>
            <w:rFonts w:ascii="宋体" w:hAnsi="宋体" w:cs="宋体" w:hint="eastAsia"/>
            <w:color w:val="000000" w:themeColor="text1"/>
            <w:sz w:val="24"/>
          </w:rPr>
          <w:t>43</w:t>
        </w:r>
        <w:r w:rsidR="00EF0FE3" w:rsidRPr="0034485F">
          <w:rPr>
            <w:rFonts w:ascii="宋体" w:hAnsi="宋体" w:cs="宋体" w:hint="eastAsia"/>
            <w:color w:val="000000" w:themeColor="text1"/>
            <w:sz w:val="24"/>
          </w:rPr>
          <w:fldChar w:fldCharType="end"/>
        </w:r>
      </w:hyperlink>
    </w:p>
    <w:p w:rsidR="00EF0FE3" w:rsidRPr="0034485F" w:rsidRDefault="00542B33">
      <w:pPr>
        <w:pStyle w:val="10"/>
        <w:tabs>
          <w:tab w:val="right" w:leader="dot" w:pos="9040"/>
        </w:tabs>
        <w:spacing w:line="360" w:lineRule="auto"/>
        <w:rPr>
          <w:rFonts w:ascii="宋体" w:hAnsi="宋体" w:cs="宋体"/>
          <w:color w:val="000000" w:themeColor="text1"/>
          <w:sz w:val="24"/>
        </w:rPr>
      </w:pPr>
      <w:hyperlink w:anchor="_Toc10792" w:history="1">
        <w:r w:rsidR="00EF0FE3" w:rsidRPr="0034485F">
          <w:rPr>
            <w:rFonts w:ascii="宋体" w:hAnsi="宋体" w:cs="宋体" w:hint="eastAsia"/>
            <w:color w:val="000000" w:themeColor="text1"/>
            <w:sz w:val="24"/>
          </w:rPr>
          <w:t>第六章 合同文本</w:t>
        </w:r>
        <w:r w:rsidR="00EF0FE3" w:rsidRPr="0034485F">
          <w:rPr>
            <w:rFonts w:ascii="宋体" w:hAnsi="宋体" w:cs="宋体" w:hint="eastAsia"/>
            <w:color w:val="000000" w:themeColor="text1"/>
            <w:sz w:val="24"/>
          </w:rPr>
          <w:tab/>
        </w:r>
        <w:r w:rsidR="00EF0FE3" w:rsidRPr="0034485F">
          <w:rPr>
            <w:rFonts w:ascii="宋体" w:hAnsi="宋体" w:cs="宋体" w:hint="eastAsia"/>
            <w:color w:val="000000" w:themeColor="text1"/>
            <w:sz w:val="24"/>
          </w:rPr>
          <w:fldChar w:fldCharType="begin"/>
        </w:r>
        <w:r w:rsidR="00EF0FE3" w:rsidRPr="0034485F">
          <w:rPr>
            <w:rFonts w:ascii="宋体" w:hAnsi="宋体" w:cs="宋体" w:hint="eastAsia"/>
            <w:color w:val="000000" w:themeColor="text1"/>
            <w:sz w:val="24"/>
          </w:rPr>
          <w:instrText xml:space="preserve"> PAGEREF _Toc10792 \h </w:instrText>
        </w:r>
        <w:r w:rsidR="00EF0FE3" w:rsidRPr="0034485F">
          <w:rPr>
            <w:rFonts w:ascii="宋体" w:hAnsi="宋体" w:cs="宋体" w:hint="eastAsia"/>
            <w:color w:val="000000" w:themeColor="text1"/>
            <w:sz w:val="24"/>
          </w:rPr>
        </w:r>
        <w:r w:rsidR="00EF0FE3" w:rsidRPr="0034485F">
          <w:rPr>
            <w:rFonts w:ascii="宋体" w:hAnsi="宋体" w:cs="宋体" w:hint="eastAsia"/>
            <w:color w:val="000000" w:themeColor="text1"/>
            <w:sz w:val="24"/>
          </w:rPr>
          <w:fldChar w:fldCharType="separate"/>
        </w:r>
        <w:r w:rsidR="00EF0FE3" w:rsidRPr="0034485F">
          <w:rPr>
            <w:rFonts w:ascii="宋体" w:hAnsi="宋体" w:cs="宋体" w:hint="eastAsia"/>
            <w:color w:val="000000" w:themeColor="text1"/>
            <w:sz w:val="24"/>
          </w:rPr>
          <w:t>69</w:t>
        </w:r>
        <w:r w:rsidR="00EF0FE3" w:rsidRPr="0034485F">
          <w:rPr>
            <w:rFonts w:ascii="宋体" w:hAnsi="宋体" w:cs="宋体" w:hint="eastAsia"/>
            <w:color w:val="000000" w:themeColor="text1"/>
            <w:sz w:val="24"/>
          </w:rPr>
          <w:fldChar w:fldCharType="end"/>
        </w:r>
      </w:hyperlink>
    </w:p>
    <w:p w:rsidR="00EF0FE3" w:rsidRPr="0034485F" w:rsidRDefault="00EF0FE3">
      <w:pPr>
        <w:pStyle w:val="21"/>
        <w:tabs>
          <w:tab w:val="clear" w:pos="8296"/>
          <w:tab w:val="right" w:leader="dot" w:pos="8931"/>
        </w:tabs>
        <w:wordWrap w:val="0"/>
        <w:snapToGrid w:val="0"/>
        <w:spacing w:line="600" w:lineRule="exact"/>
        <w:ind w:leftChars="0" w:left="0"/>
        <w:rPr>
          <w:rFonts w:ascii="宋体" w:hAnsi="宋体"/>
          <w:b/>
          <w:color w:val="000000" w:themeColor="text1"/>
          <w:sz w:val="24"/>
        </w:rPr>
      </w:pPr>
      <w:r w:rsidRPr="0034485F">
        <w:rPr>
          <w:rFonts w:ascii="宋体" w:hAnsi="宋体" w:hint="eastAsia"/>
          <w:b/>
          <w:color w:val="000000" w:themeColor="text1"/>
          <w:sz w:val="24"/>
        </w:rPr>
        <w:fldChar w:fldCharType="end"/>
      </w:r>
    </w:p>
    <w:p w:rsidR="00EF0FE3" w:rsidRPr="0034485F" w:rsidRDefault="00EF0FE3">
      <w:pPr>
        <w:spacing w:line="400" w:lineRule="exact"/>
        <w:jc w:val="left"/>
        <w:rPr>
          <w:rFonts w:ascii="宋体" w:hAnsi="宋体"/>
          <w:b/>
          <w:color w:val="000000" w:themeColor="text1"/>
          <w:sz w:val="32"/>
          <w:szCs w:val="32"/>
        </w:rPr>
      </w:pPr>
    </w:p>
    <w:p w:rsidR="00EF0FE3" w:rsidRPr="0034485F" w:rsidRDefault="00EF0FE3">
      <w:pPr>
        <w:spacing w:line="400" w:lineRule="exact"/>
        <w:jc w:val="center"/>
        <w:rPr>
          <w:rFonts w:ascii="宋体" w:hAnsi="宋体"/>
          <w:b/>
          <w:color w:val="000000" w:themeColor="text1"/>
          <w:sz w:val="32"/>
          <w:szCs w:val="32"/>
        </w:rPr>
      </w:pPr>
    </w:p>
    <w:p w:rsidR="00EF0FE3" w:rsidRPr="0034485F" w:rsidRDefault="00EF0FE3">
      <w:pPr>
        <w:spacing w:line="400" w:lineRule="exact"/>
        <w:jc w:val="center"/>
        <w:rPr>
          <w:rFonts w:ascii="宋体" w:hAnsi="宋体"/>
          <w:b/>
          <w:color w:val="000000" w:themeColor="text1"/>
          <w:sz w:val="32"/>
          <w:szCs w:val="32"/>
        </w:rPr>
      </w:pPr>
    </w:p>
    <w:p w:rsidR="00EF0FE3" w:rsidRPr="0034485F" w:rsidRDefault="00EF0FE3">
      <w:pPr>
        <w:spacing w:line="400" w:lineRule="exact"/>
        <w:jc w:val="center"/>
        <w:rPr>
          <w:rFonts w:ascii="宋体" w:hAnsi="宋体"/>
          <w:b/>
          <w:color w:val="000000" w:themeColor="text1"/>
          <w:sz w:val="32"/>
          <w:szCs w:val="32"/>
        </w:rPr>
      </w:pPr>
    </w:p>
    <w:p w:rsidR="00EF0FE3" w:rsidRPr="0034485F" w:rsidRDefault="00EF0FE3">
      <w:pPr>
        <w:spacing w:line="400" w:lineRule="exact"/>
        <w:jc w:val="center"/>
        <w:rPr>
          <w:rFonts w:ascii="宋体" w:hAnsi="宋体"/>
          <w:b/>
          <w:color w:val="000000" w:themeColor="text1"/>
          <w:sz w:val="32"/>
          <w:szCs w:val="32"/>
        </w:rPr>
      </w:pPr>
    </w:p>
    <w:p w:rsidR="00EF0FE3" w:rsidRPr="0034485F" w:rsidRDefault="00EF0FE3">
      <w:pPr>
        <w:spacing w:line="400" w:lineRule="exact"/>
        <w:rPr>
          <w:rFonts w:ascii="宋体" w:hAnsi="宋体"/>
          <w:b/>
          <w:color w:val="000000" w:themeColor="text1"/>
          <w:sz w:val="32"/>
          <w:szCs w:val="32"/>
        </w:rPr>
        <w:sectPr w:rsidR="00EF0FE3" w:rsidRPr="0034485F">
          <w:footerReference w:type="default" r:id="rId10"/>
          <w:pgSz w:w="11911" w:h="16843"/>
          <w:pgMar w:top="1417" w:right="1247" w:bottom="1247" w:left="1587" w:header="454" w:footer="907" w:gutter="0"/>
          <w:pgNumType w:start="1"/>
          <w:cols w:space="720"/>
          <w:docGrid w:linePitch="312"/>
        </w:sectPr>
      </w:pPr>
    </w:p>
    <w:p w:rsidR="00EF0FE3" w:rsidRPr="0034485F" w:rsidRDefault="00EF0FE3">
      <w:pPr>
        <w:pStyle w:val="1"/>
        <w:spacing w:before="0" w:after="0" w:line="560" w:lineRule="exact"/>
        <w:jc w:val="center"/>
        <w:rPr>
          <w:rFonts w:ascii="方正小标宋简体" w:eastAsia="方正小标宋简体" w:hAnsi="方正小标宋简体" w:cs="方正小标宋简体"/>
          <w:b w:val="0"/>
          <w:color w:val="000000" w:themeColor="text1"/>
        </w:rPr>
      </w:pPr>
      <w:bookmarkStart w:id="1" w:name="_Toc24001"/>
      <w:bookmarkStart w:id="2" w:name="_Toc7952"/>
      <w:bookmarkStart w:id="3" w:name="_Toc74322008"/>
      <w:r w:rsidRPr="0034485F">
        <w:rPr>
          <w:rFonts w:ascii="方正小标宋简体" w:eastAsia="方正小标宋简体" w:hAnsi="方正小标宋简体" w:cs="方正小标宋简体" w:hint="eastAsia"/>
          <w:b w:val="0"/>
          <w:color w:val="000000" w:themeColor="text1"/>
        </w:rPr>
        <w:lastRenderedPageBreak/>
        <w:t>第一章 竞争性谈判公告</w:t>
      </w:r>
      <w:bookmarkEnd w:id="1"/>
      <w:bookmarkEnd w:id="2"/>
      <w:bookmarkEnd w:id="3"/>
    </w:p>
    <w:p w:rsidR="00EF0FE3" w:rsidRPr="0034485F" w:rsidRDefault="00EF0FE3">
      <w:pPr>
        <w:spacing w:line="560" w:lineRule="exact"/>
        <w:jc w:val="center"/>
        <w:rPr>
          <w:rFonts w:ascii="宋体" w:hAnsi="宋体"/>
          <w:color w:val="000000" w:themeColor="text1"/>
          <w:szCs w:val="21"/>
        </w:rPr>
      </w:pPr>
      <w:r w:rsidRPr="0034485F">
        <w:rPr>
          <w:rFonts w:ascii="方正小标宋简体" w:eastAsia="方正小标宋简体" w:hAnsi="方正小标宋简体" w:cs="方正小标宋简体" w:hint="eastAsia"/>
          <w:bCs/>
          <w:color w:val="000000" w:themeColor="text1"/>
          <w:sz w:val="32"/>
          <w:szCs w:val="32"/>
        </w:rPr>
        <w:t>竞争性谈判公告</w:t>
      </w:r>
    </w:p>
    <w:p w:rsidR="00EF0FE3" w:rsidRPr="0034485F" w:rsidRDefault="00EF0FE3">
      <w:pPr>
        <w:pBdr>
          <w:top w:val="single" w:sz="4" w:space="1" w:color="auto"/>
          <w:left w:val="single" w:sz="4" w:space="4" w:color="auto"/>
          <w:bottom w:val="single" w:sz="4" w:space="1" w:color="auto"/>
          <w:right w:val="single" w:sz="4" w:space="4" w:color="auto"/>
        </w:pBdr>
        <w:wordWrap w:val="0"/>
        <w:spacing w:line="400" w:lineRule="exact"/>
        <w:ind w:firstLineChars="200" w:firstLine="422"/>
        <w:rPr>
          <w:rFonts w:ascii="宋体" w:hAnsi="宋体"/>
          <w:b/>
          <w:color w:val="000000" w:themeColor="text1"/>
          <w:szCs w:val="21"/>
        </w:rPr>
      </w:pPr>
      <w:bookmarkStart w:id="4" w:name="_Hlk37430271"/>
      <w:r w:rsidRPr="0034485F">
        <w:rPr>
          <w:rFonts w:ascii="宋体" w:hAnsi="宋体" w:hint="eastAsia"/>
          <w:b/>
          <w:color w:val="000000" w:themeColor="text1"/>
          <w:szCs w:val="21"/>
        </w:rPr>
        <w:t>项目概况</w:t>
      </w:r>
    </w:p>
    <w:p w:rsidR="00EF0FE3" w:rsidRPr="0034485F" w:rsidRDefault="00C60E5C">
      <w:pPr>
        <w:pBdr>
          <w:top w:val="single" w:sz="4" w:space="1" w:color="auto"/>
          <w:left w:val="single" w:sz="4" w:space="4" w:color="auto"/>
          <w:bottom w:val="single" w:sz="4" w:space="1" w:color="auto"/>
          <w:right w:val="single" w:sz="4" w:space="4" w:color="auto"/>
        </w:pBdr>
        <w:wordWrap w:val="0"/>
        <w:spacing w:line="400" w:lineRule="exact"/>
        <w:ind w:firstLineChars="200" w:firstLine="420"/>
        <w:rPr>
          <w:rFonts w:ascii="宋体" w:hAnsi="宋体"/>
          <w:color w:val="000000" w:themeColor="text1"/>
          <w:szCs w:val="21"/>
        </w:rPr>
      </w:pPr>
      <w:r w:rsidRPr="0034485F">
        <w:rPr>
          <w:rFonts w:ascii="宋体" w:hAnsi="宋体" w:hint="eastAsia"/>
          <w:color w:val="000000" w:themeColor="text1"/>
          <w:szCs w:val="21"/>
          <w:u w:val="single"/>
        </w:rPr>
        <w:t>政法业务装备项目采购（重）</w:t>
      </w:r>
      <w:r w:rsidR="00EF0FE3" w:rsidRPr="0034485F">
        <w:rPr>
          <w:rFonts w:ascii="宋体" w:hAnsi="宋体" w:hint="eastAsia"/>
          <w:color w:val="000000" w:themeColor="text1"/>
          <w:szCs w:val="21"/>
        </w:rPr>
        <w:t>项目的潜在供应商应在</w:t>
      </w:r>
      <w:r w:rsidR="00EF0FE3" w:rsidRPr="0034485F">
        <w:rPr>
          <w:rFonts w:ascii="宋体" w:hAnsi="宋体" w:hint="eastAsia"/>
          <w:color w:val="000000" w:themeColor="text1"/>
          <w:szCs w:val="21"/>
          <w:u w:val="single"/>
        </w:rPr>
        <w:t>广西政府采购云平台（https://www.gcy.zfcg.gxzf.gov.cn/）</w:t>
      </w:r>
      <w:r w:rsidR="00EF0FE3" w:rsidRPr="0034485F">
        <w:rPr>
          <w:rFonts w:ascii="宋体" w:hAnsi="宋体" w:hint="eastAsia"/>
          <w:color w:val="000000" w:themeColor="text1"/>
          <w:szCs w:val="21"/>
        </w:rPr>
        <w:t>获取（下载）竞争性谈判文件，并于</w:t>
      </w:r>
      <w:r w:rsidRPr="0034485F">
        <w:rPr>
          <w:rFonts w:ascii="宋体" w:hAnsi="宋体" w:hint="eastAsia"/>
          <w:color w:val="000000" w:themeColor="text1"/>
          <w:szCs w:val="21"/>
          <w:u w:val="single"/>
        </w:rPr>
        <w:t>2024年11月27日9时00分</w:t>
      </w:r>
      <w:r w:rsidR="00EF0FE3" w:rsidRPr="0034485F">
        <w:rPr>
          <w:rFonts w:ascii="宋体" w:hAnsi="宋体" w:hint="eastAsia"/>
          <w:bCs/>
          <w:color w:val="000000" w:themeColor="text1"/>
          <w:szCs w:val="21"/>
          <w:u w:val="single"/>
        </w:rPr>
        <w:t>（</w:t>
      </w:r>
      <w:r w:rsidR="00EF0FE3" w:rsidRPr="0034485F">
        <w:rPr>
          <w:rFonts w:ascii="宋体" w:hAnsi="宋体" w:hint="eastAsia"/>
          <w:bCs/>
          <w:color w:val="000000" w:themeColor="text1"/>
          <w:szCs w:val="21"/>
        </w:rPr>
        <w:t>北京时间，下同）前提交（上传）</w:t>
      </w:r>
      <w:r w:rsidR="00EF0FE3" w:rsidRPr="0034485F">
        <w:rPr>
          <w:rFonts w:ascii="宋体" w:hAnsi="宋体" w:hint="eastAsia"/>
          <w:color w:val="000000" w:themeColor="text1"/>
          <w:szCs w:val="21"/>
        </w:rPr>
        <w:t>响应</w:t>
      </w:r>
      <w:r w:rsidR="00EF0FE3" w:rsidRPr="0034485F">
        <w:rPr>
          <w:rFonts w:ascii="宋体" w:hAnsi="宋体" w:hint="eastAsia"/>
          <w:bCs/>
          <w:color w:val="000000" w:themeColor="text1"/>
          <w:szCs w:val="21"/>
        </w:rPr>
        <w:t>文件</w:t>
      </w:r>
      <w:r w:rsidR="00EF0FE3" w:rsidRPr="0034485F">
        <w:rPr>
          <w:rFonts w:ascii="宋体" w:hAnsi="宋体" w:hint="eastAsia"/>
          <w:color w:val="000000" w:themeColor="text1"/>
          <w:szCs w:val="21"/>
        </w:rPr>
        <w:t>。</w:t>
      </w:r>
    </w:p>
    <w:p w:rsidR="00EF0FE3" w:rsidRPr="0034485F" w:rsidRDefault="00EF0FE3">
      <w:pPr>
        <w:wordWrap w:val="0"/>
        <w:spacing w:line="400" w:lineRule="exact"/>
        <w:ind w:firstLineChars="150" w:firstLine="361"/>
        <w:rPr>
          <w:rFonts w:ascii="宋体" w:hAnsi="宋体"/>
          <w:b/>
          <w:color w:val="000000" w:themeColor="text1"/>
          <w:sz w:val="24"/>
        </w:rPr>
      </w:pPr>
      <w:bookmarkStart w:id="5" w:name="_Toc71365362"/>
      <w:bookmarkStart w:id="6" w:name="_Toc35393629"/>
      <w:bookmarkStart w:id="7" w:name="_Toc28359012"/>
      <w:bookmarkStart w:id="8" w:name="_Toc71366040"/>
      <w:bookmarkStart w:id="9" w:name="_Toc28359089"/>
      <w:bookmarkStart w:id="10" w:name="_Toc35393798"/>
      <w:r w:rsidRPr="0034485F">
        <w:rPr>
          <w:rFonts w:ascii="宋体" w:hAnsi="宋体" w:hint="eastAsia"/>
          <w:b/>
          <w:color w:val="000000" w:themeColor="text1"/>
          <w:sz w:val="24"/>
        </w:rPr>
        <w:t>一、项目基本情况</w:t>
      </w:r>
      <w:bookmarkEnd w:id="5"/>
      <w:bookmarkEnd w:id="6"/>
      <w:bookmarkEnd w:id="7"/>
      <w:bookmarkEnd w:id="8"/>
      <w:bookmarkEnd w:id="9"/>
      <w:bookmarkEnd w:id="10"/>
    </w:p>
    <w:p w:rsidR="00EF0FE3" w:rsidRPr="0034485F" w:rsidRDefault="00EF0FE3">
      <w:pPr>
        <w:wordWrap w:val="0"/>
        <w:spacing w:line="40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项目编号：</w:t>
      </w:r>
      <w:r w:rsidR="00C60E5C" w:rsidRPr="0034485F">
        <w:rPr>
          <w:rFonts w:ascii="宋体" w:hAnsi="宋体" w:hint="eastAsia"/>
          <w:color w:val="000000" w:themeColor="text1"/>
          <w:szCs w:val="21"/>
        </w:rPr>
        <w:t>YLZC2024-J1-990601-YZLZ</w:t>
      </w:r>
    </w:p>
    <w:p w:rsidR="00EF0FE3" w:rsidRPr="0034485F" w:rsidRDefault="00EF0FE3">
      <w:pPr>
        <w:wordWrap w:val="0"/>
        <w:spacing w:line="40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项目名称：</w:t>
      </w:r>
      <w:r w:rsidR="00C60E5C" w:rsidRPr="0034485F">
        <w:rPr>
          <w:rFonts w:ascii="宋体" w:hAnsi="宋体" w:hint="eastAsia"/>
          <w:color w:val="000000" w:themeColor="text1"/>
          <w:szCs w:val="21"/>
        </w:rPr>
        <w:t>政法业务装备项目采购（重）</w:t>
      </w:r>
    </w:p>
    <w:p w:rsidR="00EF0FE3" w:rsidRPr="0034485F" w:rsidRDefault="00EF0FE3">
      <w:pPr>
        <w:wordWrap w:val="0"/>
        <w:spacing w:line="40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采购方式：竞争性谈判</w:t>
      </w:r>
    </w:p>
    <w:p w:rsidR="00EF0FE3" w:rsidRPr="0034485F" w:rsidRDefault="00EF0FE3">
      <w:pPr>
        <w:wordWrap w:val="0"/>
        <w:spacing w:line="40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预算</w:t>
      </w:r>
      <w:r w:rsidR="0056130D" w:rsidRPr="0034485F">
        <w:rPr>
          <w:rFonts w:ascii="宋体" w:hAnsi="宋体" w:hint="eastAsia"/>
          <w:color w:val="000000" w:themeColor="text1"/>
          <w:szCs w:val="21"/>
        </w:rPr>
        <w:t>总金额</w:t>
      </w:r>
      <w:r w:rsidRPr="0034485F">
        <w:rPr>
          <w:rFonts w:ascii="宋体" w:hAnsi="宋体" w:hint="eastAsia"/>
          <w:color w:val="000000" w:themeColor="text1"/>
          <w:szCs w:val="21"/>
        </w:rPr>
        <w:t>（元）：</w:t>
      </w:r>
      <w:r w:rsidR="00CB0468" w:rsidRPr="0034485F">
        <w:rPr>
          <w:rFonts w:ascii="宋体" w:hAnsi="宋体" w:hint="eastAsia"/>
          <w:color w:val="000000" w:themeColor="text1"/>
          <w:szCs w:val="21"/>
        </w:rPr>
        <w:t>676974.00</w:t>
      </w:r>
    </w:p>
    <w:p w:rsidR="00EF0FE3" w:rsidRPr="0034485F" w:rsidRDefault="00EF0FE3">
      <w:pPr>
        <w:wordWrap w:val="0"/>
        <w:spacing w:line="40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 xml:space="preserve">采购需求： </w:t>
      </w:r>
    </w:p>
    <w:p w:rsidR="0056130D" w:rsidRPr="0034485F" w:rsidRDefault="0056130D" w:rsidP="0056130D">
      <w:pPr>
        <w:wordWrap w:val="0"/>
        <w:snapToGrid w:val="0"/>
        <w:spacing w:line="400" w:lineRule="exact"/>
        <w:ind w:firstLineChars="200" w:firstLine="420"/>
        <w:rPr>
          <w:rFonts w:ascii="宋体" w:hAnsi="宋体" w:cs="宋体"/>
          <w:color w:val="000000" w:themeColor="text1"/>
          <w:szCs w:val="21"/>
        </w:rPr>
      </w:pPr>
      <w:bookmarkStart w:id="11" w:name="_Toc71365363"/>
      <w:bookmarkStart w:id="12" w:name="_Toc35393630"/>
      <w:bookmarkStart w:id="13" w:name="_Toc35393799"/>
      <w:bookmarkStart w:id="14" w:name="_Toc71366041"/>
      <w:bookmarkStart w:id="15" w:name="_Toc28359090"/>
      <w:bookmarkStart w:id="16" w:name="_Toc28359013"/>
      <w:proofErr w:type="gramStart"/>
      <w:r w:rsidRPr="0034485F">
        <w:rPr>
          <w:rFonts w:ascii="宋体" w:hAnsi="宋体" w:cs="宋体" w:hint="eastAsia"/>
          <w:color w:val="000000" w:themeColor="text1"/>
          <w:szCs w:val="21"/>
        </w:rPr>
        <w:t>标项名称</w:t>
      </w:r>
      <w:proofErr w:type="gramEnd"/>
      <w:r w:rsidRPr="0034485F">
        <w:rPr>
          <w:rFonts w:ascii="宋体" w:hAnsi="宋体" w:cs="宋体" w:hint="eastAsia"/>
          <w:color w:val="000000" w:themeColor="text1"/>
          <w:szCs w:val="21"/>
        </w:rPr>
        <w:t>：政法业务装备项目采购</w:t>
      </w:r>
    </w:p>
    <w:p w:rsidR="0056130D" w:rsidRPr="0034485F" w:rsidRDefault="0056130D" w:rsidP="0056130D">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数量:1</w:t>
      </w:r>
    </w:p>
    <w:p w:rsidR="0056130D" w:rsidRPr="0034485F" w:rsidRDefault="0056130D" w:rsidP="0056130D">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预算金额（元）</w:t>
      </w:r>
      <w:r w:rsidR="000D7791" w:rsidRPr="0034485F">
        <w:rPr>
          <w:rFonts w:ascii="宋体" w:hAnsi="宋体" w:cs="宋体" w:hint="eastAsia"/>
          <w:color w:val="000000" w:themeColor="text1"/>
          <w:szCs w:val="21"/>
        </w:rPr>
        <w:t>：</w:t>
      </w:r>
      <w:r w:rsidR="000D7791" w:rsidRPr="0034485F">
        <w:rPr>
          <w:rFonts w:ascii="宋体" w:hAnsi="宋体" w:cs="宋体"/>
          <w:color w:val="000000" w:themeColor="text1"/>
          <w:szCs w:val="21"/>
        </w:rPr>
        <w:t>676974.00</w:t>
      </w:r>
    </w:p>
    <w:p w:rsidR="0056130D" w:rsidRPr="0034485F" w:rsidRDefault="002B3F39" w:rsidP="0056130D">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简要规格描述或项目基本概况介绍、用途：</w:t>
      </w:r>
      <w:r w:rsidR="007311BE" w:rsidRPr="0034485F">
        <w:rPr>
          <w:rFonts w:ascii="宋体" w:hAnsi="宋体" w:cs="宋体" w:hint="eastAsia"/>
          <w:color w:val="000000" w:themeColor="text1"/>
          <w:szCs w:val="21"/>
        </w:rPr>
        <w:t>（1）标的</w:t>
      </w:r>
      <w:proofErr w:type="gramStart"/>
      <w:r w:rsidR="007311BE" w:rsidRPr="0034485F">
        <w:rPr>
          <w:rFonts w:ascii="宋体" w:hAnsi="宋体" w:cs="宋体" w:hint="eastAsia"/>
          <w:color w:val="000000" w:themeColor="text1"/>
          <w:szCs w:val="21"/>
        </w:rPr>
        <w:t>的</w:t>
      </w:r>
      <w:proofErr w:type="gramEnd"/>
      <w:r w:rsidR="007311BE" w:rsidRPr="0034485F">
        <w:rPr>
          <w:rFonts w:ascii="宋体" w:hAnsi="宋体" w:cs="宋体" w:hint="eastAsia"/>
          <w:color w:val="000000" w:themeColor="text1"/>
          <w:szCs w:val="21"/>
        </w:rPr>
        <w:t>名称、数量及单位：多功能数字信号寻线仪1套、工具箱全套1套、光纤研磨机1套等，具体详见附件“采购需求”（2）简要技术需求或者服务要求：详见附件“采购需求”。</w:t>
      </w:r>
    </w:p>
    <w:p w:rsidR="0056130D" w:rsidRPr="0034485F" w:rsidRDefault="0056130D" w:rsidP="0056130D">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最高限价（如有）：/</w:t>
      </w:r>
    </w:p>
    <w:p w:rsidR="0056130D" w:rsidRPr="0034485F" w:rsidRDefault="0056130D" w:rsidP="0056130D">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合同履约期限：自签订合同之日起20个工作日内交付安装调试使用。</w:t>
      </w:r>
    </w:p>
    <w:p w:rsidR="0056130D" w:rsidRPr="0034485F" w:rsidRDefault="0056130D" w:rsidP="0056130D">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本项目（否）接受联合体投标</w:t>
      </w:r>
    </w:p>
    <w:p w:rsidR="00EF0FE3" w:rsidRPr="0034485F" w:rsidRDefault="00EF0FE3">
      <w:pPr>
        <w:wordWrap w:val="0"/>
        <w:snapToGrid w:val="0"/>
        <w:spacing w:line="40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二、供应商的资格条件</w:t>
      </w:r>
      <w:bookmarkEnd w:id="11"/>
      <w:bookmarkEnd w:id="12"/>
      <w:bookmarkEnd w:id="13"/>
      <w:bookmarkEnd w:id="14"/>
      <w:bookmarkEnd w:id="15"/>
      <w:bookmarkEnd w:id="16"/>
    </w:p>
    <w:p w:rsidR="00EF0FE3" w:rsidRPr="0034485F" w:rsidRDefault="00EF0FE3">
      <w:pPr>
        <w:wordWrap w:val="0"/>
        <w:snapToGrid w:val="0"/>
        <w:spacing w:line="400" w:lineRule="exact"/>
        <w:ind w:firstLineChars="200" w:firstLine="420"/>
        <w:rPr>
          <w:rFonts w:ascii="宋体" w:hAnsi="宋体" w:cs="宋体"/>
          <w:color w:val="000000" w:themeColor="text1"/>
          <w:szCs w:val="21"/>
        </w:rPr>
      </w:pPr>
      <w:bookmarkStart w:id="17" w:name="_Toc28359014"/>
      <w:bookmarkStart w:id="18" w:name="_Toc28359091"/>
      <w:r w:rsidRPr="0034485F">
        <w:rPr>
          <w:rFonts w:ascii="宋体" w:hAnsi="宋体" w:cs="宋体" w:hint="eastAsia"/>
          <w:color w:val="000000" w:themeColor="text1"/>
          <w:szCs w:val="21"/>
        </w:rPr>
        <w:t>（一）满足《中华人民共和国政府采购法》第二十二条规定；</w:t>
      </w:r>
    </w:p>
    <w:p w:rsidR="00EF0FE3" w:rsidRPr="0034485F" w:rsidRDefault="00EF0FE3">
      <w:pPr>
        <w:wordWrap w:val="0"/>
        <w:snapToGrid w:val="0"/>
        <w:spacing w:line="400" w:lineRule="exact"/>
        <w:ind w:firstLineChars="200" w:firstLine="420"/>
        <w:rPr>
          <w:rFonts w:ascii="宋体" w:hAnsi="宋体" w:cs="宋体"/>
          <w:color w:val="000000" w:themeColor="text1"/>
          <w:szCs w:val="21"/>
          <w:u w:val="single"/>
        </w:rPr>
      </w:pPr>
      <w:r w:rsidRPr="0034485F">
        <w:rPr>
          <w:rFonts w:ascii="宋体" w:hAnsi="宋体" w:cs="宋体" w:hint="eastAsia"/>
          <w:color w:val="000000" w:themeColor="text1"/>
          <w:szCs w:val="21"/>
        </w:rPr>
        <w:t>（二）落实政府采购政策需满足的资格要求：</w:t>
      </w:r>
      <w:r w:rsidRPr="0034485F">
        <w:rPr>
          <w:rFonts w:ascii="宋体" w:hAnsi="宋体" w:cs="宋体" w:hint="eastAsia"/>
          <w:color w:val="000000" w:themeColor="text1"/>
          <w:szCs w:val="21"/>
          <w:u w:val="single"/>
        </w:rPr>
        <w:t>无</w:t>
      </w:r>
      <w:r w:rsidRPr="0034485F">
        <w:rPr>
          <w:rFonts w:ascii="宋体" w:hAnsi="宋体" w:cs="宋体" w:hint="eastAsia"/>
          <w:color w:val="000000" w:themeColor="text1"/>
          <w:szCs w:val="21"/>
        </w:rPr>
        <w:t>；</w:t>
      </w:r>
    </w:p>
    <w:p w:rsidR="00EF0FE3" w:rsidRPr="0034485F" w:rsidRDefault="00EF0FE3">
      <w:pPr>
        <w:wordWrap w:val="0"/>
        <w:snapToGrid w:val="0"/>
        <w:spacing w:line="400" w:lineRule="exact"/>
        <w:ind w:firstLineChars="202" w:firstLine="424"/>
        <w:rPr>
          <w:rFonts w:ascii="宋体" w:hAnsi="宋体" w:cs="宋体"/>
          <w:bCs/>
          <w:color w:val="000000" w:themeColor="text1"/>
          <w:kern w:val="0"/>
          <w:szCs w:val="21"/>
        </w:rPr>
      </w:pPr>
      <w:r w:rsidRPr="0034485F">
        <w:rPr>
          <w:rFonts w:ascii="宋体" w:hAnsi="宋体" w:cs="宋体" w:hint="eastAsia"/>
          <w:color w:val="000000" w:themeColor="text1"/>
          <w:szCs w:val="21"/>
        </w:rPr>
        <w:t>（三）本项目的特定资格要求：</w:t>
      </w:r>
      <w:bookmarkStart w:id="19" w:name="_Toc35393631"/>
      <w:bookmarkStart w:id="20" w:name="_Toc71366042"/>
      <w:bookmarkStart w:id="21" w:name="_Toc71365364"/>
      <w:bookmarkStart w:id="22" w:name="_Toc35393800"/>
      <w:r w:rsidRPr="0034485F">
        <w:rPr>
          <w:rFonts w:ascii="宋体" w:hAnsi="宋体" w:cs="宋体" w:hint="eastAsia"/>
          <w:color w:val="000000" w:themeColor="text1"/>
          <w:szCs w:val="21"/>
          <w:u w:val="single"/>
        </w:rPr>
        <w:t>无</w:t>
      </w:r>
      <w:r w:rsidRPr="0034485F">
        <w:rPr>
          <w:rFonts w:ascii="宋体" w:hAnsi="宋体" w:cs="宋体" w:hint="eastAsia"/>
          <w:bCs/>
          <w:color w:val="000000" w:themeColor="text1"/>
          <w:kern w:val="0"/>
          <w:szCs w:val="21"/>
        </w:rPr>
        <w:t>。</w:t>
      </w:r>
    </w:p>
    <w:p w:rsidR="00EF0FE3" w:rsidRPr="0034485F" w:rsidRDefault="00EF0FE3">
      <w:pPr>
        <w:wordWrap w:val="0"/>
        <w:snapToGrid w:val="0"/>
        <w:spacing w:line="40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三、获取竞争性谈判文件</w:t>
      </w:r>
      <w:bookmarkEnd w:id="17"/>
      <w:bookmarkEnd w:id="18"/>
      <w:bookmarkEnd w:id="19"/>
      <w:bookmarkEnd w:id="20"/>
      <w:bookmarkEnd w:id="21"/>
      <w:bookmarkEnd w:id="22"/>
    </w:p>
    <w:p w:rsidR="00EF0FE3" w:rsidRPr="0034485F" w:rsidRDefault="00EF0FE3">
      <w:pPr>
        <w:wordWrap w:val="0"/>
        <w:snapToGrid w:val="0"/>
        <w:spacing w:line="400" w:lineRule="exact"/>
        <w:ind w:firstLineChars="202" w:firstLine="424"/>
        <w:rPr>
          <w:rFonts w:ascii="宋体" w:hAnsi="宋体" w:cs="宋体"/>
          <w:bCs/>
          <w:color w:val="000000" w:themeColor="text1"/>
          <w:kern w:val="0"/>
          <w:szCs w:val="21"/>
        </w:rPr>
      </w:pPr>
      <w:r w:rsidRPr="0034485F">
        <w:rPr>
          <w:rFonts w:ascii="宋体" w:hAnsi="宋体" w:cs="宋体" w:hint="eastAsia"/>
          <w:bCs/>
          <w:color w:val="000000" w:themeColor="text1"/>
          <w:kern w:val="0"/>
          <w:szCs w:val="21"/>
        </w:rPr>
        <w:t>时 间：</w:t>
      </w:r>
      <w:r w:rsidR="00E90518" w:rsidRPr="0034485F">
        <w:rPr>
          <w:rFonts w:ascii="宋体" w:hAnsi="宋体" w:cs="宋体" w:hint="eastAsia"/>
          <w:bCs/>
          <w:color w:val="000000" w:themeColor="text1"/>
          <w:kern w:val="0"/>
          <w:szCs w:val="21"/>
          <w:u w:val="single"/>
        </w:rPr>
        <w:t>2024年11月</w:t>
      </w:r>
      <w:r w:rsidR="00DC0CFE" w:rsidRPr="0034485F">
        <w:rPr>
          <w:rFonts w:ascii="宋体" w:hAnsi="宋体" w:cs="宋体"/>
          <w:bCs/>
          <w:color w:val="000000" w:themeColor="text1"/>
          <w:kern w:val="0"/>
          <w:szCs w:val="21"/>
          <w:u w:val="single"/>
        </w:rPr>
        <w:t>2</w:t>
      </w:r>
      <w:r w:rsidR="00C21ABA" w:rsidRPr="0034485F">
        <w:rPr>
          <w:rFonts w:ascii="宋体" w:hAnsi="宋体" w:cs="宋体"/>
          <w:bCs/>
          <w:color w:val="000000" w:themeColor="text1"/>
          <w:kern w:val="0"/>
          <w:szCs w:val="21"/>
          <w:u w:val="single"/>
        </w:rPr>
        <w:t>1</w:t>
      </w:r>
      <w:r w:rsidRPr="0034485F">
        <w:rPr>
          <w:rFonts w:ascii="宋体" w:hAnsi="宋体" w:cs="宋体" w:hint="eastAsia"/>
          <w:bCs/>
          <w:color w:val="000000" w:themeColor="text1"/>
          <w:kern w:val="0"/>
          <w:szCs w:val="21"/>
          <w:u w:val="single"/>
        </w:rPr>
        <w:t>日至</w:t>
      </w:r>
      <w:r w:rsidR="00E90518" w:rsidRPr="0034485F">
        <w:rPr>
          <w:rFonts w:ascii="宋体" w:hAnsi="宋体" w:cs="宋体" w:hint="eastAsia"/>
          <w:bCs/>
          <w:color w:val="000000" w:themeColor="text1"/>
          <w:kern w:val="0"/>
          <w:szCs w:val="21"/>
          <w:u w:val="single"/>
        </w:rPr>
        <w:t>2024年11月</w:t>
      </w:r>
      <w:r w:rsidR="00DC0CFE" w:rsidRPr="0034485F">
        <w:rPr>
          <w:rFonts w:ascii="宋体" w:hAnsi="宋体" w:cs="宋体"/>
          <w:bCs/>
          <w:color w:val="000000" w:themeColor="text1"/>
          <w:kern w:val="0"/>
          <w:szCs w:val="21"/>
          <w:u w:val="single"/>
        </w:rPr>
        <w:t>26</w:t>
      </w:r>
      <w:r w:rsidRPr="0034485F">
        <w:rPr>
          <w:rFonts w:ascii="宋体" w:hAnsi="宋体" w:cs="宋体" w:hint="eastAsia"/>
          <w:bCs/>
          <w:color w:val="000000" w:themeColor="text1"/>
          <w:kern w:val="0"/>
          <w:szCs w:val="21"/>
          <w:u w:val="single"/>
        </w:rPr>
        <w:t>日</w:t>
      </w:r>
      <w:r w:rsidRPr="0034485F">
        <w:rPr>
          <w:rFonts w:ascii="宋体" w:hAnsi="宋体" w:cs="宋体" w:hint="eastAsia"/>
          <w:bCs/>
          <w:color w:val="000000" w:themeColor="text1"/>
          <w:kern w:val="0"/>
          <w:szCs w:val="21"/>
        </w:rPr>
        <w:t>，每天上午8:00～12:00，下午3:00～6:00（法定节假日除外）。</w:t>
      </w:r>
    </w:p>
    <w:p w:rsidR="00EF0FE3" w:rsidRPr="0034485F" w:rsidRDefault="00EF0FE3">
      <w:pPr>
        <w:wordWrap w:val="0"/>
        <w:snapToGrid w:val="0"/>
        <w:spacing w:line="400" w:lineRule="exact"/>
        <w:ind w:firstLineChars="202" w:firstLine="424"/>
        <w:rPr>
          <w:rFonts w:ascii="宋体" w:hAnsi="宋体" w:cs="宋体"/>
          <w:bCs/>
          <w:color w:val="000000" w:themeColor="text1"/>
          <w:kern w:val="0"/>
          <w:szCs w:val="21"/>
        </w:rPr>
      </w:pPr>
      <w:r w:rsidRPr="0034485F">
        <w:rPr>
          <w:rFonts w:ascii="宋体" w:hAnsi="宋体" w:cs="宋体" w:hint="eastAsia"/>
          <w:bCs/>
          <w:color w:val="000000" w:themeColor="text1"/>
          <w:kern w:val="0"/>
          <w:szCs w:val="21"/>
        </w:rPr>
        <w:t>地 点：广西政府采购云平台（https://www.gcy.zfcg.gxzf.gov.cn/）。</w:t>
      </w:r>
    </w:p>
    <w:p w:rsidR="00EF0FE3" w:rsidRPr="0034485F" w:rsidRDefault="00EF0FE3">
      <w:pPr>
        <w:wordWrap w:val="0"/>
        <w:snapToGrid w:val="0"/>
        <w:spacing w:line="400" w:lineRule="exact"/>
        <w:ind w:firstLineChars="202" w:firstLine="424"/>
        <w:rPr>
          <w:rFonts w:ascii="宋体" w:hAnsi="宋体" w:cs="宋体"/>
          <w:bCs/>
          <w:color w:val="000000" w:themeColor="text1"/>
          <w:kern w:val="0"/>
          <w:szCs w:val="21"/>
        </w:rPr>
      </w:pPr>
      <w:r w:rsidRPr="0034485F">
        <w:rPr>
          <w:rFonts w:ascii="宋体" w:hAnsi="宋体" w:cs="宋体" w:hint="eastAsia"/>
          <w:bCs/>
          <w:color w:val="000000" w:themeColor="text1"/>
          <w:kern w:val="0"/>
          <w:szCs w:val="21"/>
        </w:rPr>
        <w:t>方 式：网上下载。本项目不提供纸质文件，潜在供应商需使用账号登录或者使用CA登录广西政府采购云平台（https://www.gcy.zfcg.gxzf.gov.cn/）-进入“项目采购”应用，在获取采购文件菜单中选择项目，获取竞争性谈判文件。</w:t>
      </w:r>
      <w:r w:rsidRPr="0034485F">
        <w:rPr>
          <w:rFonts w:ascii="宋体" w:hAnsi="宋体" w:cs="宋体" w:hint="eastAsia"/>
          <w:color w:val="000000" w:themeColor="text1"/>
          <w:szCs w:val="21"/>
        </w:rPr>
        <w:t>电子响应文件制作需要基于广西政府采购云平台获取的谈判文件编制，</w:t>
      </w:r>
      <w:r w:rsidRPr="0034485F">
        <w:rPr>
          <w:rFonts w:ascii="宋体" w:hAnsi="宋体" w:cs="宋体" w:hint="eastAsia"/>
          <w:bCs/>
          <w:color w:val="000000" w:themeColor="text1"/>
          <w:kern w:val="0"/>
          <w:szCs w:val="21"/>
        </w:rPr>
        <w:t>通过其他方式获取谈判文件的，将有可能导致供应商无法在广西政府采购云平台编制及上传响应文件。</w:t>
      </w:r>
    </w:p>
    <w:p w:rsidR="00EF0FE3" w:rsidRPr="0034485F" w:rsidRDefault="00EF0FE3">
      <w:pPr>
        <w:wordWrap w:val="0"/>
        <w:snapToGrid w:val="0"/>
        <w:spacing w:line="400" w:lineRule="exact"/>
        <w:ind w:firstLineChars="202" w:firstLine="424"/>
        <w:rPr>
          <w:rFonts w:ascii="宋体" w:hAnsi="宋体" w:cs="宋体"/>
          <w:color w:val="000000" w:themeColor="text1"/>
          <w:szCs w:val="21"/>
        </w:rPr>
      </w:pPr>
      <w:r w:rsidRPr="0034485F">
        <w:rPr>
          <w:rFonts w:ascii="宋体" w:hAnsi="宋体" w:cs="宋体" w:hint="eastAsia"/>
          <w:bCs/>
          <w:color w:val="000000" w:themeColor="text1"/>
          <w:kern w:val="0"/>
          <w:szCs w:val="21"/>
        </w:rPr>
        <w:lastRenderedPageBreak/>
        <w:t>售 价：</w:t>
      </w:r>
      <w:r w:rsidRPr="0034485F">
        <w:rPr>
          <w:rFonts w:ascii="宋体" w:hAnsi="宋体" w:cs="宋体" w:hint="eastAsia"/>
          <w:color w:val="000000" w:themeColor="text1"/>
          <w:szCs w:val="21"/>
          <w:u w:val="single"/>
        </w:rPr>
        <w:t>0</w:t>
      </w:r>
      <w:r w:rsidRPr="0034485F">
        <w:rPr>
          <w:rFonts w:ascii="宋体" w:hAnsi="宋体" w:cs="宋体" w:hint="eastAsia"/>
          <w:color w:val="000000" w:themeColor="text1"/>
          <w:szCs w:val="21"/>
        </w:rPr>
        <w:t>元。</w:t>
      </w:r>
    </w:p>
    <w:p w:rsidR="00EF0FE3" w:rsidRPr="0034485F" w:rsidRDefault="00EF0FE3">
      <w:pPr>
        <w:wordWrap w:val="0"/>
        <w:snapToGrid w:val="0"/>
        <w:spacing w:line="400" w:lineRule="exact"/>
        <w:ind w:firstLineChars="150" w:firstLine="316"/>
        <w:rPr>
          <w:rFonts w:ascii="宋体" w:hAnsi="宋体" w:cs="宋体"/>
          <w:b/>
          <w:color w:val="000000" w:themeColor="text1"/>
          <w:szCs w:val="21"/>
        </w:rPr>
      </w:pPr>
      <w:bookmarkStart w:id="23" w:name="_Toc28359015"/>
      <w:bookmarkStart w:id="24" w:name="_Toc35393632"/>
      <w:bookmarkStart w:id="25" w:name="_Toc71366043"/>
      <w:bookmarkStart w:id="26" w:name="_Toc71365365"/>
      <w:bookmarkStart w:id="27" w:name="_Toc28359092"/>
      <w:bookmarkStart w:id="28" w:name="_Toc35393801"/>
      <w:r w:rsidRPr="0034485F">
        <w:rPr>
          <w:rFonts w:ascii="宋体" w:hAnsi="宋体" w:cs="宋体" w:hint="eastAsia"/>
          <w:b/>
          <w:color w:val="000000" w:themeColor="text1"/>
          <w:szCs w:val="21"/>
        </w:rPr>
        <w:t>四、响应文件提交</w:t>
      </w:r>
      <w:bookmarkEnd w:id="23"/>
      <w:bookmarkEnd w:id="24"/>
      <w:bookmarkEnd w:id="25"/>
      <w:bookmarkEnd w:id="26"/>
      <w:bookmarkEnd w:id="27"/>
      <w:bookmarkEnd w:id="28"/>
    </w:p>
    <w:p w:rsidR="00EF0FE3" w:rsidRPr="0034485F" w:rsidRDefault="00EF0FE3">
      <w:pPr>
        <w:wordWrap w:val="0"/>
        <w:snapToGrid w:val="0"/>
        <w:spacing w:line="400" w:lineRule="exact"/>
        <w:ind w:firstLineChars="200" w:firstLine="420"/>
        <w:rPr>
          <w:rFonts w:ascii="宋体" w:hAnsi="宋体" w:cs="宋体"/>
          <w:bCs/>
          <w:color w:val="000000" w:themeColor="text1"/>
          <w:szCs w:val="21"/>
          <w:u w:val="single"/>
        </w:rPr>
      </w:pPr>
      <w:r w:rsidRPr="0034485F">
        <w:rPr>
          <w:rFonts w:ascii="宋体" w:hAnsi="宋体" w:cs="宋体" w:hint="eastAsia"/>
          <w:color w:val="000000" w:themeColor="text1"/>
          <w:szCs w:val="21"/>
        </w:rPr>
        <w:t>截至时间：</w:t>
      </w:r>
      <w:r w:rsidR="00C60E5C" w:rsidRPr="0034485F">
        <w:rPr>
          <w:rFonts w:ascii="宋体" w:hAnsi="宋体" w:hint="eastAsia"/>
          <w:color w:val="000000" w:themeColor="text1"/>
          <w:szCs w:val="21"/>
          <w:u w:val="single"/>
        </w:rPr>
        <w:t>2024年11月27日9时00分</w:t>
      </w:r>
      <w:r w:rsidRPr="0034485F">
        <w:rPr>
          <w:rFonts w:ascii="宋体" w:hAnsi="宋体" w:cs="宋体" w:hint="eastAsia"/>
          <w:color w:val="000000" w:themeColor="text1"/>
          <w:szCs w:val="21"/>
          <w:u w:val="single"/>
        </w:rPr>
        <w:t>（北京时间）</w:t>
      </w:r>
    </w:p>
    <w:p w:rsidR="00EF0FE3" w:rsidRPr="0034485F" w:rsidRDefault="00EF0FE3">
      <w:pPr>
        <w:wordWrap w:val="0"/>
        <w:snapToGrid w:val="0"/>
        <w:spacing w:line="400" w:lineRule="exact"/>
        <w:ind w:left="422"/>
        <w:rPr>
          <w:rFonts w:ascii="宋体" w:hAnsi="宋体" w:cs="宋体"/>
          <w:bCs/>
          <w:color w:val="000000" w:themeColor="text1"/>
          <w:szCs w:val="21"/>
          <w:u w:val="single"/>
        </w:rPr>
      </w:pPr>
      <w:r w:rsidRPr="0034485F">
        <w:rPr>
          <w:rFonts w:ascii="宋体" w:hAnsi="宋体" w:cs="宋体" w:hint="eastAsia"/>
          <w:color w:val="000000" w:themeColor="text1"/>
          <w:szCs w:val="21"/>
        </w:rPr>
        <w:t>地点：广西政府采购云平台（https://www.gcy.zfcg.gxzf.gov.cn/）</w:t>
      </w:r>
      <w:r w:rsidRPr="0034485F">
        <w:rPr>
          <w:rFonts w:ascii="宋体" w:hAnsi="宋体" w:cs="宋体" w:hint="eastAsia"/>
          <w:bCs/>
          <w:color w:val="000000" w:themeColor="text1"/>
          <w:kern w:val="0"/>
          <w:szCs w:val="21"/>
        </w:rPr>
        <w:t>。</w:t>
      </w:r>
    </w:p>
    <w:p w:rsidR="00EF0FE3" w:rsidRPr="0034485F" w:rsidRDefault="00EF0FE3">
      <w:pPr>
        <w:wordWrap w:val="0"/>
        <w:snapToGrid w:val="0"/>
        <w:spacing w:line="400" w:lineRule="exact"/>
        <w:ind w:firstLineChars="150" w:firstLine="316"/>
        <w:rPr>
          <w:rFonts w:ascii="宋体" w:hAnsi="宋体" w:cs="宋体"/>
          <w:b/>
          <w:color w:val="000000" w:themeColor="text1"/>
          <w:szCs w:val="21"/>
        </w:rPr>
      </w:pPr>
      <w:bookmarkStart w:id="29" w:name="_Toc28359016"/>
      <w:bookmarkStart w:id="30" w:name="_Toc28359093"/>
      <w:bookmarkStart w:id="31" w:name="_Toc71366044"/>
      <w:bookmarkStart w:id="32" w:name="_Toc71365366"/>
      <w:bookmarkStart w:id="33" w:name="_Toc35393802"/>
      <w:bookmarkStart w:id="34" w:name="_Toc35393633"/>
      <w:r w:rsidRPr="0034485F">
        <w:rPr>
          <w:rFonts w:ascii="宋体" w:hAnsi="宋体" w:cs="宋体" w:hint="eastAsia"/>
          <w:b/>
          <w:color w:val="000000" w:themeColor="text1"/>
          <w:szCs w:val="21"/>
        </w:rPr>
        <w:t>五、开启</w:t>
      </w:r>
      <w:bookmarkEnd w:id="29"/>
      <w:bookmarkEnd w:id="30"/>
      <w:bookmarkEnd w:id="31"/>
      <w:bookmarkEnd w:id="32"/>
      <w:bookmarkEnd w:id="33"/>
      <w:bookmarkEnd w:id="34"/>
    </w:p>
    <w:p w:rsidR="00EF0FE3" w:rsidRPr="0034485F" w:rsidRDefault="00EF0FE3">
      <w:pPr>
        <w:wordWrap w:val="0"/>
        <w:snapToGrid w:val="0"/>
        <w:spacing w:line="400" w:lineRule="exact"/>
        <w:ind w:firstLineChars="200" w:firstLine="420"/>
        <w:rPr>
          <w:rFonts w:ascii="宋体" w:hAnsi="宋体" w:cs="宋体"/>
          <w:bCs/>
          <w:color w:val="000000" w:themeColor="text1"/>
          <w:szCs w:val="21"/>
          <w:u w:val="single"/>
        </w:rPr>
      </w:pPr>
      <w:r w:rsidRPr="0034485F">
        <w:rPr>
          <w:rFonts w:ascii="宋体" w:hAnsi="宋体" w:cs="宋体" w:hint="eastAsia"/>
          <w:color w:val="000000" w:themeColor="text1"/>
          <w:szCs w:val="21"/>
        </w:rPr>
        <w:t>时间：</w:t>
      </w:r>
      <w:r w:rsidR="00C60E5C" w:rsidRPr="0034485F">
        <w:rPr>
          <w:rFonts w:ascii="宋体" w:hAnsi="宋体" w:hint="eastAsia"/>
          <w:color w:val="000000" w:themeColor="text1"/>
          <w:szCs w:val="21"/>
          <w:u w:val="single"/>
        </w:rPr>
        <w:t>2024年11月27日9时00分</w:t>
      </w:r>
      <w:r w:rsidRPr="0034485F">
        <w:rPr>
          <w:rFonts w:ascii="宋体" w:hAnsi="宋体" w:cs="宋体" w:hint="eastAsia"/>
          <w:color w:val="000000" w:themeColor="text1"/>
          <w:szCs w:val="21"/>
          <w:u w:val="single"/>
        </w:rPr>
        <w:t>（北京时间）</w:t>
      </w:r>
    </w:p>
    <w:p w:rsidR="00EF0FE3" w:rsidRPr="0034485F" w:rsidRDefault="00EF0FE3">
      <w:pPr>
        <w:wordWrap w:val="0"/>
        <w:snapToGrid w:val="0"/>
        <w:spacing w:line="400" w:lineRule="exact"/>
        <w:ind w:firstLineChars="200" w:firstLine="420"/>
        <w:rPr>
          <w:rFonts w:ascii="宋体" w:hAnsi="宋体" w:cs="宋体"/>
          <w:bCs/>
          <w:color w:val="000000" w:themeColor="text1"/>
          <w:szCs w:val="21"/>
          <w:u w:val="single"/>
        </w:rPr>
      </w:pPr>
      <w:r w:rsidRPr="0034485F">
        <w:rPr>
          <w:rFonts w:ascii="宋体" w:hAnsi="宋体" w:cs="宋体" w:hint="eastAsia"/>
          <w:color w:val="000000" w:themeColor="text1"/>
          <w:szCs w:val="21"/>
        </w:rPr>
        <w:t>地点：广西政府采购云平台（https://www.gcy.zfcg.gxzf.gov.cn/）</w:t>
      </w:r>
      <w:r w:rsidRPr="0034485F">
        <w:rPr>
          <w:rFonts w:ascii="宋体" w:hAnsi="宋体" w:cs="宋体" w:hint="eastAsia"/>
          <w:bCs/>
          <w:color w:val="000000" w:themeColor="text1"/>
          <w:kern w:val="0"/>
          <w:szCs w:val="21"/>
        </w:rPr>
        <w:t>。</w:t>
      </w:r>
    </w:p>
    <w:p w:rsidR="00EF0FE3" w:rsidRPr="0034485F" w:rsidRDefault="00EF0FE3">
      <w:pPr>
        <w:wordWrap w:val="0"/>
        <w:snapToGrid w:val="0"/>
        <w:spacing w:line="400" w:lineRule="exact"/>
        <w:ind w:firstLineChars="150" w:firstLine="316"/>
        <w:rPr>
          <w:rFonts w:ascii="宋体" w:hAnsi="宋体" w:cs="宋体"/>
          <w:b/>
          <w:color w:val="000000" w:themeColor="text1"/>
          <w:szCs w:val="21"/>
        </w:rPr>
      </w:pPr>
      <w:bookmarkStart w:id="35" w:name="_Toc71365367"/>
      <w:bookmarkStart w:id="36" w:name="_Toc28359017"/>
      <w:bookmarkStart w:id="37" w:name="_Toc35393634"/>
      <w:bookmarkStart w:id="38" w:name="_Toc35393803"/>
      <w:bookmarkStart w:id="39" w:name="_Toc28359094"/>
      <w:bookmarkStart w:id="40" w:name="_Toc71366045"/>
      <w:r w:rsidRPr="0034485F">
        <w:rPr>
          <w:rFonts w:ascii="宋体" w:hAnsi="宋体" w:cs="宋体" w:hint="eastAsia"/>
          <w:b/>
          <w:color w:val="000000" w:themeColor="text1"/>
          <w:szCs w:val="21"/>
        </w:rPr>
        <w:t>六、公告期限</w:t>
      </w:r>
      <w:bookmarkEnd w:id="35"/>
      <w:bookmarkEnd w:id="36"/>
      <w:bookmarkEnd w:id="37"/>
      <w:bookmarkEnd w:id="38"/>
      <w:bookmarkEnd w:id="39"/>
      <w:bookmarkEnd w:id="40"/>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自本公告发布之日起3个工作日。</w:t>
      </w:r>
    </w:p>
    <w:p w:rsidR="00EF0FE3" w:rsidRPr="0034485F" w:rsidRDefault="00EF0FE3">
      <w:pPr>
        <w:wordWrap w:val="0"/>
        <w:snapToGrid w:val="0"/>
        <w:spacing w:line="400" w:lineRule="exact"/>
        <w:ind w:firstLineChars="150" w:firstLine="316"/>
        <w:rPr>
          <w:rFonts w:ascii="宋体" w:hAnsi="宋体" w:cs="宋体"/>
          <w:b/>
          <w:color w:val="000000" w:themeColor="text1"/>
          <w:szCs w:val="21"/>
        </w:rPr>
      </w:pPr>
      <w:bookmarkStart w:id="41" w:name="_Toc71366046"/>
      <w:bookmarkStart w:id="42" w:name="_Toc35393635"/>
      <w:bookmarkStart w:id="43" w:name="_Toc71365368"/>
      <w:bookmarkStart w:id="44" w:name="_Toc35393804"/>
      <w:r w:rsidRPr="0034485F">
        <w:rPr>
          <w:rFonts w:ascii="宋体" w:hAnsi="宋体" w:cs="宋体" w:hint="eastAsia"/>
          <w:b/>
          <w:color w:val="000000" w:themeColor="text1"/>
          <w:szCs w:val="21"/>
        </w:rPr>
        <w:t>七、其他事宜</w:t>
      </w:r>
      <w:bookmarkEnd w:id="41"/>
      <w:bookmarkEnd w:id="42"/>
      <w:bookmarkEnd w:id="43"/>
      <w:bookmarkEnd w:id="44"/>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（一）网上查询地址</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中国政府采购网（www.ccgp.gov.cn）、广西壮族自治区政府采购网（zfcg.gxzf.gov.cn）、广西玉林市人民政府门户网（www.yulin.gov.cn）。</w:t>
      </w:r>
    </w:p>
    <w:p w:rsidR="00EF0FE3" w:rsidRPr="0034485F" w:rsidRDefault="00EF0FE3">
      <w:pPr>
        <w:wordWrap w:val="0"/>
        <w:snapToGrid w:val="0"/>
        <w:spacing w:line="400" w:lineRule="exact"/>
        <w:ind w:firstLineChars="202" w:firstLine="424"/>
        <w:rPr>
          <w:rFonts w:ascii="宋体" w:hAnsi="宋体" w:cs="宋体"/>
          <w:color w:val="000000" w:themeColor="text1"/>
          <w:kern w:val="0"/>
          <w:szCs w:val="21"/>
        </w:rPr>
      </w:pPr>
      <w:bookmarkStart w:id="45" w:name="_Hlk37429674"/>
      <w:bookmarkStart w:id="46" w:name="_Toc71366047"/>
      <w:bookmarkStart w:id="47" w:name="_Toc71365369"/>
      <w:bookmarkStart w:id="48" w:name="_Toc28359018"/>
      <w:bookmarkStart w:id="49" w:name="_Toc35393805"/>
      <w:bookmarkStart w:id="50" w:name="_Toc35393636"/>
      <w:bookmarkStart w:id="51" w:name="_Toc28359095"/>
      <w:r w:rsidRPr="0034485F">
        <w:rPr>
          <w:rFonts w:ascii="宋体" w:hAnsi="宋体" w:cs="宋体" w:hint="eastAsia"/>
          <w:color w:val="000000" w:themeColor="text1"/>
          <w:szCs w:val="21"/>
        </w:rPr>
        <w:t>（二）</w:t>
      </w:r>
      <w:r w:rsidRPr="0034485F">
        <w:rPr>
          <w:rFonts w:ascii="宋体" w:hAnsi="宋体" w:cs="宋体" w:hint="eastAsia"/>
          <w:color w:val="000000" w:themeColor="text1"/>
          <w:kern w:val="0"/>
          <w:szCs w:val="21"/>
        </w:rPr>
        <w:t>本项目需要落实的政府采购政策</w:t>
      </w:r>
    </w:p>
    <w:p w:rsidR="00EF0FE3" w:rsidRPr="0034485F" w:rsidRDefault="00EF0FE3">
      <w:pPr>
        <w:wordWrap w:val="0"/>
        <w:snapToGrid w:val="0"/>
        <w:spacing w:line="400" w:lineRule="exact"/>
        <w:ind w:firstLineChars="200" w:firstLine="420"/>
        <w:rPr>
          <w:rFonts w:ascii="宋体" w:hAnsi="宋体" w:cs="宋体"/>
          <w:iCs/>
          <w:color w:val="000000" w:themeColor="text1"/>
          <w:kern w:val="0"/>
          <w:szCs w:val="21"/>
        </w:rPr>
      </w:pPr>
      <w:r w:rsidRPr="0034485F">
        <w:rPr>
          <w:rFonts w:ascii="宋体" w:hAnsi="宋体" w:cs="宋体" w:hint="eastAsia"/>
          <w:iCs/>
          <w:color w:val="000000" w:themeColor="text1"/>
          <w:kern w:val="0"/>
          <w:szCs w:val="21"/>
        </w:rPr>
        <w:t>1.政府采购促进中小企业发展。</w:t>
      </w:r>
    </w:p>
    <w:p w:rsidR="00EF0FE3" w:rsidRPr="0034485F" w:rsidRDefault="00EF0FE3">
      <w:pPr>
        <w:wordWrap w:val="0"/>
        <w:snapToGrid w:val="0"/>
        <w:spacing w:line="400" w:lineRule="exact"/>
        <w:ind w:firstLineChars="200" w:firstLine="420"/>
        <w:rPr>
          <w:rFonts w:ascii="宋体" w:hAnsi="宋体" w:cs="宋体"/>
          <w:iCs/>
          <w:color w:val="000000" w:themeColor="text1"/>
          <w:kern w:val="0"/>
          <w:szCs w:val="21"/>
        </w:rPr>
      </w:pPr>
      <w:r w:rsidRPr="0034485F">
        <w:rPr>
          <w:rFonts w:ascii="宋体" w:hAnsi="宋体" w:cs="宋体" w:hint="eastAsia"/>
          <w:iCs/>
          <w:color w:val="000000" w:themeColor="text1"/>
          <w:kern w:val="0"/>
          <w:szCs w:val="21"/>
        </w:rPr>
        <w:t>2.政府采购支持采用本国产品的政策。</w:t>
      </w:r>
    </w:p>
    <w:p w:rsidR="00EF0FE3" w:rsidRPr="0034485F" w:rsidRDefault="00EF0FE3">
      <w:pPr>
        <w:wordWrap w:val="0"/>
        <w:snapToGrid w:val="0"/>
        <w:spacing w:line="400" w:lineRule="exact"/>
        <w:ind w:firstLineChars="200" w:firstLine="420"/>
        <w:rPr>
          <w:rFonts w:ascii="宋体" w:hAnsi="宋体" w:cs="宋体"/>
          <w:iCs/>
          <w:color w:val="000000" w:themeColor="text1"/>
          <w:kern w:val="0"/>
          <w:szCs w:val="21"/>
        </w:rPr>
      </w:pPr>
      <w:r w:rsidRPr="0034485F">
        <w:rPr>
          <w:rFonts w:ascii="宋体" w:hAnsi="宋体" w:cs="宋体" w:hint="eastAsia"/>
          <w:iCs/>
          <w:color w:val="000000" w:themeColor="text1"/>
          <w:kern w:val="0"/>
          <w:szCs w:val="21"/>
        </w:rPr>
        <w:t>3.强制采购节能产品；优先采购节能产品、环境标志产品。</w:t>
      </w:r>
    </w:p>
    <w:p w:rsidR="00EF0FE3" w:rsidRPr="0034485F" w:rsidRDefault="00EF0FE3">
      <w:pPr>
        <w:wordWrap w:val="0"/>
        <w:snapToGrid w:val="0"/>
        <w:spacing w:line="400" w:lineRule="exact"/>
        <w:ind w:firstLineChars="200" w:firstLine="420"/>
        <w:rPr>
          <w:rFonts w:ascii="宋体" w:hAnsi="宋体" w:cs="宋体"/>
          <w:iCs/>
          <w:color w:val="000000" w:themeColor="text1"/>
          <w:kern w:val="0"/>
          <w:szCs w:val="21"/>
        </w:rPr>
      </w:pPr>
      <w:r w:rsidRPr="0034485F">
        <w:rPr>
          <w:rFonts w:ascii="宋体" w:hAnsi="宋体" w:cs="宋体" w:hint="eastAsia"/>
          <w:iCs/>
          <w:color w:val="000000" w:themeColor="text1"/>
          <w:kern w:val="0"/>
          <w:szCs w:val="21"/>
        </w:rPr>
        <w:t>4.政府采购促进残疾人就业政策。</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5.政府采购支持监狱企业发展。</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（三）</w:t>
      </w:r>
      <w:proofErr w:type="gramStart"/>
      <w:r w:rsidRPr="0034485F">
        <w:rPr>
          <w:rFonts w:ascii="宋体" w:hAnsi="宋体" w:cs="宋体" w:hint="eastAsia"/>
          <w:color w:val="000000" w:themeColor="text1"/>
          <w:kern w:val="0"/>
          <w:szCs w:val="21"/>
        </w:rPr>
        <w:t>供应商竞标注</w:t>
      </w:r>
      <w:proofErr w:type="gramEnd"/>
      <w:r w:rsidRPr="0034485F">
        <w:rPr>
          <w:rFonts w:ascii="宋体" w:hAnsi="宋体" w:cs="宋体" w:hint="eastAsia"/>
          <w:color w:val="000000" w:themeColor="text1"/>
          <w:kern w:val="0"/>
          <w:szCs w:val="21"/>
        </w:rPr>
        <w:t>意事项</w:t>
      </w:r>
    </w:p>
    <w:bookmarkEnd w:id="45"/>
    <w:p w:rsidR="00EF0FE3" w:rsidRPr="0034485F" w:rsidRDefault="00EF0FE3">
      <w:pPr>
        <w:wordWrap w:val="0"/>
        <w:snapToGrid w:val="0"/>
        <w:spacing w:line="40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kern w:val="0"/>
          <w:szCs w:val="21"/>
        </w:rPr>
        <w:t>（1）本项目为全流程电子化采购项目，通过广西政府采购云平台（https://www.gcy.zfcg.gxzf.gov.cn/）实行在线电子竞标，供应商应先安装“政</w:t>
      </w:r>
      <w:proofErr w:type="gramStart"/>
      <w:r w:rsidRPr="0034485F">
        <w:rPr>
          <w:rFonts w:ascii="宋体" w:hAnsi="宋体" w:cs="宋体" w:hint="eastAsia"/>
          <w:color w:val="000000" w:themeColor="text1"/>
          <w:kern w:val="0"/>
          <w:szCs w:val="21"/>
        </w:rPr>
        <w:t>采云</w:t>
      </w:r>
      <w:proofErr w:type="gramEnd"/>
      <w:r w:rsidRPr="0034485F">
        <w:rPr>
          <w:rFonts w:ascii="宋体" w:hAnsi="宋体" w:cs="宋体" w:hint="eastAsia"/>
          <w:color w:val="000000" w:themeColor="text1"/>
          <w:kern w:val="0"/>
          <w:szCs w:val="21"/>
        </w:rPr>
        <w:t>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后缀名为“jmbs”的文件）</w:t>
      </w:r>
      <w:r w:rsidRPr="0034485F">
        <w:rPr>
          <w:rFonts w:ascii="宋体" w:hAnsi="宋体" w:cs="宋体" w:hint="eastAsia"/>
          <w:color w:val="000000" w:themeColor="text1"/>
          <w:szCs w:val="21"/>
        </w:rPr>
        <w:t>，</w:t>
      </w:r>
      <w:r w:rsidRPr="0034485F">
        <w:rPr>
          <w:rFonts w:ascii="宋体" w:hAnsi="宋体" w:cs="宋体" w:hint="eastAsia"/>
          <w:b/>
          <w:color w:val="000000" w:themeColor="text1"/>
          <w:szCs w:val="21"/>
        </w:rPr>
        <w:t>供应商在广西政府采购云平台提交电子响应文件时，请填写参加远程采购活动经办人联系方式。</w:t>
      </w:r>
      <w:r w:rsidRPr="0034485F">
        <w:rPr>
          <w:rFonts w:ascii="宋体" w:hAnsi="宋体" w:cs="宋体" w:hint="eastAsia"/>
          <w:color w:val="000000" w:themeColor="text1"/>
          <w:szCs w:val="21"/>
        </w:rPr>
        <w:t>供应商登录广西政府采购云平台，依次进入“服务中心-项目采购-操作流程-电子招投标-政府采购项目电子交易管理操作指南-供应商”查看电子竞标具体操作流程。</w:t>
      </w:r>
    </w:p>
    <w:p w:rsidR="00EF0FE3" w:rsidRPr="0034485F" w:rsidRDefault="00EF0FE3">
      <w:pPr>
        <w:widowControl/>
        <w:wordWrap w:val="0"/>
        <w:snapToGrid w:val="0"/>
        <w:spacing w:line="400" w:lineRule="exact"/>
        <w:ind w:firstLineChars="200" w:firstLine="420"/>
        <w:jc w:val="left"/>
        <w:rPr>
          <w:rFonts w:ascii="宋体" w:hAnsi="宋体" w:cs="宋体"/>
          <w:color w:val="000000" w:themeColor="text1"/>
          <w:szCs w:val="21"/>
        </w:rPr>
      </w:pPr>
      <w:r w:rsidRPr="0034485F">
        <w:rPr>
          <w:rFonts w:ascii="宋体" w:hAnsi="宋体" w:cs="宋体"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4485F">
        <w:rPr>
          <w:rFonts w:ascii="宋体" w:hAnsi="宋体" w:cs="宋体" w:hint="eastAsia"/>
          <w:color w:val="000000" w:themeColor="text1"/>
          <w:kern w:val="0"/>
          <w:szCs w:val="21"/>
        </w:rPr>
        <w:t>广西政府采购云平台，</w:t>
      </w:r>
      <w:r w:rsidRPr="0034485F">
        <w:rPr>
          <w:rFonts w:ascii="宋体" w:hAnsi="宋体" w:cs="宋体" w:hint="eastAsia"/>
          <w:color w:val="000000" w:themeColor="text1"/>
          <w:szCs w:val="21"/>
        </w:rPr>
        <w:t>依次进入“服务中心-入驻与配置”中查看CA数字证书办理操作流程。</w:t>
      </w:r>
      <w:r w:rsidRPr="0034485F">
        <w:rPr>
          <w:rFonts w:ascii="宋体" w:hAnsi="宋体" w:cs="宋体" w:hint="eastAsia"/>
          <w:bCs/>
          <w:color w:val="000000" w:themeColor="text1"/>
          <w:kern w:val="0"/>
          <w:szCs w:val="21"/>
        </w:rPr>
        <w:t>如在操作过程中遇到问题或者需要技术支持，请致电政</w:t>
      </w:r>
      <w:proofErr w:type="gramStart"/>
      <w:r w:rsidRPr="0034485F">
        <w:rPr>
          <w:rFonts w:ascii="宋体" w:hAnsi="宋体" w:cs="宋体" w:hint="eastAsia"/>
          <w:bCs/>
          <w:color w:val="000000" w:themeColor="text1"/>
          <w:kern w:val="0"/>
          <w:szCs w:val="21"/>
        </w:rPr>
        <w:t>采云</w:t>
      </w:r>
      <w:proofErr w:type="gramEnd"/>
      <w:r w:rsidRPr="0034485F">
        <w:rPr>
          <w:rFonts w:ascii="宋体" w:hAnsi="宋体" w:cs="宋体" w:hint="eastAsia"/>
          <w:bCs/>
          <w:color w:val="000000" w:themeColor="text1"/>
          <w:kern w:val="0"/>
          <w:szCs w:val="21"/>
        </w:rPr>
        <w:t>客服热线：95763</w:t>
      </w:r>
      <w:r w:rsidRPr="0034485F">
        <w:rPr>
          <w:rFonts w:ascii="宋体" w:hAnsi="宋体" w:cs="宋体" w:hint="eastAsia"/>
          <w:color w:val="000000" w:themeColor="text1"/>
          <w:szCs w:val="21"/>
        </w:rPr>
        <w:t>）。</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EF0FE3" w:rsidRPr="0034485F" w:rsidRDefault="00EF0FE3">
      <w:pPr>
        <w:widowControl/>
        <w:wordWrap w:val="0"/>
        <w:snapToGrid w:val="0"/>
        <w:spacing w:line="400" w:lineRule="exact"/>
        <w:ind w:firstLineChars="200" w:firstLine="420"/>
        <w:jc w:val="left"/>
        <w:rPr>
          <w:rFonts w:ascii="宋体" w:hAnsi="宋体" w:cs="宋体"/>
          <w:bCs/>
          <w:color w:val="000000" w:themeColor="text1"/>
          <w:szCs w:val="21"/>
        </w:rPr>
      </w:pPr>
      <w:r w:rsidRPr="0034485F">
        <w:rPr>
          <w:rFonts w:ascii="宋体" w:hAnsi="宋体" w:cs="宋体" w:hint="eastAsia"/>
          <w:color w:val="000000" w:themeColor="text1"/>
          <w:szCs w:val="21"/>
        </w:rPr>
        <w:lastRenderedPageBreak/>
        <w:t>注：1）为确保网上操作合法、有效和安全，请供应商确保在电子竞标过程中能够对相关数据电文进行加密和使用电子签章，妥善保管CA数字证书并使用有效的CA数字证书参与整个采购活动。2）</w:t>
      </w:r>
      <w:r w:rsidRPr="0034485F">
        <w:rPr>
          <w:rFonts w:ascii="宋体" w:hAnsi="宋体" w:cs="宋体"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EF0FE3" w:rsidRPr="0034485F" w:rsidRDefault="00EF0FE3">
      <w:pPr>
        <w:widowControl/>
        <w:wordWrap w:val="0"/>
        <w:snapToGrid w:val="0"/>
        <w:spacing w:line="400" w:lineRule="exact"/>
        <w:ind w:firstLineChars="200" w:firstLine="420"/>
        <w:jc w:val="left"/>
        <w:rPr>
          <w:rFonts w:ascii="宋体" w:hAnsi="宋体" w:cs="宋体"/>
          <w:color w:val="000000" w:themeColor="text1"/>
          <w:kern w:val="0"/>
          <w:szCs w:val="21"/>
        </w:rPr>
      </w:pPr>
      <w:r w:rsidRPr="0034485F">
        <w:rPr>
          <w:rFonts w:ascii="宋体" w:hAnsi="宋体" w:cs="宋体" w:hint="eastAsia"/>
          <w:color w:val="000000" w:themeColor="text1"/>
          <w:kern w:val="0"/>
          <w:szCs w:val="21"/>
        </w:rPr>
        <w:t>（4）供应商需要在具备有摄像头及语音功能且互联网网络状况良好的电脑登录广西政府采购云平台远程开标大厅参与本次谈判，否则后果自负。</w:t>
      </w:r>
    </w:p>
    <w:p w:rsidR="00EF0FE3" w:rsidRPr="0034485F" w:rsidRDefault="00EF0FE3">
      <w:pPr>
        <w:widowControl/>
        <w:wordWrap w:val="0"/>
        <w:snapToGrid w:val="0"/>
        <w:spacing w:line="400" w:lineRule="exact"/>
        <w:ind w:firstLineChars="200" w:firstLine="420"/>
        <w:jc w:val="left"/>
        <w:rPr>
          <w:rFonts w:ascii="宋体" w:hAnsi="宋体" w:cs="宋体"/>
          <w:color w:val="000000" w:themeColor="text1"/>
          <w:kern w:val="0"/>
          <w:szCs w:val="21"/>
        </w:rPr>
      </w:pPr>
      <w:r w:rsidRPr="0034485F">
        <w:rPr>
          <w:rFonts w:ascii="宋体" w:hAnsi="宋体" w:cs="宋体" w:hint="eastAsia"/>
          <w:color w:val="000000" w:themeColor="text1"/>
          <w:kern w:val="0"/>
          <w:szCs w:val="21"/>
        </w:rPr>
        <w:t>（5）</w:t>
      </w:r>
      <w:r w:rsidR="00AA43AA" w:rsidRPr="0034485F">
        <w:rPr>
          <w:rFonts w:ascii="宋体" w:hAnsi="宋体" w:cs="宋体" w:hint="eastAsia"/>
          <w:color w:val="000000" w:themeColor="text1"/>
          <w:kern w:val="0"/>
          <w:szCs w:val="21"/>
        </w:rPr>
        <w:t>本项目采用远程异地评标，评标主场设在广西玉林市双拥路39号东盛大厦17楼云之</w:t>
      </w:r>
      <w:proofErr w:type="gramStart"/>
      <w:r w:rsidR="00AA43AA" w:rsidRPr="0034485F">
        <w:rPr>
          <w:rFonts w:ascii="宋体" w:hAnsi="宋体" w:cs="宋体" w:hint="eastAsia"/>
          <w:color w:val="000000" w:themeColor="text1"/>
          <w:kern w:val="0"/>
          <w:szCs w:val="21"/>
        </w:rPr>
        <w:t>龙咨询</w:t>
      </w:r>
      <w:proofErr w:type="gramEnd"/>
      <w:r w:rsidR="00AA43AA" w:rsidRPr="0034485F">
        <w:rPr>
          <w:rFonts w:ascii="宋体" w:hAnsi="宋体" w:cs="宋体" w:hint="eastAsia"/>
          <w:color w:val="000000" w:themeColor="text1"/>
          <w:kern w:val="0"/>
          <w:szCs w:val="21"/>
        </w:rPr>
        <w:t>集团有限公司玉林分公司，副场设在广西崇左市友谊大道与城南八路交叉口东南角处（百成国际2#楼十三层）云之</w:t>
      </w:r>
      <w:proofErr w:type="gramStart"/>
      <w:r w:rsidR="00AA43AA" w:rsidRPr="0034485F">
        <w:rPr>
          <w:rFonts w:ascii="宋体" w:hAnsi="宋体" w:cs="宋体" w:hint="eastAsia"/>
          <w:color w:val="000000" w:themeColor="text1"/>
          <w:kern w:val="0"/>
          <w:szCs w:val="21"/>
        </w:rPr>
        <w:t>龙咨询</w:t>
      </w:r>
      <w:proofErr w:type="gramEnd"/>
      <w:r w:rsidR="00AA43AA" w:rsidRPr="0034485F">
        <w:rPr>
          <w:rFonts w:ascii="宋体" w:hAnsi="宋体" w:cs="宋体" w:hint="eastAsia"/>
          <w:color w:val="000000" w:themeColor="text1"/>
          <w:kern w:val="0"/>
          <w:szCs w:val="21"/>
        </w:rPr>
        <w:t>集团有限公司崇左分公司。</w:t>
      </w:r>
    </w:p>
    <w:p w:rsidR="00EF0FE3" w:rsidRPr="0034485F" w:rsidRDefault="00EF0FE3">
      <w:pPr>
        <w:wordWrap w:val="0"/>
        <w:snapToGrid w:val="0"/>
        <w:spacing w:line="400" w:lineRule="exact"/>
        <w:ind w:firstLineChars="100" w:firstLine="211"/>
        <w:rPr>
          <w:rFonts w:ascii="宋体" w:hAnsi="宋体" w:cs="宋体"/>
          <w:b/>
          <w:color w:val="000000" w:themeColor="text1"/>
          <w:szCs w:val="21"/>
        </w:rPr>
      </w:pPr>
      <w:r w:rsidRPr="0034485F">
        <w:rPr>
          <w:rFonts w:ascii="宋体" w:hAnsi="宋体" w:cs="宋体" w:hint="eastAsia"/>
          <w:b/>
          <w:color w:val="000000" w:themeColor="text1"/>
          <w:szCs w:val="21"/>
        </w:rPr>
        <w:t>八、凡对本次采购提出询问，请按以下方式联系</w:t>
      </w:r>
      <w:bookmarkEnd w:id="46"/>
      <w:bookmarkEnd w:id="47"/>
      <w:bookmarkEnd w:id="48"/>
      <w:bookmarkEnd w:id="49"/>
      <w:bookmarkEnd w:id="50"/>
      <w:bookmarkEnd w:id="51"/>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1.采购人信息</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名  称：</w:t>
      </w:r>
      <w:r w:rsidR="00E90518" w:rsidRPr="0034485F">
        <w:rPr>
          <w:rFonts w:ascii="宋体" w:hAnsi="宋体" w:cs="宋体" w:hint="eastAsia"/>
          <w:color w:val="000000" w:themeColor="text1"/>
          <w:kern w:val="0"/>
          <w:szCs w:val="21"/>
        </w:rPr>
        <w:t>北流市人民检察院</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地  址：</w:t>
      </w:r>
      <w:r w:rsidR="00D2563A" w:rsidRPr="0034485F">
        <w:rPr>
          <w:rFonts w:ascii="宋体" w:hAnsi="宋体" w:cs="宋体" w:hint="eastAsia"/>
          <w:color w:val="000000" w:themeColor="text1"/>
          <w:kern w:val="0"/>
          <w:szCs w:val="21"/>
        </w:rPr>
        <w:t>北流市丰顺路29号</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项目联系人：</w:t>
      </w:r>
      <w:r w:rsidR="00D2563A" w:rsidRPr="0034485F">
        <w:rPr>
          <w:rFonts w:ascii="宋体" w:hAnsi="宋体" w:cs="宋体" w:hint="eastAsia"/>
          <w:color w:val="000000" w:themeColor="text1"/>
          <w:kern w:val="0"/>
          <w:szCs w:val="21"/>
        </w:rPr>
        <w:t>何羿良</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项目联系方式：</w:t>
      </w:r>
      <w:r w:rsidR="00D2563A" w:rsidRPr="0034485F">
        <w:rPr>
          <w:rFonts w:ascii="宋体" w:hAnsi="宋体" w:cs="宋体"/>
          <w:color w:val="000000" w:themeColor="text1"/>
          <w:kern w:val="0"/>
          <w:szCs w:val="21"/>
        </w:rPr>
        <w:t>0775-6330473</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2.采购代理机构信息</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名  称：云之</w:t>
      </w:r>
      <w:proofErr w:type="gramStart"/>
      <w:r w:rsidRPr="0034485F">
        <w:rPr>
          <w:rFonts w:ascii="宋体" w:hAnsi="宋体" w:cs="宋体" w:hint="eastAsia"/>
          <w:color w:val="000000" w:themeColor="text1"/>
          <w:kern w:val="0"/>
          <w:szCs w:val="21"/>
        </w:rPr>
        <w:t>龙咨询</w:t>
      </w:r>
      <w:proofErr w:type="gramEnd"/>
      <w:r w:rsidRPr="0034485F">
        <w:rPr>
          <w:rFonts w:ascii="宋体" w:hAnsi="宋体" w:cs="宋体" w:hint="eastAsia"/>
          <w:color w:val="000000" w:themeColor="text1"/>
          <w:kern w:val="0"/>
          <w:szCs w:val="21"/>
        </w:rPr>
        <w:t xml:space="preserve">集团有限公司　</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地  址：广西玉林市双拥路39号东盛大厦17楼</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项目联系人：</w:t>
      </w:r>
      <w:r w:rsidR="00D2563A" w:rsidRPr="0034485F">
        <w:rPr>
          <w:rFonts w:ascii="宋体" w:hAnsi="宋体" w:cs="宋体" w:hint="eastAsia"/>
          <w:color w:val="000000" w:themeColor="text1"/>
          <w:kern w:val="0"/>
          <w:szCs w:val="21"/>
        </w:rPr>
        <w:t>李梦琳、陈佳利、</w:t>
      </w:r>
      <w:r w:rsidRPr="0034485F">
        <w:rPr>
          <w:rFonts w:ascii="宋体" w:hAnsi="宋体" w:cs="宋体" w:hint="eastAsia"/>
          <w:color w:val="000000" w:themeColor="text1"/>
          <w:kern w:val="0"/>
          <w:szCs w:val="21"/>
        </w:rPr>
        <w:t>莫艳梅</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项目联系方式：0775-2690161、2690131</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3.监督部门</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名  称：玉林市财政局</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电  话：0775-2697961</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p>
    <w:p w:rsidR="00EF0FE3" w:rsidRPr="0034485F" w:rsidRDefault="00EF0FE3">
      <w:pPr>
        <w:wordWrap w:val="0"/>
        <w:snapToGrid w:val="0"/>
        <w:spacing w:line="400" w:lineRule="exact"/>
        <w:ind w:firstLineChars="200" w:firstLine="422"/>
        <w:rPr>
          <w:rFonts w:ascii="宋体" w:hAnsi="宋体" w:cs="宋体"/>
          <w:color w:val="000000" w:themeColor="text1"/>
          <w:kern w:val="0"/>
          <w:szCs w:val="21"/>
        </w:rPr>
      </w:pPr>
      <w:r w:rsidRPr="0034485F">
        <w:rPr>
          <w:rFonts w:ascii="宋体" w:hAnsi="宋体" w:cs="宋体" w:hint="eastAsia"/>
          <w:b/>
          <w:bCs/>
          <w:color w:val="000000" w:themeColor="text1"/>
          <w:kern w:val="0"/>
          <w:szCs w:val="21"/>
        </w:rPr>
        <w:t>附件：采购需求</w:t>
      </w: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p>
    <w:p w:rsidR="00EF0FE3" w:rsidRPr="0034485F" w:rsidRDefault="00EF0FE3">
      <w:pPr>
        <w:wordWrap w:val="0"/>
        <w:snapToGrid w:val="0"/>
        <w:spacing w:line="400" w:lineRule="exact"/>
        <w:ind w:firstLineChars="200" w:firstLine="420"/>
        <w:rPr>
          <w:rFonts w:ascii="宋体" w:hAnsi="宋体" w:cs="宋体"/>
          <w:color w:val="000000" w:themeColor="text1"/>
          <w:kern w:val="0"/>
          <w:szCs w:val="21"/>
        </w:rPr>
      </w:pPr>
    </w:p>
    <w:p w:rsidR="00EF0FE3" w:rsidRPr="0034485F" w:rsidRDefault="00EF0FE3">
      <w:pPr>
        <w:wordWrap w:val="0"/>
        <w:snapToGrid w:val="0"/>
        <w:spacing w:line="400" w:lineRule="exact"/>
        <w:ind w:right="735" w:firstLineChars="200" w:firstLine="420"/>
        <w:jc w:val="center"/>
        <w:rPr>
          <w:rFonts w:ascii="宋体" w:hAnsi="宋体" w:cs="宋体"/>
          <w:color w:val="000000" w:themeColor="text1"/>
          <w:szCs w:val="21"/>
        </w:rPr>
      </w:pPr>
      <w:r w:rsidRPr="0034485F">
        <w:rPr>
          <w:rFonts w:ascii="宋体" w:hAnsi="宋体" w:cs="宋体" w:hint="eastAsia"/>
          <w:color w:val="000000" w:themeColor="text1"/>
          <w:szCs w:val="21"/>
        </w:rPr>
        <w:t xml:space="preserve">                                                     云之</w:t>
      </w:r>
      <w:proofErr w:type="gramStart"/>
      <w:r w:rsidRPr="0034485F">
        <w:rPr>
          <w:rFonts w:ascii="宋体" w:hAnsi="宋体" w:cs="宋体" w:hint="eastAsia"/>
          <w:color w:val="000000" w:themeColor="text1"/>
          <w:szCs w:val="21"/>
        </w:rPr>
        <w:t>龙咨询</w:t>
      </w:r>
      <w:proofErr w:type="gramEnd"/>
      <w:r w:rsidRPr="0034485F">
        <w:rPr>
          <w:rFonts w:ascii="宋体" w:hAnsi="宋体" w:cs="宋体" w:hint="eastAsia"/>
          <w:color w:val="000000" w:themeColor="text1"/>
          <w:szCs w:val="21"/>
        </w:rPr>
        <w:t>集团有限公司</w:t>
      </w:r>
    </w:p>
    <w:p w:rsidR="00EF0FE3" w:rsidRPr="0034485F" w:rsidRDefault="00EF0FE3">
      <w:pPr>
        <w:wordWrap w:val="0"/>
        <w:snapToGrid w:val="0"/>
        <w:spacing w:line="400" w:lineRule="exact"/>
        <w:ind w:right="420" w:firstLineChars="200" w:firstLine="420"/>
        <w:jc w:val="center"/>
        <w:rPr>
          <w:rFonts w:ascii="宋体" w:hAnsi="宋体" w:cs="宋体"/>
          <w:color w:val="000000" w:themeColor="text1"/>
          <w:szCs w:val="21"/>
        </w:rPr>
      </w:pPr>
      <w:r w:rsidRPr="0034485F">
        <w:rPr>
          <w:rFonts w:ascii="宋体" w:hAnsi="宋体" w:cs="宋体" w:hint="eastAsia"/>
          <w:color w:val="000000" w:themeColor="text1"/>
          <w:szCs w:val="21"/>
        </w:rPr>
        <w:t xml:space="preserve">                                                   </w:t>
      </w:r>
      <w:r w:rsidR="00E90518" w:rsidRPr="0034485F">
        <w:rPr>
          <w:rFonts w:ascii="宋体" w:hAnsi="宋体" w:cs="宋体" w:hint="eastAsia"/>
          <w:color w:val="000000" w:themeColor="text1"/>
          <w:szCs w:val="21"/>
        </w:rPr>
        <w:t>2024年11月</w:t>
      </w:r>
      <w:r w:rsidR="00104366" w:rsidRPr="0034485F">
        <w:rPr>
          <w:rFonts w:ascii="宋体" w:hAnsi="宋体" w:cs="宋体"/>
          <w:color w:val="000000" w:themeColor="text1"/>
          <w:szCs w:val="21"/>
        </w:rPr>
        <w:t>2</w:t>
      </w:r>
      <w:r w:rsidR="00C21ABA" w:rsidRPr="0034485F">
        <w:rPr>
          <w:rFonts w:ascii="宋体" w:hAnsi="宋体" w:cs="宋体"/>
          <w:color w:val="000000" w:themeColor="text1"/>
          <w:szCs w:val="21"/>
        </w:rPr>
        <w:t>1</w:t>
      </w:r>
      <w:r w:rsidRPr="0034485F">
        <w:rPr>
          <w:rFonts w:ascii="宋体" w:hAnsi="宋体" w:cs="宋体" w:hint="eastAsia"/>
          <w:color w:val="000000" w:themeColor="text1"/>
          <w:szCs w:val="21"/>
        </w:rPr>
        <w:t>日</w:t>
      </w:r>
    </w:p>
    <w:p w:rsidR="00065369" w:rsidRPr="0034485F" w:rsidRDefault="00065369">
      <w:pPr>
        <w:wordWrap w:val="0"/>
        <w:snapToGrid w:val="0"/>
        <w:spacing w:line="400" w:lineRule="exact"/>
        <w:ind w:right="420" w:firstLineChars="200" w:firstLine="420"/>
        <w:jc w:val="center"/>
        <w:rPr>
          <w:rFonts w:ascii="宋体" w:hAnsi="宋体" w:cs="宋体"/>
          <w:color w:val="000000" w:themeColor="text1"/>
          <w:szCs w:val="21"/>
        </w:rPr>
      </w:pPr>
    </w:p>
    <w:p w:rsidR="00065369" w:rsidRPr="0034485F" w:rsidRDefault="00065369" w:rsidP="00065369">
      <w:pPr>
        <w:wordWrap w:val="0"/>
        <w:snapToGrid w:val="0"/>
        <w:spacing w:line="400" w:lineRule="exact"/>
        <w:ind w:right="420"/>
        <w:rPr>
          <w:rFonts w:ascii="宋体" w:hAnsi="宋体" w:cs="宋体"/>
          <w:color w:val="000000" w:themeColor="text1"/>
          <w:szCs w:val="21"/>
        </w:rPr>
      </w:pPr>
    </w:p>
    <w:p w:rsidR="00065369" w:rsidRPr="0034485F" w:rsidRDefault="00065369" w:rsidP="00065369">
      <w:pPr>
        <w:wordWrap w:val="0"/>
        <w:snapToGrid w:val="0"/>
        <w:spacing w:line="400" w:lineRule="exact"/>
        <w:ind w:right="420"/>
        <w:rPr>
          <w:rFonts w:ascii="宋体" w:hAnsi="宋体" w:cs="宋体"/>
          <w:color w:val="000000" w:themeColor="text1"/>
          <w:szCs w:val="21"/>
        </w:rPr>
      </w:pPr>
    </w:p>
    <w:p w:rsidR="00065369" w:rsidRPr="0034485F" w:rsidRDefault="00065369" w:rsidP="00065369">
      <w:pPr>
        <w:wordWrap w:val="0"/>
        <w:snapToGrid w:val="0"/>
        <w:spacing w:line="400" w:lineRule="exact"/>
        <w:ind w:right="420"/>
        <w:rPr>
          <w:rFonts w:ascii="宋体" w:hAnsi="宋体" w:cs="宋体"/>
          <w:color w:val="000000" w:themeColor="text1"/>
          <w:szCs w:val="21"/>
        </w:rPr>
      </w:pPr>
    </w:p>
    <w:p w:rsidR="00EF0FE3" w:rsidRPr="0034485F" w:rsidRDefault="00EF0FE3">
      <w:pPr>
        <w:wordWrap w:val="0"/>
        <w:spacing w:line="400" w:lineRule="exact"/>
        <w:ind w:right="420" w:firstLineChars="200" w:firstLine="420"/>
        <w:jc w:val="center"/>
        <w:rPr>
          <w:rFonts w:ascii="宋体" w:hAnsi="宋体"/>
          <w:color w:val="000000" w:themeColor="text1"/>
          <w:szCs w:val="21"/>
          <w:u w:val="single"/>
        </w:rPr>
      </w:pPr>
    </w:p>
    <w:p w:rsidR="00EF0FE3" w:rsidRPr="0034485F" w:rsidRDefault="00EF0FE3">
      <w:pPr>
        <w:pStyle w:val="1"/>
        <w:spacing w:before="0" w:after="0" w:line="600" w:lineRule="exact"/>
        <w:jc w:val="center"/>
        <w:rPr>
          <w:rFonts w:ascii="方正小标宋简体" w:eastAsia="方正小标宋简体" w:hAnsi="方正小标宋简体" w:cs="方正小标宋简体"/>
          <w:b w:val="0"/>
          <w:color w:val="000000" w:themeColor="text1"/>
        </w:rPr>
      </w:pPr>
      <w:bookmarkStart w:id="52" w:name="_Toc2135"/>
      <w:bookmarkStart w:id="53" w:name="_Toc25470"/>
      <w:bookmarkStart w:id="54" w:name="_Toc74322009"/>
      <w:bookmarkEnd w:id="4"/>
      <w:r w:rsidRPr="0034485F">
        <w:rPr>
          <w:rFonts w:ascii="方正小标宋简体" w:eastAsia="方正小标宋简体" w:hAnsi="方正小标宋简体" w:cs="方正小标宋简体" w:hint="eastAsia"/>
          <w:b w:val="0"/>
          <w:color w:val="000000" w:themeColor="text1"/>
        </w:rPr>
        <w:t>第二章 供应商须知</w:t>
      </w:r>
      <w:bookmarkEnd w:id="52"/>
      <w:bookmarkEnd w:id="53"/>
      <w:bookmarkEnd w:id="54"/>
    </w:p>
    <w:p w:rsidR="00EF0FE3" w:rsidRPr="0034485F" w:rsidRDefault="00EF0FE3">
      <w:pPr>
        <w:spacing w:line="600" w:lineRule="exact"/>
        <w:jc w:val="center"/>
        <w:rPr>
          <w:rFonts w:ascii="宋体" w:hAnsi="宋体"/>
          <w:color w:val="000000" w:themeColor="text1"/>
          <w:sz w:val="32"/>
          <w:szCs w:val="32"/>
        </w:rPr>
      </w:pPr>
      <w:r w:rsidRPr="0034485F">
        <w:rPr>
          <w:rFonts w:ascii="方正小标宋简体" w:eastAsia="方正小标宋简体" w:hAnsi="方正小标宋简体" w:cs="方正小标宋简体" w:hint="eastAsia"/>
          <w:bCs/>
          <w:color w:val="000000" w:themeColor="text1"/>
          <w:sz w:val="32"/>
          <w:szCs w:val="32"/>
        </w:rPr>
        <w:t>供应商须知前附表</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137"/>
      </w:tblGrid>
      <w:tr w:rsidR="0034485F" w:rsidRPr="0034485F">
        <w:trPr>
          <w:jc w:val="center"/>
        </w:trPr>
        <w:tc>
          <w:tcPr>
            <w:tcW w:w="992" w:type="dxa"/>
          </w:tcPr>
          <w:p w:rsidR="00EF0FE3" w:rsidRPr="0034485F" w:rsidRDefault="00EF0FE3">
            <w:pPr>
              <w:wordWrap w:val="0"/>
              <w:spacing w:line="44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条款号</w:t>
            </w:r>
          </w:p>
        </w:tc>
        <w:tc>
          <w:tcPr>
            <w:tcW w:w="8137" w:type="dxa"/>
          </w:tcPr>
          <w:p w:rsidR="00EF0FE3" w:rsidRPr="0034485F" w:rsidRDefault="00EF0FE3">
            <w:pPr>
              <w:wordWrap w:val="0"/>
              <w:spacing w:line="44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内    容</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3</w:t>
            </w:r>
          </w:p>
        </w:tc>
        <w:tc>
          <w:tcPr>
            <w:tcW w:w="8137" w:type="dxa"/>
            <w:vAlign w:val="center"/>
          </w:tcPr>
          <w:p w:rsidR="00EF0FE3" w:rsidRPr="0034485F" w:rsidRDefault="00EF0FE3">
            <w:pPr>
              <w:wordWrap w:val="0"/>
              <w:spacing w:line="440" w:lineRule="exact"/>
              <w:ind w:firstLineChars="245" w:firstLine="514"/>
              <w:rPr>
                <w:rFonts w:ascii="宋体" w:hAnsi="宋体" w:cs="宋体"/>
                <w:color w:val="000000" w:themeColor="text1"/>
                <w:szCs w:val="21"/>
              </w:rPr>
            </w:pPr>
            <w:r w:rsidRPr="0034485F">
              <w:rPr>
                <w:rFonts w:ascii="宋体" w:hAnsi="宋体" w:cs="宋体" w:hint="eastAsia"/>
                <w:color w:val="000000" w:themeColor="text1"/>
                <w:szCs w:val="21"/>
              </w:rPr>
              <w:t>1.供应商的资格条件：详见竞争性谈判公告</w:t>
            </w:r>
          </w:p>
          <w:p w:rsidR="00EF0FE3" w:rsidRPr="0034485F" w:rsidRDefault="00EF0FE3">
            <w:pPr>
              <w:wordWrap w:val="0"/>
              <w:spacing w:line="440" w:lineRule="exact"/>
              <w:ind w:firstLineChars="245" w:firstLine="514"/>
              <w:rPr>
                <w:rFonts w:ascii="宋体" w:hAnsi="宋体" w:cs="宋体"/>
                <w:color w:val="000000" w:themeColor="text1"/>
                <w:szCs w:val="21"/>
              </w:rPr>
            </w:pPr>
            <w:r w:rsidRPr="0034485F">
              <w:rPr>
                <w:rFonts w:ascii="宋体" w:hAnsi="宋体" w:cs="宋体" w:hint="eastAsia"/>
                <w:color w:val="000000" w:themeColor="text1"/>
                <w:szCs w:val="21"/>
              </w:rPr>
              <w:t>2.</w:t>
            </w:r>
            <w:r w:rsidRPr="0034485F">
              <w:rPr>
                <w:rFonts w:ascii="宋体" w:hAnsi="宋体" w:cs="宋体" w:hint="eastAsia"/>
                <w:bCs/>
                <w:color w:val="000000" w:themeColor="text1"/>
                <w:szCs w:val="21"/>
              </w:rPr>
              <w:t>供应</w:t>
            </w:r>
            <w:proofErr w:type="gramStart"/>
            <w:r w:rsidRPr="0034485F">
              <w:rPr>
                <w:rFonts w:ascii="宋体" w:hAnsi="宋体" w:cs="宋体" w:hint="eastAsia"/>
                <w:bCs/>
                <w:color w:val="000000" w:themeColor="text1"/>
                <w:szCs w:val="21"/>
              </w:rPr>
              <w:t>商</w:t>
            </w:r>
            <w:r w:rsidRPr="0034485F">
              <w:rPr>
                <w:rFonts w:ascii="宋体" w:hAnsi="宋体" w:cs="宋体" w:hint="eastAsia"/>
                <w:color w:val="000000" w:themeColor="text1"/>
                <w:szCs w:val="21"/>
              </w:rPr>
              <w:t>出现</w:t>
            </w:r>
            <w:proofErr w:type="gramEnd"/>
            <w:r w:rsidRPr="0034485F">
              <w:rPr>
                <w:rFonts w:ascii="宋体" w:hAnsi="宋体" w:cs="宋体" w:hint="eastAsia"/>
                <w:color w:val="000000" w:themeColor="text1"/>
                <w:szCs w:val="21"/>
              </w:rPr>
              <w:t>下列情形之一的，不得参加政府采购活动：</w:t>
            </w:r>
          </w:p>
          <w:p w:rsidR="00EF0FE3" w:rsidRPr="0034485F" w:rsidRDefault="00EF0FE3">
            <w:pPr>
              <w:wordWrap w:val="0"/>
              <w:spacing w:line="440" w:lineRule="exact"/>
              <w:ind w:firstLineChars="245" w:firstLine="514"/>
              <w:rPr>
                <w:rFonts w:ascii="宋体" w:hAnsi="宋体" w:cs="宋体"/>
                <w:color w:val="000000" w:themeColor="text1"/>
                <w:szCs w:val="21"/>
              </w:rPr>
            </w:pPr>
            <w:r w:rsidRPr="0034485F">
              <w:rPr>
                <w:rFonts w:ascii="宋体" w:hAnsi="宋体" w:cs="宋体" w:hint="eastAsia"/>
                <w:color w:val="000000" w:themeColor="text1"/>
                <w:szCs w:val="21"/>
              </w:rPr>
              <w:t>2.1单位负责人为同一人或者存在直接控股、管理关系的不同供应商，不得参加同一合同项下的政府采购活动。为本项目提供</w:t>
            </w:r>
            <w:proofErr w:type="gramStart"/>
            <w:r w:rsidRPr="0034485F">
              <w:rPr>
                <w:rFonts w:ascii="宋体" w:hAnsi="宋体" w:cs="宋体" w:hint="eastAsia"/>
                <w:color w:val="000000" w:themeColor="text1"/>
                <w:szCs w:val="21"/>
              </w:rPr>
              <w:t>过整体</w:t>
            </w:r>
            <w:proofErr w:type="gramEnd"/>
            <w:r w:rsidRPr="0034485F">
              <w:rPr>
                <w:rFonts w:ascii="宋体" w:hAnsi="宋体" w:cs="宋体" w:hint="eastAsia"/>
                <w:color w:val="000000" w:themeColor="text1"/>
                <w:szCs w:val="21"/>
              </w:rPr>
              <w:t>设计、规范编制或者项目管理、监理、检测等服务的供应商，不得再参加本项目上述服务以外的其他采购活动。</w:t>
            </w:r>
          </w:p>
          <w:p w:rsidR="00EF0FE3" w:rsidRPr="0034485F" w:rsidRDefault="00EF0FE3">
            <w:pPr>
              <w:wordWrap w:val="0"/>
              <w:spacing w:line="440" w:lineRule="exact"/>
              <w:ind w:firstLineChars="245" w:firstLine="514"/>
              <w:rPr>
                <w:rFonts w:ascii="宋体" w:hAnsi="宋体" w:cs="宋体"/>
                <w:color w:val="000000" w:themeColor="text1"/>
                <w:szCs w:val="21"/>
              </w:rPr>
            </w:pPr>
            <w:r w:rsidRPr="0034485F">
              <w:rPr>
                <w:rFonts w:ascii="宋体" w:hAnsi="宋体" w:cs="宋体" w:hint="eastAsia"/>
                <w:color w:val="000000" w:themeColor="text1"/>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5.1</w:t>
            </w:r>
          </w:p>
        </w:tc>
        <w:tc>
          <w:tcPr>
            <w:tcW w:w="8137" w:type="dxa"/>
            <w:vAlign w:val="center"/>
          </w:tcPr>
          <w:p w:rsidR="00EF0FE3" w:rsidRPr="0034485F" w:rsidRDefault="00EF0FE3">
            <w:pPr>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是否接受联合体竞标：详见竞争性谈判公告。</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5.2</w:t>
            </w:r>
          </w:p>
        </w:tc>
        <w:tc>
          <w:tcPr>
            <w:tcW w:w="8137" w:type="dxa"/>
            <w:vAlign w:val="center"/>
          </w:tcPr>
          <w:p w:rsidR="00EF0FE3" w:rsidRPr="0034485F" w:rsidRDefault="00EF0FE3">
            <w:pPr>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联合体竞标要求如下：无。</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6.2</w:t>
            </w:r>
          </w:p>
        </w:tc>
        <w:tc>
          <w:tcPr>
            <w:tcW w:w="8137" w:type="dxa"/>
            <w:vAlign w:val="center"/>
          </w:tcPr>
          <w:p w:rsidR="00EF0FE3" w:rsidRPr="0034485F" w:rsidRDefault="00EF0FE3">
            <w:pPr>
              <w:pStyle w:val="a6"/>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sym w:font="Wingdings 2" w:char="F052"/>
            </w:r>
            <w:r w:rsidRPr="0034485F">
              <w:rPr>
                <w:rFonts w:ascii="宋体" w:hAnsi="宋体" w:cs="宋体" w:hint="eastAsia"/>
                <w:color w:val="000000" w:themeColor="text1"/>
                <w:szCs w:val="21"/>
              </w:rPr>
              <w:t>不允许分包</w:t>
            </w:r>
          </w:p>
          <w:p w:rsidR="00EF0FE3" w:rsidRPr="0034485F" w:rsidRDefault="00EF0FE3">
            <w:pPr>
              <w:pStyle w:val="a6"/>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□允许分包</w:t>
            </w:r>
          </w:p>
          <w:p w:rsidR="00EF0FE3" w:rsidRPr="0034485F" w:rsidRDefault="00EF0FE3">
            <w:pPr>
              <w:pStyle w:val="a6"/>
              <w:wordWrap w:val="0"/>
              <w:spacing w:line="440" w:lineRule="exact"/>
              <w:rPr>
                <w:rFonts w:ascii="宋体" w:hAnsi="宋体" w:cs="宋体"/>
                <w:color w:val="000000" w:themeColor="text1"/>
                <w:szCs w:val="21"/>
                <w:u w:val="single"/>
              </w:rPr>
            </w:pPr>
            <w:r w:rsidRPr="0034485F">
              <w:rPr>
                <w:rFonts w:ascii="宋体" w:hAnsi="宋体" w:cs="宋体" w:hint="eastAsia"/>
                <w:color w:val="000000" w:themeColor="text1"/>
                <w:szCs w:val="21"/>
              </w:rPr>
              <w:t>分包内容：</w:t>
            </w:r>
            <w:r w:rsidRPr="0034485F">
              <w:rPr>
                <w:rFonts w:ascii="宋体" w:hAnsi="宋体" w:cs="宋体" w:hint="eastAsia"/>
                <w:color w:val="000000" w:themeColor="text1"/>
                <w:szCs w:val="21"/>
                <w:u w:val="single"/>
              </w:rPr>
              <w:t xml:space="preserve">      /        </w:t>
            </w:r>
            <w:r w:rsidRPr="0034485F">
              <w:rPr>
                <w:rFonts w:ascii="宋体" w:hAnsi="宋体" w:cs="宋体" w:hint="eastAsia"/>
                <w:color w:val="000000" w:themeColor="text1"/>
                <w:szCs w:val="21"/>
              </w:rPr>
              <w:t>。</w:t>
            </w:r>
          </w:p>
          <w:p w:rsidR="00EF0FE3" w:rsidRPr="0034485F" w:rsidRDefault="00EF0FE3">
            <w:pPr>
              <w:pStyle w:val="a6"/>
              <w:wordWrap w:val="0"/>
              <w:spacing w:line="440" w:lineRule="exact"/>
              <w:rPr>
                <w:rFonts w:ascii="宋体" w:hAnsi="宋体" w:cs="宋体"/>
                <w:color w:val="000000" w:themeColor="text1"/>
                <w:szCs w:val="21"/>
                <w:u w:val="single"/>
              </w:rPr>
            </w:pPr>
            <w:r w:rsidRPr="0034485F">
              <w:rPr>
                <w:rFonts w:ascii="宋体" w:hAnsi="宋体" w:cs="宋体" w:hint="eastAsia"/>
                <w:color w:val="000000" w:themeColor="text1"/>
                <w:szCs w:val="21"/>
              </w:rPr>
              <w:t>分包金额或者比例：</w:t>
            </w:r>
            <w:r w:rsidRPr="0034485F">
              <w:rPr>
                <w:rFonts w:ascii="宋体" w:hAnsi="宋体" w:cs="宋体" w:hint="eastAsia"/>
                <w:color w:val="000000" w:themeColor="text1"/>
                <w:szCs w:val="21"/>
                <w:u w:val="single"/>
              </w:rPr>
              <w:t xml:space="preserve">        /       </w:t>
            </w:r>
            <w:r w:rsidRPr="0034485F">
              <w:rPr>
                <w:rFonts w:ascii="宋体" w:hAnsi="宋体" w:cs="宋体" w:hint="eastAsia"/>
                <w:color w:val="000000" w:themeColor="text1"/>
                <w:szCs w:val="21"/>
              </w:rPr>
              <w:t>。</w:t>
            </w:r>
          </w:p>
          <w:p w:rsidR="00EF0FE3" w:rsidRPr="0034485F" w:rsidRDefault="00EF0FE3">
            <w:pPr>
              <w:pStyle w:val="a6"/>
              <w:wordWrap w:val="0"/>
              <w:spacing w:line="440" w:lineRule="exact"/>
              <w:rPr>
                <w:rFonts w:ascii="宋体" w:hAnsi="宋体" w:cs="宋体"/>
                <w:color w:val="000000" w:themeColor="text1"/>
                <w:szCs w:val="21"/>
                <w:u w:val="single"/>
              </w:rPr>
            </w:pPr>
            <w:r w:rsidRPr="0034485F">
              <w:rPr>
                <w:rFonts w:ascii="宋体" w:hAnsi="宋体" w:cs="宋体" w:hint="eastAsia"/>
                <w:color w:val="000000" w:themeColor="text1"/>
                <w:szCs w:val="21"/>
              </w:rPr>
              <w:t>分包供应商必须具备的资质：</w:t>
            </w:r>
            <w:r w:rsidRPr="0034485F">
              <w:rPr>
                <w:rFonts w:ascii="宋体" w:hAnsi="宋体" w:cs="宋体" w:hint="eastAsia"/>
                <w:color w:val="000000" w:themeColor="text1"/>
                <w:szCs w:val="21"/>
                <w:u w:val="single"/>
              </w:rPr>
              <w:t xml:space="preserve">      /       </w:t>
            </w:r>
            <w:r w:rsidRPr="0034485F">
              <w:rPr>
                <w:rFonts w:ascii="宋体" w:hAnsi="宋体" w:cs="宋体" w:hint="eastAsia"/>
                <w:color w:val="000000" w:themeColor="text1"/>
                <w:szCs w:val="21"/>
              </w:rPr>
              <w:t>。</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7.1</w:t>
            </w:r>
          </w:p>
        </w:tc>
        <w:tc>
          <w:tcPr>
            <w:tcW w:w="8137" w:type="dxa"/>
            <w:vAlign w:val="center"/>
          </w:tcPr>
          <w:p w:rsidR="00EF0FE3" w:rsidRPr="0034485F" w:rsidRDefault="00EF0FE3">
            <w:pPr>
              <w:wordWrap w:val="0"/>
              <w:autoSpaceDE w:val="0"/>
              <w:autoSpaceDN w:val="0"/>
              <w:snapToGrid w:val="0"/>
              <w:spacing w:line="440" w:lineRule="exact"/>
              <w:textAlignment w:val="bottom"/>
              <w:rPr>
                <w:rFonts w:ascii="宋体" w:hAnsi="宋体" w:cs="宋体"/>
                <w:color w:val="000000" w:themeColor="text1"/>
                <w:szCs w:val="21"/>
              </w:rPr>
            </w:pPr>
            <w:r w:rsidRPr="0034485F">
              <w:rPr>
                <w:rFonts w:ascii="宋体" w:hAnsi="宋体" w:cs="宋体" w:hint="eastAsia"/>
                <w:color w:val="000000" w:themeColor="text1"/>
                <w:szCs w:val="21"/>
              </w:rPr>
              <w:t>提供相同品牌产品（非单一产品采购项目的，</w:t>
            </w:r>
            <w:proofErr w:type="gramStart"/>
            <w:r w:rsidRPr="0034485F">
              <w:rPr>
                <w:rFonts w:ascii="宋体" w:hAnsi="宋体" w:cs="宋体" w:hint="eastAsia"/>
                <w:color w:val="000000" w:themeColor="text1"/>
                <w:szCs w:val="21"/>
              </w:rPr>
              <w:t>指核心</w:t>
            </w:r>
            <w:proofErr w:type="gramEnd"/>
            <w:r w:rsidRPr="0034485F">
              <w:rPr>
                <w:rFonts w:ascii="宋体" w:hAnsi="宋体" w:cs="宋体" w:hint="eastAsia"/>
                <w:color w:val="000000" w:themeColor="text1"/>
                <w:szCs w:val="21"/>
              </w:rPr>
              <w:t>产品）的不同供应</w:t>
            </w:r>
            <w:proofErr w:type="gramStart"/>
            <w:r w:rsidRPr="0034485F">
              <w:rPr>
                <w:rFonts w:ascii="宋体" w:hAnsi="宋体" w:cs="宋体" w:hint="eastAsia"/>
                <w:color w:val="000000" w:themeColor="text1"/>
                <w:szCs w:val="21"/>
              </w:rPr>
              <w:t>商最后</w:t>
            </w:r>
            <w:proofErr w:type="gramEnd"/>
            <w:r w:rsidRPr="0034485F">
              <w:rPr>
                <w:rFonts w:ascii="宋体" w:hAnsi="宋体" w:cs="宋体" w:hint="eastAsia"/>
                <w:color w:val="000000" w:themeColor="text1"/>
                <w:szCs w:val="21"/>
              </w:rPr>
              <w:t>报价相同时，按照下列方式确定一个供应商获得成交人推荐资格：</w:t>
            </w:r>
            <w:r w:rsidRPr="0034485F">
              <w:rPr>
                <w:rFonts w:ascii="宋体" w:hAnsi="宋体" w:cs="宋体" w:hint="eastAsia"/>
                <w:b/>
                <w:color w:val="000000" w:themeColor="text1"/>
                <w:szCs w:val="21"/>
                <w:u w:val="single"/>
              </w:rPr>
              <w:t>随机抽取</w:t>
            </w:r>
            <w:r w:rsidRPr="0034485F">
              <w:rPr>
                <w:rFonts w:ascii="宋体" w:hAnsi="宋体" w:cs="宋体" w:hint="eastAsia"/>
                <w:color w:val="000000" w:themeColor="text1"/>
                <w:szCs w:val="21"/>
              </w:rPr>
              <w:t>。</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12.1.1</w:t>
            </w:r>
          </w:p>
        </w:tc>
        <w:tc>
          <w:tcPr>
            <w:tcW w:w="8137" w:type="dxa"/>
            <w:vAlign w:val="center"/>
          </w:tcPr>
          <w:p w:rsidR="00EF0FE3" w:rsidRPr="0034485F" w:rsidRDefault="00EF0FE3">
            <w:pPr>
              <w:wordWrap w:val="0"/>
              <w:snapToGrid w:val="0"/>
              <w:spacing w:line="440" w:lineRule="exact"/>
              <w:jc w:val="left"/>
              <w:rPr>
                <w:rFonts w:ascii="宋体" w:hAnsi="宋体" w:cs="宋体"/>
                <w:b/>
                <w:color w:val="000000" w:themeColor="text1"/>
                <w:szCs w:val="21"/>
              </w:rPr>
            </w:pPr>
            <w:r w:rsidRPr="0034485F">
              <w:rPr>
                <w:rFonts w:ascii="宋体" w:hAnsi="宋体" w:cs="宋体" w:hint="eastAsia"/>
                <w:b/>
                <w:color w:val="000000" w:themeColor="text1"/>
                <w:szCs w:val="21"/>
              </w:rPr>
              <w:t>资格证明文件</w:t>
            </w:r>
          </w:p>
          <w:p w:rsidR="00EF0FE3" w:rsidRPr="0034485F" w:rsidRDefault="00EF0FE3">
            <w:pPr>
              <w:numPr>
                <w:ilvl w:val="0"/>
                <w:numId w:val="1"/>
              </w:numPr>
              <w:wordWrap w:val="0"/>
              <w:spacing w:line="440" w:lineRule="exact"/>
              <w:ind w:firstLineChars="200" w:firstLine="420"/>
              <w:contextualSpacing/>
              <w:jc w:val="left"/>
              <w:rPr>
                <w:rFonts w:ascii="宋体" w:hAnsi="宋体" w:cs="宋体"/>
                <w:color w:val="000000" w:themeColor="text1"/>
                <w:szCs w:val="21"/>
              </w:rPr>
            </w:pPr>
            <w:r w:rsidRPr="0034485F">
              <w:rPr>
                <w:rFonts w:ascii="宋体" w:hAnsi="宋体" w:cs="宋体" w:hint="eastAsia"/>
                <w:color w:val="000000" w:themeColor="text1"/>
                <w:szCs w:val="21"/>
              </w:rPr>
              <w:t>供应商为法人或者其他组织的，提供营业执照等证明文件（如营业执照或者事业单位法人证书或者执业许可证或者登记证书等），供应商为自然人的提供其身份证复印件；</w:t>
            </w:r>
            <w:r w:rsidRPr="0034485F">
              <w:rPr>
                <w:rFonts w:ascii="宋体" w:hAnsi="宋体" w:cs="宋体" w:hint="eastAsia"/>
                <w:b/>
                <w:bCs/>
                <w:color w:val="000000" w:themeColor="text1"/>
                <w:szCs w:val="21"/>
              </w:rPr>
              <w:t>（必须提供，否则响应文件按无效响应处理）</w:t>
            </w:r>
          </w:p>
          <w:p w:rsidR="00EF0FE3" w:rsidRPr="0034485F" w:rsidRDefault="00EF0FE3">
            <w:pPr>
              <w:numPr>
                <w:ilvl w:val="0"/>
                <w:numId w:val="1"/>
              </w:numPr>
              <w:wordWrap w:val="0"/>
              <w:spacing w:line="440" w:lineRule="exact"/>
              <w:ind w:firstLineChars="200" w:firstLine="420"/>
              <w:contextualSpacing/>
              <w:jc w:val="left"/>
              <w:rPr>
                <w:rFonts w:ascii="宋体" w:hAnsi="宋体" w:cs="宋体"/>
                <w:color w:val="000000" w:themeColor="text1"/>
                <w:szCs w:val="21"/>
              </w:rPr>
            </w:pPr>
            <w:r w:rsidRPr="0034485F">
              <w:rPr>
                <w:rFonts w:ascii="宋体" w:hAnsi="宋体" w:cs="宋体" w:hint="eastAsia"/>
                <w:color w:val="000000" w:themeColor="text1"/>
                <w:szCs w:val="21"/>
              </w:rPr>
              <w:t>供应</w:t>
            </w:r>
            <w:proofErr w:type="gramStart"/>
            <w:r w:rsidRPr="0034485F">
              <w:rPr>
                <w:rFonts w:ascii="宋体" w:hAnsi="宋体" w:cs="宋体" w:hint="eastAsia"/>
                <w:color w:val="000000" w:themeColor="text1"/>
                <w:szCs w:val="21"/>
              </w:rPr>
              <w:t>商依法</w:t>
            </w:r>
            <w:proofErr w:type="gramEnd"/>
            <w:r w:rsidRPr="0034485F">
              <w:rPr>
                <w:rFonts w:ascii="宋体" w:hAnsi="宋体" w:cs="宋体" w:hint="eastAsia"/>
                <w:color w:val="000000" w:themeColor="text1"/>
                <w:szCs w:val="21"/>
              </w:rPr>
              <w:t>缴纳税收的相关材料（</w:t>
            </w:r>
            <w:r w:rsidRPr="0034485F">
              <w:rPr>
                <w:rFonts w:ascii="宋体" w:hAnsi="宋体" w:cs="宋体" w:hint="eastAsia"/>
                <w:b/>
                <w:bCs/>
                <w:color w:val="000000" w:themeColor="text1"/>
                <w:szCs w:val="21"/>
                <w:u w:val="single"/>
              </w:rPr>
              <w:t>2024</w:t>
            </w:r>
            <w:r w:rsidRPr="0034485F">
              <w:rPr>
                <w:rFonts w:ascii="宋体" w:hAnsi="宋体" w:cs="宋体" w:hint="eastAsia"/>
                <w:b/>
                <w:bCs/>
                <w:color w:val="000000" w:themeColor="text1"/>
                <w:szCs w:val="21"/>
              </w:rPr>
              <w:t>年</w:t>
            </w:r>
            <w:r w:rsidR="00801B3D" w:rsidRPr="0034485F">
              <w:rPr>
                <w:rFonts w:ascii="宋体" w:hAnsi="宋体" w:cs="宋体"/>
                <w:b/>
                <w:bCs/>
                <w:color w:val="000000" w:themeColor="text1"/>
                <w:szCs w:val="21"/>
                <w:u w:val="single"/>
              </w:rPr>
              <w:t>4</w:t>
            </w:r>
            <w:r w:rsidRPr="0034485F">
              <w:rPr>
                <w:rFonts w:ascii="宋体" w:hAnsi="宋体" w:cs="宋体" w:hint="eastAsia"/>
                <w:b/>
                <w:bCs/>
                <w:color w:val="000000" w:themeColor="text1"/>
                <w:szCs w:val="21"/>
              </w:rPr>
              <w:t>月</w:t>
            </w:r>
            <w:r w:rsidRPr="0034485F">
              <w:rPr>
                <w:rFonts w:ascii="宋体" w:hAnsi="宋体" w:cs="宋体" w:hint="eastAsia"/>
                <w:color w:val="000000" w:themeColor="text1"/>
                <w:szCs w:val="21"/>
              </w:rPr>
              <w:t>至</w:t>
            </w:r>
            <w:r w:rsidRPr="0034485F">
              <w:rPr>
                <w:rFonts w:ascii="宋体" w:hAnsi="宋体" w:cs="宋体" w:hint="eastAsia"/>
                <w:color w:val="000000" w:themeColor="text1"/>
                <w:szCs w:val="21"/>
                <w:u w:val="single"/>
              </w:rPr>
              <w:t>响应文件递交截至时间前</w:t>
            </w:r>
            <w:r w:rsidRPr="0034485F">
              <w:rPr>
                <w:rFonts w:ascii="宋体" w:hAnsi="宋体" w:cs="宋体" w:hint="eastAsia"/>
                <w:color w:val="000000" w:themeColor="text1"/>
                <w:szCs w:val="21"/>
              </w:rPr>
              <w:t>连续</w:t>
            </w:r>
            <w:r w:rsidRPr="0034485F">
              <w:rPr>
                <w:rFonts w:ascii="宋体" w:hAnsi="宋体" w:cs="宋体" w:hint="eastAsia"/>
                <w:color w:val="000000" w:themeColor="text1"/>
                <w:szCs w:val="21"/>
                <w:u w:val="single"/>
              </w:rPr>
              <w:t>3</w:t>
            </w:r>
            <w:r w:rsidRPr="0034485F">
              <w:rPr>
                <w:rFonts w:ascii="宋体" w:hAnsi="宋体" w:cs="宋体" w:hint="eastAsia"/>
                <w:color w:val="000000" w:themeColor="text1"/>
                <w:szCs w:val="21"/>
              </w:rPr>
              <w:t>个月的依法缴纳税收的凭据复印件；依法免税的，必须提供相应文件证明其依法免税。从成立之日起到响应文件提交截至时间</w:t>
            </w:r>
            <w:proofErr w:type="gramStart"/>
            <w:r w:rsidRPr="0034485F">
              <w:rPr>
                <w:rFonts w:ascii="宋体" w:hAnsi="宋体" w:cs="宋体" w:hint="eastAsia"/>
                <w:color w:val="000000" w:themeColor="text1"/>
                <w:szCs w:val="21"/>
              </w:rPr>
              <w:t>止</w:t>
            </w:r>
            <w:proofErr w:type="gramEnd"/>
            <w:r w:rsidRPr="0034485F">
              <w:rPr>
                <w:rFonts w:ascii="宋体" w:hAnsi="宋体" w:cs="宋体" w:hint="eastAsia"/>
                <w:color w:val="000000" w:themeColor="text1"/>
                <w:szCs w:val="21"/>
              </w:rPr>
              <w:t>不足要求月数的，只需提供从成立之日起的依法缴纳税收相应证明文件（</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pPr>
              <w:numPr>
                <w:ilvl w:val="0"/>
                <w:numId w:val="1"/>
              </w:numPr>
              <w:wordWrap w:val="0"/>
              <w:spacing w:line="440" w:lineRule="exact"/>
              <w:ind w:firstLineChars="200" w:firstLine="420"/>
              <w:contextualSpacing/>
              <w:jc w:val="left"/>
              <w:rPr>
                <w:rFonts w:ascii="宋体" w:hAnsi="宋体" w:cs="宋体"/>
                <w:color w:val="000000" w:themeColor="text1"/>
                <w:szCs w:val="21"/>
              </w:rPr>
            </w:pPr>
            <w:r w:rsidRPr="0034485F">
              <w:rPr>
                <w:rFonts w:ascii="宋体" w:hAnsi="宋体" w:cs="宋体" w:hint="eastAsia"/>
                <w:color w:val="000000" w:themeColor="text1"/>
                <w:szCs w:val="21"/>
              </w:rPr>
              <w:lastRenderedPageBreak/>
              <w:t>供应</w:t>
            </w:r>
            <w:proofErr w:type="gramStart"/>
            <w:r w:rsidRPr="0034485F">
              <w:rPr>
                <w:rFonts w:ascii="宋体" w:hAnsi="宋体" w:cs="宋体" w:hint="eastAsia"/>
                <w:color w:val="000000" w:themeColor="text1"/>
                <w:szCs w:val="21"/>
              </w:rPr>
              <w:t>商依法</w:t>
            </w:r>
            <w:proofErr w:type="gramEnd"/>
            <w:r w:rsidRPr="0034485F">
              <w:rPr>
                <w:rFonts w:ascii="宋体" w:hAnsi="宋体" w:cs="宋体" w:hint="eastAsia"/>
                <w:color w:val="000000" w:themeColor="text1"/>
                <w:szCs w:val="21"/>
              </w:rPr>
              <w:t>缴纳社会保障资金的相关材料</w:t>
            </w:r>
            <w:r w:rsidRPr="0034485F">
              <w:rPr>
                <w:rFonts w:ascii="宋体" w:hAnsi="宋体" w:cs="宋体" w:hint="eastAsia"/>
                <w:b/>
                <w:bCs/>
                <w:color w:val="000000" w:themeColor="text1"/>
                <w:szCs w:val="21"/>
              </w:rPr>
              <w:t>[</w:t>
            </w:r>
            <w:r w:rsidRPr="0034485F">
              <w:rPr>
                <w:rFonts w:ascii="宋体" w:hAnsi="宋体" w:cs="宋体" w:hint="eastAsia"/>
                <w:b/>
                <w:bCs/>
                <w:color w:val="000000" w:themeColor="text1"/>
                <w:szCs w:val="21"/>
                <w:u w:val="single"/>
              </w:rPr>
              <w:t>2024</w:t>
            </w:r>
            <w:r w:rsidRPr="0034485F">
              <w:rPr>
                <w:rFonts w:ascii="宋体" w:hAnsi="宋体" w:cs="宋体" w:hint="eastAsia"/>
                <w:b/>
                <w:bCs/>
                <w:color w:val="000000" w:themeColor="text1"/>
                <w:szCs w:val="21"/>
              </w:rPr>
              <w:t>年</w:t>
            </w:r>
            <w:r w:rsidR="00801B3D" w:rsidRPr="0034485F">
              <w:rPr>
                <w:rFonts w:ascii="宋体" w:hAnsi="宋体" w:cs="宋体"/>
                <w:b/>
                <w:bCs/>
                <w:color w:val="000000" w:themeColor="text1"/>
                <w:szCs w:val="21"/>
                <w:u w:val="single"/>
              </w:rPr>
              <w:t>4</w:t>
            </w:r>
            <w:r w:rsidRPr="0034485F">
              <w:rPr>
                <w:rFonts w:ascii="宋体" w:hAnsi="宋体" w:cs="宋体" w:hint="eastAsia"/>
                <w:b/>
                <w:bCs/>
                <w:color w:val="000000" w:themeColor="text1"/>
                <w:szCs w:val="21"/>
              </w:rPr>
              <w:t>月</w:t>
            </w:r>
            <w:r w:rsidRPr="0034485F">
              <w:rPr>
                <w:rFonts w:ascii="宋体" w:hAnsi="宋体" w:cs="宋体" w:hint="eastAsia"/>
                <w:color w:val="000000" w:themeColor="text1"/>
                <w:szCs w:val="21"/>
              </w:rPr>
              <w:t>至</w:t>
            </w:r>
            <w:r w:rsidRPr="0034485F">
              <w:rPr>
                <w:rFonts w:ascii="宋体" w:hAnsi="宋体" w:cs="宋体" w:hint="eastAsia"/>
                <w:color w:val="000000" w:themeColor="text1"/>
                <w:szCs w:val="21"/>
                <w:u w:val="single"/>
              </w:rPr>
              <w:t>响应文件递交截至时间前</w:t>
            </w:r>
            <w:r w:rsidRPr="0034485F">
              <w:rPr>
                <w:rFonts w:ascii="宋体" w:hAnsi="宋体" w:cs="宋体" w:hint="eastAsia"/>
                <w:color w:val="000000" w:themeColor="text1"/>
                <w:szCs w:val="21"/>
              </w:rPr>
              <w:t>连续</w:t>
            </w:r>
            <w:r w:rsidRPr="0034485F">
              <w:rPr>
                <w:rFonts w:ascii="宋体" w:hAnsi="宋体" w:cs="宋体" w:hint="eastAsia"/>
                <w:b/>
                <w:bCs/>
                <w:color w:val="000000" w:themeColor="text1"/>
                <w:szCs w:val="21"/>
                <w:u w:val="single"/>
              </w:rPr>
              <w:t>3</w:t>
            </w:r>
            <w:r w:rsidRPr="0034485F">
              <w:rPr>
                <w:rFonts w:ascii="宋体" w:hAnsi="宋体" w:cs="宋体" w:hint="eastAsia"/>
                <w:b/>
                <w:bCs/>
                <w:color w:val="000000" w:themeColor="text1"/>
                <w:szCs w:val="21"/>
              </w:rPr>
              <w:t>个月</w:t>
            </w:r>
            <w:r w:rsidRPr="0034485F">
              <w:rPr>
                <w:rFonts w:ascii="宋体" w:hAnsi="宋体" w:cs="宋体" w:hint="eastAsia"/>
                <w:color w:val="000000" w:themeColor="text1"/>
                <w:szCs w:val="21"/>
              </w:rPr>
              <w:t>的依法缴纳社会保障资金的缴费凭证（专用收据或者社会保险缴纳清单）复印件；依法不需要缴纳社会保障资金的，必须提供相应文件证明不需要缴纳社会保障资金。从成立之日起到响应文件提交截至时间不足要求月数的只需提供从成立之日起的依法缴纳社会保障资金的相应证明文件。</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pPr>
              <w:numPr>
                <w:ilvl w:val="0"/>
                <w:numId w:val="1"/>
              </w:numPr>
              <w:wordWrap w:val="0"/>
              <w:spacing w:line="440" w:lineRule="exact"/>
              <w:ind w:firstLineChars="200" w:firstLine="420"/>
              <w:contextualSpacing/>
              <w:jc w:val="left"/>
              <w:rPr>
                <w:rFonts w:ascii="宋体" w:hAnsi="宋体" w:cs="宋体"/>
                <w:b/>
                <w:color w:val="000000" w:themeColor="text1"/>
                <w:szCs w:val="21"/>
              </w:rPr>
            </w:pPr>
            <w:r w:rsidRPr="0034485F">
              <w:rPr>
                <w:rFonts w:ascii="宋体" w:hAnsi="宋体" w:cs="宋体" w:hint="eastAsia"/>
                <w:color w:val="000000" w:themeColor="text1"/>
                <w:szCs w:val="21"/>
              </w:rPr>
              <w:t>供应商财务状况报告［</w:t>
            </w:r>
            <w:r w:rsidRPr="0034485F">
              <w:rPr>
                <w:rFonts w:ascii="宋体" w:hAnsi="宋体" w:cs="宋体" w:hint="eastAsia"/>
                <w:b/>
                <w:bCs/>
                <w:color w:val="000000" w:themeColor="text1"/>
                <w:szCs w:val="21"/>
                <w:u w:val="single"/>
              </w:rPr>
              <w:t>2023年度</w:t>
            </w:r>
            <w:r w:rsidRPr="0034485F">
              <w:rPr>
                <w:rFonts w:ascii="宋体" w:hAnsi="宋体" w:cs="宋体" w:hint="eastAsia"/>
                <w:color w:val="000000" w:themeColor="text1"/>
                <w:szCs w:val="21"/>
              </w:rPr>
              <w:t>财务报表复印件，或者银行出具的资信证明，或者中国人民银行征信中心出具的信用报告；供应</w:t>
            </w:r>
            <w:proofErr w:type="gramStart"/>
            <w:r w:rsidRPr="0034485F">
              <w:rPr>
                <w:rFonts w:ascii="宋体" w:hAnsi="宋体" w:cs="宋体" w:hint="eastAsia"/>
                <w:color w:val="000000" w:themeColor="text1"/>
                <w:szCs w:val="21"/>
              </w:rPr>
              <w:t>商属于</w:t>
            </w:r>
            <w:proofErr w:type="gramEnd"/>
            <w:r w:rsidRPr="0034485F">
              <w:rPr>
                <w:rFonts w:ascii="宋体" w:hAnsi="宋体" w:cs="宋体" w:hint="eastAsia"/>
                <w:color w:val="000000" w:themeColor="text1"/>
                <w:szCs w:val="21"/>
              </w:rPr>
              <w:t>成立时间</w:t>
            </w:r>
            <w:r w:rsidRPr="0034485F">
              <w:rPr>
                <w:rFonts w:ascii="宋体" w:hAnsi="宋体" w:cs="宋体" w:hint="eastAsia"/>
                <w:color w:val="000000" w:themeColor="text1"/>
                <w:kern w:val="0"/>
                <w:szCs w:val="21"/>
              </w:rPr>
              <w:t>在规定年度之后</w:t>
            </w:r>
            <w:r w:rsidRPr="0034485F">
              <w:rPr>
                <w:rFonts w:ascii="宋体" w:hAnsi="宋体" w:cs="宋体" w:hint="eastAsia"/>
                <w:color w:val="000000" w:themeColor="text1"/>
                <w:szCs w:val="21"/>
              </w:rPr>
              <w:t>的法人或其他组织，需提供成立之日起至响应文件提交截至时间前的月报表或银行出具的资信证明或者中国人民银行征信中心出具的企业信用报告；资信证明应在有效期内，未注明有效期的，银行出具时间至响应文件提交截至时间不超过1年。</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r w:rsidRPr="0034485F">
              <w:rPr>
                <w:rFonts w:ascii="宋体" w:hAnsi="宋体" w:cs="宋体" w:hint="eastAsia"/>
                <w:bCs/>
                <w:color w:val="000000" w:themeColor="text1"/>
                <w:szCs w:val="21"/>
              </w:rPr>
              <w:t>。</w:t>
            </w:r>
          </w:p>
          <w:p w:rsidR="00EF0FE3" w:rsidRPr="0034485F" w:rsidRDefault="00EF0FE3">
            <w:pPr>
              <w:numPr>
                <w:ilvl w:val="0"/>
                <w:numId w:val="1"/>
              </w:numPr>
              <w:wordWrap w:val="0"/>
              <w:snapToGrid w:val="0"/>
              <w:spacing w:line="440" w:lineRule="exact"/>
              <w:ind w:firstLineChars="200" w:firstLine="420"/>
              <w:jc w:val="left"/>
              <w:rPr>
                <w:rFonts w:ascii="宋体" w:hAnsi="宋体" w:cs="宋体"/>
                <w:color w:val="000000" w:themeColor="text1"/>
                <w:szCs w:val="21"/>
              </w:rPr>
            </w:pPr>
            <w:r w:rsidRPr="0034485F">
              <w:rPr>
                <w:rFonts w:ascii="宋体" w:hAnsi="宋体" w:cs="宋体" w:hint="eastAsia"/>
                <w:color w:val="000000" w:themeColor="text1"/>
                <w:szCs w:val="21"/>
              </w:rPr>
              <w:t>供应商直接控股、管理关系信息表（格式后附）（</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pPr>
              <w:numPr>
                <w:ilvl w:val="0"/>
                <w:numId w:val="1"/>
              </w:numPr>
              <w:wordWrap w:val="0"/>
              <w:snapToGrid w:val="0"/>
              <w:spacing w:line="440" w:lineRule="exact"/>
              <w:ind w:firstLineChars="200" w:firstLine="420"/>
              <w:jc w:val="left"/>
              <w:rPr>
                <w:rFonts w:ascii="宋体" w:hAnsi="宋体" w:cs="宋体"/>
                <w:color w:val="000000" w:themeColor="text1"/>
                <w:szCs w:val="21"/>
              </w:rPr>
            </w:pPr>
            <w:r w:rsidRPr="0034485F">
              <w:rPr>
                <w:rFonts w:ascii="宋体" w:hAnsi="宋体" w:cs="宋体" w:hint="eastAsia"/>
                <w:color w:val="000000" w:themeColor="text1"/>
                <w:szCs w:val="21"/>
              </w:rPr>
              <w:t>竞标声明（格式后附）（</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pPr>
              <w:numPr>
                <w:ilvl w:val="0"/>
                <w:numId w:val="1"/>
              </w:numPr>
              <w:wordWrap w:val="0"/>
              <w:snapToGrid w:val="0"/>
              <w:spacing w:line="440" w:lineRule="exact"/>
              <w:ind w:firstLineChars="200" w:firstLine="420"/>
              <w:jc w:val="left"/>
              <w:rPr>
                <w:rFonts w:ascii="宋体" w:hAnsi="宋体" w:cs="宋体"/>
                <w:i/>
                <w:color w:val="000000" w:themeColor="text1"/>
                <w:szCs w:val="21"/>
              </w:rPr>
            </w:pPr>
            <w:proofErr w:type="gramStart"/>
            <w:r w:rsidRPr="0034485F">
              <w:rPr>
                <w:rFonts w:ascii="宋体" w:hAnsi="宋体" w:cs="宋体" w:hint="eastAsia"/>
                <w:color w:val="000000" w:themeColor="text1"/>
                <w:szCs w:val="21"/>
              </w:rPr>
              <w:t>除谈判</w:t>
            </w:r>
            <w:proofErr w:type="gramEnd"/>
            <w:r w:rsidRPr="0034485F">
              <w:rPr>
                <w:rFonts w:ascii="宋体" w:hAnsi="宋体" w:cs="宋体" w:hint="eastAsia"/>
                <w:color w:val="000000" w:themeColor="text1"/>
                <w:szCs w:val="21"/>
              </w:rPr>
              <w:t>文件规定必须提供以外，供应商认为需要提供的其他证明材料。</w:t>
            </w:r>
          </w:p>
          <w:p w:rsidR="00EF0FE3" w:rsidRPr="0034485F" w:rsidRDefault="00EF0FE3">
            <w:pPr>
              <w:wordWrap w:val="0"/>
              <w:snapToGrid w:val="0"/>
              <w:spacing w:line="440" w:lineRule="exact"/>
              <w:ind w:firstLineChars="177" w:firstLine="373"/>
              <w:jc w:val="left"/>
              <w:rPr>
                <w:rFonts w:ascii="宋体" w:hAnsi="宋体" w:cs="宋体"/>
                <w:b/>
                <w:color w:val="000000" w:themeColor="text1"/>
                <w:szCs w:val="21"/>
              </w:rPr>
            </w:pPr>
            <w:r w:rsidRPr="0034485F">
              <w:rPr>
                <w:rFonts w:ascii="宋体" w:hAnsi="宋体" w:cs="宋体" w:hint="eastAsia"/>
                <w:b/>
                <w:color w:val="000000" w:themeColor="text1"/>
                <w:szCs w:val="21"/>
              </w:rPr>
              <w:t>注：</w:t>
            </w:r>
          </w:p>
          <w:p w:rsidR="00EF0FE3" w:rsidRPr="0034485F" w:rsidRDefault="00EF0FE3">
            <w:pPr>
              <w:wordWrap w:val="0"/>
              <w:snapToGrid w:val="0"/>
              <w:spacing w:line="440" w:lineRule="exact"/>
              <w:ind w:firstLineChars="177" w:firstLine="373"/>
              <w:jc w:val="left"/>
              <w:rPr>
                <w:rFonts w:ascii="宋体" w:hAnsi="宋体" w:cs="宋体"/>
                <w:b/>
                <w:color w:val="000000" w:themeColor="text1"/>
                <w:szCs w:val="21"/>
              </w:rPr>
            </w:pPr>
            <w:r w:rsidRPr="0034485F">
              <w:rPr>
                <w:rFonts w:ascii="宋体" w:hAnsi="宋体" w:cs="宋体" w:hint="eastAsia"/>
                <w:b/>
                <w:color w:val="000000" w:themeColor="text1"/>
                <w:szCs w:val="21"/>
              </w:rPr>
              <w:t>1.以上标明“必须提供”的材料，格式中有要求法定代表人或者委托代理人签字的，必须加盖供应商电子签章，否则响应文件按无效处理。</w:t>
            </w:r>
          </w:p>
          <w:p w:rsidR="00EF0FE3" w:rsidRPr="0034485F" w:rsidRDefault="00EF0FE3">
            <w:pPr>
              <w:wordWrap w:val="0"/>
              <w:snapToGrid w:val="0"/>
              <w:spacing w:line="440" w:lineRule="exact"/>
              <w:ind w:firstLineChars="177" w:firstLine="373"/>
              <w:jc w:val="left"/>
              <w:rPr>
                <w:rFonts w:ascii="宋体" w:hAnsi="宋体" w:cs="宋体"/>
                <w:b/>
                <w:color w:val="000000" w:themeColor="text1"/>
                <w:szCs w:val="21"/>
              </w:rPr>
            </w:pPr>
            <w:r w:rsidRPr="0034485F">
              <w:rPr>
                <w:rFonts w:ascii="宋体" w:hAnsi="宋体" w:cs="宋体" w:hint="eastAsia"/>
                <w:b/>
                <w:color w:val="000000" w:themeColor="text1"/>
                <w:szCs w:val="21"/>
              </w:rPr>
              <w:t>2.联合体竞标时，第1-5项资格证明文件联合体各方均必须分别提供，并由联合体牵头人加盖电子签章，规定签字处签字（或者电子签名），否则响应文件按无效处理。</w:t>
            </w:r>
          </w:p>
          <w:p w:rsidR="00EF0FE3" w:rsidRPr="0034485F" w:rsidRDefault="00EF0FE3">
            <w:pPr>
              <w:wordWrap w:val="0"/>
              <w:snapToGrid w:val="0"/>
              <w:spacing w:line="440" w:lineRule="exact"/>
              <w:ind w:firstLineChars="177" w:firstLine="373"/>
              <w:jc w:val="left"/>
              <w:rPr>
                <w:rFonts w:ascii="宋体" w:hAnsi="宋体" w:cs="宋体"/>
                <w:b/>
                <w:color w:val="000000" w:themeColor="text1"/>
                <w:szCs w:val="21"/>
              </w:rPr>
            </w:pPr>
            <w:r w:rsidRPr="0034485F">
              <w:rPr>
                <w:rFonts w:ascii="宋体" w:hAnsi="宋体" w:cs="宋体" w:hint="eastAsia"/>
                <w:b/>
                <w:color w:val="000000" w:themeColor="text1"/>
                <w:szCs w:val="21"/>
              </w:rPr>
              <w:t>3.分公司参加竞标的，应当取得总公司授权或出具总公司的有关文件（或制度等）能够证明总公司授权其独立开展业务的证明。</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lastRenderedPageBreak/>
              <w:t>12.1.2</w:t>
            </w:r>
          </w:p>
        </w:tc>
        <w:tc>
          <w:tcPr>
            <w:tcW w:w="8137" w:type="dxa"/>
            <w:vAlign w:val="center"/>
          </w:tcPr>
          <w:p w:rsidR="00EF0FE3" w:rsidRPr="0034485F" w:rsidRDefault="00EF0FE3">
            <w:pPr>
              <w:wordWrap w:val="0"/>
              <w:spacing w:line="440" w:lineRule="exact"/>
              <w:rPr>
                <w:rFonts w:ascii="宋体" w:hAnsi="宋体" w:cs="宋体"/>
                <w:b/>
                <w:color w:val="000000" w:themeColor="text1"/>
                <w:szCs w:val="21"/>
              </w:rPr>
            </w:pPr>
            <w:r w:rsidRPr="0034485F">
              <w:rPr>
                <w:rFonts w:ascii="宋体" w:hAnsi="宋体" w:cs="宋体" w:hint="eastAsia"/>
                <w:b/>
                <w:color w:val="000000" w:themeColor="text1"/>
                <w:szCs w:val="21"/>
              </w:rPr>
              <w:t>报价文件</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1.竞标报价表（格式后附）</w:t>
            </w:r>
            <w:r w:rsidRPr="0034485F">
              <w:rPr>
                <w:rFonts w:ascii="宋体" w:hAnsi="宋体" w:cs="宋体" w:hint="eastAsia"/>
                <w:b/>
                <w:bCs/>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2.货物制造商为中小</w:t>
            </w:r>
            <w:proofErr w:type="gramStart"/>
            <w:r w:rsidRPr="0034485F">
              <w:rPr>
                <w:rFonts w:ascii="宋体" w:hAnsi="宋体" w:cs="宋体" w:hint="eastAsia"/>
                <w:color w:val="000000" w:themeColor="text1"/>
                <w:szCs w:val="21"/>
              </w:rPr>
              <w:t>微企业</w:t>
            </w:r>
            <w:proofErr w:type="gramEnd"/>
            <w:r w:rsidRPr="0034485F">
              <w:rPr>
                <w:rFonts w:ascii="宋体" w:hAnsi="宋体" w:cs="宋体" w:hint="eastAsia"/>
                <w:color w:val="000000" w:themeColor="text1"/>
                <w:szCs w:val="21"/>
              </w:rPr>
              <w:t>或者监狱企业或者残疾人福利性单位的资格证明材料［货物制造商为中小</w:t>
            </w:r>
            <w:proofErr w:type="gramStart"/>
            <w:r w:rsidRPr="0034485F">
              <w:rPr>
                <w:rFonts w:ascii="宋体" w:hAnsi="宋体" w:cs="宋体" w:hint="eastAsia"/>
                <w:color w:val="000000" w:themeColor="text1"/>
                <w:szCs w:val="21"/>
              </w:rPr>
              <w:t>微企业</w:t>
            </w:r>
            <w:proofErr w:type="gramEnd"/>
            <w:r w:rsidRPr="0034485F">
              <w:rPr>
                <w:rFonts w:ascii="宋体" w:hAnsi="宋体" w:cs="宋体" w:hint="eastAsia"/>
                <w:color w:val="000000" w:themeColor="text1"/>
                <w:szCs w:val="21"/>
              </w:rPr>
              <w:t>的应当提供《中小企业声明函》；货物制造商为残疾人福利性单位的应当提供《残疾人福利性单位声明函》；货物制造商为监狱企业的应当提供由省级以上监狱管理局、戒毒管理局（含新疆生产建设兵团）出具的属于监狱企业的证明文件（声明函格式后附）；</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3.供应商认为需要提供的其他有关资料。</w:t>
            </w:r>
          </w:p>
          <w:p w:rsidR="00EF0FE3" w:rsidRPr="0034485F" w:rsidRDefault="00EF0FE3">
            <w:pPr>
              <w:wordWrap w:val="0"/>
              <w:spacing w:line="440" w:lineRule="exact"/>
              <w:ind w:firstLineChars="178" w:firstLine="375"/>
              <w:rPr>
                <w:rFonts w:ascii="宋体" w:hAnsi="宋体" w:cs="宋体"/>
                <w:color w:val="000000" w:themeColor="text1"/>
                <w:szCs w:val="21"/>
              </w:rPr>
            </w:pPr>
            <w:r w:rsidRPr="0034485F">
              <w:rPr>
                <w:rFonts w:ascii="宋体" w:hAnsi="宋体" w:cs="宋体" w:hint="eastAsia"/>
                <w:b/>
                <w:bCs/>
                <w:color w:val="000000" w:themeColor="text1"/>
                <w:szCs w:val="21"/>
              </w:rPr>
              <w:t>注：以上标明“必须提供”的材料，格式中有要求法定代表人或者委托代理人签字的，必须加盖供应商电子签章，否则响应文件按无效响应处理。</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lastRenderedPageBreak/>
              <w:t>12.1.3</w:t>
            </w:r>
          </w:p>
        </w:tc>
        <w:tc>
          <w:tcPr>
            <w:tcW w:w="8137" w:type="dxa"/>
            <w:vAlign w:val="center"/>
          </w:tcPr>
          <w:p w:rsidR="00EF0FE3" w:rsidRPr="0034485F" w:rsidRDefault="00EF0FE3">
            <w:pPr>
              <w:wordWrap w:val="0"/>
              <w:spacing w:line="440" w:lineRule="exact"/>
              <w:rPr>
                <w:rFonts w:ascii="宋体" w:hAnsi="宋体" w:cs="宋体"/>
                <w:b/>
                <w:color w:val="000000" w:themeColor="text1"/>
                <w:szCs w:val="21"/>
              </w:rPr>
            </w:pPr>
            <w:r w:rsidRPr="0034485F">
              <w:rPr>
                <w:rFonts w:ascii="宋体" w:hAnsi="宋体" w:cs="宋体" w:hint="eastAsia"/>
                <w:b/>
                <w:color w:val="000000" w:themeColor="text1"/>
                <w:szCs w:val="21"/>
              </w:rPr>
              <w:t>商务技术文件</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1.无串通竞标行为的承诺函（格式后附，</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napToGrid w:val="0"/>
              <w:spacing w:line="440" w:lineRule="exact"/>
              <w:ind w:firstLineChars="178" w:firstLine="374"/>
              <w:jc w:val="left"/>
              <w:rPr>
                <w:rFonts w:ascii="宋体" w:hAnsi="宋体" w:cs="宋体"/>
                <w:color w:val="000000" w:themeColor="text1"/>
                <w:szCs w:val="21"/>
              </w:rPr>
            </w:pPr>
            <w:r w:rsidRPr="0034485F">
              <w:rPr>
                <w:rFonts w:ascii="宋体" w:hAnsi="宋体" w:cs="宋体" w:hint="eastAsia"/>
                <w:color w:val="000000" w:themeColor="text1"/>
                <w:szCs w:val="21"/>
              </w:rPr>
              <w:t>2.法定代表人身份证明书及法定代表人有效身份证正反面复印件（格式自拟，</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b/>
                <w:color w:val="000000" w:themeColor="text1"/>
                <w:szCs w:val="21"/>
              </w:rPr>
            </w:pPr>
            <w:r w:rsidRPr="0034485F">
              <w:rPr>
                <w:rFonts w:ascii="宋体" w:hAnsi="宋体" w:cs="宋体" w:hint="eastAsia"/>
                <w:color w:val="000000" w:themeColor="text1"/>
                <w:szCs w:val="21"/>
              </w:rPr>
              <w:t>3.授权委托书及委托代理人有效身份证正反面复印件（格式自拟，</w:t>
            </w:r>
            <w:r w:rsidRPr="0034485F">
              <w:rPr>
                <w:rFonts w:ascii="宋体" w:hAnsi="宋体" w:cs="宋体" w:hint="eastAsia"/>
                <w:b/>
                <w:color w:val="000000" w:themeColor="text1"/>
                <w:szCs w:val="21"/>
              </w:rPr>
              <w:t>委托时必须提供，否则响应文件按无效响应处理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b/>
                <w:bCs/>
                <w:color w:val="000000" w:themeColor="text1"/>
                <w:szCs w:val="21"/>
              </w:rPr>
            </w:pPr>
            <w:r w:rsidRPr="0034485F">
              <w:rPr>
                <w:rFonts w:ascii="宋体" w:hAnsi="宋体" w:cs="宋体" w:hint="eastAsia"/>
                <w:color w:val="000000" w:themeColor="text1"/>
                <w:szCs w:val="21"/>
              </w:rPr>
              <w:t>4.竞标保证金提交凭证；</w:t>
            </w:r>
            <w:r w:rsidRPr="0034485F">
              <w:rPr>
                <w:rFonts w:ascii="宋体" w:hAnsi="宋体" w:cs="宋体" w:hint="eastAsia"/>
                <w:b/>
                <w:bCs/>
                <w:color w:val="000000" w:themeColor="text1"/>
                <w:szCs w:val="21"/>
              </w:rPr>
              <w:t>（必须提供，否则响应文件按无效响应处理）</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5.商务要求偏离表（格式后附，</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6.售后服务承诺（格式自拟，</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7.货物配置清单（均不含报价）（格式自拟，</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8.技术要求偏离表（格式后附，</w:t>
            </w:r>
            <w:r w:rsidRPr="0034485F">
              <w:rPr>
                <w:rFonts w:ascii="宋体" w:hAnsi="宋体" w:cs="宋体" w:hint="eastAsia"/>
                <w:b/>
                <w:color w:val="000000" w:themeColor="text1"/>
                <w:szCs w:val="21"/>
              </w:rPr>
              <w:t>必须提供，否则响应文件按无效响应处理</w:t>
            </w:r>
            <w:r w:rsidRPr="0034485F">
              <w:rPr>
                <w:rFonts w:ascii="宋体" w:hAnsi="宋体" w:cs="宋体" w:hint="eastAsia"/>
                <w:color w:val="000000" w:themeColor="text1"/>
                <w:szCs w:val="21"/>
              </w:rPr>
              <w:t>）；</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9.对应采购需求的技术要求、商务要求提供的其他文件资料（格式自拟）；</w:t>
            </w:r>
          </w:p>
          <w:p w:rsidR="00EF0FE3" w:rsidRPr="0034485F" w:rsidRDefault="00EF0FE3" w:rsidP="003310B7">
            <w:pPr>
              <w:wordWrap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10.供应商认为需要提供的其他有关资料。</w:t>
            </w:r>
          </w:p>
          <w:p w:rsidR="00EF0FE3" w:rsidRPr="0034485F" w:rsidRDefault="00EF0FE3">
            <w:pPr>
              <w:wordWrap w:val="0"/>
              <w:snapToGrid w:val="0"/>
              <w:spacing w:line="440" w:lineRule="exact"/>
              <w:ind w:firstLineChars="178" w:firstLine="375"/>
              <w:jc w:val="left"/>
              <w:rPr>
                <w:rFonts w:ascii="宋体" w:hAnsi="宋体" w:cs="宋体"/>
                <w:b/>
                <w:color w:val="000000" w:themeColor="text1"/>
                <w:szCs w:val="21"/>
              </w:rPr>
            </w:pPr>
            <w:r w:rsidRPr="0034485F">
              <w:rPr>
                <w:rFonts w:ascii="宋体" w:hAnsi="宋体" w:cs="宋体" w:hint="eastAsia"/>
                <w:b/>
                <w:color w:val="000000" w:themeColor="text1"/>
                <w:szCs w:val="21"/>
              </w:rPr>
              <w:t>注：以上标明“必须提供”的材料，格式中有要求法定代表人或者委托代理人签字的，必须加盖供应商电子签章，否则响应文件按无效响应处理。</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15.2</w:t>
            </w:r>
          </w:p>
        </w:tc>
        <w:tc>
          <w:tcPr>
            <w:tcW w:w="8137" w:type="dxa"/>
            <w:vAlign w:val="center"/>
          </w:tcPr>
          <w:p w:rsidR="00EF0FE3" w:rsidRPr="0034485F" w:rsidRDefault="00EF0FE3" w:rsidP="005D4147">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竞标报价包含所有内容范围内的货物及服务的价格，应包括：（1）货物、服务的价格（包括但不限于货物及标准附件、备品备件、专用工具、配套技术资料的价格）；（2）第三方验收费和必要的保险费用和各项税金；（3）其他（如检验、手续、包装、运输运送（上楼）、装卸、保管、安装（</w:t>
            </w:r>
            <w:r w:rsidRPr="0034485F">
              <w:rPr>
                <w:rFonts w:ascii="宋体" w:hAnsi="宋体" w:cs="宋体" w:hint="eastAsia"/>
                <w:color w:val="000000" w:themeColor="text1"/>
                <w:kern w:val="0"/>
                <w:szCs w:val="21"/>
                <w:lang w:bidi="ar"/>
              </w:rPr>
              <w:t>及安装过程所需线材辅材耗材工具</w:t>
            </w:r>
            <w:r w:rsidRPr="0034485F">
              <w:rPr>
                <w:rFonts w:ascii="宋体" w:hAnsi="宋体" w:cs="宋体" w:hint="eastAsia"/>
                <w:color w:val="000000" w:themeColor="text1"/>
                <w:szCs w:val="21"/>
              </w:rPr>
              <w:t>）、调试、人员培训、技术支持、培训、售后服务、更新升级、及不可预见费等费用。</w:t>
            </w:r>
          </w:p>
        </w:tc>
      </w:tr>
      <w:tr w:rsidR="0034485F" w:rsidRPr="0034485F">
        <w:trPr>
          <w:trHeight w:val="90"/>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16.2</w:t>
            </w:r>
          </w:p>
        </w:tc>
        <w:tc>
          <w:tcPr>
            <w:tcW w:w="8137" w:type="dxa"/>
            <w:vAlign w:val="center"/>
          </w:tcPr>
          <w:p w:rsidR="00EF0FE3" w:rsidRPr="0034485F" w:rsidRDefault="00EF0FE3">
            <w:pPr>
              <w:pStyle w:val="a4"/>
              <w:widowControl w:val="0"/>
              <w:tabs>
                <w:tab w:val="clear" w:pos="454"/>
              </w:tabs>
              <w:wordWrap w:val="0"/>
              <w:snapToGrid w:val="0"/>
              <w:spacing w:afterLines="0" w:after="0" w:line="440" w:lineRule="exact"/>
              <w:ind w:left="283" w:hangingChars="135" w:hanging="283"/>
              <w:rPr>
                <w:rFonts w:ascii="宋体" w:hAnsi="宋体" w:cs="宋体"/>
                <w:color w:val="000000" w:themeColor="text1"/>
                <w:kern w:val="2"/>
                <w:sz w:val="21"/>
                <w:szCs w:val="21"/>
              </w:rPr>
            </w:pPr>
            <w:r w:rsidRPr="0034485F">
              <w:rPr>
                <w:rFonts w:ascii="宋体" w:hAnsi="宋体" w:cs="宋体" w:hint="eastAsia"/>
                <w:color w:val="000000" w:themeColor="text1"/>
                <w:kern w:val="2"/>
                <w:sz w:val="21"/>
                <w:szCs w:val="21"/>
              </w:rPr>
              <w:t>竞标有效期：自首次响应文件提交截至之日起</w:t>
            </w:r>
            <w:r w:rsidRPr="0034485F">
              <w:rPr>
                <w:rFonts w:ascii="宋体" w:hAnsi="宋体" w:cs="宋体" w:hint="eastAsia"/>
                <w:color w:val="000000" w:themeColor="text1"/>
                <w:kern w:val="2"/>
                <w:sz w:val="21"/>
                <w:szCs w:val="21"/>
                <w:u w:val="single"/>
              </w:rPr>
              <w:t>90</w:t>
            </w:r>
            <w:r w:rsidRPr="0034485F">
              <w:rPr>
                <w:rFonts w:ascii="宋体" w:hAnsi="宋体" w:cs="宋体" w:hint="eastAsia"/>
                <w:color w:val="000000" w:themeColor="text1"/>
                <w:kern w:val="2"/>
                <w:sz w:val="21"/>
                <w:szCs w:val="21"/>
              </w:rPr>
              <w:t>日。</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17.1</w:t>
            </w:r>
          </w:p>
        </w:tc>
        <w:tc>
          <w:tcPr>
            <w:tcW w:w="8137" w:type="dxa"/>
            <w:vAlign w:val="center"/>
          </w:tcPr>
          <w:p w:rsidR="00EF0FE3" w:rsidRPr="0034485F" w:rsidRDefault="00EF0FE3">
            <w:pPr>
              <w:wordWrap w:val="0"/>
              <w:autoSpaceDE w:val="0"/>
              <w:autoSpaceDN w:val="0"/>
              <w:snapToGrid w:val="0"/>
              <w:spacing w:line="440" w:lineRule="exact"/>
              <w:textAlignment w:val="bottom"/>
              <w:rPr>
                <w:rFonts w:ascii="宋体" w:hAnsi="宋体" w:cs="宋体"/>
                <w:bCs/>
                <w:color w:val="000000" w:themeColor="text1"/>
                <w:szCs w:val="21"/>
              </w:rPr>
            </w:pPr>
            <w:r w:rsidRPr="0034485F">
              <w:rPr>
                <w:rFonts w:ascii="宋体" w:hAnsi="宋体" w:cs="宋体" w:hint="eastAsia"/>
                <w:color w:val="000000" w:themeColor="text1"/>
                <w:szCs w:val="21"/>
              </w:rPr>
              <w:t>□本项目不收取竞标保证金</w:t>
            </w:r>
            <w:r w:rsidRPr="0034485F">
              <w:rPr>
                <w:rFonts w:ascii="宋体" w:hAnsi="宋体" w:cs="宋体" w:hint="eastAsia"/>
                <w:bCs/>
                <w:color w:val="000000" w:themeColor="text1"/>
                <w:szCs w:val="21"/>
              </w:rPr>
              <w:t>。</w:t>
            </w:r>
          </w:p>
          <w:p w:rsidR="00EF0FE3" w:rsidRPr="0034485F" w:rsidRDefault="00EF0FE3">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sym w:font="Wingdings 2" w:char="0052"/>
            </w:r>
            <w:r w:rsidRPr="0034485F">
              <w:rPr>
                <w:rFonts w:ascii="宋体" w:hAnsi="宋体" w:cs="宋体" w:hint="eastAsia"/>
                <w:color w:val="000000" w:themeColor="text1"/>
                <w:szCs w:val="21"/>
              </w:rPr>
              <w:t>本项目收取竞标保证金，具体规定如下：</w:t>
            </w:r>
          </w:p>
          <w:p w:rsidR="00EF0FE3" w:rsidRPr="0034485F" w:rsidRDefault="00EF0FE3">
            <w:pPr>
              <w:wordWrap w:val="0"/>
              <w:snapToGrid w:val="0"/>
              <w:spacing w:line="440" w:lineRule="exact"/>
              <w:rPr>
                <w:rFonts w:ascii="宋体" w:hAnsi="宋体" w:cs="宋体"/>
                <w:color w:val="000000" w:themeColor="text1"/>
                <w:szCs w:val="21"/>
              </w:rPr>
            </w:pPr>
            <w:r w:rsidRPr="0034485F">
              <w:rPr>
                <w:rFonts w:ascii="宋体" w:hAnsi="宋体" w:cs="宋体" w:hint="eastAsia"/>
                <w:b/>
                <w:bCs/>
                <w:color w:val="000000" w:themeColor="text1"/>
                <w:kern w:val="0"/>
                <w:szCs w:val="21"/>
              </w:rPr>
              <w:t>竞标保证金人民币</w:t>
            </w:r>
            <w:r w:rsidRPr="0034485F">
              <w:rPr>
                <w:rFonts w:ascii="宋体" w:hAnsi="宋体" w:cs="宋体" w:hint="eastAsia"/>
                <w:b/>
                <w:bCs/>
                <w:color w:val="000000" w:themeColor="text1"/>
                <w:kern w:val="0"/>
                <w:szCs w:val="21"/>
                <w:u w:val="single"/>
              </w:rPr>
              <w:t>6000.00元</w:t>
            </w:r>
            <w:r w:rsidRPr="0034485F">
              <w:rPr>
                <w:rFonts w:ascii="宋体" w:hAnsi="宋体" w:cs="宋体" w:hint="eastAsia"/>
                <w:color w:val="000000" w:themeColor="text1"/>
                <w:kern w:val="0"/>
                <w:szCs w:val="21"/>
              </w:rPr>
              <w:t>。</w:t>
            </w:r>
          </w:p>
          <w:p w:rsidR="00EF0FE3" w:rsidRPr="0034485F" w:rsidRDefault="00EF0FE3">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竞标保证金</w:t>
            </w:r>
            <w:r w:rsidRPr="0034485F">
              <w:rPr>
                <w:rFonts w:ascii="宋体" w:hAnsi="宋体" w:cs="宋体" w:hint="eastAsia"/>
                <w:color w:val="000000" w:themeColor="text1"/>
                <w:kern w:val="0"/>
                <w:szCs w:val="21"/>
              </w:rPr>
              <w:t>的交纳方式：银行转账、支票、汇票、本票或者银行、保险机构出具的保函</w:t>
            </w:r>
            <w:r w:rsidRPr="0034485F">
              <w:rPr>
                <w:rFonts w:ascii="宋体" w:hAnsi="宋体" w:cs="宋体" w:hint="eastAsia"/>
                <w:color w:val="000000" w:themeColor="text1"/>
                <w:szCs w:val="21"/>
              </w:rPr>
              <w:t>（包含电子保函）</w:t>
            </w:r>
            <w:r w:rsidRPr="0034485F">
              <w:rPr>
                <w:rFonts w:ascii="宋体" w:hAnsi="宋体" w:cs="宋体" w:hint="eastAsia"/>
                <w:color w:val="000000" w:themeColor="text1"/>
                <w:kern w:val="0"/>
                <w:szCs w:val="21"/>
              </w:rPr>
              <w:t>，禁止采用现钞方式。采用银行转账方式的，在响应文件提交截止时间前</w:t>
            </w:r>
            <w:r w:rsidRPr="0034485F">
              <w:rPr>
                <w:rFonts w:ascii="宋体" w:hAnsi="宋体" w:cs="宋体" w:hint="eastAsia"/>
                <w:color w:val="000000" w:themeColor="text1"/>
                <w:szCs w:val="21"/>
              </w:rPr>
              <w:t>从供应商账户</w:t>
            </w:r>
            <w:r w:rsidRPr="0034485F">
              <w:rPr>
                <w:rFonts w:ascii="宋体" w:hAnsi="宋体" w:cs="宋体" w:hint="eastAsia"/>
                <w:color w:val="000000" w:themeColor="text1"/>
                <w:kern w:val="0"/>
                <w:szCs w:val="21"/>
              </w:rPr>
              <w:t>交至指定账户并且到账（</w:t>
            </w:r>
            <w:r w:rsidRPr="0034485F">
              <w:rPr>
                <w:rFonts w:ascii="宋体" w:hAnsi="宋体" w:cs="宋体" w:hint="eastAsia"/>
                <w:b/>
                <w:bCs/>
                <w:color w:val="000000" w:themeColor="text1"/>
                <w:kern w:val="0"/>
                <w:szCs w:val="21"/>
              </w:rPr>
              <w:t>开户银行：中信银行南宁东葛支行，开户名称：云之</w:t>
            </w:r>
            <w:proofErr w:type="gramStart"/>
            <w:r w:rsidRPr="0034485F">
              <w:rPr>
                <w:rFonts w:ascii="宋体" w:hAnsi="宋体" w:cs="宋体" w:hint="eastAsia"/>
                <w:b/>
                <w:bCs/>
                <w:color w:val="000000" w:themeColor="text1"/>
                <w:kern w:val="0"/>
                <w:szCs w:val="21"/>
              </w:rPr>
              <w:t>龙咨询</w:t>
            </w:r>
            <w:proofErr w:type="gramEnd"/>
            <w:r w:rsidRPr="0034485F">
              <w:rPr>
                <w:rFonts w:ascii="宋体" w:hAnsi="宋体" w:cs="宋体" w:hint="eastAsia"/>
                <w:b/>
                <w:bCs/>
                <w:color w:val="000000" w:themeColor="text1"/>
                <w:kern w:val="0"/>
                <w:szCs w:val="21"/>
              </w:rPr>
              <w:t>集团有限公司玉林分公司，银行账号：8113001014000074325</w:t>
            </w:r>
            <w:r w:rsidRPr="0034485F">
              <w:rPr>
                <w:rFonts w:ascii="宋体" w:hAnsi="宋体" w:cs="宋体" w:hint="eastAsia"/>
                <w:color w:val="000000" w:themeColor="text1"/>
                <w:kern w:val="0"/>
                <w:szCs w:val="21"/>
              </w:rPr>
              <w:t>）；采用支票、汇票、本票或者保函等方式的，在响应文件提交截止时间前，供应商必须递交单独密封的支票、汇票、本票或者保函原件。</w:t>
            </w:r>
            <w:r w:rsidRPr="0034485F">
              <w:rPr>
                <w:rFonts w:ascii="宋体" w:hAnsi="宋体" w:cs="宋体" w:hint="eastAsia"/>
                <w:b/>
                <w:bCs/>
                <w:color w:val="000000" w:themeColor="text1"/>
                <w:kern w:val="0"/>
                <w:szCs w:val="21"/>
              </w:rPr>
              <w:t>否则视为无效</w:t>
            </w:r>
            <w:r w:rsidRPr="0034485F">
              <w:rPr>
                <w:rFonts w:ascii="宋体" w:hAnsi="宋体" w:cs="宋体" w:hint="eastAsia"/>
                <w:b/>
                <w:bCs/>
                <w:color w:val="000000" w:themeColor="text1"/>
                <w:szCs w:val="21"/>
              </w:rPr>
              <w:t>竞标保证金</w:t>
            </w:r>
            <w:r w:rsidRPr="0034485F">
              <w:rPr>
                <w:rFonts w:ascii="宋体" w:hAnsi="宋体" w:cs="宋体" w:hint="eastAsia"/>
                <w:b/>
                <w:bCs/>
                <w:color w:val="000000" w:themeColor="text1"/>
                <w:kern w:val="0"/>
                <w:szCs w:val="21"/>
              </w:rPr>
              <w:t>。</w:t>
            </w:r>
          </w:p>
          <w:p w:rsidR="00EF0FE3" w:rsidRPr="0034485F" w:rsidRDefault="00EF0FE3">
            <w:pPr>
              <w:wordWrap w:val="0"/>
              <w:snapToGrid w:val="0"/>
              <w:spacing w:line="440" w:lineRule="exact"/>
              <w:rPr>
                <w:rFonts w:ascii="宋体" w:hAnsi="宋体" w:cs="宋体"/>
                <w:color w:val="000000" w:themeColor="text1"/>
                <w:szCs w:val="21"/>
              </w:rPr>
            </w:pPr>
            <w:r w:rsidRPr="0034485F">
              <w:rPr>
                <w:rFonts w:ascii="宋体" w:hAnsi="宋体" w:cs="宋体" w:hint="eastAsia"/>
                <w:b/>
                <w:color w:val="000000" w:themeColor="text1"/>
                <w:szCs w:val="21"/>
              </w:rPr>
              <w:t>相关要求</w:t>
            </w:r>
            <w:r w:rsidRPr="0034485F">
              <w:rPr>
                <w:rFonts w:ascii="宋体" w:hAnsi="宋体" w:cs="宋体" w:hint="eastAsia"/>
                <w:color w:val="000000" w:themeColor="text1"/>
                <w:szCs w:val="21"/>
              </w:rPr>
              <w:t>：</w:t>
            </w:r>
          </w:p>
          <w:p w:rsidR="00EF0FE3" w:rsidRPr="0034485F" w:rsidRDefault="00EF0FE3">
            <w:pPr>
              <w:pStyle w:val="a6"/>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1.竞标保证金采用银行转账交纳方式的，在响应文件提交截止时间前交至指定账户并且到账，供应商应将银行转账底单的复印件作为竞标保证金提交凭证，放置于商务及技术文件中，</w:t>
            </w:r>
            <w:r w:rsidRPr="0034485F">
              <w:rPr>
                <w:rFonts w:ascii="宋体" w:hAnsi="宋体" w:cs="宋体" w:hint="eastAsia"/>
                <w:b/>
                <w:color w:val="000000" w:themeColor="text1"/>
                <w:szCs w:val="21"/>
              </w:rPr>
              <w:t>否则竞标无效</w:t>
            </w:r>
            <w:r w:rsidRPr="0034485F">
              <w:rPr>
                <w:rFonts w:ascii="宋体" w:hAnsi="宋体" w:cs="宋体" w:hint="eastAsia"/>
                <w:color w:val="000000" w:themeColor="text1"/>
                <w:szCs w:val="21"/>
              </w:rPr>
              <w:t>。</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竞标保证金采用支票、汇票、本票或者银行、保险机构出具的保函（包含电子保函）交纳方式的，供应商应将支票、汇票、本票或者银行、保险机构出具的保函（包含电子保函）的复印件作为竞标保证金提交凭证，放置于</w:t>
            </w:r>
            <w:r w:rsidRPr="0034485F">
              <w:rPr>
                <w:rFonts w:ascii="宋体" w:hAnsi="宋体" w:cs="宋体" w:hint="eastAsia"/>
                <w:b/>
                <w:bCs/>
                <w:color w:val="000000" w:themeColor="text1"/>
                <w:szCs w:val="21"/>
              </w:rPr>
              <w:t>商务及技术文件</w:t>
            </w:r>
            <w:r w:rsidRPr="0034485F">
              <w:rPr>
                <w:rFonts w:ascii="宋体" w:hAnsi="宋体" w:cs="宋体" w:hint="eastAsia"/>
                <w:color w:val="000000" w:themeColor="text1"/>
                <w:szCs w:val="21"/>
              </w:rPr>
              <w:t>中，</w:t>
            </w:r>
            <w:r w:rsidRPr="0034485F">
              <w:rPr>
                <w:rFonts w:ascii="宋体" w:hAnsi="宋体" w:cs="宋体" w:hint="eastAsia"/>
                <w:b/>
                <w:color w:val="000000" w:themeColor="text1"/>
                <w:szCs w:val="21"/>
              </w:rPr>
              <w:t>否则竞标无效</w:t>
            </w:r>
            <w:r w:rsidRPr="0034485F">
              <w:rPr>
                <w:rFonts w:ascii="宋体" w:hAnsi="宋体" w:cs="宋体" w:hint="eastAsia"/>
                <w:color w:val="000000" w:themeColor="text1"/>
                <w:szCs w:val="21"/>
              </w:rPr>
              <w:t>。供应商必须在</w:t>
            </w:r>
            <w:r w:rsidR="00C21ABA" w:rsidRPr="0034485F">
              <w:rPr>
                <w:rFonts w:ascii="宋体" w:hAnsi="宋体" w:cs="宋体" w:hint="eastAsia"/>
                <w:color w:val="000000" w:themeColor="text1"/>
                <w:szCs w:val="21"/>
                <w:u w:val="single"/>
              </w:rPr>
              <w:t>2024年11月</w:t>
            </w:r>
            <w:r w:rsidR="00104366" w:rsidRPr="0034485F">
              <w:rPr>
                <w:rFonts w:ascii="宋体" w:hAnsi="宋体" w:cs="宋体"/>
                <w:color w:val="000000" w:themeColor="text1"/>
                <w:szCs w:val="21"/>
                <w:u w:val="single"/>
              </w:rPr>
              <w:t>27</w:t>
            </w:r>
            <w:r w:rsidR="00C21ABA" w:rsidRPr="0034485F">
              <w:rPr>
                <w:rFonts w:ascii="宋体" w:hAnsi="宋体" w:cs="宋体" w:hint="eastAsia"/>
                <w:color w:val="000000" w:themeColor="text1"/>
                <w:szCs w:val="21"/>
                <w:u w:val="single"/>
              </w:rPr>
              <w:t>日</w:t>
            </w:r>
            <w:r w:rsidRPr="0034485F">
              <w:rPr>
                <w:rFonts w:ascii="宋体" w:hAnsi="宋体" w:cs="宋体" w:hint="eastAsia"/>
                <w:color w:val="000000" w:themeColor="text1"/>
                <w:szCs w:val="21"/>
                <w:u w:val="single"/>
              </w:rPr>
              <w:t>北京时间</w:t>
            </w:r>
            <w:r w:rsidR="00104366" w:rsidRPr="0034485F">
              <w:rPr>
                <w:rFonts w:ascii="宋体" w:hAnsi="宋体" w:cs="宋体"/>
                <w:color w:val="000000" w:themeColor="text1"/>
                <w:szCs w:val="21"/>
                <w:u w:val="single"/>
              </w:rPr>
              <w:t>8</w:t>
            </w:r>
            <w:r w:rsidRPr="0034485F">
              <w:rPr>
                <w:rFonts w:ascii="宋体" w:hAnsi="宋体" w:cs="宋体" w:hint="eastAsia"/>
                <w:color w:val="000000" w:themeColor="text1"/>
                <w:szCs w:val="21"/>
                <w:u w:val="single"/>
              </w:rPr>
              <w:t>时00分至</w:t>
            </w:r>
            <w:r w:rsidR="00104366" w:rsidRPr="0034485F">
              <w:rPr>
                <w:rFonts w:ascii="宋体" w:hAnsi="宋体" w:cs="宋体"/>
                <w:color w:val="000000" w:themeColor="text1"/>
                <w:szCs w:val="21"/>
                <w:u w:val="single"/>
              </w:rPr>
              <w:t>9</w:t>
            </w:r>
            <w:r w:rsidRPr="0034485F">
              <w:rPr>
                <w:rFonts w:ascii="宋体" w:hAnsi="宋体" w:cs="宋体" w:hint="eastAsia"/>
                <w:color w:val="000000" w:themeColor="text1"/>
                <w:szCs w:val="21"/>
                <w:u w:val="single"/>
              </w:rPr>
              <w:t>时00分</w:t>
            </w:r>
            <w:r w:rsidRPr="0034485F">
              <w:rPr>
                <w:rFonts w:ascii="宋体" w:hAnsi="宋体" w:cs="宋体" w:hint="eastAsia"/>
                <w:color w:val="000000" w:themeColor="text1"/>
                <w:szCs w:val="21"/>
              </w:rPr>
              <w:t>采用现场或邮寄方式【提交地址：</w:t>
            </w:r>
            <w:r w:rsidRPr="0034485F">
              <w:rPr>
                <w:rFonts w:ascii="宋体" w:hAnsi="宋体" w:cs="宋体" w:hint="eastAsia"/>
                <w:color w:val="000000" w:themeColor="text1"/>
                <w:szCs w:val="21"/>
                <w:u w:val="single"/>
              </w:rPr>
              <w:t>云之龙咨询集团有限公司（广西玉林市双拥路39号东盛大厦17楼）</w:t>
            </w:r>
            <w:r w:rsidRPr="0034485F">
              <w:rPr>
                <w:rFonts w:ascii="宋体" w:hAnsi="宋体" w:cs="宋体" w:hint="eastAsia"/>
                <w:color w:val="000000" w:themeColor="text1"/>
                <w:szCs w:val="21"/>
              </w:rPr>
              <w:t>；接收人员：</w:t>
            </w:r>
            <w:r w:rsidR="00801B3D" w:rsidRPr="0034485F">
              <w:rPr>
                <w:rFonts w:ascii="宋体" w:hAnsi="宋体" w:cs="宋体" w:hint="eastAsia"/>
                <w:color w:val="000000" w:themeColor="text1"/>
                <w:szCs w:val="21"/>
                <w:u w:val="single"/>
              </w:rPr>
              <w:t>李梦琳</w:t>
            </w:r>
            <w:r w:rsidRPr="0034485F">
              <w:rPr>
                <w:rFonts w:ascii="宋体" w:hAnsi="宋体" w:cs="宋体" w:hint="eastAsia"/>
                <w:color w:val="000000" w:themeColor="text1"/>
                <w:szCs w:val="21"/>
                <w:u w:val="single"/>
              </w:rPr>
              <w:t>、陈佳利</w:t>
            </w:r>
            <w:r w:rsidR="00801B3D" w:rsidRPr="0034485F">
              <w:rPr>
                <w:rFonts w:ascii="宋体" w:hAnsi="宋体" w:cs="宋体" w:hint="eastAsia"/>
                <w:color w:val="000000" w:themeColor="text1"/>
                <w:szCs w:val="21"/>
                <w:u w:val="single"/>
              </w:rPr>
              <w:t>、莫艳梅</w:t>
            </w:r>
            <w:r w:rsidRPr="0034485F">
              <w:rPr>
                <w:rFonts w:ascii="宋体" w:hAnsi="宋体" w:cs="宋体" w:hint="eastAsia"/>
                <w:color w:val="000000" w:themeColor="text1"/>
                <w:szCs w:val="21"/>
              </w:rPr>
              <w:t>，联系方式：</w:t>
            </w:r>
            <w:r w:rsidRPr="0034485F">
              <w:rPr>
                <w:rFonts w:ascii="宋体" w:hAnsi="宋体" w:cs="宋体" w:hint="eastAsia"/>
                <w:color w:val="000000" w:themeColor="text1"/>
                <w:szCs w:val="21"/>
                <w:u w:val="single"/>
              </w:rPr>
              <w:t>0775-2690131、2690161</w:t>
            </w:r>
            <w:r w:rsidRPr="0034485F">
              <w:rPr>
                <w:rFonts w:ascii="宋体" w:hAnsi="宋体" w:cs="宋体" w:hint="eastAsia"/>
                <w:color w:val="000000" w:themeColor="text1"/>
                <w:szCs w:val="21"/>
              </w:rPr>
              <w:t>】将</w:t>
            </w:r>
            <w:r w:rsidRPr="0034485F">
              <w:rPr>
                <w:rFonts w:ascii="宋体" w:hAnsi="宋体" w:cs="宋体" w:hint="eastAsia"/>
                <w:color w:val="000000" w:themeColor="text1"/>
                <w:kern w:val="0"/>
                <w:szCs w:val="21"/>
              </w:rPr>
              <w:t>单独密封的</w:t>
            </w:r>
            <w:r w:rsidRPr="0034485F">
              <w:rPr>
                <w:rFonts w:ascii="宋体" w:hAnsi="宋体" w:cs="宋体" w:hint="eastAsia"/>
                <w:color w:val="000000" w:themeColor="text1"/>
                <w:szCs w:val="21"/>
              </w:rPr>
              <w:t>支票、汇票、本票或者银行、保险机构出具的保函原件提交给采购人或者采购代理机构，</w:t>
            </w:r>
            <w:r w:rsidRPr="0034485F">
              <w:rPr>
                <w:rFonts w:ascii="宋体" w:hAnsi="宋体" w:cs="宋体" w:hint="eastAsia"/>
                <w:b/>
                <w:bCs/>
                <w:color w:val="000000" w:themeColor="text1"/>
                <w:szCs w:val="21"/>
              </w:rPr>
              <w:t>未按时提交的，竞标无效</w:t>
            </w:r>
            <w:r w:rsidRPr="0034485F">
              <w:rPr>
                <w:rFonts w:ascii="宋体" w:hAnsi="宋体" w:cs="宋体" w:hint="eastAsia"/>
                <w:color w:val="000000" w:themeColor="text1"/>
                <w:szCs w:val="21"/>
              </w:rPr>
              <w:t>，由采购人或者采购代理机构向供应商出具回执（邮寄方式的除外），并妥善保管。</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3.供应商为联合体的，可以由联合体中的一方或者多方共同交纳竞标保证金，其交纳的保证金对联合体各方均具有约束力。</w:t>
            </w:r>
          </w:p>
          <w:p w:rsidR="00EF0FE3" w:rsidRPr="0034485F" w:rsidRDefault="00EF0FE3">
            <w:pPr>
              <w:wordWrap w:val="0"/>
              <w:snapToGrid w:val="0"/>
              <w:spacing w:line="440" w:lineRule="exact"/>
              <w:rPr>
                <w:rFonts w:ascii="宋体" w:hAnsi="宋体" w:cs="宋体"/>
                <w:b/>
                <w:color w:val="000000" w:themeColor="text1"/>
                <w:szCs w:val="21"/>
              </w:rPr>
            </w:pPr>
            <w:r w:rsidRPr="0034485F">
              <w:rPr>
                <w:rFonts w:ascii="宋体" w:hAnsi="宋体" w:cs="宋体" w:hint="eastAsia"/>
                <w:b/>
                <w:color w:val="000000" w:themeColor="text1"/>
                <w:szCs w:val="21"/>
              </w:rPr>
              <w:t xml:space="preserve">备注： </w:t>
            </w:r>
          </w:p>
          <w:p w:rsidR="00EF0FE3" w:rsidRPr="0034485F" w:rsidRDefault="00EF0FE3">
            <w:pPr>
              <w:wordWrap w:val="0"/>
              <w:snapToGrid w:val="0"/>
              <w:spacing w:line="440" w:lineRule="exact"/>
              <w:ind w:firstLineChars="200" w:firstLine="422"/>
              <w:rPr>
                <w:rFonts w:ascii="宋体" w:hAnsi="宋体" w:cs="宋体"/>
                <w:b/>
                <w:bCs/>
                <w:color w:val="000000" w:themeColor="text1"/>
                <w:szCs w:val="21"/>
              </w:rPr>
            </w:pPr>
            <w:r w:rsidRPr="0034485F">
              <w:rPr>
                <w:rFonts w:ascii="宋体" w:hAnsi="宋体" w:cs="宋体" w:hint="eastAsia"/>
                <w:b/>
                <w:bCs/>
                <w:color w:val="000000" w:themeColor="text1"/>
                <w:szCs w:val="21"/>
              </w:rPr>
              <w:t>1.谈判保证金在响应文件提交截止时间后提交的，或者不按规定交纳方式交纳的，或者未足额交纳的（包含保函额度不足的），视为无效谈判保证金。</w:t>
            </w:r>
          </w:p>
          <w:p w:rsidR="00EF0FE3" w:rsidRPr="0034485F" w:rsidRDefault="00EF0FE3">
            <w:pPr>
              <w:wordWrap w:val="0"/>
              <w:snapToGrid w:val="0"/>
              <w:spacing w:line="440" w:lineRule="exact"/>
              <w:ind w:firstLineChars="200" w:firstLine="422"/>
              <w:rPr>
                <w:rFonts w:ascii="宋体" w:hAnsi="宋体" w:cs="宋体"/>
                <w:b/>
                <w:bCs/>
                <w:color w:val="000000" w:themeColor="text1"/>
                <w:szCs w:val="21"/>
              </w:rPr>
            </w:pPr>
            <w:r w:rsidRPr="0034485F">
              <w:rPr>
                <w:rFonts w:ascii="宋体" w:hAnsi="宋体" w:cs="宋体" w:hint="eastAsia"/>
                <w:b/>
                <w:bCs/>
                <w:color w:val="000000" w:themeColor="text1"/>
                <w:szCs w:val="21"/>
              </w:rPr>
              <w:t>2.供应商采用现钞方式或者从个人账户（自然人竞标除外）转出的谈判保证金，视为无效谈判保证金。</w:t>
            </w:r>
          </w:p>
          <w:p w:rsidR="00EF0FE3" w:rsidRPr="0034485F" w:rsidRDefault="00EF0FE3">
            <w:pPr>
              <w:wordWrap w:val="0"/>
              <w:snapToGrid w:val="0"/>
              <w:spacing w:line="440" w:lineRule="exact"/>
              <w:ind w:firstLineChars="200" w:firstLine="422"/>
              <w:rPr>
                <w:rFonts w:ascii="宋体" w:hAnsi="宋体" w:cs="宋体"/>
                <w:b/>
                <w:bCs/>
                <w:color w:val="000000" w:themeColor="text1"/>
                <w:szCs w:val="21"/>
              </w:rPr>
            </w:pPr>
            <w:r w:rsidRPr="0034485F">
              <w:rPr>
                <w:rFonts w:ascii="宋体" w:hAnsi="宋体" w:cs="宋体" w:hint="eastAsia"/>
                <w:b/>
                <w:bCs/>
                <w:color w:val="000000" w:themeColor="text1"/>
                <w:szCs w:val="21"/>
              </w:rPr>
              <w:t>3.支票、汇票或者本票出现无效或者背书情形的，视为无效谈判保证金。</w:t>
            </w:r>
          </w:p>
          <w:p w:rsidR="00EF0FE3" w:rsidRPr="0034485F" w:rsidRDefault="00EF0FE3">
            <w:pPr>
              <w:wordWrap w:val="0"/>
              <w:snapToGrid w:val="0"/>
              <w:spacing w:line="440" w:lineRule="exact"/>
              <w:ind w:firstLineChars="200" w:firstLine="422"/>
              <w:rPr>
                <w:rFonts w:ascii="宋体" w:hAnsi="宋体" w:cs="宋体"/>
                <w:b/>
                <w:bCs/>
                <w:color w:val="000000" w:themeColor="text1"/>
                <w:szCs w:val="21"/>
              </w:rPr>
            </w:pPr>
            <w:r w:rsidRPr="0034485F">
              <w:rPr>
                <w:rFonts w:ascii="宋体" w:hAnsi="宋体" w:cs="宋体" w:hint="eastAsia"/>
                <w:b/>
                <w:bCs/>
                <w:color w:val="000000" w:themeColor="text1"/>
                <w:szCs w:val="21"/>
              </w:rPr>
              <w:t>4.保函有效期低于竞标有效期的，视为无效谈判保证金。</w:t>
            </w:r>
          </w:p>
          <w:p w:rsidR="00EF0FE3" w:rsidRPr="0034485F" w:rsidRDefault="00EF0FE3">
            <w:pPr>
              <w:wordWrap w:val="0"/>
              <w:snapToGrid w:val="0"/>
              <w:spacing w:line="440" w:lineRule="exact"/>
              <w:ind w:firstLineChars="200" w:firstLine="422"/>
              <w:rPr>
                <w:rFonts w:ascii="宋体" w:hAnsi="宋体" w:cs="宋体"/>
                <w:color w:val="000000" w:themeColor="text1"/>
                <w:szCs w:val="21"/>
              </w:rPr>
            </w:pPr>
            <w:r w:rsidRPr="0034485F">
              <w:rPr>
                <w:rFonts w:ascii="宋体" w:hAnsi="宋体" w:cs="宋体" w:hint="eastAsia"/>
                <w:b/>
                <w:bCs/>
                <w:color w:val="000000" w:themeColor="text1"/>
                <w:szCs w:val="21"/>
              </w:rPr>
              <w:t>5.采用银行、保险机构出具保函的，必须为无条件保函，否则视为无效谈判保证金。</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lastRenderedPageBreak/>
              <w:t>19</w:t>
            </w:r>
          </w:p>
        </w:tc>
        <w:tc>
          <w:tcPr>
            <w:tcW w:w="8137" w:type="dxa"/>
            <w:vAlign w:val="center"/>
          </w:tcPr>
          <w:p w:rsidR="00EF0FE3" w:rsidRPr="0034485F" w:rsidRDefault="00EF0FE3">
            <w:pPr>
              <w:wordWrap w:val="0"/>
              <w:autoSpaceDE w:val="0"/>
              <w:autoSpaceDN w:val="0"/>
              <w:snapToGrid w:val="0"/>
              <w:spacing w:line="440" w:lineRule="exact"/>
              <w:textAlignment w:val="bottom"/>
              <w:rPr>
                <w:rFonts w:ascii="宋体" w:hAnsi="宋体" w:cs="宋体"/>
                <w:color w:val="000000" w:themeColor="text1"/>
                <w:szCs w:val="21"/>
              </w:rPr>
            </w:pPr>
            <w:r w:rsidRPr="0034485F">
              <w:rPr>
                <w:rFonts w:ascii="宋体" w:hAnsi="宋体" w:cs="宋体" w:hint="eastAsia"/>
                <w:color w:val="000000" w:themeColor="text1"/>
                <w:szCs w:val="21"/>
              </w:rPr>
              <w:t>本项目不接受电子备份响应文件。</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20.1</w:t>
            </w:r>
          </w:p>
        </w:tc>
        <w:tc>
          <w:tcPr>
            <w:tcW w:w="8137" w:type="dxa"/>
            <w:vAlign w:val="center"/>
          </w:tcPr>
          <w:p w:rsidR="00EF0FE3" w:rsidRPr="0034485F" w:rsidRDefault="00EF0FE3">
            <w:pPr>
              <w:wordWrap w:val="0"/>
              <w:spacing w:line="440" w:lineRule="exact"/>
              <w:contextualSpacing/>
              <w:jc w:val="left"/>
              <w:rPr>
                <w:rFonts w:ascii="宋体" w:hAnsi="宋体" w:cs="宋体"/>
                <w:color w:val="000000" w:themeColor="text1"/>
                <w:szCs w:val="21"/>
                <w:u w:val="single"/>
              </w:rPr>
            </w:pPr>
            <w:r w:rsidRPr="0034485F">
              <w:rPr>
                <w:rFonts w:ascii="宋体" w:hAnsi="宋体" w:cs="宋体" w:hint="eastAsia"/>
                <w:color w:val="000000" w:themeColor="text1"/>
                <w:szCs w:val="21"/>
              </w:rPr>
              <w:t>响应文件提交截至时间：详见竞争性谈判公告。</w:t>
            </w:r>
          </w:p>
          <w:p w:rsidR="00EF0FE3" w:rsidRPr="0034485F" w:rsidRDefault="00EF0FE3">
            <w:pPr>
              <w:wordWrap w:val="0"/>
              <w:spacing w:line="440" w:lineRule="exact"/>
              <w:contextualSpacing/>
              <w:jc w:val="left"/>
              <w:rPr>
                <w:rFonts w:ascii="宋体" w:hAnsi="宋体" w:cs="宋体"/>
                <w:color w:val="000000" w:themeColor="text1"/>
                <w:szCs w:val="21"/>
              </w:rPr>
            </w:pPr>
            <w:r w:rsidRPr="0034485F">
              <w:rPr>
                <w:rFonts w:ascii="宋体" w:hAnsi="宋体" w:cs="宋体" w:hint="eastAsia"/>
                <w:color w:val="000000" w:themeColor="text1"/>
                <w:szCs w:val="21"/>
              </w:rPr>
              <w:t>响应文件提交地点：详见竞争性谈判公告。</w:t>
            </w:r>
          </w:p>
          <w:p w:rsidR="004363CB" w:rsidRPr="0034485F" w:rsidRDefault="004363CB">
            <w:pPr>
              <w:wordWrap w:val="0"/>
              <w:spacing w:line="440" w:lineRule="exact"/>
              <w:contextualSpacing/>
              <w:jc w:val="left"/>
              <w:rPr>
                <w:rFonts w:ascii="宋体" w:hAnsi="宋体" w:cs="宋体"/>
                <w:color w:val="000000" w:themeColor="text1"/>
                <w:szCs w:val="21"/>
              </w:rPr>
            </w:pPr>
            <w:r w:rsidRPr="0034485F">
              <w:rPr>
                <w:rFonts w:ascii="宋体" w:hAnsi="宋体" w:cs="宋体" w:hint="eastAsia"/>
                <w:color w:val="000000" w:themeColor="text1"/>
                <w:szCs w:val="21"/>
              </w:rPr>
              <w:t>本项目采用远程异地评标，评标主场设在广西玉林市双拥路39号东盛大厦17楼云之</w:t>
            </w:r>
            <w:proofErr w:type="gramStart"/>
            <w:r w:rsidRPr="0034485F">
              <w:rPr>
                <w:rFonts w:ascii="宋体" w:hAnsi="宋体" w:cs="宋体" w:hint="eastAsia"/>
                <w:color w:val="000000" w:themeColor="text1"/>
                <w:szCs w:val="21"/>
              </w:rPr>
              <w:t>龙咨询</w:t>
            </w:r>
            <w:proofErr w:type="gramEnd"/>
            <w:r w:rsidRPr="0034485F">
              <w:rPr>
                <w:rFonts w:ascii="宋体" w:hAnsi="宋体" w:cs="宋体" w:hint="eastAsia"/>
                <w:color w:val="000000" w:themeColor="text1"/>
                <w:szCs w:val="21"/>
              </w:rPr>
              <w:t>集团有限公司玉林分公司，副场设在广西崇左市友谊大道与城南八路交叉口东南角处（百成国际2#楼十三层）云之</w:t>
            </w:r>
            <w:proofErr w:type="gramStart"/>
            <w:r w:rsidRPr="0034485F">
              <w:rPr>
                <w:rFonts w:ascii="宋体" w:hAnsi="宋体" w:cs="宋体" w:hint="eastAsia"/>
                <w:color w:val="000000" w:themeColor="text1"/>
                <w:szCs w:val="21"/>
              </w:rPr>
              <w:t>龙咨询</w:t>
            </w:r>
            <w:proofErr w:type="gramEnd"/>
            <w:r w:rsidRPr="0034485F">
              <w:rPr>
                <w:rFonts w:ascii="宋体" w:hAnsi="宋体" w:cs="宋体" w:hint="eastAsia"/>
                <w:color w:val="000000" w:themeColor="text1"/>
                <w:szCs w:val="21"/>
              </w:rPr>
              <w:t>集团有限公司崇左分公司。</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24.1</w:t>
            </w:r>
          </w:p>
        </w:tc>
        <w:tc>
          <w:tcPr>
            <w:tcW w:w="8137" w:type="dxa"/>
            <w:vAlign w:val="center"/>
          </w:tcPr>
          <w:p w:rsidR="00EF0FE3" w:rsidRPr="0034485F" w:rsidRDefault="00EF0FE3">
            <w:pPr>
              <w:wordWrap w:val="0"/>
              <w:snapToGrid w:val="0"/>
              <w:spacing w:line="440" w:lineRule="exact"/>
              <w:jc w:val="left"/>
              <w:rPr>
                <w:rFonts w:ascii="宋体" w:hAnsi="宋体" w:cs="宋体"/>
                <w:color w:val="000000" w:themeColor="text1"/>
                <w:szCs w:val="21"/>
                <w:u w:val="single"/>
              </w:rPr>
            </w:pPr>
            <w:r w:rsidRPr="0034485F">
              <w:rPr>
                <w:rFonts w:ascii="宋体" w:hAnsi="宋体" w:cs="宋体" w:hint="eastAsia"/>
                <w:color w:val="000000" w:themeColor="text1"/>
                <w:szCs w:val="21"/>
              </w:rPr>
              <w:t>谈判小组的人数：</w:t>
            </w:r>
            <w:r w:rsidRPr="0034485F">
              <w:rPr>
                <w:rFonts w:ascii="宋体" w:hAnsi="宋体" w:cs="宋体" w:hint="eastAsia"/>
                <w:color w:val="000000" w:themeColor="text1"/>
                <w:szCs w:val="21"/>
                <w:u w:val="single"/>
              </w:rPr>
              <w:t xml:space="preserve"> 3 </w:t>
            </w:r>
            <w:r w:rsidRPr="0034485F">
              <w:rPr>
                <w:rFonts w:ascii="宋体" w:hAnsi="宋体" w:cs="宋体" w:hint="eastAsia"/>
                <w:color w:val="000000" w:themeColor="text1"/>
                <w:szCs w:val="21"/>
              </w:rPr>
              <w:t>人以上。</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25</w:t>
            </w:r>
          </w:p>
        </w:tc>
        <w:tc>
          <w:tcPr>
            <w:tcW w:w="8137" w:type="dxa"/>
            <w:vAlign w:val="center"/>
          </w:tcPr>
          <w:p w:rsidR="00EF0FE3" w:rsidRPr="0034485F" w:rsidRDefault="00EF0FE3">
            <w:pPr>
              <w:wordWrap w:val="0"/>
              <w:snapToGrid w:val="0"/>
              <w:spacing w:line="440" w:lineRule="exact"/>
              <w:jc w:val="left"/>
              <w:rPr>
                <w:rFonts w:ascii="宋体" w:hAnsi="宋体" w:cs="宋体"/>
                <w:color w:val="000000" w:themeColor="text1"/>
                <w:szCs w:val="21"/>
              </w:rPr>
            </w:pPr>
            <w:r w:rsidRPr="0034485F">
              <w:rPr>
                <w:rFonts w:ascii="宋体" w:hAnsi="宋体" w:cs="宋体" w:hint="eastAsia"/>
                <w:color w:val="000000" w:themeColor="text1"/>
                <w:szCs w:val="21"/>
              </w:rPr>
              <w:t>首次响应文件开启时间详见“竞争性谈判公告”。</w:t>
            </w:r>
          </w:p>
          <w:p w:rsidR="00EF0FE3" w:rsidRPr="0034485F" w:rsidRDefault="00EF0FE3">
            <w:pPr>
              <w:wordWrap w:val="0"/>
              <w:snapToGrid w:val="0"/>
              <w:spacing w:line="440" w:lineRule="exact"/>
              <w:jc w:val="left"/>
              <w:rPr>
                <w:rFonts w:ascii="宋体" w:hAnsi="宋体" w:cs="宋体"/>
                <w:color w:val="000000" w:themeColor="text1"/>
                <w:szCs w:val="21"/>
              </w:rPr>
            </w:pPr>
            <w:r w:rsidRPr="0034485F">
              <w:rPr>
                <w:rFonts w:ascii="宋体" w:hAnsi="宋体" w:cs="宋体" w:hint="eastAsia"/>
                <w:color w:val="000000" w:themeColor="text1"/>
                <w:szCs w:val="21"/>
              </w:rPr>
              <w:t>首次响应文件解密时间：</w:t>
            </w:r>
            <w:r w:rsidRPr="0034485F">
              <w:rPr>
                <w:rFonts w:ascii="宋体" w:hAnsi="宋体" w:cs="宋体" w:hint="eastAsia"/>
                <w:color w:val="000000" w:themeColor="text1"/>
                <w:szCs w:val="21"/>
                <w:u w:val="single"/>
              </w:rPr>
              <w:t xml:space="preserve"> 30 </w:t>
            </w:r>
            <w:r w:rsidRPr="0034485F">
              <w:rPr>
                <w:rFonts w:ascii="宋体" w:hAnsi="宋体" w:cs="宋体" w:hint="eastAsia"/>
                <w:color w:val="000000" w:themeColor="text1"/>
                <w:szCs w:val="21"/>
              </w:rPr>
              <w:t>分钟。</w:t>
            </w:r>
          </w:p>
        </w:tc>
      </w:tr>
      <w:tr w:rsidR="0034485F" w:rsidRPr="0034485F">
        <w:trPr>
          <w:trHeight w:val="524"/>
          <w:jc w:val="center"/>
        </w:trPr>
        <w:tc>
          <w:tcPr>
            <w:tcW w:w="992" w:type="dxa"/>
            <w:vMerge w:val="restart"/>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lastRenderedPageBreak/>
              <w:t>26</w:t>
            </w:r>
          </w:p>
        </w:tc>
        <w:tc>
          <w:tcPr>
            <w:tcW w:w="8137" w:type="dxa"/>
            <w:vAlign w:val="center"/>
          </w:tcPr>
          <w:p w:rsidR="00EF0FE3" w:rsidRPr="0034485F" w:rsidRDefault="00EF0FE3" w:rsidP="003310B7">
            <w:pPr>
              <w:wordWrap w:val="0"/>
              <w:spacing w:line="440" w:lineRule="exact"/>
              <w:ind w:firstLineChars="178" w:firstLine="374"/>
              <w:contextualSpacing/>
              <w:rPr>
                <w:rFonts w:ascii="宋体" w:hAnsi="宋体" w:cs="宋体"/>
                <w:color w:val="000000" w:themeColor="text1"/>
                <w:szCs w:val="21"/>
              </w:rPr>
            </w:pPr>
            <w:r w:rsidRPr="0034485F">
              <w:rPr>
                <w:rFonts w:ascii="宋体" w:hAnsi="宋体" w:cs="宋体" w:hint="eastAsia"/>
                <w:color w:val="000000" w:themeColor="text1"/>
                <w:szCs w:val="21"/>
              </w:rPr>
              <w:t>最后报价相同时，按节能、环保产品累计金额由高到低顺序依次推荐；节能、环保产品累计金额也相同时，按以下原则确定成交候选人的顺序：</w:t>
            </w:r>
          </w:p>
          <w:p w:rsidR="00EF0FE3" w:rsidRPr="0034485F" w:rsidRDefault="00EF0FE3" w:rsidP="003310B7">
            <w:pPr>
              <w:wordWrap w:val="0"/>
              <w:spacing w:line="440" w:lineRule="exact"/>
              <w:ind w:firstLineChars="178" w:firstLine="374"/>
              <w:contextualSpacing/>
              <w:rPr>
                <w:rFonts w:ascii="宋体" w:hAnsi="宋体" w:cs="宋体"/>
                <w:color w:val="000000" w:themeColor="text1"/>
                <w:szCs w:val="21"/>
              </w:rPr>
            </w:pPr>
            <w:r w:rsidRPr="0034485F">
              <w:rPr>
                <w:rFonts w:ascii="宋体" w:hAnsi="宋体" w:cs="宋体" w:hint="eastAsia"/>
                <w:color w:val="000000" w:themeColor="text1"/>
                <w:szCs w:val="21"/>
              </w:rPr>
              <w:sym w:font="Wingdings 2" w:char="0052"/>
            </w:r>
            <w:r w:rsidRPr="0034485F">
              <w:rPr>
                <w:rFonts w:ascii="宋体" w:hAnsi="宋体" w:cs="宋体" w:hint="eastAsia"/>
                <w:color w:val="000000" w:themeColor="text1"/>
                <w:szCs w:val="21"/>
              </w:rPr>
              <w:t>带“▲”的实质性要</w:t>
            </w:r>
            <w:proofErr w:type="gramStart"/>
            <w:r w:rsidRPr="0034485F">
              <w:rPr>
                <w:rFonts w:ascii="宋体" w:hAnsi="宋体" w:cs="宋体" w:hint="eastAsia"/>
                <w:color w:val="000000" w:themeColor="text1"/>
                <w:szCs w:val="21"/>
              </w:rPr>
              <w:t>求正</w:t>
            </w:r>
            <w:proofErr w:type="gramEnd"/>
            <w:r w:rsidRPr="0034485F">
              <w:rPr>
                <w:rFonts w:ascii="宋体" w:hAnsi="宋体" w:cs="宋体" w:hint="eastAsia"/>
                <w:color w:val="000000" w:themeColor="text1"/>
                <w:szCs w:val="21"/>
              </w:rPr>
              <w:t>偏离项数多的优先、均无正偏离或者正偏离项数一致时负偏离项数少的优先、保修期长优先、交货期短优先、故障响应时间短优先的顺序推荐。</w:t>
            </w:r>
          </w:p>
          <w:p w:rsidR="00EF0FE3" w:rsidRPr="0034485F" w:rsidRDefault="00EF0FE3" w:rsidP="003310B7">
            <w:pPr>
              <w:wordWrap w:val="0"/>
              <w:snapToGrid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□由谈判小组推荐代表随机抽取。</w:t>
            </w:r>
          </w:p>
        </w:tc>
      </w:tr>
      <w:tr w:rsidR="0034485F" w:rsidRPr="0034485F">
        <w:trPr>
          <w:jc w:val="center"/>
        </w:trPr>
        <w:tc>
          <w:tcPr>
            <w:tcW w:w="992" w:type="dxa"/>
            <w:vMerge/>
            <w:vAlign w:val="center"/>
          </w:tcPr>
          <w:p w:rsidR="00EF0FE3" w:rsidRPr="0034485F" w:rsidRDefault="00EF0FE3">
            <w:pPr>
              <w:wordWrap w:val="0"/>
              <w:spacing w:line="440" w:lineRule="exact"/>
              <w:jc w:val="center"/>
              <w:rPr>
                <w:rFonts w:ascii="宋体" w:hAnsi="宋体" w:cs="宋体"/>
                <w:color w:val="000000" w:themeColor="text1"/>
                <w:szCs w:val="21"/>
              </w:rPr>
            </w:pPr>
          </w:p>
        </w:tc>
        <w:tc>
          <w:tcPr>
            <w:tcW w:w="8137" w:type="dxa"/>
            <w:vAlign w:val="center"/>
          </w:tcPr>
          <w:p w:rsidR="00EF0FE3" w:rsidRPr="0034485F" w:rsidRDefault="00EF0FE3">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商务要求评审中允许负偏离的条款数为</w:t>
            </w:r>
            <w:r w:rsidRPr="0034485F">
              <w:rPr>
                <w:rFonts w:ascii="宋体" w:hAnsi="宋体" w:cs="宋体" w:hint="eastAsia"/>
                <w:color w:val="000000" w:themeColor="text1"/>
                <w:szCs w:val="21"/>
                <w:u w:val="single"/>
              </w:rPr>
              <w:t xml:space="preserve"> 0 </w:t>
            </w:r>
            <w:r w:rsidRPr="0034485F">
              <w:rPr>
                <w:rFonts w:ascii="宋体" w:hAnsi="宋体" w:cs="宋体" w:hint="eastAsia"/>
                <w:color w:val="000000" w:themeColor="text1"/>
                <w:szCs w:val="21"/>
              </w:rPr>
              <w:t>项。（负偏离达到</w:t>
            </w:r>
            <w:r w:rsidRPr="0034485F">
              <w:rPr>
                <w:rFonts w:ascii="宋体" w:hAnsi="宋体" w:cs="宋体" w:hint="eastAsia"/>
                <w:b/>
                <w:color w:val="000000" w:themeColor="text1"/>
                <w:szCs w:val="21"/>
                <w:u w:val="single"/>
              </w:rPr>
              <w:t>1</w:t>
            </w:r>
            <w:r w:rsidRPr="0034485F">
              <w:rPr>
                <w:rFonts w:ascii="宋体" w:hAnsi="宋体" w:cs="宋体" w:hint="eastAsia"/>
                <w:b/>
                <w:color w:val="000000" w:themeColor="text1"/>
                <w:szCs w:val="21"/>
              </w:rPr>
              <w:t>项</w:t>
            </w:r>
            <w:r w:rsidRPr="0034485F">
              <w:rPr>
                <w:rFonts w:ascii="宋体" w:hAnsi="宋体" w:cs="宋体" w:hint="eastAsia"/>
                <w:color w:val="000000" w:themeColor="text1"/>
                <w:szCs w:val="21"/>
              </w:rPr>
              <w:t>或以上则</w:t>
            </w:r>
            <w:r w:rsidRPr="0034485F">
              <w:rPr>
                <w:rFonts w:ascii="宋体" w:hAnsi="宋体" w:cs="宋体" w:hint="eastAsia"/>
                <w:b/>
                <w:color w:val="000000" w:themeColor="text1"/>
                <w:szCs w:val="21"/>
              </w:rPr>
              <w:t>竞标无效</w:t>
            </w:r>
            <w:r w:rsidRPr="0034485F">
              <w:rPr>
                <w:rFonts w:ascii="宋体" w:hAnsi="宋体" w:cs="宋体" w:hint="eastAsia"/>
                <w:color w:val="000000" w:themeColor="text1"/>
                <w:szCs w:val="21"/>
              </w:rPr>
              <w:t>）</w:t>
            </w:r>
          </w:p>
          <w:p w:rsidR="00EF0FE3" w:rsidRPr="0034485F" w:rsidRDefault="00EF0FE3">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技术要求评审中允许负偏离的条款数为</w:t>
            </w:r>
            <w:r w:rsidRPr="0034485F">
              <w:rPr>
                <w:rFonts w:ascii="宋体" w:hAnsi="宋体" w:cs="宋体" w:hint="eastAsia"/>
                <w:color w:val="000000" w:themeColor="text1"/>
                <w:szCs w:val="21"/>
                <w:u w:val="single"/>
              </w:rPr>
              <w:t xml:space="preserve"> 2 </w:t>
            </w:r>
            <w:r w:rsidRPr="0034485F">
              <w:rPr>
                <w:rFonts w:ascii="宋体" w:hAnsi="宋体" w:cs="宋体" w:hint="eastAsia"/>
                <w:color w:val="000000" w:themeColor="text1"/>
                <w:szCs w:val="21"/>
              </w:rPr>
              <w:t>项。（负偏离达到</w:t>
            </w:r>
            <w:r w:rsidRPr="0034485F">
              <w:rPr>
                <w:rFonts w:ascii="宋体" w:hAnsi="宋体" w:cs="宋体" w:hint="eastAsia"/>
                <w:b/>
                <w:color w:val="000000" w:themeColor="text1"/>
                <w:szCs w:val="21"/>
                <w:u w:val="single"/>
              </w:rPr>
              <w:t>3</w:t>
            </w:r>
            <w:r w:rsidRPr="0034485F">
              <w:rPr>
                <w:rFonts w:ascii="宋体" w:hAnsi="宋体" w:cs="宋体" w:hint="eastAsia"/>
                <w:b/>
                <w:color w:val="000000" w:themeColor="text1"/>
                <w:szCs w:val="21"/>
              </w:rPr>
              <w:t>项</w:t>
            </w:r>
            <w:r w:rsidRPr="0034485F">
              <w:rPr>
                <w:rFonts w:ascii="宋体" w:hAnsi="宋体" w:cs="宋体" w:hint="eastAsia"/>
                <w:color w:val="000000" w:themeColor="text1"/>
                <w:szCs w:val="21"/>
              </w:rPr>
              <w:t>或以上则</w:t>
            </w:r>
            <w:r w:rsidRPr="0034485F">
              <w:rPr>
                <w:rFonts w:ascii="宋体" w:hAnsi="宋体" w:cs="宋体" w:hint="eastAsia"/>
                <w:b/>
                <w:color w:val="000000" w:themeColor="text1"/>
                <w:szCs w:val="21"/>
              </w:rPr>
              <w:t>竞标无效</w:t>
            </w:r>
            <w:r w:rsidRPr="0034485F">
              <w:rPr>
                <w:rFonts w:ascii="宋体" w:hAnsi="宋体" w:cs="宋体" w:hint="eastAsia"/>
                <w:color w:val="000000" w:themeColor="text1"/>
                <w:szCs w:val="21"/>
              </w:rPr>
              <w:t>）</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28.1</w:t>
            </w:r>
          </w:p>
        </w:tc>
        <w:tc>
          <w:tcPr>
            <w:tcW w:w="8137" w:type="dxa"/>
            <w:vAlign w:val="center"/>
          </w:tcPr>
          <w:p w:rsidR="00EF0FE3" w:rsidRPr="0034485F" w:rsidRDefault="00EF0FE3">
            <w:pPr>
              <w:wordWrap w:val="0"/>
              <w:spacing w:line="440" w:lineRule="exact"/>
              <w:contextualSpacing/>
              <w:rPr>
                <w:rFonts w:ascii="宋体" w:hAnsi="宋体" w:cs="宋体"/>
                <w:color w:val="000000" w:themeColor="text1"/>
                <w:szCs w:val="21"/>
              </w:rPr>
            </w:pPr>
            <w:r w:rsidRPr="0034485F">
              <w:rPr>
                <w:rFonts w:ascii="宋体" w:hAnsi="宋体" w:cs="宋体" w:hint="eastAsia"/>
                <w:color w:val="000000" w:themeColor="text1"/>
                <w:szCs w:val="21"/>
              </w:rPr>
              <w:t>本项目不收取履约保证金。</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29.1</w:t>
            </w:r>
          </w:p>
        </w:tc>
        <w:tc>
          <w:tcPr>
            <w:tcW w:w="8137" w:type="dxa"/>
            <w:vAlign w:val="center"/>
          </w:tcPr>
          <w:p w:rsidR="00EF0FE3" w:rsidRPr="0034485F" w:rsidRDefault="00EF0FE3" w:rsidP="003310B7">
            <w:pPr>
              <w:wordWrap w:val="0"/>
              <w:autoSpaceDE w:val="0"/>
              <w:autoSpaceDN w:val="0"/>
              <w:snapToGrid w:val="0"/>
              <w:spacing w:line="440" w:lineRule="exact"/>
              <w:ind w:firstLineChars="178" w:firstLine="374"/>
              <w:textAlignment w:val="bottom"/>
              <w:rPr>
                <w:rFonts w:ascii="宋体" w:hAnsi="宋体" w:cs="宋体"/>
                <w:color w:val="000000" w:themeColor="text1"/>
                <w:szCs w:val="21"/>
              </w:rPr>
            </w:pPr>
            <w:r w:rsidRPr="0034485F">
              <w:rPr>
                <w:rFonts w:ascii="宋体" w:hAnsi="宋体" w:cs="宋体" w:hint="eastAsia"/>
                <w:color w:val="000000" w:themeColor="text1"/>
                <w:szCs w:val="21"/>
              </w:rPr>
              <w:t xml:space="preserve">签订合同携带的证明材料： </w:t>
            </w:r>
          </w:p>
          <w:p w:rsidR="00EF0FE3" w:rsidRPr="0034485F" w:rsidRDefault="00EF0FE3" w:rsidP="003310B7">
            <w:pPr>
              <w:wordWrap w:val="0"/>
              <w:autoSpaceDE w:val="0"/>
              <w:autoSpaceDN w:val="0"/>
              <w:snapToGrid w:val="0"/>
              <w:spacing w:line="440" w:lineRule="exact"/>
              <w:ind w:firstLineChars="178" w:firstLine="374"/>
              <w:textAlignment w:val="bottom"/>
              <w:rPr>
                <w:rFonts w:ascii="宋体" w:hAnsi="宋体" w:cs="宋体"/>
                <w:color w:val="000000" w:themeColor="text1"/>
                <w:szCs w:val="21"/>
              </w:rPr>
            </w:pPr>
            <w:r w:rsidRPr="0034485F">
              <w:rPr>
                <w:rFonts w:ascii="宋体" w:hAnsi="宋体" w:cs="宋体" w:hint="eastAsia"/>
                <w:color w:val="000000" w:themeColor="text1"/>
                <w:szCs w:val="21"/>
              </w:rPr>
              <w:t>委托代理人负责签订合同的，须携带授权委托书及委托代理人身份证原件等其他资格证件。</w:t>
            </w:r>
          </w:p>
          <w:p w:rsidR="00EF0FE3" w:rsidRPr="0034485F" w:rsidRDefault="00EF0FE3" w:rsidP="003310B7">
            <w:pPr>
              <w:wordWrap w:val="0"/>
              <w:snapToGrid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法定代表人负责签订合同的，须携带法定代表人身份证明原件及身份证原件等其他证明材料。</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31.2</w:t>
            </w:r>
          </w:p>
        </w:tc>
        <w:tc>
          <w:tcPr>
            <w:tcW w:w="8137" w:type="dxa"/>
            <w:vAlign w:val="center"/>
          </w:tcPr>
          <w:p w:rsidR="00EF0FE3" w:rsidRPr="0034485F" w:rsidRDefault="00EF0FE3" w:rsidP="003310B7">
            <w:pPr>
              <w:wordWrap w:val="0"/>
              <w:snapToGrid w:val="0"/>
              <w:spacing w:line="440" w:lineRule="exact"/>
              <w:ind w:firstLineChars="178" w:firstLine="374"/>
              <w:rPr>
                <w:rFonts w:ascii="宋体" w:hAnsi="宋体" w:cs="宋体"/>
                <w:color w:val="000000" w:themeColor="text1"/>
                <w:szCs w:val="21"/>
              </w:rPr>
            </w:pPr>
            <w:r w:rsidRPr="0034485F">
              <w:rPr>
                <w:rFonts w:ascii="宋体" w:hAnsi="宋体" w:cs="宋体" w:hint="eastAsia"/>
                <w:color w:val="000000" w:themeColor="text1"/>
                <w:szCs w:val="21"/>
              </w:rPr>
              <w:t>接收质疑函方式：以书面形式。</w:t>
            </w:r>
          </w:p>
          <w:p w:rsidR="00EF0FE3" w:rsidRPr="0034485F" w:rsidRDefault="00EF0FE3" w:rsidP="003310B7">
            <w:pPr>
              <w:pStyle w:val="a9"/>
              <w:wordWrap w:val="0"/>
              <w:snapToGrid w:val="0"/>
              <w:spacing w:line="440" w:lineRule="exact"/>
              <w:ind w:firstLineChars="178" w:firstLine="374"/>
              <w:rPr>
                <w:rFonts w:hAnsi="宋体" w:cs="宋体"/>
                <w:color w:val="000000" w:themeColor="text1"/>
                <w:kern w:val="2"/>
                <w:sz w:val="21"/>
              </w:rPr>
            </w:pPr>
            <w:r w:rsidRPr="0034485F">
              <w:rPr>
                <w:rFonts w:hAnsi="宋体" w:cs="宋体" w:hint="eastAsia"/>
                <w:color w:val="000000" w:themeColor="text1"/>
                <w:kern w:val="2"/>
                <w:sz w:val="21"/>
              </w:rPr>
              <w:t>质疑联系部门及联系方式：云之</w:t>
            </w:r>
            <w:proofErr w:type="gramStart"/>
            <w:r w:rsidRPr="0034485F">
              <w:rPr>
                <w:rFonts w:hAnsi="宋体" w:cs="宋体" w:hint="eastAsia"/>
                <w:color w:val="000000" w:themeColor="text1"/>
                <w:kern w:val="2"/>
                <w:sz w:val="21"/>
              </w:rPr>
              <w:t>龙咨询</w:t>
            </w:r>
            <w:proofErr w:type="gramEnd"/>
            <w:r w:rsidRPr="0034485F">
              <w:rPr>
                <w:rFonts w:hAnsi="宋体" w:cs="宋体" w:hint="eastAsia"/>
                <w:color w:val="000000" w:themeColor="text1"/>
                <w:kern w:val="2"/>
                <w:sz w:val="21"/>
              </w:rPr>
              <w:t>集团有限公司玉林分公司招标部，联系电话：0775-2690131、2690161，通讯地址：广西玉林市双拥路东盛大厦39号17楼。</w:t>
            </w:r>
          </w:p>
          <w:p w:rsidR="00EF0FE3" w:rsidRPr="0034485F" w:rsidRDefault="00EF0FE3" w:rsidP="003310B7">
            <w:pPr>
              <w:pStyle w:val="a9"/>
              <w:wordWrap w:val="0"/>
              <w:snapToGrid w:val="0"/>
              <w:spacing w:line="440" w:lineRule="exact"/>
              <w:ind w:firstLineChars="178" w:firstLine="374"/>
              <w:rPr>
                <w:rFonts w:hAnsi="宋体" w:cs="宋体"/>
                <w:color w:val="000000" w:themeColor="text1"/>
                <w:kern w:val="2"/>
                <w:sz w:val="21"/>
              </w:rPr>
            </w:pPr>
            <w:r w:rsidRPr="0034485F">
              <w:rPr>
                <w:rFonts w:hAnsi="宋体" w:cs="宋体" w:hint="eastAsia"/>
                <w:color w:val="000000" w:themeColor="text1"/>
                <w:sz w:val="21"/>
              </w:rPr>
              <w:t>业务时间：工作日每天上午8:00～12:00，下午3:00～6:00。</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32.1</w:t>
            </w:r>
          </w:p>
        </w:tc>
        <w:tc>
          <w:tcPr>
            <w:tcW w:w="8137" w:type="dxa"/>
            <w:vAlign w:val="center"/>
          </w:tcPr>
          <w:p w:rsidR="00EF0FE3" w:rsidRPr="0034485F" w:rsidRDefault="00EF0FE3">
            <w:pPr>
              <w:pStyle w:val="a9"/>
              <w:wordWrap w:val="0"/>
              <w:snapToGrid w:val="0"/>
              <w:spacing w:line="440" w:lineRule="exact"/>
              <w:ind w:firstLineChars="200" w:firstLine="420"/>
              <w:rPr>
                <w:rFonts w:hAnsi="宋体" w:cs="宋体"/>
                <w:color w:val="000000" w:themeColor="text1"/>
                <w:sz w:val="21"/>
              </w:rPr>
            </w:pPr>
            <w:r w:rsidRPr="0034485F">
              <w:rPr>
                <w:rFonts w:hAnsi="宋体" w:cs="宋体" w:hint="eastAsia"/>
                <w:color w:val="000000" w:themeColor="text1"/>
                <w:sz w:val="21"/>
              </w:rPr>
              <w:t>1.采购代理费支付方式</w:t>
            </w:r>
          </w:p>
          <w:p w:rsidR="00EF0FE3" w:rsidRPr="0034485F" w:rsidRDefault="00EF0FE3" w:rsidP="003310B7">
            <w:pPr>
              <w:pStyle w:val="a9"/>
              <w:wordWrap w:val="0"/>
              <w:snapToGrid w:val="0"/>
              <w:spacing w:line="440" w:lineRule="exact"/>
              <w:ind w:firstLineChars="178" w:firstLine="374"/>
              <w:rPr>
                <w:rFonts w:hAnsi="宋体" w:cs="宋体"/>
                <w:color w:val="000000" w:themeColor="text1"/>
                <w:sz w:val="21"/>
              </w:rPr>
            </w:pPr>
            <w:r w:rsidRPr="0034485F">
              <w:rPr>
                <w:rFonts w:hAnsi="宋体" w:cs="宋体" w:hint="eastAsia"/>
                <w:color w:val="000000" w:themeColor="text1"/>
                <w:sz w:val="21"/>
              </w:rPr>
              <w:t>本项目代理服务费按如下规定由</w:t>
            </w:r>
            <w:r w:rsidRPr="0034485F">
              <w:rPr>
                <w:rFonts w:hAnsi="宋体" w:cs="宋体" w:hint="eastAsia"/>
                <w:color w:val="000000" w:themeColor="text1"/>
                <w:sz w:val="21"/>
                <w:u w:val="single"/>
              </w:rPr>
              <w:t xml:space="preserve"> </w:t>
            </w:r>
            <w:r w:rsidRPr="0034485F">
              <w:rPr>
                <w:rFonts w:hAnsi="宋体" w:cs="宋体" w:hint="eastAsia"/>
                <w:b/>
                <w:color w:val="000000" w:themeColor="text1"/>
                <w:sz w:val="21"/>
                <w:u w:val="single"/>
              </w:rPr>
              <w:t>成交供应商</w:t>
            </w:r>
            <w:r w:rsidRPr="0034485F">
              <w:rPr>
                <w:rFonts w:hAnsi="宋体" w:cs="宋体" w:hint="eastAsia"/>
                <w:color w:val="000000" w:themeColor="text1"/>
                <w:sz w:val="21"/>
                <w:u w:val="single"/>
              </w:rPr>
              <w:t xml:space="preserve"> </w:t>
            </w:r>
            <w:r w:rsidRPr="0034485F">
              <w:rPr>
                <w:rFonts w:hAnsi="宋体" w:cs="宋体" w:hint="eastAsia"/>
                <w:color w:val="000000" w:themeColor="text1"/>
                <w:sz w:val="21"/>
              </w:rPr>
              <w:t>在领取成交通知书前，一次性向采购代理机构支付。</w:t>
            </w:r>
          </w:p>
          <w:p w:rsidR="00EF0FE3" w:rsidRPr="0034485F" w:rsidRDefault="00EF0FE3">
            <w:pPr>
              <w:pStyle w:val="a9"/>
              <w:wordWrap w:val="0"/>
              <w:snapToGrid w:val="0"/>
              <w:spacing w:line="440" w:lineRule="exact"/>
              <w:ind w:firstLineChars="200" w:firstLine="420"/>
              <w:rPr>
                <w:rFonts w:hAnsi="宋体" w:cs="宋体"/>
                <w:color w:val="000000" w:themeColor="text1"/>
                <w:sz w:val="21"/>
              </w:rPr>
            </w:pPr>
            <w:r w:rsidRPr="0034485F">
              <w:rPr>
                <w:rFonts w:hAnsi="宋体" w:cs="宋体" w:hint="eastAsia"/>
                <w:color w:val="000000" w:themeColor="text1"/>
                <w:sz w:val="21"/>
              </w:rPr>
              <w:t>2.采购代理费收取标准</w:t>
            </w:r>
          </w:p>
          <w:p w:rsidR="00EF0FE3" w:rsidRPr="0034485F" w:rsidRDefault="00801B3D">
            <w:pPr>
              <w:pStyle w:val="a9"/>
              <w:wordWrap w:val="0"/>
              <w:snapToGrid w:val="0"/>
              <w:spacing w:line="440" w:lineRule="exact"/>
              <w:ind w:firstLineChars="200" w:firstLine="420"/>
              <w:rPr>
                <w:rFonts w:hAnsi="宋体" w:cs="宋体"/>
                <w:color w:val="000000" w:themeColor="text1"/>
                <w:sz w:val="21"/>
              </w:rPr>
            </w:pPr>
            <w:r w:rsidRPr="0034485F">
              <w:rPr>
                <w:rFonts w:hAnsi="宋体" w:cs="宋体" w:hint="eastAsia"/>
                <w:color w:val="000000" w:themeColor="text1"/>
                <w:sz w:val="21"/>
              </w:rPr>
              <w:t>固定采购代理收费人民币壹万元整（¥1</w:t>
            </w:r>
            <w:r w:rsidRPr="0034485F">
              <w:rPr>
                <w:rFonts w:hAnsi="宋体" w:cs="宋体"/>
                <w:color w:val="000000" w:themeColor="text1"/>
                <w:sz w:val="21"/>
              </w:rPr>
              <w:t>00</w:t>
            </w:r>
            <w:r w:rsidRPr="0034485F">
              <w:rPr>
                <w:rFonts w:hAnsi="宋体" w:cs="宋体" w:hint="eastAsia"/>
                <w:color w:val="000000" w:themeColor="text1"/>
                <w:sz w:val="21"/>
              </w:rPr>
              <w:t>00.00）</w:t>
            </w:r>
            <w:r w:rsidR="00EF0FE3" w:rsidRPr="0034485F">
              <w:rPr>
                <w:rFonts w:hAnsi="宋体" w:cs="宋体" w:hint="eastAsia"/>
                <w:color w:val="000000" w:themeColor="text1"/>
                <w:sz w:val="21"/>
              </w:rPr>
              <w:t>。</w:t>
            </w:r>
          </w:p>
          <w:p w:rsidR="00EF0FE3" w:rsidRPr="0034485F" w:rsidRDefault="00EF0FE3">
            <w:pPr>
              <w:pStyle w:val="a9"/>
              <w:wordWrap w:val="0"/>
              <w:snapToGrid w:val="0"/>
              <w:spacing w:line="440" w:lineRule="exact"/>
              <w:ind w:firstLineChars="200" w:firstLine="420"/>
              <w:rPr>
                <w:rFonts w:hAnsi="宋体" w:cs="宋体"/>
                <w:color w:val="000000" w:themeColor="text1"/>
                <w:sz w:val="21"/>
              </w:rPr>
            </w:pPr>
            <w:r w:rsidRPr="0034485F">
              <w:rPr>
                <w:rFonts w:hAnsi="宋体" w:cs="宋体" w:hint="eastAsia"/>
                <w:color w:val="000000" w:themeColor="text1"/>
                <w:sz w:val="21"/>
              </w:rPr>
              <w:t>3.采购代理费收取银行账户</w:t>
            </w:r>
          </w:p>
          <w:p w:rsidR="00EF0FE3" w:rsidRPr="0034485F" w:rsidRDefault="00EF0FE3">
            <w:pPr>
              <w:pStyle w:val="a9"/>
              <w:wordWrap w:val="0"/>
              <w:snapToGrid w:val="0"/>
              <w:spacing w:line="440" w:lineRule="exact"/>
              <w:ind w:firstLineChars="200" w:firstLine="420"/>
              <w:rPr>
                <w:rFonts w:hAnsi="宋体" w:cs="宋体"/>
                <w:color w:val="000000" w:themeColor="text1"/>
                <w:sz w:val="21"/>
              </w:rPr>
            </w:pPr>
            <w:r w:rsidRPr="0034485F">
              <w:rPr>
                <w:rFonts w:hAnsi="宋体" w:cs="宋体" w:hint="eastAsia"/>
                <w:color w:val="000000" w:themeColor="text1"/>
                <w:sz w:val="21"/>
              </w:rPr>
              <w:t xml:space="preserve"> 开户名称：云之</w:t>
            </w:r>
            <w:proofErr w:type="gramStart"/>
            <w:r w:rsidRPr="0034485F">
              <w:rPr>
                <w:rFonts w:hAnsi="宋体" w:cs="宋体" w:hint="eastAsia"/>
                <w:color w:val="000000" w:themeColor="text1"/>
                <w:sz w:val="21"/>
              </w:rPr>
              <w:t>龙咨询</w:t>
            </w:r>
            <w:proofErr w:type="gramEnd"/>
            <w:r w:rsidRPr="0034485F">
              <w:rPr>
                <w:rFonts w:hAnsi="宋体" w:cs="宋体" w:hint="eastAsia"/>
                <w:color w:val="000000" w:themeColor="text1"/>
                <w:sz w:val="21"/>
              </w:rPr>
              <w:t>集团有限公司玉林分公司。</w:t>
            </w:r>
          </w:p>
          <w:p w:rsidR="00EF0FE3" w:rsidRPr="0034485F" w:rsidRDefault="00EF0FE3">
            <w:pPr>
              <w:pStyle w:val="a9"/>
              <w:wordWrap w:val="0"/>
              <w:snapToGrid w:val="0"/>
              <w:spacing w:line="440" w:lineRule="exact"/>
              <w:ind w:firstLineChars="200" w:firstLine="420"/>
              <w:rPr>
                <w:rFonts w:hAnsi="宋体" w:cs="宋体"/>
                <w:color w:val="000000" w:themeColor="text1"/>
                <w:sz w:val="21"/>
              </w:rPr>
            </w:pPr>
            <w:r w:rsidRPr="0034485F">
              <w:rPr>
                <w:rFonts w:hAnsi="宋体" w:cs="宋体" w:hint="eastAsia"/>
                <w:color w:val="000000" w:themeColor="text1"/>
                <w:sz w:val="21"/>
              </w:rPr>
              <w:t xml:space="preserve"> 开户银行：中信银行南宁东葛支行。</w:t>
            </w:r>
          </w:p>
          <w:p w:rsidR="00EF0FE3" w:rsidRPr="0034485F" w:rsidRDefault="00EF0FE3">
            <w:pPr>
              <w:pStyle w:val="a9"/>
              <w:wordWrap w:val="0"/>
              <w:snapToGrid w:val="0"/>
              <w:spacing w:line="440" w:lineRule="exact"/>
              <w:ind w:firstLineChars="200" w:firstLine="420"/>
              <w:rPr>
                <w:rFonts w:hAnsi="宋体" w:cs="宋体"/>
                <w:color w:val="000000" w:themeColor="text1"/>
                <w:sz w:val="21"/>
                <w:u w:val="single"/>
              </w:rPr>
            </w:pPr>
            <w:r w:rsidRPr="0034485F">
              <w:rPr>
                <w:rFonts w:hAnsi="宋体" w:cs="宋体" w:hint="eastAsia"/>
                <w:color w:val="000000" w:themeColor="text1"/>
                <w:sz w:val="21"/>
              </w:rPr>
              <w:t xml:space="preserve"> 银行账号：8113001013900158219。</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33.1</w:t>
            </w:r>
          </w:p>
        </w:tc>
        <w:tc>
          <w:tcPr>
            <w:tcW w:w="8137" w:type="dxa"/>
            <w:vAlign w:val="center"/>
          </w:tcPr>
          <w:p w:rsidR="00EF0FE3" w:rsidRPr="0034485F" w:rsidRDefault="00EF0FE3" w:rsidP="003310B7">
            <w:pPr>
              <w:pStyle w:val="a9"/>
              <w:wordWrap w:val="0"/>
              <w:snapToGrid w:val="0"/>
              <w:spacing w:line="440" w:lineRule="exact"/>
              <w:ind w:firstLineChars="178" w:firstLine="374"/>
              <w:rPr>
                <w:rFonts w:hAnsi="宋体" w:cs="宋体"/>
                <w:color w:val="000000" w:themeColor="text1"/>
                <w:sz w:val="21"/>
              </w:rPr>
            </w:pPr>
            <w:r w:rsidRPr="0034485F">
              <w:rPr>
                <w:rFonts w:hAnsi="宋体" w:cs="宋体" w:hint="eastAsia"/>
                <w:color w:val="000000" w:themeColor="text1"/>
                <w:sz w:val="21"/>
              </w:rPr>
              <w:t>解释：构成</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文件的各个组成文件应互为解释，互为说明；</w:t>
            </w:r>
            <w:proofErr w:type="gramStart"/>
            <w:r w:rsidRPr="0034485F">
              <w:rPr>
                <w:rFonts w:hAnsi="宋体" w:cs="宋体" w:hint="eastAsia"/>
                <w:color w:val="000000" w:themeColor="text1"/>
                <w:sz w:val="21"/>
              </w:rPr>
              <w:t>除谈判</w:t>
            </w:r>
            <w:proofErr w:type="gramEnd"/>
            <w:r w:rsidRPr="0034485F">
              <w:rPr>
                <w:rFonts w:hAnsi="宋体" w:cs="宋体" w:hint="eastAsia"/>
                <w:color w:val="000000" w:themeColor="text1"/>
                <w:sz w:val="21"/>
              </w:rPr>
              <w:t>文件中有特别规定外，仅适用于竞标阶段的规定，按更正公告（澄清公告）、竞争性谈判公告、供应商须知、采购需求、评审程序和评定成交的标准、响应文件格式、合同文本的先后顺序解释；同</w:t>
            </w:r>
            <w:proofErr w:type="gramStart"/>
            <w:r w:rsidRPr="0034485F">
              <w:rPr>
                <w:rFonts w:hAnsi="宋体" w:cs="宋体" w:hint="eastAsia"/>
                <w:color w:val="000000" w:themeColor="text1"/>
                <w:sz w:val="21"/>
              </w:rPr>
              <w:t>一组成</w:t>
            </w:r>
            <w:proofErr w:type="gramEnd"/>
            <w:r w:rsidRPr="0034485F">
              <w:rPr>
                <w:rFonts w:hAnsi="宋体" w:cs="宋体" w:hint="eastAsia"/>
                <w:color w:val="000000" w:themeColor="text1"/>
                <w:sz w:val="21"/>
              </w:rPr>
              <w:t>文件中就同一事项的规定或约定不一致的，以编排顺序在后者为准；同</w:t>
            </w:r>
            <w:proofErr w:type="gramStart"/>
            <w:r w:rsidRPr="0034485F">
              <w:rPr>
                <w:rFonts w:hAnsi="宋体" w:cs="宋体" w:hint="eastAsia"/>
                <w:color w:val="000000" w:themeColor="text1"/>
                <w:sz w:val="21"/>
              </w:rPr>
              <w:t>一组成</w:t>
            </w:r>
            <w:proofErr w:type="gramEnd"/>
            <w:r w:rsidRPr="0034485F">
              <w:rPr>
                <w:rFonts w:hAnsi="宋体" w:cs="宋体" w:hint="eastAsia"/>
                <w:color w:val="000000" w:themeColor="text1"/>
                <w:sz w:val="21"/>
              </w:rPr>
              <w:t>文件不同版本之间有不一致的，以形成时间在后者为准；更正公告（澄清公告）与同步更新的谈判文件不一致时以更正公告（澄清公告）为准。按本款前述规定仍不能</w:t>
            </w:r>
            <w:r w:rsidRPr="0034485F">
              <w:rPr>
                <w:rFonts w:hAnsi="宋体" w:cs="宋体" w:hint="eastAsia"/>
                <w:color w:val="000000" w:themeColor="text1"/>
                <w:sz w:val="21"/>
              </w:rPr>
              <w:lastRenderedPageBreak/>
              <w:t>形成结论的，由采购人或者采购代理机构负责解释。</w:t>
            </w:r>
          </w:p>
        </w:tc>
      </w:tr>
      <w:tr w:rsidR="0034485F" w:rsidRPr="0034485F">
        <w:trPr>
          <w:jc w:val="center"/>
        </w:trPr>
        <w:tc>
          <w:tcPr>
            <w:tcW w:w="992" w:type="dxa"/>
            <w:vAlign w:val="center"/>
          </w:tcPr>
          <w:p w:rsidR="00EF0FE3" w:rsidRPr="0034485F" w:rsidRDefault="00EF0FE3">
            <w:pPr>
              <w:wordWrap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lastRenderedPageBreak/>
              <w:t>33.2</w:t>
            </w:r>
          </w:p>
        </w:tc>
        <w:tc>
          <w:tcPr>
            <w:tcW w:w="8137" w:type="dxa"/>
            <w:vAlign w:val="center"/>
          </w:tcPr>
          <w:p w:rsidR="00EF0FE3" w:rsidRPr="0034485F" w:rsidRDefault="00EF0FE3" w:rsidP="003310B7">
            <w:pPr>
              <w:pStyle w:val="a9"/>
              <w:wordWrap w:val="0"/>
              <w:snapToGrid w:val="0"/>
              <w:spacing w:line="440" w:lineRule="exact"/>
              <w:ind w:firstLineChars="178" w:firstLine="374"/>
              <w:rPr>
                <w:rFonts w:hAnsi="宋体" w:cs="宋体"/>
                <w:color w:val="000000" w:themeColor="text1"/>
                <w:sz w:val="21"/>
              </w:rPr>
            </w:pPr>
            <w:r w:rsidRPr="0034485F">
              <w:rPr>
                <w:rFonts w:hAnsi="宋体" w:cs="宋体" w:hint="eastAsia"/>
                <w:color w:val="000000" w:themeColor="text1"/>
                <w:sz w:val="21"/>
              </w:rPr>
              <w:t>1.</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文件中描述供应商的“公章”是指根据我国对公章的管理规定，用供应</w:t>
            </w:r>
            <w:proofErr w:type="gramStart"/>
            <w:r w:rsidRPr="0034485F">
              <w:rPr>
                <w:rFonts w:hAnsi="宋体" w:cs="宋体" w:hint="eastAsia"/>
                <w:color w:val="000000" w:themeColor="text1"/>
                <w:sz w:val="21"/>
              </w:rPr>
              <w:t>商法定主体</w:t>
            </w:r>
            <w:proofErr w:type="gramEnd"/>
            <w:r w:rsidRPr="0034485F">
              <w:rPr>
                <w:rFonts w:hAnsi="宋体" w:cs="宋体" w:hint="eastAsia"/>
                <w:color w:val="000000" w:themeColor="text1"/>
                <w:sz w:val="21"/>
              </w:rPr>
              <w:t>行为名称制作的印章，除</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文件有特殊规定外，供应商的财务章、部门章、分公司章、工会章、合同章、竞标专用章、业务专用章及银行的转账章、现金收讫章、现金付讫章等其他形式印章均不能代替公章。</w:t>
            </w:r>
          </w:p>
          <w:p w:rsidR="00EF0FE3" w:rsidRPr="0034485F" w:rsidRDefault="00EF0FE3" w:rsidP="003310B7">
            <w:pPr>
              <w:pStyle w:val="a9"/>
              <w:wordWrap w:val="0"/>
              <w:snapToGrid w:val="0"/>
              <w:spacing w:line="440" w:lineRule="exact"/>
              <w:ind w:firstLineChars="178" w:firstLine="374"/>
              <w:rPr>
                <w:rFonts w:hAnsi="宋体" w:cs="宋体"/>
                <w:bCs/>
                <w:color w:val="000000" w:themeColor="text1"/>
                <w:sz w:val="21"/>
              </w:rPr>
            </w:pPr>
            <w:r w:rsidRPr="0034485F">
              <w:rPr>
                <w:rFonts w:hAnsi="宋体" w:cs="宋体" w:hint="eastAsia"/>
                <w:bCs/>
                <w:color w:val="000000" w:themeColor="text1"/>
                <w:sz w:val="21"/>
              </w:rPr>
              <w:t>2.</w:t>
            </w:r>
            <w:proofErr w:type="gramStart"/>
            <w:r w:rsidRPr="0034485F">
              <w:rPr>
                <w:rFonts w:hAnsi="宋体" w:cs="宋体" w:hint="eastAsia"/>
                <w:bCs/>
                <w:color w:val="000000" w:themeColor="text1"/>
                <w:sz w:val="21"/>
              </w:rPr>
              <w:t>本谈判</w:t>
            </w:r>
            <w:proofErr w:type="gramEnd"/>
            <w:r w:rsidRPr="0034485F">
              <w:rPr>
                <w:rFonts w:hAnsi="宋体" w:cs="宋体" w:hint="eastAsia"/>
                <w:bCs/>
                <w:color w:val="000000" w:themeColor="text1"/>
                <w:sz w:val="21"/>
              </w:rPr>
              <w:t>文件所称的“</w:t>
            </w:r>
            <w:r w:rsidRPr="0034485F">
              <w:rPr>
                <w:rFonts w:hAnsi="宋体" w:cs="宋体" w:hint="eastAsia"/>
                <w:color w:val="000000" w:themeColor="text1"/>
                <w:sz w:val="21"/>
              </w:rPr>
              <w:t>电子签章</w:t>
            </w:r>
            <w:r w:rsidRPr="0034485F">
              <w:rPr>
                <w:rFonts w:hAnsi="宋体" w:cs="宋体" w:hint="eastAsia"/>
                <w:bCs/>
                <w:color w:val="000000" w:themeColor="text1"/>
                <w:sz w:val="21"/>
              </w:rPr>
              <w:t>”“电子签名”</w:t>
            </w:r>
            <w:r w:rsidRPr="0034485F">
              <w:rPr>
                <w:rFonts w:hAnsi="宋体" w:cs="宋体" w:hint="eastAsia"/>
                <w:color w:val="000000" w:themeColor="text1"/>
                <w:sz w:val="21"/>
              </w:rPr>
              <w:t>，是指经广西政府采购云平台认可的CA认证的电子签名数据为表现形式的印章，可用于签署电子响应文件，电子印章与实物印章具有同等法律效力，不因其采用电子化表现形式而否定其法律效力。</w:t>
            </w:r>
          </w:p>
          <w:p w:rsidR="00EF0FE3" w:rsidRPr="0034485F" w:rsidRDefault="00EF0FE3" w:rsidP="003310B7">
            <w:pPr>
              <w:pStyle w:val="a9"/>
              <w:wordWrap w:val="0"/>
              <w:snapToGrid w:val="0"/>
              <w:spacing w:line="440" w:lineRule="exact"/>
              <w:ind w:firstLineChars="178" w:firstLine="374"/>
              <w:rPr>
                <w:rFonts w:hAnsi="宋体" w:cs="宋体"/>
                <w:bCs/>
                <w:color w:val="000000" w:themeColor="text1"/>
                <w:sz w:val="21"/>
              </w:rPr>
            </w:pPr>
            <w:r w:rsidRPr="0034485F">
              <w:rPr>
                <w:rFonts w:hAnsi="宋体" w:cs="宋体" w:hint="eastAsia"/>
                <w:color w:val="000000" w:themeColor="text1"/>
                <w:sz w:val="21"/>
              </w:rPr>
              <w:t>3.供应商为其他组织或者自然人时，</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文件规定的法定代表人指负责人或者自然人。</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文件所称负责人是指参加竞标的其他组织</w:t>
            </w:r>
            <w:r w:rsidRPr="0034485F">
              <w:rPr>
                <w:rFonts w:hAnsi="宋体" w:cs="宋体" w:hint="eastAsia"/>
                <w:bCs/>
                <w:color w:val="000000" w:themeColor="text1"/>
                <w:sz w:val="21"/>
              </w:rPr>
              <w:t>营业执照或者执业许可证等证照上</w:t>
            </w:r>
            <w:r w:rsidRPr="0034485F">
              <w:rPr>
                <w:rFonts w:hAnsi="宋体" w:cs="宋体" w:hint="eastAsia"/>
                <w:color w:val="000000" w:themeColor="text1"/>
                <w:sz w:val="21"/>
              </w:rPr>
              <w:t>的负责人，</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文件所称自然人指参与竞标的自然人本人，</w:t>
            </w:r>
            <w:r w:rsidRPr="0034485F">
              <w:rPr>
                <w:rFonts w:hAnsi="宋体" w:cs="宋体" w:hint="eastAsia"/>
                <w:bCs/>
                <w:color w:val="000000" w:themeColor="text1"/>
                <w:sz w:val="21"/>
              </w:rPr>
              <w:t>且应具备独立承担民事责任能力，自然人应当为年满18岁以上成年人（16周岁以上的未成年人，以自己的劳动收入为主要生活来源的，视为完全民事行为能力人）。</w:t>
            </w:r>
          </w:p>
          <w:p w:rsidR="00EF0FE3" w:rsidRPr="0034485F" w:rsidRDefault="00EF0FE3" w:rsidP="003310B7">
            <w:pPr>
              <w:pStyle w:val="a9"/>
              <w:wordWrap w:val="0"/>
              <w:snapToGrid w:val="0"/>
              <w:spacing w:line="440" w:lineRule="exact"/>
              <w:ind w:firstLineChars="178" w:firstLine="374"/>
              <w:rPr>
                <w:rFonts w:hAnsi="宋体" w:cs="宋体"/>
                <w:color w:val="000000" w:themeColor="text1"/>
                <w:sz w:val="21"/>
              </w:rPr>
            </w:pPr>
            <w:r w:rsidRPr="0034485F">
              <w:rPr>
                <w:rFonts w:hAnsi="宋体" w:cs="宋体" w:hint="eastAsia"/>
                <w:color w:val="000000" w:themeColor="text1"/>
                <w:sz w:val="21"/>
              </w:rPr>
              <w:t>4.</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文件中描述供应商的“签字”是指供应商的法定代表人或者委托代理人亲自在文件规定签署处亲笔写上个人的名字的行为，私章、签字章、印鉴、影印等其他形式均不能代替亲笔签字。</w:t>
            </w:r>
          </w:p>
          <w:p w:rsidR="00EF0FE3" w:rsidRPr="0034485F" w:rsidRDefault="00EF0FE3" w:rsidP="003310B7">
            <w:pPr>
              <w:pStyle w:val="a9"/>
              <w:wordWrap w:val="0"/>
              <w:snapToGrid w:val="0"/>
              <w:spacing w:line="440" w:lineRule="exact"/>
              <w:ind w:firstLineChars="178" w:firstLine="374"/>
              <w:rPr>
                <w:rFonts w:hAnsi="宋体" w:cs="宋体"/>
                <w:color w:val="000000" w:themeColor="text1"/>
                <w:sz w:val="21"/>
              </w:rPr>
            </w:pPr>
            <w:r w:rsidRPr="0034485F">
              <w:rPr>
                <w:rFonts w:hAnsi="宋体" w:cs="宋体" w:hint="eastAsia"/>
                <w:color w:val="000000" w:themeColor="text1"/>
                <w:sz w:val="21"/>
              </w:rPr>
              <w:t>5.</w:t>
            </w:r>
            <w:proofErr w:type="gramStart"/>
            <w:r w:rsidRPr="0034485F">
              <w:rPr>
                <w:rFonts w:hAnsi="宋体" w:cs="宋体" w:hint="eastAsia"/>
                <w:color w:val="000000" w:themeColor="text1"/>
                <w:sz w:val="21"/>
              </w:rPr>
              <w:t>本谈判</w:t>
            </w:r>
            <w:proofErr w:type="gramEnd"/>
            <w:r w:rsidRPr="0034485F">
              <w:rPr>
                <w:rFonts w:hAnsi="宋体" w:cs="宋体" w:hint="eastAsia"/>
                <w:color w:val="000000" w:themeColor="text1"/>
                <w:sz w:val="21"/>
              </w:rPr>
              <w:t>文件所称的“以上”“以下”“以内”“届满”，包括本数；所称的“不满”“超过”“以外”，不包括本数。</w:t>
            </w:r>
          </w:p>
        </w:tc>
      </w:tr>
    </w:tbl>
    <w:p w:rsidR="00EF0FE3" w:rsidRPr="0034485F" w:rsidRDefault="00EF0FE3">
      <w:pPr>
        <w:wordWrap w:val="0"/>
        <w:jc w:val="center"/>
        <w:rPr>
          <w:rFonts w:ascii="方正小标宋简体" w:eastAsia="方正小标宋简体" w:hAnsi="方正小标宋简体" w:cs="方正小标宋简体"/>
          <w:bCs/>
          <w:color w:val="000000" w:themeColor="text1"/>
          <w:sz w:val="30"/>
          <w:szCs w:val="30"/>
        </w:rPr>
      </w:pPr>
      <w:r w:rsidRPr="0034485F">
        <w:rPr>
          <w:rFonts w:ascii="宋体" w:hAnsi="宋体" w:hint="eastAsia"/>
          <w:b/>
          <w:color w:val="000000" w:themeColor="text1"/>
          <w:sz w:val="32"/>
          <w:szCs w:val="32"/>
        </w:rPr>
        <w:br w:type="page"/>
      </w:r>
      <w:r w:rsidRPr="0034485F">
        <w:rPr>
          <w:rFonts w:ascii="方正小标宋简体" w:eastAsia="方正小标宋简体" w:hAnsi="方正小标宋简体" w:cs="方正小标宋简体" w:hint="eastAsia"/>
          <w:bCs/>
          <w:color w:val="000000" w:themeColor="text1"/>
          <w:sz w:val="44"/>
          <w:szCs w:val="44"/>
        </w:rPr>
        <w:lastRenderedPageBreak/>
        <w:t>供应商须知正文</w:t>
      </w:r>
    </w:p>
    <w:p w:rsidR="00EF0FE3" w:rsidRPr="0034485F" w:rsidRDefault="00EF0FE3">
      <w:pPr>
        <w:wordWrap w:val="0"/>
        <w:jc w:val="center"/>
        <w:rPr>
          <w:rFonts w:ascii="方正小标宋简体" w:eastAsia="方正小标宋简体" w:hAnsi="方正小标宋简体" w:cs="方正小标宋简体"/>
          <w:bCs/>
          <w:color w:val="000000" w:themeColor="text1"/>
          <w:sz w:val="32"/>
          <w:szCs w:val="32"/>
        </w:rPr>
      </w:pPr>
      <w:r w:rsidRPr="0034485F">
        <w:rPr>
          <w:rFonts w:ascii="方正小标宋简体" w:eastAsia="方正小标宋简体" w:hAnsi="方正小标宋简体" w:cs="方正小标宋简体" w:hint="eastAsia"/>
          <w:bCs/>
          <w:color w:val="000000" w:themeColor="text1"/>
          <w:sz w:val="32"/>
          <w:szCs w:val="32"/>
        </w:rPr>
        <w:t>一、总则</w:t>
      </w:r>
    </w:p>
    <w:p w:rsidR="00EF0FE3" w:rsidRPr="0034485F" w:rsidRDefault="00EF0FE3">
      <w:pPr>
        <w:spacing w:line="440" w:lineRule="exact"/>
        <w:rPr>
          <w:rFonts w:ascii="宋体" w:hAnsi="宋体"/>
          <w:color w:val="000000" w:themeColor="text1"/>
          <w:szCs w:val="21"/>
        </w:rPr>
      </w:pP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 适用范围</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1.1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sidRPr="0034485F">
        <w:rPr>
          <w:rFonts w:ascii="宋体" w:hAnsi="宋体" w:cs="宋体" w:hint="eastAsia"/>
          <w:color w:val="000000" w:themeColor="text1"/>
          <w:szCs w:val="21"/>
        </w:rPr>
        <w:t>门政府</w:t>
      </w:r>
      <w:proofErr w:type="gramEnd"/>
      <w:r w:rsidRPr="0034485F">
        <w:rPr>
          <w:rFonts w:ascii="宋体" w:hAnsi="宋体" w:cs="宋体" w:hint="eastAsia"/>
          <w:color w:val="000000" w:themeColor="text1"/>
          <w:szCs w:val="21"/>
        </w:rPr>
        <w:t>采购有关规定的约束和保护。</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1.2本竞争性谈判文件（以下简称谈判文件）适用于本项目的所有采购程序和环节（法律、法规另有规定的，从其规定）。</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 定义</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2.1“采购人”是指依法进行采购的国家机关、事业单位、团体组织。</w:t>
      </w:r>
    </w:p>
    <w:p w:rsidR="00EF0FE3" w:rsidRPr="0034485F" w:rsidRDefault="00EF0FE3">
      <w:pPr>
        <w:spacing w:line="440" w:lineRule="exact"/>
        <w:ind w:firstLineChars="200" w:firstLine="420"/>
        <w:rPr>
          <w:rFonts w:ascii="宋体" w:hAnsi="宋体"/>
          <w:b/>
          <w:color w:val="000000" w:themeColor="text1"/>
          <w:szCs w:val="21"/>
        </w:rPr>
      </w:pPr>
      <w:r w:rsidRPr="0034485F">
        <w:rPr>
          <w:rFonts w:ascii="宋体" w:hAnsi="宋体" w:cs="宋体" w:hint="eastAsia"/>
          <w:color w:val="000000" w:themeColor="text1"/>
          <w:szCs w:val="21"/>
        </w:rPr>
        <w:t>2.2“采购代理机构”</w:t>
      </w:r>
      <w:r w:rsidRPr="0034485F">
        <w:rPr>
          <w:rFonts w:ascii="宋体" w:hAnsi="宋体" w:hint="eastAsia"/>
          <w:b/>
          <w:color w:val="000000" w:themeColor="text1"/>
          <w:szCs w:val="21"/>
        </w:rPr>
        <w:t>是指政府采购集中采购机构和集中采购机构以外的采购代理机构。</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2.3“供应商”是指向采购人提供货物、工程或者服务的法人、其他组织或者自然人。</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2.4“货物”是指各种形态和种类的物品，包括原材料、燃料、设备、产品等。</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2.5“竞标”是指按照本项目竞争性谈判公告或者邀请函规定的方式供应商获取谈判文件、提交响应文件并希望获得标的</w:t>
      </w:r>
      <w:proofErr w:type="gramStart"/>
      <w:r w:rsidRPr="0034485F">
        <w:rPr>
          <w:rFonts w:ascii="宋体" w:hAnsi="宋体" w:cs="宋体" w:hint="eastAsia"/>
          <w:color w:val="000000" w:themeColor="text1"/>
          <w:szCs w:val="21"/>
        </w:rPr>
        <w:t>的</w:t>
      </w:r>
      <w:proofErr w:type="gramEnd"/>
      <w:r w:rsidRPr="0034485F">
        <w:rPr>
          <w:rFonts w:ascii="宋体" w:hAnsi="宋体" w:cs="宋体" w:hint="eastAsia"/>
          <w:color w:val="000000" w:themeColor="text1"/>
          <w:szCs w:val="21"/>
        </w:rPr>
        <w:t>行为。</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2.6“售后服务” 是指包含但不限于供应商须承担的备品备件、包装、运输、装卸、保险、货到就位以及安装、调试、培训、保修和其他类似的义务。</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2.7“书面形式”是指合同书、信件和数据电文（包括电报、电传、传真、电子数据交换和电子邮件）等可以有形地表现所载内容的形式。</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2.8“响应文件”是指：供应商根据</w:t>
      </w:r>
      <w:proofErr w:type="gramStart"/>
      <w:r w:rsidRPr="0034485F">
        <w:rPr>
          <w:rFonts w:ascii="宋体" w:hAnsi="宋体" w:cs="宋体" w:hint="eastAsia"/>
          <w:color w:val="000000" w:themeColor="text1"/>
          <w:szCs w:val="21"/>
        </w:rPr>
        <w:t>本谈判</w:t>
      </w:r>
      <w:proofErr w:type="gramEnd"/>
      <w:r w:rsidRPr="0034485F">
        <w:rPr>
          <w:rFonts w:ascii="宋体" w:hAnsi="宋体" w:cs="宋体" w:hint="eastAsia"/>
          <w:color w:val="000000" w:themeColor="text1"/>
          <w:szCs w:val="21"/>
        </w:rPr>
        <w:t>文件要求，编制包含资格证明、报价、商务技术等所有内容的文件。</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2.9 “实质性要求”是指采购需求中带“▲”的条款或者不能负偏离的条款或者已经指明不</w:t>
      </w:r>
      <w:proofErr w:type="gramStart"/>
      <w:r w:rsidRPr="0034485F">
        <w:rPr>
          <w:rFonts w:ascii="宋体" w:hAnsi="宋体" w:cs="宋体" w:hint="eastAsia"/>
          <w:color w:val="000000" w:themeColor="text1"/>
          <w:szCs w:val="21"/>
        </w:rPr>
        <w:t>满足按</w:t>
      </w:r>
      <w:proofErr w:type="gramEnd"/>
      <w:r w:rsidRPr="0034485F">
        <w:rPr>
          <w:rFonts w:ascii="宋体" w:hAnsi="宋体" w:cs="宋体" w:hint="eastAsia"/>
          <w:color w:val="000000" w:themeColor="text1"/>
          <w:szCs w:val="21"/>
        </w:rPr>
        <w:t>响应文件按无效处理的条款。</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2.10“正偏离”，是指响应文件对谈判文件“采购需求”中有关条款</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优于条款要求并有利于采购人的响应情形；</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2.11“负偏离”，是指响应文件对谈判文件“采购需求”中有关条款</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的响应不满足条款要求，导致采购人要求不能得到满足的情形。</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2.12“允许负偏离的条款”是指采购需求中的不属于“实质性要求”的条款。</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2.13“首次报价”是指供应商提交的首次响应文件中的竞标报价。</w:t>
      </w:r>
    </w:p>
    <w:p w:rsidR="00EF0FE3" w:rsidRPr="0034485F" w:rsidRDefault="00EF0FE3">
      <w:pPr>
        <w:spacing w:line="440" w:lineRule="exact"/>
        <w:ind w:firstLineChars="200" w:firstLine="482"/>
        <w:contextualSpacing/>
        <w:rPr>
          <w:rFonts w:ascii="宋体" w:hAnsi="宋体" w:cs="宋体"/>
          <w:b/>
          <w:bCs/>
          <w:color w:val="000000" w:themeColor="text1"/>
          <w:sz w:val="24"/>
        </w:rPr>
      </w:pPr>
      <w:r w:rsidRPr="0034485F">
        <w:rPr>
          <w:rFonts w:ascii="宋体" w:hAnsi="宋体" w:cs="宋体" w:hint="eastAsia"/>
          <w:b/>
          <w:bCs/>
          <w:color w:val="000000" w:themeColor="text1"/>
          <w:sz w:val="24"/>
        </w:rPr>
        <w:t>3. 供应商的资格条件</w:t>
      </w:r>
    </w:p>
    <w:p w:rsidR="00EF0FE3" w:rsidRPr="0034485F" w:rsidRDefault="00EF0FE3">
      <w:pPr>
        <w:spacing w:line="440" w:lineRule="exact"/>
        <w:ind w:firstLineChars="200" w:firstLine="420"/>
        <w:contextualSpacing/>
        <w:rPr>
          <w:rFonts w:ascii="宋体" w:hAnsi="宋体" w:cs="宋体"/>
          <w:color w:val="000000" w:themeColor="text1"/>
          <w:szCs w:val="21"/>
        </w:rPr>
      </w:pPr>
      <w:r w:rsidRPr="0034485F">
        <w:rPr>
          <w:rFonts w:ascii="宋体" w:hAnsi="宋体" w:cs="宋体" w:hint="eastAsia"/>
          <w:color w:val="000000" w:themeColor="text1"/>
          <w:szCs w:val="21"/>
        </w:rPr>
        <w:lastRenderedPageBreak/>
        <w:t>供应商的资格条件详见“供应商须知前附表”。</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4. 竞标费用</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竞标费用：供应商应承</w:t>
      </w:r>
      <w:proofErr w:type="gramStart"/>
      <w:r w:rsidRPr="0034485F">
        <w:rPr>
          <w:rFonts w:ascii="宋体" w:hAnsi="宋体" w:cs="宋体" w:hint="eastAsia"/>
          <w:color w:val="000000" w:themeColor="text1"/>
          <w:szCs w:val="21"/>
        </w:rPr>
        <w:t>担参与</w:t>
      </w:r>
      <w:proofErr w:type="gramEnd"/>
      <w:r w:rsidRPr="0034485F">
        <w:rPr>
          <w:rFonts w:ascii="宋体" w:hAnsi="宋体" w:cs="宋体" w:hint="eastAsia"/>
          <w:color w:val="000000" w:themeColor="text1"/>
          <w:szCs w:val="21"/>
        </w:rPr>
        <w:t>本次采购活动有关的所有费用，包括但不限于获取谈判文件、勘查现场、编制和提交响应文件、参加谈判与应答、签订合同等，不论竞标结果如何，均应自行承担。</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5.联合体竞标</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5.1本项目是否接受联合体竞标，详见“供应商须知前附表”。</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5.2</w:t>
      </w:r>
      <w:r w:rsidRPr="0034485F">
        <w:rPr>
          <w:rFonts w:ascii="宋体" w:hAnsi="宋体" w:hint="eastAsia"/>
          <w:bCs/>
          <w:color w:val="000000" w:themeColor="text1"/>
          <w:szCs w:val="21"/>
        </w:rPr>
        <w:t>如接受联合体竞标，</w:t>
      </w:r>
      <w:r w:rsidRPr="0034485F">
        <w:rPr>
          <w:rFonts w:ascii="宋体" w:hAnsi="宋体" w:cs="宋体" w:hint="eastAsia"/>
          <w:color w:val="000000" w:themeColor="text1"/>
          <w:szCs w:val="21"/>
        </w:rPr>
        <w:t>联合体竞标要求详见“供应商须知前附表”。</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hint="eastAsia"/>
          <w:bCs/>
          <w:color w:val="000000" w:themeColor="text1"/>
          <w:szCs w:val="21"/>
        </w:rPr>
        <w:t>根据《政府采购促进中小企业发展管理办法》（财库〔2020〕46号）及《广西壮族自治区财政厅关于持续优化政府采购营商环境推动高质量发展的通知》（</w:t>
      </w:r>
      <w:proofErr w:type="gramStart"/>
      <w:r w:rsidRPr="0034485F">
        <w:rPr>
          <w:rFonts w:ascii="宋体" w:hAnsi="宋体" w:hint="eastAsia"/>
          <w:bCs/>
          <w:color w:val="000000" w:themeColor="text1"/>
          <w:szCs w:val="21"/>
        </w:rPr>
        <w:t>桂财采〔2024〕</w:t>
      </w:r>
      <w:proofErr w:type="gramEnd"/>
      <w:r w:rsidRPr="0034485F">
        <w:rPr>
          <w:rFonts w:ascii="宋体" w:hAnsi="宋体" w:hint="eastAsia"/>
          <w:bCs/>
          <w:color w:val="000000" w:themeColor="text1"/>
          <w:szCs w:val="21"/>
        </w:rPr>
        <w:t>55号）的规定，接受大中型企业与小</w:t>
      </w:r>
      <w:proofErr w:type="gramStart"/>
      <w:r w:rsidRPr="0034485F">
        <w:rPr>
          <w:rFonts w:ascii="宋体" w:hAnsi="宋体" w:hint="eastAsia"/>
          <w:bCs/>
          <w:color w:val="000000" w:themeColor="text1"/>
          <w:szCs w:val="21"/>
        </w:rPr>
        <w:t>微企业</w:t>
      </w:r>
      <w:proofErr w:type="gramEnd"/>
      <w:r w:rsidRPr="0034485F">
        <w:rPr>
          <w:rFonts w:ascii="宋体" w:hAnsi="宋体" w:hint="eastAsia"/>
          <w:bCs/>
          <w:color w:val="000000" w:themeColor="text1"/>
          <w:szCs w:val="21"/>
        </w:rPr>
        <w:t>组成联合体或者允许大中型企业向一家或者多家小</w:t>
      </w:r>
      <w:proofErr w:type="gramStart"/>
      <w:r w:rsidRPr="0034485F">
        <w:rPr>
          <w:rFonts w:ascii="宋体" w:hAnsi="宋体" w:hint="eastAsia"/>
          <w:bCs/>
          <w:color w:val="000000" w:themeColor="text1"/>
          <w:szCs w:val="21"/>
        </w:rPr>
        <w:t>微企业</w:t>
      </w:r>
      <w:proofErr w:type="gramEnd"/>
      <w:r w:rsidRPr="0034485F">
        <w:rPr>
          <w:rFonts w:ascii="宋体" w:hAnsi="宋体" w:hint="eastAsia"/>
          <w:bCs/>
          <w:color w:val="000000" w:themeColor="text1"/>
          <w:szCs w:val="21"/>
        </w:rPr>
        <w:t>分包的采购项目，对于联合协议或者分包意向协议约定小</w:t>
      </w:r>
      <w:proofErr w:type="gramStart"/>
      <w:r w:rsidRPr="0034485F">
        <w:rPr>
          <w:rFonts w:ascii="宋体" w:hAnsi="宋体" w:hint="eastAsia"/>
          <w:bCs/>
          <w:color w:val="000000" w:themeColor="text1"/>
          <w:szCs w:val="21"/>
        </w:rPr>
        <w:t>微企业</w:t>
      </w:r>
      <w:proofErr w:type="gramEnd"/>
      <w:r w:rsidRPr="0034485F">
        <w:rPr>
          <w:rFonts w:ascii="宋体" w:hAnsi="宋体" w:hint="eastAsia"/>
          <w:bCs/>
          <w:color w:val="000000" w:themeColor="text1"/>
          <w:szCs w:val="21"/>
        </w:rPr>
        <w:t>的合同份额占到合同总金额30%以上的，采购人、采购代理机构应当对联合体或者大中型企业的报价给予4%-6%的扣除，用扣除后的价格参加评审。</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 xml:space="preserve">6.转包与分包 </w:t>
      </w:r>
      <w:bookmarkStart w:id="55" w:name="_Toc254970532"/>
      <w:bookmarkStart w:id="56" w:name="_Toc254970673"/>
    </w:p>
    <w:p w:rsidR="00EF0FE3" w:rsidRPr="0034485F" w:rsidRDefault="00EF0FE3">
      <w:pPr>
        <w:spacing w:line="440" w:lineRule="exact"/>
        <w:ind w:firstLineChars="200" w:firstLine="422"/>
        <w:rPr>
          <w:rFonts w:ascii="宋体" w:hAnsi="宋体"/>
          <w:b/>
          <w:color w:val="000000" w:themeColor="text1"/>
          <w:szCs w:val="21"/>
        </w:rPr>
      </w:pPr>
      <w:r w:rsidRPr="0034485F">
        <w:rPr>
          <w:rFonts w:ascii="宋体" w:hAnsi="宋体" w:hint="eastAsia"/>
          <w:b/>
          <w:color w:val="000000" w:themeColor="text1"/>
          <w:szCs w:val="21"/>
        </w:rPr>
        <w:t>6.1本项目不允许转包。</w:t>
      </w:r>
    </w:p>
    <w:p w:rsidR="00EF0FE3" w:rsidRPr="0034485F" w:rsidRDefault="00EF0FE3">
      <w:pPr>
        <w:pStyle w:val="5"/>
        <w:keepNext w:val="0"/>
        <w:keepLines w:val="0"/>
        <w:spacing w:before="0" w:after="0" w:line="440" w:lineRule="exact"/>
        <w:ind w:firstLineChars="150" w:firstLine="315"/>
        <w:rPr>
          <w:rFonts w:ascii="宋体" w:hAnsi="宋体"/>
          <w:b w:val="0"/>
          <w:color w:val="000000" w:themeColor="text1"/>
          <w:sz w:val="21"/>
          <w:szCs w:val="21"/>
        </w:rPr>
      </w:pPr>
      <w:r w:rsidRPr="0034485F">
        <w:rPr>
          <w:rFonts w:ascii="宋体" w:hAnsi="宋体" w:hint="eastAsia"/>
          <w:b w:val="0"/>
          <w:color w:val="000000" w:themeColor="text1"/>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EF0FE3" w:rsidRPr="0034485F" w:rsidRDefault="00EF0FE3">
      <w:pPr>
        <w:pStyle w:val="5"/>
        <w:keepNext w:val="0"/>
        <w:keepLines w:val="0"/>
        <w:spacing w:before="0" w:after="0" w:line="440" w:lineRule="exact"/>
        <w:ind w:firstLineChars="150" w:firstLine="315"/>
        <w:rPr>
          <w:rFonts w:ascii="宋体" w:hAnsi="宋体"/>
          <w:b w:val="0"/>
          <w:color w:val="000000" w:themeColor="text1"/>
          <w:sz w:val="21"/>
          <w:szCs w:val="21"/>
        </w:rPr>
      </w:pPr>
      <w:r w:rsidRPr="0034485F">
        <w:rPr>
          <w:rFonts w:ascii="宋体" w:hAnsi="宋体" w:hint="eastAsia"/>
          <w:b w:val="0"/>
          <w:color w:val="000000" w:themeColor="text1"/>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7.特别说明</w:t>
      </w:r>
      <w:bookmarkStart w:id="57" w:name="_8.1提供相同品牌产品且通过资格审查、符合性审查的不同投标人参加同一合"/>
      <w:bookmarkEnd w:id="55"/>
      <w:bookmarkEnd w:id="56"/>
      <w:bookmarkEnd w:id="57"/>
    </w:p>
    <w:p w:rsidR="00EF0FE3" w:rsidRPr="0034485F" w:rsidRDefault="00542B33">
      <w:pPr>
        <w:spacing w:line="440" w:lineRule="exact"/>
        <w:ind w:firstLineChars="200" w:firstLine="420"/>
        <w:rPr>
          <w:rFonts w:ascii="宋体" w:hAnsi="宋体" w:cs="宋体"/>
          <w:color w:val="000000" w:themeColor="text1"/>
          <w:szCs w:val="21"/>
        </w:rPr>
      </w:pPr>
      <w:hyperlink w:anchor="_8.1" w:history="1">
        <w:r w:rsidR="00EF0FE3" w:rsidRPr="0034485F">
          <w:rPr>
            <w:rFonts w:ascii="宋体" w:hAnsi="宋体" w:cs="宋体" w:hint="eastAsia"/>
            <w:color w:val="000000" w:themeColor="text1"/>
            <w:szCs w:val="21"/>
          </w:rPr>
          <w:t>7.1</w:t>
        </w:r>
      </w:hyperlink>
      <w:r w:rsidR="00EF0FE3" w:rsidRPr="0034485F">
        <w:rPr>
          <w:rFonts w:ascii="宋体" w:hAnsi="宋体" w:cs="宋体" w:hint="eastAsia"/>
          <w:color w:val="000000" w:themeColor="text1"/>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非单一产品采购项目，多家供应商提供的核心产品品牌相同的，按前款规定处理。</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7.2</w:t>
      </w:r>
      <w:r w:rsidRPr="0034485F">
        <w:rPr>
          <w:rFonts w:ascii="宋体" w:hAnsi="宋体" w:hint="eastAsia"/>
          <w:color w:val="000000" w:themeColor="text1"/>
          <w:szCs w:val="21"/>
        </w:rPr>
        <w:t>如果</w:t>
      </w:r>
      <w:proofErr w:type="gramStart"/>
      <w:r w:rsidRPr="0034485F">
        <w:rPr>
          <w:rFonts w:ascii="宋体" w:hAnsi="宋体" w:hint="eastAsia"/>
          <w:color w:val="000000" w:themeColor="text1"/>
          <w:szCs w:val="21"/>
        </w:rPr>
        <w:t>本谈判</w:t>
      </w:r>
      <w:proofErr w:type="gramEnd"/>
      <w:r w:rsidRPr="0034485F">
        <w:rPr>
          <w:rFonts w:ascii="宋体" w:hAnsi="宋体" w:hint="eastAsia"/>
          <w:color w:val="000000" w:themeColor="text1"/>
          <w:szCs w:val="21"/>
        </w:rPr>
        <w:t xml:space="preserve">文件要求提供供应商或制造商的资格、信誉、荣誉、业绩与企业认证等材料的，资格、信誉、荣誉、业绩与企业认证等必须为供应商或者制造商所拥有或自身获得 </w:t>
      </w:r>
      <w:r w:rsidRPr="0034485F">
        <w:rPr>
          <w:rFonts w:ascii="宋体" w:hAnsi="宋体" w:cs="宋体" w:hint="eastAsia"/>
          <w:color w:val="000000" w:themeColor="text1"/>
          <w:szCs w:val="21"/>
        </w:rPr>
        <w:t>。</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7.3供应商应仔细阅读谈判文件的所有内容，按照谈判文件的要求提交响应文件，并对所提供的全部资料的真实性承担法律责任。</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7.4供应商在竞标活动中提供任何虚假材料，其响应文件按无效处理，并报监管部门查处；签</w:t>
      </w:r>
      <w:r w:rsidRPr="0034485F">
        <w:rPr>
          <w:rFonts w:ascii="宋体" w:hAnsi="宋体" w:cs="宋体" w:hint="eastAsia"/>
          <w:color w:val="000000" w:themeColor="text1"/>
          <w:szCs w:val="21"/>
        </w:rPr>
        <w:lastRenderedPageBreak/>
        <w:t>订合同后发现的，成交供应商须依照《中华人民共和国消费者权益保护法》规定赔偿采购人，且民事赔偿并不免除违法供应商的行政与刑事责任。</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7.5在政府采购活动中，采购人员及相关人员与供应商有下列利害关系之一的，应当回避：</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（1）参加采购活动前3年内与供应</w:t>
      </w:r>
      <w:proofErr w:type="gramStart"/>
      <w:r w:rsidRPr="0034485F">
        <w:rPr>
          <w:rFonts w:ascii="宋体" w:hAnsi="宋体" w:cs="宋体" w:hint="eastAsia"/>
          <w:color w:val="000000" w:themeColor="text1"/>
          <w:szCs w:val="21"/>
        </w:rPr>
        <w:t>商存在</w:t>
      </w:r>
      <w:proofErr w:type="gramEnd"/>
      <w:r w:rsidRPr="0034485F">
        <w:rPr>
          <w:rFonts w:ascii="宋体" w:hAnsi="宋体" w:cs="宋体" w:hint="eastAsia"/>
          <w:color w:val="000000" w:themeColor="text1"/>
          <w:szCs w:val="21"/>
        </w:rPr>
        <w:t>劳动关系；</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（2）参加采购活动前3年内担任供应商的董事、监事；</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（3）参加采购活动前3年内是供应商的控股股东或者实际控制人；</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（4）与供应商的法定代表人或者负责人有夫妻、直系血亲、三代以内旁系血亲或者近姻亲关系；</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（5）与供应商有其他可能影响政府采购活动公平、公正进行的关系。</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供应商认为采购人员及相关人员与其</w:t>
      </w:r>
      <w:proofErr w:type="gramStart"/>
      <w:r w:rsidRPr="0034485F">
        <w:rPr>
          <w:rFonts w:ascii="宋体" w:hAnsi="宋体" w:cs="宋体" w:hint="eastAsia"/>
          <w:color w:val="000000" w:themeColor="text1"/>
          <w:szCs w:val="21"/>
        </w:rPr>
        <w:t>他供应</w:t>
      </w:r>
      <w:proofErr w:type="gramEnd"/>
      <w:r w:rsidRPr="0034485F">
        <w:rPr>
          <w:rFonts w:ascii="宋体" w:hAnsi="宋体" w:cs="宋体" w:hint="eastAsia"/>
          <w:color w:val="000000" w:themeColor="text1"/>
          <w:szCs w:val="21"/>
        </w:rPr>
        <w:t>商有利害关系的，可以向采购人或者采购代理机构书面提出回避申请，并说明理由。采购人或者采购代理机构应当及时询问被申请回避人员，有利害关系的被申请回避人员应当回避。</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7.6有下列情形之一的视为供应商相互串通竞标，响应文件将被视为无效：</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（1）不同供应商的响应文件由同一单位或者个人编制；</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（2）不同供应商委托同一单位或者个人办理竞标事宜；</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（3）不同的供应商的响应文件载明的项目管理员为同一个人；</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（4）不同供应商的响应文件异常一致或者报价呈规律性差异；</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（5）不同供应商的响应文件相互混装；</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（6）不同供应商的竞标保证金从同一单位或者个人账户转出。</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7.7供应商有下列情形之一的，属于恶意串通行为</w:t>
      </w:r>
      <w:bookmarkStart w:id="58" w:name="_Hlk54682620"/>
      <w:r w:rsidRPr="0034485F">
        <w:rPr>
          <w:rFonts w:ascii="宋体" w:hAnsi="宋体" w:cs="宋体" w:hint="eastAsia"/>
          <w:color w:val="000000" w:themeColor="text1"/>
          <w:szCs w:val="21"/>
        </w:rPr>
        <w:t>，将报同级监督管理部门</w:t>
      </w:r>
      <w:bookmarkEnd w:id="58"/>
      <w:r w:rsidRPr="0034485F">
        <w:rPr>
          <w:rFonts w:ascii="宋体" w:hAnsi="宋体" w:cs="宋体" w:hint="eastAsia"/>
          <w:color w:val="000000" w:themeColor="text1"/>
          <w:szCs w:val="21"/>
        </w:rPr>
        <w:t>：</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（1）供应商直接或者间接从采购人或者采购代理机构处获得其他供应商的相关信息并修改其响应文件；</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（2）供应</w:t>
      </w:r>
      <w:proofErr w:type="gramStart"/>
      <w:r w:rsidRPr="0034485F">
        <w:rPr>
          <w:rFonts w:ascii="宋体" w:hAnsi="宋体" w:cs="宋体" w:hint="eastAsia"/>
          <w:color w:val="000000" w:themeColor="text1"/>
          <w:szCs w:val="21"/>
        </w:rPr>
        <w:t>商按照</w:t>
      </w:r>
      <w:proofErr w:type="gramEnd"/>
      <w:r w:rsidRPr="0034485F">
        <w:rPr>
          <w:rFonts w:ascii="宋体" w:hAnsi="宋体" w:cs="宋体" w:hint="eastAsia"/>
          <w:color w:val="000000" w:themeColor="text1"/>
          <w:szCs w:val="21"/>
        </w:rPr>
        <w:t>采购人或者采购代理机构的授意撤换、修改响应文件；</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（3）供应商之间协商报价、技术方案等响应文件或者响应文件的实质性内容；</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（4）属于同一集团、协会、商会等组织成员的供应</w:t>
      </w:r>
      <w:proofErr w:type="gramStart"/>
      <w:r w:rsidRPr="0034485F">
        <w:rPr>
          <w:rFonts w:ascii="宋体" w:hAnsi="宋体" w:cs="宋体" w:hint="eastAsia"/>
          <w:color w:val="000000" w:themeColor="text1"/>
          <w:szCs w:val="21"/>
        </w:rPr>
        <w:t>商按照</w:t>
      </w:r>
      <w:proofErr w:type="gramEnd"/>
      <w:r w:rsidRPr="0034485F">
        <w:rPr>
          <w:rFonts w:ascii="宋体" w:hAnsi="宋体" w:cs="宋体" w:hint="eastAsia"/>
          <w:color w:val="000000" w:themeColor="text1"/>
          <w:szCs w:val="21"/>
        </w:rPr>
        <w:t>该组织要求协同参加政府采购活动；</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（6）供应商之间商定部分供应商放弃参加政府采购活动或者放弃成交；</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（7）供应商与采购人或者采购代理机构之间、供应商相互之间，为谋求特定供应</w:t>
      </w:r>
      <w:proofErr w:type="gramStart"/>
      <w:r w:rsidRPr="0034485F">
        <w:rPr>
          <w:rFonts w:ascii="宋体" w:hAnsi="宋体" w:cs="宋体" w:hint="eastAsia"/>
          <w:color w:val="000000" w:themeColor="text1"/>
          <w:szCs w:val="21"/>
        </w:rPr>
        <w:t>商成交</w:t>
      </w:r>
      <w:proofErr w:type="gramEnd"/>
      <w:r w:rsidRPr="0034485F">
        <w:rPr>
          <w:rFonts w:ascii="宋体" w:hAnsi="宋体" w:cs="宋体" w:hint="eastAsia"/>
          <w:color w:val="000000" w:themeColor="text1"/>
          <w:szCs w:val="21"/>
        </w:rPr>
        <w:t>或者排斥其他供应商的其他串通行为。</w:t>
      </w:r>
    </w:p>
    <w:p w:rsidR="00EF0FE3" w:rsidRPr="0034485F" w:rsidRDefault="00EF0FE3" w:rsidP="003310B7">
      <w:pPr>
        <w:spacing w:line="440" w:lineRule="exact"/>
        <w:ind w:left="1" w:firstLineChars="199" w:firstLine="418"/>
        <w:jc w:val="center"/>
        <w:rPr>
          <w:rFonts w:ascii="宋体" w:hAnsi="宋体"/>
          <w:color w:val="000000" w:themeColor="text1"/>
        </w:rPr>
      </w:pPr>
      <w:bookmarkStart w:id="59" w:name="_Toc254970534"/>
      <w:bookmarkStart w:id="60" w:name="_Toc254970675"/>
    </w:p>
    <w:p w:rsidR="00EF0FE3" w:rsidRPr="0034485F" w:rsidRDefault="00EF0FE3">
      <w:pPr>
        <w:spacing w:line="440" w:lineRule="exact"/>
        <w:jc w:val="center"/>
        <w:rPr>
          <w:rFonts w:ascii="宋体" w:hAnsi="宋体"/>
          <w:b/>
          <w:color w:val="000000" w:themeColor="text1"/>
          <w:sz w:val="32"/>
          <w:szCs w:val="32"/>
        </w:rPr>
      </w:pPr>
      <w:r w:rsidRPr="0034485F">
        <w:rPr>
          <w:rFonts w:ascii="宋体" w:hAnsi="宋体" w:hint="eastAsia"/>
          <w:b/>
          <w:color w:val="000000" w:themeColor="text1"/>
          <w:sz w:val="32"/>
          <w:szCs w:val="32"/>
        </w:rPr>
        <w:t>二、谈判文件</w:t>
      </w:r>
      <w:bookmarkEnd w:id="59"/>
      <w:bookmarkEnd w:id="60"/>
    </w:p>
    <w:p w:rsidR="00EF0FE3" w:rsidRPr="0034485F" w:rsidRDefault="00EF0FE3">
      <w:pPr>
        <w:spacing w:line="440" w:lineRule="exact"/>
        <w:jc w:val="center"/>
        <w:rPr>
          <w:rFonts w:ascii="宋体" w:hAnsi="宋体"/>
          <w:color w:val="000000" w:themeColor="text1"/>
          <w:szCs w:val="21"/>
        </w:rPr>
      </w:pP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lastRenderedPageBreak/>
        <w:t>8.谈判文件的构成</w:t>
      </w:r>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（1）竞争性谈判公告；</w:t>
      </w:r>
    </w:p>
    <w:p w:rsidR="00EF0FE3" w:rsidRPr="0034485F" w:rsidRDefault="00EF0FE3">
      <w:pPr>
        <w:spacing w:line="440" w:lineRule="exact"/>
        <w:ind w:firstLineChars="200" w:firstLine="420"/>
        <w:jc w:val="left"/>
        <w:rPr>
          <w:rFonts w:ascii="宋体" w:hAnsi="宋体"/>
          <w:color w:val="000000" w:themeColor="text1"/>
          <w:szCs w:val="21"/>
        </w:rPr>
      </w:pPr>
      <w:r w:rsidRPr="0034485F">
        <w:rPr>
          <w:rFonts w:ascii="宋体" w:hAnsi="宋体" w:hint="eastAsia"/>
          <w:color w:val="000000" w:themeColor="text1"/>
          <w:szCs w:val="21"/>
        </w:rPr>
        <w:t xml:space="preserve">（2）供应商须知； </w:t>
      </w:r>
    </w:p>
    <w:p w:rsidR="00EF0FE3" w:rsidRPr="0034485F" w:rsidRDefault="00EF0FE3">
      <w:pPr>
        <w:spacing w:line="440" w:lineRule="exact"/>
        <w:ind w:firstLineChars="200" w:firstLine="420"/>
        <w:jc w:val="left"/>
        <w:rPr>
          <w:rFonts w:ascii="宋体" w:hAnsi="宋体"/>
          <w:color w:val="000000" w:themeColor="text1"/>
          <w:szCs w:val="21"/>
        </w:rPr>
      </w:pPr>
      <w:r w:rsidRPr="0034485F">
        <w:rPr>
          <w:rFonts w:ascii="宋体" w:hAnsi="宋体" w:hint="eastAsia"/>
          <w:color w:val="000000" w:themeColor="text1"/>
          <w:szCs w:val="21"/>
        </w:rPr>
        <w:t>（3）采购需求；</w:t>
      </w:r>
    </w:p>
    <w:p w:rsidR="00EF0FE3" w:rsidRPr="0034485F" w:rsidRDefault="00EF0FE3">
      <w:pPr>
        <w:spacing w:line="440" w:lineRule="exact"/>
        <w:ind w:firstLineChars="200" w:firstLine="420"/>
        <w:jc w:val="left"/>
        <w:rPr>
          <w:rFonts w:ascii="宋体" w:hAnsi="宋体"/>
          <w:color w:val="000000" w:themeColor="text1"/>
          <w:szCs w:val="21"/>
        </w:rPr>
      </w:pPr>
      <w:r w:rsidRPr="0034485F">
        <w:rPr>
          <w:rFonts w:ascii="宋体" w:hAnsi="宋体" w:hint="eastAsia"/>
          <w:color w:val="000000" w:themeColor="text1"/>
          <w:szCs w:val="21"/>
        </w:rPr>
        <w:t>（4）响应文件格式</w:t>
      </w:r>
    </w:p>
    <w:p w:rsidR="00EF0FE3" w:rsidRPr="0034485F" w:rsidRDefault="00EF0FE3">
      <w:pPr>
        <w:spacing w:line="440" w:lineRule="exact"/>
        <w:ind w:firstLineChars="200" w:firstLine="420"/>
        <w:jc w:val="left"/>
        <w:rPr>
          <w:rFonts w:ascii="宋体" w:hAnsi="宋体"/>
          <w:color w:val="000000" w:themeColor="text1"/>
          <w:szCs w:val="21"/>
        </w:rPr>
      </w:pPr>
      <w:r w:rsidRPr="0034485F">
        <w:rPr>
          <w:rFonts w:ascii="宋体" w:hAnsi="宋体" w:hint="eastAsia"/>
          <w:color w:val="000000" w:themeColor="text1"/>
          <w:szCs w:val="21"/>
        </w:rPr>
        <w:t>（5）合同文本；</w:t>
      </w:r>
    </w:p>
    <w:p w:rsidR="00EF0FE3" w:rsidRPr="0034485F" w:rsidRDefault="00EF0FE3">
      <w:pPr>
        <w:spacing w:line="440" w:lineRule="exact"/>
        <w:ind w:firstLineChars="200" w:firstLine="420"/>
        <w:jc w:val="left"/>
        <w:rPr>
          <w:rFonts w:ascii="宋体" w:hAnsi="宋体"/>
          <w:color w:val="000000" w:themeColor="text1"/>
          <w:szCs w:val="21"/>
        </w:rPr>
      </w:pPr>
      <w:r w:rsidRPr="0034485F">
        <w:rPr>
          <w:rFonts w:ascii="宋体" w:hAnsi="宋体" w:hint="eastAsia"/>
          <w:color w:val="000000" w:themeColor="text1"/>
          <w:szCs w:val="21"/>
        </w:rPr>
        <w:t>（6）评审程序和评定成交的标准；</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9.供应商的询问</w:t>
      </w:r>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供应商应认真阅读谈判文件的采购需求，如供应商对谈判文件有疑问的，如要求采购人</w:t>
      </w:r>
      <w:proofErr w:type="gramStart"/>
      <w:r w:rsidRPr="0034485F">
        <w:rPr>
          <w:rFonts w:ascii="宋体" w:hAnsi="宋体" w:hint="eastAsia"/>
          <w:color w:val="000000" w:themeColor="text1"/>
          <w:szCs w:val="21"/>
        </w:rPr>
        <w:t>作出</w:t>
      </w:r>
      <w:proofErr w:type="gramEnd"/>
      <w:r w:rsidRPr="0034485F">
        <w:rPr>
          <w:rFonts w:ascii="宋体" w:hAnsi="宋体" w:hint="eastAsia"/>
          <w:color w:val="000000" w:themeColor="text1"/>
          <w:szCs w:val="21"/>
        </w:rPr>
        <w:t>澄清或者修改的，供应商尽可能在提交首次响应文件截至之日前，以书面形式向采购人、采购代理机构提出。</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10.谈判文件的澄清和修改</w:t>
      </w:r>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提交首次响应文件截至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至之日3个工作日前，以书面形式通知所有接收谈判文件的供应商，不足3个工作日的，应当顺延提交首次响应文件截至之日。</w:t>
      </w:r>
    </w:p>
    <w:p w:rsidR="00EF0FE3" w:rsidRPr="0034485F" w:rsidRDefault="00EF0FE3">
      <w:pPr>
        <w:spacing w:line="440" w:lineRule="exact"/>
        <w:rPr>
          <w:rFonts w:ascii="宋体" w:hAnsi="宋体"/>
          <w:color w:val="000000" w:themeColor="text1"/>
          <w:szCs w:val="21"/>
        </w:rPr>
      </w:pPr>
    </w:p>
    <w:p w:rsidR="00EF0FE3" w:rsidRPr="0034485F" w:rsidRDefault="00EF0FE3">
      <w:pPr>
        <w:spacing w:line="440" w:lineRule="exact"/>
        <w:jc w:val="center"/>
        <w:rPr>
          <w:rFonts w:ascii="宋体" w:hAnsi="宋体"/>
          <w:b/>
          <w:color w:val="000000" w:themeColor="text1"/>
          <w:szCs w:val="21"/>
        </w:rPr>
      </w:pPr>
      <w:r w:rsidRPr="0034485F">
        <w:rPr>
          <w:rFonts w:ascii="宋体" w:hAnsi="宋体" w:hint="eastAsia"/>
          <w:b/>
          <w:color w:val="000000" w:themeColor="text1"/>
          <w:sz w:val="32"/>
          <w:szCs w:val="32"/>
        </w:rPr>
        <w:t>三、响应文件的编制</w:t>
      </w:r>
    </w:p>
    <w:p w:rsidR="00EF0FE3" w:rsidRPr="0034485F" w:rsidRDefault="00EF0FE3">
      <w:pPr>
        <w:spacing w:line="440" w:lineRule="exact"/>
        <w:rPr>
          <w:rFonts w:ascii="宋体" w:hAnsi="宋体"/>
          <w:color w:val="000000" w:themeColor="text1"/>
          <w:szCs w:val="21"/>
        </w:rPr>
      </w:pP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11.响应文件的编制原则</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供应商必须按照谈判文件的要求编制响应文件，并对其提交的响应文件的真实性、合法性承担法律责任。响应文件必须对谈判文件</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实质性响应。</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12.响应文件的组成</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12.1响应文件由资格证明文件、报价文件、商务技术文件三部分组成。</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12.1.1资格证明文件：详见“供应商须知前附表”</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12.1.2报价文件：详见“供应商须知前附表”</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12.1.3商务技术文件：详见“供应商须知前附表”</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13.计量单位</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谈判文件已有明确规定的，使用谈判文件规定的计量单位；谈判文件没有规定的，应采用中华人民共和国法定计量单位，货币种类为人民币，否则视同未响应。</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14.竞标的风险</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供应商没有按照谈判文件要求提供全部资料，或者供应商没有对谈判文件在各方面</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实质性响应可能导致其响应文件按无效处理，是供应商应当考虑的风险。</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15.竞标报价</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15.1竞标报价应按谈判文件中“竞标报价表”格式填写。</w:t>
      </w:r>
    </w:p>
    <w:p w:rsidR="00EF0FE3" w:rsidRPr="0034485F" w:rsidRDefault="00EF0FE3">
      <w:pPr>
        <w:tabs>
          <w:tab w:val="left" w:pos="2492"/>
        </w:tabs>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15.2竞标报价的内容详见“供应商须知前附表”。</w:t>
      </w:r>
    </w:p>
    <w:p w:rsidR="00EF0FE3" w:rsidRPr="0034485F" w:rsidRDefault="00EF0FE3">
      <w:pPr>
        <w:spacing w:line="440" w:lineRule="exact"/>
        <w:ind w:leftChars="203" w:left="426"/>
        <w:rPr>
          <w:rFonts w:ascii="宋体" w:hAnsi="宋体" w:cs="宋体"/>
          <w:color w:val="000000" w:themeColor="text1"/>
          <w:szCs w:val="21"/>
        </w:rPr>
      </w:pPr>
      <w:r w:rsidRPr="0034485F">
        <w:rPr>
          <w:rFonts w:ascii="宋体" w:hAnsi="宋体" w:cs="宋体" w:hint="eastAsia"/>
          <w:color w:val="000000" w:themeColor="text1"/>
          <w:szCs w:val="21"/>
        </w:rPr>
        <w:t>15.3竞标报价要求</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15.3.1供应商的竞标报价应符合以下要求，否则响应文件按无效响应处理：</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（1）供应商必须就“采购需求”中所竞标的每个分标的全部内容分别作完整唯一总价报价，</w:t>
      </w:r>
    </w:p>
    <w:p w:rsidR="00EF0FE3" w:rsidRPr="0034485F" w:rsidRDefault="00EF0FE3">
      <w:pPr>
        <w:spacing w:line="440" w:lineRule="exact"/>
        <w:rPr>
          <w:rFonts w:ascii="宋体" w:hAnsi="宋体" w:cs="宋体"/>
          <w:color w:val="000000" w:themeColor="text1"/>
          <w:szCs w:val="21"/>
        </w:rPr>
      </w:pPr>
      <w:r w:rsidRPr="0034485F">
        <w:rPr>
          <w:rFonts w:ascii="宋体" w:hAnsi="宋体" w:cs="宋体" w:hint="eastAsia"/>
          <w:color w:val="000000" w:themeColor="text1"/>
          <w:szCs w:val="21"/>
        </w:rPr>
        <w:t>不得存在漏项报价；</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（2）供应商必须就所竞标的分标的单项内容</w:t>
      </w:r>
      <w:proofErr w:type="gramStart"/>
      <w:r w:rsidRPr="0034485F">
        <w:rPr>
          <w:rFonts w:ascii="宋体" w:hAnsi="宋体" w:cs="宋体" w:hint="eastAsia"/>
          <w:color w:val="000000" w:themeColor="text1"/>
          <w:szCs w:val="21"/>
        </w:rPr>
        <w:t>作唯一</w:t>
      </w:r>
      <w:proofErr w:type="gramEnd"/>
      <w:r w:rsidRPr="0034485F">
        <w:rPr>
          <w:rFonts w:ascii="宋体" w:hAnsi="宋体" w:cs="宋体" w:hint="eastAsia"/>
          <w:color w:val="000000" w:themeColor="text1"/>
          <w:szCs w:val="21"/>
        </w:rPr>
        <w:t>报价。</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15.3.2竞标报价（包含首次报价、最后报价）超过所竞标分</w:t>
      </w:r>
      <w:proofErr w:type="gramStart"/>
      <w:r w:rsidRPr="0034485F">
        <w:rPr>
          <w:rFonts w:ascii="宋体" w:hAnsi="宋体" w:cs="宋体" w:hint="eastAsia"/>
          <w:color w:val="000000" w:themeColor="text1"/>
          <w:szCs w:val="21"/>
        </w:rPr>
        <w:t>标规定</w:t>
      </w:r>
      <w:proofErr w:type="gramEnd"/>
      <w:r w:rsidRPr="0034485F">
        <w:rPr>
          <w:rFonts w:ascii="宋体" w:hAnsi="宋体" w:cs="宋体" w:hint="eastAsia"/>
          <w:color w:val="000000" w:themeColor="text1"/>
          <w:szCs w:val="21"/>
        </w:rPr>
        <w:t>的采购预算金额或者最高限价的，其响应文件将按无效处理。</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15.3.3竞标报价（包含首次报价、最后报价）超过分项采购预算金额或者最高限价的，其响应文件将按无效处理。</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16.竞标有效期</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16.2 竞标有效期应由供应商按“供应商须知前附表”规定的期限</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响应。</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16.3供应商的响应文件在竞标有效期内均保持有效。</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17.竞标保证金</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17.1供应商须按“供应商须知前附表”的规定提交竞标保证金。</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17.2竞标保证金的退还</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未成交供应商的竞标保证金自成交通知书发出之日起5个工作日内退还</w:t>
      </w:r>
      <w:r w:rsidRPr="0034485F">
        <w:rPr>
          <w:rFonts w:ascii="宋体" w:hAnsi="宋体" w:hint="eastAsia"/>
          <w:color w:val="000000" w:themeColor="text1"/>
          <w:szCs w:val="21"/>
        </w:rPr>
        <w:t>；</w:t>
      </w:r>
      <w:r w:rsidRPr="0034485F">
        <w:rPr>
          <w:rFonts w:ascii="宋体" w:hAnsi="宋体" w:cs="宋体" w:hint="eastAsia"/>
          <w:color w:val="000000" w:themeColor="text1"/>
          <w:szCs w:val="21"/>
        </w:rPr>
        <w:t xml:space="preserve">成交供应商的竞标保证金自签订合同之日起5个工作日内退还。 </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17.3竞标保证金不计息。</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 xml:space="preserve">17.4供应商有下列情形之一的，竞标保证金将不予退还： </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（1）供应商在提交响应文件截至时间后撤回响应文件的；</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hint="eastAsia"/>
          <w:color w:val="000000" w:themeColor="text1"/>
          <w:szCs w:val="21"/>
        </w:rPr>
        <w:t>（2）未按规定提交履约保证金的；</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（3）供应商在响应文件中提供虚假材料的；</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（4）除因不可抗力或者谈判文件认可的情形以外，成交供应商不与采购人签订合同的；</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（5）供应商与采购人、其他供应商或者采购代理机构恶意串通的；</w:t>
      </w:r>
    </w:p>
    <w:p w:rsidR="00EF0FE3" w:rsidRPr="0034485F" w:rsidRDefault="00EF0FE3">
      <w:pPr>
        <w:spacing w:line="440" w:lineRule="exact"/>
        <w:ind w:leftChars="200" w:left="420"/>
        <w:rPr>
          <w:rFonts w:ascii="宋体" w:hAnsi="宋体" w:cs="宋体"/>
          <w:color w:val="000000" w:themeColor="text1"/>
          <w:szCs w:val="21"/>
        </w:rPr>
      </w:pPr>
      <w:r w:rsidRPr="0034485F">
        <w:rPr>
          <w:rFonts w:ascii="宋体" w:hAnsi="宋体" w:cs="宋体" w:hint="eastAsia"/>
          <w:color w:val="000000" w:themeColor="text1"/>
          <w:szCs w:val="21"/>
        </w:rPr>
        <w:t>（6）法律法规规定的其他情形。</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lastRenderedPageBreak/>
        <w:t>18. 响应文件编制的要求</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18.2为确保网上操作合法、有效和安全，供应商应当在提交响应文件截至时间前完成在广西政府采购云平台的身份认证，确保在电子竞标过程中能够对相关数据电文进行加密和使用电子签章。</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18.3响应文件须由供应商在规定位置签字、盖章（具体以供应商须知前附表或响应文件格式规定为准），否则按无效响应处理。</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18.5响应文件应尽量避免涂改、</w:t>
      </w:r>
      <w:proofErr w:type="gramStart"/>
      <w:r w:rsidRPr="0034485F">
        <w:rPr>
          <w:rFonts w:ascii="宋体" w:hAnsi="宋体" w:cs="宋体" w:hint="eastAsia"/>
          <w:color w:val="000000" w:themeColor="text1"/>
          <w:szCs w:val="21"/>
        </w:rPr>
        <w:t>行间插字或者</w:t>
      </w:r>
      <w:proofErr w:type="gramEnd"/>
      <w:r w:rsidRPr="0034485F">
        <w:rPr>
          <w:rFonts w:ascii="宋体" w:hAnsi="宋体" w:cs="宋体" w:hint="eastAsia"/>
          <w:color w:val="000000" w:themeColor="text1"/>
          <w:szCs w:val="21"/>
        </w:rPr>
        <w:t>删除。如果出现上述情况，改动之处应由供应商的法定代表人或者其委托代理人签字（或者电子签名）或者加盖公章或者加盖电子签章。响应文件因涂改、</w:t>
      </w:r>
      <w:proofErr w:type="gramStart"/>
      <w:r w:rsidRPr="0034485F">
        <w:rPr>
          <w:rFonts w:ascii="宋体" w:hAnsi="宋体" w:cs="宋体" w:hint="eastAsia"/>
          <w:color w:val="000000" w:themeColor="text1"/>
          <w:szCs w:val="21"/>
        </w:rPr>
        <w:t>行间插字或者</w:t>
      </w:r>
      <w:proofErr w:type="gramEnd"/>
      <w:r w:rsidRPr="0034485F">
        <w:rPr>
          <w:rFonts w:ascii="宋体" w:hAnsi="宋体" w:cs="宋体" w:hint="eastAsia"/>
          <w:color w:val="000000" w:themeColor="text1"/>
          <w:szCs w:val="21"/>
        </w:rPr>
        <w:t>删除导致字迹潦草或者表达不清所引起的后果由供应商承担。</w:t>
      </w:r>
    </w:p>
    <w:p w:rsidR="00EF0FE3" w:rsidRPr="0034485F" w:rsidRDefault="00EF0FE3">
      <w:pPr>
        <w:spacing w:line="440" w:lineRule="exact"/>
        <w:ind w:firstLineChars="200" w:firstLine="482"/>
        <w:rPr>
          <w:rFonts w:ascii="宋体" w:hAnsi="宋体"/>
          <w:b/>
          <w:color w:val="000000" w:themeColor="text1"/>
          <w:sz w:val="24"/>
        </w:rPr>
      </w:pPr>
      <w:r w:rsidRPr="0034485F">
        <w:rPr>
          <w:rFonts w:ascii="宋体" w:hAnsi="宋体" w:cs="宋体" w:hint="eastAsia"/>
          <w:b/>
          <w:bCs/>
          <w:color w:val="000000" w:themeColor="text1"/>
          <w:sz w:val="24"/>
        </w:rPr>
        <w:t>19.电子</w:t>
      </w:r>
      <w:r w:rsidRPr="0034485F">
        <w:rPr>
          <w:rFonts w:ascii="宋体" w:hAnsi="宋体" w:hint="eastAsia"/>
          <w:b/>
          <w:color w:val="000000" w:themeColor="text1"/>
          <w:sz w:val="24"/>
        </w:rPr>
        <w:t>备份响应文件</w:t>
      </w:r>
    </w:p>
    <w:p w:rsidR="00EF0FE3" w:rsidRPr="0034485F" w:rsidRDefault="00EF0FE3">
      <w:pPr>
        <w:spacing w:line="440" w:lineRule="exact"/>
        <w:ind w:firstLineChars="200" w:firstLine="420"/>
        <w:rPr>
          <w:rFonts w:ascii="宋体" w:hAnsi="宋体"/>
          <w:color w:val="000000" w:themeColor="text1"/>
          <w:sz w:val="24"/>
        </w:rPr>
      </w:pPr>
      <w:r w:rsidRPr="0034485F">
        <w:rPr>
          <w:rFonts w:ascii="宋体" w:hAnsi="宋体" w:hint="eastAsia"/>
          <w:color w:val="000000" w:themeColor="text1"/>
        </w:rPr>
        <w:t>电子备份响应文件是指通过“</w:t>
      </w:r>
      <w:r w:rsidRPr="0034485F">
        <w:rPr>
          <w:rFonts w:ascii="宋体" w:hAnsi="宋体" w:cs="宋体" w:hint="eastAsia"/>
          <w:color w:val="000000" w:themeColor="text1"/>
          <w:szCs w:val="21"/>
        </w:rPr>
        <w:t>广西政府采购云平台电子交易客户端</w:t>
      </w:r>
      <w:r w:rsidRPr="0034485F">
        <w:rPr>
          <w:rFonts w:ascii="宋体" w:hAnsi="宋体" w:hint="eastAsia"/>
          <w:color w:val="000000" w:themeColor="text1"/>
        </w:rPr>
        <w:t>”在线编制生成且后缀名为“bfbs”的文件，是否接受电子备份响应文件</w:t>
      </w:r>
      <w:r w:rsidRPr="0034485F">
        <w:rPr>
          <w:rFonts w:ascii="宋体" w:hAnsi="宋体" w:hint="eastAsia"/>
          <w:bCs/>
          <w:color w:val="000000" w:themeColor="text1"/>
          <w:szCs w:val="21"/>
        </w:rPr>
        <w:t>详见在“供应商须知前附表”。</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20.响应文件的提交</w:t>
      </w:r>
    </w:p>
    <w:p w:rsidR="00EF0FE3" w:rsidRPr="0034485F" w:rsidRDefault="00EF0FE3">
      <w:pPr>
        <w:spacing w:line="440" w:lineRule="exact"/>
        <w:ind w:firstLineChars="200" w:firstLine="420"/>
        <w:rPr>
          <w:rFonts w:ascii="宋体" w:hAnsi="宋体"/>
          <w:b/>
          <w:color w:val="000000" w:themeColor="text1"/>
        </w:rPr>
      </w:pPr>
      <w:r w:rsidRPr="0034485F">
        <w:rPr>
          <w:rFonts w:ascii="宋体" w:hAnsi="宋体" w:hint="eastAsia"/>
          <w:bCs/>
          <w:color w:val="000000" w:themeColor="text1"/>
          <w:szCs w:val="21"/>
        </w:rPr>
        <w:t>20.1供应商必须按“供应商须知前附表”规定的</w:t>
      </w:r>
      <w:r w:rsidRPr="0034485F">
        <w:rPr>
          <w:rFonts w:ascii="宋体" w:hAnsi="宋体" w:cs="宋体" w:hint="eastAsia"/>
          <w:color w:val="000000" w:themeColor="text1"/>
          <w:szCs w:val="21"/>
        </w:rPr>
        <w:t>时间</w:t>
      </w:r>
      <w:r w:rsidRPr="0034485F">
        <w:rPr>
          <w:rFonts w:ascii="宋体" w:hAnsi="宋体" w:hint="eastAsia"/>
          <w:color w:val="000000" w:themeColor="text1"/>
          <w:szCs w:val="21"/>
        </w:rPr>
        <w:t>及</w:t>
      </w:r>
      <w:r w:rsidRPr="0034485F">
        <w:rPr>
          <w:rFonts w:ascii="宋体" w:hAnsi="宋体" w:hint="eastAsia"/>
          <w:bCs/>
          <w:color w:val="000000" w:themeColor="text1"/>
          <w:szCs w:val="21"/>
        </w:rPr>
        <w:t>地点提交响应文件。电子响应文件应在制作完成后，在提交响应文件截至时间前通过有效数字证书（CA认证锁）进行电子签章、加密，然后通过网络将加密的电子响应文件提交至</w:t>
      </w:r>
      <w:r w:rsidRPr="0034485F">
        <w:rPr>
          <w:rFonts w:ascii="宋体" w:hAnsi="宋体" w:hint="eastAsia"/>
          <w:color w:val="000000" w:themeColor="text1"/>
          <w:szCs w:val="21"/>
        </w:rPr>
        <w:t>广西政府采购云平台</w:t>
      </w:r>
      <w:r w:rsidRPr="0034485F">
        <w:rPr>
          <w:rFonts w:ascii="宋体" w:hAnsi="宋体" w:hint="eastAsia"/>
          <w:bCs/>
          <w:color w:val="000000" w:themeColor="text1"/>
          <w:szCs w:val="21"/>
        </w:rPr>
        <w:t xml:space="preserve">。 </w:t>
      </w:r>
      <w:r w:rsidRPr="0034485F">
        <w:rPr>
          <w:rFonts w:ascii="宋体" w:hAnsi="宋体" w:hint="eastAsia"/>
          <w:b/>
          <w:color w:val="000000" w:themeColor="text1"/>
        </w:rPr>
        <w:t xml:space="preserve"> </w:t>
      </w:r>
    </w:p>
    <w:p w:rsidR="00EF0FE3" w:rsidRPr="0034485F" w:rsidRDefault="00EF0FE3">
      <w:pPr>
        <w:spacing w:line="440" w:lineRule="exact"/>
        <w:ind w:firstLineChars="200" w:firstLine="422"/>
        <w:rPr>
          <w:rFonts w:ascii="宋体" w:hAnsi="宋体"/>
          <w:b/>
          <w:color w:val="000000" w:themeColor="text1"/>
          <w:szCs w:val="20"/>
        </w:rPr>
      </w:pPr>
      <w:r w:rsidRPr="0034485F">
        <w:rPr>
          <w:rFonts w:ascii="宋体" w:hAnsi="宋体" w:hint="eastAsia"/>
          <w:b/>
          <w:color w:val="000000" w:themeColor="text1"/>
          <w:szCs w:val="21"/>
        </w:rPr>
        <w:t>20.2未在规定时间内提交或者未按照谈判文件要求加密的电子响应文件，广西政府采购云平台将拒收。</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21.首次响应文件的补充、修改与撤回</w:t>
      </w:r>
      <w:bookmarkStart w:id="61" w:name="_Toc254970543"/>
      <w:bookmarkStart w:id="62" w:name="_Toc254970684"/>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cs="宋体" w:hint="eastAsia"/>
          <w:color w:val="000000" w:themeColor="text1"/>
          <w:szCs w:val="21"/>
        </w:rPr>
        <w:t>21.1</w:t>
      </w:r>
      <w:r w:rsidRPr="0034485F">
        <w:rPr>
          <w:rFonts w:ascii="宋体" w:hAnsi="宋体" w:hint="eastAsia"/>
          <w:bCs/>
          <w:color w:val="000000" w:themeColor="text1"/>
          <w:szCs w:val="21"/>
        </w:rPr>
        <w:t>供应商应当在提交响应文件截至时间前完成电子响应文件的提交（上传），提交响应文件截至时间前可以补充、修改或者撤回响应文件。补充或者修改响应文件的，应当先行撤回原响应文件，补充、修改后重新提交（上传），提交响应文件截至时间前未完成提交（上传）的，视为撤回响应文件。提交响应文件截至时间以后提交（上传）的响应文件，广西政府采购云平台将予以拒收。</w:t>
      </w:r>
      <w:r w:rsidRPr="0034485F">
        <w:rPr>
          <w:rFonts w:ascii="宋体" w:hAnsi="宋体" w:cs="宋体" w:hint="eastAsia"/>
          <w:color w:val="000000" w:themeColor="text1"/>
          <w:szCs w:val="21"/>
        </w:rPr>
        <w:t>（补充、修改或者撤回方式可</w:t>
      </w:r>
      <w:r w:rsidRPr="0034485F">
        <w:rPr>
          <w:rFonts w:ascii="宋体" w:hAnsi="宋体" w:hint="eastAsia"/>
          <w:color w:val="000000" w:themeColor="text1"/>
          <w:szCs w:val="21"/>
        </w:rPr>
        <w:t>登录</w:t>
      </w:r>
      <w:r w:rsidRPr="0034485F">
        <w:rPr>
          <w:rFonts w:ascii="宋体" w:hAnsi="宋体" w:cs="宋体" w:hint="eastAsia"/>
          <w:color w:val="000000" w:themeColor="text1"/>
          <w:kern w:val="0"/>
          <w:szCs w:val="21"/>
        </w:rPr>
        <w:t>广西政府采购云平台，</w:t>
      </w:r>
      <w:r w:rsidRPr="0034485F">
        <w:rPr>
          <w:rFonts w:ascii="宋体" w:hAnsi="宋体" w:hint="eastAsia"/>
          <w:color w:val="000000" w:themeColor="text1"/>
          <w:szCs w:val="21"/>
        </w:rPr>
        <w:t>进入“服务中心”中查看</w:t>
      </w:r>
      <w:r w:rsidRPr="0034485F">
        <w:rPr>
          <w:rFonts w:ascii="宋体" w:hAnsi="宋体" w:cs="宋体" w:hint="eastAsia"/>
          <w:color w:val="000000" w:themeColor="text1"/>
          <w:szCs w:val="21"/>
        </w:rPr>
        <w:t xml:space="preserve"> “电子响应文件制作与投送教程”）</w:t>
      </w:r>
    </w:p>
    <w:bookmarkEnd w:id="61"/>
    <w:bookmarkEnd w:id="62"/>
    <w:p w:rsidR="00EF0FE3" w:rsidRPr="0034485F" w:rsidRDefault="00EF0FE3">
      <w:pPr>
        <w:pStyle w:val="23"/>
        <w:spacing w:before="0" w:line="440" w:lineRule="exact"/>
        <w:ind w:firstLine="420"/>
        <w:rPr>
          <w:rFonts w:ascii="宋体" w:hAnsi="宋体" w:cs="宋体"/>
          <w:color w:val="000000" w:themeColor="text1"/>
          <w:sz w:val="21"/>
          <w:szCs w:val="21"/>
        </w:rPr>
      </w:pPr>
      <w:r w:rsidRPr="0034485F">
        <w:rPr>
          <w:rFonts w:ascii="宋体" w:hAnsi="宋体" w:cs="宋体" w:hint="eastAsia"/>
          <w:color w:val="000000" w:themeColor="text1"/>
          <w:sz w:val="21"/>
          <w:szCs w:val="21"/>
        </w:rPr>
        <w:t>21.2在提交响应文件截至时间前，除供应商补充、修改或者撤回响应文件外，任何单位和个人</w:t>
      </w:r>
      <w:r w:rsidRPr="0034485F">
        <w:rPr>
          <w:rFonts w:ascii="宋体" w:hAnsi="宋体" w:cs="宋体" w:hint="eastAsia"/>
          <w:color w:val="000000" w:themeColor="text1"/>
          <w:sz w:val="21"/>
          <w:szCs w:val="21"/>
        </w:rPr>
        <w:lastRenderedPageBreak/>
        <w:t>不得解密或提取响应文件。</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22.响应文件的退回</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采购人和采购代理机构对已提交的响应文件概不退回。</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23.截至时间后的撤回</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供应商在响应文件提交截至时间后向采购人、采购代理机构书面申请撤回响应文件的，将根据本须知正文第17.4条的规定不予退还其竞标保证金。</w:t>
      </w:r>
    </w:p>
    <w:p w:rsidR="00EF0FE3" w:rsidRPr="0034485F" w:rsidRDefault="00EF0FE3">
      <w:pPr>
        <w:spacing w:line="440" w:lineRule="exact"/>
        <w:ind w:firstLineChars="200" w:firstLine="420"/>
        <w:rPr>
          <w:rFonts w:ascii="宋体" w:hAnsi="宋体"/>
          <w:color w:val="000000" w:themeColor="text1"/>
          <w:szCs w:val="21"/>
        </w:rPr>
      </w:pPr>
    </w:p>
    <w:p w:rsidR="00EF0FE3" w:rsidRPr="0034485F" w:rsidRDefault="00EF0FE3">
      <w:pPr>
        <w:spacing w:line="440" w:lineRule="exact"/>
        <w:jc w:val="center"/>
        <w:rPr>
          <w:rFonts w:ascii="宋体" w:hAnsi="宋体"/>
          <w:b/>
          <w:color w:val="000000" w:themeColor="text1"/>
          <w:sz w:val="32"/>
          <w:szCs w:val="32"/>
        </w:rPr>
      </w:pPr>
      <w:r w:rsidRPr="0034485F">
        <w:rPr>
          <w:rFonts w:ascii="宋体" w:hAnsi="宋体" w:hint="eastAsia"/>
          <w:b/>
          <w:color w:val="000000" w:themeColor="text1"/>
          <w:sz w:val="32"/>
          <w:szCs w:val="32"/>
        </w:rPr>
        <w:t>四、评审及谈判</w:t>
      </w:r>
    </w:p>
    <w:p w:rsidR="00EF0FE3" w:rsidRPr="0034485F" w:rsidRDefault="00EF0FE3">
      <w:pPr>
        <w:spacing w:line="440" w:lineRule="exact"/>
        <w:ind w:left="420" w:firstLine="420"/>
        <w:rPr>
          <w:rFonts w:ascii="宋体" w:hAnsi="宋体"/>
          <w:color w:val="000000" w:themeColor="text1"/>
          <w:szCs w:val="21"/>
        </w:rPr>
      </w:pP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24.谈判小组成立</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24.3</w:t>
      </w:r>
      <w:r w:rsidRPr="0034485F">
        <w:rPr>
          <w:rFonts w:ascii="宋体" w:hAnsi="宋体" w:hint="eastAsia"/>
          <w:bCs/>
          <w:color w:val="000000" w:themeColor="text1"/>
          <w:szCs w:val="21"/>
        </w:rPr>
        <w:t>采购代理机构</w:t>
      </w:r>
      <w:r w:rsidRPr="0034485F">
        <w:rPr>
          <w:rFonts w:ascii="宋体" w:hAnsi="宋体" w:hint="eastAsia"/>
          <w:bCs/>
          <w:color w:val="000000" w:themeColor="text1"/>
        </w:rPr>
        <w:t>应当</w:t>
      </w:r>
      <w:r w:rsidRPr="0034485F">
        <w:rPr>
          <w:rFonts w:ascii="宋体" w:hAnsi="宋体" w:hint="eastAsia"/>
          <w:bCs/>
          <w:color w:val="000000" w:themeColor="text1"/>
          <w:szCs w:val="21"/>
        </w:rPr>
        <w:t>基于广西政府采购云平台</w:t>
      </w:r>
      <w:r w:rsidRPr="0034485F">
        <w:rPr>
          <w:rFonts w:ascii="宋体" w:hAnsi="宋体" w:hint="eastAsia"/>
          <w:bCs/>
          <w:color w:val="000000" w:themeColor="text1"/>
        </w:rPr>
        <w:t>抽（选）取</w:t>
      </w:r>
      <w:r w:rsidRPr="0034485F">
        <w:rPr>
          <w:rFonts w:ascii="宋体" w:hAnsi="宋体" w:hint="eastAsia"/>
          <w:bCs/>
          <w:color w:val="000000" w:themeColor="text1"/>
          <w:szCs w:val="21"/>
        </w:rPr>
        <w:t>评审专家。</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25. 首次响应文件的开启和解密</w:t>
      </w:r>
    </w:p>
    <w:p w:rsidR="00EF0FE3" w:rsidRPr="0034485F" w:rsidRDefault="00EF0FE3">
      <w:pPr>
        <w:spacing w:line="440" w:lineRule="exact"/>
        <w:ind w:firstLineChars="200" w:firstLine="420"/>
        <w:rPr>
          <w:rFonts w:ascii="宋体" w:hAnsi="宋体" w:cs="宋体"/>
          <w:b/>
          <w:bCs/>
          <w:color w:val="000000" w:themeColor="text1"/>
          <w:sz w:val="24"/>
        </w:rPr>
      </w:pPr>
      <w:r w:rsidRPr="0034485F">
        <w:rPr>
          <w:rFonts w:ascii="宋体" w:hAnsi="宋体" w:hint="eastAsia"/>
          <w:bCs/>
          <w:color w:val="000000" w:themeColor="text1"/>
        </w:rPr>
        <w:t>采购代理机构将在“供应商须知前附表”规定的时</w:t>
      </w:r>
      <w:r w:rsidRPr="0034485F">
        <w:rPr>
          <w:rFonts w:ascii="宋体" w:hAnsi="宋体" w:hint="eastAsia"/>
          <w:color w:val="000000" w:themeColor="text1"/>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sidRPr="0034485F">
        <w:rPr>
          <w:rFonts w:ascii="宋体" w:hAnsi="宋体" w:hint="eastAsia"/>
          <w:bCs/>
          <w:color w:val="000000" w:themeColor="text1"/>
          <w:szCs w:val="21"/>
        </w:rPr>
        <w:t>“供应商须知前附表”</w:t>
      </w:r>
      <w:r w:rsidRPr="0034485F">
        <w:rPr>
          <w:rFonts w:ascii="宋体" w:hAnsi="宋体" w:hint="eastAsia"/>
          <w:color w:val="000000" w:themeColor="text1"/>
        </w:rPr>
        <w:t>规定的时间内自行进行响应文件解密。</w:t>
      </w:r>
      <w:r w:rsidRPr="0034485F">
        <w:rPr>
          <w:rFonts w:ascii="宋体" w:hAnsi="宋体" w:hint="eastAsia"/>
          <w:b/>
          <w:color w:val="000000" w:themeColor="text1"/>
        </w:rPr>
        <w:t>供应商未在规定的时间内解密响应文件或者解密失败的，供应商</w:t>
      </w:r>
      <w:r w:rsidRPr="0034485F">
        <w:rPr>
          <w:rFonts w:ascii="宋体" w:hAnsi="宋体" w:hint="eastAsia"/>
          <w:b/>
          <w:color w:val="000000" w:themeColor="text1"/>
          <w:szCs w:val="21"/>
        </w:rPr>
        <w:t>的响应文件作无效响应处理</w:t>
      </w:r>
      <w:r w:rsidRPr="0034485F">
        <w:rPr>
          <w:rFonts w:ascii="宋体" w:hAnsi="宋体" w:hint="eastAsia"/>
          <w:b/>
          <w:color w:val="000000" w:themeColor="text1"/>
        </w:rPr>
        <w:t>。</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26. 评审程序和评定成交的标准</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26.1谈判小组按照“第四章  评审程序和评定成交的标准”规定的评审程序对响应文件进行评审，并按照评定成交的标准推荐成交候选供应商。评审价相同时，成交候选供应商推荐顺序见</w:t>
      </w:r>
      <w:r w:rsidRPr="0034485F">
        <w:rPr>
          <w:rFonts w:ascii="宋体" w:hAnsi="宋体" w:hint="eastAsia"/>
          <w:color w:val="000000" w:themeColor="text1"/>
          <w:szCs w:val="21"/>
        </w:rPr>
        <w:t>“供应商须知前附表”。</w:t>
      </w:r>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hint="eastAsia"/>
          <w:color w:val="000000" w:themeColor="text1"/>
          <w:szCs w:val="21"/>
        </w:rPr>
        <w:t>26.2 商务/技术要求允许负偏离的条款数详见“供应商须知前附表”。</w:t>
      </w:r>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cs="宋体" w:hint="eastAsia"/>
          <w:color w:val="000000" w:themeColor="text1"/>
        </w:rPr>
        <w:lastRenderedPageBreak/>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26.4电子交易活动的中止。采购过程中出现以下情形，导致电子交易平台无法正常运行，或者无法保证电子交易的公平、公正和安全时，采购机构可中止电子交易活动：</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 xml:space="preserve">（1）电子交易平台发生故障而无法登录访问的； </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（2）电子交易平台应用或数据库出现错误，不能进行正常操作的；</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（3）电子交易平台发现严重安全漏洞，有潜在泄密危险的；</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 xml:space="preserve">（4）病毒发作导致不能进行正常操作的； </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（5）其他无法保证电子交易的公平、公正和安全的情况。</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hint="eastAsia"/>
          <w:color w:val="000000" w:themeColor="text1"/>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w:t>
      </w:r>
      <w:proofErr w:type="gramStart"/>
      <w:r w:rsidRPr="0034485F">
        <w:rPr>
          <w:rFonts w:ascii="宋体" w:hAnsi="宋体" w:hint="eastAsia"/>
          <w:color w:val="000000" w:themeColor="text1"/>
        </w:rPr>
        <w:t>作出</w:t>
      </w:r>
      <w:proofErr w:type="gramEnd"/>
      <w:r w:rsidRPr="0034485F">
        <w:rPr>
          <w:rFonts w:ascii="宋体" w:hAnsi="宋体" w:hint="eastAsia"/>
          <w:color w:val="000000" w:themeColor="text1"/>
        </w:rPr>
        <w:t>妥善保密处理，并报财政部门备案。</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27.确定成交供应商及结果公告</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27.1</w:t>
      </w:r>
      <w:r w:rsidRPr="0034485F">
        <w:rPr>
          <w:rFonts w:ascii="宋体" w:hAnsi="宋体" w:cs="宋体" w:hint="eastAsia"/>
          <w:color w:val="000000" w:themeColor="text1"/>
          <w:kern w:val="0"/>
          <w:szCs w:val="21"/>
        </w:rPr>
        <w:t xml:space="preserve"> 采购</w:t>
      </w:r>
      <w:r w:rsidRPr="0034485F">
        <w:rPr>
          <w:rFonts w:ascii="宋体" w:hAnsi="宋体" w:cs="宋体" w:hint="eastAsia"/>
          <w:color w:val="000000" w:themeColor="text1"/>
          <w:szCs w:val="21"/>
        </w:rPr>
        <w:t>代理</w:t>
      </w:r>
      <w:r w:rsidRPr="0034485F">
        <w:rPr>
          <w:rFonts w:ascii="宋体" w:hAnsi="宋体" w:cs="宋体" w:hint="eastAsia"/>
          <w:color w:val="000000" w:themeColor="text1"/>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w:t>
      </w:r>
      <w:proofErr w:type="gramStart"/>
      <w:r w:rsidRPr="0034485F">
        <w:rPr>
          <w:rFonts w:ascii="宋体" w:hAnsi="宋体" w:cs="宋体" w:hint="eastAsia"/>
          <w:color w:val="000000" w:themeColor="text1"/>
          <w:kern w:val="0"/>
          <w:szCs w:val="21"/>
        </w:rPr>
        <w:t>供应商且不</w:t>
      </w:r>
      <w:proofErr w:type="gramEnd"/>
      <w:r w:rsidRPr="0034485F">
        <w:rPr>
          <w:rFonts w:ascii="宋体" w:hAnsi="宋体" w:cs="宋体" w:hint="eastAsia"/>
          <w:color w:val="000000" w:themeColor="text1"/>
          <w:kern w:val="0"/>
          <w:szCs w:val="21"/>
        </w:rPr>
        <w:t>提出异议的，视为确定评审报告提出的排名第一的成交候选人为成交供应商。</w:t>
      </w:r>
    </w:p>
    <w:p w:rsidR="00EF0FE3" w:rsidRPr="0034485F" w:rsidRDefault="00EF0FE3">
      <w:pPr>
        <w:pStyle w:val="a6"/>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27.2</w:t>
      </w:r>
      <w:r w:rsidRPr="0034485F">
        <w:rPr>
          <w:rFonts w:ascii="宋体" w:hAnsi="宋体" w:cs="宋体" w:hint="eastAsia"/>
          <w:color w:val="000000" w:themeColor="text1"/>
          <w:szCs w:val="21"/>
        </w:rPr>
        <w:t>采购代理机构应当在</w:t>
      </w:r>
      <w:r w:rsidRPr="0034485F">
        <w:rPr>
          <w:rFonts w:ascii="宋体" w:hAnsi="宋体" w:cs="宋体" w:hint="eastAsia"/>
          <w:color w:val="000000" w:themeColor="text1"/>
          <w:kern w:val="0"/>
          <w:szCs w:val="21"/>
        </w:rPr>
        <w:t>成交</w:t>
      </w:r>
      <w:r w:rsidRPr="0034485F">
        <w:rPr>
          <w:rFonts w:ascii="宋体" w:hAnsi="宋体" w:cs="宋体" w:hint="eastAsia"/>
          <w:color w:val="000000" w:themeColor="text1"/>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w:t>
      </w:r>
      <w:r w:rsidR="005D4147" w:rsidRPr="0034485F">
        <w:rPr>
          <w:rFonts w:ascii="宋体" w:hAnsi="宋体" w:cs="宋体" w:hint="eastAsia"/>
          <w:color w:val="000000" w:themeColor="text1"/>
          <w:szCs w:val="21"/>
        </w:rPr>
        <w:t>谈判文件</w:t>
      </w:r>
      <w:r w:rsidRPr="0034485F">
        <w:rPr>
          <w:rFonts w:ascii="宋体" w:hAnsi="宋体" w:cs="宋体" w:hint="eastAsia"/>
          <w:color w:val="000000" w:themeColor="text1"/>
          <w:szCs w:val="21"/>
        </w:rPr>
        <w:t>一并保存。</w:t>
      </w:r>
      <w:r w:rsidRPr="0034485F">
        <w:rPr>
          <w:rFonts w:ascii="宋体" w:hAnsi="宋体" w:cs="Courier New" w:hint="eastAsia"/>
          <w:color w:val="000000" w:themeColor="text1"/>
          <w:szCs w:val="21"/>
        </w:rPr>
        <w:t>成交供应</w:t>
      </w:r>
      <w:proofErr w:type="gramStart"/>
      <w:r w:rsidRPr="0034485F">
        <w:rPr>
          <w:rFonts w:ascii="宋体" w:hAnsi="宋体" w:cs="Courier New" w:hint="eastAsia"/>
          <w:color w:val="000000" w:themeColor="text1"/>
          <w:szCs w:val="21"/>
        </w:rPr>
        <w:t>商享受</w:t>
      </w:r>
      <w:proofErr w:type="gramEnd"/>
      <w:r w:rsidRPr="0034485F">
        <w:rPr>
          <w:rFonts w:ascii="宋体" w:hAnsi="宋体" w:cs="Courier New" w:hint="eastAsia"/>
          <w:color w:val="000000" w:themeColor="text1"/>
          <w:szCs w:val="21"/>
        </w:rPr>
        <w:t>《政府采购促进中小企业发展管理办法》（财库〔2020〕46号）规定的中小企业扶持政策的，采购人、采购代理机构应当随成交结果公开成交供应商的《中小企业声明函》。</w:t>
      </w:r>
    </w:p>
    <w:p w:rsidR="00EF0FE3" w:rsidRPr="0034485F" w:rsidRDefault="00EF0FE3">
      <w:pPr>
        <w:pStyle w:val="a6"/>
        <w:spacing w:line="440" w:lineRule="exact"/>
        <w:ind w:firstLineChars="200" w:firstLine="420"/>
        <w:rPr>
          <w:rFonts w:ascii="宋体" w:hAnsi="宋体"/>
          <w:bCs/>
          <w:color w:val="000000" w:themeColor="text1"/>
          <w:szCs w:val="21"/>
        </w:rPr>
      </w:pPr>
      <w:r w:rsidRPr="0034485F">
        <w:rPr>
          <w:rFonts w:ascii="宋体" w:hAnsi="宋体" w:hint="eastAsia"/>
          <w:bCs/>
          <w:color w:val="000000" w:themeColor="text1"/>
          <w:szCs w:val="21"/>
        </w:rPr>
        <w:t>27.3出现下列情形之一的，采购人或者采购代理机构应当终止竞争性谈判采购活动，发布项目终止公告并说明原因，重新开展采购活动：</w:t>
      </w:r>
    </w:p>
    <w:p w:rsidR="00EF0FE3" w:rsidRPr="0034485F" w:rsidRDefault="00EF0FE3">
      <w:pPr>
        <w:pStyle w:val="a6"/>
        <w:spacing w:line="440" w:lineRule="exact"/>
        <w:ind w:firstLineChars="200" w:firstLine="420"/>
        <w:rPr>
          <w:rFonts w:ascii="宋体" w:hAnsi="宋体"/>
          <w:bCs/>
          <w:color w:val="000000" w:themeColor="text1"/>
          <w:szCs w:val="21"/>
        </w:rPr>
      </w:pPr>
      <w:r w:rsidRPr="0034485F">
        <w:rPr>
          <w:rFonts w:ascii="宋体" w:hAnsi="宋体" w:hint="eastAsia"/>
          <w:bCs/>
          <w:color w:val="000000" w:themeColor="text1"/>
          <w:szCs w:val="21"/>
        </w:rPr>
        <w:t>（1）因情况变化，不再符合规定的竞争性谈判采购方式适用情形的；</w:t>
      </w:r>
    </w:p>
    <w:p w:rsidR="00EF0FE3" w:rsidRPr="0034485F" w:rsidRDefault="00EF0FE3">
      <w:pPr>
        <w:pStyle w:val="a6"/>
        <w:spacing w:line="440" w:lineRule="exact"/>
        <w:ind w:firstLineChars="200" w:firstLine="420"/>
        <w:rPr>
          <w:rFonts w:ascii="宋体" w:hAnsi="宋体"/>
          <w:bCs/>
          <w:color w:val="000000" w:themeColor="text1"/>
          <w:szCs w:val="21"/>
        </w:rPr>
      </w:pPr>
      <w:r w:rsidRPr="0034485F">
        <w:rPr>
          <w:rFonts w:ascii="宋体" w:hAnsi="宋体" w:hint="eastAsia"/>
          <w:bCs/>
          <w:color w:val="000000" w:themeColor="text1"/>
          <w:szCs w:val="21"/>
        </w:rPr>
        <w:t>（2）出现影响采购公正的违法、违规行为的；</w:t>
      </w:r>
    </w:p>
    <w:p w:rsidR="00EF0FE3" w:rsidRPr="0034485F" w:rsidRDefault="00EF0FE3">
      <w:pPr>
        <w:pStyle w:val="a6"/>
        <w:spacing w:line="440" w:lineRule="exact"/>
        <w:ind w:firstLineChars="200" w:firstLine="420"/>
        <w:rPr>
          <w:rFonts w:ascii="宋体" w:hAnsi="宋体"/>
          <w:bCs/>
          <w:color w:val="000000" w:themeColor="text1"/>
          <w:szCs w:val="21"/>
        </w:rPr>
      </w:pPr>
      <w:r w:rsidRPr="0034485F">
        <w:rPr>
          <w:rFonts w:ascii="宋体" w:hAnsi="宋体" w:hint="eastAsia"/>
          <w:bCs/>
          <w:color w:val="000000" w:themeColor="text1"/>
          <w:szCs w:val="21"/>
        </w:rPr>
        <w:t>（3）在采购过程中符合竞争要求的供应商或者报价未超过采购预算的供应商不足3家的，但“第</w:t>
      </w:r>
      <w:r w:rsidRPr="0034485F">
        <w:rPr>
          <w:rFonts w:ascii="宋体" w:hAnsi="宋体" w:hint="eastAsia"/>
          <w:bCs/>
          <w:color w:val="000000" w:themeColor="text1"/>
          <w:szCs w:val="21"/>
        </w:rPr>
        <w:lastRenderedPageBreak/>
        <w:t>四章 评审程序和评定成交的标准”第3.7条规定的情形除外。</w:t>
      </w:r>
    </w:p>
    <w:p w:rsidR="00EF0FE3" w:rsidRPr="0034485F" w:rsidRDefault="00EF0FE3">
      <w:pPr>
        <w:pStyle w:val="a6"/>
        <w:spacing w:line="440" w:lineRule="exact"/>
        <w:ind w:firstLineChars="200" w:firstLine="420"/>
        <w:rPr>
          <w:rFonts w:ascii="宋体" w:hAnsi="宋体"/>
          <w:bCs/>
          <w:color w:val="000000" w:themeColor="text1"/>
          <w:szCs w:val="21"/>
        </w:rPr>
      </w:pPr>
      <w:r w:rsidRPr="0034485F">
        <w:rPr>
          <w:rFonts w:ascii="宋体" w:hAnsi="宋体" w:hint="eastAsia"/>
          <w:bCs/>
          <w:color w:val="000000" w:themeColor="text1"/>
          <w:szCs w:val="21"/>
        </w:rPr>
        <w:t>27.4在采购活动中因重大变故，采购任务取消的，采购人或者采购代理机构应当终止采购活动，通知所有参加采购活动的供应商，并将项目实施情况和采购任务取消原因报送本级财政部门。</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28.履约保证金</w:t>
      </w:r>
    </w:p>
    <w:p w:rsidR="00EF0FE3" w:rsidRPr="0034485F" w:rsidRDefault="00EF0FE3">
      <w:pPr>
        <w:spacing w:line="440" w:lineRule="exact"/>
        <w:ind w:firstLineChars="200" w:firstLine="420"/>
        <w:rPr>
          <w:rFonts w:ascii="宋体" w:hAnsi="宋体"/>
          <w:color w:val="000000" w:themeColor="text1"/>
        </w:rPr>
      </w:pPr>
      <w:r w:rsidRPr="0034485F">
        <w:rPr>
          <w:rFonts w:ascii="宋体" w:hAnsi="宋体" w:cs="宋体" w:hint="eastAsia"/>
          <w:color w:val="000000" w:themeColor="text1"/>
          <w:szCs w:val="21"/>
        </w:rPr>
        <w:t>28.1履约保证金的金额、提交方式、退付的时间和条件详见 “供应商须知前附表”。成交供应商未按规定提交履约保证金的，视为拒绝</w:t>
      </w:r>
      <w:r w:rsidRPr="0034485F">
        <w:rPr>
          <w:rFonts w:ascii="宋体" w:hAnsi="宋体" w:hint="eastAsia"/>
          <w:color w:val="000000" w:themeColor="text1"/>
        </w:rPr>
        <w:t>与采购人</w:t>
      </w:r>
      <w:r w:rsidRPr="0034485F">
        <w:rPr>
          <w:rFonts w:ascii="宋体" w:hAnsi="宋体" w:cs="宋体" w:hint="eastAsia"/>
          <w:color w:val="000000" w:themeColor="text1"/>
          <w:szCs w:val="21"/>
        </w:rPr>
        <w:t>签订合同。</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28.2在履约保证金退还日期前，若成交供应商的开户名称、开户银行、</w:t>
      </w:r>
      <w:proofErr w:type="gramStart"/>
      <w:r w:rsidRPr="0034485F">
        <w:rPr>
          <w:rFonts w:ascii="宋体" w:hAnsi="宋体" w:cs="宋体" w:hint="eastAsia"/>
          <w:color w:val="000000" w:themeColor="text1"/>
          <w:szCs w:val="21"/>
        </w:rPr>
        <w:t>帐号</w:t>
      </w:r>
      <w:proofErr w:type="gramEnd"/>
      <w:r w:rsidRPr="0034485F">
        <w:rPr>
          <w:rFonts w:ascii="宋体" w:hAnsi="宋体" w:cs="宋体" w:hint="eastAsia"/>
          <w:color w:val="000000" w:themeColor="text1"/>
          <w:szCs w:val="21"/>
        </w:rPr>
        <w:t>有变动的，请以书面形式通知履约保证金收取单位，否则由此产生的后果</w:t>
      </w:r>
      <w:proofErr w:type="gramStart"/>
      <w:r w:rsidRPr="0034485F">
        <w:rPr>
          <w:rFonts w:ascii="宋体" w:hAnsi="宋体" w:cs="宋体" w:hint="eastAsia"/>
          <w:color w:val="000000" w:themeColor="text1"/>
          <w:szCs w:val="21"/>
        </w:rPr>
        <w:t>由成交</w:t>
      </w:r>
      <w:proofErr w:type="gramEnd"/>
      <w:r w:rsidRPr="0034485F">
        <w:rPr>
          <w:rFonts w:ascii="宋体" w:hAnsi="宋体" w:cs="宋体" w:hint="eastAsia"/>
          <w:color w:val="000000" w:themeColor="text1"/>
          <w:szCs w:val="21"/>
        </w:rPr>
        <w:t>供应商自负。</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29.签订合同</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29.1签订电子采购合同：成交供应商领取电子成交通知书后，在</w:t>
      </w:r>
      <w:r w:rsidRPr="0034485F">
        <w:rPr>
          <w:rFonts w:ascii="宋体" w:hAnsi="宋体" w:cs="宋体" w:hint="eastAsia"/>
          <w:color w:val="000000" w:themeColor="text1"/>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线下签订纸质合同：供应商领取成交通知书后，按“供应商须知前附表”规定向采购人出示相关证明材料，经采购人核验合格后方可签订合同。</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29.2签订合同时间：按成交通知书规定的时间与采购人签订合同。</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29.3成交供应</w:t>
      </w:r>
      <w:proofErr w:type="gramStart"/>
      <w:r w:rsidRPr="0034485F">
        <w:rPr>
          <w:rFonts w:ascii="宋体" w:hAnsi="宋体" w:cs="宋体" w:hint="eastAsia"/>
          <w:color w:val="000000" w:themeColor="text1"/>
          <w:szCs w:val="21"/>
        </w:rPr>
        <w:t>商拒绝</w:t>
      </w:r>
      <w:proofErr w:type="gramEnd"/>
      <w:r w:rsidRPr="0034485F">
        <w:rPr>
          <w:rFonts w:ascii="宋体" w:hAnsi="宋体" w:cs="宋体" w:hint="eastAsia"/>
          <w:color w:val="000000" w:themeColor="text1"/>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sidRPr="0034485F">
        <w:rPr>
          <w:rFonts w:ascii="宋体" w:hAnsi="宋体" w:cs="宋体" w:hint="eastAsia"/>
          <w:color w:val="000000" w:themeColor="text1"/>
          <w:szCs w:val="21"/>
        </w:rPr>
        <w:t>给成交供应商造成</w:t>
      </w:r>
      <w:proofErr w:type="gramEnd"/>
      <w:r w:rsidRPr="0034485F">
        <w:rPr>
          <w:rFonts w:ascii="宋体" w:hAnsi="宋体" w:cs="宋体" w:hint="eastAsia"/>
          <w:color w:val="000000" w:themeColor="text1"/>
          <w:szCs w:val="21"/>
        </w:rPr>
        <w:t>损失的，成交供应商可追究采购人承担相应的法律责任。</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29.5采购人或成交供应商不得单方面向合同另一方提出任何谈判文件没有约定的条件或不合理的要求，作为签订合同的条件；也不得协商另行订立背离谈判文件和合同实质性内容的协议。</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29.6如签订合同并生效后，供应商无故拒绝或延期，除按照合同条款处理外，将承担相应的法律责任。</w:t>
      </w:r>
    </w:p>
    <w:p w:rsidR="00EF0FE3" w:rsidRPr="0034485F" w:rsidRDefault="00EF0FE3">
      <w:pPr>
        <w:spacing w:line="440" w:lineRule="exact"/>
        <w:ind w:firstLineChars="202" w:firstLine="424"/>
        <w:rPr>
          <w:rFonts w:ascii="宋体" w:hAnsi="宋体" w:cs="宋体"/>
          <w:color w:val="000000" w:themeColor="text1"/>
          <w:szCs w:val="21"/>
        </w:rPr>
      </w:pPr>
      <w:r w:rsidRPr="0034485F">
        <w:rPr>
          <w:rFonts w:ascii="宋体" w:hAnsi="宋体" w:cs="宋体" w:hint="eastAsia"/>
          <w:color w:val="000000" w:themeColor="text1"/>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30.政府采购合同公告</w:t>
      </w:r>
    </w:p>
    <w:p w:rsidR="00EF0FE3" w:rsidRPr="0034485F" w:rsidRDefault="00EF0FE3">
      <w:pPr>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根据《中华人民共和国政府采购法实施条例》第五十条规定，采购人应当自政府采购合同签订</w:t>
      </w:r>
      <w:r w:rsidRPr="0034485F">
        <w:rPr>
          <w:rFonts w:ascii="宋体" w:hAnsi="宋体" w:cs="宋体" w:hint="eastAsia"/>
          <w:color w:val="000000" w:themeColor="text1"/>
          <w:szCs w:val="21"/>
        </w:rPr>
        <w:lastRenderedPageBreak/>
        <w:t>之日起2个工作日内，将政府采购合同在省级以上人民政府财政部门指定的媒体上公告，但政府采购合同中涉及国家秘密、商业秘密的内容除外。</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31. 询问、质疑和投诉</w:t>
      </w:r>
    </w:p>
    <w:p w:rsidR="00EF0FE3" w:rsidRPr="0034485F" w:rsidRDefault="00EF0FE3">
      <w:pPr>
        <w:spacing w:line="440" w:lineRule="exact"/>
        <w:ind w:firstLineChars="200" w:firstLine="420"/>
        <w:rPr>
          <w:rFonts w:ascii="宋体" w:hAnsi="宋体"/>
          <w:color w:val="000000" w:themeColor="text1"/>
          <w:szCs w:val="21"/>
        </w:rPr>
      </w:pPr>
      <w:r w:rsidRPr="0034485F">
        <w:rPr>
          <w:rFonts w:ascii="宋体" w:hAnsi="宋体" w:cs="宋体" w:hint="eastAsia"/>
          <w:color w:val="000000" w:themeColor="text1"/>
        </w:rPr>
        <w:t>31.1供应商对政府采购活动事项有疑问的，可以向采购人、采购代理机构提出询问，采购人或者采购代理机构应当在3个工作日内对供应</w:t>
      </w:r>
      <w:proofErr w:type="gramStart"/>
      <w:r w:rsidRPr="0034485F">
        <w:rPr>
          <w:rFonts w:ascii="宋体" w:hAnsi="宋体" w:cs="宋体" w:hint="eastAsia"/>
          <w:color w:val="000000" w:themeColor="text1"/>
        </w:rPr>
        <w:t>商依法</w:t>
      </w:r>
      <w:proofErr w:type="gramEnd"/>
      <w:r w:rsidRPr="0034485F">
        <w:rPr>
          <w:rFonts w:ascii="宋体" w:hAnsi="宋体" w:cs="宋体" w:hint="eastAsia"/>
          <w:color w:val="000000" w:themeColor="text1"/>
        </w:rPr>
        <w:t>提出的询问</w:t>
      </w:r>
      <w:proofErr w:type="gramStart"/>
      <w:r w:rsidRPr="0034485F">
        <w:rPr>
          <w:rFonts w:ascii="宋体" w:hAnsi="宋体" w:cs="宋体" w:hint="eastAsia"/>
          <w:color w:val="000000" w:themeColor="text1"/>
        </w:rPr>
        <w:t>作出</w:t>
      </w:r>
      <w:proofErr w:type="gramEnd"/>
      <w:r w:rsidRPr="0034485F">
        <w:rPr>
          <w:rFonts w:ascii="宋体" w:hAnsi="宋体" w:cs="宋体" w:hint="eastAsia"/>
          <w:color w:val="000000" w:themeColor="text1"/>
        </w:rPr>
        <w:t>答复，</w:t>
      </w:r>
      <w:r w:rsidRPr="0034485F">
        <w:rPr>
          <w:rFonts w:ascii="宋体" w:hAnsi="宋体" w:hint="eastAsia"/>
          <w:color w:val="000000" w:themeColor="text1"/>
          <w:szCs w:val="21"/>
        </w:rPr>
        <w:t>但答复的内容不得涉及商业秘密。</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31.2供应商认为谈判文件、采购过程或者成交结果使自己的合法权益受到损害的，应当在知道或者应知其权益受到损害之日起7个工作日内，以书面形式向采购人、采购代理机构提出质疑，</w:t>
      </w:r>
      <w:r w:rsidRPr="0034485F">
        <w:rPr>
          <w:rFonts w:ascii="宋体" w:hAnsi="宋体" w:cs="Arial" w:hint="eastAsia"/>
          <w:color w:val="000000" w:themeColor="text1"/>
        </w:rPr>
        <w:t>接收质疑函的方式、联系部门、联系电话和通讯地址等信息</w:t>
      </w:r>
      <w:r w:rsidRPr="0034485F">
        <w:rPr>
          <w:rFonts w:ascii="宋体" w:hAnsi="宋体" w:cs="宋体" w:hint="eastAsia"/>
          <w:color w:val="000000" w:themeColor="text1"/>
          <w:szCs w:val="21"/>
        </w:rPr>
        <w:t>详见“供应商须知前附表”</w:t>
      </w:r>
      <w:r w:rsidRPr="0034485F">
        <w:rPr>
          <w:rFonts w:ascii="宋体" w:hAnsi="宋体" w:cs="宋体" w:hint="eastAsia"/>
          <w:color w:val="000000" w:themeColor="text1"/>
        </w:rPr>
        <w:t>。具体质疑起算时间如下：</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（1）对可以质疑的谈判文件提出质疑的，为获取谈判文件之日；</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（2）对采购过程提出质疑的，为各采购程序环节结束之日；</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（3）对成交结果提出质疑的，为成交结果公告期限届满之日。</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31.4供应商提出质疑应当提交质疑函和必要的证明材料，针对同一采购程序环节的质疑必须在法定质疑期内一次性提出。质疑</w:t>
      </w:r>
      <w:proofErr w:type="gramStart"/>
      <w:r w:rsidRPr="0034485F">
        <w:rPr>
          <w:rFonts w:ascii="宋体" w:hAnsi="宋体" w:cs="宋体" w:hint="eastAsia"/>
          <w:color w:val="000000" w:themeColor="text1"/>
        </w:rPr>
        <w:t>函应当</w:t>
      </w:r>
      <w:proofErr w:type="gramEnd"/>
      <w:r w:rsidRPr="0034485F">
        <w:rPr>
          <w:rFonts w:ascii="宋体" w:hAnsi="宋体" w:cs="宋体" w:hint="eastAsia"/>
          <w:color w:val="000000" w:themeColor="text1"/>
        </w:rPr>
        <w:t>包括下列内容</w:t>
      </w:r>
      <w:r w:rsidRPr="0034485F">
        <w:rPr>
          <w:rFonts w:ascii="宋体" w:hAnsi="宋体" w:hint="eastAsia"/>
          <w:bCs/>
          <w:color w:val="000000" w:themeColor="text1"/>
        </w:rPr>
        <w:t>（质疑函格式后附）</w:t>
      </w:r>
      <w:r w:rsidRPr="0034485F">
        <w:rPr>
          <w:rFonts w:ascii="宋体" w:hAnsi="宋体" w:cs="宋体" w:hint="eastAsia"/>
          <w:color w:val="000000" w:themeColor="text1"/>
        </w:rPr>
        <w:t>：</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（1）供应商的姓名或者名称、地址、邮编、联系人及联系电话；</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（2）质疑项目的名称、编号；</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（3）具体、明确的质疑事项和与质疑事项相关的请求；</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（4）事实依据；</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（5）必要的法律依据；</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（6）提出质疑的日期。</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供应商为自然人的，应当由本人签字；供应商为法人或者其他组织的，应当由法定代表人、主要负责人，或者其委托代理人签字或者盖章，并加盖公章。</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31.5采购人、采购代理机构认为供应商质疑不成立，或者成立但未对成交结果构成影响的，继续开展采购活动；认为供应商质疑成立且影响或者可能影响成交结果的，按照下列情况处理：</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（一）对采购文件提出的质疑，依法通过澄清或者修改可以继续开展采购活动的，澄清或者修改采购文件后继续开展采购活动；否则应当修改采购文件后重新开展采购活动。</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（二）对采购过程或者成交结果提出的质疑，合格供应</w:t>
      </w:r>
      <w:proofErr w:type="gramStart"/>
      <w:r w:rsidRPr="0034485F">
        <w:rPr>
          <w:rFonts w:ascii="宋体" w:hAnsi="宋体" w:cs="宋体" w:hint="eastAsia"/>
          <w:color w:val="000000" w:themeColor="text1"/>
        </w:rPr>
        <w:t>商符合</w:t>
      </w:r>
      <w:proofErr w:type="gramEnd"/>
      <w:r w:rsidRPr="0034485F">
        <w:rPr>
          <w:rFonts w:ascii="宋体" w:hAnsi="宋体" w:cs="宋体" w:hint="eastAsia"/>
          <w:color w:val="000000" w:themeColor="text1"/>
        </w:rPr>
        <w:t>法定数量时，可以从合格的成交候选人中另行确定成交供应商的，应当依法另行确定成交供应商；否则应当重新开展采购活动。</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lastRenderedPageBreak/>
        <w:t>质疑答复导致成交结果改变的，采购人或者采购代理机构应当将有关情况书面报告本级财政部门。</w:t>
      </w:r>
    </w:p>
    <w:p w:rsidR="00EF0FE3" w:rsidRPr="0034485F" w:rsidRDefault="00EF0FE3">
      <w:pPr>
        <w:spacing w:line="440" w:lineRule="exact"/>
        <w:ind w:firstLineChars="200" w:firstLine="420"/>
        <w:rPr>
          <w:rFonts w:ascii="宋体" w:hAnsi="宋体" w:cs="宋体"/>
          <w:b/>
          <w:bCs/>
          <w:color w:val="000000" w:themeColor="text1"/>
          <w:szCs w:val="21"/>
        </w:rPr>
      </w:pPr>
      <w:r w:rsidRPr="0034485F">
        <w:rPr>
          <w:rFonts w:ascii="宋体" w:hAnsi="宋体" w:cs="宋体" w:hint="eastAsia"/>
          <w:color w:val="000000" w:themeColor="text1"/>
        </w:rPr>
        <w:t>31.6质疑供应商对采购人、采购代理机构的答复不满意，或者采购人、采购代理机构未在规定时间内</w:t>
      </w:r>
      <w:proofErr w:type="gramStart"/>
      <w:r w:rsidRPr="0034485F">
        <w:rPr>
          <w:rFonts w:ascii="宋体" w:hAnsi="宋体" w:cs="宋体" w:hint="eastAsia"/>
          <w:color w:val="000000" w:themeColor="text1"/>
        </w:rPr>
        <w:t>作出</w:t>
      </w:r>
      <w:proofErr w:type="gramEnd"/>
      <w:r w:rsidRPr="0034485F">
        <w:rPr>
          <w:rFonts w:ascii="宋体" w:hAnsi="宋体" w:cs="宋体" w:hint="eastAsia"/>
          <w:color w:val="000000" w:themeColor="text1"/>
        </w:rPr>
        <w:t>答复的，可以在答复期满后15个工作日内向《政府采购质疑和投诉办法》（财政部令第94号）第六条规定的财政部门提起投诉（投诉书格式后附）。</w:t>
      </w:r>
    </w:p>
    <w:p w:rsidR="00EF0FE3" w:rsidRPr="0034485F" w:rsidRDefault="00EF0FE3">
      <w:pPr>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32.其他内容</w:t>
      </w:r>
    </w:p>
    <w:p w:rsidR="00EF0FE3" w:rsidRPr="0034485F" w:rsidRDefault="00EF0FE3">
      <w:pPr>
        <w:spacing w:line="440" w:lineRule="exact"/>
        <w:ind w:firstLineChars="200" w:firstLine="420"/>
        <w:rPr>
          <w:rFonts w:ascii="宋体" w:hAnsi="宋体" w:cs="宋体"/>
          <w:color w:val="000000" w:themeColor="text1"/>
        </w:rPr>
      </w:pPr>
      <w:r w:rsidRPr="0034485F">
        <w:rPr>
          <w:rFonts w:ascii="宋体" w:hAnsi="宋体" w:cs="宋体" w:hint="eastAsia"/>
          <w:color w:val="000000" w:themeColor="text1"/>
        </w:rPr>
        <w:t>32.1代理服务收取标准详见“供应商须知前附表”。</w:t>
      </w:r>
    </w:p>
    <w:p w:rsidR="00EF0FE3" w:rsidRPr="0034485F" w:rsidRDefault="00EF0FE3">
      <w:pPr>
        <w:spacing w:line="440" w:lineRule="exact"/>
        <w:ind w:firstLineChars="200" w:firstLine="482"/>
        <w:contextualSpacing/>
        <w:rPr>
          <w:rFonts w:ascii="宋体" w:hAnsi="宋体" w:cs="宋体"/>
          <w:b/>
          <w:bCs/>
          <w:color w:val="000000" w:themeColor="text1"/>
          <w:sz w:val="24"/>
        </w:rPr>
      </w:pPr>
      <w:r w:rsidRPr="0034485F">
        <w:rPr>
          <w:rFonts w:ascii="宋体" w:hAnsi="宋体" w:cs="宋体" w:hint="eastAsia"/>
          <w:b/>
          <w:bCs/>
          <w:color w:val="000000" w:themeColor="text1"/>
          <w:sz w:val="24"/>
        </w:rPr>
        <w:t>33. 需要补充的其他内容</w:t>
      </w:r>
    </w:p>
    <w:p w:rsidR="00EF0FE3" w:rsidRPr="0034485F" w:rsidRDefault="00EF0FE3">
      <w:pPr>
        <w:spacing w:line="440" w:lineRule="exact"/>
        <w:ind w:firstLineChars="200" w:firstLine="420"/>
        <w:contextualSpacing/>
        <w:rPr>
          <w:rFonts w:ascii="宋体" w:hAnsi="宋体"/>
          <w:color w:val="000000" w:themeColor="text1"/>
        </w:rPr>
      </w:pPr>
      <w:r w:rsidRPr="0034485F">
        <w:rPr>
          <w:rFonts w:ascii="宋体" w:hAnsi="宋体" w:hint="eastAsia"/>
          <w:color w:val="000000" w:themeColor="text1"/>
        </w:rPr>
        <w:t>33.1</w:t>
      </w:r>
      <w:r w:rsidRPr="0034485F">
        <w:rPr>
          <w:rFonts w:ascii="宋体" w:hAnsi="宋体" w:cs="宋体" w:hint="eastAsia"/>
          <w:color w:val="000000" w:themeColor="text1"/>
        </w:rPr>
        <w:t>本谈判文件解释规则详见</w:t>
      </w:r>
      <w:r w:rsidRPr="0034485F">
        <w:rPr>
          <w:rFonts w:ascii="宋体" w:hAnsi="宋体" w:hint="eastAsia"/>
          <w:color w:val="000000" w:themeColor="text1"/>
        </w:rPr>
        <w:t>“供应商须知前附表”。</w:t>
      </w:r>
    </w:p>
    <w:p w:rsidR="00EF0FE3" w:rsidRPr="0034485F" w:rsidRDefault="00EF0FE3">
      <w:pPr>
        <w:spacing w:line="440" w:lineRule="exact"/>
        <w:ind w:firstLineChars="200" w:firstLine="420"/>
        <w:contextualSpacing/>
        <w:rPr>
          <w:rFonts w:ascii="宋体" w:hAnsi="宋体"/>
          <w:color w:val="000000" w:themeColor="text1"/>
        </w:rPr>
      </w:pPr>
      <w:r w:rsidRPr="0034485F">
        <w:rPr>
          <w:rFonts w:ascii="宋体" w:hAnsi="宋体" w:cs="宋体" w:hint="eastAsia"/>
          <w:color w:val="000000" w:themeColor="text1"/>
          <w:kern w:val="0"/>
          <w:szCs w:val="21"/>
        </w:rPr>
        <w:t>33.2 其他事</w:t>
      </w:r>
      <w:r w:rsidRPr="0034485F">
        <w:rPr>
          <w:rFonts w:ascii="宋体" w:hAnsi="宋体" w:hint="eastAsia"/>
          <w:color w:val="000000" w:themeColor="text1"/>
        </w:rPr>
        <w:t>项详见“供应商须知前附表”。</w:t>
      </w:r>
    </w:p>
    <w:p w:rsidR="00EF0FE3" w:rsidRPr="0034485F" w:rsidRDefault="00EF0FE3">
      <w:pPr>
        <w:pStyle w:val="a9"/>
        <w:spacing w:line="440" w:lineRule="exact"/>
        <w:ind w:firstLineChars="200" w:firstLine="420"/>
        <w:contextualSpacing/>
        <w:rPr>
          <w:rFonts w:hAnsi="宋体"/>
          <w:color w:val="000000" w:themeColor="text1"/>
          <w:sz w:val="21"/>
        </w:rPr>
      </w:pPr>
      <w:r w:rsidRPr="0034485F">
        <w:rPr>
          <w:rFonts w:hAnsi="宋体" w:cs="宋体" w:hint="eastAsia"/>
          <w:color w:val="000000" w:themeColor="text1"/>
          <w:sz w:val="21"/>
        </w:rPr>
        <w:t>33.3</w:t>
      </w:r>
      <w:bookmarkStart w:id="63" w:name="_Hlk65857140"/>
      <w:r w:rsidRPr="0034485F">
        <w:rPr>
          <w:rFonts w:hAnsi="宋体" w:hint="eastAsia"/>
          <w:color w:val="000000" w:themeColor="text1"/>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w:t>
      </w:r>
      <w:proofErr w:type="gramStart"/>
      <w:r w:rsidRPr="0034485F">
        <w:rPr>
          <w:rFonts w:hAnsi="宋体" w:hint="eastAsia"/>
          <w:color w:val="000000" w:themeColor="text1"/>
          <w:sz w:val="21"/>
        </w:rPr>
        <w:t>本谈判</w:t>
      </w:r>
      <w:proofErr w:type="gramEnd"/>
      <w:r w:rsidRPr="0034485F">
        <w:rPr>
          <w:rFonts w:hAnsi="宋体" w:hint="eastAsia"/>
          <w:color w:val="000000" w:themeColor="text1"/>
          <w:sz w:val="21"/>
        </w:rPr>
        <w:t>文件规定的中小企业扶持政策：</w:t>
      </w:r>
    </w:p>
    <w:p w:rsidR="00EF0FE3" w:rsidRPr="0034485F" w:rsidRDefault="00EF0FE3">
      <w:pPr>
        <w:pStyle w:val="a9"/>
        <w:spacing w:line="440" w:lineRule="exact"/>
        <w:ind w:firstLineChars="200" w:firstLine="420"/>
        <w:contextualSpacing/>
        <w:rPr>
          <w:rFonts w:hAnsi="宋体"/>
          <w:color w:val="000000" w:themeColor="text1"/>
          <w:sz w:val="21"/>
        </w:rPr>
      </w:pPr>
      <w:r w:rsidRPr="0034485F">
        <w:rPr>
          <w:rFonts w:hAnsi="宋体" w:hint="eastAsia"/>
          <w:color w:val="000000" w:themeColor="text1"/>
          <w:sz w:val="21"/>
        </w:rPr>
        <w:t>（1）在货物采购项目中，货物由中小企业制造，即货物由中小企业生产且使用该中小企业商号或者注册商标，不对其中涉及的工程承建商和服务的承接商</w:t>
      </w:r>
      <w:proofErr w:type="gramStart"/>
      <w:r w:rsidRPr="0034485F">
        <w:rPr>
          <w:rFonts w:hAnsi="宋体" w:hint="eastAsia"/>
          <w:color w:val="000000" w:themeColor="text1"/>
          <w:sz w:val="21"/>
        </w:rPr>
        <w:t>作出</w:t>
      </w:r>
      <w:proofErr w:type="gramEnd"/>
      <w:r w:rsidRPr="0034485F">
        <w:rPr>
          <w:rFonts w:hAnsi="宋体" w:hint="eastAsia"/>
          <w:color w:val="000000" w:themeColor="text1"/>
          <w:sz w:val="21"/>
        </w:rPr>
        <w:t>要求；</w:t>
      </w:r>
    </w:p>
    <w:p w:rsidR="00EF0FE3" w:rsidRPr="0034485F" w:rsidRDefault="00EF0FE3">
      <w:pPr>
        <w:pStyle w:val="a9"/>
        <w:spacing w:line="440" w:lineRule="exact"/>
        <w:ind w:firstLineChars="200" w:firstLine="420"/>
        <w:contextualSpacing/>
        <w:rPr>
          <w:rFonts w:hAnsi="宋体"/>
          <w:color w:val="000000" w:themeColor="text1"/>
          <w:sz w:val="21"/>
        </w:rPr>
      </w:pPr>
      <w:r w:rsidRPr="0034485F">
        <w:rPr>
          <w:rFonts w:hAnsi="宋体" w:hint="eastAsia"/>
          <w:color w:val="000000" w:themeColor="text1"/>
          <w:sz w:val="21"/>
        </w:rPr>
        <w:t>（2）在工程采购项目中，工程由中小企业承建，即工程施工单位为中小企业，不对其中涉及的货物的制造商和服务的承接商</w:t>
      </w:r>
      <w:proofErr w:type="gramStart"/>
      <w:r w:rsidRPr="0034485F">
        <w:rPr>
          <w:rFonts w:hAnsi="宋体" w:hint="eastAsia"/>
          <w:color w:val="000000" w:themeColor="text1"/>
          <w:sz w:val="21"/>
        </w:rPr>
        <w:t>作出</w:t>
      </w:r>
      <w:proofErr w:type="gramEnd"/>
      <w:r w:rsidRPr="0034485F">
        <w:rPr>
          <w:rFonts w:hAnsi="宋体" w:hint="eastAsia"/>
          <w:color w:val="000000" w:themeColor="text1"/>
          <w:sz w:val="21"/>
        </w:rPr>
        <w:t>要求；</w:t>
      </w:r>
    </w:p>
    <w:p w:rsidR="00EF0FE3" w:rsidRPr="0034485F" w:rsidRDefault="00EF0FE3">
      <w:pPr>
        <w:pStyle w:val="a9"/>
        <w:spacing w:line="440" w:lineRule="exact"/>
        <w:ind w:firstLineChars="200" w:firstLine="420"/>
        <w:contextualSpacing/>
        <w:rPr>
          <w:rFonts w:hAnsi="宋体"/>
          <w:color w:val="000000" w:themeColor="text1"/>
          <w:sz w:val="21"/>
        </w:rPr>
      </w:pPr>
      <w:r w:rsidRPr="0034485F">
        <w:rPr>
          <w:rFonts w:hAnsi="宋体"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34485F">
        <w:rPr>
          <w:rFonts w:hAnsi="宋体" w:hint="eastAsia"/>
          <w:color w:val="000000" w:themeColor="text1"/>
          <w:sz w:val="21"/>
        </w:rPr>
        <w:t>作出</w:t>
      </w:r>
      <w:proofErr w:type="gramEnd"/>
      <w:r w:rsidRPr="0034485F">
        <w:rPr>
          <w:rFonts w:hAnsi="宋体" w:hint="eastAsia"/>
          <w:color w:val="000000" w:themeColor="text1"/>
          <w:sz w:val="21"/>
        </w:rPr>
        <w:t>要求。</w:t>
      </w:r>
    </w:p>
    <w:p w:rsidR="00EF0FE3" w:rsidRPr="0034485F" w:rsidRDefault="00EF0FE3">
      <w:pPr>
        <w:pStyle w:val="a9"/>
        <w:spacing w:line="440" w:lineRule="exact"/>
        <w:ind w:firstLineChars="200" w:firstLine="420"/>
        <w:contextualSpacing/>
        <w:rPr>
          <w:rFonts w:hAnsi="宋体"/>
          <w:color w:val="000000" w:themeColor="text1"/>
          <w:sz w:val="21"/>
        </w:rPr>
      </w:pPr>
      <w:r w:rsidRPr="0034485F">
        <w:rPr>
          <w:rFonts w:hAnsi="宋体" w:hint="eastAsia"/>
          <w:color w:val="000000" w:themeColor="text1"/>
          <w:sz w:val="21"/>
        </w:rPr>
        <w:t>在货物采购项目中，供应商提供的货物既有中小企业制造货物，也有大型企业制造货物的，不享受</w:t>
      </w:r>
      <w:proofErr w:type="gramStart"/>
      <w:r w:rsidRPr="0034485F">
        <w:rPr>
          <w:rFonts w:hAnsi="宋体" w:hint="eastAsia"/>
          <w:color w:val="000000" w:themeColor="text1"/>
          <w:sz w:val="21"/>
        </w:rPr>
        <w:t>本谈判</w:t>
      </w:r>
      <w:proofErr w:type="gramEnd"/>
      <w:r w:rsidRPr="0034485F">
        <w:rPr>
          <w:rFonts w:hAnsi="宋体" w:hint="eastAsia"/>
          <w:color w:val="000000" w:themeColor="text1"/>
          <w:sz w:val="21"/>
        </w:rPr>
        <w:t>文件规定的中小企业扶持政策。以联合体形</w:t>
      </w:r>
      <w:proofErr w:type="gramStart"/>
      <w:r w:rsidRPr="0034485F">
        <w:rPr>
          <w:rFonts w:hAnsi="宋体" w:hint="eastAsia"/>
          <w:color w:val="000000" w:themeColor="text1"/>
          <w:sz w:val="21"/>
        </w:rPr>
        <w:t>式参加</w:t>
      </w:r>
      <w:proofErr w:type="gramEnd"/>
      <w:r w:rsidRPr="0034485F">
        <w:rPr>
          <w:rFonts w:hAnsi="宋体" w:hint="eastAsia"/>
          <w:color w:val="000000" w:themeColor="text1"/>
          <w:sz w:val="21"/>
        </w:rPr>
        <w:t>政府采购活动，联合体各方均为中小企业的，联合体视同中小企业。其中，联合体各方均为小</w:t>
      </w:r>
      <w:proofErr w:type="gramStart"/>
      <w:r w:rsidRPr="0034485F">
        <w:rPr>
          <w:rFonts w:hAnsi="宋体" w:hint="eastAsia"/>
          <w:color w:val="000000" w:themeColor="text1"/>
          <w:sz w:val="21"/>
        </w:rPr>
        <w:t>微企业</w:t>
      </w:r>
      <w:proofErr w:type="gramEnd"/>
      <w:r w:rsidRPr="0034485F">
        <w:rPr>
          <w:rFonts w:hAnsi="宋体" w:hint="eastAsia"/>
          <w:color w:val="000000" w:themeColor="text1"/>
          <w:sz w:val="21"/>
        </w:rPr>
        <w:t>的，联合体视同小微企业。</w:t>
      </w:r>
    </w:p>
    <w:p w:rsidR="00EF0FE3" w:rsidRPr="0034485F" w:rsidRDefault="00EF0FE3">
      <w:pPr>
        <w:spacing w:line="440" w:lineRule="exact"/>
        <w:ind w:firstLineChars="200" w:firstLine="420"/>
        <w:contextualSpacing/>
        <w:rPr>
          <w:rFonts w:ascii="宋体" w:hAnsi="宋体" w:cs="宋体"/>
          <w:color w:val="000000" w:themeColor="text1"/>
        </w:rPr>
      </w:pPr>
      <w:r w:rsidRPr="0034485F">
        <w:rPr>
          <w:rFonts w:ascii="宋体" w:hAnsi="宋体" w:hint="eastAsia"/>
          <w:color w:val="000000" w:themeColor="text1"/>
        </w:rPr>
        <w:t>依据</w:t>
      </w:r>
      <w:proofErr w:type="gramStart"/>
      <w:r w:rsidRPr="0034485F">
        <w:rPr>
          <w:rFonts w:ascii="宋体" w:hAnsi="宋体" w:hint="eastAsia"/>
          <w:color w:val="000000" w:themeColor="text1"/>
        </w:rPr>
        <w:t>本谈判</w:t>
      </w:r>
      <w:proofErr w:type="gramEnd"/>
      <w:r w:rsidRPr="0034485F">
        <w:rPr>
          <w:rFonts w:ascii="宋体" w:hAnsi="宋体" w:hint="eastAsia"/>
          <w:color w:val="000000" w:themeColor="text1"/>
        </w:rPr>
        <w:t>文件规定享受扶持政策获得政府采购合同的，小</w:t>
      </w:r>
      <w:proofErr w:type="gramStart"/>
      <w:r w:rsidRPr="0034485F">
        <w:rPr>
          <w:rFonts w:ascii="宋体" w:hAnsi="宋体" w:hint="eastAsia"/>
          <w:color w:val="000000" w:themeColor="text1"/>
        </w:rPr>
        <w:t>微企业</w:t>
      </w:r>
      <w:proofErr w:type="gramEnd"/>
      <w:r w:rsidRPr="0034485F">
        <w:rPr>
          <w:rFonts w:ascii="宋体" w:hAnsi="宋体" w:hint="eastAsia"/>
          <w:color w:val="000000" w:themeColor="text1"/>
        </w:rPr>
        <w:t>不得将合同分包给大中型企业，中型企业不得将合同分包给大型企业。</w:t>
      </w:r>
      <w:bookmarkEnd w:id="63"/>
    </w:p>
    <w:p w:rsidR="00EF0FE3" w:rsidRPr="0034485F" w:rsidRDefault="00EF0FE3">
      <w:pPr>
        <w:pStyle w:val="a7"/>
        <w:ind w:left="1" w:firstLineChars="1" w:firstLine="3"/>
        <w:rPr>
          <w:rFonts w:ascii="宋体" w:hAnsi="宋体"/>
          <w:b/>
          <w:color w:val="000000" w:themeColor="text1"/>
          <w:sz w:val="32"/>
          <w:szCs w:val="32"/>
        </w:rPr>
      </w:pPr>
      <w:r w:rsidRPr="0034485F">
        <w:rPr>
          <w:rFonts w:ascii="宋体" w:hAnsi="宋体" w:cs="黑体" w:hint="eastAsia"/>
          <w:bCs/>
          <w:color w:val="000000" w:themeColor="text1"/>
          <w:sz w:val="32"/>
          <w:szCs w:val="32"/>
        </w:rPr>
        <w:br w:type="page"/>
      </w:r>
    </w:p>
    <w:p w:rsidR="00EF0FE3" w:rsidRPr="0034485F" w:rsidRDefault="00EF0FE3">
      <w:pPr>
        <w:pStyle w:val="1"/>
        <w:wordWrap w:val="0"/>
        <w:spacing w:before="0" w:after="0" w:line="520" w:lineRule="exact"/>
        <w:jc w:val="center"/>
        <w:rPr>
          <w:rFonts w:ascii="方正小标宋简体" w:eastAsia="方正小标宋简体" w:hAnsi="方正小标宋简体" w:cs="方正小标宋简体"/>
          <w:b w:val="0"/>
          <w:bCs w:val="0"/>
          <w:color w:val="000000" w:themeColor="text1"/>
        </w:rPr>
      </w:pPr>
      <w:bookmarkStart w:id="64" w:name="_Toc74322010"/>
      <w:bookmarkStart w:id="65" w:name="_Toc14558"/>
      <w:bookmarkStart w:id="66" w:name="_Toc30263"/>
      <w:r w:rsidRPr="0034485F">
        <w:rPr>
          <w:rFonts w:ascii="方正小标宋简体" w:eastAsia="方正小标宋简体" w:hAnsi="方正小标宋简体" w:cs="方正小标宋简体" w:hint="eastAsia"/>
          <w:b w:val="0"/>
          <w:bCs w:val="0"/>
          <w:color w:val="000000" w:themeColor="text1"/>
        </w:rPr>
        <w:lastRenderedPageBreak/>
        <w:t>第三章 采购需求</w:t>
      </w:r>
      <w:bookmarkEnd w:id="64"/>
      <w:bookmarkEnd w:id="65"/>
      <w:bookmarkEnd w:id="66"/>
    </w:p>
    <w:p w:rsidR="00EF0FE3" w:rsidRPr="0034485F" w:rsidRDefault="00EF0FE3">
      <w:pPr>
        <w:wordWrap w:val="0"/>
        <w:spacing w:line="520" w:lineRule="exact"/>
        <w:jc w:val="center"/>
        <w:rPr>
          <w:rFonts w:ascii="方正小标宋简体" w:eastAsia="方正小标宋简体" w:hAnsi="方正小标宋简体" w:cs="方正小标宋简体"/>
          <w:color w:val="000000" w:themeColor="text1"/>
          <w:sz w:val="32"/>
          <w:szCs w:val="32"/>
        </w:rPr>
      </w:pPr>
      <w:r w:rsidRPr="0034485F">
        <w:rPr>
          <w:rFonts w:ascii="方正小标宋简体" w:eastAsia="方正小标宋简体" w:hAnsi="方正小标宋简体" w:cs="方正小标宋简体" w:hint="eastAsia"/>
          <w:color w:val="000000" w:themeColor="text1"/>
          <w:sz w:val="32"/>
          <w:szCs w:val="32"/>
        </w:rPr>
        <w:t>采购项目技术规格、参数及要求</w:t>
      </w:r>
    </w:p>
    <w:p w:rsidR="00EF0FE3" w:rsidRPr="0034485F" w:rsidRDefault="00EF0FE3">
      <w:pPr>
        <w:wordWrap w:val="0"/>
        <w:spacing w:line="440" w:lineRule="exact"/>
        <w:jc w:val="left"/>
        <w:rPr>
          <w:rFonts w:ascii="宋体" w:hAnsi="宋体" w:cs="宋体"/>
          <w:b/>
          <w:color w:val="000000" w:themeColor="text1"/>
          <w:szCs w:val="21"/>
        </w:rPr>
      </w:pPr>
    </w:p>
    <w:p w:rsidR="00EF0FE3" w:rsidRPr="0034485F" w:rsidRDefault="00EF0FE3">
      <w:pPr>
        <w:spacing w:line="420" w:lineRule="exact"/>
        <w:jc w:val="left"/>
        <w:rPr>
          <w:rFonts w:ascii="宋体" w:hAnsi="宋体" w:cs="宋体"/>
          <w:color w:val="000000" w:themeColor="text1"/>
          <w:szCs w:val="21"/>
        </w:rPr>
      </w:pPr>
      <w:r w:rsidRPr="0034485F">
        <w:rPr>
          <w:rFonts w:ascii="宋体" w:hAnsi="宋体" w:cs="宋体" w:hint="eastAsia"/>
          <w:color w:val="000000" w:themeColor="text1"/>
          <w:szCs w:val="21"/>
        </w:rPr>
        <w:t>说明：</w:t>
      </w:r>
    </w:p>
    <w:p w:rsidR="00EF0FE3" w:rsidRPr="0034485F" w:rsidRDefault="00EF0FE3">
      <w:pPr>
        <w:spacing w:line="360" w:lineRule="auto"/>
        <w:ind w:firstLineChars="200" w:firstLine="420"/>
        <w:jc w:val="left"/>
        <w:rPr>
          <w:rFonts w:ascii="宋体" w:hAnsi="宋体" w:cs="宋体"/>
          <w:color w:val="000000" w:themeColor="text1"/>
          <w:szCs w:val="21"/>
        </w:rPr>
      </w:pPr>
      <w:r w:rsidRPr="0034485F">
        <w:rPr>
          <w:rFonts w:ascii="宋体" w:hAnsi="宋体" w:hint="eastAsia"/>
          <w:color w:val="000000" w:themeColor="text1"/>
        </w:rPr>
        <w:t>1</w:t>
      </w:r>
      <w:r w:rsidRPr="0034485F">
        <w:rPr>
          <w:rFonts w:hint="eastAsia"/>
          <w:color w:val="000000" w:themeColor="text1"/>
        </w:rPr>
        <w:t xml:space="preserve">. </w:t>
      </w:r>
      <w:r w:rsidRPr="0034485F">
        <w:rPr>
          <w:rFonts w:hint="eastAsia"/>
          <w:color w:val="000000" w:themeColor="text1"/>
        </w:rPr>
        <w:t>为落实政府采购政策需满足的要求</w:t>
      </w:r>
    </w:p>
    <w:p w:rsidR="00EF0FE3" w:rsidRPr="0034485F" w:rsidRDefault="00EF0FE3">
      <w:pPr>
        <w:spacing w:line="360" w:lineRule="auto"/>
        <w:ind w:firstLineChars="200" w:firstLine="420"/>
        <w:jc w:val="left"/>
        <w:rPr>
          <w:rFonts w:ascii="宋体" w:hAnsi="宋体" w:cs="宋体"/>
          <w:color w:val="000000" w:themeColor="text1"/>
          <w:szCs w:val="21"/>
        </w:rPr>
      </w:pPr>
      <w:r w:rsidRPr="0034485F">
        <w:rPr>
          <w:rFonts w:ascii="宋体" w:hAnsi="宋体" w:cs="宋体" w:hint="eastAsia"/>
          <w:color w:val="000000" w:themeColor="text1"/>
          <w:szCs w:val="21"/>
        </w:rPr>
        <w:t>（1）本竞争性</w:t>
      </w:r>
      <w:r w:rsidR="005D4147" w:rsidRPr="0034485F">
        <w:rPr>
          <w:rFonts w:ascii="宋体" w:hAnsi="宋体" w:cs="宋体" w:hint="eastAsia"/>
          <w:color w:val="000000" w:themeColor="text1"/>
          <w:szCs w:val="21"/>
        </w:rPr>
        <w:t>谈判</w:t>
      </w:r>
      <w:r w:rsidRPr="0034485F">
        <w:rPr>
          <w:rFonts w:ascii="宋体" w:hAnsi="宋体" w:cs="宋体" w:hint="eastAsia"/>
          <w:color w:val="000000" w:themeColor="text1"/>
          <w:szCs w:val="21"/>
        </w:rPr>
        <w:t>采购文件所称中小企业必须符合《政府采购促进中小企业发展管理办法》（财库〔2020〕46号）的规定。</w:t>
      </w:r>
    </w:p>
    <w:p w:rsidR="00EF0FE3" w:rsidRPr="0034485F" w:rsidRDefault="00EF0FE3">
      <w:pPr>
        <w:spacing w:line="360" w:lineRule="auto"/>
        <w:ind w:firstLineChars="200" w:firstLine="420"/>
        <w:jc w:val="left"/>
        <w:rPr>
          <w:rFonts w:ascii="宋体" w:hAnsi="宋体" w:cs="宋体"/>
          <w:color w:val="000000" w:themeColor="text1"/>
          <w:szCs w:val="21"/>
        </w:rPr>
      </w:pPr>
      <w:r w:rsidRPr="0034485F">
        <w:rPr>
          <w:rFonts w:ascii="宋体" w:hAnsi="宋体" w:cs="宋体" w:hint="eastAsia"/>
          <w:color w:val="000000" w:themeColor="text1"/>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rsidR="00EF0FE3" w:rsidRPr="0034485F" w:rsidRDefault="00EF0FE3">
      <w:pPr>
        <w:spacing w:line="360" w:lineRule="auto"/>
        <w:ind w:firstLineChars="202" w:firstLine="424"/>
        <w:jc w:val="left"/>
        <w:rPr>
          <w:rFonts w:ascii="宋体" w:hAnsi="宋体" w:cs="宋体"/>
          <w:color w:val="000000" w:themeColor="text1"/>
          <w:szCs w:val="21"/>
        </w:rPr>
      </w:pPr>
      <w:r w:rsidRPr="0034485F">
        <w:rPr>
          <w:rFonts w:ascii="宋体" w:hAnsi="宋体" w:cs="宋体" w:hint="eastAsia"/>
          <w:color w:val="000000" w:themeColor="text1"/>
          <w:szCs w:val="21"/>
        </w:rPr>
        <w:t>（3）</w:t>
      </w:r>
      <w:r w:rsidRPr="0034485F">
        <w:rPr>
          <w:rFonts w:hint="eastAsia"/>
          <w:color w:val="000000" w:themeColor="text1"/>
        </w:rPr>
        <w:t>根据《关于调整网络安全专用产品安全管理有关事项的公告》（</w:t>
      </w:r>
      <w:r w:rsidRPr="0034485F">
        <w:rPr>
          <w:color w:val="000000" w:themeColor="text1"/>
        </w:rPr>
        <w:t>2023</w:t>
      </w:r>
      <w:r w:rsidRPr="0034485F">
        <w:rPr>
          <w:rFonts w:hint="eastAsia"/>
          <w:color w:val="000000" w:themeColor="text1"/>
        </w:rPr>
        <w:t>年</w:t>
      </w:r>
      <w:r w:rsidRPr="0034485F">
        <w:rPr>
          <w:color w:val="000000" w:themeColor="text1"/>
        </w:rPr>
        <w:t>1</w:t>
      </w:r>
      <w:r w:rsidRPr="0034485F">
        <w:rPr>
          <w:rFonts w:hint="eastAsia"/>
          <w:color w:val="000000" w:themeColor="text1"/>
        </w:rPr>
        <w:t>号）规定，本项目采购需求中的产品如果包括《网络关键设备和网络安全专用产品目录》的网络安全专用产品，供应商在响应文件中应主动列</w:t>
      </w:r>
      <w:r w:rsidRPr="0034485F">
        <w:rPr>
          <w:rFonts w:ascii="宋体" w:hAnsi="宋体" w:cs="宋体" w:hint="eastAsia"/>
          <w:color w:val="000000" w:themeColor="text1"/>
        </w:rPr>
        <w:t>明供货范围中属于网络安全专用产品的响应产品，并在响应文件（商务及技术文件）中提供由中国</w:t>
      </w:r>
      <w:proofErr w:type="gramStart"/>
      <w:r w:rsidRPr="0034485F">
        <w:rPr>
          <w:rFonts w:ascii="宋体" w:hAnsi="宋体" w:cs="宋体" w:hint="eastAsia"/>
          <w:color w:val="000000" w:themeColor="text1"/>
        </w:rPr>
        <w:t>网信网</w:t>
      </w:r>
      <w:proofErr w:type="gramEnd"/>
      <w:r w:rsidRPr="0034485F">
        <w:rPr>
          <w:rFonts w:ascii="宋体" w:hAnsi="宋体" w:cs="宋体" w:hint="eastAsia"/>
          <w:color w:val="000000" w:themeColor="text1"/>
        </w:rPr>
        <w:t>（http://www.cac.gov.cn/index.htm）最新发布的《网</w:t>
      </w:r>
      <w:r w:rsidRPr="0034485F">
        <w:rPr>
          <w:rFonts w:hint="eastAsia"/>
          <w:color w:val="000000" w:themeColor="text1"/>
        </w:rPr>
        <w:t>络关键设备和网络安全专用产品安全认证和安全检测结果》截</w:t>
      </w:r>
      <w:proofErr w:type="gramStart"/>
      <w:r w:rsidRPr="0034485F">
        <w:rPr>
          <w:rFonts w:hint="eastAsia"/>
          <w:color w:val="000000" w:themeColor="text1"/>
        </w:rPr>
        <w:t>图证明</w:t>
      </w:r>
      <w:proofErr w:type="gramEnd"/>
      <w:r w:rsidRPr="0034485F">
        <w:rPr>
          <w:rFonts w:hint="eastAsia"/>
          <w:color w:val="000000" w:themeColor="text1"/>
        </w:rPr>
        <w:t>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sidRPr="0034485F">
        <w:rPr>
          <w:color w:val="000000" w:themeColor="text1"/>
        </w:rPr>
        <w:t>“</w:t>
      </w:r>
      <w:r w:rsidRPr="0034485F">
        <w:rPr>
          <w:rFonts w:hint="eastAsia"/>
          <w:color w:val="000000" w:themeColor="text1"/>
        </w:rPr>
        <w:t>二、网络安全专用产品</w:t>
      </w:r>
      <w:r w:rsidRPr="0034485F">
        <w:rPr>
          <w:color w:val="000000" w:themeColor="text1"/>
        </w:rPr>
        <w:t>”</w:t>
      </w:r>
      <w:r w:rsidRPr="0034485F">
        <w:rPr>
          <w:rFonts w:hint="eastAsia"/>
          <w:color w:val="000000" w:themeColor="text1"/>
        </w:rPr>
        <w:t>内</w:t>
      </w:r>
      <w:r w:rsidRPr="0034485F">
        <w:rPr>
          <w:color w:val="000000" w:themeColor="text1"/>
        </w:rPr>
        <w:t>“</w:t>
      </w:r>
      <w:r w:rsidRPr="0034485F">
        <w:rPr>
          <w:rFonts w:hint="eastAsia"/>
          <w:color w:val="000000" w:themeColor="text1"/>
        </w:rPr>
        <w:t>产品类别</w:t>
      </w:r>
      <w:r w:rsidRPr="0034485F">
        <w:rPr>
          <w:color w:val="000000" w:themeColor="text1"/>
        </w:rPr>
        <w:t>”</w:t>
      </w:r>
      <w:r w:rsidRPr="0034485F">
        <w:rPr>
          <w:rFonts w:hint="eastAsia"/>
          <w:color w:val="000000" w:themeColor="text1"/>
        </w:rPr>
        <w:t>中的所描述的产品，但不属于所列</w:t>
      </w:r>
      <w:r w:rsidRPr="0034485F">
        <w:rPr>
          <w:color w:val="000000" w:themeColor="text1"/>
        </w:rPr>
        <w:t>“</w:t>
      </w:r>
      <w:r w:rsidRPr="0034485F">
        <w:rPr>
          <w:rFonts w:hint="eastAsia"/>
          <w:color w:val="000000" w:themeColor="text1"/>
        </w:rPr>
        <w:t>产品描述</w:t>
      </w:r>
      <w:r w:rsidRPr="0034485F">
        <w:rPr>
          <w:color w:val="000000" w:themeColor="text1"/>
        </w:rPr>
        <w:t>”</w:t>
      </w:r>
      <w:r w:rsidRPr="0034485F">
        <w:rPr>
          <w:rFonts w:hint="eastAsia"/>
          <w:color w:val="000000" w:themeColor="text1"/>
        </w:rPr>
        <w:t>情形的，应提供相应的说明及证明材料。</w:t>
      </w:r>
    </w:p>
    <w:p w:rsidR="00EF0FE3" w:rsidRPr="0034485F" w:rsidRDefault="00EF0FE3">
      <w:pPr>
        <w:spacing w:line="360" w:lineRule="auto"/>
        <w:ind w:firstLineChars="202" w:firstLine="424"/>
        <w:jc w:val="left"/>
        <w:rPr>
          <w:rFonts w:ascii="宋体" w:hAnsi="宋体" w:cs="宋体"/>
          <w:color w:val="000000" w:themeColor="text1"/>
          <w:szCs w:val="21"/>
        </w:rPr>
      </w:pPr>
      <w:r w:rsidRPr="0034485F">
        <w:rPr>
          <w:rFonts w:ascii="宋体" w:hAnsi="宋体" w:cs="宋体" w:hint="eastAsia"/>
          <w:color w:val="000000" w:themeColor="text1"/>
          <w:szCs w:val="21"/>
        </w:rPr>
        <w:t>2.“实质性要求”是指采购需求中带“▲”的条款或者不能负偏离的条款或者已经指明不</w:t>
      </w:r>
      <w:proofErr w:type="gramStart"/>
      <w:r w:rsidRPr="0034485F">
        <w:rPr>
          <w:rFonts w:ascii="宋体" w:hAnsi="宋体" w:cs="宋体" w:hint="eastAsia"/>
          <w:color w:val="000000" w:themeColor="text1"/>
          <w:szCs w:val="21"/>
        </w:rPr>
        <w:t>满足按</w:t>
      </w:r>
      <w:proofErr w:type="gramEnd"/>
      <w:r w:rsidRPr="0034485F">
        <w:rPr>
          <w:rFonts w:ascii="宋体" w:hAnsi="宋体" w:cs="宋体" w:hint="eastAsia"/>
          <w:color w:val="000000" w:themeColor="text1"/>
          <w:szCs w:val="21"/>
        </w:rPr>
        <w:t>响应文件按无效处理的条款。</w:t>
      </w:r>
    </w:p>
    <w:p w:rsidR="00EF0FE3" w:rsidRPr="0034485F" w:rsidRDefault="00EF0FE3">
      <w:pPr>
        <w:spacing w:line="360" w:lineRule="auto"/>
        <w:ind w:firstLineChars="202" w:firstLine="424"/>
        <w:jc w:val="left"/>
        <w:rPr>
          <w:rFonts w:ascii="宋体" w:hAnsi="宋体" w:cs="宋体"/>
          <w:color w:val="000000" w:themeColor="text1"/>
          <w:szCs w:val="21"/>
        </w:rPr>
      </w:pPr>
      <w:r w:rsidRPr="0034485F">
        <w:rPr>
          <w:rFonts w:ascii="宋体" w:hAnsi="宋体" w:cs="宋体" w:hint="eastAsia"/>
          <w:color w:val="000000" w:themeColor="text1"/>
          <w:szCs w:val="21"/>
        </w:rPr>
        <w:t>3.采购需求中出现的品牌、型号或者生产供应商仅起参考作用，不属于指定品牌、型号或者生产供应商的情形。供应商可参照或者选用其他相当的品牌、型号或者生产供应商替代。</w:t>
      </w:r>
    </w:p>
    <w:p w:rsidR="00EF0FE3" w:rsidRPr="0034485F" w:rsidRDefault="00EF0FE3">
      <w:pPr>
        <w:spacing w:line="360" w:lineRule="auto"/>
        <w:ind w:firstLineChars="202" w:firstLine="424"/>
        <w:jc w:val="left"/>
        <w:rPr>
          <w:color w:val="000000" w:themeColor="text1"/>
        </w:rPr>
      </w:pPr>
      <w:r w:rsidRPr="0034485F">
        <w:rPr>
          <w:rFonts w:ascii="宋体" w:hAnsi="宋体" w:cs="宋体" w:hint="eastAsia"/>
          <w:color w:val="000000" w:themeColor="text1"/>
          <w:szCs w:val="21"/>
        </w:rPr>
        <w:t>4.供应商应根据自身实际情况如实响应</w:t>
      </w:r>
      <w:r w:rsidR="005D4147" w:rsidRPr="0034485F">
        <w:rPr>
          <w:rFonts w:ascii="宋体" w:hAnsi="宋体" w:cs="宋体" w:hint="eastAsia"/>
          <w:color w:val="000000" w:themeColor="text1"/>
          <w:szCs w:val="21"/>
        </w:rPr>
        <w:t>谈判文件</w:t>
      </w:r>
      <w:r w:rsidRPr="0034485F">
        <w:rPr>
          <w:rFonts w:ascii="宋体" w:hAnsi="宋体" w:cs="宋体" w:hint="eastAsia"/>
          <w:color w:val="000000" w:themeColor="text1"/>
          <w:szCs w:val="21"/>
        </w:rPr>
        <w:t>，对</w:t>
      </w:r>
      <w:r w:rsidR="005D4147" w:rsidRPr="0034485F">
        <w:rPr>
          <w:rFonts w:ascii="宋体" w:hAnsi="宋体" w:cs="宋体" w:hint="eastAsia"/>
          <w:color w:val="000000" w:themeColor="text1"/>
          <w:szCs w:val="21"/>
        </w:rPr>
        <w:t>谈判文件</w:t>
      </w:r>
      <w:r w:rsidRPr="0034485F">
        <w:rPr>
          <w:rFonts w:ascii="宋体" w:hAnsi="宋体" w:cs="宋体" w:hint="eastAsia"/>
          <w:color w:val="000000" w:themeColor="text1"/>
          <w:szCs w:val="21"/>
        </w:rPr>
        <w:t>提出的要求和条件</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明确响应，否则将作无效响应处理。对于重要技术条款或技术参数应当在响应文件中提供技术支持资料，技术支持资料以</w:t>
      </w:r>
      <w:r w:rsidR="005D4147" w:rsidRPr="0034485F">
        <w:rPr>
          <w:rFonts w:ascii="宋体" w:hAnsi="宋体" w:cs="宋体" w:hint="eastAsia"/>
          <w:color w:val="000000" w:themeColor="text1"/>
          <w:szCs w:val="21"/>
        </w:rPr>
        <w:t>谈判文件</w:t>
      </w:r>
      <w:r w:rsidRPr="0034485F">
        <w:rPr>
          <w:rFonts w:ascii="宋体" w:hAnsi="宋体" w:cs="宋体" w:hint="eastAsia"/>
          <w:color w:val="000000" w:themeColor="text1"/>
          <w:szCs w:val="21"/>
        </w:rPr>
        <w:t>中规定的形式为准，否则将视为无效技术支持资料。</w:t>
      </w:r>
    </w:p>
    <w:p w:rsidR="00EF0FE3" w:rsidRPr="0034485F" w:rsidRDefault="00EF0FE3">
      <w:pPr>
        <w:wordWrap w:val="0"/>
        <w:spacing w:line="480" w:lineRule="exact"/>
        <w:ind w:firstLineChars="202" w:firstLine="424"/>
        <w:jc w:val="left"/>
        <w:rPr>
          <w:rFonts w:ascii="宋体" w:hAnsi="宋体" w:cs="宋体"/>
          <w:color w:val="000000" w:themeColor="text1"/>
          <w:szCs w:val="21"/>
        </w:rPr>
      </w:pPr>
      <w:r w:rsidRPr="0034485F">
        <w:rPr>
          <w:rFonts w:ascii="宋体" w:hAnsi="宋体" w:cs="宋体" w:hint="eastAsia"/>
          <w:color w:val="000000" w:themeColor="text1"/>
          <w:szCs w:val="21"/>
        </w:rPr>
        <w:t>5.</w:t>
      </w:r>
      <w:r w:rsidRPr="0034485F">
        <w:rPr>
          <w:rFonts w:hint="eastAsia"/>
          <w:color w:val="000000" w:themeColor="text1"/>
        </w:rPr>
        <w:t>供应商必须自行为其竞标产品侵犯他人的知识产权或者专利成果的行为承担相应法律责任。</w:t>
      </w:r>
      <w:r w:rsidRPr="0034485F">
        <w:rPr>
          <w:rFonts w:ascii="宋体" w:hAnsi="宋体" w:cs="宋体" w:hint="eastAsia"/>
          <w:color w:val="000000" w:themeColor="text1"/>
          <w:szCs w:val="21"/>
        </w:rPr>
        <w:t>。</w:t>
      </w:r>
    </w:p>
    <w:p w:rsidR="00EF0FE3" w:rsidRPr="0034485F" w:rsidRDefault="00EF0FE3">
      <w:pPr>
        <w:wordWrap w:val="0"/>
        <w:spacing w:line="480" w:lineRule="exact"/>
        <w:ind w:firstLineChars="202" w:firstLine="426"/>
        <w:jc w:val="left"/>
        <w:rPr>
          <w:rFonts w:ascii="宋体" w:hAnsi="宋体" w:cs="宋体"/>
          <w:b/>
          <w:bCs/>
          <w:color w:val="000000" w:themeColor="text1"/>
          <w:szCs w:val="21"/>
        </w:rPr>
      </w:pPr>
      <w:r w:rsidRPr="0034485F">
        <w:rPr>
          <w:rFonts w:ascii="宋体" w:hAnsi="宋体" w:cs="宋体" w:hint="eastAsia"/>
          <w:b/>
          <w:color w:val="000000" w:themeColor="text1"/>
          <w:szCs w:val="21"/>
        </w:rPr>
        <w:t>预算金额（元）：</w:t>
      </w:r>
      <w:r w:rsidR="00CB0468" w:rsidRPr="0034485F">
        <w:rPr>
          <w:rFonts w:ascii="宋体" w:hAnsi="宋体" w:cs="宋体" w:hint="eastAsia"/>
          <w:b/>
          <w:bCs/>
          <w:color w:val="000000" w:themeColor="text1"/>
          <w:szCs w:val="21"/>
          <w:u w:val="single"/>
        </w:rPr>
        <w:t>676974.00</w:t>
      </w:r>
      <w:r w:rsidRPr="0034485F">
        <w:rPr>
          <w:rFonts w:ascii="宋体" w:hAnsi="宋体" w:cs="宋体" w:hint="eastAsia"/>
          <w:b/>
          <w:bCs/>
          <w:color w:val="000000" w:themeColor="text1"/>
          <w:szCs w:val="21"/>
        </w:rPr>
        <w:t>；</w:t>
      </w:r>
    </w:p>
    <w:p w:rsidR="00EF0FE3" w:rsidRPr="0034485F" w:rsidRDefault="00EF0FE3">
      <w:pPr>
        <w:wordWrap w:val="0"/>
        <w:spacing w:line="480" w:lineRule="exact"/>
        <w:ind w:firstLineChars="202" w:firstLine="426"/>
        <w:jc w:val="left"/>
        <w:rPr>
          <w:rFonts w:ascii="宋体" w:hAnsi="宋体" w:cs="宋体"/>
          <w:color w:val="000000" w:themeColor="text1"/>
          <w:szCs w:val="21"/>
        </w:rPr>
      </w:pPr>
      <w:r w:rsidRPr="0034485F">
        <w:rPr>
          <w:rFonts w:ascii="宋体" w:hAnsi="宋体" w:cs="宋体" w:hint="eastAsia"/>
          <w:b/>
          <w:bCs/>
          <w:color w:val="000000" w:themeColor="text1"/>
          <w:szCs w:val="21"/>
        </w:rPr>
        <w:t>本项目的核心产品为下表的第</w:t>
      </w:r>
      <w:r w:rsidRPr="0034485F">
        <w:rPr>
          <w:rFonts w:ascii="宋体" w:hAnsi="宋体" w:cs="宋体" w:hint="eastAsia"/>
          <w:b/>
          <w:bCs/>
          <w:color w:val="000000" w:themeColor="text1"/>
          <w:szCs w:val="21"/>
          <w:u w:val="single"/>
        </w:rPr>
        <w:t xml:space="preserve"> </w:t>
      </w:r>
      <w:r w:rsidR="003B4686" w:rsidRPr="0034485F">
        <w:rPr>
          <w:rFonts w:ascii="宋体" w:hAnsi="宋体" w:cs="宋体"/>
          <w:b/>
          <w:bCs/>
          <w:color w:val="000000" w:themeColor="text1"/>
          <w:szCs w:val="21"/>
          <w:u w:val="single"/>
        </w:rPr>
        <w:t>5</w:t>
      </w:r>
      <w:r w:rsidRPr="0034485F">
        <w:rPr>
          <w:rFonts w:ascii="宋体" w:hAnsi="宋体" w:cs="宋体" w:hint="eastAsia"/>
          <w:b/>
          <w:bCs/>
          <w:color w:val="000000" w:themeColor="text1"/>
          <w:szCs w:val="21"/>
          <w:u w:val="single"/>
        </w:rPr>
        <w:t xml:space="preserve"> </w:t>
      </w:r>
      <w:r w:rsidRPr="0034485F">
        <w:rPr>
          <w:rFonts w:ascii="宋体" w:hAnsi="宋体" w:cs="宋体" w:hint="eastAsia"/>
          <w:b/>
          <w:bCs/>
          <w:color w:val="000000" w:themeColor="text1"/>
          <w:szCs w:val="21"/>
        </w:rPr>
        <w:t>项产品</w:t>
      </w:r>
      <w:r w:rsidRPr="0034485F">
        <w:rPr>
          <w:rFonts w:ascii="宋体" w:hAnsi="宋体" w:cs="宋体" w:hint="eastAsia"/>
          <w:b/>
          <w:bCs/>
          <w:color w:val="000000" w:themeColor="text1"/>
          <w:szCs w:val="21"/>
          <w:u w:val="single"/>
        </w:rPr>
        <w:t xml:space="preserve"> </w:t>
      </w:r>
      <w:r w:rsidR="003B4686" w:rsidRPr="0034485F">
        <w:rPr>
          <w:rFonts w:ascii="宋体" w:hAnsi="宋体" w:cs="宋体"/>
          <w:b/>
          <w:bCs/>
          <w:color w:val="000000" w:themeColor="text1"/>
          <w:szCs w:val="21"/>
          <w:u w:val="single"/>
        </w:rPr>
        <w:t xml:space="preserve"> </w:t>
      </w:r>
      <w:r w:rsidR="003B4686" w:rsidRPr="0034485F">
        <w:rPr>
          <w:rFonts w:ascii="宋体" w:hAnsi="宋体" w:cs="宋体" w:hint="eastAsia"/>
          <w:b/>
          <w:bCs/>
          <w:color w:val="000000" w:themeColor="text1"/>
          <w:szCs w:val="21"/>
          <w:u w:val="single"/>
        </w:rPr>
        <w:t xml:space="preserve">听证一体化嵌入式设备 </w:t>
      </w:r>
      <w:r w:rsidR="003B4686" w:rsidRPr="0034485F">
        <w:rPr>
          <w:rFonts w:ascii="宋体" w:hAnsi="宋体" w:cs="宋体"/>
          <w:b/>
          <w:bCs/>
          <w:color w:val="000000" w:themeColor="text1"/>
          <w:szCs w:val="21"/>
          <w:u w:val="single"/>
        </w:rPr>
        <w:t xml:space="preserve"> </w:t>
      </w:r>
      <w:r w:rsidRPr="0034485F">
        <w:rPr>
          <w:rFonts w:ascii="宋体" w:hAnsi="宋体" w:cs="宋体" w:hint="eastAsia"/>
          <w:b/>
          <w:bCs/>
          <w:color w:val="000000" w:themeColor="text1"/>
          <w:szCs w:val="21"/>
        </w:rPr>
        <w:t>。</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1290"/>
        <w:gridCol w:w="704"/>
        <w:gridCol w:w="802"/>
        <w:gridCol w:w="5631"/>
      </w:tblGrid>
      <w:tr w:rsidR="0034485F" w:rsidRPr="0034485F">
        <w:trPr>
          <w:jc w:val="center"/>
        </w:trPr>
        <w:tc>
          <w:tcPr>
            <w:tcW w:w="9075" w:type="dxa"/>
            <w:gridSpan w:val="5"/>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tabs>
                <w:tab w:val="left" w:pos="180"/>
                <w:tab w:val="left" w:pos="1620"/>
              </w:tabs>
              <w:wordWrap w:val="0"/>
              <w:spacing w:line="400" w:lineRule="exact"/>
              <w:jc w:val="left"/>
              <w:rPr>
                <w:rFonts w:ascii="宋体" w:hAnsi="宋体" w:cs="宋体"/>
                <w:b/>
                <w:color w:val="000000" w:themeColor="text1"/>
                <w:szCs w:val="21"/>
              </w:rPr>
            </w:pPr>
            <w:r w:rsidRPr="0034485F">
              <w:rPr>
                <w:rFonts w:ascii="宋体" w:hAnsi="宋体" w:cs="宋体" w:hint="eastAsia"/>
                <w:b/>
                <w:color w:val="000000" w:themeColor="text1"/>
                <w:szCs w:val="21"/>
              </w:rPr>
              <w:t>一、技术要求</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kern w:val="0"/>
                <w:szCs w:val="21"/>
              </w:rPr>
              <w:lastRenderedPageBreak/>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kern w:val="0"/>
                <w:szCs w:val="21"/>
              </w:rPr>
              <w:t>标的</w:t>
            </w:r>
            <w:proofErr w:type="gramStart"/>
            <w:r w:rsidRPr="0034485F">
              <w:rPr>
                <w:rFonts w:ascii="宋体" w:hAnsi="宋体" w:cs="宋体" w:hint="eastAsia"/>
                <w:b/>
                <w:color w:val="000000" w:themeColor="text1"/>
                <w:kern w:val="0"/>
                <w:szCs w:val="21"/>
              </w:rPr>
              <w:t>的</w:t>
            </w:r>
            <w:proofErr w:type="gramEnd"/>
            <w:r w:rsidRPr="0034485F">
              <w:rPr>
                <w:rFonts w:ascii="宋体" w:hAnsi="宋体" w:cs="宋体" w:hint="eastAsia"/>
                <w:b/>
                <w:color w:val="000000" w:themeColor="text1"/>
                <w:kern w:val="0"/>
                <w:szCs w:val="21"/>
              </w:rPr>
              <w:t>名称</w:t>
            </w:r>
          </w:p>
        </w:tc>
        <w:tc>
          <w:tcPr>
            <w:tcW w:w="704"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kern w:val="0"/>
                <w:szCs w:val="21"/>
              </w:rPr>
              <w:t>数量单位</w:t>
            </w:r>
          </w:p>
        </w:tc>
        <w:tc>
          <w:tcPr>
            <w:tcW w:w="802" w:type="dxa"/>
            <w:tcBorders>
              <w:top w:val="single" w:sz="4" w:space="0" w:color="000000"/>
              <w:left w:val="single" w:sz="4" w:space="0" w:color="000000"/>
              <w:bottom w:val="single" w:sz="4" w:space="0" w:color="000000"/>
              <w:right w:val="single" w:sz="4" w:space="0" w:color="auto"/>
            </w:tcBorders>
            <w:vAlign w:val="center"/>
          </w:tcPr>
          <w:p w:rsidR="00EF0FE3" w:rsidRPr="0034485F" w:rsidRDefault="00EF0FE3">
            <w:pPr>
              <w:tabs>
                <w:tab w:val="left" w:pos="180"/>
                <w:tab w:val="left" w:pos="1620"/>
              </w:tabs>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所属行业</w:t>
            </w:r>
          </w:p>
        </w:tc>
        <w:tc>
          <w:tcPr>
            <w:tcW w:w="5631" w:type="dxa"/>
            <w:tcBorders>
              <w:top w:val="single" w:sz="4" w:space="0" w:color="000000"/>
              <w:left w:val="single" w:sz="4" w:space="0" w:color="auto"/>
              <w:bottom w:val="single" w:sz="4" w:space="0" w:color="000000"/>
              <w:right w:val="single" w:sz="4" w:space="0" w:color="000000"/>
            </w:tcBorders>
            <w:vAlign w:val="center"/>
          </w:tcPr>
          <w:p w:rsidR="00EF0FE3" w:rsidRPr="0034485F" w:rsidRDefault="00EF0FE3">
            <w:pPr>
              <w:tabs>
                <w:tab w:val="left" w:pos="180"/>
                <w:tab w:val="left" w:pos="1620"/>
              </w:tabs>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技术要求</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widowControl/>
              <w:jc w:val="center"/>
              <w:rPr>
                <w:rFonts w:ascii="宋体" w:hAnsi="宋体"/>
                <w:color w:val="000000" w:themeColor="text1"/>
                <w:kern w:val="0"/>
                <w:szCs w:val="21"/>
              </w:rPr>
            </w:pPr>
            <w:r w:rsidRPr="0034485F">
              <w:rPr>
                <w:rFonts w:ascii="宋体" w:hAnsi="宋体" w:hint="eastAsia"/>
                <w:color w:val="000000" w:themeColor="text1"/>
                <w:szCs w:val="21"/>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多功能数字信号寻线仪</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widowControl/>
              <w:jc w:val="center"/>
              <w:rPr>
                <w:rFonts w:ascii="宋体" w:hAnsi="宋体"/>
                <w:color w:val="000000" w:themeColor="text1"/>
                <w:kern w:val="0"/>
                <w:szCs w:val="21"/>
              </w:rPr>
            </w:pPr>
            <w:r w:rsidRPr="0034485F">
              <w:rPr>
                <w:rFonts w:ascii="宋体" w:hAnsi="宋体" w:hint="eastAsia"/>
                <w:color w:val="000000" w:themeColor="text1"/>
                <w:szCs w:val="21"/>
              </w:rPr>
              <w:t>1套</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F466BE" w:rsidP="000A721E">
            <w:pPr>
              <w:widowControl/>
              <w:jc w:val="left"/>
              <w:rPr>
                <w:rFonts w:ascii="宋体" w:hAnsi="宋体"/>
                <w:color w:val="000000" w:themeColor="text1"/>
                <w:kern w:val="0"/>
                <w:szCs w:val="21"/>
              </w:rPr>
            </w:pPr>
            <w:r w:rsidRPr="0034485F">
              <w:rPr>
                <w:rFonts w:ascii="宋体" w:hAnsi="宋体"/>
                <w:color w:val="000000" w:themeColor="text1"/>
                <w:szCs w:val="21"/>
              </w:rPr>
              <w:t>1</w:t>
            </w:r>
            <w:r w:rsidR="00985C93" w:rsidRPr="0034485F">
              <w:rPr>
                <w:rFonts w:ascii="宋体" w:hAnsi="宋体" w:hint="eastAsia"/>
                <w:color w:val="000000" w:themeColor="text1"/>
                <w:szCs w:val="21"/>
              </w:rPr>
              <w:t>、电源规格：6F22/9V，</w:t>
            </w:r>
            <w:proofErr w:type="gramStart"/>
            <w:r w:rsidR="00985C93" w:rsidRPr="0034485F">
              <w:rPr>
                <w:rFonts w:ascii="宋体" w:hAnsi="宋体" w:hint="eastAsia"/>
                <w:color w:val="000000" w:themeColor="text1"/>
                <w:szCs w:val="21"/>
              </w:rPr>
              <w:t>碳性电池</w:t>
            </w:r>
            <w:proofErr w:type="gramEnd"/>
            <w:r w:rsidR="00985C93" w:rsidRPr="0034485F">
              <w:rPr>
                <w:rFonts w:ascii="宋体" w:hAnsi="宋体" w:hint="eastAsia"/>
                <w:color w:val="000000" w:themeColor="text1"/>
                <w:szCs w:val="21"/>
              </w:rPr>
              <w:t>2个（接收器与发射器相同）</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2</w:t>
            </w:r>
            <w:r w:rsidR="00985C93" w:rsidRPr="0034485F">
              <w:rPr>
                <w:rFonts w:ascii="宋体" w:hAnsi="宋体" w:hint="eastAsia"/>
                <w:color w:val="000000" w:themeColor="text1"/>
                <w:szCs w:val="21"/>
              </w:rPr>
              <w:t>、耐压值：POE带电支持60V</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3</w:t>
            </w:r>
            <w:r w:rsidR="00985C93" w:rsidRPr="0034485F">
              <w:rPr>
                <w:rFonts w:ascii="宋体" w:hAnsi="宋体" w:hint="eastAsia"/>
                <w:color w:val="000000" w:themeColor="text1"/>
                <w:szCs w:val="21"/>
              </w:rPr>
              <w:t>、工作湿度：30%—90%</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4</w:t>
            </w:r>
            <w:r w:rsidR="00985C93" w:rsidRPr="0034485F">
              <w:rPr>
                <w:rFonts w:ascii="宋体" w:hAnsi="宋体" w:hint="eastAsia"/>
                <w:color w:val="000000" w:themeColor="text1"/>
                <w:szCs w:val="21"/>
              </w:rPr>
              <w:t>、工作温度：﹣10℃—﹢50℃</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5</w:t>
            </w:r>
            <w:r w:rsidR="00985C93" w:rsidRPr="0034485F">
              <w:rPr>
                <w:rFonts w:ascii="宋体" w:hAnsi="宋体" w:hint="eastAsia"/>
                <w:color w:val="000000" w:themeColor="text1"/>
                <w:szCs w:val="21"/>
              </w:rPr>
              <w:t>、传输距离：寻线距离长达≥305米</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6</w:t>
            </w:r>
            <w:r w:rsidR="00985C93" w:rsidRPr="0034485F">
              <w:rPr>
                <w:rFonts w:ascii="宋体" w:hAnsi="宋体" w:hint="eastAsia"/>
                <w:color w:val="000000" w:themeColor="text1"/>
                <w:szCs w:val="21"/>
              </w:rPr>
              <w:t>、主要功能：寻线、对线、测线</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7</w:t>
            </w:r>
            <w:r w:rsidR="00985C93" w:rsidRPr="0034485F">
              <w:rPr>
                <w:rFonts w:ascii="宋体" w:hAnsi="宋体" w:hint="eastAsia"/>
                <w:color w:val="000000" w:themeColor="text1"/>
                <w:szCs w:val="21"/>
              </w:rPr>
              <w:t>、工作电流：发射器：待机35mA，工作35mA；接收器：待机35mA，工作100mA</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8</w:t>
            </w:r>
            <w:r w:rsidR="00985C93" w:rsidRPr="0034485F">
              <w:rPr>
                <w:rFonts w:ascii="宋体" w:hAnsi="宋体" w:hint="eastAsia"/>
                <w:color w:val="000000" w:themeColor="text1"/>
                <w:szCs w:val="21"/>
              </w:rPr>
              <w:t>、工作时间：发射器：可连续不断使用约15小时；接收器：可连续不断使用约10小时</w:t>
            </w:r>
            <w:r w:rsidR="006B0D45"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工具箱全套</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1套</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测甲醛仪、生料带、电工胶布、</w:t>
            </w:r>
            <w:proofErr w:type="gramStart"/>
            <w:r w:rsidRPr="0034485F">
              <w:rPr>
                <w:rFonts w:ascii="宋体" w:hAnsi="宋体" w:hint="eastAsia"/>
                <w:color w:val="000000" w:themeColor="text1"/>
                <w:szCs w:val="21"/>
              </w:rPr>
              <w:t>瑞上军刀</w:t>
            </w:r>
            <w:proofErr w:type="gramEnd"/>
            <w:r w:rsidRPr="0034485F">
              <w:rPr>
                <w:rFonts w:ascii="宋体" w:hAnsi="宋体" w:hint="eastAsia"/>
                <w:color w:val="000000" w:themeColor="text1"/>
                <w:szCs w:val="21"/>
              </w:rPr>
              <w:t>、焊锡丝、剥线钳、卷尺、万用表、美工刀、老虎钳、高级电笔、套筒连接杆、</w:t>
            </w:r>
            <w:proofErr w:type="gramStart"/>
            <w:r w:rsidRPr="0034485F">
              <w:rPr>
                <w:rFonts w:ascii="宋体" w:hAnsi="宋体" w:hint="eastAsia"/>
                <w:color w:val="000000" w:themeColor="text1"/>
                <w:szCs w:val="21"/>
              </w:rPr>
              <w:t>批头</w:t>
            </w:r>
            <w:proofErr w:type="gramEnd"/>
            <w:r w:rsidR="00F466BE" w:rsidRPr="0034485F">
              <w:rPr>
                <w:rFonts w:ascii="宋体" w:hAnsi="宋体" w:hint="eastAsia"/>
                <w:color w:val="000000" w:themeColor="text1"/>
                <w:szCs w:val="21"/>
              </w:rPr>
              <w:t>×</w:t>
            </w:r>
            <w:r w:rsidRPr="0034485F">
              <w:rPr>
                <w:rFonts w:ascii="宋体" w:hAnsi="宋体" w:hint="eastAsia"/>
                <w:color w:val="000000" w:themeColor="text1"/>
                <w:szCs w:val="21"/>
              </w:rPr>
              <w:t>10、尖嘴钳、锯子、水平仪、水管钳、剪刀、万向软轴、电烙铁、伸缩防身棒、吸锡器、小螺丝刀</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4、一字起子、套筒</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9、棘轮扳手、内六角</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8、十字起子、切割机、鼓风机、角磨机、150W胶枪、小扳手、冲击钻</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羊角锤</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锂电钻</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大扳手</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副手柄 32合1</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工兵铲</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打墙钻头</w:t>
            </w:r>
            <w:r w:rsidR="00F466BE" w:rsidRPr="0034485F">
              <w:rPr>
                <w:rFonts w:ascii="宋体" w:hAnsi="宋体" w:hint="eastAsia"/>
                <w:color w:val="000000" w:themeColor="text1"/>
                <w:szCs w:val="21"/>
              </w:rPr>
              <w:t>×</w:t>
            </w:r>
            <w:r w:rsidRPr="0034485F">
              <w:rPr>
                <w:rFonts w:ascii="宋体" w:hAnsi="宋体" w:hint="eastAsia"/>
                <w:color w:val="000000" w:themeColor="text1"/>
                <w:szCs w:val="21"/>
              </w:rPr>
              <w:t>3</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开孔器</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4</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麻花钻头</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3</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木工开孔器</w:t>
            </w:r>
            <w:r w:rsidR="003C2E00" w:rsidRPr="0034485F">
              <w:rPr>
                <w:rFonts w:ascii="宋体" w:hAnsi="宋体" w:hint="eastAsia"/>
                <w:color w:val="000000" w:themeColor="text1"/>
                <w:szCs w:val="21"/>
              </w:rPr>
              <w:t>、</w:t>
            </w:r>
            <w:r w:rsidRPr="0034485F">
              <w:rPr>
                <w:rFonts w:ascii="宋体" w:hAnsi="宋体" w:hint="eastAsia"/>
                <w:color w:val="000000" w:themeColor="text1"/>
                <w:szCs w:val="21"/>
              </w:rPr>
              <w:t>螺丝刀套装</w:t>
            </w:r>
            <w:r w:rsidR="003C2E00"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3</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光纤研磨机</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1套</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1</w:t>
            </w:r>
            <w:r w:rsidR="00985C93" w:rsidRPr="0034485F">
              <w:rPr>
                <w:rFonts w:ascii="宋体" w:hAnsi="宋体" w:hint="eastAsia"/>
                <w:color w:val="000000" w:themeColor="text1"/>
                <w:szCs w:val="21"/>
              </w:rPr>
              <w:t>、研磨模式：SC/FC/LC；</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2</w:t>
            </w:r>
            <w:r w:rsidR="00985C93" w:rsidRPr="0034485F">
              <w:rPr>
                <w:rFonts w:ascii="宋体" w:hAnsi="宋体" w:hint="eastAsia"/>
                <w:color w:val="000000" w:themeColor="text1"/>
                <w:szCs w:val="21"/>
              </w:rPr>
              <w:t>、端面类型：UPC/APC；</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3</w:t>
            </w:r>
            <w:r w:rsidR="00985C93" w:rsidRPr="0034485F">
              <w:rPr>
                <w:rFonts w:ascii="宋体" w:hAnsi="宋体" w:hint="eastAsia"/>
                <w:color w:val="000000" w:themeColor="text1"/>
                <w:szCs w:val="21"/>
              </w:rPr>
              <w:t>、研磨时间：</w:t>
            </w:r>
            <w:r w:rsidR="000A721E" w:rsidRPr="0034485F">
              <w:rPr>
                <w:rFonts w:ascii="宋体" w:hAnsi="宋体" w:hint="eastAsia"/>
                <w:color w:val="000000" w:themeColor="text1"/>
                <w:szCs w:val="21"/>
              </w:rPr>
              <w:t>≤</w:t>
            </w:r>
            <w:r w:rsidR="00985C93" w:rsidRPr="0034485F">
              <w:rPr>
                <w:rFonts w:ascii="宋体" w:hAnsi="宋体" w:hint="eastAsia"/>
                <w:color w:val="000000" w:themeColor="text1"/>
                <w:szCs w:val="21"/>
              </w:rPr>
              <w:t>80s；</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4</w:t>
            </w:r>
            <w:r w:rsidR="00985C93" w:rsidRPr="0034485F">
              <w:rPr>
                <w:rFonts w:ascii="宋体" w:hAnsi="宋体" w:hint="eastAsia"/>
                <w:color w:val="000000" w:themeColor="text1"/>
                <w:szCs w:val="21"/>
              </w:rPr>
              <w:t>、UV固化时间：</w:t>
            </w:r>
            <w:r w:rsidR="000A721E" w:rsidRPr="0034485F">
              <w:rPr>
                <w:rFonts w:ascii="宋体" w:hAnsi="宋体" w:hint="eastAsia"/>
                <w:color w:val="000000" w:themeColor="text1"/>
                <w:szCs w:val="21"/>
              </w:rPr>
              <w:t>≤</w:t>
            </w:r>
            <w:r w:rsidR="00985C93" w:rsidRPr="0034485F">
              <w:rPr>
                <w:rFonts w:ascii="宋体" w:hAnsi="宋体" w:hint="eastAsia"/>
                <w:color w:val="000000" w:themeColor="text1"/>
                <w:szCs w:val="21"/>
              </w:rPr>
              <w:t>12s；</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5</w:t>
            </w:r>
            <w:r w:rsidR="00985C93" w:rsidRPr="0034485F">
              <w:rPr>
                <w:rFonts w:ascii="宋体" w:hAnsi="宋体" w:hint="eastAsia"/>
                <w:color w:val="000000" w:themeColor="text1"/>
                <w:szCs w:val="21"/>
              </w:rPr>
              <w:t>、修复时间：</w:t>
            </w:r>
            <w:r w:rsidR="000A721E" w:rsidRPr="0034485F">
              <w:rPr>
                <w:rFonts w:ascii="宋体" w:hAnsi="宋体" w:hint="eastAsia"/>
                <w:color w:val="000000" w:themeColor="text1"/>
                <w:szCs w:val="21"/>
              </w:rPr>
              <w:t>≤</w:t>
            </w:r>
            <w:r w:rsidR="00985C93" w:rsidRPr="0034485F">
              <w:rPr>
                <w:rFonts w:ascii="宋体" w:hAnsi="宋体" w:hint="eastAsia"/>
                <w:color w:val="000000" w:themeColor="text1"/>
                <w:szCs w:val="21"/>
              </w:rPr>
              <w:t>45s；</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6</w:t>
            </w:r>
            <w:r w:rsidR="00985C93" w:rsidRPr="0034485F">
              <w:rPr>
                <w:rFonts w:ascii="宋体" w:hAnsi="宋体" w:hint="eastAsia"/>
                <w:color w:val="000000" w:themeColor="text1"/>
                <w:szCs w:val="21"/>
              </w:rPr>
              <w:t>、砂纸寿命：20+；</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7</w:t>
            </w:r>
            <w:r w:rsidR="00985C93" w:rsidRPr="0034485F">
              <w:rPr>
                <w:rFonts w:ascii="宋体" w:hAnsi="宋体" w:hint="eastAsia"/>
                <w:color w:val="000000" w:themeColor="text1"/>
                <w:szCs w:val="21"/>
              </w:rPr>
              <w:t>、回波损耗：≥50dB；</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8</w:t>
            </w:r>
            <w:r w:rsidR="00985C93" w:rsidRPr="0034485F">
              <w:rPr>
                <w:rFonts w:ascii="宋体" w:hAnsi="宋体" w:hint="eastAsia"/>
                <w:color w:val="000000" w:themeColor="text1"/>
                <w:szCs w:val="21"/>
              </w:rPr>
              <w:t>、插入损耗：≤0.3dB；</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9</w:t>
            </w:r>
            <w:r w:rsidR="00985C93" w:rsidRPr="0034485F">
              <w:rPr>
                <w:rFonts w:ascii="宋体" w:hAnsi="宋体" w:hint="eastAsia"/>
                <w:color w:val="000000" w:themeColor="text1"/>
                <w:szCs w:val="21"/>
              </w:rPr>
              <w:t>、放大倍数：</w:t>
            </w:r>
            <w:r w:rsidR="000A721E" w:rsidRPr="0034485F">
              <w:rPr>
                <w:rFonts w:ascii="宋体" w:hAnsi="宋体" w:hint="eastAsia"/>
                <w:color w:val="000000" w:themeColor="text1"/>
                <w:szCs w:val="21"/>
              </w:rPr>
              <w:t>≥</w:t>
            </w:r>
            <w:r w:rsidR="00985C93" w:rsidRPr="0034485F">
              <w:rPr>
                <w:rFonts w:ascii="宋体" w:hAnsi="宋体" w:hint="eastAsia"/>
                <w:color w:val="000000" w:themeColor="text1"/>
                <w:szCs w:val="21"/>
              </w:rPr>
              <w:t>200倍；</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0</w:t>
            </w:r>
            <w:r w:rsidRPr="0034485F">
              <w:rPr>
                <w:rFonts w:ascii="宋体" w:hAnsi="宋体" w:hint="eastAsia"/>
                <w:color w:val="000000" w:themeColor="text1"/>
                <w:szCs w:val="21"/>
              </w:rPr>
              <w:t>、工作温度：-15℃~50℃；</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1</w:t>
            </w:r>
            <w:r w:rsidRPr="0034485F">
              <w:rPr>
                <w:rFonts w:ascii="宋体" w:hAnsi="宋体" w:hint="eastAsia"/>
                <w:color w:val="000000" w:themeColor="text1"/>
                <w:szCs w:val="21"/>
              </w:rPr>
              <w:t>、电池容量：</w:t>
            </w:r>
            <w:r w:rsidR="000A721E" w:rsidRPr="0034485F">
              <w:rPr>
                <w:rFonts w:ascii="宋体" w:hAnsi="宋体" w:hint="eastAsia"/>
                <w:color w:val="000000" w:themeColor="text1"/>
                <w:szCs w:val="21"/>
              </w:rPr>
              <w:t>≥</w:t>
            </w:r>
            <w:r w:rsidRPr="0034485F">
              <w:rPr>
                <w:rFonts w:ascii="宋体" w:hAnsi="宋体" w:hint="eastAsia"/>
                <w:color w:val="000000" w:themeColor="text1"/>
                <w:szCs w:val="21"/>
              </w:rPr>
              <w:t>3400mAh；</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2</w:t>
            </w:r>
            <w:r w:rsidRPr="0034485F">
              <w:rPr>
                <w:rFonts w:ascii="宋体" w:hAnsi="宋体" w:hint="eastAsia"/>
                <w:color w:val="000000" w:themeColor="text1"/>
                <w:szCs w:val="21"/>
              </w:rPr>
              <w:t>、电源适配器输入电压：AC100V~240V，50/60Hz1.5A；</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3</w:t>
            </w:r>
            <w:r w:rsidRPr="0034485F">
              <w:rPr>
                <w:rFonts w:ascii="宋体" w:hAnsi="宋体" w:hint="eastAsia"/>
                <w:color w:val="000000" w:themeColor="text1"/>
                <w:szCs w:val="21"/>
              </w:rPr>
              <w:t>、电源适配器输出电压：DC12.6V；</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4</w:t>
            </w:r>
            <w:r w:rsidRPr="0034485F">
              <w:rPr>
                <w:rFonts w:ascii="宋体" w:hAnsi="宋体" w:hint="eastAsia"/>
                <w:color w:val="000000" w:themeColor="text1"/>
                <w:szCs w:val="21"/>
              </w:rPr>
              <w:t>、净水箱容量：</w:t>
            </w:r>
            <w:r w:rsidR="00183101" w:rsidRPr="0034485F">
              <w:rPr>
                <w:rFonts w:ascii="宋体" w:hAnsi="宋体" w:hint="eastAsia"/>
                <w:color w:val="000000" w:themeColor="text1"/>
                <w:szCs w:val="21"/>
              </w:rPr>
              <w:t>约等于</w:t>
            </w:r>
            <w:r w:rsidRPr="0034485F">
              <w:rPr>
                <w:rFonts w:ascii="宋体" w:hAnsi="宋体" w:hint="eastAsia"/>
                <w:color w:val="000000" w:themeColor="text1"/>
                <w:szCs w:val="21"/>
              </w:rPr>
              <w:t>30mL；</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5</w:t>
            </w:r>
            <w:r w:rsidRPr="0034485F">
              <w:rPr>
                <w:rFonts w:ascii="宋体" w:hAnsi="宋体" w:hint="eastAsia"/>
                <w:color w:val="000000" w:themeColor="text1"/>
                <w:szCs w:val="21"/>
              </w:rPr>
              <w:t>、污水箱容量：</w:t>
            </w:r>
            <w:r w:rsidR="00183101" w:rsidRPr="0034485F">
              <w:rPr>
                <w:rFonts w:ascii="宋体" w:hAnsi="宋体" w:hint="eastAsia"/>
                <w:color w:val="000000" w:themeColor="text1"/>
                <w:szCs w:val="21"/>
              </w:rPr>
              <w:t>约等于</w:t>
            </w:r>
            <w:r w:rsidRPr="0034485F">
              <w:rPr>
                <w:rFonts w:ascii="宋体" w:hAnsi="宋体" w:hint="eastAsia"/>
                <w:color w:val="000000" w:themeColor="text1"/>
                <w:szCs w:val="21"/>
              </w:rPr>
              <w:t>25mL；</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6</w:t>
            </w:r>
            <w:r w:rsidRPr="0034485F">
              <w:rPr>
                <w:rFonts w:ascii="宋体" w:hAnsi="宋体" w:hint="eastAsia"/>
                <w:color w:val="000000" w:themeColor="text1"/>
                <w:szCs w:val="21"/>
              </w:rPr>
              <w:t>、屏幕尺寸：</w:t>
            </w:r>
            <w:r w:rsidR="000A721E" w:rsidRPr="0034485F">
              <w:rPr>
                <w:rFonts w:ascii="宋体" w:hAnsi="宋体" w:hint="eastAsia"/>
                <w:color w:val="000000" w:themeColor="text1"/>
                <w:szCs w:val="21"/>
              </w:rPr>
              <w:t>≥</w:t>
            </w:r>
            <w:r w:rsidRPr="0034485F">
              <w:rPr>
                <w:rFonts w:ascii="宋体" w:hAnsi="宋体" w:hint="eastAsia"/>
                <w:color w:val="000000" w:themeColor="text1"/>
                <w:szCs w:val="21"/>
              </w:rPr>
              <w:t>3.5寸IPS；</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7</w:t>
            </w:r>
            <w:r w:rsidRPr="0034485F">
              <w:rPr>
                <w:rFonts w:ascii="宋体" w:hAnsi="宋体" w:hint="eastAsia"/>
                <w:color w:val="000000" w:themeColor="text1"/>
                <w:szCs w:val="21"/>
              </w:rPr>
              <w:t>、屏幕分辨率</w:t>
            </w:r>
            <w:r w:rsidR="003C2E00" w:rsidRPr="0034485F">
              <w:rPr>
                <w:rFonts w:ascii="宋体" w:hAnsi="宋体" w:hint="eastAsia"/>
                <w:color w:val="000000" w:themeColor="text1"/>
                <w:szCs w:val="21"/>
              </w:rPr>
              <w:t>：</w:t>
            </w:r>
            <w:r w:rsidR="000A721E" w:rsidRPr="0034485F">
              <w:rPr>
                <w:rFonts w:ascii="宋体" w:hAnsi="宋体" w:hint="eastAsia"/>
                <w:color w:val="000000" w:themeColor="text1"/>
                <w:szCs w:val="21"/>
              </w:rPr>
              <w:t>≥</w:t>
            </w:r>
            <w:r w:rsidRPr="0034485F">
              <w:rPr>
                <w:rFonts w:ascii="宋体" w:hAnsi="宋体" w:hint="eastAsia"/>
                <w:color w:val="000000" w:themeColor="text1"/>
                <w:szCs w:val="21"/>
              </w:rPr>
              <w:t>340*240；</w:t>
            </w:r>
          </w:p>
          <w:p w:rsidR="003C2E00"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1</w:t>
            </w:r>
            <w:r w:rsidR="00786080" w:rsidRPr="0034485F">
              <w:rPr>
                <w:rFonts w:ascii="宋体" w:hAnsi="宋体"/>
                <w:color w:val="000000" w:themeColor="text1"/>
                <w:szCs w:val="21"/>
              </w:rPr>
              <w:t>8</w:t>
            </w:r>
            <w:r w:rsidRPr="0034485F">
              <w:rPr>
                <w:rFonts w:ascii="宋体" w:hAnsi="宋体" w:hint="eastAsia"/>
                <w:color w:val="000000" w:themeColor="text1"/>
                <w:szCs w:val="21"/>
              </w:rPr>
              <w:t>、整机重量：</w:t>
            </w:r>
            <w:r w:rsidR="000A721E" w:rsidRPr="0034485F">
              <w:rPr>
                <w:rFonts w:ascii="宋体" w:hAnsi="宋体" w:hint="eastAsia"/>
                <w:color w:val="000000" w:themeColor="text1"/>
                <w:szCs w:val="21"/>
              </w:rPr>
              <w:t>≤</w:t>
            </w:r>
            <w:r w:rsidRPr="0034485F">
              <w:rPr>
                <w:rFonts w:ascii="宋体" w:hAnsi="宋体" w:hint="eastAsia"/>
                <w:color w:val="000000" w:themeColor="text1"/>
                <w:szCs w:val="21"/>
              </w:rPr>
              <w:t>2.3kg；</w:t>
            </w:r>
          </w:p>
          <w:p w:rsidR="003C2E00" w:rsidRPr="0034485F" w:rsidRDefault="00786080" w:rsidP="00985C93">
            <w:pPr>
              <w:rPr>
                <w:rFonts w:ascii="宋体" w:hAnsi="宋体"/>
                <w:color w:val="000000" w:themeColor="text1"/>
                <w:szCs w:val="21"/>
              </w:rPr>
            </w:pPr>
            <w:r w:rsidRPr="0034485F">
              <w:rPr>
                <w:rFonts w:ascii="宋体" w:hAnsi="宋体"/>
                <w:color w:val="000000" w:themeColor="text1"/>
                <w:szCs w:val="21"/>
              </w:rPr>
              <w:t>19</w:t>
            </w:r>
            <w:r w:rsidR="00985C93" w:rsidRPr="0034485F">
              <w:rPr>
                <w:rFonts w:ascii="宋体" w:hAnsi="宋体" w:hint="eastAsia"/>
                <w:color w:val="000000" w:themeColor="text1"/>
                <w:szCs w:val="21"/>
              </w:rPr>
              <w:t>、整机尺寸：</w:t>
            </w:r>
            <w:r w:rsidR="000A721E" w:rsidRPr="0034485F">
              <w:rPr>
                <w:rFonts w:ascii="宋体" w:hAnsi="宋体" w:hint="eastAsia"/>
                <w:color w:val="000000" w:themeColor="text1"/>
                <w:szCs w:val="21"/>
              </w:rPr>
              <w:t>≤</w:t>
            </w:r>
            <w:r w:rsidR="00985C93" w:rsidRPr="0034485F">
              <w:rPr>
                <w:rFonts w:ascii="宋体" w:hAnsi="宋体" w:hint="eastAsia"/>
                <w:color w:val="000000" w:themeColor="text1"/>
                <w:szCs w:val="21"/>
              </w:rPr>
              <w:t>209mm</w:t>
            </w:r>
            <w:r w:rsidR="003C2E00" w:rsidRPr="0034485F">
              <w:rPr>
                <w:rFonts w:ascii="宋体" w:hAnsi="宋体" w:hint="eastAsia"/>
                <w:color w:val="000000" w:themeColor="text1"/>
                <w:szCs w:val="21"/>
              </w:rPr>
              <w:t>×</w:t>
            </w:r>
            <w:r w:rsidR="00985C93" w:rsidRPr="0034485F">
              <w:rPr>
                <w:rFonts w:ascii="宋体" w:hAnsi="宋体" w:hint="eastAsia"/>
                <w:color w:val="000000" w:themeColor="text1"/>
                <w:szCs w:val="21"/>
              </w:rPr>
              <w:t>123mm</w:t>
            </w:r>
            <w:r w:rsidR="003C2E00" w:rsidRPr="0034485F">
              <w:rPr>
                <w:rFonts w:ascii="宋体" w:hAnsi="宋体" w:hint="eastAsia"/>
                <w:color w:val="000000" w:themeColor="text1"/>
                <w:szCs w:val="21"/>
              </w:rPr>
              <w:t>×</w:t>
            </w:r>
            <w:r w:rsidR="00985C93" w:rsidRPr="0034485F">
              <w:rPr>
                <w:rFonts w:ascii="宋体" w:hAnsi="宋体" w:hint="eastAsia"/>
                <w:color w:val="000000" w:themeColor="text1"/>
                <w:szCs w:val="21"/>
              </w:rPr>
              <w:t>104mm；</w:t>
            </w:r>
          </w:p>
          <w:p w:rsidR="00985C93" w:rsidRPr="0034485F" w:rsidRDefault="00985C93" w:rsidP="00786080">
            <w:pPr>
              <w:rPr>
                <w:rFonts w:ascii="宋体" w:hAnsi="宋体"/>
                <w:color w:val="000000" w:themeColor="text1"/>
                <w:szCs w:val="21"/>
              </w:rPr>
            </w:pPr>
            <w:r w:rsidRPr="0034485F">
              <w:rPr>
                <w:rFonts w:ascii="宋体" w:hAnsi="宋体" w:hint="eastAsia"/>
                <w:color w:val="000000" w:themeColor="text1"/>
                <w:szCs w:val="21"/>
              </w:rPr>
              <w:t>2</w:t>
            </w:r>
            <w:r w:rsidR="00786080" w:rsidRPr="0034485F">
              <w:rPr>
                <w:rFonts w:ascii="宋体" w:hAnsi="宋体"/>
                <w:color w:val="000000" w:themeColor="text1"/>
                <w:szCs w:val="21"/>
              </w:rPr>
              <w:t>0</w:t>
            </w:r>
            <w:r w:rsidRPr="0034485F">
              <w:rPr>
                <w:rFonts w:ascii="宋体" w:hAnsi="宋体" w:hint="eastAsia"/>
                <w:color w:val="000000" w:themeColor="text1"/>
                <w:szCs w:val="21"/>
              </w:rPr>
              <w:t>、</w:t>
            </w:r>
            <w:proofErr w:type="gramStart"/>
            <w:r w:rsidRPr="0034485F">
              <w:rPr>
                <w:rFonts w:ascii="宋体" w:hAnsi="宋体" w:hint="eastAsia"/>
                <w:color w:val="000000" w:themeColor="text1"/>
                <w:szCs w:val="21"/>
              </w:rPr>
              <w:t>标配设置</w:t>
            </w:r>
            <w:proofErr w:type="gramEnd"/>
            <w:r w:rsidRPr="0034485F">
              <w:rPr>
                <w:rFonts w:ascii="宋体" w:hAnsi="宋体" w:hint="eastAsia"/>
                <w:color w:val="000000" w:themeColor="text1"/>
                <w:szCs w:val="21"/>
              </w:rPr>
              <w:t>：</w:t>
            </w:r>
            <w:r w:rsidR="000A721E" w:rsidRPr="0034485F">
              <w:rPr>
                <w:rFonts w:ascii="宋体" w:hAnsi="宋体" w:hint="eastAsia"/>
                <w:color w:val="000000" w:themeColor="text1"/>
                <w:szCs w:val="21"/>
              </w:rPr>
              <w:t>光纤研磨机</w:t>
            </w:r>
            <w:r w:rsidRPr="0034485F">
              <w:rPr>
                <w:rFonts w:ascii="宋体" w:hAnsi="宋体" w:hint="eastAsia"/>
                <w:color w:val="000000" w:themeColor="text1"/>
                <w:szCs w:val="21"/>
              </w:rPr>
              <w:t>1台；便携箱/包1个；电源适配器1个；三口皮线</w:t>
            </w:r>
            <w:proofErr w:type="gramStart"/>
            <w:r w:rsidRPr="0034485F">
              <w:rPr>
                <w:rFonts w:ascii="宋体" w:hAnsi="宋体" w:hint="eastAsia"/>
                <w:color w:val="000000" w:themeColor="text1"/>
                <w:szCs w:val="21"/>
              </w:rPr>
              <w:t>钳</w:t>
            </w:r>
            <w:proofErr w:type="gramEnd"/>
            <w:r w:rsidRPr="0034485F">
              <w:rPr>
                <w:rFonts w:ascii="宋体" w:hAnsi="宋体" w:hint="eastAsia"/>
                <w:color w:val="000000" w:themeColor="text1"/>
                <w:szCs w:val="21"/>
              </w:rPr>
              <w:t>1把；SC-UPC夹具1个；FC-UPC夹具1个；LC-UPC夹具1个；压线</w:t>
            </w:r>
            <w:proofErr w:type="gramStart"/>
            <w:r w:rsidRPr="0034485F">
              <w:rPr>
                <w:rFonts w:ascii="宋体" w:hAnsi="宋体" w:hint="eastAsia"/>
                <w:color w:val="000000" w:themeColor="text1"/>
                <w:szCs w:val="21"/>
              </w:rPr>
              <w:t>钳</w:t>
            </w:r>
            <w:proofErr w:type="gramEnd"/>
            <w:r w:rsidRPr="0034485F">
              <w:rPr>
                <w:rFonts w:ascii="宋体" w:hAnsi="宋体" w:hint="eastAsia"/>
                <w:color w:val="000000" w:themeColor="text1"/>
                <w:szCs w:val="21"/>
              </w:rPr>
              <w:t>1把；切割笔1支；酒精瓶1个；注水水管1个；喷水壶1个；剪刀1把；说明书1份</w:t>
            </w:r>
            <w:r w:rsidR="003C2E00"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4</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0A721E" w:rsidP="00985C93">
            <w:pPr>
              <w:jc w:val="center"/>
              <w:rPr>
                <w:rFonts w:ascii="宋体" w:hAnsi="宋体"/>
                <w:color w:val="000000" w:themeColor="text1"/>
                <w:szCs w:val="21"/>
              </w:rPr>
            </w:pPr>
            <w:r w:rsidRPr="0034485F">
              <w:rPr>
                <w:rFonts w:ascii="宋体" w:hAnsi="宋体" w:hint="eastAsia"/>
                <w:color w:val="000000" w:themeColor="text1"/>
                <w:szCs w:val="21"/>
              </w:rPr>
              <w:t>研磨型快速连接器</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90包</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2044E1" w:rsidRPr="0034485F" w:rsidRDefault="002044E1" w:rsidP="00985C93">
            <w:pPr>
              <w:rPr>
                <w:rFonts w:ascii="宋体" w:hAnsi="宋体"/>
                <w:color w:val="000000" w:themeColor="text1"/>
                <w:szCs w:val="21"/>
              </w:rPr>
            </w:pPr>
            <w:r w:rsidRPr="0034485F">
              <w:rPr>
                <w:rFonts w:ascii="宋体" w:hAnsi="宋体" w:hint="eastAsia"/>
                <w:color w:val="000000" w:themeColor="text1"/>
                <w:szCs w:val="21"/>
              </w:rPr>
              <w:t>▲</w:t>
            </w:r>
            <w:r w:rsidR="00985C93" w:rsidRPr="0034485F">
              <w:rPr>
                <w:rFonts w:ascii="宋体" w:hAnsi="宋体" w:hint="eastAsia"/>
                <w:color w:val="000000" w:themeColor="text1"/>
                <w:szCs w:val="21"/>
              </w:rPr>
              <w:t>1、孔径NA=0.18~0.23（多模）；</w:t>
            </w:r>
          </w:p>
          <w:p w:rsidR="002044E1"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2、每包包含10个连接器；</w:t>
            </w:r>
          </w:p>
          <w:p w:rsidR="002044E1"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3、插芯材质：陶瓷；</w:t>
            </w:r>
          </w:p>
          <w:p w:rsidR="002044E1"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4、插入损耗：≤0.3dB；</w:t>
            </w:r>
          </w:p>
          <w:p w:rsidR="002044E1"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5、回波损耗：≥-50dB；</w:t>
            </w:r>
          </w:p>
          <w:p w:rsidR="002044E1"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lastRenderedPageBreak/>
              <w:t>6、插拔次数：1000次；</w:t>
            </w:r>
          </w:p>
          <w:p w:rsidR="00985C93"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6、工作温度：-40~80℃</w:t>
            </w:r>
            <w:r w:rsidR="002044E1"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lastRenderedPageBreak/>
              <w:t>5</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8C6F7B" w:rsidP="00985C93">
            <w:pPr>
              <w:jc w:val="center"/>
              <w:rPr>
                <w:rFonts w:ascii="宋体" w:hAnsi="宋体"/>
                <w:color w:val="000000" w:themeColor="text1"/>
                <w:szCs w:val="21"/>
              </w:rPr>
            </w:pPr>
            <w:r w:rsidRPr="0034485F">
              <w:rPr>
                <w:rFonts w:ascii="宋体" w:hAnsi="宋体" w:hint="eastAsia"/>
                <w:color w:val="000000" w:themeColor="text1"/>
                <w:szCs w:val="21"/>
              </w:rPr>
              <w:t>听证一体化嵌入式设备</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1台</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985C93" w:rsidP="00322615">
            <w:pPr>
              <w:rPr>
                <w:rFonts w:ascii="宋体" w:hAnsi="宋体"/>
                <w:color w:val="000000" w:themeColor="text1"/>
                <w:szCs w:val="21"/>
              </w:rPr>
            </w:pPr>
            <w:r w:rsidRPr="0034485F">
              <w:rPr>
                <w:rFonts w:ascii="宋体" w:hAnsi="宋体" w:hint="eastAsia"/>
                <w:color w:val="000000" w:themeColor="text1"/>
                <w:szCs w:val="21"/>
              </w:rPr>
              <w:t>1、尺寸不小于43英寸；</w:t>
            </w:r>
            <w:r w:rsidRPr="0034485F">
              <w:rPr>
                <w:rFonts w:ascii="宋体" w:hAnsi="宋体" w:hint="eastAsia"/>
                <w:color w:val="000000" w:themeColor="text1"/>
                <w:szCs w:val="21"/>
              </w:rPr>
              <w:br/>
              <w:t>2、采用一体化嵌入式设备；</w:t>
            </w:r>
            <w:r w:rsidRPr="0034485F">
              <w:rPr>
                <w:rFonts w:ascii="宋体" w:hAnsi="宋体" w:hint="eastAsia"/>
                <w:color w:val="000000" w:themeColor="text1"/>
                <w:szCs w:val="21"/>
              </w:rPr>
              <w:br/>
              <w:t>3、包含一体化设备柜体、液晶显示屏、高清听证主机、智能中控主机、高清摄像机、扩声系统、一体化结构以及定制线缆；</w:t>
            </w:r>
            <w:r w:rsidRPr="0034485F">
              <w:rPr>
                <w:rFonts w:ascii="宋体" w:hAnsi="宋体" w:hint="eastAsia"/>
                <w:color w:val="000000" w:themeColor="text1"/>
                <w:szCs w:val="21"/>
              </w:rPr>
              <w:br/>
              <w:t>4、应采用一体化集成设计，隐藏内部走线，正面无明线；</w:t>
            </w:r>
            <w:r w:rsidRPr="0034485F">
              <w:rPr>
                <w:rFonts w:ascii="宋体" w:hAnsi="宋体" w:hint="eastAsia"/>
                <w:color w:val="000000" w:themeColor="text1"/>
                <w:szCs w:val="21"/>
              </w:rPr>
              <w:br/>
              <w:t>5、集成四台高清液晶显示屏，支持</w:t>
            </w:r>
            <w:r w:rsidR="000A721E" w:rsidRPr="0034485F">
              <w:rPr>
                <w:rFonts w:ascii="宋体" w:hAnsi="宋体"/>
                <w:color w:val="000000" w:themeColor="text1"/>
                <w:szCs w:val="21"/>
              </w:rPr>
              <w:t>1080P  60FPS</w:t>
            </w:r>
            <w:r w:rsidRPr="0034485F">
              <w:rPr>
                <w:rFonts w:ascii="宋体" w:hAnsi="宋体" w:hint="eastAsia"/>
                <w:color w:val="000000" w:themeColor="text1"/>
                <w:szCs w:val="21"/>
              </w:rPr>
              <w:t>全高清显示；</w:t>
            </w:r>
            <w:r w:rsidRPr="0034485F">
              <w:rPr>
                <w:rFonts w:ascii="宋体" w:hAnsi="宋体" w:hint="eastAsia"/>
                <w:color w:val="000000" w:themeColor="text1"/>
                <w:szCs w:val="21"/>
              </w:rPr>
              <w:br/>
              <w:t>6、集成4台高清摄像机，可采集4个方位的等比例“面对面”画面，包括检察官/书记员、双方当事人及听证人员。高清摄像机支持1080p</w:t>
            </w:r>
            <w:r w:rsidR="00BB01D0" w:rsidRPr="0034485F">
              <w:rPr>
                <w:rFonts w:ascii="宋体" w:hAnsi="宋体"/>
                <w:color w:val="000000" w:themeColor="text1"/>
                <w:szCs w:val="21"/>
              </w:rPr>
              <w:t xml:space="preserve"> </w:t>
            </w:r>
            <w:r w:rsidRPr="0034485F">
              <w:rPr>
                <w:rFonts w:ascii="宋体" w:hAnsi="宋体" w:hint="eastAsia"/>
                <w:color w:val="000000" w:themeColor="text1"/>
                <w:szCs w:val="21"/>
              </w:rPr>
              <w:t>60fps高清视频采集及输出；</w:t>
            </w:r>
            <w:r w:rsidRPr="0034485F">
              <w:rPr>
                <w:rFonts w:ascii="宋体" w:hAnsi="宋体" w:hint="eastAsia"/>
                <w:color w:val="000000" w:themeColor="text1"/>
                <w:szCs w:val="21"/>
              </w:rPr>
              <w:br/>
              <w:t>7、支持H.265、H.264视频协议，视频码率最大支持8Mbps；</w:t>
            </w:r>
            <w:r w:rsidRPr="0034485F">
              <w:rPr>
                <w:rFonts w:ascii="宋体" w:hAnsi="宋体" w:hint="eastAsia"/>
                <w:color w:val="000000" w:themeColor="text1"/>
                <w:szCs w:val="21"/>
              </w:rPr>
              <w:br/>
              <w:t>8、支持G.722、PCMA、PCMU、ADPCM、AAC-LC音频协议；</w:t>
            </w:r>
            <w:r w:rsidRPr="0034485F">
              <w:rPr>
                <w:rFonts w:ascii="宋体" w:hAnsi="宋体" w:hint="eastAsia"/>
                <w:color w:val="000000" w:themeColor="text1"/>
                <w:szCs w:val="21"/>
              </w:rPr>
              <w:br/>
              <w:t>9、支持1080P、720P、D1编解码，支持</w:t>
            </w:r>
            <w:proofErr w:type="gramStart"/>
            <w:r w:rsidRPr="0034485F">
              <w:rPr>
                <w:rFonts w:ascii="宋体" w:hAnsi="宋体" w:hint="eastAsia"/>
                <w:color w:val="000000" w:themeColor="text1"/>
                <w:szCs w:val="21"/>
              </w:rPr>
              <w:t>双码流高</w:t>
            </w:r>
            <w:proofErr w:type="gramEnd"/>
            <w:r w:rsidRPr="0034485F">
              <w:rPr>
                <w:rFonts w:ascii="宋体" w:hAnsi="宋体" w:hint="eastAsia"/>
                <w:color w:val="000000" w:themeColor="text1"/>
                <w:szCs w:val="21"/>
              </w:rPr>
              <w:t>清晰视频图像。</w:t>
            </w:r>
            <w:r w:rsidRPr="0034485F">
              <w:rPr>
                <w:rFonts w:ascii="宋体" w:hAnsi="宋体" w:hint="eastAsia"/>
                <w:color w:val="000000" w:themeColor="text1"/>
                <w:szCs w:val="21"/>
              </w:rPr>
              <w:br/>
              <w:t>10、支持16路IP摄像机（H.264或H.265摄像机）和SDI摄像机混合接入，支持4路远程点接入</w:t>
            </w:r>
            <w:r w:rsidRPr="0034485F">
              <w:rPr>
                <w:rFonts w:ascii="宋体" w:hAnsi="宋体" w:hint="eastAsia"/>
                <w:color w:val="000000" w:themeColor="text1"/>
                <w:szCs w:val="21"/>
              </w:rPr>
              <w:br/>
              <w:t>11、支持TCP/IP、UDP、RTP、RTCP、RTSP、FTP、Telnet、NTP、HTTP、SNMP、H.323、H.239、SSH网络协议；</w:t>
            </w:r>
            <w:r w:rsidRPr="0034485F">
              <w:rPr>
                <w:rFonts w:ascii="宋体" w:hAnsi="宋体" w:hint="eastAsia"/>
                <w:color w:val="000000" w:themeColor="text1"/>
                <w:szCs w:val="21"/>
              </w:rPr>
              <w:br/>
              <w:t>12、支持不少于8路SDI输入、不少于6路HDMI输入、不少于4路DVI输入；</w:t>
            </w:r>
            <w:r w:rsidRPr="0034485F">
              <w:rPr>
                <w:rFonts w:ascii="宋体" w:hAnsi="宋体" w:hint="eastAsia"/>
                <w:color w:val="000000" w:themeColor="text1"/>
                <w:szCs w:val="21"/>
              </w:rPr>
              <w:br/>
              <w:t>13、支持不少于4路HDMI输出、不少于8路DVI输出；</w:t>
            </w:r>
            <w:r w:rsidRPr="0034485F">
              <w:rPr>
                <w:rFonts w:ascii="宋体" w:hAnsi="宋体" w:hint="eastAsia"/>
                <w:color w:val="000000" w:themeColor="text1"/>
                <w:szCs w:val="21"/>
              </w:rPr>
              <w:br/>
              <w:t>14、支持不少于16路Mic In、不少于4路Line In；不少于2路Line Out、不少于2路XLR Out；</w:t>
            </w:r>
            <w:r w:rsidRPr="0034485F">
              <w:rPr>
                <w:rFonts w:ascii="宋体" w:hAnsi="宋体" w:hint="eastAsia"/>
                <w:color w:val="000000" w:themeColor="text1"/>
                <w:szCs w:val="21"/>
              </w:rPr>
              <w:br/>
              <w:t>15、系统内置智能中控主机，具备一键开关按钮，支持对整套系统的统一上下电，支持本地、远程开关机；</w:t>
            </w:r>
            <w:r w:rsidRPr="0034485F">
              <w:rPr>
                <w:rFonts w:ascii="宋体" w:hAnsi="宋体" w:hint="eastAsia"/>
                <w:color w:val="000000" w:themeColor="text1"/>
                <w:szCs w:val="21"/>
              </w:rPr>
              <w:br/>
              <w:t>16、系统</w:t>
            </w:r>
            <w:proofErr w:type="gramStart"/>
            <w:r w:rsidRPr="0034485F">
              <w:rPr>
                <w:rFonts w:ascii="宋体" w:hAnsi="宋体" w:hint="eastAsia"/>
                <w:color w:val="000000" w:themeColor="text1"/>
                <w:szCs w:val="21"/>
              </w:rPr>
              <w:t>内置双</w:t>
            </w:r>
            <w:proofErr w:type="gramEnd"/>
            <w:r w:rsidRPr="0034485F">
              <w:rPr>
                <w:rFonts w:ascii="宋体" w:hAnsi="宋体" w:hint="eastAsia"/>
                <w:color w:val="000000" w:themeColor="text1"/>
                <w:szCs w:val="21"/>
              </w:rPr>
              <w:t>刻录机，支持同步刻录、循环刻录，支持视频录像和音频文件同时刻录；</w:t>
            </w:r>
            <w:r w:rsidRPr="0034485F">
              <w:rPr>
                <w:rFonts w:ascii="宋体" w:hAnsi="宋体" w:hint="eastAsia"/>
                <w:color w:val="000000" w:themeColor="text1"/>
                <w:szCs w:val="21"/>
              </w:rPr>
              <w:br/>
              <w:t>17、支持8个SATA接口，每个SATA口可支持8TB硬盘；</w:t>
            </w:r>
            <w:r w:rsidRPr="0034485F">
              <w:rPr>
                <w:rFonts w:ascii="宋体" w:hAnsi="宋体" w:hint="eastAsia"/>
                <w:color w:val="000000" w:themeColor="text1"/>
                <w:szCs w:val="21"/>
              </w:rPr>
              <w:br/>
              <w:t>18、支持宽频会议语音编码，支持48K采样率，高品质AAC音频编码技术；</w:t>
            </w:r>
            <w:r w:rsidRPr="0034485F">
              <w:rPr>
                <w:rFonts w:ascii="宋体" w:hAnsi="宋体" w:hint="eastAsia"/>
                <w:color w:val="000000" w:themeColor="text1"/>
                <w:szCs w:val="21"/>
              </w:rPr>
              <w:br/>
              <w:t>19、支持全音频输入通道混音合成，支持音频混音参数配置，实现远程声音和本地声音混音；</w:t>
            </w:r>
            <w:r w:rsidRPr="0034485F">
              <w:rPr>
                <w:rFonts w:ascii="宋体" w:hAnsi="宋体" w:hint="eastAsia"/>
                <w:color w:val="000000" w:themeColor="text1"/>
                <w:szCs w:val="21"/>
              </w:rPr>
              <w:br/>
              <w:t>20、支持内置DSP音频处理器，实现啸叫抑制、自动降噪、回声抵消、自动增益处理；</w:t>
            </w:r>
            <w:r w:rsidRPr="0034485F">
              <w:rPr>
                <w:rFonts w:ascii="宋体" w:hAnsi="宋体" w:hint="eastAsia"/>
                <w:color w:val="000000" w:themeColor="text1"/>
                <w:szCs w:val="21"/>
              </w:rPr>
              <w:br/>
              <w:t>21、支持多画面实时视频浏览、PTZ控制、浏览回放一键切换；</w:t>
            </w:r>
            <w:r w:rsidRPr="0034485F">
              <w:rPr>
                <w:rFonts w:ascii="宋体" w:hAnsi="宋体" w:hint="eastAsia"/>
                <w:color w:val="000000" w:themeColor="text1"/>
                <w:szCs w:val="21"/>
              </w:rPr>
              <w:br/>
              <w:t>22、支持多类型通道（网络、SDI、HDMI、VGA）混合接入合成画面，支持多种画面合成风格；</w:t>
            </w:r>
            <w:r w:rsidRPr="0034485F">
              <w:rPr>
                <w:rFonts w:ascii="宋体" w:hAnsi="宋体" w:hint="eastAsia"/>
                <w:color w:val="000000" w:themeColor="text1"/>
                <w:szCs w:val="21"/>
              </w:rPr>
              <w:br/>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23、设备要求必须在不增加成本和外设的情况下支持与现有视频会议系统（品牌：苏州科达、型号：KDV8000A）进行数字无缝对接。若</w:t>
            </w:r>
            <w:r w:rsidR="00BB01D0" w:rsidRPr="0034485F">
              <w:rPr>
                <w:rFonts w:ascii="宋体" w:hAnsi="宋体" w:hint="eastAsia"/>
                <w:color w:val="000000" w:themeColor="text1"/>
                <w:szCs w:val="21"/>
              </w:rPr>
              <w:t>供应商</w:t>
            </w:r>
            <w:r w:rsidRPr="0034485F">
              <w:rPr>
                <w:rFonts w:ascii="宋体" w:hAnsi="宋体" w:hint="eastAsia"/>
                <w:color w:val="000000" w:themeColor="text1"/>
                <w:szCs w:val="21"/>
              </w:rPr>
              <w:t>所</w:t>
            </w:r>
            <w:r w:rsidR="00BB01D0" w:rsidRPr="0034485F">
              <w:rPr>
                <w:rFonts w:ascii="宋体" w:hAnsi="宋体" w:hint="eastAsia"/>
                <w:color w:val="000000" w:themeColor="text1"/>
                <w:szCs w:val="21"/>
              </w:rPr>
              <w:t>竞标</w:t>
            </w:r>
            <w:r w:rsidRPr="0034485F">
              <w:rPr>
                <w:rFonts w:ascii="宋体" w:hAnsi="宋体" w:hint="eastAsia"/>
                <w:color w:val="000000" w:themeColor="text1"/>
                <w:szCs w:val="21"/>
              </w:rPr>
              <w:t>设备与玉林市人民检察院现有视频会议系统为同一品牌，则需出具互联互通说明文件；</w:t>
            </w:r>
            <w:r w:rsidR="00183101" w:rsidRPr="0034485F">
              <w:rPr>
                <w:rFonts w:ascii="宋体" w:hAnsi="宋体" w:hint="eastAsia"/>
                <w:color w:val="000000" w:themeColor="text1"/>
                <w:szCs w:val="21"/>
              </w:rPr>
              <w:t>与玉林市人民</w:t>
            </w:r>
            <w:r w:rsidR="00786080" w:rsidRPr="0034485F">
              <w:rPr>
                <w:rFonts w:ascii="宋体" w:hAnsi="宋体" w:hint="eastAsia"/>
                <w:color w:val="000000" w:themeColor="text1"/>
                <w:szCs w:val="21"/>
              </w:rPr>
              <w:t>检察院现有视频会议系统非同一品牌的，需在响应文件中提供可实现</w:t>
            </w:r>
            <w:r w:rsidR="00183101" w:rsidRPr="0034485F">
              <w:rPr>
                <w:rFonts w:ascii="宋体" w:hAnsi="宋体" w:hint="eastAsia"/>
                <w:color w:val="000000" w:themeColor="text1"/>
                <w:szCs w:val="21"/>
              </w:rPr>
              <w:t>对接的承诺函，否则竞标无效</w:t>
            </w:r>
            <w:r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6</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监控摄像头</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6台</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985C93" w:rsidP="00985C93">
            <w:pPr>
              <w:rPr>
                <w:rFonts w:ascii="宋体" w:hAnsi="宋体"/>
                <w:color w:val="000000" w:themeColor="text1"/>
                <w:szCs w:val="21"/>
              </w:rPr>
            </w:pPr>
            <w:r w:rsidRPr="0034485F">
              <w:rPr>
                <w:rFonts w:ascii="宋体" w:hAnsi="宋体" w:hint="eastAsia"/>
                <w:color w:val="000000" w:themeColor="text1"/>
                <w:szCs w:val="21"/>
              </w:rPr>
              <w:t xml:space="preserve">1、具有≥400 </w:t>
            </w:r>
            <w:proofErr w:type="gramStart"/>
            <w:r w:rsidRPr="0034485F">
              <w:rPr>
                <w:rFonts w:ascii="宋体" w:hAnsi="宋体" w:hint="eastAsia"/>
                <w:color w:val="000000" w:themeColor="text1"/>
                <w:szCs w:val="21"/>
              </w:rPr>
              <w:t>万像</w:t>
            </w:r>
            <w:proofErr w:type="gramEnd"/>
            <w:r w:rsidRPr="0034485F">
              <w:rPr>
                <w:rFonts w:ascii="宋体" w:hAnsi="宋体" w:hint="eastAsia"/>
                <w:color w:val="000000" w:themeColor="text1"/>
                <w:szCs w:val="21"/>
              </w:rPr>
              <w:t>素 CMOS 传感器，靶面尺寸≥1/3" ，在 ≥2560</w:t>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1440 @ 25fps 下，清晰度≥1400TVL。支持180°水平视场角</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2、设备支持最低照度彩色≤0.005 lx，黑白≤0.0005 lx，</w:t>
            </w:r>
            <w:r w:rsidRPr="0034485F">
              <w:rPr>
                <w:rFonts w:ascii="宋体" w:hAnsi="宋体" w:hint="eastAsia"/>
                <w:color w:val="000000" w:themeColor="text1"/>
                <w:szCs w:val="21"/>
              </w:rPr>
              <w:lastRenderedPageBreak/>
              <w:t>最大亮度鉴别等级≥11级</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3、设备支持用户、组添加、删除等功能，并支持用户权限优先级管理功能</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4、支持多路访问功能，在同一客户端上，可最多同时开启≥6个视频窗口进行画面浏览</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5、设备支持多浏览器浏览功能，可通过IE、Chrome、Firefox、Safari等浏览器浏览视频图像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6、设备支持智能行为分析功能，支持区域入侵、越界入侵，支持行为分析后触发报警上传、发送邮件、抓图等多种报警触发方式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7、支持移动侦测功能，在设定的侦测区域内有目标移动时，该区域边框应变为绿色，并可在客户端给出报警提示并上传中心、联动录像，可通过客户端设定≥390个移动侦测区域，支持开启、关闭视频遮盖功能，当功能开启后，可最多设置≥4块视频遮盖区域，被遮盖的区域无法预览或回放，遮盖区域的大小、位置可设置，且遮盖区域允许移动、重叠。</w:t>
            </w:r>
            <w:r w:rsidRPr="0034485F">
              <w:rPr>
                <w:rFonts w:ascii="宋体" w:hAnsi="宋体" w:hint="eastAsia"/>
                <w:color w:val="000000" w:themeColor="text1"/>
                <w:szCs w:val="21"/>
              </w:rPr>
              <w:br/>
              <w:t>8、设备在IE浏览器下，具有噪声过滤设置、H.264、H.265、MJPEG 设置选项，可分别在主、</w:t>
            </w:r>
            <w:proofErr w:type="gramStart"/>
            <w:r w:rsidRPr="0034485F">
              <w:rPr>
                <w:rFonts w:ascii="宋体" w:hAnsi="宋体" w:hint="eastAsia"/>
                <w:color w:val="000000" w:themeColor="text1"/>
                <w:szCs w:val="21"/>
              </w:rPr>
              <w:t>子码流上</w:t>
            </w:r>
            <w:proofErr w:type="gramEnd"/>
            <w:r w:rsidRPr="0034485F">
              <w:rPr>
                <w:rFonts w:ascii="宋体" w:hAnsi="宋体" w:hint="eastAsia"/>
                <w:color w:val="000000" w:themeColor="text1"/>
                <w:szCs w:val="21"/>
              </w:rPr>
              <w:t>各设置≥4块感兴趣区域、≥6个图像质量等级</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9、具有移动侦测报警触发功能，能对画面物体的移动进行分析，并及时发出报警信息，具有报警信息触发现场视频录像功能，可支持报警触发前不少于5s的视频预录、报警触发后不少于15s的视频录像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10、同一静止场景相同图像质量下，设备在H.264或H.265编码方式时，开启智能编码功能和不开启智能编码相比，码率节约≥80％</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11、设备的防护等级≥IP66，支持 DC12V 供电，且在 DC12V±25%范围内变化时可以正常工作。</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lastRenderedPageBreak/>
              <w:t>7</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硬盘录像机监控主机</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1台</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985C93" w:rsidP="00BB01D0">
            <w:pPr>
              <w:rPr>
                <w:rFonts w:ascii="宋体" w:hAnsi="宋体"/>
                <w:color w:val="000000" w:themeColor="text1"/>
                <w:szCs w:val="21"/>
              </w:rPr>
            </w:pPr>
            <w:r w:rsidRPr="0034485F">
              <w:rPr>
                <w:rFonts w:ascii="宋体" w:hAnsi="宋体" w:hint="eastAsia"/>
                <w:color w:val="000000" w:themeColor="text1"/>
                <w:szCs w:val="21"/>
              </w:rPr>
              <w:t>1、支持≥256路H.264、H.265格式</w:t>
            </w:r>
            <w:proofErr w:type="gramStart"/>
            <w:r w:rsidRPr="0034485F">
              <w:rPr>
                <w:rFonts w:ascii="宋体" w:hAnsi="宋体" w:hint="eastAsia"/>
                <w:color w:val="000000" w:themeColor="text1"/>
                <w:szCs w:val="21"/>
              </w:rPr>
              <w:t>高清码流</w:t>
            </w:r>
            <w:proofErr w:type="gramEnd"/>
            <w:r w:rsidRPr="0034485F">
              <w:rPr>
                <w:rFonts w:ascii="宋体" w:hAnsi="宋体" w:hint="eastAsia"/>
                <w:color w:val="000000" w:themeColor="text1"/>
                <w:szCs w:val="21"/>
              </w:rPr>
              <w:t>接入，支持前置硬盘热插拔，单盘容量最大支持≥20TB</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2、支持≥128个分屏预览，用户可自定义画面分屏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3、支持最大接入带宽≥1024Mbps，最大存储带宽≥1024Mbps，最大转发带宽≥1024Mbps；可同时显示输出不低于36路2MP、 H.265 编码、25fps、1920×1080 格式的视频图像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4、RAID模式支持RAID0、RAID1、RAID5、RAID6、RAID10，支持全局热备盘</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5、采用自动分段记录格式时，相邻两段间最大记录间隔时间应≤0.4s，对于记录在存储介质上的视(音) 频信息，取出的存储介质应能在同型号的其他设备上正常回放，以保证设备发生故障</w:t>
            </w:r>
            <w:proofErr w:type="gramStart"/>
            <w:r w:rsidRPr="0034485F">
              <w:rPr>
                <w:rFonts w:ascii="宋体" w:hAnsi="宋体" w:hint="eastAsia"/>
                <w:color w:val="000000" w:themeColor="text1"/>
                <w:szCs w:val="21"/>
              </w:rPr>
              <w:t>后记录</w:t>
            </w:r>
            <w:proofErr w:type="gramEnd"/>
            <w:r w:rsidRPr="0034485F">
              <w:rPr>
                <w:rFonts w:ascii="宋体" w:hAnsi="宋体" w:hint="eastAsia"/>
                <w:color w:val="000000" w:themeColor="text1"/>
                <w:szCs w:val="21"/>
              </w:rPr>
              <w:t>资料的留存(或复制)</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6</w:t>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主板支持≥8通道输出，包括HDMI1、HDMI2、DP1、DP2、V-DP1、V-DP2、VGA，各输出口均支持显示系统主菜单；且每路均可分别进行预览、录像、查看及配置操作；可插拔式安装主板、风扇、电源模块，并且风扇、冗余电源模块可热插拔</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7、支持接入警戒摄像机，支持对 IPC 的声音和闪光参数进行配置， 支持通过移动侦测、区域入侵、越界侦测、进入区域和离开区域事件联动一个或多个 IPC 的声光报警，可以对声光联动一键撤防</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8、应具有权限管理、数据保密、运行日志功能，应设置操</w:t>
            </w:r>
            <w:r w:rsidRPr="0034485F">
              <w:rPr>
                <w:rFonts w:ascii="宋体" w:hAnsi="宋体" w:hint="eastAsia"/>
                <w:color w:val="000000" w:themeColor="text1"/>
                <w:szCs w:val="21"/>
              </w:rPr>
              <w:lastRenderedPageBreak/>
              <w:t>作口令，宜有图像加密、防篡改</w:t>
            </w:r>
            <w:proofErr w:type="gramStart"/>
            <w:r w:rsidRPr="0034485F">
              <w:rPr>
                <w:rFonts w:ascii="宋体" w:hAnsi="宋体" w:hint="eastAsia"/>
                <w:color w:val="000000" w:themeColor="text1"/>
                <w:szCs w:val="21"/>
              </w:rPr>
              <w:t>防非法</w:t>
            </w:r>
            <w:proofErr w:type="gramEnd"/>
            <w:r w:rsidRPr="0034485F">
              <w:rPr>
                <w:rFonts w:ascii="宋体" w:hAnsi="宋体" w:hint="eastAsia"/>
                <w:color w:val="000000" w:themeColor="text1"/>
                <w:szCs w:val="21"/>
              </w:rPr>
              <w:t>复制等措施，以保证原始数据的完整性，重要的图像应加保护，不被删除和覆盖。</w:t>
            </w:r>
            <w:r w:rsidRPr="0034485F">
              <w:rPr>
                <w:rFonts w:ascii="宋体" w:hAnsi="宋体" w:hint="eastAsia"/>
                <w:color w:val="000000" w:themeColor="text1"/>
                <w:szCs w:val="21"/>
              </w:rPr>
              <w:br/>
              <w:t>9、支持硬盘配额和硬盘盘组两种存储模式，可对不同通道分配不同的录像保存容量或周期</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10</w:t>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支持≥3种输出模式：4K模式、单8K模式和双8K模式，在4K模式下，支持选取HDMI1/HDMI2/DP1/DP2或者HDMI1/HDMI2/V-DP1/V-DP2作为输出口，输出≥4组异源4K(4096×2160)视频图像；在单8K模式下，支持选取DP1/DP2/V-DP1/V-DP2</w:t>
            </w:r>
            <w:proofErr w:type="gramStart"/>
            <w:r w:rsidRPr="0034485F">
              <w:rPr>
                <w:rFonts w:ascii="宋体" w:hAnsi="宋体" w:hint="eastAsia"/>
                <w:color w:val="000000" w:themeColor="text1"/>
                <w:szCs w:val="21"/>
              </w:rPr>
              <w:t>四个</w:t>
            </w:r>
            <w:proofErr w:type="gramEnd"/>
            <w:r w:rsidRPr="0034485F">
              <w:rPr>
                <w:rFonts w:ascii="宋体" w:hAnsi="宋体" w:hint="eastAsia"/>
                <w:color w:val="000000" w:themeColor="text1"/>
                <w:szCs w:val="21"/>
              </w:rPr>
              <w:t>输出口中的任一</w:t>
            </w:r>
            <w:proofErr w:type="gramStart"/>
            <w:r w:rsidRPr="0034485F">
              <w:rPr>
                <w:rFonts w:ascii="宋体" w:hAnsi="宋体" w:hint="eastAsia"/>
                <w:color w:val="000000" w:themeColor="text1"/>
                <w:szCs w:val="21"/>
              </w:rPr>
              <w:t>个</w:t>
            </w:r>
            <w:proofErr w:type="gramEnd"/>
            <w:r w:rsidRPr="0034485F">
              <w:rPr>
                <w:rFonts w:ascii="宋体" w:hAnsi="宋体" w:hint="eastAsia"/>
                <w:color w:val="000000" w:themeColor="text1"/>
                <w:szCs w:val="21"/>
              </w:rPr>
              <w:t>输出口为8K(7680×4320)输出口，HDMI1和HDMI2仍可为异源4K(4096×2160)输出；在双8K模式下，仅可选择DP1/DP2或者V-DP1/V-DP2输出</w:t>
            </w:r>
            <w:proofErr w:type="gramStart"/>
            <w:r w:rsidRPr="0034485F">
              <w:rPr>
                <w:rFonts w:ascii="宋体" w:hAnsi="宋体" w:hint="eastAsia"/>
                <w:color w:val="000000" w:themeColor="text1"/>
                <w:szCs w:val="21"/>
              </w:rPr>
              <w:t>异源双</w:t>
            </w:r>
            <w:proofErr w:type="gramEnd"/>
            <w:r w:rsidRPr="0034485F">
              <w:rPr>
                <w:rFonts w:ascii="宋体" w:hAnsi="宋体" w:hint="eastAsia"/>
                <w:color w:val="000000" w:themeColor="text1"/>
                <w:szCs w:val="21"/>
              </w:rPr>
              <w:t>8K(7680×4320)视频图像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11、可设置定时抓图、移动</w:t>
            </w:r>
            <w:proofErr w:type="gramStart"/>
            <w:r w:rsidRPr="0034485F">
              <w:rPr>
                <w:rFonts w:ascii="宋体" w:hAnsi="宋体" w:hint="eastAsia"/>
                <w:color w:val="000000" w:themeColor="text1"/>
                <w:szCs w:val="21"/>
              </w:rPr>
              <w:t>侦测抓图、报警抓图</w:t>
            </w:r>
            <w:proofErr w:type="gramEnd"/>
            <w:r w:rsidRPr="0034485F">
              <w:rPr>
                <w:rFonts w:ascii="宋体" w:hAnsi="宋体" w:hint="eastAsia"/>
                <w:color w:val="000000" w:themeColor="text1"/>
                <w:szCs w:val="21"/>
              </w:rPr>
              <w:t>、移动</w:t>
            </w:r>
            <w:proofErr w:type="gramStart"/>
            <w:r w:rsidRPr="0034485F">
              <w:rPr>
                <w:rFonts w:ascii="宋体" w:hAnsi="宋体" w:hint="eastAsia"/>
                <w:color w:val="000000" w:themeColor="text1"/>
                <w:szCs w:val="21"/>
              </w:rPr>
              <w:t>侦测且报警抓图</w:t>
            </w:r>
            <w:proofErr w:type="gramEnd"/>
            <w:r w:rsidRPr="0034485F">
              <w:rPr>
                <w:rFonts w:ascii="宋体" w:hAnsi="宋体" w:hint="eastAsia"/>
                <w:color w:val="000000" w:themeColor="text1"/>
                <w:szCs w:val="21"/>
              </w:rPr>
              <w:t>、事件(智能侦测)抓图、手动抓图等抓图模式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BB01D0" w:rsidRPr="0034485F">
              <w:rPr>
                <w:rFonts w:ascii="宋体" w:hAnsi="宋体" w:hint="eastAsia"/>
                <w:color w:val="000000" w:themeColor="text1"/>
                <w:szCs w:val="21"/>
              </w:rPr>
              <w:t>▲</w:t>
            </w:r>
            <w:r w:rsidRPr="0034485F">
              <w:rPr>
                <w:rFonts w:ascii="宋体" w:hAnsi="宋体" w:hint="eastAsia"/>
                <w:color w:val="000000" w:themeColor="text1"/>
                <w:szCs w:val="21"/>
              </w:rPr>
              <w:t>12、具有≥2个HDMI接口、≥2个DP接口、≥2个V-DP接口、≥1个VGA接口、≥4个 RJ45 2.5Gbps网络接口、≥2个USB2.0接口、≥4个USB3.0接口、≥1个RS232接口、≥1个RS485接口（可接入RS485键盘）、≥1个eSata接口，1+1冗余电源，1+1冗余风扇；具有≥1路音频输入接口、≥1路音频输出接口、≥16路报警输入接口、≥8路报警输出接口、可内置≥24块SATA3.0接口硬盘</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13、支持在视频画面叠加智能分析规则框，智能分析规则</w:t>
            </w:r>
            <w:proofErr w:type="gramStart"/>
            <w:r w:rsidRPr="0034485F">
              <w:rPr>
                <w:rFonts w:ascii="宋体" w:hAnsi="宋体" w:hint="eastAsia"/>
                <w:color w:val="000000" w:themeColor="text1"/>
                <w:szCs w:val="21"/>
              </w:rPr>
              <w:t>框数量可随目标</w:t>
            </w:r>
            <w:proofErr w:type="gramEnd"/>
            <w:r w:rsidRPr="0034485F">
              <w:rPr>
                <w:rFonts w:ascii="宋体" w:hAnsi="宋体" w:hint="eastAsia"/>
                <w:color w:val="000000" w:themeColor="text1"/>
                <w:szCs w:val="21"/>
              </w:rPr>
              <w:t>数自动调整并</w:t>
            </w:r>
            <w:proofErr w:type="gramStart"/>
            <w:r w:rsidRPr="0034485F">
              <w:rPr>
                <w:rFonts w:ascii="宋体" w:hAnsi="宋体" w:hint="eastAsia"/>
                <w:color w:val="000000" w:themeColor="text1"/>
                <w:szCs w:val="21"/>
              </w:rPr>
              <w:t>随目标</w:t>
            </w:r>
            <w:proofErr w:type="gramEnd"/>
            <w:r w:rsidRPr="0034485F">
              <w:rPr>
                <w:rFonts w:ascii="宋体" w:hAnsi="宋体" w:hint="eastAsia"/>
                <w:color w:val="000000" w:themeColor="text1"/>
                <w:szCs w:val="21"/>
              </w:rPr>
              <w:t>消失而消失</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14、支持即时回放功能，在预览画面下对指定通道的当前录像进行回放，并且不影响其他通道预览</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15、用户可点击报警图标查看报警详情列表，并在列表中快速查看报警关联的录像，当有</w:t>
            </w:r>
            <w:proofErr w:type="gramStart"/>
            <w:r w:rsidRPr="0034485F">
              <w:rPr>
                <w:rFonts w:ascii="宋体" w:hAnsi="宋体" w:hint="eastAsia"/>
                <w:color w:val="000000" w:themeColor="text1"/>
                <w:szCs w:val="21"/>
              </w:rPr>
              <w:t>新事件</w:t>
            </w:r>
            <w:proofErr w:type="gramEnd"/>
            <w:r w:rsidRPr="0034485F">
              <w:rPr>
                <w:rFonts w:ascii="宋体" w:hAnsi="宋体" w:hint="eastAsia"/>
                <w:color w:val="000000" w:themeColor="text1"/>
                <w:szCs w:val="21"/>
              </w:rPr>
              <w:t>发生时计数自动累加，当用户查看后计数自动清零</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16、支持网络检测（网络流量监控、</w:t>
            </w:r>
            <w:proofErr w:type="gramStart"/>
            <w:r w:rsidRPr="0034485F">
              <w:rPr>
                <w:rFonts w:ascii="宋体" w:hAnsi="宋体" w:hint="eastAsia"/>
                <w:color w:val="000000" w:themeColor="text1"/>
                <w:szCs w:val="21"/>
              </w:rPr>
              <w:t>网络抓</w:t>
            </w:r>
            <w:proofErr w:type="gramEnd"/>
            <w:r w:rsidRPr="0034485F">
              <w:rPr>
                <w:rFonts w:ascii="宋体" w:hAnsi="宋体" w:hint="eastAsia"/>
                <w:color w:val="000000" w:themeColor="text1"/>
                <w:szCs w:val="21"/>
              </w:rPr>
              <w:t>包、网络通畅）功能，支持网络容错以及多址设定等应用。</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lastRenderedPageBreak/>
              <w:t>8</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网络交换机</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5台</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BB01D0" w:rsidP="008C6F7B">
            <w:pPr>
              <w:rPr>
                <w:rFonts w:ascii="宋体" w:hAnsi="宋体"/>
                <w:color w:val="000000" w:themeColor="text1"/>
                <w:szCs w:val="21"/>
              </w:rPr>
            </w:pPr>
            <w:r w:rsidRPr="0034485F">
              <w:rPr>
                <w:rFonts w:ascii="宋体" w:hAnsi="宋体" w:hint="eastAsia"/>
                <w:color w:val="000000" w:themeColor="text1"/>
                <w:szCs w:val="21"/>
              </w:rPr>
              <w:t>1、</w:t>
            </w:r>
            <w:r w:rsidR="00985C93" w:rsidRPr="0034485F">
              <w:rPr>
                <w:rFonts w:ascii="宋体" w:hAnsi="宋体" w:hint="eastAsia"/>
                <w:color w:val="000000" w:themeColor="text1"/>
                <w:szCs w:val="21"/>
              </w:rPr>
              <w:t>下行接口类型：以太网交换机</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hint="eastAsia"/>
                <w:color w:val="000000" w:themeColor="text1"/>
                <w:szCs w:val="21"/>
              </w:rPr>
              <w:t>2、</w:t>
            </w:r>
            <w:r w:rsidR="00985C93" w:rsidRPr="0034485F">
              <w:rPr>
                <w:rFonts w:ascii="宋体" w:hAnsi="宋体" w:hint="eastAsia"/>
                <w:color w:val="000000" w:themeColor="text1"/>
                <w:szCs w:val="21"/>
              </w:rPr>
              <w:t>上行端口速率：千兆</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hint="eastAsia"/>
                <w:color w:val="000000" w:themeColor="text1"/>
                <w:szCs w:val="21"/>
              </w:rPr>
              <w:t>3、</w:t>
            </w:r>
            <w:r w:rsidR="00985C93" w:rsidRPr="0034485F">
              <w:rPr>
                <w:rFonts w:ascii="宋体" w:hAnsi="宋体" w:hint="eastAsia"/>
                <w:color w:val="000000" w:themeColor="text1"/>
                <w:szCs w:val="21"/>
              </w:rPr>
              <w:t>端口类型：</w:t>
            </w:r>
            <w:proofErr w:type="gramStart"/>
            <w:r w:rsidR="00985C93" w:rsidRPr="0034485F">
              <w:rPr>
                <w:rFonts w:ascii="宋体" w:hAnsi="宋体" w:hint="eastAsia"/>
                <w:color w:val="000000" w:themeColor="text1"/>
                <w:szCs w:val="21"/>
              </w:rPr>
              <w:t>电口</w:t>
            </w:r>
            <w:proofErr w:type="gramEnd"/>
            <w:r w:rsidR="00985C93" w:rsidRPr="0034485F">
              <w:rPr>
                <w:rFonts w:ascii="宋体" w:hAnsi="宋体" w:hint="eastAsia"/>
                <w:color w:val="000000" w:themeColor="text1"/>
                <w:szCs w:val="21"/>
              </w:rPr>
              <w:t>&amp;光口</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hint="eastAsia"/>
                <w:color w:val="000000" w:themeColor="text1"/>
                <w:szCs w:val="21"/>
              </w:rPr>
              <w:t>4、</w:t>
            </w:r>
            <w:r w:rsidR="00985C93" w:rsidRPr="0034485F">
              <w:rPr>
                <w:rFonts w:ascii="宋体" w:hAnsi="宋体" w:hint="eastAsia"/>
                <w:color w:val="000000" w:themeColor="text1"/>
                <w:szCs w:val="21"/>
              </w:rPr>
              <w:t>规格：</w:t>
            </w:r>
            <w:r w:rsidR="008C6F7B" w:rsidRPr="0034485F">
              <w:rPr>
                <w:rFonts w:ascii="宋体" w:hAnsi="宋体" w:hint="eastAsia"/>
                <w:color w:val="000000" w:themeColor="text1"/>
                <w:szCs w:val="21"/>
              </w:rPr>
              <w:t>≤</w:t>
            </w:r>
            <w:r w:rsidR="00985C93" w:rsidRPr="0034485F">
              <w:rPr>
                <w:rFonts w:ascii="宋体" w:hAnsi="宋体" w:hint="eastAsia"/>
                <w:color w:val="000000" w:themeColor="text1"/>
                <w:szCs w:val="21"/>
              </w:rPr>
              <w:t>19英寸（标准机架）</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hint="eastAsia"/>
                <w:color w:val="000000" w:themeColor="text1"/>
                <w:szCs w:val="21"/>
              </w:rPr>
              <w:t>5、</w:t>
            </w:r>
            <w:r w:rsidR="00985C93" w:rsidRPr="0034485F">
              <w:rPr>
                <w:rFonts w:ascii="宋体" w:hAnsi="宋体" w:hint="eastAsia"/>
                <w:color w:val="000000" w:themeColor="text1"/>
                <w:szCs w:val="21"/>
              </w:rPr>
              <w:t>端口数量：48口</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hint="eastAsia"/>
                <w:color w:val="000000" w:themeColor="text1"/>
                <w:szCs w:val="21"/>
              </w:rPr>
              <w:t>6、</w:t>
            </w:r>
            <w:r w:rsidR="00985C93" w:rsidRPr="0034485F">
              <w:rPr>
                <w:rFonts w:ascii="宋体" w:hAnsi="宋体" w:hint="eastAsia"/>
                <w:color w:val="000000" w:themeColor="text1"/>
                <w:szCs w:val="21"/>
              </w:rPr>
              <w:t>适用网络：中小型网络</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00C92A32" w:rsidRPr="0034485F">
              <w:rPr>
                <w:rFonts w:ascii="宋体" w:hAnsi="宋体" w:hint="eastAsia"/>
                <w:color w:val="000000" w:themeColor="text1"/>
                <w:szCs w:val="21"/>
              </w:rPr>
              <w:t>7、</w:t>
            </w:r>
            <w:r w:rsidR="00985C93" w:rsidRPr="0034485F">
              <w:rPr>
                <w:rFonts w:ascii="宋体" w:hAnsi="宋体" w:hint="eastAsia"/>
                <w:color w:val="000000" w:themeColor="text1"/>
                <w:szCs w:val="21"/>
              </w:rPr>
              <w:t>散热方式：风扇散热</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00C92A32" w:rsidRPr="0034485F">
              <w:rPr>
                <w:rFonts w:ascii="宋体" w:hAnsi="宋体"/>
                <w:color w:val="000000" w:themeColor="text1"/>
                <w:szCs w:val="21"/>
              </w:rPr>
              <w:t>8、</w:t>
            </w:r>
            <w:r w:rsidR="00985C93" w:rsidRPr="0034485F">
              <w:rPr>
                <w:rFonts w:ascii="宋体" w:hAnsi="宋体" w:hint="eastAsia"/>
                <w:color w:val="000000" w:themeColor="text1"/>
                <w:szCs w:val="21"/>
              </w:rPr>
              <w:t>网管类型：网管</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00C92A32" w:rsidRPr="0034485F">
              <w:rPr>
                <w:rFonts w:ascii="宋体" w:hAnsi="宋体"/>
                <w:color w:val="000000" w:themeColor="text1"/>
                <w:szCs w:val="21"/>
              </w:rPr>
              <w:t>9、</w:t>
            </w:r>
            <w:r w:rsidR="00985C93" w:rsidRPr="0034485F">
              <w:rPr>
                <w:rFonts w:ascii="宋体" w:hAnsi="宋体" w:hint="eastAsia"/>
                <w:color w:val="000000" w:themeColor="text1"/>
                <w:szCs w:val="21"/>
              </w:rPr>
              <w:t>端口供电功能：POE供电</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00C92A32" w:rsidRPr="0034485F">
              <w:rPr>
                <w:rFonts w:ascii="宋体" w:hAnsi="宋体"/>
                <w:color w:val="000000" w:themeColor="text1"/>
                <w:szCs w:val="21"/>
              </w:rPr>
              <w:t>10、</w:t>
            </w:r>
            <w:r w:rsidR="00985C93" w:rsidRPr="0034485F">
              <w:rPr>
                <w:rFonts w:ascii="宋体" w:hAnsi="宋体" w:hint="eastAsia"/>
                <w:color w:val="000000" w:themeColor="text1"/>
                <w:szCs w:val="21"/>
              </w:rPr>
              <w:t>适用场景：接入交换机</w:t>
            </w:r>
            <w:r w:rsidR="00C92A32"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9</w:t>
            </w:r>
          </w:p>
        </w:tc>
        <w:tc>
          <w:tcPr>
            <w:tcW w:w="1290"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机械硬盘</w:t>
            </w:r>
          </w:p>
        </w:tc>
        <w:tc>
          <w:tcPr>
            <w:tcW w:w="704" w:type="dxa"/>
            <w:tcBorders>
              <w:top w:val="single" w:sz="4" w:space="0" w:color="000000"/>
              <w:left w:val="single" w:sz="4" w:space="0" w:color="000000"/>
              <w:bottom w:val="single" w:sz="4" w:space="0" w:color="000000"/>
              <w:right w:val="single" w:sz="4" w:space="0" w:color="000000"/>
            </w:tcBorders>
            <w:vAlign w:val="center"/>
          </w:tcPr>
          <w:p w:rsidR="00985C93" w:rsidRPr="0034485F" w:rsidRDefault="00985C93" w:rsidP="00985C93">
            <w:pPr>
              <w:jc w:val="center"/>
              <w:rPr>
                <w:rFonts w:ascii="宋体" w:hAnsi="宋体"/>
                <w:color w:val="000000" w:themeColor="text1"/>
                <w:szCs w:val="21"/>
              </w:rPr>
            </w:pPr>
            <w:r w:rsidRPr="0034485F">
              <w:rPr>
                <w:rFonts w:ascii="宋体" w:hAnsi="宋体" w:hint="eastAsia"/>
                <w:color w:val="000000" w:themeColor="text1"/>
                <w:szCs w:val="21"/>
              </w:rPr>
              <w:t>24块</w:t>
            </w:r>
          </w:p>
        </w:tc>
        <w:tc>
          <w:tcPr>
            <w:tcW w:w="802" w:type="dxa"/>
            <w:tcBorders>
              <w:top w:val="single" w:sz="4" w:space="0" w:color="000000"/>
              <w:left w:val="single" w:sz="4" w:space="0" w:color="000000"/>
              <w:bottom w:val="single" w:sz="4" w:space="0" w:color="auto"/>
              <w:right w:val="single" w:sz="4" w:space="0" w:color="auto"/>
            </w:tcBorders>
            <w:vAlign w:val="center"/>
          </w:tcPr>
          <w:p w:rsidR="00985C93" w:rsidRPr="0034485F" w:rsidRDefault="00985C93" w:rsidP="00985C93">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5C93" w:rsidRPr="0034485F" w:rsidRDefault="00C92A32" w:rsidP="00985C93">
            <w:pPr>
              <w:rPr>
                <w:rFonts w:ascii="宋体" w:hAnsi="宋体"/>
                <w:color w:val="000000" w:themeColor="text1"/>
                <w:szCs w:val="21"/>
              </w:rPr>
            </w:pPr>
            <w:r w:rsidRPr="0034485F">
              <w:rPr>
                <w:rFonts w:ascii="宋体" w:hAnsi="宋体"/>
                <w:color w:val="000000" w:themeColor="text1"/>
                <w:szCs w:val="21"/>
              </w:rPr>
              <w:t>1、</w:t>
            </w:r>
            <w:r w:rsidR="00985C93" w:rsidRPr="0034485F">
              <w:rPr>
                <w:rFonts w:ascii="宋体" w:hAnsi="宋体" w:hint="eastAsia"/>
                <w:color w:val="000000" w:themeColor="text1"/>
                <w:szCs w:val="21"/>
              </w:rPr>
              <w:t>缓存：</w:t>
            </w:r>
            <w:r w:rsidR="008C6F7B" w:rsidRPr="0034485F">
              <w:rPr>
                <w:rFonts w:ascii="宋体" w:hAnsi="宋体" w:hint="eastAsia"/>
                <w:color w:val="000000" w:themeColor="text1"/>
                <w:szCs w:val="21"/>
              </w:rPr>
              <w:t>≥</w:t>
            </w:r>
            <w:r w:rsidR="00985C93" w:rsidRPr="0034485F">
              <w:rPr>
                <w:rFonts w:ascii="宋体" w:hAnsi="宋体" w:hint="eastAsia"/>
                <w:color w:val="000000" w:themeColor="text1"/>
                <w:szCs w:val="21"/>
              </w:rPr>
              <w:t>128MB</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2、</w:t>
            </w:r>
            <w:r w:rsidR="00985C93" w:rsidRPr="0034485F">
              <w:rPr>
                <w:rFonts w:ascii="宋体" w:hAnsi="宋体" w:hint="eastAsia"/>
                <w:color w:val="000000" w:themeColor="text1"/>
                <w:szCs w:val="21"/>
              </w:rPr>
              <w:t>接口：SATA</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3、</w:t>
            </w:r>
            <w:r w:rsidR="00985C93" w:rsidRPr="0034485F">
              <w:rPr>
                <w:rFonts w:ascii="宋体" w:hAnsi="宋体" w:hint="eastAsia"/>
                <w:color w:val="000000" w:themeColor="text1"/>
                <w:szCs w:val="21"/>
              </w:rPr>
              <w:t>接口转速：</w:t>
            </w:r>
            <w:r w:rsidR="008C6F7B" w:rsidRPr="0034485F">
              <w:rPr>
                <w:rFonts w:ascii="宋体" w:hAnsi="宋体" w:hint="eastAsia"/>
                <w:color w:val="000000" w:themeColor="text1"/>
                <w:szCs w:val="21"/>
              </w:rPr>
              <w:t>≥</w:t>
            </w:r>
            <w:r w:rsidR="00985C93" w:rsidRPr="0034485F">
              <w:rPr>
                <w:rFonts w:ascii="宋体" w:hAnsi="宋体" w:hint="eastAsia"/>
                <w:color w:val="000000" w:themeColor="text1"/>
                <w:szCs w:val="21"/>
              </w:rPr>
              <w:t>7200rpm</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4、</w:t>
            </w:r>
            <w:r w:rsidR="00985C93" w:rsidRPr="0034485F">
              <w:rPr>
                <w:rFonts w:ascii="宋体" w:hAnsi="宋体" w:hint="eastAsia"/>
                <w:color w:val="000000" w:themeColor="text1"/>
                <w:szCs w:val="21"/>
              </w:rPr>
              <w:t>容量：</w:t>
            </w:r>
            <w:r w:rsidR="008C6F7B" w:rsidRPr="0034485F">
              <w:rPr>
                <w:rFonts w:ascii="宋体" w:hAnsi="宋体" w:hint="eastAsia"/>
                <w:color w:val="000000" w:themeColor="text1"/>
                <w:szCs w:val="21"/>
              </w:rPr>
              <w:t>≥</w:t>
            </w:r>
            <w:r w:rsidR="00985C93" w:rsidRPr="0034485F">
              <w:rPr>
                <w:rFonts w:ascii="宋体" w:hAnsi="宋体" w:hint="eastAsia"/>
                <w:color w:val="000000" w:themeColor="text1"/>
                <w:szCs w:val="21"/>
              </w:rPr>
              <w:t>10TB</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5、</w:t>
            </w:r>
            <w:r w:rsidR="00985C93" w:rsidRPr="0034485F">
              <w:rPr>
                <w:rFonts w:ascii="宋体" w:hAnsi="宋体" w:hint="eastAsia"/>
                <w:color w:val="000000" w:themeColor="text1"/>
                <w:szCs w:val="21"/>
              </w:rPr>
              <w:t>硬盘尺寸：3.5英寸</w:t>
            </w:r>
            <w:r w:rsidR="006B0D45" w:rsidRPr="0034485F">
              <w:rPr>
                <w:rFonts w:ascii="宋体" w:hAnsi="宋体" w:hint="eastAsia"/>
                <w:color w:val="000000" w:themeColor="text1"/>
                <w:szCs w:val="21"/>
              </w:rPr>
              <w:t>；</w:t>
            </w:r>
            <w:r w:rsidR="00985C93" w:rsidRPr="0034485F">
              <w:rPr>
                <w:rFonts w:ascii="宋体" w:hAnsi="宋体" w:hint="eastAsia"/>
                <w:color w:val="000000" w:themeColor="text1"/>
                <w:szCs w:val="21"/>
              </w:rPr>
              <w:br/>
            </w:r>
            <w:r w:rsidRPr="0034485F">
              <w:rPr>
                <w:rFonts w:ascii="宋体" w:hAnsi="宋体"/>
                <w:color w:val="000000" w:themeColor="text1"/>
                <w:szCs w:val="21"/>
              </w:rPr>
              <w:t>6、</w:t>
            </w:r>
            <w:r w:rsidR="00985C93" w:rsidRPr="0034485F">
              <w:rPr>
                <w:rFonts w:ascii="宋体" w:hAnsi="宋体" w:hint="eastAsia"/>
                <w:color w:val="000000" w:themeColor="text1"/>
                <w:szCs w:val="21"/>
              </w:rPr>
              <w:t>硬盘类型：监控级硬盘</w:t>
            </w:r>
            <w:r w:rsidR="006B0D45" w:rsidRPr="0034485F">
              <w:rPr>
                <w:rFonts w:ascii="宋体" w:hAnsi="宋体" w:hint="eastAsia"/>
                <w:color w:val="000000" w:themeColor="text1"/>
                <w:szCs w:val="21"/>
              </w:rPr>
              <w:t>。</w:t>
            </w:r>
          </w:p>
        </w:tc>
      </w:tr>
      <w:tr w:rsidR="0034485F" w:rsidRPr="0034485F">
        <w:trPr>
          <w:trHeight w:val="404"/>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10</w:t>
            </w:r>
          </w:p>
        </w:tc>
        <w:tc>
          <w:tcPr>
            <w:tcW w:w="1290"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办案专用无人机</w:t>
            </w:r>
          </w:p>
        </w:tc>
        <w:tc>
          <w:tcPr>
            <w:tcW w:w="704" w:type="dxa"/>
            <w:tcBorders>
              <w:top w:val="single" w:sz="4" w:space="0" w:color="000000"/>
              <w:left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1台</w:t>
            </w:r>
          </w:p>
        </w:tc>
        <w:tc>
          <w:tcPr>
            <w:tcW w:w="802" w:type="dxa"/>
            <w:tcBorders>
              <w:top w:val="single" w:sz="4" w:space="0" w:color="000000"/>
              <w:left w:val="single" w:sz="4" w:space="0" w:color="000000"/>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right w:val="single" w:sz="4" w:space="0" w:color="000000"/>
            </w:tcBorders>
            <w:vAlign w:val="center"/>
          </w:tcPr>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1、主摄像素数：</w:t>
            </w:r>
            <w:r w:rsidR="002D6AD4" w:rsidRPr="0034485F">
              <w:rPr>
                <w:rFonts w:ascii="宋体" w:hAnsi="宋体" w:hint="eastAsia"/>
                <w:color w:val="000000" w:themeColor="text1"/>
                <w:szCs w:val="21"/>
              </w:rPr>
              <w:t>≥</w:t>
            </w:r>
            <w:r w:rsidRPr="0034485F">
              <w:rPr>
                <w:rFonts w:ascii="宋体" w:hAnsi="宋体" w:hint="eastAsia"/>
                <w:color w:val="000000" w:themeColor="text1"/>
                <w:szCs w:val="21"/>
              </w:rPr>
              <w:t>4800万</w:t>
            </w:r>
            <w:r w:rsidR="006B0D45" w:rsidRPr="0034485F">
              <w:rPr>
                <w:rFonts w:ascii="宋体" w:hAnsi="宋体" w:hint="eastAsia"/>
                <w:color w:val="000000" w:themeColor="text1"/>
                <w:szCs w:val="21"/>
              </w:rPr>
              <w:t>；</w:t>
            </w:r>
          </w:p>
          <w:p w:rsidR="008C6F7B" w:rsidRPr="0034485F" w:rsidRDefault="008C6F7B" w:rsidP="0068199E">
            <w:pPr>
              <w:rPr>
                <w:rFonts w:ascii="宋体" w:hAnsi="宋体"/>
                <w:color w:val="000000" w:themeColor="text1"/>
                <w:szCs w:val="21"/>
              </w:rPr>
            </w:pPr>
            <w:r w:rsidRPr="0034485F">
              <w:rPr>
                <w:rFonts w:ascii="宋体" w:hAnsi="宋体" w:hint="eastAsia"/>
                <w:color w:val="000000" w:themeColor="text1"/>
                <w:szCs w:val="21"/>
              </w:rPr>
              <w:t>2、</w:t>
            </w:r>
            <w:proofErr w:type="gramStart"/>
            <w:r w:rsidRPr="0034485F">
              <w:rPr>
                <w:rFonts w:ascii="宋体" w:hAnsi="宋体" w:hint="eastAsia"/>
                <w:color w:val="000000" w:themeColor="text1"/>
                <w:szCs w:val="21"/>
              </w:rPr>
              <w:t>实时图</w:t>
            </w:r>
            <w:proofErr w:type="gramEnd"/>
            <w:r w:rsidRPr="0034485F">
              <w:rPr>
                <w:rFonts w:ascii="宋体" w:hAnsi="宋体" w:hint="eastAsia"/>
                <w:color w:val="000000" w:themeColor="text1"/>
                <w:szCs w:val="21"/>
              </w:rPr>
              <w:t>传质量：高于1080p</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3、数据传输：其他传输方式</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4、最大抗风速：5级风</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5、电池容量：</w:t>
            </w:r>
            <w:r w:rsidR="00117CF5" w:rsidRPr="0034485F">
              <w:rPr>
                <w:rFonts w:ascii="宋体" w:hAnsi="宋体" w:hint="eastAsia"/>
                <w:color w:val="000000" w:themeColor="text1"/>
                <w:szCs w:val="21"/>
              </w:rPr>
              <w:t>≥</w:t>
            </w:r>
            <w:r w:rsidRPr="0034485F">
              <w:rPr>
                <w:rFonts w:ascii="宋体" w:hAnsi="宋体" w:hint="eastAsia"/>
                <w:color w:val="000000" w:themeColor="text1"/>
                <w:szCs w:val="21"/>
              </w:rPr>
              <w:t>18Wh</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hint="eastAsia"/>
                <w:color w:val="000000" w:themeColor="text1"/>
                <w:szCs w:val="21"/>
              </w:rPr>
              <w:lastRenderedPageBreak/>
              <w:t>6、图片格式：JPEG；DNG</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7、机身重量：249g</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8、最大飞行时间：34分钟</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117CF5" w:rsidRPr="0034485F">
              <w:rPr>
                <w:rFonts w:ascii="宋体" w:hAnsi="宋体"/>
                <w:color w:val="000000" w:themeColor="text1"/>
                <w:szCs w:val="21"/>
              </w:rPr>
              <w:t>9</w:t>
            </w:r>
            <w:r w:rsidRPr="0034485F">
              <w:rPr>
                <w:rFonts w:ascii="宋体" w:hAnsi="宋体" w:hint="eastAsia"/>
                <w:color w:val="000000" w:themeColor="text1"/>
                <w:szCs w:val="21"/>
              </w:rPr>
              <w:t>、认证型号：MT4MFVD</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w:t>
            </w:r>
            <w:r w:rsidR="00117CF5" w:rsidRPr="0034485F">
              <w:rPr>
                <w:rFonts w:ascii="宋体" w:hAnsi="宋体"/>
                <w:color w:val="000000" w:themeColor="text1"/>
                <w:szCs w:val="21"/>
              </w:rPr>
              <w:t>0</w:t>
            </w:r>
            <w:r w:rsidRPr="0034485F">
              <w:rPr>
                <w:rFonts w:ascii="宋体" w:hAnsi="宋体" w:hint="eastAsia"/>
                <w:color w:val="000000" w:themeColor="text1"/>
                <w:szCs w:val="21"/>
              </w:rPr>
              <w:t>、遥控器操控</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117CF5" w:rsidRPr="0034485F">
              <w:rPr>
                <w:rFonts w:ascii="宋体" w:hAnsi="宋体"/>
                <w:color w:val="000000" w:themeColor="text1"/>
                <w:szCs w:val="21"/>
              </w:rPr>
              <w:t>11</w:t>
            </w:r>
            <w:r w:rsidRPr="0034485F">
              <w:rPr>
                <w:rFonts w:ascii="宋体" w:hAnsi="宋体" w:hint="eastAsia"/>
                <w:color w:val="000000" w:themeColor="text1"/>
                <w:szCs w:val="21"/>
              </w:rPr>
              <w:t>、支持接口类型：Lightning；Micro USB；USB-C</w:t>
            </w:r>
            <w:r w:rsidR="006B0D45"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2D6AD4" w:rsidRPr="0034485F" w:rsidRDefault="002D6AD4" w:rsidP="002D6AD4">
            <w:pPr>
              <w:jc w:val="center"/>
              <w:rPr>
                <w:rFonts w:ascii="宋体" w:hAnsi="宋体"/>
                <w:color w:val="000000" w:themeColor="text1"/>
                <w:szCs w:val="21"/>
              </w:rPr>
            </w:pPr>
            <w:r w:rsidRPr="0034485F">
              <w:rPr>
                <w:rFonts w:ascii="宋体" w:hAnsi="宋体" w:hint="eastAsia"/>
                <w:color w:val="000000" w:themeColor="text1"/>
                <w:szCs w:val="21"/>
              </w:rPr>
              <w:lastRenderedPageBreak/>
              <w:t>11</w:t>
            </w:r>
          </w:p>
        </w:tc>
        <w:tc>
          <w:tcPr>
            <w:tcW w:w="1290" w:type="dxa"/>
            <w:tcBorders>
              <w:top w:val="single" w:sz="4" w:space="0" w:color="000000"/>
              <w:left w:val="single" w:sz="4" w:space="0" w:color="000000"/>
              <w:bottom w:val="single" w:sz="4" w:space="0" w:color="000000"/>
              <w:right w:val="single" w:sz="4" w:space="0" w:color="000000"/>
            </w:tcBorders>
            <w:vAlign w:val="center"/>
          </w:tcPr>
          <w:p w:rsidR="002D6AD4" w:rsidRPr="0034485F" w:rsidRDefault="002D6AD4" w:rsidP="002D6AD4">
            <w:pPr>
              <w:jc w:val="center"/>
              <w:rPr>
                <w:rFonts w:ascii="宋体" w:hAnsi="宋体"/>
                <w:color w:val="000000" w:themeColor="text1"/>
                <w:szCs w:val="21"/>
              </w:rPr>
            </w:pPr>
            <w:r w:rsidRPr="0034485F">
              <w:rPr>
                <w:rFonts w:ascii="宋体" w:hAnsi="宋体" w:hint="eastAsia"/>
                <w:color w:val="000000" w:themeColor="text1"/>
                <w:szCs w:val="21"/>
              </w:rPr>
              <w:t>便携式办案系统</w:t>
            </w:r>
          </w:p>
        </w:tc>
        <w:tc>
          <w:tcPr>
            <w:tcW w:w="704" w:type="dxa"/>
            <w:tcBorders>
              <w:top w:val="single" w:sz="4" w:space="0" w:color="000000"/>
              <w:left w:val="single" w:sz="4" w:space="0" w:color="000000"/>
              <w:bottom w:val="single" w:sz="4" w:space="0" w:color="000000"/>
              <w:right w:val="single" w:sz="4" w:space="0" w:color="000000"/>
            </w:tcBorders>
            <w:vAlign w:val="center"/>
          </w:tcPr>
          <w:p w:rsidR="002D6AD4" w:rsidRPr="0034485F" w:rsidRDefault="002D6AD4" w:rsidP="002D6AD4">
            <w:pPr>
              <w:jc w:val="center"/>
              <w:rPr>
                <w:rFonts w:ascii="宋体" w:hAnsi="宋体"/>
                <w:color w:val="000000" w:themeColor="text1"/>
                <w:szCs w:val="21"/>
              </w:rPr>
            </w:pPr>
            <w:r w:rsidRPr="0034485F">
              <w:rPr>
                <w:rFonts w:ascii="宋体" w:hAnsi="宋体" w:hint="eastAsia"/>
                <w:color w:val="000000" w:themeColor="text1"/>
                <w:szCs w:val="21"/>
              </w:rPr>
              <w:t>2台</w:t>
            </w:r>
          </w:p>
        </w:tc>
        <w:tc>
          <w:tcPr>
            <w:tcW w:w="802" w:type="dxa"/>
            <w:tcBorders>
              <w:top w:val="single" w:sz="4" w:space="0" w:color="000000"/>
              <w:left w:val="single" w:sz="4" w:space="0" w:color="000000"/>
              <w:bottom w:val="single" w:sz="4" w:space="0" w:color="auto"/>
              <w:right w:val="single" w:sz="4" w:space="0" w:color="auto"/>
            </w:tcBorders>
            <w:vAlign w:val="center"/>
          </w:tcPr>
          <w:p w:rsidR="002D6AD4" w:rsidRPr="0034485F" w:rsidRDefault="002D6AD4" w:rsidP="002D6AD4">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2D6AD4" w:rsidRPr="0034485F" w:rsidRDefault="002D6AD4" w:rsidP="002D6AD4">
            <w:pPr>
              <w:numPr>
                <w:ilvl w:val="0"/>
                <w:numId w:val="3"/>
              </w:numPr>
              <w:rPr>
                <w:rFonts w:ascii="宋体" w:hAnsi="宋体"/>
                <w:color w:val="000000" w:themeColor="text1"/>
                <w:szCs w:val="21"/>
              </w:rPr>
            </w:pPr>
            <w:r w:rsidRPr="0034485F">
              <w:rPr>
                <w:rFonts w:ascii="宋体" w:hAnsi="宋体" w:hint="eastAsia"/>
                <w:color w:val="000000" w:themeColor="text1"/>
                <w:szCs w:val="21"/>
              </w:rPr>
              <w:t>国产化便携式，拉杆箱形态，系统标配：主机（含电源）1台，一体化摄像机及三脚架2套，鼠标1个，网线2个，打印机1台</w:t>
            </w:r>
            <w:r w:rsidR="00193A3C" w:rsidRPr="0034485F">
              <w:rPr>
                <w:rFonts w:ascii="宋体" w:hAnsi="宋体" w:hint="eastAsia"/>
                <w:color w:val="000000" w:themeColor="text1"/>
                <w:szCs w:val="21"/>
              </w:rPr>
              <w:t>；</w:t>
            </w:r>
            <w:r w:rsidRPr="0034485F">
              <w:rPr>
                <w:rFonts w:ascii="宋体" w:hAnsi="宋体" w:hint="eastAsia"/>
                <w:color w:val="000000" w:themeColor="text1"/>
                <w:szCs w:val="21"/>
              </w:rPr>
              <w:br/>
              <w:t>3、支持案件信息和录像文件回传至远程提讯平台</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t>高集成设计，</w:t>
            </w:r>
            <w:proofErr w:type="gramStart"/>
            <w:r w:rsidRPr="0034485F">
              <w:rPr>
                <w:rFonts w:ascii="宋体" w:hAnsi="宋体" w:hint="eastAsia"/>
                <w:color w:val="000000" w:themeColor="text1"/>
                <w:szCs w:val="21"/>
              </w:rPr>
              <w:t>集音视频</w:t>
            </w:r>
            <w:proofErr w:type="gramEnd"/>
            <w:r w:rsidRPr="0034485F">
              <w:rPr>
                <w:rFonts w:ascii="宋体" w:hAnsi="宋体" w:hint="eastAsia"/>
                <w:color w:val="000000" w:themeColor="text1"/>
                <w:szCs w:val="21"/>
              </w:rPr>
              <w:t>采集、画面合成、同步录音录像、刻录、电子笔录、案件管理于一体；</w:t>
            </w:r>
            <w:r w:rsidRPr="0034485F">
              <w:rPr>
                <w:rFonts w:ascii="宋体" w:hAnsi="宋体" w:hint="eastAsia"/>
                <w:color w:val="000000" w:themeColor="text1"/>
                <w:szCs w:val="21"/>
              </w:rPr>
              <w:br/>
              <w:t>4、全金属机身设计，防震、防腐；静音风扇设计，保证办案现场的安静；</w:t>
            </w:r>
            <w:r w:rsidRPr="0034485F">
              <w:rPr>
                <w:rFonts w:ascii="宋体" w:hAnsi="宋体" w:hint="eastAsia"/>
                <w:color w:val="000000" w:themeColor="text1"/>
                <w:szCs w:val="21"/>
              </w:rPr>
              <w:br/>
              <w:t>5、</w:t>
            </w:r>
            <w:proofErr w:type="gramStart"/>
            <w:r w:rsidRPr="0034485F">
              <w:rPr>
                <w:rFonts w:ascii="宋体" w:hAnsi="宋体" w:hint="eastAsia"/>
                <w:color w:val="000000" w:themeColor="text1"/>
                <w:szCs w:val="21"/>
              </w:rPr>
              <w:t>内置双</w:t>
            </w:r>
            <w:proofErr w:type="gramEnd"/>
            <w:r w:rsidRPr="0034485F">
              <w:rPr>
                <w:rFonts w:ascii="宋体" w:hAnsi="宋体" w:hint="eastAsia"/>
                <w:color w:val="000000" w:themeColor="text1"/>
                <w:szCs w:val="21"/>
              </w:rPr>
              <w:t>4MP高清摄像头，拍摄办案对象摄像头角度可调，拍摄办案人员摄像头，超大广角设计；</w:t>
            </w:r>
            <w:r w:rsidRPr="0034485F">
              <w:rPr>
                <w:rFonts w:ascii="宋体" w:hAnsi="宋体" w:hint="eastAsia"/>
                <w:color w:val="000000" w:themeColor="text1"/>
                <w:szCs w:val="21"/>
              </w:rPr>
              <w:br/>
              <w:t>6、内置双向拾音器，支持自动增益，可清晰拾取办案人员及办案对象声音；</w:t>
            </w:r>
            <w:r w:rsidRPr="0034485F">
              <w:rPr>
                <w:rFonts w:ascii="宋体" w:hAnsi="宋体" w:hint="eastAsia"/>
                <w:color w:val="000000" w:themeColor="text1"/>
                <w:szCs w:val="21"/>
              </w:rPr>
              <w:br/>
              <w:t>7、双硬盘设计，录像存储硬盘可快捷更换，案件办完即可归档；</w:t>
            </w:r>
            <w:r w:rsidRPr="0034485F">
              <w:rPr>
                <w:rFonts w:ascii="宋体" w:hAnsi="宋体" w:hint="eastAsia"/>
                <w:color w:val="000000" w:themeColor="text1"/>
                <w:szCs w:val="21"/>
              </w:rPr>
              <w:br/>
              <w:t>8、</w:t>
            </w:r>
            <w:proofErr w:type="gramStart"/>
            <w:r w:rsidRPr="0034485F">
              <w:rPr>
                <w:rFonts w:ascii="宋体" w:hAnsi="宋体" w:hint="eastAsia"/>
                <w:color w:val="000000" w:themeColor="text1"/>
                <w:szCs w:val="21"/>
              </w:rPr>
              <w:t>内置双</w:t>
            </w:r>
            <w:proofErr w:type="gramEnd"/>
            <w:r w:rsidRPr="0034485F">
              <w:rPr>
                <w:rFonts w:ascii="宋体" w:hAnsi="宋体" w:hint="eastAsia"/>
                <w:color w:val="000000" w:themeColor="text1"/>
                <w:szCs w:val="21"/>
              </w:rPr>
              <w:t>蓝光光驱，支持</w:t>
            </w:r>
            <w:proofErr w:type="gramStart"/>
            <w:r w:rsidRPr="0034485F">
              <w:rPr>
                <w:rFonts w:ascii="宋体" w:hAnsi="宋体" w:hint="eastAsia"/>
                <w:color w:val="000000" w:themeColor="text1"/>
                <w:szCs w:val="21"/>
              </w:rPr>
              <w:t>实时刻录</w:t>
            </w:r>
            <w:proofErr w:type="gramEnd"/>
            <w:r w:rsidRPr="0034485F">
              <w:rPr>
                <w:rFonts w:ascii="宋体" w:hAnsi="宋体" w:hint="eastAsia"/>
                <w:color w:val="000000" w:themeColor="text1"/>
                <w:szCs w:val="21"/>
              </w:rPr>
              <w:t>、事后备份刻录，支持光盘、</w:t>
            </w:r>
            <w:proofErr w:type="gramStart"/>
            <w:r w:rsidRPr="0034485F">
              <w:rPr>
                <w:rFonts w:ascii="宋体" w:hAnsi="宋体" w:hint="eastAsia"/>
                <w:color w:val="000000" w:themeColor="text1"/>
                <w:szCs w:val="21"/>
              </w:rPr>
              <w:t>硬盘双</w:t>
            </w:r>
            <w:proofErr w:type="gramEnd"/>
            <w:r w:rsidRPr="0034485F">
              <w:rPr>
                <w:rFonts w:ascii="宋体" w:hAnsi="宋体" w:hint="eastAsia"/>
                <w:color w:val="000000" w:themeColor="text1"/>
                <w:szCs w:val="21"/>
              </w:rPr>
              <w:t>备份；</w:t>
            </w:r>
            <w:r w:rsidRPr="0034485F">
              <w:rPr>
                <w:rFonts w:ascii="宋体" w:hAnsi="宋体" w:hint="eastAsia"/>
                <w:color w:val="000000" w:themeColor="text1"/>
                <w:szCs w:val="21"/>
              </w:rPr>
              <w:br/>
              <w:t>9、内置温湿度模块，专业的通风设计，温湿度采集精准；</w:t>
            </w:r>
            <w:r w:rsidRPr="0034485F">
              <w:rPr>
                <w:rFonts w:ascii="宋体" w:hAnsi="宋体" w:hint="eastAsia"/>
                <w:color w:val="000000" w:themeColor="text1"/>
                <w:szCs w:val="21"/>
              </w:rPr>
              <w:br/>
              <w:t>10、内置大容量锂电池，可在断电情况下独立运行，支持电池电量显示；</w:t>
            </w:r>
            <w:r w:rsidRPr="0034485F">
              <w:rPr>
                <w:rFonts w:ascii="宋体" w:hAnsi="宋体" w:hint="eastAsia"/>
                <w:color w:val="000000" w:themeColor="text1"/>
                <w:szCs w:val="21"/>
              </w:rPr>
              <w:br/>
              <w:t>11、</w:t>
            </w:r>
            <w:proofErr w:type="gramStart"/>
            <w:r w:rsidRPr="0034485F">
              <w:rPr>
                <w:rFonts w:ascii="宋体" w:hAnsi="宋体" w:hint="eastAsia"/>
                <w:color w:val="000000" w:themeColor="text1"/>
                <w:szCs w:val="21"/>
              </w:rPr>
              <w:t>内置双</w:t>
            </w:r>
            <w:proofErr w:type="gramEnd"/>
            <w:r w:rsidRPr="0034485F">
              <w:rPr>
                <w:rFonts w:ascii="宋体" w:hAnsi="宋体" w:hint="eastAsia"/>
                <w:color w:val="000000" w:themeColor="text1"/>
                <w:szCs w:val="21"/>
              </w:rPr>
              <w:t>扬声器，外放声音洪亮；</w:t>
            </w:r>
            <w:r w:rsidRPr="0034485F">
              <w:rPr>
                <w:rFonts w:ascii="宋体" w:hAnsi="宋体" w:hint="eastAsia"/>
                <w:color w:val="000000" w:themeColor="text1"/>
                <w:szCs w:val="21"/>
              </w:rPr>
              <w:br/>
              <w:t>12、内置</w:t>
            </w:r>
            <w:r w:rsidR="00253423" w:rsidRPr="0034485F">
              <w:rPr>
                <w:rFonts w:ascii="宋体" w:hAnsi="宋体" w:hint="eastAsia"/>
                <w:color w:val="000000" w:themeColor="text1"/>
                <w:szCs w:val="21"/>
              </w:rPr>
              <w:t>≥</w:t>
            </w:r>
            <w:r w:rsidRPr="0034485F">
              <w:rPr>
                <w:rFonts w:ascii="宋体" w:hAnsi="宋体" w:hint="eastAsia"/>
                <w:color w:val="000000" w:themeColor="text1"/>
                <w:szCs w:val="21"/>
              </w:rPr>
              <w:t>14寸高清液晶屏，</w:t>
            </w:r>
            <w:proofErr w:type="gramStart"/>
            <w:r w:rsidRPr="0034485F">
              <w:rPr>
                <w:rFonts w:ascii="宋体" w:hAnsi="宋体" w:hint="eastAsia"/>
                <w:color w:val="000000" w:themeColor="text1"/>
                <w:szCs w:val="21"/>
              </w:rPr>
              <w:t>内置全</w:t>
            </w:r>
            <w:proofErr w:type="gramEnd"/>
            <w:r w:rsidRPr="0034485F">
              <w:rPr>
                <w:rFonts w:ascii="宋体" w:hAnsi="宋体" w:hint="eastAsia"/>
                <w:color w:val="000000" w:themeColor="text1"/>
                <w:szCs w:val="21"/>
              </w:rPr>
              <w:t>尺寸键盘和触摸板；集成POE网口，支持外部摄像机接入；</w:t>
            </w:r>
            <w:r w:rsidRPr="0034485F">
              <w:rPr>
                <w:rFonts w:ascii="宋体" w:hAnsi="宋体" w:hint="eastAsia"/>
                <w:color w:val="000000" w:themeColor="text1"/>
                <w:szCs w:val="21"/>
              </w:rPr>
              <w:br/>
              <w:t>13、支持一路外部拾音器接入；</w:t>
            </w:r>
            <w:r w:rsidRPr="0034485F">
              <w:rPr>
                <w:rFonts w:ascii="宋体" w:hAnsi="宋体" w:hint="eastAsia"/>
                <w:color w:val="000000" w:themeColor="text1"/>
                <w:szCs w:val="21"/>
              </w:rPr>
              <w:br/>
              <w:t>14、视频采用H.265编码，节省存储空间，支持H.264编码；</w:t>
            </w:r>
            <w:r w:rsidRPr="0034485F">
              <w:rPr>
                <w:rFonts w:ascii="宋体" w:hAnsi="宋体" w:hint="eastAsia"/>
                <w:color w:val="000000" w:themeColor="text1"/>
                <w:szCs w:val="21"/>
              </w:rPr>
              <w:br/>
              <w:t>15、支持画中画合成，支持1/2/3/4/多种画面合成方式；</w:t>
            </w:r>
            <w:r w:rsidRPr="0034485F">
              <w:rPr>
                <w:rFonts w:ascii="宋体" w:hAnsi="宋体" w:hint="eastAsia"/>
                <w:color w:val="000000" w:themeColor="text1"/>
                <w:szCs w:val="21"/>
              </w:rPr>
              <w:br/>
              <w:t>16、支持视频叠加温湿度信息，支持案件信息片头叠加；</w:t>
            </w:r>
            <w:r w:rsidRPr="0034485F">
              <w:rPr>
                <w:rFonts w:ascii="宋体" w:hAnsi="宋体" w:hint="eastAsia"/>
                <w:color w:val="000000" w:themeColor="text1"/>
                <w:szCs w:val="21"/>
              </w:rPr>
              <w:br/>
              <w:t>17、音频支持AAC编码，48KHz音频采样，保障声音清晰；</w:t>
            </w:r>
            <w:r w:rsidRPr="0034485F">
              <w:rPr>
                <w:rFonts w:ascii="宋体" w:hAnsi="宋体" w:hint="eastAsia"/>
                <w:color w:val="000000" w:themeColor="text1"/>
                <w:szCs w:val="21"/>
              </w:rPr>
              <w:br/>
              <w:t>18、多种刻录方式，支持双盘同期刻录、循环刻录、单盘刻录，支持刻录时长调节；</w:t>
            </w:r>
            <w:r w:rsidRPr="0034485F">
              <w:rPr>
                <w:rFonts w:ascii="宋体" w:hAnsi="宋体" w:hint="eastAsia"/>
                <w:color w:val="000000" w:themeColor="text1"/>
                <w:szCs w:val="21"/>
              </w:rPr>
              <w:br/>
              <w:t>19、具有光盘质量检测、不间断换盘、坏盘自动补刻、断电复刻等多种容错机制；</w:t>
            </w:r>
            <w:r w:rsidRPr="0034485F">
              <w:rPr>
                <w:rFonts w:ascii="宋体" w:hAnsi="宋体" w:hint="eastAsia"/>
                <w:color w:val="000000" w:themeColor="text1"/>
                <w:szCs w:val="21"/>
              </w:rPr>
              <w:br/>
              <w:t>20、支持光盘加密功能；</w:t>
            </w:r>
            <w:r w:rsidRPr="0034485F">
              <w:rPr>
                <w:rFonts w:ascii="宋体" w:hAnsi="宋体" w:hint="eastAsia"/>
                <w:color w:val="000000" w:themeColor="text1"/>
                <w:szCs w:val="21"/>
              </w:rPr>
              <w:br/>
              <w:t>21、刻录光盘自带光盘播放器，可实现在任意电脑上自动播放；</w:t>
            </w:r>
            <w:r w:rsidRPr="0034485F">
              <w:rPr>
                <w:rFonts w:ascii="宋体" w:hAnsi="宋体" w:hint="eastAsia"/>
                <w:color w:val="000000" w:themeColor="text1"/>
                <w:szCs w:val="21"/>
              </w:rPr>
              <w:br/>
              <w:t>22、支持哈希校验，防篡改；</w:t>
            </w:r>
            <w:r w:rsidRPr="0034485F">
              <w:rPr>
                <w:rFonts w:ascii="宋体" w:hAnsi="宋体" w:hint="eastAsia"/>
                <w:color w:val="000000" w:themeColor="text1"/>
                <w:szCs w:val="21"/>
              </w:rPr>
              <w:br/>
              <w:t>23、支持U盘、移动硬盘、光盘备份导出功能；</w:t>
            </w:r>
            <w:r w:rsidRPr="0034485F">
              <w:rPr>
                <w:rFonts w:ascii="宋体" w:hAnsi="宋体" w:hint="eastAsia"/>
                <w:color w:val="000000" w:themeColor="text1"/>
                <w:szCs w:val="21"/>
              </w:rPr>
              <w:br/>
              <w:t>24、内置专业办案业务软件，主机上即可实现案件信息管理、电子笔录录入、笔录联动视频、重点标记等功能；</w:t>
            </w:r>
            <w:r w:rsidRPr="0034485F">
              <w:rPr>
                <w:rFonts w:ascii="宋体" w:hAnsi="宋体" w:hint="eastAsia"/>
                <w:color w:val="000000" w:themeColor="text1"/>
                <w:szCs w:val="21"/>
              </w:rPr>
              <w:br/>
              <w:t>25、支持电子笔录、证据资料随同录像文件一同刻录到光盘；</w:t>
            </w:r>
            <w:r w:rsidRPr="0034485F">
              <w:rPr>
                <w:rFonts w:ascii="宋体" w:hAnsi="宋体" w:hint="eastAsia"/>
                <w:color w:val="000000" w:themeColor="text1"/>
                <w:szCs w:val="21"/>
              </w:rPr>
              <w:br/>
              <w:t>支持案件管理、案件回放，支持案件批量删除，单次、批量26、办案删除功能；</w:t>
            </w:r>
            <w:r w:rsidRPr="0034485F">
              <w:rPr>
                <w:rFonts w:ascii="宋体" w:hAnsi="宋体" w:hint="eastAsia"/>
                <w:color w:val="000000" w:themeColor="text1"/>
                <w:szCs w:val="21"/>
              </w:rPr>
              <w:br/>
              <w:t>27、支持音频状态、录像状态、刻录状态显示，异常报警</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28、最大功率91W</w:t>
            </w:r>
            <w:r w:rsidR="006B0D45" w:rsidRPr="0034485F">
              <w:rPr>
                <w:rFonts w:ascii="宋体" w:hAnsi="宋体" w:hint="eastAsia"/>
                <w:color w:val="000000" w:themeColor="text1"/>
                <w:szCs w:val="21"/>
              </w:rPr>
              <w:t>。</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12</w:t>
            </w:r>
          </w:p>
        </w:tc>
        <w:tc>
          <w:tcPr>
            <w:tcW w:w="1290"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三相交流充电桩</w:t>
            </w:r>
          </w:p>
        </w:tc>
        <w:tc>
          <w:tcPr>
            <w:tcW w:w="704"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4台</w:t>
            </w:r>
          </w:p>
        </w:tc>
        <w:tc>
          <w:tcPr>
            <w:tcW w:w="802" w:type="dxa"/>
            <w:tcBorders>
              <w:top w:val="single" w:sz="4" w:space="0" w:color="000000"/>
              <w:left w:val="single" w:sz="4" w:space="0" w:color="000000"/>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1、外壳材质</w:t>
            </w:r>
            <w:r w:rsidRPr="0034485F">
              <w:rPr>
                <w:rFonts w:ascii="宋体" w:hAnsi="宋体"/>
                <w:color w:val="000000" w:themeColor="text1"/>
                <w:szCs w:val="21"/>
              </w:rPr>
              <w:t>：</w:t>
            </w:r>
            <w:r w:rsidRPr="0034485F">
              <w:rPr>
                <w:rFonts w:ascii="宋体" w:hAnsi="宋体" w:hint="eastAsia"/>
                <w:color w:val="000000" w:themeColor="text1"/>
                <w:szCs w:val="21"/>
              </w:rPr>
              <w:t>防UV</w:t>
            </w:r>
            <w:r w:rsidRPr="0034485F">
              <w:rPr>
                <w:rFonts w:ascii="宋体" w:hAnsi="宋体"/>
                <w:color w:val="000000" w:themeColor="text1"/>
                <w:szCs w:val="21"/>
              </w:rPr>
              <w:t xml:space="preserve"> </w:t>
            </w:r>
            <w:r w:rsidRPr="0034485F">
              <w:rPr>
                <w:rFonts w:ascii="宋体" w:hAnsi="宋体" w:hint="eastAsia"/>
                <w:color w:val="000000" w:themeColor="text1"/>
                <w:szCs w:val="21"/>
              </w:rPr>
              <w:t>PC；</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2、设备尺寸</w:t>
            </w:r>
            <w:r w:rsidR="0068199E" w:rsidRPr="0034485F">
              <w:rPr>
                <w:rFonts w:ascii="宋体" w:hAnsi="宋体"/>
                <w:color w:val="000000" w:themeColor="text1"/>
                <w:szCs w:val="21"/>
              </w:rPr>
              <w:t>（约）</w:t>
            </w:r>
            <w:r w:rsidRPr="0034485F">
              <w:rPr>
                <w:rFonts w:ascii="宋体" w:hAnsi="宋体"/>
                <w:color w:val="000000" w:themeColor="text1"/>
                <w:szCs w:val="21"/>
              </w:rPr>
              <w:t>：</w:t>
            </w:r>
            <w:r w:rsidRPr="0034485F">
              <w:rPr>
                <w:rFonts w:ascii="宋体" w:hAnsi="宋体" w:hint="eastAsia"/>
                <w:color w:val="000000" w:themeColor="text1"/>
                <w:szCs w:val="21"/>
              </w:rPr>
              <w:t>400×242×105mm（W×D×H）；</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lastRenderedPageBreak/>
              <w:t>3、显示</w:t>
            </w:r>
            <w:r w:rsidRPr="0034485F">
              <w:rPr>
                <w:rFonts w:ascii="宋体" w:hAnsi="宋体"/>
                <w:color w:val="000000" w:themeColor="text1"/>
                <w:szCs w:val="21"/>
              </w:rPr>
              <w:t>：</w:t>
            </w:r>
            <w:r w:rsidR="002D6AD4" w:rsidRPr="0034485F">
              <w:rPr>
                <w:rFonts w:ascii="宋体" w:hAnsi="宋体" w:hint="eastAsia"/>
                <w:color w:val="000000" w:themeColor="text1"/>
                <w:szCs w:val="21"/>
              </w:rPr>
              <w:t>≥</w:t>
            </w:r>
            <w:r w:rsidRPr="0034485F">
              <w:rPr>
                <w:rFonts w:ascii="宋体" w:hAnsi="宋体" w:hint="eastAsia"/>
                <w:color w:val="000000" w:themeColor="text1"/>
                <w:szCs w:val="21"/>
              </w:rPr>
              <w:t>5寸RGB LCD屏；</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4、安装方式</w:t>
            </w:r>
            <w:r w:rsidRPr="0034485F">
              <w:rPr>
                <w:rFonts w:ascii="宋体" w:hAnsi="宋体"/>
                <w:color w:val="000000" w:themeColor="text1"/>
                <w:szCs w:val="21"/>
              </w:rPr>
              <w:t>：</w:t>
            </w:r>
            <w:r w:rsidRPr="0034485F">
              <w:rPr>
                <w:rFonts w:ascii="宋体" w:hAnsi="宋体" w:hint="eastAsia"/>
                <w:color w:val="000000" w:themeColor="text1"/>
                <w:szCs w:val="21"/>
              </w:rPr>
              <w:t>壁挂式；</w:t>
            </w:r>
          </w:p>
          <w:p w:rsidR="008C6F7B" w:rsidRPr="0034485F" w:rsidRDefault="007E3FB6" w:rsidP="008C6F7B">
            <w:pPr>
              <w:rPr>
                <w:rFonts w:ascii="宋体" w:hAnsi="宋体"/>
                <w:color w:val="000000" w:themeColor="text1"/>
                <w:szCs w:val="21"/>
              </w:rPr>
            </w:pPr>
            <w:r w:rsidRPr="0034485F">
              <w:rPr>
                <w:rFonts w:ascii="宋体" w:hAnsi="宋体"/>
                <w:color w:val="000000" w:themeColor="text1"/>
                <w:szCs w:val="21"/>
              </w:rPr>
              <w:t>5</w:t>
            </w:r>
            <w:r w:rsidR="008C6F7B" w:rsidRPr="0034485F">
              <w:rPr>
                <w:rFonts w:ascii="宋体" w:hAnsi="宋体" w:hint="eastAsia"/>
                <w:color w:val="000000" w:themeColor="text1"/>
                <w:szCs w:val="21"/>
              </w:rPr>
              <w:t>、走线方式</w:t>
            </w:r>
            <w:r w:rsidR="008C6F7B" w:rsidRPr="0034485F">
              <w:rPr>
                <w:rFonts w:ascii="宋体" w:hAnsi="宋体"/>
                <w:color w:val="000000" w:themeColor="text1"/>
                <w:szCs w:val="21"/>
              </w:rPr>
              <w:t>：</w:t>
            </w:r>
            <w:r w:rsidR="008C6F7B" w:rsidRPr="0034485F">
              <w:rPr>
                <w:rFonts w:ascii="宋体" w:hAnsi="宋体" w:hint="eastAsia"/>
                <w:color w:val="000000" w:themeColor="text1"/>
                <w:szCs w:val="21"/>
              </w:rPr>
              <w:t>下进下出；</w:t>
            </w:r>
          </w:p>
          <w:p w:rsidR="008C6F7B" w:rsidRPr="0034485F" w:rsidRDefault="007E3FB6" w:rsidP="008C6F7B">
            <w:pPr>
              <w:rPr>
                <w:rFonts w:ascii="宋体" w:hAnsi="宋体"/>
                <w:color w:val="000000" w:themeColor="text1"/>
                <w:szCs w:val="21"/>
              </w:rPr>
            </w:pPr>
            <w:r w:rsidRPr="0034485F">
              <w:rPr>
                <w:rFonts w:ascii="宋体" w:hAnsi="宋体"/>
                <w:color w:val="000000" w:themeColor="text1"/>
                <w:szCs w:val="21"/>
              </w:rPr>
              <w:t>6</w:t>
            </w:r>
            <w:r w:rsidR="008C6F7B" w:rsidRPr="0034485F">
              <w:rPr>
                <w:rFonts w:ascii="宋体" w:hAnsi="宋体" w:hint="eastAsia"/>
                <w:color w:val="000000" w:themeColor="text1"/>
                <w:szCs w:val="21"/>
              </w:rPr>
              <w:t>、线缆长度</w:t>
            </w:r>
            <w:r w:rsidR="008C6F7B" w:rsidRPr="0034485F">
              <w:rPr>
                <w:rFonts w:ascii="宋体" w:hAnsi="宋体"/>
                <w:color w:val="000000" w:themeColor="text1"/>
                <w:szCs w:val="21"/>
              </w:rPr>
              <w:t>：</w:t>
            </w:r>
            <w:r w:rsidR="002D6AD4" w:rsidRPr="0034485F">
              <w:rPr>
                <w:rFonts w:ascii="宋体" w:hAnsi="宋体" w:hint="eastAsia"/>
                <w:color w:val="000000" w:themeColor="text1"/>
                <w:szCs w:val="21"/>
              </w:rPr>
              <w:t>≥</w:t>
            </w:r>
            <w:r w:rsidR="008C6F7B" w:rsidRPr="0034485F">
              <w:rPr>
                <w:rFonts w:ascii="宋体" w:hAnsi="宋体"/>
                <w:color w:val="000000" w:themeColor="text1"/>
                <w:szCs w:val="21"/>
              </w:rPr>
              <w:t>4.6m；</w:t>
            </w:r>
          </w:p>
          <w:p w:rsidR="008C6F7B" w:rsidRPr="0034485F" w:rsidRDefault="007E3FB6" w:rsidP="008C6F7B">
            <w:pPr>
              <w:rPr>
                <w:rFonts w:ascii="宋体" w:hAnsi="宋体"/>
                <w:color w:val="000000" w:themeColor="text1"/>
                <w:szCs w:val="21"/>
              </w:rPr>
            </w:pPr>
            <w:r w:rsidRPr="0034485F">
              <w:rPr>
                <w:rFonts w:ascii="宋体" w:hAnsi="宋体"/>
                <w:color w:val="000000" w:themeColor="text1"/>
                <w:szCs w:val="21"/>
              </w:rPr>
              <w:t>7</w:t>
            </w:r>
            <w:r w:rsidR="008C6F7B" w:rsidRPr="0034485F">
              <w:rPr>
                <w:rFonts w:ascii="宋体" w:hAnsi="宋体" w:hint="eastAsia"/>
                <w:color w:val="000000" w:themeColor="text1"/>
                <w:szCs w:val="21"/>
              </w:rPr>
              <w:t>、输入电压</w:t>
            </w:r>
            <w:r w:rsidR="008C6F7B" w:rsidRPr="0034485F">
              <w:rPr>
                <w:rFonts w:ascii="宋体" w:hAnsi="宋体"/>
                <w:color w:val="000000" w:themeColor="text1"/>
                <w:szCs w:val="21"/>
              </w:rPr>
              <w:t>：AC380V+20%；</w:t>
            </w:r>
          </w:p>
          <w:p w:rsidR="008C6F7B" w:rsidRPr="0034485F" w:rsidRDefault="007E3FB6" w:rsidP="008C6F7B">
            <w:pPr>
              <w:rPr>
                <w:rFonts w:ascii="宋体" w:hAnsi="宋体"/>
                <w:color w:val="000000" w:themeColor="text1"/>
                <w:szCs w:val="21"/>
              </w:rPr>
            </w:pPr>
            <w:r w:rsidRPr="0034485F">
              <w:rPr>
                <w:rFonts w:ascii="宋体" w:hAnsi="宋体"/>
                <w:color w:val="000000" w:themeColor="text1"/>
                <w:szCs w:val="21"/>
              </w:rPr>
              <w:t>8</w:t>
            </w:r>
            <w:r w:rsidR="008C6F7B" w:rsidRPr="0034485F">
              <w:rPr>
                <w:rFonts w:ascii="宋体" w:hAnsi="宋体"/>
                <w:color w:val="000000" w:themeColor="text1"/>
                <w:szCs w:val="21"/>
              </w:rPr>
              <w:t>、</w:t>
            </w:r>
            <w:r w:rsidR="008C6F7B" w:rsidRPr="0034485F">
              <w:rPr>
                <w:rFonts w:ascii="宋体" w:hAnsi="宋体" w:hint="eastAsia"/>
                <w:color w:val="000000" w:themeColor="text1"/>
                <w:szCs w:val="21"/>
              </w:rPr>
              <w:t>输入频率</w:t>
            </w:r>
            <w:r w:rsidR="008C6F7B" w:rsidRPr="0034485F">
              <w:rPr>
                <w:rFonts w:ascii="宋体" w:hAnsi="宋体"/>
                <w:color w:val="000000" w:themeColor="text1"/>
                <w:szCs w:val="21"/>
              </w:rPr>
              <w:t>：</w:t>
            </w:r>
            <w:r w:rsidR="008C6F7B" w:rsidRPr="0034485F">
              <w:rPr>
                <w:rFonts w:ascii="宋体" w:hAnsi="宋体" w:hint="eastAsia"/>
                <w:color w:val="000000" w:themeColor="text1"/>
                <w:szCs w:val="21"/>
              </w:rPr>
              <w:t>50±3Hz；</w:t>
            </w:r>
          </w:p>
          <w:p w:rsidR="008C6F7B" w:rsidRPr="0034485F" w:rsidRDefault="007E3FB6" w:rsidP="008C6F7B">
            <w:pPr>
              <w:rPr>
                <w:rFonts w:ascii="宋体" w:hAnsi="宋体"/>
                <w:color w:val="000000" w:themeColor="text1"/>
                <w:szCs w:val="21"/>
              </w:rPr>
            </w:pPr>
            <w:r w:rsidRPr="0034485F">
              <w:rPr>
                <w:rFonts w:ascii="宋体" w:hAnsi="宋体"/>
                <w:color w:val="000000" w:themeColor="text1"/>
                <w:szCs w:val="21"/>
              </w:rPr>
              <w:t>9</w:t>
            </w:r>
            <w:r w:rsidR="008C6F7B" w:rsidRPr="0034485F">
              <w:rPr>
                <w:rFonts w:ascii="宋体" w:hAnsi="宋体"/>
                <w:color w:val="000000" w:themeColor="text1"/>
                <w:szCs w:val="21"/>
              </w:rPr>
              <w:t>、</w:t>
            </w:r>
            <w:r w:rsidR="008C6F7B" w:rsidRPr="0034485F">
              <w:rPr>
                <w:rFonts w:ascii="宋体" w:hAnsi="宋体" w:hint="eastAsia"/>
                <w:color w:val="000000" w:themeColor="text1"/>
                <w:szCs w:val="21"/>
              </w:rPr>
              <w:t>最大功率</w:t>
            </w:r>
            <w:r w:rsidR="008C6F7B" w:rsidRPr="0034485F">
              <w:rPr>
                <w:rFonts w:ascii="宋体" w:hAnsi="宋体"/>
                <w:color w:val="000000" w:themeColor="text1"/>
                <w:szCs w:val="21"/>
              </w:rPr>
              <w:t>：21KW；</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0</w:t>
            </w:r>
            <w:r w:rsidRPr="0034485F">
              <w:rPr>
                <w:rFonts w:ascii="宋体" w:hAnsi="宋体"/>
                <w:color w:val="000000" w:themeColor="text1"/>
                <w:szCs w:val="21"/>
              </w:rPr>
              <w:t>、</w:t>
            </w:r>
            <w:r w:rsidRPr="0034485F">
              <w:rPr>
                <w:rFonts w:ascii="宋体" w:hAnsi="宋体" w:hint="eastAsia"/>
                <w:color w:val="000000" w:themeColor="text1"/>
                <w:szCs w:val="21"/>
              </w:rPr>
              <w:t>输出电压：</w:t>
            </w:r>
            <w:r w:rsidRPr="0034485F">
              <w:rPr>
                <w:rFonts w:ascii="宋体" w:hAnsi="宋体"/>
                <w:color w:val="000000" w:themeColor="text1"/>
                <w:szCs w:val="21"/>
              </w:rPr>
              <w:t>AC380V+20%</w:t>
            </w:r>
            <w:r w:rsidR="00983DFC" w:rsidRPr="0034485F">
              <w:rPr>
                <w:rFonts w:ascii="宋体" w:hAnsi="宋体"/>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1</w:t>
            </w:r>
            <w:r w:rsidRPr="0034485F">
              <w:rPr>
                <w:rFonts w:ascii="宋体" w:hAnsi="宋体"/>
                <w:color w:val="000000" w:themeColor="text1"/>
                <w:szCs w:val="21"/>
              </w:rPr>
              <w:t>、</w:t>
            </w:r>
            <w:r w:rsidRPr="0034485F">
              <w:rPr>
                <w:rFonts w:ascii="宋体" w:hAnsi="宋体" w:hint="eastAsia"/>
                <w:color w:val="000000" w:themeColor="text1"/>
                <w:szCs w:val="21"/>
              </w:rPr>
              <w:t>最大电流：</w:t>
            </w:r>
            <w:r w:rsidRPr="0034485F">
              <w:rPr>
                <w:rFonts w:ascii="宋体" w:hAnsi="宋体"/>
                <w:color w:val="000000" w:themeColor="text1"/>
                <w:szCs w:val="21"/>
              </w:rPr>
              <w:t>32A</w:t>
            </w:r>
            <w:r w:rsidR="00983DFC" w:rsidRPr="0034485F">
              <w:rPr>
                <w:rFonts w:ascii="宋体" w:hAnsi="宋体"/>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2</w:t>
            </w:r>
            <w:r w:rsidRPr="0034485F">
              <w:rPr>
                <w:rFonts w:ascii="宋体" w:hAnsi="宋体"/>
                <w:color w:val="000000" w:themeColor="text1"/>
                <w:szCs w:val="21"/>
              </w:rPr>
              <w:t>、</w:t>
            </w:r>
            <w:r w:rsidRPr="0034485F">
              <w:rPr>
                <w:rFonts w:ascii="宋体" w:hAnsi="宋体" w:hint="eastAsia"/>
                <w:color w:val="000000" w:themeColor="text1"/>
                <w:szCs w:val="21"/>
              </w:rPr>
              <w:t>待机功耗：≤</w:t>
            </w:r>
            <w:r w:rsidRPr="0034485F">
              <w:rPr>
                <w:rFonts w:ascii="宋体" w:hAnsi="宋体"/>
                <w:color w:val="000000" w:themeColor="text1"/>
                <w:szCs w:val="21"/>
              </w:rPr>
              <w:t>3W</w:t>
            </w:r>
            <w:r w:rsidR="00983DFC" w:rsidRPr="0034485F">
              <w:rPr>
                <w:rFonts w:ascii="宋体" w:hAnsi="宋体"/>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3</w:t>
            </w:r>
            <w:r w:rsidRPr="0034485F">
              <w:rPr>
                <w:rFonts w:ascii="宋体" w:hAnsi="宋体"/>
                <w:color w:val="000000" w:themeColor="text1"/>
                <w:szCs w:val="21"/>
              </w:rPr>
              <w:t>、</w:t>
            </w:r>
            <w:r w:rsidRPr="0034485F">
              <w:rPr>
                <w:rFonts w:ascii="宋体" w:hAnsi="宋体" w:hint="eastAsia"/>
                <w:color w:val="000000" w:themeColor="text1"/>
                <w:szCs w:val="21"/>
              </w:rPr>
              <w:t>通信标准：</w:t>
            </w:r>
            <w:r w:rsidR="002D6AD4" w:rsidRPr="0034485F">
              <w:rPr>
                <w:rFonts w:ascii="宋体" w:hAnsi="宋体"/>
                <w:color w:val="000000" w:themeColor="text1"/>
                <w:szCs w:val="21"/>
              </w:rPr>
              <w:t>GB/T 18487.1-2023</w:t>
            </w:r>
            <w:r w:rsidR="00983DFC" w:rsidRPr="0034485F">
              <w:rPr>
                <w:rFonts w:ascii="宋体" w:hAnsi="宋体"/>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4</w:t>
            </w:r>
            <w:r w:rsidRPr="0034485F">
              <w:rPr>
                <w:rFonts w:ascii="宋体" w:hAnsi="宋体"/>
                <w:color w:val="000000" w:themeColor="text1"/>
                <w:szCs w:val="21"/>
              </w:rPr>
              <w:t>、</w:t>
            </w:r>
            <w:r w:rsidRPr="0034485F">
              <w:rPr>
                <w:rFonts w:ascii="宋体" w:hAnsi="宋体" w:hint="eastAsia"/>
                <w:color w:val="000000" w:themeColor="text1"/>
                <w:szCs w:val="21"/>
              </w:rPr>
              <w:t>适用场景：户内/户外</w:t>
            </w:r>
            <w:r w:rsidR="00983DFC" w:rsidRPr="0034485F">
              <w:rPr>
                <w:rFonts w:ascii="宋体" w:hAnsi="宋体" w:hint="eastAsia"/>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5</w:t>
            </w:r>
            <w:r w:rsidRPr="0034485F">
              <w:rPr>
                <w:rFonts w:ascii="宋体" w:hAnsi="宋体"/>
                <w:color w:val="000000" w:themeColor="text1"/>
                <w:szCs w:val="21"/>
              </w:rPr>
              <w:t>、</w:t>
            </w:r>
            <w:r w:rsidRPr="0034485F">
              <w:rPr>
                <w:rFonts w:ascii="宋体" w:hAnsi="宋体" w:hint="eastAsia"/>
                <w:color w:val="000000" w:themeColor="text1"/>
                <w:szCs w:val="21"/>
              </w:rPr>
              <w:t>工作温度：</w:t>
            </w:r>
            <w:r w:rsidRPr="0034485F">
              <w:rPr>
                <w:rFonts w:ascii="宋体" w:hAnsi="宋体"/>
                <w:color w:val="000000" w:themeColor="text1"/>
                <w:szCs w:val="21"/>
              </w:rPr>
              <w:t>-30</w:t>
            </w:r>
            <w:r w:rsidRPr="0034485F">
              <w:rPr>
                <w:rFonts w:ascii="宋体" w:hAnsi="宋体" w:hint="eastAsia"/>
                <w:color w:val="000000" w:themeColor="text1"/>
                <w:szCs w:val="21"/>
              </w:rPr>
              <w:t>°</w:t>
            </w:r>
            <w:r w:rsidRPr="0034485F">
              <w:rPr>
                <w:rFonts w:ascii="宋体" w:hAnsi="宋体"/>
                <w:color w:val="000000" w:themeColor="text1"/>
                <w:szCs w:val="21"/>
              </w:rPr>
              <w:t>C~+55</w:t>
            </w:r>
            <w:r w:rsidRPr="0034485F">
              <w:rPr>
                <w:rFonts w:ascii="宋体" w:hAnsi="宋体" w:hint="eastAsia"/>
                <w:color w:val="000000" w:themeColor="text1"/>
                <w:szCs w:val="21"/>
              </w:rPr>
              <w:t>°</w:t>
            </w:r>
            <w:r w:rsidRPr="0034485F">
              <w:rPr>
                <w:rFonts w:ascii="宋体" w:hAnsi="宋体"/>
                <w:color w:val="000000" w:themeColor="text1"/>
                <w:szCs w:val="21"/>
              </w:rPr>
              <w:t>C</w:t>
            </w:r>
            <w:r w:rsidR="00983DFC" w:rsidRPr="0034485F">
              <w:rPr>
                <w:rFonts w:ascii="宋体" w:hAnsi="宋体"/>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6</w:t>
            </w:r>
            <w:r w:rsidRPr="0034485F">
              <w:rPr>
                <w:rFonts w:ascii="宋体" w:hAnsi="宋体"/>
                <w:color w:val="000000" w:themeColor="text1"/>
                <w:szCs w:val="21"/>
              </w:rPr>
              <w:t>、</w:t>
            </w:r>
            <w:r w:rsidRPr="0034485F">
              <w:rPr>
                <w:rFonts w:ascii="宋体" w:hAnsi="宋体" w:hint="eastAsia"/>
                <w:color w:val="000000" w:themeColor="text1"/>
                <w:szCs w:val="21"/>
              </w:rPr>
              <w:t>工作湿度：5%~95%无凝露</w:t>
            </w:r>
            <w:r w:rsidR="00983DFC" w:rsidRPr="0034485F">
              <w:rPr>
                <w:rFonts w:ascii="宋体" w:hAnsi="宋体" w:hint="eastAsia"/>
                <w:color w:val="000000" w:themeColor="text1"/>
                <w:szCs w:val="21"/>
              </w:rPr>
              <w:t>；</w:t>
            </w:r>
          </w:p>
          <w:p w:rsidR="008C6F7B" w:rsidRPr="0034485F" w:rsidRDefault="008C6F7B" w:rsidP="008C6F7B">
            <w:pPr>
              <w:rPr>
                <w:rFonts w:ascii="宋体" w:hAnsi="宋体"/>
                <w:color w:val="000000" w:themeColor="text1"/>
                <w:szCs w:val="21"/>
              </w:rPr>
            </w:pPr>
            <w:r w:rsidRPr="0034485F">
              <w:rPr>
                <w:rFonts w:ascii="宋体" w:hAnsi="宋体" w:hint="eastAsia"/>
                <w:color w:val="000000" w:themeColor="text1"/>
                <w:szCs w:val="21"/>
              </w:rPr>
              <w:t>1</w:t>
            </w:r>
            <w:r w:rsidR="007E3FB6" w:rsidRPr="0034485F">
              <w:rPr>
                <w:rFonts w:ascii="宋体" w:hAnsi="宋体"/>
                <w:color w:val="000000" w:themeColor="text1"/>
                <w:szCs w:val="21"/>
              </w:rPr>
              <w:t>7</w:t>
            </w:r>
            <w:r w:rsidRPr="0034485F">
              <w:rPr>
                <w:rFonts w:ascii="宋体" w:hAnsi="宋体"/>
                <w:color w:val="000000" w:themeColor="text1"/>
                <w:szCs w:val="21"/>
              </w:rPr>
              <w:t>、</w:t>
            </w:r>
            <w:r w:rsidRPr="0034485F">
              <w:rPr>
                <w:rFonts w:ascii="宋体" w:hAnsi="宋体" w:hint="eastAsia"/>
                <w:color w:val="000000" w:themeColor="text1"/>
                <w:szCs w:val="21"/>
              </w:rPr>
              <w:t>工作海拔：</w:t>
            </w:r>
            <w:r w:rsidRPr="0034485F">
              <w:rPr>
                <w:rFonts w:ascii="宋体" w:hAnsi="宋体"/>
                <w:color w:val="000000" w:themeColor="text1"/>
                <w:szCs w:val="21"/>
              </w:rPr>
              <w:t>&lt;2000m</w:t>
            </w:r>
            <w:r w:rsidR="00983DFC" w:rsidRPr="0034485F">
              <w:rPr>
                <w:rFonts w:ascii="宋体" w:hAnsi="宋体"/>
                <w:color w:val="000000" w:themeColor="text1"/>
                <w:szCs w:val="21"/>
              </w:rPr>
              <w:t>；</w:t>
            </w:r>
          </w:p>
          <w:p w:rsidR="008C6F7B" w:rsidRPr="0034485F" w:rsidRDefault="002D6AD4" w:rsidP="008C6F7B">
            <w:pPr>
              <w:rPr>
                <w:rFonts w:ascii="宋体" w:hAnsi="宋体"/>
                <w:color w:val="000000" w:themeColor="text1"/>
                <w:szCs w:val="21"/>
              </w:rPr>
            </w:pPr>
            <w:r w:rsidRPr="0034485F">
              <w:rPr>
                <w:rFonts w:ascii="宋体" w:hAnsi="宋体"/>
                <w:color w:val="000000" w:themeColor="text1"/>
                <w:szCs w:val="21"/>
              </w:rPr>
              <w:t>1</w:t>
            </w:r>
            <w:r w:rsidR="007E3FB6" w:rsidRPr="0034485F">
              <w:rPr>
                <w:rFonts w:ascii="宋体" w:hAnsi="宋体"/>
                <w:color w:val="000000" w:themeColor="text1"/>
                <w:szCs w:val="21"/>
              </w:rPr>
              <w:t>8</w:t>
            </w:r>
            <w:r w:rsidR="008C6F7B" w:rsidRPr="0034485F">
              <w:rPr>
                <w:rFonts w:ascii="宋体" w:hAnsi="宋体"/>
                <w:color w:val="000000" w:themeColor="text1"/>
                <w:szCs w:val="21"/>
              </w:rPr>
              <w:t>、</w:t>
            </w:r>
            <w:r w:rsidR="008C6F7B" w:rsidRPr="0034485F">
              <w:rPr>
                <w:rFonts w:ascii="宋体" w:hAnsi="宋体" w:hint="eastAsia"/>
                <w:color w:val="000000" w:themeColor="text1"/>
                <w:szCs w:val="21"/>
              </w:rPr>
              <w:t>防护等级：</w:t>
            </w:r>
            <w:r w:rsidR="008C6F7B" w:rsidRPr="0034485F">
              <w:rPr>
                <w:rFonts w:ascii="宋体" w:hAnsi="宋体"/>
                <w:color w:val="000000" w:themeColor="text1"/>
                <w:szCs w:val="21"/>
              </w:rPr>
              <w:t>IP55</w:t>
            </w:r>
            <w:r w:rsidR="00983DFC" w:rsidRPr="0034485F">
              <w:rPr>
                <w:rFonts w:ascii="宋体" w:hAnsi="宋体"/>
                <w:color w:val="000000" w:themeColor="text1"/>
                <w:szCs w:val="21"/>
              </w:rPr>
              <w:t>；</w:t>
            </w:r>
          </w:p>
          <w:p w:rsidR="008C6F7B" w:rsidRPr="0034485F" w:rsidRDefault="007E3FB6" w:rsidP="008C6F7B">
            <w:pPr>
              <w:rPr>
                <w:rFonts w:ascii="宋体" w:hAnsi="宋体"/>
                <w:color w:val="000000" w:themeColor="text1"/>
                <w:szCs w:val="21"/>
              </w:rPr>
            </w:pPr>
            <w:r w:rsidRPr="0034485F">
              <w:rPr>
                <w:rFonts w:ascii="宋体" w:hAnsi="宋体"/>
                <w:color w:val="000000" w:themeColor="text1"/>
                <w:szCs w:val="21"/>
              </w:rPr>
              <w:t>19</w:t>
            </w:r>
            <w:r w:rsidR="008C6F7B" w:rsidRPr="0034485F">
              <w:rPr>
                <w:rFonts w:ascii="宋体" w:hAnsi="宋体"/>
                <w:color w:val="000000" w:themeColor="text1"/>
                <w:szCs w:val="21"/>
              </w:rPr>
              <w:t>、</w:t>
            </w:r>
            <w:r w:rsidR="008C6F7B" w:rsidRPr="0034485F">
              <w:rPr>
                <w:rFonts w:ascii="宋体" w:hAnsi="宋体" w:hint="eastAsia"/>
                <w:color w:val="000000" w:themeColor="text1"/>
                <w:szCs w:val="21"/>
              </w:rPr>
              <w:t>冷却方式：自然冷却</w:t>
            </w:r>
            <w:r w:rsidR="00983DFC" w:rsidRPr="0034485F">
              <w:rPr>
                <w:rFonts w:ascii="宋体" w:hAnsi="宋体" w:hint="eastAsia"/>
                <w:color w:val="000000" w:themeColor="text1"/>
                <w:szCs w:val="21"/>
              </w:rPr>
              <w:t>；</w:t>
            </w:r>
          </w:p>
          <w:p w:rsidR="008C6F7B" w:rsidRPr="0034485F" w:rsidRDefault="008C6F7B" w:rsidP="00253423">
            <w:pPr>
              <w:rPr>
                <w:rFonts w:ascii="宋体" w:hAnsi="宋体"/>
                <w:color w:val="000000" w:themeColor="text1"/>
                <w:szCs w:val="21"/>
              </w:rPr>
            </w:pPr>
            <w:r w:rsidRPr="0034485F">
              <w:rPr>
                <w:rFonts w:ascii="宋体" w:hAnsi="宋体" w:hint="eastAsia"/>
                <w:color w:val="000000" w:themeColor="text1"/>
                <w:szCs w:val="21"/>
              </w:rPr>
              <w:t>2</w:t>
            </w:r>
            <w:r w:rsidR="007E3FB6" w:rsidRPr="0034485F">
              <w:rPr>
                <w:rFonts w:ascii="宋体" w:hAnsi="宋体"/>
                <w:color w:val="000000" w:themeColor="text1"/>
                <w:szCs w:val="21"/>
              </w:rPr>
              <w:t>0</w:t>
            </w:r>
            <w:r w:rsidRPr="0034485F">
              <w:rPr>
                <w:rFonts w:ascii="宋体" w:hAnsi="宋体"/>
                <w:color w:val="000000" w:themeColor="text1"/>
                <w:szCs w:val="21"/>
              </w:rPr>
              <w:t>、安全设计：</w:t>
            </w:r>
            <w:r w:rsidRPr="0034485F">
              <w:rPr>
                <w:rFonts w:ascii="宋体" w:hAnsi="宋体" w:hint="eastAsia"/>
                <w:color w:val="000000" w:themeColor="text1"/>
                <w:szCs w:val="21"/>
              </w:rPr>
              <w:t>过压保护、欠压保护、过流保护、漏电保护、缺相保护，过温保护、安全设计</w:t>
            </w:r>
            <w:r w:rsidRPr="0034485F">
              <w:rPr>
                <w:rFonts w:ascii="宋体" w:hAnsi="宋体"/>
                <w:color w:val="000000" w:themeColor="text1"/>
                <w:szCs w:val="21"/>
              </w:rPr>
              <w:t>、</w:t>
            </w:r>
            <w:r w:rsidRPr="0034485F">
              <w:rPr>
                <w:rFonts w:ascii="宋体" w:hAnsi="宋体" w:hint="eastAsia"/>
                <w:color w:val="000000" w:themeColor="text1"/>
                <w:szCs w:val="21"/>
              </w:rPr>
              <w:t>CP异常保护、接地保护</w:t>
            </w:r>
            <w:r w:rsidR="00253423" w:rsidRPr="0034485F">
              <w:rPr>
                <w:rFonts w:ascii="宋体" w:hAnsi="宋体" w:hint="eastAsia"/>
                <w:color w:val="000000" w:themeColor="text1"/>
                <w:szCs w:val="21"/>
              </w:rPr>
              <w:t>；</w:t>
            </w:r>
          </w:p>
          <w:p w:rsidR="00253423" w:rsidRPr="0034485F" w:rsidRDefault="00253423" w:rsidP="007E3FB6">
            <w:pPr>
              <w:rPr>
                <w:rFonts w:ascii="宋体" w:hAnsi="宋体"/>
                <w:color w:val="000000" w:themeColor="text1"/>
                <w:szCs w:val="21"/>
              </w:rPr>
            </w:pPr>
            <w:r w:rsidRPr="0034485F">
              <w:rPr>
                <w:rFonts w:ascii="宋体" w:hAnsi="宋体" w:hint="eastAsia"/>
                <w:color w:val="000000" w:themeColor="text1"/>
                <w:szCs w:val="21"/>
              </w:rPr>
              <w:t>2</w:t>
            </w:r>
            <w:r w:rsidR="007E3FB6" w:rsidRPr="0034485F">
              <w:rPr>
                <w:rFonts w:ascii="宋体" w:hAnsi="宋体"/>
                <w:color w:val="000000" w:themeColor="text1"/>
                <w:szCs w:val="21"/>
              </w:rPr>
              <w:t>1</w:t>
            </w:r>
            <w:r w:rsidRPr="0034485F">
              <w:rPr>
                <w:rFonts w:ascii="宋体" w:hAnsi="宋体" w:hint="eastAsia"/>
                <w:color w:val="000000" w:themeColor="text1"/>
                <w:szCs w:val="21"/>
              </w:rPr>
              <w:t>、需配备刷卡机，刷卡机搭配系统使用（系统不会产生费用，只是充值，并不涉及收费），购买刷卡机之后自己可以充值任意金额，在桩上设置收费标准，收取充</w:t>
            </w:r>
            <w:proofErr w:type="gramStart"/>
            <w:r w:rsidRPr="0034485F">
              <w:rPr>
                <w:rFonts w:ascii="宋体" w:hAnsi="宋体" w:hint="eastAsia"/>
                <w:color w:val="000000" w:themeColor="text1"/>
                <w:szCs w:val="21"/>
              </w:rPr>
              <w:t>值时候</w:t>
            </w:r>
            <w:proofErr w:type="gramEnd"/>
            <w:r w:rsidRPr="0034485F">
              <w:rPr>
                <w:rFonts w:ascii="宋体" w:hAnsi="宋体" w:hint="eastAsia"/>
                <w:color w:val="000000" w:themeColor="text1"/>
                <w:szCs w:val="21"/>
              </w:rPr>
              <w:t>的费用（比如一次冲500， 收取500元），充电的时候刷卡充电刷卡断电，</w:t>
            </w:r>
            <w:proofErr w:type="gramStart"/>
            <w:r w:rsidRPr="0034485F">
              <w:rPr>
                <w:rFonts w:ascii="宋体" w:hAnsi="宋体" w:hint="eastAsia"/>
                <w:color w:val="000000" w:themeColor="text1"/>
                <w:szCs w:val="21"/>
              </w:rPr>
              <w:t>标配两张</w:t>
            </w:r>
            <w:proofErr w:type="gramEnd"/>
            <w:r w:rsidRPr="0034485F">
              <w:rPr>
                <w:rFonts w:ascii="宋体" w:hAnsi="宋体" w:hint="eastAsia"/>
                <w:color w:val="000000" w:themeColor="text1"/>
                <w:szCs w:val="21"/>
              </w:rPr>
              <w:t>卡。</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lastRenderedPageBreak/>
              <w:t>13</w:t>
            </w:r>
          </w:p>
        </w:tc>
        <w:tc>
          <w:tcPr>
            <w:tcW w:w="1290"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企业级无线</w:t>
            </w:r>
            <w:proofErr w:type="gramStart"/>
            <w:r w:rsidRPr="0034485F">
              <w:rPr>
                <w:rFonts w:ascii="宋体" w:hAnsi="宋体" w:hint="eastAsia"/>
                <w:color w:val="000000" w:themeColor="text1"/>
                <w:szCs w:val="21"/>
              </w:rPr>
              <w:t>投屏器</w:t>
            </w:r>
            <w:proofErr w:type="gramEnd"/>
          </w:p>
        </w:tc>
        <w:tc>
          <w:tcPr>
            <w:tcW w:w="704"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4套</w:t>
            </w:r>
          </w:p>
        </w:tc>
        <w:tc>
          <w:tcPr>
            <w:tcW w:w="802" w:type="dxa"/>
            <w:tcBorders>
              <w:top w:val="single" w:sz="4" w:space="0" w:color="000000"/>
              <w:left w:val="single" w:sz="4" w:space="0" w:color="000000"/>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1、企业级点对点无线投屏器</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2、工作频率：5G</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3、HDMI分辨率：1080P/60Hz(且向下兼容)</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4、VGA分辨率：1080P/60Hz(且向下兼容)</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5、传输距离：点对点模式50米</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6、供电接口：USB-C</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7、材质：合金+ABS</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8、多系统适配兼容WindowS/MACOS/LINUX等多种系统</w:t>
            </w:r>
            <w:r w:rsidR="006B0D45" w:rsidRPr="0034485F">
              <w:rPr>
                <w:rFonts w:ascii="宋体" w:hAnsi="宋体" w:hint="eastAsia"/>
                <w:color w:val="000000" w:themeColor="text1"/>
                <w:szCs w:val="21"/>
              </w:rPr>
              <w:t>；</w:t>
            </w:r>
          </w:p>
          <w:p w:rsidR="00983DFC"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9、发射端/接收</w:t>
            </w:r>
            <w:proofErr w:type="gramStart"/>
            <w:r w:rsidRPr="0034485F">
              <w:rPr>
                <w:rFonts w:ascii="宋体" w:hAnsi="宋体" w:hint="eastAsia"/>
                <w:color w:val="000000" w:themeColor="text1"/>
                <w:szCs w:val="21"/>
              </w:rPr>
              <w:t>端采用</w:t>
            </w:r>
            <w:proofErr w:type="gramEnd"/>
            <w:r w:rsidRPr="0034485F">
              <w:rPr>
                <w:rFonts w:ascii="宋体" w:hAnsi="宋体" w:hint="eastAsia"/>
                <w:color w:val="000000" w:themeColor="text1"/>
                <w:szCs w:val="21"/>
              </w:rPr>
              <w:t>HDMI接口，使用时无需驱动、无需网络无需软件，连接后即可快速投屏</w:t>
            </w:r>
            <w:r w:rsidR="006B0D45" w:rsidRPr="0034485F">
              <w:rPr>
                <w:rFonts w:ascii="宋体" w:hAnsi="宋体" w:hint="eastAsia"/>
                <w:color w:val="000000" w:themeColor="text1"/>
                <w:szCs w:val="21"/>
              </w:rPr>
              <w:t>；</w:t>
            </w:r>
          </w:p>
          <w:p w:rsidR="008C6F7B" w:rsidRPr="0034485F" w:rsidRDefault="00983DFC" w:rsidP="00983DFC">
            <w:pPr>
              <w:rPr>
                <w:rFonts w:ascii="宋体" w:hAnsi="宋体"/>
                <w:color w:val="000000" w:themeColor="text1"/>
                <w:szCs w:val="21"/>
              </w:rPr>
            </w:pPr>
            <w:r w:rsidRPr="0034485F">
              <w:rPr>
                <w:rFonts w:ascii="宋体" w:hAnsi="宋体" w:hint="eastAsia"/>
                <w:color w:val="000000" w:themeColor="text1"/>
                <w:szCs w:val="21"/>
              </w:rPr>
              <w:t>10、多接口设计，配备HDMI/GA双视频接口，带3.5mm音频接口支持外接音频设备</w:t>
            </w:r>
            <w:r w:rsidR="006B0D45" w:rsidRPr="0034485F">
              <w:rPr>
                <w:rFonts w:ascii="宋体" w:hAnsi="宋体" w:hint="eastAsia"/>
                <w:color w:val="000000" w:themeColor="text1"/>
                <w:szCs w:val="21"/>
              </w:rPr>
              <w:t>；</w:t>
            </w:r>
          </w:p>
          <w:p w:rsidR="00685313" w:rsidRPr="0034485F" w:rsidRDefault="00685313" w:rsidP="00983DFC">
            <w:pPr>
              <w:rPr>
                <w:rFonts w:ascii="宋体" w:hAnsi="宋体"/>
                <w:color w:val="000000" w:themeColor="text1"/>
                <w:szCs w:val="21"/>
              </w:rPr>
            </w:pPr>
            <w:r w:rsidRPr="0034485F">
              <w:rPr>
                <w:rFonts w:ascii="宋体" w:hAnsi="宋体" w:hint="eastAsia"/>
                <w:color w:val="000000" w:themeColor="text1"/>
                <w:szCs w:val="21"/>
              </w:rPr>
              <w:t>1</w:t>
            </w:r>
            <w:r w:rsidRPr="0034485F">
              <w:rPr>
                <w:rFonts w:ascii="宋体" w:hAnsi="宋体"/>
                <w:color w:val="000000" w:themeColor="text1"/>
                <w:szCs w:val="21"/>
              </w:rPr>
              <w:t>1、</w:t>
            </w:r>
            <w:r w:rsidR="00192458" w:rsidRPr="0034485F">
              <w:rPr>
                <w:rFonts w:ascii="宋体" w:hAnsi="宋体"/>
                <w:color w:val="000000" w:themeColor="text1"/>
                <w:szCs w:val="21"/>
              </w:rPr>
              <w:t>质量保证期</w:t>
            </w:r>
            <w:r w:rsidRPr="0034485F">
              <w:rPr>
                <w:rFonts w:ascii="宋体" w:hAnsi="宋体"/>
                <w:color w:val="000000" w:themeColor="text1"/>
                <w:szCs w:val="21"/>
              </w:rPr>
              <w:t>：三年。</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14</w:t>
            </w:r>
          </w:p>
        </w:tc>
        <w:tc>
          <w:tcPr>
            <w:tcW w:w="1290"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户外电源</w:t>
            </w:r>
          </w:p>
        </w:tc>
        <w:tc>
          <w:tcPr>
            <w:tcW w:w="704"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1台</w:t>
            </w:r>
          </w:p>
        </w:tc>
        <w:tc>
          <w:tcPr>
            <w:tcW w:w="802" w:type="dxa"/>
            <w:tcBorders>
              <w:top w:val="single" w:sz="4" w:space="0" w:color="000000"/>
              <w:left w:val="single" w:sz="4" w:space="0" w:color="000000"/>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8C6F7B" w:rsidRPr="0034485F" w:rsidRDefault="008C6F7B" w:rsidP="00685313">
            <w:pPr>
              <w:rPr>
                <w:rFonts w:ascii="宋体" w:hAnsi="宋体"/>
                <w:color w:val="000000" w:themeColor="text1"/>
                <w:szCs w:val="21"/>
              </w:rPr>
            </w:pPr>
            <w:r w:rsidRPr="0034485F">
              <w:rPr>
                <w:rFonts w:ascii="宋体" w:hAnsi="宋体"/>
                <w:color w:val="000000" w:themeColor="text1"/>
                <w:szCs w:val="21"/>
              </w:rPr>
              <w:t>1、</w:t>
            </w:r>
            <w:r w:rsidRPr="0034485F">
              <w:rPr>
                <w:rFonts w:ascii="宋体" w:hAnsi="宋体" w:hint="eastAsia"/>
                <w:color w:val="000000" w:themeColor="text1"/>
                <w:szCs w:val="21"/>
              </w:rPr>
              <w:t>容量：100000mAh以上</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2、</w:t>
            </w:r>
            <w:r w:rsidRPr="0034485F">
              <w:rPr>
                <w:rFonts w:ascii="宋体" w:hAnsi="宋体" w:hint="eastAsia"/>
                <w:color w:val="000000" w:themeColor="text1"/>
                <w:szCs w:val="21"/>
              </w:rPr>
              <w:t>功能：储能供电，逆变电源，数码产品充电，电瓶充电，电量显示</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3、</w:t>
            </w:r>
            <w:r w:rsidRPr="0034485F">
              <w:rPr>
                <w:rFonts w:ascii="宋体" w:hAnsi="宋体" w:hint="eastAsia"/>
                <w:color w:val="000000" w:themeColor="text1"/>
                <w:szCs w:val="21"/>
              </w:rPr>
              <w:t>电源类型：储能电源</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4、</w:t>
            </w:r>
            <w:r w:rsidRPr="0034485F">
              <w:rPr>
                <w:rFonts w:ascii="宋体" w:hAnsi="宋体" w:hint="eastAsia"/>
                <w:color w:val="000000" w:themeColor="text1"/>
                <w:szCs w:val="21"/>
              </w:rPr>
              <w:t>外壳材质：塑料</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5、</w:t>
            </w:r>
            <w:r w:rsidRPr="0034485F">
              <w:rPr>
                <w:rFonts w:ascii="宋体" w:hAnsi="宋体" w:hint="eastAsia"/>
                <w:color w:val="000000" w:themeColor="text1"/>
                <w:szCs w:val="21"/>
              </w:rPr>
              <w:t>电池类型：其他</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6、</w:t>
            </w:r>
            <w:r w:rsidRPr="0034485F">
              <w:rPr>
                <w:rFonts w:ascii="宋体" w:hAnsi="宋体" w:hint="eastAsia"/>
                <w:color w:val="000000" w:themeColor="text1"/>
                <w:szCs w:val="21"/>
              </w:rPr>
              <w:t>适用对象：乘用车，货车，其他</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00685313" w:rsidRPr="0034485F">
              <w:rPr>
                <w:rFonts w:ascii="宋体" w:hAnsi="宋体"/>
                <w:color w:val="000000" w:themeColor="text1"/>
                <w:szCs w:val="21"/>
              </w:rPr>
              <w:t>7</w:t>
            </w:r>
            <w:r w:rsidR="00685313" w:rsidRPr="0034485F">
              <w:rPr>
                <w:rFonts w:ascii="宋体" w:hAnsi="宋体" w:hint="eastAsia"/>
                <w:color w:val="000000" w:themeColor="text1"/>
                <w:szCs w:val="21"/>
              </w:rPr>
              <w:t>、</w:t>
            </w:r>
            <w:r w:rsidR="00192458" w:rsidRPr="0034485F">
              <w:rPr>
                <w:rFonts w:ascii="宋体" w:hAnsi="宋体" w:hint="eastAsia"/>
                <w:color w:val="000000" w:themeColor="text1"/>
                <w:szCs w:val="21"/>
              </w:rPr>
              <w:t>质量保证期</w:t>
            </w:r>
            <w:r w:rsidR="00685313" w:rsidRPr="0034485F">
              <w:rPr>
                <w:rFonts w:ascii="宋体" w:hAnsi="宋体" w:hint="eastAsia"/>
                <w:color w:val="000000" w:themeColor="text1"/>
                <w:szCs w:val="21"/>
              </w:rPr>
              <w:t>：三年。</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15</w:t>
            </w:r>
          </w:p>
        </w:tc>
        <w:tc>
          <w:tcPr>
            <w:tcW w:w="1290"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办案专用</w:t>
            </w:r>
            <w:proofErr w:type="gramStart"/>
            <w:r w:rsidRPr="0034485F">
              <w:rPr>
                <w:rFonts w:ascii="宋体" w:hAnsi="宋体" w:hint="eastAsia"/>
                <w:color w:val="000000" w:themeColor="text1"/>
                <w:szCs w:val="21"/>
              </w:rPr>
              <w:t>高拍仪</w:t>
            </w:r>
            <w:proofErr w:type="gramEnd"/>
          </w:p>
        </w:tc>
        <w:tc>
          <w:tcPr>
            <w:tcW w:w="704"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22台</w:t>
            </w:r>
          </w:p>
        </w:tc>
        <w:tc>
          <w:tcPr>
            <w:tcW w:w="802" w:type="dxa"/>
            <w:tcBorders>
              <w:top w:val="single" w:sz="4" w:space="0" w:color="000000"/>
              <w:left w:val="single" w:sz="4" w:space="0" w:color="000000"/>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8C6F7B" w:rsidRPr="0034485F" w:rsidRDefault="008C6F7B" w:rsidP="00C57841">
            <w:pPr>
              <w:spacing w:after="240"/>
              <w:jc w:val="left"/>
              <w:rPr>
                <w:rFonts w:ascii="宋体" w:hAnsi="宋体"/>
                <w:color w:val="000000" w:themeColor="text1"/>
                <w:szCs w:val="21"/>
              </w:rPr>
            </w:pPr>
            <w:r w:rsidRPr="0034485F">
              <w:rPr>
                <w:rFonts w:ascii="宋体" w:hAnsi="宋体"/>
                <w:color w:val="000000" w:themeColor="text1"/>
                <w:szCs w:val="21"/>
              </w:rPr>
              <w:t>1、</w:t>
            </w:r>
            <w:r w:rsidRPr="0034485F">
              <w:rPr>
                <w:rFonts w:ascii="宋体" w:hAnsi="宋体" w:hint="eastAsia"/>
                <w:color w:val="000000" w:themeColor="text1"/>
                <w:szCs w:val="21"/>
              </w:rPr>
              <w:t>支持像素：</w:t>
            </w:r>
            <w:r w:rsidR="008A3DBA" w:rsidRPr="0034485F">
              <w:rPr>
                <w:rFonts w:ascii="宋体" w:hAnsi="宋体" w:hint="eastAsia"/>
                <w:color w:val="000000" w:themeColor="text1"/>
                <w:szCs w:val="21"/>
              </w:rPr>
              <w:t>≥</w:t>
            </w:r>
            <w:r w:rsidRPr="0034485F">
              <w:rPr>
                <w:rFonts w:ascii="宋体" w:hAnsi="宋体" w:hint="eastAsia"/>
                <w:color w:val="000000" w:themeColor="text1"/>
                <w:szCs w:val="21"/>
              </w:rPr>
              <w:t>1700万</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2、图像色彩：</w:t>
            </w:r>
            <w:r w:rsidR="008A3DBA" w:rsidRPr="0034485F">
              <w:rPr>
                <w:rFonts w:ascii="宋体" w:hAnsi="宋体" w:hint="eastAsia"/>
                <w:color w:val="000000" w:themeColor="text1"/>
                <w:szCs w:val="21"/>
              </w:rPr>
              <w:t>≥</w:t>
            </w:r>
            <w:r w:rsidRPr="0034485F">
              <w:rPr>
                <w:rFonts w:ascii="宋体" w:hAnsi="宋体" w:hint="eastAsia"/>
                <w:color w:val="000000" w:themeColor="text1"/>
                <w:szCs w:val="21"/>
              </w:rPr>
              <w:t>24 位</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3、白平衡：自动调节</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4、</w:t>
            </w:r>
            <w:r w:rsidRPr="0034485F">
              <w:rPr>
                <w:rFonts w:ascii="宋体" w:hAnsi="宋体" w:hint="eastAsia"/>
                <w:color w:val="000000" w:themeColor="text1"/>
                <w:szCs w:val="21"/>
              </w:rPr>
              <w:t>色彩补偿模式：自动调节</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5、</w:t>
            </w:r>
            <w:r w:rsidRPr="0034485F">
              <w:rPr>
                <w:rFonts w:ascii="宋体" w:hAnsi="宋体" w:hint="eastAsia"/>
                <w:color w:val="000000" w:themeColor="text1"/>
                <w:szCs w:val="21"/>
              </w:rPr>
              <w:t>图像控制：亮度调整、曝光长度调整、 锐利度调整、色彩调整、增益控制等</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lastRenderedPageBreak/>
              <w:t>6、</w:t>
            </w:r>
            <w:r w:rsidRPr="0034485F">
              <w:rPr>
                <w:rFonts w:ascii="宋体" w:hAnsi="宋体" w:hint="eastAsia"/>
                <w:color w:val="000000" w:themeColor="text1"/>
                <w:szCs w:val="21"/>
              </w:rPr>
              <w:t>拍摄幅面：最大支持A3幅面</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7、</w:t>
            </w:r>
            <w:r w:rsidRPr="0034485F">
              <w:rPr>
                <w:rFonts w:ascii="宋体" w:hAnsi="宋体" w:hint="eastAsia"/>
                <w:color w:val="000000" w:themeColor="text1"/>
                <w:szCs w:val="21"/>
              </w:rPr>
              <w:t>拍摄高度：335mm（PCB板到拍摄面）</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8、视频格式：AVI、MP4、FLV</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9、</w:t>
            </w:r>
            <w:r w:rsidRPr="0034485F">
              <w:rPr>
                <w:rFonts w:ascii="宋体" w:hAnsi="宋体" w:hint="eastAsia"/>
                <w:color w:val="000000" w:themeColor="text1"/>
                <w:szCs w:val="21"/>
              </w:rPr>
              <w:t>图片格式：JEPG、PDF、BMP、TIF、PNG</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10、</w:t>
            </w:r>
            <w:r w:rsidRPr="0034485F">
              <w:rPr>
                <w:rFonts w:ascii="宋体" w:hAnsi="宋体" w:hint="eastAsia"/>
                <w:color w:val="000000" w:themeColor="text1"/>
                <w:szCs w:val="21"/>
              </w:rPr>
              <w:t>对焦方式：定焦</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11、</w:t>
            </w:r>
            <w:r w:rsidRPr="0034485F">
              <w:rPr>
                <w:rFonts w:ascii="宋体" w:hAnsi="宋体" w:hint="eastAsia"/>
                <w:color w:val="000000" w:themeColor="text1"/>
                <w:szCs w:val="21"/>
              </w:rPr>
              <w:t>补光灯：触摸控制灯，可三级调光</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12、</w:t>
            </w:r>
            <w:r w:rsidRPr="0034485F">
              <w:rPr>
                <w:rFonts w:ascii="宋体" w:hAnsi="宋体" w:hint="eastAsia"/>
                <w:color w:val="000000" w:themeColor="text1"/>
                <w:szCs w:val="21"/>
              </w:rPr>
              <w:t>接口类型：USB 2.0</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w:t>
            </w:r>
            <w:r w:rsidRPr="0034485F">
              <w:rPr>
                <w:rFonts w:ascii="宋体" w:hAnsi="宋体"/>
                <w:color w:val="000000" w:themeColor="text1"/>
                <w:szCs w:val="21"/>
              </w:rPr>
              <w:t>3、</w:t>
            </w:r>
            <w:r w:rsidRPr="0034485F">
              <w:rPr>
                <w:rFonts w:ascii="宋体" w:hAnsi="宋体" w:hint="eastAsia"/>
                <w:color w:val="000000" w:themeColor="text1"/>
                <w:szCs w:val="21"/>
              </w:rPr>
              <w:t xml:space="preserve">接口说明：4 </w:t>
            </w:r>
            <w:proofErr w:type="gramStart"/>
            <w:r w:rsidRPr="0034485F">
              <w:rPr>
                <w:rFonts w:ascii="宋体" w:hAnsi="宋体" w:hint="eastAsia"/>
                <w:color w:val="000000" w:themeColor="text1"/>
                <w:szCs w:val="21"/>
              </w:rPr>
              <w:t>个</w:t>
            </w:r>
            <w:proofErr w:type="gramEnd"/>
            <w:r w:rsidRPr="0034485F">
              <w:rPr>
                <w:rFonts w:ascii="宋体" w:hAnsi="宋体" w:hint="eastAsia"/>
                <w:color w:val="000000" w:themeColor="text1"/>
                <w:szCs w:val="21"/>
              </w:rPr>
              <w:t xml:space="preserve">接口：1、USB B TYPE；2、2 </w:t>
            </w:r>
            <w:proofErr w:type="gramStart"/>
            <w:r w:rsidRPr="0034485F">
              <w:rPr>
                <w:rFonts w:ascii="宋体" w:hAnsi="宋体" w:hint="eastAsia"/>
                <w:color w:val="000000" w:themeColor="text1"/>
                <w:szCs w:val="21"/>
              </w:rPr>
              <w:t>个</w:t>
            </w:r>
            <w:proofErr w:type="gramEnd"/>
            <w:r w:rsidRPr="0034485F">
              <w:rPr>
                <w:rFonts w:ascii="宋体" w:hAnsi="宋体" w:hint="eastAsia"/>
                <w:color w:val="000000" w:themeColor="text1"/>
                <w:szCs w:val="21"/>
              </w:rPr>
              <w:t xml:space="preserve"> USB HUB；3、DC（电源接口）</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14、</w:t>
            </w:r>
            <w:r w:rsidRPr="0034485F">
              <w:rPr>
                <w:rFonts w:ascii="宋体" w:hAnsi="宋体" w:hint="eastAsia"/>
                <w:color w:val="000000" w:themeColor="text1"/>
                <w:szCs w:val="21"/>
              </w:rPr>
              <w:t>工作电压：5V</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15、</w:t>
            </w:r>
            <w:r w:rsidRPr="0034485F">
              <w:rPr>
                <w:rFonts w:ascii="宋体" w:hAnsi="宋体" w:hint="eastAsia"/>
                <w:color w:val="000000" w:themeColor="text1"/>
                <w:szCs w:val="21"/>
              </w:rPr>
              <w:t>工作电流：&lt;120mA</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16、</w:t>
            </w:r>
            <w:r w:rsidRPr="0034485F">
              <w:rPr>
                <w:rFonts w:ascii="宋体" w:hAnsi="宋体" w:hint="eastAsia"/>
                <w:color w:val="000000" w:themeColor="text1"/>
                <w:szCs w:val="21"/>
              </w:rPr>
              <w:t>待机电流：&lt;500μA</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t>1</w:t>
            </w:r>
            <w:r w:rsidRPr="0034485F">
              <w:rPr>
                <w:rFonts w:ascii="宋体" w:hAnsi="宋体"/>
                <w:color w:val="000000" w:themeColor="text1"/>
                <w:szCs w:val="21"/>
              </w:rPr>
              <w:t>7、</w:t>
            </w:r>
            <w:r w:rsidRPr="0034485F">
              <w:rPr>
                <w:rFonts w:ascii="宋体" w:hAnsi="宋体" w:hint="eastAsia"/>
                <w:color w:val="000000" w:themeColor="text1"/>
                <w:szCs w:val="21"/>
              </w:rPr>
              <w:t>频率：50Hz-60Hz</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18、</w:t>
            </w:r>
            <w:proofErr w:type="gramStart"/>
            <w:r w:rsidRPr="0034485F">
              <w:rPr>
                <w:rFonts w:ascii="宋体" w:hAnsi="宋体" w:hint="eastAsia"/>
                <w:color w:val="000000" w:themeColor="text1"/>
                <w:szCs w:val="21"/>
              </w:rPr>
              <w:t>高拍仪</w:t>
            </w:r>
            <w:proofErr w:type="gramEnd"/>
            <w:r w:rsidRPr="0034485F">
              <w:rPr>
                <w:rFonts w:ascii="宋体" w:hAnsi="宋体" w:hint="eastAsia"/>
                <w:color w:val="000000" w:themeColor="text1"/>
                <w:szCs w:val="21"/>
              </w:rPr>
              <w:t>重量（不含包装）：</w:t>
            </w:r>
            <w:r w:rsidR="00A823FD" w:rsidRPr="0034485F">
              <w:rPr>
                <w:rFonts w:ascii="宋体" w:hAnsi="宋体" w:hint="eastAsia"/>
                <w:color w:val="000000" w:themeColor="text1"/>
                <w:szCs w:val="21"/>
              </w:rPr>
              <w:t>约</w:t>
            </w:r>
            <w:r w:rsidRPr="0034485F">
              <w:rPr>
                <w:rFonts w:ascii="宋体" w:hAnsi="宋体" w:hint="eastAsia"/>
                <w:color w:val="000000" w:themeColor="text1"/>
                <w:szCs w:val="21"/>
              </w:rPr>
              <w:t>1335g</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19、</w:t>
            </w:r>
            <w:proofErr w:type="gramStart"/>
            <w:r w:rsidRPr="0034485F">
              <w:rPr>
                <w:rFonts w:ascii="宋体" w:hAnsi="宋体" w:hint="eastAsia"/>
                <w:color w:val="000000" w:themeColor="text1"/>
                <w:szCs w:val="21"/>
              </w:rPr>
              <w:t>高拍仪</w:t>
            </w:r>
            <w:proofErr w:type="gramEnd"/>
            <w:r w:rsidRPr="0034485F">
              <w:rPr>
                <w:rFonts w:ascii="宋体" w:hAnsi="宋体" w:hint="eastAsia"/>
                <w:color w:val="000000" w:themeColor="text1"/>
                <w:szCs w:val="21"/>
              </w:rPr>
              <w:t>重量（含包装）：</w:t>
            </w:r>
            <w:r w:rsidR="00A823FD" w:rsidRPr="0034485F">
              <w:rPr>
                <w:rFonts w:ascii="宋体" w:hAnsi="宋体" w:hint="eastAsia"/>
                <w:color w:val="000000" w:themeColor="text1"/>
                <w:szCs w:val="21"/>
              </w:rPr>
              <w:t>约</w:t>
            </w:r>
            <w:r w:rsidRPr="0034485F">
              <w:rPr>
                <w:rFonts w:ascii="宋体" w:hAnsi="宋体" w:hint="eastAsia"/>
                <w:color w:val="000000" w:themeColor="text1"/>
                <w:szCs w:val="21"/>
              </w:rPr>
              <w:t>1960g</w:t>
            </w:r>
            <w:r w:rsidR="006B0D45"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20、</w:t>
            </w:r>
            <w:r w:rsidRPr="0034485F">
              <w:rPr>
                <w:rFonts w:ascii="宋体" w:hAnsi="宋体" w:hint="eastAsia"/>
                <w:color w:val="000000" w:themeColor="text1"/>
                <w:szCs w:val="21"/>
              </w:rPr>
              <w:t>适配系统：Windows系统：Windows Server2003/Server 2008/Server 2012 /Server 2016/XP/Vista/Win7/Win8/Win8.1/Win 10（32/64bit）；</w:t>
            </w:r>
            <w:r w:rsidRPr="0034485F">
              <w:rPr>
                <w:rFonts w:ascii="宋体" w:hAnsi="宋体" w:hint="eastAsia"/>
                <w:color w:val="000000" w:themeColor="text1"/>
                <w:szCs w:val="21"/>
              </w:rPr>
              <w:br/>
              <w:t>国产系统：银河麒麟+飞腾、银河麒麟+龙芯、银河麒麟+兆芯、银河麒麟+鲲鹏、中标麒麟+龙芯、中标麒麟+兆芯、中科方德+兆芯、UOS+鲲鹏 、UOS+兆芯、UOS+龙芯、UOS+飞腾。</w:t>
            </w:r>
            <w:r w:rsidR="00C57841" w:rsidRPr="0034485F">
              <w:rPr>
                <w:rFonts w:ascii="宋体" w:hAnsi="宋体" w:hint="eastAsia"/>
                <w:color w:val="000000" w:themeColor="text1"/>
                <w:szCs w:val="21"/>
              </w:rPr>
              <w:t>（等同档次或以上国产系统）</w:t>
            </w: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A3DBA" w:rsidRPr="0034485F" w:rsidRDefault="008A3DBA" w:rsidP="008A3DBA">
            <w:pPr>
              <w:jc w:val="center"/>
              <w:rPr>
                <w:rFonts w:ascii="宋体" w:hAnsi="宋体"/>
                <w:color w:val="000000" w:themeColor="text1"/>
                <w:szCs w:val="21"/>
              </w:rPr>
            </w:pPr>
            <w:r w:rsidRPr="0034485F">
              <w:rPr>
                <w:rFonts w:ascii="宋体" w:hAnsi="宋体" w:hint="eastAsia"/>
                <w:color w:val="000000" w:themeColor="text1"/>
                <w:szCs w:val="21"/>
              </w:rPr>
              <w:lastRenderedPageBreak/>
              <w:t>16</w:t>
            </w:r>
          </w:p>
        </w:tc>
        <w:tc>
          <w:tcPr>
            <w:tcW w:w="1290" w:type="dxa"/>
            <w:tcBorders>
              <w:top w:val="single" w:sz="4" w:space="0" w:color="000000"/>
              <w:left w:val="single" w:sz="4" w:space="0" w:color="000000"/>
              <w:bottom w:val="single" w:sz="4" w:space="0" w:color="000000"/>
              <w:right w:val="single" w:sz="4" w:space="0" w:color="000000"/>
            </w:tcBorders>
            <w:vAlign w:val="center"/>
          </w:tcPr>
          <w:p w:rsidR="008A3DBA" w:rsidRPr="0034485F" w:rsidRDefault="008A3DBA" w:rsidP="008A3DBA">
            <w:pPr>
              <w:jc w:val="center"/>
              <w:rPr>
                <w:rFonts w:ascii="宋体" w:hAnsi="宋体"/>
                <w:color w:val="000000" w:themeColor="text1"/>
                <w:szCs w:val="21"/>
              </w:rPr>
            </w:pPr>
            <w:r w:rsidRPr="0034485F">
              <w:rPr>
                <w:rFonts w:ascii="宋体" w:hAnsi="宋体" w:hint="eastAsia"/>
                <w:color w:val="000000" w:themeColor="text1"/>
                <w:szCs w:val="21"/>
              </w:rPr>
              <w:t>认罪认罚执法前端设备</w:t>
            </w:r>
          </w:p>
        </w:tc>
        <w:tc>
          <w:tcPr>
            <w:tcW w:w="704" w:type="dxa"/>
            <w:tcBorders>
              <w:top w:val="single" w:sz="4" w:space="0" w:color="000000"/>
              <w:left w:val="single" w:sz="4" w:space="0" w:color="000000"/>
              <w:bottom w:val="single" w:sz="4" w:space="0" w:color="000000"/>
              <w:right w:val="single" w:sz="4" w:space="0" w:color="000000"/>
            </w:tcBorders>
            <w:vAlign w:val="center"/>
          </w:tcPr>
          <w:p w:rsidR="008A3DBA" w:rsidRPr="0034485F" w:rsidRDefault="00A823FD" w:rsidP="008A3DBA">
            <w:pPr>
              <w:jc w:val="center"/>
              <w:rPr>
                <w:rFonts w:ascii="宋体" w:hAnsi="宋体"/>
                <w:color w:val="000000" w:themeColor="text1"/>
                <w:szCs w:val="21"/>
              </w:rPr>
            </w:pPr>
            <w:r w:rsidRPr="0034485F">
              <w:rPr>
                <w:rFonts w:ascii="宋体" w:hAnsi="宋体"/>
                <w:color w:val="000000" w:themeColor="text1"/>
                <w:szCs w:val="21"/>
              </w:rPr>
              <w:t>1套</w:t>
            </w:r>
          </w:p>
        </w:tc>
        <w:tc>
          <w:tcPr>
            <w:tcW w:w="802" w:type="dxa"/>
            <w:tcBorders>
              <w:top w:val="single" w:sz="4" w:space="0" w:color="000000"/>
              <w:left w:val="single" w:sz="4" w:space="0" w:color="000000"/>
              <w:bottom w:val="single" w:sz="4" w:space="0" w:color="auto"/>
              <w:right w:val="single" w:sz="4" w:space="0" w:color="auto"/>
            </w:tcBorders>
            <w:vAlign w:val="center"/>
          </w:tcPr>
          <w:p w:rsidR="008A3DBA" w:rsidRPr="0034485F" w:rsidRDefault="008A3DBA" w:rsidP="008A3DBA">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691658" w:rsidRPr="0034485F" w:rsidRDefault="00691658" w:rsidP="00691658">
            <w:pPr>
              <w:rPr>
                <w:rFonts w:ascii="宋体" w:hAnsi="宋体"/>
                <w:color w:val="000000" w:themeColor="text1"/>
                <w:szCs w:val="21"/>
              </w:rPr>
            </w:pPr>
            <w:r w:rsidRPr="0034485F">
              <w:rPr>
                <w:rFonts w:ascii="宋体" w:hAnsi="宋体" w:hint="eastAsia"/>
                <w:color w:val="000000" w:themeColor="text1"/>
                <w:szCs w:val="21"/>
              </w:rPr>
              <w:t>1、</w:t>
            </w:r>
            <w:r w:rsidR="008A3DBA" w:rsidRPr="0034485F">
              <w:rPr>
                <w:rFonts w:ascii="宋体" w:hAnsi="宋体" w:hint="eastAsia"/>
                <w:color w:val="000000" w:themeColor="text1"/>
                <w:szCs w:val="21"/>
              </w:rPr>
              <w:t>执法数据采集设备</w:t>
            </w:r>
            <w:r w:rsidRPr="0034485F">
              <w:rPr>
                <w:rFonts w:ascii="宋体" w:hAnsi="宋体" w:hint="eastAsia"/>
                <w:color w:val="000000" w:themeColor="text1"/>
                <w:szCs w:val="21"/>
              </w:rPr>
              <w:t>：</w:t>
            </w:r>
          </w:p>
          <w:p w:rsidR="008A3DBA" w:rsidRPr="0034485F" w:rsidRDefault="00691658" w:rsidP="00691658">
            <w:pPr>
              <w:rPr>
                <w:rFonts w:ascii="宋体" w:hAnsi="宋体"/>
                <w:color w:val="000000" w:themeColor="text1"/>
                <w:szCs w:val="21"/>
              </w:rPr>
            </w:pPr>
            <w:r w:rsidRPr="0034485F">
              <w:rPr>
                <w:rFonts w:ascii="宋体" w:hAnsi="宋体"/>
                <w:color w:val="000000" w:themeColor="text1"/>
                <w:szCs w:val="21"/>
              </w:rPr>
              <w:t>（</w:t>
            </w:r>
            <w:r w:rsidRPr="0034485F">
              <w:rPr>
                <w:rFonts w:ascii="宋体" w:hAnsi="宋体" w:hint="eastAsia"/>
                <w:color w:val="000000" w:themeColor="text1"/>
                <w:szCs w:val="21"/>
              </w:rPr>
              <w:t>1</w:t>
            </w:r>
            <w:r w:rsidRPr="0034485F">
              <w:rPr>
                <w:rFonts w:ascii="宋体" w:hAnsi="宋体"/>
                <w:color w:val="000000" w:themeColor="text1"/>
                <w:szCs w:val="21"/>
              </w:rPr>
              <w:t>）</w:t>
            </w:r>
            <w:r w:rsidR="008A3DBA" w:rsidRPr="0034485F">
              <w:rPr>
                <w:rFonts w:ascii="宋体" w:hAnsi="宋体" w:hint="eastAsia"/>
                <w:color w:val="000000" w:themeColor="text1"/>
                <w:szCs w:val="21"/>
              </w:rPr>
              <w:t>Windows系统，符合</w:t>
            </w:r>
            <w:r w:rsidR="008A3DBA" w:rsidRPr="0034485F">
              <w:rPr>
                <w:rFonts w:ascii="宋体" w:hAnsi="宋体"/>
                <w:color w:val="000000" w:themeColor="text1"/>
                <w:szCs w:val="21"/>
              </w:rPr>
              <w:t>GA/T 947-2015</w:t>
            </w:r>
            <w:r w:rsidR="008A3DBA" w:rsidRPr="0034485F">
              <w:rPr>
                <w:rFonts w:ascii="宋体" w:hAnsi="宋体" w:hint="eastAsia"/>
                <w:color w:val="000000" w:themeColor="text1"/>
                <w:szCs w:val="21"/>
              </w:rPr>
              <w:t>标准，壁挂式、桌面式安装，占地小、静音</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t xml:space="preserve"> </w:t>
            </w:r>
          </w:p>
          <w:p w:rsidR="008A3DBA" w:rsidRPr="0034485F" w:rsidRDefault="00691658" w:rsidP="008A3DBA">
            <w:pPr>
              <w:rPr>
                <w:rFonts w:ascii="宋体" w:hAnsi="宋体"/>
                <w:color w:val="000000" w:themeColor="text1"/>
                <w:szCs w:val="21"/>
              </w:rPr>
            </w:pPr>
            <w:r w:rsidRPr="0034485F">
              <w:rPr>
                <w:rFonts w:ascii="宋体" w:hAnsi="宋体" w:hint="eastAsia"/>
                <w:color w:val="000000" w:themeColor="text1"/>
                <w:szCs w:val="21"/>
              </w:rPr>
              <w:t>（2）</w:t>
            </w:r>
            <w:r w:rsidR="00C77457" w:rsidRPr="0034485F">
              <w:rPr>
                <w:rFonts w:ascii="宋体" w:hAnsi="宋体" w:hint="eastAsia"/>
                <w:color w:val="000000" w:themeColor="text1"/>
                <w:szCs w:val="21"/>
              </w:rPr>
              <w:t>≥</w:t>
            </w:r>
            <w:r w:rsidR="008A3DBA" w:rsidRPr="0034485F">
              <w:rPr>
                <w:rFonts w:ascii="宋体" w:hAnsi="宋体" w:hint="eastAsia"/>
                <w:color w:val="000000" w:themeColor="text1"/>
                <w:szCs w:val="21"/>
              </w:rPr>
              <w:t>13.3寸1920</w:t>
            </w:r>
            <w:r w:rsidR="00C77457" w:rsidRPr="0034485F">
              <w:rPr>
                <w:rFonts w:ascii="宋体" w:hAnsi="宋体" w:hint="eastAsia"/>
                <w:color w:val="000000" w:themeColor="text1"/>
                <w:szCs w:val="21"/>
              </w:rPr>
              <w:t>×</w:t>
            </w:r>
            <w:r w:rsidR="008A3DBA" w:rsidRPr="0034485F">
              <w:rPr>
                <w:rFonts w:ascii="宋体" w:hAnsi="宋体" w:hint="eastAsia"/>
                <w:color w:val="000000" w:themeColor="text1"/>
                <w:szCs w:val="21"/>
              </w:rPr>
              <w:t>1080高清触摸显示屏，内置3个抽取式设计的3.5寸硬盘槽位，</w:t>
            </w:r>
            <w:proofErr w:type="gramStart"/>
            <w:r w:rsidR="008A3DBA" w:rsidRPr="0034485F">
              <w:rPr>
                <w:rFonts w:ascii="宋体" w:hAnsi="宋体" w:hint="eastAsia"/>
                <w:color w:val="000000" w:themeColor="text1"/>
                <w:szCs w:val="21"/>
              </w:rPr>
              <w:t>标配</w:t>
            </w:r>
            <w:proofErr w:type="gramEnd"/>
            <w:r w:rsidR="00C77457" w:rsidRPr="0034485F">
              <w:rPr>
                <w:rFonts w:ascii="宋体" w:hAnsi="宋体" w:hint="eastAsia"/>
                <w:color w:val="000000" w:themeColor="text1"/>
                <w:szCs w:val="21"/>
              </w:rPr>
              <w:t>≥</w:t>
            </w:r>
            <w:r w:rsidR="008A3DBA" w:rsidRPr="0034485F">
              <w:rPr>
                <w:rFonts w:ascii="宋体" w:hAnsi="宋体" w:hint="eastAsia"/>
                <w:color w:val="000000" w:themeColor="text1"/>
                <w:szCs w:val="21"/>
              </w:rPr>
              <w:t>4TB硬盘，硬盘配备6个执法记录仪插槽位，最大可扩展至24槽位</w:t>
            </w:r>
            <w:r w:rsidR="00A823FD" w:rsidRPr="0034485F">
              <w:rPr>
                <w:rFonts w:ascii="宋体" w:hAnsi="宋体" w:hint="eastAsia"/>
                <w:color w:val="000000" w:themeColor="text1"/>
                <w:szCs w:val="21"/>
              </w:rPr>
              <w:t>；</w:t>
            </w:r>
          </w:p>
          <w:p w:rsidR="00691658" w:rsidRPr="0034485F" w:rsidRDefault="00691658" w:rsidP="00A823FD">
            <w:pPr>
              <w:rPr>
                <w:rFonts w:ascii="宋体" w:hAnsi="宋体"/>
                <w:color w:val="000000" w:themeColor="text1"/>
                <w:szCs w:val="21"/>
              </w:rPr>
            </w:pPr>
            <w:r w:rsidRPr="0034485F">
              <w:rPr>
                <w:rFonts w:ascii="宋体" w:hAnsi="宋体" w:hint="eastAsia"/>
                <w:color w:val="000000" w:themeColor="text1"/>
                <w:szCs w:val="21"/>
              </w:rPr>
              <w:t>（3）</w:t>
            </w:r>
            <w:r w:rsidR="008A3DBA" w:rsidRPr="0034485F">
              <w:rPr>
                <w:rFonts w:ascii="宋体" w:hAnsi="宋体" w:hint="eastAsia"/>
                <w:color w:val="000000" w:themeColor="text1"/>
                <w:szCs w:val="21"/>
              </w:rPr>
              <w:t>支持槽位自锁，支持对满足</w:t>
            </w:r>
            <w:r w:rsidR="00193A3C" w:rsidRPr="0034485F">
              <w:rPr>
                <w:rFonts w:ascii="宋体" w:hAnsi="宋体"/>
                <w:color w:val="000000" w:themeColor="text1"/>
                <w:szCs w:val="21"/>
              </w:rPr>
              <w:t>GA/T 947-2015</w:t>
            </w:r>
            <w:r w:rsidR="008A3DBA" w:rsidRPr="0034485F">
              <w:rPr>
                <w:rFonts w:ascii="宋体" w:hAnsi="宋体" w:hint="eastAsia"/>
                <w:color w:val="000000" w:themeColor="text1"/>
                <w:szCs w:val="21"/>
              </w:rPr>
              <w:t>标准的执法记录仪进行自动充电、时间校准、数据导出</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color w:val="000000" w:themeColor="text1"/>
                <w:szCs w:val="21"/>
              </w:rPr>
              <w:t>2</w:t>
            </w:r>
            <w:r w:rsidR="008A3DBA" w:rsidRPr="0034485F">
              <w:rPr>
                <w:rFonts w:ascii="宋体" w:hAnsi="宋体" w:hint="eastAsia"/>
                <w:color w:val="000000" w:themeColor="text1"/>
                <w:szCs w:val="21"/>
              </w:rPr>
              <w:t>、执法数据采集设备扩展</w:t>
            </w:r>
            <w:proofErr w:type="gramStart"/>
            <w:r w:rsidR="008A3DBA" w:rsidRPr="0034485F">
              <w:rPr>
                <w:rFonts w:ascii="宋体" w:hAnsi="宋体" w:hint="eastAsia"/>
                <w:color w:val="000000" w:themeColor="text1"/>
                <w:szCs w:val="21"/>
              </w:rPr>
              <w:t>坞</w:t>
            </w:r>
            <w:proofErr w:type="gramEnd"/>
            <w:r w:rsidRPr="0034485F">
              <w:rPr>
                <w:rFonts w:ascii="宋体" w:hAnsi="宋体" w:hint="eastAsia"/>
                <w:color w:val="000000" w:themeColor="text1"/>
                <w:szCs w:val="21"/>
              </w:rPr>
              <w:t>：</w:t>
            </w:r>
            <w:r w:rsidR="008A3DBA" w:rsidRPr="0034485F">
              <w:rPr>
                <w:rFonts w:ascii="宋体" w:hAnsi="宋体" w:hint="eastAsia"/>
                <w:color w:val="000000" w:themeColor="text1"/>
                <w:szCs w:val="21"/>
              </w:rPr>
              <w:t>每个扩展</w:t>
            </w:r>
            <w:proofErr w:type="gramStart"/>
            <w:r w:rsidR="008A3DBA" w:rsidRPr="0034485F">
              <w:rPr>
                <w:rFonts w:ascii="宋体" w:hAnsi="宋体" w:hint="eastAsia"/>
                <w:color w:val="000000" w:themeColor="text1"/>
                <w:szCs w:val="21"/>
              </w:rPr>
              <w:t>坞</w:t>
            </w:r>
            <w:proofErr w:type="gramEnd"/>
            <w:r w:rsidR="008A3DBA" w:rsidRPr="0034485F">
              <w:rPr>
                <w:rFonts w:ascii="宋体" w:hAnsi="宋体" w:hint="eastAsia"/>
                <w:color w:val="000000" w:themeColor="text1"/>
                <w:szCs w:val="21"/>
              </w:rPr>
              <w:t>带6个执法记录仪插槽，可对执法数据采集设备扩容至12、18、24槽位</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color w:val="000000" w:themeColor="text1"/>
                <w:szCs w:val="21"/>
              </w:rPr>
              <w:t>3</w:t>
            </w:r>
            <w:r w:rsidR="008A3DBA" w:rsidRPr="0034485F">
              <w:rPr>
                <w:rFonts w:ascii="宋体" w:hAnsi="宋体" w:hint="eastAsia"/>
                <w:color w:val="000000" w:themeColor="text1"/>
                <w:szCs w:val="21"/>
              </w:rPr>
              <w:t>、</w:t>
            </w:r>
            <w:proofErr w:type="gramStart"/>
            <w:r w:rsidRPr="0034485F">
              <w:rPr>
                <w:rFonts w:ascii="宋体" w:hAnsi="宋体" w:hint="eastAsia"/>
                <w:color w:val="000000" w:themeColor="text1"/>
                <w:szCs w:val="21"/>
              </w:rPr>
              <w:t>单警执法视</w:t>
            </w:r>
            <w:proofErr w:type="gramEnd"/>
            <w:r w:rsidRPr="0034485F">
              <w:rPr>
                <w:rFonts w:ascii="宋体" w:hAnsi="宋体" w:hint="eastAsia"/>
                <w:color w:val="000000" w:themeColor="text1"/>
                <w:szCs w:val="21"/>
              </w:rPr>
              <w:t>音频记录仪（单机版，非4G）：</w:t>
            </w:r>
          </w:p>
          <w:p w:rsidR="00691658" w:rsidRPr="0034485F" w:rsidRDefault="00691658" w:rsidP="00691658">
            <w:pPr>
              <w:rPr>
                <w:rFonts w:ascii="宋体" w:hAnsi="宋体"/>
                <w:color w:val="000000" w:themeColor="text1"/>
                <w:szCs w:val="21"/>
              </w:rPr>
            </w:pPr>
            <w:r w:rsidRPr="0034485F">
              <w:rPr>
                <w:rFonts w:ascii="宋体" w:hAnsi="宋体"/>
                <w:color w:val="000000" w:themeColor="text1"/>
                <w:szCs w:val="21"/>
              </w:rPr>
              <w:t>（</w:t>
            </w:r>
            <w:r w:rsidRPr="0034485F">
              <w:rPr>
                <w:rFonts w:ascii="宋体" w:hAnsi="宋体" w:hint="eastAsia"/>
                <w:color w:val="000000" w:themeColor="text1"/>
                <w:szCs w:val="21"/>
              </w:rPr>
              <w:t>1</w:t>
            </w:r>
            <w:r w:rsidRPr="0034485F">
              <w:rPr>
                <w:rFonts w:ascii="宋体" w:hAnsi="宋体"/>
                <w:color w:val="000000" w:themeColor="text1"/>
                <w:szCs w:val="21"/>
              </w:rPr>
              <w:t>）</w:t>
            </w:r>
            <w:r w:rsidR="008A3DBA" w:rsidRPr="0034485F">
              <w:rPr>
                <w:rFonts w:ascii="宋体" w:hAnsi="宋体" w:hint="eastAsia"/>
                <w:color w:val="000000" w:themeColor="text1"/>
                <w:szCs w:val="21"/>
              </w:rPr>
              <w:t>设备的音频采样率不应低于32kHz，音频码率不应低于128kbps，视频编解码支持采用H.264格式</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2</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设备质量不含背夹应小于或等于130g，含背夹应小于或等于155g</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3</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设备硬件接口应支持Micro Usb、Mini Usb或Type-C接口</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4</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设备出厂内置存储容量≥32GB</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5</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执法记录仪具有夜视功能，开启夜视功能后，有效拍摄距离3m，有效拍摄距离处能看清人物面部特征。具有红外补光功能的设备，红外补光范围在3m处应覆盖摄录画面70%以上面积</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6</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执法记录仪应能在标称最大</w:t>
            </w:r>
            <w:proofErr w:type="gramStart"/>
            <w:r w:rsidR="008A3DBA" w:rsidRPr="0034485F">
              <w:rPr>
                <w:rFonts w:ascii="宋体" w:hAnsi="宋体" w:hint="eastAsia"/>
                <w:color w:val="000000" w:themeColor="text1"/>
                <w:szCs w:val="21"/>
              </w:rPr>
              <w:t>分辨率下预录</w:t>
            </w:r>
            <w:proofErr w:type="gramEnd"/>
            <w:r w:rsidR="008A3DBA" w:rsidRPr="0034485F">
              <w:rPr>
                <w:rFonts w:ascii="宋体" w:hAnsi="宋体" w:hint="eastAsia"/>
                <w:color w:val="000000" w:themeColor="text1"/>
                <w:szCs w:val="21"/>
              </w:rPr>
              <w:t>触发前大于或等于15s的视音频信息</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7</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执法记录仪应具有彩色显示屏，屏幕尺寸</w:t>
            </w:r>
            <w:r w:rsidR="00C77457" w:rsidRPr="0034485F">
              <w:rPr>
                <w:rFonts w:ascii="宋体" w:hAnsi="宋体" w:hint="eastAsia"/>
                <w:color w:val="000000" w:themeColor="text1"/>
                <w:szCs w:val="21"/>
              </w:rPr>
              <w:t>≥</w:t>
            </w:r>
            <w:r w:rsidR="008A3DBA" w:rsidRPr="0034485F">
              <w:rPr>
                <w:rFonts w:ascii="宋体" w:hAnsi="宋体" w:hint="eastAsia"/>
                <w:color w:val="000000" w:themeColor="text1"/>
                <w:szCs w:val="21"/>
              </w:rPr>
              <w:t>2.0in</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8</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设备显示屏显示全场白测试信号时的最大亮度应≥390cd/m²</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9</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设备显示屏显示全场白和全场黑测试信号时亮度值的比应大于等于1850：1</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lastRenderedPageBreak/>
              <w:t>（1</w:t>
            </w:r>
            <w:r w:rsidRPr="0034485F">
              <w:rPr>
                <w:rFonts w:ascii="宋体" w:hAnsi="宋体"/>
                <w:color w:val="000000" w:themeColor="text1"/>
                <w:szCs w:val="21"/>
              </w:rPr>
              <w:t>0</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设备摄像头水平</w:t>
            </w:r>
            <w:proofErr w:type="gramStart"/>
            <w:r w:rsidR="008A3DBA" w:rsidRPr="0034485F">
              <w:rPr>
                <w:rFonts w:ascii="宋体" w:hAnsi="宋体" w:hint="eastAsia"/>
                <w:color w:val="000000" w:themeColor="text1"/>
                <w:szCs w:val="21"/>
              </w:rPr>
              <w:t>视场角应满足</w:t>
            </w:r>
            <w:proofErr w:type="gramEnd"/>
            <w:r w:rsidR="008A3DBA" w:rsidRPr="0034485F">
              <w:rPr>
                <w:rFonts w:ascii="宋体" w:hAnsi="宋体" w:hint="eastAsia"/>
                <w:color w:val="000000" w:themeColor="text1"/>
                <w:szCs w:val="21"/>
              </w:rPr>
              <w:t>：所有分辨率下均不小于115°</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11</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执法记录仪记录的视频在生产厂声明的所有分辨率下几何失真均小于或等于20%</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2</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支持视频分辨率：2560</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t>1440、2304</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t>1296、1920</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t>1080、1280</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t>720、848</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t>480</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3</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执法记录仪照片分辨率最大支持4800</w:t>
            </w:r>
            <w:proofErr w:type="gramStart"/>
            <w:r w:rsidR="008A3DBA" w:rsidRPr="0034485F">
              <w:rPr>
                <w:rFonts w:ascii="宋体" w:hAnsi="宋体" w:hint="eastAsia"/>
                <w:color w:val="000000" w:themeColor="text1"/>
                <w:szCs w:val="21"/>
              </w:rPr>
              <w:t>万像</w:t>
            </w:r>
            <w:proofErr w:type="gramEnd"/>
            <w:r w:rsidR="008A3DBA" w:rsidRPr="0034485F">
              <w:rPr>
                <w:rFonts w:ascii="宋体" w:hAnsi="宋体" w:hint="eastAsia"/>
                <w:color w:val="000000" w:themeColor="text1"/>
                <w:szCs w:val="21"/>
              </w:rPr>
              <w:t>素，照片分辨力不小于800线</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4</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执法记录仪照片、音频、视音频文件应采用便于传输、压缩、翻译、转换的格式，视音频文件应易于压缩转换为MP4流媒体文件，照片应以JPEG格式保存</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5</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执法视音频记录仪采用自动分段记录方式时，相邻两段间最大记录间隔时间应小于或等于0.05s</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6</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设备采用内置不可更换电池供电，电池容量2850mAh；在2560</w:t>
            </w:r>
            <w:r w:rsidR="008917ED" w:rsidRPr="0034485F">
              <w:rPr>
                <w:rFonts w:ascii="宋体" w:hAnsi="宋体" w:hint="eastAsia"/>
                <w:color w:val="000000" w:themeColor="text1"/>
                <w:szCs w:val="21"/>
              </w:rPr>
              <w:t>×</w:t>
            </w:r>
            <w:r w:rsidR="008A3DBA" w:rsidRPr="0034485F">
              <w:rPr>
                <w:rFonts w:ascii="宋体" w:hAnsi="宋体" w:hint="eastAsia"/>
                <w:color w:val="000000" w:themeColor="text1"/>
                <w:szCs w:val="21"/>
              </w:rPr>
              <w:t>1440、30/s连续摄录时间10h;在2304</w:t>
            </w:r>
            <w:r w:rsidR="008917ED" w:rsidRPr="0034485F">
              <w:rPr>
                <w:rFonts w:ascii="宋体" w:hAnsi="宋体" w:hint="eastAsia"/>
                <w:color w:val="000000" w:themeColor="text1"/>
                <w:szCs w:val="21"/>
              </w:rPr>
              <w:t>×</w:t>
            </w:r>
            <w:r w:rsidR="008A3DBA" w:rsidRPr="0034485F">
              <w:rPr>
                <w:rFonts w:ascii="宋体" w:hAnsi="宋体" w:hint="eastAsia"/>
                <w:color w:val="000000" w:themeColor="text1"/>
                <w:szCs w:val="21"/>
              </w:rPr>
              <w:t>1296、30/s 连续摄录时间11h</w:t>
            </w:r>
            <w:r w:rsidR="008917ED" w:rsidRPr="0034485F">
              <w:rPr>
                <w:rFonts w:ascii="宋体" w:hAnsi="宋体" w:hint="eastAsia"/>
                <w:color w:val="000000" w:themeColor="text1"/>
                <w:szCs w:val="21"/>
              </w:rPr>
              <w:t>；</w:t>
            </w:r>
            <w:r w:rsidR="008A3DBA" w:rsidRPr="0034485F">
              <w:rPr>
                <w:rFonts w:ascii="宋体" w:hAnsi="宋体" w:hint="eastAsia"/>
                <w:color w:val="000000" w:themeColor="text1"/>
                <w:szCs w:val="21"/>
              </w:rPr>
              <w:t>在1920</w:t>
            </w:r>
            <w:r w:rsidR="008917ED" w:rsidRPr="0034485F">
              <w:rPr>
                <w:rFonts w:ascii="宋体" w:hAnsi="宋体" w:hint="eastAsia"/>
                <w:color w:val="000000" w:themeColor="text1"/>
                <w:szCs w:val="21"/>
              </w:rPr>
              <w:t>×</w:t>
            </w:r>
            <w:r w:rsidR="008A3DBA" w:rsidRPr="0034485F">
              <w:rPr>
                <w:rFonts w:ascii="宋体" w:hAnsi="宋体" w:hint="eastAsia"/>
                <w:color w:val="000000" w:themeColor="text1"/>
                <w:szCs w:val="21"/>
              </w:rPr>
              <w:t>1080、30/s连续摄录时间12h;在1280</w:t>
            </w:r>
            <w:r w:rsidR="008917ED" w:rsidRPr="0034485F">
              <w:rPr>
                <w:rFonts w:ascii="宋体" w:hAnsi="宋体" w:hint="eastAsia"/>
                <w:color w:val="000000" w:themeColor="text1"/>
                <w:szCs w:val="21"/>
              </w:rPr>
              <w:t>×</w:t>
            </w:r>
            <w:r w:rsidR="008A3DBA" w:rsidRPr="0034485F">
              <w:rPr>
                <w:rFonts w:ascii="宋体" w:hAnsi="宋体" w:hint="eastAsia"/>
                <w:color w:val="000000" w:themeColor="text1"/>
                <w:szCs w:val="21"/>
              </w:rPr>
              <w:t>720、30/s连续摄录时间12.5h</w:t>
            </w:r>
            <w:r w:rsidR="008917ED" w:rsidRPr="0034485F">
              <w:rPr>
                <w:rFonts w:ascii="宋体" w:hAnsi="宋体" w:hint="eastAsia"/>
                <w:color w:val="000000" w:themeColor="text1"/>
                <w:szCs w:val="21"/>
              </w:rPr>
              <w:t>；</w:t>
            </w:r>
            <w:r w:rsidR="008A3DBA" w:rsidRPr="0034485F">
              <w:rPr>
                <w:rFonts w:ascii="宋体" w:hAnsi="宋体" w:hint="eastAsia"/>
                <w:color w:val="000000" w:themeColor="text1"/>
                <w:szCs w:val="21"/>
              </w:rPr>
              <w:t>执法记录仪从按下开机键到进入取景预览模式所用时间不大于5s</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7</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具有充电器接口的执法记录仪，其充电器或电源适配器的电极或与电源电极相连的其他导电电路与易触及部件间的绝缘电阻应大于或等于1000MΩ</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8</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具有充电器接口的执法记录仪泄漏电流应小于等于0.01mA</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（1</w:t>
            </w:r>
            <w:r w:rsidRPr="0034485F">
              <w:rPr>
                <w:rFonts w:ascii="宋体" w:hAnsi="宋体"/>
                <w:color w:val="000000" w:themeColor="text1"/>
                <w:szCs w:val="21"/>
              </w:rPr>
              <w:t>9</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IP68，其中IPX8：水下1m，2h</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w:t>
            </w:r>
            <w:r w:rsidRPr="0034485F">
              <w:rPr>
                <w:rFonts w:ascii="宋体" w:hAnsi="宋体"/>
                <w:color w:val="000000" w:themeColor="text1"/>
                <w:szCs w:val="21"/>
              </w:rPr>
              <w:t>20</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水泥地面跌落高度2m，任意六个面各3次，试验后功能应正常</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（2</w:t>
            </w:r>
            <w:r w:rsidRPr="0034485F">
              <w:rPr>
                <w:rFonts w:ascii="宋体" w:hAnsi="宋体"/>
                <w:color w:val="000000" w:themeColor="text1"/>
                <w:szCs w:val="21"/>
              </w:rPr>
              <w:t>1</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设备支持通过物理按键触发声光警示功能，具备红光、蓝光的间隔爆</w:t>
            </w:r>
            <w:proofErr w:type="gramStart"/>
            <w:r w:rsidR="008A3DBA" w:rsidRPr="0034485F">
              <w:rPr>
                <w:rFonts w:ascii="宋体" w:hAnsi="宋体" w:hint="eastAsia"/>
                <w:color w:val="000000" w:themeColor="text1"/>
                <w:szCs w:val="21"/>
              </w:rPr>
              <w:t>闪</w:t>
            </w:r>
            <w:proofErr w:type="gramEnd"/>
            <w:r w:rsidR="008A3DBA" w:rsidRPr="0034485F">
              <w:rPr>
                <w:rFonts w:ascii="宋体" w:hAnsi="宋体" w:hint="eastAsia"/>
                <w:color w:val="000000" w:themeColor="text1"/>
                <w:szCs w:val="21"/>
              </w:rPr>
              <w:t>警示，支持声音警示</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（2</w:t>
            </w:r>
            <w:r w:rsidRPr="0034485F">
              <w:rPr>
                <w:rFonts w:ascii="宋体" w:hAnsi="宋体"/>
                <w:color w:val="000000" w:themeColor="text1"/>
                <w:szCs w:val="21"/>
              </w:rPr>
              <w:t>2</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设备具有移动侦测功能，当预览画面变化或者预览画面出现移动目标时样机自动开启录像</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（2</w:t>
            </w:r>
            <w:r w:rsidRPr="0034485F">
              <w:rPr>
                <w:rFonts w:ascii="宋体" w:hAnsi="宋体"/>
                <w:color w:val="000000" w:themeColor="text1"/>
                <w:szCs w:val="21"/>
              </w:rPr>
              <w:t>3</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具有整点报时功能</w:t>
            </w:r>
            <w:r w:rsidR="00A823FD"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hint="eastAsia"/>
                <w:color w:val="000000" w:themeColor="text1"/>
                <w:szCs w:val="21"/>
              </w:rPr>
              <w:t>（2</w:t>
            </w:r>
            <w:r w:rsidRPr="0034485F">
              <w:rPr>
                <w:rFonts w:ascii="宋体" w:hAnsi="宋体"/>
                <w:color w:val="000000" w:themeColor="text1"/>
                <w:szCs w:val="21"/>
              </w:rPr>
              <w:t>4</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设备要求必须在不增加成本和外设的情况下支持与玉林市人民检察院认罪认罚系统进行数字无缝对接</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color w:val="000000" w:themeColor="text1"/>
                <w:szCs w:val="21"/>
              </w:rPr>
              <w:t>4</w:t>
            </w:r>
            <w:r w:rsidR="008A3DBA" w:rsidRPr="0034485F">
              <w:rPr>
                <w:rFonts w:ascii="宋体" w:hAnsi="宋体" w:hint="eastAsia"/>
                <w:color w:val="000000" w:themeColor="text1"/>
                <w:szCs w:val="21"/>
              </w:rPr>
              <w:t>、执法仪定制丝印电池盖</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可依据</w:t>
            </w:r>
            <w:r w:rsidR="00C861AD" w:rsidRPr="0034485F">
              <w:rPr>
                <w:rFonts w:ascii="宋体" w:hAnsi="宋体" w:hint="eastAsia"/>
                <w:color w:val="000000" w:themeColor="text1"/>
                <w:szCs w:val="21"/>
              </w:rPr>
              <w:t>采购人</w:t>
            </w:r>
            <w:r w:rsidR="008A3DBA" w:rsidRPr="0034485F">
              <w:rPr>
                <w:rFonts w:ascii="宋体" w:hAnsi="宋体" w:hint="eastAsia"/>
                <w:color w:val="000000" w:themeColor="text1"/>
                <w:szCs w:val="21"/>
              </w:rPr>
              <w:t>要求定制电池盖的丝印图案</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color w:val="000000" w:themeColor="text1"/>
                <w:szCs w:val="21"/>
              </w:rPr>
              <w:t>5</w:t>
            </w:r>
            <w:r w:rsidR="008A3DBA" w:rsidRPr="0034485F">
              <w:rPr>
                <w:rFonts w:ascii="宋体" w:hAnsi="宋体" w:hint="eastAsia"/>
                <w:color w:val="000000" w:themeColor="text1"/>
                <w:szCs w:val="21"/>
              </w:rPr>
              <w:t>、执法记录仪集中充电设备</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t>可对执法仪进行集中充电、集中收纳；桌面立式安装、槽位拿取方便、可支持10个执法</w:t>
            </w:r>
            <w:proofErr w:type="gramStart"/>
            <w:r w:rsidR="008A3DBA" w:rsidRPr="0034485F">
              <w:rPr>
                <w:rFonts w:ascii="宋体" w:hAnsi="宋体" w:hint="eastAsia"/>
                <w:color w:val="000000" w:themeColor="text1"/>
                <w:szCs w:val="21"/>
              </w:rPr>
              <w:t>仪同时</w:t>
            </w:r>
            <w:proofErr w:type="gramEnd"/>
            <w:r w:rsidR="008A3DBA" w:rsidRPr="0034485F">
              <w:rPr>
                <w:rFonts w:ascii="宋体" w:hAnsi="宋体" w:hint="eastAsia"/>
                <w:color w:val="000000" w:themeColor="text1"/>
                <w:szCs w:val="21"/>
              </w:rPr>
              <w:t>充电</w:t>
            </w:r>
            <w:r w:rsidRPr="0034485F">
              <w:rPr>
                <w:rFonts w:ascii="宋体" w:hAnsi="宋体" w:hint="eastAsia"/>
                <w:color w:val="000000" w:themeColor="text1"/>
                <w:szCs w:val="21"/>
              </w:rPr>
              <w:t>。</w:t>
            </w:r>
            <w:r w:rsidR="008A3DBA" w:rsidRPr="0034485F">
              <w:rPr>
                <w:rFonts w:ascii="宋体" w:hAnsi="宋体" w:hint="eastAsia"/>
                <w:color w:val="000000" w:themeColor="text1"/>
                <w:szCs w:val="21"/>
              </w:rPr>
              <w:br/>
            </w:r>
            <w:r w:rsidRPr="0034485F">
              <w:rPr>
                <w:rFonts w:ascii="宋体" w:hAnsi="宋体"/>
                <w:color w:val="000000" w:themeColor="text1"/>
                <w:szCs w:val="21"/>
              </w:rPr>
              <w:t>6</w:t>
            </w:r>
            <w:r w:rsidR="008A3DBA" w:rsidRPr="0034485F">
              <w:rPr>
                <w:rFonts w:ascii="宋体" w:hAnsi="宋体" w:hint="eastAsia"/>
                <w:color w:val="000000" w:themeColor="text1"/>
                <w:szCs w:val="21"/>
              </w:rPr>
              <w:t>、执法记录仪锂电池</w:t>
            </w:r>
            <w:r w:rsidRPr="0034485F">
              <w:rPr>
                <w:rFonts w:ascii="宋体" w:hAnsi="宋体" w:hint="eastAsia"/>
                <w:color w:val="000000" w:themeColor="text1"/>
                <w:szCs w:val="21"/>
              </w:rPr>
              <w:t>：</w:t>
            </w:r>
            <w:r w:rsidR="00C861AD" w:rsidRPr="0034485F">
              <w:rPr>
                <w:rFonts w:ascii="宋体" w:hAnsi="宋体" w:hint="eastAsia"/>
                <w:color w:val="000000" w:themeColor="text1"/>
                <w:szCs w:val="21"/>
              </w:rPr>
              <w:t>≥</w:t>
            </w:r>
            <w:r w:rsidR="008A3DBA" w:rsidRPr="0034485F">
              <w:rPr>
                <w:rFonts w:ascii="宋体" w:hAnsi="宋体" w:hint="eastAsia"/>
                <w:color w:val="000000" w:themeColor="text1"/>
                <w:szCs w:val="21"/>
              </w:rPr>
              <w:t>2700mAH</w:t>
            </w:r>
            <w:r w:rsidRPr="0034485F">
              <w:rPr>
                <w:rFonts w:ascii="宋体" w:hAnsi="宋体" w:hint="eastAsia"/>
                <w:color w:val="000000" w:themeColor="text1"/>
                <w:szCs w:val="21"/>
              </w:rPr>
              <w:t>。</w:t>
            </w:r>
          </w:p>
          <w:p w:rsidR="008A3DBA" w:rsidRPr="0034485F" w:rsidRDefault="00691658" w:rsidP="00691658">
            <w:pPr>
              <w:rPr>
                <w:rFonts w:ascii="宋体" w:hAnsi="宋体"/>
                <w:color w:val="000000" w:themeColor="text1"/>
                <w:szCs w:val="21"/>
              </w:rPr>
            </w:pPr>
            <w:r w:rsidRPr="0034485F">
              <w:rPr>
                <w:rFonts w:ascii="宋体" w:hAnsi="宋体" w:hint="eastAsia"/>
                <w:color w:val="000000" w:themeColor="text1"/>
                <w:szCs w:val="21"/>
              </w:rPr>
              <w:t>7</w:t>
            </w:r>
            <w:r w:rsidR="008A3DBA" w:rsidRPr="0034485F">
              <w:rPr>
                <w:rFonts w:ascii="宋体" w:hAnsi="宋体" w:hint="eastAsia"/>
                <w:color w:val="000000" w:themeColor="text1"/>
                <w:szCs w:val="21"/>
              </w:rPr>
              <w:t>、执法记录仪支架</w:t>
            </w:r>
            <w:r w:rsidRPr="0034485F">
              <w:rPr>
                <w:rFonts w:ascii="宋体" w:hAnsi="宋体"/>
                <w:color w:val="000000" w:themeColor="text1"/>
                <w:szCs w:val="21"/>
              </w:rPr>
              <w:t>。</w:t>
            </w:r>
            <w:r w:rsidR="008A3DBA" w:rsidRPr="0034485F">
              <w:rPr>
                <w:rFonts w:ascii="宋体" w:hAnsi="宋体" w:hint="eastAsia"/>
                <w:color w:val="000000" w:themeColor="text1"/>
                <w:szCs w:val="21"/>
              </w:rPr>
              <w:br/>
            </w:r>
            <w:r w:rsidRPr="0034485F">
              <w:rPr>
                <w:rFonts w:ascii="宋体" w:hAnsi="宋体"/>
                <w:color w:val="000000" w:themeColor="text1"/>
                <w:szCs w:val="21"/>
              </w:rPr>
              <w:t>8</w:t>
            </w:r>
            <w:r w:rsidR="008A3DBA" w:rsidRPr="0034485F">
              <w:rPr>
                <w:rFonts w:ascii="宋体" w:hAnsi="宋体" w:hint="eastAsia"/>
                <w:color w:val="000000" w:themeColor="text1"/>
                <w:szCs w:val="21"/>
              </w:rPr>
              <w:t>、包含安装、调试、培训等，配套布线及辅材</w:t>
            </w:r>
            <w:r w:rsidRPr="0034485F">
              <w:rPr>
                <w:rFonts w:ascii="宋体" w:hAnsi="宋体" w:hint="eastAsia"/>
                <w:color w:val="000000" w:themeColor="text1"/>
                <w:szCs w:val="21"/>
              </w:rPr>
              <w:t>。</w:t>
            </w:r>
          </w:p>
          <w:p w:rsidR="008917ED" w:rsidRPr="0034485F" w:rsidRDefault="00691658" w:rsidP="00A823FD">
            <w:pPr>
              <w:rPr>
                <w:rFonts w:ascii="宋体" w:hAnsi="宋体"/>
                <w:color w:val="000000" w:themeColor="text1"/>
                <w:szCs w:val="21"/>
              </w:rPr>
            </w:pPr>
            <w:r w:rsidRPr="0034485F">
              <w:rPr>
                <w:rFonts w:ascii="宋体" w:hAnsi="宋体"/>
                <w:color w:val="000000" w:themeColor="text1"/>
                <w:szCs w:val="21"/>
              </w:rPr>
              <w:t>9</w:t>
            </w:r>
            <w:r w:rsidR="003346A7" w:rsidRPr="0034485F">
              <w:rPr>
                <w:rFonts w:ascii="宋体" w:hAnsi="宋体"/>
                <w:color w:val="000000" w:themeColor="text1"/>
                <w:szCs w:val="21"/>
              </w:rPr>
              <w:t>、配置清单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3"/>
              <w:gridCol w:w="1276"/>
            </w:tblGrid>
            <w:tr w:rsidR="0034485F" w:rsidRPr="0034485F" w:rsidTr="00BB4F78">
              <w:trPr>
                <w:trHeight w:val="20"/>
              </w:trPr>
              <w:tc>
                <w:tcPr>
                  <w:tcW w:w="4093"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货物名称</w:t>
                  </w:r>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color w:val="000000" w:themeColor="text1"/>
                      <w:szCs w:val="21"/>
                    </w:rPr>
                    <w:t>数量及单位</w:t>
                  </w:r>
                </w:p>
              </w:tc>
            </w:tr>
            <w:tr w:rsidR="0034485F" w:rsidRPr="0034485F" w:rsidTr="00BB4F78">
              <w:trPr>
                <w:trHeight w:val="20"/>
              </w:trPr>
              <w:tc>
                <w:tcPr>
                  <w:tcW w:w="4093" w:type="dxa"/>
                  <w:shd w:val="clear" w:color="auto" w:fill="auto"/>
                </w:tcPr>
                <w:p w:rsidR="00C861AD"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执法数据采集设备</w:t>
                  </w:r>
                </w:p>
              </w:tc>
              <w:tc>
                <w:tcPr>
                  <w:tcW w:w="1276" w:type="dxa"/>
                  <w:shd w:val="clear" w:color="auto" w:fill="auto"/>
                </w:tcPr>
                <w:p w:rsidR="00C861AD"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1台</w:t>
                  </w:r>
                </w:p>
              </w:tc>
            </w:tr>
            <w:tr w:rsidR="0034485F" w:rsidRPr="0034485F" w:rsidTr="00BB4F78">
              <w:trPr>
                <w:trHeight w:val="20"/>
              </w:trPr>
              <w:tc>
                <w:tcPr>
                  <w:tcW w:w="4093" w:type="dxa"/>
                  <w:shd w:val="clear" w:color="auto" w:fill="auto"/>
                </w:tcPr>
                <w:p w:rsidR="003346A7" w:rsidRPr="0034485F" w:rsidRDefault="003346A7" w:rsidP="00BB4F78">
                  <w:pPr>
                    <w:jc w:val="center"/>
                    <w:rPr>
                      <w:rFonts w:ascii="宋体" w:hAnsi="宋体"/>
                      <w:color w:val="000000" w:themeColor="text1"/>
                      <w:szCs w:val="21"/>
                    </w:rPr>
                  </w:pPr>
                  <w:r w:rsidRPr="0034485F">
                    <w:rPr>
                      <w:rFonts w:ascii="宋体" w:hAnsi="宋体" w:hint="eastAsia"/>
                      <w:color w:val="000000" w:themeColor="text1"/>
                      <w:szCs w:val="21"/>
                    </w:rPr>
                    <w:t>执法数据采集设备扩展</w:t>
                  </w:r>
                  <w:proofErr w:type="gramStart"/>
                  <w:r w:rsidRPr="0034485F">
                    <w:rPr>
                      <w:rFonts w:ascii="宋体" w:hAnsi="宋体" w:hint="eastAsia"/>
                      <w:color w:val="000000" w:themeColor="text1"/>
                      <w:szCs w:val="21"/>
                    </w:rPr>
                    <w:t>坞</w:t>
                  </w:r>
                  <w:proofErr w:type="gramEnd"/>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1台</w:t>
                  </w:r>
                </w:p>
              </w:tc>
            </w:tr>
            <w:tr w:rsidR="0034485F" w:rsidRPr="0034485F" w:rsidTr="00BB4F78">
              <w:trPr>
                <w:trHeight w:val="20"/>
              </w:trPr>
              <w:tc>
                <w:tcPr>
                  <w:tcW w:w="4093" w:type="dxa"/>
                  <w:shd w:val="clear" w:color="auto" w:fill="auto"/>
                </w:tcPr>
                <w:p w:rsidR="003346A7" w:rsidRPr="0034485F" w:rsidRDefault="00C861AD" w:rsidP="00BB4F78">
                  <w:pPr>
                    <w:jc w:val="center"/>
                    <w:rPr>
                      <w:rFonts w:ascii="宋体" w:hAnsi="宋体"/>
                      <w:color w:val="000000" w:themeColor="text1"/>
                      <w:szCs w:val="21"/>
                    </w:rPr>
                  </w:pPr>
                  <w:proofErr w:type="gramStart"/>
                  <w:r w:rsidRPr="0034485F">
                    <w:rPr>
                      <w:rFonts w:ascii="宋体" w:hAnsi="宋体"/>
                      <w:color w:val="000000" w:themeColor="text1"/>
                      <w:szCs w:val="21"/>
                    </w:rPr>
                    <w:t>单警执法视</w:t>
                  </w:r>
                  <w:proofErr w:type="gramEnd"/>
                  <w:r w:rsidRPr="0034485F">
                    <w:rPr>
                      <w:rFonts w:ascii="宋体" w:hAnsi="宋体"/>
                      <w:color w:val="000000" w:themeColor="text1"/>
                      <w:szCs w:val="21"/>
                    </w:rPr>
                    <w:t>音频记录仪（单机版，非</w:t>
                  </w:r>
                  <w:r w:rsidRPr="0034485F">
                    <w:rPr>
                      <w:rFonts w:ascii="宋体" w:hAnsi="宋体" w:hint="eastAsia"/>
                      <w:color w:val="000000" w:themeColor="text1"/>
                      <w:szCs w:val="21"/>
                    </w:rPr>
                    <w:t>4</w:t>
                  </w:r>
                  <w:r w:rsidRPr="0034485F">
                    <w:rPr>
                      <w:rFonts w:ascii="宋体" w:hAnsi="宋体"/>
                      <w:color w:val="000000" w:themeColor="text1"/>
                      <w:szCs w:val="21"/>
                    </w:rPr>
                    <w:t>G）</w:t>
                  </w:r>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1</w:t>
                  </w:r>
                  <w:r w:rsidRPr="0034485F">
                    <w:rPr>
                      <w:rFonts w:ascii="宋体" w:hAnsi="宋体"/>
                      <w:color w:val="000000" w:themeColor="text1"/>
                      <w:szCs w:val="21"/>
                    </w:rPr>
                    <w:t>2</w:t>
                  </w:r>
                  <w:r w:rsidRPr="0034485F">
                    <w:rPr>
                      <w:rFonts w:ascii="宋体" w:hAnsi="宋体" w:hint="eastAsia"/>
                      <w:color w:val="000000" w:themeColor="text1"/>
                      <w:szCs w:val="21"/>
                    </w:rPr>
                    <w:t>台</w:t>
                  </w:r>
                </w:p>
              </w:tc>
            </w:tr>
            <w:tr w:rsidR="0034485F" w:rsidRPr="0034485F" w:rsidTr="00BB4F78">
              <w:trPr>
                <w:trHeight w:val="20"/>
              </w:trPr>
              <w:tc>
                <w:tcPr>
                  <w:tcW w:w="4093"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执法仪定制丝印电池盖</w:t>
                  </w:r>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1个</w:t>
                  </w:r>
                </w:p>
              </w:tc>
            </w:tr>
            <w:tr w:rsidR="0034485F" w:rsidRPr="0034485F" w:rsidTr="00BB4F78">
              <w:trPr>
                <w:trHeight w:val="20"/>
              </w:trPr>
              <w:tc>
                <w:tcPr>
                  <w:tcW w:w="4093"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执法记录仪集中充电设备</w:t>
                  </w:r>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color w:val="000000" w:themeColor="text1"/>
                      <w:szCs w:val="21"/>
                    </w:rPr>
                    <w:t>2</w:t>
                  </w:r>
                  <w:r w:rsidRPr="0034485F">
                    <w:rPr>
                      <w:rFonts w:ascii="宋体" w:hAnsi="宋体" w:hint="eastAsia"/>
                      <w:color w:val="000000" w:themeColor="text1"/>
                      <w:szCs w:val="21"/>
                    </w:rPr>
                    <w:t>台</w:t>
                  </w:r>
                </w:p>
              </w:tc>
            </w:tr>
            <w:tr w:rsidR="0034485F" w:rsidRPr="0034485F" w:rsidTr="00BB4F78">
              <w:trPr>
                <w:trHeight w:val="20"/>
              </w:trPr>
              <w:tc>
                <w:tcPr>
                  <w:tcW w:w="4093"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执法记录仪锂电池</w:t>
                  </w:r>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12块</w:t>
                  </w:r>
                </w:p>
              </w:tc>
            </w:tr>
            <w:tr w:rsidR="0034485F" w:rsidRPr="0034485F" w:rsidTr="00BB4F78">
              <w:trPr>
                <w:trHeight w:val="20"/>
              </w:trPr>
              <w:tc>
                <w:tcPr>
                  <w:tcW w:w="4093"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执法记录仪支架</w:t>
                  </w:r>
                </w:p>
              </w:tc>
              <w:tc>
                <w:tcPr>
                  <w:tcW w:w="1276" w:type="dxa"/>
                  <w:shd w:val="clear" w:color="auto" w:fill="auto"/>
                </w:tcPr>
                <w:p w:rsidR="003346A7" w:rsidRPr="0034485F" w:rsidRDefault="00C861AD" w:rsidP="00BB4F78">
                  <w:pPr>
                    <w:jc w:val="center"/>
                    <w:rPr>
                      <w:rFonts w:ascii="宋体" w:hAnsi="宋体"/>
                      <w:color w:val="000000" w:themeColor="text1"/>
                      <w:szCs w:val="21"/>
                    </w:rPr>
                  </w:pPr>
                  <w:r w:rsidRPr="0034485F">
                    <w:rPr>
                      <w:rFonts w:ascii="宋体" w:hAnsi="宋体" w:hint="eastAsia"/>
                      <w:color w:val="000000" w:themeColor="text1"/>
                      <w:szCs w:val="21"/>
                    </w:rPr>
                    <w:t>12个</w:t>
                  </w:r>
                </w:p>
              </w:tc>
            </w:tr>
          </w:tbl>
          <w:p w:rsidR="003346A7" w:rsidRPr="0034485F" w:rsidRDefault="003346A7" w:rsidP="00691658">
            <w:pPr>
              <w:rPr>
                <w:rFonts w:ascii="宋体" w:hAnsi="宋体"/>
                <w:color w:val="000000" w:themeColor="text1"/>
                <w:szCs w:val="21"/>
              </w:rPr>
            </w:pPr>
          </w:p>
        </w:tc>
      </w:tr>
      <w:tr w:rsidR="0034485F" w:rsidRPr="0034485F">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lastRenderedPageBreak/>
              <w:t>17</w:t>
            </w:r>
          </w:p>
        </w:tc>
        <w:tc>
          <w:tcPr>
            <w:tcW w:w="1290"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行车记录仪</w:t>
            </w:r>
          </w:p>
        </w:tc>
        <w:tc>
          <w:tcPr>
            <w:tcW w:w="704" w:type="dxa"/>
            <w:tcBorders>
              <w:top w:val="single" w:sz="4" w:space="0" w:color="000000"/>
              <w:left w:val="single" w:sz="4" w:space="0" w:color="000000"/>
              <w:bottom w:val="single" w:sz="4" w:space="0" w:color="000000"/>
              <w:right w:val="single" w:sz="4" w:space="0" w:color="000000"/>
            </w:tcBorders>
            <w:vAlign w:val="center"/>
          </w:tcPr>
          <w:p w:rsidR="008C6F7B" w:rsidRPr="0034485F" w:rsidRDefault="008C6F7B" w:rsidP="008C6F7B">
            <w:pPr>
              <w:jc w:val="center"/>
              <w:rPr>
                <w:rFonts w:ascii="宋体" w:hAnsi="宋体"/>
                <w:color w:val="000000" w:themeColor="text1"/>
                <w:szCs w:val="21"/>
              </w:rPr>
            </w:pPr>
            <w:r w:rsidRPr="0034485F">
              <w:rPr>
                <w:rFonts w:ascii="宋体" w:hAnsi="宋体" w:hint="eastAsia"/>
                <w:color w:val="000000" w:themeColor="text1"/>
                <w:szCs w:val="21"/>
              </w:rPr>
              <w:t>11台</w:t>
            </w:r>
          </w:p>
        </w:tc>
        <w:tc>
          <w:tcPr>
            <w:tcW w:w="802" w:type="dxa"/>
            <w:tcBorders>
              <w:top w:val="single" w:sz="4" w:space="0" w:color="000000"/>
              <w:left w:val="single" w:sz="4" w:space="0" w:color="000000"/>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color w:val="000000" w:themeColor="text1"/>
                <w:szCs w:val="21"/>
              </w:rPr>
            </w:pPr>
            <w:r w:rsidRPr="0034485F">
              <w:rPr>
                <w:rFonts w:ascii="宋体" w:hAnsi="宋体" w:cs="宋体" w:hint="eastAsia"/>
                <w:color w:val="000000" w:themeColor="text1"/>
                <w:szCs w:val="21"/>
              </w:rPr>
              <w:t>工业</w:t>
            </w:r>
          </w:p>
        </w:tc>
        <w:tc>
          <w:tcPr>
            <w:tcW w:w="5631" w:type="dxa"/>
            <w:tcBorders>
              <w:top w:val="single" w:sz="4" w:space="0" w:color="000000"/>
              <w:left w:val="single" w:sz="4" w:space="0" w:color="auto"/>
              <w:bottom w:val="single" w:sz="4" w:space="0" w:color="auto"/>
              <w:right w:val="single" w:sz="4" w:space="0" w:color="000000"/>
            </w:tcBorders>
            <w:vAlign w:val="center"/>
          </w:tcPr>
          <w:p w:rsidR="008C6F7B" w:rsidRPr="0034485F" w:rsidRDefault="008C6F7B" w:rsidP="00193A3C">
            <w:pPr>
              <w:rPr>
                <w:rFonts w:ascii="宋体" w:hAnsi="宋体"/>
                <w:color w:val="000000" w:themeColor="text1"/>
                <w:szCs w:val="21"/>
              </w:rPr>
            </w:pPr>
            <w:r w:rsidRPr="0034485F">
              <w:rPr>
                <w:rFonts w:ascii="宋体" w:hAnsi="宋体" w:hint="eastAsia"/>
                <w:color w:val="000000" w:themeColor="text1"/>
                <w:szCs w:val="21"/>
              </w:rPr>
              <w:t>1、操控方式：APP操控</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lastRenderedPageBreak/>
              <w:t>2、</w:t>
            </w:r>
            <w:r w:rsidRPr="0034485F">
              <w:rPr>
                <w:rFonts w:ascii="宋体" w:hAnsi="宋体" w:hint="eastAsia"/>
                <w:color w:val="000000" w:themeColor="text1"/>
                <w:szCs w:val="21"/>
              </w:rPr>
              <w:t>分辨率：</w:t>
            </w:r>
            <w:r w:rsidR="008A3DBA" w:rsidRPr="0034485F">
              <w:rPr>
                <w:rFonts w:ascii="宋体" w:hAnsi="宋体" w:hint="eastAsia"/>
                <w:color w:val="000000" w:themeColor="text1"/>
                <w:szCs w:val="21"/>
              </w:rPr>
              <w:t>≥</w:t>
            </w:r>
            <w:r w:rsidRPr="0034485F">
              <w:rPr>
                <w:rFonts w:ascii="宋体" w:hAnsi="宋体" w:hint="eastAsia"/>
                <w:color w:val="000000" w:themeColor="text1"/>
                <w:szCs w:val="21"/>
              </w:rPr>
              <w:t>2K</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3、</w:t>
            </w:r>
            <w:r w:rsidRPr="0034485F">
              <w:rPr>
                <w:rFonts w:ascii="宋体" w:hAnsi="宋体" w:hint="eastAsia"/>
                <w:color w:val="000000" w:themeColor="text1"/>
                <w:szCs w:val="21"/>
              </w:rPr>
              <w:t>产品类型：通用</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4、</w:t>
            </w:r>
            <w:r w:rsidRPr="0034485F">
              <w:rPr>
                <w:rFonts w:ascii="宋体" w:hAnsi="宋体" w:hint="eastAsia"/>
                <w:color w:val="000000" w:themeColor="text1"/>
                <w:szCs w:val="21"/>
              </w:rPr>
              <w:t>镜头</w:t>
            </w:r>
            <w:proofErr w:type="gramStart"/>
            <w:r w:rsidRPr="0034485F">
              <w:rPr>
                <w:rFonts w:ascii="宋体" w:hAnsi="宋体" w:hint="eastAsia"/>
                <w:color w:val="000000" w:themeColor="text1"/>
                <w:szCs w:val="21"/>
              </w:rPr>
              <w:t>玻</w:t>
            </w:r>
            <w:proofErr w:type="gramEnd"/>
            <w:r w:rsidRPr="0034485F">
              <w:rPr>
                <w:rFonts w:ascii="宋体" w:hAnsi="宋体" w:hint="eastAsia"/>
                <w:color w:val="000000" w:themeColor="text1"/>
                <w:szCs w:val="21"/>
              </w:rPr>
              <w:t>数：6</w:t>
            </w:r>
            <w:proofErr w:type="gramStart"/>
            <w:r w:rsidRPr="0034485F">
              <w:rPr>
                <w:rFonts w:ascii="宋体" w:hAnsi="宋体" w:hint="eastAsia"/>
                <w:color w:val="000000" w:themeColor="text1"/>
                <w:szCs w:val="21"/>
              </w:rPr>
              <w:t>玻</w:t>
            </w:r>
            <w:proofErr w:type="gramEnd"/>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5、</w:t>
            </w:r>
            <w:r w:rsidRPr="0034485F">
              <w:rPr>
                <w:rFonts w:ascii="宋体" w:hAnsi="宋体" w:hint="eastAsia"/>
                <w:color w:val="000000" w:themeColor="text1"/>
                <w:szCs w:val="21"/>
              </w:rPr>
              <w:t>拍照像素：</w:t>
            </w:r>
            <w:r w:rsidR="008A3DBA" w:rsidRPr="0034485F">
              <w:rPr>
                <w:rFonts w:ascii="宋体" w:hAnsi="宋体" w:hint="eastAsia"/>
                <w:color w:val="000000" w:themeColor="text1"/>
                <w:szCs w:val="21"/>
              </w:rPr>
              <w:t>≥</w:t>
            </w:r>
            <w:r w:rsidRPr="0034485F">
              <w:rPr>
                <w:rFonts w:ascii="宋体" w:hAnsi="宋体" w:hint="eastAsia"/>
                <w:color w:val="000000" w:themeColor="text1"/>
                <w:szCs w:val="21"/>
              </w:rPr>
              <w:t>400万镜头</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6、</w:t>
            </w:r>
            <w:r w:rsidRPr="0034485F">
              <w:rPr>
                <w:rFonts w:ascii="宋体" w:hAnsi="宋体" w:hint="eastAsia"/>
                <w:color w:val="000000" w:themeColor="text1"/>
                <w:szCs w:val="21"/>
              </w:rPr>
              <w:t>数量：单镜头</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7、</w:t>
            </w:r>
            <w:r w:rsidRPr="0034485F">
              <w:rPr>
                <w:rFonts w:ascii="宋体" w:hAnsi="宋体" w:hint="eastAsia"/>
                <w:color w:val="000000" w:themeColor="text1"/>
                <w:szCs w:val="21"/>
              </w:rPr>
              <w:t>功能：智能APP操作，停车监控，语音交互，Wi-Fi，夜视加强</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00193A3C" w:rsidRPr="0034485F">
              <w:rPr>
                <w:rFonts w:ascii="宋体" w:hAnsi="宋体"/>
                <w:color w:val="000000" w:themeColor="text1"/>
                <w:szCs w:val="21"/>
              </w:rPr>
              <w:t>8</w:t>
            </w:r>
            <w:r w:rsidRPr="0034485F">
              <w:rPr>
                <w:rFonts w:ascii="宋体" w:hAnsi="宋体"/>
                <w:color w:val="000000" w:themeColor="text1"/>
                <w:szCs w:val="21"/>
              </w:rPr>
              <w:t>、</w:t>
            </w:r>
            <w:r w:rsidRPr="0034485F">
              <w:rPr>
                <w:rFonts w:ascii="宋体" w:hAnsi="宋体" w:hint="eastAsia"/>
                <w:color w:val="000000" w:themeColor="text1"/>
                <w:szCs w:val="21"/>
              </w:rPr>
              <w:t>拍摄角度：90°-150°</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00193A3C" w:rsidRPr="0034485F">
              <w:rPr>
                <w:rFonts w:ascii="宋体" w:hAnsi="宋体"/>
                <w:color w:val="000000" w:themeColor="text1"/>
                <w:szCs w:val="21"/>
              </w:rPr>
              <w:t>9</w:t>
            </w:r>
            <w:r w:rsidRPr="0034485F">
              <w:rPr>
                <w:rFonts w:ascii="宋体" w:hAnsi="宋体"/>
                <w:color w:val="000000" w:themeColor="text1"/>
                <w:szCs w:val="21"/>
              </w:rPr>
              <w:t>、</w:t>
            </w:r>
            <w:r w:rsidRPr="0034485F">
              <w:rPr>
                <w:rFonts w:ascii="宋体" w:hAnsi="宋体" w:hint="eastAsia"/>
                <w:color w:val="000000" w:themeColor="text1"/>
                <w:szCs w:val="21"/>
              </w:rPr>
              <w:t>屏幕尺寸：</w:t>
            </w:r>
            <w:r w:rsidR="008A3DBA" w:rsidRPr="0034485F">
              <w:rPr>
                <w:rFonts w:ascii="宋体" w:hAnsi="宋体" w:hint="eastAsia"/>
                <w:color w:val="000000" w:themeColor="text1"/>
                <w:szCs w:val="21"/>
              </w:rPr>
              <w:t>≥</w:t>
            </w:r>
            <w:r w:rsidRPr="0034485F">
              <w:rPr>
                <w:rFonts w:ascii="宋体" w:hAnsi="宋体" w:hint="eastAsia"/>
                <w:color w:val="000000" w:themeColor="text1"/>
                <w:szCs w:val="21"/>
              </w:rPr>
              <w:t>3英寸</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w:t>
            </w:r>
            <w:r w:rsidR="00193A3C" w:rsidRPr="0034485F">
              <w:rPr>
                <w:rFonts w:ascii="宋体" w:hAnsi="宋体"/>
                <w:color w:val="000000" w:themeColor="text1"/>
                <w:szCs w:val="21"/>
              </w:rPr>
              <w:t>0</w:t>
            </w:r>
            <w:r w:rsidRPr="0034485F">
              <w:rPr>
                <w:rFonts w:ascii="宋体" w:hAnsi="宋体"/>
                <w:color w:val="000000" w:themeColor="text1"/>
                <w:szCs w:val="21"/>
              </w:rPr>
              <w:t>、</w:t>
            </w:r>
            <w:r w:rsidRPr="0034485F">
              <w:rPr>
                <w:rFonts w:ascii="宋体" w:hAnsi="宋体" w:hint="eastAsia"/>
                <w:color w:val="000000" w:themeColor="text1"/>
                <w:szCs w:val="21"/>
              </w:rPr>
              <w:t>主镜头光圈：F1.6</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Pr="0034485F">
              <w:rPr>
                <w:rFonts w:ascii="宋体" w:hAnsi="宋体"/>
                <w:color w:val="000000" w:themeColor="text1"/>
                <w:szCs w:val="21"/>
              </w:rPr>
              <w:t>1</w:t>
            </w:r>
            <w:r w:rsidR="00193A3C" w:rsidRPr="0034485F">
              <w:rPr>
                <w:rFonts w:ascii="宋体" w:hAnsi="宋体"/>
                <w:color w:val="000000" w:themeColor="text1"/>
                <w:szCs w:val="21"/>
              </w:rPr>
              <w:t>1</w:t>
            </w:r>
            <w:r w:rsidRPr="0034485F">
              <w:rPr>
                <w:rFonts w:ascii="宋体" w:hAnsi="宋体"/>
                <w:color w:val="000000" w:themeColor="text1"/>
                <w:szCs w:val="21"/>
              </w:rPr>
              <w:t>、</w:t>
            </w:r>
            <w:r w:rsidRPr="0034485F">
              <w:rPr>
                <w:rFonts w:ascii="宋体" w:hAnsi="宋体" w:hint="eastAsia"/>
                <w:color w:val="000000" w:themeColor="text1"/>
                <w:szCs w:val="21"/>
              </w:rPr>
              <w:t>款式：卡片机</w:t>
            </w:r>
            <w:r w:rsidR="006D445F" w:rsidRPr="0034485F">
              <w:rPr>
                <w:rFonts w:ascii="宋体" w:hAnsi="宋体" w:hint="eastAsia"/>
                <w:color w:val="000000" w:themeColor="text1"/>
                <w:szCs w:val="21"/>
              </w:rPr>
              <w:t>；</w:t>
            </w:r>
            <w:r w:rsidRPr="0034485F">
              <w:rPr>
                <w:rFonts w:ascii="宋体" w:hAnsi="宋体" w:hint="eastAsia"/>
                <w:color w:val="000000" w:themeColor="text1"/>
                <w:szCs w:val="21"/>
              </w:rPr>
              <w:br/>
            </w:r>
            <w:r w:rsidR="00193A3C" w:rsidRPr="0034485F">
              <w:rPr>
                <w:rFonts w:ascii="宋体" w:hAnsi="宋体" w:hint="eastAsia"/>
                <w:color w:val="000000" w:themeColor="text1"/>
                <w:szCs w:val="21"/>
              </w:rPr>
              <w:t>1</w:t>
            </w:r>
            <w:r w:rsidR="00193A3C" w:rsidRPr="0034485F">
              <w:rPr>
                <w:rFonts w:ascii="宋体" w:hAnsi="宋体"/>
                <w:color w:val="000000" w:themeColor="text1"/>
                <w:szCs w:val="21"/>
              </w:rPr>
              <w:t>2</w:t>
            </w:r>
            <w:r w:rsidR="00193A3C" w:rsidRPr="0034485F">
              <w:rPr>
                <w:rFonts w:ascii="宋体" w:hAnsi="宋体" w:hint="eastAsia"/>
                <w:color w:val="000000" w:themeColor="text1"/>
                <w:szCs w:val="21"/>
              </w:rPr>
              <w:t>、</w:t>
            </w:r>
            <w:r w:rsidR="00192458" w:rsidRPr="0034485F">
              <w:rPr>
                <w:rFonts w:ascii="宋体" w:hAnsi="宋体" w:hint="eastAsia"/>
                <w:color w:val="000000" w:themeColor="text1"/>
                <w:szCs w:val="21"/>
              </w:rPr>
              <w:t>质量保证期</w:t>
            </w:r>
            <w:r w:rsidR="00193A3C" w:rsidRPr="0034485F">
              <w:rPr>
                <w:rFonts w:ascii="宋体" w:hAnsi="宋体" w:hint="eastAsia"/>
                <w:color w:val="000000" w:themeColor="text1"/>
                <w:szCs w:val="21"/>
              </w:rPr>
              <w:t>：三年。</w:t>
            </w:r>
          </w:p>
        </w:tc>
      </w:tr>
      <w:tr w:rsidR="0034485F" w:rsidRPr="0034485F">
        <w:trPr>
          <w:jc w:val="center"/>
        </w:trPr>
        <w:tc>
          <w:tcPr>
            <w:tcW w:w="9075" w:type="dxa"/>
            <w:gridSpan w:val="5"/>
            <w:tcBorders>
              <w:top w:val="single" w:sz="4" w:space="0" w:color="auto"/>
              <w:left w:val="single" w:sz="4" w:space="0" w:color="auto"/>
              <w:bottom w:val="single" w:sz="4" w:space="0" w:color="auto"/>
              <w:right w:val="single" w:sz="4" w:space="0" w:color="auto"/>
            </w:tcBorders>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lastRenderedPageBreak/>
              <w:t>▲</w:t>
            </w:r>
            <w:r w:rsidRPr="0034485F">
              <w:rPr>
                <w:rFonts w:ascii="宋体" w:hAnsi="宋体" w:cs="宋体" w:hint="eastAsia"/>
                <w:b/>
                <w:color w:val="000000" w:themeColor="text1"/>
                <w:szCs w:val="21"/>
              </w:rPr>
              <w:t>二、商务要求</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交货时间及地点</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1.</w:t>
            </w:r>
            <w:r w:rsidR="00540628" w:rsidRPr="0034485F">
              <w:rPr>
                <w:rFonts w:hint="eastAsia"/>
                <w:color w:val="000000" w:themeColor="text1"/>
              </w:rPr>
              <w:t xml:space="preserve"> </w:t>
            </w:r>
            <w:r w:rsidR="00540628" w:rsidRPr="0034485F">
              <w:rPr>
                <w:rFonts w:ascii="宋体" w:hAnsi="宋体" w:cs="宋体" w:hint="eastAsia"/>
                <w:color w:val="000000" w:themeColor="text1"/>
                <w:szCs w:val="21"/>
              </w:rPr>
              <w:t>交货时间</w:t>
            </w:r>
            <w:r w:rsidRPr="0034485F">
              <w:rPr>
                <w:rFonts w:ascii="宋体" w:hAnsi="宋体" w:cs="宋体" w:hint="eastAsia"/>
                <w:color w:val="000000" w:themeColor="text1"/>
                <w:szCs w:val="21"/>
              </w:rPr>
              <w:t>：自签订合同之日起</w:t>
            </w:r>
            <w:r w:rsidR="00C57841" w:rsidRPr="0034485F">
              <w:rPr>
                <w:rFonts w:ascii="宋体" w:hAnsi="宋体" w:cs="宋体"/>
                <w:color w:val="000000" w:themeColor="text1"/>
                <w:szCs w:val="21"/>
              </w:rPr>
              <w:t>20</w:t>
            </w:r>
            <w:r w:rsidRPr="0034485F">
              <w:rPr>
                <w:rFonts w:ascii="宋体" w:hAnsi="宋体" w:cs="宋体" w:hint="eastAsia"/>
                <w:color w:val="000000" w:themeColor="text1"/>
                <w:szCs w:val="21"/>
              </w:rPr>
              <w:t>个工作日内交付安装调试使用。</w:t>
            </w:r>
          </w:p>
          <w:p w:rsidR="008C6F7B" w:rsidRPr="0034485F" w:rsidRDefault="008C6F7B" w:rsidP="008C6F7B">
            <w:pPr>
              <w:wordWrap w:val="0"/>
              <w:spacing w:line="400" w:lineRule="exact"/>
              <w:rPr>
                <w:rFonts w:ascii="宋体" w:hAnsi="宋体" w:cs="宋体"/>
                <w:b/>
                <w:color w:val="000000" w:themeColor="text1"/>
                <w:szCs w:val="21"/>
              </w:rPr>
            </w:pPr>
            <w:r w:rsidRPr="0034485F">
              <w:rPr>
                <w:rFonts w:ascii="宋体" w:hAnsi="宋体" w:cs="宋体" w:hint="eastAsia"/>
                <w:color w:val="000000" w:themeColor="text1"/>
                <w:szCs w:val="21"/>
              </w:rPr>
              <w:t>2.</w:t>
            </w:r>
            <w:r w:rsidR="00540628" w:rsidRPr="0034485F">
              <w:rPr>
                <w:rFonts w:hint="eastAsia"/>
                <w:color w:val="000000" w:themeColor="text1"/>
              </w:rPr>
              <w:t xml:space="preserve"> </w:t>
            </w:r>
            <w:r w:rsidR="00540628" w:rsidRPr="0034485F">
              <w:rPr>
                <w:rFonts w:ascii="宋体" w:hAnsi="宋体" w:cs="宋体" w:hint="eastAsia"/>
                <w:color w:val="000000" w:themeColor="text1"/>
                <w:szCs w:val="21"/>
              </w:rPr>
              <w:t>交货</w:t>
            </w:r>
            <w:r w:rsidRPr="0034485F">
              <w:rPr>
                <w:rFonts w:ascii="宋体" w:hAnsi="宋体" w:cs="宋体" w:hint="eastAsia"/>
                <w:color w:val="000000" w:themeColor="text1"/>
                <w:szCs w:val="21"/>
              </w:rPr>
              <w:t>地点：广西玉林市内采购人指定地点（北流市人民检察院）。</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合同签订时间</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b/>
                <w:color w:val="000000" w:themeColor="text1"/>
                <w:szCs w:val="21"/>
              </w:rPr>
            </w:pPr>
            <w:r w:rsidRPr="0034485F">
              <w:rPr>
                <w:rFonts w:ascii="宋体" w:hAnsi="宋体" w:cs="宋体" w:hint="eastAsia"/>
                <w:color w:val="000000" w:themeColor="text1"/>
                <w:szCs w:val="21"/>
              </w:rPr>
              <w:t xml:space="preserve">自成交通知书发出之日起 </w:t>
            </w:r>
            <w:r w:rsidRPr="0034485F">
              <w:rPr>
                <w:rFonts w:ascii="宋体" w:hAnsi="宋体" w:cs="宋体" w:hint="eastAsia"/>
                <w:color w:val="000000" w:themeColor="text1"/>
                <w:szCs w:val="21"/>
                <w:u w:val="single"/>
              </w:rPr>
              <w:t>25</w:t>
            </w:r>
            <w:r w:rsidRPr="0034485F">
              <w:rPr>
                <w:rFonts w:ascii="宋体" w:hAnsi="宋体" w:cs="宋体" w:hint="eastAsia"/>
                <w:color w:val="000000" w:themeColor="text1"/>
                <w:szCs w:val="21"/>
              </w:rPr>
              <w:t>日内。</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193A3C" w:rsidRPr="0034485F" w:rsidRDefault="00193A3C" w:rsidP="00193A3C">
            <w:pPr>
              <w:wordWrap w:val="0"/>
              <w:spacing w:line="400" w:lineRule="exact"/>
              <w:ind w:firstLineChars="12" w:firstLine="25"/>
              <w:jc w:val="center"/>
              <w:rPr>
                <w:rFonts w:ascii="宋体" w:hAnsi="宋体" w:cs="宋体"/>
                <w:b/>
                <w:bCs/>
                <w:color w:val="000000" w:themeColor="text1"/>
                <w:szCs w:val="21"/>
              </w:rPr>
            </w:pPr>
            <w:r w:rsidRPr="0034485F">
              <w:rPr>
                <w:rFonts w:ascii="宋体" w:hAnsi="宋体" w:cs="宋体" w:hint="eastAsia"/>
                <w:b/>
                <w:bCs/>
                <w:color w:val="000000" w:themeColor="text1"/>
                <w:szCs w:val="21"/>
              </w:rPr>
              <w:t>付款条件</w:t>
            </w:r>
          </w:p>
          <w:p w:rsidR="00193A3C" w:rsidRPr="0034485F" w:rsidRDefault="00193A3C" w:rsidP="00193A3C">
            <w:pPr>
              <w:wordWrap w:val="0"/>
              <w:spacing w:line="400" w:lineRule="exact"/>
              <w:ind w:firstLineChars="12" w:firstLine="25"/>
              <w:jc w:val="center"/>
              <w:rPr>
                <w:rFonts w:ascii="宋体" w:hAnsi="宋体" w:cs="宋体"/>
                <w:b/>
                <w:bCs/>
                <w:color w:val="000000" w:themeColor="text1"/>
                <w:szCs w:val="21"/>
              </w:rPr>
            </w:pPr>
            <w:r w:rsidRPr="0034485F">
              <w:rPr>
                <w:rFonts w:ascii="宋体" w:hAnsi="宋体" w:cs="宋体" w:hint="eastAsia"/>
                <w:b/>
                <w:bCs/>
                <w:color w:val="000000" w:themeColor="text1"/>
                <w:szCs w:val="21"/>
              </w:rPr>
              <w:t>（进度和方式）</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FB2FCB" w:rsidRPr="0034485F" w:rsidRDefault="00FB2FCB" w:rsidP="00193A3C">
            <w:pPr>
              <w:wordWrap w:val="0"/>
              <w:spacing w:line="400" w:lineRule="exact"/>
              <w:ind w:firstLineChars="12" w:firstLine="25"/>
              <w:rPr>
                <w:rFonts w:ascii="宋体" w:hAnsi="宋体" w:cs="宋体"/>
                <w:bCs/>
                <w:color w:val="000000" w:themeColor="text1"/>
                <w:szCs w:val="21"/>
              </w:rPr>
            </w:pPr>
            <w:r w:rsidRPr="0034485F">
              <w:rPr>
                <w:rFonts w:ascii="宋体" w:hAnsi="宋体" w:cs="宋体" w:hint="eastAsia"/>
                <w:bCs/>
                <w:color w:val="000000" w:themeColor="text1"/>
                <w:szCs w:val="21"/>
              </w:rPr>
              <w:t>在合同生效以及设备到场后10个工作日内采购人向成交供应商支付合同金额的30%作为预付款；货物及设备安装调试完毕并验收合格后，采购人收到发票后在20个工作日内支付合同金额的67%</w:t>
            </w:r>
            <w:proofErr w:type="gramStart"/>
            <w:r w:rsidRPr="0034485F">
              <w:rPr>
                <w:rFonts w:ascii="宋体" w:hAnsi="宋体" w:cs="宋体" w:hint="eastAsia"/>
                <w:bCs/>
                <w:color w:val="000000" w:themeColor="text1"/>
                <w:szCs w:val="21"/>
              </w:rPr>
              <w:t>给成交</w:t>
            </w:r>
            <w:proofErr w:type="gramEnd"/>
            <w:r w:rsidRPr="0034485F">
              <w:rPr>
                <w:rFonts w:ascii="宋体" w:hAnsi="宋体" w:cs="宋体" w:hint="eastAsia"/>
                <w:bCs/>
                <w:color w:val="000000" w:themeColor="text1"/>
                <w:szCs w:val="21"/>
              </w:rPr>
              <w:t>供应商；余下3%的合同价款待设备验收完成并在质量保证期满后无质量问题</w:t>
            </w:r>
            <w:r w:rsidR="00540628" w:rsidRPr="0034485F">
              <w:rPr>
                <w:rFonts w:ascii="宋体" w:hAnsi="宋体" w:cs="宋体" w:hint="eastAsia"/>
                <w:bCs/>
                <w:color w:val="000000" w:themeColor="text1"/>
                <w:szCs w:val="21"/>
              </w:rPr>
              <w:t>（质保期自验收合格之日起计算三年）</w:t>
            </w:r>
            <w:r w:rsidRPr="0034485F">
              <w:rPr>
                <w:rFonts w:ascii="宋体" w:hAnsi="宋体" w:cs="宋体" w:hint="eastAsia"/>
                <w:bCs/>
                <w:color w:val="000000" w:themeColor="text1"/>
                <w:szCs w:val="21"/>
              </w:rPr>
              <w:t>，成交供应商办</w:t>
            </w:r>
            <w:proofErr w:type="gramStart"/>
            <w:r w:rsidRPr="0034485F">
              <w:rPr>
                <w:rFonts w:ascii="宋体" w:hAnsi="宋体" w:cs="宋体" w:hint="eastAsia"/>
                <w:bCs/>
                <w:color w:val="000000" w:themeColor="text1"/>
                <w:szCs w:val="21"/>
              </w:rPr>
              <w:t>理相关</w:t>
            </w:r>
            <w:proofErr w:type="gramEnd"/>
            <w:r w:rsidRPr="0034485F">
              <w:rPr>
                <w:rFonts w:ascii="宋体" w:hAnsi="宋体" w:cs="宋体" w:hint="eastAsia"/>
                <w:bCs/>
                <w:color w:val="000000" w:themeColor="text1"/>
                <w:szCs w:val="21"/>
              </w:rPr>
              <w:t>手续15天内，采购人向成交供应商一次性无息付清。</w:t>
            </w:r>
          </w:p>
          <w:p w:rsidR="00193A3C" w:rsidRPr="0034485F" w:rsidRDefault="00FB2FCB" w:rsidP="00193A3C">
            <w:pPr>
              <w:wordWrap w:val="0"/>
              <w:spacing w:line="400" w:lineRule="exact"/>
              <w:ind w:firstLineChars="12" w:firstLine="25"/>
              <w:rPr>
                <w:rFonts w:ascii="宋体" w:hAnsi="宋体" w:cs="宋体"/>
                <w:bCs/>
                <w:color w:val="000000" w:themeColor="text1"/>
                <w:szCs w:val="21"/>
              </w:rPr>
            </w:pPr>
            <w:r w:rsidRPr="0034485F">
              <w:rPr>
                <w:rFonts w:ascii="宋体" w:hAnsi="宋体" w:cs="宋体" w:hint="eastAsia"/>
                <w:bCs/>
                <w:color w:val="000000" w:themeColor="text1"/>
                <w:szCs w:val="21"/>
              </w:rPr>
              <w:t>注：成交供应商在申请拨款前开具等额的正式发票给采购人。</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售后服务要求</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1.竞标产品必须是原厂生产的全新合格产品，产品质量须符合国家相关标准及安全规范。供应商必须能够提供长期稳定的售后服务。</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2.按国家有关产品“三包”规定执行“三包”服务，国家没有明确规定或没有特别说明的，按厂家承诺的</w:t>
            </w:r>
            <w:r w:rsidR="00192458" w:rsidRPr="0034485F">
              <w:rPr>
                <w:rFonts w:ascii="宋体" w:hAnsi="宋体" w:cs="宋体" w:hint="eastAsia"/>
                <w:color w:val="000000" w:themeColor="text1"/>
                <w:szCs w:val="21"/>
              </w:rPr>
              <w:t>质量保证期</w:t>
            </w:r>
            <w:r w:rsidRPr="0034485F">
              <w:rPr>
                <w:rFonts w:ascii="宋体" w:hAnsi="宋体" w:cs="宋体" w:hint="eastAsia"/>
                <w:color w:val="000000" w:themeColor="text1"/>
                <w:szCs w:val="21"/>
              </w:rPr>
              <w:t>执行，</w:t>
            </w:r>
            <w:r w:rsidR="00192458" w:rsidRPr="0034485F">
              <w:rPr>
                <w:rFonts w:ascii="宋体" w:hAnsi="宋体" w:cs="宋体" w:hint="eastAsia"/>
                <w:color w:val="000000" w:themeColor="text1"/>
                <w:szCs w:val="21"/>
              </w:rPr>
              <w:t>质量保证期</w:t>
            </w:r>
            <w:r w:rsidRPr="0034485F">
              <w:rPr>
                <w:rFonts w:ascii="宋体" w:hAnsi="宋体" w:cs="宋体" w:hint="eastAsia"/>
                <w:color w:val="000000" w:themeColor="text1"/>
                <w:szCs w:val="21"/>
              </w:rPr>
              <w:t>最短不得少于1年（自验收合格之日起计）；本项目需求有特别说明的必须满足要求；</w:t>
            </w:r>
            <w:r w:rsidR="00192458" w:rsidRPr="0034485F">
              <w:rPr>
                <w:rFonts w:ascii="宋体" w:hAnsi="宋体" w:cs="宋体" w:hint="eastAsia"/>
                <w:color w:val="000000" w:themeColor="text1"/>
                <w:szCs w:val="21"/>
              </w:rPr>
              <w:t>质量保证</w:t>
            </w:r>
            <w:proofErr w:type="gramStart"/>
            <w:r w:rsidR="00192458" w:rsidRPr="0034485F">
              <w:rPr>
                <w:rFonts w:ascii="宋体" w:hAnsi="宋体" w:cs="宋体" w:hint="eastAsia"/>
                <w:color w:val="000000" w:themeColor="text1"/>
                <w:szCs w:val="21"/>
              </w:rPr>
              <w:t>期</w:t>
            </w:r>
            <w:r w:rsidRPr="0034485F">
              <w:rPr>
                <w:rFonts w:ascii="宋体" w:hAnsi="宋体" w:cs="宋体" w:hint="eastAsia"/>
                <w:color w:val="000000" w:themeColor="text1"/>
                <w:szCs w:val="21"/>
              </w:rPr>
              <w:t>内免一切</w:t>
            </w:r>
            <w:proofErr w:type="gramEnd"/>
            <w:r w:rsidRPr="0034485F">
              <w:rPr>
                <w:rFonts w:ascii="宋体" w:hAnsi="宋体" w:cs="宋体" w:hint="eastAsia"/>
                <w:color w:val="000000" w:themeColor="text1"/>
                <w:szCs w:val="21"/>
              </w:rPr>
              <w:t>费用进行上门维修服务及更换配件；由于货物质量原因的</w:t>
            </w:r>
            <w:r w:rsidR="00192458" w:rsidRPr="0034485F">
              <w:rPr>
                <w:rFonts w:ascii="宋体" w:hAnsi="宋体" w:cs="宋体" w:hint="eastAsia"/>
                <w:color w:val="000000" w:themeColor="text1"/>
                <w:szCs w:val="21"/>
              </w:rPr>
              <w:t>质量保证期</w:t>
            </w:r>
            <w:r w:rsidRPr="0034485F">
              <w:rPr>
                <w:rFonts w:ascii="宋体" w:hAnsi="宋体" w:cs="宋体" w:hint="eastAsia"/>
                <w:color w:val="000000" w:themeColor="text1"/>
                <w:szCs w:val="21"/>
              </w:rPr>
              <w:t>内免费更换。</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3.成交供应商负责送货上门、进行安装调试。</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4.提供24小时专业技术咨询及服务，为采购人进行技术培训。</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5.接到故障电话后须在2小时内做出响应，48小时内未能解决问题的，提供设备替用品（相同型号），确保系统能正常开展工作，直至问题解决；</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6.随时为采购人解决使用过程中可能出现的问题。</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7.提供详细的技术方案及安装说明书。</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8.供应商提供的设备应该是全新整套的，符合国家各项有关质量标准制造的产品。</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9.成交供应商负责采购人操作人员的技术培训和工程人员的维修培训。现场</w:t>
            </w:r>
            <w:r w:rsidRPr="0034485F">
              <w:rPr>
                <w:rFonts w:ascii="宋体" w:hAnsi="宋体" w:cs="宋体" w:hint="eastAsia"/>
                <w:color w:val="000000" w:themeColor="text1"/>
                <w:szCs w:val="21"/>
              </w:rPr>
              <w:lastRenderedPageBreak/>
              <w:t>培训操作人员，教会为止，保证使用者能够熟练操作。对工程人员进行日常保养培训，使其能进行日常维护。</w:t>
            </w:r>
          </w:p>
          <w:p w:rsidR="008C6F7B" w:rsidRPr="0034485F" w:rsidRDefault="008C6F7B" w:rsidP="008C6F7B">
            <w:pPr>
              <w:widowControl/>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10.提供培训服务不少于2次（至少包含1次线下培训）。</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lastRenderedPageBreak/>
              <w:t>包装和运输</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产品包装及标识执行国家标准，具有良好的密封性和防潮性，破损率低于国家规定标准。</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其他要求</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规范标准：</w:t>
            </w:r>
          </w:p>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1.采购标的需执行的国家相关标准、行业标准、地方标准或者其他标准、规范。</w:t>
            </w:r>
          </w:p>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2.采购标的如所参考的执行标准及规范如有新标准及要求，则按最新的标准及要求执行。</w:t>
            </w:r>
          </w:p>
          <w:p w:rsidR="008C6F7B" w:rsidRPr="0034485F" w:rsidRDefault="008C6F7B" w:rsidP="009D2954">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3.</w:t>
            </w:r>
            <w:r w:rsidR="009D2954" w:rsidRPr="0034485F">
              <w:rPr>
                <w:rFonts w:hint="eastAsia"/>
                <w:color w:val="000000" w:themeColor="text1"/>
              </w:rPr>
              <w:t>成交供应商将产品送达采购人指定地点后，在正式安装前需对以下产品：序号</w:t>
            </w:r>
            <w:r w:rsidR="009D2954" w:rsidRPr="0034485F">
              <w:rPr>
                <w:rFonts w:hint="eastAsia"/>
                <w:color w:val="000000" w:themeColor="text1"/>
              </w:rPr>
              <w:t xml:space="preserve">5 </w:t>
            </w:r>
            <w:r w:rsidR="009D2954" w:rsidRPr="0034485F">
              <w:rPr>
                <w:rFonts w:hint="eastAsia"/>
                <w:color w:val="000000" w:themeColor="text1"/>
              </w:rPr>
              <w:t>“听证一体化嵌入式设备”</w:t>
            </w:r>
            <w:r w:rsidR="009D2954" w:rsidRPr="0034485F">
              <w:rPr>
                <w:rFonts w:hint="eastAsia"/>
                <w:color w:val="000000" w:themeColor="text1"/>
              </w:rPr>
              <w:t>1</w:t>
            </w:r>
            <w:r w:rsidR="009D2954" w:rsidRPr="0034485F">
              <w:rPr>
                <w:rFonts w:hint="eastAsia"/>
                <w:color w:val="000000" w:themeColor="text1"/>
              </w:rPr>
              <w:t>台、序号</w:t>
            </w:r>
            <w:r w:rsidR="009D2954" w:rsidRPr="0034485F">
              <w:rPr>
                <w:rFonts w:hint="eastAsia"/>
                <w:color w:val="000000" w:themeColor="text1"/>
              </w:rPr>
              <w:t xml:space="preserve">7 </w:t>
            </w:r>
            <w:r w:rsidR="009D2954" w:rsidRPr="0034485F">
              <w:rPr>
                <w:rFonts w:hint="eastAsia"/>
                <w:color w:val="000000" w:themeColor="text1"/>
              </w:rPr>
              <w:t>“硬盘录像机监控主机”</w:t>
            </w:r>
            <w:r w:rsidR="009D2954" w:rsidRPr="0034485F">
              <w:rPr>
                <w:rFonts w:hint="eastAsia"/>
                <w:color w:val="000000" w:themeColor="text1"/>
              </w:rPr>
              <w:t>1</w:t>
            </w:r>
            <w:r w:rsidR="009D2954" w:rsidRPr="0034485F">
              <w:rPr>
                <w:rFonts w:hint="eastAsia"/>
                <w:color w:val="000000" w:themeColor="text1"/>
              </w:rPr>
              <w:t>块、序号</w:t>
            </w:r>
            <w:r w:rsidR="009D2954" w:rsidRPr="0034485F">
              <w:rPr>
                <w:rFonts w:hint="eastAsia"/>
                <w:color w:val="000000" w:themeColor="text1"/>
              </w:rPr>
              <w:t xml:space="preserve">11 </w:t>
            </w:r>
            <w:r w:rsidR="009D2954" w:rsidRPr="0034485F">
              <w:rPr>
                <w:rFonts w:hint="eastAsia"/>
                <w:color w:val="000000" w:themeColor="text1"/>
              </w:rPr>
              <w:t>“便携式办案系统”</w:t>
            </w:r>
            <w:r w:rsidR="009D2954" w:rsidRPr="0034485F">
              <w:rPr>
                <w:rFonts w:hint="eastAsia"/>
                <w:color w:val="000000" w:themeColor="text1"/>
              </w:rPr>
              <w:t>2</w:t>
            </w:r>
            <w:r w:rsidR="009D2954" w:rsidRPr="0034485F">
              <w:rPr>
                <w:rFonts w:hint="eastAsia"/>
                <w:color w:val="000000" w:themeColor="text1"/>
              </w:rPr>
              <w:t>台、序号</w:t>
            </w:r>
            <w:r w:rsidR="009D2954" w:rsidRPr="0034485F">
              <w:rPr>
                <w:rFonts w:hint="eastAsia"/>
                <w:color w:val="000000" w:themeColor="text1"/>
              </w:rPr>
              <w:t xml:space="preserve">16 </w:t>
            </w:r>
            <w:r w:rsidR="009D2954" w:rsidRPr="0034485F">
              <w:rPr>
                <w:rFonts w:hint="eastAsia"/>
                <w:color w:val="000000" w:themeColor="text1"/>
              </w:rPr>
              <w:t>“认罪认罚执法前端设备”</w:t>
            </w:r>
            <w:r w:rsidR="009D2954" w:rsidRPr="0034485F">
              <w:rPr>
                <w:rFonts w:hint="eastAsia"/>
                <w:color w:val="000000" w:themeColor="text1"/>
              </w:rPr>
              <w:t>1</w:t>
            </w:r>
            <w:r w:rsidR="009D2954" w:rsidRPr="0034485F">
              <w:rPr>
                <w:rFonts w:hint="eastAsia"/>
                <w:color w:val="000000" w:themeColor="text1"/>
              </w:rPr>
              <w:t>套，按照成交供应商响应和承诺的技术参数及性能进行测试性试用，如不符承诺的技术参数和功能，则不予以签收货物及进行安装。并限定成交供应商</w:t>
            </w:r>
            <w:r w:rsidR="009D2954" w:rsidRPr="0034485F">
              <w:rPr>
                <w:rFonts w:hint="eastAsia"/>
                <w:color w:val="000000" w:themeColor="text1"/>
              </w:rPr>
              <w:t>3</w:t>
            </w:r>
            <w:r w:rsidR="009D2954" w:rsidRPr="0034485F">
              <w:rPr>
                <w:rFonts w:hint="eastAsia"/>
                <w:color w:val="000000" w:themeColor="text1"/>
              </w:rPr>
              <w:t>个工作日完成整改，如果整改后仍不能通过签收的，采购人将按合同违约处理，并将情况报告政府采购监督管理部门，按照有关规定追究成交供应商的责任。</w:t>
            </w:r>
          </w:p>
        </w:tc>
      </w:tr>
      <w:tr w:rsidR="0034485F" w:rsidRPr="0034485F">
        <w:trPr>
          <w:jc w:val="center"/>
        </w:trPr>
        <w:tc>
          <w:tcPr>
            <w:tcW w:w="9075" w:type="dxa"/>
            <w:gridSpan w:val="5"/>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b/>
                <w:bCs/>
                <w:color w:val="000000" w:themeColor="text1"/>
                <w:szCs w:val="21"/>
              </w:rPr>
              <w:t>二、与实现项目目标相关的其他要求</w:t>
            </w:r>
          </w:p>
        </w:tc>
      </w:tr>
      <w:tr w:rsidR="0034485F" w:rsidRPr="0034485F">
        <w:trPr>
          <w:jc w:val="center"/>
        </w:trPr>
        <w:tc>
          <w:tcPr>
            <w:tcW w:w="9075" w:type="dxa"/>
            <w:gridSpan w:val="5"/>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b/>
                <w:color w:val="000000" w:themeColor="text1"/>
                <w:szCs w:val="21"/>
              </w:rPr>
            </w:pPr>
            <w:r w:rsidRPr="0034485F">
              <w:rPr>
                <w:rFonts w:ascii="宋体" w:hAnsi="宋体" w:cs="宋体" w:hint="eastAsia"/>
                <w:b/>
                <w:color w:val="000000" w:themeColor="text1"/>
                <w:szCs w:val="21"/>
              </w:rPr>
              <w:t>（一）供应商的履约能力要求</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管理体系要求</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与采购项目的具体特点和实际需要相适应的管理体系认证：详见采购需求。</w:t>
            </w:r>
          </w:p>
        </w:tc>
      </w:tr>
      <w:tr w:rsidR="0034485F" w:rsidRPr="0034485F">
        <w:trPr>
          <w:jc w:val="center"/>
        </w:trPr>
        <w:tc>
          <w:tcPr>
            <w:tcW w:w="9075" w:type="dxa"/>
            <w:gridSpan w:val="5"/>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tabs>
                <w:tab w:val="left" w:pos="180"/>
                <w:tab w:val="left" w:pos="1620"/>
              </w:tabs>
              <w:wordWrap w:val="0"/>
              <w:spacing w:line="400" w:lineRule="exact"/>
              <w:rPr>
                <w:rFonts w:ascii="宋体" w:hAnsi="宋体" w:cs="宋体"/>
                <w:bCs/>
                <w:color w:val="000000" w:themeColor="text1"/>
                <w:szCs w:val="21"/>
              </w:rPr>
            </w:pPr>
            <w:r w:rsidRPr="0034485F">
              <w:rPr>
                <w:rFonts w:ascii="宋体" w:hAnsi="宋体" w:cs="宋体" w:hint="eastAsia"/>
                <w:b/>
                <w:color w:val="000000" w:themeColor="text1"/>
                <w:szCs w:val="21"/>
              </w:rPr>
              <w:t>（二）验收标准</w:t>
            </w:r>
          </w:p>
        </w:tc>
      </w:tr>
      <w:tr w:rsidR="0034485F" w:rsidRPr="0034485F">
        <w:trPr>
          <w:jc w:val="center"/>
        </w:trPr>
        <w:tc>
          <w:tcPr>
            <w:tcW w:w="9075" w:type="dxa"/>
            <w:gridSpan w:val="5"/>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pStyle w:val="a7"/>
              <w:wordWrap w:val="0"/>
              <w:spacing w:after="0" w:line="400" w:lineRule="exact"/>
              <w:rPr>
                <w:rFonts w:ascii="宋体" w:hAnsi="宋体" w:cs="宋体"/>
                <w:color w:val="000000" w:themeColor="text1"/>
                <w:szCs w:val="21"/>
              </w:rPr>
            </w:pPr>
            <w:r w:rsidRPr="0034485F">
              <w:rPr>
                <w:rFonts w:ascii="宋体" w:hAnsi="宋体" w:cs="宋体" w:hint="eastAsia"/>
                <w:color w:val="000000" w:themeColor="text1"/>
                <w:szCs w:val="21"/>
              </w:rPr>
              <w:t>符合现行国家相关标准、行业标准、地方标准或者其他标准、规范。</w:t>
            </w:r>
          </w:p>
        </w:tc>
      </w:tr>
      <w:tr w:rsidR="0034485F" w:rsidRPr="0034485F">
        <w:trPr>
          <w:jc w:val="center"/>
        </w:trPr>
        <w:tc>
          <w:tcPr>
            <w:tcW w:w="9075" w:type="dxa"/>
            <w:gridSpan w:val="5"/>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b/>
                <w:color w:val="000000" w:themeColor="text1"/>
                <w:szCs w:val="21"/>
              </w:rPr>
              <w:t>（三）进口产品说明</w:t>
            </w:r>
          </w:p>
        </w:tc>
      </w:tr>
      <w:tr w:rsidR="0034485F" w:rsidRPr="0034485F">
        <w:trPr>
          <w:jc w:val="center"/>
        </w:trPr>
        <w:tc>
          <w:tcPr>
            <w:tcW w:w="1938" w:type="dxa"/>
            <w:gridSpan w:val="2"/>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jc w:val="center"/>
              <w:rPr>
                <w:rFonts w:ascii="宋体" w:hAnsi="宋体" w:cs="宋体"/>
                <w:b/>
                <w:color w:val="000000" w:themeColor="text1"/>
                <w:szCs w:val="21"/>
              </w:rPr>
            </w:pPr>
            <w:r w:rsidRPr="0034485F">
              <w:rPr>
                <w:rFonts w:ascii="宋体" w:hAnsi="宋体" w:cs="宋体" w:hint="eastAsia"/>
                <w:b/>
                <w:color w:val="000000" w:themeColor="text1"/>
                <w:szCs w:val="21"/>
              </w:rPr>
              <w:t>进口产品说明</w:t>
            </w:r>
          </w:p>
        </w:tc>
        <w:tc>
          <w:tcPr>
            <w:tcW w:w="7137" w:type="dxa"/>
            <w:gridSpan w:val="3"/>
            <w:tcBorders>
              <w:top w:val="single" w:sz="4" w:space="0" w:color="auto"/>
              <w:left w:val="single" w:sz="4" w:space="0" w:color="auto"/>
              <w:bottom w:val="single" w:sz="4" w:space="0" w:color="auto"/>
              <w:right w:val="single" w:sz="4" w:space="0" w:color="auto"/>
            </w:tcBorders>
            <w:vAlign w:val="center"/>
          </w:tcPr>
          <w:p w:rsidR="008C6F7B" w:rsidRPr="0034485F" w:rsidRDefault="008C6F7B" w:rsidP="008C6F7B">
            <w:pPr>
              <w:wordWrap w:val="0"/>
              <w:spacing w:line="400" w:lineRule="exact"/>
              <w:rPr>
                <w:rFonts w:ascii="宋体" w:hAnsi="宋体" w:cs="宋体"/>
                <w:color w:val="000000" w:themeColor="text1"/>
                <w:szCs w:val="21"/>
              </w:rPr>
            </w:pPr>
            <w:r w:rsidRPr="0034485F">
              <w:rPr>
                <w:rFonts w:ascii="宋体" w:hAnsi="宋体" w:cs="宋体" w:hint="eastAsia"/>
                <w:color w:val="000000" w:themeColor="text1"/>
                <w:szCs w:val="21"/>
              </w:rPr>
              <w:t>本项目货物不接受进口产品（即通过中国海关报关验放进入中国境内且产自关境外的产品）参与竞标，</w:t>
            </w:r>
            <w:r w:rsidRPr="0034485F">
              <w:rPr>
                <w:rFonts w:ascii="宋体" w:hAnsi="宋体" w:cs="宋体" w:hint="eastAsia"/>
                <w:b/>
                <w:color w:val="000000" w:themeColor="text1"/>
                <w:szCs w:val="21"/>
              </w:rPr>
              <w:t>如有进口产品参与竞标的，其响应文件按无效处理</w:t>
            </w:r>
            <w:r w:rsidRPr="0034485F">
              <w:rPr>
                <w:rFonts w:ascii="宋体" w:hAnsi="宋体" w:cs="宋体" w:hint="eastAsia"/>
                <w:color w:val="000000" w:themeColor="text1"/>
                <w:szCs w:val="21"/>
              </w:rPr>
              <w:t>。</w:t>
            </w:r>
          </w:p>
        </w:tc>
      </w:tr>
    </w:tbl>
    <w:p w:rsidR="00EF0FE3" w:rsidRPr="0034485F" w:rsidRDefault="00EF0FE3">
      <w:pPr>
        <w:spacing w:line="428" w:lineRule="exact"/>
        <w:rPr>
          <w:rFonts w:ascii="宋体" w:hAnsi="宋体" w:cs="Arial Unicode MS"/>
          <w:color w:val="000000" w:themeColor="text1"/>
          <w:sz w:val="32"/>
          <w:szCs w:val="32"/>
        </w:rPr>
      </w:pPr>
      <w:r w:rsidRPr="0034485F">
        <w:rPr>
          <w:rFonts w:ascii="宋体" w:hAnsi="宋体" w:cs="Arial Unicode MS" w:hint="eastAsia"/>
          <w:color w:val="000000" w:themeColor="text1"/>
          <w:sz w:val="32"/>
          <w:szCs w:val="32"/>
        </w:rPr>
        <w:br w:type="page"/>
      </w:r>
      <w:r w:rsidRPr="0034485F">
        <w:rPr>
          <w:rFonts w:ascii="黑体" w:eastAsia="黑体" w:hAnsi="黑体" w:cs="黑体" w:hint="eastAsia"/>
          <w:color w:val="000000" w:themeColor="text1"/>
          <w:sz w:val="32"/>
          <w:szCs w:val="32"/>
        </w:rPr>
        <w:lastRenderedPageBreak/>
        <w:t>附件1：</w:t>
      </w:r>
    </w:p>
    <w:p w:rsidR="00EF0FE3" w:rsidRPr="0034485F" w:rsidRDefault="00EF0FE3">
      <w:pPr>
        <w:jc w:val="center"/>
        <w:rPr>
          <w:rFonts w:ascii="宋体" w:hAnsi="宋体" w:cs="Arial Unicode MS"/>
          <w:color w:val="000000" w:themeColor="text1"/>
          <w:sz w:val="20"/>
          <w:szCs w:val="20"/>
        </w:rPr>
      </w:pPr>
      <w:r w:rsidRPr="0034485F">
        <w:rPr>
          <w:rFonts w:ascii="方正小标宋简体" w:eastAsia="方正小标宋简体" w:hAnsi="方正小标宋简体" w:cs="方正小标宋简体" w:hint="eastAsia"/>
          <w:color w:val="000000" w:themeColor="text1"/>
          <w:sz w:val="36"/>
          <w:szCs w:val="36"/>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1422"/>
        <w:gridCol w:w="1496"/>
        <w:gridCol w:w="1481"/>
        <w:gridCol w:w="3452"/>
      </w:tblGrid>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Calibri" w:hAnsi="Calibri"/>
                <w:color w:val="000000" w:themeColor="text1"/>
                <w:szCs w:val="22"/>
              </w:rPr>
            </w:pPr>
            <w:r w:rsidRPr="0034485F">
              <w:rPr>
                <w:rFonts w:ascii="宋体" w:hAnsi="宋体" w:cs="宋体" w:hint="eastAsia"/>
                <w:b/>
                <w:bCs/>
                <w:color w:val="000000" w:themeColor="text1"/>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Calibri" w:hAnsi="Calibri"/>
                <w:color w:val="000000" w:themeColor="text1"/>
                <w:szCs w:val="22"/>
              </w:rPr>
            </w:pPr>
            <w:r w:rsidRPr="0034485F">
              <w:rPr>
                <w:rFonts w:ascii="宋体" w:hAnsi="宋体" w:cs="宋体" w:hint="eastAsia"/>
                <w:b/>
                <w:bCs/>
                <w:color w:val="000000" w:themeColor="text1"/>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Calibri" w:hAnsi="Calibri"/>
                <w:color w:val="000000" w:themeColor="text1"/>
                <w:szCs w:val="22"/>
              </w:rPr>
            </w:pPr>
            <w:r w:rsidRPr="0034485F">
              <w:rPr>
                <w:rFonts w:ascii="宋体" w:hAnsi="宋体" w:cs="宋体" w:hint="eastAsia"/>
                <w:b/>
                <w:bCs/>
                <w:color w:val="000000" w:themeColor="text1"/>
                <w:w w:val="99"/>
              </w:rPr>
              <w:t>依据的标准</w:t>
            </w:r>
          </w:p>
        </w:tc>
      </w:tr>
      <w:tr w:rsidR="0034485F" w:rsidRPr="0034485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cs="仿宋_GB2312" w:hint="eastAsia"/>
                <w:color w:val="000000" w:themeColor="text1"/>
                <w:szCs w:val="21"/>
              </w:rPr>
              <w:t>A02010100</w:t>
            </w:r>
            <w:r w:rsidRPr="0034485F">
              <w:rPr>
                <w:rFonts w:ascii="宋体" w:hAnsi="宋体" w:cs="宋体" w:hint="eastAsia"/>
                <w:color w:val="000000" w:themeColor="text1"/>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93"/>
              <w:ind w:left="7" w:right="5"/>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仿宋_GB2312" w:hint="eastAsia"/>
                <w:color w:val="000000" w:themeColor="text1"/>
                <w:kern w:val="2"/>
                <w:sz w:val="21"/>
                <w:szCs w:val="21"/>
              </w:rPr>
              <w:t>A02010105</w:t>
            </w:r>
            <w:r w:rsidRPr="0034485F">
              <w:rPr>
                <w:rFonts w:ascii="宋体" w:hAnsi="宋体" w:cs="宋体" w:hint="eastAsia"/>
                <w:color w:val="000000" w:themeColor="text1"/>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《微型计算机能效限定值及能效等级》（GB28380）</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44"/>
              <w:ind w:left="7" w:right="5"/>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仿宋_GB2312" w:hint="eastAsia"/>
                <w:color w:val="000000" w:themeColor="text1"/>
                <w:kern w:val="2"/>
                <w:sz w:val="21"/>
                <w:szCs w:val="21"/>
              </w:rPr>
              <w:t>A02010108</w:t>
            </w:r>
            <w:r w:rsidRPr="0034485F">
              <w:rPr>
                <w:rFonts w:ascii="宋体" w:hAnsi="宋体" w:cs="宋体" w:hint="eastAsia"/>
                <w:color w:val="000000" w:themeColor="text1"/>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《微型计算机能效限定值及能效等级》（GB28380）</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64"/>
              <w:ind w:left="7" w:right="5"/>
              <w:jc w:val="center"/>
              <w:rPr>
                <w:rFonts w:ascii="宋体" w:hAnsi="宋体" w:cs="宋体"/>
                <w:color w:val="000000" w:themeColor="text1"/>
                <w:kern w:val="2"/>
                <w:sz w:val="21"/>
                <w:szCs w:val="21"/>
                <w:lang w:eastAsia="zh-CN"/>
              </w:rPr>
            </w:pPr>
            <w:r w:rsidRPr="0034485F">
              <w:rPr>
                <w:rFonts w:ascii="宋体" w:hAnsi="宋体" w:cs="宋体" w:hint="eastAsia"/>
                <w:color w:val="000000" w:themeColor="text1"/>
                <w:w w:val="99"/>
                <w:kern w:val="2"/>
                <w:sz w:val="21"/>
                <w:szCs w:val="21"/>
                <w:lang w:eastAsia="zh-CN"/>
              </w:rPr>
              <w:t>★</w:t>
            </w:r>
            <w:r w:rsidRPr="0034485F">
              <w:rPr>
                <w:rFonts w:ascii="宋体" w:hAnsi="宋体" w:cs="仿宋_GB2312" w:hint="eastAsia"/>
                <w:color w:val="000000" w:themeColor="text1"/>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《微型计算机能效限定值及能效等级》（GB28380）</w:t>
            </w:r>
          </w:p>
        </w:tc>
      </w:tr>
      <w:tr w:rsidR="0034485F" w:rsidRPr="0034485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A02020000</w:t>
            </w:r>
            <w:r w:rsidRPr="0034485F">
              <w:rPr>
                <w:rFonts w:ascii="宋体" w:hAnsi="宋体" w:cs="宋体" w:hint="eastAsia"/>
                <w:color w:val="000000" w:themeColor="text1"/>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cs="宋体" w:hint="eastAsia"/>
                <w:color w:val="000000" w:themeColor="text1"/>
                <w:spacing w:val="1"/>
                <w:w w:val="99"/>
                <w:szCs w:val="21"/>
              </w:rPr>
              <w:t>A02021000</w:t>
            </w:r>
            <w:r w:rsidRPr="0034485F">
              <w:rPr>
                <w:rFonts w:ascii="宋体" w:hAnsi="宋体" w:cs="Arial" w:hint="eastAsia"/>
                <w:color w:val="000000" w:themeColor="text1"/>
                <w:szCs w:val="21"/>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《复印机、打印机和传真机能效限定值及能效等级》（GB21521）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cs="宋体" w:hint="eastAsia"/>
                <w:color w:val="000000" w:themeColor="text1"/>
                <w:w w:val="99"/>
                <w:szCs w:val="21"/>
              </w:rPr>
              <w:t>★</w:t>
            </w:r>
            <w:r w:rsidRPr="0034485F">
              <w:rPr>
                <w:rFonts w:ascii="宋体" w:hAnsi="宋体" w:hint="eastAsia"/>
                <w:color w:val="000000" w:themeColor="text1"/>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《计算机显示器能效限定值及能效等级》（GB21520）</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参照《复印机、打印机和传真机能效限定值及能效等级》（GB21521）中打印速度为15页/分的针式打印机相关要求</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《投影机能效限定值及能效等级》（GB32028）</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66"/>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A02020400</w:t>
            </w:r>
            <w:r w:rsidRPr="0034485F">
              <w:rPr>
                <w:rFonts w:ascii="宋体" w:hAnsi="宋体" w:cs="宋体" w:hint="eastAsia"/>
                <w:color w:val="000000" w:themeColor="text1"/>
                <w:w w:val="99"/>
                <w:kern w:val="2"/>
                <w:sz w:val="21"/>
                <w:szCs w:val="21"/>
              </w:rPr>
              <w:t>多</w:t>
            </w:r>
            <w:r w:rsidRPr="0034485F">
              <w:rPr>
                <w:rFonts w:ascii="宋体" w:hAnsi="宋体" w:cs="宋体" w:hint="eastAsia"/>
                <w:color w:val="000000" w:themeColor="text1"/>
                <w:w w:val="99"/>
                <w:kern w:val="2"/>
                <w:sz w:val="21"/>
                <w:szCs w:val="21"/>
              </w:rPr>
              <w:lastRenderedPageBreak/>
              <w:t>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《复印机、打印机和传真机能效</w:t>
            </w:r>
            <w:r w:rsidRPr="0034485F">
              <w:rPr>
                <w:rFonts w:ascii="宋体" w:hAnsi="宋体" w:cs="宋体" w:hint="eastAsia"/>
                <w:color w:val="000000" w:themeColor="text1"/>
                <w:spacing w:val="10"/>
                <w:kern w:val="2"/>
                <w:sz w:val="21"/>
                <w:szCs w:val="21"/>
                <w:lang w:eastAsia="zh-CN"/>
              </w:rPr>
              <w:lastRenderedPageBreak/>
              <w:t>限定值及能效等级》（GB21521）</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60"/>
              <w:ind w:right="1"/>
              <w:jc w:val="center"/>
              <w:rPr>
                <w:rFonts w:ascii="宋体" w:hAnsi="宋体" w:cs="宋体"/>
                <w:color w:val="000000" w:themeColor="text1"/>
                <w:kern w:val="2"/>
                <w:sz w:val="21"/>
                <w:szCs w:val="21"/>
              </w:rPr>
            </w:pPr>
            <w:r w:rsidRPr="0034485F">
              <w:rPr>
                <w:rFonts w:ascii="宋体" w:hAnsi="宋体" w:hint="eastAsia"/>
                <w:color w:val="000000" w:themeColor="text1"/>
                <w:w w:val="99"/>
                <w:kern w:val="2"/>
                <w:sz w:val="21"/>
                <w:szCs w:val="21"/>
              </w:rPr>
              <w:lastRenderedPageBreak/>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60"/>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A02051900</w:t>
            </w:r>
            <w:r w:rsidRPr="0034485F">
              <w:rPr>
                <w:rFonts w:ascii="宋体" w:hAnsi="宋体" w:cs="宋体" w:hint="eastAsia"/>
                <w:color w:val="000000" w:themeColor="text1"/>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60"/>
              <w:ind w:left="7"/>
              <w:jc w:val="center"/>
              <w:rPr>
                <w:rFonts w:ascii="宋体" w:hAnsi="宋体" w:cs="宋体"/>
                <w:color w:val="000000" w:themeColor="text1"/>
                <w:kern w:val="2"/>
                <w:sz w:val="21"/>
                <w:szCs w:val="21"/>
              </w:rPr>
            </w:pPr>
            <w:r w:rsidRPr="0034485F">
              <w:rPr>
                <w:rFonts w:ascii="宋体" w:hAnsi="宋体" w:cs="宋体" w:hint="eastAsia"/>
                <w:color w:val="000000" w:themeColor="text1"/>
                <w:spacing w:val="1"/>
                <w:w w:val="99"/>
                <w:kern w:val="2"/>
                <w:sz w:val="21"/>
                <w:szCs w:val="21"/>
              </w:rPr>
              <w:t>A02</w:t>
            </w:r>
            <w:r w:rsidRPr="0034485F">
              <w:rPr>
                <w:rFonts w:ascii="宋体" w:hAnsi="宋体" w:cs="宋体" w:hint="eastAsia"/>
                <w:color w:val="000000" w:themeColor="text1"/>
                <w:w w:val="99"/>
                <w:kern w:val="2"/>
                <w:sz w:val="21"/>
                <w:szCs w:val="21"/>
              </w:rPr>
              <w:t>05</w:t>
            </w:r>
            <w:r w:rsidRPr="0034485F">
              <w:rPr>
                <w:rFonts w:ascii="宋体" w:hAnsi="宋体" w:cs="宋体" w:hint="eastAsia"/>
                <w:color w:val="000000" w:themeColor="text1"/>
                <w:spacing w:val="1"/>
                <w:w w:val="99"/>
                <w:kern w:val="2"/>
                <w:sz w:val="21"/>
                <w:szCs w:val="21"/>
              </w:rPr>
              <w:t>1</w:t>
            </w:r>
            <w:r w:rsidRPr="0034485F">
              <w:rPr>
                <w:rFonts w:ascii="宋体" w:hAnsi="宋体" w:cs="宋体" w:hint="eastAsia"/>
                <w:color w:val="000000" w:themeColor="text1"/>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《清水离心泵能效限定值及节能评价值》（GB19762）</w:t>
            </w:r>
          </w:p>
        </w:tc>
      </w:tr>
      <w:tr w:rsidR="0034485F" w:rsidRPr="0034485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A02052300</w:t>
            </w:r>
            <w:r w:rsidRPr="0034485F">
              <w:rPr>
                <w:rFonts w:ascii="宋体" w:hAnsi="宋体" w:cs="宋体" w:hint="eastAsia"/>
                <w:color w:val="000000" w:themeColor="text1"/>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line="276" w:lineRule="auto"/>
              <w:ind w:right="5"/>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宋体" w:hint="eastAsia"/>
                <w:color w:val="000000" w:themeColor="text1"/>
                <w:spacing w:val="1"/>
                <w:w w:val="99"/>
                <w:kern w:val="2"/>
                <w:sz w:val="21"/>
                <w:szCs w:val="21"/>
              </w:rPr>
              <w:t>A020</w:t>
            </w:r>
            <w:r w:rsidRPr="0034485F">
              <w:rPr>
                <w:rFonts w:ascii="宋体" w:hAnsi="宋体" w:cs="宋体" w:hint="eastAsia"/>
                <w:color w:val="000000" w:themeColor="text1"/>
                <w:w w:val="99"/>
                <w:kern w:val="2"/>
                <w:sz w:val="21"/>
                <w:szCs w:val="21"/>
              </w:rPr>
              <w:t>52</w:t>
            </w:r>
            <w:r w:rsidRPr="0034485F">
              <w:rPr>
                <w:rFonts w:ascii="宋体" w:hAnsi="宋体" w:cs="宋体" w:hint="eastAsia"/>
                <w:color w:val="000000" w:themeColor="text1"/>
                <w:spacing w:val="1"/>
                <w:w w:val="99"/>
                <w:kern w:val="2"/>
                <w:sz w:val="21"/>
                <w:szCs w:val="21"/>
              </w:rPr>
              <w:t>3</w:t>
            </w:r>
            <w:r w:rsidRPr="0034485F">
              <w:rPr>
                <w:rFonts w:ascii="宋体" w:hAnsi="宋体" w:cs="宋体" w:hint="eastAsia"/>
                <w:color w:val="000000" w:themeColor="text1"/>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《冷水机组能效限定值及能效等级》（GB19577），《低环境温度空气源热泵（冷水）机组能效限定值及能效等级》（GB37480）</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溴化</w:t>
            </w:r>
            <w:proofErr w:type="gramStart"/>
            <w:r w:rsidRPr="0034485F">
              <w:rPr>
                <w:rFonts w:ascii="宋体" w:hAnsi="宋体" w:hint="eastAsia"/>
                <w:color w:val="000000" w:themeColor="text1"/>
                <w:szCs w:val="21"/>
              </w:rPr>
              <w:t>锂</w:t>
            </w:r>
            <w:proofErr w:type="gramEnd"/>
            <w:r w:rsidRPr="0034485F">
              <w:rPr>
                <w:rFonts w:ascii="宋体" w:hAnsi="宋体" w:hint="eastAsia"/>
                <w:color w:val="000000" w:themeColor="text1"/>
                <w:szCs w:val="21"/>
              </w:rPr>
              <w:t>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proofErr w:type="gramStart"/>
            <w:r w:rsidRPr="0034485F">
              <w:rPr>
                <w:rFonts w:ascii="宋体" w:hAnsi="宋体" w:cs="宋体" w:hint="eastAsia"/>
                <w:color w:val="000000" w:themeColor="text1"/>
                <w:spacing w:val="10"/>
                <w:kern w:val="2"/>
                <w:sz w:val="21"/>
                <w:szCs w:val="21"/>
                <w:lang w:eastAsia="zh-CN"/>
              </w:rPr>
              <w:t>《</w:t>
            </w:r>
            <w:proofErr w:type="gramEnd"/>
            <w:r w:rsidRPr="0034485F">
              <w:rPr>
                <w:rFonts w:ascii="宋体" w:hAnsi="宋体" w:cs="宋体" w:hint="eastAsia"/>
                <w:color w:val="000000" w:themeColor="text1"/>
                <w:spacing w:val="10"/>
                <w:kern w:val="2"/>
                <w:sz w:val="21"/>
                <w:szCs w:val="21"/>
                <w:lang w:eastAsia="zh-CN"/>
              </w:rPr>
              <w:t>溴化</w:t>
            </w:r>
            <w:proofErr w:type="gramStart"/>
            <w:r w:rsidRPr="0034485F">
              <w:rPr>
                <w:rFonts w:ascii="宋体" w:hAnsi="宋体" w:cs="宋体" w:hint="eastAsia"/>
                <w:color w:val="000000" w:themeColor="text1"/>
                <w:spacing w:val="10"/>
                <w:kern w:val="2"/>
                <w:sz w:val="21"/>
                <w:szCs w:val="21"/>
                <w:lang w:eastAsia="zh-CN"/>
              </w:rPr>
              <w:t>锂</w:t>
            </w:r>
            <w:proofErr w:type="gramEnd"/>
            <w:r w:rsidRPr="0034485F">
              <w:rPr>
                <w:rFonts w:ascii="宋体" w:hAnsi="宋体" w:cs="宋体" w:hint="eastAsia"/>
                <w:color w:val="000000" w:themeColor="text1"/>
                <w:spacing w:val="10"/>
                <w:kern w:val="2"/>
                <w:sz w:val="21"/>
                <w:szCs w:val="21"/>
                <w:lang w:eastAsia="zh-CN"/>
              </w:rPr>
              <w:t>吸收式冷水机组能效限</w:t>
            </w:r>
          </w:p>
          <w:p w:rsidR="00EF0FE3" w:rsidRPr="0034485F" w:rsidRDefault="00EF0FE3">
            <w:pPr>
              <w:spacing w:before="131" w:line="276" w:lineRule="auto"/>
              <w:ind w:right="4"/>
              <w:rPr>
                <w:rFonts w:ascii="宋体" w:hAnsi="宋体" w:cs="宋体"/>
                <w:color w:val="000000" w:themeColor="text1"/>
                <w:spacing w:val="10"/>
                <w:szCs w:val="21"/>
              </w:rPr>
            </w:pPr>
            <w:r w:rsidRPr="0034485F">
              <w:rPr>
                <w:rFonts w:ascii="宋体" w:hAnsi="宋体" w:cs="宋体" w:hint="eastAsia"/>
                <w:color w:val="000000" w:themeColor="text1"/>
                <w:spacing w:val="10"/>
                <w:szCs w:val="21"/>
              </w:rPr>
              <w:t>定值及能效等级</w:t>
            </w:r>
            <w:proofErr w:type="gramStart"/>
            <w:r w:rsidRPr="0034485F">
              <w:rPr>
                <w:rFonts w:ascii="宋体" w:hAnsi="宋体" w:cs="宋体" w:hint="eastAsia"/>
                <w:color w:val="000000" w:themeColor="text1"/>
                <w:spacing w:val="10"/>
                <w:szCs w:val="21"/>
              </w:rPr>
              <w:t>》</w:t>
            </w:r>
            <w:proofErr w:type="gramEnd"/>
            <w:r w:rsidRPr="0034485F">
              <w:rPr>
                <w:rFonts w:ascii="宋体" w:hAnsi="宋体" w:cs="宋体" w:hint="eastAsia"/>
                <w:color w:val="000000" w:themeColor="text1"/>
                <w:spacing w:val="10"/>
                <w:szCs w:val="21"/>
              </w:rPr>
              <w:t>（GB29540）</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line="276" w:lineRule="auto"/>
              <w:ind w:right="5"/>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4" w:line="276" w:lineRule="auto"/>
              <w:ind w:left="7" w:right="7"/>
              <w:jc w:val="center"/>
              <w:rPr>
                <w:rFonts w:ascii="宋体" w:hAnsi="宋体" w:cs="宋体"/>
                <w:color w:val="000000" w:themeColor="text1"/>
                <w:w w:val="99"/>
                <w:kern w:val="2"/>
                <w:sz w:val="21"/>
                <w:szCs w:val="21"/>
                <w:lang w:eastAsia="zh-CN"/>
              </w:rPr>
            </w:pPr>
            <w:r w:rsidRPr="0034485F">
              <w:rPr>
                <w:rFonts w:ascii="宋体" w:hAnsi="宋体" w:cs="宋体" w:hint="eastAsia"/>
                <w:color w:val="000000" w:themeColor="text1"/>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《多联式空调（热泵）机组能效限定值及能源效率等级》（GB21454）</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cs="宋体" w:hint="eastAsia"/>
                <w:color w:val="000000" w:themeColor="text1"/>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《单元式空气调节机能效限定值及能效等级》（GB19576）《风管送风式空调机组能效限定值及能效等级》（GB37479）</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83"/>
              <w:ind w:left="7"/>
              <w:jc w:val="center"/>
              <w:rPr>
                <w:rFonts w:ascii="宋体" w:hAnsi="宋体" w:cs="宋体"/>
                <w:color w:val="000000" w:themeColor="text1"/>
                <w:w w:val="99"/>
                <w:kern w:val="2"/>
                <w:sz w:val="21"/>
                <w:szCs w:val="21"/>
                <w:lang w:eastAsia="zh-CN"/>
              </w:rPr>
            </w:pPr>
            <w:r w:rsidRPr="0034485F">
              <w:rPr>
                <w:rFonts w:ascii="宋体" w:hAnsi="宋体" w:cs="宋体" w:hint="eastAsia"/>
                <w:color w:val="000000" w:themeColor="text1"/>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proofErr w:type="gramStart"/>
            <w:r w:rsidRPr="0034485F">
              <w:rPr>
                <w:rFonts w:ascii="宋体" w:hAnsi="宋体" w:cs="宋体" w:hint="eastAsia"/>
                <w:color w:val="000000" w:themeColor="text1"/>
                <w:spacing w:val="10"/>
                <w:kern w:val="2"/>
                <w:sz w:val="21"/>
                <w:szCs w:val="21"/>
                <w:lang w:eastAsia="zh-CN"/>
              </w:rPr>
              <w:t>《</w:t>
            </w:r>
            <w:proofErr w:type="gramEnd"/>
            <w:r w:rsidRPr="0034485F">
              <w:rPr>
                <w:rFonts w:ascii="宋体" w:hAnsi="宋体" w:cs="宋体" w:hint="eastAsia"/>
                <w:color w:val="000000" w:themeColor="text1"/>
                <w:spacing w:val="10"/>
                <w:kern w:val="2"/>
                <w:sz w:val="21"/>
                <w:szCs w:val="21"/>
                <w:lang w:eastAsia="zh-CN"/>
              </w:rPr>
              <w:t>单元式空气调节机能效限定值</w:t>
            </w:r>
          </w:p>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及能效等级</w:t>
            </w:r>
            <w:proofErr w:type="gramStart"/>
            <w:r w:rsidRPr="0034485F">
              <w:rPr>
                <w:rFonts w:ascii="宋体" w:hAnsi="宋体" w:cs="宋体" w:hint="eastAsia"/>
                <w:color w:val="000000" w:themeColor="text1"/>
                <w:spacing w:val="10"/>
                <w:kern w:val="2"/>
                <w:sz w:val="21"/>
                <w:szCs w:val="21"/>
                <w:lang w:eastAsia="zh-CN"/>
              </w:rPr>
              <w:t>》</w:t>
            </w:r>
            <w:proofErr w:type="gramEnd"/>
            <w:r w:rsidRPr="0034485F">
              <w:rPr>
                <w:rFonts w:ascii="宋体" w:hAnsi="宋体" w:cs="宋体" w:hint="eastAsia"/>
                <w:color w:val="000000" w:themeColor="text1"/>
                <w:spacing w:val="10"/>
                <w:kern w:val="2"/>
                <w:sz w:val="21"/>
                <w:szCs w:val="21"/>
                <w:lang w:eastAsia="zh-CN"/>
              </w:rPr>
              <w:t>（GB19576）</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line="254" w:lineRule="exact"/>
              <w:ind w:left="7"/>
              <w:jc w:val="center"/>
              <w:rPr>
                <w:rFonts w:ascii="宋体" w:hAnsi="宋体" w:cs="宋体"/>
                <w:color w:val="000000" w:themeColor="text1"/>
                <w:w w:val="99"/>
                <w:kern w:val="2"/>
                <w:sz w:val="21"/>
                <w:szCs w:val="21"/>
              </w:rPr>
            </w:pPr>
            <w:r w:rsidRPr="0034485F">
              <w:rPr>
                <w:rFonts w:ascii="宋体" w:hAnsi="宋体" w:cs="宋体" w:hint="eastAsia"/>
                <w:color w:val="000000" w:themeColor="text1"/>
                <w:w w:val="99"/>
                <w:kern w:val="2"/>
                <w:sz w:val="21"/>
                <w:szCs w:val="21"/>
              </w:rPr>
              <w:t>A02052399其他制冷</w:t>
            </w:r>
          </w:p>
          <w:p w:rsidR="00EF0FE3" w:rsidRPr="0034485F" w:rsidRDefault="00EF0FE3">
            <w:pPr>
              <w:pStyle w:val="TableParagraph"/>
              <w:spacing w:line="254" w:lineRule="exact"/>
              <w:ind w:left="7"/>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center"/>
              <w:rPr>
                <w:rFonts w:ascii="宋体" w:hAnsi="宋体" w:cs="宋体"/>
                <w:color w:val="000000" w:themeColor="text1"/>
                <w:szCs w:val="21"/>
                <w:lang w:eastAsia="en-US"/>
              </w:rPr>
            </w:pPr>
            <w:r w:rsidRPr="0034485F">
              <w:rPr>
                <w:rFonts w:ascii="宋体" w:hAnsi="宋体" w:cs="宋体" w:hint="eastAsia"/>
                <w:color w:val="000000" w:themeColor="text1"/>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《机械通风冷却塔第1部分：中小型</w:t>
            </w:r>
            <w:proofErr w:type="gramStart"/>
            <w:r w:rsidRPr="0034485F">
              <w:rPr>
                <w:rFonts w:ascii="宋体" w:hAnsi="宋体" w:cs="宋体" w:hint="eastAsia"/>
                <w:color w:val="000000" w:themeColor="text1"/>
                <w:spacing w:val="10"/>
                <w:kern w:val="2"/>
                <w:sz w:val="21"/>
                <w:szCs w:val="21"/>
                <w:lang w:eastAsia="zh-CN"/>
              </w:rPr>
              <w:t>开式</w:t>
            </w:r>
            <w:proofErr w:type="gramEnd"/>
            <w:r w:rsidRPr="0034485F">
              <w:rPr>
                <w:rFonts w:ascii="宋体" w:hAnsi="宋体" w:cs="宋体" w:hint="eastAsia"/>
                <w:color w:val="000000" w:themeColor="text1"/>
                <w:spacing w:val="10"/>
                <w:kern w:val="2"/>
                <w:sz w:val="21"/>
                <w:szCs w:val="21"/>
                <w:lang w:eastAsia="zh-CN"/>
              </w:rPr>
              <w:t>冷却塔》（GB/T7190.1）</w:t>
            </w:r>
          </w:p>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《机械通风冷却塔第2部分：大型</w:t>
            </w:r>
            <w:proofErr w:type="gramStart"/>
            <w:r w:rsidRPr="0034485F">
              <w:rPr>
                <w:rFonts w:ascii="宋体" w:hAnsi="宋体" w:cs="宋体" w:hint="eastAsia"/>
                <w:color w:val="000000" w:themeColor="text1"/>
                <w:spacing w:val="10"/>
                <w:kern w:val="2"/>
                <w:sz w:val="21"/>
                <w:szCs w:val="21"/>
                <w:lang w:eastAsia="zh-CN"/>
              </w:rPr>
              <w:t>开式</w:t>
            </w:r>
            <w:proofErr w:type="gramEnd"/>
            <w:r w:rsidRPr="0034485F">
              <w:rPr>
                <w:rFonts w:ascii="宋体" w:hAnsi="宋体" w:cs="宋体" w:hint="eastAsia"/>
                <w:color w:val="000000" w:themeColor="text1"/>
                <w:spacing w:val="10"/>
                <w:kern w:val="2"/>
                <w:sz w:val="21"/>
                <w:szCs w:val="21"/>
                <w:lang w:eastAsia="zh-CN"/>
              </w:rPr>
              <w:t>冷却塔》（GB/T7190.2）</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ind w:right="1"/>
              <w:jc w:val="center"/>
              <w:rPr>
                <w:rFonts w:ascii="宋体" w:hAnsi="宋体" w:cs="宋体"/>
                <w:color w:val="000000" w:themeColor="text1"/>
                <w:kern w:val="2"/>
                <w:sz w:val="21"/>
                <w:szCs w:val="21"/>
              </w:rPr>
            </w:pPr>
            <w:r w:rsidRPr="0034485F">
              <w:rPr>
                <w:rFonts w:ascii="宋体" w:hAnsi="宋体" w:hint="eastAsia"/>
                <w:color w:val="000000" w:themeColor="text1"/>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A02060100</w:t>
            </w:r>
            <w:r w:rsidRPr="0034485F">
              <w:rPr>
                <w:rFonts w:ascii="宋体" w:hAnsi="宋体" w:cs="宋体" w:hint="eastAsia"/>
                <w:color w:val="000000" w:themeColor="text1"/>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《中小型三相异步电动机能效限定值及能效等级》（GB18613）</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ind w:right="1"/>
              <w:jc w:val="center"/>
              <w:rPr>
                <w:rFonts w:ascii="宋体" w:hAnsi="宋体" w:cs="宋体"/>
                <w:color w:val="000000" w:themeColor="text1"/>
                <w:kern w:val="2"/>
                <w:sz w:val="21"/>
                <w:szCs w:val="21"/>
              </w:rPr>
            </w:pPr>
            <w:r w:rsidRPr="0034485F">
              <w:rPr>
                <w:rFonts w:ascii="宋体" w:hAnsi="宋体" w:hint="eastAsia"/>
                <w:color w:val="000000" w:themeColor="text1"/>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30"/>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A02060200</w:t>
            </w:r>
            <w:r w:rsidRPr="0034485F">
              <w:rPr>
                <w:rFonts w:ascii="宋体" w:hAnsi="宋体" w:cs="宋体" w:hint="eastAsia"/>
                <w:color w:val="000000" w:themeColor="text1"/>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《三相配电变压器能效限定值及能效等级》（GB 20052）</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ind w:right="1"/>
              <w:jc w:val="center"/>
              <w:rPr>
                <w:rFonts w:ascii="宋体" w:hAnsi="宋体" w:cs="宋体"/>
                <w:color w:val="000000" w:themeColor="text1"/>
                <w:kern w:val="2"/>
                <w:sz w:val="21"/>
                <w:szCs w:val="21"/>
              </w:rPr>
            </w:pPr>
            <w:r w:rsidRPr="0034485F">
              <w:rPr>
                <w:rFonts w:ascii="宋体" w:hAnsi="宋体" w:hint="eastAsia"/>
                <w:color w:val="000000" w:themeColor="text1"/>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26"/>
              <w:ind w:left="7"/>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《管形荧光灯镇流器能效限定值及能效等级》（GB17896）</w:t>
            </w:r>
          </w:p>
        </w:tc>
      </w:tr>
      <w:tr w:rsidR="0034485F" w:rsidRPr="0034485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《家用电冰箱耗电量限定值及能效等级》（GB12021.2）</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71"/>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仿宋_GB2312" w:hint="eastAsia"/>
                <w:color w:val="000000" w:themeColor="text1"/>
                <w:kern w:val="2"/>
                <w:sz w:val="21"/>
                <w:szCs w:val="21"/>
              </w:rPr>
              <w:t>A02061804</w:t>
            </w:r>
            <w:r w:rsidRPr="0034485F">
              <w:rPr>
                <w:rFonts w:ascii="宋体" w:hAnsi="宋体" w:cs="宋体" w:hint="eastAsia"/>
                <w:color w:val="000000" w:themeColor="text1"/>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《房间空气调节器能效限定值及能效等级》（GB21455-2019）</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4" w:line="276" w:lineRule="auto"/>
              <w:ind w:left="7" w:right="7"/>
              <w:jc w:val="center"/>
              <w:rPr>
                <w:rFonts w:ascii="宋体" w:hAnsi="宋体" w:cs="宋体"/>
                <w:color w:val="000000" w:themeColor="text1"/>
                <w:kern w:val="2"/>
                <w:sz w:val="21"/>
                <w:szCs w:val="21"/>
                <w:lang w:eastAsia="zh-CN"/>
              </w:rPr>
            </w:pPr>
            <w:r w:rsidRPr="0034485F">
              <w:rPr>
                <w:rFonts w:ascii="宋体" w:hAnsi="宋体" w:cs="宋体" w:hint="eastAsia"/>
                <w:color w:val="000000" w:themeColor="text1"/>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《多联式空调（热泵）机组能效限定值及能源效率等级》（GB21454）</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lang w:eastAsia="zh-CN"/>
              </w:rPr>
            </w:pPr>
            <w:r w:rsidRPr="0034485F">
              <w:rPr>
                <w:rFonts w:ascii="宋体" w:hAnsi="宋体" w:cs="宋体" w:hint="eastAsia"/>
                <w:color w:val="000000" w:themeColor="text1"/>
                <w:w w:val="99"/>
                <w:kern w:val="2"/>
                <w:sz w:val="21"/>
                <w:szCs w:val="21"/>
                <w:lang w:eastAsia="zh-CN"/>
              </w:rPr>
              <w:t>单元式空气调节机（制冷量</w:t>
            </w:r>
            <w:r w:rsidRPr="0034485F">
              <w:rPr>
                <w:rFonts w:ascii="宋体" w:hAnsi="宋体" w:cs="宋体" w:hint="eastAsia"/>
                <w:color w:val="000000" w:themeColor="text1"/>
                <w:w w:val="99"/>
                <w:kern w:val="2"/>
                <w:sz w:val="21"/>
                <w:szCs w:val="21"/>
                <w:lang w:eastAsia="zh-CN"/>
              </w:rPr>
              <w:lastRenderedPageBreak/>
              <w:t>≤ 14000W）</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lastRenderedPageBreak/>
              <w:t>《单元式空气调节机能效限定值</w:t>
            </w:r>
            <w:r w:rsidRPr="0034485F">
              <w:rPr>
                <w:rFonts w:ascii="宋体" w:hAnsi="宋体" w:cs="宋体" w:hint="eastAsia"/>
                <w:color w:val="000000" w:themeColor="text1"/>
                <w:spacing w:val="10"/>
                <w:kern w:val="2"/>
                <w:sz w:val="21"/>
                <w:szCs w:val="21"/>
                <w:lang w:eastAsia="zh-CN"/>
              </w:rPr>
              <w:lastRenderedPageBreak/>
              <w:t>及能源效率等级》（GB19576）《风管送风式空调机组能效限定值及能效等级》（GB37479）</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62"/>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A02061810</w:t>
            </w:r>
            <w:r w:rsidRPr="0034485F">
              <w:rPr>
                <w:rFonts w:ascii="宋体" w:hAnsi="宋体" w:cs="宋体" w:hint="eastAsia"/>
                <w:color w:val="000000" w:themeColor="text1"/>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《电动洗衣机能效水效限定值及等级》（GB12021.4）</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61"/>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A02061819</w:t>
            </w:r>
            <w:r w:rsidRPr="0034485F">
              <w:rPr>
                <w:rFonts w:ascii="宋体" w:hAnsi="宋体" w:cs="宋体" w:hint="eastAsia"/>
                <w:color w:val="000000" w:themeColor="text1"/>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★电热</w:t>
            </w:r>
            <w:r w:rsidRPr="0034485F">
              <w:rPr>
                <w:rFonts w:ascii="宋体" w:hAnsi="宋体" w:cs="宋体" w:hint="eastAsia"/>
                <w:color w:val="000000" w:themeColor="text1"/>
                <w:spacing w:val="2"/>
                <w:w w:val="99"/>
                <w:kern w:val="2"/>
                <w:sz w:val="21"/>
                <w:szCs w:val="21"/>
              </w:rPr>
              <w:t>水</w:t>
            </w:r>
            <w:r w:rsidRPr="0034485F">
              <w:rPr>
                <w:rFonts w:ascii="宋体" w:hAnsi="宋体" w:cs="宋体" w:hint="eastAsia"/>
                <w:color w:val="000000" w:themeColor="text1"/>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《储水式电热水器能效限定值及能效等级》（GB21519）</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燃气热</w:t>
            </w:r>
            <w:r w:rsidRPr="0034485F">
              <w:rPr>
                <w:rFonts w:ascii="宋体" w:hAnsi="宋体" w:cs="宋体" w:hint="eastAsia"/>
                <w:color w:val="000000" w:themeColor="text1"/>
                <w:spacing w:val="2"/>
                <w:w w:val="99"/>
                <w:kern w:val="2"/>
                <w:sz w:val="21"/>
                <w:szCs w:val="21"/>
              </w:rPr>
              <w:t>水</w:t>
            </w:r>
            <w:r w:rsidRPr="0034485F">
              <w:rPr>
                <w:rFonts w:ascii="宋体" w:hAnsi="宋体" w:cs="宋体" w:hint="eastAsia"/>
                <w:color w:val="000000" w:themeColor="text1"/>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《家用燃气快速热水器和燃气采暖热水炉能效限定值及能效等级》（GB20665）</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热泵热</w:t>
            </w:r>
            <w:r w:rsidRPr="0034485F">
              <w:rPr>
                <w:rFonts w:ascii="宋体" w:hAnsi="宋体" w:cs="宋体" w:hint="eastAsia"/>
                <w:color w:val="000000" w:themeColor="text1"/>
                <w:spacing w:val="2"/>
                <w:w w:val="99"/>
                <w:kern w:val="2"/>
                <w:sz w:val="21"/>
                <w:szCs w:val="21"/>
              </w:rPr>
              <w:t>水</w:t>
            </w:r>
            <w:r w:rsidRPr="0034485F">
              <w:rPr>
                <w:rFonts w:ascii="宋体" w:hAnsi="宋体" w:cs="宋体" w:hint="eastAsia"/>
                <w:color w:val="000000" w:themeColor="text1"/>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《热泵热水机（器）能效限定值及能效等级》（GB29541）</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太阳能</w:t>
            </w:r>
            <w:r w:rsidRPr="0034485F">
              <w:rPr>
                <w:rFonts w:ascii="宋体" w:hAnsi="宋体" w:cs="宋体" w:hint="eastAsia"/>
                <w:color w:val="000000" w:themeColor="text1"/>
                <w:spacing w:val="2"/>
                <w:w w:val="99"/>
                <w:kern w:val="2"/>
                <w:sz w:val="21"/>
                <w:szCs w:val="21"/>
              </w:rPr>
              <w:t>热</w:t>
            </w:r>
            <w:r w:rsidRPr="0034485F">
              <w:rPr>
                <w:rFonts w:ascii="宋体" w:hAnsi="宋体" w:cs="宋体" w:hint="eastAsia"/>
                <w:color w:val="000000" w:themeColor="text1"/>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《家用太阳能热水系统能效限定值及能效等级》（GB26969）</w:t>
            </w:r>
          </w:p>
        </w:tc>
      </w:tr>
      <w:tr w:rsidR="0034485F" w:rsidRPr="0034485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spacing w:val="1"/>
                <w:w w:val="99"/>
                <w:kern w:val="2"/>
                <w:sz w:val="21"/>
                <w:szCs w:val="21"/>
              </w:rPr>
              <w:t>1</w:t>
            </w:r>
            <w:r w:rsidRPr="0034485F">
              <w:rPr>
                <w:rFonts w:ascii="宋体" w:hAnsi="宋体" w:hint="eastAsia"/>
                <w:color w:val="000000" w:themeColor="text1"/>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57"/>
              <w:jc w:val="center"/>
              <w:rPr>
                <w:rFonts w:ascii="宋体" w:hAnsi="宋体" w:cs="宋体"/>
                <w:color w:val="000000" w:themeColor="text1"/>
                <w:kern w:val="2"/>
                <w:sz w:val="21"/>
                <w:szCs w:val="21"/>
              </w:rPr>
            </w:pPr>
            <w:r w:rsidRPr="0034485F">
              <w:rPr>
                <w:rFonts w:ascii="宋体" w:hAnsi="宋体" w:cs="宋体" w:hint="eastAsia"/>
                <w:color w:val="000000" w:themeColor="text1"/>
                <w:spacing w:val="1"/>
                <w:w w:val="99"/>
                <w:kern w:val="2"/>
                <w:sz w:val="21"/>
                <w:szCs w:val="21"/>
              </w:rPr>
              <w:t>A02</w:t>
            </w:r>
            <w:r w:rsidRPr="0034485F">
              <w:rPr>
                <w:rFonts w:ascii="宋体" w:hAnsi="宋体" w:cs="宋体" w:hint="eastAsia"/>
                <w:color w:val="000000" w:themeColor="text1"/>
                <w:w w:val="99"/>
                <w:kern w:val="2"/>
                <w:sz w:val="21"/>
                <w:szCs w:val="21"/>
              </w:rPr>
              <w:t>06</w:t>
            </w:r>
            <w:r w:rsidRPr="0034485F">
              <w:rPr>
                <w:rFonts w:ascii="宋体" w:hAnsi="宋体" w:cs="宋体" w:hint="eastAsia"/>
                <w:color w:val="000000" w:themeColor="text1"/>
                <w:spacing w:val="1"/>
                <w:w w:val="99"/>
                <w:kern w:val="2"/>
                <w:sz w:val="21"/>
                <w:szCs w:val="21"/>
              </w:rPr>
              <w:t>1</w:t>
            </w:r>
            <w:r w:rsidRPr="0034485F">
              <w:rPr>
                <w:rFonts w:ascii="宋体" w:hAnsi="宋体" w:cs="宋体" w:hint="eastAsia"/>
                <w:color w:val="000000" w:themeColor="text1"/>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3" w:line="276" w:lineRule="auto"/>
              <w:ind w:left="7" w:right="7"/>
              <w:jc w:val="center"/>
              <w:rPr>
                <w:rFonts w:ascii="宋体" w:hAnsi="宋体" w:cs="宋体"/>
                <w:color w:val="000000" w:themeColor="text1"/>
                <w:kern w:val="2"/>
                <w:sz w:val="21"/>
                <w:szCs w:val="21"/>
                <w:lang w:eastAsia="zh-CN"/>
              </w:rPr>
            </w:pPr>
            <w:r w:rsidRPr="0034485F">
              <w:rPr>
                <w:rFonts w:ascii="宋体" w:hAnsi="宋体" w:cs="宋体" w:hint="eastAsia"/>
                <w:color w:val="000000" w:themeColor="text1"/>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《普通照明用双端荧光灯能效限定值及能效等级》（GB19043）</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92" w:line="276" w:lineRule="auto"/>
              <w:ind w:left="7" w:right="2"/>
              <w:jc w:val="center"/>
              <w:rPr>
                <w:rFonts w:ascii="宋体" w:hAnsi="宋体" w:cs="宋体"/>
                <w:color w:val="000000" w:themeColor="text1"/>
                <w:kern w:val="2"/>
                <w:sz w:val="21"/>
                <w:szCs w:val="21"/>
              </w:rPr>
            </w:pPr>
            <w:r w:rsidRPr="0034485F">
              <w:rPr>
                <w:rFonts w:ascii="宋体" w:hAnsi="宋体" w:cs="宋体" w:hint="eastAsia"/>
                <w:color w:val="000000" w:themeColor="text1"/>
                <w:spacing w:val="1"/>
                <w:w w:val="99"/>
                <w:kern w:val="2"/>
                <w:sz w:val="21"/>
                <w:szCs w:val="21"/>
              </w:rPr>
              <w:t>LE</w:t>
            </w:r>
            <w:r w:rsidRPr="0034485F">
              <w:rPr>
                <w:rFonts w:ascii="宋体" w:hAnsi="宋体" w:cs="宋体" w:hint="eastAsia"/>
                <w:color w:val="000000" w:themeColor="text1"/>
                <w:w w:val="99"/>
                <w:kern w:val="2"/>
                <w:sz w:val="21"/>
                <w:szCs w:val="21"/>
              </w:rPr>
              <w:t>D</w:t>
            </w:r>
            <w:r w:rsidRPr="0034485F">
              <w:rPr>
                <w:rFonts w:ascii="宋体" w:hAnsi="宋体" w:cs="宋体" w:hint="eastAsia"/>
                <w:color w:val="000000" w:themeColor="text1"/>
                <w:spacing w:val="12"/>
                <w:w w:val="99"/>
                <w:kern w:val="2"/>
                <w:sz w:val="21"/>
                <w:szCs w:val="21"/>
              </w:rPr>
              <w:t>道</w:t>
            </w:r>
            <w:r w:rsidRPr="0034485F">
              <w:rPr>
                <w:rFonts w:ascii="宋体" w:hAnsi="宋体" w:cs="宋体" w:hint="eastAsia"/>
                <w:color w:val="000000" w:themeColor="text1"/>
                <w:spacing w:val="9"/>
                <w:w w:val="99"/>
                <w:kern w:val="2"/>
                <w:sz w:val="21"/>
                <w:szCs w:val="21"/>
              </w:rPr>
              <w:t>路</w:t>
            </w:r>
            <w:r w:rsidRPr="0034485F">
              <w:rPr>
                <w:rFonts w:ascii="宋体" w:hAnsi="宋体" w:cs="宋体" w:hint="eastAsia"/>
                <w:color w:val="000000" w:themeColor="text1"/>
                <w:spacing w:val="13"/>
                <w:w w:val="99"/>
                <w:kern w:val="2"/>
                <w:sz w:val="21"/>
                <w:szCs w:val="21"/>
              </w:rPr>
              <w:t>/</w:t>
            </w:r>
            <w:r w:rsidRPr="0034485F">
              <w:rPr>
                <w:rFonts w:ascii="宋体" w:hAnsi="宋体" w:cs="宋体" w:hint="eastAsia"/>
                <w:color w:val="000000" w:themeColor="text1"/>
                <w:spacing w:val="12"/>
                <w:w w:val="99"/>
                <w:kern w:val="2"/>
                <w:sz w:val="21"/>
                <w:szCs w:val="21"/>
              </w:rPr>
              <w:t>隧道照</w:t>
            </w:r>
            <w:r w:rsidRPr="0034485F">
              <w:rPr>
                <w:rFonts w:ascii="宋体" w:hAnsi="宋体" w:cs="宋体" w:hint="eastAsia"/>
                <w:color w:val="000000" w:themeColor="text1"/>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《道路和隧道照明用LED灯具能效限定值及能效等级》（GB37478）</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spacing w:val="1"/>
                <w:w w:val="99"/>
                <w:kern w:val="2"/>
                <w:sz w:val="21"/>
                <w:szCs w:val="21"/>
              </w:rPr>
              <w:t>LE</w:t>
            </w:r>
            <w:r w:rsidRPr="0034485F">
              <w:rPr>
                <w:rFonts w:ascii="宋体" w:hAnsi="宋体" w:cs="宋体" w:hint="eastAsia"/>
                <w:color w:val="000000" w:themeColor="text1"/>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《室内照明用LED产品能效限定值及能效等级》（GB30255）</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line="276" w:lineRule="auto"/>
              <w:ind w:right="7"/>
              <w:jc w:val="center"/>
              <w:rPr>
                <w:rFonts w:ascii="宋体" w:hAnsi="宋体" w:cs="宋体"/>
                <w:color w:val="000000" w:themeColor="text1"/>
                <w:kern w:val="2"/>
                <w:sz w:val="21"/>
                <w:szCs w:val="21"/>
                <w:lang w:eastAsia="zh-CN"/>
              </w:rPr>
            </w:pPr>
            <w:r w:rsidRPr="0034485F">
              <w:rPr>
                <w:rFonts w:ascii="宋体" w:hAnsi="宋体" w:cs="宋体" w:hint="eastAsia"/>
                <w:color w:val="000000" w:themeColor="text1"/>
                <w:w w:val="99"/>
                <w:kern w:val="2"/>
                <w:sz w:val="21"/>
                <w:szCs w:val="21"/>
                <w:lang w:eastAsia="zh-CN"/>
              </w:rPr>
              <w:t>普</w:t>
            </w:r>
            <w:r w:rsidRPr="0034485F">
              <w:rPr>
                <w:rFonts w:ascii="宋体" w:hAnsi="宋体" w:cs="宋体" w:hint="eastAsia"/>
                <w:color w:val="000000" w:themeColor="text1"/>
                <w:spacing w:val="24"/>
                <w:w w:val="99"/>
                <w:kern w:val="2"/>
                <w:sz w:val="21"/>
                <w:szCs w:val="21"/>
                <w:lang w:eastAsia="zh-CN"/>
              </w:rPr>
              <w:t>通</w:t>
            </w:r>
            <w:r w:rsidRPr="0034485F">
              <w:rPr>
                <w:rFonts w:ascii="宋体" w:hAnsi="宋体" w:cs="宋体" w:hint="eastAsia"/>
                <w:color w:val="000000" w:themeColor="text1"/>
                <w:w w:val="99"/>
                <w:kern w:val="2"/>
                <w:sz w:val="21"/>
                <w:szCs w:val="21"/>
                <w:lang w:eastAsia="zh-CN"/>
              </w:rPr>
              <w:t>照明用非</w:t>
            </w:r>
            <w:r w:rsidRPr="0034485F">
              <w:rPr>
                <w:rFonts w:ascii="宋体" w:hAnsi="宋体" w:cs="宋体" w:hint="eastAsia"/>
                <w:color w:val="000000" w:themeColor="text1"/>
                <w:spacing w:val="24"/>
                <w:w w:val="99"/>
                <w:kern w:val="2"/>
                <w:sz w:val="21"/>
                <w:szCs w:val="21"/>
                <w:lang w:eastAsia="zh-CN"/>
              </w:rPr>
              <w:t>定</w:t>
            </w:r>
            <w:r w:rsidRPr="0034485F">
              <w:rPr>
                <w:rFonts w:ascii="宋体" w:hAnsi="宋体" w:cs="宋体" w:hint="eastAsia"/>
                <w:color w:val="000000" w:themeColor="text1"/>
                <w:w w:val="99"/>
                <w:kern w:val="2"/>
                <w:sz w:val="21"/>
                <w:szCs w:val="21"/>
                <w:lang w:eastAsia="zh-CN"/>
              </w:rPr>
              <w:t>向自镇流</w:t>
            </w:r>
            <w:r w:rsidRPr="0034485F">
              <w:rPr>
                <w:rFonts w:ascii="宋体" w:hAnsi="宋体" w:cs="宋体" w:hint="eastAsia"/>
                <w:color w:val="000000" w:themeColor="text1"/>
                <w:spacing w:val="1"/>
                <w:w w:val="99"/>
                <w:kern w:val="2"/>
                <w:sz w:val="21"/>
                <w:szCs w:val="21"/>
                <w:lang w:eastAsia="zh-CN"/>
              </w:rPr>
              <w:t>LE</w:t>
            </w:r>
            <w:r w:rsidRPr="0034485F">
              <w:rPr>
                <w:rFonts w:ascii="宋体" w:hAnsi="宋体" w:cs="宋体" w:hint="eastAsia"/>
                <w:color w:val="000000" w:themeColor="text1"/>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《室内照明用LED产品能效限定值及能效等级》（GB30255）</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spacing w:val="1"/>
                <w:w w:val="99"/>
                <w:kern w:val="2"/>
                <w:sz w:val="21"/>
                <w:szCs w:val="21"/>
              </w:rPr>
              <w:t>1</w:t>
            </w:r>
            <w:r w:rsidRPr="0034485F">
              <w:rPr>
                <w:rFonts w:ascii="宋体" w:hAnsi="宋体" w:hint="eastAsia"/>
                <w:color w:val="000000" w:themeColor="text1"/>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81"/>
              <w:ind w:left="7"/>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宋体" w:hint="eastAsia"/>
                <w:color w:val="000000" w:themeColor="text1"/>
                <w:spacing w:val="1"/>
                <w:w w:val="99"/>
                <w:kern w:val="2"/>
                <w:sz w:val="21"/>
                <w:szCs w:val="21"/>
              </w:rPr>
              <w:t>A020</w:t>
            </w:r>
            <w:r w:rsidRPr="0034485F">
              <w:rPr>
                <w:rFonts w:ascii="宋体" w:hAnsi="宋体" w:cs="宋体" w:hint="eastAsia"/>
                <w:color w:val="000000" w:themeColor="text1"/>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81" w:line="276" w:lineRule="auto"/>
              <w:ind w:left="7" w:right="5"/>
              <w:jc w:val="center"/>
              <w:rPr>
                <w:rFonts w:ascii="宋体" w:hAnsi="宋体" w:cs="宋体"/>
                <w:color w:val="000000" w:themeColor="text1"/>
                <w:kern w:val="2"/>
                <w:sz w:val="21"/>
                <w:szCs w:val="21"/>
                <w:lang w:eastAsia="zh-CN"/>
              </w:rPr>
            </w:pPr>
            <w:r w:rsidRPr="0034485F">
              <w:rPr>
                <w:rFonts w:ascii="宋体" w:hAnsi="宋体" w:cs="宋体" w:hint="eastAsia"/>
                <w:color w:val="000000" w:themeColor="text1"/>
                <w:spacing w:val="1"/>
                <w:w w:val="99"/>
                <w:kern w:val="2"/>
                <w:sz w:val="21"/>
                <w:szCs w:val="21"/>
                <w:lang w:eastAsia="zh-CN"/>
              </w:rPr>
              <w:t>A02</w:t>
            </w:r>
            <w:r w:rsidRPr="0034485F">
              <w:rPr>
                <w:rFonts w:ascii="宋体" w:hAnsi="宋体" w:cs="宋体" w:hint="eastAsia"/>
                <w:color w:val="000000" w:themeColor="text1"/>
                <w:w w:val="99"/>
                <w:kern w:val="2"/>
                <w:sz w:val="21"/>
                <w:szCs w:val="21"/>
                <w:lang w:eastAsia="zh-CN"/>
              </w:rPr>
              <w:t>09</w:t>
            </w:r>
            <w:r w:rsidRPr="0034485F">
              <w:rPr>
                <w:rFonts w:ascii="宋体" w:hAnsi="宋体" w:cs="宋体" w:hint="eastAsia"/>
                <w:color w:val="000000" w:themeColor="text1"/>
                <w:spacing w:val="1"/>
                <w:w w:val="99"/>
                <w:kern w:val="2"/>
                <w:sz w:val="21"/>
                <w:szCs w:val="21"/>
                <w:lang w:eastAsia="zh-CN"/>
              </w:rPr>
              <w:t>1</w:t>
            </w:r>
            <w:r w:rsidRPr="0034485F">
              <w:rPr>
                <w:rFonts w:ascii="宋体" w:hAnsi="宋体" w:cs="宋体" w:hint="eastAsia"/>
                <w:color w:val="000000" w:themeColor="text1"/>
                <w:w w:val="99"/>
                <w:kern w:val="2"/>
                <w:sz w:val="21"/>
                <w:szCs w:val="21"/>
                <w:lang w:eastAsia="zh-CN"/>
              </w:rPr>
              <w:t>001普通电视设备（</w:t>
            </w:r>
            <w:r w:rsidRPr="0034485F">
              <w:rPr>
                <w:rFonts w:ascii="宋体" w:hAnsi="宋体" w:cs="宋体" w:hint="eastAsia"/>
                <w:color w:val="000000" w:themeColor="text1"/>
                <w:spacing w:val="2"/>
                <w:w w:val="99"/>
                <w:kern w:val="2"/>
                <w:sz w:val="21"/>
                <w:szCs w:val="21"/>
                <w:lang w:eastAsia="zh-CN"/>
              </w:rPr>
              <w:t>电</w:t>
            </w:r>
            <w:r w:rsidRPr="0034485F">
              <w:rPr>
                <w:rFonts w:ascii="宋体" w:hAnsi="宋体" w:cs="宋体" w:hint="eastAsia"/>
                <w:color w:val="000000" w:themeColor="text1"/>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《平板电视能效限定值及能效等级》（GB24850）</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spacing w:val="1"/>
                <w:w w:val="99"/>
                <w:kern w:val="2"/>
                <w:sz w:val="21"/>
                <w:szCs w:val="21"/>
              </w:rPr>
              <w:t>1</w:t>
            </w:r>
            <w:r w:rsidRPr="0034485F">
              <w:rPr>
                <w:rFonts w:ascii="宋体" w:hAnsi="宋体" w:hint="eastAsia"/>
                <w:color w:val="000000" w:themeColor="text1"/>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宋体" w:hint="eastAsia"/>
                <w:color w:val="000000" w:themeColor="text1"/>
                <w:spacing w:val="1"/>
                <w:w w:val="99"/>
                <w:kern w:val="2"/>
                <w:sz w:val="21"/>
                <w:szCs w:val="21"/>
              </w:rPr>
              <w:t>A020</w:t>
            </w:r>
            <w:r w:rsidRPr="0034485F">
              <w:rPr>
                <w:rFonts w:ascii="宋体" w:hAnsi="宋体" w:cs="宋体" w:hint="eastAsia"/>
                <w:color w:val="000000" w:themeColor="text1"/>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line="276" w:lineRule="auto"/>
              <w:ind w:right="5"/>
              <w:jc w:val="center"/>
              <w:rPr>
                <w:rFonts w:ascii="宋体" w:hAnsi="宋体" w:cs="宋体"/>
                <w:color w:val="000000" w:themeColor="text1"/>
                <w:kern w:val="2"/>
                <w:sz w:val="21"/>
                <w:szCs w:val="21"/>
              </w:rPr>
            </w:pPr>
            <w:r w:rsidRPr="0034485F">
              <w:rPr>
                <w:rFonts w:ascii="宋体" w:hAnsi="宋体" w:cs="宋体" w:hint="eastAsia"/>
                <w:color w:val="000000" w:themeColor="text1"/>
                <w:spacing w:val="1"/>
                <w:w w:val="99"/>
                <w:kern w:val="2"/>
                <w:sz w:val="21"/>
                <w:szCs w:val="21"/>
              </w:rPr>
              <w:t>A02</w:t>
            </w:r>
            <w:r w:rsidRPr="0034485F">
              <w:rPr>
                <w:rFonts w:ascii="宋体" w:hAnsi="宋体" w:cs="宋体" w:hint="eastAsia"/>
                <w:color w:val="000000" w:themeColor="text1"/>
                <w:w w:val="99"/>
                <w:kern w:val="2"/>
                <w:sz w:val="21"/>
                <w:szCs w:val="21"/>
              </w:rPr>
              <w:t>09</w:t>
            </w:r>
            <w:r w:rsidRPr="0034485F">
              <w:rPr>
                <w:rFonts w:ascii="宋体" w:hAnsi="宋体" w:cs="宋体" w:hint="eastAsia"/>
                <w:color w:val="000000" w:themeColor="text1"/>
                <w:spacing w:val="1"/>
                <w:w w:val="99"/>
                <w:kern w:val="2"/>
                <w:sz w:val="21"/>
                <w:szCs w:val="21"/>
              </w:rPr>
              <w:t>1</w:t>
            </w:r>
            <w:r w:rsidRPr="0034485F">
              <w:rPr>
                <w:rFonts w:ascii="宋体" w:hAnsi="宋体" w:cs="宋体" w:hint="eastAsia"/>
                <w:color w:val="000000" w:themeColor="text1"/>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spacing w:val="10"/>
                <w:kern w:val="2"/>
                <w:sz w:val="21"/>
                <w:szCs w:val="21"/>
                <w:lang w:eastAsia="zh-CN"/>
              </w:rPr>
            </w:pPr>
            <w:r w:rsidRPr="0034485F">
              <w:rPr>
                <w:rFonts w:ascii="宋体" w:hAnsi="宋体" w:cs="宋体" w:hint="eastAsia"/>
                <w:color w:val="000000" w:themeColor="text1"/>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spacing w:val="1"/>
                <w:w w:val="99"/>
                <w:kern w:val="2"/>
                <w:sz w:val="21"/>
                <w:szCs w:val="21"/>
              </w:rPr>
              <w:t>1</w:t>
            </w:r>
            <w:r w:rsidRPr="0034485F">
              <w:rPr>
                <w:rFonts w:ascii="宋体" w:hAnsi="宋体" w:hint="eastAsia"/>
                <w:color w:val="000000" w:themeColor="text1"/>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76"/>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A02241000</w:t>
            </w:r>
            <w:r w:rsidRPr="0034485F">
              <w:rPr>
                <w:rFonts w:ascii="宋体" w:hAnsi="宋体" w:cs="宋体" w:hint="eastAsia"/>
                <w:color w:val="000000" w:themeColor="text1"/>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商用燃</w:t>
            </w:r>
            <w:r w:rsidRPr="0034485F">
              <w:rPr>
                <w:rFonts w:ascii="宋体" w:hAnsi="宋体" w:cs="宋体" w:hint="eastAsia"/>
                <w:color w:val="000000" w:themeColor="text1"/>
                <w:spacing w:val="2"/>
                <w:w w:val="99"/>
                <w:kern w:val="2"/>
                <w:sz w:val="21"/>
                <w:szCs w:val="21"/>
              </w:rPr>
              <w:t>气</w:t>
            </w:r>
            <w:r w:rsidRPr="0034485F">
              <w:rPr>
                <w:rFonts w:ascii="宋体" w:hAnsi="宋体" w:cs="宋体" w:hint="eastAsia"/>
                <w:color w:val="000000" w:themeColor="text1"/>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kern w:val="2"/>
                <w:sz w:val="21"/>
                <w:szCs w:val="21"/>
                <w:lang w:eastAsia="zh-CN"/>
              </w:rPr>
              <w:t>《商用燃气灶具能效限定值及能效等级》（GB30531）</w:t>
            </w:r>
          </w:p>
        </w:tc>
      </w:tr>
      <w:tr w:rsidR="0034485F" w:rsidRPr="0034485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r w:rsidRPr="0034485F">
              <w:rPr>
                <w:rFonts w:ascii="宋体" w:hAnsi="宋体" w:hint="eastAsia"/>
                <w:color w:val="000000" w:themeColor="text1"/>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w w:val="99"/>
                <w:kern w:val="2"/>
                <w:sz w:val="21"/>
                <w:szCs w:val="21"/>
              </w:rPr>
            </w:pPr>
            <w:r w:rsidRPr="0034485F">
              <w:rPr>
                <w:rFonts w:ascii="宋体" w:hAnsi="宋体" w:cs="宋体" w:hint="eastAsia"/>
                <w:color w:val="000000" w:themeColor="text1"/>
                <w:w w:val="99"/>
                <w:kern w:val="2"/>
                <w:sz w:val="21"/>
                <w:szCs w:val="21"/>
              </w:rPr>
              <w:t>★</w:t>
            </w:r>
            <w:r w:rsidRPr="0034485F">
              <w:rPr>
                <w:rFonts w:ascii="宋体" w:hAnsi="宋体" w:cs="仿宋_GB2312" w:hint="eastAsia"/>
                <w:color w:val="000000" w:themeColor="text1"/>
                <w:kern w:val="2"/>
                <w:sz w:val="21"/>
                <w:szCs w:val="21"/>
              </w:rPr>
              <w:t>A05020105</w:t>
            </w:r>
            <w:r w:rsidRPr="0034485F">
              <w:rPr>
                <w:rFonts w:ascii="宋体" w:hAnsi="宋体" w:cs="宋体" w:hint="eastAsia"/>
                <w:color w:val="000000" w:themeColor="text1"/>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kern w:val="2"/>
                <w:sz w:val="21"/>
                <w:szCs w:val="21"/>
                <w:lang w:eastAsia="zh-CN"/>
              </w:rPr>
              <w:t>《坐便器水效限定值及水效等级》</w:t>
            </w:r>
          </w:p>
          <w:p w:rsidR="00EF0FE3" w:rsidRPr="0034485F" w:rsidRDefault="00EF0FE3">
            <w:pPr>
              <w:pStyle w:val="TableParagraph"/>
              <w:spacing w:before="131"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kern w:val="2"/>
                <w:sz w:val="21"/>
                <w:szCs w:val="21"/>
                <w:lang w:eastAsia="zh-CN"/>
              </w:rPr>
              <w:t>（GB25502）</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kern w:val="2"/>
                <w:sz w:val="21"/>
                <w:szCs w:val="21"/>
                <w:lang w:eastAsia="zh-CN"/>
              </w:rPr>
              <w:t>《蹲便器用水效率限定值及用水效率等级》（GB30717）</w:t>
            </w:r>
          </w:p>
        </w:tc>
      </w:tr>
      <w:tr w:rsidR="0034485F" w:rsidRPr="0034485F">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widowControl/>
              <w:jc w:val="left"/>
              <w:rPr>
                <w:rFonts w:ascii="宋体" w:hAnsi="宋体" w:cs="宋体"/>
                <w:color w:val="000000" w:themeColor="text1"/>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cs="宋体" w:hint="eastAsia"/>
                <w:color w:val="000000" w:themeColor="text1"/>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kern w:val="2"/>
                <w:sz w:val="21"/>
                <w:szCs w:val="21"/>
                <w:lang w:eastAsia="zh-CN"/>
              </w:rPr>
              <w:t>《小便器用水效率限定值及用水效率等级》（GB28377）</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53"/>
              <w:ind w:left="7"/>
              <w:jc w:val="center"/>
              <w:rPr>
                <w:rFonts w:ascii="宋体" w:hAnsi="宋体" w:cs="宋体"/>
                <w:color w:val="000000" w:themeColor="text1"/>
                <w:kern w:val="2"/>
                <w:sz w:val="21"/>
                <w:szCs w:val="21"/>
              </w:rPr>
            </w:pPr>
            <w:r w:rsidRPr="0034485F">
              <w:rPr>
                <w:rFonts w:ascii="宋体" w:hAnsi="宋体" w:cs="宋体" w:hint="eastAsia"/>
                <w:color w:val="000000" w:themeColor="text1"/>
                <w:kern w:val="2"/>
                <w:sz w:val="21"/>
                <w:szCs w:val="21"/>
              </w:rPr>
              <w:t>★</w:t>
            </w:r>
            <w:r w:rsidRPr="0034485F">
              <w:rPr>
                <w:rFonts w:ascii="宋体" w:hAnsi="宋体" w:cs="仿宋_GB2312" w:hint="eastAsia"/>
                <w:color w:val="000000" w:themeColor="text1"/>
                <w:kern w:val="2"/>
                <w:sz w:val="21"/>
                <w:szCs w:val="21"/>
              </w:rPr>
              <w:t>A05020106</w:t>
            </w:r>
            <w:r w:rsidRPr="0034485F">
              <w:rPr>
                <w:rFonts w:ascii="宋体" w:hAnsi="宋体" w:cs="宋体" w:hint="eastAsia"/>
                <w:color w:val="000000" w:themeColor="text1"/>
                <w:kern w:val="2"/>
                <w:sz w:val="21"/>
                <w:szCs w:val="21"/>
              </w:rPr>
              <w:t>水</w:t>
            </w:r>
            <w:r w:rsidRPr="0034485F">
              <w:rPr>
                <w:rFonts w:ascii="宋体" w:hAnsi="宋体" w:cs="宋体" w:hint="eastAsia"/>
                <w:color w:val="000000" w:themeColor="text1"/>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53"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spacing w:val="10"/>
                <w:kern w:val="2"/>
                <w:sz w:val="21"/>
                <w:szCs w:val="21"/>
                <w:lang w:eastAsia="zh-CN"/>
              </w:rPr>
              <w:t>《水嘴用水效率限定值及用水效</w:t>
            </w:r>
            <w:r w:rsidRPr="0034485F">
              <w:rPr>
                <w:rFonts w:ascii="宋体" w:hAnsi="宋体" w:cs="宋体" w:hint="eastAsia"/>
                <w:color w:val="000000" w:themeColor="text1"/>
                <w:kern w:val="2"/>
                <w:sz w:val="21"/>
                <w:szCs w:val="21"/>
                <w:lang w:eastAsia="zh-CN"/>
              </w:rPr>
              <w:t>率等级》（GB 25501）</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12"/>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A05020107</w:t>
            </w:r>
            <w:r w:rsidRPr="0034485F">
              <w:rPr>
                <w:rFonts w:ascii="宋体" w:hAnsi="宋体" w:cs="宋体" w:hint="eastAsia"/>
                <w:color w:val="000000" w:themeColor="text1"/>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12"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spacing w:val="10"/>
                <w:kern w:val="2"/>
                <w:sz w:val="21"/>
                <w:szCs w:val="21"/>
                <w:lang w:eastAsia="zh-CN"/>
              </w:rPr>
              <w:t>《便器冲洗阀用水效率限定值及</w:t>
            </w:r>
            <w:r w:rsidRPr="0034485F">
              <w:rPr>
                <w:rFonts w:ascii="宋体" w:hAnsi="宋体" w:cs="宋体" w:hint="eastAsia"/>
                <w:color w:val="000000" w:themeColor="text1"/>
                <w:kern w:val="2"/>
                <w:sz w:val="21"/>
                <w:szCs w:val="21"/>
                <w:lang w:eastAsia="zh-CN"/>
              </w:rPr>
              <w:t>用水效率等级》（GB28379）</w:t>
            </w:r>
          </w:p>
        </w:tc>
      </w:tr>
      <w:tr w:rsidR="0034485F" w:rsidRPr="0034485F">
        <w:tc>
          <w:tcPr>
            <w:tcW w:w="67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jc w:val="center"/>
              <w:rPr>
                <w:rFonts w:ascii="宋体" w:hAnsi="宋体" w:cs="宋体"/>
                <w:color w:val="000000" w:themeColor="text1"/>
                <w:kern w:val="2"/>
                <w:sz w:val="21"/>
                <w:szCs w:val="21"/>
              </w:rPr>
            </w:pPr>
            <w:r w:rsidRPr="0034485F">
              <w:rPr>
                <w:rFonts w:ascii="宋体" w:hAnsi="宋体" w:hint="eastAsia"/>
                <w:color w:val="000000" w:themeColor="text1"/>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pStyle w:val="TableParagraph"/>
              <w:spacing w:before="131"/>
              <w:ind w:left="7"/>
              <w:jc w:val="center"/>
              <w:rPr>
                <w:rFonts w:ascii="宋体" w:hAnsi="宋体" w:cs="宋体"/>
                <w:color w:val="000000" w:themeColor="text1"/>
                <w:kern w:val="2"/>
                <w:sz w:val="21"/>
                <w:szCs w:val="21"/>
              </w:rPr>
            </w:pPr>
            <w:r w:rsidRPr="0034485F">
              <w:rPr>
                <w:rFonts w:ascii="宋体" w:hAnsi="宋体" w:cs="仿宋_GB2312" w:hint="eastAsia"/>
                <w:color w:val="000000" w:themeColor="text1"/>
                <w:kern w:val="2"/>
                <w:sz w:val="21"/>
                <w:szCs w:val="21"/>
              </w:rPr>
              <w:t>A05020110</w:t>
            </w:r>
            <w:r w:rsidRPr="0034485F">
              <w:rPr>
                <w:rFonts w:ascii="宋体" w:hAnsi="宋体" w:cs="宋体" w:hint="eastAsia"/>
                <w:color w:val="000000" w:themeColor="text1"/>
                <w:kern w:val="2"/>
                <w:sz w:val="21"/>
                <w:szCs w:val="21"/>
              </w:rPr>
              <w:t>淋浴</w:t>
            </w:r>
            <w:r w:rsidRPr="0034485F">
              <w:rPr>
                <w:rFonts w:ascii="宋体" w:hAnsi="宋体" w:cs="宋体" w:hint="eastAsia"/>
                <w:color w:val="000000" w:themeColor="text1"/>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EF0FE3" w:rsidRPr="0034485F" w:rsidRDefault="00EF0FE3">
            <w:pPr>
              <w:jc w:val="center"/>
              <w:rPr>
                <w:rFonts w:ascii="宋体" w:hAnsi="宋体"/>
                <w:color w:val="000000" w:themeColor="text1"/>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EF0FE3" w:rsidRPr="0034485F" w:rsidRDefault="00EF0FE3">
            <w:pPr>
              <w:pStyle w:val="TableParagraph"/>
              <w:spacing w:before="131" w:line="276" w:lineRule="auto"/>
              <w:ind w:left="7" w:right="4"/>
              <w:rPr>
                <w:rFonts w:ascii="宋体" w:hAnsi="宋体" w:cs="宋体"/>
                <w:color w:val="000000" w:themeColor="text1"/>
                <w:kern w:val="2"/>
                <w:sz w:val="21"/>
                <w:szCs w:val="21"/>
                <w:lang w:eastAsia="zh-CN"/>
              </w:rPr>
            </w:pPr>
            <w:r w:rsidRPr="0034485F">
              <w:rPr>
                <w:rFonts w:ascii="宋体" w:hAnsi="宋体" w:cs="宋体" w:hint="eastAsia"/>
                <w:color w:val="000000" w:themeColor="text1"/>
                <w:spacing w:val="10"/>
                <w:kern w:val="2"/>
                <w:sz w:val="21"/>
                <w:szCs w:val="21"/>
                <w:lang w:eastAsia="zh-CN"/>
              </w:rPr>
              <w:t>《淋浴器用水效率限定值及用水</w:t>
            </w:r>
            <w:r w:rsidRPr="0034485F">
              <w:rPr>
                <w:rFonts w:ascii="宋体" w:hAnsi="宋体" w:cs="宋体" w:hint="eastAsia"/>
                <w:color w:val="000000" w:themeColor="text1"/>
                <w:kern w:val="2"/>
                <w:sz w:val="21"/>
                <w:szCs w:val="21"/>
                <w:lang w:eastAsia="zh-CN"/>
              </w:rPr>
              <w:t>效率等级》（GB28378）</w:t>
            </w:r>
          </w:p>
        </w:tc>
      </w:tr>
    </w:tbl>
    <w:p w:rsidR="00EF0FE3" w:rsidRPr="0034485F" w:rsidRDefault="00EF0FE3">
      <w:pPr>
        <w:pStyle w:val="a7"/>
        <w:wordWrap w:val="0"/>
        <w:spacing w:after="0" w:line="440" w:lineRule="exact"/>
        <w:rPr>
          <w:rFonts w:ascii="宋体" w:hAnsi="宋体"/>
          <w:color w:val="000000" w:themeColor="text1"/>
          <w:szCs w:val="21"/>
        </w:rPr>
      </w:pPr>
      <w:r w:rsidRPr="0034485F">
        <w:rPr>
          <w:rFonts w:ascii="宋体" w:hAnsi="宋体" w:hint="eastAsia"/>
          <w:b/>
          <w:bCs/>
          <w:color w:val="000000" w:themeColor="text1"/>
          <w:szCs w:val="21"/>
        </w:rPr>
        <w:t>注：</w:t>
      </w:r>
      <w:r w:rsidRPr="0034485F">
        <w:rPr>
          <w:rFonts w:ascii="宋体" w:hAnsi="宋体"/>
          <w:color w:val="000000" w:themeColor="text1"/>
          <w:szCs w:val="21"/>
        </w:rPr>
        <w:t>1.</w:t>
      </w:r>
      <w:r w:rsidRPr="0034485F">
        <w:rPr>
          <w:rFonts w:ascii="宋体" w:hAnsi="宋体" w:hint="eastAsia"/>
          <w:color w:val="000000" w:themeColor="text1"/>
          <w:szCs w:val="21"/>
        </w:rPr>
        <w:t>节能产品认证应依据相关国家标准的最新版本，依据国家标准中二级能效（水效）指标。</w:t>
      </w:r>
    </w:p>
    <w:p w:rsidR="00EF0FE3" w:rsidRPr="0034485F" w:rsidRDefault="00EF0FE3">
      <w:pPr>
        <w:pStyle w:val="a7"/>
        <w:wordWrap w:val="0"/>
        <w:spacing w:after="0" w:line="440" w:lineRule="exact"/>
        <w:ind w:firstLine="465"/>
        <w:rPr>
          <w:rFonts w:ascii="宋体" w:hAnsi="宋体"/>
          <w:color w:val="000000" w:themeColor="text1"/>
          <w:szCs w:val="21"/>
        </w:rPr>
      </w:pPr>
      <w:r w:rsidRPr="0034485F">
        <w:rPr>
          <w:rFonts w:ascii="宋体" w:hAnsi="宋体"/>
          <w:color w:val="000000" w:themeColor="text1"/>
          <w:szCs w:val="21"/>
        </w:rPr>
        <w:t>2</w:t>
      </w:r>
      <w:r w:rsidRPr="0034485F">
        <w:rPr>
          <w:rFonts w:ascii="宋体" w:hAnsi="宋体" w:hint="eastAsia"/>
          <w:color w:val="000000" w:themeColor="text1"/>
          <w:szCs w:val="21"/>
        </w:rPr>
        <w:t>.以</w:t>
      </w:r>
      <w:r w:rsidRPr="0034485F">
        <w:rPr>
          <w:rFonts w:ascii="宋体" w:hAnsi="宋体"/>
          <w:color w:val="000000" w:themeColor="text1"/>
          <w:szCs w:val="21"/>
        </w:rPr>
        <w:t>“</w:t>
      </w:r>
      <w:r w:rsidRPr="0034485F">
        <w:rPr>
          <w:rFonts w:ascii="宋体" w:hAnsi="宋体" w:hint="eastAsia"/>
          <w:color w:val="000000" w:themeColor="text1"/>
          <w:szCs w:val="21"/>
        </w:rPr>
        <w:t>★</w:t>
      </w:r>
      <w:r w:rsidRPr="0034485F">
        <w:rPr>
          <w:rFonts w:ascii="宋体" w:hAnsi="宋体"/>
          <w:color w:val="000000" w:themeColor="text1"/>
          <w:szCs w:val="21"/>
        </w:rPr>
        <w:t>”</w:t>
      </w:r>
      <w:r w:rsidRPr="0034485F">
        <w:rPr>
          <w:rFonts w:ascii="宋体" w:hAnsi="宋体" w:hint="eastAsia"/>
          <w:color w:val="000000" w:themeColor="text1"/>
          <w:szCs w:val="21"/>
        </w:rPr>
        <w:t>标注的为政府强制采购产品。</w:t>
      </w:r>
    </w:p>
    <w:p w:rsidR="00EF0FE3" w:rsidRPr="0034485F" w:rsidRDefault="00EF0FE3">
      <w:pPr>
        <w:pStyle w:val="a7"/>
        <w:wordWrap w:val="0"/>
        <w:spacing w:after="0" w:line="440" w:lineRule="exact"/>
        <w:ind w:firstLine="465"/>
        <w:rPr>
          <w:rFonts w:ascii="宋体" w:hAnsi="宋体"/>
          <w:color w:val="000000" w:themeColor="text1"/>
          <w:szCs w:val="21"/>
        </w:rPr>
      </w:pPr>
      <w:r w:rsidRPr="0034485F">
        <w:rPr>
          <w:rFonts w:ascii="宋体" w:hAnsi="宋体" w:hint="eastAsia"/>
          <w:color w:val="000000" w:themeColor="text1"/>
          <w:szCs w:val="21"/>
        </w:rPr>
        <w:t>3.本表格原为《关于印发节能产品政府采购品目清单的通知》（财库〔2019〕19号）规定的表格附件，其中名称及编码已根据《财政部关于印发〈政府采购品目分类目录〉的通知》（财库〔2022〕31号）修改。</w:t>
      </w: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pStyle w:val="a7"/>
        <w:wordWrap w:val="0"/>
        <w:spacing w:after="0" w:line="440" w:lineRule="exact"/>
        <w:ind w:firstLine="465"/>
        <w:rPr>
          <w:rFonts w:ascii="宋体" w:hAnsi="宋体"/>
          <w:color w:val="000000" w:themeColor="text1"/>
          <w:szCs w:val="21"/>
        </w:rPr>
      </w:pPr>
    </w:p>
    <w:p w:rsidR="00EF0FE3" w:rsidRPr="0034485F" w:rsidRDefault="00EF0FE3">
      <w:pPr>
        <w:widowControl/>
        <w:jc w:val="left"/>
        <w:rPr>
          <w:rFonts w:ascii="黑体" w:eastAsia="黑体" w:hAnsi="黑体" w:cs="黑体"/>
          <w:color w:val="000000" w:themeColor="text1"/>
          <w:sz w:val="32"/>
          <w:szCs w:val="32"/>
        </w:rPr>
      </w:pPr>
      <w:r w:rsidRPr="0034485F">
        <w:rPr>
          <w:rFonts w:ascii="黑体" w:eastAsia="黑体" w:hAnsi="黑体" w:cs="黑体" w:hint="eastAsia"/>
          <w:color w:val="000000" w:themeColor="text1"/>
          <w:sz w:val="32"/>
          <w:szCs w:val="32"/>
        </w:rPr>
        <w:lastRenderedPageBreak/>
        <w:t>附件2：</w:t>
      </w:r>
    </w:p>
    <w:p w:rsidR="00EF0FE3" w:rsidRPr="0034485F" w:rsidRDefault="00EF0FE3">
      <w:pPr>
        <w:pStyle w:val="a7"/>
        <w:jc w:val="center"/>
        <w:rPr>
          <w:b/>
          <w:color w:val="000000" w:themeColor="text1"/>
          <w:sz w:val="28"/>
          <w:szCs w:val="28"/>
        </w:rPr>
      </w:pPr>
      <w:r w:rsidRPr="0034485F">
        <w:rPr>
          <w:rFonts w:hint="eastAsia"/>
          <w:b/>
          <w:color w:val="000000" w:themeColor="text1"/>
          <w:sz w:val="28"/>
          <w:szCs w:val="28"/>
        </w:rPr>
        <w:t>中小企业划型标准规定</w:t>
      </w:r>
    </w:p>
    <w:p w:rsidR="00EF0FE3" w:rsidRPr="0034485F" w:rsidRDefault="00EF0FE3">
      <w:pPr>
        <w:pStyle w:val="a7"/>
        <w:jc w:val="center"/>
        <w:rPr>
          <w:rFonts w:ascii="宋体" w:hAnsi="宋体"/>
          <w:color w:val="000000" w:themeColor="text1"/>
          <w:szCs w:val="21"/>
        </w:rPr>
      </w:pPr>
      <w:r w:rsidRPr="0034485F">
        <w:rPr>
          <w:rFonts w:ascii="宋体" w:hAnsi="宋体" w:hint="eastAsia"/>
          <w:color w:val="000000" w:themeColor="text1"/>
          <w:szCs w:val="21"/>
        </w:rPr>
        <w:t>工信部联企业[2011]300号</w:t>
      </w:r>
    </w:p>
    <w:p w:rsidR="00EF0FE3" w:rsidRPr="0034485F" w:rsidRDefault="00EF0FE3">
      <w:pPr>
        <w:pStyle w:val="a7"/>
        <w:rPr>
          <w:color w:val="000000" w:themeColor="text1"/>
          <w:szCs w:val="21"/>
        </w:rPr>
      </w:pP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hint="eastAsia"/>
          <w:color w:val="000000" w:themeColor="text1"/>
          <w:szCs w:val="21"/>
        </w:rPr>
        <w:t xml:space="preserve">　</w:t>
      </w:r>
      <w:r w:rsidRPr="0034485F">
        <w:rPr>
          <w:rFonts w:ascii="宋体" w:hAnsi="宋体" w:cs="宋体" w:hint="eastAsia"/>
          <w:color w:val="000000" w:themeColor="text1"/>
          <w:szCs w:val="21"/>
        </w:rPr>
        <w:t xml:space="preserve">　一、根据《中华人民共和国中小企业促进法》和《国务院关于进一步促进中小企业发展的若干意见》(国发[2009]36号)，制定本规定。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二、中小企业划分为中型、小型、微型三种类型，具体标准根据企业从业人员、营业收入、资产总额等指标，结合行业特点制定。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四、各行业划型标准为：</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（一）农、林、牧、渔业。营业收入20000万元以下的为中小微型企业。其中，营业收入500万元及以上的为中型企业，营业收入50万元及以上的为小型企业，营业收入50万元以下的为微型企业。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（八）邮政业。从业人员1000人以下或营业收入30000万元以下的为中小微型企业。其中，从业人员300人及以上，且营业收入2000万元及以上的为中型企业；从业人员20人及以上，且营业</w:t>
      </w:r>
      <w:r w:rsidRPr="0034485F">
        <w:rPr>
          <w:rFonts w:ascii="宋体" w:hAnsi="宋体" w:cs="宋体" w:hint="eastAsia"/>
          <w:color w:val="000000" w:themeColor="text1"/>
          <w:szCs w:val="21"/>
        </w:rPr>
        <w:lastRenderedPageBreak/>
        <w:t>收入100万元及以上的为小型企业；从业人员20人以下或营业收入100万元以下的为微型企业。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（十六）其他未列明行业。从业人员300人以下的为中小微型企业。其中，从业人员100人及以上的为中型企业；从业人员10人及以上的为小型企业；从业人员10人以下的为微型企业。</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五、企业类型的划分以统计部门的统计数据为依据。</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六、本规定适用于在中华人民共和国境内依法设立的各类所有制和各种组织形式的企业。个体工商户和本规定以外的行业，参照本规定进行划型。</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八、本规定由工业和信息化部、国家统计局会同有关部门根据《国民经济行业分类》修订情况和企业发展变化情况适时修订。</w:t>
      </w:r>
    </w:p>
    <w:p w:rsidR="00EF0FE3" w:rsidRPr="0034485F" w:rsidRDefault="00EF0FE3">
      <w:pPr>
        <w:pStyle w:val="a7"/>
        <w:wordWrap w:val="0"/>
        <w:spacing w:after="0" w:line="360" w:lineRule="exact"/>
        <w:rPr>
          <w:rFonts w:ascii="宋体" w:hAnsi="宋体" w:cs="宋体"/>
          <w:color w:val="000000" w:themeColor="text1"/>
          <w:szCs w:val="21"/>
        </w:rPr>
      </w:pPr>
      <w:r w:rsidRPr="0034485F">
        <w:rPr>
          <w:rFonts w:ascii="宋体" w:hAnsi="宋体" w:cs="宋体" w:hint="eastAsia"/>
          <w:color w:val="000000" w:themeColor="text1"/>
          <w:szCs w:val="21"/>
        </w:rPr>
        <w:t xml:space="preserve">　　九、本规定由工业和信息化部、国家统计局会同有关部门负责解释。</w:t>
      </w:r>
    </w:p>
    <w:p w:rsidR="00EF0FE3" w:rsidRPr="0034485F" w:rsidRDefault="00EF0FE3">
      <w:pPr>
        <w:pStyle w:val="a7"/>
        <w:wordWrap w:val="0"/>
        <w:spacing w:after="0" w:line="360" w:lineRule="exact"/>
        <w:ind w:firstLine="465"/>
        <w:rPr>
          <w:rFonts w:ascii="宋体" w:hAnsi="宋体" w:cs="宋体"/>
          <w:color w:val="000000" w:themeColor="text1"/>
          <w:szCs w:val="21"/>
        </w:rPr>
      </w:pPr>
      <w:r w:rsidRPr="0034485F">
        <w:rPr>
          <w:rFonts w:ascii="宋体" w:hAnsi="宋体" w:cs="宋体" w:hint="eastAsia"/>
          <w:color w:val="000000" w:themeColor="text1"/>
          <w:szCs w:val="21"/>
        </w:rPr>
        <w:t>十、本规定自发布之日起执行，原国家经贸委、原国家计委、财政部和国家统计局2003年颁布的《中小企业标准暂行规定》同时废止。</w:t>
      </w:r>
    </w:p>
    <w:p w:rsidR="00EF0FE3" w:rsidRPr="0034485F" w:rsidRDefault="00EF0FE3">
      <w:pPr>
        <w:pStyle w:val="1"/>
        <w:wordWrap w:val="0"/>
        <w:spacing w:before="0" w:after="0" w:line="520" w:lineRule="exact"/>
        <w:jc w:val="center"/>
        <w:rPr>
          <w:rFonts w:ascii="方正小标宋简体" w:eastAsia="方正小标宋简体" w:hAnsi="方正小标宋简体" w:cs="方正小标宋简体"/>
          <w:b w:val="0"/>
          <w:color w:val="000000" w:themeColor="text1"/>
        </w:rPr>
      </w:pPr>
      <w:r w:rsidRPr="0034485F">
        <w:rPr>
          <w:rFonts w:ascii="宋体" w:hAnsi="宋体" w:cs="宋体" w:hint="eastAsia"/>
          <w:color w:val="000000" w:themeColor="text1"/>
          <w:sz w:val="20"/>
          <w:szCs w:val="20"/>
        </w:rPr>
        <w:br w:type="page"/>
      </w:r>
      <w:bookmarkStart w:id="67" w:name="_Toc74322011"/>
      <w:bookmarkStart w:id="68" w:name="_Toc7342"/>
      <w:bookmarkStart w:id="69" w:name="_Toc32421"/>
      <w:r w:rsidRPr="0034485F">
        <w:rPr>
          <w:rFonts w:ascii="方正小标宋简体" w:eastAsia="方正小标宋简体" w:hAnsi="方正小标宋简体" w:cs="方正小标宋简体" w:hint="eastAsia"/>
          <w:b w:val="0"/>
          <w:color w:val="000000" w:themeColor="text1"/>
        </w:rPr>
        <w:lastRenderedPageBreak/>
        <w:t xml:space="preserve">第四章  </w:t>
      </w:r>
      <w:bookmarkStart w:id="70" w:name="_Hlk68601507"/>
      <w:r w:rsidRPr="0034485F">
        <w:rPr>
          <w:rFonts w:ascii="方正小标宋简体" w:eastAsia="方正小标宋简体" w:hAnsi="方正小标宋简体" w:cs="方正小标宋简体" w:hint="eastAsia"/>
          <w:b w:val="0"/>
          <w:color w:val="000000" w:themeColor="text1"/>
        </w:rPr>
        <w:t>评审程序和评定成交的标准</w:t>
      </w:r>
      <w:bookmarkEnd w:id="67"/>
      <w:bookmarkEnd w:id="68"/>
      <w:bookmarkEnd w:id="69"/>
      <w:bookmarkEnd w:id="70"/>
    </w:p>
    <w:p w:rsidR="00EF0FE3" w:rsidRPr="0034485F" w:rsidRDefault="00EF0FE3">
      <w:pPr>
        <w:wordWrap w:val="0"/>
        <w:spacing w:line="520" w:lineRule="exact"/>
        <w:jc w:val="center"/>
        <w:rPr>
          <w:rFonts w:ascii="宋体" w:hAnsi="宋体"/>
          <w:b/>
          <w:color w:val="000000" w:themeColor="text1"/>
          <w:sz w:val="32"/>
          <w:szCs w:val="32"/>
        </w:rPr>
      </w:pPr>
    </w:p>
    <w:p w:rsidR="00EF0FE3" w:rsidRPr="0034485F" w:rsidRDefault="00EF0FE3">
      <w:pPr>
        <w:wordWrap w:val="0"/>
        <w:spacing w:line="440" w:lineRule="exact"/>
        <w:jc w:val="center"/>
        <w:rPr>
          <w:rFonts w:ascii="宋体" w:hAnsi="宋体"/>
          <w:b/>
          <w:bCs/>
          <w:color w:val="000000" w:themeColor="text1"/>
          <w:sz w:val="32"/>
          <w:szCs w:val="32"/>
        </w:rPr>
      </w:pPr>
      <w:r w:rsidRPr="0034485F">
        <w:rPr>
          <w:rFonts w:ascii="宋体" w:hAnsi="宋体" w:hint="eastAsia"/>
          <w:b/>
          <w:bCs/>
          <w:color w:val="000000" w:themeColor="text1"/>
          <w:sz w:val="32"/>
          <w:szCs w:val="32"/>
        </w:rPr>
        <w:t>一、评审程序</w:t>
      </w:r>
    </w:p>
    <w:p w:rsidR="00EF0FE3" w:rsidRPr="0034485F" w:rsidRDefault="00EF0FE3">
      <w:pPr>
        <w:wordWrap w:val="0"/>
        <w:spacing w:line="440" w:lineRule="exact"/>
        <w:ind w:firstLineChars="200" w:firstLine="482"/>
        <w:rPr>
          <w:rFonts w:ascii="宋体" w:hAnsi="宋体" w:cs="宋体"/>
          <w:b/>
          <w:bCs/>
          <w:color w:val="000000" w:themeColor="text1"/>
          <w:sz w:val="24"/>
        </w:rPr>
      </w:pPr>
    </w:p>
    <w:p w:rsidR="00EF0FE3" w:rsidRPr="0034485F" w:rsidRDefault="00EF0FE3">
      <w:pPr>
        <w:wordWrap w:val="0"/>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1.确认谈判文件</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由谈判小组确认谈判文件。</w:t>
      </w:r>
    </w:p>
    <w:p w:rsidR="00EF0FE3" w:rsidRPr="0034485F" w:rsidRDefault="00EF0FE3">
      <w:pPr>
        <w:wordWrap w:val="0"/>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2.资格审查</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2.1响应文件开启后，谈判小组依法对供应商的资格证明文件进行审查。</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注：</w:t>
      </w:r>
      <w:r w:rsidRPr="0034485F">
        <w:rPr>
          <w:rFonts w:ascii="宋体" w:hAnsi="宋体" w:hint="eastAsia"/>
          <w:color w:val="000000" w:themeColor="text1"/>
        </w:rPr>
        <w:t>谈判小组</w:t>
      </w:r>
      <w:r w:rsidRPr="0034485F">
        <w:rPr>
          <w:rFonts w:ascii="宋体" w:hAnsi="宋体" w:cs="宋体" w:hint="eastAsia"/>
          <w:color w:val="000000" w:themeColor="text1"/>
          <w:szCs w:val="21"/>
        </w:rPr>
        <w:t>在资格审查结束前，对供应商进行信用查询。</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（1）查询渠道：广西政府采购云平台“信用中国”网站(www.creditchina.gov.cn)、中国政府采购网(www.ccgp.gov.cn)链接入口。</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（2）信用查询截至时点：资格审查结束前。</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（3）查询记录和证据留存方式：在查询网站中直接查询，截图另存为电子文档作为评审资料保存。</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34485F">
        <w:rPr>
          <w:rFonts w:ascii="宋体" w:hAnsi="宋体"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34485F">
        <w:rPr>
          <w:rFonts w:ascii="宋体" w:hAnsi="宋体" w:cs="宋体" w:hint="eastAsia"/>
          <w:color w:val="000000" w:themeColor="text1"/>
          <w:szCs w:val="21"/>
        </w:rPr>
        <w:t>。</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2.2资格审查标准为</w:t>
      </w:r>
      <w:proofErr w:type="gramStart"/>
      <w:r w:rsidRPr="0034485F">
        <w:rPr>
          <w:rFonts w:ascii="宋体" w:hAnsi="宋体" w:cs="宋体" w:hint="eastAsia"/>
          <w:color w:val="000000" w:themeColor="text1"/>
          <w:szCs w:val="21"/>
        </w:rPr>
        <w:t>本谈判</w:t>
      </w:r>
      <w:proofErr w:type="gramEnd"/>
      <w:r w:rsidRPr="0034485F">
        <w:rPr>
          <w:rFonts w:ascii="宋体" w:hAnsi="宋体" w:cs="宋体" w:hint="eastAsia"/>
          <w:color w:val="000000" w:themeColor="text1"/>
          <w:szCs w:val="21"/>
        </w:rPr>
        <w:t>文件中载明对供应商资格要求的条件。本项目资格审查采用合格制，凡符合谈判文件规定的供应商资格要求的供应商均通过资格审查。</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2.3 供应商有下列情形之一的，资格审查不通过，其响应文件按无效处理：</w:t>
      </w:r>
    </w:p>
    <w:p w:rsidR="00EF0FE3" w:rsidRPr="0034485F" w:rsidRDefault="00EF0FE3">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（1）不具备谈判文件中规定的资格要求的；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（2）未按谈判文件规定的方式获取</w:t>
      </w:r>
      <w:proofErr w:type="gramStart"/>
      <w:r w:rsidRPr="0034485F">
        <w:rPr>
          <w:rFonts w:ascii="宋体" w:hAnsi="宋体" w:cs="宋体" w:hint="eastAsia"/>
          <w:color w:val="000000" w:themeColor="text1"/>
          <w:szCs w:val="21"/>
        </w:rPr>
        <w:t>本谈判</w:t>
      </w:r>
      <w:proofErr w:type="gramEnd"/>
      <w:r w:rsidRPr="0034485F">
        <w:rPr>
          <w:rFonts w:ascii="宋体" w:hAnsi="宋体" w:cs="宋体" w:hint="eastAsia"/>
          <w:color w:val="000000" w:themeColor="text1"/>
          <w:szCs w:val="21"/>
        </w:rPr>
        <w:t>文件的供应商；</w:t>
      </w:r>
    </w:p>
    <w:p w:rsidR="00EF0FE3" w:rsidRPr="0034485F" w:rsidRDefault="00EF0FE3">
      <w:pPr>
        <w:wordWrap w:val="0"/>
        <w:spacing w:line="440" w:lineRule="exact"/>
        <w:ind w:firstLineChars="200" w:firstLine="420"/>
        <w:contextualSpacing/>
        <w:rPr>
          <w:rFonts w:ascii="宋体" w:hAnsi="宋体" w:cs="宋体"/>
          <w:color w:val="000000" w:themeColor="text1"/>
          <w:szCs w:val="21"/>
        </w:rPr>
      </w:pPr>
      <w:r w:rsidRPr="0034485F">
        <w:rPr>
          <w:rFonts w:ascii="宋体" w:hAnsi="宋体" w:cs="宋体" w:hint="eastAsia"/>
          <w:color w:val="000000" w:themeColor="text1"/>
          <w:szCs w:val="21"/>
        </w:rPr>
        <w:t>（3）响应文件中的资格证明文件缺少任一项“供应商须知前附表”资格证明文件规定的“必须提供”的文件资料的；</w:t>
      </w:r>
    </w:p>
    <w:p w:rsidR="00EF0FE3" w:rsidRPr="0034485F" w:rsidRDefault="00EF0FE3">
      <w:pPr>
        <w:wordWrap w:val="0"/>
        <w:spacing w:line="440" w:lineRule="exact"/>
        <w:ind w:firstLineChars="200" w:firstLine="420"/>
        <w:contextualSpacing/>
        <w:rPr>
          <w:rFonts w:ascii="宋体" w:hAnsi="宋体" w:cs="宋体"/>
          <w:color w:val="000000" w:themeColor="text1"/>
          <w:szCs w:val="21"/>
        </w:rPr>
      </w:pPr>
      <w:r w:rsidRPr="0034485F">
        <w:rPr>
          <w:rFonts w:ascii="宋体" w:hAnsi="宋体" w:cs="宋体" w:hint="eastAsia"/>
          <w:color w:val="000000" w:themeColor="text1"/>
          <w:szCs w:val="21"/>
        </w:rPr>
        <w:t>（4）响应文件中的资格证明文件出现任一项不符合“供应商须知前附表”资格证明文件规定的“必须提供”的文件资料要求或者无效的；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（5）同一合同项下的不同供应商，单位负责人为同一人或者存在直接控股、管理关系的；为本项目提供</w:t>
      </w:r>
      <w:proofErr w:type="gramStart"/>
      <w:r w:rsidRPr="0034485F">
        <w:rPr>
          <w:rFonts w:ascii="宋体" w:hAnsi="宋体" w:cs="宋体" w:hint="eastAsia"/>
          <w:color w:val="000000" w:themeColor="text1"/>
          <w:szCs w:val="21"/>
        </w:rPr>
        <w:t>过整体</w:t>
      </w:r>
      <w:proofErr w:type="gramEnd"/>
      <w:r w:rsidRPr="0034485F">
        <w:rPr>
          <w:rFonts w:ascii="宋体" w:hAnsi="宋体" w:cs="宋体" w:hint="eastAsia"/>
          <w:color w:val="000000" w:themeColor="text1"/>
          <w:szCs w:val="21"/>
        </w:rPr>
        <w:t>设计、规范编制或者项目管理、监理、检测等服务的供应商，再参加该采购项目的其他采购活动的。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2.4通过资格审查的合格供应商不足3家（本章3.7条规定除外）的，不得进入符合性审查环节，应当重新开展采购活动。</w:t>
      </w:r>
    </w:p>
    <w:p w:rsidR="00EF0FE3" w:rsidRPr="0034485F" w:rsidRDefault="00EF0FE3">
      <w:pPr>
        <w:wordWrap w:val="0"/>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3.符合性审查</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3.1谈判小组应当对符合资格的供应商的响应文件进行竞标报价、商务、技术等实质性要求符合性审查，以确定其是否满足谈判文件的实质性要求。</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3.2谈判小组在对响应文件进行符合性审查时，可以要求供应商对响应文件中含义不明确、同类问题表述不一致或者有明显文字和计算错误的内容等</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必要的澄清、说明或者更正。供应商的澄清、说明或者更正不得超出响应文件的范围或者改变响应文件的实质性内容。</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3.3谈判小组要求供应商澄清、说明或者更正响应文件应当以电子澄清函形式</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。供应商的澄清、说明或者更正应当</w:t>
      </w:r>
      <w:proofErr w:type="gramStart"/>
      <w:r w:rsidRPr="0034485F">
        <w:rPr>
          <w:rFonts w:ascii="宋体" w:hAnsi="宋体" w:cs="宋体" w:hint="eastAsia"/>
          <w:color w:val="000000" w:themeColor="text1"/>
          <w:szCs w:val="21"/>
        </w:rPr>
        <w:t>已电子</w:t>
      </w:r>
      <w:proofErr w:type="gramEnd"/>
      <w:r w:rsidRPr="0034485F">
        <w:rPr>
          <w:rFonts w:ascii="宋体" w:hAnsi="宋体" w:cs="宋体" w:hint="eastAsia"/>
          <w:color w:val="000000" w:themeColor="text1"/>
          <w:szCs w:val="21"/>
        </w:rPr>
        <w:t>回函形式按照谈判小组的要求</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明确的澄清、说明或者更正，未按谈判小组的要求</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明确澄清、说明或者更正的供应商的响应文件将按照有利于采购人的原则由谈判小组进行判定。供应商的澄清、说明或者更正必须加盖电子</w:t>
      </w:r>
      <w:r w:rsidRPr="0034485F">
        <w:rPr>
          <w:rFonts w:ascii="宋体" w:hAnsi="宋体" w:hint="eastAsia"/>
          <w:color w:val="000000" w:themeColor="text1"/>
        </w:rPr>
        <w:t>签章</w:t>
      </w:r>
      <w:r w:rsidRPr="0034485F">
        <w:rPr>
          <w:rFonts w:ascii="宋体" w:hAnsi="宋体" w:cs="宋体" w:hint="eastAsia"/>
          <w:color w:val="000000" w:themeColor="text1"/>
          <w:szCs w:val="21"/>
        </w:rPr>
        <w:t>。</w:t>
      </w:r>
    </w:p>
    <w:p w:rsidR="00EF0FE3" w:rsidRPr="0034485F" w:rsidRDefault="00EF0FE3">
      <w:pPr>
        <w:wordWrap w:val="0"/>
        <w:spacing w:line="440" w:lineRule="exact"/>
        <w:ind w:firstLineChars="200" w:firstLine="420"/>
        <w:rPr>
          <w:rFonts w:ascii="宋体" w:hAnsi="宋体" w:cs="Courier New"/>
          <w:color w:val="000000" w:themeColor="text1"/>
          <w:szCs w:val="21"/>
        </w:rPr>
      </w:pPr>
      <w:r w:rsidRPr="0034485F">
        <w:rPr>
          <w:rFonts w:ascii="宋体" w:hAnsi="宋体" w:cs="Courier New" w:hint="eastAsia"/>
          <w:color w:val="000000" w:themeColor="text1"/>
          <w:szCs w:val="21"/>
        </w:rPr>
        <w:t>异常情况处理：如</w:t>
      </w:r>
      <w:proofErr w:type="gramStart"/>
      <w:r w:rsidRPr="0034485F">
        <w:rPr>
          <w:rFonts w:ascii="宋体" w:hAnsi="宋体" w:cs="Courier New" w:hint="eastAsia"/>
          <w:color w:val="000000" w:themeColor="text1"/>
          <w:szCs w:val="21"/>
        </w:rPr>
        <w:t>遇无法</w:t>
      </w:r>
      <w:proofErr w:type="gramEnd"/>
      <w:r w:rsidRPr="0034485F">
        <w:rPr>
          <w:rFonts w:ascii="宋体" w:hAnsi="宋体" w:cs="Courier New" w:hint="eastAsia"/>
          <w:color w:val="000000" w:themeColor="text1"/>
          <w:szCs w:val="21"/>
        </w:rPr>
        <w:t>正常使用线上发送澄清函的情况，将启动书面形式办理。启动书面形式办理的情况下，谈判小组以书面形式要求供应商在规定时间内</w:t>
      </w:r>
      <w:proofErr w:type="gramStart"/>
      <w:r w:rsidRPr="0034485F">
        <w:rPr>
          <w:rFonts w:ascii="宋体" w:hAnsi="宋体" w:cs="Courier New" w:hint="eastAsia"/>
          <w:color w:val="000000" w:themeColor="text1"/>
          <w:szCs w:val="21"/>
        </w:rPr>
        <w:t>作出</w:t>
      </w:r>
      <w:proofErr w:type="gramEnd"/>
      <w:r w:rsidRPr="0034485F">
        <w:rPr>
          <w:rFonts w:ascii="宋体" w:hAnsi="宋体" w:cs="Courier New" w:hint="eastAsia"/>
          <w:color w:val="000000" w:themeColor="text1"/>
          <w:szCs w:val="21"/>
        </w:rPr>
        <w:t>必要的澄清、说明或者补正。供应商的澄清、说明或者补正必须采用书面形式，并加盖公章，或者由法定代表人或者其授权的代表签字。</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 xml:space="preserve">3.4首次响应文件报价出现前后不一致的，按照下列规定修正： </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（1）响应文件中报价表内容与响应文件中相应内容不一致的，以报价表为准；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（2）大写金额和小写金额不一致的，以大写金额为准；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（3）单价金额小数点或者百分比有明显错位的，以报价表的总价为准，并修改单价；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（4）总价金额与按单价汇总金额不一致的，以单价金额计算结果为准。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同时出现两种以上不一致的，按照以上（1）～（4）规定的顺序逐条进行修正。修正后的报价</w:t>
      </w:r>
      <w:proofErr w:type="gramStart"/>
      <w:r w:rsidRPr="0034485F">
        <w:rPr>
          <w:rFonts w:ascii="宋体" w:hAnsi="宋体" w:cs="宋体" w:hint="eastAsia"/>
          <w:color w:val="000000" w:themeColor="text1"/>
          <w:szCs w:val="21"/>
        </w:rPr>
        <w:t>经供应</w:t>
      </w:r>
      <w:proofErr w:type="gramEnd"/>
      <w:r w:rsidRPr="0034485F">
        <w:rPr>
          <w:rFonts w:ascii="宋体" w:hAnsi="宋体" w:cs="宋体" w:hint="eastAsia"/>
          <w:color w:val="000000" w:themeColor="text1"/>
          <w:szCs w:val="21"/>
        </w:rPr>
        <w:t>商确认后产生约束力，供应商不确认的，其响应文件按无效响应处理。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3.5商务技术报价评审</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在评审时，如发现下列情形之一的，将被视为响应文件无效响应处理：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（1）商务技术评审</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1）响应文件未按谈判文件要求签署、盖章的；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 xml:space="preserve">2）委托代理人未能出具有效身份证或者出具的身份证与授权委托书中的信息不符的； </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3）提交的竞标保证金无效的或者未按照谈判文件的规定提交竞标保证金；</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5）商务要求允许负偏离的条款数超过“供应商须知前附表”规定项数的；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6）未对竞标有效期</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响应或者响应文件承诺的竞标有效期不满足谈判文件要求；</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7）响应文件的实质性内容未使用中文表述、使用计量单位不符合谈判文件要求的；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8）响应文件中的文件资料因填写不齐全或者内容虚假或者出现其他情形而导致被谈判小组认定无效的；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9）响应文件含有采购人不能接受的附加条件的；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10）属于“供应商须知正文”第7.5条的情形的；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11）技术评审允许负偏离的条款数超过“供应商须知前附表”规定项数的；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12）虚假竞标，或者出现其他情形而导致被谈判小组认定无效的；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13）</w:t>
      </w:r>
      <w:bookmarkStart w:id="71" w:name="_Hlk71704147"/>
      <w:r w:rsidRPr="0034485F">
        <w:rPr>
          <w:rFonts w:ascii="宋体" w:hAnsi="宋体" w:cs="宋体" w:hint="eastAsia"/>
          <w:color w:val="000000" w:themeColor="text1"/>
          <w:szCs w:val="21"/>
        </w:rPr>
        <w:t>谈判文件未载明允许提供备选（替代）竞标方案或明确不允许提供备选（替代）竞标方案时，供应商提供了备选（替代）竞标方案的；</w:t>
      </w:r>
      <w:bookmarkEnd w:id="71"/>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14）响应文件标注的项目名称或者项目编号与谈判文件标注的项目名称或者项目编号不一致的；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15）</w:t>
      </w:r>
      <w:r w:rsidRPr="0034485F">
        <w:rPr>
          <w:rFonts w:ascii="宋体" w:hAnsi="宋体" w:hint="eastAsia"/>
          <w:color w:val="000000" w:themeColor="text1"/>
          <w:szCs w:val="21"/>
        </w:rPr>
        <w:t>谈判文件明确不允许分包，响应文件拟分包的；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16）未响应谈判文件实质性要求；</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17）法律、法规和谈判文件规定的其他无效情形。</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（2）报价评审</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1）响应文件未提供“供应商须知前附表”报价文件中规定的“竞标报价表”的；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2）未采用人民币报价或者未按照谈判文件标明的币种报价的；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3）供应商未就所竞标分标进行报价或者存在漏项报价；供应商未就所竞标分标的单项内容</w:t>
      </w:r>
      <w:proofErr w:type="gramStart"/>
      <w:r w:rsidRPr="0034485F">
        <w:rPr>
          <w:rFonts w:ascii="宋体" w:hAnsi="宋体" w:cs="宋体" w:hint="eastAsia"/>
          <w:color w:val="000000" w:themeColor="text1"/>
          <w:szCs w:val="21"/>
        </w:rPr>
        <w:t>作唯一</w:t>
      </w:r>
      <w:proofErr w:type="gramEnd"/>
      <w:r w:rsidRPr="0034485F">
        <w:rPr>
          <w:rFonts w:ascii="宋体" w:hAnsi="宋体" w:cs="宋体" w:hint="eastAsia"/>
          <w:color w:val="000000" w:themeColor="text1"/>
          <w:szCs w:val="21"/>
        </w:rPr>
        <w:t>报价；供应商未就所竞标分标的全部内容作完整唯一总价报价；供应商响应文件中存在有选择、有条件报价的（谈判文件允许有备选方案或者其他约定的除外）；</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4）竞标报价（包含首次报价、最后报价）超过所竞标分</w:t>
      </w:r>
      <w:proofErr w:type="gramStart"/>
      <w:r w:rsidRPr="0034485F">
        <w:rPr>
          <w:rFonts w:ascii="宋体" w:hAnsi="宋体" w:cs="宋体" w:hint="eastAsia"/>
          <w:color w:val="000000" w:themeColor="text1"/>
          <w:szCs w:val="21"/>
        </w:rPr>
        <w:t>标规定</w:t>
      </w:r>
      <w:proofErr w:type="gramEnd"/>
      <w:r w:rsidRPr="0034485F">
        <w:rPr>
          <w:rFonts w:ascii="宋体" w:hAnsi="宋体" w:cs="宋体" w:hint="eastAsia"/>
          <w:color w:val="000000" w:themeColor="text1"/>
          <w:szCs w:val="21"/>
        </w:rPr>
        <w:t>的采购预算金额或者最高限价的（如本项目公布了最高限价）；竞标报价（包含首次报价、最后报价）超过谈判文件分项采购预算金额或者最高限价的（如本项目公布了最高限价）；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5）修正后的报价，供应商不确认的；或者</w:t>
      </w:r>
      <w:proofErr w:type="gramStart"/>
      <w:r w:rsidRPr="0034485F">
        <w:rPr>
          <w:rFonts w:ascii="宋体" w:hAnsi="宋体" w:cs="宋体" w:hint="eastAsia"/>
          <w:color w:val="000000" w:themeColor="text1"/>
          <w:szCs w:val="21"/>
        </w:rPr>
        <w:t>经供应</w:t>
      </w:r>
      <w:proofErr w:type="gramEnd"/>
      <w:r w:rsidRPr="0034485F">
        <w:rPr>
          <w:rFonts w:ascii="宋体" w:hAnsi="宋体" w:cs="宋体" w:hint="eastAsia"/>
          <w:color w:val="000000" w:themeColor="text1"/>
          <w:szCs w:val="21"/>
        </w:rPr>
        <w:t>商确认修正后的竞标报价（包含首次报价、最后报价）超过所竞标分</w:t>
      </w:r>
      <w:proofErr w:type="gramStart"/>
      <w:r w:rsidRPr="0034485F">
        <w:rPr>
          <w:rFonts w:ascii="宋体" w:hAnsi="宋体" w:cs="宋体" w:hint="eastAsia"/>
          <w:color w:val="000000" w:themeColor="text1"/>
          <w:szCs w:val="21"/>
        </w:rPr>
        <w:t>标规定</w:t>
      </w:r>
      <w:proofErr w:type="gramEnd"/>
      <w:r w:rsidRPr="0034485F">
        <w:rPr>
          <w:rFonts w:ascii="宋体" w:hAnsi="宋体" w:cs="宋体" w:hint="eastAsia"/>
          <w:color w:val="000000" w:themeColor="text1"/>
          <w:szCs w:val="21"/>
        </w:rPr>
        <w:t>的采购预算金额或者最高限价（如本项目公布了最高限价）；或者</w:t>
      </w:r>
      <w:proofErr w:type="gramStart"/>
      <w:r w:rsidRPr="0034485F">
        <w:rPr>
          <w:rFonts w:ascii="宋体" w:hAnsi="宋体" w:cs="宋体" w:hint="eastAsia"/>
          <w:color w:val="000000" w:themeColor="text1"/>
          <w:szCs w:val="21"/>
        </w:rPr>
        <w:t>经供应</w:t>
      </w:r>
      <w:proofErr w:type="gramEnd"/>
      <w:r w:rsidRPr="0034485F">
        <w:rPr>
          <w:rFonts w:ascii="宋体" w:hAnsi="宋体" w:cs="宋体" w:hint="eastAsia"/>
          <w:color w:val="000000" w:themeColor="text1"/>
          <w:szCs w:val="21"/>
        </w:rPr>
        <w:t>商确认修正后竞标报价（包含首次报价、最后报价）超过谈判文件分项采购预算金额或者最高限价的（如本项目公布了最高限价）；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6）</w:t>
      </w:r>
      <w:r w:rsidRPr="0034485F">
        <w:rPr>
          <w:rFonts w:ascii="宋体" w:hAnsi="宋体" w:hint="eastAsia"/>
          <w:color w:val="000000" w:themeColor="text1"/>
          <w:szCs w:val="21"/>
        </w:rPr>
        <w:t>响应文件响应的标的数量及单位与竞争性谈判采购文件要求实质性不一致的。</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3.6谈判小组对响应文件进行评审，未实质性响应谈判文件的响应文件按无效处理。谈判小组应当</w:t>
      </w:r>
      <w:proofErr w:type="gramStart"/>
      <w:r w:rsidRPr="0034485F">
        <w:rPr>
          <w:rFonts w:ascii="宋体" w:hAnsi="宋体" w:cs="宋体" w:hint="eastAsia"/>
          <w:color w:val="000000" w:themeColor="text1"/>
          <w:szCs w:val="21"/>
        </w:rPr>
        <w:t>将资格</w:t>
      </w:r>
      <w:proofErr w:type="gramEnd"/>
      <w:r w:rsidRPr="0034485F">
        <w:rPr>
          <w:rFonts w:ascii="宋体" w:hAnsi="宋体" w:cs="宋体" w:hint="eastAsia"/>
          <w:color w:val="000000" w:themeColor="text1"/>
          <w:szCs w:val="21"/>
        </w:rPr>
        <w:t>和符合性不通过的情况告知有关供应商。谈判小组从符合谈判文件规定的相应资格条件的供应商名单中确定不少于3家的供应商参加谈判。</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3.8除本章3.7条规定的情形外，通过符合性审查的合格供应商不足3家的，不得进入谈判环节，应当重新开展采购活动。</w:t>
      </w:r>
    </w:p>
    <w:p w:rsidR="00EF0FE3" w:rsidRPr="0034485F" w:rsidRDefault="00EF0FE3">
      <w:pPr>
        <w:wordWrap w:val="0"/>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4.谈判程序</w:t>
      </w:r>
    </w:p>
    <w:p w:rsidR="00EF0FE3" w:rsidRPr="0034485F" w:rsidRDefault="00EF0FE3">
      <w:pPr>
        <w:wordWrap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4.1谈判小组</w:t>
      </w:r>
      <w:r w:rsidRPr="0034485F">
        <w:rPr>
          <w:rFonts w:ascii="宋体" w:hAnsi="宋体" w:cs="宋体" w:hint="eastAsia"/>
          <w:color w:val="000000" w:themeColor="text1"/>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4.3对谈判文件</w:t>
      </w:r>
      <w:proofErr w:type="gramStart"/>
      <w:r w:rsidRPr="0034485F">
        <w:rPr>
          <w:rFonts w:ascii="宋体" w:hAnsi="宋体" w:cs="宋体" w:hint="eastAsia"/>
          <w:color w:val="000000" w:themeColor="text1"/>
          <w:szCs w:val="21"/>
        </w:rPr>
        <w:t>作出</w:t>
      </w:r>
      <w:proofErr w:type="gramEnd"/>
      <w:r w:rsidRPr="0034485F">
        <w:rPr>
          <w:rFonts w:ascii="宋体" w:hAnsi="宋体" w:cs="宋体" w:hint="eastAsia"/>
          <w:color w:val="000000" w:themeColor="text1"/>
          <w:szCs w:val="21"/>
        </w:rPr>
        <w:t>的实质性变动是谈判文件的有效组成部分，由谈判小组及时以电子澄清</w:t>
      </w:r>
      <w:proofErr w:type="gramStart"/>
      <w:r w:rsidRPr="0034485F">
        <w:rPr>
          <w:rFonts w:ascii="宋体" w:hAnsi="宋体" w:cs="宋体" w:hint="eastAsia"/>
          <w:color w:val="000000" w:themeColor="text1"/>
          <w:szCs w:val="21"/>
        </w:rPr>
        <w:t>函形式</w:t>
      </w:r>
      <w:proofErr w:type="gramEnd"/>
      <w:r w:rsidRPr="0034485F">
        <w:rPr>
          <w:rFonts w:ascii="宋体" w:hAnsi="宋体" w:cs="宋体" w:hint="eastAsia"/>
          <w:color w:val="000000" w:themeColor="text1"/>
          <w:szCs w:val="21"/>
        </w:rPr>
        <w:t>同时通知所有参加谈判的供应商。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4.4供应商必须按照谈判文件的变动情况和谈判小组的要求以回函的形式重新提交响应文件，并加盖电子签章。参加谈判的供应商未在规定时间内重新提交响应文件的，视同退出谈判，其响应文件按无效响应处理。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4.5谈判中，谈判的任何一方不得透露与谈判有关的其他供应商的技术资料、价格和其他信息。</w:t>
      </w:r>
    </w:p>
    <w:p w:rsidR="00EF0FE3" w:rsidRPr="0034485F" w:rsidRDefault="00EF0FE3">
      <w:pPr>
        <w:widowControl/>
        <w:tabs>
          <w:tab w:val="left" w:pos="540"/>
        </w:tabs>
        <w:wordWrap w:val="0"/>
        <w:spacing w:line="440" w:lineRule="exact"/>
        <w:ind w:firstLineChars="200" w:firstLine="420"/>
        <w:jc w:val="left"/>
        <w:rPr>
          <w:rFonts w:ascii="宋体" w:hAnsi="宋体" w:cs="宋体"/>
          <w:color w:val="000000" w:themeColor="text1"/>
          <w:szCs w:val="21"/>
        </w:rPr>
      </w:pPr>
      <w:r w:rsidRPr="0034485F">
        <w:rPr>
          <w:rFonts w:ascii="宋体" w:hAnsi="宋体" w:cs="宋体" w:hint="eastAsia"/>
          <w:color w:val="000000" w:themeColor="text1"/>
          <w:szCs w:val="21"/>
        </w:rPr>
        <w:t>4.6谈判小组应对谈判过程和重要谈判内容进行记录。</w:t>
      </w:r>
    </w:p>
    <w:p w:rsidR="00EF0FE3" w:rsidRPr="0034485F" w:rsidRDefault="00EF0FE3">
      <w:pPr>
        <w:tabs>
          <w:tab w:val="left" w:pos="2835"/>
        </w:tabs>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4.7除本章第3.7条外，</w:t>
      </w:r>
      <w:r w:rsidRPr="0034485F">
        <w:rPr>
          <w:rFonts w:ascii="宋体" w:hAnsi="宋体" w:hint="eastAsia"/>
          <w:color w:val="000000" w:themeColor="text1"/>
          <w:szCs w:val="21"/>
        </w:rPr>
        <w:t>对谈判过程提交的响应文件进行有效性、完整性和响应程度审查，通过审查的合格供应商不足3家的，采购人或者采购代理机构应当重新开展采购活动</w:t>
      </w:r>
      <w:r w:rsidRPr="0034485F">
        <w:rPr>
          <w:rFonts w:ascii="宋体" w:hAnsi="宋体" w:cs="宋体" w:hint="eastAsia"/>
          <w:color w:val="000000" w:themeColor="text1"/>
          <w:szCs w:val="21"/>
        </w:rPr>
        <w:t>。</w:t>
      </w:r>
    </w:p>
    <w:p w:rsidR="00EF0FE3" w:rsidRPr="0034485F" w:rsidRDefault="00EF0FE3">
      <w:pPr>
        <w:wordWrap w:val="0"/>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5. 最后报价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5.1谈判文件能够详细列明采购标的</w:t>
      </w:r>
      <w:proofErr w:type="gramStart"/>
      <w:r w:rsidRPr="0034485F">
        <w:rPr>
          <w:rFonts w:ascii="宋体" w:hAnsi="宋体" w:cs="宋体" w:hint="eastAsia"/>
          <w:color w:val="000000" w:themeColor="text1"/>
          <w:szCs w:val="21"/>
        </w:rPr>
        <w:t>的</w:t>
      </w:r>
      <w:proofErr w:type="gramEnd"/>
      <w:r w:rsidRPr="0034485F">
        <w:rPr>
          <w:rFonts w:ascii="宋体" w:hAnsi="宋体" w:cs="宋体" w:hint="eastAsia"/>
          <w:color w:val="000000" w:themeColor="text1"/>
          <w:szCs w:val="21"/>
        </w:rPr>
        <w:t>技术、服务要求的，谈判结束后，谈判小组应当要求所有继续参加谈判的供应商在规定时间内在广西政府采购云平台开标大厅提交最后报价，除本章第3.7条外，提交最后报价的供应商不得少于3家，否则应当重新采购。</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5.2谈判文件不能详细列明采购标的</w:t>
      </w:r>
      <w:proofErr w:type="gramStart"/>
      <w:r w:rsidRPr="0034485F">
        <w:rPr>
          <w:rFonts w:ascii="宋体" w:hAnsi="宋体" w:cs="宋体" w:hint="eastAsia"/>
          <w:color w:val="000000" w:themeColor="text1"/>
          <w:szCs w:val="21"/>
        </w:rPr>
        <w:t>的</w:t>
      </w:r>
      <w:proofErr w:type="gramEnd"/>
      <w:r w:rsidRPr="0034485F">
        <w:rPr>
          <w:rFonts w:ascii="宋体" w:hAnsi="宋体" w:cs="宋体" w:hint="eastAsia"/>
          <w:color w:val="000000" w:themeColor="text1"/>
          <w:szCs w:val="21"/>
        </w:rPr>
        <w:t>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5.3最后报价是供应商响应文件的有效组成部分。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5.4已经提交响应文件的供应商，在提交最后报价之前，可以根据谈判情况退出谈判，退出谈判的供应商的响应文件按无效响应处理。采购人、采购代理机构将退还退出谈判的供应商的保证金。</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5.5供应商未在规定时间内提交最后报价的，视为退出谈判，其响应文件按无效处理。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5.6最后报价统一开启后，谈判小组对最后报价进行有效性、完整性和响应程度的审查。</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 xml:space="preserve">5.7最后报价出现前后不一致的，按照本章第3.4条的规定修正。 </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5.8修正后的报价出现下列情形的，按无效响应处理：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（1）供应商不确认的（全流程电子化评标采取在线确认）；</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w:t>
      </w:r>
      <w:proofErr w:type="gramStart"/>
      <w:r w:rsidRPr="0034485F">
        <w:rPr>
          <w:rFonts w:ascii="宋体" w:hAnsi="宋体" w:cs="宋体" w:hint="eastAsia"/>
          <w:color w:val="000000" w:themeColor="text1"/>
          <w:szCs w:val="21"/>
        </w:rPr>
        <w:t>经供应</w:t>
      </w:r>
      <w:proofErr w:type="gramEnd"/>
      <w:r w:rsidRPr="0034485F">
        <w:rPr>
          <w:rFonts w:ascii="宋体" w:hAnsi="宋体" w:cs="宋体" w:hint="eastAsia"/>
          <w:color w:val="000000" w:themeColor="text1"/>
          <w:szCs w:val="21"/>
        </w:rPr>
        <w:t>商确认修正后的竞标报价（包含首次报价、最后报价）超过所竞标分</w:t>
      </w:r>
      <w:proofErr w:type="gramStart"/>
      <w:r w:rsidRPr="0034485F">
        <w:rPr>
          <w:rFonts w:ascii="宋体" w:hAnsi="宋体" w:cs="宋体" w:hint="eastAsia"/>
          <w:color w:val="000000" w:themeColor="text1"/>
          <w:szCs w:val="21"/>
        </w:rPr>
        <w:t>标规定</w:t>
      </w:r>
      <w:proofErr w:type="gramEnd"/>
      <w:r w:rsidRPr="0034485F">
        <w:rPr>
          <w:rFonts w:ascii="宋体" w:hAnsi="宋体" w:cs="宋体" w:hint="eastAsia"/>
          <w:color w:val="000000" w:themeColor="text1"/>
          <w:szCs w:val="21"/>
        </w:rPr>
        <w:t>的采购预算金额或者最高限价的（如本项目公布了最高限价）；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w:t>
      </w:r>
      <w:proofErr w:type="gramStart"/>
      <w:r w:rsidRPr="0034485F">
        <w:rPr>
          <w:rFonts w:ascii="宋体" w:hAnsi="宋体" w:cs="宋体" w:hint="eastAsia"/>
          <w:color w:val="000000" w:themeColor="text1"/>
          <w:szCs w:val="21"/>
        </w:rPr>
        <w:t>经供应</w:t>
      </w:r>
      <w:proofErr w:type="gramEnd"/>
      <w:r w:rsidRPr="0034485F">
        <w:rPr>
          <w:rFonts w:ascii="宋体" w:hAnsi="宋体" w:cs="宋体" w:hint="eastAsia"/>
          <w:color w:val="000000" w:themeColor="text1"/>
          <w:szCs w:val="21"/>
        </w:rPr>
        <w:t>商确认修正后的竞标报价（包含首次报价、最后报价）超过分项采购预算金额或者最高限价的（如本项目公布了最高限价）。</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5.9</w:t>
      </w:r>
      <w:proofErr w:type="gramStart"/>
      <w:r w:rsidRPr="0034485F">
        <w:rPr>
          <w:rFonts w:ascii="宋体" w:hAnsi="宋体" w:cs="宋体" w:hint="eastAsia"/>
          <w:color w:val="000000" w:themeColor="text1"/>
          <w:szCs w:val="21"/>
        </w:rPr>
        <w:t>经供应</w:t>
      </w:r>
      <w:proofErr w:type="gramEnd"/>
      <w:r w:rsidRPr="0034485F">
        <w:rPr>
          <w:rFonts w:ascii="宋体" w:hAnsi="宋体" w:cs="宋体" w:hint="eastAsia"/>
          <w:color w:val="000000" w:themeColor="text1"/>
          <w:szCs w:val="21"/>
        </w:rPr>
        <w:t>商确认修正后的最后报价作为评审及签订合同的依据。</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5.10供应</w:t>
      </w:r>
      <w:proofErr w:type="gramStart"/>
      <w:r w:rsidRPr="0034485F">
        <w:rPr>
          <w:rFonts w:ascii="宋体" w:hAnsi="宋体" w:cs="宋体" w:hint="eastAsia"/>
          <w:color w:val="000000" w:themeColor="text1"/>
          <w:szCs w:val="21"/>
        </w:rPr>
        <w:t>商出现</w:t>
      </w:r>
      <w:proofErr w:type="gramEnd"/>
      <w:r w:rsidRPr="0034485F">
        <w:rPr>
          <w:rFonts w:ascii="宋体" w:hAnsi="宋体" w:cs="宋体" w:hint="eastAsia"/>
          <w:color w:val="000000" w:themeColor="text1"/>
          <w:szCs w:val="21"/>
        </w:rPr>
        <w:t>最后报价按无效响应处理或者响应文件按无效处理时</w:t>
      </w:r>
      <w:r w:rsidRPr="0034485F">
        <w:rPr>
          <w:rFonts w:ascii="宋体" w:hAnsi="宋体" w:hint="eastAsia"/>
          <w:color w:val="000000" w:themeColor="text1"/>
          <w:sz w:val="22"/>
          <w:szCs w:val="22"/>
        </w:rPr>
        <w:t>，谈判小组应当告知有关供应商</w:t>
      </w:r>
      <w:r w:rsidRPr="0034485F">
        <w:rPr>
          <w:rFonts w:ascii="宋体" w:hAnsi="宋体" w:cs="宋体" w:hint="eastAsia"/>
          <w:color w:val="000000" w:themeColor="text1"/>
          <w:szCs w:val="21"/>
        </w:rPr>
        <w:t>。</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5.11最后报价结束后，谈判小组不得再与供应商进行任何形式的商谈。</w:t>
      </w:r>
    </w:p>
    <w:p w:rsidR="00EF0FE3" w:rsidRPr="0034485F" w:rsidRDefault="00EF0FE3">
      <w:pPr>
        <w:wordWrap w:val="0"/>
        <w:spacing w:line="440" w:lineRule="exact"/>
        <w:ind w:firstLineChars="196" w:firstLine="472"/>
        <w:rPr>
          <w:rFonts w:ascii="宋体" w:hAnsi="宋体" w:cs="宋体"/>
          <w:b/>
          <w:bCs/>
          <w:color w:val="000000" w:themeColor="text1"/>
          <w:sz w:val="24"/>
        </w:rPr>
      </w:pPr>
      <w:r w:rsidRPr="0034485F">
        <w:rPr>
          <w:rFonts w:ascii="宋体" w:hAnsi="宋体" w:cs="宋体" w:hint="eastAsia"/>
          <w:b/>
          <w:bCs/>
          <w:color w:val="000000" w:themeColor="text1"/>
          <w:sz w:val="24"/>
        </w:rPr>
        <w:t>6.</w:t>
      </w:r>
      <w:r w:rsidRPr="0034485F">
        <w:rPr>
          <w:rFonts w:ascii="黑体" w:eastAsia="黑体" w:hAnsi="黑体" w:cs="宋体" w:hint="eastAsia"/>
          <w:b/>
          <w:bCs/>
          <w:color w:val="000000" w:themeColor="text1"/>
          <w:sz w:val="24"/>
        </w:rPr>
        <w:t>最后报价政府采购政策性扣除</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6.1评审价为供应商的最后报价进行政策性扣除后的价格，评审价只是作为评审时使用。最终成交供应商的成交金额等于最后报价（如有修正，以确认修正后的最后报价为准）。</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6.2政策性扣除计算方法。</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根据《政府采购促进中小企业发展管理办法》（财库〔2020〕46号）及《广西壮族自治区财政厅关于持续优化政府采购营商环境推动高质量发展的通知》（</w:t>
      </w:r>
      <w:proofErr w:type="gramStart"/>
      <w:r w:rsidRPr="0034485F">
        <w:rPr>
          <w:rFonts w:ascii="宋体" w:hAnsi="宋体" w:cs="宋体" w:hint="eastAsia"/>
          <w:color w:val="000000" w:themeColor="text1"/>
          <w:szCs w:val="21"/>
        </w:rPr>
        <w:t>桂财采〔2024〕</w:t>
      </w:r>
      <w:proofErr w:type="gramEnd"/>
      <w:r w:rsidRPr="0034485F">
        <w:rPr>
          <w:rFonts w:ascii="宋体" w:hAnsi="宋体" w:cs="宋体" w:hint="eastAsia"/>
          <w:color w:val="000000" w:themeColor="text1"/>
          <w:szCs w:val="21"/>
        </w:rPr>
        <w:t>55号）的规定，供应商在其响应文件中提供《中小企业声明函》，且其竞标全部货物由小</w:t>
      </w:r>
      <w:proofErr w:type="gramStart"/>
      <w:r w:rsidRPr="0034485F">
        <w:rPr>
          <w:rFonts w:ascii="宋体" w:hAnsi="宋体" w:cs="宋体" w:hint="eastAsia"/>
          <w:color w:val="000000" w:themeColor="text1"/>
          <w:szCs w:val="21"/>
        </w:rPr>
        <w:t>微企业</w:t>
      </w:r>
      <w:proofErr w:type="gramEnd"/>
      <w:r w:rsidRPr="0034485F">
        <w:rPr>
          <w:rFonts w:ascii="宋体" w:hAnsi="宋体" w:cs="宋体" w:hint="eastAsia"/>
          <w:color w:val="000000" w:themeColor="text1"/>
          <w:szCs w:val="21"/>
        </w:rPr>
        <w:t>制造的，对供应商的竞标报价给予10%的扣除，扣除后的价格为评审价，即评审价=竞标报价×（1-</w:t>
      </w:r>
      <w:r w:rsidRPr="0034485F">
        <w:rPr>
          <w:rFonts w:ascii="宋体" w:hAnsi="宋体" w:cs="宋体" w:hint="eastAsia"/>
          <w:color w:val="000000" w:themeColor="text1"/>
          <w:szCs w:val="21"/>
          <w:u w:val="single"/>
        </w:rPr>
        <w:t>10%</w:t>
      </w:r>
      <w:r w:rsidRPr="0034485F">
        <w:rPr>
          <w:rFonts w:ascii="宋体" w:hAnsi="宋体" w:cs="宋体" w:hint="eastAsia"/>
          <w:color w:val="000000" w:themeColor="text1"/>
          <w:szCs w:val="21"/>
        </w:rPr>
        <w:t>）。接受大中型企业与小</w:t>
      </w:r>
      <w:proofErr w:type="gramStart"/>
      <w:r w:rsidRPr="0034485F">
        <w:rPr>
          <w:rFonts w:ascii="宋体" w:hAnsi="宋体" w:cs="宋体" w:hint="eastAsia"/>
          <w:color w:val="000000" w:themeColor="text1"/>
          <w:szCs w:val="21"/>
        </w:rPr>
        <w:t>微企业</w:t>
      </w:r>
      <w:proofErr w:type="gramEnd"/>
      <w:r w:rsidRPr="0034485F">
        <w:rPr>
          <w:rFonts w:ascii="宋体" w:hAnsi="宋体" w:cs="宋体" w:hint="eastAsia"/>
          <w:color w:val="000000" w:themeColor="text1"/>
          <w:szCs w:val="21"/>
        </w:rPr>
        <w:t>组成联合体或者允许大中型企业向一家或者多家小</w:t>
      </w:r>
      <w:proofErr w:type="gramStart"/>
      <w:r w:rsidRPr="0034485F">
        <w:rPr>
          <w:rFonts w:ascii="宋体" w:hAnsi="宋体" w:cs="宋体" w:hint="eastAsia"/>
          <w:color w:val="000000" w:themeColor="text1"/>
          <w:szCs w:val="21"/>
        </w:rPr>
        <w:t>微企业</w:t>
      </w:r>
      <w:proofErr w:type="gramEnd"/>
      <w:r w:rsidRPr="0034485F">
        <w:rPr>
          <w:rFonts w:ascii="宋体" w:hAnsi="宋体" w:cs="宋体" w:hint="eastAsia"/>
          <w:color w:val="000000" w:themeColor="text1"/>
          <w:szCs w:val="21"/>
        </w:rPr>
        <w:t>分包的采购项目，联合协议或者分包意向协议约定小</w:t>
      </w:r>
      <w:proofErr w:type="gramStart"/>
      <w:r w:rsidRPr="0034485F">
        <w:rPr>
          <w:rFonts w:ascii="宋体" w:hAnsi="宋体" w:cs="宋体" w:hint="eastAsia"/>
          <w:color w:val="000000" w:themeColor="text1"/>
          <w:szCs w:val="21"/>
        </w:rPr>
        <w:t>微企业</w:t>
      </w:r>
      <w:proofErr w:type="gramEnd"/>
      <w:r w:rsidRPr="0034485F">
        <w:rPr>
          <w:rFonts w:ascii="宋体" w:hAnsi="宋体" w:cs="宋体" w:hint="eastAsia"/>
          <w:color w:val="000000" w:themeColor="text1"/>
          <w:szCs w:val="21"/>
        </w:rPr>
        <w:t xml:space="preserve">的合同份额占到合同总金额30%以上的，采购人、采购代理机构应当对联合体或者大中型企业的报价给予 </w:t>
      </w:r>
      <w:r w:rsidRPr="0034485F">
        <w:rPr>
          <w:rFonts w:ascii="宋体" w:hAnsi="宋体" w:cs="宋体" w:hint="eastAsia"/>
          <w:color w:val="000000" w:themeColor="text1"/>
          <w:szCs w:val="21"/>
          <w:u w:val="single"/>
        </w:rPr>
        <w:t xml:space="preserve"> 6%</w:t>
      </w:r>
      <w:r w:rsidRPr="0034485F">
        <w:rPr>
          <w:rFonts w:ascii="宋体" w:hAnsi="宋体" w:cs="宋体" w:hint="eastAsia"/>
          <w:color w:val="000000" w:themeColor="text1"/>
          <w:szCs w:val="21"/>
        </w:rPr>
        <w:t>的扣除，用扣除后的价格参加评审，扣除后的价格为评审价，即评审价=竞标报价×（1-</w:t>
      </w:r>
      <w:r w:rsidRPr="0034485F">
        <w:rPr>
          <w:rFonts w:ascii="宋体" w:hAnsi="宋体" w:cs="宋体" w:hint="eastAsia"/>
          <w:color w:val="000000" w:themeColor="text1"/>
          <w:szCs w:val="21"/>
          <w:u w:val="single"/>
        </w:rPr>
        <w:t xml:space="preserve"> 6 </w:t>
      </w:r>
      <w:r w:rsidRPr="0034485F">
        <w:rPr>
          <w:rFonts w:ascii="宋体" w:hAnsi="宋体" w:cs="宋体" w:hint="eastAsia"/>
          <w:color w:val="000000" w:themeColor="text1"/>
          <w:szCs w:val="21"/>
        </w:rPr>
        <w:t>%）。</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6.3</w:t>
      </w:r>
      <w:r w:rsidRPr="0034485F">
        <w:rPr>
          <w:rFonts w:ascii="宋体" w:hAnsi="宋体" w:hint="eastAsia"/>
          <w:color w:val="000000" w:themeColor="text1"/>
          <w:szCs w:val="21"/>
        </w:rPr>
        <w:t>按照《财政部、司法部关于政府采购支持监狱企业发展有关问题的通知》（财库〔2014〕68号）的规定</w:t>
      </w:r>
      <w:r w:rsidRPr="0034485F">
        <w:rPr>
          <w:rFonts w:ascii="宋体" w:hAnsi="宋体" w:cs="宋体" w:hint="eastAsia"/>
          <w:color w:val="000000" w:themeColor="text1"/>
          <w:szCs w:val="21"/>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w:t>
      </w:r>
      <w:r w:rsidRPr="0034485F">
        <w:rPr>
          <w:rFonts w:ascii="宋体" w:hAnsi="宋体" w:cs="宋体" w:hint="eastAsia"/>
          <w:color w:val="000000" w:themeColor="text1"/>
          <w:szCs w:val="21"/>
        </w:rPr>
        <w:lastRenderedPageBreak/>
        <w:t>复享受政策。</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EF0FE3" w:rsidRPr="0034485F" w:rsidRDefault="00EF0FE3">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6.5除上述情况外，评审价＝最后报价。</w:t>
      </w:r>
    </w:p>
    <w:p w:rsidR="00EF0FE3" w:rsidRPr="0034485F" w:rsidRDefault="00EF0FE3">
      <w:pPr>
        <w:wordWrap w:val="0"/>
        <w:spacing w:line="440" w:lineRule="exact"/>
        <w:ind w:firstLineChars="250" w:firstLine="525"/>
        <w:rPr>
          <w:rFonts w:ascii="宋体" w:hAnsi="宋体" w:cs="宋体"/>
          <w:color w:val="000000" w:themeColor="text1"/>
          <w:szCs w:val="21"/>
        </w:rPr>
      </w:pPr>
    </w:p>
    <w:p w:rsidR="00EF0FE3" w:rsidRPr="0034485F" w:rsidRDefault="00EF0FE3">
      <w:pPr>
        <w:wordWrap w:val="0"/>
        <w:spacing w:line="440" w:lineRule="exact"/>
        <w:ind w:firstLineChars="200" w:firstLine="420"/>
        <w:rPr>
          <w:rFonts w:ascii="宋体" w:hAnsi="宋体" w:cs="宋体"/>
          <w:color w:val="000000" w:themeColor="text1"/>
        </w:rPr>
      </w:pPr>
    </w:p>
    <w:p w:rsidR="00EF0FE3" w:rsidRPr="0034485F" w:rsidRDefault="00EF0FE3">
      <w:pPr>
        <w:wordWrap w:val="0"/>
        <w:spacing w:line="440" w:lineRule="exact"/>
        <w:jc w:val="center"/>
        <w:rPr>
          <w:rFonts w:ascii="宋体" w:hAnsi="宋体"/>
          <w:b/>
          <w:bCs/>
          <w:color w:val="000000" w:themeColor="text1"/>
          <w:sz w:val="32"/>
          <w:szCs w:val="32"/>
        </w:rPr>
      </w:pPr>
      <w:r w:rsidRPr="0034485F">
        <w:rPr>
          <w:rFonts w:ascii="宋体" w:hAnsi="宋体" w:hint="eastAsia"/>
          <w:b/>
          <w:bCs/>
          <w:color w:val="000000" w:themeColor="text1"/>
          <w:sz w:val="32"/>
          <w:szCs w:val="32"/>
        </w:rPr>
        <w:t>二、评定成交的标准</w:t>
      </w:r>
    </w:p>
    <w:p w:rsidR="00EF0FE3" w:rsidRPr="0034485F" w:rsidRDefault="00EF0FE3">
      <w:pPr>
        <w:wordWrap w:val="0"/>
        <w:spacing w:line="440" w:lineRule="exact"/>
        <w:ind w:firstLineChars="200" w:firstLine="482"/>
        <w:rPr>
          <w:rFonts w:ascii="宋体" w:hAnsi="宋体" w:cs="宋体"/>
          <w:b/>
          <w:bCs/>
          <w:color w:val="000000" w:themeColor="text1"/>
          <w:sz w:val="24"/>
        </w:rPr>
      </w:pPr>
    </w:p>
    <w:p w:rsidR="00EF0FE3" w:rsidRPr="0034485F" w:rsidRDefault="00EF0FE3">
      <w:pPr>
        <w:wordWrap w:val="0"/>
        <w:spacing w:line="440" w:lineRule="exact"/>
        <w:ind w:firstLineChars="200" w:firstLine="482"/>
        <w:rPr>
          <w:rFonts w:ascii="宋体" w:hAnsi="宋体" w:cs="宋体"/>
          <w:b/>
          <w:bCs/>
          <w:color w:val="000000" w:themeColor="text1"/>
          <w:sz w:val="24"/>
        </w:rPr>
      </w:pPr>
      <w:r w:rsidRPr="0034485F">
        <w:rPr>
          <w:rFonts w:ascii="宋体" w:hAnsi="宋体" w:cs="宋体" w:hint="eastAsia"/>
          <w:b/>
          <w:bCs/>
          <w:color w:val="000000" w:themeColor="text1"/>
          <w:sz w:val="24"/>
        </w:rPr>
        <w:t>7. 成交候选人推荐</w:t>
      </w:r>
    </w:p>
    <w:p w:rsidR="00EF0FE3" w:rsidRPr="0034485F" w:rsidRDefault="00EF0FE3">
      <w:pPr>
        <w:wordWrap w:val="0"/>
        <w:spacing w:line="440" w:lineRule="exact"/>
        <w:ind w:firstLineChars="200" w:firstLine="420"/>
        <w:contextualSpacing/>
        <w:rPr>
          <w:rFonts w:ascii="宋体" w:hAnsi="宋体"/>
          <w:color w:val="000000" w:themeColor="text1"/>
        </w:rPr>
      </w:pPr>
      <w:r w:rsidRPr="0034485F">
        <w:rPr>
          <w:rFonts w:ascii="宋体" w:hAnsi="宋体" w:hint="eastAsia"/>
          <w:color w:val="000000" w:themeColor="text1"/>
        </w:rPr>
        <w:t>谈判小组应当从质量和服务均能满足谈判文件实质性响应要求的供应商中，按照评审价由低到高的顺序提出3名以上成交候选人（评审价相同时，最后报价相同时，由谈判小组按“供应商须知前附表”第26条规定的顺序推荐），并编写评审报告，评审报告通过电子交易平台向采购人、采购代理机构提交。</w:t>
      </w:r>
    </w:p>
    <w:p w:rsidR="00EF0FE3" w:rsidRPr="0034485F" w:rsidRDefault="00EF0FE3">
      <w:pPr>
        <w:spacing w:line="360" w:lineRule="auto"/>
        <w:ind w:firstLineChars="200" w:firstLine="420"/>
        <w:rPr>
          <w:rFonts w:ascii="宋体" w:hAnsi="宋体" w:cs="宋体"/>
          <w:color w:val="000000" w:themeColor="text1"/>
        </w:rPr>
      </w:pPr>
    </w:p>
    <w:p w:rsidR="00EF0FE3" w:rsidRPr="0034485F" w:rsidRDefault="00EF0FE3">
      <w:pPr>
        <w:spacing w:line="460" w:lineRule="exact"/>
        <w:jc w:val="center"/>
        <w:rPr>
          <w:rFonts w:ascii="宋体" w:hAnsi="宋体"/>
          <w:color w:val="000000" w:themeColor="text1"/>
        </w:rPr>
      </w:pPr>
      <w:r w:rsidRPr="0034485F">
        <w:rPr>
          <w:rFonts w:ascii="宋体" w:hAnsi="宋体" w:hint="eastAsia"/>
          <w:color w:val="000000" w:themeColor="text1"/>
        </w:rPr>
        <w:br w:type="page"/>
      </w:r>
      <w:bookmarkStart w:id="72" w:name="_Toc74322012"/>
    </w:p>
    <w:p w:rsidR="00EF0FE3" w:rsidRPr="0034485F" w:rsidRDefault="00EF0FE3">
      <w:pPr>
        <w:pStyle w:val="1"/>
        <w:wordWrap w:val="0"/>
        <w:spacing w:before="0" w:after="0" w:line="520" w:lineRule="exact"/>
        <w:ind w:firstLineChars="600" w:firstLine="2640"/>
        <w:rPr>
          <w:rFonts w:ascii="方正小标宋简体" w:eastAsia="方正小标宋简体" w:hAnsi="方正小标宋简体" w:cs="方正小标宋简体"/>
          <w:b w:val="0"/>
          <w:color w:val="000000" w:themeColor="text1"/>
        </w:rPr>
      </w:pPr>
      <w:bookmarkStart w:id="73" w:name="_Toc4589"/>
      <w:r w:rsidRPr="0034485F">
        <w:rPr>
          <w:rFonts w:ascii="方正小标宋简体" w:eastAsia="方正小标宋简体" w:hAnsi="方正小标宋简体" w:cs="方正小标宋简体" w:hint="eastAsia"/>
          <w:b w:val="0"/>
          <w:color w:val="000000" w:themeColor="text1"/>
        </w:rPr>
        <w:lastRenderedPageBreak/>
        <w:t>第五章 响应文件格式</w:t>
      </w:r>
      <w:bookmarkEnd w:id="72"/>
      <w:bookmarkEnd w:id="73"/>
    </w:p>
    <w:p w:rsidR="00EF0FE3" w:rsidRPr="0034485F" w:rsidRDefault="00EF0FE3">
      <w:pPr>
        <w:spacing w:line="460" w:lineRule="exact"/>
        <w:jc w:val="center"/>
        <w:rPr>
          <w:rFonts w:ascii="宋体" w:hAnsi="宋体"/>
          <w:color w:val="000000" w:themeColor="text1"/>
        </w:rPr>
      </w:pPr>
    </w:p>
    <w:p w:rsidR="00EF0FE3" w:rsidRPr="0034485F" w:rsidRDefault="00EF0FE3">
      <w:pPr>
        <w:wordWrap w:val="0"/>
        <w:snapToGrid w:val="0"/>
        <w:spacing w:line="520" w:lineRule="exact"/>
        <w:ind w:firstLineChars="200" w:firstLine="643"/>
        <w:jc w:val="left"/>
        <w:rPr>
          <w:rFonts w:ascii="宋体" w:hAnsi="宋体"/>
          <w:b/>
          <w:color w:val="000000" w:themeColor="text1"/>
          <w:sz w:val="32"/>
          <w:szCs w:val="32"/>
        </w:rPr>
      </w:pPr>
      <w:r w:rsidRPr="0034485F">
        <w:rPr>
          <w:rFonts w:ascii="宋体" w:hAnsi="宋体" w:hint="eastAsia"/>
          <w:b/>
          <w:color w:val="000000" w:themeColor="text1"/>
          <w:sz w:val="32"/>
          <w:szCs w:val="32"/>
        </w:rPr>
        <w:t xml:space="preserve"> </w:t>
      </w:r>
      <w:bookmarkStart w:id="74" w:name="_Toc28183"/>
      <w:bookmarkStart w:id="75" w:name="_Toc71366060"/>
      <w:bookmarkStart w:id="76" w:name="_Toc71365382"/>
      <w:r w:rsidRPr="0034485F">
        <w:rPr>
          <w:rFonts w:ascii="宋体" w:hAnsi="宋体" w:hint="eastAsia"/>
          <w:b/>
          <w:color w:val="000000" w:themeColor="text1"/>
          <w:sz w:val="32"/>
          <w:szCs w:val="32"/>
        </w:rPr>
        <w:t>一、资格证明文件格式</w:t>
      </w:r>
      <w:bookmarkEnd w:id="74"/>
      <w:bookmarkEnd w:id="75"/>
      <w:bookmarkEnd w:id="76"/>
    </w:p>
    <w:p w:rsidR="00EF0FE3" w:rsidRPr="0034485F" w:rsidRDefault="00EF0FE3">
      <w:pPr>
        <w:wordWrap w:val="0"/>
        <w:snapToGrid w:val="0"/>
        <w:spacing w:line="520" w:lineRule="exact"/>
        <w:ind w:firstLineChars="200" w:firstLine="643"/>
        <w:jc w:val="left"/>
        <w:rPr>
          <w:rFonts w:ascii="宋体" w:hAnsi="宋体"/>
          <w:b/>
          <w:color w:val="000000" w:themeColor="text1"/>
          <w:sz w:val="24"/>
        </w:rPr>
      </w:pPr>
      <w:r w:rsidRPr="0034485F">
        <w:rPr>
          <w:rFonts w:ascii="宋体" w:hAnsi="宋体" w:hint="eastAsia"/>
          <w:b/>
          <w:color w:val="000000" w:themeColor="text1"/>
          <w:sz w:val="32"/>
          <w:szCs w:val="32"/>
        </w:rPr>
        <w:t>（一）资格证明文件封面格式</w:t>
      </w:r>
    </w:p>
    <w:p w:rsidR="00EF0FE3" w:rsidRPr="0034485F" w:rsidRDefault="00EF0FE3">
      <w:pPr>
        <w:snapToGrid w:val="0"/>
        <w:spacing w:beforeLines="50" w:before="120" w:after="50"/>
        <w:rPr>
          <w:rFonts w:ascii="宋体" w:hAnsi="宋体"/>
          <w:bCs/>
          <w:color w:val="000000" w:themeColor="text1"/>
          <w:sz w:val="32"/>
          <w:szCs w:val="20"/>
        </w:rPr>
      </w:pPr>
      <w:r w:rsidRPr="0034485F">
        <w:rPr>
          <w:rFonts w:ascii="宋体" w:hAnsi="宋体" w:hint="eastAsia"/>
          <w:color w:val="000000" w:themeColor="text1"/>
          <w:sz w:val="24"/>
        </w:rPr>
        <w:t xml:space="preserve">                                                    </w:t>
      </w:r>
    </w:p>
    <w:p w:rsidR="00EF0FE3" w:rsidRPr="0034485F" w:rsidRDefault="00EF0FE3">
      <w:pPr>
        <w:snapToGrid w:val="0"/>
        <w:spacing w:beforeLines="50" w:before="120" w:after="50"/>
        <w:jc w:val="center"/>
        <w:rPr>
          <w:rFonts w:ascii="宋体" w:hAnsi="宋体"/>
          <w:color w:val="000000" w:themeColor="text1"/>
          <w:sz w:val="44"/>
          <w:szCs w:val="44"/>
        </w:rPr>
      </w:pPr>
      <w:r w:rsidRPr="0034485F">
        <w:rPr>
          <w:rFonts w:ascii="宋体" w:hAnsi="宋体" w:hint="eastAsia"/>
          <w:color w:val="000000" w:themeColor="text1"/>
          <w:sz w:val="44"/>
          <w:szCs w:val="44"/>
        </w:rPr>
        <w:t>电 子 响 应 文 件</w:t>
      </w:r>
    </w:p>
    <w:p w:rsidR="00EF0FE3" w:rsidRPr="0034485F" w:rsidRDefault="00EF0FE3">
      <w:pPr>
        <w:snapToGrid w:val="0"/>
        <w:spacing w:beforeLines="50" w:before="120" w:after="50"/>
        <w:rPr>
          <w:rFonts w:ascii="宋体" w:hAnsi="宋体"/>
          <w:color w:val="000000" w:themeColor="text1"/>
          <w:sz w:val="24"/>
          <w:szCs w:val="20"/>
        </w:rPr>
      </w:pPr>
    </w:p>
    <w:p w:rsidR="00EF0FE3" w:rsidRPr="0034485F" w:rsidRDefault="00EF0FE3">
      <w:pPr>
        <w:snapToGrid w:val="0"/>
        <w:spacing w:beforeLines="50" w:before="120" w:after="50"/>
        <w:jc w:val="center"/>
        <w:rPr>
          <w:rFonts w:ascii="宋体" w:hAnsi="宋体" w:cs="方正小标宋简体"/>
          <w:bCs/>
          <w:color w:val="000000" w:themeColor="text1"/>
          <w:sz w:val="84"/>
          <w:szCs w:val="84"/>
        </w:rPr>
      </w:pPr>
      <w:r w:rsidRPr="0034485F">
        <w:rPr>
          <w:rFonts w:ascii="宋体" w:hAnsi="宋体" w:cs="方正小标宋简体" w:hint="eastAsia"/>
          <w:bCs/>
          <w:color w:val="000000" w:themeColor="text1"/>
          <w:sz w:val="84"/>
          <w:szCs w:val="84"/>
        </w:rPr>
        <w:t>资格证明文件</w:t>
      </w: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line="700" w:lineRule="exact"/>
        <w:ind w:firstLineChars="262" w:firstLine="838"/>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项目名称：</w:t>
      </w:r>
    </w:p>
    <w:p w:rsidR="00EF0FE3" w:rsidRPr="0034485F" w:rsidRDefault="00EF0FE3">
      <w:pPr>
        <w:snapToGrid w:val="0"/>
        <w:spacing w:line="700" w:lineRule="exact"/>
        <w:ind w:firstLineChars="262" w:firstLine="838"/>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项目编号：</w:t>
      </w:r>
    </w:p>
    <w:p w:rsidR="00EF0FE3" w:rsidRPr="0034485F" w:rsidRDefault="00EF0FE3">
      <w:pPr>
        <w:snapToGrid w:val="0"/>
        <w:spacing w:line="700" w:lineRule="exact"/>
        <w:ind w:firstLineChars="262" w:firstLine="838"/>
        <w:rPr>
          <w:rFonts w:ascii="宋体" w:hAnsi="宋体" w:cs="仿宋_GB2312"/>
          <w:bCs/>
          <w:color w:val="000000" w:themeColor="text1"/>
          <w:sz w:val="32"/>
          <w:szCs w:val="32"/>
        </w:rPr>
      </w:pPr>
      <w:proofErr w:type="gramStart"/>
      <w:r w:rsidRPr="0034485F">
        <w:rPr>
          <w:rFonts w:ascii="宋体" w:hAnsi="宋体" w:cs="仿宋_GB2312" w:hint="eastAsia"/>
          <w:bCs/>
          <w:color w:val="000000" w:themeColor="text1"/>
          <w:sz w:val="32"/>
          <w:szCs w:val="32"/>
        </w:rPr>
        <w:t>所竞分</w:t>
      </w:r>
      <w:proofErr w:type="gramEnd"/>
      <w:r w:rsidRPr="0034485F">
        <w:rPr>
          <w:rFonts w:ascii="宋体" w:hAnsi="宋体" w:cs="仿宋_GB2312" w:hint="eastAsia"/>
          <w:bCs/>
          <w:color w:val="000000" w:themeColor="text1"/>
          <w:sz w:val="32"/>
          <w:szCs w:val="32"/>
        </w:rPr>
        <w:t>标（如有则填写，无分标时填写“无”或者留空）：</w:t>
      </w:r>
    </w:p>
    <w:p w:rsidR="00EF0FE3" w:rsidRPr="0034485F" w:rsidRDefault="00EF0FE3">
      <w:pPr>
        <w:pStyle w:val="a0"/>
        <w:snapToGrid w:val="0"/>
        <w:spacing w:line="700" w:lineRule="exact"/>
        <w:ind w:firstLineChars="262" w:firstLine="838"/>
        <w:rPr>
          <w:rFonts w:ascii="宋体" w:hAnsi="宋体" w:cs="仿宋_GB2312"/>
          <w:bCs/>
          <w:color w:val="000000" w:themeColor="text1"/>
          <w:sz w:val="32"/>
          <w:szCs w:val="32"/>
        </w:rPr>
      </w:pPr>
    </w:p>
    <w:p w:rsidR="00EF0FE3" w:rsidRPr="0034485F" w:rsidRDefault="00EF0FE3">
      <w:pPr>
        <w:pStyle w:val="a0"/>
        <w:snapToGrid w:val="0"/>
        <w:spacing w:line="700" w:lineRule="exact"/>
        <w:ind w:firstLineChars="262" w:firstLine="838"/>
        <w:rPr>
          <w:rFonts w:ascii="宋体" w:hAnsi="宋体" w:cs="仿宋_GB2312"/>
          <w:bCs/>
          <w:color w:val="000000" w:themeColor="text1"/>
          <w:sz w:val="32"/>
          <w:szCs w:val="32"/>
        </w:rPr>
      </w:pPr>
    </w:p>
    <w:p w:rsidR="00EF0FE3" w:rsidRPr="0034485F" w:rsidRDefault="00EF0FE3">
      <w:pPr>
        <w:pStyle w:val="a0"/>
        <w:snapToGrid w:val="0"/>
        <w:spacing w:line="700" w:lineRule="exact"/>
        <w:ind w:firstLineChars="262" w:firstLine="838"/>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供应商名称：</w:t>
      </w:r>
    </w:p>
    <w:p w:rsidR="00EF0FE3" w:rsidRPr="0034485F" w:rsidRDefault="00EF0FE3">
      <w:pPr>
        <w:pStyle w:val="a0"/>
        <w:snapToGrid w:val="0"/>
        <w:spacing w:line="700" w:lineRule="exact"/>
        <w:ind w:firstLineChars="400" w:firstLine="1280"/>
        <w:rPr>
          <w:rFonts w:ascii="宋体" w:hAnsi="宋体" w:cs="仿宋_GB2312"/>
          <w:bCs/>
          <w:color w:val="000000" w:themeColor="text1"/>
          <w:sz w:val="32"/>
          <w:szCs w:val="32"/>
        </w:rPr>
      </w:pPr>
    </w:p>
    <w:p w:rsidR="00EF0FE3" w:rsidRPr="0034485F" w:rsidRDefault="00EF0FE3">
      <w:pPr>
        <w:snapToGrid w:val="0"/>
        <w:spacing w:line="700" w:lineRule="exact"/>
        <w:jc w:val="center"/>
        <w:rPr>
          <w:rFonts w:ascii="宋体" w:hAnsi="宋体" w:cs="仿宋_GB2312"/>
          <w:color w:val="000000" w:themeColor="text1"/>
          <w:sz w:val="32"/>
          <w:szCs w:val="32"/>
        </w:rPr>
      </w:pPr>
      <w:r w:rsidRPr="0034485F">
        <w:rPr>
          <w:rFonts w:ascii="宋体" w:hAnsi="宋体" w:cs="仿宋_GB2312" w:hint="eastAsia"/>
          <w:color w:val="000000" w:themeColor="text1"/>
          <w:sz w:val="32"/>
          <w:szCs w:val="32"/>
        </w:rPr>
        <w:t>年    月    日</w:t>
      </w:r>
    </w:p>
    <w:p w:rsidR="00EF0FE3" w:rsidRPr="0034485F" w:rsidRDefault="00EF0FE3">
      <w:pPr>
        <w:snapToGrid w:val="0"/>
        <w:spacing w:beforeLines="50" w:before="120" w:after="50" w:line="360" w:lineRule="auto"/>
        <w:ind w:left="142" w:firstLineChars="200" w:firstLine="480"/>
        <w:jc w:val="left"/>
        <w:rPr>
          <w:rFonts w:ascii="宋体" w:hAnsi="宋体"/>
          <w:b/>
          <w:bCs/>
          <w:color w:val="000000" w:themeColor="text1"/>
          <w:sz w:val="32"/>
          <w:szCs w:val="32"/>
        </w:rPr>
      </w:pPr>
      <w:r w:rsidRPr="0034485F">
        <w:rPr>
          <w:rFonts w:ascii="宋体" w:hAnsi="宋体" w:hint="eastAsia"/>
          <w:color w:val="000000" w:themeColor="text1"/>
          <w:sz w:val="24"/>
        </w:rPr>
        <w:br w:type="page"/>
      </w:r>
      <w:r w:rsidRPr="0034485F">
        <w:rPr>
          <w:rFonts w:ascii="宋体" w:hAnsi="宋体" w:hint="eastAsia"/>
          <w:b/>
          <w:bCs/>
          <w:color w:val="000000" w:themeColor="text1"/>
          <w:sz w:val="32"/>
          <w:szCs w:val="32"/>
        </w:rPr>
        <w:lastRenderedPageBreak/>
        <w:t>（二）资格证明文件目录</w:t>
      </w:r>
    </w:p>
    <w:p w:rsidR="00EF0FE3" w:rsidRPr="0034485F" w:rsidRDefault="00EF0FE3">
      <w:pPr>
        <w:snapToGrid w:val="0"/>
        <w:spacing w:beforeLines="50" w:before="120" w:after="50" w:line="360" w:lineRule="auto"/>
        <w:ind w:firstLine="645"/>
        <w:rPr>
          <w:rFonts w:ascii="宋体" w:hAnsi="宋体"/>
          <w:color w:val="000000" w:themeColor="text1"/>
          <w:sz w:val="32"/>
          <w:szCs w:val="32"/>
        </w:rPr>
      </w:pPr>
      <w:r w:rsidRPr="0034485F">
        <w:rPr>
          <w:rFonts w:ascii="宋体" w:hAnsi="宋体" w:hint="eastAsia"/>
          <w:color w:val="000000" w:themeColor="text1"/>
          <w:sz w:val="32"/>
          <w:szCs w:val="32"/>
        </w:rPr>
        <w:t>根据谈判文件规定及供应商提供的材料自行编写目录（部分格式后附）。</w:t>
      </w:r>
    </w:p>
    <w:p w:rsidR="00EF0FE3" w:rsidRPr="0034485F" w:rsidRDefault="00EF0FE3">
      <w:pPr>
        <w:snapToGrid w:val="0"/>
        <w:spacing w:beforeLines="50" w:before="120" w:after="50" w:line="360" w:lineRule="auto"/>
        <w:rPr>
          <w:rFonts w:ascii="宋体" w:hAnsi="宋体"/>
          <w:color w:val="000000" w:themeColor="text1"/>
          <w:sz w:val="24"/>
          <w:szCs w:val="20"/>
        </w:rPr>
      </w:pPr>
      <w:r w:rsidRPr="0034485F">
        <w:rPr>
          <w:rFonts w:ascii="宋体" w:hAnsi="宋体" w:hint="eastAsia"/>
          <w:color w:val="000000" w:themeColor="text1"/>
          <w:sz w:val="24"/>
          <w:szCs w:val="20"/>
        </w:rPr>
        <w:t xml:space="preserve"> </w:t>
      </w:r>
    </w:p>
    <w:p w:rsidR="00EF0FE3" w:rsidRPr="0034485F" w:rsidRDefault="00EF0FE3">
      <w:pPr>
        <w:spacing w:line="360" w:lineRule="auto"/>
        <w:rPr>
          <w:rFonts w:ascii="宋体" w:hAnsi="宋体"/>
          <w:color w:val="000000" w:themeColor="text1"/>
          <w:szCs w:val="21"/>
        </w:rPr>
      </w:pPr>
    </w:p>
    <w:p w:rsidR="00EF0FE3" w:rsidRPr="0034485F" w:rsidRDefault="00EF0FE3">
      <w:pPr>
        <w:spacing w:line="360" w:lineRule="auto"/>
        <w:rPr>
          <w:rFonts w:ascii="宋体" w:hAnsi="宋体"/>
          <w:color w:val="000000" w:themeColor="text1"/>
          <w:szCs w:val="21"/>
        </w:rPr>
      </w:pPr>
    </w:p>
    <w:p w:rsidR="00EF0FE3" w:rsidRPr="0034485F" w:rsidRDefault="00EF0FE3">
      <w:pPr>
        <w:spacing w:line="360" w:lineRule="auto"/>
        <w:rPr>
          <w:rFonts w:ascii="宋体" w:hAnsi="宋体"/>
          <w:color w:val="000000" w:themeColor="text1"/>
          <w:szCs w:val="21"/>
        </w:rPr>
      </w:pPr>
    </w:p>
    <w:p w:rsidR="00EF0FE3" w:rsidRPr="0034485F" w:rsidRDefault="00EF0FE3">
      <w:pPr>
        <w:spacing w:line="36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00" w:lineRule="auto"/>
        <w:rPr>
          <w:rFonts w:ascii="宋体" w:hAnsi="宋体"/>
          <w:color w:val="000000" w:themeColor="text1"/>
          <w:szCs w:val="21"/>
        </w:rPr>
      </w:pPr>
    </w:p>
    <w:p w:rsidR="00EF0FE3" w:rsidRPr="0034485F" w:rsidRDefault="00EF0FE3">
      <w:pPr>
        <w:spacing w:line="320" w:lineRule="exact"/>
        <w:jc w:val="left"/>
        <w:rPr>
          <w:rFonts w:ascii="宋体" w:hAnsi="宋体"/>
          <w:color w:val="000000" w:themeColor="text1"/>
          <w:szCs w:val="21"/>
        </w:rPr>
      </w:pPr>
    </w:p>
    <w:p w:rsidR="00EF0FE3" w:rsidRPr="0034485F" w:rsidRDefault="00EF0FE3">
      <w:pPr>
        <w:snapToGrid w:val="0"/>
        <w:spacing w:line="520" w:lineRule="exact"/>
        <w:jc w:val="center"/>
        <w:rPr>
          <w:rFonts w:ascii="宋体" w:hAnsi="宋体"/>
          <w:b/>
          <w:color w:val="000000" w:themeColor="text1"/>
          <w:sz w:val="32"/>
          <w:szCs w:val="32"/>
        </w:rPr>
      </w:pPr>
      <w:r w:rsidRPr="0034485F">
        <w:rPr>
          <w:rFonts w:ascii="宋体" w:hAnsi="宋体" w:hint="eastAsia"/>
          <w:b/>
          <w:color w:val="000000" w:themeColor="text1"/>
          <w:sz w:val="32"/>
          <w:szCs w:val="32"/>
        </w:rPr>
        <w:br w:type="page"/>
      </w:r>
      <w:r w:rsidRPr="0034485F">
        <w:rPr>
          <w:rFonts w:ascii="宋体" w:hAnsi="宋体" w:hint="eastAsia"/>
          <w:b/>
          <w:color w:val="000000" w:themeColor="text1"/>
          <w:sz w:val="32"/>
          <w:szCs w:val="32"/>
        </w:rPr>
        <w:lastRenderedPageBreak/>
        <w:t>（三）供应商直接控股、管理关系信息表</w:t>
      </w:r>
    </w:p>
    <w:p w:rsidR="00EF0FE3" w:rsidRPr="0034485F" w:rsidRDefault="00EF0FE3">
      <w:pPr>
        <w:wordWrap w:val="0"/>
        <w:snapToGrid w:val="0"/>
        <w:spacing w:line="520" w:lineRule="exact"/>
        <w:jc w:val="center"/>
        <w:rPr>
          <w:rFonts w:ascii="宋体" w:hAnsi="宋体"/>
          <w:b/>
          <w:color w:val="000000" w:themeColor="text1"/>
          <w:sz w:val="32"/>
          <w:szCs w:val="32"/>
        </w:rPr>
      </w:pPr>
      <w:r w:rsidRPr="0034485F">
        <w:rPr>
          <w:rFonts w:ascii="宋体" w:hAnsi="宋体" w:hint="eastAsia"/>
          <w:b/>
          <w:color w:val="000000" w:themeColor="text1"/>
          <w:sz w:val="32"/>
          <w:szCs w:val="32"/>
        </w:rPr>
        <w:t>1.供应商直接控股股东信息表</w:t>
      </w:r>
    </w:p>
    <w:p w:rsidR="00EF0FE3" w:rsidRPr="0034485F" w:rsidRDefault="00EF0FE3">
      <w:pPr>
        <w:wordWrap w:val="0"/>
        <w:snapToGrid w:val="0"/>
        <w:spacing w:line="520" w:lineRule="exact"/>
        <w:jc w:val="center"/>
        <w:rPr>
          <w:rFonts w:ascii="宋体" w:hAnsi="宋体"/>
          <w:b/>
          <w:color w:val="000000" w:themeColor="text1"/>
          <w:sz w:val="32"/>
          <w:szCs w:val="32"/>
        </w:rPr>
      </w:pPr>
    </w:p>
    <w:tbl>
      <w:tblPr>
        <w:tblW w:w="9517" w:type="dxa"/>
        <w:jc w:val="center"/>
        <w:shd w:val="clear" w:color="auto" w:fill="FBFBFB"/>
        <w:tblLayout w:type="fixed"/>
        <w:tblCellMar>
          <w:left w:w="0" w:type="dxa"/>
          <w:right w:w="0" w:type="dxa"/>
        </w:tblCellMar>
        <w:tblLook w:val="0000" w:firstRow="0" w:lastRow="0" w:firstColumn="0" w:lastColumn="0" w:noHBand="0" w:noVBand="0"/>
      </w:tblPr>
      <w:tblGrid>
        <w:gridCol w:w="880"/>
        <w:gridCol w:w="2655"/>
        <w:gridCol w:w="1455"/>
        <w:gridCol w:w="3657"/>
        <w:gridCol w:w="870"/>
      </w:tblGrid>
      <w:tr w:rsidR="0034485F" w:rsidRPr="0034485F">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出资比例</w:t>
            </w:r>
          </w:p>
        </w:tc>
        <w:tc>
          <w:tcPr>
            <w:tcW w:w="365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身份证号码或者</w:t>
            </w:r>
          </w:p>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备注</w:t>
            </w:r>
          </w:p>
        </w:tc>
      </w:tr>
      <w:tr w:rsidR="0034485F" w:rsidRPr="0034485F">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6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r w:rsidR="0034485F" w:rsidRPr="0034485F">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6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r w:rsidR="0034485F" w:rsidRPr="0034485F">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6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r w:rsidR="0034485F" w:rsidRPr="0034485F">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6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bl>
    <w:p w:rsidR="00EF0FE3" w:rsidRPr="0034485F" w:rsidRDefault="00EF0FE3">
      <w:pPr>
        <w:wordWrap w:val="0"/>
        <w:spacing w:line="440" w:lineRule="exact"/>
        <w:ind w:firstLineChars="200" w:firstLine="480"/>
        <w:contextualSpacing/>
        <w:jc w:val="left"/>
        <w:rPr>
          <w:rFonts w:ascii="宋体" w:hAnsi="宋体" w:cs="宋体"/>
          <w:color w:val="000000" w:themeColor="text1"/>
          <w:sz w:val="24"/>
        </w:rPr>
      </w:pPr>
      <w:r w:rsidRPr="0034485F">
        <w:rPr>
          <w:rFonts w:ascii="宋体" w:hAnsi="宋体" w:cs="宋体" w:hint="eastAsia"/>
          <w:color w:val="000000" w:themeColor="text1"/>
          <w:sz w:val="24"/>
        </w:rPr>
        <w:t>注：</w:t>
      </w:r>
    </w:p>
    <w:p w:rsidR="00EF0FE3" w:rsidRPr="0034485F" w:rsidRDefault="00EF0FE3">
      <w:pPr>
        <w:wordWrap w:val="0"/>
        <w:spacing w:line="440" w:lineRule="exact"/>
        <w:ind w:firstLineChars="200" w:firstLine="480"/>
        <w:contextualSpacing/>
        <w:jc w:val="left"/>
        <w:rPr>
          <w:rFonts w:ascii="宋体" w:hAnsi="宋体" w:cs="宋体"/>
          <w:color w:val="000000" w:themeColor="text1"/>
          <w:sz w:val="24"/>
        </w:rPr>
      </w:pPr>
      <w:r w:rsidRPr="0034485F">
        <w:rPr>
          <w:rFonts w:ascii="宋体" w:hAnsi="宋体" w:cs="宋体" w:hint="eastAsia"/>
          <w:color w:val="000000" w:themeColor="text1"/>
          <w:sz w:val="24"/>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rsidR="00EF0FE3" w:rsidRPr="0034485F" w:rsidRDefault="00EF0FE3">
      <w:pPr>
        <w:wordWrap w:val="0"/>
        <w:spacing w:line="440" w:lineRule="exact"/>
        <w:ind w:firstLineChars="200" w:firstLine="480"/>
        <w:contextualSpacing/>
        <w:jc w:val="left"/>
        <w:rPr>
          <w:rFonts w:ascii="宋体" w:hAnsi="宋体" w:cs="宋体"/>
          <w:color w:val="000000" w:themeColor="text1"/>
          <w:sz w:val="24"/>
        </w:rPr>
      </w:pPr>
      <w:r w:rsidRPr="0034485F">
        <w:rPr>
          <w:rFonts w:ascii="宋体" w:hAnsi="宋体" w:cs="宋体" w:hint="eastAsia"/>
          <w:color w:val="000000" w:themeColor="text1"/>
          <w:sz w:val="24"/>
        </w:rPr>
        <w:t>2.本表所指的控股关系仅限于直接控股关系，不包括间接的控股关系。公司实际控制人与公司之间的关系不属于本表所指的直接控股关系。</w:t>
      </w:r>
    </w:p>
    <w:p w:rsidR="00EF0FE3" w:rsidRPr="0034485F" w:rsidRDefault="00EF0FE3">
      <w:pPr>
        <w:wordWrap w:val="0"/>
        <w:spacing w:line="440" w:lineRule="exact"/>
        <w:ind w:firstLineChars="200" w:firstLine="480"/>
        <w:contextualSpacing/>
        <w:jc w:val="left"/>
        <w:rPr>
          <w:rFonts w:ascii="宋体" w:hAnsi="宋体" w:cs="宋体"/>
          <w:color w:val="000000" w:themeColor="text1"/>
          <w:sz w:val="24"/>
        </w:rPr>
      </w:pPr>
      <w:r w:rsidRPr="0034485F">
        <w:rPr>
          <w:rFonts w:ascii="宋体" w:hAnsi="宋体" w:cs="宋体" w:hint="eastAsia"/>
          <w:color w:val="000000" w:themeColor="text1"/>
          <w:sz w:val="24"/>
        </w:rPr>
        <w:t>3.供应商不存在直接控股股东的，</w:t>
      </w:r>
      <w:r w:rsidRPr="0034485F">
        <w:rPr>
          <w:rFonts w:ascii="宋体" w:hAnsi="宋体" w:hint="eastAsia"/>
          <w:color w:val="000000" w:themeColor="text1"/>
          <w:sz w:val="24"/>
        </w:rPr>
        <w:t>则在</w:t>
      </w:r>
      <w:r w:rsidRPr="0034485F">
        <w:rPr>
          <w:rFonts w:ascii="宋体" w:hAnsi="宋体" w:hint="eastAsia"/>
          <w:b/>
          <w:bCs/>
          <w:color w:val="000000" w:themeColor="text1"/>
          <w:sz w:val="24"/>
        </w:rPr>
        <w:t>“直接控股股东名称”</w:t>
      </w:r>
      <w:r w:rsidRPr="0034485F">
        <w:rPr>
          <w:rFonts w:ascii="宋体" w:hAnsi="宋体" w:hint="eastAsia"/>
          <w:color w:val="000000" w:themeColor="text1"/>
          <w:sz w:val="24"/>
        </w:rPr>
        <w:t>填</w:t>
      </w:r>
      <w:r w:rsidRPr="0034485F">
        <w:rPr>
          <w:rFonts w:ascii="宋体" w:hAnsi="宋体" w:hint="eastAsia"/>
          <w:b/>
          <w:bCs/>
          <w:color w:val="000000" w:themeColor="text1"/>
          <w:sz w:val="24"/>
        </w:rPr>
        <w:t>“无”</w:t>
      </w:r>
      <w:r w:rsidRPr="0034485F">
        <w:rPr>
          <w:rFonts w:ascii="宋体" w:hAnsi="宋体" w:cs="宋体" w:hint="eastAsia"/>
          <w:color w:val="000000" w:themeColor="text1"/>
          <w:sz w:val="24"/>
        </w:rPr>
        <w:t>。</w:t>
      </w:r>
    </w:p>
    <w:p w:rsidR="00EF0FE3" w:rsidRPr="0034485F" w:rsidRDefault="00EF0FE3">
      <w:pPr>
        <w:wordWrap w:val="0"/>
        <w:spacing w:line="440" w:lineRule="exact"/>
        <w:ind w:firstLineChars="200" w:firstLine="420"/>
        <w:contextualSpacing/>
        <w:jc w:val="left"/>
        <w:rPr>
          <w:rFonts w:ascii="宋体" w:hAnsi="宋体" w:cs="宋体"/>
          <w:color w:val="000000" w:themeColor="text1"/>
          <w:szCs w:val="21"/>
        </w:rPr>
      </w:pPr>
    </w:p>
    <w:p w:rsidR="00EF0FE3" w:rsidRPr="0034485F" w:rsidRDefault="00EF0FE3">
      <w:pPr>
        <w:wordWrap w:val="0"/>
        <w:spacing w:line="440" w:lineRule="exact"/>
        <w:ind w:firstLineChars="200" w:firstLine="560"/>
        <w:contextualSpacing/>
        <w:jc w:val="left"/>
        <w:rPr>
          <w:rFonts w:ascii="宋体" w:hAnsi="宋体" w:cs="宋体"/>
          <w:color w:val="000000" w:themeColor="text1"/>
          <w:sz w:val="28"/>
          <w:szCs w:val="28"/>
        </w:rPr>
      </w:pPr>
    </w:p>
    <w:p w:rsidR="00EF0FE3" w:rsidRPr="0034485F" w:rsidRDefault="00EF0FE3">
      <w:pPr>
        <w:wordWrap w:val="0"/>
        <w:spacing w:line="440" w:lineRule="exact"/>
        <w:ind w:right="480"/>
        <w:contextualSpacing/>
        <w:jc w:val="center"/>
        <w:rPr>
          <w:rFonts w:ascii="宋体" w:hAnsi="宋体" w:cs="宋体"/>
          <w:color w:val="000000" w:themeColor="text1"/>
          <w:sz w:val="24"/>
          <w:u w:val="single"/>
        </w:rPr>
      </w:pPr>
      <w:r w:rsidRPr="0034485F">
        <w:rPr>
          <w:rFonts w:ascii="宋体" w:hAnsi="宋体" w:cs="宋体" w:hint="eastAsia"/>
          <w:color w:val="000000" w:themeColor="text1"/>
          <w:sz w:val="24"/>
        </w:rPr>
        <w:t xml:space="preserve">        法定代表人或者委托代理人</w:t>
      </w:r>
      <w:r w:rsidRPr="0034485F">
        <w:rPr>
          <w:rFonts w:ascii="宋体" w:hAnsi="宋体" w:hint="eastAsia"/>
          <w:color w:val="000000" w:themeColor="text1"/>
          <w:sz w:val="24"/>
        </w:rPr>
        <w:t>（签字或者电子签名）</w:t>
      </w:r>
      <w:r w:rsidRPr="0034485F">
        <w:rPr>
          <w:rFonts w:ascii="宋体" w:hAnsi="宋体" w:cs="宋体" w:hint="eastAsia"/>
          <w:color w:val="000000" w:themeColor="text1"/>
          <w:sz w:val="24"/>
        </w:rPr>
        <w:t>：</w:t>
      </w:r>
      <w:r w:rsidRPr="0034485F">
        <w:rPr>
          <w:rFonts w:ascii="宋体" w:hAnsi="宋体" w:cs="宋体" w:hint="eastAsia"/>
          <w:color w:val="000000" w:themeColor="text1"/>
          <w:sz w:val="24"/>
          <w:u w:val="single"/>
        </w:rPr>
        <w:t xml:space="preserve">          </w:t>
      </w:r>
    </w:p>
    <w:p w:rsidR="00EF0FE3" w:rsidRPr="0034485F" w:rsidRDefault="00EF0FE3">
      <w:pPr>
        <w:wordWrap w:val="0"/>
        <w:spacing w:line="440" w:lineRule="exact"/>
        <w:ind w:right="480" w:firstLineChars="1250" w:firstLine="3000"/>
        <w:contextualSpacing/>
        <w:rPr>
          <w:rFonts w:ascii="宋体" w:hAnsi="宋体" w:cs="宋体"/>
          <w:color w:val="000000" w:themeColor="text1"/>
          <w:sz w:val="24"/>
          <w:u w:val="single"/>
        </w:rPr>
      </w:pPr>
      <w:r w:rsidRPr="0034485F">
        <w:rPr>
          <w:rFonts w:ascii="宋体" w:hAnsi="宋体" w:cs="宋体" w:hint="eastAsia"/>
          <w:color w:val="000000" w:themeColor="text1"/>
          <w:sz w:val="24"/>
        </w:rPr>
        <w:t>供应商</w:t>
      </w:r>
      <w:r w:rsidRPr="0034485F">
        <w:rPr>
          <w:rFonts w:ascii="宋体" w:hAnsi="宋体" w:hint="eastAsia"/>
          <w:color w:val="000000" w:themeColor="text1"/>
          <w:sz w:val="24"/>
        </w:rPr>
        <w:t>（电子签章）</w:t>
      </w:r>
      <w:r w:rsidRPr="0034485F">
        <w:rPr>
          <w:rFonts w:ascii="宋体" w:hAnsi="宋体" w:cs="宋体" w:hint="eastAsia"/>
          <w:color w:val="000000" w:themeColor="text1"/>
          <w:sz w:val="24"/>
        </w:rPr>
        <w:t xml:space="preserve">： </w:t>
      </w:r>
      <w:r w:rsidRPr="0034485F">
        <w:rPr>
          <w:rFonts w:ascii="宋体" w:hAnsi="宋体" w:cs="宋体" w:hint="eastAsia"/>
          <w:color w:val="000000" w:themeColor="text1"/>
          <w:sz w:val="24"/>
          <w:u w:val="single"/>
        </w:rPr>
        <w:t xml:space="preserve">                       </w:t>
      </w:r>
    </w:p>
    <w:p w:rsidR="00EF0FE3" w:rsidRPr="0034485F" w:rsidRDefault="00EF0FE3">
      <w:pPr>
        <w:wordWrap w:val="0"/>
        <w:spacing w:line="440" w:lineRule="exact"/>
        <w:ind w:right="480" w:firstLineChars="2200" w:firstLine="5280"/>
        <w:contextualSpacing/>
        <w:rPr>
          <w:rFonts w:ascii="宋体" w:hAnsi="宋体" w:cs="宋体"/>
          <w:color w:val="000000" w:themeColor="text1"/>
          <w:sz w:val="28"/>
          <w:szCs w:val="28"/>
        </w:rPr>
      </w:pPr>
      <w:r w:rsidRPr="0034485F">
        <w:rPr>
          <w:rFonts w:ascii="宋体" w:hAnsi="宋体" w:cs="宋体" w:hint="eastAsia"/>
          <w:color w:val="000000" w:themeColor="text1"/>
          <w:sz w:val="24"/>
        </w:rPr>
        <w:t>日 期：   年    月    日</w:t>
      </w:r>
    </w:p>
    <w:p w:rsidR="00EF0FE3" w:rsidRPr="0034485F" w:rsidRDefault="00EF0FE3">
      <w:pPr>
        <w:snapToGrid w:val="0"/>
        <w:jc w:val="center"/>
        <w:rPr>
          <w:rFonts w:ascii="宋体" w:hAnsi="宋体"/>
          <w:b/>
          <w:color w:val="000000" w:themeColor="text1"/>
          <w:sz w:val="28"/>
          <w:szCs w:val="28"/>
        </w:rPr>
      </w:pPr>
      <w:r w:rsidRPr="0034485F">
        <w:rPr>
          <w:rFonts w:ascii="宋体" w:hAnsi="宋体" w:hint="eastAsia"/>
          <w:b/>
          <w:color w:val="000000" w:themeColor="text1"/>
          <w:sz w:val="28"/>
          <w:szCs w:val="28"/>
        </w:rPr>
        <w:br w:type="page"/>
      </w:r>
    </w:p>
    <w:p w:rsidR="00EF0FE3" w:rsidRPr="0034485F" w:rsidRDefault="00EF0FE3">
      <w:pPr>
        <w:snapToGrid w:val="0"/>
        <w:jc w:val="center"/>
        <w:rPr>
          <w:rFonts w:ascii="宋体" w:hAnsi="宋体"/>
          <w:b/>
          <w:color w:val="000000" w:themeColor="text1"/>
          <w:sz w:val="32"/>
          <w:szCs w:val="32"/>
        </w:rPr>
      </w:pPr>
      <w:r w:rsidRPr="0034485F">
        <w:rPr>
          <w:rFonts w:ascii="宋体" w:hAnsi="宋体" w:hint="eastAsia"/>
          <w:b/>
          <w:color w:val="000000" w:themeColor="text1"/>
          <w:sz w:val="32"/>
          <w:szCs w:val="32"/>
        </w:rPr>
        <w:lastRenderedPageBreak/>
        <w:t>2.供应商直接管理关系信息表</w:t>
      </w:r>
    </w:p>
    <w:p w:rsidR="00EF0FE3" w:rsidRPr="0034485F" w:rsidRDefault="00EF0FE3">
      <w:pPr>
        <w:snapToGrid w:val="0"/>
        <w:jc w:val="center"/>
        <w:rPr>
          <w:rFonts w:ascii="宋体" w:hAnsi="宋体"/>
          <w:b/>
          <w:color w:val="000000" w:themeColor="text1"/>
          <w:sz w:val="32"/>
          <w:szCs w:val="32"/>
        </w:rPr>
      </w:pPr>
    </w:p>
    <w:tbl>
      <w:tblPr>
        <w:tblW w:w="8836" w:type="dxa"/>
        <w:jc w:val="center"/>
        <w:shd w:val="clear" w:color="auto" w:fill="FBFBFB"/>
        <w:tblLayout w:type="fixed"/>
        <w:tblCellMar>
          <w:left w:w="0" w:type="dxa"/>
          <w:right w:w="0" w:type="dxa"/>
        </w:tblCellMar>
        <w:tblLook w:val="0000" w:firstRow="0" w:lastRow="0" w:firstColumn="0" w:lastColumn="0" w:noHBand="0" w:noVBand="0"/>
      </w:tblPr>
      <w:tblGrid>
        <w:gridCol w:w="808"/>
        <w:gridCol w:w="3600"/>
        <w:gridCol w:w="3152"/>
        <w:gridCol w:w="1276"/>
      </w:tblGrid>
      <w:tr w:rsidR="0034485F" w:rsidRPr="0034485F">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直接管理关系单位名称</w:t>
            </w:r>
          </w:p>
        </w:tc>
        <w:tc>
          <w:tcPr>
            <w:tcW w:w="315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统一社会信用代码</w:t>
            </w:r>
          </w:p>
        </w:tc>
        <w:tc>
          <w:tcPr>
            <w:tcW w:w="127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b/>
                <w:bCs/>
                <w:color w:val="000000" w:themeColor="text1"/>
                <w:kern w:val="0"/>
                <w:sz w:val="28"/>
                <w:szCs w:val="28"/>
              </w:rPr>
            </w:pPr>
            <w:r w:rsidRPr="0034485F">
              <w:rPr>
                <w:rFonts w:ascii="宋体" w:hAnsi="宋体" w:cs="宋体" w:hint="eastAsia"/>
                <w:b/>
                <w:bCs/>
                <w:color w:val="000000" w:themeColor="text1"/>
                <w:kern w:val="0"/>
                <w:sz w:val="28"/>
                <w:szCs w:val="28"/>
              </w:rPr>
              <w:t>备注</w:t>
            </w:r>
          </w:p>
        </w:tc>
      </w:tr>
      <w:tr w:rsidR="0034485F" w:rsidRPr="0034485F">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15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r w:rsidR="0034485F" w:rsidRPr="0034485F">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15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r w:rsidR="0034485F" w:rsidRPr="0034485F">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15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r w:rsidR="0034485F" w:rsidRPr="0034485F">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r w:rsidRPr="0034485F">
              <w:rPr>
                <w:rFonts w:ascii="宋体" w:hAnsi="宋体" w:cs="宋体" w:hint="eastAsia"/>
                <w:color w:val="000000" w:themeColor="text1"/>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315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F0FE3" w:rsidRPr="0034485F" w:rsidRDefault="00EF0FE3">
            <w:pPr>
              <w:widowControl/>
              <w:spacing w:line="400" w:lineRule="exact"/>
              <w:jc w:val="center"/>
              <w:rPr>
                <w:rFonts w:ascii="宋体" w:hAnsi="宋体" w:cs="宋体"/>
                <w:color w:val="000000" w:themeColor="text1"/>
                <w:kern w:val="0"/>
                <w:sz w:val="28"/>
                <w:szCs w:val="28"/>
              </w:rPr>
            </w:pPr>
          </w:p>
        </w:tc>
      </w:tr>
    </w:tbl>
    <w:p w:rsidR="00EF0FE3" w:rsidRPr="0034485F" w:rsidRDefault="00EF0FE3">
      <w:pPr>
        <w:wordWrap w:val="0"/>
        <w:spacing w:line="440" w:lineRule="exact"/>
        <w:ind w:firstLineChars="200" w:firstLine="482"/>
        <w:contextualSpacing/>
        <w:jc w:val="left"/>
        <w:rPr>
          <w:rFonts w:ascii="宋体" w:hAnsi="宋体"/>
          <w:b/>
          <w:color w:val="000000" w:themeColor="text1"/>
          <w:sz w:val="24"/>
        </w:rPr>
      </w:pPr>
      <w:r w:rsidRPr="0034485F">
        <w:rPr>
          <w:rFonts w:ascii="宋体" w:hAnsi="宋体" w:hint="eastAsia"/>
          <w:b/>
          <w:color w:val="000000" w:themeColor="text1"/>
          <w:sz w:val="24"/>
        </w:rPr>
        <w:t>注：</w:t>
      </w:r>
    </w:p>
    <w:p w:rsidR="00EF0FE3" w:rsidRPr="0034485F" w:rsidRDefault="00EF0FE3">
      <w:pPr>
        <w:wordWrap w:val="0"/>
        <w:spacing w:line="440" w:lineRule="exact"/>
        <w:ind w:firstLineChars="200" w:firstLine="480"/>
        <w:contextualSpacing/>
        <w:jc w:val="left"/>
        <w:rPr>
          <w:rFonts w:ascii="宋体" w:hAnsi="宋体"/>
          <w:color w:val="000000" w:themeColor="text1"/>
          <w:sz w:val="24"/>
        </w:rPr>
      </w:pPr>
      <w:r w:rsidRPr="0034485F">
        <w:rPr>
          <w:rFonts w:ascii="宋体" w:hAnsi="宋体" w:hint="eastAsia"/>
          <w:color w:val="000000" w:themeColor="text1"/>
          <w:sz w:val="24"/>
        </w:rPr>
        <w:t>1.管理关系：是指不具有出资持股关系的其他单位之间存在的管理与被管理关系，如一些上下级关系的事业单位和团体组织。</w:t>
      </w:r>
    </w:p>
    <w:p w:rsidR="00EF0FE3" w:rsidRPr="0034485F" w:rsidRDefault="00EF0FE3">
      <w:pPr>
        <w:wordWrap w:val="0"/>
        <w:spacing w:line="440" w:lineRule="exact"/>
        <w:ind w:firstLineChars="200" w:firstLine="480"/>
        <w:contextualSpacing/>
        <w:jc w:val="left"/>
        <w:rPr>
          <w:rFonts w:ascii="宋体" w:hAnsi="宋体"/>
          <w:color w:val="000000" w:themeColor="text1"/>
          <w:sz w:val="24"/>
        </w:rPr>
      </w:pPr>
      <w:r w:rsidRPr="0034485F">
        <w:rPr>
          <w:rFonts w:ascii="宋体" w:hAnsi="宋体" w:hint="eastAsia"/>
          <w:color w:val="000000" w:themeColor="text1"/>
          <w:sz w:val="24"/>
        </w:rPr>
        <w:t>2.本表所指的管理关系仅限于直接管理关系，不包括间接的管理关系。</w:t>
      </w:r>
    </w:p>
    <w:p w:rsidR="00EF0FE3" w:rsidRPr="0034485F" w:rsidRDefault="00EF0FE3">
      <w:pPr>
        <w:wordWrap w:val="0"/>
        <w:spacing w:line="440" w:lineRule="exact"/>
        <w:ind w:firstLineChars="200" w:firstLine="480"/>
        <w:contextualSpacing/>
        <w:jc w:val="left"/>
        <w:rPr>
          <w:rFonts w:ascii="宋体" w:hAnsi="宋体"/>
          <w:color w:val="000000" w:themeColor="text1"/>
          <w:sz w:val="24"/>
        </w:rPr>
      </w:pPr>
      <w:r w:rsidRPr="0034485F">
        <w:rPr>
          <w:rFonts w:ascii="宋体" w:hAnsi="宋体" w:hint="eastAsia"/>
          <w:color w:val="000000" w:themeColor="text1"/>
          <w:sz w:val="24"/>
        </w:rPr>
        <w:t>3.供应商不存在直接管理关系的，则在“</w:t>
      </w:r>
      <w:r w:rsidRPr="0034485F">
        <w:rPr>
          <w:rFonts w:ascii="宋体" w:hAnsi="宋体" w:hint="eastAsia"/>
          <w:b/>
          <w:bCs/>
          <w:color w:val="000000" w:themeColor="text1"/>
          <w:sz w:val="24"/>
        </w:rPr>
        <w:t>直接管理关系单位名称</w:t>
      </w:r>
      <w:r w:rsidRPr="0034485F">
        <w:rPr>
          <w:rFonts w:ascii="宋体" w:hAnsi="宋体" w:hint="eastAsia"/>
          <w:color w:val="000000" w:themeColor="text1"/>
          <w:sz w:val="24"/>
        </w:rPr>
        <w:t>”填“</w:t>
      </w:r>
      <w:r w:rsidRPr="0034485F">
        <w:rPr>
          <w:rFonts w:ascii="宋体" w:hAnsi="宋体" w:hint="eastAsia"/>
          <w:b/>
          <w:bCs/>
          <w:color w:val="000000" w:themeColor="text1"/>
          <w:sz w:val="24"/>
        </w:rPr>
        <w:t>无</w:t>
      </w:r>
      <w:r w:rsidRPr="0034485F">
        <w:rPr>
          <w:rFonts w:ascii="宋体" w:hAnsi="宋体" w:hint="eastAsia"/>
          <w:color w:val="000000" w:themeColor="text1"/>
          <w:sz w:val="24"/>
        </w:rPr>
        <w:t>”。</w:t>
      </w:r>
    </w:p>
    <w:p w:rsidR="00EF0FE3" w:rsidRPr="0034485F" w:rsidRDefault="00EF0FE3">
      <w:pPr>
        <w:wordWrap w:val="0"/>
        <w:spacing w:line="440" w:lineRule="exact"/>
        <w:contextualSpacing/>
        <w:jc w:val="left"/>
        <w:rPr>
          <w:rFonts w:ascii="宋体" w:hAnsi="宋体"/>
          <w:color w:val="000000" w:themeColor="text1"/>
          <w:sz w:val="28"/>
          <w:szCs w:val="28"/>
        </w:rPr>
      </w:pPr>
    </w:p>
    <w:p w:rsidR="00EF0FE3" w:rsidRPr="0034485F" w:rsidRDefault="00EF0FE3">
      <w:pPr>
        <w:wordWrap w:val="0"/>
        <w:spacing w:line="440" w:lineRule="exact"/>
        <w:contextualSpacing/>
        <w:jc w:val="left"/>
        <w:rPr>
          <w:rFonts w:ascii="宋体" w:hAnsi="宋体"/>
          <w:color w:val="000000" w:themeColor="text1"/>
          <w:sz w:val="28"/>
          <w:szCs w:val="28"/>
        </w:rPr>
      </w:pPr>
    </w:p>
    <w:p w:rsidR="00EF0FE3" w:rsidRPr="0034485F" w:rsidRDefault="00EF0FE3">
      <w:pPr>
        <w:wordWrap w:val="0"/>
        <w:spacing w:line="440" w:lineRule="exact"/>
        <w:contextualSpacing/>
        <w:jc w:val="left"/>
        <w:rPr>
          <w:rFonts w:ascii="宋体" w:hAnsi="宋体"/>
          <w:color w:val="000000" w:themeColor="text1"/>
          <w:sz w:val="28"/>
          <w:szCs w:val="28"/>
        </w:rPr>
      </w:pPr>
    </w:p>
    <w:p w:rsidR="00EF0FE3" w:rsidRPr="0034485F" w:rsidRDefault="00EF0FE3">
      <w:pPr>
        <w:wordWrap w:val="0"/>
        <w:spacing w:line="440" w:lineRule="exact"/>
        <w:contextualSpacing/>
        <w:jc w:val="left"/>
        <w:rPr>
          <w:rFonts w:ascii="宋体" w:hAnsi="宋体"/>
          <w:color w:val="000000" w:themeColor="text1"/>
          <w:sz w:val="28"/>
          <w:szCs w:val="28"/>
        </w:rPr>
      </w:pPr>
    </w:p>
    <w:p w:rsidR="00EF0FE3" w:rsidRPr="0034485F" w:rsidRDefault="00EF0FE3">
      <w:pPr>
        <w:wordWrap w:val="0"/>
        <w:spacing w:line="440" w:lineRule="exact"/>
        <w:contextualSpacing/>
        <w:jc w:val="left"/>
        <w:rPr>
          <w:rFonts w:ascii="宋体" w:hAnsi="宋体"/>
          <w:color w:val="000000" w:themeColor="text1"/>
          <w:sz w:val="28"/>
          <w:szCs w:val="28"/>
        </w:rPr>
      </w:pPr>
    </w:p>
    <w:p w:rsidR="00EF0FE3" w:rsidRPr="0034485F" w:rsidRDefault="00EF0FE3">
      <w:pPr>
        <w:wordWrap w:val="0"/>
        <w:spacing w:line="440" w:lineRule="exact"/>
        <w:contextualSpacing/>
        <w:jc w:val="left"/>
        <w:rPr>
          <w:rFonts w:ascii="宋体" w:hAnsi="宋体"/>
          <w:color w:val="000000" w:themeColor="text1"/>
          <w:sz w:val="28"/>
          <w:szCs w:val="28"/>
        </w:rPr>
      </w:pPr>
    </w:p>
    <w:p w:rsidR="00EF0FE3" w:rsidRPr="0034485F" w:rsidRDefault="00EF0FE3">
      <w:pPr>
        <w:wordWrap w:val="0"/>
        <w:spacing w:line="440" w:lineRule="exact"/>
        <w:ind w:right="-59"/>
        <w:contextualSpacing/>
        <w:jc w:val="center"/>
        <w:rPr>
          <w:rFonts w:ascii="宋体" w:hAnsi="宋体"/>
          <w:color w:val="000000" w:themeColor="text1"/>
          <w:sz w:val="24"/>
          <w:u w:val="single"/>
        </w:rPr>
      </w:pPr>
      <w:r w:rsidRPr="0034485F">
        <w:rPr>
          <w:rFonts w:ascii="宋体" w:hAnsi="宋体" w:hint="eastAsia"/>
          <w:color w:val="000000" w:themeColor="text1"/>
          <w:sz w:val="24"/>
        </w:rPr>
        <w:t xml:space="preserve">              法定代表人或者委托代理人（签字或者电子签名）：</w:t>
      </w:r>
      <w:r w:rsidRPr="0034485F">
        <w:rPr>
          <w:rFonts w:ascii="宋体" w:hAnsi="宋体" w:hint="eastAsia"/>
          <w:color w:val="000000" w:themeColor="text1"/>
          <w:sz w:val="24"/>
          <w:u w:val="single"/>
        </w:rPr>
        <w:t xml:space="preserve">         </w:t>
      </w:r>
    </w:p>
    <w:p w:rsidR="00EF0FE3" w:rsidRPr="0034485F" w:rsidRDefault="00EF0FE3">
      <w:pPr>
        <w:wordWrap w:val="0"/>
        <w:spacing w:line="440" w:lineRule="exact"/>
        <w:ind w:right="-59" w:firstLineChars="1400" w:firstLine="3360"/>
        <w:contextualSpacing/>
        <w:rPr>
          <w:rFonts w:ascii="宋体" w:hAnsi="宋体"/>
          <w:color w:val="000000" w:themeColor="text1"/>
          <w:sz w:val="24"/>
        </w:rPr>
      </w:pPr>
      <w:r w:rsidRPr="0034485F">
        <w:rPr>
          <w:rFonts w:ascii="宋体" w:hAnsi="宋体" w:hint="eastAsia"/>
          <w:color w:val="000000" w:themeColor="text1"/>
          <w:sz w:val="24"/>
        </w:rPr>
        <w:t>供应商（电子签章）：</w:t>
      </w:r>
      <w:r w:rsidRPr="0034485F">
        <w:rPr>
          <w:rFonts w:ascii="宋体" w:hAnsi="宋体" w:hint="eastAsia"/>
          <w:color w:val="000000" w:themeColor="text1"/>
          <w:sz w:val="24"/>
          <w:u w:val="single"/>
        </w:rPr>
        <w:t xml:space="preserve">                        </w:t>
      </w:r>
    </w:p>
    <w:p w:rsidR="00EF0FE3" w:rsidRPr="0034485F" w:rsidRDefault="00EF0FE3">
      <w:pPr>
        <w:wordWrap w:val="0"/>
        <w:spacing w:line="440" w:lineRule="exact"/>
        <w:ind w:right="-59" w:firstLineChars="100" w:firstLine="240"/>
        <w:contextualSpacing/>
        <w:jc w:val="center"/>
        <w:rPr>
          <w:rFonts w:ascii="宋体" w:hAnsi="宋体"/>
          <w:color w:val="000000" w:themeColor="text1"/>
          <w:sz w:val="28"/>
          <w:szCs w:val="28"/>
        </w:rPr>
      </w:pPr>
      <w:r w:rsidRPr="0034485F">
        <w:rPr>
          <w:rFonts w:ascii="宋体" w:hAnsi="宋体" w:hint="eastAsia"/>
          <w:color w:val="000000" w:themeColor="text1"/>
          <w:sz w:val="24"/>
        </w:rPr>
        <w:t xml:space="preserve">                                 </w:t>
      </w:r>
      <w:r w:rsidRPr="0034485F">
        <w:rPr>
          <w:rFonts w:ascii="宋体" w:hAnsi="宋体" w:cs="宋体" w:hint="eastAsia"/>
          <w:color w:val="000000" w:themeColor="text1"/>
          <w:sz w:val="24"/>
        </w:rPr>
        <w:t xml:space="preserve">日期： </w:t>
      </w:r>
      <w:r w:rsidRPr="0034485F">
        <w:rPr>
          <w:rFonts w:ascii="宋体" w:hAnsi="宋体" w:hint="eastAsia"/>
          <w:color w:val="000000" w:themeColor="text1"/>
          <w:sz w:val="24"/>
        </w:rPr>
        <w:t xml:space="preserve">   年    月    日</w:t>
      </w:r>
    </w:p>
    <w:p w:rsidR="00EF0FE3" w:rsidRPr="0034485F" w:rsidRDefault="00EF0FE3">
      <w:pPr>
        <w:spacing w:line="500" w:lineRule="exact"/>
        <w:jc w:val="center"/>
        <w:rPr>
          <w:rFonts w:ascii="宋体" w:hAnsi="宋体"/>
          <w:b/>
          <w:color w:val="000000" w:themeColor="text1"/>
          <w:sz w:val="32"/>
          <w:szCs w:val="32"/>
        </w:rPr>
      </w:pPr>
      <w:r w:rsidRPr="0034485F">
        <w:rPr>
          <w:rFonts w:ascii="宋体" w:hAnsi="宋体" w:hint="eastAsia"/>
          <w:b/>
          <w:color w:val="000000" w:themeColor="text1"/>
          <w:sz w:val="32"/>
          <w:szCs w:val="32"/>
        </w:rPr>
        <w:br w:type="page"/>
      </w:r>
      <w:r w:rsidRPr="0034485F">
        <w:rPr>
          <w:rFonts w:ascii="宋体" w:hAnsi="宋体" w:hint="eastAsia"/>
          <w:b/>
          <w:color w:val="000000" w:themeColor="text1"/>
          <w:sz w:val="32"/>
          <w:szCs w:val="32"/>
        </w:rPr>
        <w:lastRenderedPageBreak/>
        <w:t>（四）竞标声明</w:t>
      </w:r>
    </w:p>
    <w:p w:rsidR="00EF0FE3" w:rsidRPr="0034485F" w:rsidRDefault="00EF0FE3">
      <w:pPr>
        <w:spacing w:line="320" w:lineRule="exact"/>
        <w:jc w:val="center"/>
        <w:rPr>
          <w:rFonts w:ascii="宋体" w:hAnsi="宋体"/>
          <w:color w:val="000000" w:themeColor="text1"/>
          <w:sz w:val="24"/>
          <w:szCs w:val="20"/>
        </w:rPr>
      </w:pPr>
    </w:p>
    <w:p w:rsidR="00EF0FE3" w:rsidRPr="0034485F" w:rsidRDefault="00EF0FE3">
      <w:pPr>
        <w:spacing w:line="440" w:lineRule="exact"/>
        <w:contextualSpacing/>
        <w:rPr>
          <w:rFonts w:ascii="宋体" w:hAnsi="宋体" w:cs="宋体"/>
          <w:color w:val="000000" w:themeColor="text1"/>
          <w:sz w:val="24"/>
        </w:rPr>
      </w:pPr>
      <w:r w:rsidRPr="0034485F">
        <w:rPr>
          <w:rFonts w:ascii="宋体" w:hAnsi="宋体" w:cs="宋体" w:hint="eastAsia"/>
          <w:color w:val="000000" w:themeColor="text1"/>
          <w:sz w:val="24"/>
        </w:rPr>
        <w:t>致</w:t>
      </w:r>
      <w:r w:rsidRPr="0034485F">
        <w:rPr>
          <w:rFonts w:ascii="宋体" w:hAnsi="宋体" w:cs="宋体" w:hint="eastAsia"/>
          <w:color w:val="000000" w:themeColor="text1"/>
          <w:sz w:val="24"/>
          <w:u w:val="single"/>
        </w:rPr>
        <w:t>（采购人名称）</w:t>
      </w:r>
      <w:r w:rsidRPr="0034485F">
        <w:rPr>
          <w:rFonts w:ascii="宋体" w:hAnsi="宋体" w:cs="宋体" w:hint="eastAsia"/>
          <w:color w:val="000000" w:themeColor="text1"/>
          <w:sz w:val="24"/>
        </w:rPr>
        <w:t>：</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我方</w:t>
      </w:r>
      <w:r w:rsidRPr="0034485F">
        <w:rPr>
          <w:rFonts w:ascii="宋体" w:hAnsi="宋体" w:cs="宋体" w:hint="eastAsia"/>
          <w:color w:val="000000" w:themeColor="text1"/>
          <w:sz w:val="24"/>
          <w:u w:val="single"/>
        </w:rPr>
        <w:t>（供应商名称）</w:t>
      </w:r>
      <w:r w:rsidRPr="0034485F">
        <w:rPr>
          <w:rFonts w:ascii="宋体" w:hAnsi="宋体" w:cs="宋体" w:hint="eastAsia"/>
          <w:color w:val="000000" w:themeColor="text1"/>
          <w:sz w:val="24"/>
        </w:rPr>
        <w:t>系中华人民共和国合法供应商，经营地址</w:t>
      </w:r>
      <w:r w:rsidRPr="0034485F">
        <w:rPr>
          <w:rFonts w:ascii="宋体" w:hAnsi="宋体" w:cs="宋体" w:hint="eastAsia"/>
          <w:color w:val="000000" w:themeColor="text1"/>
          <w:sz w:val="24"/>
          <w:u w:val="single"/>
        </w:rPr>
        <w:t xml:space="preserve">            </w:t>
      </w:r>
      <w:r w:rsidRPr="0034485F">
        <w:rPr>
          <w:rFonts w:ascii="宋体" w:hAnsi="宋体" w:cs="宋体" w:hint="eastAsia"/>
          <w:color w:val="000000" w:themeColor="text1"/>
          <w:sz w:val="24"/>
        </w:rPr>
        <w:t>。</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我方愿意参加贵方组织的</w:t>
      </w:r>
      <w:r w:rsidRPr="0034485F">
        <w:rPr>
          <w:rFonts w:ascii="宋体" w:hAnsi="宋体" w:cs="宋体" w:hint="eastAsia"/>
          <w:color w:val="000000" w:themeColor="text1"/>
          <w:sz w:val="24"/>
          <w:u w:val="single"/>
        </w:rPr>
        <w:t>（项目名称）</w:t>
      </w:r>
      <w:r w:rsidRPr="0034485F">
        <w:rPr>
          <w:rFonts w:ascii="宋体" w:hAnsi="宋体" w:cs="宋体" w:hint="eastAsia"/>
          <w:color w:val="000000" w:themeColor="text1"/>
          <w:sz w:val="24"/>
        </w:rPr>
        <w:t>项目的竞标，为便于贵方公正、</w:t>
      </w:r>
      <w:proofErr w:type="gramStart"/>
      <w:r w:rsidRPr="0034485F">
        <w:rPr>
          <w:rFonts w:ascii="宋体" w:hAnsi="宋体" w:cs="宋体" w:hint="eastAsia"/>
          <w:color w:val="000000" w:themeColor="text1"/>
          <w:sz w:val="24"/>
        </w:rPr>
        <w:t>择优地</w:t>
      </w:r>
      <w:proofErr w:type="gramEnd"/>
      <w:r w:rsidRPr="0034485F">
        <w:rPr>
          <w:rFonts w:ascii="宋体" w:hAnsi="宋体" w:cs="宋体" w:hint="eastAsia"/>
          <w:color w:val="000000" w:themeColor="text1"/>
          <w:sz w:val="24"/>
        </w:rPr>
        <w:t>确定成交供应商及其竞标产品和服务，我方就本次竞标有关事项郑重声明如下：</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1.我方向贵方提交的所有响应文件、资料都是准确的和真实的。</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2.</w:t>
      </w:r>
      <w:r w:rsidRPr="0034485F">
        <w:rPr>
          <w:rFonts w:ascii="宋体" w:hAnsi="宋体" w:hint="eastAsia"/>
          <w:color w:val="000000" w:themeColor="text1"/>
          <w:sz w:val="24"/>
        </w:rPr>
        <w:t>我方不是为本次采购项目提供整体设计、规范编制或者项目管理、监理、检测等服务的供应商</w:t>
      </w:r>
      <w:r w:rsidRPr="0034485F">
        <w:rPr>
          <w:rFonts w:ascii="宋体" w:hAnsi="宋体" w:cs="宋体" w:hint="eastAsia"/>
          <w:color w:val="000000" w:themeColor="text1"/>
          <w:sz w:val="24"/>
        </w:rPr>
        <w:t>。</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3.在此，我方宣布同意如下：</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（1）将按谈判文件的约定履行合同责任和义务；</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（2）已详细审查全部谈判文件，包括补遗文件（如有）；</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（3）同意提供按照贵方可能要求的与谈判有关的一切数据或者资料；</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（4）响应谈判文件规定的竞标有效期。</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4.我方承诺符合《中华人民共和国政府采购法》第二十二条规定：</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（1）具有独立承担民事责任的能力；</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（2）具有良好的商业信誉和健全的财务会计制度；</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（3）具有履行合同所必需的设备和专业技术能力；</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（4）有依法缴纳税收和社会保障资金的良好记录；</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（5）参加政府采购活动前3年内，在经营活动中没有重大违法记录；</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（6）法律、行政法规规定的其他条件。</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6.根据《中华人民共和国政府采购法实施条例》第五十条要求对政府采购合同进行公告，但政府采购合同中涉及国家秘密、商业秘密的内容除外。我方就对本次响应文件进行注明如下：（2项内容中必须选择1项）</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□我方本次响应文件</w:t>
      </w:r>
      <w:r w:rsidRPr="0034485F">
        <w:rPr>
          <w:rFonts w:ascii="宋体" w:hAnsi="宋体" w:cs="宋体" w:hint="eastAsia"/>
          <w:color w:val="000000" w:themeColor="text1"/>
          <w:kern w:val="0"/>
          <w:sz w:val="24"/>
        </w:rPr>
        <w:t>内容中</w:t>
      </w:r>
      <w:r w:rsidRPr="0034485F">
        <w:rPr>
          <w:rFonts w:ascii="宋体" w:hAnsi="宋体" w:cs="宋体" w:hint="eastAsia"/>
          <w:color w:val="000000" w:themeColor="text1"/>
          <w:sz w:val="24"/>
        </w:rPr>
        <w:t>未</w:t>
      </w:r>
      <w:r w:rsidRPr="0034485F">
        <w:rPr>
          <w:rFonts w:ascii="宋体" w:hAnsi="宋体" w:cs="宋体" w:hint="eastAsia"/>
          <w:color w:val="000000" w:themeColor="text1"/>
          <w:kern w:val="0"/>
          <w:sz w:val="24"/>
        </w:rPr>
        <w:t>涉及商业秘密；</w:t>
      </w:r>
    </w:p>
    <w:p w:rsidR="00EF0FE3" w:rsidRPr="0034485F" w:rsidRDefault="00EF0FE3">
      <w:pPr>
        <w:spacing w:line="440" w:lineRule="exact"/>
        <w:ind w:firstLineChars="200" w:firstLine="480"/>
        <w:contextualSpacing/>
        <w:rPr>
          <w:rFonts w:ascii="宋体" w:hAnsi="宋体" w:cs="宋体"/>
          <w:color w:val="000000" w:themeColor="text1"/>
          <w:sz w:val="24"/>
        </w:rPr>
      </w:pPr>
      <w:r w:rsidRPr="0034485F">
        <w:rPr>
          <w:rFonts w:ascii="宋体" w:hAnsi="宋体" w:cs="宋体" w:hint="eastAsia"/>
          <w:color w:val="000000" w:themeColor="text1"/>
          <w:sz w:val="24"/>
        </w:rPr>
        <w:t>□我方本次响应文件</w:t>
      </w:r>
      <w:r w:rsidRPr="0034485F">
        <w:rPr>
          <w:rFonts w:ascii="宋体" w:hAnsi="宋体" w:cs="宋体" w:hint="eastAsia"/>
          <w:color w:val="000000" w:themeColor="text1"/>
          <w:kern w:val="0"/>
          <w:sz w:val="24"/>
        </w:rPr>
        <w:t>涉及商业秘密的内容有：</w:t>
      </w:r>
      <w:r w:rsidRPr="0034485F">
        <w:rPr>
          <w:rFonts w:ascii="宋体" w:hAnsi="宋体" w:cs="宋体" w:hint="eastAsia"/>
          <w:color w:val="000000" w:themeColor="text1"/>
          <w:kern w:val="0"/>
          <w:sz w:val="24"/>
          <w:u w:val="single"/>
        </w:rPr>
        <w:t xml:space="preserve">                         </w:t>
      </w:r>
      <w:r w:rsidRPr="0034485F">
        <w:rPr>
          <w:rFonts w:ascii="宋体" w:hAnsi="宋体" w:cs="宋体" w:hint="eastAsia"/>
          <w:color w:val="000000" w:themeColor="text1"/>
          <w:kern w:val="0"/>
          <w:sz w:val="24"/>
        </w:rPr>
        <w:t>；</w:t>
      </w:r>
    </w:p>
    <w:p w:rsidR="00EF0FE3" w:rsidRPr="0034485F" w:rsidRDefault="00EF0FE3">
      <w:pPr>
        <w:pStyle w:val="a9"/>
        <w:spacing w:line="440" w:lineRule="exact"/>
        <w:ind w:firstLineChars="200" w:firstLine="480"/>
        <w:contextualSpacing/>
        <w:rPr>
          <w:rFonts w:hAnsi="宋体" w:cs="宋体"/>
          <w:color w:val="000000" w:themeColor="text1"/>
          <w:sz w:val="24"/>
          <w:szCs w:val="24"/>
          <w:u w:val="single"/>
        </w:rPr>
      </w:pPr>
      <w:r w:rsidRPr="0034485F">
        <w:rPr>
          <w:rFonts w:hAnsi="宋体" w:cs="宋体" w:hint="eastAsia"/>
          <w:color w:val="000000" w:themeColor="text1"/>
          <w:sz w:val="24"/>
          <w:szCs w:val="24"/>
        </w:rPr>
        <w:t>7.与</w:t>
      </w:r>
      <w:proofErr w:type="gramStart"/>
      <w:r w:rsidRPr="0034485F">
        <w:rPr>
          <w:rFonts w:hAnsi="宋体" w:cs="宋体" w:hint="eastAsia"/>
          <w:color w:val="000000" w:themeColor="text1"/>
          <w:sz w:val="24"/>
          <w:szCs w:val="24"/>
        </w:rPr>
        <w:t>本谈判</w:t>
      </w:r>
      <w:proofErr w:type="gramEnd"/>
      <w:r w:rsidRPr="0034485F">
        <w:rPr>
          <w:rFonts w:hAnsi="宋体" w:cs="宋体" w:hint="eastAsia"/>
          <w:color w:val="000000" w:themeColor="text1"/>
          <w:sz w:val="24"/>
          <w:szCs w:val="24"/>
        </w:rPr>
        <w:t>有关的一切正式往来信函请寄：</w:t>
      </w:r>
      <w:r w:rsidRPr="0034485F">
        <w:rPr>
          <w:rFonts w:hAnsi="宋体" w:cs="宋体" w:hint="eastAsia"/>
          <w:color w:val="000000" w:themeColor="text1"/>
          <w:sz w:val="24"/>
          <w:szCs w:val="24"/>
          <w:u w:val="single"/>
        </w:rPr>
        <w:t xml:space="preserve">           </w:t>
      </w:r>
      <w:r w:rsidRPr="0034485F">
        <w:rPr>
          <w:rFonts w:hAnsi="宋体" w:cs="宋体" w:hint="eastAsia"/>
          <w:color w:val="000000" w:themeColor="text1"/>
          <w:sz w:val="24"/>
          <w:szCs w:val="24"/>
        </w:rPr>
        <w:t>，邮政编号：</w:t>
      </w:r>
      <w:r w:rsidRPr="0034485F">
        <w:rPr>
          <w:rFonts w:hAnsi="宋体" w:cs="宋体" w:hint="eastAsia"/>
          <w:color w:val="000000" w:themeColor="text1"/>
          <w:sz w:val="24"/>
          <w:szCs w:val="24"/>
          <w:u w:val="single"/>
        </w:rPr>
        <w:t xml:space="preserve">     </w:t>
      </w:r>
    </w:p>
    <w:p w:rsidR="00EF0FE3" w:rsidRPr="0034485F" w:rsidRDefault="00EF0FE3">
      <w:pPr>
        <w:pStyle w:val="a9"/>
        <w:spacing w:line="440" w:lineRule="exact"/>
        <w:ind w:firstLineChars="200" w:firstLine="480"/>
        <w:contextualSpacing/>
        <w:rPr>
          <w:rFonts w:hAnsi="宋体" w:cs="宋体"/>
          <w:color w:val="000000" w:themeColor="text1"/>
          <w:sz w:val="24"/>
          <w:szCs w:val="24"/>
        </w:rPr>
      </w:pPr>
      <w:r w:rsidRPr="0034485F">
        <w:rPr>
          <w:rFonts w:hAnsi="宋体" w:cs="宋体" w:hint="eastAsia"/>
          <w:color w:val="000000" w:themeColor="text1"/>
          <w:sz w:val="24"/>
          <w:szCs w:val="24"/>
        </w:rPr>
        <w:lastRenderedPageBreak/>
        <w:t>电话/传真：</w:t>
      </w:r>
      <w:r w:rsidRPr="0034485F">
        <w:rPr>
          <w:rFonts w:hAnsi="宋体" w:cs="宋体" w:hint="eastAsia"/>
          <w:color w:val="000000" w:themeColor="text1"/>
          <w:sz w:val="24"/>
          <w:szCs w:val="24"/>
          <w:u w:val="single"/>
        </w:rPr>
        <w:t xml:space="preserve">                        </w:t>
      </w:r>
      <w:r w:rsidRPr="0034485F">
        <w:rPr>
          <w:rFonts w:hAnsi="宋体" w:cs="宋体" w:hint="eastAsia"/>
          <w:color w:val="000000" w:themeColor="text1"/>
          <w:sz w:val="24"/>
          <w:szCs w:val="24"/>
        </w:rPr>
        <w:t xml:space="preserve"> 电子邮箱：</w:t>
      </w:r>
      <w:r w:rsidRPr="0034485F">
        <w:rPr>
          <w:rFonts w:hAnsi="宋体" w:cs="宋体" w:hint="eastAsia"/>
          <w:color w:val="000000" w:themeColor="text1"/>
          <w:sz w:val="24"/>
          <w:szCs w:val="24"/>
          <w:u w:val="single"/>
        </w:rPr>
        <w:t xml:space="preserve">             </w:t>
      </w:r>
      <w:r w:rsidRPr="0034485F">
        <w:rPr>
          <w:rFonts w:hAnsi="宋体" w:cs="宋体" w:hint="eastAsia"/>
          <w:color w:val="000000" w:themeColor="text1"/>
          <w:sz w:val="24"/>
          <w:szCs w:val="24"/>
        </w:rPr>
        <w:t xml:space="preserve"> </w:t>
      </w:r>
    </w:p>
    <w:p w:rsidR="00EF0FE3" w:rsidRPr="0034485F" w:rsidRDefault="00EF0FE3">
      <w:pPr>
        <w:pStyle w:val="20"/>
        <w:tabs>
          <w:tab w:val="left" w:pos="939"/>
        </w:tabs>
        <w:spacing w:line="440" w:lineRule="exact"/>
        <w:ind w:leftChars="67" w:left="141" w:firstLineChars="150" w:firstLine="360"/>
        <w:rPr>
          <w:rFonts w:ascii="宋体" w:hAnsi="宋体" w:cs="宋体"/>
          <w:color w:val="000000" w:themeColor="text1"/>
          <w:sz w:val="24"/>
        </w:rPr>
      </w:pPr>
      <w:r w:rsidRPr="0034485F">
        <w:rPr>
          <w:rFonts w:ascii="宋体" w:hAnsi="宋体" w:cs="宋体" w:hint="eastAsia"/>
          <w:color w:val="000000" w:themeColor="text1"/>
          <w:sz w:val="24"/>
        </w:rPr>
        <w:t>开户银行：</w:t>
      </w:r>
      <w:r w:rsidRPr="0034485F">
        <w:rPr>
          <w:rFonts w:ascii="宋体" w:hAnsi="宋体" w:cs="宋体" w:hint="eastAsia"/>
          <w:color w:val="000000" w:themeColor="text1"/>
          <w:sz w:val="24"/>
          <w:u w:val="single"/>
        </w:rPr>
        <w:t xml:space="preserve">                         </w:t>
      </w:r>
      <w:r w:rsidRPr="0034485F">
        <w:rPr>
          <w:rFonts w:ascii="宋体" w:hAnsi="宋体" w:cs="宋体" w:hint="eastAsia"/>
          <w:color w:val="000000" w:themeColor="text1"/>
          <w:sz w:val="24"/>
        </w:rPr>
        <w:t xml:space="preserve"> </w:t>
      </w:r>
      <w:proofErr w:type="gramStart"/>
      <w:r w:rsidRPr="0034485F">
        <w:rPr>
          <w:rFonts w:ascii="宋体" w:hAnsi="宋体" w:cs="宋体" w:hint="eastAsia"/>
          <w:color w:val="000000" w:themeColor="text1"/>
          <w:sz w:val="24"/>
        </w:rPr>
        <w:t>帐号</w:t>
      </w:r>
      <w:proofErr w:type="gramEnd"/>
      <w:r w:rsidRPr="0034485F">
        <w:rPr>
          <w:rFonts w:ascii="宋体" w:hAnsi="宋体" w:cs="宋体" w:hint="eastAsia"/>
          <w:color w:val="000000" w:themeColor="text1"/>
          <w:sz w:val="24"/>
        </w:rPr>
        <w:t>/行号：</w:t>
      </w:r>
      <w:r w:rsidRPr="0034485F">
        <w:rPr>
          <w:rFonts w:ascii="宋体" w:hAnsi="宋体" w:cs="宋体" w:hint="eastAsia"/>
          <w:color w:val="000000" w:themeColor="text1"/>
          <w:sz w:val="24"/>
          <w:u w:val="single"/>
        </w:rPr>
        <w:t xml:space="preserve">           </w:t>
      </w:r>
    </w:p>
    <w:p w:rsidR="00EF0FE3" w:rsidRPr="0034485F" w:rsidRDefault="00EF0FE3">
      <w:pPr>
        <w:pStyle w:val="20"/>
        <w:tabs>
          <w:tab w:val="left" w:pos="939"/>
        </w:tabs>
        <w:spacing w:line="440" w:lineRule="exact"/>
        <w:ind w:leftChars="67" w:left="141" w:firstLineChars="150" w:firstLine="360"/>
        <w:rPr>
          <w:rFonts w:ascii="宋体" w:hAnsi="宋体" w:cs="宋体"/>
          <w:color w:val="000000" w:themeColor="text1"/>
          <w:sz w:val="24"/>
        </w:rPr>
      </w:pPr>
      <w:r w:rsidRPr="0034485F">
        <w:rPr>
          <w:rFonts w:ascii="宋体" w:hAnsi="宋体" w:cs="宋体" w:hint="eastAsia"/>
          <w:color w:val="000000" w:themeColor="text1"/>
          <w:sz w:val="24"/>
        </w:rPr>
        <w:t>8.以上事项如有虚假或者隐瞒，我方愿意承担一切后果，并不再寻求任何旨在减轻或者免除法律责任的辩解。</w:t>
      </w:r>
    </w:p>
    <w:p w:rsidR="00EF0FE3" w:rsidRPr="0034485F" w:rsidRDefault="00EF0FE3">
      <w:pPr>
        <w:pStyle w:val="20"/>
        <w:tabs>
          <w:tab w:val="left" w:pos="939"/>
        </w:tabs>
        <w:spacing w:line="440" w:lineRule="exact"/>
        <w:ind w:leftChars="67" w:left="141" w:firstLineChars="150" w:firstLine="360"/>
        <w:rPr>
          <w:rFonts w:ascii="宋体" w:hAnsi="宋体" w:cs="宋体"/>
          <w:color w:val="000000" w:themeColor="text1"/>
          <w:sz w:val="24"/>
        </w:rPr>
      </w:pPr>
      <w:r w:rsidRPr="0034485F">
        <w:rPr>
          <w:rFonts w:ascii="宋体" w:hAnsi="宋体" w:cs="宋体" w:hint="eastAsia"/>
          <w:color w:val="000000" w:themeColor="text1"/>
          <w:sz w:val="24"/>
        </w:rPr>
        <w:t>特此承诺。</w:t>
      </w:r>
    </w:p>
    <w:p w:rsidR="00EF0FE3" w:rsidRPr="0034485F" w:rsidRDefault="00EF0FE3">
      <w:pPr>
        <w:pStyle w:val="20"/>
        <w:tabs>
          <w:tab w:val="left" w:pos="939"/>
        </w:tabs>
        <w:spacing w:line="440" w:lineRule="exact"/>
        <w:ind w:leftChars="67" w:left="141" w:firstLineChars="150" w:firstLine="360"/>
        <w:rPr>
          <w:rFonts w:ascii="宋体" w:hAnsi="宋体" w:cs="宋体"/>
          <w:color w:val="000000" w:themeColor="text1"/>
          <w:sz w:val="24"/>
        </w:rPr>
      </w:pPr>
    </w:p>
    <w:p w:rsidR="00EF0FE3" w:rsidRPr="0034485F" w:rsidRDefault="00EF0FE3">
      <w:pPr>
        <w:spacing w:line="440" w:lineRule="exact"/>
        <w:contextualSpacing/>
        <w:jc w:val="left"/>
        <w:rPr>
          <w:rFonts w:ascii="宋体" w:hAnsi="宋体"/>
          <w:b/>
          <w:color w:val="000000" w:themeColor="text1"/>
          <w:sz w:val="24"/>
        </w:rPr>
      </w:pPr>
      <w:r w:rsidRPr="0034485F">
        <w:rPr>
          <w:rFonts w:ascii="宋体" w:hAnsi="宋体" w:hint="eastAsia"/>
          <w:b/>
          <w:color w:val="000000" w:themeColor="text1"/>
          <w:sz w:val="24"/>
        </w:rPr>
        <w:t xml:space="preserve">    注：如为联合体竞标，盖章处须加盖联合体牵头人电子签章并由联合体牵头人法定代表人分别签字或者盖章或者电子签名，否则响应文件按无效处理。</w:t>
      </w:r>
    </w:p>
    <w:p w:rsidR="00EF0FE3" w:rsidRPr="0034485F" w:rsidRDefault="00EF0FE3">
      <w:pPr>
        <w:spacing w:line="440" w:lineRule="exact"/>
        <w:contextualSpacing/>
        <w:jc w:val="left"/>
        <w:rPr>
          <w:rFonts w:ascii="宋体" w:hAnsi="宋体" w:cs="宋体"/>
          <w:color w:val="000000" w:themeColor="text1"/>
          <w:sz w:val="24"/>
        </w:rPr>
      </w:pPr>
    </w:p>
    <w:p w:rsidR="00EF0FE3" w:rsidRPr="0034485F" w:rsidRDefault="00EF0FE3">
      <w:pPr>
        <w:spacing w:line="440" w:lineRule="exact"/>
        <w:contextualSpacing/>
        <w:jc w:val="left"/>
        <w:rPr>
          <w:rFonts w:ascii="宋体" w:hAnsi="宋体" w:cs="宋体"/>
          <w:color w:val="000000" w:themeColor="text1"/>
          <w:sz w:val="24"/>
        </w:rPr>
      </w:pPr>
    </w:p>
    <w:p w:rsidR="00EF0FE3" w:rsidRPr="0034485F" w:rsidRDefault="00EF0FE3">
      <w:pPr>
        <w:spacing w:line="440" w:lineRule="exact"/>
        <w:contextualSpacing/>
        <w:jc w:val="left"/>
        <w:rPr>
          <w:rFonts w:ascii="宋体" w:hAnsi="宋体" w:cs="宋体"/>
          <w:color w:val="000000" w:themeColor="text1"/>
          <w:sz w:val="24"/>
        </w:rPr>
      </w:pPr>
    </w:p>
    <w:p w:rsidR="00EF0FE3" w:rsidRPr="0034485F" w:rsidRDefault="00EF0FE3">
      <w:pPr>
        <w:spacing w:line="440" w:lineRule="exact"/>
        <w:ind w:firstLineChars="750" w:firstLine="1800"/>
        <w:contextualSpacing/>
        <w:rPr>
          <w:rFonts w:ascii="宋体" w:hAnsi="宋体"/>
          <w:color w:val="000000" w:themeColor="text1"/>
          <w:sz w:val="24"/>
        </w:rPr>
      </w:pPr>
      <w:r w:rsidRPr="0034485F">
        <w:rPr>
          <w:rFonts w:ascii="宋体" w:hAnsi="宋体" w:hint="eastAsia"/>
          <w:color w:val="000000" w:themeColor="text1"/>
          <w:sz w:val="24"/>
        </w:rPr>
        <w:t>法定代表人（签字或者盖章或者电子签名）：</w:t>
      </w:r>
      <w:r w:rsidRPr="0034485F">
        <w:rPr>
          <w:rFonts w:ascii="宋体" w:hAnsi="宋体" w:hint="eastAsia"/>
          <w:color w:val="000000" w:themeColor="text1"/>
          <w:sz w:val="24"/>
          <w:u w:val="single"/>
        </w:rPr>
        <w:t xml:space="preserve">                 </w:t>
      </w:r>
    </w:p>
    <w:p w:rsidR="00EF0FE3" w:rsidRPr="0034485F" w:rsidRDefault="00EF0FE3">
      <w:pPr>
        <w:spacing w:line="440" w:lineRule="exact"/>
        <w:ind w:firstLineChars="1800" w:firstLine="4320"/>
        <w:contextualSpacing/>
        <w:rPr>
          <w:rFonts w:ascii="宋体" w:hAnsi="宋体" w:cs="宋体"/>
          <w:color w:val="000000" w:themeColor="text1"/>
          <w:sz w:val="24"/>
          <w:u w:val="single"/>
        </w:rPr>
      </w:pPr>
      <w:r w:rsidRPr="0034485F">
        <w:rPr>
          <w:rFonts w:ascii="宋体" w:hAnsi="宋体" w:hint="eastAsia"/>
          <w:color w:val="000000" w:themeColor="text1"/>
          <w:sz w:val="24"/>
        </w:rPr>
        <w:t>供应商（电子签章）：</w:t>
      </w:r>
      <w:r w:rsidRPr="0034485F">
        <w:rPr>
          <w:rFonts w:ascii="宋体" w:hAnsi="宋体" w:hint="eastAsia"/>
          <w:color w:val="000000" w:themeColor="text1"/>
          <w:sz w:val="24"/>
          <w:u w:val="single"/>
        </w:rPr>
        <w:t xml:space="preserve">                </w:t>
      </w:r>
    </w:p>
    <w:p w:rsidR="00EF0FE3" w:rsidRPr="0034485F" w:rsidRDefault="00EF0FE3">
      <w:pPr>
        <w:spacing w:line="440" w:lineRule="exact"/>
        <w:ind w:right="482" w:firstLineChars="100" w:firstLine="240"/>
        <w:contextualSpacing/>
        <w:jc w:val="center"/>
        <w:rPr>
          <w:rFonts w:ascii="宋体" w:hAnsi="宋体"/>
          <w:color w:val="000000" w:themeColor="text1"/>
          <w:sz w:val="24"/>
        </w:rPr>
      </w:pPr>
      <w:r w:rsidRPr="0034485F">
        <w:rPr>
          <w:rFonts w:ascii="宋体" w:hAnsi="宋体" w:cs="宋体" w:hint="eastAsia"/>
          <w:color w:val="000000" w:themeColor="text1"/>
          <w:sz w:val="24"/>
        </w:rPr>
        <w:t xml:space="preserve">                               日 期：   </w:t>
      </w:r>
      <w:r w:rsidRPr="0034485F">
        <w:rPr>
          <w:rFonts w:ascii="宋体" w:hAnsi="宋体" w:hint="eastAsia"/>
          <w:color w:val="000000" w:themeColor="text1"/>
          <w:sz w:val="24"/>
        </w:rPr>
        <w:t xml:space="preserve"> 年    月    日</w:t>
      </w:r>
    </w:p>
    <w:p w:rsidR="00EF0FE3" w:rsidRPr="0034485F" w:rsidRDefault="00EF0FE3">
      <w:pPr>
        <w:pStyle w:val="a0"/>
        <w:overflowPunct w:val="0"/>
        <w:spacing w:line="440" w:lineRule="exact"/>
        <w:ind w:firstLine="0"/>
        <w:jc w:val="center"/>
        <w:rPr>
          <w:rFonts w:ascii="宋体" w:hAnsi="宋体" w:cs="方正小标宋简体"/>
          <w:b/>
          <w:color w:val="000000" w:themeColor="text1"/>
          <w:sz w:val="32"/>
          <w:szCs w:val="32"/>
        </w:rPr>
      </w:pPr>
      <w:r w:rsidRPr="0034485F">
        <w:rPr>
          <w:rFonts w:ascii="宋体" w:hAnsi="宋体" w:cs="方正小标宋简体" w:hint="eastAsia"/>
          <w:color w:val="000000" w:themeColor="text1"/>
          <w:sz w:val="32"/>
          <w:szCs w:val="32"/>
        </w:rPr>
        <w:br w:type="page"/>
      </w:r>
      <w:r w:rsidRPr="0034485F">
        <w:rPr>
          <w:rFonts w:ascii="宋体" w:hAnsi="宋体" w:cs="方正小标宋简体" w:hint="eastAsia"/>
          <w:b/>
          <w:color w:val="000000" w:themeColor="text1"/>
          <w:sz w:val="32"/>
          <w:szCs w:val="32"/>
        </w:rPr>
        <w:lastRenderedPageBreak/>
        <w:t>（五）联合体竞标协议书</w:t>
      </w:r>
    </w:p>
    <w:p w:rsidR="00EF0FE3" w:rsidRPr="0034485F" w:rsidRDefault="00EF0FE3">
      <w:pPr>
        <w:pStyle w:val="a0"/>
        <w:overflowPunct w:val="0"/>
        <w:spacing w:line="360" w:lineRule="auto"/>
        <w:ind w:firstLine="0"/>
        <w:contextualSpacing/>
        <w:rPr>
          <w:rFonts w:ascii="宋体" w:hAnsi="宋体"/>
          <w:color w:val="000000" w:themeColor="text1"/>
          <w:sz w:val="24"/>
          <w:szCs w:val="24"/>
        </w:rPr>
      </w:pP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rPr>
        <w:t>（所有成员单位名称）自愿组成</w:t>
      </w: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rPr>
        <w:t>（联合体名称）联合体，共同参加</w:t>
      </w: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rPr>
        <w:t>（项目名称）采购项目竞标。现就联合体竞标事宜订立如下协议。</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1.</w:t>
      </w: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u w:val="single"/>
        </w:rPr>
        <w:tab/>
        <w:t xml:space="preserve">   </w:t>
      </w:r>
      <w:r w:rsidRPr="0034485F">
        <w:rPr>
          <w:rFonts w:ascii="宋体" w:hAnsi="宋体" w:cs="仿宋_GB2312" w:hint="eastAsia"/>
          <w:color w:val="000000" w:themeColor="text1"/>
          <w:sz w:val="24"/>
          <w:szCs w:val="24"/>
        </w:rPr>
        <w:t>（某成员单位名称）为</w:t>
      </w: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rPr>
        <w:t>（联合体名称）牵头人。</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4.联合体各成员单位内部的职责分工如下：</w:t>
      </w: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rPr>
        <w:t>。</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5.本协议书自所有成员单位法定代表人或者其委托代理人签字或者盖单位章之日起生效，合同履行完毕后自动失效。</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6.本协议书一式</w:t>
      </w:r>
      <w:r w:rsidRPr="0034485F">
        <w:rPr>
          <w:rFonts w:ascii="宋体" w:hAnsi="宋体" w:cs="仿宋_GB2312" w:hint="eastAsia"/>
          <w:color w:val="000000" w:themeColor="text1"/>
          <w:sz w:val="24"/>
          <w:szCs w:val="24"/>
          <w:u w:val="single"/>
        </w:rPr>
        <w:t xml:space="preserve"> </w:t>
      </w:r>
      <w:r w:rsidRPr="0034485F">
        <w:rPr>
          <w:rFonts w:ascii="宋体" w:hAnsi="宋体" w:cs="仿宋_GB2312" w:hint="eastAsia"/>
          <w:color w:val="000000" w:themeColor="text1"/>
          <w:sz w:val="24"/>
          <w:szCs w:val="24"/>
          <w:u w:val="single"/>
        </w:rPr>
        <w:tab/>
      </w:r>
      <w:r w:rsidRPr="0034485F">
        <w:rPr>
          <w:rFonts w:ascii="宋体" w:hAnsi="宋体" w:cs="仿宋_GB2312" w:hint="eastAsia"/>
          <w:color w:val="000000" w:themeColor="text1"/>
          <w:sz w:val="24"/>
          <w:szCs w:val="24"/>
        </w:rPr>
        <w:t>份，联合体成员和采购人各执1份。</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注：本协议书应附法定代表人身份证明书；有委托代理的，</w:t>
      </w:r>
      <w:proofErr w:type="gramStart"/>
      <w:r w:rsidRPr="0034485F">
        <w:rPr>
          <w:rFonts w:ascii="宋体" w:hAnsi="宋体" w:cs="仿宋_GB2312" w:hint="eastAsia"/>
          <w:color w:val="000000" w:themeColor="text1"/>
          <w:sz w:val="24"/>
          <w:szCs w:val="24"/>
        </w:rPr>
        <w:t>应附权委托书</w:t>
      </w:r>
      <w:proofErr w:type="gramEnd"/>
      <w:r w:rsidRPr="0034485F">
        <w:rPr>
          <w:rFonts w:ascii="宋体" w:hAnsi="宋体" w:cs="仿宋_GB2312" w:hint="eastAsia"/>
          <w:color w:val="000000" w:themeColor="text1"/>
          <w:sz w:val="24"/>
          <w:szCs w:val="24"/>
        </w:rPr>
        <w:t>（格式自拟）。</w:t>
      </w:r>
    </w:p>
    <w:p w:rsidR="00EF0FE3" w:rsidRPr="0034485F" w:rsidRDefault="00EF0FE3">
      <w:pPr>
        <w:pStyle w:val="a0"/>
        <w:wordWrap w:val="0"/>
        <w:spacing w:line="440" w:lineRule="exact"/>
        <w:ind w:firstLineChars="175"/>
        <w:contextualSpacing/>
        <w:rPr>
          <w:rFonts w:ascii="宋体" w:hAnsi="宋体" w:cs="仿宋_GB2312"/>
          <w:color w:val="000000" w:themeColor="text1"/>
          <w:sz w:val="24"/>
          <w:szCs w:val="24"/>
        </w:rPr>
      </w:pP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联合体牵头人名称（电子签章）：</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法定代表人或者其委托代理人（签字或者电子签名）：</w:t>
      </w:r>
    </w:p>
    <w:p w:rsidR="00EF0FE3" w:rsidRPr="0034485F" w:rsidRDefault="00EF0FE3">
      <w:pPr>
        <w:pStyle w:val="a0"/>
        <w:wordWrap w:val="0"/>
        <w:spacing w:line="440" w:lineRule="exact"/>
        <w:ind w:firstLine="0"/>
        <w:contextualSpacing/>
        <w:rPr>
          <w:rFonts w:ascii="宋体" w:hAnsi="宋体" w:cs="仿宋_GB2312"/>
          <w:color w:val="000000" w:themeColor="text1"/>
          <w:sz w:val="24"/>
          <w:szCs w:val="24"/>
        </w:rPr>
      </w:pP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联合体成员名称（盖公章或者电子签章）：</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法定代表人或者其委托代理人（签字或者电子签名）：</w:t>
      </w:r>
    </w:p>
    <w:p w:rsidR="00EF0FE3" w:rsidRPr="0034485F" w:rsidRDefault="00EF0FE3">
      <w:pPr>
        <w:pStyle w:val="a0"/>
        <w:wordWrap w:val="0"/>
        <w:spacing w:line="440" w:lineRule="exact"/>
        <w:ind w:firstLine="0"/>
        <w:contextualSpacing/>
        <w:rPr>
          <w:rFonts w:ascii="宋体" w:hAnsi="宋体" w:cs="仿宋_GB2312"/>
          <w:color w:val="000000" w:themeColor="text1"/>
          <w:sz w:val="24"/>
          <w:szCs w:val="24"/>
        </w:rPr>
      </w:pP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联合体成员名称（盖公章或者电子签章）：</w:t>
      </w:r>
    </w:p>
    <w:p w:rsidR="00EF0FE3" w:rsidRPr="0034485F" w:rsidRDefault="00EF0FE3">
      <w:pPr>
        <w:pStyle w:val="a0"/>
        <w:wordWrap w:val="0"/>
        <w:spacing w:line="440" w:lineRule="exact"/>
        <w:ind w:firstLineChars="200" w:firstLine="48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法定代表人或者其委托代理人（签字或者电子签名）：</w:t>
      </w:r>
    </w:p>
    <w:p w:rsidR="00EF0FE3" w:rsidRPr="0034485F" w:rsidRDefault="00EF0FE3">
      <w:pPr>
        <w:pStyle w:val="a0"/>
        <w:wordWrap w:val="0"/>
        <w:spacing w:line="440" w:lineRule="exact"/>
        <w:ind w:firstLine="0"/>
        <w:contextualSpacing/>
        <w:rPr>
          <w:rFonts w:ascii="宋体" w:hAnsi="宋体" w:cs="仿宋_GB2312"/>
          <w:color w:val="000000" w:themeColor="text1"/>
          <w:sz w:val="24"/>
          <w:szCs w:val="24"/>
        </w:rPr>
      </w:pPr>
      <w:r w:rsidRPr="0034485F">
        <w:rPr>
          <w:rFonts w:ascii="宋体" w:hAnsi="宋体" w:cs="仿宋_GB2312" w:hint="eastAsia"/>
          <w:color w:val="000000" w:themeColor="text1"/>
          <w:sz w:val="24"/>
          <w:szCs w:val="24"/>
        </w:rPr>
        <w:t>……</w:t>
      </w: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jc w:val="right"/>
        <w:rPr>
          <w:rFonts w:ascii="宋体" w:hAnsi="宋体" w:cs="仿宋_GB2312"/>
          <w:color w:val="000000" w:themeColor="text1"/>
          <w:sz w:val="24"/>
        </w:rPr>
      </w:pPr>
      <w:r w:rsidRPr="0034485F">
        <w:rPr>
          <w:rFonts w:ascii="宋体" w:hAnsi="宋体" w:cs="仿宋_GB2312" w:hint="eastAsia"/>
          <w:color w:val="000000" w:themeColor="text1"/>
          <w:sz w:val="24"/>
        </w:rPr>
        <w:t>日期：    年   月   日</w:t>
      </w:r>
      <w:r w:rsidRPr="0034485F">
        <w:rPr>
          <w:rFonts w:ascii="宋体" w:hAnsi="宋体" w:cs="仿宋_GB2312" w:hint="eastAsia"/>
          <w:color w:val="000000" w:themeColor="text1"/>
          <w:sz w:val="32"/>
          <w:szCs w:val="32"/>
        </w:rPr>
        <w:t xml:space="preserve"> </w:t>
      </w:r>
    </w:p>
    <w:p w:rsidR="00EF0FE3" w:rsidRPr="0034485F" w:rsidRDefault="00EF0FE3">
      <w:pPr>
        <w:spacing w:line="360" w:lineRule="auto"/>
        <w:ind w:right="420" w:firstLineChars="200" w:firstLine="420"/>
        <w:contextualSpacing/>
        <w:jc w:val="left"/>
        <w:rPr>
          <w:rFonts w:ascii="宋体" w:hAnsi="宋体"/>
          <w:color w:val="000000" w:themeColor="text1"/>
          <w:szCs w:val="21"/>
        </w:rPr>
      </w:pPr>
    </w:p>
    <w:p w:rsidR="00EF0FE3" w:rsidRPr="0034485F" w:rsidRDefault="00EF0FE3">
      <w:pPr>
        <w:spacing w:line="360" w:lineRule="auto"/>
        <w:ind w:right="420" w:firstLineChars="200" w:firstLine="420"/>
        <w:contextualSpacing/>
        <w:jc w:val="left"/>
        <w:rPr>
          <w:rFonts w:ascii="宋体" w:hAnsi="宋体"/>
          <w:color w:val="000000" w:themeColor="text1"/>
          <w:szCs w:val="21"/>
        </w:rPr>
      </w:pPr>
    </w:p>
    <w:p w:rsidR="00EF0FE3" w:rsidRPr="0034485F" w:rsidRDefault="00EF0FE3">
      <w:pPr>
        <w:spacing w:line="360" w:lineRule="auto"/>
        <w:ind w:right="420" w:firstLineChars="200" w:firstLine="420"/>
        <w:contextualSpacing/>
        <w:jc w:val="left"/>
        <w:rPr>
          <w:rFonts w:ascii="宋体" w:hAnsi="宋体"/>
          <w:color w:val="000000" w:themeColor="text1"/>
          <w:szCs w:val="21"/>
        </w:rPr>
      </w:pPr>
    </w:p>
    <w:p w:rsidR="00EF0FE3" w:rsidRPr="0034485F" w:rsidRDefault="00EF0FE3">
      <w:pPr>
        <w:wordWrap w:val="0"/>
        <w:snapToGrid w:val="0"/>
        <w:spacing w:beforeLines="50" w:before="120" w:after="50" w:line="360" w:lineRule="auto"/>
        <w:ind w:firstLineChars="200" w:firstLine="643"/>
        <w:jc w:val="left"/>
        <w:rPr>
          <w:rFonts w:ascii="宋体" w:hAnsi="宋体"/>
          <w:b/>
          <w:color w:val="000000" w:themeColor="text1"/>
          <w:sz w:val="32"/>
          <w:szCs w:val="32"/>
        </w:rPr>
      </w:pPr>
      <w:r w:rsidRPr="0034485F">
        <w:rPr>
          <w:rFonts w:ascii="宋体" w:hAnsi="宋体" w:hint="eastAsia"/>
          <w:b/>
          <w:color w:val="000000" w:themeColor="text1"/>
          <w:sz w:val="32"/>
          <w:szCs w:val="32"/>
        </w:rPr>
        <w:lastRenderedPageBreak/>
        <w:t xml:space="preserve">二、报价文件格式 </w:t>
      </w:r>
    </w:p>
    <w:p w:rsidR="00EF0FE3" w:rsidRPr="0034485F" w:rsidRDefault="00EF0FE3">
      <w:pPr>
        <w:wordWrap w:val="0"/>
        <w:snapToGrid w:val="0"/>
        <w:spacing w:beforeLines="50" w:before="120" w:after="50" w:line="360" w:lineRule="auto"/>
        <w:ind w:firstLineChars="200" w:firstLine="643"/>
        <w:jc w:val="left"/>
        <w:rPr>
          <w:rFonts w:ascii="宋体" w:hAnsi="宋体"/>
          <w:b/>
          <w:color w:val="000000" w:themeColor="text1"/>
          <w:sz w:val="32"/>
          <w:szCs w:val="32"/>
        </w:rPr>
      </w:pPr>
      <w:r w:rsidRPr="0034485F">
        <w:rPr>
          <w:rFonts w:ascii="宋体" w:hAnsi="宋体" w:hint="eastAsia"/>
          <w:b/>
          <w:color w:val="000000" w:themeColor="text1"/>
          <w:sz w:val="32"/>
          <w:szCs w:val="32"/>
        </w:rPr>
        <w:t>（一）报价文件封面格式</w:t>
      </w:r>
    </w:p>
    <w:p w:rsidR="00EF0FE3" w:rsidRPr="0034485F" w:rsidRDefault="00EF0FE3">
      <w:pPr>
        <w:snapToGrid w:val="0"/>
        <w:spacing w:beforeLines="50" w:before="120" w:after="50"/>
        <w:rPr>
          <w:rFonts w:ascii="宋体" w:hAnsi="宋体"/>
          <w:bCs/>
          <w:color w:val="000000" w:themeColor="text1"/>
          <w:sz w:val="32"/>
          <w:szCs w:val="20"/>
        </w:rPr>
      </w:pPr>
      <w:r w:rsidRPr="0034485F">
        <w:rPr>
          <w:rFonts w:ascii="宋体" w:hAnsi="宋体" w:hint="eastAsia"/>
          <w:color w:val="000000" w:themeColor="text1"/>
          <w:sz w:val="24"/>
        </w:rPr>
        <w:t xml:space="preserve">                                                    </w:t>
      </w:r>
    </w:p>
    <w:p w:rsidR="00EF0FE3" w:rsidRPr="0034485F" w:rsidRDefault="00EF0FE3">
      <w:pPr>
        <w:snapToGrid w:val="0"/>
        <w:spacing w:beforeLines="50" w:before="120" w:after="50"/>
        <w:jc w:val="center"/>
        <w:rPr>
          <w:rFonts w:ascii="宋体" w:hAnsi="宋体"/>
          <w:color w:val="000000" w:themeColor="text1"/>
          <w:sz w:val="24"/>
          <w:szCs w:val="20"/>
        </w:rPr>
      </w:pPr>
      <w:r w:rsidRPr="0034485F">
        <w:rPr>
          <w:rFonts w:ascii="宋体" w:hAnsi="宋体" w:hint="eastAsia"/>
          <w:color w:val="000000" w:themeColor="text1"/>
          <w:sz w:val="44"/>
          <w:szCs w:val="44"/>
        </w:rPr>
        <w:t>电 子 响 应 文 件</w:t>
      </w:r>
    </w:p>
    <w:p w:rsidR="00EF0FE3" w:rsidRPr="0034485F" w:rsidRDefault="00EF0FE3">
      <w:pPr>
        <w:snapToGrid w:val="0"/>
        <w:spacing w:beforeLines="50" w:before="120" w:after="50"/>
        <w:rPr>
          <w:rFonts w:ascii="宋体" w:hAnsi="宋体"/>
          <w:color w:val="000000" w:themeColor="text1"/>
          <w:sz w:val="24"/>
          <w:szCs w:val="20"/>
        </w:rPr>
      </w:pPr>
    </w:p>
    <w:p w:rsidR="00EF0FE3" w:rsidRPr="0034485F" w:rsidRDefault="00EF0FE3">
      <w:pPr>
        <w:snapToGrid w:val="0"/>
        <w:spacing w:beforeLines="50" w:before="120" w:after="50"/>
        <w:jc w:val="center"/>
        <w:rPr>
          <w:rFonts w:ascii="宋体" w:hAnsi="宋体" w:cs="方正小标宋简体"/>
          <w:bCs/>
          <w:color w:val="000000" w:themeColor="text1"/>
          <w:sz w:val="84"/>
          <w:szCs w:val="84"/>
        </w:rPr>
      </w:pPr>
      <w:r w:rsidRPr="0034485F">
        <w:rPr>
          <w:rFonts w:ascii="宋体" w:hAnsi="宋体" w:cs="方正小标宋简体" w:hint="eastAsia"/>
          <w:bCs/>
          <w:color w:val="000000" w:themeColor="text1"/>
          <w:sz w:val="84"/>
          <w:szCs w:val="84"/>
        </w:rPr>
        <w:t>报 价 文 件</w:t>
      </w: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ind w:firstLineChars="200" w:firstLine="64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项目名称：</w:t>
      </w:r>
    </w:p>
    <w:p w:rsidR="00EF0FE3" w:rsidRPr="0034485F" w:rsidRDefault="00EF0FE3">
      <w:pPr>
        <w:snapToGrid w:val="0"/>
        <w:spacing w:beforeLines="50" w:before="120" w:after="50"/>
        <w:ind w:firstLineChars="225" w:firstLine="720"/>
        <w:rPr>
          <w:rFonts w:ascii="宋体" w:hAnsi="宋体" w:cs="仿宋_GB2312"/>
          <w:bCs/>
          <w:color w:val="000000" w:themeColor="text1"/>
          <w:sz w:val="32"/>
          <w:szCs w:val="32"/>
        </w:rPr>
      </w:pPr>
    </w:p>
    <w:p w:rsidR="00EF0FE3" w:rsidRPr="0034485F" w:rsidRDefault="00EF0FE3">
      <w:pPr>
        <w:snapToGrid w:val="0"/>
        <w:spacing w:beforeLines="50" w:before="120" w:after="50"/>
        <w:ind w:firstLineChars="200" w:firstLine="64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项目编号：</w:t>
      </w:r>
    </w:p>
    <w:p w:rsidR="00EF0FE3" w:rsidRPr="0034485F" w:rsidRDefault="00EF0FE3">
      <w:pPr>
        <w:snapToGrid w:val="0"/>
        <w:spacing w:beforeLines="50" w:before="120" w:after="50"/>
        <w:ind w:firstLineChars="225" w:firstLine="72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 xml:space="preserve"> </w:t>
      </w:r>
    </w:p>
    <w:p w:rsidR="00EF0FE3" w:rsidRPr="0034485F" w:rsidRDefault="00EF0FE3">
      <w:pPr>
        <w:snapToGrid w:val="0"/>
        <w:spacing w:beforeLines="50" w:before="120" w:after="50"/>
        <w:ind w:firstLineChars="200" w:firstLine="640"/>
        <w:rPr>
          <w:rFonts w:ascii="宋体" w:hAnsi="宋体" w:cs="仿宋_GB2312"/>
          <w:bCs/>
          <w:color w:val="000000" w:themeColor="text1"/>
          <w:sz w:val="32"/>
          <w:szCs w:val="32"/>
        </w:rPr>
      </w:pPr>
      <w:proofErr w:type="gramStart"/>
      <w:r w:rsidRPr="0034485F">
        <w:rPr>
          <w:rFonts w:ascii="宋体" w:hAnsi="宋体" w:cs="仿宋_GB2312" w:hint="eastAsia"/>
          <w:bCs/>
          <w:color w:val="000000" w:themeColor="text1"/>
          <w:sz w:val="32"/>
          <w:szCs w:val="32"/>
        </w:rPr>
        <w:t>所竞分</w:t>
      </w:r>
      <w:proofErr w:type="gramEnd"/>
      <w:r w:rsidRPr="0034485F">
        <w:rPr>
          <w:rFonts w:ascii="宋体" w:hAnsi="宋体" w:cs="仿宋_GB2312" w:hint="eastAsia"/>
          <w:bCs/>
          <w:color w:val="000000" w:themeColor="text1"/>
          <w:sz w:val="32"/>
          <w:szCs w:val="32"/>
        </w:rPr>
        <w:t>标（如有则填写，无分标时填写“无”或者留空）：</w:t>
      </w:r>
    </w:p>
    <w:p w:rsidR="00EF0FE3" w:rsidRPr="0034485F" w:rsidRDefault="00EF0FE3">
      <w:pPr>
        <w:snapToGrid w:val="0"/>
        <w:spacing w:beforeLines="50" w:before="120" w:after="50"/>
        <w:ind w:firstLineChars="225" w:firstLine="720"/>
        <w:rPr>
          <w:rFonts w:ascii="宋体" w:hAnsi="宋体" w:cs="仿宋_GB2312"/>
          <w:bCs/>
          <w:color w:val="000000" w:themeColor="text1"/>
          <w:sz w:val="32"/>
          <w:szCs w:val="32"/>
        </w:rPr>
      </w:pPr>
    </w:p>
    <w:p w:rsidR="00EF0FE3" w:rsidRPr="0034485F" w:rsidRDefault="00EF0FE3">
      <w:pPr>
        <w:pStyle w:val="a0"/>
        <w:snapToGrid w:val="0"/>
        <w:spacing w:before="50" w:after="50"/>
        <w:ind w:firstLineChars="200" w:firstLine="64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供应商名称：</w:t>
      </w:r>
    </w:p>
    <w:p w:rsidR="00EF0FE3" w:rsidRPr="0034485F" w:rsidRDefault="00EF0FE3">
      <w:pPr>
        <w:pStyle w:val="a0"/>
        <w:snapToGrid w:val="0"/>
        <w:spacing w:before="50" w:after="50"/>
        <w:ind w:firstLineChars="200" w:firstLine="640"/>
        <w:rPr>
          <w:rFonts w:ascii="宋体" w:hAnsi="宋体" w:cs="仿宋_GB2312"/>
          <w:bCs/>
          <w:color w:val="000000" w:themeColor="text1"/>
          <w:sz w:val="32"/>
          <w:szCs w:val="32"/>
        </w:rPr>
      </w:pPr>
    </w:p>
    <w:p w:rsidR="00EF0FE3" w:rsidRPr="0034485F" w:rsidRDefault="00EF0FE3">
      <w:pPr>
        <w:pStyle w:val="a0"/>
        <w:snapToGrid w:val="0"/>
        <w:spacing w:before="50" w:after="50"/>
        <w:ind w:firstLineChars="400" w:firstLine="1280"/>
        <w:rPr>
          <w:rFonts w:ascii="宋体" w:hAnsi="宋体" w:cs="仿宋_GB2312"/>
          <w:bCs/>
          <w:color w:val="000000" w:themeColor="text1"/>
          <w:sz w:val="32"/>
          <w:szCs w:val="32"/>
        </w:rPr>
      </w:pPr>
    </w:p>
    <w:p w:rsidR="00EF0FE3" w:rsidRPr="0034485F" w:rsidRDefault="00EF0FE3">
      <w:pPr>
        <w:snapToGrid w:val="0"/>
        <w:spacing w:beforeLines="50" w:before="120" w:after="50"/>
        <w:jc w:val="center"/>
        <w:rPr>
          <w:rFonts w:ascii="宋体" w:hAnsi="宋体" w:cs="仿宋_GB2312"/>
          <w:color w:val="000000" w:themeColor="text1"/>
          <w:sz w:val="32"/>
          <w:szCs w:val="32"/>
        </w:rPr>
      </w:pPr>
      <w:r w:rsidRPr="0034485F">
        <w:rPr>
          <w:rFonts w:ascii="宋体" w:hAnsi="宋体" w:cs="仿宋_GB2312" w:hint="eastAsia"/>
          <w:color w:val="000000" w:themeColor="text1"/>
          <w:sz w:val="32"/>
          <w:szCs w:val="32"/>
        </w:rPr>
        <w:t>年    月    日</w:t>
      </w:r>
    </w:p>
    <w:p w:rsidR="00EF0FE3" w:rsidRPr="0034485F" w:rsidRDefault="00EF0FE3">
      <w:pPr>
        <w:snapToGrid w:val="0"/>
        <w:spacing w:beforeLines="50" w:before="120" w:after="50" w:line="360" w:lineRule="auto"/>
        <w:ind w:left="142" w:firstLineChars="200" w:firstLine="420"/>
        <w:jc w:val="left"/>
        <w:rPr>
          <w:rFonts w:ascii="宋体" w:hAnsi="宋体"/>
          <w:b/>
          <w:bCs/>
          <w:color w:val="000000" w:themeColor="text1"/>
          <w:sz w:val="24"/>
        </w:rPr>
      </w:pPr>
      <w:r w:rsidRPr="0034485F">
        <w:rPr>
          <w:rFonts w:ascii="宋体" w:hAnsi="宋体" w:hint="eastAsia"/>
          <w:color w:val="000000" w:themeColor="text1"/>
          <w:szCs w:val="21"/>
        </w:rPr>
        <w:br w:type="page"/>
      </w:r>
      <w:r w:rsidRPr="0034485F">
        <w:rPr>
          <w:rFonts w:ascii="宋体" w:hAnsi="宋体" w:hint="eastAsia"/>
          <w:b/>
          <w:bCs/>
          <w:color w:val="000000" w:themeColor="text1"/>
          <w:sz w:val="32"/>
          <w:szCs w:val="32"/>
        </w:rPr>
        <w:lastRenderedPageBreak/>
        <w:t>（二）报价文件目录</w:t>
      </w:r>
    </w:p>
    <w:p w:rsidR="00EF0FE3" w:rsidRPr="0034485F" w:rsidRDefault="00EF0FE3">
      <w:pPr>
        <w:tabs>
          <w:tab w:val="left" w:pos="3479"/>
        </w:tabs>
        <w:spacing w:line="520" w:lineRule="exact"/>
        <w:ind w:firstLineChars="200" w:firstLine="640"/>
        <w:jc w:val="left"/>
        <w:rPr>
          <w:rFonts w:ascii="宋体" w:hAnsi="宋体"/>
          <w:color w:val="000000" w:themeColor="text1"/>
          <w:sz w:val="32"/>
          <w:szCs w:val="32"/>
        </w:rPr>
      </w:pPr>
      <w:r w:rsidRPr="0034485F">
        <w:rPr>
          <w:rFonts w:ascii="宋体" w:hAnsi="宋体" w:hint="eastAsia"/>
          <w:color w:val="000000" w:themeColor="text1"/>
          <w:sz w:val="32"/>
          <w:szCs w:val="32"/>
        </w:rPr>
        <w:t>根据谈判文件规定及供应商提供的材料自行编写目录（部分格式后附）。</w:t>
      </w:r>
    </w:p>
    <w:p w:rsidR="00EF0FE3" w:rsidRPr="0034485F" w:rsidRDefault="00EF0FE3">
      <w:pPr>
        <w:tabs>
          <w:tab w:val="left" w:pos="3479"/>
        </w:tabs>
        <w:spacing w:line="520" w:lineRule="exact"/>
        <w:jc w:val="center"/>
        <w:rPr>
          <w:rFonts w:ascii="宋体" w:hAnsi="宋体" w:cs="方正小标宋简体"/>
          <w:b/>
          <w:bCs/>
          <w:color w:val="000000" w:themeColor="text1"/>
          <w:sz w:val="32"/>
          <w:szCs w:val="32"/>
        </w:rPr>
      </w:pPr>
      <w:r w:rsidRPr="0034485F">
        <w:rPr>
          <w:rFonts w:ascii="宋体" w:hAnsi="宋体" w:hint="eastAsia"/>
          <w:color w:val="000000" w:themeColor="text1"/>
          <w:szCs w:val="21"/>
        </w:rPr>
        <w:br w:type="page"/>
      </w:r>
      <w:r w:rsidRPr="0034485F">
        <w:rPr>
          <w:rFonts w:ascii="宋体" w:hAnsi="宋体" w:cs="方正小标宋简体" w:hint="eastAsia"/>
          <w:b/>
          <w:bCs/>
          <w:color w:val="000000" w:themeColor="text1"/>
          <w:sz w:val="32"/>
          <w:szCs w:val="32"/>
        </w:rPr>
        <w:lastRenderedPageBreak/>
        <w:t>（三）竞标报价表</w:t>
      </w:r>
    </w:p>
    <w:p w:rsidR="00EF0FE3" w:rsidRPr="0034485F" w:rsidRDefault="00EF0FE3">
      <w:pPr>
        <w:spacing w:line="520" w:lineRule="exact"/>
        <w:jc w:val="center"/>
        <w:rPr>
          <w:rFonts w:ascii="宋体" w:hAnsi="宋体" w:cs="方正小标宋简体"/>
          <w:bCs/>
          <w:color w:val="000000" w:themeColor="text1"/>
          <w:sz w:val="32"/>
          <w:szCs w:val="32"/>
        </w:rPr>
      </w:pPr>
    </w:p>
    <w:p w:rsidR="00EF0FE3" w:rsidRPr="0034485F" w:rsidRDefault="00EF0FE3">
      <w:pPr>
        <w:wordWrap w:val="0"/>
        <w:snapToGrid w:val="0"/>
        <w:spacing w:line="400" w:lineRule="exact"/>
        <w:ind w:firstLineChars="200" w:firstLine="480"/>
        <w:rPr>
          <w:rFonts w:ascii="宋体" w:hAnsi="宋体" w:cs="仿宋_GB2312"/>
          <w:color w:val="000000" w:themeColor="text1"/>
          <w:sz w:val="24"/>
        </w:rPr>
      </w:pPr>
      <w:r w:rsidRPr="0034485F">
        <w:rPr>
          <w:rFonts w:ascii="宋体" w:hAnsi="宋体" w:cs="仿宋_GB2312" w:hint="eastAsia"/>
          <w:color w:val="000000" w:themeColor="text1"/>
          <w:sz w:val="24"/>
        </w:rPr>
        <w:t>项目名称：</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项目编号：</w:t>
      </w:r>
      <w:r w:rsidRPr="0034485F">
        <w:rPr>
          <w:rFonts w:ascii="宋体" w:hAnsi="宋体" w:cs="仿宋_GB2312" w:hint="eastAsia"/>
          <w:color w:val="000000" w:themeColor="text1"/>
          <w:sz w:val="24"/>
          <w:u w:val="single"/>
        </w:rPr>
        <w:t xml:space="preserve">                   </w:t>
      </w:r>
    </w:p>
    <w:p w:rsidR="00EF0FE3" w:rsidRPr="0034485F" w:rsidRDefault="00EF0FE3">
      <w:pPr>
        <w:wordWrap w:val="0"/>
        <w:snapToGrid w:val="0"/>
        <w:spacing w:line="400" w:lineRule="exact"/>
        <w:ind w:firstLineChars="200" w:firstLine="480"/>
        <w:rPr>
          <w:rFonts w:ascii="宋体" w:hAnsi="宋体" w:cs="仿宋_GB2312"/>
          <w:color w:val="000000" w:themeColor="text1"/>
          <w:sz w:val="24"/>
        </w:rPr>
      </w:pPr>
      <w:r w:rsidRPr="0034485F">
        <w:rPr>
          <w:rFonts w:ascii="宋体" w:hAnsi="宋体" w:cs="仿宋_GB2312" w:hint="eastAsia"/>
          <w:color w:val="000000" w:themeColor="text1"/>
          <w:sz w:val="24"/>
        </w:rPr>
        <w:t>分标（如有）：</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供应商名称：</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w:t>
      </w:r>
    </w:p>
    <w:p w:rsidR="00EF0FE3" w:rsidRPr="0034485F" w:rsidRDefault="00EF0FE3">
      <w:pPr>
        <w:wordWrap w:val="0"/>
        <w:snapToGrid w:val="0"/>
        <w:spacing w:line="400" w:lineRule="exact"/>
        <w:rPr>
          <w:rFonts w:ascii="宋体" w:hAnsi="宋体" w:cs="仿宋_GB2312"/>
          <w:color w:val="000000" w:themeColor="text1"/>
          <w:sz w:val="24"/>
        </w:rPr>
      </w:pPr>
      <w:r w:rsidRPr="0034485F">
        <w:rPr>
          <w:rFonts w:ascii="宋体" w:hAnsi="宋体" w:cs="仿宋_GB2312" w:hint="eastAsia"/>
          <w:color w:val="000000" w:themeColor="text1"/>
          <w:sz w:val="24"/>
        </w:rPr>
        <w:t xml:space="preserve">                                                   单位：元</w:t>
      </w:r>
    </w:p>
    <w:tbl>
      <w:tblPr>
        <w:tblW w:w="86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
        <w:gridCol w:w="915"/>
        <w:gridCol w:w="864"/>
        <w:gridCol w:w="748"/>
        <w:gridCol w:w="850"/>
        <w:gridCol w:w="952"/>
        <w:gridCol w:w="935"/>
        <w:gridCol w:w="941"/>
        <w:gridCol w:w="670"/>
        <w:gridCol w:w="1258"/>
      </w:tblGrid>
      <w:tr w:rsidR="0034485F" w:rsidRPr="0034485F">
        <w:trPr>
          <w:trHeight w:val="1849"/>
          <w:jc w:val="center"/>
        </w:trPr>
        <w:tc>
          <w:tcPr>
            <w:tcW w:w="5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proofErr w:type="gramStart"/>
            <w:r w:rsidRPr="0034485F">
              <w:rPr>
                <w:rFonts w:ascii="宋体" w:hAnsi="宋体" w:cs="仿宋_GB2312" w:hint="eastAsia"/>
                <w:b/>
                <w:bCs/>
                <w:color w:val="000000" w:themeColor="text1"/>
                <w:sz w:val="24"/>
              </w:rPr>
              <w:t>项号</w:t>
            </w:r>
            <w:proofErr w:type="gramEnd"/>
          </w:p>
        </w:tc>
        <w:tc>
          <w:tcPr>
            <w:tcW w:w="91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标的</w:t>
            </w:r>
            <w:proofErr w:type="gramStart"/>
            <w:r w:rsidRPr="0034485F">
              <w:rPr>
                <w:rFonts w:ascii="宋体" w:hAnsi="宋体" w:cs="仿宋_GB2312" w:hint="eastAsia"/>
                <w:b/>
                <w:bCs/>
                <w:color w:val="000000" w:themeColor="text1"/>
                <w:sz w:val="24"/>
              </w:rPr>
              <w:t>的</w:t>
            </w:r>
            <w:proofErr w:type="gramEnd"/>
            <w:r w:rsidRPr="0034485F">
              <w:rPr>
                <w:rFonts w:ascii="宋体" w:hAnsi="宋体" w:cs="仿宋_GB2312" w:hint="eastAsia"/>
                <w:b/>
                <w:bCs/>
                <w:color w:val="000000" w:themeColor="text1"/>
                <w:sz w:val="24"/>
              </w:rPr>
              <w:t>名称</w:t>
            </w:r>
          </w:p>
        </w:tc>
        <w:tc>
          <w:tcPr>
            <w:tcW w:w="864"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数量及单位</w:t>
            </w:r>
          </w:p>
          <w:p w:rsidR="00EF0FE3" w:rsidRPr="0034485F" w:rsidRDefault="00EF0FE3">
            <w:pPr>
              <w:numPr>
                <w:ilvl w:val="0"/>
                <w:numId w:val="2"/>
              </w:numPr>
              <w:wordWrap w:val="0"/>
              <w:spacing w:line="400" w:lineRule="exact"/>
              <w:jc w:val="center"/>
              <w:rPr>
                <w:rFonts w:ascii="宋体" w:hAnsi="宋体" w:cs="仿宋_GB2312"/>
                <w:b/>
                <w:bCs/>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品牌</w:t>
            </w:r>
          </w:p>
        </w:tc>
        <w:tc>
          <w:tcPr>
            <w:tcW w:w="8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规格</w:t>
            </w:r>
          </w:p>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型号</w:t>
            </w:r>
          </w:p>
        </w:tc>
        <w:tc>
          <w:tcPr>
            <w:tcW w:w="952"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制造商</w:t>
            </w:r>
          </w:p>
        </w:tc>
        <w:tc>
          <w:tcPr>
            <w:tcW w:w="93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原产地</w:t>
            </w:r>
          </w:p>
        </w:tc>
        <w:tc>
          <w:tcPr>
            <w:tcW w:w="94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参数性能、指标及配置</w:t>
            </w:r>
          </w:p>
        </w:tc>
        <w:tc>
          <w:tcPr>
            <w:tcW w:w="67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单价</w:t>
            </w:r>
          </w:p>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②</w:t>
            </w:r>
          </w:p>
        </w:tc>
        <w:tc>
          <w:tcPr>
            <w:tcW w:w="125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竞标报价</w:t>
            </w:r>
          </w:p>
          <w:p w:rsidR="00EF0FE3" w:rsidRPr="0034485F" w:rsidRDefault="00EF0FE3">
            <w:pPr>
              <w:wordWrap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③=①×②</w:t>
            </w:r>
          </w:p>
        </w:tc>
      </w:tr>
      <w:tr w:rsidR="0034485F" w:rsidRPr="0034485F">
        <w:trPr>
          <w:trHeight w:val="470"/>
          <w:jc w:val="center"/>
        </w:trPr>
        <w:tc>
          <w:tcPr>
            <w:tcW w:w="5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r w:rsidRPr="0034485F">
              <w:rPr>
                <w:rFonts w:ascii="宋体" w:hAnsi="宋体" w:cs="仿宋_GB2312" w:hint="eastAsia"/>
                <w:color w:val="000000" w:themeColor="text1"/>
                <w:sz w:val="24"/>
              </w:rPr>
              <w:t>1</w:t>
            </w:r>
          </w:p>
        </w:tc>
        <w:tc>
          <w:tcPr>
            <w:tcW w:w="91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952"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935"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pacing w:line="400" w:lineRule="exact"/>
              <w:jc w:val="center"/>
              <w:rPr>
                <w:rFonts w:ascii="宋体" w:hAnsi="宋体" w:cs="仿宋_GB2312"/>
                <w:color w:val="000000" w:themeColor="text1"/>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67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r>
      <w:tr w:rsidR="0034485F" w:rsidRPr="0034485F">
        <w:trPr>
          <w:trHeight w:val="470"/>
          <w:jc w:val="center"/>
        </w:trPr>
        <w:tc>
          <w:tcPr>
            <w:tcW w:w="5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r w:rsidRPr="0034485F">
              <w:rPr>
                <w:rFonts w:ascii="宋体" w:hAnsi="宋体" w:cs="仿宋_GB2312" w:hint="eastAsia"/>
                <w:color w:val="000000" w:themeColor="text1"/>
                <w:sz w:val="24"/>
              </w:rPr>
              <w:t>2</w:t>
            </w:r>
          </w:p>
        </w:tc>
        <w:tc>
          <w:tcPr>
            <w:tcW w:w="91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952"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935"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pacing w:line="400" w:lineRule="exact"/>
              <w:jc w:val="center"/>
              <w:rPr>
                <w:rFonts w:ascii="宋体" w:hAnsi="宋体" w:cs="仿宋_GB2312"/>
                <w:color w:val="000000" w:themeColor="text1"/>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67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r>
      <w:tr w:rsidR="0034485F" w:rsidRPr="0034485F">
        <w:trPr>
          <w:trHeight w:val="470"/>
          <w:jc w:val="center"/>
        </w:trPr>
        <w:tc>
          <w:tcPr>
            <w:tcW w:w="5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r w:rsidRPr="0034485F">
              <w:rPr>
                <w:rFonts w:ascii="宋体" w:hAnsi="宋体" w:cs="仿宋_GB2312" w:hint="eastAsia"/>
                <w:color w:val="000000" w:themeColor="text1"/>
                <w:sz w:val="24"/>
              </w:rPr>
              <w:t>…</w:t>
            </w:r>
          </w:p>
        </w:tc>
        <w:tc>
          <w:tcPr>
            <w:tcW w:w="91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r w:rsidRPr="0034485F">
              <w:rPr>
                <w:rFonts w:ascii="宋体" w:hAnsi="宋体" w:cs="仿宋_GB2312" w:hint="eastAsia"/>
                <w:color w:val="000000" w:themeColor="text1"/>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74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952"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935"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pacing w:line="400" w:lineRule="exact"/>
              <w:jc w:val="center"/>
              <w:rPr>
                <w:rFonts w:ascii="宋体" w:hAnsi="宋体" w:cs="仿宋_GB2312"/>
                <w:color w:val="000000" w:themeColor="text1"/>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67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color w:val="000000" w:themeColor="text1"/>
                <w:sz w:val="24"/>
              </w:rPr>
            </w:pPr>
          </w:p>
        </w:tc>
      </w:tr>
      <w:tr w:rsidR="0034485F" w:rsidRPr="0034485F">
        <w:trPr>
          <w:trHeight w:val="598"/>
          <w:jc w:val="center"/>
        </w:trPr>
        <w:tc>
          <w:tcPr>
            <w:tcW w:w="8654" w:type="dxa"/>
            <w:gridSpan w:val="10"/>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00" w:lineRule="exact"/>
              <w:rPr>
                <w:rFonts w:ascii="宋体" w:hAnsi="宋体" w:cs="仿宋_GB2312"/>
                <w:color w:val="000000" w:themeColor="text1"/>
                <w:sz w:val="24"/>
                <w:u w:val="single"/>
              </w:rPr>
            </w:pPr>
            <w:r w:rsidRPr="0034485F">
              <w:rPr>
                <w:rFonts w:ascii="宋体" w:hAnsi="宋体" w:cs="仿宋_GB2312" w:hint="eastAsia"/>
                <w:color w:val="000000" w:themeColor="text1"/>
                <w:sz w:val="24"/>
              </w:rPr>
              <w:t>合计金额大写：人民币</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w:t>
            </w:r>
          </w:p>
        </w:tc>
      </w:tr>
    </w:tbl>
    <w:p w:rsidR="00EF0FE3" w:rsidRPr="0034485F" w:rsidRDefault="00EF0FE3">
      <w:pPr>
        <w:wordWrap w:val="0"/>
        <w:spacing w:line="440" w:lineRule="exact"/>
        <w:ind w:firstLineChars="91" w:firstLine="219"/>
        <w:contextualSpacing/>
        <w:jc w:val="left"/>
        <w:rPr>
          <w:rFonts w:ascii="宋体" w:hAnsi="宋体" w:cs="仿宋_GB2312"/>
          <w:b/>
          <w:bCs/>
          <w:color w:val="000000" w:themeColor="text1"/>
          <w:sz w:val="24"/>
        </w:rPr>
      </w:pPr>
      <w:r w:rsidRPr="0034485F">
        <w:rPr>
          <w:rFonts w:ascii="宋体" w:hAnsi="宋体" w:cs="仿宋_GB2312" w:hint="eastAsia"/>
          <w:b/>
          <w:bCs/>
          <w:color w:val="000000" w:themeColor="text1"/>
          <w:sz w:val="24"/>
        </w:rPr>
        <w:t>注：</w:t>
      </w:r>
    </w:p>
    <w:p w:rsidR="00EF0FE3" w:rsidRPr="0034485F" w:rsidRDefault="00EF0FE3">
      <w:pPr>
        <w:wordWrap w:val="0"/>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1.</w:t>
      </w:r>
      <w:r w:rsidRPr="0034485F">
        <w:rPr>
          <w:rFonts w:ascii="宋体" w:hAnsi="宋体" w:hint="eastAsia"/>
          <w:color w:val="000000" w:themeColor="text1"/>
          <w:sz w:val="24"/>
        </w:rPr>
        <w:t>以上竞标报价表中“货物名称、数量及单位、品牌、规格型号、制造商、原产地、参数性能、指标及配置”必须如实填写完整。填写有缺漏</w:t>
      </w:r>
      <w:r w:rsidRPr="0034485F">
        <w:rPr>
          <w:rFonts w:ascii="宋体" w:hAnsi="宋体" w:hint="eastAsia"/>
          <w:bCs/>
          <w:color w:val="000000" w:themeColor="text1"/>
          <w:sz w:val="24"/>
        </w:rPr>
        <w:t>的，</w:t>
      </w:r>
      <w:r w:rsidRPr="0034485F">
        <w:rPr>
          <w:rFonts w:ascii="宋体" w:hAnsi="宋体" w:cs="仿宋_GB2312" w:hint="eastAsia"/>
          <w:b/>
          <w:color w:val="000000" w:themeColor="text1"/>
          <w:sz w:val="24"/>
        </w:rPr>
        <w:t>其响应文件按无效响应处理</w:t>
      </w:r>
      <w:r w:rsidRPr="0034485F">
        <w:rPr>
          <w:rFonts w:ascii="宋体" w:hAnsi="宋体" w:hint="eastAsia"/>
          <w:b/>
          <w:color w:val="000000" w:themeColor="text1"/>
          <w:sz w:val="24"/>
        </w:rPr>
        <w:t>。</w:t>
      </w:r>
    </w:p>
    <w:p w:rsidR="00EF0FE3" w:rsidRPr="0034485F" w:rsidRDefault="00EF0FE3">
      <w:pPr>
        <w:wordWrap w:val="0"/>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2.供应商的报价表必须加盖供应商电子签章并由法定代表人或者委托代理人签字或者电子签名，</w:t>
      </w:r>
      <w:r w:rsidRPr="0034485F">
        <w:rPr>
          <w:rFonts w:ascii="宋体" w:hAnsi="宋体" w:cs="仿宋_GB2312" w:hint="eastAsia"/>
          <w:b/>
          <w:color w:val="000000" w:themeColor="text1"/>
          <w:sz w:val="24"/>
        </w:rPr>
        <w:t>否则，其响应文件按无效响应处理</w:t>
      </w:r>
      <w:r w:rsidRPr="0034485F">
        <w:rPr>
          <w:rFonts w:ascii="宋体" w:hAnsi="宋体" w:cs="仿宋_GB2312" w:hint="eastAsia"/>
          <w:color w:val="000000" w:themeColor="text1"/>
          <w:sz w:val="24"/>
        </w:rPr>
        <w:t>。</w:t>
      </w:r>
    </w:p>
    <w:p w:rsidR="00EF0FE3" w:rsidRPr="0034485F" w:rsidRDefault="00EF0FE3">
      <w:pPr>
        <w:wordWrap w:val="0"/>
        <w:spacing w:line="440" w:lineRule="exact"/>
        <w:ind w:firstLineChars="200" w:firstLine="480"/>
        <w:contextualSpacing/>
        <w:jc w:val="left"/>
        <w:rPr>
          <w:rFonts w:ascii="宋体" w:hAnsi="宋体" w:cs="仿宋_GB2312"/>
          <w:b/>
          <w:color w:val="000000" w:themeColor="text1"/>
          <w:sz w:val="24"/>
        </w:rPr>
      </w:pPr>
      <w:r w:rsidRPr="0034485F">
        <w:rPr>
          <w:rFonts w:ascii="宋体" w:hAnsi="宋体" w:cs="仿宋_GB2312" w:hint="eastAsia"/>
          <w:bCs/>
          <w:color w:val="000000" w:themeColor="text1"/>
          <w:sz w:val="24"/>
        </w:rPr>
        <w:t>3.</w:t>
      </w:r>
      <w:r w:rsidRPr="0034485F">
        <w:rPr>
          <w:rFonts w:ascii="宋体" w:hAnsi="宋体" w:cs="仿宋_GB2312" w:hint="eastAsia"/>
          <w:color w:val="000000" w:themeColor="text1"/>
          <w:sz w:val="24"/>
        </w:rPr>
        <w:t>报价一经涂改，应在涂改处加盖供应商公章或者加盖电子签章或者由法定代表人或者授权委托人签字</w:t>
      </w:r>
      <w:r w:rsidRPr="0034485F">
        <w:rPr>
          <w:rFonts w:ascii="宋体" w:hAnsi="宋体" w:hint="eastAsia"/>
          <w:color w:val="000000" w:themeColor="text1"/>
          <w:sz w:val="24"/>
        </w:rPr>
        <w:t>（或者电子签名）</w:t>
      </w:r>
      <w:r w:rsidRPr="0034485F">
        <w:rPr>
          <w:rFonts w:ascii="宋体" w:hAnsi="宋体" w:cs="仿宋_GB2312" w:hint="eastAsia"/>
          <w:b/>
          <w:color w:val="000000" w:themeColor="text1"/>
          <w:sz w:val="24"/>
        </w:rPr>
        <w:t>，否则，其响应文件按无效响应处理。</w:t>
      </w:r>
    </w:p>
    <w:p w:rsidR="00EF0FE3" w:rsidRPr="0034485F" w:rsidRDefault="00EF0FE3">
      <w:pPr>
        <w:wordWrap w:val="0"/>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4.谈判文件中列明采购专用耗材的，应按谈判文件规定的耗材量或者按耗材的常规试用量提供报价。</w:t>
      </w:r>
    </w:p>
    <w:p w:rsidR="00EF0FE3" w:rsidRPr="0034485F" w:rsidRDefault="00EF0FE3">
      <w:pPr>
        <w:wordWrap w:val="0"/>
        <w:spacing w:line="440" w:lineRule="exact"/>
        <w:ind w:firstLineChars="1100" w:firstLine="2640"/>
        <w:contextualSpacing/>
        <w:rPr>
          <w:rFonts w:ascii="宋体" w:hAnsi="宋体" w:cs="仿宋_GB2312"/>
          <w:color w:val="000000" w:themeColor="text1"/>
          <w:sz w:val="24"/>
        </w:rPr>
      </w:pPr>
    </w:p>
    <w:p w:rsidR="00EF0FE3" w:rsidRPr="0034485F" w:rsidRDefault="00EF0FE3">
      <w:pPr>
        <w:wordWrap w:val="0"/>
        <w:spacing w:line="440" w:lineRule="exact"/>
        <w:ind w:firstLineChars="1100" w:firstLine="2640"/>
        <w:contextualSpacing/>
        <w:rPr>
          <w:rFonts w:ascii="宋体" w:hAnsi="宋体" w:cs="仿宋_GB2312"/>
          <w:color w:val="000000" w:themeColor="text1"/>
          <w:sz w:val="24"/>
        </w:rPr>
      </w:pPr>
    </w:p>
    <w:p w:rsidR="00EF0FE3" w:rsidRPr="0034485F" w:rsidRDefault="00EF0FE3">
      <w:pPr>
        <w:wordWrap w:val="0"/>
        <w:spacing w:line="440" w:lineRule="exact"/>
        <w:ind w:firstLineChars="950" w:firstLine="2280"/>
        <w:contextualSpacing/>
        <w:rPr>
          <w:rFonts w:ascii="宋体" w:hAnsi="宋体" w:cs="仿宋_GB2312"/>
          <w:color w:val="000000" w:themeColor="text1"/>
          <w:sz w:val="24"/>
        </w:rPr>
      </w:pPr>
      <w:r w:rsidRPr="0034485F">
        <w:rPr>
          <w:rFonts w:ascii="宋体" w:hAnsi="宋体" w:cs="仿宋_GB2312" w:hint="eastAsia"/>
          <w:color w:val="000000" w:themeColor="text1"/>
          <w:sz w:val="24"/>
        </w:rPr>
        <w:t>法定代表人或者委托代理人（签字或者电子签名）：</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firstLineChars="1550" w:firstLine="3720"/>
        <w:contextualSpacing/>
        <w:rPr>
          <w:rFonts w:ascii="宋体" w:hAnsi="宋体" w:cs="仿宋_GB2312"/>
          <w:color w:val="000000" w:themeColor="text1"/>
          <w:sz w:val="24"/>
        </w:rPr>
      </w:pPr>
      <w:r w:rsidRPr="0034485F">
        <w:rPr>
          <w:rFonts w:ascii="宋体" w:hAnsi="宋体" w:cs="仿宋_GB2312" w:hint="eastAsia"/>
          <w:color w:val="000000" w:themeColor="text1"/>
          <w:sz w:val="24"/>
        </w:rPr>
        <w:t>供应商（电子签章）：</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rightChars="-389" w:right="-817"/>
        <w:contextualSpacing/>
        <w:rPr>
          <w:rFonts w:ascii="宋体" w:hAnsi="宋体" w:cs="仿宋_GB2312"/>
          <w:b/>
          <w:color w:val="000000" w:themeColor="text1"/>
          <w:sz w:val="32"/>
          <w:szCs w:val="32"/>
        </w:rPr>
      </w:pPr>
      <w:r w:rsidRPr="0034485F">
        <w:rPr>
          <w:rFonts w:ascii="宋体" w:hAnsi="宋体" w:cs="仿宋_GB2312" w:hint="eastAsia"/>
          <w:color w:val="000000" w:themeColor="text1"/>
          <w:sz w:val="24"/>
        </w:rPr>
        <w:t xml:space="preserve">                                        日 期：  年   月  日</w:t>
      </w:r>
    </w:p>
    <w:p w:rsidR="00EF0FE3" w:rsidRPr="0034485F" w:rsidRDefault="00EF0FE3">
      <w:pPr>
        <w:spacing w:line="360" w:lineRule="auto"/>
        <w:ind w:right="420" w:firstLineChars="200" w:firstLine="420"/>
        <w:contextualSpacing/>
        <w:jc w:val="left"/>
        <w:rPr>
          <w:rFonts w:ascii="宋体" w:hAnsi="宋体"/>
          <w:b/>
          <w:color w:val="000000" w:themeColor="text1"/>
          <w:sz w:val="32"/>
          <w:szCs w:val="32"/>
        </w:rPr>
      </w:pPr>
      <w:r w:rsidRPr="0034485F">
        <w:rPr>
          <w:rFonts w:ascii="宋体" w:hAnsi="宋体" w:hint="eastAsia"/>
          <w:color w:val="000000" w:themeColor="text1"/>
          <w:szCs w:val="21"/>
        </w:rPr>
        <w:br w:type="page"/>
      </w:r>
      <w:r w:rsidRPr="0034485F">
        <w:rPr>
          <w:rFonts w:ascii="宋体" w:hAnsi="宋体" w:hint="eastAsia"/>
          <w:b/>
          <w:color w:val="000000" w:themeColor="text1"/>
          <w:sz w:val="32"/>
          <w:szCs w:val="32"/>
        </w:rPr>
        <w:lastRenderedPageBreak/>
        <w:t xml:space="preserve">三、商务技术文件格式 </w:t>
      </w:r>
    </w:p>
    <w:p w:rsidR="00EF0FE3" w:rsidRPr="0034485F" w:rsidRDefault="00EF0FE3">
      <w:pPr>
        <w:snapToGrid w:val="0"/>
        <w:spacing w:beforeLines="50" w:before="120" w:after="50" w:line="360" w:lineRule="auto"/>
        <w:ind w:firstLineChars="200" w:firstLine="643"/>
        <w:jc w:val="left"/>
        <w:rPr>
          <w:rFonts w:ascii="宋体" w:hAnsi="宋体"/>
          <w:b/>
          <w:color w:val="000000" w:themeColor="text1"/>
          <w:sz w:val="32"/>
          <w:szCs w:val="32"/>
        </w:rPr>
      </w:pPr>
      <w:r w:rsidRPr="0034485F">
        <w:rPr>
          <w:rFonts w:ascii="宋体" w:hAnsi="宋体" w:hint="eastAsia"/>
          <w:b/>
          <w:color w:val="000000" w:themeColor="text1"/>
          <w:sz w:val="32"/>
          <w:szCs w:val="32"/>
        </w:rPr>
        <w:t>（一）商务技术文件封面格式</w:t>
      </w:r>
    </w:p>
    <w:p w:rsidR="00EF0FE3" w:rsidRPr="0034485F" w:rsidRDefault="00EF0FE3">
      <w:pPr>
        <w:snapToGrid w:val="0"/>
        <w:spacing w:beforeLines="50" w:before="120" w:after="50"/>
        <w:rPr>
          <w:rFonts w:ascii="宋体" w:hAnsi="宋体"/>
          <w:bCs/>
          <w:color w:val="000000" w:themeColor="text1"/>
          <w:sz w:val="32"/>
          <w:szCs w:val="20"/>
        </w:rPr>
      </w:pPr>
      <w:r w:rsidRPr="0034485F">
        <w:rPr>
          <w:rFonts w:ascii="宋体" w:hAnsi="宋体" w:hint="eastAsia"/>
          <w:color w:val="000000" w:themeColor="text1"/>
          <w:sz w:val="24"/>
        </w:rPr>
        <w:t xml:space="preserve">                                                    </w:t>
      </w:r>
    </w:p>
    <w:p w:rsidR="00EF0FE3" w:rsidRPr="0034485F" w:rsidRDefault="00EF0FE3">
      <w:pPr>
        <w:snapToGrid w:val="0"/>
        <w:spacing w:beforeLines="50" w:before="120" w:after="50"/>
        <w:jc w:val="center"/>
        <w:rPr>
          <w:rFonts w:ascii="宋体" w:hAnsi="宋体"/>
          <w:color w:val="000000" w:themeColor="text1"/>
          <w:sz w:val="24"/>
          <w:szCs w:val="20"/>
        </w:rPr>
      </w:pPr>
      <w:r w:rsidRPr="0034485F">
        <w:rPr>
          <w:rFonts w:ascii="宋体" w:hAnsi="宋体" w:hint="eastAsia"/>
          <w:color w:val="000000" w:themeColor="text1"/>
          <w:sz w:val="44"/>
          <w:szCs w:val="44"/>
        </w:rPr>
        <w:t>电 子 响 应 文 件</w:t>
      </w:r>
    </w:p>
    <w:p w:rsidR="00EF0FE3" w:rsidRPr="0034485F" w:rsidRDefault="00EF0FE3">
      <w:pPr>
        <w:snapToGrid w:val="0"/>
        <w:spacing w:beforeLines="50" w:before="120" w:after="50"/>
        <w:rPr>
          <w:rFonts w:ascii="宋体" w:hAnsi="宋体"/>
          <w:color w:val="000000" w:themeColor="text1"/>
          <w:sz w:val="24"/>
          <w:szCs w:val="20"/>
        </w:rPr>
      </w:pPr>
    </w:p>
    <w:p w:rsidR="00EF0FE3" w:rsidRPr="0034485F" w:rsidRDefault="00EF0FE3">
      <w:pPr>
        <w:snapToGrid w:val="0"/>
        <w:spacing w:beforeLines="50" w:before="120" w:after="50"/>
        <w:jc w:val="center"/>
        <w:rPr>
          <w:rFonts w:ascii="宋体" w:hAnsi="宋体" w:cs="方正小标宋简体"/>
          <w:bCs/>
          <w:color w:val="000000" w:themeColor="text1"/>
          <w:sz w:val="84"/>
          <w:szCs w:val="84"/>
        </w:rPr>
      </w:pPr>
      <w:r w:rsidRPr="0034485F">
        <w:rPr>
          <w:rFonts w:ascii="宋体" w:hAnsi="宋体" w:cs="方正小标宋简体" w:hint="eastAsia"/>
          <w:bCs/>
          <w:color w:val="000000" w:themeColor="text1"/>
          <w:sz w:val="84"/>
          <w:szCs w:val="84"/>
        </w:rPr>
        <w:t>商务技术文件</w:t>
      </w: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rPr>
          <w:rFonts w:ascii="宋体" w:hAnsi="宋体"/>
          <w:bCs/>
          <w:color w:val="000000" w:themeColor="text1"/>
          <w:sz w:val="24"/>
          <w:szCs w:val="20"/>
        </w:rPr>
      </w:pPr>
    </w:p>
    <w:p w:rsidR="00EF0FE3" w:rsidRPr="0034485F" w:rsidRDefault="00EF0FE3">
      <w:pPr>
        <w:snapToGrid w:val="0"/>
        <w:spacing w:beforeLines="50" w:before="120" w:after="50"/>
        <w:ind w:firstLineChars="200" w:firstLine="64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项目名称：</w:t>
      </w:r>
    </w:p>
    <w:p w:rsidR="00EF0FE3" w:rsidRPr="0034485F" w:rsidRDefault="00EF0FE3">
      <w:pPr>
        <w:snapToGrid w:val="0"/>
        <w:spacing w:beforeLines="50" w:before="120" w:after="50"/>
        <w:ind w:firstLineChars="225" w:firstLine="720"/>
        <w:rPr>
          <w:rFonts w:ascii="宋体" w:hAnsi="宋体" w:cs="仿宋_GB2312"/>
          <w:bCs/>
          <w:color w:val="000000" w:themeColor="text1"/>
          <w:sz w:val="32"/>
          <w:szCs w:val="32"/>
        </w:rPr>
      </w:pPr>
    </w:p>
    <w:p w:rsidR="00EF0FE3" w:rsidRPr="0034485F" w:rsidRDefault="00EF0FE3">
      <w:pPr>
        <w:snapToGrid w:val="0"/>
        <w:spacing w:beforeLines="50" w:before="120" w:after="50"/>
        <w:ind w:firstLineChars="200" w:firstLine="64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项目编号：</w:t>
      </w:r>
    </w:p>
    <w:p w:rsidR="00EF0FE3" w:rsidRPr="0034485F" w:rsidRDefault="00EF0FE3">
      <w:pPr>
        <w:snapToGrid w:val="0"/>
        <w:spacing w:beforeLines="50" w:before="120" w:after="50"/>
        <w:ind w:firstLineChars="225" w:firstLine="72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 xml:space="preserve"> </w:t>
      </w:r>
    </w:p>
    <w:p w:rsidR="00EF0FE3" w:rsidRPr="0034485F" w:rsidRDefault="00EF0FE3">
      <w:pPr>
        <w:snapToGrid w:val="0"/>
        <w:spacing w:beforeLines="50" w:before="120" w:after="50"/>
        <w:ind w:firstLineChars="200" w:firstLine="640"/>
        <w:rPr>
          <w:rFonts w:ascii="宋体" w:hAnsi="宋体" w:cs="仿宋_GB2312"/>
          <w:bCs/>
          <w:color w:val="000000" w:themeColor="text1"/>
          <w:sz w:val="32"/>
          <w:szCs w:val="32"/>
        </w:rPr>
      </w:pPr>
      <w:proofErr w:type="gramStart"/>
      <w:r w:rsidRPr="0034485F">
        <w:rPr>
          <w:rFonts w:ascii="宋体" w:hAnsi="宋体" w:cs="仿宋_GB2312" w:hint="eastAsia"/>
          <w:bCs/>
          <w:color w:val="000000" w:themeColor="text1"/>
          <w:sz w:val="32"/>
          <w:szCs w:val="32"/>
        </w:rPr>
        <w:t>所竞分</w:t>
      </w:r>
      <w:proofErr w:type="gramEnd"/>
      <w:r w:rsidRPr="0034485F">
        <w:rPr>
          <w:rFonts w:ascii="宋体" w:hAnsi="宋体" w:cs="仿宋_GB2312" w:hint="eastAsia"/>
          <w:bCs/>
          <w:color w:val="000000" w:themeColor="text1"/>
          <w:sz w:val="32"/>
          <w:szCs w:val="32"/>
        </w:rPr>
        <w:t>标（如有则填写，无分标时填写“无”或者留空）：</w:t>
      </w:r>
    </w:p>
    <w:p w:rsidR="00EF0FE3" w:rsidRPr="0034485F" w:rsidRDefault="00EF0FE3">
      <w:pPr>
        <w:snapToGrid w:val="0"/>
        <w:spacing w:beforeLines="50" w:before="120" w:after="50"/>
        <w:ind w:firstLineChars="225" w:firstLine="720"/>
        <w:rPr>
          <w:rFonts w:ascii="宋体" w:hAnsi="宋体" w:cs="仿宋_GB2312"/>
          <w:bCs/>
          <w:color w:val="000000" w:themeColor="text1"/>
          <w:sz w:val="32"/>
          <w:szCs w:val="32"/>
        </w:rPr>
      </w:pPr>
    </w:p>
    <w:p w:rsidR="00EF0FE3" w:rsidRPr="0034485F" w:rsidRDefault="00EF0FE3">
      <w:pPr>
        <w:pStyle w:val="a0"/>
        <w:snapToGrid w:val="0"/>
        <w:spacing w:before="50" w:after="50"/>
        <w:ind w:firstLineChars="200" w:firstLine="640"/>
        <w:rPr>
          <w:rFonts w:ascii="宋体" w:hAnsi="宋体" w:cs="仿宋_GB2312"/>
          <w:bCs/>
          <w:color w:val="000000" w:themeColor="text1"/>
          <w:sz w:val="32"/>
          <w:szCs w:val="32"/>
        </w:rPr>
      </w:pPr>
      <w:r w:rsidRPr="0034485F">
        <w:rPr>
          <w:rFonts w:ascii="宋体" w:hAnsi="宋体" w:cs="仿宋_GB2312" w:hint="eastAsia"/>
          <w:bCs/>
          <w:color w:val="000000" w:themeColor="text1"/>
          <w:sz w:val="32"/>
          <w:szCs w:val="32"/>
        </w:rPr>
        <w:t>供应商名称：</w:t>
      </w:r>
    </w:p>
    <w:p w:rsidR="00EF0FE3" w:rsidRPr="0034485F" w:rsidRDefault="00EF0FE3">
      <w:pPr>
        <w:pStyle w:val="a0"/>
        <w:snapToGrid w:val="0"/>
        <w:spacing w:before="50" w:after="50"/>
        <w:ind w:firstLineChars="225" w:firstLine="720"/>
        <w:rPr>
          <w:rFonts w:ascii="宋体" w:hAnsi="宋体" w:cs="仿宋_GB2312"/>
          <w:bCs/>
          <w:color w:val="000000" w:themeColor="text1"/>
          <w:sz w:val="32"/>
          <w:szCs w:val="32"/>
        </w:rPr>
      </w:pPr>
    </w:p>
    <w:p w:rsidR="00EF0FE3" w:rsidRPr="0034485F" w:rsidRDefault="00EF0FE3">
      <w:pPr>
        <w:pStyle w:val="a0"/>
        <w:snapToGrid w:val="0"/>
        <w:spacing w:before="50" w:after="50"/>
        <w:ind w:firstLineChars="400" w:firstLine="1280"/>
        <w:rPr>
          <w:rFonts w:ascii="宋体" w:hAnsi="宋体" w:cs="仿宋_GB2312"/>
          <w:bCs/>
          <w:color w:val="000000" w:themeColor="text1"/>
          <w:sz w:val="32"/>
          <w:szCs w:val="32"/>
        </w:rPr>
      </w:pPr>
    </w:p>
    <w:p w:rsidR="00EF0FE3" w:rsidRPr="0034485F" w:rsidRDefault="00EF0FE3">
      <w:pPr>
        <w:snapToGrid w:val="0"/>
        <w:spacing w:beforeLines="50" w:before="120" w:after="50"/>
        <w:jc w:val="center"/>
        <w:rPr>
          <w:rFonts w:ascii="宋体" w:hAnsi="宋体" w:cs="仿宋_GB2312"/>
          <w:color w:val="000000" w:themeColor="text1"/>
          <w:sz w:val="32"/>
          <w:szCs w:val="32"/>
        </w:rPr>
      </w:pPr>
      <w:r w:rsidRPr="0034485F">
        <w:rPr>
          <w:rFonts w:ascii="宋体" w:hAnsi="宋体" w:cs="仿宋_GB2312" w:hint="eastAsia"/>
          <w:color w:val="000000" w:themeColor="text1"/>
          <w:sz w:val="32"/>
          <w:szCs w:val="32"/>
        </w:rPr>
        <w:t>年    月    日</w:t>
      </w:r>
    </w:p>
    <w:p w:rsidR="00EF0FE3" w:rsidRPr="0034485F" w:rsidRDefault="00EF0FE3">
      <w:pPr>
        <w:snapToGrid w:val="0"/>
        <w:spacing w:beforeLines="50" w:before="120" w:after="50" w:line="360" w:lineRule="auto"/>
        <w:ind w:left="142" w:firstLineChars="200" w:firstLine="480"/>
        <w:jc w:val="left"/>
        <w:rPr>
          <w:rFonts w:ascii="宋体" w:hAnsi="宋体"/>
          <w:b/>
          <w:bCs/>
          <w:color w:val="000000" w:themeColor="text1"/>
          <w:sz w:val="24"/>
        </w:rPr>
      </w:pPr>
      <w:r w:rsidRPr="0034485F">
        <w:rPr>
          <w:rFonts w:ascii="宋体" w:hAnsi="宋体" w:hint="eastAsia"/>
          <w:color w:val="000000" w:themeColor="text1"/>
          <w:sz w:val="24"/>
        </w:rPr>
        <w:br w:type="page"/>
      </w:r>
      <w:r w:rsidRPr="0034485F">
        <w:rPr>
          <w:rFonts w:ascii="宋体" w:hAnsi="宋体" w:hint="eastAsia"/>
          <w:b/>
          <w:bCs/>
          <w:color w:val="000000" w:themeColor="text1"/>
          <w:sz w:val="32"/>
          <w:szCs w:val="32"/>
        </w:rPr>
        <w:lastRenderedPageBreak/>
        <w:t>（二）商务技术文件目录</w:t>
      </w:r>
    </w:p>
    <w:p w:rsidR="00EF0FE3" w:rsidRPr="0034485F" w:rsidRDefault="00EF0FE3">
      <w:pPr>
        <w:snapToGrid w:val="0"/>
        <w:spacing w:beforeLines="50" w:before="120" w:after="50" w:line="360" w:lineRule="auto"/>
        <w:ind w:firstLineChars="200" w:firstLine="640"/>
        <w:rPr>
          <w:rFonts w:ascii="宋体" w:hAnsi="宋体"/>
          <w:color w:val="000000" w:themeColor="text1"/>
          <w:sz w:val="32"/>
          <w:szCs w:val="32"/>
        </w:rPr>
      </w:pPr>
      <w:r w:rsidRPr="0034485F">
        <w:rPr>
          <w:rFonts w:ascii="宋体" w:hAnsi="宋体" w:hint="eastAsia"/>
          <w:color w:val="000000" w:themeColor="text1"/>
          <w:sz w:val="32"/>
          <w:szCs w:val="32"/>
        </w:rPr>
        <w:t>根据谈判文件规定及供应商提供的材料自行编写目录（部分格式后附）。</w:t>
      </w:r>
    </w:p>
    <w:p w:rsidR="00EF0FE3" w:rsidRPr="0034485F" w:rsidRDefault="00EF0FE3">
      <w:pPr>
        <w:spacing w:line="400" w:lineRule="exact"/>
        <w:rPr>
          <w:rFonts w:ascii="宋体" w:hAnsi="宋体" w:cs="仿宋_GB2312"/>
          <w:color w:val="000000" w:themeColor="text1"/>
          <w:sz w:val="32"/>
          <w:szCs w:val="32"/>
        </w:rPr>
      </w:pPr>
    </w:p>
    <w:p w:rsidR="00EF0FE3" w:rsidRPr="0034485F" w:rsidRDefault="00EF0FE3">
      <w:pPr>
        <w:spacing w:line="520" w:lineRule="exact"/>
        <w:jc w:val="center"/>
        <w:rPr>
          <w:rFonts w:ascii="宋体" w:hAnsi="宋体" w:cs="方正小标宋简体"/>
          <w:b/>
          <w:bCs/>
          <w:color w:val="000000" w:themeColor="text1"/>
          <w:sz w:val="32"/>
          <w:szCs w:val="32"/>
        </w:rPr>
      </w:pPr>
      <w:r w:rsidRPr="0034485F">
        <w:rPr>
          <w:rFonts w:ascii="宋体" w:hAnsi="宋体" w:cs="方正小标宋简体" w:hint="eastAsia"/>
          <w:color w:val="000000" w:themeColor="text1"/>
          <w:sz w:val="44"/>
          <w:szCs w:val="44"/>
        </w:rPr>
        <w:br w:type="page"/>
      </w:r>
      <w:r w:rsidRPr="0034485F">
        <w:rPr>
          <w:rFonts w:ascii="宋体" w:hAnsi="宋体" w:cs="方正小标宋简体" w:hint="eastAsia"/>
          <w:b/>
          <w:bCs/>
          <w:color w:val="000000" w:themeColor="text1"/>
          <w:sz w:val="32"/>
          <w:szCs w:val="32"/>
        </w:rPr>
        <w:lastRenderedPageBreak/>
        <w:t>（三）无串通竞标行为的承诺函</w:t>
      </w:r>
    </w:p>
    <w:p w:rsidR="00EF0FE3" w:rsidRPr="0034485F" w:rsidRDefault="00EF0FE3">
      <w:pPr>
        <w:wordWrap w:val="0"/>
        <w:spacing w:line="440" w:lineRule="exact"/>
        <w:ind w:firstLineChars="200" w:firstLine="640"/>
        <w:contextualSpacing/>
        <w:rPr>
          <w:rFonts w:ascii="宋体" w:hAnsi="宋体" w:cs="仿宋_GB2312"/>
          <w:color w:val="000000" w:themeColor="text1"/>
          <w:sz w:val="32"/>
          <w:szCs w:val="32"/>
        </w:rPr>
      </w:pPr>
    </w:p>
    <w:p w:rsidR="00EF0FE3" w:rsidRPr="0034485F" w:rsidRDefault="00EF0FE3">
      <w:pPr>
        <w:spacing w:line="440" w:lineRule="exact"/>
        <w:ind w:firstLineChars="200" w:firstLine="482"/>
        <w:contextualSpacing/>
        <w:rPr>
          <w:rFonts w:ascii="宋体" w:hAnsi="宋体" w:cs="仿宋_GB2312"/>
          <w:b/>
          <w:bCs/>
          <w:color w:val="000000" w:themeColor="text1"/>
          <w:sz w:val="24"/>
        </w:rPr>
      </w:pPr>
      <w:r w:rsidRPr="0034485F">
        <w:rPr>
          <w:rFonts w:ascii="宋体" w:hAnsi="宋体" w:cs="仿宋_GB2312" w:hint="eastAsia"/>
          <w:b/>
          <w:bCs/>
          <w:color w:val="000000" w:themeColor="text1"/>
          <w:sz w:val="24"/>
        </w:rPr>
        <w:t>一、我方承诺</w:t>
      </w:r>
      <w:proofErr w:type="gramStart"/>
      <w:r w:rsidRPr="0034485F">
        <w:rPr>
          <w:rFonts w:ascii="宋体" w:hAnsi="宋体" w:cs="仿宋_GB2312" w:hint="eastAsia"/>
          <w:b/>
          <w:bCs/>
          <w:color w:val="000000" w:themeColor="text1"/>
          <w:sz w:val="24"/>
        </w:rPr>
        <w:t>无下列</w:t>
      </w:r>
      <w:proofErr w:type="gramEnd"/>
      <w:r w:rsidRPr="0034485F">
        <w:rPr>
          <w:rFonts w:ascii="宋体" w:hAnsi="宋体" w:cs="仿宋_GB2312" w:hint="eastAsia"/>
          <w:b/>
          <w:bCs/>
          <w:color w:val="000000" w:themeColor="text1"/>
          <w:sz w:val="24"/>
        </w:rPr>
        <w:t>相互串通竞标的情形</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1.不同供应商的响应文件由同一单位或者个人编制；</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2.不同供应商委托同一单位或者个人办理竞标事宜；</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3.不同的供应商的响应文件载明的项目管理员为同一个人；</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4.不同供应商的响应文件异常一致或者竞标报价呈规律性差异；</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5.不同供应商的响应文件相互混装；</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6.不同供应商的竞标保证金从同一单位或者个人账户转出。</w:t>
      </w:r>
    </w:p>
    <w:p w:rsidR="00EF0FE3" w:rsidRPr="0034485F" w:rsidRDefault="00EF0FE3">
      <w:pPr>
        <w:spacing w:line="440" w:lineRule="exact"/>
        <w:ind w:firstLineChars="200" w:firstLine="482"/>
        <w:contextualSpacing/>
        <w:rPr>
          <w:rFonts w:ascii="宋体" w:hAnsi="宋体" w:cs="仿宋_GB2312"/>
          <w:b/>
          <w:bCs/>
          <w:color w:val="000000" w:themeColor="text1"/>
          <w:sz w:val="24"/>
        </w:rPr>
      </w:pPr>
      <w:r w:rsidRPr="0034485F">
        <w:rPr>
          <w:rFonts w:ascii="宋体" w:hAnsi="宋体" w:cs="仿宋_GB2312" w:hint="eastAsia"/>
          <w:b/>
          <w:bCs/>
          <w:color w:val="000000" w:themeColor="text1"/>
          <w:sz w:val="24"/>
        </w:rPr>
        <w:t>二、我方承诺</w:t>
      </w:r>
      <w:proofErr w:type="gramStart"/>
      <w:r w:rsidRPr="0034485F">
        <w:rPr>
          <w:rFonts w:ascii="宋体" w:hAnsi="宋体" w:cs="仿宋_GB2312" w:hint="eastAsia"/>
          <w:b/>
          <w:bCs/>
          <w:color w:val="000000" w:themeColor="text1"/>
          <w:sz w:val="24"/>
        </w:rPr>
        <w:t>无下列</w:t>
      </w:r>
      <w:proofErr w:type="gramEnd"/>
      <w:r w:rsidRPr="0034485F">
        <w:rPr>
          <w:rFonts w:ascii="宋体" w:hAnsi="宋体" w:cs="仿宋_GB2312" w:hint="eastAsia"/>
          <w:b/>
          <w:bCs/>
          <w:color w:val="000000" w:themeColor="text1"/>
          <w:sz w:val="24"/>
        </w:rPr>
        <w:t>恶意串通的情形</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1.供应商直接或者间接从采购人或者采购代理机构处获得其他供应商的相关信息并修改其响应文件；</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2.供应</w:t>
      </w:r>
      <w:proofErr w:type="gramStart"/>
      <w:r w:rsidRPr="0034485F">
        <w:rPr>
          <w:rFonts w:ascii="宋体" w:hAnsi="宋体" w:cs="仿宋_GB2312" w:hint="eastAsia"/>
          <w:color w:val="000000" w:themeColor="text1"/>
          <w:sz w:val="24"/>
        </w:rPr>
        <w:t>商按照</w:t>
      </w:r>
      <w:proofErr w:type="gramEnd"/>
      <w:r w:rsidRPr="0034485F">
        <w:rPr>
          <w:rFonts w:ascii="宋体" w:hAnsi="宋体" w:cs="仿宋_GB2312" w:hint="eastAsia"/>
          <w:color w:val="000000" w:themeColor="text1"/>
          <w:sz w:val="24"/>
        </w:rPr>
        <w:t>采购人或者采购代理机构的授意撤换、修改响应文件；</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3.供应商之间协商报价、技术方案等响应文件的实质性内容；</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4.属于同一集团、协会、商会等组织成员的供应</w:t>
      </w:r>
      <w:proofErr w:type="gramStart"/>
      <w:r w:rsidRPr="0034485F">
        <w:rPr>
          <w:rFonts w:ascii="宋体" w:hAnsi="宋体" w:cs="仿宋_GB2312" w:hint="eastAsia"/>
          <w:color w:val="000000" w:themeColor="text1"/>
          <w:sz w:val="24"/>
        </w:rPr>
        <w:t>商按照</w:t>
      </w:r>
      <w:proofErr w:type="gramEnd"/>
      <w:r w:rsidRPr="0034485F">
        <w:rPr>
          <w:rFonts w:ascii="宋体" w:hAnsi="宋体" w:cs="仿宋_GB2312" w:hint="eastAsia"/>
          <w:color w:val="000000" w:themeColor="text1"/>
          <w:sz w:val="24"/>
        </w:rPr>
        <w:t>该组织要求协同参加政府采购活动；</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5.供应商之间事先约定一致抬高或者压低竞标报价，或者在竞争性谈判项目中事先约定轮流以高价位或者低价位成交，或者事先约定由某一特定供应商成交，然后再参加竞标；</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6.供应商之间商定部分供应商放弃参加政府采购活动或者放弃成交；</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7.供应商与采购人或者采购代理机构之间、供应商相互之间，为谋求特定供应</w:t>
      </w:r>
      <w:proofErr w:type="gramStart"/>
      <w:r w:rsidRPr="0034485F">
        <w:rPr>
          <w:rFonts w:ascii="宋体" w:hAnsi="宋体" w:cs="仿宋_GB2312" w:hint="eastAsia"/>
          <w:color w:val="000000" w:themeColor="text1"/>
          <w:sz w:val="24"/>
        </w:rPr>
        <w:t>商成交</w:t>
      </w:r>
      <w:proofErr w:type="gramEnd"/>
      <w:r w:rsidRPr="0034485F">
        <w:rPr>
          <w:rFonts w:ascii="宋体" w:hAnsi="宋体" w:cs="仿宋_GB2312" w:hint="eastAsia"/>
          <w:color w:val="000000" w:themeColor="text1"/>
          <w:sz w:val="24"/>
        </w:rPr>
        <w:t>或者排斥其他供应商的其他串通行为。</w:t>
      </w:r>
    </w:p>
    <w:p w:rsidR="00EF0FE3" w:rsidRPr="0034485F" w:rsidRDefault="00EF0FE3">
      <w:pPr>
        <w:spacing w:line="440" w:lineRule="exact"/>
        <w:ind w:firstLineChars="200" w:firstLine="480"/>
        <w:contextualSpacing/>
        <w:rPr>
          <w:rFonts w:ascii="宋体" w:hAnsi="宋体" w:cs="仿宋_GB2312"/>
          <w:color w:val="000000" w:themeColor="text1"/>
          <w:sz w:val="24"/>
        </w:rPr>
      </w:pPr>
    </w:p>
    <w:p w:rsidR="00EF0FE3" w:rsidRPr="0034485F" w:rsidRDefault="00EF0FE3">
      <w:pPr>
        <w:spacing w:line="440" w:lineRule="exact"/>
        <w:ind w:firstLineChars="200" w:firstLine="482"/>
        <w:contextualSpacing/>
        <w:rPr>
          <w:rFonts w:ascii="宋体" w:hAnsi="宋体" w:cs="仿宋_GB2312"/>
          <w:b/>
          <w:bCs/>
          <w:color w:val="000000" w:themeColor="text1"/>
          <w:sz w:val="24"/>
        </w:rPr>
      </w:pPr>
      <w:r w:rsidRPr="0034485F">
        <w:rPr>
          <w:rFonts w:ascii="宋体" w:hAnsi="宋体" w:cs="仿宋_GB2312" w:hint="eastAsia"/>
          <w:b/>
          <w:bCs/>
          <w:color w:val="000000" w:themeColor="text1"/>
          <w:sz w:val="24"/>
        </w:rPr>
        <w:t>以上情形一经核查属实，我方愿意承担一切后果，并不再寻求任何旨在减轻或者免除法律责任的辩解。</w:t>
      </w:r>
    </w:p>
    <w:p w:rsidR="00EF0FE3" w:rsidRPr="0034485F" w:rsidRDefault="00EF0FE3">
      <w:pPr>
        <w:spacing w:line="440" w:lineRule="exact"/>
        <w:ind w:firstLineChars="200" w:firstLine="480"/>
        <w:contextualSpacing/>
        <w:rPr>
          <w:rFonts w:ascii="宋体" w:hAnsi="宋体" w:cs="仿宋_GB2312"/>
          <w:color w:val="000000" w:themeColor="text1"/>
          <w:sz w:val="24"/>
        </w:rPr>
      </w:pPr>
    </w:p>
    <w:p w:rsidR="00EF0FE3" w:rsidRPr="0034485F" w:rsidRDefault="00EF0FE3">
      <w:pPr>
        <w:spacing w:line="440" w:lineRule="exact"/>
        <w:contextualSpacing/>
        <w:rPr>
          <w:rFonts w:ascii="宋体" w:hAnsi="宋体" w:cs="仿宋_GB2312"/>
          <w:color w:val="000000" w:themeColor="text1"/>
          <w:sz w:val="24"/>
        </w:rPr>
      </w:pPr>
    </w:p>
    <w:p w:rsidR="00EF0FE3" w:rsidRPr="0034485F" w:rsidRDefault="00EF0FE3">
      <w:pPr>
        <w:spacing w:line="440" w:lineRule="exact"/>
        <w:ind w:firstLineChars="1500" w:firstLine="360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供应商（电子签章）：</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200" w:firstLine="480"/>
        <w:contextualSpacing/>
        <w:jc w:val="center"/>
        <w:rPr>
          <w:rFonts w:ascii="宋体" w:hAnsi="宋体" w:cs="仿宋_GB2312"/>
          <w:color w:val="000000" w:themeColor="text1"/>
          <w:sz w:val="24"/>
        </w:rPr>
      </w:pPr>
      <w:r w:rsidRPr="0034485F">
        <w:rPr>
          <w:rFonts w:ascii="宋体" w:hAnsi="宋体" w:cs="仿宋_GB2312" w:hint="eastAsia"/>
          <w:color w:val="000000" w:themeColor="text1"/>
          <w:sz w:val="24"/>
        </w:rPr>
        <w:t xml:space="preserve">                           </w:t>
      </w:r>
      <w:r w:rsidRPr="0034485F">
        <w:rPr>
          <w:rFonts w:ascii="宋体" w:hAnsi="宋体" w:cs="宋体" w:hint="eastAsia"/>
          <w:color w:val="000000" w:themeColor="text1"/>
          <w:sz w:val="24"/>
        </w:rPr>
        <w:t>日 期：</w:t>
      </w:r>
      <w:r w:rsidRPr="0034485F">
        <w:rPr>
          <w:rFonts w:ascii="宋体" w:hAnsi="宋体" w:cs="仿宋_GB2312" w:hint="eastAsia"/>
          <w:color w:val="000000" w:themeColor="text1"/>
          <w:sz w:val="24"/>
        </w:rPr>
        <w:t xml:space="preserve">    年   月   日</w:t>
      </w:r>
    </w:p>
    <w:p w:rsidR="00EF0FE3" w:rsidRPr="0034485F" w:rsidRDefault="00EF0FE3">
      <w:pPr>
        <w:spacing w:line="440" w:lineRule="exact"/>
        <w:ind w:firstLineChars="200" w:firstLine="640"/>
        <w:contextualSpacing/>
        <w:jc w:val="center"/>
        <w:rPr>
          <w:rFonts w:ascii="宋体" w:hAnsi="宋体" w:cs="仿宋_GB2312"/>
          <w:color w:val="000000" w:themeColor="text1"/>
          <w:sz w:val="32"/>
          <w:szCs w:val="32"/>
        </w:rPr>
      </w:pPr>
    </w:p>
    <w:p w:rsidR="00EF0FE3" w:rsidRPr="0034485F" w:rsidRDefault="00EF0FE3">
      <w:pPr>
        <w:spacing w:line="440" w:lineRule="exact"/>
        <w:contextualSpacing/>
        <w:jc w:val="left"/>
        <w:rPr>
          <w:rFonts w:ascii="宋体" w:hAnsi="宋体" w:cs="仿宋_GB2312"/>
          <w:color w:val="000000" w:themeColor="text1"/>
          <w:sz w:val="32"/>
          <w:szCs w:val="32"/>
        </w:rPr>
      </w:pPr>
    </w:p>
    <w:p w:rsidR="00EF0FE3" w:rsidRPr="0034485F" w:rsidRDefault="00EF0FE3">
      <w:pPr>
        <w:spacing w:line="440" w:lineRule="exact"/>
        <w:contextualSpacing/>
        <w:jc w:val="left"/>
        <w:rPr>
          <w:rFonts w:ascii="宋体" w:hAnsi="宋体" w:cs="仿宋_GB2312"/>
          <w:color w:val="000000" w:themeColor="text1"/>
          <w:sz w:val="32"/>
          <w:szCs w:val="32"/>
        </w:rPr>
      </w:pPr>
    </w:p>
    <w:p w:rsidR="00EF0FE3" w:rsidRPr="0034485F" w:rsidRDefault="00EF0FE3">
      <w:pPr>
        <w:spacing w:beforeLines="100" w:before="240" w:afterLines="50" w:after="120" w:line="520" w:lineRule="exact"/>
        <w:jc w:val="center"/>
        <w:rPr>
          <w:rFonts w:ascii="宋体" w:hAnsi="宋体" w:cs="仿宋_GB2312"/>
          <w:b/>
          <w:color w:val="000000" w:themeColor="text1"/>
          <w:sz w:val="32"/>
          <w:szCs w:val="32"/>
        </w:rPr>
      </w:pPr>
      <w:r w:rsidRPr="0034485F">
        <w:rPr>
          <w:rFonts w:ascii="宋体" w:hAnsi="宋体" w:cs="方正小标宋简体" w:hint="eastAsia"/>
          <w:b/>
          <w:bCs/>
          <w:color w:val="000000" w:themeColor="text1"/>
          <w:sz w:val="32"/>
          <w:szCs w:val="32"/>
        </w:rPr>
        <w:lastRenderedPageBreak/>
        <w:t>（四）法定代表人证明书</w:t>
      </w:r>
    </w:p>
    <w:p w:rsidR="00EF0FE3" w:rsidRPr="0034485F" w:rsidRDefault="00EF0FE3">
      <w:pPr>
        <w:spacing w:line="440" w:lineRule="exact"/>
        <w:ind w:left="540"/>
        <w:contextualSpacing/>
        <w:rPr>
          <w:rFonts w:ascii="宋体" w:hAnsi="宋体" w:cs="仿宋_GB2312"/>
          <w:color w:val="000000" w:themeColor="text1"/>
          <w:sz w:val="32"/>
          <w:szCs w:val="32"/>
        </w:rPr>
      </w:pP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供应商名称：</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地    址：</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姓    名：</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性      别：</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left="54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年    龄：</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职      </w:t>
      </w:r>
      <w:proofErr w:type="gramStart"/>
      <w:r w:rsidRPr="0034485F">
        <w:rPr>
          <w:rFonts w:ascii="宋体" w:hAnsi="宋体" w:cs="仿宋_GB2312" w:hint="eastAsia"/>
          <w:color w:val="000000" w:themeColor="text1"/>
          <w:sz w:val="24"/>
        </w:rPr>
        <w:t>务</w:t>
      </w:r>
      <w:proofErr w:type="gramEnd"/>
      <w:r w:rsidRPr="0034485F">
        <w:rPr>
          <w:rFonts w:ascii="宋体" w:hAnsi="宋体" w:cs="仿宋_GB2312" w:hint="eastAsia"/>
          <w:color w:val="000000" w:themeColor="text1"/>
          <w:sz w:val="24"/>
        </w:rPr>
        <w:t>：</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身份证号码：</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系</w:t>
      </w:r>
      <w:r w:rsidRPr="0034485F">
        <w:rPr>
          <w:rFonts w:ascii="宋体" w:hAnsi="宋体" w:cs="仿宋_GB2312" w:hint="eastAsia"/>
          <w:color w:val="000000" w:themeColor="text1"/>
          <w:sz w:val="24"/>
          <w:u w:val="single"/>
        </w:rPr>
        <w:t xml:space="preserve">    （供应商名称）   </w:t>
      </w:r>
      <w:r w:rsidRPr="0034485F">
        <w:rPr>
          <w:rFonts w:ascii="宋体" w:hAnsi="宋体" w:cs="仿宋_GB2312" w:hint="eastAsia"/>
          <w:color w:val="000000" w:themeColor="text1"/>
          <w:sz w:val="24"/>
        </w:rPr>
        <w:t>的法定代表人。</w:t>
      </w: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特此证明。</w:t>
      </w:r>
    </w:p>
    <w:p w:rsidR="00EF0FE3" w:rsidRPr="0034485F" w:rsidRDefault="00EF0FE3">
      <w:pPr>
        <w:wordWrap w:val="0"/>
        <w:spacing w:line="440" w:lineRule="exact"/>
        <w:ind w:left="540"/>
        <w:contextualSpacing/>
        <w:rPr>
          <w:rFonts w:ascii="宋体" w:hAnsi="宋体" w:cs="仿宋_GB2312"/>
          <w:color w:val="000000" w:themeColor="text1"/>
          <w:sz w:val="24"/>
        </w:rPr>
      </w:pPr>
    </w:p>
    <w:p w:rsidR="00EF0FE3" w:rsidRPr="0034485F" w:rsidRDefault="00EF0FE3">
      <w:pPr>
        <w:wordWrap w:val="0"/>
        <w:spacing w:line="440" w:lineRule="exact"/>
        <w:ind w:left="540"/>
        <w:contextualSpacing/>
        <w:rPr>
          <w:rFonts w:ascii="宋体" w:hAnsi="宋体" w:cs="仿宋_GB2312"/>
          <w:color w:val="000000" w:themeColor="text1"/>
          <w:sz w:val="24"/>
        </w:rPr>
      </w:pPr>
    </w:p>
    <w:p w:rsidR="00EF0FE3" w:rsidRPr="0034485F" w:rsidRDefault="00EF0FE3">
      <w:pPr>
        <w:wordWrap w:val="0"/>
        <w:spacing w:line="440" w:lineRule="exact"/>
        <w:ind w:left="540"/>
        <w:contextualSpacing/>
        <w:rPr>
          <w:rFonts w:ascii="宋体" w:hAnsi="宋体" w:cs="仿宋_GB2312"/>
          <w:color w:val="000000" w:themeColor="text1"/>
          <w:sz w:val="24"/>
        </w:rPr>
      </w:pPr>
    </w:p>
    <w:p w:rsidR="00EF0FE3" w:rsidRPr="0034485F" w:rsidRDefault="00EF0FE3">
      <w:pPr>
        <w:wordWrap w:val="0"/>
        <w:spacing w:line="440" w:lineRule="exact"/>
        <w:ind w:left="540"/>
        <w:contextualSpacing/>
        <w:rPr>
          <w:rFonts w:ascii="宋体" w:hAnsi="宋体" w:cs="仿宋_GB2312"/>
          <w:color w:val="000000" w:themeColor="text1"/>
          <w:sz w:val="24"/>
        </w:rPr>
      </w:pPr>
      <w:r w:rsidRPr="0034485F">
        <w:rPr>
          <w:rFonts w:ascii="宋体" w:hAnsi="宋体" w:cs="仿宋_GB2312" w:hint="eastAsia"/>
          <w:color w:val="000000" w:themeColor="text1"/>
          <w:sz w:val="24"/>
        </w:rPr>
        <w:t>附件：法定代表人有效身份证正反面复印件。</w:t>
      </w:r>
    </w:p>
    <w:p w:rsidR="00EF0FE3" w:rsidRPr="0034485F" w:rsidRDefault="00EF0FE3">
      <w:pPr>
        <w:wordWrap w:val="0"/>
        <w:spacing w:line="440" w:lineRule="exact"/>
        <w:ind w:left="540"/>
        <w:contextualSpacing/>
        <w:rPr>
          <w:rFonts w:ascii="宋体" w:hAnsi="宋体" w:cs="仿宋_GB2312"/>
          <w:color w:val="000000" w:themeColor="text1"/>
          <w:sz w:val="24"/>
        </w:rPr>
      </w:pPr>
    </w:p>
    <w:p w:rsidR="00EF0FE3" w:rsidRPr="0034485F" w:rsidRDefault="00EF0FE3">
      <w:pPr>
        <w:wordWrap w:val="0"/>
        <w:spacing w:line="440" w:lineRule="exact"/>
        <w:ind w:left="540"/>
        <w:contextualSpacing/>
        <w:jc w:val="right"/>
        <w:rPr>
          <w:rFonts w:ascii="宋体" w:hAnsi="宋体" w:cs="仿宋_GB2312"/>
          <w:color w:val="000000" w:themeColor="text1"/>
          <w:sz w:val="24"/>
        </w:rPr>
      </w:pPr>
      <w:r w:rsidRPr="0034485F">
        <w:rPr>
          <w:rFonts w:ascii="宋体" w:hAnsi="宋体" w:cs="仿宋_GB2312" w:hint="eastAsia"/>
          <w:color w:val="000000" w:themeColor="text1"/>
          <w:sz w:val="24"/>
        </w:rPr>
        <w:t>供应商（电子签章）：</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left="540"/>
        <w:contextualSpacing/>
        <w:jc w:val="right"/>
        <w:rPr>
          <w:rFonts w:ascii="宋体" w:hAnsi="宋体" w:cs="仿宋_GB2312"/>
          <w:color w:val="000000" w:themeColor="text1"/>
          <w:sz w:val="24"/>
        </w:rPr>
      </w:pPr>
      <w:r w:rsidRPr="0034485F">
        <w:rPr>
          <w:rFonts w:ascii="宋体" w:hAnsi="宋体" w:cs="仿宋_GB2312" w:hint="eastAsia"/>
          <w:color w:val="000000" w:themeColor="text1"/>
          <w:sz w:val="24"/>
        </w:rPr>
        <w:t>日 期：</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年</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月</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日</w:t>
      </w:r>
    </w:p>
    <w:p w:rsidR="00EF0FE3" w:rsidRPr="0034485F" w:rsidRDefault="00EF0FE3">
      <w:pPr>
        <w:wordWrap w:val="0"/>
        <w:spacing w:line="440" w:lineRule="exact"/>
        <w:contextualSpacing/>
        <w:jc w:val="center"/>
        <w:rPr>
          <w:rFonts w:ascii="宋体" w:hAnsi="宋体" w:cs="仿宋_GB2312"/>
          <w:b/>
          <w:color w:val="000000" w:themeColor="text1"/>
          <w:sz w:val="24"/>
        </w:rPr>
      </w:pPr>
    </w:p>
    <w:p w:rsidR="00EF0FE3" w:rsidRPr="0034485F" w:rsidRDefault="00EF0FE3">
      <w:pPr>
        <w:wordWrap w:val="0"/>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注：自然人竞标的无需提供，联合体竞标的只需牵头人出具。</w:t>
      </w:r>
    </w:p>
    <w:p w:rsidR="00EF0FE3" w:rsidRPr="0034485F" w:rsidRDefault="00EF0FE3">
      <w:pPr>
        <w:adjustRightInd w:val="0"/>
        <w:snapToGrid w:val="0"/>
        <w:spacing w:line="440" w:lineRule="exact"/>
        <w:jc w:val="left"/>
        <w:rPr>
          <w:rFonts w:ascii="宋体" w:hAnsi="宋体"/>
          <w:b/>
          <w:color w:val="000000" w:themeColor="text1"/>
          <w:szCs w:val="21"/>
        </w:rPr>
      </w:pPr>
    </w:p>
    <w:p w:rsidR="00EF0FE3" w:rsidRPr="0034485F" w:rsidRDefault="00EF0FE3">
      <w:pPr>
        <w:spacing w:line="440" w:lineRule="exact"/>
        <w:jc w:val="center"/>
        <w:rPr>
          <w:rFonts w:ascii="宋体" w:hAnsi="宋体" w:cs="方正小标宋简体"/>
          <w:color w:val="000000" w:themeColor="text1"/>
          <w:sz w:val="44"/>
          <w:szCs w:val="44"/>
        </w:rPr>
      </w:pPr>
      <w:r w:rsidRPr="0034485F">
        <w:rPr>
          <w:rFonts w:ascii="宋体" w:hAnsi="宋体" w:cs="方正小标宋简体" w:hint="eastAsia"/>
          <w:color w:val="000000" w:themeColor="text1"/>
          <w:sz w:val="44"/>
          <w:szCs w:val="44"/>
        </w:rPr>
        <w:br w:type="page"/>
      </w:r>
    </w:p>
    <w:p w:rsidR="00EF0FE3" w:rsidRPr="0034485F" w:rsidRDefault="00EF0FE3">
      <w:pPr>
        <w:spacing w:line="440" w:lineRule="exact"/>
        <w:jc w:val="center"/>
        <w:rPr>
          <w:rFonts w:ascii="宋体" w:hAnsi="宋体" w:cs="方正小标宋简体"/>
          <w:b/>
          <w:color w:val="000000" w:themeColor="text1"/>
          <w:sz w:val="32"/>
          <w:szCs w:val="32"/>
        </w:rPr>
      </w:pPr>
      <w:r w:rsidRPr="0034485F">
        <w:rPr>
          <w:rFonts w:ascii="宋体" w:hAnsi="宋体" w:cs="方正小标宋简体" w:hint="eastAsia"/>
          <w:b/>
          <w:color w:val="000000" w:themeColor="text1"/>
          <w:sz w:val="32"/>
          <w:szCs w:val="32"/>
        </w:rPr>
        <w:lastRenderedPageBreak/>
        <w:t>（五）授权委托书（非联合体竞标格式，如有委托时）</w:t>
      </w:r>
    </w:p>
    <w:p w:rsidR="00EF0FE3" w:rsidRPr="0034485F" w:rsidRDefault="00EF0FE3">
      <w:pPr>
        <w:wordWrap w:val="0"/>
        <w:spacing w:line="480" w:lineRule="exact"/>
        <w:contextualSpacing/>
        <w:rPr>
          <w:rFonts w:ascii="宋体" w:hAnsi="宋体" w:cs="仿宋_GB2312"/>
          <w:color w:val="000000" w:themeColor="text1"/>
          <w:sz w:val="32"/>
          <w:szCs w:val="32"/>
        </w:rPr>
      </w:pPr>
    </w:p>
    <w:p w:rsidR="00EF0FE3" w:rsidRPr="0034485F" w:rsidRDefault="00EF0FE3">
      <w:pPr>
        <w:spacing w:line="440" w:lineRule="exact"/>
        <w:contextualSpacing/>
        <w:rPr>
          <w:rFonts w:ascii="宋体" w:hAnsi="宋体" w:cs="仿宋_GB2312"/>
          <w:color w:val="000000" w:themeColor="text1"/>
          <w:sz w:val="24"/>
        </w:rPr>
      </w:pPr>
      <w:r w:rsidRPr="0034485F">
        <w:rPr>
          <w:rFonts w:ascii="宋体" w:hAnsi="宋体" w:cs="仿宋_GB2312" w:hint="eastAsia"/>
          <w:color w:val="000000" w:themeColor="text1"/>
          <w:sz w:val="24"/>
        </w:rPr>
        <w:t>致：</w:t>
      </w:r>
      <w:r w:rsidRPr="0034485F">
        <w:rPr>
          <w:rFonts w:ascii="宋体" w:hAnsi="宋体" w:cs="仿宋_GB2312" w:hint="eastAsia"/>
          <w:color w:val="000000" w:themeColor="text1"/>
          <w:sz w:val="24"/>
          <w:u w:val="single"/>
        </w:rPr>
        <w:t>（采购人名称）</w:t>
      </w:r>
      <w:r w:rsidRPr="0034485F">
        <w:rPr>
          <w:rFonts w:ascii="宋体" w:hAnsi="宋体" w:cs="仿宋_GB2312" w:hint="eastAsia"/>
          <w:color w:val="000000" w:themeColor="text1"/>
          <w:sz w:val="24"/>
        </w:rPr>
        <w:t>：</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我</w:t>
      </w:r>
      <w:r w:rsidRPr="0034485F">
        <w:rPr>
          <w:rFonts w:ascii="宋体" w:hAnsi="宋体" w:cs="仿宋_GB2312" w:hint="eastAsia"/>
          <w:color w:val="000000" w:themeColor="text1"/>
          <w:sz w:val="24"/>
          <w:u w:val="single"/>
        </w:rPr>
        <w:t xml:space="preserve">  （姓名）  </w:t>
      </w:r>
      <w:r w:rsidRPr="0034485F">
        <w:rPr>
          <w:rFonts w:ascii="宋体" w:hAnsi="宋体" w:cs="仿宋_GB2312" w:hint="eastAsia"/>
          <w:color w:val="000000" w:themeColor="text1"/>
          <w:sz w:val="24"/>
        </w:rPr>
        <w:t>系</w:t>
      </w:r>
      <w:r w:rsidRPr="0034485F">
        <w:rPr>
          <w:rFonts w:ascii="宋体" w:hAnsi="宋体" w:cs="仿宋_GB2312" w:hint="eastAsia"/>
          <w:color w:val="000000" w:themeColor="text1"/>
          <w:sz w:val="24"/>
          <w:u w:val="single"/>
        </w:rPr>
        <w:t xml:space="preserve">  （供应商名称）  </w:t>
      </w:r>
      <w:r w:rsidRPr="0034485F">
        <w:rPr>
          <w:rFonts w:ascii="宋体" w:hAnsi="宋体" w:cs="仿宋_GB2312" w:hint="eastAsia"/>
          <w:color w:val="000000" w:themeColor="text1"/>
          <w:sz w:val="24"/>
        </w:rPr>
        <w:t>的（</w:t>
      </w:r>
      <w:r w:rsidRPr="0034485F">
        <w:rPr>
          <w:rFonts w:ascii="宋体" w:hAnsi="宋体" w:cs="仿宋_GB2312" w:hint="eastAsia"/>
          <w:color w:val="000000" w:themeColor="text1"/>
          <w:sz w:val="24"/>
          <w:u w:val="single"/>
        </w:rPr>
        <w:t>□法定代表人/□负责人/□自然人/□本人</w:t>
      </w:r>
      <w:r w:rsidRPr="0034485F">
        <w:rPr>
          <w:rFonts w:ascii="宋体" w:hAnsi="宋体" w:cs="仿宋_GB2312" w:hint="eastAsia"/>
          <w:color w:val="000000" w:themeColor="text1"/>
          <w:sz w:val="24"/>
        </w:rPr>
        <w:t>），现授权</w:t>
      </w:r>
      <w:r w:rsidRPr="0034485F">
        <w:rPr>
          <w:rFonts w:ascii="宋体" w:hAnsi="宋体" w:cs="仿宋_GB2312" w:hint="eastAsia"/>
          <w:color w:val="000000" w:themeColor="text1"/>
          <w:sz w:val="24"/>
          <w:u w:val="single"/>
        </w:rPr>
        <w:t xml:space="preserve"> （姓名） </w:t>
      </w:r>
      <w:r w:rsidRPr="0034485F">
        <w:rPr>
          <w:rFonts w:ascii="宋体" w:hAnsi="宋体" w:cs="仿宋_GB2312" w:hint="eastAsia"/>
          <w:color w:val="000000" w:themeColor="text1"/>
          <w:sz w:val="24"/>
        </w:rPr>
        <w:t>以我方的名义参加</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项目的竞标活动，并代表我方全权办理针对上述项目的所有采购程序和环节的具体事务和签署相关文件。</w:t>
      </w:r>
    </w:p>
    <w:p w:rsidR="00EF0FE3" w:rsidRPr="0034485F" w:rsidRDefault="00EF0FE3">
      <w:pPr>
        <w:spacing w:line="440" w:lineRule="exact"/>
        <w:contextualSpacing/>
        <w:rPr>
          <w:rFonts w:ascii="宋体" w:hAnsi="宋体" w:cs="仿宋_GB2312"/>
          <w:color w:val="000000" w:themeColor="text1"/>
          <w:sz w:val="24"/>
        </w:rPr>
      </w:pPr>
      <w:r w:rsidRPr="0034485F">
        <w:rPr>
          <w:rFonts w:ascii="宋体" w:hAnsi="宋体" w:cs="仿宋_GB2312" w:hint="eastAsia"/>
          <w:color w:val="000000" w:themeColor="text1"/>
          <w:sz w:val="24"/>
        </w:rPr>
        <w:t xml:space="preserve">    我方对委托代理人的</w:t>
      </w:r>
      <w:r w:rsidRPr="0034485F">
        <w:rPr>
          <w:rFonts w:ascii="宋体" w:hAnsi="宋体" w:hint="eastAsia"/>
          <w:color w:val="000000" w:themeColor="text1"/>
          <w:sz w:val="24"/>
        </w:rPr>
        <w:t>签字或者电子签名</w:t>
      </w:r>
      <w:r w:rsidRPr="0034485F">
        <w:rPr>
          <w:rFonts w:ascii="宋体" w:hAnsi="宋体" w:cs="仿宋_GB2312" w:hint="eastAsia"/>
          <w:color w:val="000000" w:themeColor="text1"/>
          <w:sz w:val="24"/>
        </w:rPr>
        <w:t>事项负全部责任。</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委托代理人无转委托权，特此委托。</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附：法定代表人身份证明书及委托代理人有效身份证正反面复印件</w:t>
      </w:r>
    </w:p>
    <w:p w:rsidR="00EF0FE3" w:rsidRPr="0034485F" w:rsidRDefault="00EF0FE3">
      <w:pPr>
        <w:spacing w:line="440" w:lineRule="exact"/>
        <w:contextualSpacing/>
        <w:rPr>
          <w:rFonts w:ascii="宋体" w:hAnsi="宋体" w:cs="仿宋_GB2312"/>
          <w:color w:val="000000" w:themeColor="text1"/>
          <w:sz w:val="24"/>
        </w:rPr>
      </w:pPr>
    </w:p>
    <w:p w:rsidR="00EF0FE3" w:rsidRPr="0034485F" w:rsidRDefault="00EF0FE3">
      <w:pPr>
        <w:spacing w:line="440" w:lineRule="exact"/>
        <w:ind w:firstLineChars="200" w:firstLine="48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委托代理人（</w:t>
      </w:r>
      <w:r w:rsidRPr="0034485F">
        <w:rPr>
          <w:rFonts w:ascii="宋体" w:hAnsi="宋体" w:hint="eastAsia"/>
          <w:color w:val="000000" w:themeColor="text1"/>
          <w:sz w:val="24"/>
        </w:rPr>
        <w:t>签字或者电子签名</w:t>
      </w:r>
      <w:r w:rsidRPr="0034485F">
        <w:rPr>
          <w:rFonts w:ascii="宋体" w:hAnsi="宋体" w:cs="仿宋_GB2312" w:hint="eastAsia"/>
          <w:color w:val="000000" w:themeColor="text1"/>
          <w:sz w:val="24"/>
        </w:rPr>
        <w:t>）：</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法定代表人（签字或者盖章或者电子签名）：</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委托代理人身份证号码：</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contextualSpacing/>
        <w:rPr>
          <w:rFonts w:ascii="宋体" w:hAnsi="宋体" w:cs="仿宋_GB2312"/>
          <w:color w:val="000000" w:themeColor="text1"/>
          <w:sz w:val="24"/>
        </w:rPr>
      </w:pPr>
      <w:r w:rsidRPr="0034485F">
        <w:rPr>
          <w:rFonts w:ascii="宋体" w:hAnsi="宋体" w:cs="仿宋_GB2312" w:hint="eastAsia"/>
          <w:color w:val="000000" w:themeColor="text1"/>
          <w:sz w:val="24"/>
        </w:rPr>
        <w:t xml:space="preserve">                                </w:t>
      </w:r>
    </w:p>
    <w:p w:rsidR="00EF0FE3" w:rsidRPr="0034485F" w:rsidRDefault="00EF0FE3">
      <w:pPr>
        <w:spacing w:line="440" w:lineRule="exact"/>
        <w:contextualSpacing/>
        <w:rPr>
          <w:rFonts w:ascii="宋体" w:hAnsi="宋体" w:cs="仿宋_GB2312"/>
          <w:color w:val="000000" w:themeColor="text1"/>
          <w:sz w:val="24"/>
        </w:rPr>
      </w:pPr>
      <w:r w:rsidRPr="0034485F">
        <w:rPr>
          <w:rFonts w:ascii="宋体" w:hAnsi="宋体" w:cs="仿宋_GB2312" w:hint="eastAsia"/>
          <w:color w:val="000000" w:themeColor="text1"/>
          <w:sz w:val="24"/>
        </w:rPr>
        <w:t xml:space="preserve">                         供应商（电子签章）：</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contextualSpacing/>
        <w:rPr>
          <w:rFonts w:ascii="宋体" w:hAnsi="宋体" w:cs="仿宋_GB2312"/>
          <w:color w:val="000000" w:themeColor="text1"/>
          <w:sz w:val="24"/>
        </w:rPr>
      </w:pPr>
      <w:r w:rsidRPr="0034485F">
        <w:rPr>
          <w:rFonts w:ascii="宋体" w:hAnsi="宋体" w:cs="仿宋_GB2312" w:hint="eastAsia"/>
          <w:color w:val="000000" w:themeColor="text1"/>
          <w:sz w:val="24"/>
        </w:rPr>
        <w:t xml:space="preserve">                           日 期：</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年</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月</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日</w:t>
      </w:r>
    </w:p>
    <w:p w:rsidR="00EF0FE3" w:rsidRPr="0034485F" w:rsidRDefault="00EF0FE3">
      <w:pPr>
        <w:spacing w:line="440" w:lineRule="exact"/>
        <w:contextualSpacing/>
        <w:rPr>
          <w:rFonts w:ascii="宋体" w:hAnsi="宋体" w:cs="仿宋_GB2312"/>
          <w:color w:val="000000" w:themeColor="text1"/>
          <w:sz w:val="24"/>
        </w:rPr>
      </w:pP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注：</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1. 法定代表人必须在授权委托书上签字或者盖章</w:t>
      </w:r>
      <w:r w:rsidRPr="0034485F">
        <w:rPr>
          <w:rFonts w:ascii="宋体" w:hAnsi="宋体" w:hint="eastAsia"/>
          <w:color w:val="000000" w:themeColor="text1"/>
          <w:sz w:val="24"/>
        </w:rPr>
        <w:t>或者电子签名</w:t>
      </w:r>
      <w:r w:rsidRPr="0034485F">
        <w:rPr>
          <w:rFonts w:ascii="宋体" w:hAnsi="宋体" w:cs="仿宋_GB2312" w:hint="eastAsia"/>
          <w:color w:val="000000" w:themeColor="text1"/>
          <w:sz w:val="24"/>
        </w:rPr>
        <w:t>，委托代理人必须在授权委托书上签字或者电子签名，</w:t>
      </w:r>
      <w:r w:rsidRPr="0034485F">
        <w:rPr>
          <w:rFonts w:ascii="宋体" w:hAnsi="宋体" w:cs="仿宋_GB2312" w:hint="eastAsia"/>
          <w:b/>
          <w:color w:val="000000" w:themeColor="text1"/>
          <w:sz w:val="24"/>
        </w:rPr>
        <w:t>否则，其响应文件按无效响应处理。</w:t>
      </w:r>
    </w:p>
    <w:p w:rsidR="00EF0FE3" w:rsidRPr="0034485F" w:rsidRDefault="00EF0FE3">
      <w:pPr>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2.法人、其他组织竞标时“我方”是指“我单位”，自然人竞标时“我方”是指“本人”。</w:t>
      </w:r>
    </w:p>
    <w:p w:rsidR="00EF0FE3" w:rsidRPr="0034485F" w:rsidRDefault="00EF0FE3">
      <w:pPr>
        <w:spacing w:line="440" w:lineRule="exact"/>
        <w:ind w:firstLineChars="200" w:firstLine="420"/>
        <w:contextualSpacing/>
        <w:jc w:val="left"/>
        <w:rPr>
          <w:rFonts w:ascii="宋体" w:hAnsi="宋体" w:cs="仿宋_GB2312"/>
          <w:color w:val="000000" w:themeColor="text1"/>
          <w:szCs w:val="21"/>
        </w:rPr>
      </w:pPr>
    </w:p>
    <w:p w:rsidR="00EF0FE3" w:rsidRPr="0034485F" w:rsidRDefault="00EF0FE3">
      <w:pPr>
        <w:spacing w:line="520" w:lineRule="exact"/>
        <w:contextualSpacing/>
        <w:jc w:val="center"/>
        <w:rPr>
          <w:rFonts w:ascii="宋体" w:hAnsi="宋体" w:cs="仿宋_GB2312"/>
          <w:color w:val="000000" w:themeColor="text1"/>
          <w:szCs w:val="21"/>
        </w:rPr>
      </w:pPr>
      <w:r w:rsidRPr="0034485F">
        <w:rPr>
          <w:rFonts w:ascii="宋体" w:hAnsi="宋体" w:cs="仿宋_GB2312" w:hint="eastAsia"/>
          <w:color w:val="000000" w:themeColor="text1"/>
          <w:szCs w:val="21"/>
        </w:rPr>
        <w:br w:type="page"/>
      </w:r>
    </w:p>
    <w:p w:rsidR="00EF0FE3" w:rsidRPr="0034485F" w:rsidRDefault="00EF0FE3">
      <w:pPr>
        <w:spacing w:line="520" w:lineRule="exact"/>
        <w:contextualSpacing/>
        <w:jc w:val="center"/>
        <w:rPr>
          <w:rFonts w:ascii="宋体" w:hAnsi="宋体" w:cs="方正小标宋简体"/>
          <w:b/>
          <w:color w:val="000000" w:themeColor="text1"/>
          <w:sz w:val="32"/>
          <w:szCs w:val="32"/>
        </w:rPr>
      </w:pPr>
      <w:r w:rsidRPr="0034485F">
        <w:rPr>
          <w:rFonts w:ascii="宋体" w:hAnsi="宋体" w:cs="方正小标宋简体" w:hint="eastAsia"/>
          <w:b/>
          <w:color w:val="000000" w:themeColor="text1"/>
          <w:sz w:val="32"/>
          <w:szCs w:val="32"/>
        </w:rPr>
        <w:lastRenderedPageBreak/>
        <w:t>（六）授权委托书（联合体竞标格式，如有委托时）</w:t>
      </w:r>
    </w:p>
    <w:p w:rsidR="00EF0FE3" w:rsidRPr="0034485F" w:rsidRDefault="00EF0FE3">
      <w:pPr>
        <w:wordWrap w:val="0"/>
        <w:spacing w:line="480" w:lineRule="exact"/>
        <w:contextualSpacing/>
        <w:rPr>
          <w:rFonts w:ascii="宋体" w:hAnsi="宋体" w:cs="仿宋_GB2312"/>
          <w:color w:val="000000" w:themeColor="text1"/>
          <w:sz w:val="32"/>
          <w:szCs w:val="32"/>
        </w:rPr>
      </w:pPr>
    </w:p>
    <w:p w:rsidR="00EF0FE3" w:rsidRPr="0034485F" w:rsidRDefault="00EF0FE3">
      <w:pPr>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本授权委托书声明：根据</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（牵头人名称）与</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（联合体其他成员名称）签订的《联合体竞标协议书》的内容，</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（牵头人名称）的法定代表人</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（姓名）现授权</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（姓名）为联合委托代理人，并代表我方全权办理针对上述项目的所有采购程序和环节的具体事务和签署相关文件。</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我方对委托代理人的</w:t>
      </w:r>
      <w:r w:rsidRPr="0034485F">
        <w:rPr>
          <w:rFonts w:ascii="宋体" w:hAnsi="宋体" w:hint="eastAsia"/>
          <w:color w:val="000000" w:themeColor="text1"/>
          <w:sz w:val="24"/>
        </w:rPr>
        <w:t>签字或者电子签名</w:t>
      </w:r>
      <w:r w:rsidRPr="0034485F">
        <w:rPr>
          <w:rFonts w:ascii="宋体" w:hAnsi="宋体" w:cs="仿宋_GB2312" w:hint="eastAsia"/>
          <w:color w:val="000000" w:themeColor="text1"/>
          <w:sz w:val="24"/>
        </w:rPr>
        <w:t>事项负全部责任。</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委托代理人无转委托权，特此委托。</w:t>
      </w:r>
    </w:p>
    <w:p w:rsidR="00EF0FE3" w:rsidRPr="0034485F" w:rsidRDefault="00EF0FE3">
      <w:pPr>
        <w:spacing w:line="440" w:lineRule="exact"/>
        <w:contextualSpacing/>
        <w:rPr>
          <w:rFonts w:ascii="宋体" w:hAnsi="宋体" w:cs="仿宋_GB2312"/>
          <w:color w:val="000000" w:themeColor="text1"/>
          <w:sz w:val="24"/>
        </w:rPr>
      </w:pPr>
      <w:r w:rsidRPr="0034485F">
        <w:rPr>
          <w:rFonts w:ascii="宋体" w:hAnsi="宋体" w:cs="仿宋_GB2312" w:hint="eastAsia"/>
          <w:color w:val="000000" w:themeColor="text1"/>
          <w:sz w:val="24"/>
        </w:rPr>
        <w:t xml:space="preserve">    附：法定代表人身份证明书及委托代理人有效身份证正反面复印件。</w:t>
      </w:r>
    </w:p>
    <w:p w:rsidR="00EF0FE3" w:rsidRPr="0034485F" w:rsidRDefault="00EF0FE3">
      <w:pPr>
        <w:spacing w:line="440" w:lineRule="exact"/>
        <w:ind w:firstLineChars="200" w:firstLine="480"/>
        <w:contextualSpacing/>
        <w:rPr>
          <w:rFonts w:ascii="宋体" w:hAnsi="宋体" w:cs="仿宋_GB2312"/>
          <w:color w:val="000000" w:themeColor="text1"/>
          <w:sz w:val="24"/>
        </w:rPr>
      </w:pPr>
    </w:p>
    <w:p w:rsidR="00EF0FE3" w:rsidRPr="0034485F" w:rsidRDefault="00EF0FE3">
      <w:pPr>
        <w:spacing w:line="440" w:lineRule="exact"/>
        <w:ind w:firstLineChars="200" w:firstLine="48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牵头人法定代表人（签字或者盖章或者电子签名）：</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1300" w:firstLine="312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牵头人（电子签章）：</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1600" w:firstLine="3840"/>
        <w:contextualSpacing/>
        <w:rPr>
          <w:rFonts w:ascii="宋体" w:hAnsi="宋体" w:cs="仿宋_GB2312"/>
          <w:color w:val="000000" w:themeColor="text1"/>
          <w:sz w:val="24"/>
        </w:rPr>
      </w:pPr>
      <w:r w:rsidRPr="0034485F">
        <w:rPr>
          <w:rFonts w:ascii="宋体" w:hAnsi="宋体" w:cs="仿宋_GB2312" w:hint="eastAsia"/>
          <w:color w:val="000000" w:themeColor="text1"/>
          <w:sz w:val="24"/>
        </w:rPr>
        <w:t>日 期：    年   月   日</w:t>
      </w:r>
    </w:p>
    <w:p w:rsidR="00EF0FE3" w:rsidRPr="0034485F" w:rsidRDefault="00EF0FE3">
      <w:pPr>
        <w:spacing w:line="440" w:lineRule="exact"/>
        <w:contextualSpacing/>
        <w:rPr>
          <w:rFonts w:ascii="宋体" w:hAnsi="宋体" w:cs="仿宋_GB2312"/>
          <w:color w:val="000000" w:themeColor="text1"/>
          <w:sz w:val="24"/>
        </w:rPr>
      </w:pPr>
    </w:p>
    <w:p w:rsidR="00EF0FE3" w:rsidRPr="0034485F" w:rsidRDefault="00EF0FE3">
      <w:pPr>
        <w:spacing w:line="440" w:lineRule="exact"/>
        <w:ind w:firstLineChars="1300" w:firstLine="312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被授权人（签字或者电子签名）：</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1600" w:firstLine="3840"/>
        <w:contextualSpacing/>
        <w:rPr>
          <w:rFonts w:ascii="宋体" w:hAnsi="宋体" w:cs="仿宋_GB2312"/>
          <w:color w:val="000000" w:themeColor="text1"/>
          <w:sz w:val="24"/>
        </w:rPr>
      </w:pPr>
      <w:r w:rsidRPr="0034485F">
        <w:rPr>
          <w:rFonts w:ascii="宋体" w:hAnsi="宋体" w:cs="仿宋_GB2312" w:hint="eastAsia"/>
          <w:color w:val="000000" w:themeColor="text1"/>
          <w:sz w:val="24"/>
        </w:rPr>
        <w:t>日 期：    年   月   日</w:t>
      </w:r>
    </w:p>
    <w:p w:rsidR="00EF0FE3" w:rsidRPr="0034485F" w:rsidRDefault="00EF0FE3">
      <w:pPr>
        <w:spacing w:line="440" w:lineRule="exact"/>
        <w:contextualSpacing/>
        <w:rPr>
          <w:rFonts w:ascii="宋体" w:hAnsi="宋体" w:cs="仿宋_GB2312"/>
          <w:color w:val="000000" w:themeColor="text1"/>
          <w:sz w:val="24"/>
        </w:rPr>
      </w:pPr>
    </w:p>
    <w:p w:rsidR="00EF0FE3" w:rsidRPr="0034485F" w:rsidRDefault="00EF0FE3">
      <w:pPr>
        <w:spacing w:line="440" w:lineRule="exact"/>
        <w:ind w:firstLineChars="200" w:firstLine="482"/>
        <w:contextualSpacing/>
        <w:rPr>
          <w:rFonts w:ascii="宋体" w:hAnsi="宋体" w:cs="仿宋_GB2312"/>
          <w:color w:val="000000" w:themeColor="text1"/>
          <w:sz w:val="24"/>
        </w:rPr>
      </w:pPr>
      <w:r w:rsidRPr="0034485F">
        <w:rPr>
          <w:rFonts w:ascii="宋体" w:hAnsi="宋体" w:cs="仿宋_GB2312" w:hint="eastAsia"/>
          <w:b/>
          <w:color w:val="000000" w:themeColor="text1"/>
          <w:sz w:val="24"/>
        </w:rPr>
        <w:t>注</w:t>
      </w:r>
      <w:r w:rsidRPr="0034485F">
        <w:rPr>
          <w:rFonts w:ascii="宋体" w:hAnsi="宋体" w:cs="仿宋_GB2312" w:hint="eastAsia"/>
          <w:color w:val="000000" w:themeColor="text1"/>
          <w:sz w:val="24"/>
        </w:rPr>
        <w:t>：</w:t>
      </w:r>
    </w:p>
    <w:p w:rsidR="00EF0FE3" w:rsidRPr="0034485F" w:rsidRDefault="00EF0FE3">
      <w:pPr>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1.法定代表人必须在授权委托书上签字或者盖章</w:t>
      </w:r>
      <w:r w:rsidRPr="0034485F">
        <w:rPr>
          <w:rFonts w:ascii="宋体" w:hAnsi="宋体" w:hint="eastAsia"/>
          <w:color w:val="000000" w:themeColor="text1"/>
          <w:sz w:val="24"/>
        </w:rPr>
        <w:t>或者电子签名</w:t>
      </w:r>
      <w:r w:rsidRPr="0034485F">
        <w:rPr>
          <w:rFonts w:ascii="宋体" w:hAnsi="宋体" w:cs="仿宋_GB2312" w:hint="eastAsia"/>
          <w:color w:val="000000" w:themeColor="text1"/>
          <w:sz w:val="24"/>
        </w:rPr>
        <w:t>，委托代理人必须在授权委托书上签字或者电子签名，</w:t>
      </w:r>
      <w:r w:rsidRPr="0034485F">
        <w:rPr>
          <w:rFonts w:ascii="宋体" w:hAnsi="宋体" w:cs="仿宋_GB2312" w:hint="eastAsia"/>
          <w:b/>
          <w:color w:val="000000" w:themeColor="text1"/>
          <w:sz w:val="24"/>
        </w:rPr>
        <w:t>否则，其响应文件按无效响应处理。</w:t>
      </w:r>
    </w:p>
    <w:p w:rsidR="00EF0FE3" w:rsidRPr="0034485F" w:rsidRDefault="00EF0FE3">
      <w:pPr>
        <w:spacing w:line="440" w:lineRule="exact"/>
        <w:ind w:firstLineChars="200" w:firstLine="480"/>
        <w:jc w:val="left"/>
        <w:rPr>
          <w:rFonts w:ascii="宋体" w:hAnsi="宋体" w:cs="仿宋_GB2312"/>
          <w:color w:val="000000" w:themeColor="text1"/>
          <w:sz w:val="24"/>
        </w:rPr>
      </w:pPr>
      <w:r w:rsidRPr="0034485F">
        <w:rPr>
          <w:rFonts w:ascii="宋体" w:hAnsi="宋体" w:cs="仿宋_GB2312" w:hint="eastAsia"/>
          <w:color w:val="000000" w:themeColor="text1"/>
          <w:sz w:val="24"/>
        </w:rPr>
        <w:t>2.法人、其他组织竞标时“我方”是指“我单位”，自然人竞标时“我方”是指“本人”。</w:t>
      </w:r>
    </w:p>
    <w:p w:rsidR="00EF0FE3" w:rsidRPr="0034485F" w:rsidRDefault="00EF0FE3">
      <w:pPr>
        <w:spacing w:line="440" w:lineRule="exact"/>
        <w:jc w:val="center"/>
        <w:rPr>
          <w:rFonts w:ascii="宋体" w:hAnsi="宋体" w:cs="仿宋_GB2312"/>
          <w:color w:val="000000" w:themeColor="text1"/>
          <w:sz w:val="32"/>
          <w:szCs w:val="32"/>
        </w:rPr>
      </w:pPr>
      <w:r w:rsidRPr="0034485F">
        <w:rPr>
          <w:rFonts w:ascii="宋体" w:hAnsi="宋体" w:cs="仿宋_GB2312" w:hint="eastAsia"/>
          <w:color w:val="000000" w:themeColor="text1"/>
          <w:sz w:val="32"/>
          <w:szCs w:val="32"/>
        </w:rPr>
        <w:br w:type="page"/>
      </w:r>
    </w:p>
    <w:p w:rsidR="00EF0FE3" w:rsidRPr="0034485F" w:rsidRDefault="00EF0FE3">
      <w:pPr>
        <w:spacing w:line="440" w:lineRule="exact"/>
        <w:jc w:val="center"/>
        <w:rPr>
          <w:rFonts w:ascii="宋体" w:hAnsi="宋体"/>
          <w:b/>
          <w:color w:val="000000" w:themeColor="text1"/>
          <w:sz w:val="32"/>
          <w:szCs w:val="32"/>
        </w:rPr>
      </w:pPr>
      <w:r w:rsidRPr="0034485F">
        <w:rPr>
          <w:rFonts w:ascii="宋体" w:hAnsi="宋体" w:cs="方正小标宋简体" w:hint="eastAsia"/>
          <w:b/>
          <w:bCs/>
          <w:color w:val="000000" w:themeColor="text1"/>
          <w:sz w:val="32"/>
          <w:szCs w:val="32"/>
        </w:rPr>
        <w:lastRenderedPageBreak/>
        <w:t>（七）商务要求偏离表格式（注：按采购需求具体条款修改）</w:t>
      </w:r>
    </w:p>
    <w:p w:rsidR="00EF0FE3" w:rsidRPr="0034485F" w:rsidRDefault="00EF0FE3">
      <w:pPr>
        <w:snapToGrid w:val="0"/>
        <w:spacing w:line="480" w:lineRule="exact"/>
        <w:jc w:val="left"/>
        <w:rPr>
          <w:rFonts w:ascii="宋体" w:hAnsi="宋体"/>
          <w:color w:val="000000" w:themeColor="text1"/>
          <w:sz w:val="24"/>
        </w:rPr>
      </w:pPr>
    </w:p>
    <w:p w:rsidR="00EF0FE3" w:rsidRPr="0034485F" w:rsidRDefault="00EF0FE3">
      <w:pPr>
        <w:pStyle w:val="a9"/>
        <w:spacing w:line="480" w:lineRule="exact"/>
        <w:ind w:firstLineChars="200" w:firstLine="480"/>
        <w:rPr>
          <w:rFonts w:hAnsi="宋体" w:cs="仿宋_GB2312"/>
          <w:color w:val="000000" w:themeColor="text1"/>
          <w:sz w:val="24"/>
          <w:szCs w:val="24"/>
        </w:rPr>
      </w:pPr>
      <w:proofErr w:type="gramStart"/>
      <w:r w:rsidRPr="0034485F">
        <w:rPr>
          <w:rFonts w:hAnsi="宋体" w:cs="仿宋_GB2312" w:hint="eastAsia"/>
          <w:color w:val="000000" w:themeColor="text1"/>
          <w:sz w:val="24"/>
          <w:szCs w:val="24"/>
        </w:rPr>
        <w:t>所竞分</w:t>
      </w:r>
      <w:proofErr w:type="gramEnd"/>
      <w:r w:rsidRPr="0034485F">
        <w:rPr>
          <w:rFonts w:hAnsi="宋体" w:cs="仿宋_GB2312" w:hint="eastAsia"/>
          <w:color w:val="000000" w:themeColor="text1"/>
          <w:sz w:val="24"/>
          <w:szCs w:val="24"/>
        </w:rPr>
        <w:t>标：</w:t>
      </w:r>
      <w:r w:rsidRPr="0034485F">
        <w:rPr>
          <w:rFonts w:hAnsi="宋体" w:cs="仿宋_GB2312" w:hint="eastAsia"/>
          <w:color w:val="000000" w:themeColor="text1"/>
          <w:sz w:val="24"/>
          <w:szCs w:val="24"/>
          <w:u w:val="single"/>
        </w:rPr>
        <w:t xml:space="preserve">              </w:t>
      </w:r>
    </w:p>
    <w:tbl>
      <w:tblPr>
        <w:tblW w:w="89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8"/>
        <w:gridCol w:w="1916"/>
        <w:gridCol w:w="2575"/>
        <w:gridCol w:w="2350"/>
        <w:gridCol w:w="1369"/>
      </w:tblGrid>
      <w:tr w:rsidR="0034485F" w:rsidRPr="0034485F">
        <w:trPr>
          <w:trHeight w:val="321"/>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序号</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项目</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谈判文件商务要求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供应商的响应</w:t>
            </w: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b/>
                <w:bCs/>
                <w:color w:val="000000" w:themeColor="text1"/>
                <w:sz w:val="24"/>
              </w:rPr>
            </w:pPr>
            <w:r w:rsidRPr="0034485F">
              <w:rPr>
                <w:rFonts w:ascii="宋体" w:hAnsi="宋体" w:cs="仿宋_GB2312" w:hint="eastAsia"/>
                <w:b/>
                <w:bCs/>
                <w:color w:val="000000" w:themeColor="text1"/>
                <w:sz w:val="24"/>
              </w:rPr>
              <w:t>偏离说明</w:t>
            </w:r>
          </w:p>
        </w:tc>
      </w:tr>
      <w:tr w:rsidR="0034485F" w:rsidRPr="0034485F">
        <w:trPr>
          <w:trHeight w:val="360"/>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1</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交货时间及地点</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40" w:lineRule="exact"/>
              <w:jc w:val="center"/>
              <w:rPr>
                <w:rFonts w:ascii="宋体" w:hAnsi="宋体"/>
                <w:b/>
                <w:color w:val="000000" w:themeColor="text1"/>
                <w:szCs w:val="21"/>
              </w:rPr>
            </w:pP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color w:val="000000" w:themeColor="text1"/>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jc w:val="center"/>
              <w:rPr>
                <w:rFonts w:ascii="宋体" w:hAnsi="宋体" w:cs="仿宋_GB2312"/>
                <w:color w:val="000000" w:themeColor="text1"/>
                <w:sz w:val="24"/>
              </w:rPr>
            </w:pPr>
          </w:p>
        </w:tc>
      </w:tr>
      <w:tr w:rsidR="0034485F" w:rsidRPr="0034485F">
        <w:trPr>
          <w:trHeight w:val="470"/>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2</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合同签订时间</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40" w:lineRule="exact"/>
              <w:jc w:val="center"/>
              <w:rPr>
                <w:rFonts w:ascii="宋体" w:hAnsi="宋体"/>
                <w:b/>
                <w:color w:val="000000" w:themeColor="text1"/>
                <w:szCs w:val="21"/>
              </w:rPr>
            </w:pP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r>
      <w:tr w:rsidR="0034485F" w:rsidRPr="0034485F">
        <w:trPr>
          <w:trHeight w:val="470"/>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3</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付款条件</w:t>
            </w:r>
          </w:p>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（进度和方式）</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40" w:lineRule="exact"/>
              <w:ind w:firstLineChars="12" w:firstLine="25"/>
              <w:jc w:val="center"/>
              <w:rPr>
                <w:rFonts w:ascii="宋体" w:hAnsi="宋体" w:cs="宋体"/>
                <w:b/>
                <w:bCs/>
                <w:color w:val="000000" w:themeColor="text1"/>
                <w:szCs w:val="21"/>
              </w:rPr>
            </w:pP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r>
      <w:tr w:rsidR="0034485F" w:rsidRPr="0034485F">
        <w:trPr>
          <w:trHeight w:val="470"/>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4</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售后服务要求</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40" w:lineRule="exact"/>
              <w:jc w:val="center"/>
              <w:rPr>
                <w:rFonts w:ascii="宋体" w:hAnsi="宋体"/>
                <w:b/>
                <w:color w:val="000000" w:themeColor="text1"/>
                <w:szCs w:val="21"/>
              </w:rPr>
            </w:pP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r>
      <w:tr w:rsidR="0034485F" w:rsidRPr="0034485F">
        <w:trPr>
          <w:trHeight w:val="470"/>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5</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包装和运输</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40" w:lineRule="exact"/>
              <w:jc w:val="center"/>
              <w:rPr>
                <w:rFonts w:ascii="宋体" w:hAnsi="宋体"/>
                <w:b/>
                <w:color w:val="000000" w:themeColor="text1"/>
                <w:szCs w:val="21"/>
              </w:rPr>
            </w:pP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r>
      <w:tr w:rsidR="0034485F" w:rsidRPr="0034485F">
        <w:trPr>
          <w:trHeight w:val="470"/>
        </w:trPr>
        <w:tc>
          <w:tcPr>
            <w:tcW w:w="788"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6</w:t>
            </w:r>
          </w:p>
        </w:tc>
        <w:tc>
          <w:tcPr>
            <w:tcW w:w="191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pacing w:line="400" w:lineRule="exact"/>
              <w:jc w:val="center"/>
              <w:rPr>
                <w:rFonts w:ascii="宋体" w:hAnsi="宋体"/>
                <w:color w:val="000000" w:themeColor="text1"/>
                <w:sz w:val="24"/>
              </w:rPr>
            </w:pPr>
            <w:r w:rsidRPr="0034485F">
              <w:rPr>
                <w:rFonts w:ascii="宋体" w:hAnsi="宋体" w:hint="eastAsia"/>
                <w:color w:val="000000" w:themeColor="text1"/>
                <w:sz w:val="24"/>
              </w:rPr>
              <w:t>其他要求</w:t>
            </w:r>
          </w:p>
        </w:tc>
        <w:tc>
          <w:tcPr>
            <w:tcW w:w="257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pacing w:line="440" w:lineRule="exact"/>
              <w:jc w:val="center"/>
              <w:rPr>
                <w:rFonts w:ascii="宋体" w:hAnsi="宋体"/>
                <w:b/>
                <w:color w:val="000000" w:themeColor="text1"/>
                <w:szCs w:val="21"/>
              </w:rPr>
            </w:pPr>
          </w:p>
        </w:tc>
        <w:tc>
          <w:tcPr>
            <w:tcW w:w="2350"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snapToGrid w:val="0"/>
              <w:spacing w:line="400" w:lineRule="exact"/>
              <w:ind w:left="43"/>
              <w:jc w:val="center"/>
              <w:rPr>
                <w:rFonts w:ascii="宋体" w:hAnsi="宋体" w:cs="仿宋_GB2312"/>
                <w:color w:val="000000" w:themeColor="text1"/>
                <w:sz w:val="24"/>
              </w:rPr>
            </w:pPr>
          </w:p>
        </w:tc>
      </w:tr>
    </w:tbl>
    <w:p w:rsidR="00EF0FE3" w:rsidRPr="0034485F" w:rsidRDefault="00EF0FE3">
      <w:pPr>
        <w:pStyle w:val="30"/>
        <w:spacing w:after="0" w:line="440" w:lineRule="exact"/>
        <w:ind w:firstLineChars="200" w:firstLine="480"/>
        <w:contextualSpacing/>
        <w:rPr>
          <w:rFonts w:ascii="宋体" w:hAnsi="宋体"/>
          <w:color w:val="000000" w:themeColor="text1"/>
          <w:kern w:val="0"/>
          <w:sz w:val="24"/>
          <w:szCs w:val="24"/>
        </w:rPr>
      </w:pPr>
      <w:r w:rsidRPr="0034485F">
        <w:rPr>
          <w:rFonts w:ascii="宋体" w:hAnsi="宋体" w:hint="eastAsia"/>
          <w:color w:val="000000" w:themeColor="text1"/>
          <w:kern w:val="0"/>
          <w:sz w:val="24"/>
          <w:szCs w:val="24"/>
        </w:rPr>
        <w:t>注：</w:t>
      </w:r>
    </w:p>
    <w:p w:rsidR="00EF0FE3" w:rsidRPr="0034485F" w:rsidRDefault="00EF0FE3">
      <w:pPr>
        <w:pStyle w:val="30"/>
        <w:spacing w:after="0" w:line="440" w:lineRule="exact"/>
        <w:ind w:firstLineChars="200" w:firstLine="480"/>
        <w:contextualSpacing/>
        <w:rPr>
          <w:rFonts w:ascii="宋体" w:hAnsi="宋体"/>
          <w:color w:val="000000" w:themeColor="text1"/>
          <w:kern w:val="0"/>
          <w:sz w:val="24"/>
          <w:szCs w:val="24"/>
        </w:rPr>
      </w:pPr>
      <w:r w:rsidRPr="0034485F">
        <w:rPr>
          <w:rFonts w:ascii="宋体" w:hAnsi="宋体" w:hint="eastAsia"/>
          <w:color w:val="000000" w:themeColor="text1"/>
          <w:kern w:val="0"/>
          <w:sz w:val="24"/>
          <w:szCs w:val="24"/>
        </w:rPr>
        <w:t>1.说明：应对</w:t>
      </w:r>
      <w:proofErr w:type="gramStart"/>
      <w:r w:rsidRPr="0034485F">
        <w:rPr>
          <w:rFonts w:ascii="宋体" w:hAnsi="宋体" w:hint="eastAsia"/>
          <w:color w:val="000000" w:themeColor="text1"/>
          <w:kern w:val="0"/>
          <w:sz w:val="24"/>
          <w:szCs w:val="24"/>
        </w:rPr>
        <w:t>照谈判</w:t>
      </w:r>
      <w:proofErr w:type="gramEnd"/>
      <w:r w:rsidRPr="0034485F">
        <w:rPr>
          <w:rFonts w:ascii="宋体" w:hAnsi="宋体" w:hint="eastAsia"/>
          <w:color w:val="000000" w:themeColor="text1"/>
          <w:kern w:val="0"/>
          <w:sz w:val="24"/>
          <w:szCs w:val="24"/>
        </w:rPr>
        <w:t>文件“第三章 采购需求”中的商务要求逐条明确响应，并</w:t>
      </w:r>
      <w:proofErr w:type="gramStart"/>
      <w:r w:rsidRPr="0034485F">
        <w:rPr>
          <w:rFonts w:ascii="宋体" w:hAnsi="宋体" w:hint="eastAsia"/>
          <w:color w:val="000000" w:themeColor="text1"/>
          <w:kern w:val="0"/>
          <w:sz w:val="24"/>
          <w:szCs w:val="24"/>
        </w:rPr>
        <w:t>作出</w:t>
      </w:r>
      <w:proofErr w:type="gramEnd"/>
      <w:r w:rsidRPr="0034485F">
        <w:rPr>
          <w:rFonts w:ascii="宋体" w:hAnsi="宋体" w:hint="eastAsia"/>
          <w:color w:val="000000" w:themeColor="text1"/>
          <w:kern w:val="0"/>
          <w:sz w:val="24"/>
          <w:szCs w:val="24"/>
        </w:rPr>
        <w:t>偏离说明。</w:t>
      </w:r>
    </w:p>
    <w:p w:rsidR="00EF0FE3" w:rsidRPr="0034485F" w:rsidRDefault="00EF0FE3">
      <w:pPr>
        <w:pStyle w:val="30"/>
        <w:spacing w:after="0" w:line="440" w:lineRule="exact"/>
        <w:ind w:firstLineChars="200" w:firstLine="480"/>
        <w:contextualSpacing/>
        <w:rPr>
          <w:rFonts w:ascii="宋体" w:hAnsi="宋体"/>
          <w:color w:val="000000" w:themeColor="text1"/>
          <w:kern w:val="0"/>
          <w:sz w:val="24"/>
          <w:szCs w:val="24"/>
        </w:rPr>
      </w:pPr>
      <w:r w:rsidRPr="0034485F">
        <w:rPr>
          <w:rFonts w:ascii="宋体" w:hAnsi="宋体" w:hint="eastAsia"/>
          <w:color w:val="000000" w:themeColor="text1"/>
          <w:kern w:val="0"/>
          <w:sz w:val="24"/>
          <w:szCs w:val="24"/>
        </w:rPr>
        <w:t>2.供应商应根据自身的承诺，对照谈判文件要求在“偏离说明”中注明“正偏离”“</w:t>
      </w:r>
      <w:r w:rsidRPr="0034485F">
        <w:rPr>
          <w:rFonts w:ascii="宋体" w:hAnsi="宋体" w:hint="eastAsia"/>
          <w:b/>
          <w:bCs/>
          <w:color w:val="000000" w:themeColor="text1"/>
          <w:kern w:val="0"/>
          <w:sz w:val="24"/>
          <w:szCs w:val="24"/>
        </w:rPr>
        <w:t>负偏离</w:t>
      </w:r>
      <w:r w:rsidRPr="0034485F">
        <w:rPr>
          <w:rFonts w:ascii="宋体" w:hAnsi="宋体" w:hint="eastAsia"/>
          <w:color w:val="000000" w:themeColor="text1"/>
          <w:kern w:val="0"/>
          <w:sz w:val="24"/>
          <w:szCs w:val="24"/>
        </w:rPr>
        <w:t>”或者“</w:t>
      </w:r>
      <w:r w:rsidRPr="0034485F">
        <w:rPr>
          <w:rFonts w:ascii="宋体" w:hAnsi="宋体" w:hint="eastAsia"/>
          <w:b/>
          <w:bCs/>
          <w:color w:val="000000" w:themeColor="text1"/>
          <w:kern w:val="0"/>
          <w:sz w:val="24"/>
          <w:szCs w:val="24"/>
        </w:rPr>
        <w:t>无偏离</w:t>
      </w:r>
      <w:r w:rsidRPr="0034485F">
        <w:rPr>
          <w:rFonts w:ascii="宋体" w:hAnsi="宋体" w:hint="eastAsia"/>
          <w:color w:val="000000" w:themeColor="text1"/>
          <w:kern w:val="0"/>
          <w:sz w:val="24"/>
          <w:szCs w:val="24"/>
        </w:rPr>
        <w:t>”。既不属于“</w:t>
      </w:r>
      <w:r w:rsidRPr="0034485F">
        <w:rPr>
          <w:rFonts w:ascii="宋体" w:hAnsi="宋体" w:hint="eastAsia"/>
          <w:b/>
          <w:bCs/>
          <w:color w:val="000000" w:themeColor="text1"/>
          <w:kern w:val="0"/>
          <w:sz w:val="24"/>
          <w:szCs w:val="24"/>
        </w:rPr>
        <w:t>正偏离</w:t>
      </w:r>
      <w:r w:rsidRPr="0034485F">
        <w:rPr>
          <w:rFonts w:ascii="宋体" w:hAnsi="宋体" w:hint="eastAsia"/>
          <w:color w:val="000000" w:themeColor="text1"/>
          <w:kern w:val="0"/>
          <w:sz w:val="24"/>
          <w:szCs w:val="24"/>
        </w:rPr>
        <w:t>”也不属于“</w:t>
      </w:r>
      <w:r w:rsidRPr="0034485F">
        <w:rPr>
          <w:rFonts w:ascii="宋体" w:hAnsi="宋体" w:hint="eastAsia"/>
          <w:b/>
          <w:bCs/>
          <w:color w:val="000000" w:themeColor="text1"/>
          <w:kern w:val="0"/>
          <w:sz w:val="24"/>
          <w:szCs w:val="24"/>
        </w:rPr>
        <w:t>负偏离</w:t>
      </w:r>
      <w:r w:rsidRPr="0034485F">
        <w:rPr>
          <w:rFonts w:ascii="宋体" w:hAnsi="宋体" w:hint="eastAsia"/>
          <w:color w:val="000000" w:themeColor="text1"/>
          <w:kern w:val="0"/>
          <w:sz w:val="24"/>
          <w:szCs w:val="24"/>
        </w:rPr>
        <w:t>”即为“</w:t>
      </w:r>
      <w:r w:rsidRPr="0034485F">
        <w:rPr>
          <w:rFonts w:ascii="宋体" w:hAnsi="宋体" w:hint="eastAsia"/>
          <w:b/>
          <w:bCs/>
          <w:color w:val="000000" w:themeColor="text1"/>
          <w:kern w:val="0"/>
          <w:sz w:val="24"/>
          <w:szCs w:val="24"/>
        </w:rPr>
        <w:t>无偏离</w:t>
      </w:r>
      <w:r w:rsidRPr="0034485F">
        <w:rPr>
          <w:rFonts w:ascii="宋体" w:hAnsi="宋体" w:hint="eastAsia"/>
          <w:color w:val="000000" w:themeColor="text1"/>
          <w:kern w:val="0"/>
          <w:sz w:val="24"/>
          <w:szCs w:val="24"/>
        </w:rPr>
        <w:t>”。</w:t>
      </w:r>
    </w:p>
    <w:p w:rsidR="00EF0FE3" w:rsidRPr="0034485F" w:rsidRDefault="00EF0FE3">
      <w:pPr>
        <w:spacing w:line="440" w:lineRule="exact"/>
        <w:contextualSpacing/>
        <w:jc w:val="left"/>
        <w:rPr>
          <w:rFonts w:ascii="宋体" w:hAnsi="宋体" w:cs="仿宋_GB2312"/>
          <w:color w:val="000000" w:themeColor="text1"/>
          <w:sz w:val="24"/>
          <w:u w:val="single"/>
        </w:rPr>
      </w:pPr>
    </w:p>
    <w:p w:rsidR="00EF0FE3" w:rsidRPr="0034485F" w:rsidRDefault="00EF0FE3">
      <w:pPr>
        <w:spacing w:line="440" w:lineRule="exact"/>
        <w:contextualSpacing/>
        <w:jc w:val="left"/>
        <w:rPr>
          <w:rFonts w:ascii="宋体" w:hAnsi="宋体" w:cs="仿宋_GB2312"/>
          <w:color w:val="000000" w:themeColor="text1"/>
          <w:sz w:val="24"/>
          <w:u w:val="single"/>
        </w:rPr>
      </w:pPr>
    </w:p>
    <w:p w:rsidR="00EF0FE3" w:rsidRPr="0034485F" w:rsidRDefault="00EF0FE3">
      <w:pPr>
        <w:spacing w:line="440" w:lineRule="exact"/>
        <w:ind w:rightChars="-389" w:right="-817"/>
        <w:contextualSpacing/>
        <w:rPr>
          <w:rFonts w:ascii="宋体" w:hAnsi="宋体" w:cs="仿宋_GB2312"/>
          <w:color w:val="000000" w:themeColor="text1"/>
          <w:sz w:val="24"/>
        </w:rPr>
      </w:pPr>
    </w:p>
    <w:p w:rsidR="00EF0FE3" w:rsidRPr="0034485F" w:rsidRDefault="00EF0FE3">
      <w:pPr>
        <w:spacing w:line="440" w:lineRule="exact"/>
        <w:ind w:rightChars="-389" w:right="-817"/>
        <w:contextualSpacing/>
        <w:jc w:val="center"/>
        <w:rPr>
          <w:rFonts w:ascii="宋体" w:hAnsi="宋体" w:cs="仿宋_GB2312"/>
          <w:color w:val="000000" w:themeColor="text1"/>
          <w:sz w:val="24"/>
          <w:u w:val="single"/>
        </w:rPr>
      </w:pPr>
      <w:r w:rsidRPr="0034485F">
        <w:rPr>
          <w:rFonts w:ascii="宋体" w:hAnsi="宋体" w:cs="仿宋_GB2312" w:hint="eastAsia"/>
          <w:color w:val="000000" w:themeColor="text1"/>
          <w:sz w:val="24"/>
        </w:rPr>
        <w:t>法定代表人或者委托代理人（签字或者电子签名）：</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rightChars="-389" w:right="-817" w:firstLineChars="1200" w:firstLine="2880"/>
        <w:contextualSpacing/>
        <w:rPr>
          <w:rFonts w:ascii="宋体" w:hAnsi="宋体" w:cs="仿宋_GB2312"/>
          <w:color w:val="000000" w:themeColor="text1"/>
          <w:sz w:val="24"/>
        </w:rPr>
      </w:pPr>
      <w:r w:rsidRPr="0034485F">
        <w:rPr>
          <w:rFonts w:ascii="宋体" w:hAnsi="宋体" w:cs="仿宋_GB2312" w:hint="eastAsia"/>
          <w:color w:val="000000" w:themeColor="text1"/>
          <w:sz w:val="24"/>
        </w:rPr>
        <w:t>供应商（电子签章）：</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rightChars="-389" w:right="-817" w:firstLineChars="2000" w:firstLine="4800"/>
        <w:contextualSpacing/>
        <w:rPr>
          <w:rFonts w:ascii="宋体" w:hAnsi="宋体" w:cs="仿宋_GB2312"/>
          <w:color w:val="000000" w:themeColor="text1"/>
          <w:sz w:val="24"/>
        </w:rPr>
      </w:pPr>
      <w:r w:rsidRPr="0034485F">
        <w:rPr>
          <w:rFonts w:ascii="宋体" w:hAnsi="宋体" w:cs="仿宋_GB2312" w:hint="eastAsia"/>
          <w:color w:val="000000" w:themeColor="text1"/>
          <w:sz w:val="24"/>
        </w:rPr>
        <w:t>日 期：   年   月   日</w:t>
      </w:r>
    </w:p>
    <w:p w:rsidR="00EF0FE3" w:rsidRPr="0034485F" w:rsidRDefault="00EF0FE3">
      <w:pPr>
        <w:adjustRightInd w:val="0"/>
        <w:snapToGrid w:val="0"/>
        <w:spacing w:line="520" w:lineRule="exact"/>
        <w:ind w:firstLineChars="1600" w:firstLine="7040"/>
        <w:jc w:val="center"/>
        <w:rPr>
          <w:rFonts w:ascii="宋体" w:hAnsi="宋体" w:cs="方正小标宋简体"/>
          <w:bCs/>
          <w:color w:val="000000" w:themeColor="text1"/>
          <w:sz w:val="44"/>
          <w:szCs w:val="44"/>
        </w:rPr>
      </w:pPr>
    </w:p>
    <w:p w:rsidR="00EF0FE3" w:rsidRPr="0034485F" w:rsidRDefault="00EF0FE3">
      <w:pPr>
        <w:adjustRightInd w:val="0"/>
        <w:snapToGrid w:val="0"/>
        <w:spacing w:line="520" w:lineRule="exact"/>
        <w:jc w:val="center"/>
        <w:rPr>
          <w:rFonts w:ascii="宋体" w:hAnsi="宋体" w:cs="方正小标宋简体"/>
          <w:bCs/>
          <w:color w:val="000000" w:themeColor="text1"/>
          <w:sz w:val="44"/>
          <w:szCs w:val="44"/>
        </w:rPr>
      </w:pPr>
      <w:r w:rsidRPr="0034485F">
        <w:rPr>
          <w:rFonts w:ascii="宋体" w:hAnsi="宋体" w:cs="方正小标宋简体" w:hint="eastAsia"/>
          <w:bCs/>
          <w:color w:val="000000" w:themeColor="text1"/>
          <w:sz w:val="44"/>
          <w:szCs w:val="44"/>
        </w:rPr>
        <w:br w:type="page"/>
      </w:r>
    </w:p>
    <w:p w:rsidR="00EF0FE3" w:rsidRPr="0034485F" w:rsidRDefault="00EF0FE3">
      <w:pPr>
        <w:adjustRightInd w:val="0"/>
        <w:snapToGrid w:val="0"/>
        <w:spacing w:line="520" w:lineRule="exact"/>
        <w:jc w:val="center"/>
        <w:rPr>
          <w:rFonts w:ascii="宋体" w:hAnsi="宋体"/>
          <w:b/>
          <w:color w:val="000000" w:themeColor="text1"/>
          <w:sz w:val="32"/>
          <w:szCs w:val="32"/>
        </w:rPr>
      </w:pPr>
      <w:r w:rsidRPr="0034485F">
        <w:rPr>
          <w:rFonts w:ascii="宋体" w:hAnsi="宋体" w:cs="方正小标宋简体" w:hint="eastAsia"/>
          <w:b/>
          <w:bCs/>
          <w:color w:val="000000" w:themeColor="text1"/>
          <w:sz w:val="32"/>
          <w:szCs w:val="32"/>
        </w:rPr>
        <w:lastRenderedPageBreak/>
        <w:t>（八）货物配置清单</w:t>
      </w:r>
    </w:p>
    <w:p w:rsidR="00EF0FE3" w:rsidRPr="0034485F" w:rsidRDefault="00EF0FE3">
      <w:pPr>
        <w:spacing w:line="300" w:lineRule="auto"/>
        <w:rPr>
          <w:rFonts w:ascii="宋体" w:hAnsi="宋体"/>
          <w:color w:val="000000" w:themeColor="text1"/>
          <w:szCs w:val="21"/>
        </w:rPr>
      </w:pPr>
    </w:p>
    <w:p w:rsidR="00EF0FE3" w:rsidRPr="0034485F" w:rsidRDefault="00EF0FE3">
      <w:pPr>
        <w:wordWrap w:val="0"/>
        <w:spacing w:line="480" w:lineRule="exact"/>
        <w:ind w:firstLineChars="200" w:firstLine="480"/>
        <w:rPr>
          <w:rFonts w:ascii="宋体" w:hAnsi="宋体" w:cs="仿宋_GB2312"/>
          <w:color w:val="000000" w:themeColor="text1"/>
          <w:sz w:val="24"/>
        </w:rPr>
      </w:pPr>
      <w:r w:rsidRPr="0034485F">
        <w:rPr>
          <w:rFonts w:ascii="宋体" w:hAnsi="宋体" w:cs="仿宋_GB2312" w:hint="eastAsia"/>
          <w:color w:val="000000" w:themeColor="text1"/>
          <w:sz w:val="24"/>
        </w:rPr>
        <w:t>项目编号：</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项目名称：</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w:t>
      </w:r>
    </w:p>
    <w:p w:rsidR="00EF0FE3" w:rsidRPr="0034485F" w:rsidRDefault="00EF0FE3">
      <w:pPr>
        <w:wordWrap w:val="0"/>
        <w:spacing w:line="480" w:lineRule="exact"/>
        <w:ind w:firstLineChars="200" w:firstLine="480"/>
        <w:rPr>
          <w:rFonts w:ascii="宋体" w:hAnsi="宋体" w:cs="仿宋_GB2312"/>
          <w:color w:val="000000" w:themeColor="text1"/>
          <w:sz w:val="24"/>
          <w:u w:val="single"/>
        </w:rPr>
      </w:pPr>
      <w:proofErr w:type="gramStart"/>
      <w:r w:rsidRPr="0034485F">
        <w:rPr>
          <w:rFonts w:ascii="宋体" w:hAnsi="宋体" w:cs="仿宋_GB2312" w:hint="eastAsia"/>
          <w:color w:val="000000" w:themeColor="text1"/>
          <w:sz w:val="24"/>
        </w:rPr>
        <w:t>所竞分</w:t>
      </w:r>
      <w:proofErr w:type="gramEnd"/>
      <w:r w:rsidRPr="0034485F">
        <w:rPr>
          <w:rFonts w:ascii="宋体" w:hAnsi="宋体" w:cs="仿宋_GB2312" w:hint="eastAsia"/>
          <w:color w:val="000000" w:themeColor="text1"/>
          <w:sz w:val="24"/>
        </w:rPr>
        <w:t>标：</w:t>
      </w:r>
      <w:r w:rsidRPr="0034485F">
        <w:rPr>
          <w:rFonts w:ascii="宋体" w:hAnsi="宋体" w:cs="仿宋_GB2312" w:hint="eastAsia"/>
          <w:color w:val="000000" w:themeColor="text1"/>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8"/>
        <w:gridCol w:w="1293"/>
        <w:gridCol w:w="834"/>
        <w:gridCol w:w="930"/>
        <w:gridCol w:w="1855"/>
        <w:gridCol w:w="1293"/>
        <w:gridCol w:w="766"/>
        <w:gridCol w:w="1554"/>
      </w:tblGrid>
      <w:tr w:rsidR="0034485F" w:rsidRPr="0034485F">
        <w:trPr>
          <w:trHeight w:val="930"/>
          <w:jc w:val="center"/>
        </w:trPr>
        <w:tc>
          <w:tcPr>
            <w:tcW w:w="73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序号</w:t>
            </w: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货物名称</w:t>
            </w:r>
          </w:p>
        </w:tc>
        <w:tc>
          <w:tcPr>
            <w:tcW w:w="80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数量及单位</w:t>
            </w:r>
          </w:p>
        </w:tc>
        <w:tc>
          <w:tcPr>
            <w:tcW w:w="89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品牌</w:t>
            </w:r>
          </w:p>
        </w:tc>
        <w:tc>
          <w:tcPr>
            <w:tcW w:w="1786"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80" w:lineRule="exact"/>
              <w:jc w:val="center"/>
              <w:rPr>
                <w:rFonts w:ascii="宋体" w:hAnsi="宋体"/>
                <w:b/>
                <w:bCs/>
                <w:color w:val="000000" w:themeColor="text1"/>
                <w:sz w:val="24"/>
              </w:rPr>
            </w:pPr>
          </w:p>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规格型号</w:t>
            </w: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制造商</w:t>
            </w:r>
          </w:p>
        </w:tc>
        <w:tc>
          <w:tcPr>
            <w:tcW w:w="737"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原产地</w:t>
            </w:r>
          </w:p>
        </w:tc>
        <w:tc>
          <w:tcPr>
            <w:tcW w:w="149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b/>
                <w:bCs/>
                <w:color w:val="000000" w:themeColor="text1"/>
                <w:sz w:val="24"/>
              </w:rPr>
            </w:pPr>
            <w:r w:rsidRPr="0034485F">
              <w:rPr>
                <w:rFonts w:ascii="宋体" w:hAnsi="宋体" w:hint="eastAsia"/>
                <w:b/>
                <w:bCs/>
                <w:color w:val="000000" w:themeColor="text1"/>
                <w:sz w:val="24"/>
              </w:rPr>
              <w:t>参数性能、指标及配置</w:t>
            </w:r>
          </w:p>
        </w:tc>
      </w:tr>
      <w:tr w:rsidR="0034485F" w:rsidRPr="0034485F">
        <w:trPr>
          <w:trHeight w:val="429"/>
          <w:jc w:val="center"/>
        </w:trPr>
        <w:tc>
          <w:tcPr>
            <w:tcW w:w="73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hint="eastAsia"/>
                <w:color w:val="000000" w:themeColor="text1"/>
                <w:sz w:val="24"/>
              </w:rPr>
              <w:t>1</w:t>
            </w: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89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1786"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80" w:lineRule="exact"/>
              <w:jc w:val="center"/>
              <w:rPr>
                <w:rFonts w:ascii="宋体" w:hAnsi="宋体"/>
                <w:color w:val="000000" w:themeColor="text1"/>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r>
      <w:tr w:rsidR="0034485F" w:rsidRPr="0034485F">
        <w:trPr>
          <w:trHeight w:val="462"/>
          <w:jc w:val="center"/>
        </w:trPr>
        <w:tc>
          <w:tcPr>
            <w:tcW w:w="73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hint="eastAsia"/>
                <w:color w:val="000000" w:themeColor="text1"/>
                <w:sz w:val="24"/>
              </w:rPr>
              <w:t>2</w:t>
            </w: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80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89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1786"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80" w:lineRule="exact"/>
              <w:jc w:val="center"/>
              <w:rPr>
                <w:rFonts w:ascii="宋体" w:hAnsi="宋体"/>
                <w:color w:val="000000" w:themeColor="text1"/>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p>
        </w:tc>
      </w:tr>
      <w:tr w:rsidR="0034485F" w:rsidRPr="0034485F">
        <w:trPr>
          <w:trHeight w:val="455"/>
          <w:jc w:val="center"/>
        </w:trPr>
        <w:tc>
          <w:tcPr>
            <w:tcW w:w="739"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hint="eastAsia"/>
                <w:color w:val="000000" w:themeColor="text1"/>
                <w:sz w:val="24"/>
              </w:rPr>
              <w:t>N</w:t>
            </w: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cs="宋体" w:hint="eastAsia"/>
                <w:bCs/>
                <w:color w:val="000000" w:themeColor="text1"/>
                <w:szCs w:val="21"/>
              </w:rPr>
              <w:t>……</w:t>
            </w:r>
          </w:p>
        </w:tc>
        <w:tc>
          <w:tcPr>
            <w:tcW w:w="80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cs="宋体" w:hint="eastAsia"/>
                <w:bCs/>
                <w:color w:val="000000" w:themeColor="text1"/>
                <w:szCs w:val="21"/>
              </w:rPr>
              <w:t>……</w:t>
            </w:r>
          </w:p>
        </w:tc>
        <w:tc>
          <w:tcPr>
            <w:tcW w:w="89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cs="宋体" w:hint="eastAsia"/>
                <w:bCs/>
                <w:color w:val="000000" w:themeColor="text1"/>
                <w:szCs w:val="21"/>
              </w:rPr>
              <w:t>……</w:t>
            </w:r>
          </w:p>
        </w:tc>
        <w:tc>
          <w:tcPr>
            <w:tcW w:w="1786"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cs="宋体" w:hint="eastAsia"/>
                <w:bCs/>
                <w:color w:val="000000" w:themeColor="text1"/>
                <w:szCs w:val="21"/>
              </w:rPr>
              <w:t>……</w:t>
            </w:r>
          </w:p>
        </w:tc>
        <w:tc>
          <w:tcPr>
            <w:tcW w:w="1245"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cs="宋体" w:hint="eastAsia"/>
                <w:bCs/>
                <w:color w:val="000000" w:themeColor="text1"/>
                <w:szCs w:val="21"/>
              </w:rPr>
              <w:t>……</w:t>
            </w:r>
          </w:p>
        </w:tc>
        <w:tc>
          <w:tcPr>
            <w:tcW w:w="737"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hint="eastAsia"/>
                <w:color w:val="000000" w:themeColor="text1"/>
                <w:sz w:val="24"/>
              </w:rPr>
              <w:t>……</w:t>
            </w:r>
          </w:p>
        </w:tc>
        <w:tc>
          <w:tcPr>
            <w:tcW w:w="1496" w:type="dxa"/>
            <w:tcBorders>
              <w:top w:val="single" w:sz="4" w:space="0" w:color="auto"/>
              <w:left w:val="single" w:sz="4" w:space="0" w:color="auto"/>
              <w:bottom w:val="single" w:sz="4" w:space="0" w:color="auto"/>
              <w:right w:val="single" w:sz="4" w:space="0" w:color="auto"/>
            </w:tcBorders>
          </w:tcPr>
          <w:p w:rsidR="00EF0FE3" w:rsidRPr="0034485F" w:rsidRDefault="00EF0FE3">
            <w:pPr>
              <w:wordWrap w:val="0"/>
              <w:snapToGrid w:val="0"/>
              <w:spacing w:line="480" w:lineRule="exact"/>
              <w:jc w:val="center"/>
              <w:rPr>
                <w:rFonts w:ascii="宋体" w:hAnsi="宋体"/>
                <w:color w:val="000000" w:themeColor="text1"/>
                <w:sz w:val="24"/>
              </w:rPr>
            </w:pPr>
            <w:r w:rsidRPr="0034485F">
              <w:rPr>
                <w:rFonts w:ascii="宋体" w:hAnsi="宋体" w:hint="eastAsia"/>
                <w:color w:val="000000" w:themeColor="text1"/>
                <w:sz w:val="24"/>
              </w:rPr>
              <w:t>……</w:t>
            </w:r>
          </w:p>
        </w:tc>
      </w:tr>
    </w:tbl>
    <w:p w:rsidR="00EF0FE3" w:rsidRPr="0034485F" w:rsidRDefault="00EF0FE3">
      <w:pPr>
        <w:wordWrap w:val="0"/>
        <w:spacing w:line="440" w:lineRule="exact"/>
        <w:ind w:firstLineChars="200" w:firstLine="480"/>
        <w:contextualSpacing/>
        <w:rPr>
          <w:rFonts w:ascii="宋体" w:hAnsi="宋体"/>
          <w:color w:val="000000" w:themeColor="text1"/>
          <w:sz w:val="24"/>
        </w:rPr>
      </w:pPr>
      <w:r w:rsidRPr="0034485F">
        <w:rPr>
          <w:rFonts w:ascii="宋体" w:hAnsi="宋体" w:hint="eastAsia"/>
          <w:color w:val="000000" w:themeColor="text1"/>
          <w:sz w:val="24"/>
        </w:rPr>
        <w:t>备注：</w:t>
      </w:r>
    </w:p>
    <w:p w:rsidR="00EF0FE3" w:rsidRPr="0034485F" w:rsidRDefault="00EF0FE3">
      <w:pPr>
        <w:tabs>
          <w:tab w:val="left" w:pos="1065"/>
        </w:tabs>
        <w:wordWrap w:val="0"/>
        <w:adjustRightInd w:val="0"/>
        <w:spacing w:line="440" w:lineRule="exact"/>
        <w:ind w:firstLineChars="200" w:firstLine="482"/>
        <w:contextualSpacing/>
        <w:rPr>
          <w:rFonts w:ascii="宋体" w:hAnsi="宋体" w:cs="仿宋_GB2312"/>
          <w:color w:val="000000" w:themeColor="text1"/>
          <w:sz w:val="24"/>
        </w:rPr>
      </w:pPr>
      <w:r w:rsidRPr="0034485F">
        <w:rPr>
          <w:rFonts w:ascii="宋体" w:hAnsi="宋体" w:hint="eastAsia"/>
          <w:b/>
          <w:bCs/>
          <w:color w:val="000000" w:themeColor="text1"/>
          <w:sz w:val="24"/>
        </w:rPr>
        <w:t>以上货物配置清单中“货物名称、数量及单位、品牌、规格型号、制造商、原产地、参数性能、指标及配置”必须如实填写完整。填写有缺漏的，响应文件按无效响应处理</w:t>
      </w:r>
      <w:r w:rsidRPr="0034485F">
        <w:rPr>
          <w:rFonts w:ascii="宋体" w:hAnsi="宋体" w:hint="eastAsia"/>
          <w:b/>
          <w:color w:val="000000" w:themeColor="text1"/>
          <w:sz w:val="24"/>
        </w:rPr>
        <w:t>。</w:t>
      </w:r>
      <w:r w:rsidRPr="0034485F">
        <w:rPr>
          <w:rFonts w:ascii="宋体" w:hAnsi="宋体" w:hint="eastAsia"/>
          <w:color w:val="000000" w:themeColor="text1"/>
          <w:sz w:val="24"/>
        </w:rPr>
        <w:t>货物名称、数量及单位、品牌必须与“竞标报价表”一致，</w:t>
      </w:r>
      <w:r w:rsidRPr="0034485F">
        <w:rPr>
          <w:rFonts w:ascii="宋体" w:hAnsi="宋体" w:hint="eastAsia"/>
          <w:b/>
          <w:color w:val="000000" w:themeColor="text1"/>
          <w:sz w:val="24"/>
        </w:rPr>
        <w:t>否则响应文件按无效响应处理。</w:t>
      </w:r>
      <w:r w:rsidRPr="0034485F">
        <w:rPr>
          <w:rFonts w:ascii="宋体" w:hAnsi="宋体" w:cs="仿宋_GB2312" w:hint="eastAsia"/>
          <w:color w:val="000000" w:themeColor="text1"/>
          <w:sz w:val="24"/>
        </w:rPr>
        <w:tab/>
      </w:r>
    </w:p>
    <w:p w:rsidR="00EF0FE3" w:rsidRPr="0034485F" w:rsidRDefault="00EF0FE3">
      <w:pPr>
        <w:wordWrap w:val="0"/>
        <w:adjustRightInd w:val="0"/>
        <w:spacing w:line="440" w:lineRule="exact"/>
        <w:contextualSpacing/>
        <w:jc w:val="left"/>
        <w:rPr>
          <w:rFonts w:ascii="宋体" w:hAnsi="宋体" w:cs="仿宋_GB2312"/>
          <w:color w:val="000000" w:themeColor="text1"/>
          <w:sz w:val="24"/>
        </w:rPr>
      </w:pPr>
    </w:p>
    <w:p w:rsidR="00EF0FE3" w:rsidRPr="0034485F" w:rsidRDefault="00EF0FE3">
      <w:pPr>
        <w:wordWrap w:val="0"/>
        <w:adjustRightInd w:val="0"/>
        <w:spacing w:line="440" w:lineRule="exact"/>
        <w:contextualSpacing/>
        <w:jc w:val="left"/>
        <w:rPr>
          <w:rFonts w:ascii="宋体" w:hAnsi="宋体" w:cs="仿宋_GB2312"/>
          <w:color w:val="000000" w:themeColor="text1"/>
          <w:sz w:val="24"/>
        </w:rPr>
      </w:pPr>
    </w:p>
    <w:p w:rsidR="00EF0FE3" w:rsidRPr="0034485F" w:rsidRDefault="00EF0FE3">
      <w:pPr>
        <w:wordWrap w:val="0"/>
        <w:adjustRightInd w:val="0"/>
        <w:spacing w:line="440" w:lineRule="exact"/>
        <w:contextualSpacing/>
        <w:jc w:val="left"/>
        <w:rPr>
          <w:rFonts w:ascii="宋体" w:hAnsi="宋体" w:cs="仿宋_GB2312"/>
          <w:color w:val="000000" w:themeColor="text1"/>
          <w:sz w:val="24"/>
        </w:rPr>
      </w:pPr>
    </w:p>
    <w:p w:rsidR="00EF0FE3" w:rsidRPr="0034485F" w:rsidRDefault="00EF0FE3">
      <w:pPr>
        <w:wordWrap w:val="0"/>
        <w:spacing w:line="440" w:lineRule="exact"/>
        <w:ind w:rightChars="-389" w:right="-817"/>
        <w:contextualSpacing/>
        <w:jc w:val="center"/>
        <w:rPr>
          <w:rFonts w:ascii="宋体" w:hAnsi="宋体" w:cs="仿宋_GB2312"/>
          <w:color w:val="000000" w:themeColor="text1"/>
          <w:sz w:val="24"/>
          <w:u w:val="single"/>
        </w:rPr>
      </w:pPr>
      <w:r w:rsidRPr="0034485F">
        <w:rPr>
          <w:rFonts w:ascii="宋体" w:hAnsi="宋体" w:cs="仿宋_GB2312" w:hint="eastAsia"/>
          <w:color w:val="000000" w:themeColor="text1"/>
          <w:sz w:val="24"/>
        </w:rPr>
        <w:t xml:space="preserve">                          法定代表人或者委托代理人（签字或者电子签名）：</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rightChars="-389" w:right="-817" w:firstLineChars="1700" w:firstLine="4080"/>
        <w:contextualSpacing/>
        <w:rPr>
          <w:rFonts w:ascii="宋体" w:hAnsi="宋体" w:cs="仿宋_GB2312"/>
          <w:color w:val="000000" w:themeColor="text1"/>
          <w:sz w:val="24"/>
        </w:rPr>
      </w:pPr>
      <w:r w:rsidRPr="0034485F">
        <w:rPr>
          <w:rFonts w:ascii="宋体" w:hAnsi="宋体" w:cs="仿宋_GB2312" w:hint="eastAsia"/>
          <w:color w:val="000000" w:themeColor="text1"/>
          <w:sz w:val="24"/>
        </w:rPr>
        <w:t>供应商（电子签章）：</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rightChars="-389" w:right="-817" w:firstLineChars="2000" w:firstLine="4800"/>
        <w:contextualSpacing/>
        <w:rPr>
          <w:rFonts w:ascii="宋体" w:hAnsi="宋体" w:cs="仿宋_GB2312"/>
          <w:b/>
          <w:color w:val="000000" w:themeColor="text1"/>
          <w:sz w:val="32"/>
          <w:szCs w:val="32"/>
        </w:rPr>
      </w:pPr>
      <w:r w:rsidRPr="0034485F">
        <w:rPr>
          <w:rFonts w:ascii="宋体" w:hAnsi="宋体" w:cs="仿宋_GB2312" w:hint="eastAsia"/>
          <w:color w:val="000000" w:themeColor="text1"/>
          <w:sz w:val="24"/>
        </w:rPr>
        <w:t>日 期：   年   月   日</w:t>
      </w: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rPr>
          <w:rFonts w:ascii="宋体" w:hAnsi="宋体"/>
          <w:color w:val="000000" w:themeColor="text1"/>
          <w:szCs w:val="21"/>
          <w:u w:val="single"/>
        </w:rPr>
      </w:pPr>
    </w:p>
    <w:p w:rsidR="00EF0FE3" w:rsidRPr="0034485F" w:rsidRDefault="00EF0FE3">
      <w:pPr>
        <w:adjustRightInd w:val="0"/>
        <w:snapToGrid w:val="0"/>
        <w:spacing w:line="300" w:lineRule="auto"/>
        <w:jc w:val="center"/>
        <w:rPr>
          <w:rFonts w:ascii="宋体" w:hAnsi="宋体" w:cs="方正小标宋简体"/>
          <w:b/>
          <w:bCs/>
          <w:color w:val="000000" w:themeColor="text1"/>
          <w:sz w:val="32"/>
          <w:szCs w:val="32"/>
        </w:rPr>
      </w:pPr>
      <w:r w:rsidRPr="0034485F">
        <w:rPr>
          <w:rFonts w:ascii="宋体" w:hAnsi="宋体" w:cs="方正小标宋简体" w:hint="eastAsia"/>
          <w:bCs/>
          <w:color w:val="000000" w:themeColor="text1"/>
          <w:sz w:val="44"/>
          <w:szCs w:val="44"/>
        </w:rPr>
        <w:br w:type="page"/>
      </w:r>
      <w:r w:rsidRPr="0034485F">
        <w:rPr>
          <w:rFonts w:ascii="宋体" w:hAnsi="宋体" w:cs="方正小标宋简体" w:hint="eastAsia"/>
          <w:b/>
          <w:bCs/>
          <w:color w:val="000000" w:themeColor="text1"/>
          <w:sz w:val="32"/>
          <w:szCs w:val="32"/>
        </w:rPr>
        <w:lastRenderedPageBreak/>
        <w:t>（九）技术要求偏离表</w:t>
      </w:r>
    </w:p>
    <w:p w:rsidR="00EF0FE3" w:rsidRPr="0034485F" w:rsidRDefault="00EF0FE3">
      <w:pPr>
        <w:spacing w:line="440" w:lineRule="exact"/>
        <w:rPr>
          <w:rFonts w:ascii="宋体" w:hAnsi="宋体" w:cs="仿宋_GB2312"/>
          <w:color w:val="000000" w:themeColor="text1"/>
          <w:sz w:val="32"/>
          <w:szCs w:val="32"/>
        </w:rPr>
      </w:pPr>
    </w:p>
    <w:p w:rsidR="00EF0FE3" w:rsidRPr="0034485F" w:rsidRDefault="00EF0FE3">
      <w:pPr>
        <w:spacing w:line="440" w:lineRule="exact"/>
        <w:ind w:firstLineChars="200" w:firstLine="480"/>
        <w:rPr>
          <w:rFonts w:ascii="宋体" w:hAnsi="宋体" w:cs="仿宋_GB2312"/>
          <w:color w:val="000000" w:themeColor="text1"/>
          <w:sz w:val="24"/>
        </w:rPr>
      </w:pPr>
      <w:r w:rsidRPr="0034485F">
        <w:rPr>
          <w:rFonts w:ascii="宋体" w:hAnsi="宋体" w:cs="仿宋_GB2312" w:hint="eastAsia"/>
          <w:color w:val="000000" w:themeColor="text1"/>
          <w:sz w:val="24"/>
        </w:rPr>
        <w:t>采购项目编号：</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 xml:space="preserve">    采购项目名称：</w:t>
      </w:r>
      <w:r w:rsidRPr="0034485F">
        <w:rPr>
          <w:rFonts w:ascii="宋体" w:hAnsi="宋体" w:cs="仿宋_GB2312" w:hint="eastAsia"/>
          <w:color w:val="000000" w:themeColor="text1"/>
          <w:sz w:val="24"/>
          <w:u w:val="single"/>
        </w:rPr>
        <w:t xml:space="preserve">                 </w:t>
      </w:r>
    </w:p>
    <w:p w:rsidR="00EF0FE3" w:rsidRPr="0034485F" w:rsidRDefault="00EF0FE3">
      <w:pPr>
        <w:spacing w:line="440" w:lineRule="exact"/>
        <w:ind w:firstLineChars="200" w:firstLine="480"/>
        <w:rPr>
          <w:rFonts w:ascii="宋体" w:hAnsi="宋体" w:cs="仿宋_GB2312"/>
          <w:color w:val="000000" w:themeColor="text1"/>
          <w:sz w:val="24"/>
          <w:u w:val="single"/>
        </w:rPr>
      </w:pPr>
      <w:r w:rsidRPr="0034485F">
        <w:rPr>
          <w:rFonts w:ascii="宋体" w:hAnsi="宋体" w:cs="仿宋_GB2312" w:hint="eastAsia"/>
          <w:color w:val="000000" w:themeColor="text1"/>
          <w:sz w:val="24"/>
        </w:rPr>
        <w:t>分标号：</w:t>
      </w:r>
      <w:r w:rsidRPr="0034485F">
        <w:rPr>
          <w:rFonts w:ascii="宋体" w:hAnsi="宋体" w:cs="仿宋_GB2312" w:hint="eastAsia"/>
          <w:color w:val="000000" w:themeColor="text1"/>
          <w:sz w:val="24"/>
          <w:u w:val="single"/>
        </w:rPr>
        <w:t xml:space="preserve">                   </w:t>
      </w:r>
    </w:p>
    <w:tbl>
      <w:tblPr>
        <w:tblW w:w="487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08"/>
        <w:gridCol w:w="1514"/>
        <w:gridCol w:w="2654"/>
        <w:gridCol w:w="2793"/>
        <w:gridCol w:w="1292"/>
      </w:tblGrid>
      <w:tr w:rsidR="0034485F" w:rsidRPr="0034485F">
        <w:trPr>
          <w:cantSplit/>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b/>
                <w:bCs/>
                <w:color w:val="000000" w:themeColor="text1"/>
                <w:kern w:val="2"/>
                <w:sz w:val="24"/>
                <w:szCs w:val="24"/>
              </w:rPr>
            </w:pPr>
            <w:r w:rsidRPr="0034485F">
              <w:rPr>
                <w:rFonts w:ascii="宋体" w:eastAsia="宋体" w:hAnsi="宋体" w:cs="仿宋_GB2312" w:hint="eastAsia"/>
                <w:b/>
                <w:bCs/>
                <w:color w:val="000000" w:themeColor="text1"/>
                <w:kern w:val="2"/>
                <w:sz w:val="24"/>
                <w:szCs w:val="24"/>
              </w:rPr>
              <w:t>序号</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b/>
                <w:bCs/>
                <w:color w:val="000000" w:themeColor="text1"/>
                <w:kern w:val="2"/>
                <w:sz w:val="24"/>
                <w:szCs w:val="24"/>
              </w:rPr>
            </w:pPr>
            <w:r w:rsidRPr="0034485F">
              <w:rPr>
                <w:rFonts w:ascii="宋体" w:eastAsia="宋体" w:hAnsi="宋体" w:cs="仿宋_GB2312" w:hint="eastAsia"/>
                <w:b/>
                <w:bCs/>
                <w:color w:val="000000" w:themeColor="text1"/>
                <w:kern w:val="2"/>
                <w:sz w:val="24"/>
                <w:szCs w:val="24"/>
              </w:rPr>
              <w:t>名称</w:t>
            </w: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b/>
                <w:bCs/>
                <w:color w:val="000000" w:themeColor="text1"/>
                <w:kern w:val="2"/>
                <w:sz w:val="24"/>
                <w:szCs w:val="24"/>
              </w:rPr>
            </w:pPr>
            <w:r w:rsidRPr="0034485F">
              <w:rPr>
                <w:rFonts w:ascii="宋体" w:eastAsia="宋体" w:hAnsi="宋体" w:cs="仿宋_GB2312" w:hint="eastAsia"/>
                <w:b/>
                <w:bCs/>
                <w:color w:val="000000" w:themeColor="text1"/>
                <w:kern w:val="2"/>
                <w:sz w:val="24"/>
                <w:szCs w:val="24"/>
              </w:rPr>
              <w:t>谈判文件要求</w:t>
            </w: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b/>
                <w:bCs/>
                <w:color w:val="000000" w:themeColor="text1"/>
                <w:kern w:val="2"/>
                <w:sz w:val="24"/>
                <w:szCs w:val="24"/>
              </w:rPr>
            </w:pPr>
            <w:r w:rsidRPr="0034485F">
              <w:rPr>
                <w:rFonts w:ascii="宋体" w:eastAsia="宋体" w:hAnsi="宋体" w:cs="仿宋_GB2312" w:hint="eastAsia"/>
                <w:b/>
                <w:bCs/>
                <w:color w:val="000000" w:themeColor="text1"/>
                <w:kern w:val="2"/>
                <w:sz w:val="24"/>
                <w:szCs w:val="24"/>
              </w:rPr>
              <w:t>竞标响应</w:t>
            </w:r>
          </w:p>
        </w:tc>
        <w:tc>
          <w:tcPr>
            <w:tcW w:w="1292"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b/>
                <w:bCs/>
                <w:color w:val="000000" w:themeColor="text1"/>
                <w:kern w:val="2"/>
                <w:sz w:val="24"/>
                <w:szCs w:val="24"/>
              </w:rPr>
            </w:pPr>
            <w:r w:rsidRPr="0034485F">
              <w:rPr>
                <w:rFonts w:ascii="宋体" w:eastAsia="宋体" w:hAnsi="宋体" w:cs="仿宋_GB2312" w:hint="eastAsia"/>
                <w:b/>
                <w:bCs/>
                <w:color w:val="000000" w:themeColor="text1"/>
                <w:kern w:val="2"/>
                <w:sz w:val="24"/>
                <w:szCs w:val="24"/>
              </w:rPr>
              <w:t>偏离说明</w:t>
            </w:r>
          </w:p>
        </w:tc>
      </w:tr>
      <w:tr w:rsidR="0034485F" w:rsidRPr="0034485F">
        <w:trPr>
          <w:cantSplit/>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r w:rsidRPr="0034485F">
              <w:rPr>
                <w:rFonts w:ascii="宋体" w:eastAsia="宋体" w:hAnsi="宋体" w:cs="仿宋_GB2312" w:hint="eastAsia"/>
                <w:color w:val="000000" w:themeColor="text1"/>
                <w:kern w:val="2"/>
                <w:sz w:val="24"/>
                <w:szCs w:val="24"/>
              </w:rPr>
              <w:t>1</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1292"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r>
      <w:tr w:rsidR="0034485F" w:rsidRPr="0034485F">
        <w:trPr>
          <w:cantSplit/>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r w:rsidRPr="0034485F">
              <w:rPr>
                <w:rFonts w:ascii="宋体" w:eastAsia="宋体" w:hAnsi="宋体" w:cs="仿宋_GB2312" w:hint="eastAsia"/>
                <w:color w:val="000000" w:themeColor="text1"/>
                <w:kern w:val="2"/>
                <w:sz w:val="24"/>
                <w:szCs w:val="24"/>
              </w:rPr>
              <w:t>2</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1292"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r>
      <w:tr w:rsidR="0034485F" w:rsidRPr="0034485F">
        <w:trPr>
          <w:cantSplit/>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r w:rsidRPr="0034485F">
              <w:rPr>
                <w:rFonts w:ascii="宋体" w:eastAsia="宋体" w:hAnsi="宋体" w:cs="仿宋_GB2312" w:hint="eastAsia"/>
                <w:color w:val="000000" w:themeColor="text1"/>
                <w:kern w:val="2"/>
                <w:sz w:val="24"/>
                <w:szCs w:val="24"/>
              </w:rPr>
              <w:t>3</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1292"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r>
      <w:tr w:rsidR="0034485F" w:rsidRPr="0034485F">
        <w:trPr>
          <w:cantSplit/>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r w:rsidRPr="0034485F">
              <w:rPr>
                <w:rFonts w:ascii="宋体" w:eastAsia="宋体" w:hAnsi="宋体" w:cs="仿宋_GB2312" w:hint="eastAsia"/>
                <w:color w:val="000000" w:themeColor="text1"/>
                <w:kern w:val="2"/>
                <w:sz w:val="24"/>
                <w:szCs w:val="24"/>
              </w:rPr>
              <w:t>4</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1292"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r>
      <w:tr w:rsidR="0034485F" w:rsidRPr="0034485F">
        <w:trPr>
          <w:cantSplit/>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r w:rsidRPr="0034485F">
              <w:rPr>
                <w:rFonts w:ascii="宋体" w:eastAsia="宋体" w:hAnsi="宋体" w:cs="仿宋_GB2312" w:hint="eastAsia"/>
                <w:color w:val="000000" w:themeColor="text1"/>
                <w:kern w:val="2"/>
                <w:sz w:val="24"/>
                <w:szCs w:val="24"/>
              </w:rPr>
              <w:t>5</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1292"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r>
      <w:tr w:rsidR="0034485F" w:rsidRPr="0034485F">
        <w:trPr>
          <w:trHeight w:val="420"/>
          <w:jc w:val="center"/>
        </w:trPr>
        <w:tc>
          <w:tcPr>
            <w:tcW w:w="808"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r w:rsidRPr="0034485F">
              <w:rPr>
                <w:rFonts w:ascii="宋体" w:eastAsia="宋体" w:hAnsi="宋体" w:cs="仿宋_GB2312" w:hint="eastAsia"/>
                <w:color w:val="000000" w:themeColor="text1"/>
                <w:kern w:val="2"/>
                <w:sz w:val="24"/>
                <w:szCs w:val="24"/>
              </w:rPr>
              <w:t>…</w:t>
            </w:r>
          </w:p>
        </w:tc>
        <w:tc>
          <w:tcPr>
            <w:tcW w:w="1514"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654" w:type="dxa"/>
            <w:tcBorders>
              <w:lef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2793" w:type="dxa"/>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c>
          <w:tcPr>
            <w:tcW w:w="1292" w:type="dxa"/>
            <w:tcBorders>
              <w:right w:val="single" w:sz="4" w:space="0" w:color="auto"/>
            </w:tcBorders>
            <w:vAlign w:val="center"/>
          </w:tcPr>
          <w:p w:rsidR="00EF0FE3" w:rsidRPr="0034485F" w:rsidRDefault="00EF0FE3">
            <w:pPr>
              <w:pStyle w:val="a8"/>
              <w:wordWrap w:val="0"/>
              <w:spacing w:line="400" w:lineRule="exact"/>
              <w:ind w:firstLineChars="0" w:firstLine="0"/>
              <w:jc w:val="center"/>
              <w:rPr>
                <w:rFonts w:ascii="宋体" w:eastAsia="宋体" w:hAnsi="宋体" w:cs="仿宋_GB2312"/>
                <w:color w:val="000000" w:themeColor="text1"/>
                <w:kern w:val="2"/>
                <w:sz w:val="24"/>
                <w:szCs w:val="24"/>
              </w:rPr>
            </w:pPr>
          </w:p>
        </w:tc>
      </w:tr>
    </w:tbl>
    <w:p w:rsidR="00EF0FE3" w:rsidRPr="0034485F" w:rsidRDefault="00EF0FE3">
      <w:pPr>
        <w:pStyle w:val="a8"/>
        <w:wordWrap w:val="0"/>
        <w:spacing w:line="440" w:lineRule="exact"/>
        <w:ind w:firstLineChars="200" w:firstLine="480"/>
        <w:contextualSpacing/>
        <w:rPr>
          <w:rFonts w:ascii="宋体" w:eastAsia="宋体" w:hAnsi="宋体" w:cs="仿宋_GB2312"/>
          <w:color w:val="000000" w:themeColor="text1"/>
          <w:sz w:val="24"/>
          <w:szCs w:val="24"/>
        </w:rPr>
      </w:pPr>
      <w:r w:rsidRPr="0034485F">
        <w:rPr>
          <w:rFonts w:ascii="宋体" w:eastAsia="宋体" w:hAnsi="宋体" w:cs="仿宋_GB2312" w:hint="eastAsia"/>
          <w:color w:val="000000" w:themeColor="text1"/>
          <w:sz w:val="24"/>
          <w:szCs w:val="24"/>
        </w:rPr>
        <w:t>注：</w:t>
      </w:r>
    </w:p>
    <w:p w:rsidR="00EF0FE3" w:rsidRPr="0034485F" w:rsidRDefault="00EF0FE3">
      <w:pPr>
        <w:pStyle w:val="a8"/>
        <w:wordWrap w:val="0"/>
        <w:spacing w:line="440" w:lineRule="exact"/>
        <w:ind w:firstLineChars="200" w:firstLine="480"/>
        <w:contextualSpacing/>
        <w:rPr>
          <w:rFonts w:ascii="宋体" w:eastAsia="宋体" w:hAnsi="宋体" w:cs="仿宋_GB2312"/>
          <w:color w:val="000000" w:themeColor="text1"/>
          <w:sz w:val="24"/>
          <w:szCs w:val="24"/>
        </w:rPr>
      </w:pPr>
      <w:r w:rsidRPr="0034485F">
        <w:rPr>
          <w:rFonts w:ascii="宋体" w:eastAsia="宋体" w:hAnsi="宋体" w:cs="仿宋_GB2312" w:hint="eastAsia"/>
          <w:color w:val="000000" w:themeColor="text1"/>
          <w:sz w:val="24"/>
          <w:szCs w:val="24"/>
        </w:rPr>
        <w:t>1.说明：应对</w:t>
      </w:r>
      <w:proofErr w:type="gramStart"/>
      <w:r w:rsidRPr="0034485F">
        <w:rPr>
          <w:rFonts w:ascii="宋体" w:eastAsia="宋体" w:hAnsi="宋体" w:cs="仿宋_GB2312" w:hint="eastAsia"/>
          <w:color w:val="000000" w:themeColor="text1"/>
          <w:sz w:val="24"/>
          <w:szCs w:val="24"/>
        </w:rPr>
        <w:t>照谈判</w:t>
      </w:r>
      <w:proofErr w:type="gramEnd"/>
      <w:r w:rsidRPr="0034485F">
        <w:rPr>
          <w:rFonts w:ascii="宋体" w:eastAsia="宋体" w:hAnsi="宋体" w:cs="仿宋_GB2312" w:hint="eastAsia"/>
          <w:color w:val="000000" w:themeColor="text1"/>
          <w:sz w:val="24"/>
          <w:szCs w:val="24"/>
        </w:rPr>
        <w:t>文件“第三章 采购需求”中的技术要求逐条实质性响应，并</w:t>
      </w:r>
      <w:proofErr w:type="gramStart"/>
      <w:r w:rsidRPr="0034485F">
        <w:rPr>
          <w:rFonts w:ascii="宋体" w:eastAsia="宋体" w:hAnsi="宋体" w:cs="仿宋_GB2312" w:hint="eastAsia"/>
          <w:color w:val="000000" w:themeColor="text1"/>
          <w:sz w:val="24"/>
          <w:szCs w:val="24"/>
        </w:rPr>
        <w:t>作出</w:t>
      </w:r>
      <w:proofErr w:type="gramEnd"/>
      <w:r w:rsidRPr="0034485F">
        <w:rPr>
          <w:rFonts w:ascii="宋体" w:eastAsia="宋体" w:hAnsi="宋体" w:cs="仿宋_GB2312" w:hint="eastAsia"/>
          <w:color w:val="000000" w:themeColor="text1"/>
          <w:sz w:val="24"/>
          <w:szCs w:val="24"/>
        </w:rPr>
        <w:t>偏离说明。</w:t>
      </w:r>
    </w:p>
    <w:p w:rsidR="00EF0FE3" w:rsidRPr="0034485F" w:rsidRDefault="00EF0FE3">
      <w:pPr>
        <w:pStyle w:val="a8"/>
        <w:wordWrap w:val="0"/>
        <w:spacing w:line="440" w:lineRule="exact"/>
        <w:ind w:firstLineChars="200" w:firstLine="480"/>
        <w:contextualSpacing/>
        <w:rPr>
          <w:rFonts w:ascii="宋体" w:eastAsia="宋体" w:hAnsi="宋体" w:cs="仿宋_GB2312"/>
          <w:color w:val="000000" w:themeColor="text1"/>
          <w:sz w:val="24"/>
          <w:szCs w:val="24"/>
        </w:rPr>
      </w:pPr>
      <w:r w:rsidRPr="0034485F">
        <w:rPr>
          <w:rFonts w:ascii="宋体" w:eastAsia="宋体" w:hAnsi="宋体" w:cs="仿宋_GB2312" w:hint="eastAsia"/>
          <w:color w:val="000000" w:themeColor="text1"/>
          <w:sz w:val="24"/>
          <w:szCs w:val="24"/>
        </w:rPr>
        <w:t>2.供应商应根据竞标设备的性能指标，对照谈判文件要求，在“偏离说明”中注明“</w:t>
      </w:r>
      <w:r w:rsidRPr="0034485F">
        <w:rPr>
          <w:rFonts w:ascii="宋体" w:eastAsia="宋体" w:hAnsi="宋体" w:cs="仿宋_GB2312" w:hint="eastAsia"/>
          <w:b/>
          <w:bCs/>
          <w:color w:val="000000" w:themeColor="text1"/>
          <w:sz w:val="24"/>
          <w:szCs w:val="24"/>
        </w:rPr>
        <w:t>正偏离</w:t>
      </w:r>
      <w:r w:rsidRPr="0034485F">
        <w:rPr>
          <w:rFonts w:ascii="宋体" w:eastAsia="宋体" w:hAnsi="宋体" w:cs="仿宋_GB2312" w:hint="eastAsia"/>
          <w:color w:val="000000" w:themeColor="text1"/>
          <w:sz w:val="24"/>
          <w:szCs w:val="24"/>
        </w:rPr>
        <w:t>”“</w:t>
      </w:r>
      <w:r w:rsidRPr="0034485F">
        <w:rPr>
          <w:rFonts w:ascii="宋体" w:eastAsia="宋体" w:hAnsi="宋体" w:cs="仿宋_GB2312" w:hint="eastAsia"/>
          <w:b/>
          <w:bCs/>
          <w:color w:val="000000" w:themeColor="text1"/>
          <w:sz w:val="24"/>
          <w:szCs w:val="24"/>
        </w:rPr>
        <w:t>负偏离</w:t>
      </w:r>
      <w:r w:rsidRPr="0034485F">
        <w:rPr>
          <w:rFonts w:ascii="宋体" w:eastAsia="宋体" w:hAnsi="宋体" w:cs="仿宋_GB2312" w:hint="eastAsia"/>
          <w:color w:val="000000" w:themeColor="text1"/>
          <w:sz w:val="24"/>
          <w:szCs w:val="24"/>
        </w:rPr>
        <w:t>”或者“</w:t>
      </w:r>
      <w:r w:rsidRPr="0034485F">
        <w:rPr>
          <w:rFonts w:ascii="宋体" w:eastAsia="宋体" w:hAnsi="宋体" w:cs="仿宋_GB2312" w:hint="eastAsia"/>
          <w:b/>
          <w:bCs/>
          <w:color w:val="000000" w:themeColor="text1"/>
          <w:sz w:val="24"/>
          <w:szCs w:val="24"/>
        </w:rPr>
        <w:t>无偏离</w:t>
      </w:r>
      <w:r w:rsidRPr="0034485F">
        <w:rPr>
          <w:rFonts w:ascii="宋体" w:eastAsia="宋体" w:hAnsi="宋体" w:cs="仿宋_GB2312" w:hint="eastAsia"/>
          <w:color w:val="000000" w:themeColor="text1"/>
          <w:sz w:val="24"/>
          <w:szCs w:val="24"/>
        </w:rPr>
        <w:t>”。既不属于“</w:t>
      </w:r>
      <w:r w:rsidRPr="0034485F">
        <w:rPr>
          <w:rFonts w:ascii="宋体" w:eastAsia="宋体" w:hAnsi="宋体" w:cs="仿宋_GB2312" w:hint="eastAsia"/>
          <w:b/>
          <w:bCs/>
          <w:color w:val="000000" w:themeColor="text1"/>
          <w:sz w:val="24"/>
          <w:szCs w:val="24"/>
        </w:rPr>
        <w:t>正偏离</w:t>
      </w:r>
      <w:r w:rsidRPr="0034485F">
        <w:rPr>
          <w:rFonts w:ascii="宋体" w:eastAsia="宋体" w:hAnsi="宋体" w:cs="仿宋_GB2312" w:hint="eastAsia"/>
          <w:color w:val="000000" w:themeColor="text1"/>
          <w:sz w:val="24"/>
          <w:szCs w:val="24"/>
        </w:rPr>
        <w:t>”也不属于“</w:t>
      </w:r>
      <w:r w:rsidRPr="0034485F">
        <w:rPr>
          <w:rFonts w:ascii="宋体" w:eastAsia="宋体" w:hAnsi="宋体" w:cs="仿宋_GB2312" w:hint="eastAsia"/>
          <w:b/>
          <w:bCs/>
          <w:color w:val="000000" w:themeColor="text1"/>
          <w:sz w:val="24"/>
          <w:szCs w:val="24"/>
        </w:rPr>
        <w:t>负偏离</w:t>
      </w:r>
      <w:r w:rsidRPr="0034485F">
        <w:rPr>
          <w:rFonts w:ascii="宋体" w:eastAsia="宋体" w:hAnsi="宋体" w:cs="仿宋_GB2312" w:hint="eastAsia"/>
          <w:color w:val="000000" w:themeColor="text1"/>
          <w:sz w:val="24"/>
          <w:szCs w:val="24"/>
        </w:rPr>
        <w:t>”即为“</w:t>
      </w:r>
      <w:r w:rsidRPr="0034485F">
        <w:rPr>
          <w:rFonts w:ascii="宋体" w:eastAsia="宋体" w:hAnsi="宋体" w:cs="仿宋_GB2312" w:hint="eastAsia"/>
          <w:b/>
          <w:bCs/>
          <w:color w:val="000000" w:themeColor="text1"/>
          <w:sz w:val="24"/>
          <w:szCs w:val="24"/>
        </w:rPr>
        <w:t>无偏离</w:t>
      </w:r>
      <w:r w:rsidRPr="0034485F">
        <w:rPr>
          <w:rFonts w:ascii="宋体" w:eastAsia="宋体" w:hAnsi="宋体" w:cs="仿宋_GB2312" w:hint="eastAsia"/>
          <w:color w:val="000000" w:themeColor="text1"/>
          <w:sz w:val="24"/>
          <w:szCs w:val="24"/>
        </w:rPr>
        <w:t>”。</w:t>
      </w:r>
    </w:p>
    <w:p w:rsidR="00EF0FE3" w:rsidRPr="0034485F" w:rsidRDefault="00EF0FE3">
      <w:pPr>
        <w:pStyle w:val="a8"/>
        <w:wordWrap w:val="0"/>
        <w:spacing w:line="440" w:lineRule="exact"/>
        <w:ind w:firstLineChars="200" w:firstLine="480"/>
        <w:contextualSpacing/>
        <w:rPr>
          <w:rFonts w:ascii="宋体" w:eastAsia="宋体" w:hAnsi="宋体"/>
          <w:color w:val="000000" w:themeColor="text1"/>
          <w:sz w:val="24"/>
          <w:szCs w:val="24"/>
        </w:rPr>
      </w:pPr>
      <w:r w:rsidRPr="0034485F">
        <w:rPr>
          <w:rFonts w:ascii="宋体" w:eastAsia="宋体" w:hAnsi="宋体" w:hint="eastAsia"/>
          <w:color w:val="000000" w:themeColor="text1"/>
          <w:sz w:val="24"/>
          <w:szCs w:val="24"/>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供应商电子印章。</w:t>
      </w:r>
    </w:p>
    <w:p w:rsidR="00EF0FE3" w:rsidRPr="0034485F" w:rsidRDefault="00EF0FE3">
      <w:pPr>
        <w:pStyle w:val="a8"/>
        <w:wordWrap w:val="0"/>
        <w:spacing w:line="440" w:lineRule="exact"/>
        <w:ind w:firstLineChars="200" w:firstLine="480"/>
        <w:contextualSpacing/>
        <w:rPr>
          <w:rFonts w:ascii="宋体" w:eastAsia="宋体" w:hAnsi="宋体"/>
          <w:color w:val="000000" w:themeColor="text1"/>
          <w:sz w:val="24"/>
          <w:szCs w:val="24"/>
        </w:rPr>
      </w:pPr>
      <w:r w:rsidRPr="0034485F">
        <w:rPr>
          <w:rFonts w:ascii="宋体" w:eastAsia="宋体" w:hAnsi="宋体" w:hint="eastAsia"/>
          <w:color w:val="000000" w:themeColor="text1"/>
          <w:sz w:val="24"/>
          <w:szCs w:val="24"/>
        </w:rPr>
        <w:t>4.如技术要求偏离表中的竞标响应与佐证材料不一致的，以佐证材料为准。</w:t>
      </w:r>
    </w:p>
    <w:p w:rsidR="00EF0FE3" w:rsidRPr="0034485F" w:rsidRDefault="00EF0FE3">
      <w:pPr>
        <w:pStyle w:val="a8"/>
        <w:wordWrap w:val="0"/>
        <w:spacing w:line="440" w:lineRule="exact"/>
        <w:ind w:firstLineChars="0" w:firstLine="0"/>
        <w:contextualSpacing/>
        <w:rPr>
          <w:rFonts w:ascii="宋体" w:eastAsia="宋体" w:hAnsi="宋体" w:cs="仿宋_GB2312"/>
          <w:color w:val="000000" w:themeColor="text1"/>
          <w:sz w:val="24"/>
          <w:szCs w:val="24"/>
        </w:rPr>
      </w:pP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jc w:val="center"/>
        <w:rPr>
          <w:rFonts w:ascii="宋体" w:hAnsi="宋体" w:cs="仿宋_GB2312"/>
          <w:color w:val="000000" w:themeColor="text1"/>
          <w:sz w:val="24"/>
          <w:u w:val="single"/>
        </w:rPr>
      </w:pPr>
      <w:r w:rsidRPr="0034485F">
        <w:rPr>
          <w:rFonts w:ascii="宋体" w:hAnsi="宋体" w:cs="仿宋_GB2312" w:hint="eastAsia"/>
          <w:color w:val="000000" w:themeColor="text1"/>
          <w:sz w:val="24"/>
        </w:rPr>
        <w:t>法定代表人或者委托代理人（签字或者电子签名）：</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firstLineChars="1200" w:firstLine="2880"/>
        <w:contextualSpacing/>
        <w:rPr>
          <w:rFonts w:ascii="宋体" w:hAnsi="宋体" w:cs="仿宋_GB2312"/>
          <w:color w:val="000000" w:themeColor="text1"/>
          <w:sz w:val="24"/>
        </w:rPr>
      </w:pPr>
      <w:r w:rsidRPr="0034485F">
        <w:rPr>
          <w:rFonts w:ascii="宋体" w:hAnsi="宋体" w:cs="仿宋_GB2312" w:hint="eastAsia"/>
          <w:color w:val="000000" w:themeColor="text1"/>
          <w:sz w:val="24"/>
        </w:rPr>
        <w:t>供应商（电子签章）：</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firstLineChars="1200" w:firstLine="2880"/>
        <w:contextualSpacing/>
        <w:rPr>
          <w:rFonts w:ascii="宋体" w:hAnsi="宋体" w:cs="仿宋_GB2312"/>
          <w:color w:val="000000" w:themeColor="text1"/>
          <w:sz w:val="32"/>
          <w:szCs w:val="32"/>
        </w:rPr>
      </w:pPr>
      <w:r w:rsidRPr="0034485F">
        <w:rPr>
          <w:rFonts w:ascii="宋体" w:hAnsi="宋体" w:cs="仿宋_GB2312" w:hint="eastAsia"/>
          <w:color w:val="000000" w:themeColor="text1"/>
          <w:sz w:val="24"/>
        </w:rPr>
        <w:t>日 期：   年   月   日</w:t>
      </w:r>
    </w:p>
    <w:p w:rsidR="00EF0FE3" w:rsidRPr="0034485F" w:rsidRDefault="00EF0FE3">
      <w:pPr>
        <w:wordWrap w:val="0"/>
        <w:spacing w:line="300" w:lineRule="auto"/>
        <w:ind w:firstLineChars="200" w:firstLine="482"/>
        <w:jc w:val="center"/>
        <w:rPr>
          <w:rFonts w:ascii="宋体" w:hAnsi="宋体"/>
          <w:b/>
          <w:bCs/>
          <w:color w:val="000000" w:themeColor="text1"/>
          <w:sz w:val="24"/>
        </w:rPr>
      </w:pPr>
      <w:r w:rsidRPr="0034485F">
        <w:rPr>
          <w:rFonts w:ascii="宋体" w:hAnsi="宋体" w:hint="eastAsia"/>
          <w:b/>
          <w:bCs/>
          <w:color w:val="000000" w:themeColor="text1"/>
          <w:sz w:val="24"/>
        </w:rPr>
        <w:br w:type="page"/>
      </w:r>
    </w:p>
    <w:p w:rsidR="00EF0FE3" w:rsidRPr="0034485F" w:rsidRDefault="00EF0FE3">
      <w:pPr>
        <w:spacing w:line="300" w:lineRule="auto"/>
        <w:jc w:val="left"/>
        <w:rPr>
          <w:rFonts w:ascii="宋体" w:hAnsi="宋体"/>
          <w:b/>
          <w:bCs/>
          <w:color w:val="000000" w:themeColor="text1"/>
          <w:sz w:val="28"/>
          <w:szCs w:val="28"/>
        </w:rPr>
      </w:pPr>
      <w:r w:rsidRPr="0034485F">
        <w:rPr>
          <w:rFonts w:ascii="宋体" w:hAnsi="宋体" w:hint="eastAsia"/>
          <w:b/>
          <w:bCs/>
          <w:color w:val="000000" w:themeColor="text1"/>
          <w:sz w:val="28"/>
          <w:szCs w:val="28"/>
        </w:rPr>
        <w:lastRenderedPageBreak/>
        <w:t>最后报价的格式</w:t>
      </w:r>
    </w:p>
    <w:p w:rsidR="00EF0FE3" w:rsidRPr="0034485F" w:rsidRDefault="00C60E5C">
      <w:pPr>
        <w:spacing w:line="300" w:lineRule="auto"/>
        <w:jc w:val="center"/>
        <w:rPr>
          <w:rFonts w:ascii="宋体" w:hAnsi="宋体"/>
          <w:b/>
          <w:bCs/>
          <w:color w:val="000000" w:themeColor="text1"/>
          <w:sz w:val="28"/>
          <w:szCs w:val="28"/>
        </w:rPr>
      </w:pPr>
      <w:r w:rsidRPr="0034485F">
        <w:rPr>
          <w:rFonts w:ascii="宋体" w:hAnsi="宋体" w:hint="eastAsia"/>
          <w:b/>
          <w:bCs/>
          <w:color w:val="000000" w:themeColor="text1"/>
          <w:sz w:val="28"/>
          <w:szCs w:val="28"/>
        </w:rPr>
        <w:t>政法业务装备项目采购（重）</w:t>
      </w:r>
    </w:p>
    <w:p w:rsidR="00EF0FE3" w:rsidRPr="0034485F" w:rsidRDefault="00EF0FE3">
      <w:pPr>
        <w:spacing w:line="300" w:lineRule="auto"/>
        <w:jc w:val="center"/>
        <w:rPr>
          <w:rFonts w:ascii="宋体" w:hAnsi="宋体"/>
          <w:b/>
          <w:bCs/>
          <w:color w:val="000000" w:themeColor="text1"/>
          <w:sz w:val="28"/>
          <w:szCs w:val="28"/>
        </w:rPr>
      </w:pPr>
      <w:r w:rsidRPr="0034485F">
        <w:rPr>
          <w:rFonts w:ascii="宋体" w:hAnsi="宋体" w:hint="eastAsia"/>
          <w:b/>
          <w:bCs/>
          <w:color w:val="000000" w:themeColor="text1"/>
          <w:sz w:val="28"/>
          <w:szCs w:val="28"/>
        </w:rPr>
        <w:t>项目编号：</w:t>
      </w:r>
      <w:r w:rsidR="00C60E5C" w:rsidRPr="0034485F">
        <w:rPr>
          <w:rFonts w:ascii="宋体" w:hAnsi="宋体" w:hint="eastAsia"/>
          <w:b/>
          <w:bCs/>
          <w:color w:val="000000" w:themeColor="text1"/>
          <w:sz w:val="28"/>
          <w:szCs w:val="28"/>
        </w:rPr>
        <w:t>YLZC2024-J1-990601-YZLZ</w:t>
      </w:r>
    </w:p>
    <w:p w:rsidR="00EF0FE3" w:rsidRPr="0034485F" w:rsidRDefault="00EF0FE3">
      <w:pPr>
        <w:spacing w:line="300" w:lineRule="auto"/>
        <w:jc w:val="center"/>
        <w:rPr>
          <w:rFonts w:ascii="宋体" w:hAnsi="宋体"/>
          <w:b/>
          <w:bCs/>
          <w:color w:val="000000" w:themeColor="text1"/>
          <w:sz w:val="28"/>
          <w:szCs w:val="28"/>
        </w:rPr>
      </w:pPr>
      <w:r w:rsidRPr="0034485F">
        <w:rPr>
          <w:rFonts w:ascii="宋体" w:hAnsi="宋体" w:hint="eastAsia"/>
          <w:b/>
          <w:bCs/>
          <w:color w:val="000000" w:themeColor="text1"/>
          <w:sz w:val="28"/>
          <w:szCs w:val="28"/>
        </w:rPr>
        <w:t>最后报价</w:t>
      </w:r>
    </w:p>
    <w:p w:rsidR="00EF0FE3" w:rsidRPr="0034485F" w:rsidRDefault="0061022A">
      <w:pPr>
        <w:spacing w:line="500" w:lineRule="exact"/>
        <w:jc w:val="center"/>
        <w:rPr>
          <w:rFonts w:ascii="宋体" w:hAnsi="宋体"/>
          <w:color w:val="000000" w:themeColor="text1"/>
          <w:sz w:val="30"/>
          <w:szCs w:val="30"/>
        </w:rPr>
      </w:pPr>
      <w:r w:rsidRPr="0034485F">
        <w:rPr>
          <w:noProof/>
          <w:color w:val="000000" w:themeColor="text1"/>
        </w:rPr>
        <mc:AlternateContent>
          <mc:Choice Requires="wps">
            <w:drawing>
              <wp:anchor distT="0" distB="0" distL="114300" distR="114300" simplePos="0" relativeHeight="251657728" behindDoc="0" locked="0" layoutInCell="1" allowOverlap="1" wp14:anchorId="5464C892" wp14:editId="396F783C">
                <wp:simplePos x="0" y="0"/>
                <wp:positionH relativeFrom="column">
                  <wp:posOffset>-23495</wp:posOffset>
                </wp:positionH>
                <wp:positionV relativeFrom="paragraph">
                  <wp:posOffset>13335</wp:posOffset>
                </wp:positionV>
                <wp:extent cx="5600700" cy="635"/>
                <wp:effectExtent l="0" t="0" r="0" b="18415"/>
                <wp:wrapNone/>
                <wp:docPr id="4"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2D88A7" id="直线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05pt" to="43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" strokeweight="1.5pt"/>
            </w:pict>
          </mc:Fallback>
        </mc:AlternateContent>
      </w:r>
    </w:p>
    <w:tbl>
      <w:tblPr>
        <w:tblW w:w="8378" w:type="dxa"/>
        <w:jc w:val="center"/>
        <w:tblLook w:val="0000" w:firstRow="0" w:lastRow="0" w:firstColumn="0" w:lastColumn="0" w:noHBand="0" w:noVBand="0"/>
      </w:tblPr>
      <w:tblGrid>
        <w:gridCol w:w="878"/>
        <w:gridCol w:w="2121"/>
        <w:gridCol w:w="1673"/>
        <w:gridCol w:w="1813"/>
        <w:gridCol w:w="1893"/>
      </w:tblGrid>
      <w:tr w:rsidR="0034485F" w:rsidRPr="0034485F">
        <w:trPr>
          <w:trHeight w:val="71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ordWrap w:val="0"/>
              <w:spacing w:line="400" w:lineRule="exact"/>
              <w:jc w:val="center"/>
              <w:rPr>
                <w:rFonts w:ascii="宋体" w:hAnsi="宋体" w:cs="仿宋_GB2312"/>
                <w:b/>
                <w:color w:val="000000" w:themeColor="text1"/>
                <w:sz w:val="24"/>
              </w:rPr>
            </w:pPr>
            <w:r w:rsidRPr="0034485F">
              <w:rPr>
                <w:rFonts w:ascii="宋体" w:hAnsi="宋体" w:cs="仿宋_GB2312" w:hint="eastAsia"/>
                <w:b/>
                <w:color w:val="000000" w:themeColor="text1"/>
                <w:sz w:val="24"/>
              </w:rPr>
              <w:t>序号</w:t>
            </w:r>
          </w:p>
        </w:tc>
        <w:tc>
          <w:tcPr>
            <w:tcW w:w="2121" w:type="dxa"/>
            <w:tcBorders>
              <w:top w:val="single" w:sz="4" w:space="0" w:color="auto"/>
              <w:left w:val="nil"/>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color w:val="000000" w:themeColor="text1"/>
                <w:sz w:val="24"/>
              </w:rPr>
            </w:pPr>
            <w:r w:rsidRPr="0034485F">
              <w:rPr>
                <w:rFonts w:ascii="宋体" w:hAnsi="宋体" w:cs="仿宋_GB2312" w:hint="eastAsia"/>
                <w:b/>
                <w:color w:val="000000" w:themeColor="text1"/>
                <w:sz w:val="24"/>
              </w:rPr>
              <w:t>标的</w:t>
            </w:r>
            <w:proofErr w:type="gramStart"/>
            <w:r w:rsidRPr="0034485F">
              <w:rPr>
                <w:rFonts w:ascii="宋体" w:hAnsi="宋体" w:cs="仿宋_GB2312" w:hint="eastAsia"/>
                <w:b/>
                <w:color w:val="000000" w:themeColor="text1"/>
                <w:sz w:val="24"/>
              </w:rPr>
              <w:t>的</w:t>
            </w:r>
            <w:proofErr w:type="gramEnd"/>
            <w:r w:rsidRPr="0034485F">
              <w:rPr>
                <w:rFonts w:ascii="宋体" w:hAnsi="宋体" w:cs="仿宋_GB2312" w:hint="eastAsia"/>
                <w:b/>
                <w:color w:val="000000" w:themeColor="text1"/>
                <w:sz w:val="24"/>
              </w:rPr>
              <w:t>名称</w:t>
            </w:r>
          </w:p>
        </w:tc>
        <w:tc>
          <w:tcPr>
            <w:tcW w:w="1673" w:type="dxa"/>
            <w:tcBorders>
              <w:top w:val="single" w:sz="4" w:space="0" w:color="auto"/>
              <w:left w:val="nil"/>
              <w:bottom w:val="single" w:sz="4" w:space="0" w:color="auto"/>
              <w:right w:val="single" w:sz="4" w:space="0" w:color="auto"/>
            </w:tcBorders>
            <w:vAlign w:val="center"/>
          </w:tcPr>
          <w:p w:rsidR="00EF0FE3" w:rsidRPr="0034485F" w:rsidRDefault="00EF0FE3">
            <w:pPr>
              <w:wordWrap w:val="0"/>
              <w:spacing w:line="400" w:lineRule="exact"/>
              <w:jc w:val="center"/>
              <w:rPr>
                <w:rFonts w:ascii="宋体" w:hAnsi="宋体" w:cs="仿宋_GB2312"/>
                <w:b/>
                <w:color w:val="000000" w:themeColor="text1"/>
                <w:sz w:val="24"/>
              </w:rPr>
            </w:pPr>
            <w:r w:rsidRPr="0034485F">
              <w:rPr>
                <w:rFonts w:ascii="宋体" w:hAnsi="宋体" w:cs="仿宋_GB2312" w:hint="eastAsia"/>
                <w:b/>
                <w:color w:val="000000" w:themeColor="text1"/>
                <w:sz w:val="24"/>
              </w:rPr>
              <w:t>数量/单位</w:t>
            </w:r>
          </w:p>
        </w:tc>
        <w:tc>
          <w:tcPr>
            <w:tcW w:w="1813" w:type="dxa"/>
            <w:tcBorders>
              <w:top w:val="single" w:sz="4" w:space="0" w:color="auto"/>
              <w:left w:val="nil"/>
              <w:bottom w:val="single" w:sz="4" w:space="0" w:color="auto"/>
              <w:right w:val="single" w:sz="4" w:space="0" w:color="auto"/>
            </w:tcBorders>
            <w:noWrap/>
            <w:vAlign w:val="center"/>
          </w:tcPr>
          <w:p w:rsidR="00EF0FE3" w:rsidRPr="0034485F" w:rsidRDefault="00EF0FE3">
            <w:pPr>
              <w:wordWrap w:val="0"/>
              <w:spacing w:line="400" w:lineRule="exact"/>
              <w:jc w:val="center"/>
              <w:rPr>
                <w:rFonts w:ascii="宋体" w:hAnsi="宋体" w:cs="仿宋_GB2312"/>
                <w:b/>
                <w:color w:val="000000" w:themeColor="text1"/>
                <w:sz w:val="24"/>
              </w:rPr>
            </w:pPr>
            <w:r w:rsidRPr="0034485F">
              <w:rPr>
                <w:rFonts w:ascii="宋体" w:hAnsi="宋体" w:cs="仿宋_GB2312" w:hint="eastAsia"/>
                <w:b/>
                <w:color w:val="000000" w:themeColor="text1"/>
                <w:sz w:val="24"/>
              </w:rPr>
              <w:t>单价（元）</w:t>
            </w:r>
          </w:p>
        </w:tc>
        <w:tc>
          <w:tcPr>
            <w:tcW w:w="1893" w:type="dxa"/>
            <w:tcBorders>
              <w:top w:val="single" w:sz="4" w:space="0" w:color="auto"/>
              <w:left w:val="nil"/>
              <w:bottom w:val="single" w:sz="4" w:space="0" w:color="auto"/>
              <w:right w:val="single" w:sz="4" w:space="0" w:color="auto"/>
            </w:tcBorders>
            <w:noWrap/>
            <w:vAlign w:val="center"/>
          </w:tcPr>
          <w:p w:rsidR="00EF0FE3" w:rsidRPr="0034485F" w:rsidRDefault="00EF0FE3">
            <w:pPr>
              <w:wordWrap w:val="0"/>
              <w:spacing w:line="400" w:lineRule="exact"/>
              <w:jc w:val="center"/>
              <w:rPr>
                <w:rFonts w:ascii="宋体" w:hAnsi="宋体" w:cs="仿宋_GB2312"/>
                <w:b/>
                <w:color w:val="000000" w:themeColor="text1"/>
                <w:sz w:val="24"/>
              </w:rPr>
            </w:pPr>
            <w:r w:rsidRPr="0034485F">
              <w:rPr>
                <w:rFonts w:ascii="宋体" w:hAnsi="宋体" w:cs="仿宋_GB2312" w:hint="eastAsia"/>
                <w:b/>
                <w:color w:val="000000" w:themeColor="text1"/>
                <w:sz w:val="24"/>
              </w:rPr>
              <w:t>总价（元）</w:t>
            </w: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2</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3</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4</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5</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6</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7</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8</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9</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265"/>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10</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11</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12</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13</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14</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15</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color w:val="000000" w:themeColor="text1"/>
                <w:kern w:val="0"/>
                <w:szCs w:val="21"/>
                <w:lang w:bidi="ar"/>
              </w:rPr>
              <w:t>16</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34485F" w:rsidRPr="0034485F">
        <w:trPr>
          <w:trHeight w:val="360"/>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bCs/>
                <w:color w:val="000000" w:themeColor="text1"/>
                <w:sz w:val="24"/>
              </w:rPr>
              <w:t>……</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r w:rsidR="009F1E93" w:rsidRPr="0034485F">
        <w:trPr>
          <w:trHeight w:val="369"/>
          <w:jc w:val="center"/>
        </w:trPr>
        <w:tc>
          <w:tcPr>
            <w:tcW w:w="878"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r w:rsidRPr="0034485F">
              <w:rPr>
                <w:rFonts w:ascii="宋体" w:hAnsi="宋体" w:cs="宋体" w:hint="eastAsia"/>
                <w:bCs/>
                <w:color w:val="000000" w:themeColor="text1"/>
                <w:sz w:val="24"/>
              </w:rPr>
              <w:t>N</w:t>
            </w:r>
          </w:p>
        </w:tc>
        <w:tc>
          <w:tcPr>
            <w:tcW w:w="2121"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EF0FE3" w:rsidRPr="0034485F" w:rsidRDefault="00EF0FE3">
            <w:pPr>
              <w:widowControl/>
              <w:wordWrap w:val="0"/>
              <w:spacing w:line="400" w:lineRule="exact"/>
              <w:jc w:val="center"/>
              <w:textAlignment w:val="center"/>
              <w:rPr>
                <w:rFonts w:ascii="宋体" w:hAnsi="宋体" w:cs="宋体"/>
                <w:bCs/>
                <w:color w:val="000000" w:themeColor="text1"/>
                <w:sz w:val="24"/>
              </w:rPr>
            </w:pPr>
          </w:p>
        </w:tc>
        <w:tc>
          <w:tcPr>
            <w:tcW w:w="181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c>
          <w:tcPr>
            <w:tcW w:w="1893" w:type="dxa"/>
            <w:tcBorders>
              <w:top w:val="single" w:sz="4" w:space="0" w:color="auto"/>
              <w:left w:val="single" w:sz="4" w:space="0" w:color="auto"/>
              <w:bottom w:val="single" w:sz="4" w:space="0" w:color="auto"/>
              <w:right w:val="single" w:sz="4" w:space="0" w:color="auto"/>
            </w:tcBorders>
            <w:noWrap/>
            <w:vAlign w:val="center"/>
          </w:tcPr>
          <w:p w:rsidR="00EF0FE3" w:rsidRPr="0034485F" w:rsidRDefault="00EF0FE3">
            <w:pPr>
              <w:widowControl/>
              <w:wordWrap w:val="0"/>
              <w:spacing w:line="400" w:lineRule="exact"/>
              <w:jc w:val="center"/>
              <w:rPr>
                <w:rFonts w:ascii="宋体" w:hAnsi="宋体"/>
                <w:color w:val="000000" w:themeColor="text1"/>
                <w:sz w:val="24"/>
              </w:rPr>
            </w:pPr>
          </w:p>
        </w:tc>
      </w:tr>
    </w:tbl>
    <w:p w:rsidR="00EF0FE3" w:rsidRPr="0034485F" w:rsidRDefault="00EF0FE3">
      <w:pPr>
        <w:spacing w:line="440" w:lineRule="exact"/>
        <w:ind w:firstLineChars="1575" w:firstLine="3780"/>
        <w:rPr>
          <w:rFonts w:ascii="宋体" w:hAnsi="宋体"/>
          <w:color w:val="000000" w:themeColor="text1"/>
          <w:sz w:val="24"/>
        </w:rPr>
      </w:pPr>
    </w:p>
    <w:p w:rsidR="00EF0FE3" w:rsidRPr="0034485F" w:rsidRDefault="00EF0FE3">
      <w:pPr>
        <w:wordWrap w:val="0"/>
        <w:spacing w:line="440" w:lineRule="exact"/>
        <w:ind w:firstLineChars="1225" w:firstLine="2940"/>
        <w:rPr>
          <w:rFonts w:ascii="宋体" w:hAnsi="宋体"/>
          <w:color w:val="000000" w:themeColor="text1"/>
          <w:sz w:val="24"/>
          <w:u w:val="single"/>
        </w:rPr>
      </w:pPr>
      <w:r w:rsidRPr="0034485F">
        <w:rPr>
          <w:rFonts w:ascii="宋体" w:hAnsi="宋体" w:hint="eastAsia"/>
          <w:color w:val="000000" w:themeColor="text1"/>
          <w:sz w:val="24"/>
        </w:rPr>
        <w:t>供应商名称：</w:t>
      </w:r>
      <w:r w:rsidRPr="0034485F">
        <w:rPr>
          <w:rFonts w:ascii="宋体" w:hAnsi="宋体" w:hint="eastAsia"/>
          <w:color w:val="000000" w:themeColor="text1"/>
          <w:sz w:val="24"/>
          <w:u w:val="single"/>
        </w:rPr>
        <w:t xml:space="preserve">                </w:t>
      </w:r>
    </w:p>
    <w:p w:rsidR="00EF0FE3" w:rsidRPr="0034485F" w:rsidRDefault="00EF0FE3">
      <w:pPr>
        <w:wordWrap w:val="0"/>
        <w:spacing w:line="440" w:lineRule="exact"/>
        <w:ind w:firstLineChars="1225" w:firstLine="2940"/>
        <w:rPr>
          <w:rFonts w:ascii="宋体" w:hAnsi="宋体"/>
          <w:color w:val="000000" w:themeColor="text1"/>
          <w:sz w:val="24"/>
          <w:u w:val="single"/>
        </w:rPr>
      </w:pPr>
      <w:r w:rsidRPr="0034485F">
        <w:rPr>
          <w:rFonts w:ascii="宋体" w:hAnsi="宋体" w:hint="eastAsia"/>
          <w:color w:val="000000" w:themeColor="text1"/>
          <w:sz w:val="24"/>
        </w:rPr>
        <w:t>法定代表人（或委托代理人）签字或盖章：</w:t>
      </w:r>
      <w:r w:rsidRPr="0034485F">
        <w:rPr>
          <w:rFonts w:ascii="宋体" w:hAnsi="宋体" w:hint="eastAsia"/>
          <w:color w:val="000000" w:themeColor="text1"/>
          <w:sz w:val="24"/>
          <w:u w:val="single"/>
        </w:rPr>
        <w:t xml:space="preserve">              </w:t>
      </w:r>
    </w:p>
    <w:p w:rsidR="00EF0FE3" w:rsidRPr="0034485F" w:rsidRDefault="00EF0FE3">
      <w:pPr>
        <w:wordWrap w:val="0"/>
        <w:spacing w:line="440" w:lineRule="exact"/>
        <w:ind w:firstLineChars="1225" w:firstLine="2940"/>
        <w:rPr>
          <w:rFonts w:ascii="宋体" w:hAnsi="宋体"/>
          <w:color w:val="000000" w:themeColor="text1"/>
          <w:sz w:val="24"/>
        </w:rPr>
      </w:pPr>
      <w:r w:rsidRPr="0034485F">
        <w:rPr>
          <w:rFonts w:ascii="宋体" w:hAnsi="宋体" w:hint="eastAsia"/>
          <w:color w:val="000000" w:themeColor="text1"/>
          <w:sz w:val="24"/>
        </w:rPr>
        <w:t>日 期：   年   月   日</w:t>
      </w:r>
    </w:p>
    <w:p w:rsidR="00EF0FE3" w:rsidRPr="0034485F" w:rsidRDefault="00EF0FE3">
      <w:pPr>
        <w:spacing w:line="440" w:lineRule="exact"/>
        <w:rPr>
          <w:rFonts w:ascii="宋体" w:hAnsi="宋体"/>
          <w:color w:val="000000" w:themeColor="text1"/>
          <w:sz w:val="24"/>
        </w:rPr>
      </w:pPr>
    </w:p>
    <w:p w:rsidR="00EF0FE3" w:rsidRPr="0034485F" w:rsidRDefault="00EF0FE3">
      <w:pPr>
        <w:spacing w:line="440" w:lineRule="exact"/>
        <w:ind w:firstLineChars="200" w:firstLine="482"/>
        <w:jc w:val="left"/>
        <w:rPr>
          <w:color w:val="000000" w:themeColor="text1"/>
        </w:rPr>
      </w:pPr>
      <w:r w:rsidRPr="0034485F">
        <w:rPr>
          <w:rFonts w:ascii="宋体" w:hAnsi="宋体" w:hint="eastAsia"/>
          <w:b/>
          <w:bCs/>
          <w:color w:val="000000" w:themeColor="text1"/>
          <w:sz w:val="24"/>
        </w:rPr>
        <w:t>注：供应商的最后报价须按本格式在广西政府采购云</w:t>
      </w:r>
      <w:proofErr w:type="gramStart"/>
      <w:r w:rsidRPr="0034485F">
        <w:rPr>
          <w:rFonts w:ascii="宋体" w:hAnsi="宋体" w:hint="eastAsia"/>
          <w:b/>
          <w:bCs/>
          <w:color w:val="000000" w:themeColor="text1"/>
          <w:sz w:val="24"/>
        </w:rPr>
        <w:t>平台平台</w:t>
      </w:r>
      <w:proofErr w:type="gramEnd"/>
      <w:r w:rsidRPr="0034485F">
        <w:rPr>
          <w:rFonts w:ascii="宋体" w:hAnsi="宋体" w:hint="eastAsia"/>
          <w:b/>
          <w:bCs/>
          <w:color w:val="000000" w:themeColor="text1"/>
          <w:sz w:val="24"/>
        </w:rPr>
        <w:t>以附件形式提交。</w:t>
      </w:r>
    </w:p>
    <w:p w:rsidR="00EF0FE3" w:rsidRPr="0034485F" w:rsidRDefault="00EF0FE3">
      <w:pPr>
        <w:spacing w:line="300" w:lineRule="auto"/>
        <w:rPr>
          <w:rFonts w:ascii="宋体" w:hAnsi="宋体"/>
          <w:b/>
          <w:bCs/>
          <w:color w:val="000000" w:themeColor="text1"/>
          <w:sz w:val="28"/>
          <w:szCs w:val="28"/>
        </w:rPr>
      </w:pPr>
    </w:p>
    <w:p w:rsidR="00EF0FE3" w:rsidRPr="0034485F" w:rsidRDefault="00EF0FE3">
      <w:pPr>
        <w:spacing w:line="300" w:lineRule="auto"/>
        <w:rPr>
          <w:rFonts w:ascii="宋体" w:hAnsi="宋体"/>
          <w:b/>
          <w:bCs/>
          <w:color w:val="000000" w:themeColor="text1"/>
          <w:sz w:val="28"/>
          <w:szCs w:val="28"/>
        </w:rPr>
      </w:pPr>
      <w:r w:rsidRPr="0034485F">
        <w:rPr>
          <w:rFonts w:ascii="宋体" w:hAnsi="宋体" w:hint="eastAsia"/>
          <w:b/>
          <w:bCs/>
          <w:color w:val="000000" w:themeColor="text1"/>
          <w:sz w:val="28"/>
          <w:szCs w:val="28"/>
        </w:rPr>
        <w:t>其他文书、文件格式</w:t>
      </w:r>
    </w:p>
    <w:p w:rsidR="00EF0FE3" w:rsidRPr="0034485F" w:rsidRDefault="00EF0FE3">
      <w:pPr>
        <w:spacing w:line="300" w:lineRule="auto"/>
        <w:rPr>
          <w:rFonts w:ascii="宋体" w:hAnsi="宋体"/>
          <w:color w:val="000000" w:themeColor="text1"/>
          <w:szCs w:val="21"/>
        </w:rPr>
      </w:pPr>
    </w:p>
    <w:p w:rsidR="00EF0FE3" w:rsidRPr="0034485F" w:rsidRDefault="00EF0FE3">
      <w:pPr>
        <w:adjustRightInd w:val="0"/>
        <w:snapToGrid w:val="0"/>
        <w:spacing w:line="300" w:lineRule="auto"/>
        <w:jc w:val="center"/>
        <w:rPr>
          <w:rFonts w:ascii="宋体" w:hAnsi="宋体" w:cs="方正小标宋简体"/>
          <w:b/>
          <w:color w:val="000000" w:themeColor="text1"/>
          <w:sz w:val="32"/>
          <w:szCs w:val="32"/>
        </w:rPr>
      </w:pPr>
      <w:bookmarkStart w:id="77" w:name="_Toc71365383"/>
      <w:bookmarkStart w:id="78" w:name="_Toc71366061"/>
      <w:r w:rsidRPr="0034485F">
        <w:rPr>
          <w:rFonts w:ascii="宋体" w:hAnsi="宋体" w:cs="方正小标宋简体" w:hint="eastAsia"/>
          <w:b/>
          <w:color w:val="000000" w:themeColor="text1"/>
          <w:sz w:val="32"/>
          <w:szCs w:val="32"/>
        </w:rPr>
        <w:t>中小企业声明函（货物）</w:t>
      </w:r>
      <w:bookmarkEnd w:id="77"/>
      <w:bookmarkEnd w:id="78"/>
    </w:p>
    <w:p w:rsidR="00EF0FE3" w:rsidRPr="0034485F" w:rsidRDefault="00EF0FE3">
      <w:pPr>
        <w:wordWrap w:val="0"/>
        <w:spacing w:line="480" w:lineRule="exact"/>
        <w:rPr>
          <w:rFonts w:ascii="宋体" w:hAnsi="宋体"/>
          <w:color w:val="000000" w:themeColor="text1"/>
        </w:rPr>
      </w:pPr>
    </w:p>
    <w:p w:rsidR="00EF0FE3" w:rsidRPr="0034485F" w:rsidRDefault="00EF0FE3">
      <w:pPr>
        <w:pStyle w:val="a7"/>
        <w:wordWrap w:val="0"/>
        <w:spacing w:after="0" w:line="440" w:lineRule="exact"/>
        <w:ind w:left="-426" w:right="142" w:firstLine="640"/>
        <w:contextualSpacing/>
        <w:rPr>
          <w:rFonts w:ascii="宋体" w:hAnsi="宋体"/>
          <w:color w:val="000000" w:themeColor="text1"/>
          <w:sz w:val="24"/>
        </w:rPr>
      </w:pPr>
      <w:r w:rsidRPr="0034485F">
        <w:rPr>
          <w:rFonts w:ascii="宋体" w:hAnsi="宋体" w:hint="eastAsia"/>
          <w:color w:val="000000" w:themeColor="text1"/>
          <w:sz w:val="24"/>
        </w:rPr>
        <w:t>本公司（联合体）郑重声明，根据《政府采购促进中小企业发展管理办法》（财库﹝2020﹞46号）的规定，本公司（联合体）参加</w:t>
      </w:r>
      <w:r w:rsidRPr="0034485F">
        <w:rPr>
          <w:rFonts w:ascii="宋体" w:hAnsi="宋体" w:hint="eastAsia"/>
          <w:color w:val="000000" w:themeColor="text1"/>
          <w:sz w:val="24"/>
          <w:u w:val="single"/>
        </w:rPr>
        <w:t>（单位名称）</w:t>
      </w:r>
      <w:r w:rsidRPr="0034485F">
        <w:rPr>
          <w:rFonts w:ascii="宋体" w:hAnsi="宋体" w:hint="eastAsia"/>
          <w:color w:val="000000" w:themeColor="text1"/>
          <w:sz w:val="24"/>
        </w:rPr>
        <w:t>的</w:t>
      </w:r>
      <w:r w:rsidRPr="0034485F">
        <w:rPr>
          <w:rFonts w:ascii="宋体" w:hAnsi="宋体" w:hint="eastAsia"/>
          <w:color w:val="000000" w:themeColor="text1"/>
          <w:sz w:val="24"/>
          <w:u w:val="single"/>
        </w:rPr>
        <w:t>（项目名称）</w:t>
      </w:r>
      <w:r w:rsidRPr="0034485F">
        <w:rPr>
          <w:rFonts w:ascii="宋体" w:hAnsi="宋体" w:hint="eastAsia"/>
          <w:color w:val="000000" w:themeColor="text1"/>
          <w:sz w:val="24"/>
        </w:rPr>
        <w:t>采购活动，提供的货物全部由符合政策要求的中小企业制造。相关企业（含联合体中的中小企业、签订分包意向协议的中小企业）的具体情况如下：</w:t>
      </w:r>
    </w:p>
    <w:p w:rsidR="00EF0FE3" w:rsidRPr="0034485F" w:rsidRDefault="00EF0FE3">
      <w:pPr>
        <w:tabs>
          <w:tab w:val="left" w:pos="1384"/>
          <w:tab w:val="left" w:pos="4562"/>
          <w:tab w:val="left" w:pos="6803"/>
        </w:tabs>
        <w:wordWrap w:val="0"/>
        <w:spacing w:line="440" w:lineRule="exact"/>
        <w:ind w:left="-426" w:right="-58" w:firstLine="655"/>
        <w:contextualSpacing/>
        <w:rPr>
          <w:rFonts w:ascii="宋体" w:hAnsi="宋体"/>
          <w:color w:val="000000" w:themeColor="text1"/>
          <w:sz w:val="24"/>
        </w:rPr>
      </w:pPr>
      <w:r w:rsidRPr="0034485F">
        <w:rPr>
          <w:rFonts w:ascii="宋体" w:hAnsi="宋体" w:hint="eastAsia"/>
          <w:color w:val="000000" w:themeColor="text1"/>
          <w:sz w:val="24"/>
        </w:rPr>
        <w:t>1.</w:t>
      </w:r>
      <w:r w:rsidRPr="0034485F">
        <w:rPr>
          <w:rFonts w:ascii="宋体" w:hAnsi="宋体" w:hint="eastAsia"/>
          <w:color w:val="000000" w:themeColor="text1"/>
          <w:sz w:val="24"/>
          <w:u w:val="single"/>
        </w:rPr>
        <w:t>（标的名称）</w:t>
      </w:r>
      <w:r w:rsidRPr="0034485F">
        <w:rPr>
          <w:rFonts w:ascii="宋体" w:hAnsi="宋体" w:hint="eastAsia"/>
          <w:color w:val="000000" w:themeColor="text1"/>
          <w:sz w:val="24"/>
        </w:rPr>
        <w:t>，属于</w:t>
      </w:r>
      <w:r w:rsidRPr="0034485F">
        <w:rPr>
          <w:rFonts w:ascii="宋体" w:hAnsi="宋体" w:hint="eastAsia"/>
          <w:color w:val="000000" w:themeColor="text1"/>
          <w:sz w:val="24"/>
          <w:u w:val="single"/>
        </w:rPr>
        <w:t>（采购文件中明确的所属行业）</w:t>
      </w:r>
      <w:r w:rsidRPr="0034485F">
        <w:rPr>
          <w:rFonts w:ascii="宋体" w:hAnsi="宋体" w:hint="eastAsia"/>
          <w:color w:val="000000" w:themeColor="text1"/>
          <w:sz w:val="24"/>
        </w:rPr>
        <w:t>行业；制造商为</w:t>
      </w:r>
      <w:r w:rsidRPr="0034485F">
        <w:rPr>
          <w:rFonts w:ascii="宋体" w:hAnsi="宋体" w:hint="eastAsia"/>
          <w:color w:val="000000" w:themeColor="text1"/>
          <w:sz w:val="24"/>
          <w:u w:val="single"/>
        </w:rPr>
        <w:t>（企业名称）</w:t>
      </w:r>
      <w:r w:rsidRPr="0034485F">
        <w:rPr>
          <w:rFonts w:ascii="宋体" w:hAnsi="宋体" w:hint="eastAsia"/>
          <w:color w:val="000000" w:themeColor="text1"/>
          <w:sz w:val="24"/>
        </w:rPr>
        <w:t>，从业人员</w:t>
      </w:r>
      <w:r w:rsidRPr="0034485F">
        <w:rPr>
          <w:rFonts w:ascii="宋体" w:hAnsi="宋体" w:hint="eastAsia"/>
          <w:color w:val="000000" w:themeColor="text1"/>
          <w:sz w:val="24"/>
          <w:u w:val="single"/>
        </w:rPr>
        <w:t xml:space="preserve">      </w:t>
      </w:r>
      <w:r w:rsidRPr="0034485F">
        <w:rPr>
          <w:rFonts w:ascii="宋体" w:hAnsi="宋体" w:hint="eastAsia"/>
          <w:color w:val="000000" w:themeColor="text1"/>
          <w:sz w:val="24"/>
        </w:rPr>
        <w:t>人，营业收入为</w:t>
      </w:r>
      <w:r w:rsidRPr="0034485F">
        <w:rPr>
          <w:rFonts w:ascii="宋体" w:hAnsi="宋体" w:hint="eastAsia"/>
          <w:color w:val="000000" w:themeColor="text1"/>
          <w:sz w:val="24"/>
          <w:u w:val="single"/>
        </w:rPr>
        <w:t xml:space="preserve">      </w:t>
      </w:r>
      <w:r w:rsidRPr="0034485F">
        <w:rPr>
          <w:rFonts w:ascii="宋体" w:hAnsi="宋体" w:hint="eastAsia"/>
          <w:color w:val="000000" w:themeColor="text1"/>
          <w:sz w:val="24"/>
        </w:rPr>
        <w:t>万元，资产总额为</w:t>
      </w:r>
      <w:r w:rsidRPr="0034485F">
        <w:rPr>
          <w:rFonts w:ascii="宋体" w:hAnsi="宋体" w:hint="eastAsia"/>
          <w:color w:val="000000" w:themeColor="text1"/>
          <w:sz w:val="24"/>
          <w:u w:val="single"/>
        </w:rPr>
        <w:t xml:space="preserve">      </w:t>
      </w:r>
      <w:r w:rsidRPr="0034485F">
        <w:rPr>
          <w:rFonts w:ascii="宋体" w:hAnsi="宋体" w:hint="eastAsia"/>
          <w:color w:val="000000" w:themeColor="text1"/>
          <w:sz w:val="24"/>
        </w:rPr>
        <w:t>万元，属于</w:t>
      </w:r>
      <w:r w:rsidRPr="0034485F">
        <w:rPr>
          <w:rFonts w:ascii="宋体" w:hAnsi="宋体" w:hint="eastAsia"/>
          <w:color w:val="000000" w:themeColor="text1"/>
          <w:sz w:val="24"/>
          <w:u w:val="single"/>
        </w:rPr>
        <w:t>（中型企业、小型企业、微型企业）</w:t>
      </w:r>
      <w:r w:rsidRPr="0034485F">
        <w:rPr>
          <w:rFonts w:ascii="宋体" w:hAnsi="宋体" w:hint="eastAsia"/>
          <w:color w:val="000000" w:themeColor="text1"/>
          <w:sz w:val="24"/>
        </w:rPr>
        <w:t>；</w:t>
      </w:r>
    </w:p>
    <w:p w:rsidR="00EF0FE3" w:rsidRPr="0034485F" w:rsidRDefault="00EF0FE3">
      <w:pPr>
        <w:tabs>
          <w:tab w:val="left" w:pos="1065"/>
          <w:tab w:val="left" w:pos="6477"/>
        </w:tabs>
        <w:wordWrap w:val="0"/>
        <w:spacing w:line="440" w:lineRule="exact"/>
        <w:ind w:left="-426" w:right="-58" w:firstLine="655"/>
        <w:contextualSpacing/>
        <w:rPr>
          <w:rFonts w:ascii="宋体" w:hAnsi="宋体"/>
          <w:color w:val="000000" w:themeColor="text1"/>
          <w:sz w:val="24"/>
        </w:rPr>
      </w:pPr>
      <w:r w:rsidRPr="0034485F">
        <w:rPr>
          <w:rFonts w:ascii="宋体" w:hAnsi="宋体" w:hint="eastAsia"/>
          <w:color w:val="000000" w:themeColor="text1"/>
          <w:sz w:val="24"/>
        </w:rPr>
        <w:t>2.</w:t>
      </w:r>
      <w:r w:rsidRPr="0034485F">
        <w:rPr>
          <w:rFonts w:ascii="宋体" w:hAnsi="宋体" w:hint="eastAsia"/>
          <w:color w:val="000000" w:themeColor="text1"/>
          <w:sz w:val="24"/>
          <w:u w:val="single"/>
        </w:rPr>
        <w:t>（标的名称）</w:t>
      </w:r>
      <w:r w:rsidRPr="0034485F">
        <w:rPr>
          <w:rFonts w:ascii="宋体" w:hAnsi="宋体" w:hint="eastAsia"/>
          <w:color w:val="000000" w:themeColor="text1"/>
          <w:sz w:val="24"/>
        </w:rPr>
        <w:t>，属于</w:t>
      </w:r>
      <w:r w:rsidRPr="0034485F">
        <w:rPr>
          <w:rFonts w:ascii="宋体" w:hAnsi="宋体" w:hint="eastAsia"/>
          <w:color w:val="000000" w:themeColor="text1"/>
          <w:sz w:val="24"/>
          <w:u w:val="single"/>
        </w:rPr>
        <w:t>（采购文件中明确的所属行业）</w:t>
      </w:r>
      <w:r w:rsidRPr="0034485F">
        <w:rPr>
          <w:rFonts w:ascii="宋体" w:hAnsi="宋体" w:hint="eastAsia"/>
          <w:color w:val="000000" w:themeColor="text1"/>
          <w:sz w:val="24"/>
        </w:rPr>
        <w:t>行业；制造商为</w:t>
      </w:r>
      <w:r w:rsidRPr="0034485F">
        <w:rPr>
          <w:rFonts w:ascii="宋体" w:hAnsi="宋体" w:hint="eastAsia"/>
          <w:color w:val="000000" w:themeColor="text1"/>
          <w:sz w:val="24"/>
          <w:u w:val="single"/>
        </w:rPr>
        <w:t>（企业名称）</w:t>
      </w:r>
      <w:r w:rsidRPr="0034485F">
        <w:rPr>
          <w:rFonts w:ascii="宋体" w:hAnsi="宋体" w:hint="eastAsia"/>
          <w:color w:val="000000" w:themeColor="text1"/>
          <w:sz w:val="24"/>
        </w:rPr>
        <w:t>，从业人员</w:t>
      </w:r>
      <w:r w:rsidRPr="0034485F">
        <w:rPr>
          <w:rFonts w:ascii="宋体" w:hAnsi="宋体" w:hint="eastAsia"/>
          <w:color w:val="000000" w:themeColor="text1"/>
          <w:sz w:val="24"/>
          <w:u w:val="single"/>
        </w:rPr>
        <w:t xml:space="preserve">      </w:t>
      </w:r>
      <w:r w:rsidRPr="0034485F">
        <w:rPr>
          <w:rFonts w:ascii="宋体" w:hAnsi="宋体" w:hint="eastAsia"/>
          <w:color w:val="000000" w:themeColor="text1"/>
          <w:sz w:val="24"/>
        </w:rPr>
        <w:t>人，营业收入为</w:t>
      </w:r>
      <w:r w:rsidRPr="0034485F">
        <w:rPr>
          <w:rFonts w:ascii="宋体" w:hAnsi="宋体" w:hint="eastAsia"/>
          <w:color w:val="000000" w:themeColor="text1"/>
          <w:sz w:val="24"/>
          <w:u w:val="single"/>
        </w:rPr>
        <w:t xml:space="preserve">      </w:t>
      </w:r>
      <w:r w:rsidRPr="0034485F">
        <w:rPr>
          <w:rFonts w:ascii="宋体" w:hAnsi="宋体" w:hint="eastAsia"/>
          <w:color w:val="000000" w:themeColor="text1"/>
          <w:sz w:val="24"/>
        </w:rPr>
        <w:t>万元，资产总额为</w:t>
      </w:r>
      <w:r w:rsidRPr="0034485F">
        <w:rPr>
          <w:rFonts w:ascii="宋体" w:hAnsi="宋体" w:hint="eastAsia"/>
          <w:color w:val="000000" w:themeColor="text1"/>
          <w:sz w:val="24"/>
          <w:u w:val="single"/>
        </w:rPr>
        <w:t xml:space="preserve">      </w:t>
      </w:r>
      <w:r w:rsidRPr="0034485F">
        <w:rPr>
          <w:rFonts w:ascii="宋体" w:hAnsi="宋体" w:hint="eastAsia"/>
          <w:color w:val="000000" w:themeColor="text1"/>
          <w:sz w:val="24"/>
        </w:rPr>
        <w:t>万元，属于</w:t>
      </w:r>
      <w:r w:rsidRPr="0034485F">
        <w:rPr>
          <w:rFonts w:ascii="宋体" w:hAnsi="宋体" w:hint="eastAsia"/>
          <w:color w:val="000000" w:themeColor="text1"/>
          <w:sz w:val="24"/>
          <w:u w:val="single"/>
        </w:rPr>
        <w:t>（中型企业、小型企业、微型企业）</w:t>
      </w:r>
      <w:r w:rsidRPr="0034485F">
        <w:rPr>
          <w:rFonts w:ascii="宋体" w:hAnsi="宋体" w:hint="eastAsia"/>
          <w:color w:val="000000" w:themeColor="text1"/>
          <w:sz w:val="24"/>
        </w:rPr>
        <w:t>；</w:t>
      </w:r>
    </w:p>
    <w:p w:rsidR="00EF0FE3" w:rsidRPr="0034485F" w:rsidRDefault="00EF0FE3">
      <w:pPr>
        <w:pStyle w:val="a7"/>
        <w:wordWrap w:val="0"/>
        <w:spacing w:after="0" w:line="440" w:lineRule="exact"/>
        <w:ind w:left="142" w:right="142"/>
        <w:contextualSpacing/>
        <w:rPr>
          <w:rFonts w:ascii="宋体" w:hAnsi="宋体"/>
          <w:color w:val="000000" w:themeColor="text1"/>
          <w:sz w:val="24"/>
        </w:rPr>
      </w:pPr>
      <w:r w:rsidRPr="0034485F">
        <w:rPr>
          <w:rFonts w:ascii="宋体" w:hAnsi="宋体" w:hint="eastAsia"/>
          <w:color w:val="000000" w:themeColor="text1"/>
          <w:sz w:val="24"/>
        </w:rPr>
        <w:t xml:space="preserve">…… </w:t>
      </w:r>
    </w:p>
    <w:p w:rsidR="00EF0FE3" w:rsidRPr="0034485F" w:rsidRDefault="00EF0FE3" w:rsidP="003310B7">
      <w:pPr>
        <w:pStyle w:val="a7"/>
        <w:wordWrap w:val="0"/>
        <w:spacing w:after="0" w:line="440" w:lineRule="exact"/>
        <w:ind w:leftChars="-193" w:left="-405" w:right="142" w:firstLineChars="189" w:firstLine="454"/>
        <w:contextualSpacing/>
        <w:rPr>
          <w:rFonts w:ascii="宋体" w:hAnsi="宋体"/>
          <w:color w:val="000000" w:themeColor="text1"/>
          <w:sz w:val="24"/>
        </w:rPr>
      </w:pPr>
      <w:r w:rsidRPr="0034485F">
        <w:rPr>
          <w:rFonts w:ascii="宋体" w:hAnsi="宋体" w:hint="eastAsia"/>
          <w:color w:val="000000" w:themeColor="text1"/>
          <w:sz w:val="24"/>
        </w:rPr>
        <w:t>以上企业，不属于大企业的分支机构，不存在控股股东为大企业的情形，也不存在与大企业的负责人为同一人的情形。</w:t>
      </w:r>
    </w:p>
    <w:p w:rsidR="00EF0FE3" w:rsidRPr="0034485F" w:rsidRDefault="00EF0FE3">
      <w:pPr>
        <w:pStyle w:val="a7"/>
        <w:wordWrap w:val="0"/>
        <w:spacing w:after="0" w:line="440" w:lineRule="exact"/>
        <w:ind w:left="-426" w:right="142" w:firstLine="567"/>
        <w:contextualSpacing/>
        <w:rPr>
          <w:rFonts w:ascii="宋体" w:hAnsi="宋体"/>
          <w:color w:val="000000" w:themeColor="text1"/>
          <w:sz w:val="24"/>
        </w:rPr>
      </w:pPr>
      <w:r w:rsidRPr="0034485F">
        <w:rPr>
          <w:rFonts w:ascii="宋体" w:hAnsi="宋体" w:hint="eastAsia"/>
          <w:color w:val="000000" w:themeColor="text1"/>
          <w:sz w:val="24"/>
        </w:rPr>
        <w:t>本企业对上述声明内容的真实性负责。如有虚假，将依法承担相应责任。</w:t>
      </w:r>
    </w:p>
    <w:p w:rsidR="00EF0FE3" w:rsidRPr="0034485F" w:rsidRDefault="00EF0FE3">
      <w:pPr>
        <w:pStyle w:val="a7"/>
        <w:wordWrap w:val="0"/>
        <w:spacing w:after="0" w:line="440" w:lineRule="exact"/>
        <w:ind w:left="3960" w:right="1808"/>
        <w:contextualSpacing/>
        <w:rPr>
          <w:rFonts w:ascii="宋体" w:hAnsi="宋体"/>
          <w:color w:val="000000" w:themeColor="text1"/>
          <w:sz w:val="24"/>
        </w:rPr>
      </w:pPr>
    </w:p>
    <w:p w:rsidR="00EF0FE3" w:rsidRPr="0034485F" w:rsidRDefault="00EF0FE3">
      <w:pPr>
        <w:pStyle w:val="a7"/>
        <w:wordWrap w:val="0"/>
        <w:spacing w:after="0" w:line="440" w:lineRule="exact"/>
        <w:ind w:left="3960" w:right="1808"/>
        <w:contextualSpacing/>
        <w:rPr>
          <w:rFonts w:ascii="宋体" w:hAnsi="宋体"/>
          <w:color w:val="000000" w:themeColor="text1"/>
          <w:sz w:val="24"/>
        </w:rPr>
      </w:pPr>
      <w:r w:rsidRPr="0034485F">
        <w:rPr>
          <w:rFonts w:ascii="宋体" w:hAnsi="宋体" w:hint="eastAsia"/>
          <w:color w:val="000000" w:themeColor="text1"/>
          <w:sz w:val="24"/>
        </w:rPr>
        <w:t xml:space="preserve">企业名称（章）： </w:t>
      </w:r>
    </w:p>
    <w:p w:rsidR="00EF0FE3" w:rsidRPr="0034485F" w:rsidRDefault="00EF0FE3">
      <w:pPr>
        <w:pStyle w:val="a7"/>
        <w:wordWrap w:val="0"/>
        <w:spacing w:after="0" w:line="440" w:lineRule="exact"/>
        <w:ind w:left="3960" w:right="1808"/>
        <w:contextualSpacing/>
        <w:rPr>
          <w:rFonts w:ascii="宋体" w:hAnsi="宋体"/>
          <w:color w:val="000000" w:themeColor="text1"/>
          <w:sz w:val="24"/>
        </w:rPr>
      </w:pPr>
      <w:r w:rsidRPr="0034485F">
        <w:rPr>
          <w:rFonts w:ascii="宋体" w:hAnsi="宋体" w:hint="eastAsia"/>
          <w:color w:val="000000" w:themeColor="text1"/>
          <w:sz w:val="24"/>
        </w:rPr>
        <w:t>日 期：   年  月  日</w:t>
      </w:r>
    </w:p>
    <w:p w:rsidR="00EF0FE3" w:rsidRPr="0034485F" w:rsidRDefault="00EF0FE3">
      <w:pPr>
        <w:pStyle w:val="a7"/>
        <w:wordWrap w:val="0"/>
        <w:spacing w:after="0" w:line="440" w:lineRule="exact"/>
        <w:ind w:left="3960" w:right="1808"/>
        <w:contextualSpacing/>
        <w:rPr>
          <w:rFonts w:ascii="宋体" w:hAnsi="宋体"/>
          <w:color w:val="000000" w:themeColor="text1"/>
        </w:rPr>
      </w:pPr>
    </w:p>
    <w:p w:rsidR="00EF0FE3" w:rsidRPr="0034485F" w:rsidRDefault="00EF0FE3">
      <w:pPr>
        <w:wordWrap w:val="0"/>
        <w:spacing w:line="440" w:lineRule="exact"/>
        <w:ind w:firstLineChars="200" w:firstLine="480"/>
        <w:contextualSpacing/>
        <w:jc w:val="left"/>
        <w:rPr>
          <w:rFonts w:ascii="宋体" w:hAnsi="宋体" w:cs="仿宋_GB2312"/>
          <w:color w:val="000000" w:themeColor="text1"/>
          <w:sz w:val="24"/>
        </w:rPr>
      </w:pPr>
      <w:r w:rsidRPr="0034485F">
        <w:rPr>
          <w:rFonts w:ascii="宋体" w:hAnsi="宋体" w:cs="仿宋_GB2312"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34485F">
        <w:rPr>
          <w:rFonts w:ascii="宋体" w:hAnsi="宋体" w:cs="仿宋_GB2312" w:hint="eastAsia"/>
          <w:color w:val="000000" w:themeColor="text1"/>
          <w:sz w:val="24"/>
        </w:rPr>
        <w:t>一</w:t>
      </w:r>
      <w:proofErr w:type="gramEnd"/>
      <w:r w:rsidRPr="0034485F">
        <w:rPr>
          <w:rFonts w:ascii="宋体" w:hAnsi="宋体" w:cs="仿宋_GB2312" w:hint="eastAsia"/>
          <w:color w:val="000000" w:themeColor="text1"/>
          <w:sz w:val="24"/>
        </w:rPr>
        <w:t>年度数据的新成立企业可不填报。</w:t>
      </w:r>
    </w:p>
    <w:p w:rsidR="00EF0FE3" w:rsidRPr="0034485F" w:rsidRDefault="00EF0FE3">
      <w:pPr>
        <w:spacing w:line="360" w:lineRule="auto"/>
        <w:contextualSpacing/>
        <w:jc w:val="center"/>
        <w:rPr>
          <w:rFonts w:ascii="宋体" w:hAnsi="宋体" w:cs="方正小标宋简体"/>
          <w:color w:val="000000" w:themeColor="text1"/>
          <w:sz w:val="44"/>
          <w:szCs w:val="44"/>
        </w:rPr>
      </w:pPr>
      <w:r w:rsidRPr="0034485F">
        <w:rPr>
          <w:rFonts w:ascii="宋体" w:hAnsi="宋体" w:hint="eastAsia"/>
          <w:color w:val="000000" w:themeColor="text1"/>
          <w:sz w:val="24"/>
        </w:rPr>
        <w:br w:type="page"/>
      </w:r>
    </w:p>
    <w:p w:rsidR="00EF0FE3" w:rsidRPr="0034485F" w:rsidRDefault="00EF0FE3">
      <w:pPr>
        <w:spacing w:line="360" w:lineRule="auto"/>
        <w:contextualSpacing/>
        <w:jc w:val="center"/>
        <w:rPr>
          <w:rFonts w:ascii="宋体" w:hAnsi="宋体" w:cs="仿宋_GB2312"/>
          <w:b/>
          <w:bCs/>
          <w:color w:val="000000" w:themeColor="text1"/>
          <w:sz w:val="32"/>
          <w:szCs w:val="32"/>
        </w:rPr>
      </w:pPr>
      <w:r w:rsidRPr="0034485F">
        <w:rPr>
          <w:rFonts w:ascii="宋体" w:hAnsi="宋体" w:cs="方正小标宋简体" w:hint="eastAsia"/>
          <w:b/>
          <w:bCs/>
          <w:color w:val="000000" w:themeColor="text1"/>
          <w:sz w:val="32"/>
          <w:szCs w:val="32"/>
        </w:rPr>
        <w:lastRenderedPageBreak/>
        <w:t>残疾人福利性单位声明函</w:t>
      </w:r>
    </w:p>
    <w:p w:rsidR="00EF0FE3" w:rsidRPr="0034485F" w:rsidRDefault="00EF0FE3">
      <w:pPr>
        <w:wordWrap w:val="0"/>
        <w:spacing w:line="480" w:lineRule="exact"/>
        <w:rPr>
          <w:rFonts w:ascii="宋体" w:hAnsi="宋体" w:cs="仿宋_GB2312"/>
          <w:color w:val="000000" w:themeColor="text1"/>
          <w:sz w:val="32"/>
          <w:szCs w:val="32"/>
        </w:rPr>
      </w:pPr>
    </w:p>
    <w:p w:rsidR="00EF0FE3" w:rsidRPr="0034485F" w:rsidRDefault="00EF0FE3">
      <w:pPr>
        <w:wordWrap w:val="0"/>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单位的</w:t>
      </w:r>
      <w:r w:rsidRPr="0034485F">
        <w:rPr>
          <w:rFonts w:ascii="宋体" w:hAnsi="宋体" w:cs="仿宋_GB2312" w:hint="eastAsia"/>
          <w:color w:val="000000" w:themeColor="text1"/>
          <w:sz w:val="24"/>
          <w:u w:val="single"/>
        </w:rPr>
        <w:t xml:space="preserve">        </w:t>
      </w:r>
      <w:r w:rsidRPr="0034485F">
        <w:rPr>
          <w:rFonts w:ascii="宋体" w:hAnsi="宋体"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EF0FE3" w:rsidRPr="0034485F" w:rsidRDefault="00EF0FE3">
      <w:pPr>
        <w:wordWrap w:val="0"/>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本单位对上述声明的真实性负责。如有虚假，将依法承担相应责任。</w:t>
      </w: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ind w:firstLineChars="1000" w:firstLine="2400"/>
        <w:contextualSpacing/>
        <w:rPr>
          <w:rFonts w:ascii="宋体" w:hAnsi="宋体" w:cs="仿宋_GB2312"/>
          <w:color w:val="000000" w:themeColor="text1"/>
          <w:sz w:val="24"/>
          <w:u w:val="single"/>
        </w:rPr>
      </w:pPr>
      <w:r w:rsidRPr="0034485F">
        <w:rPr>
          <w:rFonts w:ascii="宋体" w:hAnsi="宋体" w:cs="仿宋_GB2312" w:hint="eastAsia"/>
          <w:color w:val="000000" w:themeColor="text1"/>
          <w:sz w:val="24"/>
        </w:rPr>
        <w:t>单位名称（盖章）：</w:t>
      </w:r>
      <w:r w:rsidRPr="0034485F">
        <w:rPr>
          <w:rFonts w:ascii="宋体" w:hAnsi="宋体" w:cs="仿宋_GB2312" w:hint="eastAsia"/>
          <w:color w:val="000000" w:themeColor="text1"/>
          <w:sz w:val="24"/>
          <w:u w:val="single"/>
        </w:rPr>
        <w:t xml:space="preserve">                  </w:t>
      </w:r>
    </w:p>
    <w:p w:rsidR="00EF0FE3" w:rsidRPr="0034485F" w:rsidRDefault="00EF0FE3">
      <w:pPr>
        <w:wordWrap w:val="0"/>
        <w:spacing w:line="440" w:lineRule="exact"/>
        <w:ind w:firstLineChars="1500" w:firstLine="3600"/>
        <w:contextualSpacing/>
        <w:rPr>
          <w:rFonts w:ascii="宋体" w:hAnsi="宋体" w:cs="仿宋_GB2312"/>
          <w:color w:val="000000" w:themeColor="text1"/>
          <w:sz w:val="24"/>
        </w:rPr>
      </w:pPr>
      <w:r w:rsidRPr="0034485F">
        <w:rPr>
          <w:rFonts w:ascii="宋体" w:hAnsi="宋体" w:cs="仿宋_GB2312" w:hint="eastAsia"/>
          <w:color w:val="000000" w:themeColor="text1"/>
          <w:sz w:val="24"/>
        </w:rPr>
        <w:t>日  期：   年   月   日</w:t>
      </w: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contextualSpacing/>
        <w:rPr>
          <w:rFonts w:ascii="宋体" w:hAnsi="宋体" w:cs="仿宋_GB2312"/>
          <w:color w:val="000000" w:themeColor="text1"/>
          <w:sz w:val="24"/>
        </w:rPr>
      </w:pPr>
    </w:p>
    <w:p w:rsidR="00EF0FE3" w:rsidRPr="0034485F" w:rsidRDefault="00EF0FE3">
      <w:pPr>
        <w:wordWrap w:val="0"/>
        <w:spacing w:line="440" w:lineRule="exact"/>
        <w:ind w:firstLineChars="200" w:firstLine="480"/>
        <w:contextualSpacing/>
        <w:rPr>
          <w:rFonts w:ascii="宋体" w:hAnsi="宋体" w:cs="仿宋_GB2312"/>
          <w:color w:val="000000" w:themeColor="text1"/>
          <w:sz w:val="24"/>
        </w:rPr>
      </w:pPr>
      <w:r w:rsidRPr="0034485F">
        <w:rPr>
          <w:rFonts w:ascii="宋体" w:hAnsi="宋体" w:cs="仿宋_GB2312" w:hint="eastAsia"/>
          <w:color w:val="000000" w:themeColor="text1"/>
          <w:sz w:val="24"/>
        </w:rPr>
        <w:t>注：请根据自己的真实情况出具《残疾人福利性单位声明函》。依法享受中小企业优惠政策的，采购人或者采购代理机构在公告成交结果时，同时公告其《残疾人福利性单位声明函》，接受社会监督。</w:t>
      </w:r>
    </w:p>
    <w:p w:rsidR="00EF0FE3" w:rsidRPr="0034485F" w:rsidRDefault="00EF0FE3">
      <w:pPr>
        <w:spacing w:line="360" w:lineRule="auto"/>
        <w:jc w:val="center"/>
        <w:rPr>
          <w:rFonts w:ascii="宋体" w:hAnsi="宋体"/>
          <w:b/>
          <w:bCs/>
          <w:color w:val="000000" w:themeColor="text1"/>
          <w:sz w:val="32"/>
          <w:szCs w:val="32"/>
        </w:rPr>
      </w:pPr>
      <w:r w:rsidRPr="0034485F">
        <w:rPr>
          <w:rFonts w:ascii="宋体" w:hAnsi="宋体" w:cs="仿宋_GB2312" w:hint="eastAsia"/>
          <w:color w:val="000000" w:themeColor="text1"/>
          <w:sz w:val="24"/>
        </w:rPr>
        <w:br w:type="page"/>
      </w:r>
      <w:r w:rsidRPr="0034485F">
        <w:rPr>
          <w:rFonts w:ascii="宋体" w:hAnsi="宋体" w:cs="方正小标宋简体" w:hint="eastAsia"/>
          <w:color w:val="000000" w:themeColor="text1"/>
          <w:sz w:val="44"/>
          <w:szCs w:val="44"/>
        </w:rPr>
        <w:lastRenderedPageBreak/>
        <w:t>质疑函（格式）</w:t>
      </w:r>
    </w:p>
    <w:p w:rsidR="00EF0FE3" w:rsidRPr="0034485F" w:rsidRDefault="00EF0FE3">
      <w:pPr>
        <w:spacing w:line="360" w:lineRule="auto"/>
        <w:jc w:val="center"/>
        <w:rPr>
          <w:rFonts w:ascii="宋体" w:hAnsi="宋体"/>
          <w:b/>
          <w:bCs/>
          <w:color w:val="000000" w:themeColor="text1"/>
          <w:sz w:val="32"/>
          <w:szCs w:val="32"/>
        </w:rPr>
      </w:pPr>
    </w:p>
    <w:p w:rsidR="00EF0FE3" w:rsidRPr="0034485F" w:rsidRDefault="00EF0FE3">
      <w:pPr>
        <w:pStyle w:val="a9"/>
        <w:spacing w:line="440" w:lineRule="exact"/>
        <w:ind w:firstLineChars="200" w:firstLine="482"/>
        <w:contextualSpacing/>
        <w:rPr>
          <w:rFonts w:hAnsi="宋体"/>
          <w:b/>
          <w:bCs/>
          <w:color w:val="000000" w:themeColor="text1"/>
          <w:sz w:val="24"/>
          <w:szCs w:val="24"/>
        </w:rPr>
      </w:pPr>
      <w:r w:rsidRPr="0034485F">
        <w:rPr>
          <w:rFonts w:hAnsi="宋体" w:hint="eastAsia"/>
          <w:b/>
          <w:bCs/>
          <w:color w:val="000000" w:themeColor="text1"/>
          <w:sz w:val="24"/>
          <w:szCs w:val="24"/>
        </w:rPr>
        <w:t>一、质疑供应商基本信息</w:t>
      </w:r>
    </w:p>
    <w:p w:rsidR="00EF0FE3" w:rsidRPr="0034485F" w:rsidRDefault="00EF0FE3">
      <w:pPr>
        <w:pStyle w:val="a9"/>
        <w:spacing w:line="440" w:lineRule="exact"/>
        <w:ind w:firstLineChars="200" w:firstLine="480"/>
        <w:contextualSpacing/>
        <w:rPr>
          <w:rFonts w:hAnsi="宋体"/>
          <w:bCs/>
          <w:color w:val="000000" w:themeColor="text1"/>
          <w:sz w:val="24"/>
          <w:szCs w:val="24"/>
          <w:u w:val="single"/>
        </w:rPr>
      </w:pPr>
      <w:r w:rsidRPr="0034485F">
        <w:rPr>
          <w:rFonts w:hAnsi="宋体" w:hint="eastAsia"/>
          <w:bCs/>
          <w:color w:val="000000" w:themeColor="text1"/>
          <w:sz w:val="24"/>
          <w:szCs w:val="24"/>
        </w:rPr>
        <w:t>质疑供应商：</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firstLineChars="200" w:firstLine="480"/>
        <w:contextualSpacing/>
        <w:rPr>
          <w:rFonts w:hAnsi="宋体"/>
          <w:bCs/>
          <w:color w:val="000000" w:themeColor="text1"/>
          <w:sz w:val="24"/>
          <w:szCs w:val="24"/>
        </w:rPr>
      </w:pPr>
      <w:r w:rsidRPr="0034485F">
        <w:rPr>
          <w:rFonts w:hAnsi="宋体" w:hint="eastAsia"/>
          <w:bCs/>
          <w:color w:val="000000" w:themeColor="text1"/>
          <w:sz w:val="24"/>
          <w:szCs w:val="24"/>
        </w:rPr>
        <w:t>地址：</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邮编：</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pacing w:line="440" w:lineRule="exact"/>
        <w:ind w:firstLineChars="200" w:firstLine="480"/>
        <w:contextualSpacing/>
        <w:rPr>
          <w:rFonts w:hAnsi="宋体"/>
          <w:bCs/>
          <w:color w:val="000000" w:themeColor="text1"/>
          <w:sz w:val="24"/>
          <w:szCs w:val="24"/>
        </w:rPr>
      </w:pPr>
      <w:r w:rsidRPr="0034485F">
        <w:rPr>
          <w:rFonts w:hAnsi="宋体" w:hint="eastAsia"/>
          <w:bCs/>
          <w:color w:val="000000" w:themeColor="text1"/>
          <w:sz w:val="24"/>
          <w:szCs w:val="24"/>
        </w:rPr>
        <w:t>联系人：</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联系电话：</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firstLineChars="200" w:firstLine="480"/>
        <w:contextualSpacing/>
        <w:rPr>
          <w:rFonts w:hAnsi="宋体"/>
          <w:bCs/>
          <w:color w:val="000000" w:themeColor="text1"/>
          <w:sz w:val="24"/>
          <w:szCs w:val="24"/>
        </w:rPr>
      </w:pPr>
      <w:r w:rsidRPr="0034485F">
        <w:rPr>
          <w:rFonts w:hAnsi="宋体" w:hint="eastAsia"/>
          <w:bCs/>
          <w:color w:val="000000" w:themeColor="text1"/>
          <w:sz w:val="24"/>
          <w:szCs w:val="24"/>
        </w:rPr>
        <w:t>授权代表：</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firstLineChars="200" w:firstLine="480"/>
        <w:contextualSpacing/>
        <w:rPr>
          <w:rFonts w:hAnsi="宋体"/>
          <w:bCs/>
          <w:color w:val="000000" w:themeColor="text1"/>
          <w:sz w:val="24"/>
          <w:szCs w:val="24"/>
          <w:u w:val="single"/>
        </w:rPr>
      </w:pPr>
      <w:r w:rsidRPr="0034485F">
        <w:rPr>
          <w:rFonts w:hAnsi="宋体" w:hint="eastAsia"/>
          <w:bCs/>
          <w:color w:val="000000" w:themeColor="text1"/>
          <w:sz w:val="24"/>
          <w:szCs w:val="24"/>
        </w:rPr>
        <w:t>联系电话：</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firstLineChars="200" w:firstLine="480"/>
        <w:contextualSpacing/>
        <w:rPr>
          <w:rFonts w:hAnsi="宋体"/>
          <w:bCs/>
          <w:color w:val="000000" w:themeColor="text1"/>
          <w:sz w:val="24"/>
          <w:szCs w:val="24"/>
        </w:rPr>
      </w:pPr>
      <w:r w:rsidRPr="0034485F">
        <w:rPr>
          <w:rFonts w:hAnsi="宋体" w:hint="eastAsia"/>
          <w:bCs/>
          <w:color w:val="000000" w:themeColor="text1"/>
          <w:sz w:val="24"/>
          <w:szCs w:val="24"/>
        </w:rPr>
        <w:t>地址：</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邮编：</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pacing w:line="440" w:lineRule="exact"/>
        <w:ind w:firstLineChars="200" w:firstLine="482"/>
        <w:contextualSpacing/>
        <w:rPr>
          <w:rFonts w:hAnsi="宋体"/>
          <w:b/>
          <w:bCs/>
          <w:color w:val="000000" w:themeColor="text1"/>
          <w:sz w:val="24"/>
          <w:szCs w:val="24"/>
        </w:rPr>
      </w:pPr>
      <w:r w:rsidRPr="0034485F">
        <w:rPr>
          <w:rFonts w:hAnsi="宋体" w:hint="eastAsia"/>
          <w:b/>
          <w:bCs/>
          <w:color w:val="000000" w:themeColor="text1"/>
          <w:sz w:val="24"/>
          <w:szCs w:val="24"/>
        </w:rPr>
        <w:t>二、质疑项目基本情况</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bCs/>
          <w:color w:val="000000" w:themeColor="text1"/>
          <w:sz w:val="24"/>
          <w:szCs w:val="24"/>
        </w:rPr>
        <w:t>质疑</w:t>
      </w:r>
      <w:r w:rsidRPr="0034485F">
        <w:rPr>
          <w:rFonts w:hAnsi="宋体" w:hint="eastAsia"/>
          <w:color w:val="000000" w:themeColor="text1"/>
          <w:sz w:val="24"/>
          <w:szCs w:val="24"/>
        </w:rPr>
        <w:t>项目的名称：</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bCs/>
          <w:color w:val="000000" w:themeColor="text1"/>
          <w:sz w:val="24"/>
          <w:szCs w:val="24"/>
        </w:rPr>
        <w:t>质疑</w:t>
      </w:r>
      <w:r w:rsidRPr="0034485F">
        <w:rPr>
          <w:rFonts w:hAnsi="宋体" w:hint="eastAsia"/>
          <w:color w:val="000000" w:themeColor="text1"/>
          <w:sz w:val="24"/>
          <w:szCs w:val="24"/>
        </w:rPr>
        <w:t>项目的编号：</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采购人名称：</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质疑事项：</w:t>
      </w:r>
    </w:p>
    <w:p w:rsidR="00EF0FE3" w:rsidRPr="0034485F" w:rsidRDefault="00EF0FE3" w:rsidP="003310B7">
      <w:pPr>
        <w:pStyle w:val="a9"/>
        <w:spacing w:line="440" w:lineRule="exact"/>
        <w:ind w:leftChars="12" w:left="25" w:firstLineChars="147" w:firstLine="353"/>
        <w:contextualSpacing/>
        <w:rPr>
          <w:rFonts w:hAnsi="宋体"/>
          <w:color w:val="000000" w:themeColor="text1"/>
          <w:sz w:val="24"/>
          <w:szCs w:val="24"/>
        </w:rPr>
      </w:pPr>
      <w:r w:rsidRPr="0034485F">
        <w:rPr>
          <w:rFonts w:hAnsi="宋体" w:hint="eastAsia"/>
          <w:color w:val="000000" w:themeColor="text1"/>
          <w:sz w:val="24"/>
          <w:szCs w:val="24"/>
        </w:rPr>
        <w:t>□采购文件   采购文件获取日期：</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47" w:firstLine="353"/>
        <w:contextualSpacing/>
        <w:rPr>
          <w:rFonts w:hAnsi="宋体"/>
          <w:color w:val="000000" w:themeColor="text1"/>
          <w:sz w:val="24"/>
          <w:szCs w:val="24"/>
        </w:rPr>
      </w:pPr>
      <w:r w:rsidRPr="0034485F">
        <w:rPr>
          <w:rFonts w:hAnsi="宋体" w:hint="eastAsia"/>
          <w:color w:val="000000" w:themeColor="text1"/>
          <w:sz w:val="24"/>
          <w:szCs w:val="24"/>
        </w:rPr>
        <w:t xml:space="preserve">□采购过程   </w:t>
      </w:r>
    </w:p>
    <w:p w:rsidR="00EF0FE3" w:rsidRPr="0034485F" w:rsidRDefault="00EF0FE3" w:rsidP="003310B7">
      <w:pPr>
        <w:pStyle w:val="a9"/>
        <w:spacing w:line="440" w:lineRule="exact"/>
        <w:ind w:leftChars="12" w:left="25" w:firstLineChars="147" w:firstLine="353"/>
        <w:contextualSpacing/>
        <w:rPr>
          <w:rFonts w:hAnsi="宋体"/>
          <w:bCs/>
          <w:color w:val="000000" w:themeColor="text1"/>
          <w:sz w:val="24"/>
          <w:szCs w:val="24"/>
          <w:u w:val="single"/>
        </w:rPr>
      </w:pPr>
      <w:r w:rsidRPr="0034485F">
        <w:rPr>
          <w:rFonts w:hAnsi="宋体" w:hint="eastAsia"/>
          <w:color w:val="000000" w:themeColor="text1"/>
          <w:sz w:val="24"/>
          <w:szCs w:val="24"/>
        </w:rPr>
        <w:t xml:space="preserve">□成交结果   </w:t>
      </w:r>
    </w:p>
    <w:p w:rsidR="00EF0FE3" w:rsidRPr="0034485F" w:rsidRDefault="00EF0FE3">
      <w:pPr>
        <w:pStyle w:val="a9"/>
        <w:spacing w:line="440" w:lineRule="exact"/>
        <w:ind w:leftChars="12" w:left="25" w:firstLineChars="196" w:firstLine="472"/>
        <w:contextualSpacing/>
        <w:rPr>
          <w:rFonts w:hAnsi="宋体"/>
          <w:b/>
          <w:color w:val="000000" w:themeColor="text1"/>
          <w:sz w:val="24"/>
          <w:szCs w:val="24"/>
        </w:rPr>
      </w:pPr>
      <w:r w:rsidRPr="0034485F">
        <w:rPr>
          <w:rFonts w:hAnsi="宋体" w:hint="eastAsia"/>
          <w:b/>
          <w:color w:val="000000" w:themeColor="text1"/>
          <w:sz w:val="24"/>
          <w:szCs w:val="24"/>
        </w:rPr>
        <w:t>三、质疑事项具体内容</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质疑事项1：</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事实依据：</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法律依据：</w:t>
      </w:r>
      <w:r w:rsidRPr="0034485F">
        <w:rPr>
          <w:rFonts w:hAnsi="宋体" w:hint="eastAsia"/>
          <w:color w:val="000000" w:themeColor="text1"/>
          <w:sz w:val="24"/>
          <w:szCs w:val="24"/>
          <w:u w:val="single"/>
        </w:rPr>
        <w:t xml:space="preserve">                                                        </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质疑事项2</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四、与质疑事项相关的质疑请求</w:t>
      </w: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请求：</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47" w:firstLine="353"/>
        <w:contextualSpacing/>
        <w:rPr>
          <w:rFonts w:hAnsi="宋体"/>
          <w:color w:val="000000" w:themeColor="text1"/>
          <w:sz w:val="24"/>
          <w:szCs w:val="24"/>
        </w:rPr>
      </w:pPr>
    </w:p>
    <w:p w:rsidR="00EF0FE3" w:rsidRPr="0034485F" w:rsidRDefault="00EF0FE3" w:rsidP="003310B7">
      <w:pPr>
        <w:pStyle w:val="a9"/>
        <w:spacing w:line="440" w:lineRule="exact"/>
        <w:ind w:leftChars="12" w:left="25" w:firstLineChars="197" w:firstLine="473"/>
        <w:contextualSpacing/>
        <w:rPr>
          <w:rFonts w:hAnsi="宋体"/>
          <w:color w:val="000000" w:themeColor="text1"/>
          <w:sz w:val="24"/>
          <w:szCs w:val="24"/>
        </w:rPr>
      </w:pPr>
      <w:r w:rsidRPr="0034485F">
        <w:rPr>
          <w:rFonts w:hAnsi="宋体" w:hint="eastAsia"/>
          <w:color w:val="000000" w:themeColor="text1"/>
          <w:sz w:val="24"/>
          <w:szCs w:val="24"/>
        </w:rPr>
        <w:t>签字（签章）：                                       公章：</w:t>
      </w:r>
    </w:p>
    <w:p w:rsidR="00EF0FE3" w:rsidRPr="0034485F" w:rsidRDefault="00EF0FE3" w:rsidP="003310B7">
      <w:pPr>
        <w:pStyle w:val="a9"/>
        <w:spacing w:line="440" w:lineRule="exact"/>
        <w:ind w:leftChars="12" w:left="25" w:firstLineChars="147" w:firstLine="353"/>
        <w:contextualSpacing/>
        <w:rPr>
          <w:rFonts w:hAnsi="宋体"/>
          <w:color w:val="000000" w:themeColor="text1"/>
          <w:sz w:val="24"/>
          <w:szCs w:val="24"/>
        </w:rPr>
      </w:pPr>
    </w:p>
    <w:p w:rsidR="00EF0FE3" w:rsidRPr="0034485F" w:rsidRDefault="00EF0FE3" w:rsidP="003310B7">
      <w:pPr>
        <w:pStyle w:val="a9"/>
        <w:spacing w:line="440" w:lineRule="exact"/>
        <w:ind w:leftChars="12" w:left="25" w:firstLineChars="1947" w:firstLine="4673"/>
        <w:contextualSpacing/>
        <w:rPr>
          <w:rFonts w:hAnsi="宋体"/>
          <w:color w:val="000000" w:themeColor="text1"/>
          <w:sz w:val="24"/>
          <w:szCs w:val="24"/>
        </w:rPr>
      </w:pPr>
      <w:r w:rsidRPr="0034485F">
        <w:rPr>
          <w:rFonts w:hAnsi="宋体" w:hint="eastAsia"/>
          <w:color w:val="000000" w:themeColor="text1"/>
          <w:sz w:val="24"/>
          <w:szCs w:val="24"/>
        </w:rPr>
        <w:t>日期：   年   月   日</w:t>
      </w:r>
    </w:p>
    <w:p w:rsidR="00EF0FE3" w:rsidRPr="0034485F" w:rsidRDefault="00EF0FE3">
      <w:pPr>
        <w:pStyle w:val="a9"/>
        <w:spacing w:line="440" w:lineRule="exact"/>
        <w:ind w:firstLineChars="200" w:firstLine="482"/>
        <w:contextualSpacing/>
        <w:rPr>
          <w:rFonts w:hAnsi="宋体"/>
          <w:b/>
          <w:color w:val="000000" w:themeColor="text1"/>
          <w:sz w:val="24"/>
          <w:szCs w:val="24"/>
        </w:rPr>
      </w:pPr>
    </w:p>
    <w:p w:rsidR="00EF0FE3" w:rsidRPr="0034485F" w:rsidRDefault="00EF0FE3">
      <w:pPr>
        <w:pStyle w:val="a9"/>
        <w:spacing w:line="440" w:lineRule="exact"/>
        <w:ind w:firstLineChars="200" w:firstLine="482"/>
        <w:contextualSpacing/>
        <w:rPr>
          <w:rFonts w:hAnsi="宋体"/>
          <w:b/>
          <w:color w:val="000000" w:themeColor="text1"/>
          <w:sz w:val="24"/>
          <w:szCs w:val="24"/>
        </w:rPr>
      </w:pPr>
      <w:r w:rsidRPr="0034485F">
        <w:rPr>
          <w:rFonts w:hAnsi="宋体" w:hint="eastAsia"/>
          <w:b/>
          <w:color w:val="000000" w:themeColor="text1"/>
          <w:sz w:val="24"/>
          <w:szCs w:val="24"/>
        </w:rPr>
        <w:lastRenderedPageBreak/>
        <w:t>说明：</w:t>
      </w:r>
    </w:p>
    <w:p w:rsidR="00EF0FE3" w:rsidRPr="0034485F" w:rsidRDefault="00EF0FE3">
      <w:pPr>
        <w:pStyle w:val="a9"/>
        <w:spacing w:line="440" w:lineRule="exact"/>
        <w:ind w:leftChars="12" w:left="25" w:firstLineChars="197" w:firstLine="475"/>
        <w:contextualSpacing/>
        <w:rPr>
          <w:rFonts w:hAnsi="宋体"/>
          <w:b/>
          <w:bCs/>
          <w:color w:val="000000" w:themeColor="text1"/>
          <w:sz w:val="24"/>
          <w:szCs w:val="24"/>
        </w:rPr>
      </w:pPr>
      <w:r w:rsidRPr="0034485F">
        <w:rPr>
          <w:rFonts w:hAnsi="宋体" w:hint="eastAsia"/>
          <w:b/>
          <w:color w:val="000000" w:themeColor="text1"/>
          <w:sz w:val="24"/>
          <w:szCs w:val="24"/>
        </w:rPr>
        <w:t>1.供应商提出质疑时，应提交质疑函和必要的证明材料</w:t>
      </w:r>
      <w:r w:rsidRPr="0034485F">
        <w:rPr>
          <w:rFonts w:hAnsi="宋体" w:hint="eastAsia"/>
          <w:b/>
          <w:bCs/>
          <w:color w:val="000000" w:themeColor="text1"/>
          <w:sz w:val="24"/>
          <w:szCs w:val="24"/>
        </w:rPr>
        <w:t>。</w:t>
      </w:r>
    </w:p>
    <w:p w:rsidR="00EF0FE3" w:rsidRPr="0034485F" w:rsidRDefault="00EF0FE3">
      <w:pPr>
        <w:pStyle w:val="a9"/>
        <w:spacing w:line="440" w:lineRule="exact"/>
        <w:ind w:leftChars="12" w:left="25" w:firstLineChars="197" w:firstLine="475"/>
        <w:contextualSpacing/>
        <w:rPr>
          <w:rFonts w:hAnsi="宋体"/>
          <w:b/>
          <w:color w:val="000000" w:themeColor="text1"/>
          <w:sz w:val="24"/>
          <w:szCs w:val="24"/>
        </w:rPr>
      </w:pPr>
      <w:r w:rsidRPr="0034485F">
        <w:rPr>
          <w:rFonts w:hAnsi="宋体" w:hint="eastAsia"/>
          <w:b/>
          <w:color w:val="000000" w:themeColor="text1"/>
          <w:sz w:val="24"/>
          <w:szCs w:val="24"/>
        </w:rPr>
        <w:t>2.质疑供应商若委托代理人进行质疑的，</w:t>
      </w:r>
      <w:proofErr w:type="gramStart"/>
      <w:r w:rsidRPr="0034485F">
        <w:rPr>
          <w:rFonts w:hAnsi="宋体" w:hint="eastAsia"/>
          <w:b/>
          <w:color w:val="000000" w:themeColor="text1"/>
          <w:sz w:val="24"/>
          <w:szCs w:val="24"/>
        </w:rPr>
        <w:t>质疑函应按</w:t>
      </w:r>
      <w:proofErr w:type="gramEnd"/>
      <w:r w:rsidRPr="0034485F">
        <w:rPr>
          <w:rFonts w:hAnsi="宋体" w:hint="eastAsia"/>
          <w:b/>
          <w:color w:val="000000" w:themeColor="text1"/>
          <w:sz w:val="24"/>
          <w:szCs w:val="24"/>
        </w:rPr>
        <w:t>要求列明“授权代表”的有关内容，并在附件中提交由质疑供应商签署的授权委托书。授权委托书应载明代理人的姓名或者名称、代理事项、具体权限、期限和相关事项。</w:t>
      </w:r>
    </w:p>
    <w:p w:rsidR="00EF0FE3" w:rsidRPr="0034485F" w:rsidRDefault="00EF0FE3">
      <w:pPr>
        <w:pStyle w:val="a9"/>
        <w:spacing w:line="440" w:lineRule="exact"/>
        <w:ind w:leftChars="12" w:left="25" w:firstLineChars="197" w:firstLine="475"/>
        <w:contextualSpacing/>
        <w:rPr>
          <w:rFonts w:hAnsi="宋体"/>
          <w:b/>
          <w:color w:val="000000" w:themeColor="text1"/>
          <w:sz w:val="24"/>
          <w:szCs w:val="24"/>
        </w:rPr>
      </w:pPr>
      <w:r w:rsidRPr="0034485F">
        <w:rPr>
          <w:rFonts w:hAnsi="宋体" w:hint="eastAsia"/>
          <w:b/>
          <w:color w:val="000000" w:themeColor="text1"/>
          <w:sz w:val="24"/>
          <w:szCs w:val="24"/>
        </w:rPr>
        <w:t>3.质疑函的质疑事项应具体、明确，并有必要的事实依据和法律依据。</w:t>
      </w:r>
    </w:p>
    <w:p w:rsidR="00EF0FE3" w:rsidRPr="0034485F" w:rsidRDefault="00EF0FE3">
      <w:pPr>
        <w:pStyle w:val="a9"/>
        <w:spacing w:line="440" w:lineRule="exact"/>
        <w:ind w:leftChars="12" w:left="25" w:firstLineChars="197" w:firstLine="475"/>
        <w:contextualSpacing/>
        <w:rPr>
          <w:rFonts w:hAnsi="宋体"/>
          <w:b/>
          <w:color w:val="000000" w:themeColor="text1"/>
          <w:sz w:val="24"/>
          <w:szCs w:val="24"/>
        </w:rPr>
      </w:pPr>
      <w:r w:rsidRPr="0034485F">
        <w:rPr>
          <w:rFonts w:hAnsi="宋体" w:hint="eastAsia"/>
          <w:b/>
          <w:color w:val="000000" w:themeColor="text1"/>
          <w:sz w:val="24"/>
          <w:szCs w:val="24"/>
        </w:rPr>
        <w:t>4.质疑函的质疑请求应与质疑事项相关。</w:t>
      </w:r>
    </w:p>
    <w:p w:rsidR="00EF0FE3" w:rsidRPr="0034485F" w:rsidRDefault="00EF0FE3">
      <w:pPr>
        <w:pStyle w:val="a9"/>
        <w:spacing w:line="440" w:lineRule="exact"/>
        <w:ind w:leftChars="12" w:left="25" w:firstLineChars="197" w:firstLine="475"/>
        <w:contextualSpacing/>
        <w:rPr>
          <w:rFonts w:hAnsi="宋体"/>
          <w:b/>
          <w:color w:val="000000" w:themeColor="text1"/>
        </w:rPr>
      </w:pPr>
      <w:r w:rsidRPr="0034485F">
        <w:rPr>
          <w:rFonts w:hAnsi="宋体" w:hint="eastAsia"/>
          <w:b/>
          <w:color w:val="000000" w:themeColor="text1"/>
          <w:sz w:val="24"/>
          <w:szCs w:val="24"/>
        </w:rPr>
        <w:t>5.质疑供应商为法人或者其他组织的，质疑函应由法定代表人、主要负责人，或者其授权代表签字或者盖章，并加盖公章。</w:t>
      </w:r>
    </w:p>
    <w:p w:rsidR="00EF0FE3" w:rsidRPr="0034485F" w:rsidRDefault="00EF0FE3">
      <w:pPr>
        <w:pStyle w:val="a9"/>
        <w:snapToGrid w:val="0"/>
        <w:rPr>
          <w:rFonts w:hAnsi="宋体"/>
          <w:b/>
          <w:color w:val="000000" w:themeColor="text1"/>
          <w:sz w:val="24"/>
          <w:szCs w:val="24"/>
        </w:rPr>
      </w:pPr>
    </w:p>
    <w:p w:rsidR="00EF0FE3" w:rsidRPr="0034485F" w:rsidRDefault="00EF0FE3">
      <w:pPr>
        <w:rPr>
          <w:rFonts w:ascii="宋体" w:hAnsi="宋体"/>
          <w:color w:val="000000" w:themeColor="text1"/>
        </w:rPr>
      </w:pPr>
      <w:r w:rsidRPr="0034485F">
        <w:rPr>
          <w:rFonts w:ascii="宋体" w:hAnsi="宋体" w:hint="eastAsia"/>
          <w:color w:val="000000" w:themeColor="text1"/>
        </w:rPr>
        <w:br w:type="page"/>
      </w:r>
    </w:p>
    <w:p w:rsidR="00EF0FE3" w:rsidRPr="0034485F" w:rsidRDefault="00EF0FE3">
      <w:pPr>
        <w:spacing w:line="360" w:lineRule="auto"/>
        <w:jc w:val="center"/>
        <w:rPr>
          <w:rFonts w:ascii="宋体" w:hAnsi="宋体" w:cs="方正小标宋简体"/>
          <w:color w:val="000000" w:themeColor="text1"/>
          <w:sz w:val="44"/>
          <w:szCs w:val="44"/>
        </w:rPr>
      </w:pPr>
      <w:r w:rsidRPr="0034485F">
        <w:rPr>
          <w:rFonts w:ascii="宋体" w:hAnsi="宋体" w:cs="方正小标宋简体" w:hint="eastAsia"/>
          <w:color w:val="000000" w:themeColor="text1"/>
          <w:sz w:val="44"/>
          <w:szCs w:val="44"/>
        </w:rPr>
        <w:lastRenderedPageBreak/>
        <w:t>投诉书（格式）</w:t>
      </w:r>
    </w:p>
    <w:p w:rsidR="00EF0FE3" w:rsidRPr="0034485F" w:rsidRDefault="00EF0FE3">
      <w:pPr>
        <w:pStyle w:val="a9"/>
        <w:snapToGrid w:val="0"/>
        <w:spacing w:line="440" w:lineRule="exact"/>
        <w:ind w:firstLineChars="200" w:firstLine="482"/>
        <w:rPr>
          <w:rFonts w:hAnsi="宋体"/>
          <w:b/>
          <w:bCs/>
          <w:color w:val="000000" w:themeColor="text1"/>
          <w:sz w:val="24"/>
          <w:szCs w:val="24"/>
        </w:rPr>
      </w:pPr>
      <w:r w:rsidRPr="0034485F">
        <w:rPr>
          <w:rFonts w:hAnsi="宋体" w:hint="eastAsia"/>
          <w:b/>
          <w:bCs/>
          <w:color w:val="000000" w:themeColor="text1"/>
          <w:sz w:val="24"/>
          <w:szCs w:val="24"/>
        </w:rPr>
        <w:t>一、投诉相关主体基本情况</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供应商：</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地址：</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邮编：</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法定代表人/主要负责人：</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联系电话：</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授权代表：</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联系电话：</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地址：</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邮编：</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被投诉人1：</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地址：</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邮编：</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联系人：</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联系电话：</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被投诉人2：</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相关供应商：</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地址：</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邮编：</w:t>
      </w:r>
      <w:r w:rsidRPr="0034485F">
        <w:rPr>
          <w:rFonts w:hAnsi="宋体" w:hint="eastAsia"/>
          <w:bCs/>
          <w:color w:val="000000" w:themeColor="text1"/>
          <w:sz w:val="24"/>
          <w:szCs w:val="24"/>
          <w:u w:val="single"/>
        </w:rPr>
        <w:t xml:space="preserve">                         </w:t>
      </w:r>
    </w:p>
    <w:p w:rsidR="00EF0FE3" w:rsidRPr="0034485F" w:rsidRDefault="00EF0FE3">
      <w:pPr>
        <w:pStyle w:val="a9"/>
        <w:snapToGrid w:val="0"/>
        <w:spacing w:line="440" w:lineRule="exact"/>
        <w:ind w:firstLineChars="200" w:firstLine="480"/>
        <w:rPr>
          <w:rFonts w:hAnsi="宋体"/>
          <w:bCs/>
          <w:color w:val="000000" w:themeColor="text1"/>
          <w:sz w:val="24"/>
          <w:szCs w:val="24"/>
        </w:rPr>
      </w:pPr>
      <w:r w:rsidRPr="0034485F">
        <w:rPr>
          <w:rFonts w:hAnsi="宋体" w:hint="eastAsia"/>
          <w:bCs/>
          <w:color w:val="000000" w:themeColor="text1"/>
          <w:sz w:val="24"/>
          <w:szCs w:val="24"/>
        </w:rPr>
        <w:t>联系人：</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联系电话：</w:t>
      </w:r>
      <w:r w:rsidRPr="0034485F">
        <w:rPr>
          <w:rFonts w:hAnsi="宋体" w:hint="eastAsia"/>
          <w:bCs/>
          <w:color w:val="000000" w:themeColor="text1"/>
          <w:sz w:val="24"/>
          <w:szCs w:val="24"/>
          <w:u w:val="single"/>
        </w:rPr>
        <w:t xml:space="preserve">                     </w:t>
      </w:r>
      <w:r w:rsidRPr="0034485F">
        <w:rPr>
          <w:rFonts w:hAnsi="宋体" w:hint="eastAsia"/>
          <w:bCs/>
          <w:color w:val="000000" w:themeColor="text1"/>
          <w:sz w:val="24"/>
          <w:szCs w:val="24"/>
        </w:rPr>
        <w:t xml:space="preserve">                </w:t>
      </w:r>
    </w:p>
    <w:p w:rsidR="00EF0FE3" w:rsidRPr="0034485F" w:rsidRDefault="00EF0FE3">
      <w:pPr>
        <w:pStyle w:val="a9"/>
        <w:snapToGrid w:val="0"/>
        <w:spacing w:line="440" w:lineRule="exact"/>
        <w:ind w:firstLineChars="200" w:firstLine="482"/>
        <w:rPr>
          <w:rFonts w:hAnsi="宋体"/>
          <w:b/>
          <w:bCs/>
          <w:color w:val="000000" w:themeColor="text1"/>
          <w:sz w:val="24"/>
          <w:szCs w:val="24"/>
        </w:rPr>
      </w:pPr>
      <w:r w:rsidRPr="0034485F">
        <w:rPr>
          <w:rFonts w:hAnsi="宋体" w:hint="eastAsia"/>
          <w:b/>
          <w:bCs/>
          <w:color w:val="000000" w:themeColor="text1"/>
          <w:sz w:val="24"/>
          <w:szCs w:val="24"/>
        </w:rPr>
        <w:t>二、投诉项目基本情况</w:t>
      </w:r>
    </w:p>
    <w:p w:rsidR="00EF0FE3" w:rsidRPr="0034485F" w:rsidRDefault="00EF0FE3" w:rsidP="003310B7">
      <w:pPr>
        <w:pStyle w:val="a9"/>
        <w:spacing w:line="440" w:lineRule="exact"/>
        <w:ind w:leftChars="12" w:left="25" w:firstLineChars="197" w:firstLine="473"/>
        <w:rPr>
          <w:rFonts w:hAnsi="宋体"/>
          <w:color w:val="000000" w:themeColor="text1"/>
          <w:sz w:val="24"/>
          <w:szCs w:val="24"/>
        </w:rPr>
      </w:pPr>
      <w:r w:rsidRPr="0034485F">
        <w:rPr>
          <w:rFonts w:hAnsi="宋体" w:hint="eastAsia"/>
          <w:bCs/>
          <w:color w:val="000000" w:themeColor="text1"/>
          <w:sz w:val="24"/>
          <w:szCs w:val="24"/>
        </w:rPr>
        <w:t>采购</w:t>
      </w:r>
      <w:r w:rsidRPr="0034485F">
        <w:rPr>
          <w:rFonts w:hAnsi="宋体" w:hint="eastAsia"/>
          <w:color w:val="000000" w:themeColor="text1"/>
          <w:sz w:val="24"/>
          <w:szCs w:val="24"/>
        </w:rPr>
        <w:t>项目的名称：</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color w:val="000000" w:themeColor="text1"/>
          <w:sz w:val="24"/>
          <w:szCs w:val="24"/>
        </w:rPr>
      </w:pPr>
      <w:r w:rsidRPr="0034485F">
        <w:rPr>
          <w:rFonts w:hAnsi="宋体" w:hint="eastAsia"/>
          <w:bCs/>
          <w:color w:val="000000" w:themeColor="text1"/>
          <w:sz w:val="24"/>
          <w:szCs w:val="24"/>
        </w:rPr>
        <w:t>采购</w:t>
      </w:r>
      <w:r w:rsidRPr="0034485F">
        <w:rPr>
          <w:rFonts w:hAnsi="宋体" w:hint="eastAsia"/>
          <w:color w:val="000000" w:themeColor="text1"/>
          <w:sz w:val="24"/>
          <w:szCs w:val="24"/>
        </w:rPr>
        <w:t>项目的编号：</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bCs/>
          <w:color w:val="000000" w:themeColor="text1"/>
          <w:sz w:val="24"/>
          <w:szCs w:val="24"/>
          <w:u w:val="single"/>
        </w:rPr>
      </w:pPr>
      <w:r w:rsidRPr="0034485F">
        <w:rPr>
          <w:rFonts w:hAnsi="宋体" w:hint="eastAsia"/>
          <w:color w:val="000000" w:themeColor="text1"/>
          <w:sz w:val="24"/>
          <w:szCs w:val="24"/>
        </w:rPr>
        <w:t>采购人名称：</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bCs/>
          <w:color w:val="000000" w:themeColor="text1"/>
          <w:sz w:val="24"/>
          <w:szCs w:val="24"/>
          <w:u w:val="single"/>
        </w:rPr>
      </w:pPr>
      <w:r w:rsidRPr="0034485F">
        <w:rPr>
          <w:rFonts w:hAnsi="宋体" w:hint="eastAsia"/>
          <w:color w:val="000000" w:themeColor="text1"/>
          <w:sz w:val="24"/>
          <w:szCs w:val="24"/>
        </w:rPr>
        <w:t>代理机构名称：</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bCs/>
          <w:color w:val="000000" w:themeColor="text1"/>
          <w:sz w:val="24"/>
          <w:szCs w:val="24"/>
          <w:u w:val="single"/>
        </w:rPr>
      </w:pPr>
      <w:r w:rsidRPr="0034485F">
        <w:rPr>
          <w:rFonts w:hAnsi="宋体" w:hint="eastAsia"/>
          <w:bCs/>
          <w:color w:val="000000" w:themeColor="text1"/>
          <w:sz w:val="24"/>
          <w:szCs w:val="24"/>
        </w:rPr>
        <w:t>采购文件公告：</w:t>
      </w:r>
      <w:r w:rsidRPr="0034485F">
        <w:rPr>
          <w:rFonts w:hAnsi="宋体" w:hint="eastAsia"/>
          <w:bCs/>
          <w:color w:val="000000" w:themeColor="text1"/>
          <w:sz w:val="24"/>
          <w:szCs w:val="24"/>
          <w:u w:val="single"/>
        </w:rPr>
        <w:t>是/否</w:t>
      </w:r>
      <w:r w:rsidRPr="0034485F">
        <w:rPr>
          <w:rFonts w:hAnsi="宋体" w:hint="eastAsia"/>
          <w:bCs/>
          <w:color w:val="000000" w:themeColor="text1"/>
          <w:sz w:val="24"/>
          <w:szCs w:val="24"/>
        </w:rPr>
        <w:t>公告期限：</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b/>
          <w:color w:val="000000" w:themeColor="text1"/>
          <w:sz w:val="24"/>
          <w:szCs w:val="24"/>
        </w:rPr>
      </w:pPr>
      <w:r w:rsidRPr="0034485F">
        <w:rPr>
          <w:rFonts w:hAnsi="宋体" w:hint="eastAsia"/>
          <w:bCs/>
          <w:color w:val="000000" w:themeColor="text1"/>
          <w:sz w:val="24"/>
          <w:szCs w:val="24"/>
        </w:rPr>
        <w:t>采购结果公告：</w:t>
      </w:r>
      <w:r w:rsidRPr="0034485F">
        <w:rPr>
          <w:rFonts w:hAnsi="宋体" w:hint="eastAsia"/>
          <w:bCs/>
          <w:color w:val="000000" w:themeColor="text1"/>
          <w:sz w:val="24"/>
          <w:szCs w:val="24"/>
          <w:u w:val="single"/>
        </w:rPr>
        <w:t>是/否</w:t>
      </w:r>
      <w:r w:rsidRPr="0034485F">
        <w:rPr>
          <w:rFonts w:hAnsi="宋体" w:hint="eastAsia"/>
          <w:bCs/>
          <w:color w:val="000000" w:themeColor="text1"/>
          <w:sz w:val="24"/>
          <w:szCs w:val="24"/>
        </w:rPr>
        <w:t>公告期限：</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leftChars="12" w:left="25" w:firstLineChars="196" w:firstLine="472"/>
        <w:rPr>
          <w:rFonts w:hAnsi="宋体"/>
          <w:b/>
          <w:color w:val="000000" w:themeColor="text1"/>
          <w:sz w:val="24"/>
          <w:szCs w:val="24"/>
        </w:rPr>
      </w:pPr>
      <w:r w:rsidRPr="0034485F">
        <w:rPr>
          <w:rFonts w:hAnsi="宋体" w:hint="eastAsia"/>
          <w:b/>
          <w:color w:val="000000" w:themeColor="text1"/>
          <w:sz w:val="24"/>
          <w:szCs w:val="24"/>
        </w:rPr>
        <w:t>三、质疑基本情况</w:t>
      </w:r>
    </w:p>
    <w:p w:rsidR="00EF0FE3" w:rsidRPr="0034485F" w:rsidRDefault="00EF0FE3">
      <w:pPr>
        <w:pStyle w:val="a9"/>
        <w:spacing w:line="440" w:lineRule="exact"/>
        <w:ind w:leftChars="11" w:left="23" w:firstLineChars="225" w:firstLine="540"/>
        <w:rPr>
          <w:rFonts w:hAnsi="宋体"/>
          <w:color w:val="000000" w:themeColor="text1"/>
          <w:sz w:val="24"/>
          <w:szCs w:val="24"/>
        </w:rPr>
      </w:pPr>
      <w:r w:rsidRPr="0034485F">
        <w:rPr>
          <w:rFonts w:hAnsi="宋体" w:hint="eastAsia"/>
          <w:color w:val="000000" w:themeColor="text1"/>
          <w:sz w:val="24"/>
          <w:szCs w:val="24"/>
        </w:rPr>
        <w:t>投诉人于</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年</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月</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日，向</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提出质疑，质疑事项为：</w:t>
      </w:r>
    </w:p>
    <w:p w:rsidR="00EF0FE3" w:rsidRPr="0034485F" w:rsidRDefault="00EF0FE3">
      <w:pPr>
        <w:pStyle w:val="a9"/>
        <w:spacing w:line="440" w:lineRule="exact"/>
        <w:ind w:leftChars="11" w:left="23" w:firstLineChars="225" w:firstLine="540"/>
        <w:rPr>
          <w:rFonts w:hAnsi="宋体"/>
          <w:bCs/>
          <w:color w:val="000000" w:themeColor="text1"/>
          <w:sz w:val="24"/>
          <w:szCs w:val="24"/>
          <w:u w:val="single"/>
        </w:rPr>
      </w:pPr>
      <w:r w:rsidRPr="0034485F">
        <w:rPr>
          <w:rFonts w:hAnsi="宋体" w:hint="eastAsia"/>
          <w:color w:val="000000" w:themeColor="text1"/>
          <w:sz w:val="24"/>
          <w:szCs w:val="24"/>
        </w:rPr>
        <w:t xml:space="preserve">    </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leftChars="11" w:left="23" w:firstLineChars="225" w:firstLine="540"/>
        <w:rPr>
          <w:rFonts w:hAnsi="宋体"/>
          <w:bCs/>
          <w:color w:val="000000" w:themeColor="text1"/>
          <w:sz w:val="24"/>
          <w:szCs w:val="24"/>
          <w:u w:val="single"/>
        </w:rPr>
      </w:pPr>
      <w:r w:rsidRPr="0034485F">
        <w:rPr>
          <w:rFonts w:hAnsi="宋体" w:hint="eastAsia"/>
          <w:bCs/>
          <w:color w:val="000000" w:themeColor="text1"/>
          <w:sz w:val="24"/>
          <w:szCs w:val="24"/>
        </w:rPr>
        <w:t xml:space="preserve">    </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leftChars="11" w:left="23" w:firstLineChars="225" w:firstLine="540"/>
        <w:rPr>
          <w:rFonts w:hAnsi="宋体"/>
          <w:color w:val="000000" w:themeColor="text1"/>
          <w:sz w:val="24"/>
          <w:szCs w:val="24"/>
        </w:rPr>
      </w:pPr>
      <w:r w:rsidRPr="0034485F">
        <w:rPr>
          <w:rFonts w:hAnsi="宋体" w:hint="eastAsia"/>
          <w:bCs/>
          <w:color w:val="000000" w:themeColor="text1"/>
          <w:sz w:val="24"/>
          <w:szCs w:val="24"/>
          <w:u w:val="single"/>
        </w:rPr>
        <w:t>采购人/代理机构</w:t>
      </w:r>
      <w:r w:rsidRPr="0034485F">
        <w:rPr>
          <w:rFonts w:hAnsi="宋体" w:hint="eastAsia"/>
          <w:bCs/>
          <w:color w:val="000000" w:themeColor="text1"/>
          <w:sz w:val="24"/>
          <w:szCs w:val="24"/>
        </w:rPr>
        <w:t>于</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年</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月</w:t>
      </w:r>
      <w:r w:rsidRPr="0034485F">
        <w:rPr>
          <w:rFonts w:hAnsi="宋体" w:hint="eastAsia"/>
          <w:color w:val="000000" w:themeColor="text1"/>
          <w:sz w:val="24"/>
          <w:szCs w:val="24"/>
          <w:u w:val="single"/>
        </w:rPr>
        <w:t xml:space="preserve">   </w:t>
      </w:r>
      <w:r w:rsidRPr="0034485F">
        <w:rPr>
          <w:rFonts w:hAnsi="宋体" w:hint="eastAsia"/>
          <w:color w:val="000000" w:themeColor="text1"/>
          <w:sz w:val="24"/>
          <w:szCs w:val="24"/>
        </w:rPr>
        <w:t>日，</w:t>
      </w:r>
      <w:r w:rsidRPr="0034485F">
        <w:rPr>
          <w:rFonts w:hAnsi="宋体" w:hint="eastAsia"/>
          <w:bCs/>
          <w:color w:val="000000" w:themeColor="text1"/>
          <w:sz w:val="24"/>
          <w:szCs w:val="24"/>
        </w:rPr>
        <w:t>就质疑事项</w:t>
      </w:r>
      <w:proofErr w:type="gramStart"/>
      <w:r w:rsidRPr="0034485F">
        <w:rPr>
          <w:rFonts w:hAnsi="宋体" w:hint="eastAsia"/>
          <w:bCs/>
          <w:color w:val="000000" w:themeColor="text1"/>
          <w:sz w:val="24"/>
          <w:szCs w:val="24"/>
        </w:rPr>
        <w:t>作出</w:t>
      </w:r>
      <w:proofErr w:type="gramEnd"/>
      <w:r w:rsidRPr="0034485F">
        <w:rPr>
          <w:rFonts w:hAnsi="宋体" w:hint="eastAsia"/>
          <w:bCs/>
          <w:color w:val="000000" w:themeColor="text1"/>
          <w:sz w:val="24"/>
          <w:szCs w:val="24"/>
        </w:rPr>
        <w:t>了答复/没有在法定期</w:t>
      </w:r>
      <w:r w:rsidRPr="0034485F">
        <w:rPr>
          <w:rFonts w:hAnsi="宋体" w:hint="eastAsia"/>
          <w:bCs/>
          <w:color w:val="000000" w:themeColor="text1"/>
          <w:sz w:val="24"/>
          <w:szCs w:val="24"/>
        </w:rPr>
        <w:lastRenderedPageBreak/>
        <w:t>限内</w:t>
      </w:r>
      <w:proofErr w:type="gramStart"/>
      <w:r w:rsidRPr="0034485F">
        <w:rPr>
          <w:rFonts w:hAnsi="宋体" w:hint="eastAsia"/>
          <w:bCs/>
          <w:color w:val="000000" w:themeColor="text1"/>
          <w:sz w:val="24"/>
          <w:szCs w:val="24"/>
        </w:rPr>
        <w:t>作出</w:t>
      </w:r>
      <w:proofErr w:type="gramEnd"/>
      <w:r w:rsidRPr="0034485F">
        <w:rPr>
          <w:rFonts w:hAnsi="宋体" w:hint="eastAsia"/>
          <w:bCs/>
          <w:color w:val="000000" w:themeColor="text1"/>
          <w:sz w:val="24"/>
          <w:szCs w:val="24"/>
        </w:rPr>
        <w:t xml:space="preserve">答复。                                                                                             </w:t>
      </w:r>
    </w:p>
    <w:p w:rsidR="00EF0FE3" w:rsidRPr="0034485F" w:rsidRDefault="00EF0FE3">
      <w:pPr>
        <w:pStyle w:val="a9"/>
        <w:spacing w:line="440" w:lineRule="exact"/>
        <w:ind w:leftChars="12" w:left="25" w:firstLineChars="196" w:firstLine="472"/>
        <w:rPr>
          <w:rFonts w:hAnsi="宋体"/>
          <w:b/>
          <w:color w:val="000000" w:themeColor="text1"/>
          <w:sz w:val="24"/>
          <w:szCs w:val="24"/>
        </w:rPr>
      </w:pPr>
      <w:r w:rsidRPr="0034485F">
        <w:rPr>
          <w:rFonts w:hAnsi="宋体" w:hint="eastAsia"/>
          <w:b/>
          <w:color w:val="000000" w:themeColor="text1"/>
          <w:sz w:val="24"/>
          <w:szCs w:val="24"/>
        </w:rPr>
        <w:t>四、投诉事项具体内容</w:t>
      </w:r>
    </w:p>
    <w:p w:rsidR="00EF0FE3" w:rsidRPr="0034485F" w:rsidRDefault="00EF0FE3" w:rsidP="003310B7">
      <w:pPr>
        <w:pStyle w:val="a9"/>
        <w:spacing w:line="440" w:lineRule="exact"/>
        <w:ind w:leftChars="12" w:left="25" w:firstLineChars="197" w:firstLine="473"/>
        <w:rPr>
          <w:rFonts w:hAnsi="宋体"/>
          <w:bCs/>
          <w:color w:val="000000" w:themeColor="text1"/>
          <w:sz w:val="24"/>
          <w:szCs w:val="24"/>
          <w:u w:val="single"/>
        </w:rPr>
      </w:pPr>
      <w:r w:rsidRPr="0034485F">
        <w:rPr>
          <w:rFonts w:hAnsi="宋体" w:hint="eastAsia"/>
          <w:color w:val="000000" w:themeColor="text1"/>
          <w:sz w:val="24"/>
          <w:szCs w:val="24"/>
        </w:rPr>
        <w:t>投诉事项1：</w:t>
      </w: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事实依据：</w:t>
      </w:r>
      <w:r w:rsidRPr="0034485F">
        <w:rPr>
          <w:rFonts w:hAnsi="宋体" w:hint="eastAsia"/>
          <w:color w:val="000000" w:themeColor="text1"/>
          <w:sz w:val="24"/>
          <w:szCs w:val="24"/>
        </w:rPr>
        <w:t xml:space="preserve"> </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color w:val="000000" w:themeColor="text1"/>
          <w:sz w:val="24"/>
          <w:szCs w:val="24"/>
        </w:rPr>
      </w:pPr>
      <w:r w:rsidRPr="0034485F">
        <w:rPr>
          <w:rFonts w:hAnsi="宋体" w:hint="eastAsia"/>
          <w:bCs/>
          <w:color w:val="000000" w:themeColor="text1"/>
          <w:sz w:val="24"/>
          <w:szCs w:val="24"/>
          <w:u w:val="single"/>
        </w:rPr>
        <w:t xml:space="preserve">                                                                                        </w:t>
      </w:r>
    </w:p>
    <w:p w:rsidR="00EF0FE3" w:rsidRPr="0034485F" w:rsidRDefault="00EF0FE3">
      <w:pPr>
        <w:pStyle w:val="a9"/>
        <w:spacing w:line="440" w:lineRule="exact"/>
        <w:ind w:firstLineChars="200" w:firstLine="480"/>
        <w:rPr>
          <w:rFonts w:hAnsi="宋体"/>
          <w:bCs/>
          <w:color w:val="000000" w:themeColor="text1"/>
          <w:sz w:val="24"/>
          <w:szCs w:val="24"/>
          <w:u w:val="single"/>
        </w:rPr>
      </w:pPr>
      <w:r w:rsidRPr="0034485F">
        <w:rPr>
          <w:rFonts w:hAnsi="宋体" w:hint="eastAsia"/>
          <w:bCs/>
          <w:color w:val="000000" w:themeColor="text1"/>
          <w:sz w:val="24"/>
          <w:szCs w:val="24"/>
        </w:rPr>
        <w:t>法律依据：</w:t>
      </w:r>
      <w:r w:rsidRPr="0034485F">
        <w:rPr>
          <w:rFonts w:hAnsi="宋体" w:hint="eastAsia"/>
          <w:color w:val="000000" w:themeColor="text1"/>
          <w:sz w:val="24"/>
          <w:szCs w:val="24"/>
        </w:rPr>
        <w:t xml:space="preserve"> </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47" w:firstLine="353"/>
        <w:rPr>
          <w:rFonts w:hAnsi="宋体"/>
          <w:bCs/>
          <w:color w:val="000000" w:themeColor="text1"/>
          <w:sz w:val="24"/>
          <w:szCs w:val="24"/>
          <w:u w:val="single"/>
        </w:rPr>
      </w:pPr>
      <w:r w:rsidRPr="0034485F">
        <w:rPr>
          <w:rFonts w:hAnsi="宋体" w:hint="eastAsia"/>
          <w:bCs/>
          <w:color w:val="000000" w:themeColor="text1"/>
          <w:sz w:val="24"/>
          <w:szCs w:val="24"/>
        </w:rPr>
        <w:t xml:space="preserve"> </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97" w:firstLine="473"/>
        <w:rPr>
          <w:rFonts w:hAnsi="宋体"/>
          <w:bCs/>
          <w:color w:val="000000" w:themeColor="text1"/>
          <w:sz w:val="24"/>
          <w:szCs w:val="24"/>
        </w:rPr>
      </w:pPr>
      <w:r w:rsidRPr="0034485F">
        <w:rPr>
          <w:rFonts w:hAnsi="宋体" w:hint="eastAsia"/>
          <w:color w:val="000000" w:themeColor="text1"/>
          <w:sz w:val="24"/>
          <w:szCs w:val="24"/>
        </w:rPr>
        <w:t xml:space="preserve">投诉事项2  </w:t>
      </w:r>
      <w:r w:rsidRPr="0034485F">
        <w:rPr>
          <w:rFonts w:hAnsi="宋体" w:hint="eastAsia"/>
          <w:bCs/>
          <w:color w:val="000000" w:themeColor="text1"/>
          <w:sz w:val="24"/>
          <w:szCs w:val="24"/>
        </w:rPr>
        <w:t xml:space="preserve">   </w:t>
      </w:r>
    </w:p>
    <w:p w:rsidR="00EF0FE3" w:rsidRPr="0034485F" w:rsidRDefault="00EF0FE3" w:rsidP="003310B7">
      <w:pPr>
        <w:pStyle w:val="a9"/>
        <w:spacing w:line="440" w:lineRule="exact"/>
        <w:ind w:leftChars="12" w:left="25" w:firstLineChars="197" w:firstLine="473"/>
        <w:rPr>
          <w:rFonts w:hAnsi="宋体"/>
          <w:bCs/>
          <w:color w:val="000000" w:themeColor="text1"/>
          <w:sz w:val="24"/>
          <w:szCs w:val="24"/>
        </w:rPr>
      </w:pPr>
      <w:r w:rsidRPr="0034485F">
        <w:rPr>
          <w:rFonts w:hAnsi="宋体" w:hint="eastAsia"/>
          <w:bCs/>
          <w:color w:val="000000" w:themeColor="text1"/>
          <w:sz w:val="24"/>
          <w:szCs w:val="24"/>
        </w:rPr>
        <w:t>……</w:t>
      </w:r>
    </w:p>
    <w:p w:rsidR="00EF0FE3" w:rsidRPr="0034485F" w:rsidRDefault="00EF0FE3">
      <w:pPr>
        <w:pStyle w:val="a9"/>
        <w:spacing w:line="440" w:lineRule="exact"/>
        <w:ind w:leftChars="12" w:left="25" w:firstLineChars="196" w:firstLine="472"/>
        <w:rPr>
          <w:rFonts w:hAnsi="宋体"/>
          <w:b/>
          <w:color w:val="000000" w:themeColor="text1"/>
          <w:sz w:val="24"/>
          <w:szCs w:val="24"/>
        </w:rPr>
      </w:pPr>
      <w:r w:rsidRPr="0034485F">
        <w:rPr>
          <w:rFonts w:hAnsi="宋体" w:hint="eastAsia"/>
          <w:b/>
          <w:color w:val="000000" w:themeColor="text1"/>
          <w:sz w:val="24"/>
          <w:szCs w:val="24"/>
        </w:rPr>
        <w:t>五、与投诉事项相关的投诉请求</w:t>
      </w:r>
    </w:p>
    <w:p w:rsidR="00EF0FE3" w:rsidRPr="0034485F" w:rsidRDefault="00EF0FE3" w:rsidP="003310B7">
      <w:pPr>
        <w:pStyle w:val="a9"/>
        <w:spacing w:line="440" w:lineRule="exact"/>
        <w:ind w:leftChars="12" w:left="25" w:firstLineChars="197" w:firstLine="473"/>
        <w:rPr>
          <w:rFonts w:hAnsi="宋体"/>
          <w:color w:val="000000" w:themeColor="text1"/>
          <w:sz w:val="24"/>
          <w:szCs w:val="24"/>
        </w:rPr>
      </w:pPr>
      <w:r w:rsidRPr="0034485F">
        <w:rPr>
          <w:rFonts w:hAnsi="宋体" w:hint="eastAsia"/>
          <w:color w:val="000000" w:themeColor="text1"/>
          <w:sz w:val="24"/>
          <w:szCs w:val="24"/>
        </w:rPr>
        <w:t>请求：</w:t>
      </w:r>
      <w:r w:rsidRPr="0034485F">
        <w:rPr>
          <w:rFonts w:hAnsi="宋体" w:hint="eastAsia"/>
          <w:bCs/>
          <w:color w:val="000000" w:themeColor="text1"/>
          <w:sz w:val="24"/>
          <w:szCs w:val="24"/>
          <w:u w:val="single"/>
        </w:rPr>
        <w:t xml:space="preserve">                                                                                 </w:t>
      </w:r>
    </w:p>
    <w:p w:rsidR="00EF0FE3" w:rsidRPr="0034485F" w:rsidRDefault="00EF0FE3" w:rsidP="003310B7">
      <w:pPr>
        <w:pStyle w:val="a9"/>
        <w:spacing w:line="440" w:lineRule="exact"/>
        <w:ind w:leftChars="12" w:left="25" w:firstLineChars="147" w:firstLine="353"/>
        <w:rPr>
          <w:rFonts w:hAnsi="宋体"/>
          <w:color w:val="000000" w:themeColor="text1"/>
          <w:sz w:val="24"/>
          <w:szCs w:val="24"/>
        </w:rPr>
      </w:pPr>
    </w:p>
    <w:p w:rsidR="00EF0FE3" w:rsidRPr="0034485F" w:rsidRDefault="00EF0FE3" w:rsidP="003310B7">
      <w:pPr>
        <w:pStyle w:val="a9"/>
        <w:spacing w:line="440" w:lineRule="exact"/>
        <w:ind w:leftChars="12" w:left="25" w:firstLineChars="397" w:firstLine="953"/>
        <w:rPr>
          <w:rFonts w:hAnsi="宋体"/>
          <w:color w:val="000000" w:themeColor="text1"/>
          <w:sz w:val="24"/>
          <w:szCs w:val="24"/>
        </w:rPr>
      </w:pPr>
      <w:r w:rsidRPr="0034485F">
        <w:rPr>
          <w:rFonts w:hAnsi="宋体" w:hint="eastAsia"/>
          <w:color w:val="000000" w:themeColor="text1"/>
          <w:sz w:val="24"/>
          <w:szCs w:val="24"/>
        </w:rPr>
        <w:t>签字（签章）：                                 公章：</w:t>
      </w:r>
    </w:p>
    <w:p w:rsidR="00EF0FE3" w:rsidRPr="0034485F" w:rsidRDefault="00EF0FE3" w:rsidP="003310B7">
      <w:pPr>
        <w:pStyle w:val="a9"/>
        <w:spacing w:line="440" w:lineRule="exact"/>
        <w:ind w:leftChars="12" w:left="25" w:firstLineChars="147" w:firstLine="353"/>
        <w:rPr>
          <w:rFonts w:hAnsi="宋体"/>
          <w:color w:val="000000" w:themeColor="text1"/>
          <w:sz w:val="24"/>
          <w:szCs w:val="24"/>
        </w:rPr>
      </w:pPr>
    </w:p>
    <w:p w:rsidR="00EF0FE3" w:rsidRPr="0034485F" w:rsidRDefault="00EF0FE3" w:rsidP="003310B7">
      <w:pPr>
        <w:pStyle w:val="a9"/>
        <w:spacing w:line="440" w:lineRule="exact"/>
        <w:ind w:leftChars="12" w:left="25" w:firstLineChars="1897" w:firstLine="4553"/>
        <w:rPr>
          <w:rFonts w:hAnsi="宋体"/>
          <w:color w:val="000000" w:themeColor="text1"/>
          <w:sz w:val="24"/>
          <w:szCs w:val="24"/>
        </w:rPr>
      </w:pPr>
      <w:r w:rsidRPr="0034485F">
        <w:rPr>
          <w:rFonts w:hAnsi="宋体" w:hint="eastAsia"/>
          <w:color w:val="000000" w:themeColor="text1"/>
          <w:sz w:val="24"/>
          <w:szCs w:val="24"/>
        </w:rPr>
        <w:t>日期：   年   月   日</w:t>
      </w:r>
    </w:p>
    <w:p w:rsidR="00EF0FE3" w:rsidRPr="0034485F" w:rsidRDefault="00EF0FE3" w:rsidP="003310B7">
      <w:pPr>
        <w:pStyle w:val="a9"/>
        <w:spacing w:line="440" w:lineRule="exact"/>
        <w:ind w:leftChars="12" w:left="25" w:firstLineChars="197" w:firstLine="473"/>
        <w:rPr>
          <w:rFonts w:hAnsi="宋体"/>
          <w:color w:val="000000" w:themeColor="text1"/>
          <w:sz w:val="24"/>
          <w:szCs w:val="24"/>
        </w:rPr>
      </w:pPr>
      <w:r w:rsidRPr="0034485F">
        <w:rPr>
          <w:rFonts w:hAnsi="宋体" w:hint="eastAsia"/>
          <w:bCs/>
          <w:color w:val="000000" w:themeColor="text1"/>
          <w:sz w:val="24"/>
          <w:szCs w:val="24"/>
        </w:rPr>
        <w:t xml:space="preserve">                                                                                 </w:t>
      </w:r>
    </w:p>
    <w:p w:rsidR="00EF0FE3" w:rsidRPr="0034485F" w:rsidRDefault="00EF0FE3">
      <w:pPr>
        <w:pStyle w:val="a9"/>
        <w:snapToGrid w:val="0"/>
        <w:spacing w:line="440" w:lineRule="exact"/>
        <w:rPr>
          <w:rFonts w:hAnsi="宋体"/>
          <w:b/>
          <w:color w:val="000000" w:themeColor="text1"/>
          <w:sz w:val="24"/>
          <w:szCs w:val="24"/>
        </w:rPr>
      </w:pPr>
    </w:p>
    <w:p w:rsidR="00EF0FE3" w:rsidRPr="0034485F" w:rsidRDefault="00EF0FE3">
      <w:pPr>
        <w:pStyle w:val="a9"/>
        <w:snapToGrid w:val="0"/>
        <w:spacing w:line="440" w:lineRule="exact"/>
        <w:ind w:firstLineChars="200" w:firstLine="482"/>
        <w:rPr>
          <w:rFonts w:hAnsi="宋体"/>
          <w:b/>
          <w:color w:val="000000" w:themeColor="text1"/>
          <w:sz w:val="24"/>
          <w:szCs w:val="24"/>
        </w:rPr>
      </w:pPr>
      <w:r w:rsidRPr="0034485F">
        <w:rPr>
          <w:rFonts w:hAnsi="宋体" w:hint="eastAsia"/>
          <w:b/>
          <w:color w:val="000000" w:themeColor="text1"/>
          <w:sz w:val="24"/>
          <w:szCs w:val="24"/>
        </w:rPr>
        <w:t>说明：</w:t>
      </w:r>
    </w:p>
    <w:p w:rsidR="00EF0FE3" w:rsidRPr="0034485F" w:rsidRDefault="00EF0FE3">
      <w:pPr>
        <w:pStyle w:val="a9"/>
        <w:spacing w:line="440" w:lineRule="exact"/>
        <w:ind w:leftChars="12" w:left="25" w:firstLineChars="197" w:firstLine="475"/>
        <w:rPr>
          <w:rFonts w:hAnsi="宋体"/>
          <w:b/>
          <w:bCs/>
          <w:color w:val="000000" w:themeColor="text1"/>
          <w:sz w:val="24"/>
          <w:szCs w:val="24"/>
        </w:rPr>
      </w:pPr>
      <w:r w:rsidRPr="0034485F">
        <w:rPr>
          <w:rFonts w:hAnsi="宋体" w:hint="eastAsia"/>
          <w:b/>
          <w:color w:val="000000" w:themeColor="text1"/>
          <w:sz w:val="24"/>
          <w:szCs w:val="24"/>
        </w:rPr>
        <w:t>1.投诉人提起投诉时，应当提交投诉书和必要的证明材料，并按照被投诉人和与投诉事项有关的供应商数量提供投诉书副本</w:t>
      </w:r>
      <w:r w:rsidRPr="0034485F">
        <w:rPr>
          <w:rFonts w:hAnsi="宋体" w:hint="eastAsia"/>
          <w:b/>
          <w:bCs/>
          <w:color w:val="000000" w:themeColor="text1"/>
          <w:sz w:val="24"/>
          <w:szCs w:val="24"/>
        </w:rPr>
        <w:t>。</w:t>
      </w:r>
    </w:p>
    <w:p w:rsidR="00EF0FE3" w:rsidRPr="0034485F" w:rsidRDefault="00EF0FE3">
      <w:pPr>
        <w:pStyle w:val="a9"/>
        <w:spacing w:line="440" w:lineRule="exact"/>
        <w:ind w:leftChars="12" w:left="25" w:firstLineChars="197" w:firstLine="475"/>
        <w:rPr>
          <w:rFonts w:hAnsi="宋体"/>
          <w:b/>
          <w:color w:val="000000" w:themeColor="text1"/>
          <w:sz w:val="24"/>
          <w:szCs w:val="24"/>
        </w:rPr>
      </w:pPr>
      <w:r w:rsidRPr="0034485F">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EF0FE3" w:rsidRPr="0034485F" w:rsidRDefault="00EF0FE3">
      <w:pPr>
        <w:pStyle w:val="a9"/>
        <w:spacing w:line="440" w:lineRule="exact"/>
        <w:ind w:leftChars="12" w:left="25" w:firstLineChars="197" w:firstLine="475"/>
        <w:rPr>
          <w:rFonts w:hAnsi="宋体"/>
          <w:b/>
          <w:color w:val="000000" w:themeColor="text1"/>
          <w:sz w:val="24"/>
          <w:szCs w:val="24"/>
        </w:rPr>
      </w:pPr>
      <w:r w:rsidRPr="0034485F">
        <w:rPr>
          <w:rFonts w:hAnsi="宋体" w:hint="eastAsia"/>
          <w:b/>
          <w:color w:val="000000" w:themeColor="text1"/>
          <w:sz w:val="24"/>
          <w:szCs w:val="24"/>
        </w:rPr>
        <w:t>3.投诉书应简要列明质疑事项，质疑函、质疑答复等作为附件材料提供。</w:t>
      </w:r>
    </w:p>
    <w:p w:rsidR="00EF0FE3" w:rsidRPr="0034485F" w:rsidRDefault="00EF0FE3">
      <w:pPr>
        <w:pStyle w:val="a9"/>
        <w:spacing w:line="440" w:lineRule="exact"/>
        <w:ind w:leftChars="12" w:left="25" w:firstLineChars="197" w:firstLine="475"/>
        <w:rPr>
          <w:rFonts w:hAnsi="宋体"/>
          <w:b/>
          <w:color w:val="000000" w:themeColor="text1"/>
          <w:sz w:val="24"/>
          <w:szCs w:val="24"/>
        </w:rPr>
      </w:pPr>
      <w:r w:rsidRPr="0034485F">
        <w:rPr>
          <w:rFonts w:hAnsi="宋体" w:hint="eastAsia"/>
          <w:b/>
          <w:color w:val="000000" w:themeColor="text1"/>
          <w:sz w:val="24"/>
          <w:szCs w:val="24"/>
        </w:rPr>
        <w:t>4.投诉书的投诉事项应具体、明确，并有必要的事实依据和法律依据。</w:t>
      </w:r>
    </w:p>
    <w:p w:rsidR="00EF0FE3" w:rsidRPr="0034485F" w:rsidRDefault="00EF0FE3">
      <w:pPr>
        <w:pStyle w:val="a9"/>
        <w:spacing w:line="440" w:lineRule="exact"/>
        <w:ind w:leftChars="12" w:left="25" w:firstLineChars="197" w:firstLine="475"/>
        <w:rPr>
          <w:rFonts w:hAnsi="宋体"/>
          <w:b/>
          <w:color w:val="000000" w:themeColor="text1"/>
          <w:sz w:val="24"/>
          <w:szCs w:val="24"/>
        </w:rPr>
      </w:pPr>
      <w:r w:rsidRPr="0034485F">
        <w:rPr>
          <w:rFonts w:hAnsi="宋体" w:hint="eastAsia"/>
          <w:b/>
          <w:color w:val="000000" w:themeColor="text1"/>
          <w:sz w:val="24"/>
          <w:szCs w:val="24"/>
        </w:rPr>
        <w:t>5.投诉书的投诉请求应与投诉事项相关。</w:t>
      </w:r>
    </w:p>
    <w:p w:rsidR="00EF0FE3" w:rsidRPr="0034485F" w:rsidRDefault="00EF0FE3">
      <w:pPr>
        <w:pStyle w:val="a9"/>
        <w:spacing w:line="440" w:lineRule="exact"/>
        <w:ind w:leftChars="12" w:left="25" w:firstLineChars="197" w:firstLine="475"/>
        <w:rPr>
          <w:rFonts w:hAnsi="宋体"/>
          <w:b/>
          <w:color w:val="000000" w:themeColor="text1"/>
          <w:sz w:val="24"/>
          <w:szCs w:val="24"/>
        </w:rPr>
      </w:pPr>
      <w:r w:rsidRPr="0034485F">
        <w:rPr>
          <w:rFonts w:hAnsi="宋体" w:hint="eastAsia"/>
          <w:b/>
          <w:color w:val="000000" w:themeColor="text1"/>
          <w:sz w:val="24"/>
          <w:szCs w:val="24"/>
        </w:rPr>
        <w:t>6.投诉人为法人或者其他组织的，投诉书应由法定代表人、主要负责人，或者其授权代表签字或者盖章，并加盖公章。</w:t>
      </w:r>
    </w:p>
    <w:p w:rsidR="00EF0FE3" w:rsidRPr="0034485F" w:rsidRDefault="00EF0FE3">
      <w:pPr>
        <w:pStyle w:val="a9"/>
        <w:spacing w:line="440" w:lineRule="exact"/>
        <w:ind w:leftChars="12" w:left="25" w:firstLineChars="197" w:firstLine="475"/>
        <w:rPr>
          <w:rFonts w:hAnsi="宋体"/>
          <w:b/>
          <w:color w:val="000000" w:themeColor="text1"/>
          <w:sz w:val="24"/>
          <w:szCs w:val="24"/>
        </w:rPr>
      </w:pPr>
    </w:p>
    <w:p w:rsidR="00EF0FE3" w:rsidRPr="0034485F" w:rsidRDefault="00EF0FE3">
      <w:pPr>
        <w:pStyle w:val="a9"/>
        <w:spacing w:line="440" w:lineRule="exact"/>
        <w:ind w:leftChars="12" w:left="25" w:firstLineChars="197" w:firstLine="475"/>
        <w:rPr>
          <w:rFonts w:hAnsi="宋体"/>
          <w:b/>
          <w:color w:val="000000" w:themeColor="text1"/>
          <w:sz w:val="24"/>
          <w:szCs w:val="24"/>
        </w:rPr>
      </w:pPr>
    </w:p>
    <w:p w:rsidR="00EF0FE3" w:rsidRPr="0034485F" w:rsidRDefault="00EF0FE3">
      <w:pPr>
        <w:pStyle w:val="a9"/>
        <w:spacing w:line="360" w:lineRule="auto"/>
        <w:ind w:leftChars="12" w:left="25" w:firstLineChars="147" w:firstLine="354"/>
        <w:rPr>
          <w:rFonts w:hAnsi="宋体"/>
          <w:b/>
          <w:color w:val="000000" w:themeColor="text1"/>
          <w:sz w:val="24"/>
          <w:szCs w:val="24"/>
        </w:rPr>
      </w:pPr>
    </w:p>
    <w:p w:rsidR="00EF0FE3" w:rsidRPr="0034485F" w:rsidRDefault="00EF0FE3">
      <w:pPr>
        <w:pStyle w:val="1"/>
        <w:spacing w:before="0" w:after="0" w:line="460" w:lineRule="exact"/>
        <w:jc w:val="center"/>
        <w:rPr>
          <w:rFonts w:ascii="宋体" w:hAnsi="宋体"/>
          <w:bCs w:val="0"/>
          <w:color w:val="000000" w:themeColor="text1"/>
        </w:rPr>
      </w:pPr>
      <w:bookmarkStart w:id="79" w:name="_Toc10792"/>
      <w:bookmarkStart w:id="80" w:name="_Toc18782"/>
      <w:bookmarkStart w:id="81" w:name="_Toc74322013"/>
      <w:r w:rsidRPr="0034485F">
        <w:rPr>
          <w:rFonts w:ascii="宋体" w:hAnsi="宋体" w:hint="eastAsia"/>
          <w:bCs w:val="0"/>
          <w:color w:val="000000" w:themeColor="text1"/>
        </w:rPr>
        <w:lastRenderedPageBreak/>
        <w:t>第六章 合同文本</w:t>
      </w:r>
      <w:bookmarkEnd w:id="79"/>
      <w:bookmarkEnd w:id="80"/>
      <w:bookmarkEnd w:id="81"/>
    </w:p>
    <w:p w:rsidR="00EF0FE3" w:rsidRPr="0034485F" w:rsidRDefault="00EF0FE3">
      <w:pPr>
        <w:wordWrap w:val="0"/>
        <w:spacing w:line="480" w:lineRule="exact"/>
        <w:rPr>
          <w:rFonts w:ascii="宋体" w:hAnsi="宋体"/>
          <w:color w:val="000000" w:themeColor="text1"/>
        </w:rPr>
      </w:pPr>
    </w:p>
    <w:p w:rsidR="00B6056F" w:rsidRPr="0034485F" w:rsidRDefault="00B6056F" w:rsidP="00B6056F">
      <w:pPr>
        <w:snapToGrid w:val="0"/>
        <w:spacing w:line="360" w:lineRule="auto"/>
        <w:jc w:val="center"/>
        <w:rPr>
          <w:rFonts w:ascii="宋体" w:hAnsi="宋体"/>
          <w:b/>
          <w:bCs/>
          <w:color w:val="000000" w:themeColor="text1"/>
          <w:sz w:val="32"/>
          <w:szCs w:val="32"/>
        </w:rPr>
      </w:pPr>
      <w:r w:rsidRPr="0034485F">
        <w:rPr>
          <w:rFonts w:ascii="宋体" w:hAnsi="宋体" w:hint="eastAsia"/>
          <w:b/>
          <w:bCs/>
          <w:color w:val="000000" w:themeColor="text1"/>
          <w:sz w:val="32"/>
          <w:szCs w:val="32"/>
        </w:rPr>
        <w:t>《广西壮族自治区政府采购合同》</w:t>
      </w:r>
    </w:p>
    <w:p w:rsidR="00B6056F" w:rsidRPr="0034485F" w:rsidRDefault="00B6056F" w:rsidP="00B6056F">
      <w:pPr>
        <w:wordWrap w:val="0"/>
        <w:snapToGrid w:val="0"/>
        <w:spacing w:line="440" w:lineRule="exact"/>
        <w:ind w:right="480" w:firstLineChars="2500" w:firstLine="5250"/>
        <w:rPr>
          <w:rFonts w:ascii="宋体" w:hAnsi="宋体" w:cs="宋体"/>
          <w:bCs/>
          <w:color w:val="000000" w:themeColor="text1"/>
          <w:szCs w:val="21"/>
          <w:u w:val="single"/>
        </w:rPr>
      </w:pPr>
      <w:r w:rsidRPr="0034485F">
        <w:rPr>
          <w:rFonts w:ascii="宋体" w:hAnsi="宋体" w:cs="宋体" w:hint="eastAsia"/>
          <w:bCs/>
          <w:color w:val="000000" w:themeColor="text1"/>
          <w:szCs w:val="21"/>
        </w:rPr>
        <w:t>合同编号：</w:t>
      </w:r>
      <w:r w:rsidRPr="0034485F">
        <w:rPr>
          <w:rFonts w:ascii="宋体" w:hAnsi="宋体" w:cs="宋体" w:hint="eastAsia"/>
          <w:bCs/>
          <w:color w:val="000000" w:themeColor="text1"/>
          <w:szCs w:val="21"/>
          <w:u w:val="single"/>
        </w:rPr>
        <w:t xml:space="preserve">            </w:t>
      </w:r>
    </w:p>
    <w:p w:rsidR="00B6056F" w:rsidRPr="0034485F" w:rsidRDefault="00B6056F" w:rsidP="00B6056F">
      <w:pPr>
        <w:wordWrap w:val="0"/>
        <w:snapToGrid w:val="0"/>
        <w:spacing w:line="440" w:lineRule="exact"/>
        <w:rPr>
          <w:rFonts w:ascii="宋体" w:hAnsi="宋体" w:cs="宋体"/>
          <w:color w:val="000000" w:themeColor="text1"/>
          <w:szCs w:val="21"/>
        </w:rPr>
      </w:pPr>
    </w:p>
    <w:p w:rsidR="00B6056F" w:rsidRPr="0034485F" w:rsidRDefault="00B6056F" w:rsidP="00B6056F">
      <w:pPr>
        <w:wordWrap w:val="0"/>
        <w:snapToGrid w:val="0"/>
        <w:spacing w:line="440" w:lineRule="exact"/>
        <w:rPr>
          <w:rFonts w:ascii="宋体" w:hAnsi="宋体" w:cs="宋体"/>
          <w:color w:val="000000" w:themeColor="text1"/>
          <w:szCs w:val="21"/>
          <w:u w:val="single"/>
        </w:rPr>
      </w:pPr>
      <w:r w:rsidRPr="0034485F">
        <w:rPr>
          <w:rFonts w:ascii="宋体" w:hAnsi="宋体" w:cs="宋体" w:hint="eastAsia"/>
          <w:color w:val="000000" w:themeColor="text1"/>
          <w:szCs w:val="21"/>
        </w:rPr>
        <w:t>采购人（甲方）：</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 xml:space="preserve">  </w:t>
      </w:r>
    </w:p>
    <w:p w:rsidR="00B6056F" w:rsidRPr="0034485F" w:rsidRDefault="00B6056F" w:rsidP="00B6056F">
      <w:pPr>
        <w:wordWrap w:val="0"/>
        <w:snapToGrid w:val="0"/>
        <w:spacing w:line="440" w:lineRule="exact"/>
        <w:rPr>
          <w:rFonts w:ascii="宋体" w:hAnsi="宋体" w:cs="宋体"/>
          <w:color w:val="000000" w:themeColor="text1"/>
          <w:szCs w:val="21"/>
          <w:u w:val="single"/>
        </w:rPr>
      </w:pPr>
      <w:r w:rsidRPr="0034485F">
        <w:rPr>
          <w:rFonts w:ascii="宋体" w:hAnsi="宋体" w:cs="宋体" w:hint="eastAsia"/>
          <w:color w:val="000000" w:themeColor="text1"/>
          <w:szCs w:val="21"/>
        </w:rPr>
        <w:t>供应商（乙方）：</w:t>
      </w:r>
      <w:r w:rsidRPr="0034485F">
        <w:rPr>
          <w:rFonts w:ascii="宋体" w:hAnsi="宋体" w:cs="宋体" w:hint="eastAsia"/>
          <w:color w:val="000000" w:themeColor="text1"/>
          <w:szCs w:val="21"/>
          <w:u w:val="single"/>
        </w:rPr>
        <w:t xml:space="preserve">                          </w:t>
      </w:r>
    </w:p>
    <w:p w:rsidR="00B6056F" w:rsidRPr="0034485F" w:rsidRDefault="00B6056F" w:rsidP="00B6056F">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采购计划号：</w:t>
      </w:r>
      <w:r w:rsidRPr="0034485F">
        <w:rPr>
          <w:rFonts w:ascii="宋体" w:hAnsi="宋体" w:cs="宋体" w:hint="eastAsia"/>
          <w:color w:val="000000" w:themeColor="text1"/>
          <w:szCs w:val="21"/>
          <w:u w:val="single"/>
        </w:rPr>
        <w:t xml:space="preserve">                         </w:t>
      </w:r>
    </w:p>
    <w:p w:rsidR="00B6056F" w:rsidRPr="0034485F" w:rsidRDefault="00B6056F" w:rsidP="00B6056F">
      <w:pPr>
        <w:wordWrap w:val="0"/>
        <w:snapToGrid w:val="0"/>
        <w:spacing w:line="440" w:lineRule="exact"/>
        <w:rPr>
          <w:rFonts w:ascii="宋体" w:hAnsi="宋体" w:cs="宋体"/>
          <w:color w:val="000000" w:themeColor="text1"/>
          <w:szCs w:val="21"/>
          <w:u w:val="single"/>
        </w:rPr>
      </w:pPr>
      <w:r w:rsidRPr="0034485F">
        <w:rPr>
          <w:rFonts w:ascii="宋体" w:hAnsi="宋体" w:cs="宋体" w:hint="eastAsia"/>
          <w:color w:val="000000" w:themeColor="text1"/>
          <w:szCs w:val="21"/>
        </w:rPr>
        <w:t>项目名称：</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 xml:space="preserve">   项目编号：</w:t>
      </w:r>
      <w:r w:rsidRPr="0034485F">
        <w:rPr>
          <w:rFonts w:ascii="宋体" w:hAnsi="宋体" w:cs="宋体" w:hint="eastAsia"/>
          <w:color w:val="000000" w:themeColor="text1"/>
          <w:szCs w:val="21"/>
          <w:u w:val="single"/>
        </w:rPr>
        <w:t xml:space="preserve">                       </w:t>
      </w:r>
    </w:p>
    <w:p w:rsidR="00B6056F" w:rsidRPr="0034485F" w:rsidRDefault="00B6056F" w:rsidP="00B6056F">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分 标 号：</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 xml:space="preserve">     合同类型：</w:t>
      </w:r>
      <w:r w:rsidRPr="0034485F">
        <w:rPr>
          <w:rFonts w:ascii="宋体" w:hAnsi="宋体" w:cs="宋体" w:hint="eastAsia"/>
          <w:color w:val="000000" w:themeColor="text1"/>
          <w:szCs w:val="21"/>
          <w:u w:val="single"/>
        </w:rPr>
        <w:t>买卖合同</w:t>
      </w:r>
    </w:p>
    <w:p w:rsidR="00B6056F" w:rsidRPr="0034485F" w:rsidRDefault="00B6056F" w:rsidP="00B6056F">
      <w:pPr>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本合同为中小企业预留合同：</w:t>
      </w:r>
      <w:r w:rsidRPr="0034485F">
        <w:rPr>
          <w:rFonts w:ascii="宋体" w:hAnsi="宋体" w:cs="宋体" w:hint="eastAsia"/>
          <w:i/>
          <w:color w:val="000000" w:themeColor="text1"/>
          <w:szCs w:val="21"/>
          <w:u w:val="single"/>
        </w:rPr>
        <w:t>（是/否）</w:t>
      </w:r>
      <w:r w:rsidRPr="0034485F">
        <w:rPr>
          <w:rFonts w:ascii="宋体" w:hAnsi="宋体" w:cs="宋体" w:hint="eastAsia"/>
          <w:color w:val="000000" w:themeColor="text1"/>
          <w:szCs w:val="21"/>
        </w:rPr>
        <w:t>。</w:t>
      </w:r>
    </w:p>
    <w:p w:rsidR="00B6056F" w:rsidRPr="0034485F" w:rsidRDefault="00B6056F" w:rsidP="00B6056F">
      <w:pPr>
        <w:wordWrap w:val="0"/>
        <w:spacing w:line="440" w:lineRule="exact"/>
        <w:rPr>
          <w:rFonts w:ascii="宋体" w:hAnsi="宋体" w:cs="宋体"/>
          <w:color w:val="000000" w:themeColor="text1"/>
          <w:szCs w:val="21"/>
        </w:rPr>
      </w:pP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根据《中华人民共和国政府采购法》《中华人民共和国民法典》等法律、法规规定，按照采购文件规定条款和乙方竞标承诺，甲乙双方签订本合同。</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第一条　合同标的</w:t>
      </w:r>
    </w:p>
    <w:tbl>
      <w:tblPr>
        <w:tblW w:w="9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86"/>
        <w:gridCol w:w="1190"/>
        <w:gridCol w:w="1166"/>
        <w:gridCol w:w="1089"/>
        <w:gridCol w:w="907"/>
        <w:gridCol w:w="668"/>
        <w:gridCol w:w="946"/>
        <w:gridCol w:w="1188"/>
      </w:tblGrid>
      <w:tr w:rsidR="0034485F" w:rsidRPr="0034485F" w:rsidTr="006B0D45">
        <w:trPr>
          <w:cantSplit/>
          <w:trHeight w:val="820"/>
        </w:trPr>
        <w:tc>
          <w:tcPr>
            <w:tcW w:w="70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序号</w:t>
            </w:r>
          </w:p>
        </w:tc>
        <w:tc>
          <w:tcPr>
            <w:tcW w:w="128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标的</w:t>
            </w:r>
            <w:proofErr w:type="gramStart"/>
            <w:r w:rsidRPr="0034485F">
              <w:rPr>
                <w:rFonts w:ascii="宋体" w:hAnsi="宋体" w:cs="宋体" w:hint="eastAsia"/>
                <w:color w:val="000000" w:themeColor="text1"/>
                <w:szCs w:val="21"/>
              </w:rPr>
              <w:t>的</w:t>
            </w:r>
            <w:proofErr w:type="gramEnd"/>
            <w:r w:rsidRPr="0034485F">
              <w:rPr>
                <w:rFonts w:ascii="宋体" w:hAnsi="宋体" w:cs="宋体" w:hint="eastAsia"/>
                <w:color w:val="000000" w:themeColor="text1"/>
                <w:szCs w:val="21"/>
              </w:rPr>
              <w:t>名称</w:t>
            </w:r>
          </w:p>
        </w:tc>
        <w:tc>
          <w:tcPr>
            <w:tcW w:w="1191"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商标品牌</w:t>
            </w:r>
          </w:p>
        </w:tc>
        <w:tc>
          <w:tcPr>
            <w:tcW w:w="116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规格型号</w:t>
            </w:r>
          </w:p>
        </w:tc>
        <w:tc>
          <w:tcPr>
            <w:tcW w:w="1090"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生产厂家</w:t>
            </w:r>
          </w:p>
        </w:tc>
        <w:tc>
          <w:tcPr>
            <w:tcW w:w="90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数  量</w:t>
            </w:r>
          </w:p>
        </w:tc>
        <w:tc>
          <w:tcPr>
            <w:tcW w:w="66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单位</w:t>
            </w:r>
          </w:p>
        </w:tc>
        <w:tc>
          <w:tcPr>
            <w:tcW w:w="94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单  价</w:t>
            </w:r>
          </w:p>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（元）</w:t>
            </w:r>
          </w:p>
        </w:tc>
        <w:tc>
          <w:tcPr>
            <w:tcW w:w="118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金  额</w:t>
            </w:r>
          </w:p>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（元）</w:t>
            </w:r>
          </w:p>
        </w:tc>
      </w:tr>
      <w:tr w:rsidR="0034485F" w:rsidRPr="0034485F" w:rsidTr="006B0D45">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1</w:t>
            </w:r>
          </w:p>
        </w:tc>
        <w:tc>
          <w:tcPr>
            <w:tcW w:w="128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66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r>
      <w:tr w:rsidR="0034485F" w:rsidRPr="0034485F" w:rsidTr="006B0D45">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2</w:t>
            </w:r>
          </w:p>
        </w:tc>
        <w:tc>
          <w:tcPr>
            <w:tcW w:w="128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66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r>
      <w:tr w:rsidR="0034485F" w:rsidRPr="0034485F" w:rsidTr="006B0D45">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3</w:t>
            </w:r>
          </w:p>
        </w:tc>
        <w:tc>
          <w:tcPr>
            <w:tcW w:w="128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66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r>
      <w:tr w:rsidR="0034485F" w:rsidRPr="0034485F" w:rsidTr="006B0D45">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r w:rsidRPr="0034485F">
              <w:rPr>
                <w:rFonts w:ascii="宋体" w:hAnsi="宋体" w:cs="宋体" w:hint="eastAsia"/>
                <w:color w:val="000000" w:themeColor="text1"/>
                <w:szCs w:val="21"/>
              </w:rPr>
              <w:t>……</w:t>
            </w:r>
          </w:p>
        </w:tc>
        <w:tc>
          <w:tcPr>
            <w:tcW w:w="128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668"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c>
          <w:tcPr>
            <w:tcW w:w="1189" w:type="dxa"/>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jc w:val="center"/>
              <w:rPr>
                <w:rFonts w:ascii="宋体" w:hAnsi="宋体" w:cs="宋体"/>
                <w:color w:val="000000" w:themeColor="text1"/>
                <w:szCs w:val="21"/>
              </w:rPr>
            </w:pPr>
          </w:p>
        </w:tc>
      </w:tr>
      <w:tr w:rsidR="0034485F" w:rsidRPr="0034485F" w:rsidTr="006B0D45">
        <w:trPr>
          <w:cantSplit/>
          <w:trHeight w:val="465"/>
        </w:trPr>
        <w:tc>
          <w:tcPr>
            <w:tcW w:w="9156" w:type="dxa"/>
            <w:gridSpan w:val="9"/>
            <w:tcBorders>
              <w:top w:val="single" w:sz="4" w:space="0" w:color="auto"/>
              <w:left w:val="single" w:sz="4" w:space="0" w:color="auto"/>
              <w:bottom w:val="single" w:sz="4" w:space="0" w:color="auto"/>
              <w:right w:val="single" w:sz="4" w:space="0" w:color="auto"/>
            </w:tcBorders>
            <w:vAlign w:val="center"/>
          </w:tcPr>
          <w:p w:rsidR="00B6056F" w:rsidRPr="0034485F" w:rsidRDefault="00B6056F" w:rsidP="00B6056F">
            <w:pPr>
              <w:wordWrap w:val="0"/>
              <w:snapToGrid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合计金额（人民币）：</w:t>
            </w:r>
            <w:r w:rsidRPr="0034485F">
              <w:rPr>
                <w:rFonts w:ascii="宋体" w:hAnsi="宋体" w:cs="宋体" w:hint="eastAsia"/>
                <w:color w:val="000000" w:themeColor="text1"/>
                <w:szCs w:val="21"/>
                <w:u w:val="single"/>
              </w:rPr>
              <w:t xml:space="preserve">（大写）                   （小写）                 </w:t>
            </w:r>
          </w:p>
        </w:tc>
      </w:tr>
    </w:tbl>
    <w:p w:rsidR="00B6056F" w:rsidRPr="0034485F" w:rsidRDefault="00B6056F" w:rsidP="00B6056F">
      <w:pPr>
        <w:wordWrap w:val="0"/>
        <w:snapToGrid w:val="0"/>
        <w:spacing w:line="440" w:lineRule="exact"/>
        <w:ind w:firstLineChars="200" w:firstLine="422"/>
        <w:rPr>
          <w:rFonts w:ascii="宋体" w:hAnsi="宋体" w:cs="宋体"/>
          <w:color w:val="000000" w:themeColor="text1"/>
          <w:szCs w:val="21"/>
        </w:rPr>
      </w:pPr>
      <w:r w:rsidRPr="0034485F">
        <w:rPr>
          <w:rFonts w:ascii="宋体" w:hAnsi="宋体" w:cs="宋体" w:hint="eastAsia"/>
          <w:b/>
          <w:color w:val="000000" w:themeColor="text1"/>
          <w:szCs w:val="21"/>
        </w:rPr>
        <w:t>第二条　标的质量</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1.乙方所提供标的</w:t>
      </w:r>
      <w:proofErr w:type="gramStart"/>
      <w:r w:rsidRPr="0034485F">
        <w:rPr>
          <w:rFonts w:ascii="宋体" w:hAnsi="宋体" w:cs="宋体" w:hint="eastAsia"/>
          <w:color w:val="000000" w:themeColor="text1"/>
          <w:szCs w:val="21"/>
        </w:rPr>
        <w:t>的</w:t>
      </w:r>
      <w:proofErr w:type="gramEnd"/>
      <w:r w:rsidRPr="0034485F">
        <w:rPr>
          <w:rFonts w:ascii="宋体" w:hAnsi="宋体" w:cs="宋体" w:hint="eastAsia"/>
          <w:color w:val="000000" w:themeColor="text1"/>
          <w:szCs w:val="21"/>
        </w:rPr>
        <w:t>名称、商标品牌、生产厂家、规格型号、技术参数等内容必须与乙方响应文件及有关承诺相一致，且满足项目实施要求。</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2.乙方所提供的货物必须是全新、未使用的原装产品，且在正常安装、使用和保养条件下，其使用寿命期内各项指标均达到响应文件的承诺。</w:t>
      </w:r>
    </w:p>
    <w:p w:rsidR="00B6056F" w:rsidRPr="0034485F" w:rsidRDefault="00B6056F" w:rsidP="00B6056F">
      <w:pPr>
        <w:wordWrap w:val="0"/>
        <w:snapToGrid w:val="0"/>
        <w:spacing w:line="440" w:lineRule="exact"/>
        <w:ind w:firstLineChars="200" w:firstLine="422"/>
        <w:rPr>
          <w:rFonts w:ascii="宋体" w:hAnsi="宋体" w:cs="宋体"/>
          <w:color w:val="000000" w:themeColor="text1"/>
          <w:szCs w:val="21"/>
        </w:rPr>
      </w:pPr>
      <w:r w:rsidRPr="0034485F">
        <w:rPr>
          <w:rFonts w:ascii="宋体" w:hAnsi="宋体" w:cs="宋体" w:hint="eastAsia"/>
          <w:b/>
          <w:color w:val="000000" w:themeColor="text1"/>
          <w:szCs w:val="21"/>
        </w:rPr>
        <w:t xml:space="preserve">第三条　</w:t>
      </w:r>
      <w:r w:rsidRPr="0034485F">
        <w:rPr>
          <w:rFonts w:ascii="宋体" w:hAnsi="宋体" w:cs="宋体" w:hint="eastAsia"/>
          <w:color w:val="000000" w:themeColor="text1"/>
          <w:szCs w:val="21"/>
        </w:rPr>
        <w:t>履行时间（期限）、地点和方式</w:t>
      </w:r>
    </w:p>
    <w:p w:rsidR="00B6056F" w:rsidRPr="0034485F" w:rsidRDefault="00B6056F" w:rsidP="00B6056F">
      <w:pPr>
        <w:wordWrap w:val="0"/>
        <w:snapToGrid w:val="0"/>
        <w:spacing w:line="440" w:lineRule="exact"/>
        <w:ind w:firstLineChars="200" w:firstLine="420"/>
        <w:rPr>
          <w:rFonts w:ascii="宋体" w:hAnsi="宋体" w:cs="宋体"/>
          <w:i/>
          <w:color w:val="000000" w:themeColor="text1"/>
          <w:szCs w:val="21"/>
        </w:rPr>
      </w:pPr>
      <w:r w:rsidRPr="0034485F">
        <w:rPr>
          <w:rFonts w:ascii="宋体" w:hAnsi="宋体" w:cs="宋体" w:hint="eastAsia"/>
          <w:color w:val="000000" w:themeColor="text1"/>
          <w:szCs w:val="21"/>
        </w:rPr>
        <w:t>1.履行时间（期限）：</w:t>
      </w:r>
      <w:r w:rsidRPr="0034485F">
        <w:rPr>
          <w:rFonts w:ascii="宋体" w:hAnsi="宋体" w:cs="宋体" w:hint="eastAsia"/>
          <w:color w:val="000000" w:themeColor="text1"/>
          <w:szCs w:val="21"/>
          <w:u w:val="single"/>
        </w:rPr>
        <w:t xml:space="preserve">                 。</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2.履行地点：</w:t>
      </w:r>
      <w:r w:rsidRPr="0034485F">
        <w:rPr>
          <w:rFonts w:ascii="宋体" w:hAnsi="宋体" w:cs="宋体" w:hint="eastAsia"/>
          <w:color w:val="000000" w:themeColor="text1"/>
          <w:szCs w:val="21"/>
          <w:u w:val="single"/>
        </w:rPr>
        <w:t>广西玉林市内甲方指定地点（北流市人民检察院）</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3.履行方式</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（1）乙方负责货物运输，货物的运输方式：</w:t>
      </w:r>
      <w:r w:rsidRPr="0034485F">
        <w:rPr>
          <w:rFonts w:ascii="宋体" w:hAnsi="宋体" w:cs="宋体" w:hint="eastAsia"/>
          <w:color w:val="000000" w:themeColor="text1"/>
          <w:szCs w:val="21"/>
          <w:u w:val="single"/>
        </w:rPr>
        <w:t xml:space="preserve">   汽运或物流    </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（2）交货方式</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sym w:font="Wingdings 2" w:char="0052"/>
      </w:r>
      <w:r w:rsidRPr="0034485F">
        <w:rPr>
          <w:rFonts w:ascii="宋体" w:hAnsi="宋体" w:cs="宋体" w:hint="eastAsia"/>
          <w:color w:val="000000" w:themeColor="text1"/>
          <w:szCs w:val="21"/>
        </w:rPr>
        <w:t>乙方将货物送到甲方指定地点。</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□甲方自行到乙方指定地点提货。</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□其他：</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第四条　包装方式</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1.乙方提供的货物均应按响应文件承诺的要求的包装材料、包装标准、包装方式进行包装。</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2.乙方应在货物发运前对其进行满足运输距离、防水、防潮、防震、防锈和防破损装卸等要求包装，以保证货物安全运达甲方指定地点。</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3.货物的使用说明书（货物属于进口产品的，供货时应同时附上中文使用说明书）、质量检验证明书、质量合格证、随配附件和工具以及清单一并附于货物包装内。</w:t>
      </w:r>
    </w:p>
    <w:p w:rsidR="00B6056F" w:rsidRPr="0034485F" w:rsidRDefault="00B6056F" w:rsidP="00B6056F">
      <w:pPr>
        <w:wordWrap w:val="0"/>
        <w:snapToGrid w:val="0"/>
        <w:spacing w:line="440" w:lineRule="exact"/>
        <w:ind w:firstLineChars="200" w:firstLine="422"/>
        <w:rPr>
          <w:rFonts w:ascii="宋体" w:hAnsi="宋体" w:cs="宋体"/>
          <w:color w:val="000000" w:themeColor="text1"/>
          <w:szCs w:val="21"/>
        </w:rPr>
      </w:pPr>
      <w:r w:rsidRPr="0034485F">
        <w:rPr>
          <w:rFonts w:ascii="宋体" w:hAnsi="宋体" w:cs="宋体" w:hint="eastAsia"/>
          <w:b/>
          <w:color w:val="000000" w:themeColor="text1"/>
          <w:szCs w:val="21"/>
        </w:rPr>
        <w:t>第五条　安装和培训</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1.安装时间：</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；安装地点：</w:t>
      </w:r>
      <w:r w:rsidRPr="0034485F">
        <w:rPr>
          <w:rFonts w:ascii="宋体" w:hAnsi="宋体" w:cs="宋体" w:hint="eastAsia"/>
          <w:color w:val="000000" w:themeColor="text1"/>
          <w:szCs w:val="21"/>
          <w:u w:val="single"/>
        </w:rPr>
        <w:t>广西玉林市内甲方指定地点（北流市人民检察院）</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2.安装要求：</w:t>
      </w:r>
      <w:r w:rsidRPr="0034485F">
        <w:rPr>
          <w:rFonts w:ascii="宋体" w:hAnsi="宋体" w:cs="宋体" w:hint="eastAsia"/>
          <w:iCs/>
          <w:color w:val="000000" w:themeColor="text1"/>
          <w:szCs w:val="21"/>
          <w:u w:val="single"/>
        </w:rPr>
        <w:t>乙方应当按竞争性谈判文件要求（如有）或甲方要求进行安装</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3.甲方应提供必要安装条件（如场地、电源、水源等）。</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4.乙方应当按照响应文件的承诺对甲方有关人员进行培训。培训时间：</w:t>
      </w:r>
      <w:r w:rsidRPr="0034485F">
        <w:rPr>
          <w:rFonts w:ascii="宋体" w:hAnsi="宋体" w:cs="宋体" w:hint="eastAsia"/>
          <w:color w:val="000000" w:themeColor="text1"/>
          <w:szCs w:val="21"/>
          <w:u w:val="single"/>
        </w:rPr>
        <w:t xml:space="preserve"> 由甲乙双方约定</w:t>
      </w:r>
      <w:r w:rsidRPr="0034485F">
        <w:rPr>
          <w:rFonts w:ascii="宋体" w:hAnsi="宋体" w:cs="宋体" w:hint="eastAsia"/>
          <w:color w:val="000000" w:themeColor="text1"/>
          <w:szCs w:val="21"/>
        </w:rPr>
        <w:t>；培训地点：</w:t>
      </w:r>
      <w:r w:rsidRPr="0034485F">
        <w:rPr>
          <w:rFonts w:ascii="宋体" w:hAnsi="宋体" w:cs="宋体" w:hint="eastAsia"/>
          <w:color w:val="000000" w:themeColor="text1"/>
          <w:szCs w:val="21"/>
          <w:u w:val="single"/>
        </w:rPr>
        <w:t>广西玉林市内甲方指定地点（北流市人民检察院）</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第六条　合同价款及支付</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1.本合同以人民币付款。</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2.合同价款（或者报酬）：</w:t>
      </w:r>
      <w:r w:rsidRPr="0034485F">
        <w:rPr>
          <w:rFonts w:ascii="宋体" w:hAnsi="宋体" w:cs="宋体" w:hint="eastAsia"/>
          <w:color w:val="000000" w:themeColor="text1"/>
          <w:kern w:val="0"/>
          <w:szCs w:val="21"/>
          <w:u w:val="single"/>
        </w:rPr>
        <w:t xml:space="preserve">                     </w:t>
      </w:r>
      <w:r w:rsidRPr="0034485F">
        <w:rPr>
          <w:rFonts w:ascii="宋体" w:hAnsi="宋体" w:cs="宋体" w:hint="eastAsia"/>
          <w:color w:val="000000" w:themeColor="text1"/>
          <w:kern w:val="0"/>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3.合同价款包括</w:t>
      </w:r>
      <w:r w:rsidR="00C57841" w:rsidRPr="0034485F">
        <w:rPr>
          <w:rFonts w:ascii="宋体" w:hAnsi="宋体" w:cs="宋体" w:hint="eastAsia"/>
          <w:color w:val="000000" w:themeColor="text1"/>
          <w:szCs w:val="21"/>
          <w:u w:val="single"/>
        </w:rPr>
        <w:t>竞标报价包含所有内容范围内的货物及服务的价格，应包括：（1）货物、服务的价格（包括但不限于货物及标准附件、备品备件、专用工具、配套技术资料的价格）；（2）第三方验收费和必要的保险费用和各项税金；（3）其他（如检验、手续、包装、运输运送（上楼）、装卸、保管、安装（及安装过程所需线材辅材耗材工具）、调试、人员培训、技术支持、培训、售后服务、更新升级、及不可预见费等费用。</w:t>
      </w:r>
      <w:r w:rsidRPr="0034485F">
        <w:rPr>
          <w:rFonts w:ascii="宋体" w:hAnsi="宋体" w:cs="宋体" w:hint="eastAsia"/>
          <w:iCs/>
          <w:color w:val="000000" w:themeColor="text1"/>
          <w:szCs w:val="21"/>
          <w:u w:val="single"/>
        </w:rPr>
        <w:t>。</w:t>
      </w:r>
    </w:p>
    <w:p w:rsidR="00B6056F" w:rsidRPr="0034485F" w:rsidRDefault="00B6056F" w:rsidP="00183101">
      <w:pPr>
        <w:wordWrap w:val="0"/>
        <w:snapToGrid w:val="0"/>
        <w:spacing w:line="440" w:lineRule="exact"/>
        <w:ind w:firstLineChars="200" w:firstLine="420"/>
        <w:rPr>
          <w:rFonts w:ascii="宋体" w:hAnsi="宋体" w:cs="宋体"/>
          <w:iCs/>
          <w:color w:val="000000" w:themeColor="text1"/>
          <w:kern w:val="0"/>
          <w:szCs w:val="21"/>
          <w:u w:val="single"/>
        </w:rPr>
      </w:pPr>
      <w:r w:rsidRPr="0034485F">
        <w:rPr>
          <w:rFonts w:ascii="宋体" w:hAnsi="宋体" w:cs="宋体" w:hint="eastAsia"/>
          <w:bCs/>
          <w:color w:val="000000" w:themeColor="text1"/>
          <w:kern w:val="0"/>
          <w:szCs w:val="21"/>
        </w:rPr>
        <w:t>4.</w:t>
      </w:r>
      <w:r w:rsidRPr="0034485F">
        <w:rPr>
          <w:rFonts w:ascii="宋体" w:hAnsi="宋体" w:cs="宋体" w:hint="eastAsia"/>
          <w:color w:val="000000" w:themeColor="text1"/>
          <w:kern w:val="0"/>
          <w:szCs w:val="21"/>
        </w:rPr>
        <w:t>付款进度安排</w:t>
      </w:r>
      <w:r w:rsidRPr="0034485F">
        <w:rPr>
          <w:rFonts w:ascii="宋体" w:hAnsi="宋体" w:cs="宋体" w:hint="eastAsia"/>
          <w:iCs/>
          <w:color w:val="000000" w:themeColor="text1"/>
          <w:kern w:val="0"/>
          <w:szCs w:val="21"/>
        </w:rPr>
        <w:t>：</w:t>
      </w:r>
      <w:r w:rsidR="00183101" w:rsidRPr="0034485F">
        <w:rPr>
          <w:rFonts w:ascii="宋体" w:hAnsi="宋体" w:cs="宋体" w:hint="eastAsia"/>
          <w:iCs/>
          <w:color w:val="000000" w:themeColor="text1"/>
          <w:kern w:val="0"/>
          <w:szCs w:val="21"/>
          <w:u w:val="single"/>
        </w:rPr>
        <w:t>在合同生效以及设备到场后10个工作日内甲方向乙方支付合同金额的30%作为预付款；货物及设备安装调试完毕并验收合格后，甲方收到发票后在20个工作日内支付合同金额的67%给乙方；余下3%的合同价款待设备验收完成并在质量保证期满后无质量问题（质保期自验收合格之日起计算三年），乙方办理相关手续15天内，甲方向乙方一次性无息付清。注：成交供应商在申请拨款前开具等额的正式发票给甲方</w:t>
      </w:r>
      <w:r w:rsidRPr="0034485F">
        <w:rPr>
          <w:rFonts w:ascii="宋体" w:hAnsi="宋体" w:cs="宋体" w:hint="eastAsia"/>
          <w:iCs/>
          <w:color w:val="000000" w:themeColor="text1"/>
          <w:kern w:val="0"/>
          <w:szCs w:val="21"/>
          <w:u w:val="single"/>
        </w:rPr>
        <w:t>。</w:t>
      </w:r>
    </w:p>
    <w:p w:rsidR="00B6056F" w:rsidRPr="0034485F" w:rsidRDefault="00B6056F" w:rsidP="00B6056F">
      <w:pPr>
        <w:tabs>
          <w:tab w:val="left" w:pos="5534"/>
        </w:tabs>
        <w:wordWrap w:val="0"/>
        <w:snapToGrid w:val="0"/>
        <w:spacing w:line="440" w:lineRule="exact"/>
        <w:ind w:firstLineChars="200" w:firstLine="420"/>
        <w:rPr>
          <w:rFonts w:ascii="宋体" w:hAnsi="宋体" w:cs="宋体"/>
          <w:b/>
          <w:color w:val="000000" w:themeColor="text1"/>
          <w:szCs w:val="21"/>
        </w:rPr>
      </w:pPr>
      <w:r w:rsidRPr="0034485F">
        <w:rPr>
          <w:rFonts w:ascii="宋体" w:hAnsi="宋体" w:cs="宋体" w:hint="eastAsia"/>
          <w:color w:val="000000" w:themeColor="text1"/>
          <w:szCs w:val="21"/>
        </w:rPr>
        <w:t>5.资金支付方式：</w:t>
      </w:r>
      <w:r w:rsidRPr="0034485F">
        <w:rPr>
          <w:rFonts w:ascii="宋体" w:hAnsi="宋体" w:cs="宋体" w:hint="eastAsia"/>
          <w:color w:val="000000" w:themeColor="text1"/>
          <w:szCs w:val="21"/>
          <w:u w:val="single"/>
        </w:rPr>
        <w:t xml:space="preserve">  </w:t>
      </w:r>
      <w:r w:rsidRPr="0034485F">
        <w:rPr>
          <w:rFonts w:ascii="宋体" w:hAnsi="宋体" w:cs="宋体" w:hint="eastAsia"/>
          <w:i/>
          <w:color w:val="000000" w:themeColor="text1"/>
          <w:szCs w:val="21"/>
          <w:u w:val="single"/>
        </w:rPr>
        <w:t xml:space="preserve">  （银行转账）  </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w:t>
      </w:r>
      <w:r w:rsidRPr="0034485F">
        <w:rPr>
          <w:rFonts w:ascii="宋体" w:hAnsi="宋体" w:cs="宋体" w:hint="eastAsia"/>
          <w:color w:val="000000" w:themeColor="text1"/>
          <w:szCs w:val="21"/>
        </w:rPr>
        <w:tab/>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第七条　验收、交付标准和方法</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lastRenderedPageBreak/>
        <w:t>1.验收标准和方法</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（1）验收标准：</w:t>
      </w:r>
      <w:r w:rsidRPr="0034485F">
        <w:rPr>
          <w:rFonts w:ascii="宋体" w:hAnsi="宋体" w:cs="宋体" w:hint="eastAsia"/>
          <w:iCs/>
          <w:color w:val="000000" w:themeColor="text1"/>
          <w:szCs w:val="21"/>
          <w:u w:val="single"/>
        </w:rPr>
        <w:t>货物验收标准，伴随工程、服务验收标准（符合现行国家相关标准、行业标准、地方标准或者其他标准、规范）。</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（2）验收程序及方法：</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1）乙方完成货物安装调试和培训后，书面向甲方提交验收申请。</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2）甲方收到乙方验收申请之日起</w:t>
      </w:r>
      <w:r w:rsidRPr="0034485F">
        <w:rPr>
          <w:rFonts w:ascii="宋体" w:hAnsi="宋体" w:cs="宋体" w:hint="eastAsia"/>
          <w:color w:val="000000" w:themeColor="text1"/>
          <w:szCs w:val="21"/>
          <w:u w:val="single"/>
        </w:rPr>
        <w:t xml:space="preserve">  20  </w:t>
      </w:r>
      <w:proofErr w:type="gramStart"/>
      <w:r w:rsidRPr="0034485F">
        <w:rPr>
          <w:rFonts w:ascii="宋体" w:hAnsi="宋体" w:cs="宋体" w:hint="eastAsia"/>
          <w:color w:val="000000" w:themeColor="text1"/>
          <w:szCs w:val="21"/>
        </w:rPr>
        <w:t>个</w:t>
      </w:r>
      <w:proofErr w:type="gramEnd"/>
      <w:r w:rsidRPr="0034485F">
        <w:rPr>
          <w:rFonts w:ascii="宋体" w:hAnsi="宋体" w:cs="宋体" w:hint="eastAsia"/>
          <w:color w:val="000000" w:themeColor="text1"/>
          <w:szCs w:val="21"/>
        </w:rPr>
        <w:t>工作日进行验收。甲方委托第三方机构组织项目验收的，其验收时间以该项目验收方案确定的验收时间为准。</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3）负责本项目验收的单位按下列</w:t>
      </w:r>
      <w:r w:rsidRPr="0034485F">
        <w:rPr>
          <w:rFonts w:ascii="宋体" w:hAnsi="宋体" w:cs="宋体" w:hint="eastAsia"/>
          <w:color w:val="000000" w:themeColor="text1"/>
          <w:szCs w:val="21"/>
          <w:u w:val="single"/>
        </w:rPr>
        <w:t xml:space="preserve">   ①  </w:t>
      </w:r>
      <w:r w:rsidRPr="0034485F">
        <w:rPr>
          <w:rFonts w:ascii="宋体" w:hAnsi="宋体" w:cs="宋体" w:hint="eastAsia"/>
          <w:color w:val="000000" w:themeColor="text1"/>
          <w:szCs w:val="21"/>
        </w:rPr>
        <w:t>方式确定：</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①甲方自行组织；</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②甲方委托的第三方机构组织。</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4）本项目验收由验收小组按照采购合同约定对每一项技术和商务要求的履约情况进行确认。</w:t>
      </w:r>
    </w:p>
    <w:p w:rsidR="00B6056F" w:rsidRPr="0034485F" w:rsidRDefault="00B6056F" w:rsidP="00B6056F">
      <w:pPr>
        <w:wordWrap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szCs w:val="21"/>
        </w:rPr>
        <w:t>5）验收结束后，验收小组出具采购验收书，</w:t>
      </w:r>
      <w:proofErr w:type="gramStart"/>
      <w:r w:rsidRPr="0034485F">
        <w:rPr>
          <w:rFonts w:ascii="宋体" w:hAnsi="宋体" w:cs="宋体" w:hint="eastAsia"/>
          <w:color w:val="000000" w:themeColor="text1"/>
          <w:szCs w:val="21"/>
        </w:rPr>
        <w:t>验收书</w:t>
      </w:r>
      <w:proofErr w:type="gramEnd"/>
      <w:r w:rsidRPr="0034485F">
        <w:rPr>
          <w:rFonts w:ascii="宋体" w:hAnsi="宋体" w:cs="宋体" w:hint="eastAsia"/>
          <w:color w:val="000000" w:themeColor="text1"/>
          <w:szCs w:val="21"/>
        </w:rPr>
        <w:t>应当包括每一项技术和商务要求的履约情况，并列</w:t>
      </w:r>
      <w:proofErr w:type="gramStart"/>
      <w:r w:rsidRPr="0034485F">
        <w:rPr>
          <w:rFonts w:ascii="宋体" w:hAnsi="宋体" w:cs="宋体" w:hint="eastAsia"/>
          <w:color w:val="000000" w:themeColor="text1"/>
          <w:szCs w:val="21"/>
        </w:rPr>
        <w:t>明项目</w:t>
      </w:r>
      <w:proofErr w:type="gramEnd"/>
      <w:r w:rsidRPr="0034485F">
        <w:rPr>
          <w:rFonts w:ascii="宋体" w:hAnsi="宋体" w:cs="宋体" w:hint="eastAsia"/>
          <w:color w:val="000000" w:themeColor="text1"/>
          <w:szCs w:val="21"/>
        </w:rPr>
        <w:t>总体评价，由验收小组、甲方和乙方共同签署。甲方委托第三方机构组织项目验收的，其验收结果以第三方机构出具</w:t>
      </w:r>
      <w:proofErr w:type="gramStart"/>
      <w:r w:rsidRPr="0034485F">
        <w:rPr>
          <w:rFonts w:ascii="宋体" w:hAnsi="宋体" w:cs="宋体" w:hint="eastAsia"/>
          <w:color w:val="000000" w:themeColor="text1"/>
          <w:szCs w:val="21"/>
        </w:rPr>
        <w:t>验收书</w:t>
      </w:r>
      <w:proofErr w:type="gramEnd"/>
      <w:r w:rsidRPr="0034485F">
        <w:rPr>
          <w:rFonts w:ascii="宋体" w:hAnsi="宋体" w:cs="宋体" w:hint="eastAsia"/>
          <w:color w:val="000000" w:themeColor="text1"/>
          <w:szCs w:val="21"/>
        </w:rPr>
        <w:t>结论为准，甲方和乙方共同签署确认。</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6）验收过程中所产生的一切费用均由乙方承担。</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7）</w:t>
      </w:r>
      <w:proofErr w:type="gramStart"/>
      <w:r w:rsidRPr="0034485F">
        <w:rPr>
          <w:rFonts w:ascii="宋体" w:hAnsi="宋体" w:cs="宋体" w:hint="eastAsia"/>
          <w:color w:val="000000" w:themeColor="text1"/>
          <w:szCs w:val="21"/>
        </w:rPr>
        <w:t>验收书</w:t>
      </w:r>
      <w:proofErr w:type="gramEnd"/>
      <w:r w:rsidRPr="0034485F">
        <w:rPr>
          <w:rFonts w:ascii="宋体" w:hAnsi="宋体" w:cs="宋体" w:hint="eastAsia"/>
          <w:color w:val="000000" w:themeColor="text1"/>
          <w:szCs w:val="21"/>
        </w:rPr>
        <w:t>一式</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份，甲乙双方各执</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 xml:space="preserve">份、受托第三方机构一份（如有）。 </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8）验收结论不合格的，乙方应自收到验收书后</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日内及时予以解决。经乙方对验收结论不合格的货物进行整改后，仍然达不到要求的，经双方协商，可按以下办法处理：</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①更换：由乙方承担所发生的全部费用。</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②贬值处理：由甲乙双方合议定价。</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9）验收费用按下列</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方式确定：</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①甲方支付；</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②乙方支付。</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2.交付标准和方法</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（1）除售后服务验收外，验收结论合格的，乙方应自收到验收书后</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日内向甲方交付使用。</w:t>
      </w:r>
    </w:p>
    <w:p w:rsidR="00B6056F" w:rsidRPr="0034485F" w:rsidRDefault="00B6056F" w:rsidP="00B6056F">
      <w:pPr>
        <w:wordWrap w:val="0"/>
        <w:snapToGrid w:val="0"/>
        <w:spacing w:line="440" w:lineRule="exact"/>
        <w:ind w:firstLineChars="200" w:firstLine="420"/>
        <w:rPr>
          <w:rFonts w:ascii="宋体" w:hAnsi="宋体" w:cs="宋体"/>
          <w:b/>
          <w:color w:val="000000" w:themeColor="text1"/>
          <w:szCs w:val="21"/>
        </w:rPr>
      </w:pPr>
      <w:r w:rsidRPr="0034485F">
        <w:rPr>
          <w:rFonts w:ascii="宋体" w:hAnsi="宋体" w:cs="宋体" w:hint="eastAsia"/>
          <w:color w:val="000000" w:themeColor="text1"/>
          <w:szCs w:val="21"/>
        </w:rPr>
        <w:t>（2）货物的所有权和风险自交付时起由乙方转移至甲方，货物交付给甲方之前所有风险均由乙方承担。</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第八条  售后服务</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1.乙方应按照国家有关法律法规规定以及响应文件承诺，为甲方提供售后服务。</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u w:val="single"/>
        </w:rPr>
      </w:pPr>
      <w:r w:rsidRPr="0034485F">
        <w:rPr>
          <w:rFonts w:ascii="宋体" w:hAnsi="宋体" w:cs="宋体" w:hint="eastAsia"/>
          <w:color w:val="000000" w:themeColor="text1"/>
          <w:szCs w:val="21"/>
        </w:rPr>
        <w:t>2.质量保修范围：</w:t>
      </w:r>
      <w:r w:rsidRPr="0034485F">
        <w:rPr>
          <w:rFonts w:ascii="宋体" w:hAnsi="宋体" w:cs="宋体" w:hint="eastAsia"/>
          <w:color w:val="000000" w:themeColor="text1"/>
          <w:szCs w:val="21"/>
          <w:u w:val="single"/>
        </w:rPr>
        <w:t xml:space="preserve"> 按竞争性谈判采购需求及乙方响应文件承诺</w:t>
      </w:r>
      <w:r w:rsidRPr="0034485F">
        <w:rPr>
          <w:rFonts w:ascii="宋体" w:hAnsi="宋体" w:cs="宋体" w:hint="eastAsia"/>
          <w:color w:val="000000" w:themeColor="text1"/>
          <w:szCs w:val="21"/>
        </w:rPr>
        <w:t>；质量保证期：</w:t>
      </w:r>
      <w:r w:rsidRPr="0034485F">
        <w:rPr>
          <w:rFonts w:ascii="宋体" w:hAnsi="宋体" w:cs="宋体" w:hint="eastAsia"/>
          <w:color w:val="000000" w:themeColor="text1"/>
          <w:szCs w:val="21"/>
          <w:u w:val="single"/>
        </w:rPr>
        <w:t xml:space="preserve">           </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ind w:leftChars="-29" w:left="-61" w:firstLineChars="245" w:firstLine="517"/>
        <w:rPr>
          <w:rFonts w:ascii="宋体" w:hAnsi="宋体" w:cs="宋体"/>
          <w:b/>
          <w:color w:val="000000" w:themeColor="text1"/>
          <w:szCs w:val="21"/>
        </w:rPr>
      </w:pPr>
      <w:r w:rsidRPr="0034485F">
        <w:rPr>
          <w:rFonts w:ascii="宋体" w:hAnsi="宋体" w:cs="宋体" w:hint="eastAsia"/>
          <w:b/>
          <w:color w:val="000000" w:themeColor="text1"/>
          <w:szCs w:val="21"/>
        </w:rPr>
        <w:t>第九条　履约保证金</w:t>
      </w:r>
    </w:p>
    <w:p w:rsidR="00B6056F" w:rsidRPr="0034485F" w:rsidRDefault="00691658" w:rsidP="00691658">
      <w:pPr>
        <w:wordWrap w:val="0"/>
        <w:autoSpaceDE w:val="0"/>
        <w:autoSpaceDN w:val="0"/>
        <w:snapToGrid w:val="0"/>
        <w:spacing w:line="440" w:lineRule="exact"/>
        <w:ind w:firstLineChars="202" w:firstLine="424"/>
        <w:textAlignment w:val="bottom"/>
        <w:rPr>
          <w:rFonts w:ascii="宋体" w:hAnsi="宋体" w:cs="宋体"/>
          <w:color w:val="000000" w:themeColor="text1"/>
          <w:szCs w:val="21"/>
        </w:rPr>
      </w:pPr>
      <w:r w:rsidRPr="0034485F">
        <w:rPr>
          <w:rFonts w:ascii="宋体" w:hAnsi="宋体" w:cs="宋体" w:hint="eastAsia"/>
          <w:color w:val="000000" w:themeColor="text1"/>
          <w:szCs w:val="21"/>
        </w:rPr>
        <w:t>本项目不收取履约保证金。</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lastRenderedPageBreak/>
        <w:t>第十条　违约责任</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1.合同一方不履行合同义务、履行合同义务不符合约定或者违反合同项下所作保证的， 应向对方承担继续履行、采取修理、更换、退货等补救措施或者赔偿损失等违约责任。</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2.乙方未能按时交付货物的，应向甲方支付迟延交付违约金。迟延交付违约金的计算方法如下：</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（1）从迟交的第一周到第四周，每周迟延交付违约金为合同价款（报酬）的</w:t>
      </w:r>
      <w:r w:rsidRPr="0034485F">
        <w:rPr>
          <w:rFonts w:ascii="宋体" w:hAnsi="宋体" w:cs="宋体" w:hint="eastAsia"/>
          <w:i/>
          <w:color w:val="000000" w:themeColor="text1"/>
          <w:kern w:val="0"/>
          <w:szCs w:val="21"/>
          <w:u w:val="single"/>
        </w:rPr>
        <w:t xml:space="preserve"> 0.5% </w:t>
      </w:r>
      <w:r w:rsidRPr="0034485F">
        <w:rPr>
          <w:rFonts w:ascii="宋体" w:hAnsi="宋体" w:cs="宋体" w:hint="eastAsia"/>
          <w:color w:val="000000" w:themeColor="text1"/>
          <w:kern w:val="0"/>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（2）从迟交的第五周到第八周，每周迟延交付违约金为合同价款（报酬）的</w:t>
      </w:r>
      <w:r w:rsidRPr="0034485F">
        <w:rPr>
          <w:rFonts w:ascii="宋体" w:hAnsi="宋体" w:cs="宋体" w:hint="eastAsia"/>
          <w:i/>
          <w:color w:val="000000" w:themeColor="text1"/>
          <w:kern w:val="0"/>
          <w:szCs w:val="21"/>
          <w:u w:val="single"/>
        </w:rPr>
        <w:t xml:space="preserve"> 1% </w:t>
      </w:r>
      <w:r w:rsidRPr="0034485F">
        <w:rPr>
          <w:rFonts w:ascii="宋体" w:hAnsi="宋体" w:cs="宋体" w:hint="eastAsia"/>
          <w:color w:val="000000" w:themeColor="text1"/>
          <w:kern w:val="0"/>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（3）从迟交第九周起，每周迟延交付违约金为合同价款（报酬）的</w:t>
      </w:r>
      <w:r w:rsidRPr="0034485F">
        <w:rPr>
          <w:rFonts w:ascii="宋体" w:hAnsi="宋体" w:cs="宋体" w:hint="eastAsia"/>
          <w:i/>
          <w:color w:val="000000" w:themeColor="text1"/>
          <w:kern w:val="0"/>
          <w:szCs w:val="21"/>
          <w:u w:val="single"/>
        </w:rPr>
        <w:t xml:space="preserve"> 1.5% </w:t>
      </w:r>
      <w:r w:rsidRPr="0034485F">
        <w:rPr>
          <w:rFonts w:ascii="宋体" w:hAnsi="宋体" w:cs="宋体" w:hint="eastAsia"/>
          <w:color w:val="000000" w:themeColor="text1"/>
          <w:kern w:val="0"/>
          <w:szCs w:val="21"/>
        </w:rPr>
        <w:t>。在计算迟延交付违约金时，迟交不足一周的按一周计算。迟延交付违约金的总额不得超过合同价款（报酬）的</w:t>
      </w:r>
      <w:r w:rsidRPr="0034485F">
        <w:rPr>
          <w:rFonts w:ascii="宋体" w:hAnsi="宋体" w:cs="宋体" w:hint="eastAsia"/>
          <w:color w:val="000000" w:themeColor="text1"/>
          <w:kern w:val="0"/>
          <w:szCs w:val="21"/>
          <w:u w:val="single"/>
        </w:rPr>
        <w:t xml:space="preserve"> 10% </w:t>
      </w:r>
      <w:r w:rsidRPr="0034485F">
        <w:rPr>
          <w:rFonts w:ascii="宋体" w:hAnsi="宋体" w:cs="宋体" w:hint="eastAsia"/>
          <w:color w:val="000000" w:themeColor="text1"/>
          <w:kern w:val="0"/>
          <w:szCs w:val="21"/>
        </w:rPr>
        <w:t>。迟延交付违约金的支付不能免除乙方继续交付相关合同货物的义务，但如迟延交付必然导致合同货物安装、调试、验收等工作推迟的，相关工作应相应顺延。</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3.甲方未能按合同约定支付合同价款的，应向乙方支付延迟付款违约金。迟延付款违约金的计算方法如下：</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w:t>
      </w:r>
      <w:proofErr w:type="gramStart"/>
      <w:r w:rsidRPr="0034485F">
        <w:rPr>
          <w:rFonts w:ascii="宋体" w:hAnsi="宋体" w:cs="宋体" w:hint="eastAsia"/>
          <w:color w:val="000000" w:themeColor="text1"/>
          <w:kern w:val="0"/>
          <w:szCs w:val="21"/>
        </w:rPr>
        <w:t>从迟付</w:t>
      </w:r>
      <w:proofErr w:type="gramEnd"/>
      <w:r w:rsidRPr="0034485F">
        <w:rPr>
          <w:rFonts w:ascii="宋体" w:hAnsi="宋体" w:cs="宋体" w:hint="eastAsia"/>
          <w:color w:val="000000" w:themeColor="text1"/>
          <w:kern w:val="0"/>
          <w:szCs w:val="21"/>
        </w:rPr>
        <w:t>的第一周到第四周，每周迟延付款违约金为迟延付款金额的</w:t>
      </w:r>
      <w:r w:rsidRPr="0034485F">
        <w:rPr>
          <w:rFonts w:ascii="宋体" w:hAnsi="宋体" w:cs="宋体" w:hint="eastAsia"/>
          <w:i/>
          <w:color w:val="000000" w:themeColor="text1"/>
          <w:kern w:val="0"/>
          <w:szCs w:val="21"/>
          <w:u w:val="single"/>
        </w:rPr>
        <w:t xml:space="preserve"> 0.5% </w:t>
      </w:r>
      <w:r w:rsidRPr="0034485F">
        <w:rPr>
          <w:rFonts w:ascii="宋体" w:hAnsi="宋体" w:cs="宋体" w:hint="eastAsia"/>
          <w:color w:val="000000" w:themeColor="text1"/>
          <w:kern w:val="0"/>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w:t>
      </w:r>
      <w:proofErr w:type="gramStart"/>
      <w:r w:rsidRPr="0034485F">
        <w:rPr>
          <w:rFonts w:ascii="宋体" w:hAnsi="宋体" w:cs="宋体" w:hint="eastAsia"/>
          <w:color w:val="000000" w:themeColor="text1"/>
          <w:kern w:val="0"/>
          <w:szCs w:val="21"/>
        </w:rPr>
        <w:t>从迟付</w:t>
      </w:r>
      <w:proofErr w:type="gramEnd"/>
      <w:r w:rsidRPr="0034485F">
        <w:rPr>
          <w:rFonts w:ascii="宋体" w:hAnsi="宋体" w:cs="宋体" w:hint="eastAsia"/>
          <w:color w:val="000000" w:themeColor="text1"/>
          <w:kern w:val="0"/>
          <w:szCs w:val="21"/>
        </w:rPr>
        <w:t>的第五周到第八周，每周迟延付款违约金为迟延付款金额的</w:t>
      </w:r>
      <w:r w:rsidRPr="0034485F">
        <w:rPr>
          <w:rFonts w:ascii="宋体" w:hAnsi="宋体" w:cs="宋体" w:hint="eastAsia"/>
          <w:i/>
          <w:color w:val="000000" w:themeColor="text1"/>
          <w:kern w:val="0"/>
          <w:szCs w:val="21"/>
          <w:u w:val="single"/>
        </w:rPr>
        <w:t xml:space="preserve"> 1% </w:t>
      </w:r>
      <w:r w:rsidRPr="0034485F">
        <w:rPr>
          <w:rFonts w:ascii="宋体" w:hAnsi="宋体" w:cs="宋体" w:hint="eastAsia"/>
          <w:color w:val="000000" w:themeColor="text1"/>
          <w:kern w:val="0"/>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（3）</w:t>
      </w:r>
      <w:proofErr w:type="gramStart"/>
      <w:r w:rsidRPr="0034485F">
        <w:rPr>
          <w:rFonts w:ascii="宋体" w:hAnsi="宋体" w:cs="宋体" w:hint="eastAsia"/>
          <w:color w:val="000000" w:themeColor="text1"/>
          <w:kern w:val="0"/>
          <w:szCs w:val="21"/>
        </w:rPr>
        <w:t>从迟付</w:t>
      </w:r>
      <w:proofErr w:type="gramEnd"/>
      <w:r w:rsidRPr="0034485F">
        <w:rPr>
          <w:rFonts w:ascii="宋体" w:hAnsi="宋体" w:cs="宋体" w:hint="eastAsia"/>
          <w:color w:val="000000" w:themeColor="text1"/>
          <w:kern w:val="0"/>
          <w:szCs w:val="21"/>
        </w:rPr>
        <w:t>第九周起，每周迟延付款违约金为迟延付款金额的</w:t>
      </w:r>
      <w:r w:rsidRPr="0034485F">
        <w:rPr>
          <w:rFonts w:ascii="宋体" w:hAnsi="宋体" w:cs="宋体" w:hint="eastAsia"/>
          <w:i/>
          <w:color w:val="000000" w:themeColor="text1"/>
          <w:kern w:val="0"/>
          <w:szCs w:val="21"/>
          <w:u w:val="single"/>
        </w:rPr>
        <w:t xml:space="preserve"> 1.5% </w:t>
      </w:r>
      <w:r w:rsidRPr="0034485F">
        <w:rPr>
          <w:rFonts w:ascii="宋体" w:hAnsi="宋体" w:cs="宋体" w:hint="eastAsia"/>
          <w:color w:val="000000" w:themeColor="text1"/>
          <w:kern w:val="0"/>
          <w:szCs w:val="21"/>
        </w:rPr>
        <w:t>。在计算迟延付款违约金时，迟</w:t>
      </w:r>
      <w:proofErr w:type="gramStart"/>
      <w:r w:rsidRPr="0034485F">
        <w:rPr>
          <w:rFonts w:ascii="宋体" w:hAnsi="宋体" w:cs="宋体" w:hint="eastAsia"/>
          <w:color w:val="000000" w:themeColor="text1"/>
          <w:kern w:val="0"/>
          <w:szCs w:val="21"/>
        </w:rPr>
        <w:t>付不足</w:t>
      </w:r>
      <w:proofErr w:type="gramEnd"/>
      <w:r w:rsidRPr="0034485F">
        <w:rPr>
          <w:rFonts w:ascii="宋体" w:hAnsi="宋体" w:cs="宋体" w:hint="eastAsia"/>
          <w:color w:val="000000" w:themeColor="text1"/>
          <w:kern w:val="0"/>
          <w:szCs w:val="21"/>
        </w:rPr>
        <w:t>一周的按一周计算。迟延付款违约金的总额不得超过合同价格的</w:t>
      </w:r>
      <w:r w:rsidRPr="0034485F">
        <w:rPr>
          <w:rFonts w:ascii="宋体" w:hAnsi="宋体" w:cs="宋体" w:hint="eastAsia"/>
          <w:color w:val="000000" w:themeColor="text1"/>
          <w:kern w:val="0"/>
          <w:szCs w:val="21"/>
          <w:u w:val="single"/>
        </w:rPr>
        <w:t xml:space="preserve"> 10% </w:t>
      </w:r>
      <w:r w:rsidRPr="0034485F">
        <w:rPr>
          <w:rFonts w:ascii="宋体" w:hAnsi="宋体" w:cs="宋体" w:hint="eastAsia"/>
          <w:color w:val="000000" w:themeColor="text1"/>
          <w:kern w:val="0"/>
          <w:szCs w:val="21"/>
        </w:rPr>
        <w:t>。</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 xml:space="preserve">4.乙方未按本合同和响应文件承诺提供售后服务的，乙方应按本合同价款（报酬）的 </w:t>
      </w:r>
      <w:r w:rsidRPr="0034485F">
        <w:rPr>
          <w:rFonts w:ascii="宋体" w:hAnsi="宋体" w:cs="宋体" w:hint="eastAsia"/>
          <w:color w:val="000000" w:themeColor="text1"/>
          <w:kern w:val="0"/>
          <w:szCs w:val="21"/>
          <w:u w:val="single"/>
        </w:rPr>
        <w:t xml:space="preserve">   </w:t>
      </w:r>
      <w:r w:rsidRPr="0034485F">
        <w:rPr>
          <w:rFonts w:ascii="宋体" w:hAnsi="宋体" w:cs="宋体" w:hint="eastAsia"/>
          <w:color w:val="000000" w:themeColor="text1"/>
          <w:kern w:val="0"/>
          <w:szCs w:val="21"/>
        </w:rPr>
        <w:t>%向甲方支付违约金。</w:t>
      </w:r>
    </w:p>
    <w:p w:rsidR="00016FF3"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5.</w:t>
      </w:r>
      <w:r w:rsidR="00016FF3" w:rsidRPr="0034485F">
        <w:rPr>
          <w:rFonts w:hint="eastAsia"/>
          <w:color w:val="000000" w:themeColor="text1"/>
        </w:rPr>
        <w:t xml:space="preserve"> </w:t>
      </w:r>
      <w:r w:rsidR="00016FF3" w:rsidRPr="0034485F">
        <w:rPr>
          <w:rFonts w:hint="eastAsia"/>
          <w:color w:val="000000" w:themeColor="text1"/>
        </w:rPr>
        <w:t>乙方</w:t>
      </w:r>
      <w:r w:rsidR="00016FF3" w:rsidRPr="0034485F">
        <w:rPr>
          <w:rFonts w:ascii="宋体" w:hAnsi="宋体" w:cs="宋体" w:hint="eastAsia"/>
          <w:color w:val="000000" w:themeColor="text1"/>
          <w:kern w:val="0"/>
          <w:szCs w:val="21"/>
        </w:rPr>
        <w:t>将产品送达甲方指定地点后，在正式安装前需对以下产品：序号5 “听证一体化嵌入式设备”1台、序号7 “硬盘录像机监控主机”1块、序号11 “便携式办案系统”2台、序号16 “认罪认罚执法前端设备”1套，按照乙方响应和承诺的技术参数及性能进行测试性试用，如不符承诺的技术参数和功能，则不予以签收货物及进行安装。并限定乙方3个工作日完成整改，如果整改后仍不能通过签收的，甲方将按合同违约处理，并将情况报告政府采购监督管理部门，按照有关规定追究乙方的责任。</w:t>
      </w:r>
    </w:p>
    <w:p w:rsidR="00B6056F" w:rsidRPr="0034485F" w:rsidRDefault="00016FF3"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color w:val="000000" w:themeColor="text1"/>
          <w:kern w:val="0"/>
          <w:szCs w:val="21"/>
        </w:rPr>
        <w:t>6.</w:t>
      </w:r>
      <w:r w:rsidR="00B6056F" w:rsidRPr="0034485F">
        <w:rPr>
          <w:rFonts w:ascii="宋体" w:hAnsi="宋体" w:cs="宋体" w:hint="eastAsia"/>
          <w:color w:val="000000" w:themeColor="text1"/>
          <w:kern w:val="0"/>
          <w:szCs w:val="21"/>
        </w:rPr>
        <w:t>因某一方原因导致变更、中止或者终止政府采购合同的，该方应当对另一方受到的损失予以赔偿或者补偿。</w:t>
      </w:r>
    </w:p>
    <w:p w:rsidR="00B6056F" w:rsidRPr="0034485F" w:rsidRDefault="00016FF3"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color w:val="000000" w:themeColor="text1"/>
          <w:kern w:val="0"/>
          <w:szCs w:val="21"/>
        </w:rPr>
        <w:t>7</w:t>
      </w:r>
      <w:r w:rsidR="00B6056F" w:rsidRPr="0034485F">
        <w:rPr>
          <w:rFonts w:ascii="宋体" w:hAnsi="宋体" w:cs="宋体" w:hint="eastAsia"/>
          <w:color w:val="000000" w:themeColor="text1"/>
          <w:kern w:val="0"/>
          <w:szCs w:val="21"/>
        </w:rPr>
        <w:t>.其他违约责任按《中华人民共和国民法典》处理。</w:t>
      </w:r>
    </w:p>
    <w:p w:rsidR="00B6056F" w:rsidRPr="0034485F" w:rsidRDefault="00B6056F" w:rsidP="00B6056F">
      <w:pPr>
        <w:wordWrap w:val="0"/>
        <w:snapToGrid w:val="0"/>
        <w:spacing w:line="440" w:lineRule="exact"/>
        <w:ind w:firstLineChars="196" w:firstLine="413"/>
        <w:rPr>
          <w:rFonts w:ascii="宋体" w:hAnsi="宋体" w:cs="宋体"/>
          <w:b/>
          <w:color w:val="000000" w:themeColor="text1"/>
          <w:kern w:val="0"/>
          <w:szCs w:val="21"/>
        </w:rPr>
      </w:pPr>
      <w:r w:rsidRPr="0034485F">
        <w:rPr>
          <w:rFonts w:ascii="宋体" w:hAnsi="宋体" w:cs="宋体" w:hint="eastAsia"/>
          <w:b/>
          <w:color w:val="000000" w:themeColor="text1"/>
          <w:kern w:val="0"/>
          <w:szCs w:val="21"/>
        </w:rPr>
        <w:t>第十一条  不可抗力事件处理</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1.在合同有效期内，任何一方因不可抗力事件导致不能履行合同，则合同履行期可延长，其延长期与不可抗力影响期相同。</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2.不可抗力事件发生后，应立即通知对方，并寄送有关权威机构出具的证明。</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3.不可抗力事件延续一百二十天以上，双方应通过友好协商，确定是否继续履行合同。</w:t>
      </w:r>
    </w:p>
    <w:p w:rsidR="00B6056F" w:rsidRPr="0034485F" w:rsidRDefault="00B6056F" w:rsidP="00B6056F">
      <w:pPr>
        <w:wordWrap w:val="0"/>
        <w:snapToGrid w:val="0"/>
        <w:spacing w:line="440" w:lineRule="exact"/>
        <w:ind w:firstLineChars="200" w:firstLine="422"/>
        <w:rPr>
          <w:rFonts w:ascii="宋体" w:hAnsi="宋体" w:cs="宋体"/>
          <w:color w:val="000000" w:themeColor="text1"/>
          <w:szCs w:val="21"/>
        </w:rPr>
      </w:pPr>
      <w:r w:rsidRPr="0034485F">
        <w:rPr>
          <w:rFonts w:ascii="宋体" w:hAnsi="宋体" w:cs="宋体" w:hint="eastAsia"/>
          <w:b/>
          <w:color w:val="000000" w:themeColor="text1"/>
          <w:szCs w:val="21"/>
        </w:rPr>
        <w:lastRenderedPageBreak/>
        <w:t>第十二条  合同争议解决</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1.因货物质量问题发生争议的，应邀请国家认可的质量检测机构对货物质量进行鉴定。货物符合标准的，鉴定费由甲方承担；货物不符合标准的，鉴定费由乙方承担。</w:t>
      </w:r>
    </w:p>
    <w:p w:rsidR="00B6056F" w:rsidRPr="0034485F" w:rsidRDefault="00B6056F" w:rsidP="00B6056F">
      <w:pPr>
        <w:wordWrap w:val="0"/>
        <w:autoSpaceDE w:val="0"/>
        <w:autoSpaceDN w:val="0"/>
        <w:adjustRightInd w:val="0"/>
        <w:spacing w:line="440" w:lineRule="exact"/>
        <w:ind w:left="100" w:right="42" w:firstLine="420"/>
        <w:rPr>
          <w:rFonts w:ascii="宋体" w:hAnsi="宋体" w:cs="宋体"/>
          <w:color w:val="000000" w:themeColor="text1"/>
          <w:szCs w:val="21"/>
        </w:rPr>
      </w:pPr>
      <w:r w:rsidRPr="0034485F">
        <w:rPr>
          <w:rFonts w:ascii="宋体" w:hAnsi="宋体" w:cs="宋体" w:hint="eastAsia"/>
          <w:color w:val="000000" w:themeColor="text1"/>
          <w:szCs w:val="21"/>
        </w:rPr>
        <w:t>2.因履行本合同引起的或者与本合同有关的争议，甲乙双方应首先通过友好协商解决，如果协商不能解决，按下列</w:t>
      </w:r>
      <w:r w:rsidRPr="0034485F">
        <w:rPr>
          <w:rFonts w:ascii="宋体" w:hAnsi="宋体" w:cs="宋体" w:hint="eastAsia"/>
          <w:color w:val="000000" w:themeColor="text1"/>
          <w:szCs w:val="21"/>
          <w:u w:val="single"/>
        </w:rPr>
        <w:t xml:space="preserve">  （1）  </w:t>
      </w:r>
      <w:r w:rsidRPr="0034485F">
        <w:rPr>
          <w:rFonts w:ascii="宋体" w:hAnsi="宋体" w:cs="宋体" w:hint="eastAsia"/>
          <w:color w:val="000000" w:themeColor="text1"/>
          <w:szCs w:val="21"/>
        </w:rPr>
        <w:t>方式解决：</w:t>
      </w:r>
    </w:p>
    <w:p w:rsidR="00B6056F" w:rsidRPr="0034485F" w:rsidRDefault="00B6056F" w:rsidP="00B6056F">
      <w:pPr>
        <w:wordWrap w:val="0"/>
        <w:autoSpaceDE w:val="0"/>
        <w:autoSpaceDN w:val="0"/>
        <w:adjustRightInd w:val="0"/>
        <w:spacing w:line="440" w:lineRule="exact"/>
        <w:ind w:right="40" w:firstLine="420"/>
        <w:rPr>
          <w:rFonts w:ascii="宋体" w:hAnsi="宋体" w:cs="宋体"/>
          <w:color w:val="000000" w:themeColor="text1"/>
          <w:szCs w:val="21"/>
        </w:rPr>
      </w:pPr>
      <w:r w:rsidRPr="0034485F">
        <w:rPr>
          <w:rFonts w:ascii="宋体" w:hAnsi="宋体" w:cs="宋体" w:hint="eastAsia"/>
          <w:color w:val="000000" w:themeColor="text1"/>
          <w:szCs w:val="21"/>
        </w:rPr>
        <w:t>（1）向</w:t>
      </w:r>
      <w:r w:rsidRPr="0034485F">
        <w:rPr>
          <w:rFonts w:ascii="宋体" w:hAnsi="宋体" w:cs="宋体" w:hint="eastAsia"/>
          <w:color w:val="000000" w:themeColor="text1"/>
          <w:szCs w:val="21"/>
          <w:u w:val="single"/>
        </w:rPr>
        <w:t xml:space="preserve"> 玉林  </w:t>
      </w:r>
      <w:r w:rsidRPr="0034485F">
        <w:rPr>
          <w:rFonts w:ascii="宋体" w:hAnsi="宋体" w:cs="宋体" w:hint="eastAsia"/>
          <w:color w:val="000000" w:themeColor="text1"/>
          <w:szCs w:val="21"/>
        </w:rPr>
        <w:t>仲裁委员会申请仲裁；</w:t>
      </w:r>
    </w:p>
    <w:p w:rsidR="00B6056F" w:rsidRPr="0034485F" w:rsidRDefault="00B6056F" w:rsidP="00B6056F">
      <w:pPr>
        <w:wordWrap w:val="0"/>
        <w:autoSpaceDE w:val="0"/>
        <w:autoSpaceDN w:val="0"/>
        <w:adjustRightInd w:val="0"/>
        <w:spacing w:line="440" w:lineRule="exact"/>
        <w:ind w:right="40" w:firstLine="420"/>
        <w:rPr>
          <w:rFonts w:ascii="宋体" w:hAnsi="宋体" w:cs="宋体"/>
          <w:color w:val="000000" w:themeColor="text1"/>
          <w:szCs w:val="21"/>
        </w:rPr>
      </w:pPr>
      <w:r w:rsidRPr="0034485F">
        <w:rPr>
          <w:rFonts w:ascii="宋体" w:hAnsi="宋体" w:cs="宋体" w:hint="eastAsia"/>
          <w:color w:val="000000" w:themeColor="text1"/>
          <w:szCs w:val="21"/>
        </w:rPr>
        <w:t>（2）向对</w:t>
      </w:r>
      <w:r w:rsidRPr="0034485F">
        <w:rPr>
          <w:rFonts w:ascii="宋体" w:hAnsi="宋体" w:cs="宋体" w:hint="eastAsia"/>
          <w:b/>
          <w:bCs/>
          <w:color w:val="000000" w:themeColor="text1"/>
          <w:szCs w:val="21"/>
          <w:u w:val="single"/>
        </w:rPr>
        <w:t>项目所在地</w:t>
      </w:r>
      <w:r w:rsidRPr="0034485F">
        <w:rPr>
          <w:rFonts w:ascii="宋体" w:hAnsi="宋体" w:cs="宋体" w:hint="eastAsia"/>
          <w:color w:val="000000" w:themeColor="text1"/>
          <w:szCs w:val="21"/>
        </w:rPr>
        <w:t>有管辖权的人民法院提起诉讼。</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第十三条　合同的变更、中止或者终止</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 除《中华人民共和国政府采购法》第五十条规定的情形外，本合同一经签订，甲乙双方不得擅自变更、中止或者终止合同。</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2.采购合同继续履行将损害国家利益和社会公共利益的，双方当事人应当变更、中止或者终止合同。有过错的一方应当承担赔偿责任，双方都有过错的，各自承担相应的责任。</w:t>
      </w:r>
    </w:p>
    <w:p w:rsidR="00B6056F" w:rsidRPr="0034485F" w:rsidRDefault="00B6056F" w:rsidP="00B6056F">
      <w:pPr>
        <w:wordWrap w:val="0"/>
        <w:snapToGrid w:val="0"/>
        <w:spacing w:line="440" w:lineRule="exact"/>
        <w:ind w:firstLineChars="200" w:firstLine="422"/>
        <w:rPr>
          <w:rFonts w:ascii="宋体" w:hAnsi="宋体" w:cs="宋体"/>
          <w:b/>
          <w:color w:val="000000" w:themeColor="text1"/>
          <w:szCs w:val="21"/>
        </w:rPr>
      </w:pPr>
      <w:r w:rsidRPr="0034485F">
        <w:rPr>
          <w:rFonts w:ascii="宋体" w:hAnsi="宋体" w:cs="宋体" w:hint="eastAsia"/>
          <w:b/>
          <w:color w:val="000000" w:themeColor="text1"/>
          <w:szCs w:val="21"/>
        </w:rPr>
        <w:t xml:space="preserve">第十四条　</w:t>
      </w:r>
      <w:r w:rsidRPr="0034485F">
        <w:rPr>
          <w:rFonts w:ascii="宋体" w:hAnsi="宋体" w:cs="宋体" w:hint="eastAsia"/>
          <w:b/>
          <w:color w:val="000000" w:themeColor="text1"/>
          <w:kern w:val="0"/>
          <w:szCs w:val="21"/>
        </w:rPr>
        <w:t>合同文件构成</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1.政府采购合同</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2.成交通知书；</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3.响应文件；</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4.竞争性谈判文件及更正公告（澄清或补充通知）；</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5.标准、规范及有关技术文件；</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6.双方约定的其他合同文件。</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上述合同文件互相补充和解释。如果合同文件之间存在矛盾或者不一致之处，以上述文件的排列顺序在先者为准。</w:t>
      </w:r>
    </w:p>
    <w:p w:rsidR="00B6056F" w:rsidRPr="0034485F" w:rsidRDefault="00B6056F" w:rsidP="00B6056F">
      <w:pPr>
        <w:wordWrap w:val="0"/>
        <w:snapToGrid w:val="0"/>
        <w:spacing w:line="440" w:lineRule="exact"/>
        <w:ind w:firstLineChars="200" w:firstLine="422"/>
        <w:rPr>
          <w:rFonts w:ascii="宋体" w:hAnsi="宋体" w:cs="宋体"/>
          <w:color w:val="000000" w:themeColor="text1"/>
          <w:szCs w:val="21"/>
        </w:rPr>
      </w:pPr>
      <w:r w:rsidRPr="0034485F">
        <w:rPr>
          <w:rFonts w:ascii="宋体" w:hAnsi="宋体" w:cs="宋体" w:hint="eastAsia"/>
          <w:b/>
          <w:color w:val="000000" w:themeColor="text1"/>
          <w:szCs w:val="21"/>
        </w:rPr>
        <w:t>第十五条　知识产权和保密要求</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1.甲方在履行合同过程中提供给乙方的全部图纸、文件和其他含有数据和信息的资料，其知识产权属于甲方。</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2.除竞争性谈判文件采购需求另有约定外，甲方不因签署和履行合同而享有乙方在履行合同过程中提供给甲方的图纸、文件、配套软件、电子辅助程序和其他含有数据和信息的资料的知识产权。</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w:t>
      </w:r>
      <w:r w:rsidRPr="0034485F">
        <w:rPr>
          <w:rFonts w:ascii="宋体" w:hAnsi="宋体" w:cs="宋体" w:hint="eastAsia"/>
          <w:color w:val="000000" w:themeColor="text1"/>
          <w:szCs w:val="21"/>
        </w:rPr>
        <w:lastRenderedPageBreak/>
        <w:t>己的名义进行这些索赔或诉讼，因此发生的费用和遭受的损失均应由乙方承担。</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5.未经甲方书面同意，乙方不得将由甲方提供的有关合同或者任何合同条款、规格、计划、图纸、样品或者资料提供给与履行本合同无关的任何其他人。即使</w:t>
      </w:r>
      <w:proofErr w:type="gramStart"/>
      <w:r w:rsidRPr="0034485F">
        <w:rPr>
          <w:rFonts w:ascii="宋体" w:hAnsi="宋体" w:cs="宋体" w:hint="eastAsia"/>
          <w:color w:val="000000" w:themeColor="text1"/>
          <w:szCs w:val="21"/>
        </w:rPr>
        <w:t>向履行</w:t>
      </w:r>
      <w:proofErr w:type="gramEnd"/>
      <w:r w:rsidRPr="0034485F">
        <w:rPr>
          <w:rFonts w:ascii="宋体" w:hAnsi="宋体" w:cs="宋体" w:hint="eastAsia"/>
          <w:color w:val="000000" w:themeColor="text1"/>
          <w:szCs w:val="21"/>
        </w:rPr>
        <w:t>本合同有关的其他人员提供，也应注意保密并限于履行合同的必需范围。</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6.乙方保证将要交付的货物的所有权完全属于</w:t>
      </w:r>
      <w:proofErr w:type="gramStart"/>
      <w:r w:rsidRPr="0034485F">
        <w:rPr>
          <w:rFonts w:ascii="宋体" w:hAnsi="宋体" w:cs="宋体" w:hint="eastAsia"/>
          <w:color w:val="000000" w:themeColor="text1"/>
          <w:szCs w:val="21"/>
        </w:rPr>
        <w:t>乙方且</w:t>
      </w:r>
      <w:proofErr w:type="gramEnd"/>
      <w:r w:rsidRPr="0034485F">
        <w:rPr>
          <w:rFonts w:ascii="宋体" w:hAnsi="宋体" w:cs="宋体" w:hint="eastAsia"/>
          <w:color w:val="000000" w:themeColor="text1"/>
          <w:szCs w:val="21"/>
        </w:rPr>
        <w:t>无任何抵押、质押、查封等产权瑕疵。</w:t>
      </w:r>
    </w:p>
    <w:p w:rsidR="00B6056F" w:rsidRPr="0034485F" w:rsidRDefault="00B6056F" w:rsidP="00B6056F">
      <w:pPr>
        <w:wordWrap w:val="0"/>
        <w:snapToGrid w:val="0"/>
        <w:spacing w:line="440" w:lineRule="exact"/>
        <w:ind w:firstLineChars="196" w:firstLine="413"/>
        <w:rPr>
          <w:rFonts w:ascii="宋体" w:hAnsi="宋体" w:cs="宋体"/>
          <w:b/>
          <w:color w:val="000000" w:themeColor="text1"/>
          <w:kern w:val="0"/>
          <w:szCs w:val="21"/>
        </w:rPr>
      </w:pPr>
      <w:r w:rsidRPr="0034485F">
        <w:rPr>
          <w:rFonts w:ascii="宋体" w:hAnsi="宋体" w:cs="宋体" w:hint="eastAsia"/>
          <w:b/>
          <w:color w:val="000000" w:themeColor="text1"/>
          <w:kern w:val="0"/>
          <w:szCs w:val="21"/>
        </w:rPr>
        <w:t>第十六条  合同生效及其他</w:t>
      </w:r>
    </w:p>
    <w:p w:rsidR="00B6056F" w:rsidRPr="0034485F" w:rsidRDefault="00B6056F" w:rsidP="00B6056F">
      <w:pPr>
        <w:wordWrap w:val="0"/>
        <w:snapToGrid w:val="0"/>
        <w:spacing w:line="440" w:lineRule="exact"/>
        <w:ind w:firstLineChars="200" w:firstLine="420"/>
        <w:rPr>
          <w:rFonts w:ascii="宋体" w:hAnsi="宋体" w:cs="宋体"/>
          <w:color w:val="000000" w:themeColor="text1"/>
          <w:kern w:val="0"/>
          <w:szCs w:val="21"/>
        </w:rPr>
      </w:pPr>
      <w:r w:rsidRPr="0034485F">
        <w:rPr>
          <w:rFonts w:ascii="宋体" w:hAnsi="宋体" w:cs="宋体" w:hint="eastAsia"/>
          <w:color w:val="000000" w:themeColor="text1"/>
          <w:kern w:val="0"/>
          <w:szCs w:val="21"/>
        </w:rPr>
        <w:t>1.合同经双方法定代表人或者委托代理人签字并加盖单位公章后生效（委托代理人签字</w:t>
      </w:r>
      <w:proofErr w:type="gramStart"/>
      <w:r w:rsidRPr="0034485F">
        <w:rPr>
          <w:rFonts w:ascii="宋体" w:hAnsi="宋体" w:cs="宋体" w:hint="eastAsia"/>
          <w:color w:val="000000" w:themeColor="text1"/>
          <w:kern w:val="0"/>
          <w:szCs w:val="21"/>
        </w:rPr>
        <w:t>的需后附</w:t>
      </w:r>
      <w:proofErr w:type="gramEnd"/>
      <w:r w:rsidRPr="0034485F">
        <w:rPr>
          <w:rFonts w:ascii="宋体" w:hAnsi="宋体" w:cs="宋体" w:hint="eastAsia"/>
          <w:color w:val="000000" w:themeColor="text1"/>
          <w:kern w:val="0"/>
          <w:szCs w:val="21"/>
        </w:rPr>
        <w:t>授权委托书，格式自拟）。</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2.合同执行中涉及采购资金和采购内容修改或者补充的，并签书面补充协议报财政部门备案，方可作为主合同不可分割的一部分。</w:t>
      </w:r>
    </w:p>
    <w:p w:rsidR="00B6056F" w:rsidRPr="0034485F" w:rsidRDefault="00B6056F" w:rsidP="00B6056F">
      <w:pPr>
        <w:wordWrap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3.合同生效后，甲乙双方不得因姓名、名称的变更或者法定代表人、负责人、承办人的变动而不履行合同义务。</w:t>
      </w:r>
    </w:p>
    <w:p w:rsidR="00B6056F" w:rsidRPr="0034485F" w:rsidRDefault="00B6056F" w:rsidP="00B6056F">
      <w:pPr>
        <w:wordWrap w:val="0"/>
        <w:snapToGrid w:val="0"/>
        <w:spacing w:line="440" w:lineRule="exact"/>
        <w:ind w:leftChars="200" w:left="420"/>
        <w:rPr>
          <w:rFonts w:ascii="宋体" w:hAnsi="宋体" w:cs="宋体"/>
          <w:color w:val="000000" w:themeColor="text1"/>
          <w:kern w:val="0"/>
          <w:szCs w:val="21"/>
        </w:rPr>
      </w:pPr>
      <w:r w:rsidRPr="0034485F">
        <w:rPr>
          <w:rFonts w:ascii="宋体" w:hAnsi="宋体" w:cs="宋体" w:hint="eastAsia"/>
          <w:color w:val="000000" w:themeColor="text1"/>
          <w:kern w:val="0"/>
          <w:szCs w:val="21"/>
        </w:rPr>
        <w:t>4.本合同未尽事宜，遵照《中华人民共和国民法典》有关条文执行。</w:t>
      </w:r>
    </w:p>
    <w:p w:rsidR="00B6056F" w:rsidRPr="0034485F" w:rsidRDefault="00B6056F" w:rsidP="00B6056F">
      <w:pPr>
        <w:wordWrap w:val="0"/>
        <w:snapToGrid w:val="0"/>
        <w:spacing w:line="440" w:lineRule="exact"/>
        <w:ind w:firstLineChars="200" w:firstLine="420"/>
        <w:rPr>
          <w:rFonts w:ascii="宋体" w:hAnsi="宋体" w:cs="宋体"/>
          <w:color w:val="000000" w:themeColor="text1"/>
          <w:szCs w:val="21"/>
        </w:rPr>
      </w:pPr>
      <w:r w:rsidRPr="0034485F">
        <w:rPr>
          <w:rFonts w:ascii="宋体" w:hAnsi="宋体" w:cs="宋体" w:hint="eastAsia"/>
          <w:color w:val="000000" w:themeColor="text1"/>
          <w:szCs w:val="21"/>
        </w:rPr>
        <w:t>5.本合同一式</w:t>
      </w:r>
      <w:r w:rsidRPr="0034485F">
        <w:rPr>
          <w:rFonts w:ascii="宋体" w:hAnsi="宋体" w:cs="宋体" w:hint="eastAsia"/>
          <w:iCs/>
          <w:color w:val="000000" w:themeColor="text1"/>
          <w:szCs w:val="21"/>
          <w:u w:val="single"/>
        </w:rPr>
        <w:t>四</w:t>
      </w:r>
      <w:r w:rsidRPr="0034485F">
        <w:rPr>
          <w:rFonts w:ascii="宋体" w:hAnsi="宋体" w:cs="宋体" w:hint="eastAsia"/>
          <w:color w:val="000000" w:themeColor="text1"/>
          <w:szCs w:val="21"/>
        </w:rPr>
        <w:t>份，具有同等法律效力，财政部门（政府采购监管部门）、采购代理机构各一份，甲乙双方各一份</w:t>
      </w:r>
      <w:r w:rsidRPr="0034485F">
        <w:rPr>
          <w:rFonts w:ascii="宋体" w:hAnsi="宋体" w:cs="宋体" w:hint="eastAsia"/>
          <w:i/>
          <w:color w:val="000000" w:themeColor="text1"/>
          <w:szCs w:val="21"/>
        </w:rPr>
        <w:t>（可根据需要另增加）</w:t>
      </w:r>
      <w:r w:rsidRPr="0034485F">
        <w:rPr>
          <w:rFonts w:ascii="宋体" w:hAnsi="宋体" w:cs="宋体" w:hint="eastAsia"/>
          <w:color w:val="000000" w:themeColor="text1"/>
          <w:szCs w:val="21"/>
        </w:rPr>
        <w:t>。</w:t>
      </w:r>
    </w:p>
    <w:p w:rsidR="00B6056F" w:rsidRPr="0034485F" w:rsidRDefault="00B6056F" w:rsidP="00B6056F">
      <w:pPr>
        <w:wordWrap w:val="0"/>
        <w:snapToGrid w:val="0"/>
        <w:spacing w:line="440" w:lineRule="exact"/>
        <w:rPr>
          <w:rFonts w:ascii="宋体" w:hAnsi="宋体" w:cs="宋体"/>
          <w:color w:val="000000" w:themeColor="text1"/>
          <w:szCs w:val="21"/>
        </w:rPr>
      </w:pPr>
    </w:p>
    <w:p w:rsidR="00B6056F" w:rsidRPr="0034485F" w:rsidRDefault="00B6056F" w:rsidP="00B6056F">
      <w:pPr>
        <w:wordWrap w:val="0"/>
        <w:snapToGrid w:val="0"/>
        <w:spacing w:line="440" w:lineRule="exact"/>
        <w:rPr>
          <w:rFonts w:ascii="宋体" w:hAnsi="宋体" w:cs="宋体"/>
          <w:color w:val="000000" w:themeColor="text1"/>
          <w:szCs w:val="21"/>
        </w:rPr>
      </w:pPr>
    </w:p>
    <w:p w:rsidR="00B6056F" w:rsidRPr="0034485F" w:rsidRDefault="00B6056F" w:rsidP="00B6056F">
      <w:pPr>
        <w:wordWrap w:val="0"/>
        <w:snapToGrid w:val="0"/>
        <w:spacing w:line="440" w:lineRule="exact"/>
        <w:rPr>
          <w:rFonts w:ascii="宋体" w:hAnsi="宋体" w:cs="宋体"/>
          <w:color w:val="000000" w:themeColor="text1"/>
          <w:szCs w:val="21"/>
        </w:rPr>
      </w:pPr>
    </w:p>
    <w:p w:rsidR="00B6056F" w:rsidRPr="0034485F" w:rsidRDefault="00B6056F" w:rsidP="00B6056F">
      <w:pPr>
        <w:tabs>
          <w:tab w:val="left" w:pos="4395"/>
        </w:tabs>
        <w:wordWrap w:val="0"/>
        <w:spacing w:line="440" w:lineRule="exact"/>
        <w:rPr>
          <w:rFonts w:ascii="宋体" w:hAnsi="宋体" w:cs="宋体"/>
          <w:b/>
          <w:color w:val="000000" w:themeColor="text1"/>
          <w:szCs w:val="21"/>
        </w:rPr>
      </w:pPr>
      <w:r w:rsidRPr="0034485F">
        <w:rPr>
          <w:rFonts w:ascii="宋体" w:hAnsi="宋体" w:cs="宋体" w:hint="eastAsia"/>
          <w:b/>
          <w:color w:val="000000" w:themeColor="text1"/>
          <w:szCs w:val="21"/>
        </w:rPr>
        <w:t>甲方（盖章）：</w:t>
      </w:r>
      <w:r w:rsidRPr="0034485F">
        <w:rPr>
          <w:rFonts w:ascii="宋体" w:hAnsi="宋体" w:cs="宋体" w:hint="eastAsia"/>
          <w:b/>
          <w:color w:val="000000" w:themeColor="text1"/>
          <w:szCs w:val="21"/>
        </w:rPr>
        <w:tab/>
        <w:t>乙方（盖章）：</w:t>
      </w:r>
    </w:p>
    <w:p w:rsidR="00B6056F" w:rsidRPr="0034485F" w:rsidRDefault="00B6056F" w:rsidP="00B6056F">
      <w:pPr>
        <w:tabs>
          <w:tab w:val="left" w:pos="4395"/>
        </w:tabs>
        <w:wordWrap w:val="0"/>
        <w:spacing w:line="440" w:lineRule="exact"/>
        <w:rPr>
          <w:rFonts w:ascii="宋体" w:hAnsi="宋体" w:cs="宋体"/>
          <w:b/>
          <w:color w:val="000000" w:themeColor="text1"/>
          <w:szCs w:val="21"/>
        </w:rPr>
      </w:pPr>
      <w:r w:rsidRPr="0034485F">
        <w:rPr>
          <w:rFonts w:ascii="宋体" w:hAnsi="宋体" w:cs="宋体" w:hint="eastAsia"/>
          <w:bCs/>
          <w:color w:val="000000" w:themeColor="text1"/>
          <w:szCs w:val="21"/>
        </w:rPr>
        <w:t>法定代表人或者委托代理人（签字）</w:t>
      </w:r>
      <w:r w:rsidRPr="0034485F">
        <w:rPr>
          <w:rFonts w:ascii="宋体" w:hAnsi="宋体" w:cs="宋体" w:hint="eastAsia"/>
          <w:b/>
          <w:color w:val="000000" w:themeColor="text1"/>
          <w:szCs w:val="21"/>
        </w:rPr>
        <w:t>：</w:t>
      </w:r>
      <w:r w:rsidRPr="0034485F">
        <w:rPr>
          <w:rFonts w:ascii="宋体" w:hAnsi="宋体" w:cs="宋体" w:hint="eastAsia"/>
          <w:b/>
          <w:color w:val="000000" w:themeColor="text1"/>
          <w:szCs w:val="21"/>
        </w:rPr>
        <w:tab/>
      </w:r>
      <w:r w:rsidRPr="0034485F">
        <w:rPr>
          <w:rFonts w:ascii="宋体" w:hAnsi="宋体" w:cs="宋体" w:hint="eastAsia"/>
          <w:bCs/>
          <w:color w:val="000000" w:themeColor="text1"/>
          <w:szCs w:val="21"/>
        </w:rPr>
        <w:t>法定代表人或者委托代理人（签字）</w:t>
      </w:r>
      <w:r w:rsidRPr="0034485F">
        <w:rPr>
          <w:rFonts w:ascii="宋体" w:hAnsi="宋体" w:cs="宋体" w:hint="eastAsia"/>
          <w:b/>
          <w:color w:val="000000" w:themeColor="text1"/>
          <w:szCs w:val="21"/>
        </w:rPr>
        <w:t xml:space="preserve">： </w:t>
      </w:r>
    </w:p>
    <w:p w:rsidR="00B6056F" w:rsidRPr="0034485F" w:rsidRDefault="00B6056F" w:rsidP="00B6056F">
      <w:pPr>
        <w:tabs>
          <w:tab w:val="left" w:pos="4395"/>
        </w:tabs>
        <w:wordWrap w:val="0"/>
        <w:spacing w:line="440" w:lineRule="exact"/>
        <w:rPr>
          <w:rFonts w:ascii="宋体" w:hAnsi="宋体" w:cs="宋体"/>
          <w:color w:val="000000" w:themeColor="text1"/>
          <w:szCs w:val="21"/>
        </w:rPr>
      </w:pPr>
    </w:p>
    <w:p w:rsidR="00B6056F" w:rsidRPr="0034485F" w:rsidRDefault="00B6056F" w:rsidP="00B6056F">
      <w:pPr>
        <w:tabs>
          <w:tab w:val="left" w:pos="4395"/>
        </w:tabs>
        <w:wordWrap w:val="0"/>
        <w:spacing w:line="440" w:lineRule="exact"/>
        <w:rPr>
          <w:rFonts w:ascii="宋体" w:hAnsi="宋体" w:cs="宋体"/>
          <w:color w:val="000000" w:themeColor="text1"/>
          <w:szCs w:val="21"/>
        </w:rPr>
      </w:pPr>
      <w:proofErr w:type="gramStart"/>
      <w:r w:rsidRPr="0034485F">
        <w:rPr>
          <w:rFonts w:ascii="宋体" w:hAnsi="宋体" w:cs="宋体" w:hint="eastAsia"/>
          <w:color w:val="000000" w:themeColor="text1"/>
          <w:szCs w:val="21"/>
        </w:rPr>
        <w:t>签定</w:t>
      </w:r>
      <w:proofErr w:type="gramEnd"/>
      <w:r w:rsidRPr="0034485F">
        <w:rPr>
          <w:rFonts w:ascii="宋体" w:hAnsi="宋体" w:cs="宋体" w:hint="eastAsia"/>
          <w:color w:val="000000" w:themeColor="text1"/>
          <w:szCs w:val="21"/>
        </w:rPr>
        <w:t>日期：　　　年　　月　　日</w:t>
      </w:r>
      <w:r w:rsidRPr="0034485F">
        <w:rPr>
          <w:rFonts w:ascii="宋体" w:hAnsi="宋体" w:cs="宋体" w:hint="eastAsia"/>
          <w:color w:val="000000" w:themeColor="text1"/>
          <w:szCs w:val="21"/>
        </w:rPr>
        <w:tab/>
      </w:r>
      <w:proofErr w:type="gramStart"/>
      <w:r w:rsidRPr="0034485F">
        <w:rPr>
          <w:rFonts w:ascii="宋体" w:hAnsi="宋体" w:cs="宋体" w:hint="eastAsia"/>
          <w:color w:val="000000" w:themeColor="text1"/>
          <w:szCs w:val="21"/>
        </w:rPr>
        <w:t>签定</w:t>
      </w:r>
      <w:proofErr w:type="gramEnd"/>
      <w:r w:rsidRPr="0034485F">
        <w:rPr>
          <w:rFonts w:ascii="宋体" w:hAnsi="宋体" w:cs="宋体" w:hint="eastAsia"/>
          <w:color w:val="000000" w:themeColor="text1"/>
          <w:szCs w:val="21"/>
        </w:rPr>
        <w:t>日期：　　　年　　月　　日</w:t>
      </w:r>
    </w:p>
    <w:p w:rsidR="00B6056F" w:rsidRPr="0034485F" w:rsidRDefault="00B6056F" w:rsidP="00B6056F">
      <w:pPr>
        <w:tabs>
          <w:tab w:val="left" w:pos="4395"/>
        </w:tabs>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ab/>
        <w:t>开户名称：</w:t>
      </w:r>
    </w:p>
    <w:p w:rsidR="00B6056F" w:rsidRPr="0034485F" w:rsidRDefault="00B6056F" w:rsidP="00B6056F">
      <w:pPr>
        <w:tabs>
          <w:tab w:val="left" w:pos="4395"/>
        </w:tabs>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ab/>
        <w:t>银行账号：</w:t>
      </w:r>
    </w:p>
    <w:p w:rsidR="00B6056F" w:rsidRPr="0034485F" w:rsidRDefault="00B6056F" w:rsidP="00B6056F">
      <w:pPr>
        <w:tabs>
          <w:tab w:val="left" w:pos="4395"/>
        </w:tabs>
        <w:wordWrap w:val="0"/>
        <w:spacing w:line="440" w:lineRule="exact"/>
        <w:rPr>
          <w:rFonts w:ascii="宋体" w:hAnsi="宋体" w:cs="宋体"/>
          <w:color w:val="000000" w:themeColor="text1"/>
          <w:szCs w:val="21"/>
        </w:rPr>
      </w:pPr>
      <w:r w:rsidRPr="0034485F">
        <w:rPr>
          <w:rFonts w:ascii="宋体" w:hAnsi="宋体" w:cs="宋体" w:hint="eastAsia"/>
          <w:color w:val="000000" w:themeColor="text1"/>
          <w:szCs w:val="21"/>
        </w:rPr>
        <w:tab/>
        <w:t>开 户 行：</w:t>
      </w:r>
      <w:r w:rsidRPr="0034485F">
        <w:rPr>
          <w:rFonts w:ascii="宋体" w:hAnsi="宋体" w:cs="宋体" w:hint="eastAsia"/>
          <w:bCs/>
          <w:color w:val="000000" w:themeColor="text1"/>
          <w:szCs w:val="21"/>
        </w:rPr>
        <w:t xml:space="preserve"> </w:t>
      </w:r>
    </w:p>
    <w:p w:rsidR="00B6056F" w:rsidRPr="0034485F" w:rsidRDefault="00B6056F" w:rsidP="00B6056F">
      <w:pPr>
        <w:snapToGrid w:val="0"/>
        <w:spacing w:line="360" w:lineRule="auto"/>
        <w:jc w:val="center"/>
        <w:rPr>
          <w:rFonts w:ascii="宋体" w:hAnsi="宋体" w:cs="宋体"/>
          <w:b/>
          <w:color w:val="000000" w:themeColor="text1"/>
          <w:sz w:val="28"/>
          <w:szCs w:val="28"/>
          <w:lang w:bidi="ar"/>
        </w:rPr>
      </w:pPr>
    </w:p>
    <w:p w:rsidR="00B6056F" w:rsidRPr="0034485F" w:rsidRDefault="00B6056F" w:rsidP="00B6056F">
      <w:pPr>
        <w:snapToGrid w:val="0"/>
        <w:spacing w:line="360" w:lineRule="auto"/>
        <w:jc w:val="center"/>
        <w:rPr>
          <w:rFonts w:ascii="宋体" w:hAnsi="宋体" w:cs="宋体"/>
          <w:b/>
          <w:color w:val="000000" w:themeColor="text1"/>
          <w:sz w:val="28"/>
          <w:szCs w:val="28"/>
          <w:lang w:bidi="ar"/>
        </w:rPr>
      </w:pPr>
    </w:p>
    <w:p w:rsidR="00EF0FE3" w:rsidRPr="0034485F" w:rsidRDefault="00EF0FE3" w:rsidP="00B6056F">
      <w:pPr>
        <w:snapToGrid w:val="0"/>
        <w:spacing w:line="360" w:lineRule="auto"/>
        <w:jc w:val="center"/>
        <w:rPr>
          <w:rFonts w:ascii="宋体" w:hAnsi="宋体" w:cs="宋体"/>
          <w:b/>
          <w:color w:val="000000" w:themeColor="text1"/>
          <w:sz w:val="28"/>
          <w:szCs w:val="28"/>
          <w:lang w:bidi="ar"/>
        </w:rPr>
      </w:pPr>
    </w:p>
    <w:sectPr w:rsidR="00EF0FE3" w:rsidRPr="0034485F">
      <w:footerReference w:type="default" r:id="rId11"/>
      <w:footerReference w:type="first" r:id="rId12"/>
      <w:pgSz w:w="11911" w:h="16843"/>
      <w:pgMar w:top="1417" w:right="1247" w:bottom="1247" w:left="1587" w:header="85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33" w:rsidRDefault="00542B33">
      <w:r>
        <w:separator/>
      </w:r>
    </w:p>
  </w:endnote>
  <w:endnote w:type="continuationSeparator" w:id="0">
    <w:p w:rsidR="00542B33" w:rsidRDefault="0054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1" w:fontKey="{01B5D669-4C8B-4931-B8A4-73E0094BD56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embedRegular r:id="rId2" w:subsetted="1" w:fontKey="{5C35CCA3-77D4-4FB7-9129-A2B636E8F93B}"/>
  </w:font>
  <w:font w:name="黑体">
    <w:altName w:val="SimHei"/>
    <w:panose1 w:val="02010600030101010101"/>
    <w:charset w:val="86"/>
    <w:family w:val="modern"/>
    <w:pitch w:val="fixed"/>
    <w:sig w:usb0="800002BF" w:usb1="38CF7CFA" w:usb2="00000016" w:usb3="00000000" w:csb0="00040001" w:csb1="00000000"/>
    <w:embedRegular r:id="rId3" w:subsetted="1" w:fontKey="{3C6A6A4F-5F06-4880-8A29-E42D23A69501}"/>
    <w:embedBold r:id="rId4" w:subsetted="1" w:fontKey="{E24C247D-496F-48B9-A04E-7FFE59022C1C}"/>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5C" w:rsidRDefault="00C60E5C">
    <w:pPr>
      <w:pStyle w:val="ac"/>
      <w:jc w:val="center"/>
      <w:rPr>
        <w:sz w:val="21"/>
        <w:szCs w:val="21"/>
      </w:rPr>
    </w:pPr>
    <w:r>
      <w:rPr>
        <w:noProof/>
      </w:rPr>
      <mc:AlternateContent>
        <mc:Choice Requires="wps">
          <w:drawing>
            <wp:anchor distT="0" distB="0" distL="114300" distR="114300" simplePos="0" relativeHeight="251657728" behindDoc="0" locked="0" layoutInCell="1" allowOverlap="1" wp14:anchorId="798A3BF2" wp14:editId="472AA062">
              <wp:simplePos x="0" y="0"/>
              <wp:positionH relativeFrom="margin">
                <wp:align>center</wp:align>
              </wp:positionH>
              <wp:positionV relativeFrom="paragraph">
                <wp:posOffset>0</wp:posOffset>
              </wp:positionV>
              <wp:extent cx="67310" cy="17272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5C" w:rsidRDefault="00C60E5C">
                          <w:pPr>
                            <w:pStyle w:val="ac"/>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34485F" w:rsidRPr="0034485F">
                            <w:rPr>
                              <w:rFonts w:ascii="宋体" w:hAnsi="宋体"/>
                              <w:noProof/>
                              <w:sz w:val="21"/>
                              <w:szCs w:val="21"/>
                              <w:lang w:val="zh-CN"/>
                            </w:rPr>
                            <w:t>1</w:t>
                          </w:r>
                          <w:r>
                            <w:rPr>
                              <w:rFonts w:ascii="宋体" w:hAnsi="宋体"/>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5.3pt;height:13.6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" filled="f" stroked="f">
              <v:textbox style="mso-fit-shape-to-text:t" inset="0,0,0,0">
                <w:txbxContent>
                  <w:p w:rsidR="00C60E5C" w:rsidRDefault="00C60E5C">
                    <w:pPr>
                      <w:pStyle w:val="ac"/>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34485F" w:rsidRPr="0034485F">
                      <w:rPr>
                        <w:rFonts w:ascii="宋体" w:hAnsi="宋体"/>
                        <w:noProof/>
                        <w:sz w:val="21"/>
                        <w:szCs w:val="21"/>
                        <w:lang w:val="zh-CN"/>
                      </w:rPr>
                      <w:t>1</w:t>
                    </w:r>
                    <w:r>
                      <w:rPr>
                        <w:rFonts w:ascii="宋体" w:hAnsi="宋体"/>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5C" w:rsidRDefault="00C60E5C">
    <w:pPr>
      <w:spacing w:line="14" w:lineRule="auto"/>
      <w:rPr>
        <w:rFonts w:ascii="Arial"/>
        <w:sz w:val="2"/>
      </w:rPr>
    </w:pPr>
    <w:r>
      <w:rPr>
        <w:noProof/>
      </w:rPr>
      <mc:AlternateContent>
        <mc:Choice Requires="wps">
          <w:drawing>
            <wp:anchor distT="0" distB="0" distL="114300" distR="114300" simplePos="0" relativeHeight="251658752" behindDoc="0" locked="0" layoutInCell="1" allowOverlap="1" wp14:editId="0DBF8569">
              <wp:simplePos x="0" y="0"/>
              <wp:positionH relativeFrom="margin">
                <wp:align>center</wp:align>
              </wp:positionH>
              <wp:positionV relativeFrom="paragraph">
                <wp:posOffset>0</wp:posOffset>
              </wp:positionV>
              <wp:extent cx="114935" cy="13144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5C" w:rsidRDefault="00C60E5C">
                          <w:pPr>
                            <w:pStyle w:val="ac"/>
                          </w:pPr>
                          <w:r>
                            <w:fldChar w:fldCharType="begin"/>
                          </w:r>
                          <w:r>
                            <w:instrText xml:space="preserve"> PAGE  \* MERGEFORMAT </w:instrText>
                          </w:r>
                          <w:r>
                            <w:fldChar w:fldCharType="separate"/>
                          </w:r>
                          <w:r w:rsidR="0034485F">
                            <w:rPr>
                              <w:noProof/>
                            </w:rPr>
                            <w:t>76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FhuwIAAK4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DO5AWG7AgAArgUA&#10;AA4AAAAAAAAAAAAAAAAALgIAAGRycy9lMm9Eb2MueG1sUEsBAi0AFAAGAAgAAAAhAAiJARHXAAAA&#10;AwEAAA8AAAAAAAAAAAAAAAAAFQUAAGRycy9kb3ducmV2LnhtbFBLBQYAAAAABAAEAPMAAAAZBgAA&#10;AAA=&#10;" filled="f" stroked="f">
              <v:textbox style="mso-fit-shape-to-text:t" inset="0,0,0,0">
                <w:txbxContent>
                  <w:p w:rsidR="00C60E5C" w:rsidRDefault="00C60E5C">
                    <w:pPr>
                      <w:pStyle w:val="ac"/>
                    </w:pPr>
                    <w:r>
                      <w:fldChar w:fldCharType="begin"/>
                    </w:r>
                    <w:r>
                      <w:instrText xml:space="preserve"> PAGE  \* MERGEFORMAT </w:instrText>
                    </w:r>
                    <w:r>
                      <w:fldChar w:fldCharType="separate"/>
                    </w:r>
                    <w:r w:rsidR="0034485F">
                      <w:rPr>
                        <w:noProof/>
                      </w:rPr>
                      <w:t>76</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5C" w:rsidRDefault="00C60E5C">
    <w:pPr>
      <w:pStyle w:val="ac"/>
    </w:pPr>
    <w:r>
      <w:rPr>
        <w:noProof/>
      </w:rPr>
      <mc:AlternateContent>
        <mc:Choice Requires="wps">
          <w:drawing>
            <wp:anchor distT="0" distB="0" distL="114300" distR="114300" simplePos="0" relativeHeight="251656704" behindDoc="0" locked="0" layoutInCell="1" allowOverlap="1" wp14:editId="673C3BEB">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5C" w:rsidRDefault="00C60E5C">
                          <w:pPr>
                            <w:pStyle w:val="ac"/>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LvSo765AgAAsAUAAA4A&#10;AAAAAAAAAAAAAAAALgIAAGRycy9lMm9Eb2MueG1sUEsBAi0AFAAGAAgAAAAhAAxK8O7WAAAABQEA&#10;AA8AAAAAAAAAAAAAAAAAEwUAAGRycy9kb3ducmV2LnhtbFBLBQYAAAAABAAEAPMAAAAWBgAAAAA=&#10;" filled="f" stroked="f">
              <v:textbox style="mso-fit-shape-to-text:t" inset="0,0,0,0">
                <w:txbxContent>
                  <w:p w:rsidR="00C60E5C" w:rsidRDefault="00C60E5C">
                    <w:pPr>
                      <w:pStyle w:val="ac"/>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33" w:rsidRDefault="00542B33">
      <w:r>
        <w:separator/>
      </w:r>
    </w:p>
  </w:footnote>
  <w:footnote w:type="continuationSeparator" w:id="0">
    <w:p w:rsidR="00542B33" w:rsidRDefault="00542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5C" w:rsidRDefault="00C60E5C">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5E01"/>
    <w:multiLevelType w:val="singleLevel"/>
    <w:tmpl w:val="DAA75E01"/>
    <w:lvl w:ilvl="0">
      <w:start w:val="1"/>
      <w:numFmt w:val="decimal"/>
      <w:suff w:val="nothing"/>
      <w:lvlText w:val="%1、"/>
      <w:lvlJc w:val="left"/>
    </w:lvl>
  </w:abstractNum>
  <w:abstractNum w:abstractNumId="1">
    <w:nsid w:val="1AAF7E42"/>
    <w:multiLevelType w:val="singleLevel"/>
    <w:tmpl w:val="1AAF7E42"/>
    <w:lvl w:ilvl="0">
      <w:start w:val="1"/>
      <w:numFmt w:val="decimal"/>
      <w:suff w:val="space"/>
      <w:lvlText w:val="%1."/>
      <w:lvlJc w:val="left"/>
      <w:rPr>
        <w:rFonts w:hint="default"/>
        <w:b w:val="0"/>
        <w:bCs w:val="0"/>
        <w:i w:val="0"/>
        <w:iCs w:val="0"/>
      </w:rPr>
    </w:lvl>
  </w:abstractNum>
  <w:abstractNum w:abstractNumId="2">
    <w:nsid w:val="52390BF1"/>
    <w:multiLevelType w:val="multilevel"/>
    <w:tmpl w:val="52390BF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AF09A8"/>
    <w:multiLevelType w:val="hybridMultilevel"/>
    <w:tmpl w:val="9B220B76"/>
    <w:lvl w:ilvl="0" w:tplc="893C5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8DbHjyElAaZbdare+1vYYyTDnA=" w:salt="eQ3w1lJ8DfTmAGYwAKHmgA=="/>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NGM0ZDI0Nzk2ODZhMjUwZjAxNGQ5NTJhODM0MjMifQ=="/>
  </w:docVars>
  <w:rsids>
    <w:rsidRoot w:val="00172A27"/>
    <w:rsid w:val="00000672"/>
    <w:rsid w:val="00001799"/>
    <w:rsid w:val="00002D29"/>
    <w:rsid w:val="000040C5"/>
    <w:rsid w:val="00004514"/>
    <w:rsid w:val="00004A8A"/>
    <w:rsid w:val="000057DD"/>
    <w:rsid w:val="00005C44"/>
    <w:rsid w:val="00005E55"/>
    <w:rsid w:val="00005FDF"/>
    <w:rsid w:val="00006586"/>
    <w:rsid w:val="00010B51"/>
    <w:rsid w:val="00010D39"/>
    <w:rsid w:val="00010FDD"/>
    <w:rsid w:val="000112BB"/>
    <w:rsid w:val="0001149B"/>
    <w:rsid w:val="0001172C"/>
    <w:rsid w:val="00012854"/>
    <w:rsid w:val="00012EA6"/>
    <w:rsid w:val="000139DC"/>
    <w:rsid w:val="00013D8C"/>
    <w:rsid w:val="00013DFE"/>
    <w:rsid w:val="000141EA"/>
    <w:rsid w:val="00014385"/>
    <w:rsid w:val="00014B02"/>
    <w:rsid w:val="000165A7"/>
    <w:rsid w:val="000166C4"/>
    <w:rsid w:val="00016960"/>
    <w:rsid w:val="00016FF3"/>
    <w:rsid w:val="00017396"/>
    <w:rsid w:val="000177DB"/>
    <w:rsid w:val="00020227"/>
    <w:rsid w:val="000203E4"/>
    <w:rsid w:val="00020455"/>
    <w:rsid w:val="00020486"/>
    <w:rsid w:val="00022731"/>
    <w:rsid w:val="00022792"/>
    <w:rsid w:val="0002392D"/>
    <w:rsid w:val="00024376"/>
    <w:rsid w:val="000243CA"/>
    <w:rsid w:val="00024B43"/>
    <w:rsid w:val="00024F43"/>
    <w:rsid w:val="00025382"/>
    <w:rsid w:val="00025636"/>
    <w:rsid w:val="00025CFC"/>
    <w:rsid w:val="00025E36"/>
    <w:rsid w:val="00026280"/>
    <w:rsid w:val="00026627"/>
    <w:rsid w:val="00026886"/>
    <w:rsid w:val="00027177"/>
    <w:rsid w:val="000277EC"/>
    <w:rsid w:val="00027C85"/>
    <w:rsid w:val="0003034E"/>
    <w:rsid w:val="00030430"/>
    <w:rsid w:val="00030496"/>
    <w:rsid w:val="000329A1"/>
    <w:rsid w:val="000329E0"/>
    <w:rsid w:val="000333A0"/>
    <w:rsid w:val="000336F1"/>
    <w:rsid w:val="000352E9"/>
    <w:rsid w:val="00036A07"/>
    <w:rsid w:val="00036E33"/>
    <w:rsid w:val="00037E2D"/>
    <w:rsid w:val="00040571"/>
    <w:rsid w:val="0004156E"/>
    <w:rsid w:val="00041597"/>
    <w:rsid w:val="00041B9C"/>
    <w:rsid w:val="00042B96"/>
    <w:rsid w:val="00043324"/>
    <w:rsid w:val="0004390B"/>
    <w:rsid w:val="0004440C"/>
    <w:rsid w:val="00045880"/>
    <w:rsid w:val="000462CB"/>
    <w:rsid w:val="00046B5E"/>
    <w:rsid w:val="00046EB0"/>
    <w:rsid w:val="0004714B"/>
    <w:rsid w:val="0004783A"/>
    <w:rsid w:val="000506FD"/>
    <w:rsid w:val="000509D9"/>
    <w:rsid w:val="00053BA2"/>
    <w:rsid w:val="000552A6"/>
    <w:rsid w:val="00055D41"/>
    <w:rsid w:val="000566BD"/>
    <w:rsid w:val="00056B95"/>
    <w:rsid w:val="000570AE"/>
    <w:rsid w:val="00057CEC"/>
    <w:rsid w:val="00060907"/>
    <w:rsid w:val="00060DCE"/>
    <w:rsid w:val="00062352"/>
    <w:rsid w:val="000623B4"/>
    <w:rsid w:val="000634A7"/>
    <w:rsid w:val="00063C1D"/>
    <w:rsid w:val="00063E85"/>
    <w:rsid w:val="00063F81"/>
    <w:rsid w:val="0006474A"/>
    <w:rsid w:val="00064847"/>
    <w:rsid w:val="0006484B"/>
    <w:rsid w:val="00065369"/>
    <w:rsid w:val="00065BBC"/>
    <w:rsid w:val="000673E2"/>
    <w:rsid w:val="000711E4"/>
    <w:rsid w:val="00072AED"/>
    <w:rsid w:val="00073250"/>
    <w:rsid w:val="00073F47"/>
    <w:rsid w:val="000754E5"/>
    <w:rsid w:val="0007574C"/>
    <w:rsid w:val="00075B7E"/>
    <w:rsid w:val="00076157"/>
    <w:rsid w:val="000763B0"/>
    <w:rsid w:val="00076E0F"/>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2442"/>
    <w:rsid w:val="000950BC"/>
    <w:rsid w:val="0009588E"/>
    <w:rsid w:val="000959EE"/>
    <w:rsid w:val="00095B2F"/>
    <w:rsid w:val="00095B51"/>
    <w:rsid w:val="00097DA0"/>
    <w:rsid w:val="000A0D6B"/>
    <w:rsid w:val="000A0EEE"/>
    <w:rsid w:val="000A1389"/>
    <w:rsid w:val="000A166E"/>
    <w:rsid w:val="000A17D0"/>
    <w:rsid w:val="000A2B0E"/>
    <w:rsid w:val="000A398F"/>
    <w:rsid w:val="000A3AB7"/>
    <w:rsid w:val="000A4AEE"/>
    <w:rsid w:val="000A509C"/>
    <w:rsid w:val="000A6007"/>
    <w:rsid w:val="000A65A6"/>
    <w:rsid w:val="000A721E"/>
    <w:rsid w:val="000A7275"/>
    <w:rsid w:val="000A7A12"/>
    <w:rsid w:val="000A7AD8"/>
    <w:rsid w:val="000A7CA5"/>
    <w:rsid w:val="000B039A"/>
    <w:rsid w:val="000B1801"/>
    <w:rsid w:val="000B19B3"/>
    <w:rsid w:val="000B1D0C"/>
    <w:rsid w:val="000B2D03"/>
    <w:rsid w:val="000B3815"/>
    <w:rsid w:val="000B3C7B"/>
    <w:rsid w:val="000B6C95"/>
    <w:rsid w:val="000C0860"/>
    <w:rsid w:val="000C0C58"/>
    <w:rsid w:val="000C1679"/>
    <w:rsid w:val="000C2898"/>
    <w:rsid w:val="000C2F89"/>
    <w:rsid w:val="000C435F"/>
    <w:rsid w:val="000C4635"/>
    <w:rsid w:val="000C548E"/>
    <w:rsid w:val="000C6DE4"/>
    <w:rsid w:val="000C7618"/>
    <w:rsid w:val="000D01EB"/>
    <w:rsid w:val="000D056E"/>
    <w:rsid w:val="000D0675"/>
    <w:rsid w:val="000D0A89"/>
    <w:rsid w:val="000D1389"/>
    <w:rsid w:val="000D1798"/>
    <w:rsid w:val="000D1A2A"/>
    <w:rsid w:val="000D2626"/>
    <w:rsid w:val="000D4A06"/>
    <w:rsid w:val="000D54D4"/>
    <w:rsid w:val="000D73DD"/>
    <w:rsid w:val="000D7791"/>
    <w:rsid w:val="000D7D9B"/>
    <w:rsid w:val="000E0A1C"/>
    <w:rsid w:val="000E18E2"/>
    <w:rsid w:val="000E28AB"/>
    <w:rsid w:val="000E2BEE"/>
    <w:rsid w:val="000E2E3E"/>
    <w:rsid w:val="000E33C5"/>
    <w:rsid w:val="000E3583"/>
    <w:rsid w:val="000E3AF0"/>
    <w:rsid w:val="000E3D53"/>
    <w:rsid w:val="000E4E04"/>
    <w:rsid w:val="000E6EC9"/>
    <w:rsid w:val="000E70B4"/>
    <w:rsid w:val="000F3281"/>
    <w:rsid w:val="000F3733"/>
    <w:rsid w:val="000F4D88"/>
    <w:rsid w:val="000F5365"/>
    <w:rsid w:val="000F5B1B"/>
    <w:rsid w:val="000F64AA"/>
    <w:rsid w:val="000F7AF4"/>
    <w:rsid w:val="000F7C33"/>
    <w:rsid w:val="000F7F0C"/>
    <w:rsid w:val="00100246"/>
    <w:rsid w:val="001004D6"/>
    <w:rsid w:val="00100D90"/>
    <w:rsid w:val="00103918"/>
    <w:rsid w:val="00104324"/>
    <w:rsid w:val="00104366"/>
    <w:rsid w:val="00104889"/>
    <w:rsid w:val="00104897"/>
    <w:rsid w:val="00104EDE"/>
    <w:rsid w:val="00105372"/>
    <w:rsid w:val="00106044"/>
    <w:rsid w:val="00106BEE"/>
    <w:rsid w:val="001070FF"/>
    <w:rsid w:val="001111AE"/>
    <w:rsid w:val="001128E5"/>
    <w:rsid w:val="00113134"/>
    <w:rsid w:val="00113AC0"/>
    <w:rsid w:val="00113E75"/>
    <w:rsid w:val="00114851"/>
    <w:rsid w:val="00115E11"/>
    <w:rsid w:val="00115F56"/>
    <w:rsid w:val="00117CBD"/>
    <w:rsid w:val="00117CF5"/>
    <w:rsid w:val="0012006A"/>
    <w:rsid w:val="00120990"/>
    <w:rsid w:val="001217B5"/>
    <w:rsid w:val="00121979"/>
    <w:rsid w:val="00122064"/>
    <w:rsid w:val="00124309"/>
    <w:rsid w:val="00125004"/>
    <w:rsid w:val="001263B8"/>
    <w:rsid w:val="00126763"/>
    <w:rsid w:val="00130217"/>
    <w:rsid w:val="001302CD"/>
    <w:rsid w:val="00130783"/>
    <w:rsid w:val="001312CB"/>
    <w:rsid w:val="00131B75"/>
    <w:rsid w:val="00132B47"/>
    <w:rsid w:val="00132E64"/>
    <w:rsid w:val="001351CB"/>
    <w:rsid w:val="00135795"/>
    <w:rsid w:val="00135829"/>
    <w:rsid w:val="001359A2"/>
    <w:rsid w:val="00135E37"/>
    <w:rsid w:val="00136020"/>
    <w:rsid w:val="00136445"/>
    <w:rsid w:val="00137C13"/>
    <w:rsid w:val="00140132"/>
    <w:rsid w:val="00141C9C"/>
    <w:rsid w:val="00141E3C"/>
    <w:rsid w:val="00142F6E"/>
    <w:rsid w:val="001434BE"/>
    <w:rsid w:val="00144772"/>
    <w:rsid w:val="0014479F"/>
    <w:rsid w:val="001452B4"/>
    <w:rsid w:val="0014550E"/>
    <w:rsid w:val="00146EC6"/>
    <w:rsid w:val="001478D2"/>
    <w:rsid w:val="00150CC9"/>
    <w:rsid w:val="00151852"/>
    <w:rsid w:val="001525E0"/>
    <w:rsid w:val="0015277A"/>
    <w:rsid w:val="00152A87"/>
    <w:rsid w:val="00154486"/>
    <w:rsid w:val="00155795"/>
    <w:rsid w:val="00156034"/>
    <w:rsid w:val="00156D0E"/>
    <w:rsid w:val="0015775C"/>
    <w:rsid w:val="0016086E"/>
    <w:rsid w:val="00160D0C"/>
    <w:rsid w:val="00161172"/>
    <w:rsid w:val="0016139E"/>
    <w:rsid w:val="001619F2"/>
    <w:rsid w:val="00161E65"/>
    <w:rsid w:val="00162597"/>
    <w:rsid w:val="001629AF"/>
    <w:rsid w:val="00163D07"/>
    <w:rsid w:val="0016428A"/>
    <w:rsid w:val="001647C9"/>
    <w:rsid w:val="0016556D"/>
    <w:rsid w:val="00165589"/>
    <w:rsid w:val="00165A50"/>
    <w:rsid w:val="001661A3"/>
    <w:rsid w:val="0016782B"/>
    <w:rsid w:val="00170E0A"/>
    <w:rsid w:val="00172093"/>
    <w:rsid w:val="00172A27"/>
    <w:rsid w:val="001730C6"/>
    <w:rsid w:val="00173256"/>
    <w:rsid w:val="001733E1"/>
    <w:rsid w:val="00173F74"/>
    <w:rsid w:val="00175086"/>
    <w:rsid w:val="00175BA6"/>
    <w:rsid w:val="00176CA7"/>
    <w:rsid w:val="001778C5"/>
    <w:rsid w:val="00177E56"/>
    <w:rsid w:val="00177F0A"/>
    <w:rsid w:val="00180669"/>
    <w:rsid w:val="00181F9B"/>
    <w:rsid w:val="00182B6B"/>
    <w:rsid w:val="00183088"/>
    <w:rsid w:val="00183101"/>
    <w:rsid w:val="0018468F"/>
    <w:rsid w:val="00185617"/>
    <w:rsid w:val="0019171E"/>
    <w:rsid w:val="0019220F"/>
    <w:rsid w:val="00192458"/>
    <w:rsid w:val="001928B1"/>
    <w:rsid w:val="00193A3C"/>
    <w:rsid w:val="001942AF"/>
    <w:rsid w:val="00194ED5"/>
    <w:rsid w:val="00195424"/>
    <w:rsid w:val="001955E0"/>
    <w:rsid w:val="001955FF"/>
    <w:rsid w:val="00197EDD"/>
    <w:rsid w:val="001A02B3"/>
    <w:rsid w:val="001A04BB"/>
    <w:rsid w:val="001A08D0"/>
    <w:rsid w:val="001A14B1"/>
    <w:rsid w:val="001A1B39"/>
    <w:rsid w:val="001A2492"/>
    <w:rsid w:val="001A2E69"/>
    <w:rsid w:val="001A3363"/>
    <w:rsid w:val="001A3377"/>
    <w:rsid w:val="001A3C34"/>
    <w:rsid w:val="001A3EDE"/>
    <w:rsid w:val="001A4222"/>
    <w:rsid w:val="001A50EA"/>
    <w:rsid w:val="001A5AB8"/>
    <w:rsid w:val="001A5E24"/>
    <w:rsid w:val="001A5E27"/>
    <w:rsid w:val="001A6D8B"/>
    <w:rsid w:val="001B079E"/>
    <w:rsid w:val="001B0CDA"/>
    <w:rsid w:val="001B0E26"/>
    <w:rsid w:val="001B125A"/>
    <w:rsid w:val="001B1E05"/>
    <w:rsid w:val="001B1EBA"/>
    <w:rsid w:val="001B2142"/>
    <w:rsid w:val="001B26CF"/>
    <w:rsid w:val="001B2F2B"/>
    <w:rsid w:val="001B31A2"/>
    <w:rsid w:val="001B327A"/>
    <w:rsid w:val="001B35DE"/>
    <w:rsid w:val="001B3A13"/>
    <w:rsid w:val="001B59FF"/>
    <w:rsid w:val="001B636D"/>
    <w:rsid w:val="001B65D7"/>
    <w:rsid w:val="001B6752"/>
    <w:rsid w:val="001B6768"/>
    <w:rsid w:val="001B6F1F"/>
    <w:rsid w:val="001B7BA0"/>
    <w:rsid w:val="001B7ECC"/>
    <w:rsid w:val="001C14E7"/>
    <w:rsid w:val="001C1AED"/>
    <w:rsid w:val="001C1C6E"/>
    <w:rsid w:val="001C25A7"/>
    <w:rsid w:val="001C265C"/>
    <w:rsid w:val="001C318C"/>
    <w:rsid w:val="001C4287"/>
    <w:rsid w:val="001C4479"/>
    <w:rsid w:val="001C61A0"/>
    <w:rsid w:val="001C65C0"/>
    <w:rsid w:val="001C76B7"/>
    <w:rsid w:val="001C76FB"/>
    <w:rsid w:val="001D2764"/>
    <w:rsid w:val="001D326C"/>
    <w:rsid w:val="001D3697"/>
    <w:rsid w:val="001D37EF"/>
    <w:rsid w:val="001D4A06"/>
    <w:rsid w:val="001D51DE"/>
    <w:rsid w:val="001D540E"/>
    <w:rsid w:val="001D58A1"/>
    <w:rsid w:val="001D5A8A"/>
    <w:rsid w:val="001D709B"/>
    <w:rsid w:val="001D735E"/>
    <w:rsid w:val="001D73C8"/>
    <w:rsid w:val="001D74D4"/>
    <w:rsid w:val="001D7B09"/>
    <w:rsid w:val="001D7E1F"/>
    <w:rsid w:val="001E0756"/>
    <w:rsid w:val="001E0A8D"/>
    <w:rsid w:val="001E0FFB"/>
    <w:rsid w:val="001E129E"/>
    <w:rsid w:val="001E2B9F"/>
    <w:rsid w:val="001E2D53"/>
    <w:rsid w:val="001E333E"/>
    <w:rsid w:val="001E365B"/>
    <w:rsid w:val="001E4A8D"/>
    <w:rsid w:val="001E56B6"/>
    <w:rsid w:val="001E5A94"/>
    <w:rsid w:val="001E7648"/>
    <w:rsid w:val="001E7D48"/>
    <w:rsid w:val="001E7F47"/>
    <w:rsid w:val="001F0DAE"/>
    <w:rsid w:val="001F127B"/>
    <w:rsid w:val="001F206B"/>
    <w:rsid w:val="001F2A2E"/>
    <w:rsid w:val="001F2E3D"/>
    <w:rsid w:val="001F3B72"/>
    <w:rsid w:val="001F3C63"/>
    <w:rsid w:val="001F3DE9"/>
    <w:rsid w:val="001F4460"/>
    <w:rsid w:val="001F45BC"/>
    <w:rsid w:val="001F48A8"/>
    <w:rsid w:val="001F5DAF"/>
    <w:rsid w:val="001F627C"/>
    <w:rsid w:val="001F637C"/>
    <w:rsid w:val="001F6B6C"/>
    <w:rsid w:val="001F711A"/>
    <w:rsid w:val="001F740D"/>
    <w:rsid w:val="001F75B0"/>
    <w:rsid w:val="001F7656"/>
    <w:rsid w:val="001F7686"/>
    <w:rsid w:val="00200CE5"/>
    <w:rsid w:val="002014DB"/>
    <w:rsid w:val="00201E12"/>
    <w:rsid w:val="002031E2"/>
    <w:rsid w:val="002033B5"/>
    <w:rsid w:val="0020382C"/>
    <w:rsid w:val="00203CB0"/>
    <w:rsid w:val="00203DED"/>
    <w:rsid w:val="0020437A"/>
    <w:rsid w:val="002044E1"/>
    <w:rsid w:val="00204B5F"/>
    <w:rsid w:val="0020532C"/>
    <w:rsid w:val="00205D23"/>
    <w:rsid w:val="0020673F"/>
    <w:rsid w:val="0021064F"/>
    <w:rsid w:val="002114C7"/>
    <w:rsid w:val="002118F3"/>
    <w:rsid w:val="00212756"/>
    <w:rsid w:val="0021302C"/>
    <w:rsid w:val="00213045"/>
    <w:rsid w:val="00213483"/>
    <w:rsid w:val="00213B1C"/>
    <w:rsid w:val="00214202"/>
    <w:rsid w:val="002146F3"/>
    <w:rsid w:val="002148E3"/>
    <w:rsid w:val="002149CB"/>
    <w:rsid w:val="00215373"/>
    <w:rsid w:val="0021552D"/>
    <w:rsid w:val="002156AE"/>
    <w:rsid w:val="00216988"/>
    <w:rsid w:val="002175D4"/>
    <w:rsid w:val="00217861"/>
    <w:rsid w:val="002204C9"/>
    <w:rsid w:val="0022054D"/>
    <w:rsid w:val="00222569"/>
    <w:rsid w:val="0022290A"/>
    <w:rsid w:val="0022434D"/>
    <w:rsid w:val="00224DE1"/>
    <w:rsid w:val="00225641"/>
    <w:rsid w:val="00225664"/>
    <w:rsid w:val="002269DC"/>
    <w:rsid w:val="00227F2D"/>
    <w:rsid w:val="0023089D"/>
    <w:rsid w:val="00231851"/>
    <w:rsid w:val="002319FB"/>
    <w:rsid w:val="00231B89"/>
    <w:rsid w:val="002355BE"/>
    <w:rsid w:val="00235898"/>
    <w:rsid w:val="00236DE9"/>
    <w:rsid w:val="00237D5A"/>
    <w:rsid w:val="00237EA9"/>
    <w:rsid w:val="00240320"/>
    <w:rsid w:val="002404B9"/>
    <w:rsid w:val="00241300"/>
    <w:rsid w:val="00241D3C"/>
    <w:rsid w:val="0024274D"/>
    <w:rsid w:val="002439AB"/>
    <w:rsid w:val="002446BE"/>
    <w:rsid w:val="00244707"/>
    <w:rsid w:val="002450D5"/>
    <w:rsid w:val="00245587"/>
    <w:rsid w:val="00245E37"/>
    <w:rsid w:val="00245F2B"/>
    <w:rsid w:val="00246F95"/>
    <w:rsid w:val="00247F3A"/>
    <w:rsid w:val="00250122"/>
    <w:rsid w:val="00250755"/>
    <w:rsid w:val="00250AE3"/>
    <w:rsid w:val="00251C4A"/>
    <w:rsid w:val="0025271C"/>
    <w:rsid w:val="00252A91"/>
    <w:rsid w:val="002533CD"/>
    <w:rsid w:val="00253423"/>
    <w:rsid w:val="002544C1"/>
    <w:rsid w:val="00254EAB"/>
    <w:rsid w:val="00254F1B"/>
    <w:rsid w:val="002557AF"/>
    <w:rsid w:val="002561FA"/>
    <w:rsid w:val="0025640D"/>
    <w:rsid w:val="00256474"/>
    <w:rsid w:val="002566B1"/>
    <w:rsid w:val="002575E3"/>
    <w:rsid w:val="002603C1"/>
    <w:rsid w:val="002609A1"/>
    <w:rsid w:val="002612B1"/>
    <w:rsid w:val="00261A5C"/>
    <w:rsid w:val="00262B7B"/>
    <w:rsid w:val="00266165"/>
    <w:rsid w:val="0027094B"/>
    <w:rsid w:val="0027125E"/>
    <w:rsid w:val="00271767"/>
    <w:rsid w:val="00271EAB"/>
    <w:rsid w:val="00272293"/>
    <w:rsid w:val="002723C8"/>
    <w:rsid w:val="00272676"/>
    <w:rsid w:val="00273CBE"/>
    <w:rsid w:val="00274796"/>
    <w:rsid w:val="00277073"/>
    <w:rsid w:val="00277441"/>
    <w:rsid w:val="002802D7"/>
    <w:rsid w:val="00281802"/>
    <w:rsid w:val="0028232C"/>
    <w:rsid w:val="002827F1"/>
    <w:rsid w:val="00282EC3"/>
    <w:rsid w:val="002830D8"/>
    <w:rsid w:val="002835B0"/>
    <w:rsid w:val="0028407E"/>
    <w:rsid w:val="0028410F"/>
    <w:rsid w:val="00285CC8"/>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6257"/>
    <w:rsid w:val="00296D8F"/>
    <w:rsid w:val="00297A7A"/>
    <w:rsid w:val="002A0C3A"/>
    <w:rsid w:val="002A1066"/>
    <w:rsid w:val="002A1130"/>
    <w:rsid w:val="002A14D3"/>
    <w:rsid w:val="002A1880"/>
    <w:rsid w:val="002A1D47"/>
    <w:rsid w:val="002A23B7"/>
    <w:rsid w:val="002A2676"/>
    <w:rsid w:val="002A3A57"/>
    <w:rsid w:val="002A67A6"/>
    <w:rsid w:val="002A6D22"/>
    <w:rsid w:val="002A6DEF"/>
    <w:rsid w:val="002A7411"/>
    <w:rsid w:val="002A77DD"/>
    <w:rsid w:val="002A7C24"/>
    <w:rsid w:val="002B013E"/>
    <w:rsid w:val="002B058D"/>
    <w:rsid w:val="002B0C16"/>
    <w:rsid w:val="002B11C9"/>
    <w:rsid w:val="002B169E"/>
    <w:rsid w:val="002B2621"/>
    <w:rsid w:val="002B2686"/>
    <w:rsid w:val="002B2AC5"/>
    <w:rsid w:val="002B2B09"/>
    <w:rsid w:val="002B3528"/>
    <w:rsid w:val="002B3539"/>
    <w:rsid w:val="002B3576"/>
    <w:rsid w:val="002B3B2B"/>
    <w:rsid w:val="002B3F39"/>
    <w:rsid w:val="002B6CAA"/>
    <w:rsid w:val="002B6D17"/>
    <w:rsid w:val="002C0571"/>
    <w:rsid w:val="002C0C1C"/>
    <w:rsid w:val="002C1397"/>
    <w:rsid w:val="002C184E"/>
    <w:rsid w:val="002C1F6E"/>
    <w:rsid w:val="002C29C1"/>
    <w:rsid w:val="002C4B21"/>
    <w:rsid w:val="002C4EB0"/>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4EE8"/>
    <w:rsid w:val="002D5C7B"/>
    <w:rsid w:val="002D62E7"/>
    <w:rsid w:val="002D6649"/>
    <w:rsid w:val="002D6A0A"/>
    <w:rsid w:val="002D6AD4"/>
    <w:rsid w:val="002D6DFC"/>
    <w:rsid w:val="002D7595"/>
    <w:rsid w:val="002D7648"/>
    <w:rsid w:val="002D7909"/>
    <w:rsid w:val="002D7E56"/>
    <w:rsid w:val="002E0AAA"/>
    <w:rsid w:val="002E109C"/>
    <w:rsid w:val="002E115E"/>
    <w:rsid w:val="002E193E"/>
    <w:rsid w:val="002E1D76"/>
    <w:rsid w:val="002E243C"/>
    <w:rsid w:val="002E26C4"/>
    <w:rsid w:val="002E293F"/>
    <w:rsid w:val="002E4B37"/>
    <w:rsid w:val="002E4BF9"/>
    <w:rsid w:val="002E6DF1"/>
    <w:rsid w:val="002E6F5B"/>
    <w:rsid w:val="002F0631"/>
    <w:rsid w:val="002F16DD"/>
    <w:rsid w:val="002F199D"/>
    <w:rsid w:val="002F23B2"/>
    <w:rsid w:val="002F2AC5"/>
    <w:rsid w:val="002F3E94"/>
    <w:rsid w:val="002F4084"/>
    <w:rsid w:val="002F4672"/>
    <w:rsid w:val="002F4A08"/>
    <w:rsid w:val="002F4ADB"/>
    <w:rsid w:val="002F50E5"/>
    <w:rsid w:val="002F531E"/>
    <w:rsid w:val="002F5ACC"/>
    <w:rsid w:val="002F676C"/>
    <w:rsid w:val="002F6C2C"/>
    <w:rsid w:val="002F704B"/>
    <w:rsid w:val="002F70A6"/>
    <w:rsid w:val="002F72C3"/>
    <w:rsid w:val="002F768C"/>
    <w:rsid w:val="002F7D1E"/>
    <w:rsid w:val="00300F92"/>
    <w:rsid w:val="00301839"/>
    <w:rsid w:val="00301A2D"/>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2ED1"/>
    <w:rsid w:val="00313026"/>
    <w:rsid w:val="0031421F"/>
    <w:rsid w:val="00314B31"/>
    <w:rsid w:val="00314B36"/>
    <w:rsid w:val="00315158"/>
    <w:rsid w:val="00315346"/>
    <w:rsid w:val="00315A65"/>
    <w:rsid w:val="00316CEC"/>
    <w:rsid w:val="00317BA7"/>
    <w:rsid w:val="00320BE2"/>
    <w:rsid w:val="00321886"/>
    <w:rsid w:val="00321902"/>
    <w:rsid w:val="00322615"/>
    <w:rsid w:val="00322F03"/>
    <w:rsid w:val="00323694"/>
    <w:rsid w:val="00324D63"/>
    <w:rsid w:val="003255AF"/>
    <w:rsid w:val="003256EB"/>
    <w:rsid w:val="003259DB"/>
    <w:rsid w:val="00331060"/>
    <w:rsid w:val="003310B7"/>
    <w:rsid w:val="00331A48"/>
    <w:rsid w:val="003330C9"/>
    <w:rsid w:val="0033364C"/>
    <w:rsid w:val="00334415"/>
    <w:rsid w:val="003346A7"/>
    <w:rsid w:val="00334F92"/>
    <w:rsid w:val="00336588"/>
    <w:rsid w:val="0033691E"/>
    <w:rsid w:val="00336CCB"/>
    <w:rsid w:val="0033745F"/>
    <w:rsid w:val="00337631"/>
    <w:rsid w:val="0033763D"/>
    <w:rsid w:val="00337F44"/>
    <w:rsid w:val="00340EA3"/>
    <w:rsid w:val="003411D1"/>
    <w:rsid w:val="003416BA"/>
    <w:rsid w:val="00341BD6"/>
    <w:rsid w:val="00342A8A"/>
    <w:rsid w:val="00342F99"/>
    <w:rsid w:val="00344726"/>
    <w:rsid w:val="0034485F"/>
    <w:rsid w:val="003454A4"/>
    <w:rsid w:val="00350E6C"/>
    <w:rsid w:val="003518A6"/>
    <w:rsid w:val="00351CB0"/>
    <w:rsid w:val="00351E7F"/>
    <w:rsid w:val="00352953"/>
    <w:rsid w:val="00352B40"/>
    <w:rsid w:val="00352BC9"/>
    <w:rsid w:val="00354062"/>
    <w:rsid w:val="00354FB6"/>
    <w:rsid w:val="00355C0D"/>
    <w:rsid w:val="00355F19"/>
    <w:rsid w:val="003566A9"/>
    <w:rsid w:val="00356988"/>
    <w:rsid w:val="00356B20"/>
    <w:rsid w:val="00356E94"/>
    <w:rsid w:val="00357128"/>
    <w:rsid w:val="0035755E"/>
    <w:rsid w:val="00357A80"/>
    <w:rsid w:val="00357DC9"/>
    <w:rsid w:val="003605A1"/>
    <w:rsid w:val="00361B8B"/>
    <w:rsid w:val="00361B95"/>
    <w:rsid w:val="00362E44"/>
    <w:rsid w:val="00363F39"/>
    <w:rsid w:val="003641EE"/>
    <w:rsid w:val="00364AB0"/>
    <w:rsid w:val="003667B0"/>
    <w:rsid w:val="003667DD"/>
    <w:rsid w:val="00366B48"/>
    <w:rsid w:val="00367764"/>
    <w:rsid w:val="00367852"/>
    <w:rsid w:val="00370316"/>
    <w:rsid w:val="00370DC7"/>
    <w:rsid w:val="0037156C"/>
    <w:rsid w:val="0037177E"/>
    <w:rsid w:val="00371CBD"/>
    <w:rsid w:val="00373CBE"/>
    <w:rsid w:val="003740CC"/>
    <w:rsid w:val="0037435E"/>
    <w:rsid w:val="00374E79"/>
    <w:rsid w:val="00375388"/>
    <w:rsid w:val="00375979"/>
    <w:rsid w:val="00375FB9"/>
    <w:rsid w:val="00376851"/>
    <w:rsid w:val="00376FA2"/>
    <w:rsid w:val="00377A3B"/>
    <w:rsid w:val="00377E3C"/>
    <w:rsid w:val="00380724"/>
    <w:rsid w:val="00380BBE"/>
    <w:rsid w:val="00381138"/>
    <w:rsid w:val="00381775"/>
    <w:rsid w:val="00381D50"/>
    <w:rsid w:val="00381D70"/>
    <w:rsid w:val="00382128"/>
    <w:rsid w:val="0038235E"/>
    <w:rsid w:val="003829D0"/>
    <w:rsid w:val="00382FBA"/>
    <w:rsid w:val="0038358B"/>
    <w:rsid w:val="0038444F"/>
    <w:rsid w:val="0038450C"/>
    <w:rsid w:val="00384E83"/>
    <w:rsid w:val="00385333"/>
    <w:rsid w:val="00385D2C"/>
    <w:rsid w:val="003867AA"/>
    <w:rsid w:val="00387051"/>
    <w:rsid w:val="00387366"/>
    <w:rsid w:val="003876F7"/>
    <w:rsid w:val="00387712"/>
    <w:rsid w:val="00387ECF"/>
    <w:rsid w:val="0039021B"/>
    <w:rsid w:val="00390429"/>
    <w:rsid w:val="00391BAA"/>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85"/>
    <w:rsid w:val="003A39B2"/>
    <w:rsid w:val="003A4BCA"/>
    <w:rsid w:val="003A4DDB"/>
    <w:rsid w:val="003A4E45"/>
    <w:rsid w:val="003A60E7"/>
    <w:rsid w:val="003A6E03"/>
    <w:rsid w:val="003A7445"/>
    <w:rsid w:val="003B0B6A"/>
    <w:rsid w:val="003B0F79"/>
    <w:rsid w:val="003B1384"/>
    <w:rsid w:val="003B1483"/>
    <w:rsid w:val="003B15FD"/>
    <w:rsid w:val="003B1CFD"/>
    <w:rsid w:val="003B2997"/>
    <w:rsid w:val="003B29CF"/>
    <w:rsid w:val="003B41B5"/>
    <w:rsid w:val="003B4686"/>
    <w:rsid w:val="003B54DF"/>
    <w:rsid w:val="003B5F96"/>
    <w:rsid w:val="003B63F2"/>
    <w:rsid w:val="003B6659"/>
    <w:rsid w:val="003B7733"/>
    <w:rsid w:val="003C0166"/>
    <w:rsid w:val="003C25FE"/>
    <w:rsid w:val="003C2644"/>
    <w:rsid w:val="003C2E00"/>
    <w:rsid w:val="003C350C"/>
    <w:rsid w:val="003C3903"/>
    <w:rsid w:val="003C3BA0"/>
    <w:rsid w:val="003C3E80"/>
    <w:rsid w:val="003C4580"/>
    <w:rsid w:val="003C4B1D"/>
    <w:rsid w:val="003C52D8"/>
    <w:rsid w:val="003C5C5E"/>
    <w:rsid w:val="003C6746"/>
    <w:rsid w:val="003C67E8"/>
    <w:rsid w:val="003C7133"/>
    <w:rsid w:val="003C7555"/>
    <w:rsid w:val="003C7898"/>
    <w:rsid w:val="003C7A1C"/>
    <w:rsid w:val="003C7F46"/>
    <w:rsid w:val="003D010A"/>
    <w:rsid w:val="003D0FF5"/>
    <w:rsid w:val="003D15F0"/>
    <w:rsid w:val="003D21B2"/>
    <w:rsid w:val="003D2D1B"/>
    <w:rsid w:val="003D3098"/>
    <w:rsid w:val="003D30AB"/>
    <w:rsid w:val="003D34C6"/>
    <w:rsid w:val="003D3C5D"/>
    <w:rsid w:val="003D3D94"/>
    <w:rsid w:val="003D48C7"/>
    <w:rsid w:val="003D4B26"/>
    <w:rsid w:val="003D4BAC"/>
    <w:rsid w:val="003D4C08"/>
    <w:rsid w:val="003D51ED"/>
    <w:rsid w:val="003D7C50"/>
    <w:rsid w:val="003D7CE8"/>
    <w:rsid w:val="003E1032"/>
    <w:rsid w:val="003E1904"/>
    <w:rsid w:val="003E285E"/>
    <w:rsid w:val="003E3300"/>
    <w:rsid w:val="003E65AC"/>
    <w:rsid w:val="003E6E24"/>
    <w:rsid w:val="003E72B9"/>
    <w:rsid w:val="003E7ED4"/>
    <w:rsid w:val="003F0E52"/>
    <w:rsid w:val="003F0EF2"/>
    <w:rsid w:val="003F0F6B"/>
    <w:rsid w:val="003F173F"/>
    <w:rsid w:val="003F1F40"/>
    <w:rsid w:val="003F1FE3"/>
    <w:rsid w:val="003F239A"/>
    <w:rsid w:val="003F3865"/>
    <w:rsid w:val="003F3A0A"/>
    <w:rsid w:val="003F40BF"/>
    <w:rsid w:val="003F4632"/>
    <w:rsid w:val="003F47BA"/>
    <w:rsid w:val="003F6617"/>
    <w:rsid w:val="003F6893"/>
    <w:rsid w:val="00402332"/>
    <w:rsid w:val="004025C2"/>
    <w:rsid w:val="00403E55"/>
    <w:rsid w:val="00404532"/>
    <w:rsid w:val="00404681"/>
    <w:rsid w:val="0040496D"/>
    <w:rsid w:val="00405010"/>
    <w:rsid w:val="0040515E"/>
    <w:rsid w:val="004052FC"/>
    <w:rsid w:val="0040564F"/>
    <w:rsid w:val="0040595A"/>
    <w:rsid w:val="00406808"/>
    <w:rsid w:val="00406923"/>
    <w:rsid w:val="0040713A"/>
    <w:rsid w:val="0040763D"/>
    <w:rsid w:val="004105B0"/>
    <w:rsid w:val="00410624"/>
    <w:rsid w:val="00410EC5"/>
    <w:rsid w:val="00411F76"/>
    <w:rsid w:val="0041250F"/>
    <w:rsid w:val="004133A8"/>
    <w:rsid w:val="00413821"/>
    <w:rsid w:val="00413D43"/>
    <w:rsid w:val="004141A3"/>
    <w:rsid w:val="00414909"/>
    <w:rsid w:val="00415E66"/>
    <w:rsid w:val="00416112"/>
    <w:rsid w:val="004169F0"/>
    <w:rsid w:val="00416B1D"/>
    <w:rsid w:val="00416DF0"/>
    <w:rsid w:val="00417AE0"/>
    <w:rsid w:val="00417BAA"/>
    <w:rsid w:val="00420BA9"/>
    <w:rsid w:val="00420D7A"/>
    <w:rsid w:val="004223DE"/>
    <w:rsid w:val="0042293E"/>
    <w:rsid w:val="00422A10"/>
    <w:rsid w:val="00423000"/>
    <w:rsid w:val="00423D86"/>
    <w:rsid w:val="00424D17"/>
    <w:rsid w:val="00425DFD"/>
    <w:rsid w:val="004263A3"/>
    <w:rsid w:val="00427713"/>
    <w:rsid w:val="00427CCC"/>
    <w:rsid w:val="0043013A"/>
    <w:rsid w:val="00430421"/>
    <w:rsid w:val="00430B4F"/>
    <w:rsid w:val="004314B1"/>
    <w:rsid w:val="004316B0"/>
    <w:rsid w:val="00431E65"/>
    <w:rsid w:val="00432589"/>
    <w:rsid w:val="00432A94"/>
    <w:rsid w:val="0043366D"/>
    <w:rsid w:val="00433827"/>
    <w:rsid w:val="004360C8"/>
    <w:rsid w:val="004363CB"/>
    <w:rsid w:val="0043701C"/>
    <w:rsid w:val="0044006B"/>
    <w:rsid w:val="0044033F"/>
    <w:rsid w:val="00440630"/>
    <w:rsid w:val="00440B2A"/>
    <w:rsid w:val="00441123"/>
    <w:rsid w:val="00442095"/>
    <w:rsid w:val="00442965"/>
    <w:rsid w:val="004438BE"/>
    <w:rsid w:val="00444157"/>
    <w:rsid w:val="0044417C"/>
    <w:rsid w:val="00444DB3"/>
    <w:rsid w:val="004452B9"/>
    <w:rsid w:val="00445A2F"/>
    <w:rsid w:val="00446328"/>
    <w:rsid w:val="00446341"/>
    <w:rsid w:val="00446648"/>
    <w:rsid w:val="0044684E"/>
    <w:rsid w:val="00446D93"/>
    <w:rsid w:val="004479CA"/>
    <w:rsid w:val="004503A4"/>
    <w:rsid w:val="00450555"/>
    <w:rsid w:val="004508C0"/>
    <w:rsid w:val="00450DC6"/>
    <w:rsid w:val="004516A5"/>
    <w:rsid w:val="00451FE8"/>
    <w:rsid w:val="00452179"/>
    <w:rsid w:val="004522E3"/>
    <w:rsid w:val="00452E99"/>
    <w:rsid w:val="004535AE"/>
    <w:rsid w:val="00453C42"/>
    <w:rsid w:val="0045463A"/>
    <w:rsid w:val="0045470C"/>
    <w:rsid w:val="00454AC9"/>
    <w:rsid w:val="00454E26"/>
    <w:rsid w:val="004554A3"/>
    <w:rsid w:val="00455A6E"/>
    <w:rsid w:val="00455EAD"/>
    <w:rsid w:val="00456758"/>
    <w:rsid w:val="004569CD"/>
    <w:rsid w:val="004578EB"/>
    <w:rsid w:val="00460303"/>
    <w:rsid w:val="00460697"/>
    <w:rsid w:val="00462593"/>
    <w:rsid w:val="004630C8"/>
    <w:rsid w:val="00464346"/>
    <w:rsid w:val="00464EA5"/>
    <w:rsid w:val="00465EEF"/>
    <w:rsid w:val="00466D03"/>
    <w:rsid w:val="0046711B"/>
    <w:rsid w:val="00467312"/>
    <w:rsid w:val="00471156"/>
    <w:rsid w:val="004716DB"/>
    <w:rsid w:val="00472429"/>
    <w:rsid w:val="004725E5"/>
    <w:rsid w:val="004726FE"/>
    <w:rsid w:val="00472751"/>
    <w:rsid w:val="00473128"/>
    <w:rsid w:val="004731A8"/>
    <w:rsid w:val="00475078"/>
    <w:rsid w:val="00475226"/>
    <w:rsid w:val="004779A0"/>
    <w:rsid w:val="00477E15"/>
    <w:rsid w:val="004808E3"/>
    <w:rsid w:val="00481016"/>
    <w:rsid w:val="004814D3"/>
    <w:rsid w:val="0048204C"/>
    <w:rsid w:val="004821BB"/>
    <w:rsid w:val="00482233"/>
    <w:rsid w:val="0048261A"/>
    <w:rsid w:val="004826FE"/>
    <w:rsid w:val="004827D5"/>
    <w:rsid w:val="004828DE"/>
    <w:rsid w:val="004830C9"/>
    <w:rsid w:val="00483347"/>
    <w:rsid w:val="00483E2E"/>
    <w:rsid w:val="00484B69"/>
    <w:rsid w:val="00485406"/>
    <w:rsid w:val="0048590F"/>
    <w:rsid w:val="004867A5"/>
    <w:rsid w:val="00486D60"/>
    <w:rsid w:val="00487C87"/>
    <w:rsid w:val="00487EC9"/>
    <w:rsid w:val="00490627"/>
    <w:rsid w:val="00490BB8"/>
    <w:rsid w:val="00491D71"/>
    <w:rsid w:val="00492A25"/>
    <w:rsid w:val="0049474A"/>
    <w:rsid w:val="00495305"/>
    <w:rsid w:val="004961EA"/>
    <w:rsid w:val="00496350"/>
    <w:rsid w:val="00496F91"/>
    <w:rsid w:val="00497274"/>
    <w:rsid w:val="004976F7"/>
    <w:rsid w:val="00497708"/>
    <w:rsid w:val="0049797C"/>
    <w:rsid w:val="00497C2C"/>
    <w:rsid w:val="00497E9D"/>
    <w:rsid w:val="004A062E"/>
    <w:rsid w:val="004A07AC"/>
    <w:rsid w:val="004A1405"/>
    <w:rsid w:val="004A1DC8"/>
    <w:rsid w:val="004A1FC6"/>
    <w:rsid w:val="004A3C03"/>
    <w:rsid w:val="004A3DB7"/>
    <w:rsid w:val="004A3FB3"/>
    <w:rsid w:val="004A5088"/>
    <w:rsid w:val="004A5255"/>
    <w:rsid w:val="004A538F"/>
    <w:rsid w:val="004A544F"/>
    <w:rsid w:val="004A6097"/>
    <w:rsid w:val="004A6CB0"/>
    <w:rsid w:val="004A70FF"/>
    <w:rsid w:val="004A7656"/>
    <w:rsid w:val="004A7CCC"/>
    <w:rsid w:val="004B1537"/>
    <w:rsid w:val="004B1B84"/>
    <w:rsid w:val="004B1D12"/>
    <w:rsid w:val="004B29AC"/>
    <w:rsid w:val="004B35DF"/>
    <w:rsid w:val="004B3627"/>
    <w:rsid w:val="004B3909"/>
    <w:rsid w:val="004B3F3A"/>
    <w:rsid w:val="004B4779"/>
    <w:rsid w:val="004B4922"/>
    <w:rsid w:val="004B4DF6"/>
    <w:rsid w:val="004B57DF"/>
    <w:rsid w:val="004C03A0"/>
    <w:rsid w:val="004C04AB"/>
    <w:rsid w:val="004C160E"/>
    <w:rsid w:val="004C2138"/>
    <w:rsid w:val="004C27DF"/>
    <w:rsid w:val="004C2ED0"/>
    <w:rsid w:val="004C320F"/>
    <w:rsid w:val="004C32D4"/>
    <w:rsid w:val="004C3940"/>
    <w:rsid w:val="004C51FD"/>
    <w:rsid w:val="004C534B"/>
    <w:rsid w:val="004C5AF4"/>
    <w:rsid w:val="004C65A8"/>
    <w:rsid w:val="004C6F74"/>
    <w:rsid w:val="004C786C"/>
    <w:rsid w:val="004C7963"/>
    <w:rsid w:val="004D0834"/>
    <w:rsid w:val="004D0CAE"/>
    <w:rsid w:val="004D0D69"/>
    <w:rsid w:val="004D1F97"/>
    <w:rsid w:val="004D2F63"/>
    <w:rsid w:val="004D32CD"/>
    <w:rsid w:val="004D35BA"/>
    <w:rsid w:val="004D4701"/>
    <w:rsid w:val="004D47C7"/>
    <w:rsid w:val="004D618D"/>
    <w:rsid w:val="004D62A9"/>
    <w:rsid w:val="004D6AEE"/>
    <w:rsid w:val="004D6FC3"/>
    <w:rsid w:val="004D7476"/>
    <w:rsid w:val="004E0306"/>
    <w:rsid w:val="004E0572"/>
    <w:rsid w:val="004E25A8"/>
    <w:rsid w:val="004E2AA0"/>
    <w:rsid w:val="004E2AE6"/>
    <w:rsid w:val="004E3930"/>
    <w:rsid w:val="004E3ED9"/>
    <w:rsid w:val="004E5866"/>
    <w:rsid w:val="004E5D94"/>
    <w:rsid w:val="004E6097"/>
    <w:rsid w:val="004E61EF"/>
    <w:rsid w:val="004E6772"/>
    <w:rsid w:val="004E76A7"/>
    <w:rsid w:val="004E7736"/>
    <w:rsid w:val="004E7B03"/>
    <w:rsid w:val="004F0064"/>
    <w:rsid w:val="004F06AC"/>
    <w:rsid w:val="004F10A2"/>
    <w:rsid w:val="004F1AE6"/>
    <w:rsid w:val="004F243F"/>
    <w:rsid w:val="004F2C23"/>
    <w:rsid w:val="004F340B"/>
    <w:rsid w:val="004F3E0C"/>
    <w:rsid w:val="004F48C1"/>
    <w:rsid w:val="004F4F21"/>
    <w:rsid w:val="004F6A2D"/>
    <w:rsid w:val="004F6B21"/>
    <w:rsid w:val="004F7160"/>
    <w:rsid w:val="004F7545"/>
    <w:rsid w:val="00500258"/>
    <w:rsid w:val="0050175E"/>
    <w:rsid w:val="00501A99"/>
    <w:rsid w:val="00502092"/>
    <w:rsid w:val="00503180"/>
    <w:rsid w:val="005033B5"/>
    <w:rsid w:val="0050417C"/>
    <w:rsid w:val="00505450"/>
    <w:rsid w:val="00507E8C"/>
    <w:rsid w:val="005100B7"/>
    <w:rsid w:val="0051137F"/>
    <w:rsid w:val="005113C9"/>
    <w:rsid w:val="00511D0B"/>
    <w:rsid w:val="0051280C"/>
    <w:rsid w:val="00512842"/>
    <w:rsid w:val="005128BE"/>
    <w:rsid w:val="00512B7B"/>
    <w:rsid w:val="00512E6C"/>
    <w:rsid w:val="0051356F"/>
    <w:rsid w:val="00513E7C"/>
    <w:rsid w:val="005140BB"/>
    <w:rsid w:val="005143C2"/>
    <w:rsid w:val="0051454F"/>
    <w:rsid w:val="00514FD9"/>
    <w:rsid w:val="005159AC"/>
    <w:rsid w:val="0051608F"/>
    <w:rsid w:val="005210F7"/>
    <w:rsid w:val="00521753"/>
    <w:rsid w:val="00521A44"/>
    <w:rsid w:val="00521D16"/>
    <w:rsid w:val="00521D2D"/>
    <w:rsid w:val="005222BE"/>
    <w:rsid w:val="005224EE"/>
    <w:rsid w:val="00523846"/>
    <w:rsid w:val="00523A0A"/>
    <w:rsid w:val="00523BB1"/>
    <w:rsid w:val="00524338"/>
    <w:rsid w:val="0052451A"/>
    <w:rsid w:val="0052458A"/>
    <w:rsid w:val="00524737"/>
    <w:rsid w:val="00526265"/>
    <w:rsid w:val="0052652D"/>
    <w:rsid w:val="0052655D"/>
    <w:rsid w:val="005265E0"/>
    <w:rsid w:val="00526BC3"/>
    <w:rsid w:val="00530F9E"/>
    <w:rsid w:val="00532559"/>
    <w:rsid w:val="0053274E"/>
    <w:rsid w:val="00532B07"/>
    <w:rsid w:val="0053358A"/>
    <w:rsid w:val="00534668"/>
    <w:rsid w:val="00534DDD"/>
    <w:rsid w:val="00535291"/>
    <w:rsid w:val="00535A94"/>
    <w:rsid w:val="00537874"/>
    <w:rsid w:val="00540204"/>
    <w:rsid w:val="005402C2"/>
    <w:rsid w:val="00540578"/>
    <w:rsid w:val="00540628"/>
    <w:rsid w:val="005407D2"/>
    <w:rsid w:val="00540808"/>
    <w:rsid w:val="0054080E"/>
    <w:rsid w:val="00540C40"/>
    <w:rsid w:val="00540EA1"/>
    <w:rsid w:val="00541F62"/>
    <w:rsid w:val="0054256E"/>
    <w:rsid w:val="00542903"/>
    <w:rsid w:val="00542AD8"/>
    <w:rsid w:val="00542B33"/>
    <w:rsid w:val="0054358E"/>
    <w:rsid w:val="00543AF4"/>
    <w:rsid w:val="00544191"/>
    <w:rsid w:val="00544F39"/>
    <w:rsid w:val="0054515D"/>
    <w:rsid w:val="00545275"/>
    <w:rsid w:val="00547B2F"/>
    <w:rsid w:val="00547EFB"/>
    <w:rsid w:val="00550D92"/>
    <w:rsid w:val="00551586"/>
    <w:rsid w:val="00552563"/>
    <w:rsid w:val="005531DF"/>
    <w:rsid w:val="00553874"/>
    <w:rsid w:val="00553ACC"/>
    <w:rsid w:val="00554AD8"/>
    <w:rsid w:val="00554F78"/>
    <w:rsid w:val="005556A5"/>
    <w:rsid w:val="00556BF7"/>
    <w:rsid w:val="005570BC"/>
    <w:rsid w:val="0056130D"/>
    <w:rsid w:val="00562149"/>
    <w:rsid w:val="005630D8"/>
    <w:rsid w:val="00563869"/>
    <w:rsid w:val="00563FFD"/>
    <w:rsid w:val="00565855"/>
    <w:rsid w:val="00565F55"/>
    <w:rsid w:val="005665D1"/>
    <w:rsid w:val="0056763F"/>
    <w:rsid w:val="005677CE"/>
    <w:rsid w:val="00567B5D"/>
    <w:rsid w:val="00572116"/>
    <w:rsid w:val="00573733"/>
    <w:rsid w:val="00574554"/>
    <w:rsid w:val="00576089"/>
    <w:rsid w:val="005764B1"/>
    <w:rsid w:val="00576A56"/>
    <w:rsid w:val="00576D06"/>
    <w:rsid w:val="00577659"/>
    <w:rsid w:val="005779E4"/>
    <w:rsid w:val="00580AC5"/>
    <w:rsid w:val="00580EB3"/>
    <w:rsid w:val="00581A2A"/>
    <w:rsid w:val="0058289C"/>
    <w:rsid w:val="00582C35"/>
    <w:rsid w:val="00582DC6"/>
    <w:rsid w:val="005836C7"/>
    <w:rsid w:val="00583CB9"/>
    <w:rsid w:val="00583E30"/>
    <w:rsid w:val="0058408E"/>
    <w:rsid w:val="00585374"/>
    <w:rsid w:val="00586563"/>
    <w:rsid w:val="00586F3C"/>
    <w:rsid w:val="00590B77"/>
    <w:rsid w:val="005913A3"/>
    <w:rsid w:val="00591DCD"/>
    <w:rsid w:val="00591E6C"/>
    <w:rsid w:val="00594958"/>
    <w:rsid w:val="00594A7B"/>
    <w:rsid w:val="00594AFA"/>
    <w:rsid w:val="00594E11"/>
    <w:rsid w:val="0059580E"/>
    <w:rsid w:val="00596A6F"/>
    <w:rsid w:val="00596A97"/>
    <w:rsid w:val="00597685"/>
    <w:rsid w:val="005976E1"/>
    <w:rsid w:val="005A0541"/>
    <w:rsid w:val="005A1168"/>
    <w:rsid w:val="005A1525"/>
    <w:rsid w:val="005A1EC3"/>
    <w:rsid w:val="005A252B"/>
    <w:rsid w:val="005A2A71"/>
    <w:rsid w:val="005A3204"/>
    <w:rsid w:val="005A3341"/>
    <w:rsid w:val="005A3FA1"/>
    <w:rsid w:val="005A46EC"/>
    <w:rsid w:val="005A4847"/>
    <w:rsid w:val="005A494F"/>
    <w:rsid w:val="005B0160"/>
    <w:rsid w:val="005B0185"/>
    <w:rsid w:val="005B072A"/>
    <w:rsid w:val="005B07EC"/>
    <w:rsid w:val="005B09D8"/>
    <w:rsid w:val="005B120C"/>
    <w:rsid w:val="005B2109"/>
    <w:rsid w:val="005B24F3"/>
    <w:rsid w:val="005B2B11"/>
    <w:rsid w:val="005B2E00"/>
    <w:rsid w:val="005B370E"/>
    <w:rsid w:val="005B4DA3"/>
    <w:rsid w:val="005B5BEE"/>
    <w:rsid w:val="005B77D2"/>
    <w:rsid w:val="005C019B"/>
    <w:rsid w:val="005C144E"/>
    <w:rsid w:val="005C14A8"/>
    <w:rsid w:val="005C232D"/>
    <w:rsid w:val="005C30F5"/>
    <w:rsid w:val="005C357E"/>
    <w:rsid w:val="005C3951"/>
    <w:rsid w:val="005C48AF"/>
    <w:rsid w:val="005C51A5"/>
    <w:rsid w:val="005C557A"/>
    <w:rsid w:val="005C61DD"/>
    <w:rsid w:val="005C6438"/>
    <w:rsid w:val="005C6B8B"/>
    <w:rsid w:val="005D02E3"/>
    <w:rsid w:val="005D0310"/>
    <w:rsid w:val="005D039C"/>
    <w:rsid w:val="005D0D59"/>
    <w:rsid w:val="005D1A39"/>
    <w:rsid w:val="005D1F34"/>
    <w:rsid w:val="005D2529"/>
    <w:rsid w:val="005D2C1F"/>
    <w:rsid w:val="005D34B2"/>
    <w:rsid w:val="005D3B54"/>
    <w:rsid w:val="005D40CD"/>
    <w:rsid w:val="005D4147"/>
    <w:rsid w:val="005D4E60"/>
    <w:rsid w:val="005D685B"/>
    <w:rsid w:val="005D6B59"/>
    <w:rsid w:val="005D7037"/>
    <w:rsid w:val="005E03E4"/>
    <w:rsid w:val="005E0454"/>
    <w:rsid w:val="005E0CD6"/>
    <w:rsid w:val="005E171D"/>
    <w:rsid w:val="005E2452"/>
    <w:rsid w:val="005E26C0"/>
    <w:rsid w:val="005E34C2"/>
    <w:rsid w:val="005E35C6"/>
    <w:rsid w:val="005E4309"/>
    <w:rsid w:val="005E5B01"/>
    <w:rsid w:val="005E7933"/>
    <w:rsid w:val="005E7E0B"/>
    <w:rsid w:val="005F009E"/>
    <w:rsid w:val="005F0A88"/>
    <w:rsid w:val="005F0DF1"/>
    <w:rsid w:val="005F1516"/>
    <w:rsid w:val="005F229E"/>
    <w:rsid w:val="005F2564"/>
    <w:rsid w:val="005F2CBA"/>
    <w:rsid w:val="005F3822"/>
    <w:rsid w:val="005F3E0B"/>
    <w:rsid w:val="005F3EED"/>
    <w:rsid w:val="005F4CB8"/>
    <w:rsid w:val="005F4D16"/>
    <w:rsid w:val="005F4E52"/>
    <w:rsid w:val="005F5590"/>
    <w:rsid w:val="005F5967"/>
    <w:rsid w:val="005F6A62"/>
    <w:rsid w:val="005F70AD"/>
    <w:rsid w:val="005F77C8"/>
    <w:rsid w:val="005F7EE3"/>
    <w:rsid w:val="0060058E"/>
    <w:rsid w:val="00602740"/>
    <w:rsid w:val="00602A3C"/>
    <w:rsid w:val="00603BE3"/>
    <w:rsid w:val="00603EFD"/>
    <w:rsid w:val="006041DF"/>
    <w:rsid w:val="0060475B"/>
    <w:rsid w:val="00604FB6"/>
    <w:rsid w:val="00605387"/>
    <w:rsid w:val="00606302"/>
    <w:rsid w:val="00606AA6"/>
    <w:rsid w:val="006072EF"/>
    <w:rsid w:val="006076FD"/>
    <w:rsid w:val="00607BA3"/>
    <w:rsid w:val="0061022A"/>
    <w:rsid w:val="0061143F"/>
    <w:rsid w:val="006114D8"/>
    <w:rsid w:val="00611585"/>
    <w:rsid w:val="00611AF9"/>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5F2B"/>
    <w:rsid w:val="006265C4"/>
    <w:rsid w:val="00627383"/>
    <w:rsid w:val="00627733"/>
    <w:rsid w:val="006301BB"/>
    <w:rsid w:val="00630D87"/>
    <w:rsid w:val="00632605"/>
    <w:rsid w:val="00633F8D"/>
    <w:rsid w:val="006341EF"/>
    <w:rsid w:val="00634371"/>
    <w:rsid w:val="006349A3"/>
    <w:rsid w:val="00634BED"/>
    <w:rsid w:val="0063546F"/>
    <w:rsid w:val="00635A4A"/>
    <w:rsid w:val="00635FB9"/>
    <w:rsid w:val="00636148"/>
    <w:rsid w:val="00636B84"/>
    <w:rsid w:val="00637774"/>
    <w:rsid w:val="0064024C"/>
    <w:rsid w:val="00640291"/>
    <w:rsid w:val="00641FAC"/>
    <w:rsid w:val="00642705"/>
    <w:rsid w:val="006432A5"/>
    <w:rsid w:val="00643664"/>
    <w:rsid w:val="00643CAA"/>
    <w:rsid w:val="00644261"/>
    <w:rsid w:val="006464CC"/>
    <w:rsid w:val="0064724D"/>
    <w:rsid w:val="00647972"/>
    <w:rsid w:val="00650976"/>
    <w:rsid w:val="00652137"/>
    <w:rsid w:val="00652680"/>
    <w:rsid w:val="00652A09"/>
    <w:rsid w:val="006530A1"/>
    <w:rsid w:val="00653BA0"/>
    <w:rsid w:val="00653CDE"/>
    <w:rsid w:val="006540B4"/>
    <w:rsid w:val="006559D9"/>
    <w:rsid w:val="00655A6D"/>
    <w:rsid w:val="00655B32"/>
    <w:rsid w:val="0065636A"/>
    <w:rsid w:val="00656B98"/>
    <w:rsid w:val="00656C3C"/>
    <w:rsid w:val="00657003"/>
    <w:rsid w:val="00657126"/>
    <w:rsid w:val="006572C1"/>
    <w:rsid w:val="006572E9"/>
    <w:rsid w:val="00657930"/>
    <w:rsid w:val="00660238"/>
    <w:rsid w:val="006602EF"/>
    <w:rsid w:val="00660770"/>
    <w:rsid w:val="00660F41"/>
    <w:rsid w:val="00661277"/>
    <w:rsid w:val="006616FE"/>
    <w:rsid w:val="006619D1"/>
    <w:rsid w:val="00661DFB"/>
    <w:rsid w:val="00663FEA"/>
    <w:rsid w:val="00664253"/>
    <w:rsid w:val="006647AE"/>
    <w:rsid w:val="00664803"/>
    <w:rsid w:val="006656A3"/>
    <w:rsid w:val="006661A4"/>
    <w:rsid w:val="006670E0"/>
    <w:rsid w:val="00667532"/>
    <w:rsid w:val="00667696"/>
    <w:rsid w:val="006704FD"/>
    <w:rsid w:val="0067294B"/>
    <w:rsid w:val="00673AA4"/>
    <w:rsid w:val="00674187"/>
    <w:rsid w:val="0067508F"/>
    <w:rsid w:val="00675349"/>
    <w:rsid w:val="00675E7E"/>
    <w:rsid w:val="0068051E"/>
    <w:rsid w:val="00680B9D"/>
    <w:rsid w:val="00681024"/>
    <w:rsid w:val="0068199E"/>
    <w:rsid w:val="00681F13"/>
    <w:rsid w:val="0068231C"/>
    <w:rsid w:val="00682344"/>
    <w:rsid w:val="00682F28"/>
    <w:rsid w:val="00684258"/>
    <w:rsid w:val="00684842"/>
    <w:rsid w:val="0068515B"/>
    <w:rsid w:val="00685313"/>
    <w:rsid w:val="00685BD6"/>
    <w:rsid w:val="006862E8"/>
    <w:rsid w:val="00686606"/>
    <w:rsid w:val="006878A6"/>
    <w:rsid w:val="00690437"/>
    <w:rsid w:val="006907C4"/>
    <w:rsid w:val="00690E65"/>
    <w:rsid w:val="00691287"/>
    <w:rsid w:val="00691658"/>
    <w:rsid w:val="0069188E"/>
    <w:rsid w:val="00691974"/>
    <w:rsid w:val="00692CE6"/>
    <w:rsid w:val="00693B6C"/>
    <w:rsid w:val="00693D77"/>
    <w:rsid w:val="00694202"/>
    <w:rsid w:val="006942AE"/>
    <w:rsid w:val="00694516"/>
    <w:rsid w:val="0069483C"/>
    <w:rsid w:val="00694ECA"/>
    <w:rsid w:val="00695407"/>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92B"/>
    <w:rsid w:val="006A6CA7"/>
    <w:rsid w:val="006A703E"/>
    <w:rsid w:val="006A77EA"/>
    <w:rsid w:val="006A7BE3"/>
    <w:rsid w:val="006B01D1"/>
    <w:rsid w:val="006B0D45"/>
    <w:rsid w:val="006B16EA"/>
    <w:rsid w:val="006B1780"/>
    <w:rsid w:val="006B224E"/>
    <w:rsid w:val="006B2DF1"/>
    <w:rsid w:val="006B376E"/>
    <w:rsid w:val="006B4589"/>
    <w:rsid w:val="006B52E1"/>
    <w:rsid w:val="006B590B"/>
    <w:rsid w:val="006B6805"/>
    <w:rsid w:val="006B6BBE"/>
    <w:rsid w:val="006B6DE0"/>
    <w:rsid w:val="006B7D5F"/>
    <w:rsid w:val="006C1188"/>
    <w:rsid w:val="006C2F44"/>
    <w:rsid w:val="006C32F4"/>
    <w:rsid w:val="006C39DA"/>
    <w:rsid w:val="006C3C54"/>
    <w:rsid w:val="006C3C5B"/>
    <w:rsid w:val="006C40F4"/>
    <w:rsid w:val="006C427B"/>
    <w:rsid w:val="006C4D5D"/>
    <w:rsid w:val="006C4E5A"/>
    <w:rsid w:val="006C4F2E"/>
    <w:rsid w:val="006C4F9F"/>
    <w:rsid w:val="006C5873"/>
    <w:rsid w:val="006C61AB"/>
    <w:rsid w:val="006C650D"/>
    <w:rsid w:val="006C748D"/>
    <w:rsid w:val="006C74E2"/>
    <w:rsid w:val="006D0C1D"/>
    <w:rsid w:val="006D0CE1"/>
    <w:rsid w:val="006D2004"/>
    <w:rsid w:val="006D2A8C"/>
    <w:rsid w:val="006D2E9D"/>
    <w:rsid w:val="006D445F"/>
    <w:rsid w:val="006D4C1E"/>
    <w:rsid w:val="006D4C42"/>
    <w:rsid w:val="006D5809"/>
    <w:rsid w:val="006D630A"/>
    <w:rsid w:val="006D668D"/>
    <w:rsid w:val="006D7363"/>
    <w:rsid w:val="006D73D3"/>
    <w:rsid w:val="006D74F2"/>
    <w:rsid w:val="006E04C8"/>
    <w:rsid w:val="006E0712"/>
    <w:rsid w:val="006E0754"/>
    <w:rsid w:val="006E2668"/>
    <w:rsid w:val="006E2D39"/>
    <w:rsid w:val="006E32B0"/>
    <w:rsid w:val="006E36D8"/>
    <w:rsid w:val="006E396A"/>
    <w:rsid w:val="006E3A73"/>
    <w:rsid w:val="006E42EA"/>
    <w:rsid w:val="006E5DD8"/>
    <w:rsid w:val="006E5EA1"/>
    <w:rsid w:val="006E7ABC"/>
    <w:rsid w:val="006F0760"/>
    <w:rsid w:val="006F0FF1"/>
    <w:rsid w:val="006F11E2"/>
    <w:rsid w:val="006F12F5"/>
    <w:rsid w:val="006F2574"/>
    <w:rsid w:val="006F3231"/>
    <w:rsid w:val="006F37A7"/>
    <w:rsid w:val="006F3DE3"/>
    <w:rsid w:val="006F44E9"/>
    <w:rsid w:val="006F47F4"/>
    <w:rsid w:val="006F50E6"/>
    <w:rsid w:val="006F511F"/>
    <w:rsid w:val="006F54B3"/>
    <w:rsid w:val="006F61D8"/>
    <w:rsid w:val="006F62B7"/>
    <w:rsid w:val="006F70BC"/>
    <w:rsid w:val="006F713A"/>
    <w:rsid w:val="006F76BF"/>
    <w:rsid w:val="006F7766"/>
    <w:rsid w:val="00700077"/>
    <w:rsid w:val="007048E8"/>
    <w:rsid w:val="00705DC2"/>
    <w:rsid w:val="007066A4"/>
    <w:rsid w:val="00706B98"/>
    <w:rsid w:val="00706C68"/>
    <w:rsid w:val="00706F37"/>
    <w:rsid w:val="007073C6"/>
    <w:rsid w:val="00707D09"/>
    <w:rsid w:val="00707F0C"/>
    <w:rsid w:val="0071094C"/>
    <w:rsid w:val="00711208"/>
    <w:rsid w:val="0071209F"/>
    <w:rsid w:val="007125A2"/>
    <w:rsid w:val="00712754"/>
    <w:rsid w:val="00712DA3"/>
    <w:rsid w:val="00713815"/>
    <w:rsid w:val="00713D9B"/>
    <w:rsid w:val="00713F79"/>
    <w:rsid w:val="007148A8"/>
    <w:rsid w:val="00714AA4"/>
    <w:rsid w:val="007171E0"/>
    <w:rsid w:val="0072033C"/>
    <w:rsid w:val="0072073A"/>
    <w:rsid w:val="00720B1B"/>
    <w:rsid w:val="00720EC1"/>
    <w:rsid w:val="00721062"/>
    <w:rsid w:val="00721E5D"/>
    <w:rsid w:val="007229D4"/>
    <w:rsid w:val="00722CD9"/>
    <w:rsid w:val="007230F8"/>
    <w:rsid w:val="007233F4"/>
    <w:rsid w:val="00724044"/>
    <w:rsid w:val="007244E1"/>
    <w:rsid w:val="007248D3"/>
    <w:rsid w:val="00725137"/>
    <w:rsid w:val="007263ED"/>
    <w:rsid w:val="007264B0"/>
    <w:rsid w:val="00727A43"/>
    <w:rsid w:val="00727FF2"/>
    <w:rsid w:val="007311BE"/>
    <w:rsid w:val="0073175D"/>
    <w:rsid w:val="007323E0"/>
    <w:rsid w:val="00733791"/>
    <w:rsid w:val="0073391B"/>
    <w:rsid w:val="00733DE2"/>
    <w:rsid w:val="0073490E"/>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1D22"/>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2CDB"/>
    <w:rsid w:val="0076376A"/>
    <w:rsid w:val="00763F75"/>
    <w:rsid w:val="0076500F"/>
    <w:rsid w:val="0076504E"/>
    <w:rsid w:val="007654FE"/>
    <w:rsid w:val="00765E6A"/>
    <w:rsid w:val="00766F6C"/>
    <w:rsid w:val="00767D0C"/>
    <w:rsid w:val="00767EA0"/>
    <w:rsid w:val="0077068F"/>
    <w:rsid w:val="0077408D"/>
    <w:rsid w:val="007741B3"/>
    <w:rsid w:val="00774270"/>
    <w:rsid w:val="00774DBB"/>
    <w:rsid w:val="00775679"/>
    <w:rsid w:val="00775803"/>
    <w:rsid w:val="00777B32"/>
    <w:rsid w:val="0078051E"/>
    <w:rsid w:val="00781FDD"/>
    <w:rsid w:val="00782317"/>
    <w:rsid w:val="00782A9F"/>
    <w:rsid w:val="0078508A"/>
    <w:rsid w:val="00786080"/>
    <w:rsid w:val="00786D5C"/>
    <w:rsid w:val="00786E96"/>
    <w:rsid w:val="00787F93"/>
    <w:rsid w:val="007907CA"/>
    <w:rsid w:val="00790CE4"/>
    <w:rsid w:val="007913A1"/>
    <w:rsid w:val="00791E6D"/>
    <w:rsid w:val="007928DC"/>
    <w:rsid w:val="007939CC"/>
    <w:rsid w:val="00794AD7"/>
    <w:rsid w:val="00795016"/>
    <w:rsid w:val="00796FB8"/>
    <w:rsid w:val="0079766C"/>
    <w:rsid w:val="007A0A5E"/>
    <w:rsid w:val="007A11C2"/>
    <w:rsid w:val="007A2367"/>
    <w:rsid w:val="007A2E33"/>
    <w:rsid w:val="007A41BF"/>
    <w:rsid w:val="007A490A"/>
    <w:rsid w:val="007A581D"/>
    <w:rsid w:val="007A7B95"/>
    <w:rsid w:val="007A7BB8"/>
    <w:rsid w:val="007B0297"/>
    <w:rsid w:val="007B0332"/>
    <w:rsid w:val="007B0F53"/>
    <w:rsid w:val="007B1DD8"/>
    <w:rsid w:val="007B21AE"/>
    <w:rsid w:val="007B2570"/>
    <w:rsid w:val="007B3113"/>
    <w:rsid w:val="007B3304"/>
    <w:rsid w:val="007B332B"/>
    <w:rsid w:val="007B394D"/>
    <w:rsid w:val="007B471F"/>
    <w:rsid w:val="007B51A6"/>
    <w:rsid w:val="007B6607"/>
    <w:rsid w:val="007B7490"/>
    <w:rsid w:val="007B774A"/>
    <w:rsid w:val="007C0525"/>
    <w:rsid w:val="007C0676"/>
    <w:rsid w:val="007C091C"/>
    <w:rsid w:val="007C09BE"/>
    <w:rsid w:val="007C0B56"/>
    <w:rsid w:val="007C13F7"/>
    <w:rsid w:val="007C202C"/>
    <w:rsid w:val="007C218D"/>
    <w:rsid w:val="007C26EE"/>
    <w:rsid w:val="007C2D28"/>
    <w:rsid w:val="007C3B3C"/>
    <w:rsid w:val="007C3E22"/>
    <w:rsid w:val="007C5153"/>
    <w:rsid w:val="007C67C6"/>
    <w:rsid w:val="007C6B19"/>
    <w:rsid w:val="007C6F60"/>
    <w:rsid w:val="007C707A"/>
    <w:rsid w:val="007C78E7"/>
    <w:rsid w:val="007C7E59"/>
    <w:rsid w:val="007D0B91"/>
    <w:rsid w:val="007D0F53"/>
    <w:rsid w:val="007D1452"/>
    <w:rsid w:val="007D1E29"/>
    <w:rsid w:val="007D39A5"/>
    <w:rsid w:val="007D460C"/>
    <w:rsid w:val="007D4AD3"/>
    <w:rsid w:val="007D4C8D"/>
    <w:rsid w:val="007D5D19"/>
    <w:rsid w:val="007D5FDC"/>
    <w:rsid w:val="007D6232"/>
    <w:rsid w:val="007D6D68"/>
    <w:rsid w:val="007D7F66"/>
    <w:rsid w:val="007E01DA"/>
    <w:rsid w:val="007E0A23"/>
    <w:rsid w:val="007E1603"/>
    <w:rsid w:val="007E32DA"/>
    <w:rsid w:val="007E3D90"/>
    <w:rsid w:val="007E3FB6"/>
    <w:rsid w:val="007E4998"/>
    <w:rsid w:val="007E4A9C"/>
    <w:rsid w:val="007E668C"/>
    <w:rsid w:val="007E6914"/>
    <w:rsid w:val="007E7F78"/>
    <w:rsid w:val="007F0C8B"/>
    <w:rsid w:val="007F1517"/>
    <w:rsid w:val="007F1658"/>
    <w:rsid w:val="007F18EA"/>
    <w:rsid w:val="007F1D44"/>
    <w:rsid w:val="007F2C13"/>
    <w:rsid w:val="007F2CEC"/>
    <w:rsid w:val="007F55DE"/>
    <w:rsid w:val="007F5605"/>
    <w:rsid w:val="007F5810"/>
    <w:rsid w:val="007F6147"/>
    <w:rsid w:val="007F6FCD"/>
    <w:rsid w:val="007F78FF"/>
    <w:rsid w:val="007F7DA7"/>
    <w:rsid w:val="008001D1"/>
    <w:rsid w:val="00800449"/>
    <w:rsid w:val="00800F6C"/>
    <w:rsid w:val="008011A0"/>
    <w:rsid w:val="008012D2"/>
    <w:rsid w:val="00801B3D"/>
    <w:rsid w:val="008025BE"/>
    <w:rsid w:val="008030C7"/>
    <w:rsid w:val="0080329E"/>
    <w:rsid w:val="00804C86"/>
    <w:rsid w:val="008051FC"/>
    <w:rsid w:val="0080544A"/>
    <w:rsid w:val="008055A9"/>
    <w:rsid w:val="008070EB"/>
    <w:rsid w:val="00807376"/>
    <w:rsid w:val="00807AE0"/>
    <w:rsid w:val="00810E8E"/>
    <w:rsid w:val="0081142D"/>
    <w:rsid w:val="008120E7"/>
    <w:rsid w:val="00812462"/>
    <w:rsid w:val="008131C3"/>
    <w:rsid w:val="008132D6"/>
    <w:rsid w:val="008140A5"/>
    <w:rsid w:val="0081481D"/>
    <w:rsid w:val="00814BE8"/>
    <w:rsid w:val="00814F6E"/>
    <w:rsid w:val="00815B84"/>
    <w:rsid w:val="008163C3"/>
    <w:rsid w:val="00820C8C"/>
    <w:rsid w:val="00821599"/>
    <w:rsid w:val="00821A3D"/>
    <w:rsid w:val="00821B36"/>
    <w:rsid w:val="00822037"/>
    <w:rsid w:val="008226CB"/>
    <w:rsid w:val="00823E0A"/>
    <w:rsid w:val="00823FC6"/>
    <w:rsid w:val="00823FFC"/>
    <w:rsid w:val="00824811"/>
    <w:rsid w:val="008249C6"/>
    <w:rsid w:val="00825497"/>
    <w:rsid w:val="00825C74"/>
    <w:rsid w:val="00826AB9"/>
    <w:rsid w:val="00826DE0"/>
    <w:rsid w:val="00826E0E"/>
    <w:rsid w:val="0082731F"/>
    <w:rsid w:val="00827D11"/>
    <w:rsid w:val="00827E0F"/>
    <w:rsid w:val="00827F6E"/>
    <w:rsid w:val="00831758"/>
    <w:rsid w:val="0083279F"/>
    <w:rsid w:val="00833B7F"/>
    <w:rsid w:val="00834906"/>
    <w:rsid w:val="00836075"/>
    <w:rsid w:val="00836417"/>
    <w:rsid w:val="00837762"/>
    <w:rsid w:val="00840A7A"/>
    <w:rsid w:val="008411F9"/>
    <w:rsid w:val="008413AB"/>
    <w:rsid w:val="00842D10"/>
    <w:rsid w:val="0084322B"/>
    <w:rsid w:val="00843B93"/>
    <w:rsid w:val="00843F81"/>
    <w:rsid w:val="00844087"/>
    <w:rsid w:val="0084519E"/>
    <w:rsid w:val="00845FA4"/>
    <w:rsid w:val="00846370"/>
    <w:rsid w:val="00847C2B"/>
    <w:rsid w:val="00850BF7"/>
    <w:rsid w:val="0085270D"/>
    <w:rsid w:val="008532BF"/>
    <w:rsid w:val="00853B1B"/>
    <w:rsid w:val="00853BF4"/>
    <w:rsid w:val="00854294"/>
    <w:rsid w:val="008555C5"/>
    <w:rsid w:val="0085595B"/>
    <w:rsid w:val="00855F80"/>
    <w:rsid w:val="008566B8"/>
    <w:rsid w:val="0085788B"/>
    <w:rsid w:val="00857A9E"/>
    <w:rsid w:val="00857DE2"/>
    <w:rsid w:val="0086353C"/>
    <w:rsid w:val="0086407F"/>
    <w:rsid w:val="00864E79"/>
    <w:rsid w:val="00866111"/>
    <w:rsid w:val="0086661F"/>
    <w:rsid w:val="00866A0D"/>
    <w:rsid w:val="00866DB5"/>
    <w:rsid w:val="0086784E"/>
    <w:rsid w:val="0086787B"/>
    <w:rsid w:val="00867AF1"/>
    <w:rsid w:val="0087002A"/>
    <w:rsid w:val="00870445"/>
    <w:rsid w:val="008716C9"/>
    <w:rsid w:val="00872118"/>
    <w:rsid w:val="00872401"/>
    <w:rsid w:val="00872827"/>
    <w:rsid w:val="00872888"/>
    <w:rsid w:val="00872A32"/>
    <w:rsid w:val="00872D92"/>
    <w:rsid w:val="00872E21"/>
    <w:rsid w:val="00874ECA"/>
    <w:rsid w:val="00876EAE"/>
    <w:rsid w:val="00877226"/>
    <w:rsid w:val="00880F95"/>
    <w:rsid w:val="008819C6"/>
    <w:rsid w:val="00881C54"/>
    <w:rsid w:val="00882B44"/>
    <w:rsid w:val="00882FE5"/>
    <w:rsid w:val="008845A4"/>
    <w:rsid w:val="00885B80"/>
    <w:rsid w:val="00886138"/>
    <w:rsid w:val="00886B20"/>
    <w:rsid w:val="00886E66"/>
    <w:rsid w:val="008871B0"/>
    <w:rsid w:val="008878E3"/>
    <w:rsid w:val="008917ED"/>
    <w:rsid w:val="0089217C"/>
    <w:rsid w:val="008928A1"/>
    <w:rsid w:val="00893671"/>
    <w:rsid w:val="00895838"/>
    <w:rsid w:val="00895A72"/>
    <w:rsid w:val="00895CDF"/>
    <w:rsid w:val="008968C7"/>
    <w:rsid w:val="00896F55"/>
    <w:rsid w:val="0089785B"/>
    <w:rsid w:val="00897A55"/>
    <w:rsid w:val="008A09AE"/>
    <w:rsid w:val="008A0A98"/>
    <w:rsid w:val="008A0CA6"/>
    <w:rsid w:val="008A0FC9"/>
    <w:rsid w:val="008A1897"/>
    <w:rsid w:val="008A1956"/>
    <w:rsid w:val="008A2B5F"/>
    <w:rsid w:val="008A2CEF"/>
    <w:rsid w:val="008A325E"/>
    <w:rsid w:val="008A3DBA"/>
    <w:rsid w:val="008A40D3"/>
    <w:rsid w:val="008A469C"/>
    <w:rsid w:val="008A484A"/>
    <w:rsid w:val="008A5877"/>
    <w:rsid w:val="008A6539"/>
    <w:rsid w:val="008A6C9F"/>
    <w:rsid w:val="008A701C"/>
    <w:rsid w:val="008B05DD"/>
    <w:rsid w:val="008B17E8"/>
    <w:rsid w:val="008B1925"/>
    <w:rsid w:val="008B25B2"/>
    <w:rsid w:val="008B2646"/>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4E96"/>
    <w:rsid w:val="008C59FB"/>
    <w:rsid w:val="008C6687"/>
    <w:rsid w:val="008C68F0"/>
    <w:rsid w:val="008C6F7B"/>
    <w:rsid w:val="008C6F92"/>
    <w:rsid w:val="008C731F"/>
    <w:rsid w:val="008C74D9"/>
    <w:rsid w:val="008D01FF"/>
    <w:rsid w:val="008D1052"/>
    <w:rsid w:val="008D124C"/>
    <w:rsid w:val="008D193F"/>
    <w:rsid w:val="008D1BB3"/>
    <w:rsid w:val="008D22AE"/>
    <w:rsid w:val="008D234A"/>
    <w:rsid w:val="008D2600"/>
    <w:rsid w:val="008D5453"/>
    <w:rsid w:val="008D566C"/>
    <w:rsid w:val="008D58D9"/>
    <w:rsid w:val="008D5F22"/>
    <w:rsid w:val="008D6426"/>
    <w:rsid w:val="008D66EA"/>
    <w:rsid w:val="008D6E59"/>
    <w:rsid w:val="008D7155"/>
    <w:rsid w:val="008D7DE4"/>
    <w:rsid w:val="008E09B3"/>
    <w:rsid w:val="008E141A"/>
    <w:rsid w:val="008E1A44"/>
    <w:rsid w:val="008E28E6"/>
    <w:rsid w:val="008E2A2B"/>
    <w:rsid w:val="008E2B60"/>
    <w:rsid w:val="008E3232"/>
    <w:rsid w:val="008E3674"/>
    <w:rsid w:val="008E3B6C"/>
    <w:rsid w:val="008E68BB"/>
    <w:rsid w:val="008E6C9B"/>
    <w:rsid w:val="008E77D4"/>
    <w:rsid w:val="008F0981"/>
    <w:rsid w:val="008F0AFD"/>
    <w:rsid w:val="008F0B3B"/>
    <w:rsid w:val="008F0DFF"/>
    <w:rsid w:val="008F17B2"/>
    <w:rsid w:val="008F21E4"/>
    <w:rsid w:val="008F28EE"/>
    <w:rsid w:val="008F357B"/>
    <w:rsid w:val="008F44CA"/>
    <w:rsid w:val="008F49B9"/>
    <w:rsid w:val="008F49D3"/>
    <w:rsid w:val="008F5968"/>
    <w:rsid w:val="008F6519"/>
    <w:rsid w:val="008F7012"/>
    <w:rsid w:val="008F78E8"/>
    <w:rsid w:val="008F7B17"/>
    <w:rsid w:val="00900042"/>
    <w:rsid w:val="0090034B"/>
    <w:rsid w:val="00901003"/>
    <w:rsid w:val="0090174D"/>
    <w:rsid w:val="009018DD"/>
    <w:rsid w:val="00902623"/>
    <w:rsid w:val="00902890"/>
    <w:rsid w:val="00902997"/>
    <w:rsid w:val="00902B41"/>
    <w:rsid w:val="0090482C"/>
    <w:rsid w:val="00904BE4"/>
    <w:rsid w:val="0090504A"/>
    <w:rsid w:val="00905D7E"/>
    <w:rsid w:val="0090630F"/>
    <w:rsid w:val="009063B7"/>
    <w:rsid w:val="00906B83"/>
    <w:rsid w:val="00907037"/>
    <w:rsid w:val="0091114B"/>
    <w:rsid w:val="0091160A"/>
    <w:rsid w:val="00913258"/>
    <w:rsid w:val="00913586"/>
    <w:rsid w:val="009144E3"/>
    <w:rsid w:val="0091564D"/>
    <w:rsid w:val="009156DA"/>
    <w:rsid w:val="00915D96"/>
    <w:rsid w:val="00916BC5"/>
    <w:rsid w:val="0091726A"/>
    <w:rsid w:val="00920184"/>
    <w:rsid w:val="009209E1"/>
    <w:rsid w:val="00920A19"/>
    <w:rsid w:val="00920EA4"/>
    <w:rsid w:val="00921792"/>
    <w:rsid w:val="00921B4A"/>
    <w:rsid w:val="00921BEA"/>
    <w:rsid w:val="009233A5"/>
    <w:rsid w:val="009235D5"/>
    <w:rsid w:val="00923998"/>
    <w:rsid w:val="00923DB4"/>
    <w:rsid w:val="0092430E"/>
    <w:rsid w:val="0092439D"/>
    <w:rsid w:val="009249D7"/>
    <w:rsid w:val="00925423"/>
    <w:rsid w:val="0092625F"/>
    <w:rsid w:val="009268A9"/>
    <w:rsid w:val="00927B37"/>
    <w:rsid w:val="009301B2"/>
    <w:rsid w:val="009313DD"/>
    <w:rsid w:val="0093161F"/>
    <w:rsid w:val="00931BDE"/>
    <w:rsid w:val="009321B1"/>
    <w:rsid w:val="00932ED7"/>
    <w:rsid w:val="0093357E"/>
    <w:rsid w:val="00933D25"/>
    <w:rsid w:val="00934025"/>
    <w:rsid w:val="0093422D"/>
    <w:rsid w:val="00934325"/>
    <w:rsid w:val="00934DD7"/>
    <w:rsid w:val="00936392"/>
    <w:rsid w:val="009369A9"/>
    <w:rsid w:val="00936CF7"/>
    <w:rsid w:val="00937201"/>
    <w:rsid w:val="0093734A"/>
    <w:rsid w:val="00937783"/>
    <w:rsid w:val="00940FE1"/>
    <w:rsid w:val="0094208A"/>
    <w:rsid w:val="00942306"/>
    <w:rsid w:val="009424B8"/>
    <w:rsid w:val="00942B20"/>
    <w:rsid w:val="009433A4"/>
    <w:rsid w:val="00943A80"/>
    <w:rsid w:val="0094435B"/>
    <w:rsid w:val="00944668"/>
    <w:rsid w:val="00944CDB"/>
    <w:rsid w:val="00944DC6"/>
    <w:rsid w:val="0094515F"/>
    <w:rsid w:val="0094537D"/>
    <w:rsid w:val="0094573F"/>
    <w:rsid w:val="009458B0"/>
    <w:rsid w:val="00945B52"/>
    <w:rsid w:val="00945DC0"/>
    <w:rsid w:val="00945F05"/>
    <w:rsid w:val="00946348"/>
    <w:rsid w:val="00946A29"/>
    <w:rsid w:val="009471AD"/>
    <w:rsid w:val="009478A2"/>
    <w:rsid w:val="00950404"/>
    <w:rsid w:val="00950FAF"/>
    <w:rsid w:val="00952060"/>
    <w:rsid w:val="009528EF"/>
    <w:rsid w:val="00954800"/>
    <w:rsid w:val="00955643"/>
    <w:rsid w:val="00955FBB"/>
    <w:rsid w:val="0095694B"/>
    <w:rsid w:val="00956BD5"/>
    <w:rsid w:val="00956D41"/>
    <w:rsid w:val="009574BB"/>
    <w:rsid w:val="009577B5"/>
    <w:rsid w:val="009608E6"/>
    <w:rsid w:val="00961779"/>
    <w:rsid w:val="00962EB1"/>
    <w:rsid w:val="00966522"/>
    <w:rsid w:val="00967D3F"/>
    <w:rsid w:val="00967E78"/>
    <w:rsid w:val="00970D7E"/>
    <w:rsid w:val="00970F18"/>
    <w:rsid w:val="00971CF1"/>
    <w:rsid w:val="00972195"/>
    <w:rsid w:val="009721E9"/>
    <w:rsid w:val="00972A58"/>
    <w:rsid w:val="00973772"/>
    <w:rsid w:val="009738FC"/>
    <w:rsid w:val="00975E1E"/>
    <w:rsid w:val="00975E70"/>
    <w:rsid w:val="00977CD6"/>
    <w:rsid w:val="00980A65"/>
    <w:rsid w:val="00982481"/>
    <w:rsid w:val="00982D26"/>
    <w:rsid w:val="0098330E"/>
    <w:rsid w:val="009833DD"/>
    <w:rsid w:val="00983DFC"/>
    <w:rsid w:val="009840AB"/>
    <w:rsid w:val="009849E9"/>
    <w:rsid w:val="00985C93"/>
    <w:rsid w:val="00985F27"/>
    <w:rsid w:val="009864A6"/>
    <w:rsid w:val="009866F3"/>
    <w:rsid w:val="00987812"/>
    <w:rsid w:val="00990225"/>
    <w:rsid w:val="009903DF"/>
    <w:rsid w:val="00990B3D"/>
    <w:rsid w:val="00990FBF"/>
    <w:rsid w:val="00991C7B"/>
    <w:rsid w:val="0099244B"/>
    <w:rsid w:val="00993186"/>
    <w:rsid w:val="009931F6"/>
    <w:rsid w:val="009947B6"/>
    <w:rsid w:val="00994FCC"/>
    <w:rsid w:val="00995150"/>
    <w:rsid w:val="009957F3"/>
    <w:rsid w:val="00995D67"/>
    <w:rsid w:val="009970BF"/>
    <w:rsid w:val="00997B4C"/>
    <w:rsid w:val="009A013B"/>
    <w:rsid w:val="009A02F4"/>
    <w:rsid w:val="009A1844"/>
    <w:rsid w:val="009A1F12"/>
    <w:rsid w:val="009A22D2"/>
    <w:rsid w:val="009A2494"/>
    <w:rsid w:val="009A26CA"/>
    <w:rsid w:val="009A36F2"/>
    <w:rsid w:val="009A46BC"/>
    <w:rsid w:val="009A5749"/>
    <w:rsid w:val="009A57D0"/>
    <w:rsid w:val="009A6559"/>
    <w:rsid w:val="009A68FC"/>
    <w:rsid w:val="009A7514"/>
    <w:rsid w:val="009A7E7A"/>
    <w:rsid w:val="009B1584"/>
    <w:rsid w:val="009B1585"/>
    <w:rsid w:val="009B1707"/>
    <w:rsid w:val="009B2469"/>
    <w:rsid w:val="009B314F"/>
    <w:rsid w:val="009B439C"/>
    <w:rsid w:val="009B4A6C"/>
    <w:rsid w:val="009B5777"/>
    <w:rsid w:val="009B5779"/>
    <w:rsid w:val="009B6753"/>
    <w:rsid w:val="009B6A26"/>
    <w:rsid w:val="009C079D"/>
    <w:rsid w:val="009C0D70"/>
    <w:rsid w:val="009C13D1"/>
    <w:rsid w:val="009C1FA8"/>
    <w:rsid w:val="009C2913"/>
    <w:rsid w:val="009C3008"/>
    <w:rsid w:val="009C370E"/>
    <w:rsid w:val="009C5AFE"/>
    <w:rsid w:val="009C6606"/>
    <w:rsid w:val="009C6CE5"/>
    <w:rsid w:val="009C6D50"/>
    <w:rsid w:val="009C7547"/>
    <w:rsid w:val="009D1678"/>
    <w:rsid w:val="009D1693"/>
    <w:rsid w:val="009D2721"/>
    <w:rsid w:val="009D2954"/>
    <w:rsid w:val="009D2F60"/>
    <w:rsid w:val="009D338C"/>
    <w:rsid w:val="009D3D0D"/>
    <w:rsid w:val="009D49A2"/>
    <w:rsid w:val="009D5BAC"/>
    <w:rsid w:val="009D64BD"/>
    <w:rsid w:val="009D79AE"/>
    <w:rsid w:val="009D7D8A"/>
    <w:rsid w:val="009E0BA9"/>
    <w:rsid w:val="009E0D0A"/>
    <w:rsid w:val="009E0D1A"/>
    <w:rsid w:val="009E11CD"/>
    <w:rsid w:val="009E153F"/>
    <w:rsid w:val="009E1BD4"/>
    <w:rsid w:val="009E1EBB"/>
    <w:rsid w:val="009E2D6C"/>
    <w:rsid w:val="009E304A"/>
    <w:rsid w:val="009E388B"/>
    <w:rsid w:val="009E393E"/>
    <w:rsid w:val="009E3D73"/>
    <w:rsid w:val="009E41E5"/>
    <w:rsid w:val="009E444E"/>
    <w:rsid w:val="009E4968"/>
    <w:rsid w:val="009E5B41"/>
    <w:rsid w:val="009E663C"/>
    <w:rsid w:val="009E6BB1"/>
    <w:rsid w:val="009E6C75"/>
    <w:rsid w:val="009F0092"/>
    <w:rsid w:val="009F0CD9"/>
    <w:rsid w:val="009F1A79"/>
    <w:rsid w:val="009F1E93"/>
    <w:rsid w:val="009F1F57"/>
    <w:rsid w:val="009F2E26"/>
    <w:rsid w:val="009F3FEA"/>
    <w:rsid w:val="009F4FCF"/>
    <w:rsid w:val="009F5DE2"/>
    <w:rsid w:val="009F65F4"/>
    <w:rsid w:val="009F676B"/>
    <w:rsid w:val="009F6EA0"/>
    <w:rsid w:val="009F6EA6"/>
    <w:rsid w:val="009F7569"/>
    <w:rsid w:val="00A004DF"/>
    <w:rsid w:val="00A00D29"/>
    <w:rsid w:val="00A00FD5"/>
    <w:rsid w:val="00A019A8"/>
    <w:rsid w:val="00A01B03"/>
    <w:rsid w:val="00A02C66"/>
    <w:rsid w:val="00A03861"/>
    <w:rsid w:val="00A0464C"/>
    <w:rsid w:val="00A04D48"/>
    <w:rsid w:val="00A054E0"/>
    <w:rsid w:val="00A05ABE"/>
    <w:rsid w:val="00A05ACD"/>
    <w:rsid w:val="00A0663F"/>
    <w:rsid w:val="00A066CE"/>
    <w:rsid w:val="00A06BA7"/>
    <w:rsid w:val="00A0740B"/>
    <w:rsid w:val="00A075A9"/>
    <w:rsid w:val="00A100EE"/>
    <w:rsid w:val="00A10C56"/>
    <w:rsid w:val="00A10CF1"/>
    <w:rsid w:val="00A11042"/>
    <w:rsid w:val="00A12BB2"/>
    <w:rsid w:val="00A133D8"/>
    <w:rsid w:val="00A1388A"/>
    <w:rsid w:val="00A14E97"/>
    <w:rsid w:val="00A15045"/>
    <w:rsid w:val="00A15F9E"/>
    <w:rsid w:val="00A20069"/>
    <w:rsid w:val="00A20280"/>
    <w:rsid w:val="00A2244D"/>
    <w:rsid w:val="00A2253D"/>
    <w:rsid w:val="00A22AEC"/>
    <w:rsid w:val="00A2418A"/>
    <w:rsid w:val="00A24268"/>
    <w:rsid w:val="00A247B8"/>
    <w:rsid w:val="00A24D39"/>
    <w:rsid w:val="00A24D8F"/>
    <w:rsid w:val="00A252D3"/>
    <w:rsid w:val="00A2539F"/>
    <w:rsid w:val="00A25B8B"/>
    <w:rsid w:val="00A26130"/>
    <w:rsid w:val="00A269AF"/>
    <w:rsid w:val="00A269C3"/>
    <w:rsid w:val="00A26ECA"/>
    <w:rsid w:val="00A30378"/>
    <w:rsid w:val="00A3142C"/>
    <w:rsid w:val="00A3157E"/>
    <w:rsid w:val="00A324C1"/>
    <w:rsid w:val="00A337DB"/>
    <w:rsid w:val="00A34321"/>
    <w:rsid w:val="00A3467F"/>
    <w:rsid w:val="00A352A0"/>
    <w:rsid w:val="00A3551A"/>
    <w:rsid w:val="00A35C52"/>
    <w:rsid w:val="00A376E8"/>
    <w:rsid w:val="00A37E69"/>
    <w:rsid w:val="00A37ED5"/>
    <w:rsid w:val="00A37F8E"/>
    <w:rsid w:val="00A407C6"/>
    <w:rsid w:val="00A40CF1"/>
    <w:rsid w:val="00A41737"/>
    <w:rsid w:val="00A41B92"/>
    <w:rsid w:val="00A41BE7"/>
    <w:rsid w:val="00A42B8F"/>
    <w:rsid w:val="00A43254"/>
    <w:rsid w:val="00A433AB"/>
    <w:rsid w:val="00A434D1"/>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DC2"/>
    <w:rsid w:val="00A51E68"/>
    <w:rsid w:val="00A52F3B"/>
    <w:rsid w:val="00A531D4"/>
    <w:rsid w:val="00A54997"/>
    <w:rsid w:val="00A55ACD"/>
    <w:rsid w:val="00A55CFA"/>
    <w:rsid w:val="00A575B8"/>
    <w:rsid w:val="00A6161E"/>
    <w:rsid w:val="00A62044"/>
    <w:rsid w:val="00A647B1"/>
    <w:rsid w:val="00A64DEF"/>
    <w:rsid w:val="00A65891"/>
    <w:rsid w:val="00A65E4E"/>
    <w:rsid w:val="00A665DF"/>
    <w:rsid w:val="00A66969"/>
    <w:rsid w:val="00A66DC3"/>
    <w:rsid w:val="00A67E64"/>
    <w:rsid w:val="00A67F1B"/>
    <w:rsid w:val="00A67FCC"/>
    <w:rsid w:val="00A7001E"/>
    <w:rsid w:val="00A70371"/>
    <w:rsid w:val="00A716DC"/>
    <w:rsid w:val="00A71ABE"/>
    <w:rsid w:val="00A72027"/>
    <w:rsid w:val="00A7217B"/>
    <w:rsid w:val="00A7293E"/>
    <w:rsid w:val="00A72EE4"/>
    <w:rsid w:val="00A73067"/>
    <w:rsid w:val="00A737C4"/>
    <w:rsid w:val="00A739A6"/>
    <w:rsid w:val="00A73BB5"/>
    <w:rsid w:val="00A73DDB"/>
    <w:rsid w:val="00A75EF9"/>
    <w:rsid w:val="00A76BC9"/>
    <w:rsid w:val="00A76FD8"/>
    <w:rsid w:val="00A7750A"/>
    <w:rsid w:val="00A77566"/>
    <w:rsid w:val="00A80563"/>
    <w:rsid w:val="00A8122A"/>
    <w:rsid w:val="00A823FD"/>
    <w:rsid w:val="00A8311C"/>
    <w:rsid w:val="00A846CC"/>
    <w:rsid w:val="00A84A9E"/>
    <w:rsid w:val="00A84BC8"/>
    <w:rsid w:val="00A84C5F"/>
    <w:rsid w:val="00A84F5C"/>
    <w:rsid w:val="00A86973"/>
    <w:rsid w:val="00A8721F"/>
    <w:rsid w:val="00A8740B"/>
    <w:rsid w:val="00A87519"/>
    <w:rsid w:val="00A90DE4"/>
    <w:rsid w:val="00A9246D"/>
    <w:rsid w:val="00A93059"/>
    <w:rsid w:val="00A93644"/>
    <w:rsid w:val="00A93BD0"/>
    <w:rsid w:val="00A95D69"/>
    <w:rsid w:val="00A975A4"/>
    <w:rsid w:val="00A97B3F"/>
    <w:rsid w:val="00A97FE9"/>
    <w:rsid w:val="00AA14CC"/>
    <w:rsid w:val="00AA1629"/>
    <w:rsid w:val="00AA2001"/>
    <w:rsid w:val="00AA2B5C"/>
    <w:rsid w:val="00AA38A0"/>
    <w:rsid w:val="00AA43AA"/>
    <w:rsid w:val="00AA4E59"/>
    <w:rsid w:val="00AA5328"/>
    <w:rsid w:val="00AA5393"/>
    <w:rsid w:val="00AA5771"/>
    <w:rsid w:val="00AA63D4"/>
    <w:rsid w:val="00AA6767"/>
    <w:rsid w:val="00AA69C5"/>
    <w:rsid w:val="00AA76B1"/>
    <w:rsid w:val="00AA7A90"/>
    <w:rsid w:val="00AB03FD"/>
    <w:rsid w:val="00AB103D"/>
    <w:rsid w:val="00AB38CB"/>
    <w:rsid w:val="00AB3BEC"/>
    <w:rsid w:val="00AB3E69"/>
    <w:rsid w:val="00AB44E4"/>
    <w:rsid w:val="00AB4AEB"/>
    <w:rsid w:val="00AB4FBB"/>
    <w:rsid w:val="00AB5352"/>
    <w:rsid w:val="00AB56AE"/>
    <w:rsid w:val="00AB5BE2"/>
    <w:rsid w:val="00AB62D5"/>
    <w:rsid w:val="00AB65B5"/>
    <w:rsid w:val="00AB6DCD"/>
    <w:rsid w:val="00AB6EE0"/>
    <w:rsid w:val="00AB7D91"/>
    <w:rsid w:val="00AC0E48"/>
    <w:rsid w:val="00AC1B77"/>
    <w:rsid w:val="00AC2920"/>
    <w:rsid w:val="00AC2DFD"/>
    <w:rsid w:val="00AC352D"/>
    <w:rsid w:val="00AC39B7"/>
    <w:rsid w:val="00AC40B7"/>
    <w:rsid w:val="00AC531F"/>
    <w:rsid w:val="00AC6121"/>
    <w:rsid w:val="00AC626D"/>
    <w:rsid w:val="00AC6CB1"/>
    <w:rsid w:val="00AD0091"/>
    <w:rsid w:val="00AD0B83"/>
    <w:rsid w:val="00AD18CD"/>
    <w:rsid w:val="00AD23D8"/>
    <w:rsid w:val="00AD23EF"/>
    <w:rsid w:val="00AD307B"/>
    <w:rsid w:val="00AD41B3"/>
    <w:rsid w:val="00AD4C48"/>
    <w:rsid w:val="00AD57AF"/>
    <w:rsid w:val="00AD6267"/>
    <w:rsid w:val="00AD7317"/>
    <w:rsid w:val="00AE01A8"/>
    <w:rsid w:val="00AE087E"/>
    <w:rsid w:val="00AE0CBD"/>
    <w:rsid w:val="00AE123A"/>
    <w:rsid w:val="00AE28A7"/>
    <w:rsid w:val="00AE33A6"/>
    <w:rsid w:val="00AE3446"/>
    <w:rsid w:val="00AE3715"/>
    <w:rsid w:val="00AE3729"/>
    <w:rsid w:val="00AE44CD"/>
    <w:rsid w:val="00AE52D3"/>
    <w:rsid w:val="00AE55B2"/>
    <w:rsid w:val="00AE5C6A"/>
    <w:rsid w:val="00AE65F7"/>
    <w:rsid w:val="00AE7280"/>
    <w:rsid w:val="00AE7511"/>
    <w:rsid w:val="00AF033A"/>
    <w:rsid w:val="00AF1699"/>
    <w:rsid w:val="00AF3896"/>
    <w:rsid w:val="00AF575F"/>
    <w:rsid w:val="00AF5A8B"/>
    <w:rsid w:val="00AF65B8"/>
    <w:rsid w:val="00AF6C33"/>
    <w:rsid w:val="00B00207"/>
    <w:rsid w:val="00B0098A"/>
    <w:rsid w:val="00B00A5F"/>
    <w:rsid w:val="00B01B2D"/>
    <w:rsid w:val="00B0225F"/>
    <w:rsid w:val="00B029B8"/>
    <w:rsid w:val="00B02F60"/>
    <w:rsid w:val="00B032B8"/>
    <w:rsid w:val="00B03AAB"/>
    <w:rsid w:val="00B0471F"/>
    <w:rsid w:val="00B04B46"/>
    <w:rsid w:val="00B0534D"/>
    <w:rsid w:val="00B06368"/>
    <w:rsid w:val="00B06FC6"/>
    <w:rsid w:val="00B07163"/>
    <w:rsid w:val="00B07429"/>
    <w:rsid w:val="00B10157"/>
    <w:rsid w:val="00B1219D"/>
    <w:rsid w:val="00B12B74"/>
    <w:rsid w:val="00B12DB5"/>
    <w:rsid w:val="00B12FE6"/>
    <w:rsid w:val="00B1303F"/>
    <w:rsid w:val="00B1364A"/>
    <w:rsid w:val="00B13BD5"/>
    <w:rsid w:val="00B13D3C"/>
    <w:rsid w:val="00B13EE1"/>
    <w:rsid w:val="00B1525C"/>
    <w:rsid w:val="00B16715"/>
    <w:rsid w:val="00B171B4"/>
    <w:rsid w:val="00B17462"/>
    <w:rsid w:val="00B174A8"/>
    <w:rsid w:val="00B17910"/>
    <w:rsid w:val="00B20F18"/>
    <w:rsid w:val="00B211E4"/>
    <w:rsid w:val="00B21516"/>
    <w:rsid w:val="00B22CE0"/>
    <w:rsid w:val="00B23738"/>
    <w:rsid w:val="00B23BEF"/>
    <w:rsid w:val="00B23E11"/>
    <w:rsid w:val="00B247BB"/>
    <w:rsid w:val="00B257BF"/>
    <w:rsid w:val="00B25806"/>
    <w:rsid w:val="00B25C11"/>
    <w:rsid w:val="00B25EDF"/>
    <w:rsid w:val="00B25EE6"/>
    <w:rsid w:val="00B26B53"/>
    <w:rsid w:val="00B26BA2"/>
    <w:rsid w:val="00B27537"/>
    <w:rsid w:val="00B31119"/>
    <w:rsid w:val="00B3115A"/>
    <w:rsid w:val="00B31A5C"/>
    <w:rsid w:val="00B33C19"/>
    <w:rsid w:val="00B34861"/>
    <w:rsid w:val="00B34BBC"/>
    <w:rsid w:val="00B34CB7"/>
    <w:rsid w:val="00B35F6E"/>
    <w:rsid w:val="00B363BD"/>
    <w:rsid w:val="00B369F7"/>
    <w:rsid w:val="00B36A99"/>
    <w:rsid w:val="00B36C91"/>
    <w:rsid w:val="00B3729B"/>
    <w:rsid w:val="00B37537"/>
    <w:rsid w:val="00B37B1A"/>
    <w:rsid w:val="00B41B81"/>
    <w:rsid w:val="00B42980"/>
    <w:rsid w:val="00B434B2"/>
    <w:rsid w:val="00B434C7"/>
    <w:rsid w:val="00B43915"/>
    <w:rsid w:val="00B43D45"/>
    <w:rsid w:val="00B44771"/>
    <w:rsid w:val="00B45963"/>
    <w:rsid w:val="00B4650E"/>
    <w:rsid w:val="00B468F2"/>
    <w:rsid w:val="00B46B45"/>
    <w:rsid w:val="00B46DBB"/>
    <w:rsid w:val="00B46F6B"/>
    <w:rsid w:val="00B47216"/>
    <w:rsid w:val="00B47286"/>
    <w:rsid w:val="00B4730B"/>
    <w:rsid w:val="00B47894"/>
    <w:rsid w:val="00B50234"/>
    <w:rsid w:val="00B51794"/>
    <w:rsid w:val="00B51A88"/>
    <w:rsid w:val="00B51BF4"/>
    <w:rsid w:val="00B522B9"/>
    <w:rsid w:val="00B52C68"/>
    <w:rsid w:val="00B53A41"/>
    <w:rsid w:val="00B542FE"/>
    <w:rsid w:val="00B5581E"/>
    <w:rsid w:val="00B55A1B"/>
    <w:rsid w:val="00B561DB"/>
    <w:rsid w:val="00B56E97"/>
    <w:rsid w:val="00B57494"/>
    <w:rsid w:val="00B6056F"/>
    <w:rsid w:val="00B607F7"/>
    <w:rsid w:val="00B61099"/>
    <w:rsid w:val="00B61DCE"/>
    <w:rsid w:val="00B62188"/>
    <w:rsid w:val="00B62467"/>
    <w:rsid w:val="00B628B6"/>
    <w:rsid w:val="00B62F79"/>
    <w:rsid w:val="00B62F82"/>
    <w:rsid w:val="00B6325B"/>
    <w:rsid w:val="00B63633"/>
    <w:rsid w:val="00B648FA"/>
    <w:rsid w:val="00B662FF"/>
    <w:rsid w:val="00B67588"/>
    <w:rsid w:val="00B67D21"/>
    <w:rsid w:val="00B72C80"/>
    <w:rsid w:val="00B730B4"/>
    <w:rsid w:val="00B74340"/>
    <w:rsid w:val="00B744E0"/>
    <w:rsid w:val="00B747D9"/>
    <w:rsid w:val="00B7481A"/>
    <w:rsid w:val="00B74F2F"/>
    <w:rsid w:val="00B756FB"/>
    <w:rsid w:val="00B769BC"/>
    <w:rsid w:val="00B77349"/>
    <w:rsid w:val="00B7761E"/>
    <w:rsid w:val="00B80A37"/>
    <w:rsid w:val="00B80A3D"/>
    <w:rsid w:val="00B823E0"/>
    <w:rsid w:val="00B82B78"/>
    <w:rsid w:val="00B83199"/>
    <w:rsid w:val="00B83E3C"/>
    <w:rsid w:val="00B84662"/>
    <w:rsid w:val="00B847CF"/>
    <w:rsid w:val="00B85402"/>
    <w:rsid w:val="00B85A6C"/>
    <w:rsid w:val="00B864A3"/>
    <w:rsid w:val="00B86C2A"/>
    <w:rsid w:val="00B902A5"/>
    <w:rsid w:val="00B90420"/>
    <w:rsid w:val="00B913E4"/>
    <w:rsid w:val="00B91B38"/>
    <w:rsid w:val="00B91DB9"/>
    <w:rsid w:val="00B92608"/>
    <w:rsid w:val="00B92CB6"/>
    <w:rsid w:val="00B93EFE"/>
    <w:rsid w:val="00B94956"/>
    <w:rsid w:val="00B94C7F"/>
    <w:rsid w:val="00B956B5"/>
    <w:rsid w:val="00B95904"/>
    <w:rsid w:val="00B95C3A"/>
    <w:rsid w:val="00B95DB7"/>
    <w:rsid w:val="00B95FCE"/>
    <w:rsid w:val="00BA0D44"/>
    <w:rsid w:val="00BA0E26"/>
    <w:rsid w:val="00BA31BF"/>
    <w:rsid w:val="00BA35CA"/>
    <w:rsid w:val="00BA43FC"/>
    <w:rsid w:val="00BA478B"/>
    <w:rsid w:val="00BA5224"/>
    <w:rsid w:val="00BA7456"/>
    <w:rsid w:val="00BA7925"/>
    <w:rsid w:val="00BA7B27"/>
    <w:rsid w:val="00BA7D47"/>
    <w:rsid w:val="00BA7E3B"/>
    <w:rsid w:val="00BB01D0"/>
    <w:rsid w:val="00BB079C"/>
    <w:rsid w:val="00BB32A1"/>
    <w:rsid w:val="00BB39C1"/>
    <w:rsid w:val="00BB4394"/>
    <w:rsid w:val="00BB48F2"/>
    <w:rsid w:val="00BB4F78"/>
    <w:rsid w:val="00BB5555"/>
    <w:rsid w:val="00BB570E"/>
    <w:rsid w:val="00BB5713"/>
    <w:rsid w:val="00BB5B34"/>
    <w:rsid w:val="00BB5D16"/>
    <w:rsid w:val="00BB6180"/>
    <w:rsid w:val="00BB69E6"/>
    <w:rsid w:val="00BB7714"/>
    <w:rsid w:val="00BB7EAA"/>
    <w:rsid w:val="00BC0B82"/>
    <w:rsid w:val="00BC0E4C"/>
    <w:rsid w:val="00BC1B7A"/>
    <w:rsid w:val="00BC288E"/>
    <w:rsid w:val="00BC2BC7"/>
    <w:rsid w:val="00BC2C17"/>
    <w:rsid w:val="00BC3474"/>
    <w:rsid w:val="00BC3ACD"/>
    <w:rsid w:val="00BC4B06"/>
    <w:rsid w:val="00BC4B64"/>
    <w:rsid w:val="00BC5C09"/>
    <w:rsid w:val="00BC6E73"/>
    <w:rsid w:val="00BD0014"/>
    <w:rsid w:val="00BD01D8"/>
    <w:rsid w:val="00BD1B17"/>
    <w:rsid w:val="00BD2512"/>
    <w:rsid w:val="00BD255F"/>
    <w:rsid w:val="00BD383D"/>
    <w:rsid w:val="00BD4236"/>
    <w:rsid w:val="00BD5CCA"/>
    <w:rsid w:val="00BD5CD4"/>
    <w:rsid w:val="00BD68B7"/>
    <w:rsid w:val="00BD6EF9"/>
    <w:rsid w:val="00BD77DD"/>
    <w:rsid w:val="00BD7B81"/>
    <w:rsid w:val="00BE0ACB"/>
    <w:rsid w:val="00BE15E5"/>
    <w:rsid w:val="00BE1A2F"/>
    <w:rsid w:val="00BE1A90"/>
    <w:rsid w:val="00BE22A0"/>
    <w:rsid w:val="00BE2C0A"/>
    <w:rsid w:val="00BE3537"/>
    <w:rsid w:val="00BE360F"/>
    <w:rsid w:val="00BE42AD"/>
    <w:rsid w:val="00BE50FD"/>
    <w:rsid w:val="00BE51CA"/>
    <w:rsid w:val="00BE5E5A"/>
    <w:rsid w:val="00BE64CA"/>
    <w:rsid w:val="00BE6D47"/>
    <w:rsid w:val="00BE6E1A"/>
    <w:rsid w:val="00BE7032"/>
    <w:rsid w:val="00BE7330"/>
    <w:rsid w:val="00BF007A"/>
    <w:rsid w:val="00BF01C5"/>
    <w:rsid w:val="00BF045B"/>
    <w:rsid w:val="00BF066A"/>
    <w:rsid w:val="00BF33F0"/>
    <w:rsid w:val="00BF361C"/>
    <w:rsid w:val="00BF4342"/>
    <w:rsid w:val="00BF5050"/>
    <w:rsid w:val="00BF5422"/>
    <w:rsid w:val="00BF54CF"/>
    <w:rsid w:val="00BF553B"/>
    <w:rsid w:val="00BF59B1"/>
    <w:rsid w:val="00BF5BAA"/>
    <w:rsid w:val="00BF5BE1"/>
    <w:rsid w:val="00BF5CFF"/>
    <w:rsid w:val="00BF6A78"/>
    <w:rsid w:val="00BF6E19"/>
    <w:rsid w:val="00BF79B4"/>
    <w:rsid w:val="00C0099F"/>
    <w:rsid w:val="00C01427"/>
    <w:rsid w:val="00C016A1"/>
    <w:rsid w:val="00C04AAB"/>
    <w:rsid w:val="00C058AF"/>
    <w:rsid w:val="00C07B72"/>
    <w:rsid w:val="00C10CDB"/>
    <w:rsid w:val="00C11B3D"/>
    <w:rsid w:val="00C124C1"/>
    <w:rsid w:val="00C128AE"/>
    <w:rsid w:val="00C136D6"/>
    <w:rsid w:val="00C13D5B"/>
    <w:rsid w:val="00C14938"/>
    <w:rsid w:val="00C15D4E"/>
    <w:rsid w:val="00C17AE2"/>
    <w:rsid w:val="00C20F27"/>
    <w:rsid w:val="00C215CF"/>
    <w:rsid w:val="00C21ABA"/>
    <w:rsid w:val="00C2244B"/>
    <w:rsid w:val="00C2263D"/>
    <w:rsid w:val="00C22B0D"/>
    <w:rsid w:val="00C22F55"/>
    <w:rsid w:val="00C240C1"/>
    <w:rsid w:val="00C24387"/>
    <w:rsid w:val="00C250D0"/>
    <w:rsid w:val="00C252AC"/>
    <w:rsid w:val="00C255AB"/>
    <w:rsid w:val="00C27214"/>
    <w:rsid w:val="00C27318"/>
    <w:rsid w:val="00C27597"/>
    <w:rsid w:val="00C30239"/>
    <w:rsid w:val="00C30382"/>
    <w:rsid w:val="00C305BA"/>
    <w:rsid w:val="00C30D6F"/>
    <w:rsid w:val="00C31063"/>
    <w:rsid w:val="00C31B7E"/>
    <w:rsid w:val="00C3242A"/>
    <w:rsid w:val="00C32AE2"/>
    <w:rsid w:val="00C33201"/>
    <w:rsid w:val="00C332C4"/>
    <w:rsid w:val="00C35610"/>
    <w:rsid w:val="00C360A0"/>
    <w:rsid w:val="00C360B3"/>
    <w:rsid w:val="00C36363"/>
    <w:rsid w:val="00C3679B"/>
    <w:rsid w:val="00C37027"/>
    <w:rsid w:val="00C3778D"/>
    <w:rsid w:val="00C401F9"/>
    <w:rsid w:val="00C4040B"/>
    <w:rsid w:val="00C405A3"/>
    <w:rsid w:val="00C42321"/>
    <w:rsid w:val="00C42752"/>
    <w:rsid w:val="00C42973"/>
    <w:rsid w:val="00C449EC"/>
    <w:rsid w:val="00C44F9C"/>
    <w:rsid w:val="00C46D58"/>
    <w:rsid w:val="00C4730E"/>
    <w:rsid w:val="00C47EE9"/>
    <w:rsid w:val="00C5019C"/>
    <w:rsid w:val="00C5034F"/>
    <w:rsid w:val="00C50B26"/>
    <w:rsid w:val="00C514D3"/>
    <w:rsid w:val="00C52479"/>
    <w:rsid w:val="00C5291F"/>
    <w:rsid w:val="00C52BC8"/>
    <w:rsid w:val="00C52C59"/>
    <w:rsid w:val="00C5349E"/>
    <w:rsid w:val="00C5354B"/>
    <w:rsid w:val="00C53C44"/>
    <w:rsid w:val="00C54467"/>
    <w:rsid w:val="00C54D3D"/>
    <w:rsid w:val="00C55116"/>
    <w:rsid w:val="00C55A30"/>
    <w:rsid w:val="00C57841"/>
    <w:rsid w:val="00C57849"/>
    <w:rsid w:val="00C57C58"/>
    <w:rsid w:val="00C6028F"/>
    <w:rsid w:val="00C6036D"/>
    <w:rsid w:val="00C608F1"/>
    <w:rsid w:val="00C60CBC"/>
    <w:rsid w:val="00C60E5C"/>
    <w:rsid w:val="00C61AC6"/>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282"/>
    <w:rsid w:val="00C71C15"/>
    <w:rsid w:val="00C71F3D"/>
    <w:rsid w:val="00C72F53"/>
    <w:rsid w:val="00C7306F"/>
    <w:rsid w:val="00C7385A"/>
    <w:rsid w:val="00C74035"/>
    <w:rsid w:val="00C75B5C"/>
    <w:rsid w:val="00C75CEE"/>
    <w:rsid w:val="00C76FF4"/>
    <w:rsid w:val="00C77457"/>
    <w:rsid w:val="00C77818"/>
    <w:rsid w:val="00C77AE3"/>
    <w:rsid w:val="00C8063F"/>
    <w:rsid w:val="00C81549"/>
    <w:rsid w:val="00C829A1"/>
    <w:rsid w:val="00C83B36"/>
    <w:rsid w:val="00C84F8A"/>
    <w:rsid w:val="00C85209"/>
    <w:rsid w:val="00C8618F"/>
    <w:rsid w:val="00C861AD"/>
    <w:rsid w:val="00C90372"/>
    <w:rsid w:val="00C9041F"/>
    <w:rsid w:val="00C90E9D"/>
    <w:rsid w:val="00C91A45"/>
    <w:rsid w:val="00C91ED2"/>
    <w:rsid w:val="00C91FB4"/>
    <w:rsid w:val="00C92A32"/>
    <w:rsid w:val="00C94D41"/>
    <w:rsid w:val="00C95432"/>
    <w:rsid w:val="00C95745"/>
    <w:rsid w:val="00C96011"/>
    <w:rsid w:val="00C962E3"/>
    <w:rsid w:val="00C965BD"/>
    <w:rsid w:val="00C96717"/>
    <w:rsid w:val="00C97997"/>
    <w:rsid w:val="00CA08FE"/>
    <w:rsid w:val="00CA0FAC"/>
    <w:rsid w:val="00CA2513"/>
    <w:rsid w:val="00CA25C0"/>
    <w:rsid w:val="00CA3451"/>
    <w:rsid w:val="00CA4642"/>
    <w:rsid w:val="00CA4948"/>
    <w:rsid w:val="00CA52F9"/>
    <w:rsid w:val="00CA568B"/>
    <w:rsid w:val="00CA6050"/>
    <w:rsid w:val="00CA7500"/>
    <w:rsid w:val="00CA793A"/>
    <w:rsid w:val="00CB0468"/>
    <w:rsid w:val="00CB0696"/>
    <w:rsid w:val="00CB11CB"/>
    <w:rsid w:val="00CB1239"/>
    <w:rsid w:val="00CB19FE"/>
    <w:rsid w:val="00CB264F"/>
    <w:rsid w:val="00CB304C"/>
    <w:rsid w:val="00CB3057"/>
    <w:rsid w:val="00CB53E8"/>
    <w:rsid w:val="00CB594A"/>
    <w:rsid w:val="00CB5CB2"/>
    <w:rsid w:val="00CB6979"/>
    <w:rsid w:val="00CB7E7A"/>
    <w:rsid w:val="00CC091B"/>
    <w:rsid w:val="00CC0A3D"/>
    <w:rsid w:val="00CC2373"/>
    <w:rsid w:val="00CC29C6"/>
    <w:rsid w:val="00CC3D24"/>
    <w:rsid w:val="00CC3F91"/>
    <w:rsid w:val="00CC40B6"/>
    <w:rsid w:val="00CC4B0A"/>
    <w:rsid w:val="00CC544A"/>
    <w:rsid w:val="00CC57EA"/>
    <w:rsid w:val="00CC5954"/>
    <w:rsid w:val="00CC5E51"/>
    <w:rsid w:val="00CC6C4E"/>
    <w:rsid w:val="00CC6DD8"/>
    <w:rsid w:val="00CC7125"/>
    <w:rsid w:val="00CC74A3"/>
    <w:rsid w:val="00CD05A2"/>
    <w:rsid w:val="00CD19DA"/>
    <w:rsid w:val="00CD29D4"/>
    <w:rsid w:val="00CD2BF2"/>
    <w:rsid w:val="00CD2DA0"/>
    <w:rsid w:val="00CD38F5"/>
    <w:rsid w:val="00CD3D5D"/>
    <w:rsid w:val="00CD437E"/>
    <w:rsid w:val="00CD48C8"/>
    <w:rsid w:val="00CD4AE5"/>
    <w:rsid w:val="00CD5833"/>
    <w:rsid w:val="00CD5A89"/>
    <w:rsid w:val="00CD5B01"/>
    <w:rsid w:val="00CD5DAD"/>
    <w:rsid w:val="00CD72C5"/>
    <w:rsid w:val="00CD79A7"/>
    <w:rsid w:val="00CE0789"/>
    <w:rsid w:val="00CE13AA"/>
    <w:rsid w:val="00CE173A"/>
    <w:rsid w:val="00CE1A03"/>
    <w:rsid w:val="00CE212F"/>
    <w:rsid w:val="00CE2346"/>
    <w:rsid w:val="00CE24C1"/>
    <w:rsid w:val="00CE2998"/>
    <w:rsid w:val="00CE3529"/>
    <w:rsid w:val="00CE35C8"/>
    <w:rsid w:val="00CE3962"/>
    <w:rsid w:val="00CE5105"/>
    <w:rsid w:val="00CE54FD"/>
    <w:rsid w:val="00CE56BD"/>
    <w:rsid w:val="00CE5EC0"/>
    <w:rsid w:val="00CE66A0"/>
    <w:rsid w:val="00CE6F9F"/>
    <w:rsid w:val="00CE7292"/>
    <w:rsid w:val="00CE773B"/>
    <w:rsid w:val="00CE781A"/>
    <w:rsid w:val="00CF10FC"/>
    <w:rsid w:val="00CF146E"/>
    <w:rsid w:val="00CF183B"/>
    <w:rsid w:val="00CF1D74"/>
    <w:rsid w:val="00CF279C"/>
    <w:rsid w:val="00CF2BE2"/>
    <w:rsid w:val="00CF55F9"/>
    <w:rsid w:val="00CF71A6"/>
    <w:rsid w:val="00CF7495"/>
    <w:rsid w:val="00CF7671"/>
    <w:rsid w:val="00CF7C5B"/>
    <w:rsid w:val="00D01CF9"/>
    <w:rsid w:val="00D02246"/>
    <w:rsid w:val="00D022B1"/>
    <w:rsid w:val="00D0334D"/>
    <w:rsid w:val="00D0374D"/>
    <w:rsid w:val="00D05A76"/>
    <w:rsid w:val="00D05FCA"/>
    <w:rsid w:val="00D07BEF"/>
    <w:rsid w:val="00D07F1D"/>
    <w:rsid w:val="00D10010"/>
    <w:rsid w:val="00D10558"/>
    <w:rsid w:val="00D1062F"/>
    <w:rsid w:val="00D112CD"/>
    <w:rsid w:val="00D1203E"/>
    <w:rsid w:val="00D12650"/>
    <w:rsid w:val="00D13E70"/>
    <w:rsid w:val="00D16C58"/>
    <w:rsid w:val="00D16D1B"/>
    <w:rsid w:val="00D17019"/>
    <w:rsid w:val="00D170C1"/>
    <w:rsid w:val="00D178DE"/>
    <w:rsid w:val="00D17C6E"/>
    <w:rsid w:val="00D20497"/>
    <w:rsid w:val="00D20D99"/>
    <w:rsid w:val="00D21168"/>
    <w:rsid w:val="00D22784"/>
    <w:rsid w:val="00D235C8"/>
    <w:rsid w:val="00D2384A"/>
    <w:rsid w:val="00D2438C"/>
    <w:rsid w:val="00D2563A"/>
    <w:rsid w:val="00D26689"/>
    <w:rsid w:val="00D26C3F"/>
    <w:rsid w:val="00D27185"/>
    <w:rsid w:val="00D30DA1"/>
    <w:rsid w:val="00D31CA2"/>
    <w:rsid w:val="00D32B84"/>
    <w:rsid w:val="00D337AE"/>
    <w:rsid w:val="00D33AB3"/>
    <w:rsid w:val="00D33F24"/>
    <w:rsid w:val="00D346B7"/>
    <w:rsid w:val="00D346B8"/>
    <w:rsid w:val="00D35AC8"/>
    <w:rsid w:val="00D35D34"/>
    <w:rsid w:val="00D36F87"/>
    <w:rsid w:val="00D37E4E"/>
    <w:rsid w:val="00D40194"/>
    <w:rsid w:val="00D40562"/>
    <w:rsid w:val="00D42E6C"/>
    <w:rsid w:val="00D43218"/>
    <w:rsid w:val="00D43B23"/>
    <w:rsid w:val="00D43B80"/>
    <w:rsid w:val="00D44236"/>
    <w:rsid w:val="00D44AE2"/>
    <w:rsid w:val="00D44AF3"/>
    <w:rsid w:val="00D452C1"/>
    <w:rsid w:val="00D45B1E"/>
    <w:rsid w:val="00D45BA4"/>
    <w:rsid w:val="00D46461"/>
    <w:rsid w:val="00D471AF"/>
    <w:rsid w:val="00D4724F"/>
    <w:rsid w:val="00D504CF"/>
    <w:rsid w:val="00D50519"/>
    <w:rsid w:val="00D516A5"/>
    <w:rsid w:val="00D525F7"/>
    <w:rsid w:val="00D5264C"/>
    <w:rsid w:val="00D5289A"/>
    <w:rsid w:val="00D537FE"/>
    <w:rsid w:val="00D538F0"/>
    <w:rsid w:val="00D54A6A"/>
    <w:rsid w:val="00D54BF8"/>
    <w:rsid w:val="00D54D7C"/>
    <w:rsid w:val="00D55951"/>
    <w:rsid w:val="00D572BE"/>
    <w:rsid w:val="00D577F4"/>
    <w:rsid w:val="00D57EB6"/>
    <w:rsid w:val="00D60A45"/>
    <w:rsid w:val="00D60ED7"/>
    <w:rsid w:val="00D610AF"/>
    <w:rsid w:val="00D62492"/>
    <w:rsid w:val="00D63586"/>
    <w:rsid w:val="00D65538"/>
    <w:rsid w:val="00D664BF"/>
    <w:rsid w:val="00D66D8B"/>
    <w:rsid w:val="00D72A1C"/>
    <w:rsid w:val="00D73580"/>
    <w:rsid w:val="00D73802"/>
    <w:rsid w:val="00D73868"/>
    <w:rsid w:val="00D73C2C"/>
    <w:rsid w:val="00D73D52"/>
    <w:rsid w:val="00D74042"/>
    <w:rsid w:val="00D7453F"/>
    <w:rsid w:val="00D745E7"/>
    <w:rsid w:val="00D74A76"/>
    <w:rsid w:val="00D75A2E"/>
    <w:rsid w:val="00D77495"/>
    <w:rsid w:val="00D774ED"/>
    <w:rsid w:val="00D777F6"/>
    <w:rsid w:val="00D77F88"/>
    <w:rsid w:val="00D8002D"/>
    <w:rsid w:val="00D8047C"/>
    <w:rsid w:val="00D81EAA"/>
    <w:rsid w:val="00D8259F"/>
    <w:rsid w:val="00D825F2"/>
    <w:rsid w:val="00D828B1"/>
    <w:rsid w:val="00D83EC5"/>
    <w:rsid w:val="00D84F27"/>
    <w:rsid w:val="00D850D4"/>
    <w:rsid w:val="00D862D1"/>
    <w:rsid w:val="00D873C6"/>
    <w:rsid w:val="00D91027"/>
    <w:rsid w:val="00D920AF"/>
    <w:rsid w:val="00D941B1"/>
    <w:rsid w:val="00D94C7D"/>
    <w:rsid w:val="00D94CA4"/>
    <w:rsid w:val="00D94FB4"/>
    <w:rsid w:val="00D952A7"/>
    <w:rsid w:val="00D955D3"/>
    <w:rsid w:val="00D95D41"/>
    <w:rsid w:val="00D95E99"/>
    <w:rsid w:val="00DA098C"/>
    <w:rsid w:val="00DA1732"/>
    <w:rsid w:val="00DA18D4"/>
    <w:rsid w:val="00DA18FC"/>
    <w:rsid w:val="00DA1A3A"/>
    <w:rsid w:val="00DA2712"/>
    <w:rsid w:val="00DA2C65"/>
    <w:rsid w:val="00DA395D"/>
    <w:rsid w:val="00DA6D33"/>
    <w:rsid w:val="00DB16B8"/>
    <w:rsid w:val="00DB1869"/>
    <w:rsid w:val="00DB1D52"/>
    <w:rsid w:val="00DB1F62"/>
    <w:rsid w:val="00DB2E03"/>
    <w:rsid w:val="00DB3369"/>
    <w:rsid w:val="00DB3742"/>
    <w:rsid w:val="00DB3F4B"/>
    <w:rsid w:val="00DB61A4"/>
    <w:rsid w:val="00DB67C1"/>
    <w:rsid w:val="00DB6C45"/>
    <w:rsid w:val="00DB70CD"/>
    <w:rsid w:val="00DB70F4"/>
    <w:rsid w:val="00DB7343"/>
    <w:rsid w:val="00DC0CFE"/>
    <w:rsid w:val="00DC1056"/>
    <w:rsid w:val="00DC211E"/>
    <w:rsid w:val="00DC21D8"/>
    <w:rsid w:val="00DC282A"/>
    <w:rsid w:val="00DC29CB"/>
    <w:rsid w:val="00DC34DC"/>
    <w:rsid w:val="00DC3CC6"/>
    <w:rsid w:val="00DC514A"/>
    <w:rsid w:val="00DC64EC"/>
    <w:rsid w:val="00DC67B1"/>
    <w:rsid w:val="00DC7086"/>
    <w:rsid w:val="00DC7833"/>
    <w:rsid w:val="00DC7C84"/>
    <w:rsid w:val="00DC7CE9"/>
    <w:rsid w:val="00DD132B"/>
    <w:rsid w:val="00DD1725"/>
    <w:rsid w:val="00DD2427"/>
    <w:rsid w:val="00DD2A18"/>
    <w:rsid w:val="00DD36DA"/>
    <w:rsid w:val="00DD3B07"/>
    <w:rsid w:val="00DD555E"/>
    <w:rsid w:val="00DD5B1A"/>
    <w:rsid w:val="00DD61E8"/>
    <w:rsid w:val="00DD62C0"/>
    <w:rsid w:val="00DD7859"/>
    <w:rsid w:val="00DE03AC"/>
    <w:rsid w:val="00DE0A1D"/>
    <w:rsid w:val="00DE14DF"/>
    <w:rsid w:val="00DE15B2"/>
    <w:rsid w:val="00DE1A9A"/>
    <w:rsid w:val="00DE28F6"/>
    <w:rsid w:val="00DE3D2C"/>
    <w:rsid w:val="00DE59F8"/>
    <w:rsid w:val="00DE5E82"/>
    <w:rsid w:val="00DE5FA6"/>
    <w:rsid w:val="00DE6494"/>
    <w:rsid w:val="00DE6AA1"/>
    <w:rsid w:val="00DE74D7"/>
    <w:rsid w:val="00DE7EF7"/>
    <w:rsid w:val="00DF0D1B"/>
    <w:rsid w:val="00DF106A"/>
    <w:rsid w:val="00DF1185"/>
    <w:rsid w:val="00DF1299"/>
    <w:rsid w:val="00DF1A70"/>
    <w:rsid w:val="00DF23A8"/>
    <w:rsid w:val="00DF2F27"/>
    <w:rsid w:val="00DF3B9F"/>
    <w:rsid w:val="00DF4FC6"/>
    <w:rsid w:val="00DF6CCC"/>
    <w:rsid w:val="00DF6D0C"/>
    <w:rsid w:val="00DF6DC2"/>
    <w:rsid w:val="00DF6F64"/>
    <w:rsid w:val="00DF721E"/>
    <w:rsid w:val="00DF7C87"/>
    <w:rsid w:val="00E00416"/>
    <w:rsid w:val="00E009B0"/>
    <w:rsid w:val="00E01268"/>
    <w:rsid w:val="00E02FF3"/>
    <w:rsid w:val="00E031C0"/>
    <w:rsid w:val="00E03AFE"/>
    <w:rsid w:val="00E03D5C"/>
    <w:rsid w:val="00E04529"/>
    <w:rsid w:val="00E046A9"/>
    <w:rsid w:val="00E04C0F"/>
    <w:rsid w:val="00E0570B"/>
    <w:rsid w:val="00E057B2"/>
    <w:rsid w:val="00E057D8"/>
    <w:rsid w:val="00E05996"/>
    <w:rsid w:val="00E068D9"/>
    <w:rsid w:val="00E077A6"/>
    <w:rsid w:val="00E10B87"/>
    <w:rsid w:val="00E14051"/>
    <w:rsid w:val="00E1478B"/>
    <w:rsid w:val="00E14FAC"/>
    <w:rsid w:val="00E15007"/>
    <w:rsid w:val="00E167AA"/>
    <w:rsid w:val="00E16EC7"/>
    <w:rsid w:val="00E1714F"/>
    <w:rsid w:val="00E17700"/>
    <w:rsid w:val="00E17995"/>
    <w:rsid w:val="00E20A42"/>
    <w:rsid w:val="00E21576"/>
    <w:rsid w:val="00E21801"/>
    <w:rsid w:val="00E219CE"/>
    <w:rsid w:val="00E21D9D"/>
    <w:rsid w:val="00E23961"/>
    <w:rsid w:val="00E24071"/>
    <w:rsid w:val="00E24EBC"/>
    <w:rsid w:val="00E2522C"/>
    <w:rsid w:val="00E2599B"/>
    <w:rsid w:val="00E26495"/>
    <w:rsid w:val="00E265C1"/>
    <w:rsid w:val="00E27383"/>
    <w:rsid w:val="00E2793D"/>
    <w:rsid w:val="00E30F57"/>
    <w:rsid w:val="00E31AFA"/>
    <w:rsid w:val="00E324EE"/>
    <w:rsid w:val="00E33CEB"/>
    <w:rsid w:val="00E3499D"/>
    <w:rsid w:val="00E359FF"/>
    <w:rsid w:val="00E35AD8"/>
    <w:rsid w:val="00E36083"/>
    <w:rsid w:val="00E36AA7"/>
    <w:rsid w:val="00E36E39"/>
    <w:rsid w:val="00E3790A"/>
    <w:rsid w:val="00E37EB5"/>
    <w:rsid w:val="00E405F1"/>
    <w:rsid w:val="00E4084F"/>
    <w:rsid w:val="00E42912"/>
    <w:rsid w:val="00E43054"/>
    <w:rsid w:val="00E434C4"/>
    <w:rsid w:val="00E4472E"/>
    <w:rsid w:val="00E44FE4"/>
    <w:rsid w:val="00E46013"/>
    <w:rsid w:val="00E477C3"/>
    <w:rsid w:val="00E5048D"/>
    <w:rsid w:val="00E50AC4"/>
    <w:rsid w:val="00E51077"/>
    <w:rsid w:val="00E5132D"/>
    <w:rsid w:val="00E5141D"/>
    <w:rsid w:val="00E51741"/>
    <w:rsid w:val="00E51E16"/>
    <w:rsid w:val="00E51E4D"/>
    <w:rsid w:val="00E52151"/>
    <w:rsid w:val="00E52D2C"/>
    <w:rsid w:val="00E53730"/>
    <w:rsid w:val="00E53C46"/>
    <w:rsid w:val="00E54511"/>
    <w:rsid w:val="00E548BE"/>
    <w:rsid w:val="00E54978"/>
    <w:rsid w:val="00E55DC3"/>
    <w:rsid w:val="00E57577"/>
    <w:rsid w:val="00E603FD"/>
    <w:rsid w:val="00E619F4"/>
    <w:rsid w:val="00E62043"/>
    <w:rsid w:val="00E622D0"/>
    <w:rsid w:val="00E626B9"/>
    <w:rsid w:val="00E627C9"/>
    <w:rsid w:val="00E630F3"/>
    <w:rsid w:val="00E63171"/>
    <w:rsid w:val="00E65198"/>
    <w:rsid w:val="00E65242"/>
    <w:rsid w:val="00E664FB"/>
    <w:rsid w:val="00E6668F"/>
    <w:rsid w:val="00E66F0D"/>
    <w:rsid w:val="00E70615"/>
    <w:rsid w:val="00E71A5E"/>
    <w:rsid w:val="00E7207B"/>
    <w:rsid w:val="00E72794"/>
    <w:rsid w:val="00E729A1"/>
    <w:rsid w:val="00E729E0"/>
    <w:rsid w:val="00E7347A"/>
    <w:rsid w:val="00E746F4"/>
    <w:rsid w:val="00E748A4"/>
    <w:rsid w:val="00E75325"/>
    <w:rsid w:val="00E75A47"/>
    <w:rsid w:val="00E75D8C"/>
    <w:rsid w:val="00E77771"/>
    <w:rsid w:val="00E777F2"/>
    <w:rsid w:val="00E779ED"/>
    <w:rsid w:val="00E802C9"/>
    <w:rsid w:val="00E80EDD"/>
    <w:rsid w:val="00E80F0A"/>
    <w:rsid w:val="00E81A6A"/>
    <w:rsid w:val="00E8291B"/>
    <w:rsid w:val="00E83171"/>
    <w:rsid w:val="00E8395F"/>
    <w:rsid w:val="00E83BAE"/>
    <w:rsid w:val="00E8473F"/>
    <w:rsid w:val="00E8529E"/>
    <w:rsid w:val="00E857EB"/>
    <w:rsid w:val="00E85E41"/>
    <w:rsid w:val="00E85EA1"/>
    <w:rsid w:val="00E8610B"/>
    <w:rsid w:val="00E86C86"/>
    <w:rsid w:val="00E902F7"/>
    <w:rsid w:val="00E90518"/>
    <w:rsid w:val="00E91044"/>
    <w:rsid w:val="00E910D3"/>
    <w:rsid w:val="00E915F6"/>
    <w:rsid w:val="00E9214B"/>
    <w:rsid w:val="00E923CF"/>
    <w:rsid w:val="00E9335F"/>
    <w:rsid w:val="00E95111"/>
    <w:rsid w:val="00E97341"/>
    <w:rsid w:val="00EA061E"/>
    <w:rsid w:val="00EA14C8"/>
    <w:rsid w:val="00EA19D3"/>
    <w:rsid w:val="00EA2358"/>
    <w:rsid w:val="00EA2C8B"/>
    <w:rsid w:val="00EA3582"/>
    <w:rsid w:val="00EA4878"/>
    <w:rsid w:val="00EA6649"/>
    <w:rsid w:val="00EA6F3A"/>
    <w:rsid w:val="00EB05D0"/>
    <w:rsid w:val="00EB07C5"/>
    <w:rsid w:val="00EB0DEA"/>
    <w:rsid w:val="00EB107E"/>
    <w:rsid w:val="00EB1112"/>
    <w:rsid w:val="00EB1261"/>
    <w:rsid w:val="00EB1D49"/>
    <w:rsid w:val="00EB38A0"/>
    <w:rsid w:val="00EB3B03"/>
    <w:rsid w:val="00EB3BD8"/>
    <w:rsid w:val="00EB3F33"/>
    <w:rsid w:val="00EB42DD"/>
    <w:rsid w:val="00EB559F"/>
    <w:rsid w:val="00EB5F3D"/>
    <w:rsid w:val="00EB6EC2"/>
    <w:rsid w:val="00EC1CA6"/>
    <w:rsid w:val="00EC1CEB"/>
    <w:rsid w:val="00EC1D6E"/>
    <w:rsid w:val="00EC268C"/>
    <w:rsid w:val="00EC3602"/>
    <w:rsid w:val="00EC3753"/>
    <w:rsid w:val="00EC3971"/>
    <w:rsid w:val="00EC3CB8"/>
    <w:rsid w:val="00EC3D46"/>
    <w:rsid w:val="00EC4E71"/>
    <w:rsid w:val="00EC5108"/>
    <w:rsid w:val="00EC5326"/>
    <w:rsid w:val="00EC569A"/>
    <w:rsid w:val="00EC579D"/>
    <w:rsid w:val="00EC624B"/>
    <w:rsid w:val="00EC6667"/>
    <w:rsid w:val="00EC7496"/>
    <w:rsid w:val="00ED0365"/>
    <w:rsid w:val="00ED0865"/>
    <w:rsid w:val="00ED094F"/>
    <w:rsid w:val="00ED16B6"/>
    <w:rsid w:val="00ED1C60"/>
    <w:rsid w:val="00ED2EB9"/>
    <w:rsid w:val="00ED4469"/>
    <w:rsid w:val="00ED4DC8"/>
    <w:rsid w:val="00ED5890"/>
    <w:rsid w:val="00ED5F23"/>
    <w:rsid w:val="00ED689B"/>
    <w:rsid w:val="00ED6DC0"/>
    <w:rsid w:val="00ED79CE"/>
    <w:rsid w:val="00ED7A7A"/>
    <w:rsid w:val="00EE038C"/>
    <w:rsid w:val="00EE040B"/>
    <w:rsid w:val="00EE47C5"/>
    <w:rsid w:val="00EE490C"/>
    <w:rsid w:val="00EE4E02"/>
    <w:rsid w:val="00EE613B"/>
    <w:rsid w:val="00EE69A2"/>
    <w:rsid w:val="00EE7E17"/>
    <w:rsid w:val="00EF0FE3"/>
    <w:rsid w:val="00EF297F"/>
    <w:rsid w:val="00EF2C8E"/>
    <w:rsid w:val="00EF3A0D"/>
    <w:rsid w:val="00EF3CEB"/>
    <w:rsid w:val="00EF3F84"/>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2D1E"/>
    <w:rsid w:val="00F03983"/>
    <w:rsid w:val="00F0459B"/>
    <w:rsid w:val="00F04E15"/>
    <w:rsid w:val="00F05DF3"/>
    <w:rsid w:val="00F0641B"/>
    <w:rsid w:val="00F0664B"/>
    <w:rsid w:val="00F069EA"/>
    <w:rsid w:val="00F07B6E"/>
    <w:rsid w:val="00F07DF8"/>
    <w:rsid w:val="00F11461"/>
    <w:rsid w:val="00F11675"/>
    <w:rsid w:val="00F1182D"/>
    <w:rsid w:val="00F12557"/>
    <w:rsid w:val="00F13857"/>
    <w:rsid w:val="00F13A8F"/>
    <w:rsid w:val="00F144F8"/>
    <w:rsid w:val="00F14DF8"/>
    <w:rsid w:val="00F164A3"/>
    <w:rsid w:val="00F17281"/>
    <w:rsid w:val="00F17AD9"/>
    <w:rsid w:val="00F17F74"/>
    <w:rsid w:val="00F202C2"/>
    <w:rsid w:val="00F216BC"/>
    <w:rsid w:val="00F22756"/>
    <w:rsid w:val="00F23627"/>
    <w:rsid w:val="00F23743"/>
    <w:rsid w:val="00F23890"/>
    <w:rsid w:val="00F2447A"/>
    <w:rsid w:val="00F24638"/>
    <w:rsid w:val="00F2504D"/>
    <w:rsid w:val="00F2583F"/>
    <w:rsid w:val="00F2637F"/>
    <w:rsid w:val="00F263A8"/>
    <w:rsid w:val="00F268F7"/>
    <w:rsid w:val="00F27280"/>
    <w:rsid w:val="00F27444"/>
    <w:rsid w:val="00F3053D"/>
    <w:rsid w:val="00F30BDB"/>
    <w:rsid w:val="00F30CCC"/>
    <w:rsid w:val="00F30CF8"/>
    <w:rsid w:val="00F317E3"/>
    <w:rsid w:val="00F31EDF"/>
    <w:rsid w:val="00F32CDE"/>
    <w:rsid w:val="00F32D4C"/>
    <w:rsid w:val="00F3355A"/>
    <w:rsid w:val="00F34731"/>
    <w:rsid w:val="00F34811"/>
    <w:rsid w:val="00F34B14"/>
    <w:rsid w:val="00F35E92"/>
    <w:rsid w:val="00F36A6A"/>
    <w:rsid w:val="00F3742C"/>
    <w:rsid w:val="00F37875"/>
    <w:rsid w:val="00F37C85"/>
    <w:rsid w:val="00F40028"/>
    <w:rsid w:val="00F40101"/>
    <w:rsid w:val="00F404F7"/>
    <w:rsid w:val="00F40CA8"/>
    <w:rsid w:val="00F40CCA"/>
    <w:rsid w:val="00F41521"/>
    <w:rsid w:val="00F41975"/>
    <w:rsid w:val="00F41C0E"/>
    <w:rsid w:val="00F42D97"/>
    <w:rsid w:val="00F43F09"/>
    <w:rsid w:val="00F45A72"/>
    <w:rsid w:val="00F46479"/>
    <w:rsid w:val="00F466BE"/>
    <w:rsid w:val="00F46723"/>
    <w:rsid w:val="00F46EF8"/>
    <w:rsid w:val="00F50016"/>
    <w:rsid w:val="00F50647"/>
    <w:rsid w:val="00F5118A"/>
    <w:rsid w:val="00F518F8"/>
    <w:rsid w:val="00F51A21"/>
    <w:rsid w:val="00F5276E"/>
    <w:rsid w:val="00F529F9"/>
    <w:rsid w:val="00F52E9F"/>
    <w:rsid w:val="00F53083"/>
    <w:rsid w:val="00F53304"/>
    <w:rsid w:val="00F53D40"/>
    <w:rsid w:val="00F545ED"/>
    <w:rsid w:val="00F548B8"/>
    <w:rsid w:val="00F55EEC"/>
    <w:rsid w:val="00F561FC"/>
    <w:rsid w:val="00F5687F"/>
    <w:rsid w:val="00F575C7"/>
    <w:rsid w:val="00F60305"/>
    <w:rsid w:val="00F61B12"/>
    <w:rsid w:val="00F61CC5"/>
    <w:rsid w:val="00F62398"/>
    <w:rsid w:val="00F62ED2"/>
    <w:rsid w:val="00F631E8"/>
    <w:rsid w:val="00F63223"/>
    <w:rsid w:val="00F63264"/>
    <w:rsid w:val="00F6379E"/>
    <w:rsid w:val="00F64142"/>
    <w:rsid w:val="00F657E9"/>
    <w:rsid w:val="00F66F4B"/>
    <w:rsid w:val="00F70799"/>
    <w:rsid w:val="00F70906"/>
    <w:rsid w:val="00F70A8B"/>
    <w:rsid w:val="00F724FB"/>
    <w:rsid w:val="00F72578"/>
    <w:rsid w:val="00F72A26"/>
    <w:rsid w:val="00F733C3"/>
    <w:rsid w:val="00F756DD"/>
    <w:rsid w:val="00F75DB3"/>
    <w:rsid w:val="00F76FE5"/>
    <w:rsid w:val="00F77336"/>
    <w:rsid w:val="00F779B2"/>
    <w:rsid w:val="00F80047"/>
    <w:rsid w:val="00F8104D"/>
    <w:rsid w:val="00F81587"/>
    <w:rsid w:val="00F82571"/>
    <w:rsid w:val="00F830E3"/>
    <w:rsid w:val="00F85B72"/>
    <w:rsid w:val="00F86B6D"/>
    <w:rsid w:val="00F8766F"/>
    <w:rsid w:val="00F9104C"/>
    <w:rsid w:val="00F91082"/>
    <w:rsid w:val="00F91526"/>
    <w:rsid w:val="00F91A9A"/>
    <w:rsid w:val="00F91EA5"/>
    <w:rsid w:val="00F93ABB"/>
    <w:rsid w:val="00F94B9D"/>
    <w:rsid w:val="00F94D79"/>
    <w:rsid w:val="00F951E2"/>
    <w:rsid w:val="00F97E7E"/>
    <w:rsid w:val="00FA118A"/>
    <w:rsid w:val="00FA31C7"/>
    <w:rsid w:val="00FA472D"/>
    <w:rsid w:val="00FA58A8"/>
    <w:rsid w:val="00FA7254"/>
    <w:rsid w:val="00FA7F3D"/>
    <w:rsid w:val="00FB0214"/>
    <w:rsid w:val="00FB080C"/>
    <w:rsid w:val="00FB12BC"/>
    <w:rsid w:val="00FB169D"/>
    <w:rsid w:val="00FB18F6"/>
    <w:rsid w:val="00FB2A52"/>
    <w:rsid w:val="00FB2F13"/>
    <w:rsid w:val="00FB2FCB"/>
    <w:rsid w:val="00FB30BE"/>
    <w:rsid w:val="00FB3CAD"/>
    <w:rsid w:val="00FB6E19"/>
    <w:rsid w:val="00FB71F6"/>
    <w:rsid w:val="00FC076E"/>
    <w:rsid w:val="00FC1483"/>
    <w:rsid w:val="00FC1C47"/>
    <w:rsid w:val="00FC39ED"/>
    <w:rsid w:val="00FC4419"/>
    <w:rsid w:val="00FC47E2"/>
    <w:rsid w:val="00FC4AA5"/>
    <w:rsid w:val="00FC5148"/>
    <w:rsid w:val="00FC5528"/>
    <w:rsid w:val="00FC6851"/>
    <w:rsid w:val="00FC75AC"/>
    <w:rsid w:val="00FD01BF"/>
    <w:rsid w:val="00FD0525"/>
    <w:rsid w:val="00FD297D"/>
    <w:rsid w:val="00FD298C"/>
    <w:rsid w:val="00FD2D13"/>
    <w:rsid w:val="00FD3D26"/>
    <w:rsid w:val="00FD4789"/>
    <w:rsid w:val="00FD53B0"/>
    <w:rsid w:val="00FD59FE"/>
    <w:rsid w:val="00FD6071"/>
    <w:rsid w:val="00FD6BAF"/>
    <w:rsid w:val="00FE0794"/>
    <w:rsid w:val="00FE1041"/>
    <w:rsid w:val="00FE16FE"/>
    <w:rsid w:val="00FE24CB"/>
    <w:rsid w:val="00FE3166"/>
    <w:rsid w:val="00FE3320"/>
    <w:rsid w:val="00FE3473"/>
    <w:rsid w:val="00FE353B"/>
    <w:rsid w:val="00FE3E81"/>
    <w:rsid w:val="00FE4049"/>
    <w:rsid w:val="00FE4794"/>
    <w:rsid w:val="00FE569B"/>
    <w:rsid w:val="00FE5DF7"/>
    <w:rsid w:val="00FE5F72"/>
    <w:rsid w:val="00FF0231"/>
    <w:rsid w:val="00FF1C9B"/>
    <w:rsid w:val="00FF1D49"/>
    <w:rsid w:val="00FF2562"/>
    <w:rsid w:val="00FF2CE1"/>
    <w:rsid w:val="00FF3A41"/>
    <w:rsid w:val="00FF3CB9"/>
    <w:rsid w:val="00FF3E5B"/>
    <w:rsid w:val="00FF3FAC"/>
    <w:rsid w:val="00FF404C"/>
    <w:rsid w:val="00FF544F"/>
    <w:rsid w:val="00FF57E4"/>
    <w:rsid w:val="00FF6909"/>
    <w:rsid w:val="00FF75D9"/>
    <w:rsid w:val="00FF78E5"/>
    <w:rsid w:val="013C56FA"/>
    <w:rsid w:val="01B15BC3"/>
    <w:rsid w:val="01D929A8"/>
    <w:rsid w:val="01FF13AB"/>
    <w:rsid w:val="024E61F0"/>
    <w:rsid w:val="02511F9D"/>
    <w:rsid w:val="02633F33"/>
    <w:rsid w:val="02685C0C"/>
    <w:rsid w:val="02720839"/>
    <w:rsid w:val="02B2610D"/>
    <w:rsid w:val="02D84A4E"/>
    <w:rsid w:val="02E16F87"/>
    <w:rsid w:val="02F20765"/>
    <w:rsid w:val="030516AD"/>
    <w:rsid w:val="03056ED3"/>
    <w:rsid w:val="03107CE6"/>
    <w:rsid w:val="03233549"/>
    <w:rsid w:val="03321AF1"/>
    <w:rsid w:val="03A314B8"/>
    <w:rsid w:val="03C9092D"/>
    <w:rsid w:val="03D82B98"/>
    <w:rsid w:val="03F83E8B"/>
    <w:rsid w:val="042973A7"/>
    <w:rsid w:val="043742BF"/>
    <w:rsid w:val="04395ECC"/>
    <w:rsid w:val="04725727"/>
    <w:rsid w:val="049E448C"/>
    <w:rsid w:val="05860C33"/>
    <w:rsid w:val="05F1557F"/>
    <w:rsid w:val="06922C98"/>
    <w:rsid w:val="06B75171"/>
    <w:rsid w:val="06C260BB"/>
    <w:rsid w:val="06D13F68"/>
    <w:rsid w:val="06D767D3"/>
    <w:rsid w:val="06EC0C95"/>
    <w:rsid w:val="075B68BE"/>
    <w:rsid w:val="07B72767"/>
    <w:rsid w:val="07F22DE2"/>
    <w:rsid w:val="08077E72"/>
    <w:rsid w:val="08211C2B"/>
    <w:rsid w:val="08674E90"/>
    <w:rsid w:val="089364A0"/>
    <w:rsid w:val="08E17A29"/>
    <w:rsid w:val="09270E73"/>
    <w:rsid w:val="098106C3"/>
    <w:rsid w:val="09866A95"/>
    <w:rsid w:val="09A419B1"/>
    <w:rsid w:val="09B47686"/>
    <w:rsid w:val="09CC2AAC"/>
    <w:rsid w:val="09D820EE"/>
    <w:rsid w:val="0A0107ED"/>
    <w:rsid w:val="0A1C415D"/>
    <w:rsid w:val="0A652D3E"/>
    <w:rsid w:val="0ABE2248"/>
    <w:rsid w:val="0AF33383"/>
    <w:rsid w:val="0B0A3B2F"/>
    <w:rsid w:val="0B253A7F"/>
    <w:rsid w:val="0B3A48F0"/>
    <w:rsid w:val="0B5D0ABA"/>
    <w:rsid w:val="0B884C29"/>
    <w:rsid w:val="0BC83278"/>
    <w:rsid w:val="0BE45BD8"/>
    <w:rsid w:val="0C031B6A"/>
    <w:rsid w:val="0C282659"/>
    <w:rsid w:val="0C400C1E"/>
    <w:rsid w:val="0C4112ED"/>
    <w:rsid w:val="0C4F2170"/>
    <w:rsid w:val="0C92213C"/>
    <w:rsid w:val="0C970F7A"/>
    <w:rsid w:val="0C994C14"/>
    <w:rsid w:val="0CD37472"/>
    <w:rsid w:val="0CF83FB0"/>
    <w:rsid w:val="0D1657C0"/>
    <w:rsid w:val="0D34505C"/>
    <w:rsid w:val="0D441024"/>
    <w:rsid w:val="0D4F221D"/>
    <w:rsid w:val="0D84032B"/>
    <w:rsid w:val="0DA675E9"/>
    <w:rsid w:val="0DA9532B"/>
    <w:rsid w:val="0DB443EF"/>
    <w:rsid w:val="0DC81A9D"/>
    <w:rsid w:val="0E7C659C"/>
    <w:rsid w:val="0ECC43F8"/>
    <w:rsid w:val="0ED317E0"/>
    <w:rsid w:val="0ED33257"/>
    <w:rsid w:val="0F0A0484"/>
    <w:rsid w:val="0F3B135D"/>
    <w:rsid w:val="0F486821"/>
    <w:rsid w:val="0F937D54"/>
    <w:rsid w:val="0F9C06C6"/>
    <w:rsid w:val="0F9F21FF"/>
    <w:rsid w:val="0FA5548A"/>
    <w:rsid w:val="0FB268A6"/>
    <w:rsid w:val="0FB2762E"/>
    <w:rsid w:val="0FF06008"/>
    <w:rsid w:val="104511A7"/>
    <w:rsid w:val="10785472"/>
    <w:rsid w:val="107E2A9F"/>
    <w:rsid w:val="10953945"/>
    <w:rsid w:val="10A27F31"/>
    <w:rsid w:val="10AC5927"/>
    <w:rsid w:val="10C94204"/>
    <w:rsid w:val="10CA487C"/>
    <w:rsid w:val="11927058"/>
    <w:rsid w:val="11B16569"/>
    <w:rsid w:val="11C10646"/>
    <w:rsid w:val="11CF182E"/>
    <w:rsid w:val="12410373"/>
    <w:rsid w:val="126537F7"/>
    <w:rsid w:val="132074BE"/>
    <w:rsid w:val="13880071"/>
    <w:rsid w:val="13AF4F03"/>
    <w:rsid w:val="13F32811"/>
    <w:rsid w:val="143E4A1F"/>
    <w:rsid w:val="14736E66"/>
    <w:rsid w:val="149B6AC2"/>
    <w:rsid w:val="14BC3B96"/>
    <w:rsid w:val="14D07641"/>
    <w:rsid w:val="150F60C2"/>
    <w:rsid w:val="15293653"/>
    <w:rsid w:val="1534169A"/>
    <w:rsid w:val="15396F94"/>
    <w:rsid w:val="155E3DF4"/>
    <w:rsid w:val="155F24B9"/>
    <w:rsid w:val="157676E1"/>
    <w:rsid w:val="15895A18"/>
    <w:rsid w:val="15C03E03"/>
    <w:rsid w:val="160B61C2"/>
    <w:rsid w:val="162A25EB"/>
    <w:rsid w:val="168C2854"/>
    <w:rsid w:val="16E97DDE"/>
    <w:rsid w:val="16FB10AB"/>
    <w:rsid w:val="16FD2A55"/>
    <w:rsid w:val="171539C8"/>
    <w:rsid w:val="172E171F"/>
    <w:rsid w:val="17366761"/>
    <w:rsid w:val="17395CA1"/>
    <w:rsid w:val="177C01F0"/>
    <w:rsid w:val="178057B9"/>
    <w:rsid w:val="17A92F9F"/>
    <w:rsid w:val="17CE6630"/>
    <w:rsid w:val="180D58CF"/>
    <w:rsid w:val="18175882"/>
    <w:rsid w:val="181C66F3"/>
    <w:rsid w:val="184149B6"/>
    <w:rsid w:val="184D6F90"/>
    <w:rsid w:val="18523D2B"/>
    <w:rsid w:val="185F2B99"/>
    <w:rsid w:val="18633892"/>
    <w:rsid w:val="186C57E6"/>
    <w:rsid w:val="18786026"/>
    <w:rsid w:val="187D63F3"/>
    <w:rsid w:val="18A07626"/>
    <w:rsid w:val="18BA03EC"/>
    <w:rsid w:val="18CD0120"/>
    <w:rsid w:val="19041EF4"/>
    <w:rsid w:val="1911682C"/>
    <w:rsid w:val="194D300E"/>
    <w:rsid w:val="196950E1"/>
    <w:rsid w:val="19820BA0"/>
    <w:rsid w:val="199A1AD8"/>
    <w:rsid w:val="19AB7C0A"/>
    <w:rsid w:val="19C24451"/>
    <w:rsid w:val="19E76D88"/>
    <w:rsid w:val="1A4A57A0"/>
    <w:rsid w:val="1A5C6FDB"/>
    <w:rsid w:val="1A5E7547"/>
    <w:rsid w:val="1A824F3A"/>
    <w:rsid w:val="1A947BC4"/>
    <w:rsid w:val="1ABD0FF6"/>
    <w:rsid w:val="1AC90DBB"/>
    <w:rsid w:val="1ACA58F9"/>
    <w:rsid w:val="1AFA16D5"/>
    <w:rsid w:val="1B343530"/>
    <w:rsid w:val="1B4F19F8"/>
    <w:rsid w:val="1BCA5B96"/>
    <w:rsid w:val="1BCC2910"/>
    <w:rsid w:val="1BD92184"/>
    <w:rsid w:val="1BF27EB6"/>
    <w:rsid w:val="1C161E8B"/>
    <w:rsid w:val="1C405663"/>
    <w:rsid w:val="1C5170A2"/>
    <w:rsid w:val="1C93342E"/>
    <w:rsid w:val="1D1451E9"/>
    <w:rsid w:val="1D37025D"/>
    <w:rsid w:val="1D4061A8"/>
    <w:rsid w:val="1D5752B2"/>
    <w:rsid w:val="1D5F362F"/>
    <w:rsid w:val="1D76400B"/>
    <w:rsid w:val="1E415BBA"/>
    <w:rsid w:val="1E562965"/>
    <w:rsid w:val="1E645676"/>
    <w:rsid w:val="1E8E3F94"/>
    <w:rsid w:val="1E9B4F4B"/>
    <w:rsid w:val="1EC55644"/>
    <w:rsid w:val="1EE741F9"/>
    <w:rsid w:val="1F00786C"/>
    <w:rsid w:val="1F063325"/>
    <w:rsid w:val="1F151517"/>
    <w:rsid w:val="1FA53BA4"/>
    <w:rsid w:val="1FBC5DF5"/>
    <w:rsid w:val="1FC55574"/>
    <w:rsid w:val="209B7C66"/>
    <w:rsid w:val="20A7008A"/>
    <w:rsid w:val="20EB1E12"/>
    <w:rsid w:val="21005459"/>
    <w:rsid w:val="212F0BDB"/>
    <w:rsid w:val="21427B54"/>
    <w:rsid w:val="21893A0D"/>
    <w:rsid w:val="219E39B8"/>
    <w:rsid w:val="21B83F86"/>
    <w:rsid w:val="21C15436"/>
    <w:rsid w:val="21E55E66"/>
    <w:rsid w:val="220A1DDA"/>
    <w:rsid w:val="221178A8"/>
    <w:rsid w:val="221213CF"/>
    <w:rsid w:val="22313134"/>
    <w:rsid w:val="22327A92"/>
    <w:rsid w:val="22965435"/>
    <w:rsid w:val="22B91715"/>
    <w:rsid w:val="22BD6F35"/>
    <w:rsid w:val="231B7836"/>
    <w:rsid w:val="231D53A2"/>
    <w:rsid w:val="23374BF5"/>
    <w:rsid w:val="234C3A8C"/>
    <w:rsid w:val="2350337E"/>
    <w:rsid w:val="235538E4"/>
    <w:rsid w:val="237A5348"/>
    <w:rsid w:val="23B7504C"/>
    <w:rsid w:val="23D0215E"/>
    <w:rsid w:val="23FC3497"/>
    <w:rsid w:val="24571307"/>
    <w:rsid w:val="24871BDC"/>
    <w:rsid w:val="249079D4"/>
    <w:rsid w:val="24910A66"/>
    <w:rsid w:val="24936672"/>
    <w:rsid w:val="24B75AE1"/>
    <w:rsid w:val="24BA2984"/>
    <w:rsid w:val="24D835BC"/>
    <w:rsid w:val="251F1AF9"/>
    <w:rsid w:val="25246333"/>
    <w:rsid w:val="252C58FE"/>
    <w:rsid w:val="25502AC4"/>
    <w:rsid w:val="25664170"/>
    <w:rsid w:val="25664526"/>
    <w:rsid w:val="259C77F7"/>
    <w:rsid w:val="25AB6FE2"/>
    <w:rsid w:val="260809E9"/>
    <w:rsid w:val="260B1EC5"/>
    <w:rsid w:val="26233A75"/>
    <w:rsid w:val="26413EBD"/>
    <w:rsid w:val="26446DE3"/>
    <w:rsid w:val="264D165B"/>
    <w:rsid w:val="26D7699F"/>
    <w:rsid w:val="26D8465E"/>
    <w:rsid w:val="27025E38"/>
    <w:rsid w:val="272C6959"/>
    <w:rsid w:val="27481619"/>
    <w:rsid w:val="274A5E17"/>
    <w:rsid w:val="27975171"/>
    <w:rsid w:val="27CA3318"/>
    <w:rsid w:val="27EB6814"/>
    <w:rsid w:val="281F026C"/>
    <w:rsid w:val="28924926"/>
    <w:rsid w:val="28A55C26"/>
    <w:rsid w:val="28BD5758"/>
    <w:rsid w:val="294532C2"/>
    <w:rsid w:val="297C2ABA"/>
    <w:rsid w:val="2A2C0A1E"/>
    <w:rsid w:val="2A2E29E8"/>
    <w:rsid w:val="2AA36F32"/>
    <w:rsid w:val="2AD875D8"/>
    <w:rsid w:val="2B09065E"/>
    <w:rsid w:val="2B1B2A7E"/>
    <w:rsid w:val="2B2A547C"/>
    <w:rsid w:val="2B3A2AD8"/>
    <w:rsid w:val="2B5106FD"/>
    <w:rsid w:val="2B774624"/>
    <w:rsid w:val="2BC068DD"/>
    <w:rsid w:val="2C6A44EB"/>
    <w:rsid w:val="2C733D35"/>
    <w:rsid w:val="2C7A72BE"/>
    <w:rsid w:val="2CB04E60"/>
    <w:rsid w:val="2CFB14C7"/>
    <w:rsid w:val="2D0A14EA"/>
    <w:rsid w:val="2DE8561C"/>
    <w:rsid w:val="2E024455"/>
    <w:rsid w:val="2E2E2FB7"/>
    <w:rsid w:val="2E6F2175"/>
    <w:rsid w:val="2E901CE7"/>
    <w:rsid w:val="2F307202"/>
    <w:rsid w:val="2F401D3C"/>
    <w:rsid w:val="2F594B04"/>
    <w:rsid w:val="2F667BB4"/>
    <w:rsid w:val="2FA95C88"/>
    <w:rsid w:val="30021EF4"/>
    <w:rsid w:val="300E721F"/>
    <w:rsid w:val="30134B5A"/>
    <w:rsid w:val="301B756B"/>
    <w:rsid w:val="303243E3"/>
    <w:rsid w:val="3041370F"/>
    <w:rsid w:val="30971333"/>
    <w:rsid w:val="30E12562"/>
    <w:rsid w:val="30F1651D"/>
    <w:rsid w:val="31083A05"/>
    <w:rsid w:val="31091AB9"/>
    <w:rsid w:val="310E3950"/>
    <w:rsid w:val="311F3FCB"/>
    <w:rsid w:val="316A21F5"/>
    <w:rsid w:val="316B4A8D"/>
    <w:rsid w:val="318F27FC"/>
    <w:rsid w:val="31996BAE"/>
    <w:rsid w:val="31D71662"/>
    <w:rsid w:val="32453A27"/>
    <w:rsid w:val="3263064A"/>
    <w:rsid w:val="32901F78"/>
    <w:rsid w:val="329A6E6D"/>
    <w:rsid w:val="32AC0C06"/>
    <w:rsid w:val="32D556DA"/>
    <w:rsid w:val="33305A23"/>
    <w:rsid w:val="33492641"/>
    <w:rsid w:val="3364345F"/>
    <w:rsid w:val="33872BA2"/>
    <w:rsid w:val="34545CBB"/>
    <w:rsid w:val="345D45F6"/>
    <w:rsid w:val="347F60F0"/>
    <w:rsid w:val="3499388A"/>
    <w:rsid w:val="34D86199"/>
    <w:rsid w:val="34D9331F"/>
    <w:rsid w:val="34EE7F06"/>
    <w:rsid w:val="34F132B0"/>
    <w:rsid w:val="3537750C"/>
    <w:rsid w:val="3537798C"/>
    <w:rsid w:val="357F7ED5"/>
    <w:rsid w:val="35A217D6"/>
    <w:rsid w:val="35C13FC9"/>
    <w:rsid w:val="35EB5197"/>
    <w:rsid w:val="362E6D87"/>
    <w:rsid w:val="364257B6"/>
    <w:rsid w:val="36BD312A"/>
    <w:rsid w:val="36C100B2"/>
    <w:rsid w:val="36CB27BF"/>
    <w:rsid w:val="36DC2B6A"/>
    <w:rsid w:val="36E97FA0"/>
    <w:rsid w:val="36F834D1"/>
    <w:rsid w:val="374264D3"/>
    <w:rsid w:val="37461490"/>
    <w:rsid w:val="3795529C"/>
    <w:rsid w:val="37A01227"/>
    <w:rsid w:val="37BF4AA8"/>
    <w:rsid w:val="37DB7874"/>
    <w:rsid w:val="37EA5922"/>
    <w:rsid w:val="37F008A8"/>
    <w:rsid w:val="3805122C"/>
    <w:rsid w:val="381001E5"/>
    <w:rsid w:val="381059C0"/>
    <w:rsid w:val="381121CB"/>
    <w:rsid w:val="38276B93"/>
    <w:rsid w:val="388A6F4E"/>
    <w:rsid w:val="388A7983"/>
    <w:rsid w:val="388B7D66"/>
    <w:rsid w:val="38C74734"/>
    <w:rsid w:val="38CD7870"/>
    <w:rsid w:val="38EA5EAD"/>
    <w:rsid w:val="39100AE3"/>
    <w:rsid w:val="395E2E31"/>
    <w:rsid w:val="39F257E0"/>
    <w:rsid w:val="39FC6630"/>
    <w:rsid w:val="3A0B64A7"/>
    <w:rsid w:val="3A1C75B6"/>
    <w:rsid w:val="3A3F348F"/>
    <w:rsid w:val="3A4D6EBA"/>
    <w:rsid w:val="3A612966"/>
    <w:rsid w:val="3A914FF9"/>
    <w:rsid w:val="3AF74C02"/>
    <w:rsid w:val="3B4B47A2"/>
    <w:rsid w:val="3B9B1AE8"/>
    <w:rsid w:val="3BBB6A8C"/>
    <w:rsid w:val="3C0059A5"/>
    <w:rsid w:val="3C134E78"/>
    <w:rsid w:val="3CC044ED"/>
    <w:rsid w:val="3CF67395"/>
    <w:rsid w:val="3D015D3A"/>
    <w:rsid w:val="3D343A76"/>
    <w:rsid w:val="3D3A25FF"/>
    <w:rsid w:val="3D5B7E35"/>
    <w:rsid w:val="3DF33E83"/>
    <w:rsid w:val="3DF6345D"/>
    <w:rsid w:val="3E55633E"/>
    <w:rsid w:val="3EC357A9"/>
    <w:rsid w:val="3EE13701"/>
    <w:rsid w:val="3F03223E"/>
    <w:rsid w:val="3F1A4BB3"/>
    <w:rsid w:val="3F2D72BA"/>
    <w:rsid w:val="3F731DC5"/>
    <w:rsid w:val="3FF73757"/>
    <w:rsid w:val="40144448"/>
    <w:rsid w:val="40192BA6"/>
    <w:rsid w:val="402661E4"/>
    <w:rsid w:val="402C75B8"/>
    <w:rsid w:val="404C09B6"/>
    <w:rsid w:val="40E861D6"/>
    <w:rsid w:val="40EB42FA"/>
    <w:rsid w:val="41B4453B"/>
    <w:rsid w:val="41C00AAB"/>
    <w:rsid w:val="41C62FDF"/>
    <w:rsid w:val="41D679A2"/>
    <w:rsid w:val="42550A18"/>
    <w:rsid w:val="427A09A1"/>
    <w:rsid w:val="42997141"/>
    <w:rsid w:val="429B52AF"/>
    <w:rsid w:val="42A30CD6"/>
    <w:rsid w:val="42C07614"/>
    <w:rsid w:val="42C41CE4"/>
    <w:rsid w:val="42E46FEC"/>
    <w:rsid w:val="42F473A1"/>
    <w:rsid w:val="431225DC"/>
    <w:rsid w:val="43817892"/>
    <w:rsid w:val="43CE2E1A"/>
    <w:rsid w:val="43DD04D5"/>
    <w:rsid w:val="441E62C0"/>
    <w:rsid w:val="44274ACD"/>
    <w:rsid w:val="445C185B"/>
    <w:rsid w:val="449923D5"/>
    <w:rsid w:val="44C73572"/>
    <w:rsid w:val="44CC16F7"/>
    <w:rsid w:val="44D65FD8"/>
    <w:rsid w:val="44E64193"/>
    <w:rsid w:val="450D1720"/>
    <w:rsid w:val="451606F5"/>
    <w:rsid w:val="453C24C7"/>
    <w:rsid w:val="45770E8B"/>
    <w:rsid w:val="457D6557"/>
    <w:rsid w:val="45811C7C"/>
    <w:rsid w:val="45DD1534"/>
    <w:rsid w:val="45E2538D"/>
    <w:rsid w:val="46053138"/>
    <w:rsid w:val="460C24FB"/>
    <w:rsid w:val="46306332"/>
    <w:rsid w:val="4670140C"/>
    <w:rsid w:val="468B3EFB"/>
    <w:rsid w:val="46A909E8"/>
    <w:rsid w:val="46DD15C6"/>
    <w:rsid w:val="46DF0E9A"/>
    <w:rsid w:val="470A6193"/>
    <w:rsid w:val="4717742B"/>
    <w:rsid w:val="473C009B"/>
    <w:rsid w:val="47571378"/>
    <w:rsid w:val="47A47412"/>
    <w:rsid w:val="47C73D74"/>
    <w:rsid w:val="47DC4F5C"/>
    <w:rsid w:val="47DF5C5C"/>
    <w:rsid w:val="47F22E4F"/>
    <w:rsid w:val="47FE17F4"/>
    <w:rsid w:val="486162DF"/>
    <w:rsid w:val="48636AE9"/>
    <w:rsid w:val="486A1A4D"/>
    <w:rsid w:val="48B40671"/>
    <w:rsid w:val="48C93BB0"/>
    <w:rsid w:val="48EA3DAB"/>
    <w:rsid w:val="48F34DB8"/>
    <w:rsid w:val="49117C21"/>
    <w:rsid w:val="49226E7E"/>
    <w:rsid w:val="494A2290"/>
    <w:rsid w:val="499A379E"/>
    <w:rsid w:val="499B5738"/>
    <w:rsid w:val="499F244D"/>
    <w:rsid w:val="49E14F29"/>
    <w:rsid w:val="4A014DF8"/>
    <w:rsid w:val="4A792E3C"/>
    <w:rsid w:val="4A8F58C2"/>
    <w:rsid w:val="4A973E32"/>
    <w:rsid w:val="4AB56452"/>
    <w:rsid w:val="4AB81CA0"/>
    <w:rsid w:val="4AB90145"/>
    <w:rsid w:val="4AEB7030"/>
    <w:rsid w:val="4AF96BC7"/>
    <w:rsid w:val="4B1D7EA6"/>
    <w:rsid w:val="4B22694A"/>
    <w:rsid w:val="4B433F9C"/>
    <w:rsid w:val="4B536636"/>
    <w:rsid w:val="4B661B8A"/>
    <w:rsid w:val="4BDC0C57"/>
    <w:rsid w:val="4BFB4050"/>
    <w:rsid w:val="4C7A5DD9"/>
    <w:rsid w:val="4CE70F48"/>
    <w:rsid w:val="4CEF36E2"/>
    <w:rsid w:val="4D3B1120"/>
    <w:rsid w:val="4D454522"/>
    <w:rsid w:val="4DDE00FE"/>
    <w:rsid w:val="4DF518E9"/>
    <w:rsid w:val="4E217FEA"/>
    <w:rsid w:val="4E277E69"/>
    <w:rsid w:val="4E286DA7"/>
    <w:rsid w:val="4E7D638F"/>
    <w:rsid w:val="4E9609D8"/>
    <w:rsid w:val="4EEC684A"/>
    <w:rsid w:val="4EFB2D20"/>
    <w:rsid w:val="4F326E51"/>
    <w:rsid w:val="4F372FFB"/>
    <w:rsid w:val="4F6A776F"/>
    <w:rsid w:val="4FA76FA4"/>
    <w:rsid w:val="500A5726"/>
    <w:rsid w:val="502D0EC8"/>
    <w:rsid w:val="50CC248F"/>
    <w:rsid w:val="50FB7C57"/>
    <w:rsid w:val="51276734"/>
    <w:rsid w:val="513F391C"/>
    <w:rsid w:val="51564E44"/>
    <w:rsid w:val="51746229"/>
    <w:rsid w:val="51F36455"/>
    <w:rsid w:val="51FC3188"/>
    <w:rsid w:val="52040D44"/>
    <w:rsid w:val="521714B2"/>
    <w:rsid w:val="521F204A"/>
    <w:rsid w:val="52B25BA7"/>
    <w:rsid w:val="52B60C57"/>
    <w:rsid w:val="52C10D75"/>
    <w:rsid w:val="52C804AE"/>
    <w:rsid w:val="52DE3733"/>
    <w:rsid w:val="534A7E71"/>
    <w:rsid w:val="53664FEE"/>
    <w:rsid w:val="53675CCF"/>
    <w:rsid w:val="53972C6C"/>
    <w:rsid w:val="53C03291"/>
    <w:rsid w:val="53FA64CA"/>
    <w:rsid w:val="543A4EAC"/>
    <w:rsid w:val="5455279C"/>
    <w:rsid w:val="54576514"/>
    <w:rsid w:val="5472370A"/>
    <w:rsid w:val="549968D1"/>
    <w:rsid w:val="54EC2D35"/>
    <w:rsid w:val="550C4BD7"/>
    <w:rsid w:val="552D55E3"/>
    <w:rsid w:val="554B71F7"/>
    <w:rsid w:val="55572986"/>
    <w:rsid w:val="55AB6BF3"/>
    <w:rsid w:val="55FE43F7"/>
    <w:rsid w:val="56112C0B"/>
    <w:rsid w:val="56282800"/>
    <w:rsid w:val="56533C5C"/>
    <w:rsid w:val="56537644"/>
    <w:rsid w:val="56560BCD"/>
    <w:rsid w:val="56670EED"/>
    <w:rsid w:val="5669770F"/>
    <w:rsid w:val="56B879F6"/>
    <w:rsid w:val="56BA722E"/>
    <w:rsid w:val="56BB1EC6"/>
    <w:rsid w:val="56DF0A43"/>
    <w:rsid w:val="575A1293"/>
    <w:rsid w:val="57671865"/>
    <w:rsid w:val="57B7551B"/>
    <w:rsid w:val="57C52C58"/>
    <w:rsid w:val="586236D9"/>
    <w:rsid w:val="58AE2DC2"/>
    <w:rsid w:val="58B46E15"/>
    <w:rsid w:val="59257CB9"/>
    <w:rsid w:val="593D10C7"/>
    <w:rsid w:val="59675674"/>
    <w:rsid w:val="596A0A97"/>
    <w:rsid w:val="59C959D8"/>
    <w:rsid w:val="59DA1A0F"/>
    <w:rsid w:val="5A03362F"/>
    <w:rsid w:val="5A2A0227"/>
    <w:rsid w:val="5A5534F6"/>
    <w:rsid w:val="5A76437E"/>
    <w:rsid w:val="5A957D93"/>
    <w:rsid w:val="5A97503A"/>
    <w:rsid w:val="5A9F29C3"/>
    <w:rsid w:val="5AAE2C06"/>
    <w:rsid w:val="5AE415E9"/>
    <w:rsid w:val="5B011786"/>
    <w:rsid w:val="5B156930"/>
    <w:rsid w:val="5B1637D0"/>
    <w:rsid w:val="5B3760D9"/>
    <w:rsid w:val="5B45033B"/>
    <w:rsid w:val="5B547C51"/>
    <w:rsid w:val="5B6B0AF7"/>
    <w:rsid w:val="5B767C9D"/>
    <w:rsid w:val="5C7A0FD1"/>
    <w:rsid w:val="5C9D1184"/>
    <w:rsid w:val="5CC71DD7"/>
    <w:rsid w:val="5CD33B37"/>
    <w:rsid w:val="5D2317D1"/>
    <w:rsid w:val="5D2E13FE"/>
    <w:rsid w:val="5D777DAC"/>
    <w:rsid w:val="5DA245F2"/>
    <w:rsid w:val="5DF72B16"/>
    <w:rsid w:val="5E4044BD"/>
    <w:rsid w:val="5EAF243E"/>
    <w:rsid w:val="5F645F89"/>
    <w:rsid w:val="5F80710D"/>
    <w:rsid w:val="5F926F9A"/>
    <w:rsid w:val="5FBF28C2"/>
    <w:rsid w:val="5FFB5110"/>
    <w:rsid w:val="60274ACB"/>
    <w:rsid w:val="603B318E"/>
    <w:rsid w:val="606007BB"/>
    <w:rsid w:val="60716BAF"/>
    <w:rsid w:val="60885CA7"/>
    <w:rsid w:val="60AC7F66"/>
    <w:rsid w:val="60C11750"/>
    <w:rsid w:val="60C850DE"/>
    <w:rsid w:val="60CE52FF"/>
    <w:rsid w:val="617366D9"/>
    <w:rsid w:val="618648DC"/>
    <w:rsid w:val="618835DC"/>
    <w:rsid w:val="618943CD"/>
    <w:rsid w:val="61897F29"/>
    <w:rsid w:val="61A549B7"/>
    <w:rsid w:val="61B6594B"/>
    <w:rsid w:val="61BF10D9"/>
    <w:rsid w:val="61EA6DA1"/>
    <w:rsid w:val="61F569C9"/>
    <w:rsid w:val="624828C3"/>
    <w:rsid w:val="62491927"/>
    <w:rsid w:val="625C58C6"/>
    <w:rsid w:val="62964E77"/>
    <w:rsid w:val="629F7BDB"/>
    <w:rsid w:val="62A41F90"/>
    <w:rsid w:val="62A74130"/>
    <w:rsid w:val="62EA02A4"/>
    <w:rsid w:val="630979C8"/>
    <w:rsid w:val="63310878"/>
    <w:rsid w:val="634A4667"/>
    <w:rsid w:val="635B1429"/>
    <w:rsid w:val="638B1498"/>
    <w:rsid w:val="639A466F"/>
    <w:rsid w:val="639A4873"/>
    <w:rsid w:val="63BF6ED1"/>
    <w:rsid w:val="63CB2A7A"/>
    <w:rsid w:val="63D62198"/>
    <w:rsid w:val="640C7C21"/>
    <w:rsid w:val="64401A36"/>
    <w:rsid w:val="64B53CF1"/>
    <w:rsid w:val="64E45EF7"/>
    <w:rsid w:val="64E7033F"/>
    <w:rsid w:val="64EA6F30"/>
    <w:rsid w:val="65030C16"/>
    <w:rsid w:val="65197815"/>
    <w:rsid w:val="6524359C"/>
    <w:rsid w:val="653D3692"/>
    <w:rsid w:val="658C6239"/>
    <w:rsid w:val="65F46B20"/>
    <w:rsid w:val="661C136B"/>
    <w:rsid w:val="662074A3"/>
    <w:rsid w:val="663F5195"/>
    <w:rsid w:val="664558CA"/>
    <w:rsid w:val="665C20B0"/>
    <w:rsid w:val="66A46423"/>
    <w:rsid w:val="66A57729"/>
    <w:rsid w:val="674072DB"/>
    <w:rsid w:val="675B122E"/>
    <w:rsid w:val="677435B2"/>
    <w:rsid w:val="67E41BA8"/>
    <w:rsid w:val="67EA0918"/>
    <w:rsid w:val="67EC2C43"/>
    <w:rsid w:val="67EF75F1"/>
    <w:rsid w:val="68437083"/>
    <w:rsid w:val="687323BF"/>
    <w:rsid w:val="6896324C"/>
    <w:rsid w:val="68DB6767"/>
    <w:rsid w:val="68F77E6E"/>
    <w:rsid w:val="68FC7232"/>
    <w:rsid w:val="69124F16"/>
    <w:rsid w:val="699B6C1C"/>
    <w:rsid w:val="69AC396E"/>
    <w:rsid w:val="69B1626F"/>
    <w:rsid w:val="69C64B0E"/>
    <w:rsid w:val="69CD5C14"/>
    <w:rsid w:val="69CF0D33"/>
    <w:rsid w:val="6A440E91"/>
    <w:rsid w:val="6A7F14D5"/>
    <w:rsid w:val="6A8F4802"/>
    <w:rsid w:val="6AA9176C"/>
    <w:rsid w:val="6AB24495"/>
    <w:rsid w:val="6AEF704E"/>
    <w:rsid w:val="6B071DE5"/>
    <w:rsid w:val="6B645D1B"/>
    <w:rsid w:val="6B654723"/>
    <w:rsid w:val="6B740A68"/>
    <w:rsid w:val="6B8C3E9C"/>
    <w:rsid w:val="6B985938"/>
    <w:rsid w:val="6B9946B3"/>
    <w:rsid w:val="6BB93965"/>
    <w:rsid w:val="6BBD539F"/>
    <w:rsid w:val="6C027255"/>
    <w:rsid w:val="6C2471CC"/>
    <w:rsid w:val="6C5330F4"/>
    <w:rsid w:val="6C904861"/>
    <w:rsid w:val="6CA1442A"/>
    <w:rsid w:val="6CE30E35"/>
    <w:rsid w:val="6CFE17CB"/>
    <w:rsid w:val="6D1837C6"/>
    <w:rsid w:val="6D4D62AE"/>
    <w:rsid w:val="6D613C30"/>
    <w:rsid w:val="6DE76850"/>
    <w:rsid w:val="6E0838CB"/>
    <w:rsid w:val="6E7F693B"/>
    <w:rsid w:val="6E834239"/>
    <w:rsid w:val="6E9A1018"/>
    <w:rsid w:val="6F1C7C44"/>
    <w:rsid w:val="6F7264A0"/>
    <w:rsid w:val="6FB20BD4"/>
    <w:rsid w:val="6FBA59BE"/>
    <w:rsid w:val="6FDA03D8"/>
    <w:rsid w:val="70296B3E"/>
    <w:rsid w:val="703E6382"/>
    <w:rsid w:val="705A10F7"/>
    <w:rsid w:val="70611204"/>
    <w:rsid w:val="70814BED"/>
    <w:rsid w:val="709A3F00"/>
    <w:rsid w:val="70CD2BE7"/>
    <w:rsid w:val="70F90BEE"/>
    <w:rsid w:val="7104058D"/>
    <w:rsid w:val="7214383E"/>
    <w:rsid w:val="72326EE7"/>
    <w:rsid w:val="7234593E"/>
    <w:rsid w:val="7265409A"/>
    <w:rsid w:val="72750CA3"/>
    <w:rsid w:val="72B31AA9"/>
    <w:rsid w:val="72C15774"/>
    <w:rsid w:val="72C8459B"/>
    <w:rsid w:val="72EF4CB6"/>
    <w:rsid w:val="7309711B"/>
    <w:rsid w:val="73391C98"/>
    <w:rsid w:val="7356062C"/>
    <w:rsid w:val="73A279C4"/>
    <w:rsid w:val="73DB7F62"/>
    <w:rsid w:val="73E23052"/>
    <w:rsid w:val="749B1B1D"/>
    <w:rsid w:val="74BF352E"/>
    <w:rsid w:val="74D3353D"/>
    <w:rsid w:val="74EB4D2A"/>
    <w:rsid w:val="74FA2C30"/>
    <w:rsid w:val="751C3250"/>
    <w:rsid w:val="753A7C1F"/>
    <w:rsid w:val="75675DB8"/>
    <w:rsid w:val="75AC3C3A"/>
    <w:rsid w:val="76236F02"/>
    <w:rsid w:val="766A1C7F"/>
    <w:rsid w:val="76BC49EB"/>
    <w:rsid w:val="76C04D48"/>
    <w:rsid w:val="77000DA2"/>
    <w:rsid w:val="77086BCF"/>
    <w:rsid w:val="779003ED"/>
    <w:rsid w:val="781E69D1"/>
    <w:rsid w:val="78212811"/>
    <w:rsid w:val="78340059"/>
    <w:rsid w:val="783C589D"/>
    <w:rsid w:val="78434E7D"/>
    <w:rsid w:val="786267CD"/>
    <w:rsid w:val="78F04953"/>
    <w:rsid w:val="78FC5CD2"/>
    <w:rsid w:val="79310675"/>
    <w:rsid w:val="7958654A"/>
    <w:rsid w:val="79602E32"/>
    <w:rsid w:val="797D43BF"/>
    <w:rsid w:val="79B37A3D"/>
    <w:rsid w:val="79E3267C"/>
    <w:rsid w:val="7A156A74"/>
    <w:rsid w:val="7A535F7F"/>
    <w:rsid w:val="7AB93EA3"/>
    <w:rsid w:val="7ADD0453"/>
    <w:rsid w:val="7AE654D2"/>
    <w:rsid w:val="7AF46346"/>
    <w:rsid w:val="7B002BB2"/>
    <w:rsid w:val="7B0F5EBF"/>
    <w:rsid w:val="7B130FB9"/>
    <w:rsid w:val="7B14660C"/>
    <w:rsid w:val="7B6A2E87"/>
    <w:rsid w:val="7B7A0BB6"/>
    <w:rsid w:val="7BBA5457"/>
    <w:rsid w:val="7BDE0625"/>
    <w:rsid w:val="7BF64EDE"/>
    <w:rsid w:val="7C0B5619"/>
    <w:rsid w:val="7C3D62CC"/>
    <w:rsid w:val="7C3F3BAE"/>
    <w:rsid w:val="7C400C1E"/>
    <w:rsid w:val="7CE107C1"/>
    <w:rsid w:val="7CF752FF"/>
    <w:rsid w:val="7D1E57FC"/>
    <w:rsid w:val="7D4E2F8F"/>
    <w:rsid w:val="7D7D4FDF"/>
    <w:rsid w:val="7D9B4E14"/>
    <w:rsid w:val="7D9C6C71"/>
    <w:rsid w:val="7DC379D6"/>
    <w:rsid w:val="7DD11708"/>
    <w:rsid w:val="7DD550F7"/>
    <w:rsid w:val="7DFD787D"/>
    <w:rsid w:val="7E093DA3"/>
    <w:rsid w:val="7E290672"/>
    <w:rsid w:val="7E7C096F"/>
    <w:rsid w:val="7EBC46EA"/>
    <w:rsid w:val="7EC167BD"/>
    <w:rsid w:val="7EC21F19"/>
    <w:rsid w:val="7ECB091D"/>
    <w:rsid w:val="7EEA7E01"/>
    <w:rsid w:val="7F1F69BB"/>
    <w:rsid w:val="7F3B0218"/>
    <w:rsid w:val="7F460DAF"/>
    <w:rsid w:val="7F741DC0"/>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4" w:uiPriority="99" w:qFormat="1"/>
    <w:lsdException w:name="toc 5"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HTML Cod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paragraph" w:styleId="5">
    <w:name w:val="heading 5"/>
    <w:basedOn w:val="a"/>
    <w:next w:val="a0"/>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Cambria" w:eastAsia="宋体" w:hAnsi="Cambria" w:cs="Times New Roman"/>
      <w:b/>
      <w:bCs/>
      <w:kern w:val="2"/>
      <w:sz w:val="32"/>
      <w:szCs w:val="32"/>
    </w:rPr>
  </w:style>
  <w:style w:type="character" w:customStyle="1" w:styleId="5Char">
    <w:name w:val="标题 5 Char"/>
    <w:link w:val="5"/>
    <w:rPr>
      <w:rFonts w:ascii="Times New Roman" w:eastAsia="宋体" w:hAnsi="Times New Roman" w:cs="Times New Roman"/>
      <w:b/>
      <w:bCs/>
      <w:kern w:val="2"/>
      <w:sz w:val="28"/>
      <w:szCs w:val="28"/>
    </w:rPr>
  </w:style>
  <w:style w:type="paragraph" w:styleId="a0">
    <w:name w:val="Normal Indent"/>
    <w:basedOn w:val="a"/>
    <w:pPr>
      <w:ind w:firstLine="420"/>
    </w:pPr>
    <w:rPr>
      <w:szCs w:val="20"/>
    </w:rPr>
  </w:style>
  <w:style w:type="paragraph" w:styleId="a4">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5">
    <w:name w:val="Document Map"/>
    <w:basedOn w:val="a"/>
    <w:link w:val="Char"/>
    <w:rPr>
      <w:rFonts w:ascii="宋体"/>
      <w:sz w:val="18"/>
      <w:szCs w:val="18"/>
    </w:rPr>
  </w:style>
  <w:style w:type="character" w:customStyle="1" w:styleId="Char">
    <w:name w:val="文档结构图 Char"/>
    <w:link w:val="a5"/>
    <w:rPr>
      <w:rFonts w:ascii="宋体" w:eastAsia="宋体" w:hAnsi="Times New Roman" w:cs="Times New Roman"/>
      <w:kern w:val="2"/>
      <w:sz w:val="18"/>
      <w:szCs w:val="18"/>
    </w:rPr>
  </w:style>
  <w:style w:type="paragraph" w:styleId="a6">
    <w:name w:val="annotation text"/>
    <w:basedOn w:val="a"/>
    <w:link w:val="Char0"/>
    <w:qFormat/>
    <w:pPr>
      <w:jc w:val="left"/>
    </w:pPr>
  </w:style>
  <w:style w:type="character" w:customStyle="1" w:styleId="Char0">
    <w:name w:val="批注文字 Char"/>
    <w:link w:val="a6"/>
    <w:rPr>
      <w:rFonts w:ascii="Times New Roman" w:eastAsia="宋体" w:hAnsi="Times New Roman" w:cs="Times New Roman"/>
      <w:kern w:val="2"/>
      <w:sz w:val="21"/>
      <w:szCs w:val="24"/>
    </w:rPr>
  </w:style>
  <w:style w:type="paragraph" w:styleId="30">
    <w:name w:val="Body Text 3"/>
    <w:basedOn w:val="a"/>
    <w:link w:val="3Char"/>
    <w:pPr>
      <w:spacing w:after="120"/>
    </w:pPr>
    <w:rPr>
      <w:sz w:val="16"/>
      <w:szCs w:val="16"/>
    </w:rPr>
  </w:style>
  <w:style w:type="character" w:customStyle="1" w:styleId="3Char">
    <w:name w:val="正文文本 3 Char"/>
    <w:link w:val="30"/>
    <w:rPr>
      <w:rFonts w:ascii="Times New Roman" w:eastAsia="宋体" w:hAnsi="Times New Roman" w:cs="Times New Roman"/>
      <w:kern w:val="2"/>
      <w:sz w:val="16"/>
      <w:szCs w:val="16"/>
    </w:rPr>
  </w:style>
  <w:style w:type="paragraph" w:styleId="a7">
    <w:name w:val="Body Text"/>
    <w:basedOn w:val="a"/>
    <w:link w:val="Char1"/>
    <w:uiPriority w:val="99"/>
    <w:qFormat/>
    <w:pPr>
      <w:spacing w:after="120"/>
    </w:pPr>
  </w:style>
  <w:style w:type="character" w:customStyle="1" w:styleId="Char1">
    <w:name w:val="正文文本 Char"/>
    <w:link w:val="a7"/>
    <w:uiPriority w:val="99"/>
    <w:rPr>
      <w:rFonts w:ascii="Times New Roman" w:eastAsia="宋体" w:hAnsi="Times New Roman" w:cs="Times New Roman"/>
      <w:kern w:val="2"/>
      <w:sz w:val="21"/>
      <w:szCs w:val="24"/>
    </w:rPr>
  </w:style>
  <w:style w:type="paragraph" w:styleId="a8">
    <w:name w:val="Body Text Indent"/>
    <w:basedOn w:val="a"/>
    <w:link w:val="Char2"/>
    <w:pPr>
      <w:ind w:firstLineChars="352" w:firstLine="830"/>
    </w:pPr>
    <w:rPr>
      <w:rFonts w:ascii="仿宋_GB2312" w:eastAsia="仿宋_GB2312"/>
      <w:kern w:val="0"/>
      <w:sz w:val="32"/>
      <w:szCs w:val="20"/>
    </w:rPr>
  </w:style>
  <w:style w:type="character" w:customStyle="1" w:styleId="Char2">
    <w:name w:val="正文文本缩进 Char"/>
    <w:link w:val="a8"/>
    <w:rPr>
      <w:rFonts w:ascii="仿宋_GB2312" w:eastAsia="仿宋_GB2312" w:hAnsi="Times New Roman" w:cs="Times New Roman"/>
      <w:sz w:val="32"/>
      <w:szCs w:val="20"/>
    </w:rPr>
  </w:style>
  <w:style w:type="paragraph" w:styleId="20">
    <w:name w:val="List 2"/>
    <w:basedOn w:val="a"/>
    <w:pPr>
      <w:ind w:leftChars="200" w:left="100" w:hangingChars="200" w:hanging="200"/>
      <w:contextualSpacing/>
    </w:pPr>
  </w:style>
  <w:style w:type="paragraph" w:styleId="4">
    <w:name w:val="index 4"/>
    <w:basedOn w:val="a"/>
    <w:next w:val="a"/>
    <w:uiPriority w:val="99"/>
    <w:unhideWhenUsed/>
    <w:qFormat/>
    <w:pPr>
      <w:ind w:leftChars="600" w:left="600"/>
    </w:pPr>
    <w:rPr>
      <w:szCs w:val="22"/>
    </w:rPr>
  </w:style>
  <w:style w:type="paragraph" w:styleId="50">
    <w:name w:val="toc 5"/>
    <w:basedOn w:val="a"/>
    <w:next w:val="a"/>
    <w:qFormat/>
    <w:pPr>
      <w:spacing w:before="100" w:beforeAutospacing="1" w:after="100" w:afterAutospacing="1"/>
      <w:ind w:left="1680"/>
    </w:pPr>
    <w:rPr>
      <w:rFonts w:eastAsia="方正仿宋_GBK" w:cs="宋体"/>
      <w:sz w:val="32"/>
      <w:szCs w:val="32"/>
    </w:rPr>
  </w:style>
  <w:style w:type="paragraph" w:styleId="a9">
    <w:name w:val="Plain Text"/>
    <w:basedOn w:val="a"/>
    <w:link w:val="Char3"/>
    <w:uiPriority w:val="99"/>
    <w:qFormat/>
    <w:rPr>
      <w:rFonts w:ascii="宋体" w:hAnsi="Courier New"/>
      <w:kern w:val="0"/>
      <w:sz w:val="20"/>
      <w:szCs w:val="21"/>
    </w:rPr>
  </w:style>
  <w:style w:type="character" w:customStyle="1" w:styleId="Char3">
    <w:name w:val="纯文本 Char"/>
    <w:link w:val="a9"/>
    <w:rPr>
      <w:rFonts w:ascii="宋体" w:eastAsia="宋体" w:hAnsi="Courier New" w:cs="Courier New"/>
      <w:szCs w:val="21"/>
    </w:rPr>
  </w:style>
  <w:style w:type="paragraph" w:styleId="aa">
    <w:name w:val="Date"/>
    <w:basedOn w:val="a"/>
    <w:next w:val="a"/>
    <w:link w:val="Char4"/>
    <w:pPr>
      <w:ind w:leftChars="2500" w:left="100"/>
    </w:pPr>
  </w:style>
  <w:style w:type="character" w:customStyle="1" w:styleId="Char4">
    <w:name w:val="日期 Char"/>
    <w:link w:val="aa"/>
    <w:rPr>
      <w:rFonts w:ascii="Times New Roman" w:eastAsia="宋体" w:hAnsi="Times New Roman" w:cs="Times New Roman"/>
      <w:kern w:val="2"/>
      <w:sz w:val="21"/>
      <w:szCs w:val="24"/>
    </w:rPr>
  </w:style>
  <w:style w:type="paragraph" w:styleId="ab">
    <w:name w:val="Balloon Text"/>
    <w:basedOn w:val="a"/>
    <w:link w:val="Char5"/>
    <w:rPr>
      <w:sz w:val="18"/>
      <w:szCs w:val="18"/>
    </w:rPr>
  </w:style>
  <w:style w:type="character" w:customStyle="1" w:styleId="Char5">
    <w:name w:val="批注框文本 Char"/>
    <w:link w:val="ab"/>
    <w:rPr>
      <w:rFonts w:ascii="Times New Roman" w:eastAsia="宋体" w:hAnsi="Times New Roman" w:cs="Times New Roman"/>
      <w:kern w:val="2"/>
      <w:sz w:val="18"/>
      <w:szCs w:val="18"/>
    </w:rPr>
  </w:style>
  <w:style w:type="paragraph" w:styleId="ac">
    <w:name w:val="footer"/>
    <w:basedOn w:val="a"/>
    <w:link w:val="Char10"/>
    <w:pPr>
      <w:tabs>
        <w:tab w:val="center" w:pos="4153"/>
        <w:tab w:val="right" w:pos="8306"/>
      </w:tabs>
      <w:snapToGrid w:val="0"/>
      <w:jc w:val="left"/>
    </w:pPr>
    <w:rPr>
      <w:kern w:val="0"/>
      <w:sz w:val="18"/>
      <w:szCs w:val="18"/>
    </w:rPr>
  </w:style>
  <w:style w:type="character" w:customStyle="1" w:styleId="Char10">
    <w:name w:val="页脚 Char1"/>
    <w:link w:val="ac"/>
    <w:rPr>
      <w:rFonts w:ascii="Times New Roman" w:eastAsia="宋体" w:hAnsi="Times New Roman" w:cs="Times New Roman"/>
      <w:sz w:val="18"/>
      <w:szCs w:val="18"/>
    </w:rPr>
  </w:style>
  <w:style w:type="paragraph" w:styleId="ad">
    <w:name w:val="header"/>
    <w:basedOn w:val="a"/>
    <w:link w:val="Char6"/>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link w:val="ad"/>
    <w:rPr>
      <w:rFonts w:ascii="Times New Roman" w:eastAsia="宋体" w:hAnsi="Times New Roman" w:cs="Times New Roman"/>
      <w:sz w:val="18"/>
      <w:szCs w:val="18"/>
    </w:rPr>
  </w:style>
  <w:style w:type="paragraph" w:styleId="10">
    <w:name w:val="toc 1"/>
    <w:basedOn w:val="a"/>
    <w:next w:val="a"/>
  </w:style>
  <w:style w:type="paragraph" w:styleId="21">
    <w:name w:val="toc 2"/>
    <w:basedOn w:val="a"/>
    <w:next w:val="a"/>
    <w:pPr>
      <w:tabs>
        <w:tab w:val="right" w:leader="dot" w:pos="8296"/>
      </w:tabs>
      <w:ind w:leftChars="200" w:left="420"/>
    </w:pPr>
  </w:style>
  <w:style w:type="paragraph" w:styleId="ae">
    <w:name w:val="Normal (Web)"/>
    <w:basedOn w:val="a"/>
    <w:rPr>
      <w:rFonts w:ascii="Calibri" w:hAnsi="Calibri"/>
      <w:kern w:val="0"/>
      <w:sz w:val="24"/>
    </w:rPr>
  </w:style>
  <w:style w:type="paragraph" w:styleId="af">
    <w:name w:val="annotation subject"/>
    <w:basedOn w:val="a6"/>
    <w:next w:val="a6"/>
    <w:link w:val="Char7"/>
    <w:rPr>
      <w:b/>
      <w:bCs/>
    </w:rPr>
  </w:style>
  <w:style w:type="character" w:customStyle="1" w:styleId="Char7">
    <w:name w:val="批注主题 Char"/>
    <w:link w:val="af"/>
    <w:rPr>
      <w:rFonts w:ascii="Times New Roman" w:eastAsia="宋体" w:hAnsi="Times New Roman" w:cs="Times New Roman"/>
      <w:b/>
      <w:bCs/>
      <w:kern w:val="2"/>
      <w:sz w:val="21"/>
      <w:szCs w:val="24"/>
    </w:rPr>
  </w:style>
  <w:style w:type="paragraph" w:styleId="22">
    <w:name w:val="Body Text First Indent 2"/>
    <w:basedOn w:val="a8"/>
    <w:pPr>
      <w:spacing w:after="120"/>
      <w:ind w:leftChars="200" w:left="420" w:firstLineChars="200" w:firstLine="420"/>
    </w:pPr>
    <w:rPr>
      <w:rFonts w:ascii="Times New Roman" w:eastAsia="宋体"/>
      <w:kern w:val="2"/>
      <w:sz w:val="21"/>
      <w:szCs w:val="24"/>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rFonts w:ascii="Times New Roman" w:eastAsia="宋体" w:hAnsi="Times New Roman" w:cs="Times New Roman"/>
      <w:b/>
      <w:bCs/>
    </w:rPr>
  </w:style>
  <w:style w:type="character" w:styleId="af2">
    <w:name w:val="FollowedHyperlink"/>
    <w:rPr>
      <w:rFonts w:ascii="Times New Roman" w:eastAsia="宋体" w:hAnsi="Times New Roman" w:cs="Times New Roman"/>
      <w:color w:val="800080"/>
      <w:u w:val="single"/>
    </w:rPr>
  </w:style>
  <w:style w:type="character" w:styleId="af3">
    <w:name w:val="Emphasis"/>
    <w:qFormat/>
    <w:rPr>
      <w:rFonts w:ascii="Times New Roman" w:eastAsia="宋体" w:hAnsi="Times New Roman" w:cs="Times New Roman"/>
      <w:i/>
      <w:iCs/>
    </w:rPr>
  </w:style>
  <w:style w:type="character" w:styleId="af4">
    <w:name w:val="Hyperlink"/>
    <w:rPr>
      <w:rFonts w:ascii="Times New Roman" w:eastAsia="宋体" w:hAnsi="Times New Roman" w:cs="Times New Roman"/>
      <w:color w:val="0000FF"/>
      <w:u w:val="single"/>
    </w:rPr>
  </w:style>
  <w:style w:type="character" w:styleId="HTML">
    <w:name w:val="HTML Code"/>
    <w:unhideWhenUsed/>
    <w:qFormat/>
    <w:rPr>
      <w:rFonts w:ascii="Courier New" w:eastAsia="Times New Roman" w:hAnsi="Courier New" w:cs="Times New Roman" w:hint="default"/>
      <w:sz w:val="24"/>
      <w:szCs w:val="24"/>
    </w:rPr>
  </w:style>
  <w:style w:type="character" w:styleId="af5">
    <w:name w:val="annotation reference"/>
    <w:rPr>
      <w:rFonts w:ascii="Times New Roman" w:eastAsia="宋体" w:hAnsi="Times New Roman" w:cs="Times New Roman"/>
      <w:sz w:val="21"/>
      <w:szCs w:val="21"/>
    </w:rPr>
  </w:style>
  <w:style w:type="character" w:customStyle="1" w:styleId="2CharChar">
    <w:name w:val="正文2 Char Char"/>
    <w:link w:val="23"/>
    <w:rPr>
      <w:rFonts w:ascii="Times New Roman" w:eastAsia="宋体" w:hAnsi="Times New Roman" w:cs="Times New Roman"/>
      <w:kern w:val="2"/>
      <w:sz w:val="24"/>
    </w:rPr>
  </w:style>
  <w:style w:type="paragraph" w:customStyle="1" w:styleId="23">
    <w:name w:val="正文2"/>
    <w:basedOn w:val="a"/>
    <w:link w:val="2CharChar"/>
    <w:pPr>
      <w:adjustRightInd w:val="0"/>
      <w:spacing w:before="156" w:line="360" w:lineRule="auto"/>
      <w:ind w:firstLineChars="200" w:firstLine="510"/>
    </w:pPr>
    <w:rPr>
      <w:sz w:val="24"/>
      <w:szCs w:val="20"/>
    </w:rPr>
  </w:style>
  <w:style w:type="paragraph" w:customStyle="1" w:styleId="TableParagraph">
    <w:name w:val="Table Paragraph"/>
    <w:basedOn w:val="a"/>
    <w:pPr>
      <w:jc w:val="left"/>
    </w:pPr>
    <w:rPr>
      <w:rFonts w:ascii="Calibri" w:hAnsi="Calibri"/>
      <w:kern w:val="0"/>
      <w:sz w:val="22"/>
      <w:szCs w:val="22"/>
      <w:lang w:eastAsia="en-US"/>
    </w:rPr>
  </w:style>
  <w:style w:type="character" w:customStyle="1" w:styleId="11">
    <w:name w:val="正文文本缩进 字符1"/>
    <w:rPr>
      <w:rFonts w:ascii="仿宋_GB2312" w:eastAsia="仿宋_GB2312" w:hAnsi="Times New Roman" w:cs="Times New Roman"/>
      <w:sz w:val="32"/>
      <w:szCs w:val="20"/>
    </w:rPr>
  </w:style>
  <w:style w:type="character" w:customStyle="1" w:styleId="apple-style-span">
    <w:name w:val="apple-style-span"/>
    <w:rPr>
      <w:rFonts w:ascii="Times New Roman" w:eastAsia="宋体" w:hAnsi="Times New Roman" w:cs="Times New Roman"/>
    </w:rPr>
  </w:style>
  <w:style w:type="character" w:customStyle="1" w:styleId="12">
    <w:name w:val="标题 1 字符"/>
    <w:rPr>
      <w:rFonts w:ascii="Times New Roman" w:eastAsia="宋体" w:hAnsi="Times New Roman" w:cs="Times New Roman"/>
      <w:b/>
      <w:bCs/>
      <w:kern w:val="44"/>
      <w:sz w:val="44"/>
      <w:szCs w:val="44"/>
    </w:rPr>
  </w:style>
  <w:style w:type="character" w:customStyle="1" w:styleId="textcontents">
    <w:name w:val="textcontents"/>
    <w:rPr>
      <w:rFonts w:ascii="Times New Roman" w:eastAsia="宋体" w:hAnsi="Times New Roman" w:cs="Times New Roman"/>
    </w:rPr>
  </w:style>
  <w:style w:type="character" w:customStyle="1" w:styleId="13">
    <w:name w:val="纯文本 字符1"/>
    <w:rPr>
      <w:rFonts w:ascii="宋体" w:eastAsia="宋体" w:hAnsi="Courier New" w:cs="Times New Roman"/>
    </w:rPr>
  </w:style>
  <w:style w:type="character" w:customStyle="1" w:styleId="14">
    <w:name w:val="批注文字 字符1"/>
    <w:rPr>
      <w:rFonts w:ascii="Times New Roman" w:eastAsia="宋体" w:hAnsi="Times New Roman" w:cs="Times New Roman"/>
      <w:kern w:val="2"/>
      <w:sz w:val="21"/>
      <w:szCs w:val="24"/>
    </w:rPr>
  </w:style>
  <w:style w:type="character" w:customStyle="1" w:styleId="24">
    <w:name w:val="纯文本 字符2"/>
    <w:rPr>
      <w:rFonts w:ascii="宋体" w:eastAsia="宋体" w:hAnsi="Courier New" w:cs="Courier New"/>
      <w:szCs w:val="21"/>
    </w:rPr>
  </w:style>
  <w:style w:type="character" w:customStyle="1" w:styleId="Char8">
    <w:name w:val="页脚 Char"/>
    <w:rPr>
      <w:rFonts w:ascii="Times New Roman" w:eastAsia="宋体" w:hAnsi="Times New Roman" w:cs="Times New Roman"/>
      <w:lang w:eastAsia="zh-CN"/>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af6">
    <w:name w:val="表内文字"/>
    <w:basedOn w:val="a"/>
    <w:pPr>
      <w:snapToGrid w:val="0"/>
      <w:spacing w:before="50" w:after="50"/>
      <w:jc w:val="center"/>
    </w:pPr>
    <w:rPr>
      <w:rFonts w:ascii="仿宋_GB2312" w:eastAsia="仿宋_GB2312" w:hAnsi="宋体"/>
      <w:b/>
      <w:color w:val="000000"/>
      <w:sz w:val="32"/>
      <w:szCs w:val="32"/>
    </w:rPr>
  </w:style>
  <w:style w:type="paragraph" w:styleId="af7">
    <w:name w:val="List Paragraph"/>
    <w:basedOn w:val="a"/>
    <w:qFormat/>
    <w:pPr>
      <w:ind w:firstLineChars="200" w:firstLine="420"/>
    </w:pPr>
  </w:style>
  <w:style w:type="character" w:customStyle="1" w:styleId="Char11">
    <w:name w:val="批注文字 Char1"/>
    <w:rPr>
      <w:rFonts w:ascii="Times New Roman" w:eastAsia="宋体" w:hAnsi="Times New Roman" w:cs="Times New Roman"/>
      <w:kern w:val="2"/>
      <w:sz w:val="21"/>
      <w:szCs w:val="24"/>
    </w:rPr>
  </w:style>
  <w:style w:type="character" w:customStyle="1" w:styleId="25">
    <w:name w:val="批注文字 字符2"/>
    <w:rPr>
      <w:rFonts w:ascii="Times New Roman" w:eastAsia="宋体" w:hAnsi="Times New Roman" w:cs="Times New Roman"/>
      <w:kern w:val="2"/>
      <w:sz w:val="21"/>
      <w:szCs w:val="24"/>
    </w:rPr>
  </w:style>
  <w:style w:type="character" w:customStyle="1" w:styleId="260pt">
    <w:name w:val="正文文本 (26) + 间距 0 pt"/>
    <w:rPr>
      <w:rFonts w:ascii="宋体" w:eastAsia="宋体" w:hAnsi="宋体" w:cs="宋体" w:hint="eastAsia"/>
      <w:b w:val="0"/>
      <w:bCs w:val="0"/>
      <w:i w:val="0"/>
      <w:iCs w:val="0"/>
      <w:smallCaps w:val="0"/>
      <w:color w:val="000000"/>
      <w:spacing w:val="0"/>
      <w:w w:val="100"/>
      <w:position w:val="0"/>
      <w:sz w:val="22"/>
      <w:szCs w:val="22"/>
      <w:u w:val="none"/>
      <w:lang w:val="zh-CN" w:eastAsia="zh-CN" w:bidi="zh-CN"/>
    </w:rPr>
  </w:style>
  <w:style w:type="character" w:customStyle="1" w:styleId="Char12">
    <w:name w:val="纯文本 Char1"/>
    <w:uiPriority w:val="99"/>
    <w:qFormat/>
    <w:rPr>
      <w:rFonts w:ascii="宋体" w:eastAsia="宋体" w:hAnsi="Courier New" w:cs="Courier New"/>
      <w:szCs w:val="21"/>
    </w:rPr>
  </w:style>
  <w:style w:type="character" w:customStyle="1" w:styleId="Char20">
    <w:name w:val="批注文字 Char2"/>
    <w:rPr>
      <w:rFonts w:ascii="Times New Roman" w:eastAsia="宋体" w:hAnsi="Times New Roman" w:cs="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宋体" w:hAnsi="宋体" w:cs="宋体"/>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table" w:customStyle="1" w:styleId="15">
    <w:name w:val="网格型1"/>
    <w:basedOn w:val="a2"/>
    <w:rPr>
      <w:rFonts w:ascii="宋体" w:hAnsi="宋体" w:cs="宋体"/>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rPr>
      <w:kern w:val="2"/>
      <w:sz w:val="21"/>
      <w:szCs w:val="24"/>
    </w:rPr>
  </w:style>
  <w:style w:type="character" w:customStyle="1" w:styleId="af9">
    <w:name w:val="批注文字 字符"/>
    <w:rPr>
      <w:rFonts w:ascii="Calibri" w:eastAsia="宋体" w:hAnsi="Calibri" w:cs="Times New Roman"/>
      <w:kern w:val="2"/>
      <w:sz w:val="21"/>
      <w:szCs w:val="24"/>
    </w:rPr>
  </w:style>
  <w:style w:type="character" w:customStyle="1" w:styleId="font51">
    <w:name w:val="font51"/>
    <w:rPr>
      <w:rFonts w:ascii="Arial" w:eastAsia="宋体" w:hAnsi="Arial" w:cs="Arial"/>
      <w:color w:val="000000"/>
      <w:sz w:val="24"/>
      <w:szCs w:val="24"/>
      <w:u w:val="none"/>
    </w:rPr>
  </w:style>
  <w:style w:type="character" w:customStyle="1" w:styleId="font31">
    <w:name w:val="font31"/>
    <w:rPr>
      <w:rFonts w:ascii="仿宋_GB2312" w:eastAsia="仿宋_GB2312" w:hAnsi="Times New Roman" w:cs="仿宋_GB2312" w:hint="eastAsia"/>
      <w:color w:val="000000"/>
      <w:sz w:val="24"/>
      <w:szCs w:val="24"/>
      <w:u w:val="none"/>
    </w:rPr>
  </w:style>
  <w:style w:type="character" w:customStyle="1" w:styleId="font11">
    <w:name w:val="font11"/>
    <w:rPr>
      <w:rFonts w:ascii="Wingdings 2" w:eastAsia="Wingdings 2" w:hAnsi="Wingdings 2" w:cs="Wingdings 2"/>
      <w:color w:val="000000"/>
      <w:sz w:val="24"/>
      <w:szCs w:val="24"/>
      <w:u w:val="none"/>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41">
    <w:name w:val="font41"/>
    <w:qFormat/>
    <w:rPr>
      <w:rFonts w:ascii="Verdana" w:hAnsi="Verdana" w:cs="Verdana"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4" w:uiPriority="99" w:qFormat="1"/>
    <w:lsdException w:name="toc 5"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HTML Cod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paragraph" w:styleId="5">
    <w:name w:val="heading 5"/>
    <w:basedOn w:val="a"/>
    <w:next w:val="a0"/>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Cambria" w:eastAsia="宋体" w:hAnsi="Cambria" w:cs="Times New Roman"/>
      <w:b/>
      <w:bCs/>
      <w:kern w:val="2"/>
      <w:sz w:val="32"/>
      <w:szCs w:val="32"/>
    </w:rPr>
  </w:style>
  <w:style w:type="character" w:customStyle="1" w:styleId="5Char">
    <w:name w:val="标题 5 Char"/>
    <w:link w:val="5"/>
    <w:rPr>
      <w:rFonts w:ascii="Times New Roman" w:eastAsia="宋体" w:hAnsi="Times New Roman" w:cs="Times New Roman"/>
      <w:b/>
      <w:bCs/>
      <w:kern w:val="2"/>
      <w:sz w:val="28"/>
      <w:szCs w:val="28"/>
    </w:rPr>
  </w:style>
  <w:style w:type="paragraph" w:styleId="a0">
    <w:name w:val="Normal Indent"/>
    <w:basedOn w:val="a"/>
    <w:pPr>
      <w:ind w:firstLine="420"/>
    </w:pPr>
    <w:rPr>
      <w:szCs w:val="20"/>
    </w:rPr>
  </w:style>
  <w:style w:type="paragraph" w:styleId="a4">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5">
    <w:name w:val="Document Map"/>
    <w:basedOn w:val="a"/>
    <w:link w:val="Char"/>
    <w:rPr>
      <w:rFonts w:ascii="宋体"/>
      <w:sz w:val="18"/>
      <w:szCs w:val="18"/>
    </w:rPr>
  </w:style>
  <w:style w:type="character" w:customStyle="1" w:styleId="Char">
    <w:name w:val="文档结构图 Char"/>
    <w:link w:val="a5"/>
    <w:rPr>
      <w:rFonts w:ascii="宋体" w:eastAsia="宋体" w:hAnsi="Times New Roman" w:cs="Times New Roman"/>
      <w:kern w:val="2"/>
      <w:sz w:val="18"/>
      <w:szCs w:val="18"/>
    </w:rPr>
  </w:style>
  <w:style w:type="paragraph" w:styleId="a6">
    <w:name w:val="annotation text"/>
    <w:basedOn w:val="a"/>
    <w:link w:val="Char0"/>
    <w:qFormat/>
    <w:pPr>
      <w:jc w:val="left"/>
    </w:pPr>
  </w:style>
  <w:style w:type="character" w:customStyle="1" w:styleId="Char0">
    <w:name w:val="批注文字 Char"/>
    <w:link w:val="a6"/>
    <w:rPr>
      <w:rFonts w:ascii="Times New Roman" w:eastAsia="宋体" w:hAnsi="Times New Roman" w:cs="Times New Roman"/>
      <w:kern w:val="2"/>
      <w:sz w:val="21"/>
      <w:szCs w:val="24"/>
    </w:rPr>
  </w:style>
  <w:style w:type="paragraph" w:styleId="30">
    <w:name w:val="Body Text 3"/>
    <w:basedOn w:val="a"/>
    <w:link w:val="3Char"/>
    <w:pPr>
      <w:spacing w:after="120"/>
    </w:pPr>
    <w:rPr>
      <w:sz w:val="16"/>
      <w:szCs w:val="16"/>
    </w:rPr>
  </w:style>
  <w:style w:type="character" w:customStyle="1" w:styleId="3Char">
    <w:name w:val="正文文本 3 Char"/>
    <w:link w:val="30"/>
    <w:rPr>
      <w:rFonts w:ascii="Times New Roman" w:eastAsia="宋体" w:hAnsi="Times New Roman" w:cs="Times New Roman"/>
      <w:kern w:val="2"/>
      <w:sz w:val="16"/>
      <w:szCs w:val="16"/>
    </w:rPr>
  </w:style>
  <w:style w:type="paragraph" w:styleId="a7">
    <w:name w:val="Body Text"/>
    <w:basedOn w:val="a"/>
    <w:link w:val="Char1"/>
    <w:uiPriority w:val="99"/>
    <w:qFormat/>
    <w:pPr>
      <w:spacing w:after="120"/>
    </w:pPr>
  </w:style>
  <w:style w:type="character" w:customStyle="1" w:styleId="Char1">
    <w:name w:val="正文文本 Char"/>
    <w:link w:val="a7"/>
    <w:uiPriority w:val="99"/>
    <w:rPr>
      <w:rFonts w:ascii="Times New Roman" w:eastAsia="宋体" w:hAnsi="Times New Roman" w:cs="Times New Roman"/>
      <w:kern w:val="2"/>
      <w:sz w:val="21"/>
      <w:szCs w:val="24"/>
    </w:rPr>
  </w:style>
  <w:style w:type="paragraph" w:styleId="a8">
    <w:name w:val="Body Text Indent"/>
    <w:basedOn w:val="a"/>
    <w:link w:val="Char2"/>
    <w:pPr>
      <w:ind w:firstLineChars="352" w:firstLine="830"/>
    </w:pPr>
    <w:rPr>
      <w:rFonts w:ascii="仿宋_GB2312" w:eastAsia="仿宋_GB2312"/>
      <w:kern w:val="0"/>
      <w:sz w:val="32"/>
      <w:szCs w:val="20"/>
    </w:rPr>
  </w:style>
  <w:style w:type="character" w:customStyle="1" w:styleId="Char2">
    <w:name w:val="正文文本缩进 Char"/>
    <w:link w:val="a8"/>
    <w:rPr>
      <w:rFonts w:ascii="仿宋_GB2312" w:eastAsia="仿宋_GB2312" w:hAnsi="Times New Roman" w:cs="Times New Roman"/>
      <w:sz w:val="32"/>
      <w:szCs w:val="20"/>
    </w:rPr>
  </w:style>
  <w:style w:type="paragraph" w:styleId="20">
    <w:name w:val="List 2"/>
    <w:basedOn w:val="a"/>
    <w:pPr>
      <w:ind w:leftChars="200" w:left="100" w:hangingChars="200" w:hanging="200"/>
      <w:contextualSpacing/>
    </w:pPr>
  </w:style>
  <w:style w:type="paragraph" w:styleId="4">
    <w:name w:val="index 4"/>
    <w:basedOn w:val="a"/>
    <w:next w:val="a"/>
    <w:uiPriority w:val="99"/>
    <w:unhideWhenUsed/>
    <w:qFormat/>
    <w:pPr>
      <w:ind w:leftChars="600" w:left="600"/>
    </w:pPr>
    <w:rPr>
      <w:szCs w:val="22"/>
    </w:rPr>
  </w:style>
  <w:style w:type="paragraph" w:styleId="50">
    <w:name w:val="toc 5"/>
    <w:basedOn w:val="a"/>
    <w:next w:val="a"/>
    <w:qFormat/>
    <w:pPr>
      <w:spacing w:before="100" w:beforeAutospacing="1" w:after="100" w:afterAutospacing="1"/>
      <w:ind w:left="1680"/>
    </w:pPr>
    <w:rPr>
      <w:rFonts w:eastAsia="方正仿宋_GBK" w:cs="宋体"/>
      <w:sz w:val="32"/>
      <w:szCs w:val="32"/>
    </w:rPr>
  </w:style>
  <w:style w:type="paragraph" w:styleId="a9">
    <w:name w:val="Plain Text"/>
    <w:basedOn w:val="a"/>
    <w:link w:val="Char3"/>
    <w:uiPriority w:val="99"/>
    <w:qFormat/>
    <w:rPr>
      <w:rFonts w:ascii="宋体" w:hAnsi="Courier New"/>
      <w:kern w:val="0"/>
      <w:sz w:val="20"/>
      <w:szCs w:val="21"/>
    </w:rPr>
  </w:style>
  <w:style w:type="character" w:customStyle="1" w:styleId="Char3">
    <w:name w:val="纯文本 Char"/>
    <w:link w:val="a9"/>
    <w:rPr>
      <w:rFonts w:ascii="宋体" w:eastAsia="宋体" w:hAnsi="Courier New" w:cs="Courier New"/>
      <w:szCs w:val="21"/>
    </w:rPr>
  </w:style>
  <w:style w:type="paragraph" w:styleId="aa">
    <w:name w:val="Date"/>
    <w:basedOn w:val="a"/>
    <w:next w:val="a"/>
    <w:link w:val="Char4"/>
    <w:pPr>
      <w:ind w:leftChars="2500" w:left="100"/>
    </w:pPr>
  </w:style>
  <w:style w:type="character" w:customStyle="1" w:styleId="Char4">
    <w:name w:val="日期 Char"/>
    <w:link w:val="aa"/>
    <w:rPr>
      <w:rFonts w:ascii="Times New Roman" w:eastAsia="宋体" w:hAnsi="Times New Roman" w:cs="Times New Roman"/>
      <w:kern w:val="2"/>
      <w:sz w:val="21"/>
      <w:szCs w:val="24"/>
    </w:rPr>
  </w:style>
  <w:style w:type="paragraph" w:styleId="ab">
    <w:name w:val="Balloon Text"/>
    <w:basedOn w:val="a"/>
    <w:link w:val="Char5"/>
    <w:rPr>
      <w:sz w:val="18"/>
      <w:szCs w:val="18"/>
    </w:rPr>
  </w:style>
  <w:style w:type="character" w:customStyle="1" w:styleId="Char5">
    <w:name w:val="批注框文本 Char"/>
    <w:link w:val="ab"/>
    <w:rPr>
      <w:rFonts w:ascii="Times New Roman" w:eastAsia="宋体" w:hAnsi="Times New Roman" w:cs="Times New Roman"/>
      <w:kern w:val="2"/>
      <w:sz w:val="18"/>
      <w:szCs w:val="18"/>
    </w:rPr>
  </w:style>
  <w:style w:type="paragraph" w:styleId="ac">
    <w:name w:val="footer"/>
    <w:basedOn w:val="a"/>
    <w:link w:val="Char10"/>
    <w:pPr>
      <w:tabs>
        <w:tab w:val="center" w:pos="4153"/>
        <w:tab w:val="right" w:pos="8306"/>
      </w:tabs>
      <w:snapToGrid w:val="0"/>
      <w:jc w:val="left"/>
    </w:pPr>
    <w:rPr>
      <w:kern w:val="0"/>
      <w:sz w:val="18"/>
      <w:szCs w:val="18"/>
    </w:rPr>
  </w:style>
  <w:style w:type="character" w:customStyle="1" w:styleId="Char10">
    <w:name w:val="页脚 Char1"/>
    <w:link w:val="ac"/>
    <w:rPr>
      <w:rFonts w:ascii="Times New Roman" w:eastAsia="宋体" w:hAnsi="Times New Roman" w:cs="Times New Roman"/>
      <w:sz w:val="18"/>
      <w:szCs w:val="18"/>
    </w:rPr>
  </w:style>
  <w:style w:type="paragraph" w:styleId="ad">
    <w:name w:val="header"/>
    <w:basedOn w:val="a"/>
    <w:link w:val="Char6"/>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link w:val="ad"/>
    <w:rPr>
      <w:rFonts w:ascii="Times New Roman" w:eastAsia="宋体" w:hAnsi="Times New Roman" w:cs="Times New Roman"/>
      <w:sz w:val="18"/>
      <w:szCs w:val="18"/>
    </w:rPr>
  </w:style>
  <w:style w:type="paragraph" w:styleId="10">
    <w:name w:val="toc 1"/>
    <w:basedOn w:val="a"/>
    <w:next w:val="a"/>
  </w:style>
  <w:style w:type="paragraph" w:styleId="21">
    <w:name w:val="toc 2"/>
    <w:basedOn w:val="a"/>
    <w:next w:val="a"/>
    <w:pPr>
      <w:tabs>
        <w:tab w:val="right" w:leader="dot" w:pos="8296"/>
      </w:tabs>
      <w:ind w:leftChars="200" w:left="420"/>
    </w:pPr>
  </w:style>
  <w:style w:type="paragraph" w:styleId="ae">
    <w:name w:val="Normal (Web)"/>
    <w:basedOn w:val="a"/>
    <w:rPr>
      <w:rFonts w:ascii="Calibri" w:hAnsi="Calibri"/>
      <w:kern w:val="0"/>
      <w:sz w:val="24"/>
    </w:rPr>
  </w:style>
  <w:style w:type="paragraph" w:styleId="af">
    <w:name w:val="annotation subject"/>
    <w:basedOn w:val="a6"/>
    <w:next w:val="a6"/>
    <w:link w:val="Char7"/>
    <w:rPr>
      <w:b/>
      <w:bCs/>
    </w:rPr>
  </w:style>
  <w:style w:type="character" w:customStyle="1" w:styleId="Char7">
    <w:name w:val="批注主题 Char"/>
    <w:link w:val="af"/>
    <w:rPr>
      <w:rFonts w:ascii="Times New Roman" w:eastAsia="宋体" w:hAnsi="Times New Roman" w:cs="Times New Roman"/>
      <w:b/>
      <w:bCs/>
      <w:kern w:val="2"/>
      <w:sz w:val="21"/>
      <w:szCs w:val="24"/>
    </w:rPr>
  </w:style>
  <w:style w:type="paragraph" w:styleId="22">
    <w:name w:val="Body Text First Indent 2"/>
    <w:basedOn w:val="a8"/>
    <w:pPr>
      <w:spacing w:after="120"/>
      <w:ind w:leftChars="200" w:left="420" w:firstLineChars="200" w:firstLine="420"/>
    </w:pPr>
    <w:rPr>
      <w:rFonts w:ascii="Times New Roman" w:eastAsia="宋体"/>
      <w:kern w:val="2"/>
      <w:sz w:val="21"/>
      <w:szCs w:val="24"/>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rFonts w:ascii="Times New Roman" w:eastAsia="宋体" w:hAnsi="Times New Roman" w:cs="Times New Roman"/>
      <w:b/>
      <w:bCs/>
    </w:rPr>
  </w:style>
  <w:style w:type="character" w:styleId="af2">
    <w:name w:val="FollowedHyperlink"/>
    <w:rPr>
      <w:rFonts w:ascii="Times New Roman" w:eastAsia="宋体" w:hAnsi="Times New Roman" w:cs="Times New Roman"/>
      <w:color w:val="800080"/>
      <w:u w:val="single"/>
    </w:rPr>
  </w:style>
  <w:style w:type="character" w:styleId="af3">
    <w:name w:val="Emphasis"/>
    <w:qFormat/>
    <w:rPr>
      <w:rFonts w:ascii="Times New Roman" w:eastAsia="宋体" w:hAnsi="Times New Roman" w:cs="Times New Roman"/>
      <w:i/>
      <w:iCs/>
    </w:rPr>
  </w:style>
  <w:style w:type="character" w:styleId="af4">
    <w:name w:val="Hyperlink"/>
    <w:rPr>
      <w:rFonts w:ascii="Times New Roman" w:eastAsia="宋体" w:hAnsi="Times New Roman" w:cs="Times New Roman"/>
      <w:color w:val="0000FF"/>
      <w:u w:val="single"/>
    </w:rPr>
  </w:style>
  <w:style w:type="character" w:styleId="HTML">
    <w:name w:val="HTML Code"/>
    <w:unhideWhenUsed/>
    <w:qFormat/>
    <w:rPr>
      <w:rFonts w:ascii="Courier New" w:eastAsia="Times New Roman" w:hAnsi="Courier New" w:cs="Times New Roman" w:hint="default"/>
      <w:sz w:val="24"/>
      <w:szCs w:val="24"/>
    </w:rPr>
  </w:style>
  <w:style w:type="character" w:styleId="af5">
    <w:name w:val="annotation reference"/>
    <w:rPr>
      <w:rFonts w:ascii="Times New Roman" w:eastAsia="宋体" w:hAnsi="Times New Roman" w:cs="Times New Roman"/>
      <w:sz w:val="21"/>
      <w:szCs w:val="21"/>
    </w:rPr>
  </w:style>
  <w:style w:type="character" w:customStyle="1" w:styleId="2CharChar">
    <w:name w:val="正文2 Char Char"/>
    <w:link w:val="23"/>
    <w:rPr>
      <w:rFonts w:ascii="Times New Roman" w:eastAsia="宋体" w:hAnsi="Times New Roman" w:cs="Times New Roman"/>
      <w:kern w:val="2"/>
      <w:sz w:val="24"/>
    </w:rPr>
  </w:style>
  <w:style w:type="paragraph" w:customStyle="1" w:styleId="23">
    <w:name w:val="正文2"/>
    <w:basedOn w:val="a"/>
    <w:link w:val="2CharChar"/>
    <w:pPr>
      <w:adjustRightInd w:val="0"/>
      <w:spacing w:before="156" w:line="360" w:lineRule="auto"/>
      <w:ind w:firstLineChars="200" w:firstLine="510"/>
    </w:pPr>
    <w:rPr>
      <w:sz w:val="24"/>
      <w:szCs w:val="20"/>
    </w:rPr>
  </w:style>
  <w:style w:type="paragraph" w:customStyle="1" w:styleId="TableParagraph">
    <w:name w:val="Table Paragraph"/>
    <w:basedOn w:val="a"/>
    <w:pPr>
      <w:jc w:val="left"/>
    </w:pPr>
    <w:rPr>
      <w:rFonts w:ascii="Calibri" w:hAnsi="Calibri"/>
      <w:kern w:val="0"/>
      <w:sz w:val="22"/>
      <w:szCs w:val="22"/>
      <w:lang w:eastAsia="en-US"/>
    </w:rPr>
  </w:style>
  <w:style w:type="character" w:customStyle="1" w:styleId="11">
    <w:name w:val="正文文本缩进 字符1"/>
    <w:rPr>
      <w:rFonts w:ascii="仿宋_GB2312" w:eastAsia="仿宋_GB2312" w:hAnsi="Times New Roman" w:cs="Times New Roman"/>
      <w:sz w:val="32"/>
      <w:szCs w:val="20"/>
    </w:rPr>
  </w:style>
  <w:style w:type="character" w:customStyle="1" w:styleId="apple-style-span">
    <w:name w:val="apple-style-span"/>
    <w:rPr>
      <w:rFonts w:ascii="Times New Roman" w:eastAsia="宋体" w:hAnsi="Times New Roman" w:cs="Times New Roman"/>
    </w:rPr>
  </w:style>
  <w:style w:type="character" w:customStyle="1" w:styleId="12">
    <w:name w:val="标题 1 字符"/>
    <w:rPr>
      <w:rFonts w:ascii="Times New Roman" w:eastAsia="宋体" w:hAnsi="Times New Roman" w:cs="Times New Roman"/>
      <w:b/>
      <w:bCs/>
      <w:kern w:val="44"/>
      <w:sz w:val="44"/>
      <w:szCs w:val="44"/>
    </w:rPr>
  </w:style>
  <w:style w:type="character" w:customStyle="1" w:styleId="textcontents">
    <w:name w:val="textcontents"/>
    <w:rPr>
      <w:rFonts w:ascii="Times New Roman" w:eastAsia="宋体" w:hAnsi="Times New Roman" w:cs="Times New Roman"/>
    </w:rPr>
  </w:style>
  <w:style w:type="character" w:customStyle="1" w:styleId="13">
    <w:name w:val="纯文本 字符1"/>
    <w:rPr>
      <w:rFonts w:ascii="宋体" w:eastAsia="宋体" w:hAnsi="Courier New" w:cs="Times New Roman"/>
    </w:rPr>
  </w:style>
  <w:style w:type="character" w:customStyle="1" w:styleId="14">
    <w:name w:val="批注文字 字符1"/>
    <w:rPr>
      <w:rFonts w:ascii="Times New Roman" w:eastAsia="宋体" w:hAnsi="Times New Roman" w:cs="Times New Roman"/>
      <w:kern w:val="2"/>
      <w:sz w:val="21"/>
      <w:szCs w:val="24"/>
    </w:rPr>
  </w:style>
  <w:style w:type="character" w:customStyle="1" w:styleId="24">
    <w:name w:val="纯文本 字符2"/>
    <w:rPr>
      <w:rFonts w:ascii="宋体" w:eastAsia="宋体" w:hAnsi="Courier New" w:cs="Courier New"/>
      <w:szCs w:val="21"/>
    </w:rPr>
  </w:style>
  <w:style w:type="character" w:customStyle="1" w:styleId="Char8">
    <w:name w:val="页脚 Char"/>
    <w:rPr>
      <w:rFonts w:ascii="Times New Roman" w:eastAsia="宋体" w:hAnsi="Times New Roman" w:cs="Times New Roman"/>
      <w:lang w:eastAsia="zh-CN"/>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af6">
    <w:name w:val="表内文字"/>
    <w:basedOn w:val="a"/>
    <w:pPr>
      <w:snapToGrid w:val="0"/>
      <w:spacing w:before="50" w:after="50"/>
      <w:jc w:val="center"/>
    </w:pPr>
    <w:rPr>
      <w:rFonts w:ascii="仿宋_GB2312" w:eastAsia="仿宋_GB2312" w:hAnsi="宋体"/>
      <w:b/>
      <w:color w:val="000000"/>
      <w:sz w:val="32"/>
      <w:szCs w:val="32"/>
    </w:rPr>
  </w:style>
  <w:style w:type="paragraph" w:styleId="af7">
    <w:name w:val="List Paragraph"/>
    <w:basedOn w:val="a"/>
    <w:qFormat/>
    <w:pPr>
      <w:ind w:firstLineChars="200" w:firstLine="420"/>
    </w:pPr>
  </w:style>
  <w:style w:type="character" w:customStyle="1" w:styleId="Char11">
    <w:name w:val="批注文字 Char1"/>
    <w:rPr>
      <w:rFonts w:ascii="Times New Roman" w:eastAsia="宋体" w:hAnsi="Times New Roman" w:cs="Times New Roman"/>
      <w:kern w:val="2"/>
      <w:sz w:val="21"/>
      <w:szCs w:val="24"/>
    </w:rPr>
  </w:style>
  <w:style w:type="character" w:customStyle="1" w:styleId="25">
    <w:name w:val="批注文字 字符2"/>
    <w:rPr>
      <w:rFonts w:ascii="Times New Roman" w:eastAsia="宋体" w:hAnsi="Times New Roman" w:cs="Times New Roman"/>
      <w:kern w:val="2"/>
      <w:sz w:val="21"/>
      <w:szCs w:val="24"/>
    </w:rPr>
  </w:style>
  <w:style w:type="character" w:customStyle="1" w:styleId="260pt">
    <w:name w:val="正文文本 (26) + 间距 0 pt"/>
    <w:rPr>
      <w:rFonts w:ascii="宋体" w:eastAsia="宋体" w:hAnsi="宋体" w:cs="宋体" w:hint="eastAsia"/>
      <w:b w:val="0"/>
      <w:bCs w:val="0"/>
      <w:i w:val="0"/>
      <w:iCs w:val="0"/>
      <w:smallCaps w:val="0"/>
      <w:color w:val="000000"/>
      <w:spacing w:val="0"/>
      <w:w w:val="100"/>
      <w:position w:val="0"/>
      <w:sz w:val="22"/>
      <w:szCs w:val="22"/>
      <w:u w:val="none"/>
      <w:lang w:val="zh-CN" w:eastAsia="zh-CN" w:bidi="zh-CN"/>
    </w:rPr>
  </w:style>
  <w:style w:type="character" w:customStyle="1" w:styleId="Char12">
    <w:name w:val="纯文本 Char1"/>
    <w:uiPriority w:val="99"/>
    <w:qFormat/>
    <w:rPr>
      <w:rFonts w:ascii="宋体" w:eastAsia="宋体" w:hAnsi="Courier New" w:cs="Courier New"/>
      <w:szCs w:val="21"/>
    </w:rPr>
  </w:style>
  <w:style w:type="character" w:customStyle="1" w:styleId="Char20">
    <w:name w:val="批注文字 Char2"/>
    <w:rPr>
      <w:rFonts w:ascii="Times New Roman" w:eastAsia="宋体" w:hAnsi="Times New Roman" w:cs="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宋体" w:hAnsi="宋体" w:cs="宋体"/>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table" w:customStyle="1" w:styleId="15">
    <w:name w:val="网格型1"/>
    <w:basedOn w:val="a2"/>
    <w:rPr>
      <w:rFonts w:ascii="宋体" w:hAnsi="宋体" w:cs="宋体"/>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rPr>
      <w:kern w:val="2"/>
      <w:sz w:val="21"/>
      <w:szCs w:val="24"/>
    </w:rPr>
  </w:style>
  <w:style w:type="character" w:customStyle="1" w:styleId="af9">
    <w:name w:val="批注文字 字符"/>
    <w:rPr>
      <w:rFonts w:ascii="Calibri" w:eastAsia="宋体" w:hAnsi="Calibri" w:cs="Times New Roman"/>
      <w:kern w:val="2"/>
      <w:sz w:val="21"/>
      <w:szCs w:val="24"/>
    </w:rPr>
  </w:style>
  <w:style w:type="character" w:customStyle="1" w:styleId="font51">
    <w:name w:val="font51"/>
    <w:rPr>
      <w:rFonts w:ascii="Arial" w:eastAsia="宋体" w:hAnsi="Arial" w:cs="Arial"/>
      <w:color w:val="000000"/>
      <w:sz w:val="24"/>
      <w:szCs w:val="24"/>
      <w:u w:val="none"/>
    </w:rPr>
  </w:style>
  <w:style w:type="character" w:customStyle="1" w:styleId="font31">
    <w:name w:val="font31"/>
    <w:rPr>
      <w:rFonts w:ascii="仿宋_GB2312" w:eastAsia="仿宋_GB2312" w:hAnsi="Times New Roman" w:cs="仿宋_GB2312" w:hint="eastAsia"/>
      <w:color w:val="000000"/>
      <w:sz w:val="24"/>
      <w:szCs w:val="24"/>
      <w:u w:val="none"/>
    </w:rPr>
  </w:style>
  <w:style w:type="character" w:customStyle="1" w:styleId="font11">
    <w:name w:val="font11"/>
    <w:rPr>
      <w:rFonts w:ascii="Wingdings 2" w:eastAsia="Wingdings 2" w:hAnsi="Wingdings 2" w:cs="Wingdings 2"/>
      <w:color w:val="000000"/>
      <w:sz w:val="24"/>
      <w:szCs w:val="24"/>
      <w:u w:val="none"/>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41">
    <w:name w:val="font41"/>
    <w:qFormat/>
    <w:rPr>
      <w:rFonts w:ascii="Verdana" w:hAnsi="Verdana" w:cs="Verdana"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7782">
      <w:bodyDiv w:val="1"/>
      <w:marLeft w:val="0"/>
      <w:marRight w:val="0"/>
      <w:marTop w:val="0"/>
      <w:marBottom w:val="0"/>
      <w:divBdr>
        <w:top w:val="none" w:sz="0" w:space="0" w:color="auto"/>
        <w:left w:val="none" w:sz="0" w:space="0" w:color="auto"/>
        <w:bottom w:val="none" w:sz="0" w:space="0" w:color="auto"/>
        <w:right w:val="none" w:sz="0" w:space="0" w:color="auto"/>
      </w:divBdr>
    </w:div>
    <w:div w:id="274873091">
      <w:bodyDiv w:val="1"/>
      <w:marLeft w:val="0"/>
      <w:marRight w:val="0"/>
      <w:marTop w:val="0"/>
      <w:marBottom w:val="0"/>
      <w:divBdr>
        <w:top w:val="none" w:sz="0" w:space="0" w:color="auto"/>
        <w:left w:val="none" w:sz="0" w:space="0" w:color="auto"/>
        <w:bottom w:val="none" w:sz="0" w:space="0" w:color="auto"/>
        <w:right w:val="none" w:sz="0" w:space="0" w:color="auto"/>
      </w:divBdr>
    </w:div>
    <w:div w:id="430398770">
      <w:bodyDiv w:val="1"/>
      <w:marLeft w:val="0"/>
      <w:marRight w:val="0"/>
      <w:marTop w:val="0"/>
      <w:marBottom w:val="0"/>
      <w:divBdr>
        <w:top w:val="none" w:sz="0" w:space="0" w:color="auto"/>
        <w:left w:val="none" w:sz="0" w:space="0" w:color="auto"/>
        <w:bottom w:val="none" w:sz="0" w:space="0" w:color="auto"/>
        <w:right w:val="none" w:sz="0" w:space="0" w:color="auto"/>
      </w:divBdr>
    </w:div>
    <w:div w:id="942609675">
      <w:bodyDiv w:val="1"/>
      <w:marLeft w:val="0"/>
      <w:marRight w:val="0"/>
      <w:marTop w:val="0"/>
      <w:marBottom w:val="0"/>
      <w:divBdr>
        <w:top w:val="none" w:sz="0" w:space="0" w:color="auto"/>
        <w:left w:val="none" w:sz="0" w:space="0" w:color="auto"/>
        <w:bottom w:val="none" w:sz="0" w:space="0" w:color="auto"/>
        <w:right w:val="none" w:sz="0" w:space="0" w:color="auto"/>
      </w:divBdr>
    </w:div>
    <w:div w:id="1668746670">
      <w:bodyDiv w:val="1"/>
      <w:marLeft w:val="0"/>
      <w:marRight w:val="0"/>
      <w:marTop w:val="0"/>
      <w:marBottom w:val="0"/>
      <w:divBdr>
        <w:top w:val="none" w:sz="0" w:space="0" w:color="auto"/>
        <w:left w:val="none" w:sz="0" w:space="0" w:color="auto"/>
        <w:bottom w:val="none" w:sz="0" w:space="0" w:color="auto"/>
        <w:right w:val="none" w:sz="0" w:space="0" w:color="auto"/>
      </w:divBdr>
    </w:div>
    <w:div w:id="1750424171">
      <w:bodyDiv w:val="1"/>
      <w:marLeft w:val="0"/>
      <w:marRight w:val="0"/>
      <w:marTop w:val="0"/>
      <w:marBottom w:val="0"/>
      <w:divBdr>
        <w:top w:val="none" w:sz="0" w:space="0" w:color="auto"/>
        <w:left w:val="none" w:sz="0" w:space="0" w:color="auto"/>
        <w:bottom w:val="none" w:sz="0" w:space="0" w:color="auto"/>
        <w:right w:val="none" w:sz="0" w:space="0" w:color="auto"/>
      </w:divBdr>
    </w:div>
    <w:div w:id="2085489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1934-E156-46DB-B20F-A66ECB7E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77</Pages>
  <Words>8957</Words>
  <Characters>51057</Characters>
  <Application>Microsoft Office Word</Application>
  <DocSecurity>0</DocSecurity>
  <PresentationFormat/>
  <Lines>425</Lines>
  <Paragraphs>119</Paragraphs>
  <ScaleCrop>false</ScaleCrop>
  <Company>广西云龙招标有限公司</Company>
  <LinksUpToDate>false</LinksUpToDate>
  <CharactersWithSpaces>59895</CharactersWithSpaces>
  <SharedDoc>false</SharedDoc>
  <HLinks>
    <vt:vector size="42" baseType="variant">
      <vt:variant>
        <vt:i4>589937</vt:i4>
      </vt:variant>
      <vt:variant>
        <vt:i4>39</vt:i4>
      </vt:variant>
      <vt:variant>
        <vt:i4>0</vt:i4>
      </vt:variant>
      <vt:variant>
        <vt:i4>5</vt:i4>
      </vt:variant>
      <vt:variant>
        <vt:lpwstr/>
      </vt:variant>
      <vt:variant>
        <vt:lpwstr>_8.1</vt:lpwstr>
      </vt:variant>
      <vt:variant>
        <vt:i4>1966134</vt:i4>
      </vt:variant>
      <vt:variant>
        <vt:i4>32</vt:i4>
      </vt:variant>
      <vt:variant>
        <vt:i4>0</vt:i4>
      </vt:variant>
      <vt:variant>
        <vt:i4>5</vt:i4>
      </vt:variant>
      <vt:variant>
        <vt:lpwstr/>
      </vt:variant>
      <vt:variant>
        <vt:lpwstr>_Toc10792</vt:lpwstr>
      </vt:variant>
      <vt:variant>
        <vt:i4>1769532</vt:i4>
      </vt:variant>
      <vt:variant>
        <vt:i4>26</vt:i4>
      </vt:variant>
      <vt:variant>
        <vt:i4>0</vt:i4>
      </vt:variant>
      <vt:variant>
        <vt:i4>5</vt:i4>
      </vt:variant>
      <vt:variant>
        <vt:lpwstr/>
      </vt:variant>
      <vt:variant>
        <vt:lpwstr>_Toc4589</vt:lpwstr>
      </vt:variant>
      <vt:variant>
        <vt:i4>1507383</vt:i4>
      </vt:variant>
      <vt:variant>
        <vt:i4>20</vt:i4>
      </vt:variant>
      <vt:variant>
        <vt:i4>0</vt:i4>
      </vt:variant>
      <vt:variant>
        <vt:i4>5</vt:i4>
      </vt:variant>
      <vt:variant>
        <vt:lpwstr/>
      </vt:variant>
      <vt:variant>
        <vt:lpwstr>_Toc32421</vt:lpwstr>
      </vt:variant>
      <vt:variant>
        <vt:i4>1441844</vt:i4>
      </vt:variant>
      <vt:variant>
        <vt:i4>14</vt:i4>
      </vt:variant>
      <vt:variant>
        <vt:i4>0</vt:i4>
      </vt:variant>
      <vt:variant>
        <vt:i4>5</vt:i4>
      </vt:variant>
      <vt:variant>
        <vt:lpwstr/>
      </vt:variant>
      <vt:variant>
        <vt:lpwstr>_Toc14558</vt:lpwstr>
      </vt:variant>
      <vt:variant>
        <vt:i4>1245233</vt:i4>
      </vt:variant>
      <vt:variant>
        <vt:i4>8</vt:i4>
      </vt:variant>
      <vt:variant>
        <vt:i4>0</vt:i4>
      </vt:variant>
      <vt:variant>
        <vt:i4>5</vt:i4>
      </vt:variant>
      <vt:variant>
        <vt:lpwstr/>
      </vt:variant>
      <vt:variant>
        <vt:lpwstr>_Toc2135</vt:lpwstr>
      </vt:variant>
      <vt:variant>
        <vt:i4>1835058</vt:i4>
      </vt:variant>
      <vt:variant>
        <vt:i4>2</vt:i4>
      </vt:variant>
      <vt:variant>
        <vt:i4>0</vt:i4>
      </vt:variant>
      <vt:variant>
        <vt:i4>5</vt:i4>
      </vt:variant>
      <vt:variant>
        <vt:lpwstr/>
      </vt:variant>
      <vt:variant>
        <vt:lpwstr>_Toc7952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subject/>
  <dc:creator>唐冰</dc:creator>
  <cp:keywords/>
  <cp:lastModifiedBy>Microsoft</cp:lastModifiedBy>
  <cp:revision>9</cp:revision>
  <cp:lastPrinted>2022-12-28T09:48:00Z</cp:lastPrinted>
  <dcterms:created xsi:type="dcterms:W3CDTF">2024-11-21T07:29:00Z</dcterms:created>
  <dcterms:modified xsi:type="dcterms:W3CDTF">2024-11-21T09:21:00Z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7C82061E703B4C2688E7C5B3CD5CE36C_13</vt:lpwstr>
  </property>
</Properties>
</file>