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72" w:rsidRPr="004124CC" w:rsidRDefault="00E32772" w:rsidP="004124CC">
      <w:pPr>
        <w:spacing w:beforeLines="100" w:afterLines="50" w:line="600" w:lineRule="exact"/>
        <w:jc w:val="center"/>
        <w:rPr>
          <w:rFonts w:ascii="方正小标宋简体" w:eastAsia="方正小标宋简体" w:hAnsi="宋体" w:hint="eastAsia"/>
          <w:color w:val="000000" w:themeColor="text1"/>
          <w:sz w:val="52"/>
          <w:szCs w:val="52"/>
        </w:rPr>
      </w:pPr>
    </w:p>
    <w:p w:rsidR="00E32772" w:rsidRPr="004124CC" w:rsidRDefault="00C469F2">
      <w:pPr>
        <w:spacing w:line="360" w:lineRule="auto"/>
        <w:jc w:val="center"/>
        <w:rPr>
          <w:rFonts w:ascii="方正小标宋简体" w:eastAsia="方正小标宋简体" w:hAnsi="方正小标宋简体" w:cs="方正小标宋简体"/>
          <w:color w:val="000000" w:themeColor="text1"/>
          <w:sz w:val="52"/>
          <w:szCs w:val="52"/>
        </w:rPr>
      </w:pPr>
      <w:r w:rsidRPr="004124CC">
        <w:rPr>
          <w:rFonts w:ascii="方正小标宋简体" w:eastAsia="方正小标宋简体" w:hAnsi="宋体" w:hint="eastAsia"/>
          <w:color w:val="000000" w:themeColor="text1"/>
          <w:sz w:val="52"/>
          <w:szCs w:val="52"/>
        </w:rPr>
        <w:t>云之龙咨询集团有限公司</w:t>
      </w:r>
    </w:p>
    <w:p w:rsidR="00E32772" w:rsidRPr="004124CC" w:rsidRDefault="00E32772">
      <w:pPr>
        <w:spacing w:line="360" w:lineRule="auto"/>
        <w:jc w:val="center"/>
        <w:rPr>
          <w:rFonts w:ascii="方正小标宋简体" w:eastAsia="方正小标宋简体" w:hAnsi="方正小标宋简体" w:cs="方正小标宋简体"/>
          <w:b/>
          <w:color w:val="000000" w:themeColor="text1"/>
          <w:sz w:val="44"/>
          <w:szCs w:val="44"/>
        </w:rPr>
      </w:pPr>
    </w:p>
    <w:p w:rsidR="00E32772" w:rsidRPr="004124CC" w:rsidRDefault="00E32772">
      <w:pPr>
        <w:spacing w:line="360" w:lineRule="auto"/>
        <w:jc w:val="center"/>
        <w:rPr>
          <w:rFonts w:ascii="方正小标宋简体" w:eastAsia="方正小标宋简体" w:hAnsi="方正小标宋简体" w:cs="方正小标宋简体"/>
          <w:b/>
          <w:color w:val="000000" w:themeColor="text1"/>
          <w:sz w:val="44"/>
          <w:szCs w:val="44"/>
        </w:rPr>
      </w:pPr>
    </w:p>
    <w:p w:rsidR="00E32772" w:rsidRPr="004124CC" w:rsidRDefault="00C469F2" w:rsidP="004124CC">
      <w:pPr>
        <w:snapToGrid w:val="0"/>
        <w:spacing w:beforeLines="50" w:line="360" w:lineRule="auto"/>
        <w:jc w:val="center"/>
        <w:rPr>
          <w:rFonts w:ascii="华文新魏" w:eastAsia="华文新魏" w:hAnsi="宋体"/>
          <w:color w:val="000000" w:themeColor="text1"/>
          <w:sz w:val="72"/>
          <w:szCs w:val="72"/>
        </w:rPr>
      </w:pPr>
      <w:r w:rsidRPr="004124CC">
        <w:rPr>
          <w:rFonts w:ascii="华文新魏" w:eastAsia="华文新魏" w:hAnsi="宋体" w:hint="eastAsia"/>
          <w:color w:val="000000" w:themeColor="text1"/>
          <w:sz w:val="120"/>
          <w:szCs w:val="120"/>
        </w:rPr>
        <w:t>招 标 文 件</w:t>
      </w:r>
    </w:p>
    <w:p w:rsidR="00E32772" w:rsidRPr="004124CC" w:rsidRDefault="00C469F2" w:rsidP="004124CC">
      <w:pPr>
        <w:snapToGrid w:val="0"/>
        <w:spacing w:beforeLines="50" w:line="360" w:lineRule="auto"/>
        <w:jc w:val="center"/>
        <w:rPr>
          <w:rFonts w:ascii="仿宋_GB2312" w:eastAsia="仿宋_GB2312" w:hAnsi="宋体"/>
          <w:b/>
          <w:color w:val="000000" w:themeColor="text1"/>
          <w:sz w:val="48"/>
          <w:szCs w:val="48"/>
        </w:rPr>
      </w:pPr>
      <w:r w:rsidRPr="004124CC">
        <w:rPr>
          <w:rFonts w:ascii="仿宋_GB2312" w:eastAsia="仿宋_GB2312" w:hAnsi="宋体" w:hint="eastAsia"/>
          <w:b/>
          <w:color w:val="000000" w:themeColor="text1"/>
          <w:sz w:val="48"/>
          <w:szCs w:val="48"/>
        </w:rPr>
        <w:t>（全流程电子化采购）</w:t>
      </w:r>
    </w:p>
    <w:p w:rsidR="00E32772" w:rsidRPr="004124CC" w:rsidRDefault="00E32772">
      <w:pPr>
        <w:snapToGrid w:val="0"/>
        <w:spacing w:line="360" w:lineRule="auto"/>
        <w:rPr>
          <w:rFonts w:ascii="仿宋_GB2312" w:eastAsia="仿宋_GB2312" w:hAnsi="宋体"/>
          <w:color w:val="000000" w:themeColor="text1"/>
          <w:sz w:val="30"/>
          <w:szCs w:val="72"/>
        </w:rPr>
      </w:pPr>
    </w:p>
    <w:p w:rsidR="00E32772" w:rsidRPr="004124CC" w:rsidRDefault="00C469F2">
      <w:pPr>
        <w:pStyle w:val="aa"/>
        <w:snapToGrid w:val="0"/>
        <w:spacing w:line="360" w:lineRule="auto"/>
        <w:ind w:firstLineChars="396" w:firstLine="1193"/>
        <w:rPr>
          <w:rFonts w:ascii="仿宋_GB2312" w:eastAsia="仿宋_GB2312" w:hAnsi="宋体"/>
          <w:b/>
          <w:bCs/>
          <w:color w:val="000000" w:themeColor="text1"/>
          <w:sz w:val="30"/>
          <w:szCs w:val="30"/>
        </w:rPr>
      </w:pPr>
      <w:r w:rsidRPr="004124CC">
        <w:rPr>
          <w:rFonts w:ascii="仿宋_GB2312" w:eastAsia="仿宋_GB2312" w:hAnsi="宋体" w:hint="eastAsia"/>
          <w:b/>
          <w:bCs/>
          <w:color w:val="000000" w:themeColor="text1"/>
          <w:sz w:val="30"/>
          <w:szCs w:val="30"/>
        </w:rPr>
        <w:t>项目</w:t>
      </w:r>
      <w:r w:rsidRPr="004124CC">
        <w:rPr>
          <w:rFonts w:ascii="仿宋_GB2312" w:eastAsia="仿宋_GB2312" w:hAnsi="宋体" w:cs="Courier New" w:hint="eastAsia"/>
          <w:b/>
          <w:bCs/>
          <w:color w:val="000000" w:themeColor="text1"/>
          <w:w w:val="95"/>
          <w:sz w:val="30"/>
          <w:szCs w:val="30"/>
        </w:rPr>
        <w:t>名称</w:t>
      </w:r>
      <w:r w:rsidRPr="004124CC">
        <w:rPr>
          <w:rFonts w:ascii="仿宋_GB2312" w:eastAsia="仿宋_GB2312" w:hAnsi="宋体" w:hint="eastAsia"/>
          <w:b/>
          <w:bCs/>
          <w:color w:val="000000" w:themeColor="text1"/>
          <w:sz w:val="30"/>
          <w:szCs w:val="30"/>
        </w:rPr>
        <w:t>：2025年广西公安视频二级网、移动警务二级网线路租赁服务项目</w:t>
      </w:r>
    </w:p>
    <w:p w:rsidR="00E32772" w:rsidRPr="004124CC" w:rsidRDefault="00C469F2">
      <w:pPr>
        <w:snapToGrid w:val="0"/>
        <w:spacing w:line="360" w:lineRule="auto"/>
        <w:ind w:firstLineChars="400" w:firstLine="1148"/>
        <w:rPr>
          <w:rFonts w:ascii="仿宋_GB2312" w:eastAsia="仿宋_GB2312" w:hAnsi="宋体"/>
          <w:color w:val="000000" w:themeColor="text1"/>
          <w:sz w:val="30"/>
          <w:szCs w:val="72"/>
        </w:rPr>
      </w:pPr>
      <w:r w:rsidRPr="004124CC">
        <w:rPr>
          <w:rFonts w:ascii="仿宋_GB2312" w:eastAsia="仿宋_GB2312" w:hAnsi="宋体" w:cs="Courier New" w:hint="eastAsia"/>
          <w:b/>
          <w:bCs/>
          <w:color w:val="000000" w:themeColor="text1"/>
          <w:w w:val="95"/>
          <w:sz w:val="30"/>
          <w:szCs w:val="30"/>
        </w:rPr>
        <w:t>项目</w:t>
      </w:r>
      <w:r w:rsidRPr="004124CC">
        <w:rPr>
          <w:rFonts w:ascii="仿宋_GB2312" w:eastAsia="仿宋_GB2312" w:hAnsi="宋体" w:hint="eastAsia"/>
          <w:b/>
          <w:bCs/>
          <w:color w:val="000000" w:themeColor="text1"/>
          <w:sz w:val="30"/>
          <w:szCs w:val="30"/>
        </w:rPr>
        <w:t>编号</w:t>
      </w:r>
      <w:r w:rsidRPr="004124CC">
        <w:rPr>
          <w:rFonts w:ascii="仿宋_GB2312" w:eastAsia="仿宋_GB2312" w:hAnsi="宋体" w:cs="Courier New" w:hint="eastAsia"/>
          <w:b/>
          <w:bCs/>
          <w:color w:val="000000" w:themeColor="text1"/>
          <w:w w:val="95"/>
          <w:sz w:val="30"/>
          <w:szCs w:val="30"/>
        </w:rPr>
        <w:t>：</w:t>
      </w:r>
      <w:r w:rsidR="00277978" w:rsidRPr="004124CC">
        <w:rPr>
          <w:rFonts w:ascii="仿宋_GB2312" w:eastAsia="仿宋_GB2312" w:hAnsi="宋体" w:cs="Courier New"/>
          <w:b/>
          <w:bCs/>
          <w:color w:val="000000" w:themeColor="text1"/>
          <w:w w:val="95"/>
          <w:sz w:val="30"/>
          <w:szCs w:val="30"/>
        </w:rPr>
        <w:t xml:space="preserve">GXZC2025-G3-000475-YZLZ </w:t>
      </w:r>
    </w:p>
    <w:p w:rsidR="00E32772" w:rsidRPr="004124CC" w:rsidRDefault="00C469F2">
      <w:pPr>
        <w:pStyle w:val="aa"/>
        <w:snapToGrid w:val="0"/>
        <w:spacing w:line="360" w:lineRule="auto"/>
        <w:ind w:firstLineChars="393" w:firstLine="1128"/>
        <w:outlineLvl w:val="0"/>
        <w:rPr>
          <w:rFonts w:ascii="仿宋_GB2312" w:eastAsia="仿宋_GB2312" w:hAnsi="宋体"/>
          <w:b/>
          <w:bCs/>
          <w:color w:val="000000" w:themeColor="text1"/>
          <w:w w:val="95"/>
          <w:sz w:val="30"/>
          <w:szCs w:val="30"/>
        </w:rPr>
      </w:pPr>
      <w:r w:rsidRPr="004124CC">
        <w:rPr>
          <w:rFonts w:ascii="仿宋_GB2312" w:eastAsia="仿宋_GB2312" w:hAnsi="宋体" w:hint="eastAsia"/>
          <w:b/>
          <w:bCs/>
          <w:color w:val="000000" w:themeColor="text1"/>
          <w:w w:val="95"/>
          <w:sz w:val="30"/>
          <w:szCs w:val="30"/>
        </w:rPr>
        <w:t>采 购 人：</w:t>
      </w:r>
      <w:r w:rsidR="008F0D4D" w:rsidRPr="004124CC">
        <w:rPr>
          <w:rFonts w:ascii="仿宋_GB2312" w:eastAsia="仿宋_GB2312" w:hAnsi="宋体" w:hint="eastAsia"/>
          <w:b/>
          <w:bCs/>
          <w:color w:val="000000" w:themeColor="text1"/>
          <w:w w:val="95"/>
          <w:sz w:val="30"/>
          <w:szCs w:val="30"/>
        </w:rPr>
        <w:t>广西公安计算机通讯技术研究所</w:t>
      </w:r>
    </w:p>
    <w:p w:rsidR="00E32772" w:rsidRPr="004124CC" w:rsidRDefault="00C469F2">
      <w:pPr>
        <w:pStyle w:val="aa"/>
        <w:snapToGrid w:val="0"/>
        <w:spacing w:line="360" w:lineRule="auto"/>
        <w:ind w:firstLineChars="393" w:firstLine="1128"/>
        <w:outlineLvl w:val="0"/>
        <w:rPr>
          <w:rFonts w:ascii="仿宋_GB2312" w:eastAsia="仿宋_GB2312" w:hAnsi="宋体"/>
          <w:b/>
          <w:bCs/>
          <w:color w:val="000000" w:themeColor="text1"/>
          <w:w w:val="95"/>
          <w:sz w:val="30"/>
          <w:szCs w:val="30"/>
        </w:rPr>
      </w:pPr>
      <w:r w:rsidRPr="004124CC">
        <w:rPr>
          <w:rFonts w:ascii="仿宋_GB2312" w:eastAsia="仿宋_GB2312" w:hAnsi="宋体" w:hint="eastAsia"/>
          <w:b/>
          <w:bCs/>
          <w:color w:val="000000" w:themeColor="text1"/>
          <w:w w:val="95"/>
          <w:sz w:val="30"/>
          <w:szCs w:val="30"/>
        </w:rPr>
        <w:t>采购代理机构：云之龙咨询集团有限公司</w:t>
      </w:r>
    </w:p>
    <w:p w:rsidR="00E32772" w:rsidRPr="004124CC" w:rsidRDefault="00C469F2">
      <w:pPr>
        <w:pStyle w:val="aa"/>
        <w:snapToGrid w:val="0"/>
        <w:spacing w:line="360" w:lineRule="auto"/>
        <w:ind w:firstLineChars="393" w:firstLine="1128"/>
        <w:outlineLvl w:val="0"/>
        <w:rPr>
          <w:rFonts w:ascii="仿宋_GB2312" w:eastAsia="仿宋_GB2312" w:hAnsi="宋体"/>
          <w:b/>
          <w:bCs/>
          <w:color w:val="000000" w:themeColor="text1"/>
          <w:w w:val="95"/>
          <w:sz w:val="30"/>
          <w:szCs w:val="30"/>
        </w:rPr>
      </w:pPr>
      <w:r w:rsidRPr="004124CC">
        <w:rPr>
          <w:rFonts w:ascii="仿宋_GB2312" w:eastAsia="仿宋_GB2312" w:hAnsi="宋体" w:hint="eastAsia"/>
          <w:b/>
          <w:bCs/>
          <w:color w:val="000000" w:themeColor="text1"/>
          <w:w w:val="95"/>
          <w:sz w:val="30"/>
          <w:szCs w:val="30"/>
        </w:rPr>
        <w:t>（采购代理机构编号：</w:t>
      </w:r>
      <w:r w:rsidRPr="004124CC">
        <w:rPr>
          <w:rFonts w:ascii="仿宋_GB2312" w:eastAsia="仿宋_GB2312" w:hAnsi="宋体"/>
          <w:b/>
          <w:bCs/>
          <w:color w:val="000000" w:themeColor="text1"/>
          <w:w w:val="95"/>
          <w:sz w:val="30"/>
          <w:szCs w:val="30"/>
        </w:rPr>
        <w:t>YZLNN2025-G3-051-GXZC</w:t>
      </w:r>
      <w:r w:rsidRPr="004124CC">
        <w:rPr>
          <w:rFonts w:ascii="仿宋_GB2312" w:eastAsia="仿宋_GB2312" w:hAnsi="宋体" w:hint="eastAsia"/>
          <w:b/>
          <w:bCs/>
          <w:color w:val="000000" w:themeColor="text1"/>
          <w:w w:val="95"/>
          <w:sz w:val="30"/>
          <w:szCs w:val="30"/>
        </w:rPr>
        <w:t>）</w:t>
      </w:r>
    </w:p>
    <w:p w:rsidR="00E32772" w:rsidRPr="004124CC" w:rsidRDefault="00E32772">
      <w:pPr>
        <w:pStyle w:val="aa"/>
        <w:snapToGrid w:val="0"/>
        <w:spacing w:line="360" w:lineRule="auto"/>
        <w:ind w:firstLineChars="393" w:firstLine="1128"/>
        <w:rPr>
          <w:rFonts w:ascii="仿宋_GB2312" w:eastAsia="仿宋_GB2312" w:hAnsi="宋体"/>
          <w:b/>
          <w:bCs/>
          <w:color w:val="000000" w:themeColor="text1"/>
          <w:w w:val="95"/>
          <w:sz w:val="30"/>
          <w:szCs w:val="30"/>
        </w:rPr>
      </w:pPr>
    </w:p>
    <w:p w:rsidR="00E32772" w:rsidRPr="004124CC" w:rsidRDefault="00E32772">
      <w:pPr>
        <w:pStyle w:val="aa"/>
        <w:snapToGrid w:val="0"/>
        <w:spacing w:line="360" w:lineRule="auto"/>
        <w:ind w:firstLineChars="393" w:firstLine="1128"/>
        <w:rPr>
          <w:rFonts w:ascii="仿宋_GB2312" w:eastAsia="仿宋_GB2312" w:hAnsi="宋体"/>
          <w:b/>
          <w:bCs/>
          <w:color w:val="000000" w:themeColor="text1"/>
          <w:w w:val="95"/>
          <w:sz w:val="30"/>
          <w:szCs w:val="30"/>
        </w:rPr>
      </w:pPr>
    </w:p>
    <w:p w:rsidR="00E32772" w:rsidRPr="004124CC" w:rsidRDefault="00C469F2">
      <w:pPr>
        <w:pStyle w:val="aa"/>
        <w:snapToGrid w:val="0"/>
        <w:spacing w:line="360" w:lineRule="auto"/>
        <w:ind w:firstLineChars="294" w:firstLine="844"/>
        <w:rPr>
          <w:rFonts w:ascii="仿宋_GB2312" w:eastAsia="仿宋_GB2312" w:hAnsi="宋体"/>
          <w:b/>
          <w:bCs/>
          <w:color w:val="000000" w:themeColor="text1"/>
          <w:w w:val="95"/>
          <w:sz w:val="30"/>
          <w:szCs w:val="30"/>
        </w:rPr>
      </w:pPr>
      <w:r w:rsidRPr="004124CC">
        <w:rPr>
          <w:rFonts w:ascii="仿宋_GB2312" w:eastAsia="仿宋_GB2312" w:hAnsi="宋体"/>
          <w:b/>
          <w:bCs/>
          <w:color w:val="000000" w:themeColor="text1"/>
          <w:w w:val="95"/>
          <w:sz w:val="30"/>
          <w:szCs w:val="30"/>
        </w:rPr>
        <w:t>2025</w:t>
      </w:r>
      <w:r w:rsidRPr="004124CC">
        <w:rPr>
          <w:rFonts w:ascii="仿宋_GB2312" w:eastAsia="仿宋_GB2312" w:hAnsi="宋体" w:hint="eastAsia"/>
          <w:b/>
          <w:bCs/>
          <w:color w:val="000000" w:themeColor="text1"/>
          <w:w w:val="95"/>
          <w:sz w:val="30"/>
          <w:szCs w:val="30"/>
        </w:rPr>
        <w:t xml:space="preserve">年 </w:t>
      </w:r>
      <w:r w:rsidR="008F0D4D" w:rsidRPr="004124CC">
        <w:rPr>
          <w:rFonts w:ascii="仿宋_GB2312" w:eastAsia="仿宋_GB2312" w:hAnsi="宋体"/>
          <w:b/>
          <w:bCs/>
          <w:color w:val="000000" w:themeColor="text1"/>
          <w:w w:val="95"/>
          <w:sz w:val="30"/>
          <w:szCs w:val="30"/>
        </w:rPr>
        <w:t>4</w:t>
      </w:r>
      <w:r w:rsidRPr="004124CC">
        <w:rPr>
          <w:rFonts w:ascii="仿宋_GB2312" w:eastAsia="仿宋_GB2312" w:hAnsi="宋体" w:hint="eastAsia"/>
          <w:b/>
          <w:bCs/>
          <w:color w:val="000000" w:themeColor="text1"/>
          <w:w w:val="95"/>
          <w:sz w:val="30"/>
          <w:szCs w:val="30"/>
        </w:rPr>
        <w:t xml:space="preserve"> 月 </w:t>
      </w:r>
      <w:r w:rsidR="008F0D4D" w:rsidRPr="004124CC">
        <w:rPr>
          <w:rFonts w:ascii="仿宋_GB2312" w:eastAsia="仿宋_GB2312" w:hAnsi="宋体"/>
          <w:b/>
          <w:bCs/>
          <w:color w:val="000000" w:themeColor="text1"/>
          <w:w w:val="95"/>
          <w:sz w:val="30"/>
          <w:szCs w:val="30"/>
        </w:rPr>
        <w:t>3</w:t>
      </w:r>
      <w:r w:rsidRPr="004124CC">
        <w:rPr>
          <w:rFonts w:ascii="仿宋_GB2312" w:eastAsia="仿宋_GB2312" w:hAnsi="宋体" w:hint="eastAsia"/>
          <w:b/>
          <w:bCs/>
          <w:color w:val="000000" w:themeColor="text1"/>
          <w:w w:val="95"/>
          <w:sz w:val="30"/>
          <w:szCs w:val="30"/>
        </w:rPr>
        <w:t>日</w:t>
      </w:r>
    </w:p>
    <w:p w:rsidR="00E32772" w:rsidRPr="004124CC" w:rsidRDefault="00E32772">
      <w:pPr>
        <w:pStyle w:val="aa"/>
        <w:spacing w:before="120" w:after="120" w:line="360" w:lineRule="auto"/>
        <w:jc w:val="center"/>
        <w:rPr>
          <w:rFonts w:ascii="仿宋_GB2312" w:eastAsia="仿宋_GB2312" w:hAnsi="宋体"/>
          <w:color w:val="000000" w:themeColor="text1"/>
        </w:rPr>
      </w:pPr>
    </w:p>
    <w:p w:rsidR="00E32772" w:rsidRPr="004124CC" w:rsidRDefault="00E32772">
      <w:pPr>
        <w:pStyle w:val="aa"/>
        <w:spacing w:before="120" w:after="120" w:line="360" w:lineRule="auto"/>
        <w:jc w:val="center"/>
        <w:rPr>
          <w:rFonts w:ascii="仿宋_GB2312" w:eastAsia="仿宋_GB2312" w:hAnsi="宋体"/>
          <w:color w:val="000000" w:themeColor="text1"/>
        </w:rPr>
      </w:pPr>
    </w:p>
    <w:p w:rsidR="00E32772" w:rsidRPr="004124CC" w:rsidRDefault="00E32772">
      <w:pPr>
        <w:pStyle w:val="aa"/>
        <w:spacing w:before="120" w:after="120" w:line="360" w:lineRule="auto"/>
        <w:jc w:val="center"/>
        <w:rPr>
          <w:rFonts w:ascii="仿宋_GB2312" w:eastAsia="仿宋_GB2312" w:hAnsi="宋体"/>
          <w:color w:val="000000" w:themeColor="text1"/>
        </w:rPr>
      </w:pPr>
    </w:p>
    <w:p w:rsidR="00E32772" w:rsidRPr="004124CC" w:rsidRDefault="00E32772">
      <w:pPr>
        <w:pStyle w:val="aa"/>
        <w:spacing w:before="120" w:after="120" w:line="360" w:lineRule="auto"/>
        <w:jc w:val="center"/>
        <w:rPr>
          <w:rFonts w:ascii="仿宋_GB2312" w:eastAsia="仿宋_GB2312" w:hAnsi="宋体"/>
          <w:color w:val="000000" w:themeColor="text1"/>
        </w:rPr>
      </w:pPr>
    </w:p>
    <w:p w:rsidR="00E32772" w:rsidRPr="004124CC" w:rsidRDefault="00C469F2">
      <w:pPr>
        <w:spacing w:line="360" w:lineRule="auto"/>
        <w:jc w:val="center"/>
        <w:rPr>
          <w:rFonts w:ascii="宋体" w:hAnsi="宋体"/>
          <w:b/>
          <w:color w:val="000000" w:themeColor="text1"/>
          <w:sz w:val="44"/>
          <w:szCs w:val="44"/>
        </w:rPr>
      </w:pPr>
      <w:r w:rsidRPr="004124CC">
        <w:rPr>
          <w:rFonts w:ascii="宋体" w:hAnsi="宋体" w:hint="eastAsia"/>
          <w:b/>
          <w:color w:val="000000" w:themeColor="text1"/>
          <w:sz w:val="44"/>
          <w:szCs w:val="44"/>
        </w:rPr>
        <w:t>目  录</w:t>
      </w:r>
    </w:p>
    <w:p w:rsidR="00E32772" w:rsidRPr="004124CC" w:rsidRDefault="00E32772">
      <w:pPr>
        <w:spacing w:line="400" w:lineRule="exact"/>
        <w:jc w:val="center"/>
        <w:rPr>
          <w:rFonts w:ascii="宋体" w:hAnsi="宋体"/>
          <w:b/>
          <w:color w:val="000000" w:themeColor="text1"/>
          <w:sz w:val="44"/>
          <w:szCs w:val="44"/>
        </w:rPr>
      </w:pPr>
    </w:p>
    <w:p w:rsidR="00E32772" w:rsidRPr="004124CC" w:rsidRDefault="003F5B62">
      <w:pPr>
        <w:pStyle w:val="10"/>
        <w:tabs>
          <w:tab w:val="clear" w:pos="8398"/>
          <w:tab w:val="right" w:leader="dot" w:pos="8730"/>
        </w:tabs>
        <w:rPr>
          <w:color w:val="000000" w:themeColor="text1"/>
        </w:rPr>
      </w:pPr>
      <w:r w:rsidRPr="004124CC">
        <w:rPr>
          <w:rFonts w:ascii="仿宋_GB2312" w:eastAsia="仿宋_GB2312"/>
          <w:b w:val="0"/>
          <w:color w:val="000000" w:themeColor="text1"/>
        </w:rPr>
        <w:fldChar w:fldCharType="begin"/>
      </w:r>
      <w:r w:rsidR="00C469F2" w:rsidRPr="004124CC">
        <w:rPr>
          <w:rFonts w:ascii="仿宋_GB2312" w:eastAsia="仿宋_GB2312" w:hint="eastAsia"/>
          <w:b w:val="0"/>
          <w:color w:val="000000" w:themeColor="text1"/>
        </w:rPr>
        <w:instrText>TOC \o "1-2" \h \z \u</w:instrText>
      </w:r>
      <w:r w:rsidRPr="004124CC">
        <w:rPr>
          <w:rFonts w:ascii="仿宋_GB2312" w:eastAsia="仿宋_GB2312"/>
          <w:b w:val="0"/>
          <w:color w:val="000000" w:themeColor="text1"/>
        </w:rPr>
        <w:fldChar w:fldCharType="separate"/>
      </w:r>
      <w:hyperlink w:anchor="_Toc26956" w:history="1">
        <w:r w:rsidR="00C469F2" w:rsidRPr="004124CC">
          <w:rPr>
            <w:rFonts w:hint="eastAsia"/>
            <w:color w:val="000000" w:themeColor="text1"/>
          </w:rPr>
          <w:t>第一章 招标公告</w:t>
        </w:r>
        <w:r w:rsidR="00C469F2" w:rsidRPr="004124CC">
          <w:rPr>
            <w:color w:val="000000" w:themeColor="text1"/>
          </w:rPr>
          <w:tab/>
        </w:r>
        <w:r w:rsidRPr="004124CC">
          <w:rPr>
            <w:color w:val="000000" w:themeColor="text1"/>
          </w:rPr>
          <w:fldChar w:fldCharType="begin"/>
        </w:r>
        <w:r w:rsidR="00C469F2" w:rsidRPr="004124CC">
          <w:rPr>
            <w:color w:val="000000" w:themeColor="text1"/>
          </w:rPr>
          <w:instrText xml:space="preserve"> PAGEREF _Toc26956 \h </w:instrText>
        </w:r>
        <w:r w:rsidRPr="004124CC">
          <w:rPr>
            <w:color w:val="000000" w:themeColor="text1"/>
          </w:rPr>
        </w:r>
        <w:r w:rsidRPr="004124CC">
          <w:rPr>
            <w:color w:val="000000" w:themeColor="text1"/>
          </w:rPr>
          <w:fldChar w:fldCharType="separate"/>
        </w:r>
        <w:r w:rsidR="00C469F2" w:rsidRPr="004124CC">
          <w:rPr>
            <w:color w:val="000000" w:themeColor="text1"/>
          </w:rPr>
          <w:t>2</w:t>
        </w:r>
        <w:r w:rsidRPr="004124CC">
          <w:rPr>
            <w:color w:val="000000" w:themeColor="text1"/>
          </w:rPr>
          <w:fldChar w:fldCharType="end"/>
        </w:r>
      </w:hyperlink>
    </w:p>
    <w:p w:rsidR="00E32772" w:rsidRPr="004124CC" w:rsidRDefault="003F5B62">
      <w:pPr>
        <w:pStyle w:val="10"/>
        <w:tabs>
          <w:tab w:val="clear" w:pos="8398"/>
          <w:tab w:val="right" w:leader="dot" w:pos="8730"/>
        </w:tabs>
        <w:ind w:firstLine="241"/>
        <w:rPr>
          <w:color w:val="000000" w:themeColor="text1"/>
        </w:rPr>
      </w:pPr>
      <w:hyperlink w:anchor="_Toc27979" w:history="1">
        <w:r w:rsidR="00C469F2" w:rsidRPr="004124CC">
          <w:rPr>
            <w:rFonts w:hint="eastAsia"/>
            <w:color w:val="000000" w:themeColor="text1"/>
          </w:rPr>
          <w:t>第二章  采购需求</w:t>
        </w:r>
        <w:r w:rsidR="00C469F2" w:rsidRPr="004124CC">
          <w:rPr>
            <w:color w:val="000000" w:themeColor="text1"/>
          </w:rPr>
          <w:tab/>
        </w:r>
        <w:r w:rsidRPr="004124CC">
          <w:rPr>
            <w:color w:val="000000" w:themeColor="text1"/>
          </w:rPr>
          <w:fldChar w:fldCharType="begin"/>
        </w:r>
        <w:r w:rsidR="00C469F2" w:rsidRPr="004124CC">
          <w:rPr>
            <w:color w:val="000000" w:themeColor="text1"/>
          </w:rPr>
          <w:instrText xml:space="preserve"> PAGEREF _Toc27979 \h </w:instrText>
        </w:r>
        <w:r w:rsidRPr="004124CC">
          <w:rPr>
            <w:color w:val="000000" w:themeColor="text1"/>
          </w:rPr>
        </w:r>
        <w:r w:rsidRPr="004124CC">
          <w:rPr>
            <w:color w:val="000000" w:themeColor="text1"/>
          </w:rPr>
          <w:fldChar w:fldCharType="separate"/>
        </w:r>
        <w:r w:rsidR="00C469F2" w:rsidRPr="004124CC">
          <w:rPr>
            <w:color w:val="000000" w:themeColor="text1"/>
          </w:rPr>
          <w:t>7</w:t>
        </w:r>
        <w:r w:rsidRPr="004124CC">
          <w:rPr>
            <w:color w:val="000000" w:themeColor="text1"/>
          </w:rPr>
          <w:fldChar w:fldCharType="end"/>
        </w:r>
      </w:hyperlink>
    </w:p>
    <w:p w:rsidR="00E32772" w:rsidRPr="004124CC" w:rsidRDefault="003F5B62">
      <w:pPr>
        <w:pStyle w:val="10"/>
        <w:tabs>
          <w:tab w:val="clear" w:pos="8398"/>
          <w:tab w:val="right" w:leader="dot" w:pos="8730"/>
        </w:tabs>
        <w:ind w:firstLine="241"/>
        <w:rPr>
          <w:color w:val="000000" w:themeColor="text1"/>
        </w:rPr>
      </w:pPr>
      <w:hyperlink w:anchor="_Toc25688" w:history="1">
        <w:r w:rsidR="00C469F2" w:rsidRPr="004124CC">
          <w:rPr>
            <w:rFonts w:hint="eastAsia"/>
            <w:color w:val="000000" w:themeColor="text1"/>
          </w:rPr>
          <w:t>第三章  投标人须知</w:t>
        </w:r>
        <w:r w:rsidR="00C469F2" w:rsidRPr="004124CC">
          <w:rPr>
            <w:color w:val="000000" w:themeColor="text1"/>
          </w:rPr>
          <w:tab/>
        </w:r>
        <w:r w:rsidRPr="004124CC">
          <w:rPr>
            <w:color w:val="000000" w:themeColor="text1"/>
          </w:rPr>
          <w:fldChar w:fldCharType="begin"/>
        </w:r>
        <w:r w:rsidR="00C469F2" w:rsidRPr="004124CC">
          <w:rPr>
            <w:color w:val="000000" w:themeColor="text1"/>
          </w:rPr>
          <w:instrText xml:space="preserve"> PAGEREF _Toc25688 \h </w:instrText>
        </w:r>
        <w:r w:rsidRPr="004124CC">
          <w:rPr>
            <w:color w:val="000000" w:themeColor="text1"/>
          </w:rPr>
        </w:r>
        <w:r w:rsidRPr="004124CC">
          <w:rPr>
            <w:color w:val="000000" w:themeColor="text1"/>
          </w:rPr>
          <w:fldChar w:fldCharType="separate"/>
        </w:r>
        <w:r w:rsidR="00C469F2" w:rsidRPr="004124CC">
          <w:rPr>
            <w:color w:val="000000" w:themeColor="text1"/>
          </w:rPr>
          <w:t>27</w:t>
        </w:r>
        <w:r w:rsidRPr="004124CC">
          <w:rPr>
            <w:color w:val="000000" w:themeColor="text1"/>
          </w:rPr>
          <w:fldChar w:fldCharType="end"/>
        </w:r>
      </w:hyperlink>
    </w:p>
    <w:p w:rsidR="00E32772" w:rsidRPr="004124CC" w:rsidRDefault="003F5B62">
      <w:pPr>
        <w:pStyle w:val="10"/>
        <w:tabs>
          <w:tab w:val="clear" w:pos="8398"/>
          <w:tab w:val="right" w:leader="dot" w:pos="8730"/>
        </w:tabs>
        <w:ind w:firstLine="241"/>
        <w:rPr>
          <w:color w:val="000000" w:themeColor="text1"/>
        </w:rPr>
      </w:pPr>
      <w:hyperlink w:anchor="_Toc15687" w:history="1">
        <w:r w:rsidR="00C469F2" w:rsidRPr="004124CC">
          <w:rPr>
            <w:rFonts w:hint="eastAsia"/>
            <w:color w:val="000000" w:themeColor="text1"/>
          </w:rPr>
          <w:t>第四章  评标方法及评标标准</w:t>
        </w:r>
        <w:r w:rsidR="00C469F2" w:rsidRPr="004124CC">
          <w:rPr>
            <w:color w:val="000000" w:themeColor="text1"/>
          </w:rPr>
          <w:tab/>
        </w:r>
        <w:r w:rsidRPr="004124CC">
          <w:rPr>
            <w:color w:val="000000" w:themeColor="text1"/>
          </w:rPr>
          <w:fldChar w:fldCharType="begin"/>
        </w:r>
        <w:r w:rsidR="00C469F2" w:rsidRPr="004124CC">
          <w:rPr>
            <w:color w:val="000000" w:themeColor="text1"/>
          </w:rPr>
          <w:instrText xml:space="preserve"> PAGEREF _Toc15687 \h </w:instrText>
        </w:r>
        <w:r w:rsidRPr="004124CC">
          <w:rPr>
            <w:color w:val="000000" w:themeColor="text1"/>
          </w:rPr>
        </w:r>
        <w:r w:rsidRPr="004124CC">
          <w:rPr>
            <w:color w:val="000000" w:themeColor="text1"/>
          </w:rPr>
          <w:fldChar w:fldCharType="separate"/>
        </w:r>
        <w:r w:rsidR="00C469F2" w:rsidRPr="004124CC">
          <w:rPr>
            <w:color w:val="000000" w:themeColor="text1"/>
          </w:rPr>
          <w:t>49</w:t>
        </w:r>
        <w:r w:rsidRPr="004124CC">
          <w:rPr>
            <w:color w:val="000000" w:themeColor="text1"/>
          </w:rPr>
          <w:fldChar w:fldCharType="end"/>
        </w:r>
      </w:hyperlink>
    </w:p>
    <w:p w:rsidR="00E32772" w:rsidRPr="004124CC" w:rsidRDefault="003F5B62">
      <w:pPr>
        <w:pStyle w:val="10"/>
        <w:tabs>
          <w:tab w:val="clear" w:pos="8398"/>
          <w:tab w:val="right" w:leader="dot" w:pos="8730"/>
        </w:tabs>
        <w:ind w:firstLine="241"/>
        <w:rPr>
          <w:color w:val="000000" w:themeColor="text1"/>
        </w:rPr>
      </w:pPr>
      <w:hyperlink w:anchor="_Toc25250" w:history="1">
        <w:r w:rsidR="00C469F2" w:rsidRPr="004124CC">
          <w:rPr>
            <w:rFonts w:hint="eastAsia"/>
            <w:color w:val="000000" w:themeColor="text1"/>
          </w:rPr>
          <w:t>第五章  拟签订的合同文本</w:t>
        </w:r>
        <w:r w:rsidR="00C469F2" w:rsidRPr="004124CC">
          <w:rPr>
            <w:color w:val="000000" w:themeColor="text1"/>
          </w:rPr>
          <w:tab/>
        </w:r>
        <w:r w:rsidRPr="004124CC">
          <w:rPr>
            <w:color w:val="000000" w:themeColor="text1"/>
          </w:rPr>
          <w:fldChar w:fldCharType="begin"/>
        </w:r>
        <w:r w:rsidR="00C469F2" w:rsidRPr="004124CC">
          <w:rPr>
            <w:color w:val="000000" w:themeColor="text1"/>
          </w:rPr>
          <w:instrText xml:space="preserve"> PAGEREF _Toc25250 \h </w:instrText>
        </w:r>
        <w:r w:rsidRPr="004124CC">
          <w:rPr>
            <w:color w:val="000000" w:themeColor="text1"/>
          </w:rPr>
        </w:r>
        <w:r w:rsidRPr="004124CC">
          <w:rPr>
            <w:color w:val="000000" w:themeColor="text1"/>
          </w:rPr>
          <w:fldChar w:fldCharType="separate"/>
        </w:r>
        <w:r w:rsidR="00C469F2" w:rsidRPr="004124CC">
          <w:rPr>
            <w:color w:val="000000" w:themeColor="text1"/>
          </w:rPr>
          <w:t>60</w:t>
        </w:r>
        <w:r w:rsidRPr="004124CC">
          <w:rPr>
            <w:color w:val="000000" w:themeColor="text1"/>
          </w:rPr>
          <w:fldChar w:fldCharType="end"/>
        </w:r>
      </w:hyperlink>
    </w:p>
    <w:p w:rsidR="00E32772" w:rsidRPr="004124CC" w:rsidRDefault="003F5B62">
      <w:pPr>
        <w:pStyle w:val="10"/>
        <w:tabs>
          <w:tab w:val="clear" w:pos="8398"/>
          <w:tab w:val="right" w:leader="dot" w:pos="8730"/>
        </w:tabs>
        <w:ind w:firstLine="241"/>
        <w:rPr>
          <w:color w:val="000000" w:themeColor="text1"/>
        </w:rPr>
      </w:pPr>
      <w:hyperlink w:anchor="_Toc25289" w:history="1">
        <w:r w:rsidR="00C469F2" w:rsidRPr="004124CC">
          <w:rPr>
            <w:rFonts w:hint="eastAsia"/>
            <w:color w:val="000000" w:themeColor="text1"/>
          </w:rPr>
          <w:t>第六章　投标文件格式</w:t>
        </w:r>
        <w:r w:rsidR="00C469F2" w:rsidRPr="004124CC">
          <w:rPr>
            <w:color w:val="000000" w:themeColor="text1"/>
          </w:rPr>
          <w:tab/>
        </w:r>
        <w:r w:rsidRPr="004124CC">
          <w:rPr>
            <w:color w:val="000000" w:themeColor="text1"/>
          </w:rPr>
          <w:fldChar w:fldCharType="begin"/>
        </w:r>
        <w:r w:rsidR="00C469F2" w:rsidRPr="004124CC">
          <w:rPr>
            <w:color w:val="000000" w:themeColor="text1"/>
          </w:rPr>
          <w:instrText xml:space="preserve"> PAGEREF _Toc25289 \h </w:instrText>
        </w:r>
        <w:r w:rsidRPr="004124CC">
          <w:rPr>
            <w:color w:val="000000" w:themeColor="text1"/>
          </w:rPr>
        </w:r>
        <w:r w:rsidRPr="004124CC">
          <w:rPr>
            <w:color w:val="000000" w:themeColor="text1"/>
          </w:rPr>
          <w:fldChar w:fldCharType="separate"/>
        </w:r>
        <w:r w:rsidR="00C469F2" w:rsidRPr="004124CC">
          <w:rPr>
            <w:color w:val="000000" w:themeColor="text1"/>
          </w:rPr>
          <w:t>68</w:t>
        </w:r>
        <w:r w:rsidRPr="004124CC">
          <w:rPr>
            <w:color w:val="000000" w:themeColor="text1"/>
          </w:rPr>
          <w:fldChar w:fldCharType="end"/>
        </w:r>
      </w:hyperlink>
    </w:p>
    <w:p w:rsidR="00E32772" w:rsidRPr="004124CC" w:rsidRDefault="003F5B62">
      <w:pPr>
        <w:tabs>
          <w:tab w:val="right" w:leader="dot" w:pos="8789"/>
        </w:tabs>
        <w:snapToGrid w:val="0"/>
        <w:spacing w:line="500" w:lineRule="atLeast"/>
        <w:rPr>
          <w:rFonts w:ascii="仿宋_GB2312" w:eastAsia="仿宋_GB2312" w:hAnsi="宋体"/>
          <w:color w:val="000000" w:themeColor="text1"/>
          <w:sz w:val="24"/>
        </w:rPr>
      </w:pPr>
      <w:r w:rsidRPr="004124CC">
        <w:rPr>
          <w:rFonts w:ascii="仿宋_GB2312" w:eastAsia="仿宋_GB2312" w:hAnsi="宋体"/>
          <w:color w:val="000000" w:themeColor="text1"/>
        </w:rPr>
        <w:fldChar w:fldCharType="end"/>
      </w:r>
    </w:p>
    <w:p w:rsidR="00E32772" w:rsidRPr="004124CC" w:rsidRDefault="00E32772" w:rsidP="004124CC">
      <w:pPr>
        <w:spacing w:beforeLines="50" w:line="480" w:lineRule="exact"/>
        <w:rPr>
          <w:rFonts w:ascii="仿宋_GB2312" w:eastAsia="仿宋_GB2312" w:hAnsi="宋体"/>
          <w:color w:val="000000" w:themeColor="text1"/>
          <w:sz w:val="30"/>
        </w:rPr>
      </w:pPr>
    </w:p>
    <w:p w:rsidR="00E32772" w:rsidRPr="004124CC" w:rsidRDefault="00E32772">
      <w:pPr>
        <w:rPr>
          <w:color w:val="000000" w:themeColor="text1"/>
        </w:rPr>
      </w:pPr>
    </w:p>
    <w:p w:rsidR="00E32772" w:rsidRPr="004124CC" w:rsidRDefault="00E32772" w:rsidP="004124CC">
      <w:pPr>
        <w:spacing w:beforeLines="50" w:line="480" w:lineRule="exact"/>
        <w:rPr>
          <w:rFonts w:ascii="仿宋_GB2312" w:eastAsia="仿宋_GB2312" w:hAnsi="宋体"/>
          <w:color w:val="000000" w:themeColor="text1"/>
          <w:sz w:val="30"/>
        </w:rPr>
      </w:pPr>
    </w:p>
    <w:p w:rsidR="00E32772" w:rsidRPr="004124CC" w:rsidRDefault="00E32772" w:rsidP="004124CC">
      <w:pPr>
        <w:spacing w:beforeLines="50" w:line="480" w:lineRule="exact"/>
        <w:rPr>
          <w:rFonts w:ascii="仿宋_GB2312" w:eastAsia="仿宋_GB2312" w:hAnsi="宋体"/>
          <w:color w:val="000000" w:themeColor="text1"/>
          <w:sz w:val="30"/>
        </w:rPr>
      </w:pPr>
    </w:p>
    <w:p w:rsidR="00E32772" w:rsidRPr="004124CC" w:rsidRDefault="00E32772">
      <w:pPr>
        <w:pStyle w:val="a7"/>
        <w:rPr>
          <w:rFonts w:ascii="宋体" w:hAnsi="宋体" w:cs="宋体"/>
          <w:b/>
          <w:bCs/>
          <w:color w:val="000000" w:themeColor="text1"/>
        </w:rPr>
      </w:pPr>
      <w:bookmarkStart w:id="0" w:name="_Toc254970630"/>
      <w:bookmarkStart w:id="1" w:name="_Toc254970489"/>
    </w:p>
    <w:p w:rsidR="00E32772" w:rsidRPr="004124CC" w:rsidRDefault="00C469F2">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themeColor="text1"/>
        </w:rPr>
      </w:pPr>
      <w:r w:rsidRPr="004124CC">
        <w:rPr>
          <w:rFonts w:ascii="宋体" w:hAnsi="宋体" w:cs="宋体"/>
          <w:b w:val="0"/>
          <w:bCs w:val="0"/>
          <w:color w:val="000000" w:themeColor="text1"/>
        </w:rPr>
        <w:br w:type="page"/>
      </w:r>
      <w:bookmarkStart w:id="2" w:name="_Toc26956"/>
      <w:r w:rsidRPr="004124CC">
        <w:rPr>
          <w:rFonts w:hint="eastAsia"/>
          <w:color w:val="000000" w:themeColor="text1"/>
        </w:rPr>
        <w:lastRenderedPageBreak/>
        <w:t>第一章</w:t>
      </w:r>
      <w:bookmarkStart w:id="3" w:name="_Toc35393789"/>
      <w:bookmarkStart w:id="4" w:name="_Toc28359001"/>
      <w:bookmarkEnd w:id="0"/>
      <w:bookmarkEnd w:id="1"/>
      <w:r w:rsidRPr="004124CC">
        <w:rPr>
          <w:rFonts w:hint="eastAsia"/>
          <w:color w:val="000000" w:themeColor="text1"/>
        </w:rPr>
        <w:t>招标公告</w:t>
      </w:r>
      <w:bookmarkEnd w:id="2"/>
      <w:bookmarkEnd w:id="3"/>
      <w:bookmarkEnd w:id="4"/>
    </w:p>
    <w:p w:rsidR="00E32772" w:rsidRPr="004124CC" w:rsidRDefault="00E32772">
      <w:pPr>
        <w:spacing w:line="360" w:lineRule="auto"/>
        <w:rPr>
          <w:rFonts w:ascii="宋体" w:hAnsi="宋体"/>
          <w:color w:val="000000" w:themeColor="text1"/>
          <w:szCs w:val="21"/>
        </w:rPr>
      </w:pPr>
    </w:p>
    <w:p w:rsidR="00E32772" w:rsidRPr="004124CC" w:rsidRDefault="00C469F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项目概况</w:t>
      </w:r>
    </w:p>
    <w:p w:rsidR="00E32772" w:rsidRPr="004124CC" w:rsidRDefault="00C469F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u w:val="single"/>
        </w:rPr>
        <w:t xml:space="preserve"> 2025年广西公安视频二级网、移动警务二级网线路租赁服务项目</w:t>
      </w:r>
      <w:r w:rsidRPr="004124CC">
        <w:rPr>
          <w:rFonts w:ascii="宋体" w:hAnsi="宋体" w:hint="eastAsia"/>
          <w:color w:val="000000" w:themeColor="text1"/>
          <w:szCs w:val="21"/>
        </w:rPr>
        <w:t>的潜在投标人应在</w:t>
      </w:r>
      <w:r w:rsidRPr="004124CC">
        <w:rPr>
          <w:rFonts w:ascii="宋体" w:hAnsi="宋体"/>
          <w:color w:val="000000" w:themeColor="text1"/>
          <w:szCs w:val="21"/>
        </w:rPr>
        <w:t>广西政府采购云平台</w:t>
      </w:r>
      <w:r w:rsidRPr="004124CC">
        <w:rPr>
          <w:rFonts w:ascii="宋体" w:hAnsi="宋体" w:hint="eastAsia"/>
          <w:color w:val="000000" w:themeColor="text1"/>
          <w:szCs w:val="21"/>
        </w:rPr>
        <w:t>（</w:t>
      </w:r>
      <w:r w:rsidRPr="004124CC">
        <w:rPr>
          <w:rFonts w:ascii="宋体" w:hAnsi="宋体"/>
          <w:bCs/>
          <w:color w:val="000000" w:themeColor="text1"/>
          <w:szCs w:val="21"/>
        </w:rPr>
        <w:t>https://www.gcy.zfcg.gxzf.gov.cn/</w:t>
      </w:r>
      <w:r w:rsidRPr="004124CC">
        <w:rPr>
          <w:rFonts w:ascii="宋体" w:hAnsi="宋体" w:hint="eastAsia"/>
          <w:color w:val="000000" w:themeColor="text1"/>
          <w:szCs w:val="21"/>
        </w:rPr>
        <w:t>）获取（下载）招标文件，并于</w:t>
      </w:r>
      <w:r w:rsidRPr="004124CC">
        <w:rPr>
          <w:rFonts w:ascii="宋体" w:hAnsi="宋体"/>
          <w:color w:val="000000" w:themeColor="text1"/>
          <w:szCs w:val="21"/>
          <w:u w:val="single"/>
        </w:rPr>
        <w:t xml:space="preserve"> 2025</w:t>
      </w:r>
      <w:r w:rsidRPr="004124CC">
        <w:rPr>
          <w:rFonts w:ascii="宋体" w:hAnsi="宋体" w:hint="eastAsia"/>
          <w:bCs/>
          <w:color w:val="000000" w:themeColor="text1"/>
          <w:szCs w:val="21"/>
          <w:u w:val="single"/>
        </w:rPr>
        <w:t xml:space="preserve">年 </w:t>
      </w:r>
      <w:r w:rsidR="008F0D4D" w:rsidRPr="004124CC">
        <w:rPr>
          <w:rFonts w:ascii="宋体" w:hAnsi="宋体"/>
          <w:bCs/>
          <w:color w:val="000000" w:themeColor="text1"/>
          <w:szCs w:val="21"/>
          <w:u w:val="single"/>
        </w:rPr>
        <w:t>4</w:t>
      </w:r>
      <w:r w:rsidRPr="004124CC">
        <w:rPr>
          <w:rFonts w:ascii="宋体" w:hAnsi="宋体" w:hint="eastAsia"/>
          <w:bCs/>
          <w:color w:val="000000" w:themeColor="text1"/>
          <w:szCs w:val="21"/>
          <w:u w:val="single"/>
        </w:rPr>
        <w:t xml:space="preserve"> 月 </w:t>
      </w:r>
      <w:r w:rsidR="008F0D4D" w:rsidRPr="004124CC">
        <w:rPr>
          <w:rFonts w:ascii="宋体" w:hAnsi="宋体"/>
          <w:bCs/>
          <w:color w:val="000000" w:themeColor="text1"/>
          <w:szCs w:val="21"/>
          <w:u w:val="single"/>
        </w:rPr>
        <w:t>24</w:t>
      </w:r>
      <w:r w:rsidRPr="004124CC">
        <w:rPr>
          <w:rFonts w:ascii="宋体" w:hAnsi="宋体" w:hint="eastAsia"/>
          <w:bCs/>
          <w:color w:val="000000" w:themeColor="text1"/>
          <w:szCs w:val="21"/>
          <w:u w:val="single"/>
        </w:rPr>
        <w:t xml:space="preserve"> 日</w:t>
      </w:r>
      <w:r w:rsidR="008F0D4D" w:rsidRPr="004124CC">
        <w:rPr>
          <w:rFonts w:ascii="宋体" w:hAnsi="宋体"/>
          <w:bCs/>
          <w:color w:val="000000" w:themeColor="text1"/>
          <w:szCs w:val="21"/>
          <w:u w:val="single"/>
        </w:rPr>
        <w:t>9</w:t>
      </w:r>
      <w:r w:rsidRPr="004124CC">
        <w:rPr>
          <w:rFonts w:ascii="宋体" w:hAnsi="宋体" w:hint="eastAsia"/>
          <w:bCs/>
          <w:color w:val="000000" w:themeColor="text1"/>
          <w:szCs w:val="21"/>
          <w:u w:val="single"/>
        </w:rPr>
        <w:t>时</w:t>
      </w:r>
      <w:r w:rsidR="008F0D4D" w:rsidRPr="004124CC">
        <w:rPr>
          <w:rFonts w:ascii="宋体" w:hAnsi="宋体"/>
          <w:bCs/>
          <w:color w:val="000000" w:themeColor="text1"/>
          <w:szCs w:val="21"/>
          <w:u w:val="single"/>
        </w:rPr>
        <w:t>30</w:t>
      </w:r>
      <w:r w:rsidRPr="004124CC">
        <w:rPr>
          <w:rFonts w:ascii="宋体" w:hAnsi="宋体" w:hint="eastAsia"/>
          <w:bCs/>
          <w:color w:val="000000" w:themeColor="text1"/>
          <w:szCs w:val="21"/>
          <w:u w:val="single"/>
        </w:rPr>
        <w:t>分（</w:t>
      </w:r>
      <w:r w:rsidRPr="004124CC">
        <w:rPr>
          <w:rFonts w:ascii="宋体" w:hAnsi="宋体" w:hint="eastAsia"/>
          <w:bCs/>
          <w:color w:val="000000" w:themeColor="text1"/>
          <w:szCs w:val="21"/>
        </w:rPr>
        <w:t>北京时间）前按要求递交（上传）投标</w:t>
      </w:r>
      <w:r w:rsidRPr="004124CC">
        <w:rPr>
          <w:rFonts w:ascii="宋体" w:hAnsi="宋体"/>
          <w:bCs/>
          <w:color w:val="000000" w:themeColor="text1"/>
          <w:szCs w:val="21"/>
        </w:rPr>
        <w:t>文件</w:t>
      </w:r>
      <w:r w:rsidRPr="004124CC">
        <w:rPr>
          <w:rFonts w:ascii="宋体" w:hAnsi="宋体" w:hint="eastAsia"/>
          <w:color w:val="000000" w:themeColor="text1"/>
          <w:szCs w:val="21"/>
        </w:rPr>
        <w:t>。</w:t>
      </w:r>
    </w:p>
    <w:p w:rsidR="00E32772" w:rsidRPr="004124CC" w:rsidRDefault="00E32772">
      <w:pPr>
        <w:spacing w:line="360" w:lineRule="auto"/>
        <w:rPr>
          <w:rFonts w:ascii="宋体" w:hAnsi="宋体"/>
          <w:color w:val="000000" w:themeColor="text1"/>
          <w:szCs w:val="21"/>
        </w:rPr>
      </w:pPr>
    </w:p>
    <w:p w:rsidR="00E32772" w:rsidRPr="004124CC" w:rsidRDefault="00C469F2">
      <w:pPr>
        <w:spacing w:line="360" w:lineRule="auto"/>
        <w:outlineLvl w:val="1"/>
        <w:rPr>
          <w:rFonts w:ascii="黑体" w:eastAsia="黑体" w:hAnsi="黑体"/>
          <w:b/>
          <w:bCs/>
          <w:color w:val="000000" w:themeColor="text1"/>
          <w:sz w:val="24"/>
        </w:rPr>
      </w:pPr>
      <w:bookmarkStart w:id="5" w:name="_Toc28359002"/>
      <w:bookmarkStart w:id="6" w:name="_Toc35393790"/>
      <w:bookmarkStart w:id="7" w:name="_Toc28359079"/>
      <w:bookmarkStart w:id="8" w:name="_Toc35393621"/>
      <w:bookmarkStart w:id="9" w:name="_Hlk24379207"/>
      <w:r w:rsidRPr="004124CC">
        <w:rPr>
          <w:rFonts w:ascii="黑体" w:eastAsia="黑体" w:hAnsi="黑体" w:hint="eastAsia"/>
          <w:b/>
          <w:bCs/>
          <w:color w:val="000000" w:themeColor="text1"/>
          <w:sz w:val="24"/>
        </w:rPr>
        <w:t>一、项目基本情况</w:t>
      </w:r>
      <w:bookmarkEnd w:id="5"/>
      <w:bookmarkEnd w:id="6"/>
      <w:bookmarkEnd w:id="7"/>
      <w:bookmarkEnd w:id="8"/>
    </w:p>
    <w:bookmarkEnd w:id="9"/>
    <w:p w:rsidR="00E32772" w:rsidRPr="004124CC" w:rsidRDefault="00C469F2" w:rsidP="00277978">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项目编号：</w:t>
      </w:r>
      <w:r w:rsidR="00277978" w:rsidRPr="004124CC">
        <w:rPr>
          <w:rFonts w:ascii="宋体" w:hAnsi="宋体"/>
          <w:color w:val="000000" w:themeColor="text1"/>
          <w:szCs w:val="21"/>
        </w:rPr>
        <w:t>GXZC2025-G3-000475-YZLZ</w:t>
      </w:r>
      <w:r w:rsidR="00277978" w:rsidRPr="004124CC">
        <w:rPr>
          <w:rFonts w:ascii="宋体" w:hAnsi="宋体" w:hint="eastAsia"/>
          <w:color w:val="000000" w:themeColor="text1"/>
          <w:szCs w:val="21"/>
        </w:rPr>
        <w:t>（采购计划编号：广西政采[2025]3419号-001、广西政采[2025]3419号-002、广西政采[2025]3419号-003）</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项目名称：2025年广西公安视频二级网、移动警务二级网线路租赁服务项目</w:t>
      </w:r>
    </w:p>
    <w:p w:rsidR="00E32772" w:rsidRPr="004124CC" w:rsidRDefault="00C469F2">
      <w:pPr>
        <w:spacing w:line="360" w:lineRule="auto"/>
        <w:ind w:firstLineChars="200" w:firstLine="420"/>
        <w:rPr>
          <w:rFonts w:ascii="宋体" w:hAnsi="宋体"/>
          <w:color w:val="000000" w:themeColor="text1"/>
          <w:szCs w:val="21"/>
          <w:u w:val="single"/>
        </w:rPr>
      </w:pPr>
      <w:r w:rsidRPr="004124CC">
        <w:rPr>
          <w:rFonts w:hint="eastAsia"/>
          <w:color w:val="000000" w:themeColor="text1"/>
        </w:rPr>
        <w:t>预算总金额（元）</w:t>
      </w:r>
      <w:r w:rsidRPr="004124CC">
        <w:rPr>
          <w:rFonts w:ascii="宋体" w:hAnsi="宋体" w:hint="eastAsia"/>
          <w:color w:val="000000" w:themeColor="text1"/>
          <w:szCs w:val="21"/>
        </w:rPr>
        <w:t>：</w:t>
      </w:r>
      <w:r w:rsidRPr="004124CC">
        <w:rPr>
          <w:rFonts w:ascii="宋体" w:hAnsi="宋体" w:hint="eastAsia"/>
          <w:color w:val="000000" w:themeColor="text1"/>
          <w:szCs w:val="21"/>
          <w:u w:val="single"/>
        </w:rPr>
        <w:t>3528</w:t>
      </w:r>
      <w:r w:rsidRPr="004124CC">
        <w:rPr>
          <w:rFonts w:ascii="宋体" w:hAnsi="宋体"/>
          <w:color w:val="000000" w:themeColor="text1"/>
          <w:szCs w:val="21"/>
          <w:u w:val="single"/>
        </w:rPr>
        <w:t>000.00</w:t>
      </w:r>
    </w:p>
    <w:p w:rsidR="00E32772" w:rsidRPr="004124CC" w:rsidRDefault="00C469F2">
      <w:pPr>
        <w:spacing w:line="360" w:lineRule="auto"/>
        <w:ind w:firstLineChars="200" w:firstLine="420"/>
        <w:rPr>
          <w:rFonts w:ascii="宋体" w:hAnsi="宋体"/>
          <w:color w:val="000000" w:themeColor="text1"/>
          <w:szCs w:val="21"/>
          <w:u w:val="single"/>
        </w:rPr>
      </w:pPr>
      <w:r w:rsidRPr="004124CC">
        <w:rPr>
          <w:rFonts w:ascii="宋体" w:hAnsi="宋体" w:hint="eastAsia"/>
          <w:color w:val="000000" w:themeColor="text1"/>
          <w:szCs w:val="21"/>
        </w:rPr>
        <w:t>最高限价</w:t>
      </w:r>
      <w:r w:rsidRPr="004124CC">
        <w:rPr>
          <w:rFonts w:hint="eastAsia"/>
          <w:color w:val="000000" w:themeColor="text1"/>
        </w:rPr>
        <w:t>（元）</w:t>
      </w:r>
      <w:r w:rsidRPr="004124CC">
        <w:rPr>
          <w:rFonts w:ascii="宋体" w:hAnsi="宋体" w:hint="eastAsia"/>
          <w:color w:val="000000" w:themeColor="text1"/>
          <w:szCs w:val="21"/>
        </w:rPr>
        <w:t>：</w:t>
      </w:r>
      <w:r w:rsidRPr="004124CC">
        <w:rPr>
          <w:rFonts w:ascii="宋体" w:hAnsi="宋体" w:hint="eastAsia"/>
          <w:color w:val="000000" w:themeColor="text1"/>
          <w:szCs w:val="21"/>
          <w:u w:val="single"/>
        </w:rPr>
        <w:t>3528</w:t>
      </w:r>
      <w:r w:rsidRPr="004124CC">
        <w:rPr>
          <w:rFonts w:ascii="宋体" w:hAnsi="宋体"/>
          <w:color w:val="000000" w:themeColor="text1"/>
          <w:szCs w:val="21"/>
          <w:u w:val="single"/>
        </w:rPr>
        <w:t>000.00</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采购需求：</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59"/>
        <w:gridCol w:w="1984"/>
        <w:gridCol w:w="851"/>
        <w:gridCol w:w="4961"/>
      </w:tblGrid>
      <w:tr w:rsidR="00B9147E" w:rsidRPr="004124CC">
        <w:tc>
          <w:tcPr>
            <w:tcW w:w="8755"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color w:val="000000" w:themeColor="text1"/>
                <w:szCs w:val="21"/>
                <w:u w:val="single"/>
              </w:rPr>
              <w:t>01</w:t>
            </w:r>
            <w:r w:rsidRPr="004124CC">
              <w:rPr>
                <w:rFonts w:ascii="宋体" w:hAnsi="宋体" w:hint="eastAsia"/>
                <w:color w:val="000000" w:themeColor="text1"/>
                <w:szCs w:val="21"/>
              </w:rPr>
              <w:t>分标；预算金额（元）：2</w:t>
            </w:r>
            <w:r w:rsidRPr="004124CC">
              <w:rPr>
                <w:rFonts w:ascii="宋体" w:hAnsi="宋体"/>
                <w:color w:val="000000" w:themeColor="text1"/>
                <w:szCs w:val="21"/>
              </w:rPr>
              <w:t>184000.00</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 xml:space="preserve">        最高限价</w:t>
            </w:r>
            <w:r w:rsidRPr="004124CC">
              <w:rPr>
                <w:rFonts w:hint="eastAsia"/>
                <w:color w:val="000000" w:themeColor="text1"/>
              </w:rPr>
              <w:t>（元）</w:t>
            </w:r>
            <w:r w:rsidRPr="004124CC">
              <w:rPr>
                <w:rFonts w:ascii="宋体" w:hAnsi="宋体" w:hint="eastAsia"/>
                <w:color w:val="000000" w:themeColor="text1"/>
                <w:szCs w:val="21"/>
              </w:rPr>
              <w:t>：2</w:t>
            </w:r>
            <w:r w:rsidRPr="004124CC">
              <w:rPr>
                <w:rFonts w:ascii="宋体" w:hAnsi="宋体"/>
                <w:color w:val="000000" w:themeColor="text1"/>
                <w:szCs w:val="21"/>
              </w:rPr>
              <w:t>184000.00</w:t>
            </w:r>
          </w:p>
        </w:tc>
      </w:tr>
      <w:tr w:rsidR="00B9147E" w:rsidRPr="004124CC">
        <w:tc>
          <w:tcPr>
            <w:tcW w:w="959"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标的的名称</w:t>
            </w:r>
          </w:p>
        </w:t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数量及</w:t>
            </w:r>
          </w:p>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单位</w:t>
            </w:r>
          </w:p>
        </w:tc>
        <w:tc>
          <w:tcPr>
            <w:tcW w:w="496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简要技术需求或者服务要求</w:t>
            </w:r>
          </w:p>
        </w:tc>
      </w:tr>
      <w:tr w:rsidR="00E32772" w:rsidRPr="004124CC">
        <w:tc>
          <w:tcPr>
            <w:tcW w:w="959"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color w:val="000000" w:themeColor="text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tabs>
                <w:tab w:val="left" w:pos="180"/>
                <w:tab w:val="left" w:pos="1620"/>
              </w:tabs>
              <w:spacing w:line="360" w:lineRule="auto"/>
              <w:rPr>
                <w:rFonts w:ascii="宋体" w:hAnsi="宋体"/>
                <w:color w:val="000000" w:themeColor="text1"/>
                <w:szCs w:val="21"/>
              </w:rPr>
            </w:pPr>
            <w:r w:rsidRPr="004124CC">
              <w:rPr>
                <w:rFonts w:ascii="宋体" w:hAnsi="宋体" w:cs="宋体" w:hint="eastAsia"/>
                <w:color w:val="000000" w:themeColor="text1"/>
              </w:rPr>
              <w:t>视频二级网线路租赁(主线)</w:t>
            </w:r>
          </w:p>
        </w:t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cs="宋体" w:hint="eastAsia"/>
                <w:color w:val="000000" w:themeColor="text1"/>
              </w:rPr>
              <w:t>1项</w:t>
            </w:r>
          </w:p>
        </w:tc>
        <w:tc>
          <w:tcPr>
            <w:tcW w:w="4961" w:type="dxa"/>
            <w:tcBorders>
              <w:top w:val="single" w:sz="4" w:space="0" w:color="auto"/>
              <w:left w:val="single" w:sz="4" w:space="0" w:color="auto"/>
              <w:bottom w:val="single" w:sz="4" w:space="0" w:color="auto"/>
              <w:right w:val="single" w:sz="4" w:space="0" w:color="auto"/>
            </w:tcBorders>
            <w:vAlign w:val="center"/>
          </w:tcPr>
          <w:p w:rsidR="00596FE4" w:rsidRPr="004124CC" w:rsidRDefault="00596FE4" w:rsidP="00596FE4">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一、项目简介：</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本分标服务范围包括广西公安视频专网二级网（即区公安厅至各市公安局）主线路14条（每市1条），及配套全网管理运维服务。</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本次骨干网服务应遵循以下原则：</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高性能：能支撑租赁期内的业务流量压力和带宽扩容要求；</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高扩展性：网络架构必须具备可平滑扩充的能力，满足业务不断发展的实际需求。通过网络架构上的层次化和模块化实现对业务扩充、地域覆盖的支持，为网络发展预留充足空间；</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可用性：网络可用性必须满足核心应用系统可用性的实际需求。网络架构是业务良好运作和管理的基础，保持网络架构的高度可用性十分重要，需要从网络架构、节点、设备特性等多方面进行设计，避免单点故障，提高网络的整体可用性，同时网络本身还应具备自愈能力；</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 xml:space="preserve">高安全性：提供业务部门的安全隔离保障，提供网络本身的安全防范，提供设备级的安全防范； </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网络智能：能识别和监控媒体流量，为语音和视频应用提供QoS保障；</w:t>
            </w:r>
          </w:p>
          <w:p w:rsidR="00E32772" w:rsidRPr="004124CC" w:rsidRDefault="00C469F2">
            <w:pPr>
              <w:snapToGrid w:val="0"/>
              <w:spacing w:line="360" w:lineRule="auto"/>
              <w:rPr>
                <w:rFonts w:ascii="宋体" w:hAnsi="宋体"/>
                <w:color w:val="000000" w:themeColor="text1"/>
                <w:szCs w:val="21"/>
              </w:rPr>
            </w:pPr>
            <w:r w:rsidRPr="004124CC">
              <w:rPr>
                <w:rFonts w:ascii="宋体" w:hAnsi="宋体"/>
                <w:color w:val="000000" w:themeColor="text1"/>
                <w:szCs w:val="21"/>
              </w:rPr>
              <w:t>……</w:t>
            </w:r>
          </w:p>
        </w:tc>
      </w:tr>
    </w:tbl>
    <w:p w:rsidR="00E32772" w:rsidRPr="004124CC" w:rsidRDefault="00E32772">
      <w:pPr>
        <w:spacing w:line="360" w:lineRule="auto"/>
        <w:ind w:firstLineChars="200" w:firstLine="420"/>
        <w:rPr>
          <w:rFonts w:ascii="宋体" w:hAnsi="宋体"/>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51"/>
        <w:gridCol w:w="1984"/>
        <w:gridCol w:w="851"/>
        <w:gridCol w:w="5069"/>
      </w:tblGrid>
      <w:tr w:rsidR="00B9147E" w:rsidRPr="004124CC">
        <w:tc>
          <w:tcPr>
            <w:tcW w:w="8755"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u w:val="single"/>
              </w:rPr>
              <w:t>0</w:t>
            </w:r>
            <w:r w:rsidRPr="004124CC">
              <w:rPr>
                <w:rFonts w:ascii="宋体" w:hAnsi="宋体"/>
                <w:color w:val="000000" w:themeColor="text1"/>
                <w:szCs w:val="21"/>
                <w:u w:val="single"/>
              </w:rPr>
              <w:t>2</w:t>
            </w:r>
            <w:r w:rsidRPr="004124CC">
              <w:rPr>
                <w:rFonts w:ascii="宋体" w:hAnsi="宋体" w:hint="eastAsia"/>
                <w:color w:val="000000" w:themeColor="text1"/>
                <w:szCs w:val="21"/>
              </w:rPr>
              <w:t>分标；预算金额（元）：7</w:t>
            </w:r>
            <w:r w:rsidRPr="004124CC">
              <w:rPr>
                <w:rFonts w:ascii="宋体" w:hAnsi="宋体"/>
                <w:color w:val="000000" w:themeColor="text1"/>
                <w:szCs w:val="21"/>
              </w:rPr>
              <w:t>28000.00</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 xml:space="preserve">        最高限价</w:t>
            </w:r>
            <w:r w:rsidRPr="004124CC">
              <w:rPr>
                <w:rFonts w:hint="eastAsia"/>
                <w:color w:val="000000" w:themeColor="text1"/>
              </w:rPr>
              <w:t>（元）</w:t>
            </w:r>
            <w:r w:rsidRPr="004124CC">
              <w:rPr>
                <w:rFonts w:ascii="宋体" w:hAnsi="宋体" w:hint="eastAsia"/>
                <w:color w:val="000000" w:themeColor="text1"/>
                <w:szCs w:val="21"/>
              </w:rPr>
              <w:t>：7</w:t>
            </w:r>
            <w:r w:rsidRPr="004124CC">
              <w:rPr>
                <w:rFonts w:ascii="宋体" w:hAnsi="宋体"/>
                <w:color w:val="000000" w:themeColor="text1"/>
                <w:szCs w:val="21"/>
              </w:rPr>
              <w:t>28000.00</w:t>
            </w:r>
          </w:p>
        </w:tc>
      </w:tr>
      <w:tr w:rsidR="00B9147E" w:rsidRPr="004124C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标的的名称</w:t>
            </w:r>
          </w:p>
        </w:t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数量及</w:t>
            </w:r>
          </w:p>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单位</w:t>
            </w:r>
          </w:p>
        </w:tc>
        <w:tc>
          <w:tcPr>
            <w:tcW w:w="5069"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简要技术需求或者服务要求</w:t>
            </w:r>
          </w:p>
        </w:tc>
      </w:tr>
      <w:tr w:rsidR="00E32772" w:rsidRPr="004124C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tabs>
                <w:tab w:val="left" w:pos="180"/>
                <w:tab w:val="left" w:pos="1620"/>
              </w:tabs>
              <w:spacing w:line="360" w:lineRule="auto"/>
              <w:jc w:val="center"/>
              <w:rPr>
                <w:rFonts w:ascii="宋体" w:hAnsi="宋体"/>
                <w:color w:val="000000" w:themeColor="text1"/>
                <w:szCs w:val="21"/>
              </w:rPr>
            </w:pPr>
            <w:r w:rsidRPr="004124CC">
              <w:rPr>
                <w:rFonts w:ascii="宋体" w:hAnsi="宋体" w:cs="宋体" w:hint="eastAsia"/>
                <w:color w:val="000000" w:themeColor="text1"/>
              </w:rPr>
              <w:t>视频二级网线路租赁(备线)</w:t>
            </w:r>
          </w:p>
        </w:t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cs="宋体" w:hint="eastAsia"/>
                <w:color w:val="000000" w:themeColor="text1"/>
              </w:rPr>
              <w:t>1项</w:t>
            </w:r>
          </w:p>
        </w:tc>
        <w:tc>
          <w:tcPr>
            <w:tcW w:w="5069" w:type="dxa"/>
            <w:tcBorders>
              <w:top w:val="single" w:sz="4" w:space="0" w:color="auto"/>
              <w:left w:val="single" w:sz="4" w:space="0" w:color="auto"/>
              <w:bottom w:val="single" w:sz="4" w:space="0" w:color="auto"/>
              <w:right w:val="single" w:sz="4" w:space="0" w:color="auto"/>
            </w:tcBorders>
            <w:vAlign w:val="center"/>
          </w:tcPr>
          <w:p w:rsidR="00596FE4" w:rsidRPr="004124CC" w:rsidRDefault="00596FE4" w:rsidP="00596FE4">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一、项目简介：</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本分标服务范围包括广西公安视频二级网（即区公安厅至各市公安局）备线路14条（每市1条），及配套全网管理运维服务。</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本次骨干网服务应遵循以下原则：</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高性能：能支撑租赁期内的业务流量压力和带宽扩容要求；</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高扩展性：网络架构必须具备可平滑扩充的能力，满足业务不断发展的实际需求。通过网络架构上的层次化和模块化实现对业务扩充、地域覆盖的支持，为网络发展预留充足空间；</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可用性：网络可用性必须满足核心应用系统可用性的实际需求。网络架构是业务良好运作和管理的基础，保持网络架构的高度可用性十分重要，需要从网络架构、节点、设备特性等多方面进行设计，避免单点故障，提高网络的整体可用性，同时网络本身还应具备自愈能力；</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 xml:space="preserve">高安全性：提供业务部门的安全隔离保障，提供网络本身的安全防范，提供设备级的安全防范； </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网络智能：能识别和监控媒体流量，为语音和视频应用提供QoS保障；</w:t>
            </w:r>
          </w:p>
          <w:p w:rsidR="00E32772" w:rsidRPr="004124CC" w:rsidRDefault="00C469F2">
            <w:pPr>
              <w:snapToGrid w:val="0"/>
              <w:spacing w:line="360" w:lineRule="auto"/>
              <w:rPr>
                <w:rFonts w:ascii="宋体" w:hAnsi="宋体"/>
                <w:color w:val="000000" w:themeColor="text1"/>
                <w:szCs w:val="21"/>
              </w:rPr>
            </w:pPr>
            <w:r w:rsidRPr="004124CC">
              <w:rPr>
                <w:rFonts w:ascii="宋体" w:hAnsi="宋体"/>
                <w:color w:val="000000" w:themeColor="text1"/>
                <w:szCs w:val="21"/>
              </w:rPr>
              <w:t>……</w:t>
            </w:r>
          </w:p>
        </w:tc>
      </w:tr>
    </w:tbl>
    <w:p w:rsidR="00E32772" w:rsidRPr="004124CC" w:rsidRDefault="00E32772">
      <w:pPr>
        <w:spacing w:line="360" w:lineRule="auto"/>
        <w:ind w:firstLineChars="200" w:firstLine="420"/>
        <w:rPr>
          <w:rFonts w:ascii="宋体" w:hAnsi="宋体"/>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51"/>
        <w:gridCol w:w="1984"/>
        <w:gridCol w:w="851"/>
        <w:gridCol w:w="5069"/>
      </w:tblGrid>
      <w:tr w:rsidR="00B9147E" w:rsidRPr="004124CC">
        <w:tc>
          <w:tcPr>
            <w:tcW w:w="8755"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u w:val="single"/>
              </w:rPr>
              <w:t>0</w:t>
            </w:r>
            <w:r w:rsidRPr="004124CC">
              <w:rPr>
                <w:rFonts w:ascii="宋体" w:hAnsi="宋体"/>
                <w:color w:val="000000" w:themeColor="text1"/>
                <w:szCs w:val="21"/>
                <w:u w:val="single"/>
              </w:rPr>
              <w:t>3</w:t>
            </w:r>
            <w:r w:rsidRPr="004124CC">
              <w:rPr>
                <w:rFonts w:ascii="宋体" w:hAnsi="宋体" w:hint="eastAsia"/>
                <w:color w:val="000000" w:themeColor="text1"/>
                <w:szCs w:val="21"/>
              </w:rPr>
              <w:t>分标；预算金额（元）：6</w:t>
            </w:r>
            <w:r w:rsidRPr="004124CC">
              <w:rPr>
                <w:rFonts w:ascii="宋体" w:hAnsi="宋体"/>
                <w:color w:val="000000" w:themeColor="text1"/>
                <w:szCs w:val="21"/>
              </w:rPr>
              <w:t>16000.00</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 xml:space="preserve">        最高限价</w:t>
            </w:r>
            <w:r w:rsidRPr="004124CC">
              <w:rPr>
                <w:rFonts w:hint="eastAsia"/>
                <w:color w:val="000000" w:themeColor="text1"/>
              </w:rPr>
              <w:t>（元）</w:t>
            </w:r>
            <w:r w:rsidRPr="004124CC">
              <w:rPr>
                <w:rFonts w:ascii="宋体" w:hAnsi="宋体" w:hint="eastAsia"/>
                <w:color w:val="000000" w:themeColor="text1"/>
                <w:szCs w:val="21"/>
              </w:rPr>
              <w:t>：616</w:t>
            </w:r>
            <w:r w:rsidRPr="004124CC">
              <w:rPr>
                <w:rFonts w:ascii="宋体" w:hAnsi="宋体"/>
                <w:color w:val="000000" w:themeColor="text1"/>
                <w:szCs w:val="21"/>
              </w:rPr>
              <w:t>000.00</w:t>
            </w:r>
          </w:p>
        </w:tc>
      </w:tr>
      <w:tr w:rsidR="00B9147E" w:rsidRPr="004124C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标的的名称</w:t>
            </w:r>
          </w:p>
        </w:t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数量及</w:t>
            </w:r>
          </w:p>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单位</w:t>
            </w:r>
          </w:p>
        </w:tc>
        <w:tc>
          <w:tcPr>
            <w:tcW w:w="5069"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简要技术需求或者服务要求</w:t>
            </w:r>
          </w:p>
        </w:tc>
      </w:tr>
      <w:tr w:rsidR="00E32772" w:rsidRPr="004124C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cs="宋体" w:hint="eastAsia"/>
                <w:color w:val="000000" w:themeColor="text1"/>
              </w:rPr>
              <w:t>移动警务二级网线路租赁</w:t>
            </w:r>
          </w:p>
        </w:tc>
        <w:tc>
          <w:tcPr>
            <w:tcW w:w="85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cs="宋体" w:hint="eastAsia"/>
                <w:color w:val="000000" w:themeColor="text1"/>
              </w:rPr>
              <w:t>1项</w:t>
            </w:r>
          </w:p>
        </w:tc>
        <w:tc>
          <w:tcPr>
            <w:tcW w:w="5069" w:type="dxa"/>
            <w:tcBorders>
              <w:top w:val="single" w:sz="4" w:space="0" w:color="auto"/>
              <w:left w:val="single" w:sz="4" w:space="0" w:color="auto"/>
              <w:bottom w:val="single" w:sz="4" w:space="0" w:color="auto"/>
              <w:right w:val="single" w:sz="4" w:space="0" w:color="auto"/>
            </w:tcBorders>
            <w:vAlign w:val="center"/>
          </w:tcPr>
          <w:p w:rsidR="00596FE4" w:rsidRPr="004124CC" w:rsidRDefault="00596FE4" w:rsidP="00596FE4">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一、项目简介：</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本分标服务范围包括广西公安移动警务二级网（即区公安厅至各市公安局）线路14条（每市1条）。</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本次骨干网服务应遵循以下原则：</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高性能：能支撑租赁期内的业务流量压力和带宽扩容要求；</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高扩展性：网络架构必须具备可平滑扩充的能力，满足业务不断发展的实际需求。通过网络架构上的层次化和模块化实现对业务扩充、地域覆盖的支持，为网络发展预留充足空间；</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高可用性：网络可用性必须满足核心应用系统可用性的实际需求。网络架构是业务良好运作和管理的基础，保持网络架构的高度可用性十分重要，需要从网络架构、节点、设备特性等多方面进行设计，避免</w:t>
            </w:r>
            <w:r w:rsidRPr="004124CC">
              <w:rPr>
                <w:rFonts w:ascii="宋体" w:hAnsi="宋体" w:hint="eastAsia"/>
                <w:color w:val="000000" w:themeColor="text1"/>
                <w:szCs w:val="21"/>
              </w:rPr>
              <w:lastRenderedPageBreak/>
              <w:t>单点故障，提高网络的整体可用性，同时网络本身还应具备自愈能力；</w:t>
            </w:r>
          </w:p>
          <w:p w:rsidR="00596FE4" w:rsidRPr="004124CC" w:rsidRDefault="00596FE4" w:rsidP="00596FE4">
            <w:pPr>
              <w:ind w:firstLineChars="200" w:firstLine="420"/>
              <w:rPr>
                <w:rFonts w:ascii="宋体" w:hAnsi="宋体"/>
                <w:color w:val="000000" w:themeColor="text1"/>
                <w:szCs w:val="21"/>
              </w:rPr>
            </w:pPr>
            <w:r w:rsidRPr="004124CC">
              <w:rPr>
                <w:rFonts w:ascii="宋体" w:hAnsi="宋体" w:hint="eastAsia"/>
                <w:color w:val="000000" w:themeColor="text1"/>
                <w:szCs w:val="21"/>
              </w:rPr>
              <w:t xml:space="preserve">高安全性：提供业务部门的安全隔离保障，提供网络本身的安全防范，提供设备级的安全防范； </w:t>
            </w:r>
          </w:p>
          <w:p w:rsidR="00596FE4" w:rsidRPr="004124CC" w:rsidRDefault="00596FE4" w:rsidP="00596FE4">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网络智能：能识别和监控媒体流量，为语音和视频应用提供QoS保障；</w:t>
            </w:r>
          </w:p>
          <w:p w:rsidR="00E32772" w:rsidRPr="004124CC" w:rsidRDefault="00C469F2" w:rsidP="00596FE4">
            <w:pPr>
              <w:snapToGrid w:val="0"/>
              <w:spacing w:line="360" w:lineRule="auto"/>
              <w:rPr>
                <w:rFonts w:ascii="宋体" w:hAnsi="宋体"/>
                <w:color w:val="000000" w:themeColor="text1"/>
                <w:szCs w:val="21"/>
              </w:rPr>
            </w:pPr>
            <w:r w:rsidRPr="004124CC">
              <w:rPr>
                <w:rFonts w:ascii="宋体" w:hAnsi="宋体"/>
                <w:color w:val="000000" w:themeColor="text1"/>
                <w:szCs w:val="21"/>
              </w:rPr>
              <w:t>……</w:t>
            </w:r>
          </w:p>
        </w:tc>
      </w:tr>
    </w:tbl>
    <w:p w:rsidR="00E32772" w:rsidRPr="004124CC" w:rsidRDefault="00E32772">
      <w:pPr>
        <w:spacing w:line="360" w:lineRule="auto"/>
        <w:ind w:firstLineChars="200" w:firstLine="420"/>
        <w:rPr>
          <w:rFonts w:ascii="宋体" w:hAnsi="宋体"/>
          <w:color w:val="000000" w:themeColor="text1"/>
          <w:szCs w:val="21"/>
        </w:rPr>
      </w:pPr>
    </w:p>
    <w:p w:rsidR="00E32772" w:rsidRPr="004124CC" w:rsidRDefault="00C469F2">
      <w:pPr>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注：投标人可选择其中一个或多个分标参与投标，但只能成为01、02分标其中一个分标的中标供应商，按照01-02的顺序推荐中标候选供应商，已经被推荐为01分标第一中标候选供应商的，其不再被推荐为02分标的中标候选供应商。03分标不限制。</w:t>
      </w:r>
    </w:p>
    <w:p w:rsidR="00E32772" w:rsidRPr="004124CC" w:rsidRDefault="00E32772">
      <w:pPr>
        <w:spacing w:line="360" w:lineRule="auto"/>
        <w:ind w:firstLineChars="200" w:firstLine="422"/>
        <w:rPr>
          <w:rFonts w:ascii="宋体" w:hAnsi="宋体"/>
          <w:b/>
          <w:color w:val="000000" w:themeColor="text1"/>
          <w:szCs w:val="21"/>
        </w:rPr>
      </w:pPr>
    </w:p>
    <w:p w:rsidR="00E32772" w:rsidRPr="004124CC" w:rsidRDefault="00C469F2">
      <w:pPr>
        <w:spacing w:line="360" w:lineRule="auto"/>
        <w:ind w:firstLineChars="200" w:firstLine="420"/>
        <w:rPr>
          <w:color w:val="000000" w:themeColor="text1"/>
        </w:rPr>
      </w:pPr>
      <w:r w:rsidRPr="004124CC">
        <w:rPr>
          <w:rFonts w:ascii="宋体" w:hAnsi="宋体" w:hint="eastAsia"/>
          <w:color w:val="000000" w:themeColor="text1"/>
          <w:szCs w:val="21"/>
        </w:rPr>
        <w:t>合同履行期限：01分标：</w:t>
      </w:r>
      <w:r w:rsidRPr="004124CC">
        <w:rPr>
          <w:rFonts w:ascii="宋体" w:hAnsi="宋体" w:cs="宋体" w:hint="eastAsia"/>
          <w:color w:val="000000" w:themeColor="text1"/>
          <w:szCs w:val="21"/>
        </w:rPr>
        <w:t>租期26个月，</w:t>
      </w:r>
      <w:r w:rsidRPr="004124CC">
        <w:rPr>
          <w:rFonts w:ascii="宋体" w:hAnsi="宋体" w:cs="宋体"/>
          <w:color w:val="000000" w:themeColor="text1"/>
          <w:szCs w:val="21"/>
        </w:rPr>
        <w:t>线路调通投入使用并经采购人确认后起算服务时间</w:t>
      </w:r>
      <w:r w:rsidRPr="004124CC">
        <w:rPr>
          <w:rFonts w:hint="eastAsia"/>
          <w:color w:val="000000" w:themeColor="text1"/>
        </w:rPr>
        <w:t>；</w:t>
      </w:r>
    </w:p>
    <w:p w:rsidR="00E32772" w:rsidRPr="004124CC" w:rsidRDefault="00C469F2">
      <w:pPr>
        <w:spacing w:line="360" w:lineRule="auto"/>
        <w:ind w:firstLineChars="900" w:firstLine="1890"/>
        <w:rPr>
          <w:color w:val="000000" w:themeColor="text1"/>
        </w:rPr>
      </w:pPr>
      <w:r w:rsidRPr="004124CC">
        <w:rPr>
          <w:rFonts w:ascii="宋体" w:hAnsi="宋体" w:hint="eastAsia"/>
          <w:color w:val="000000" w:themeColor="text1"/>
          <w:szCs w:val="21"/>
        </w:rPr>
        <w:t>02分标：</w:t>
      </w:r>
      <w:r w:rsidRPr="004124CC">
        <w:rPr>
          <w:rFonts w:ascii="宋体" w:hAnsi="宋体" w:cs="宋体" w:hint="eastAsia"/>
          <w:color w:val="000000" w:themeColor="text1"/>
          <w:szCs w:val="21"/>
        </w:rPr>
        <w:t>租期26个月，</w:t>
      </w:r>
      <w:r w:rsidRPr="004124CC">
        <w:rPr>
          <w:rFonts w:ascii="宋体" w:hAnsi="宋体" w:cs="宋体"/>
          <w:color w:val="000000" w:themeColor="text1"/>
          <w:szCs w:val="21"/>
        </w:rPr>
        <w:t>线路调通投入使用并经采购人确认后起算服务时间</w:t>
      </w:r>
      <w:r w:rsidRPr="004124CC">
        <w:rPr>
          <w:rFonts w:hint="eastAsia"/>
          <w:color w:val="000000" w:themeColor="text1"/>
        </w:rPr>
        <w:t>；</w:t>
      </w:r>
    </w:p>
    <w:p w:rsidR="00E32772" w:rsidRPr="004124CC" w:rsidRDefault="00C469F2">
      <w:pPr>
        <w:spacing w:line="360" w:lineRule="auto"/>
        <w:ind w:firstLineChars="900" w:firstLine="1890"/>
        <w:rPr>
          <w:color w:val="000000" w:themeColor="text1"/>
        </w:rPr>
      </w:pPr>
      <w:r w:rsidRPr="004124CC">
        <w:rPr>
          <w:rFonts w:ascii="宋体" w:hAnsi="宋体" w:hint="eastAsia"/>
          <w:color w:val="000000" w:themeColor="text1"/>
          <w:szCs w:val="21"/>
        </w:rPr>
        <w:t>03分标：</w:t>
      </w:r>
      <w:r w:rsidRPr="004124CC">
        <w:rPr>
          <w:rFonts w:ascii="宋体" w:hAnsi="宋体" w:cs="宋体" w:hint="eastAsia"/>
          <w:color w:val="000000" w:themeColor="text1"/>
          <w:szCs w:val="21"/>
        </w:rPr>
        <w:t>租期22个月，</w:t>
      </w:r>
      <w:r w:rsidRPr="004124CC">
        <w:rPr>
          <w:rFonts w:ascii="宋体" w:hAnsi="宋体" w:cs="宋体"/>
          <w:color w:val="000000" w:themeColor="text1"/>
          <w:szCs w:val="21"/>
        </w:rPr>
        <w:t>线路调通投入使用并经采购人确认后起算服务时间</w:t>
      </w:r>
      <w:r w:rsidRPr="004124CC">
        <w:rPr>
          <w:rFonts w:hint="eastAsia"/>
          <w:color w:val="000000" w:themeColor="text1"/>
        </w:rPr>
        <w:t>。</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本项目（是</w:t>
      </w:r>
      <w:r w:rsidRPr="004124CC">
        <w:rPr>
          <w:rFonts w:ascii="宋体" w:hAnsi="宋体"/>
          <w:color w:val="000000" w:themeColor="text1"/>
          <w:szCs w:val="21"/>
        </w:rPr>
        <w:t>/</w:t>
      </w:r>
      <w:r w:rsidRPr="004124CC">
        <w:rPr>
          <w:rFonts w:ascii="宋体" w:hAnsi="宋体" w:hint="eastAsia"/>
          <w:b/>
          <w:color w:val="000000" w:themeColor="text1"/>
          <w:szCs w:val="21"/>
        </w:rPr>
        <w:t>√</w:t>
      </w:r>
      <w:r w:rsidRPr="004124CC">
        <w:rPr>
          <w:rFonts w:ascii="宋体" w:hAnsi="宋体"/>
          <w:b/>
          <w:color w:val="000000" w:themeColor="text1"/>
          <w:szCs w:val="21"/>
        </w:rPr>
        <w:t>否</w:t>
      </w:r>
      <w:r w:rsidRPr="004124CC">
        <w:rPr>
          <w:rFonts w:ascii="宋体" w:hAnsi="宋体" w:hint="eastAsia"/>
          <w:color w:val="000000" w:themeColor="text1"/>
          <w:szCs w:val="21"/>
        </w:rPr>
        <w:t>）接受联合体投标。</w:t>
      </w:r>
    </w:p>
    <w:p w:rsidR="00E32772" w:rsidRPr="004124CC" w:rsidRDefault="00C469F2">
      <w:pPr>
        <w:spacing w:line="360" w:lineRule="auto"/>
        <w:outlineLvl w:val="1"/>
        <w:rPr>
          <w:rFonts w:ascii="黑体" w:eastAsia="黑体" w:hAnsi="黑体"/>
          <w:b/>
          <w:bCs/>
          <w:color w:val="000000" w:themeColor="text1"/>
          <w:sz w:val="24"/>
        </w:rPr>
      </w:pPr>
      <w:bookmarkStart w:id="10" w:name="_Toc28359003"/>
      <w:bookmarkStart w:id="11" w:name="_Toc35393791"/>
      <w:bookmarkStart w:id="12" w:name="_Toc28359080"/>
      <w:bookmarkStart w:id="13" w:name="_Toc35393622"/>
      <w:r w:rsidRPr="004124CC">
        <w:rPr>
          <w:rFonts w:ascii="黑体" w:eastAsia="黑体" w:hAnsi="黑体" w:hint="eastAsia"/>
          <w:b/>
          <w:bCs/>
          <w:color w:val="000000" w:themeColor="text1"/>
          <w:sz w:val="24"/>
        </w:rPr>
        <w:t>二、申请人的资格要求：</w:t>
      </w:r>
      <w:bookmarkEnd w:id="10"/>
      <w:bookmarkEnd w:id="11"/>
      <w:bookmarkEnd w:id="12"/>
      <w:bookmarkEnd w:id="13"/>
    </w:p>
    <w:p w:rsidR="00E32772" w:rsidRPr="004124CC" w:rsidRDefault="00C469F2">
      <w:pPr>
        <w:spacing w:line="360" w:lineRule="auto"/>
        <w:ind w:firstLineChars="200" w:firstLine="420"/>
        <w:rPr>
          <w:rFonts w:ascii="宋体" w:hAnsi="宋体"/>
          <w:color w:val="000000" w:themeColor="text1"/>
          <w:szCs w:val="21"/>
        </w:rPr>
      </w:pPr>
      <w:bookmarkStart w:id="14" w:name="_Hlk51746371"/>
      <w:bookmarkStart w:id="15" w:name="_Toc28359081"/>
      <w:bookmarkStart w:id="16" w:name="_Toc28359004"/>
      <w:bookmarkStart w:id="17" w:name="_Toc35393623"/>
      <w:bookmarkStart w:id="18" w:name="_Toc35393792"/>
      <w:r w:rsidRPr="004124CC">
        <w:rPr>
          <w:rFonts w:ascii="宋体" w:hAnsi="宋体" w:hint="eastAsia"/>
          <w:color w:val="000000" w:themeColor="text1"/>
          <w:szCs w:val="21"/>
        </w:rPr>
        <w:t>1.满足《中华人民共和国政府采购法》第二十二条规定；</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color w:val="000000" w:themeColor="text1"/>
          <w:szCs w:val="21"/>
        </w:rPr>
        <w:t>2</w:t>
      </w:r>
      <w:r w:rsidRPr="004124CC">
        <w:rPr>
          <w:rFonts w:ascii="宋体" w:hAnsi="宋体" w:hint="eastAsia"/>
          <w:color w:val="000000" w:themeColor="text1"/>
          <w:szCs w:val="21"/>
        </w:rPr>
        <w:t>.落实政府采购政策需满足的资格要求：无</w:t>
      </w:r>
    </w:p>
    <w:bookmarkEnd w:id="14"/>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hint="eastAsia"/>
          <w:color w:val="000000" w:themeColor="text1"/>
          <w:szCs w:val="21"/>
        </w:rPr>
        <w:t>3.本项目的特定资格要求：</w:t>
      </w:r>
      <w:r w:rsidRPr="004124CC">
        <w:rPr>
          <w:rFonts w:ascii="宋体" w:hAnsi="宋体" w:cs="宋体" w:hint="eastAsia"/>
          <w:color w:val="000000" w:themeColor="text1"/>
          <w:szCs w:val="21"/>
        </w:rPr>
        <w:t>具有基础电信业务经营许可证或具有网络信息传输服务运营商资质；或具有具备上述资质的</w:t>
      </w:r>
      <w:r w:rsidRPr="004124CC">
        <w:rPr>
          <w:rFonts w:ascii="宋体" w:hAnsi="宋体" w:hint="eastAsia"/>
          <w:color w:val="000000" w:themeColor="text1"/>
          <w:szCs w:val="21"/>
        </w:rPr>
        <w:t>线路</w:t>
      </w:r>
      <w:r w:rsidRPr="004124CC">
        <w:rPr>
          <w:rFonts w:ascii="宋体" w:hAnsi="宋体" w:cs="宋体" w:hint="eastAsia"/>
          <w:color w:val="000000" w:themeColor="text1"/>
          <w:szCs w:val="21"/>
        </w:rPr>
        <w:t>运营商的授权书的供应商。</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cs="宋体" w:hint="eastAsia"/>
          <w:color w:val="000000" w:themeColor="text1"/>
          <w:szCs w:val="21"/>
        </w:rPr>
        <w:t>不具备法人资格的分公司参加投标的需提供总公司的授权书。</w:t>
      </w:r>
    </w:p>
    <w:p w:rsidR="00E32772" w:rsidRPr="004124CC" w:rsidRDefault="00C469F2">
      <w:pPr>
        <w:spacing w:line="360" w:lineRule="auto"/>
        <w:outlineLvl w:val="1"/>
        <w:rPr>
          <w:rFonts w:ascii="黑体" w:eastAsia="黑体" w:hAnsi="黑体"/>
          <w:b/>
          <w:bCs/>
          <w:color w:val="000000" w:themeColor="text1"/>
          <w:sz w:val="24"/>
        </w:rPr>
      </w:pPr>
      <w:r w:rsidRPr="004124CC">
        <w:rPr>
          <w:rFonts w:ascii="黑体" w:eastAsia="黑体" w:hAnsi="黑体" w:hint="eastAsia"/>
          <w:b/>
          <w:bCs/>
          <w:color w:val="000000" w:themeColor="text1"/>
          <w:sz w:val="24"/>
        </w:rPr>
        <w:t>三、获取招标文件</w:t>
      </w:r>
      <w:bookmarkEnd w:id="15"/>
      <w:bookmarkEnd w:id="16"/>
      <w:bookmarkEnd w:id="17"/>
      <w:bookmarkEnd w:id="18"/>
    </w:p>
    <w:p w:rsidR="00E32772" w:rsidRPr="004124CC" w:rsidRDefault="00C469F2">
      <w:pPr>
        <w:spacing w:line="360" w:lineRule="auto"/>
        <w:ind w:firstLine="540"/>
        <w:rPr>
          <w:rFonts w:ascii="宋体" w:hAnsi="宋体" w:cs="宋体"/>
          <w:bCs/>
          <w:color w:val="000000" w:themeColor="text1"/>
          <w:kern w:val="0"/>
          <w:szCs w:val="21"/>
        </w:rPr>
      </w:pPr>
      <w:r w:rsidRPr="004124CC">
        <w:rPr>
          <w:rFonts w:ascii="宋体" w:hAnsi="宋体" w:cs="宋体" w:hint="eastAsia"/>
          <w:bCs/>
          <w:color w:val="000000" w:themeColor="text1"/>
          <w:kern w:val="0"/>
          <w:szCs w:val="21"/>
        </w:rPr>
        <w:t>时间：</w:t>
      </w:r>
      <w:r w:rsidRPr="004124CC">
        <w:rPr>
          <w:rFonts w:ascii="宋体" w:hAnsi="宋体" w:cs="宋体" w:hint="eastAsia"/>
          <w:bCs/>
          <w:color w:val="000000" w:themeColor="text1"/>
          <w:kern w:val="0"/>
          <w:szCs w:val="21"/>
          <w:u w:val="single"/>
        </w:rPr>
        <w:t>202</w:t>
      </w:r>
      <w:r w:rsidRPr="004124CC">
        <w:rPr>
          <w:rFonts w:ascii="宋体" w:hAnsi="宋体" w:cs="宋体"/>
          <w:bCs/>
          <w:color w:val="000000" w:themeColor="text1"/>
          <w:kern w:val="0"/>
          <w:szCs w:val="21"/>
          <w:u w:val="single"/>
        </w:rPr>
        <w:t>5</w:t>
      </w:r>
      <w:r w:rsidRPr="004124CC">
        <w:rPr>
          <w:rFonts w:ascii="宋体" w:hAnsi="宋体" w:cs="宋体" w:hint="eastAsia"/>
          <w:bCs/>
          <w:color w:val="000000" w:themeColor="text1"/>
          <w:kern w:val="0"/>
          <w:szCs w:val="21"/>
          <w:u w:val="single"/>
        </w:rPr>
        <w:t>年</w:t>
      </w:r>
      <w:r w:rsidR="008F0D4D" w:rsidRPr="004124CC">
        <w:rPr>
          <w:rFonts w:ascii="宋体" w:hAnsi="宋体" w:cs="宋体"/>
          <w:bCs/>
          <w:color w:val="000000" w:themeColor="text1"/>
          <w:kern w:val="0"/>
          <w:szCs w:val="21"/>
          <w:u w:val="single"/>
        </w:rPr>
        <w:t>4</w:t>
      </w:r>
      <w:r w:rsidRPr="004124CC">
        <w:rPr>
          <w:rFonts w:ascii="宋体" w:hAnsi="宋体" w:cs="宋体" w:hint="eastAsia"/>
          <w:bCs/>
          <w:color w:val="000000" w:themeColor="text1"/>
          <w:kern w:val="0"/>
          <w:szCs w:val="21"/>
          <w:u w:val="single"/>
        </w:rPr>
        <w:t>月</w:t>
      </w:r>
      <w:r w:rsidR="008F0D4D" w:rsidRPr="004124CC">
        <w:rPr>
          <w:rFonts w:ascii="宋体" w:hAnsi="宋体" w:cs="宋体" w:hint="eastAsia"/>
          <w:bCs/>
          <w:color w:val="000000" w:themeColor="text1"/>
          <w:kern w:val="0"/>
          <w:szCs w:val="21"/>
          <w:u w:val="single"/>
        </w:rPr>
        <w:t>3</w:t>
      </w:r>
      <w:r w:rsidRPr="004124CC">
        <w:rPr>
          <w:rFonts w:ascii="宋体" w:hAnsi="宋体" w:cs="宋体" w:hint="eastAsia"/>
          <w:bCs/>
          <w:color w:val="000000" w:themeColor="text1"/>
          <w:kern w:val="0"/>
          <w:szCs w:val="21"/>
          <w:u w:val="single"/>
        </w:rPr>
        <w:t>日</w:t>
      </w:r>
      <w:r w:rsidRPr="004124CC">
        <w:rPr>
          <w:rFonts w:ascii="宋体" w:hAnsi="宋体" w:cs="宋体" w:hint="eastAsia"/>
          <w:bCs/>
          <w:color w:val="000000" w:themeColor="text1"/>
          <w:kern w:val="0"/>
          <w:szCs w:val="21"/>
        </w:rPr>
        <w:t>至</w:t>
      </w:r>
      <w:r w:rsidRPr="004124CC">
        <w:rPr>
          <w:rFonts w:ascii="宋体" w:hAnsi="宋体" w:cs="宋体" w:hint="eastAsia"/>
          <w:bCs/>
          <w:color w:val="000000" w:themeColor="text1"/>
          <w:kern w:val="0"/>
          <w:szCs w:val="21"/>
          <w:u w:val="single"/>
        </w:rPr>
        <w:t>202</w:t>
      </w:r>
      <w:r w:rsidRPr="004124CC">
        <w:rPr>
          <w:rFonts w:ascii="宋体" w:hAnsi="宋体" w:cs="宋体"/>
          <w:bCs/>
          <w:color w:val="000000" w:themeColor="text1"/>
          <w:kern w:val="0"/>
          <w:szCs w:val="21"/>
          <w:u w:val="single"/>
        </w:rPr>
        <w:t>5</w:t>
      </w:r>
      <w:r w:rsidRPr="004124CC">
        <w:rPr>
          <w:rFonts w:ascii="宋体" w:hAnsi="宋体" w:cs="宋体" w:hint="eastAsia"/>
          <w:bCs/>
          <w:color w:val="000000" w:themeColor="text1"/>
          <w:kern w:val="0"/>
          <w:szCs w:val="21"/>
          <w:u w:val="single"/>
        </w:rPr>
        <w:t>年</w:t>
      </w:r>
      <w:r w:rsidR="008F0D4D" w:rsidRPr="004124CC">
        <w:rPr>
          <w:rFonts w:ascii="宋体" w:hAnsi="宋体" w:cs="宋体" w:hint="eastAsia"/>
          <w:bCs/>
          <w:color w:val="000000" w:themeColor="text1"/>
          <w:kern w:val="0"/>
          <w:szCs w:val="21"/>
          <w:u w:val="single"/>
        </w:rPr>
        <w:t>4</w:t>
      </w:r>
      <w:r w:rsidRPr="004124CC">
        <w:rPr>
          <w:rFonts w:ascii="宋体" w:hAnsi="宋体" w:cs="宋体" w:hint="eastAsia"/>
          <w:bCs/>
          <w:color w:val="000000" w:themeColor="text1"/>
          <w:kern w:val="0"/>
          <w:szCs w:val="21"/>
          <w:u w:val="single"/>
        </w:rPr>
        <w:t>月</w:t>
      </w:r>
      <w:r w:rsidR="008F0D4D" w:rsidRPr="004124CC">
        <w:rPr>
          <w:rFonts w:ascii="宋体" w:hAnsi="宋体" w:cs="宋体" w:hint="eastAsia"/>
          <w:bCs/>
          <w:color w:val="000000" w:themeColor="text1"/>
          <w:kern w:val="0"/>
          <w:szCs w:val="21"/>
          <w:u w:val="single"/>
        </w:rPr>
        <w:t>1</w:t>
      </w:r>
      <w:r w:rsidR="008F0D4D" w:rsidRPr="004124CC">
        <w:rPr>
          <w:rFonts w:ascii="宋体" w:hAnsi="宋体" w:cs="宋体"/>
          <w:bCs/>
          <w:color w:val="000000" w:themeColor="text1"/>
          <w:kern w:val="0"/>
          <w:szCs w:val="21"/>
          <w:u w:val="single"/>
        </w:rPr>
        <w:t>1</w:t>
      </w:r>
      <w:r w:rsidRPr="004124CC">
        <w:rPr>
          <w:rFonts w:ascii="宋体" w:hAnsi="宋体" w:cs="宋体" w:hint="eastAsia"/>
          <w:bCs/>
          <w:color w:val="000000" w:themeColor="text1"/>
          <w:kern w:val="0"/>
          <w:szCs w:val="21"/>
          <w:u w:val="single"/>
        </w:rPr>
        <w:t>日</w:t>
      </w:r>
      <w:r w:rsidRPr="004124CC">
        <w:rPr>
          <w:rFonts w:ascii="宋体" w:hAnsi="宋体" w:cs="宋体" w:hint="eastAsia"/>
          <w:bCs/>
          <w:color w:val="000000" w:themeColor="text1"/>
          <w:kern w:val="0"/>
          <w:szCs w:val="21"/>
        </w:rPr>
        <w:t>，每天上午</w:t>
      </w:r>
      <w:r w:rsidRPr="004124CC">
        <w:rPr>
          <w:rFonts w:ascii="宋体" w:hAnsi="宋体" w:cs="宋体" w:hint="eastAsia"/>
          <w:bCs/>
          <w:color w:val="000000" w:themeColor="text1"/>
          <w:kern w:val="0"/>
          <w:szCs w:val="21"/>
          <w:u w:val="single"/>
        </w:rPr>
        <w:t>00:00至12:00</w:t>
      </w:r>
      <w:r w:rsidRPr="004124CC">
        <w:rPr>
          <w:rFonts w:ascii="宋体" w:hAnsi="宋体" w:cs="宋体" w:hint="eastAsia"/>
          <w:bCs/>
          <w:color w:val="000000" w:themeColor="text1"/>
          <w:kern w:val="0"/>
          <w:szCs w:val="21"/>
        </w:rPr>
        <w:t>，</w:t>
      </w:r>
      <w:r w:rsidRPr="004124CC">
        <w:rPr>
          <w:rFonts w:ascii="宋体" w:hAnsi="宋体" w:cs="宋体" w:hint="eastAsia"/>
          <w:bCs/>
          <w:color w:val="000000" w:themeColor="text1"/>
          <w:kern w:val="0"/>
          <w:szCs w:val="21"/>
          <w:u w:val="single"/>
        </w:rPr>
        <w:t>下午12:00至23:59</w:t>
      </w:r>
      <w:r w:rsidRPr="004124CC">
        <w:rPr>
          <w:rFonts w:ascii="宋体" w:hAnsi="宋体" w:cs="宋体" w:hint="eastAsia"/>
          <w:bCs/>
          <w:color w:val="000000" w:themeColor="text1"/>
          <w:kern w:val="0"/>
          <w:szCs w:val="21"/>
        </w:rPr>
        <w:t>（北京时间，法定节假日除外）</w:t>
      </w:r>
    </w:p>
    <w:p w:rsidR="00E32772" w:rsidRPr="004124CC" w:rsidRDefault="00C469F2">
      <w:pPr>
        <w:spacing w:line="360" w:lineRule="auto"/>
        <w:ind w:firstLine="540"/>
        <w:rPr>
          <w:rFonts w:ascii="宋体" w:hAnsi="宋体"/>
          <w:color w:val="000000" w:themeColor="text1"/>
          <w:szCs w:val="21"/>
        </w:rPr>
      </w:pPr>
      <w:r w:rsidRPr="004124CC">
        <w:rPr>
          <w:rFonts w:ascii="宋体" w:hAnsi="宋体" w:cs="宋体" w:hint="eastAsia"/>
          <w:bCs/>
          <w:color w:val="000000" w:themeColor="text1"/>
          <w:kern w:val="0"/>
          <w:szCs w:val="21"/>
        </w:rPr>
        <w:t>地点：</w:t>
      </w:r>
      <w:r w:rsidRPr="004124CC">
        <w:rPr>
          <w:rFonts w:ascii="宋体" w:hAnsi="宋体" w:hint="eastAsia"/>
          <w:color w:val="000000" w:themeColor="text1"/>
          <w:szCs w:val="21"/>
        </w:rPr>
        <w:t>广西政府采购云平台（</w:t>
      </w:r>
      <w:r w:rsidRPr="004124CC">
        <w:rPr>
          <w:rFonts w:ascii="宋体" w:hAnsi="宋体" w:hint="eastAsia"/>
          <w:bCs/>
          <w:color w:val="000000" w:themeColor="text1"/>
          <w:szCs w:val="21"/>
        </w:rPr>
        <w:t>https://www.gcy.zfcg.gxzf.gov.cn/</w:t>
      </w:r>
      <w:r w:rsidRPr="004124CC">
        <w:rPr>
          <w:rFonts w:ascii="宋体" w:hAnsi="宋体" w:hint="eastAsia"/>
          <w:color w:val="000000" w:themeColor="text1"/>
          <w:szCs w:val="21"/>
        </w:rPr>
        <w:t>）</w:t>
      </w:r>
    </w:p>
    <w:p w:rsidR="00E32772" w:rsidRPr="004124CC" w:rsidRDefault="00C469F2">
      <w:pPr>
        <w:spacing w:line="360" w:lineRule="auto"/>
        <w:ind w:firstLine="540"/>
        <w:rPr>
          <w:rFonts w:ascii="宋体" w:hAnsi="宋体" w:cs="宋体"/>
          <w:bCs/>
          <w:color w:val="000000" w:themeColor="text1"/>
          <w:kern w:val="0"/>
          <w:szCs w:val="21"/>
        </w:rPr>
      </w:pPr>
      <w:r w:rsidRPr="004124CC">
        <w:rPr>
          <w:rFonts w:ascii="宋体" w:hAnsi="宋体" w:cs="宋体" w:hint="eastAsia"/>
          <w:bCs/>
          <w:color w:val="000000" w:themeColor="text1"/>
          <w:kern w:val="0"/>
          <w:szCs w:val="21"/>
        </w:rPr>
        <w:t>方式：网上下载。本项目不提供纸质文件，潜在供应商需在</w:t>
      </w:r>
      <w:r w:rsidRPr="004124CC">
        <w:rPr>
          <w:rFonts w:ascii="宋体" w:hAnsi="宋体"/>
          <w:color w:val="000000" w:themeColor="text1"/>
          <w:szCs w:val="21"/>
        </w:rPr>
        <w:t>广西政府采购云平台</w:t>
      </w:r>
      <w:r w:rsidRPr="004124CC">
        <w:rPr>
          <w:rFonts w:ascii="宋体" w:hAnsi="宋体" w:hint="eastAsia"/>
          <w:color w:val="000000" w:themeColor="text1"/>
          <w:szCs w:val="21"/>
        </w:rPr>
        <w:t>（</w:t>
      </w:r>
      <w:r w:rsidRPr="004124CC">
        <w:rPr>
          <w:rFonts w:ascii="宋体" w:hAnsi="宋体"/>
          <w:bCs/>
          <w:color w:val="000000" w:themeColor="text1"/>
          <w:szCs w:val="21"/>
        </w:rPr>
        <w:t>https://www.gcy.zfcg.gxzf.gov.cn/</w:t>
      </w:r>
      <w:r w:rsidRPr="004124CC">
        <w:rPr>
          <w:rFonts w:ascii="宋体" w:hAnsi="宋体" w:hint="eastAsia"/>
          <w:color w:val="000000" w:themeColor="text1"/>
          <w:szCs w:val="21"/>
        </w:rPr>
        <w:t>）</w:t>
      </w:r>
      <w:r w:rsidRPr="004124CC">
        <w:rPr>
          <w:rFonts w:ascii="宋体" w:hAnsi="宋体" w:cs="宋体" w:hint="eastAsia"/>
          <w:bCs/>
          <w:color w:val="000000" w:themeColor="text1"/>
          <w:kern w:val="0"/>
          <w:szCs w:val="21"/>
        </w:rPr>
        <w:t>-进入“项目采购”应用，在获取采购文件菜单中选择项目，获取招标文件。</w:t>
      </w:r>
      <w:r w:rsidRPr="004124CC">
        <w:rPr>
          <w:rFonts w:ascii="宋体" w:hAnsi="宋体" w:hint="eastAsia"/>
          <w:color w:val="000000" w:themeColor="text1"/>
          <w:szCs w:val="21"/>
        </w:rPr>
        <w:t>电子投标文件制作需要基于</w:t>
      </w:r>
      <w:r w:rsidRPr="004124CC">
        <w:rPr>
          <w:rFonts w:ascii="宋体" w:hAnsi="宋体"/>
          <w:color w:val="000000" w:themeColor="text1"/>
          <w:szCs w:val="21"/>
        </w:rPr>
        <w:t>广西政府采购云平台</w:t>
      </w:r>
      <w:r w:rsidRPr="004124CC">
        <w:rPr>
          <w:rFonts w:ascii="宋体" w:hAnsi="宋体" w:hint="eastAsia"/>
          <w:color w:val="000000" w:themeColor="text1"/>
          <w:szCs w:val="21"/>
        </w:rPr>
        <w:t>获取的招标文件编制，</w:t>
      </w:r>
      <w:r w:rsidRPr="004124CC">
        <w:rPr>
          <w:rFonts w:ascii="宋体" w:hAnsi="宋体" w:cs="宋体" w:hint="eastAsia"/>
          <w:bCs/>
          <w:color w:val="000000" w:themeColor="text1"/>
          <w:kern w:val="0"/>
          <w:szCs w:val="21"/>
        </w:rPr>
        <w:t>通过其他方式获取招标文件的，将有可能导致供应商无法在</w:t>
      </w:r>
      <w:r w:rsidRPr="004124CC">
        <w:rPr>
          <w:rFonts w:ascii="宋体" w:hAnsi="宋体"/>
          <w:color w:val="000000" w:themeColor="text1"/>
          <w:szCs w:val="21"/>
        </w:rPr>
        <w:t>广西政府采购云平台</w:t>
      </w:r>
      <w:r w:rsidRPr="004124CC">
        <w:rPr>
          <w:rFonts w:ascii="宋体" w:hAnsi="宋体" w:cs="宋体" w:hint="eastAsia"/>
          <w:bCs/>
          <w:color w:val="000000" w:themeColor="text1"/>
          <w:kern w:val="0"/>
          <w:szCs w:val="21"/>
        </w:rPr>
        <w:t>编制及上传投标文件。</w:t>
      </w:r>
    </w:p>
    <w:p w:rsidR="00E32772" w:rsidRPr="004124CC" w:rsidRDefault="00C469F2">
      <w:pPr>
        <w:spacing w:line="360" w:lineRule="auto"/>
        <w:ind w:firstLine="540"/>
        <w:rPr>
          <w:rFonts w:ascii="宋体" w:hAnsi="宋体" w:cs="宋体"/>
          <w:color w:val="000000" w:themeColor="text1"/>
          <w:szCs w:val="21"/>
        </w:rPr>
      </w:pPr>
      <w:r w:rsidRPr="004124CC">
        <w:rPr>
          <w:rFonts w:ascii="宋体" w:hAnsi="宋体" w:cs="宋体" w:hint="eastAsia"/>
          <w:bCs/>
          <w:color w:val="000000" w:themeColor="text1"/>
          <w:kern w:val="0"/>
          <w:szCs w:val="21"/>
        </w:rPr>
        <w:t>售价：</w:t>
      </w:r>
      <w:r w:rsidRPr="004124CC">
        <w:rPr>
          <w:rFonts w:ascii="宋体" w:hAnsi="宋体" w:cs="宋体" w:hint="eastAsia"/>
          <w:color w:val="000000" w:themeColor="text1"/>
          <w:szCs w:val="21"/>
          <w:u w:val="single"/>
        </w:rPr>
        <w:t>0</w:t>
      </w:r>
      <w:r w:rsidRPr="004124CC">
        <w:rPr>
          <w:rFonts w:ascii="宋体" w:hAnsi="宋体" w:cs="宋体" w:hint="eastAsia"/>
          <w:color w:val="000000" w:themeColor="text1"/>
          <w:szCs w:val="21"/>
        </w:rPr>
        <w:t>元</w:t>
      </w:r>
    </w:p>
    <w:p w:rsidR="00E32772" w:rsidRPr="004124CC" w:rsidRDefault="00C469F2">
      <w:pPr>
        <w:spacing w:line="360" w:lineRule="auto"/>
        <w:outlineLvl w:val="1"/>
        <w:rPr>
          <w:rFonts w:ascii="黑体" w:eastAsia="黑体" w:hAnsi="黑体"/>
          <w:b/>
          <w:bCs/>
          <w:color w:val="000000" w:themeColor="text1"/>
          <w:sz w:val="24"/>
        </w:rPr>
      </w:pPr>
      <w:bookmarkStart w:id="19" w:name="_Toc28359082"/>
      <w:bookmarkStart w:id="20" w:name="_Toc28359005"/>
      <w:bookmarkStart w:id="21" w:name="_Toc35393624"/>
      <w:bookmarkStart w:id="22" w:name="_Toc35393793"/>
      <w:r w:rsidRPr="004124CC">
        <w:rPr>
          <w:rFonts w:ascii="黑体" w:eastAsia="黑体" w:hAnsi="黑体" w:hint="eastAsia"/>
          <w:b/>
          <w:bCs/>
          <w:color w:val="000000" w:themeColor="text1"/>
          <w:sz w:val="24"/>
        </w:rPr>
        <w:t>四、提交投标文件</w:t>
      </w:r>
      <w:bookmarkEnd w:id="19"/>
      <w:bookmarkEnd w:id="20"/>
      <w:r w:rsidRPr="004124CC">
        <w:rPr>
          <w:rFonts w:ascii="黑体" w:eastAsia="黑体" w:hAnsi="黑体" w:hint="eastAsia"/>
          <w:b/>
          <w:bCs/>
          <w:color w:val="000000" w:themeColor="text1"/>
          <w:sz w:val="24"/>
        </w:rPr>
        <w:t>截止时间、开标时间和地点</w:t>
      </w:r>
      <w:bookmarkEnd w:id="21"/>
      <w:bookmarkEnd w:id="22"/>
    </w:p>
    <w:p w:rsidR="00E32772" w:rsidRPr="004124CC" w:rsidRDefault="00C469F2">
      <w:pPr>
        <w:spacing w:line="360" w:lineRule="auto"/>
        <w:ind w:firstLineChars="200" w:firstLine="420"/>
        <w:rPr>
          <w:rFonts w:ascii="宋体" w:hAnsi="宋体" w:cs="宋体"/>
          <w:color w:val="000000" w:themeColor="text1"/>
          <w:szCs w:val="21"/>
          <w:u w:val="single"/>
        </w:rPr>
      </w:pPr>
      <w:bookmarkStart w:id="23" w:name="_Toc28359007"/>
      <w:bookmarkStart w:id="24" w:name="_Toc35393794"/>
      <w:bookmarkStart w:id="25" w:name="_Toc35393625"/>
      <w:bookmarkStart w:id="26" w:name="_Toc28359084"/>
      <w:r w:rsidRPr="004124CC">
        <w:rPr>
          <w:rFonts w:ascii="宋体" w:hAnsi="宋体"/>
          <w:bCs/>
          <w:color w:val="000000" w:themeColor="text1"/>
          <w:szCs w:val="21"/>
          <w:u w:val="single"/>
        </w:rPr>
        <w:t>2025</w:t>
      </w:r>
      <w:r w:rsidRPr="004124CC">
        <w:rPr>
          <w:rFonts w:ascii="宋体" w:hAnsi="宋体" w:hint="eastAsia"/>
          <w:bCs/>
          <w:color w:val="000000" w:themeColor="text1"/>
          <w:szCs w:val="21"/>
          <w:u w:val="single"/>
        </w:rPr>
        <w:t>年</w:t>
      </w:r>
      <w:r w:rsidR="008F0D4D" w:rsidRPr="004124CC">
        <w:rPr>
          <w:rFonts w:ascii="宋体" w:hAnsi="宋体"/>
          <w:bCs/>
          <w:color w:val="000000" w:themeColor="text1"/>
          <w:szCs w:val="21"/>
          <w:u w:val="single"/>
        </w:rPr>
        <w:t>4</w:t>
      </w:r>
      <w:r w:rsidRPr="004124CC">
        <w:rPr>
          <w:rFonts w:ascii="宋体" w:hAnsi="宋体" w:hint="eastAsia"/>
          <w:bCs/>
          <w:color w:val="000000" w:themeColor="text1"/>
          <w:szCs w:val="21"/>
          <w:u w:val="single"/>
        </w:rPr>
        <w:t>月</w:t>
      </w:r>
      <w:r w:rsidR="008F0D4D" w:rsidRPr="004124CC">
        <w:rPr>
          <w:rFonts w:ascii="宋体" w:hAnsi="宋体"/>
          <w:bCs/>
          <w:color w:val="000000" w:themeColor="text1"/>
          <w:szCs w:val="21"/>
          <w:u w:val="single"/>
        </w:rPr>
        <w:t>24</w:t>
      </w:r>
      <w:r w:rsidRPr="004124CC">
        <w:rPr>
          <w:rFonts w:ascii="宋体" w:hAnsi="宋体" w:hint="eastAsia"/>
          <w:bCs/>
          <w:color w:val="000000" w:themeColor="text1"/>
          <w:szCs w:val="21"/>
          <w:u w:val="single"/>
        </w:rPr>
        <w:t>日</w:t>
      </w:r>
      <w:r w:rsidR="008F0D4D" w:rsidRPr="004124CC">
        <w:rPr>
          <w:rFonts w:ascii="宋体" w:hAnsi="宋体"/>
          <w:bCs/>
          <w:color w:val="000000" w:themeColor="text1"/>
          <w:szCs w:val="21"/>
          <w:u w:val="single"/>
        </w:rPr>
        <w:t>9</w:t>
      </w:r>
      <w:r w:rsidRPr="004124CC">
        <w:rPr>
          <w:rFonts w:ascii="宋体" w:hAnsi="宋体" w:hint="eastAsia"/>
          <w:bCs/>
          <w:color w:val="000000" w:themeColor="text1"/>
          <w:szCs w:val="21"/>
          <w:u w:val="single"/>
        </w:rPr>
        <w:t xml:space="preserve"> 时</w:t>
      </w:r>
      <w:r w:rsidR="008F0D4D" w:rsidRPr="004124CC">
        <w:rPr>
          <w:rFonts w:ascii="宋体" w:hAnsi="宋体"/>
          <w:bCs/>
          <w:color w:val="000000" w:themeColor="text1"/>
          <w:szCs w:val="21"/>
          <w:u w:val="single"/>
        </w:rPr>
        <w:t>30</w:t>
      </w:r>
      <w:r w:rsidRPr="004124CC">
        <w:rPr>
          <w:rFonts w:ascii="宋体" w:hAnsi="宋体" w:hint="eastAsia"/>
          <w:bCs/>
          <w:color w:val="000000" w:themeColor="text1"/>
          <w:szCs w:val="21"/>
          <w:u w:val="single"/>
        </w:rPr>
        <w:t>分</w:t>
      </w:r>
      <w:r w:rsidRPr="004124CC">
        <w:rPr>
          <w:rFonts w:ascii="宋体" w:hAnsi="宋体" w:hint="eastAsia"/>
          <w:bCs/>
          <w:color w:val="000000" w:themeColor="text1"/>
          <w:szCs w:val="21"/>
        </w:rPr>
        <w:t>（北京时间）</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地点：</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lastRenderedPageBreak/>
        <w:t>投标地点：</w:t>
      </w:r>
      <w:r w:rsidRPr="004124CC">
        <w:rPr>
          <w:rFonts w:ascii="宋体" w:hAnsi="宋体"/>
          <w:color w:val="000000" w:themeColor="text1"/>
          <w:szCs w:val="21"/>
        </w:rPr>
        <w:t>广西政府采购云平台</w:t>
      </w:r>
      <w:r w:rsidRPr="004124CC">
        <w:rPr>
          <w:rFonts w:ascii="宋体" w:hAnsi="宋体" w:hint="eastAsia"/>
          <w:color w:val="000000" w:themeColor="text1"/>
          <w:szCs w:val="21"/>
        </w:rPr>
        <w:t>（</w:t>
      </w:r>
      <w:r w:rsidRPr="004124CC">
        <w:rPr>
          <w:rFonts w:ascii="宋体" w:hAnsi="宋体"/>
          <w:bCs/>
          <w:color w:val="000000" w:themeColor="text1"/>
          <w:szCs w:val="21"/>
        </w:rPr>
        <w:t>https://www.gcy.zfcg.gxzf.gov.cn/</w:t>
      </w:r>
      <w:r w:rsidRPr="004124CC">
        <w:rPr>
          <w:rFonts w:ascii="宋体" w:hAnsi="宋体" w:hint="eastAsia"/>
          <w:color w:val="000000" w:themeColor="text1"/>
          <w:szCs w:val="21"/>
        </w:rPr>
        <w:t>）</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开标地点：</w:t>
      </w:r>
      <w:r w:rsidRPr="004124CC">
        <w:rPr>
          <w:rFonts w:ascii="宋体" w:hAnsi="宋体"/>
          <w:color w:val="000000" w:themeColor="text1"/>
          <w:szCs w:val="21"/>
        </w:rPr>
        <w:t>广西政府采购云平台</w:t>
      </w:r>
      <w:r w:rsidRPr="004124CC">
        <w:rPr>
          <w:rFonts w:ascii="宋体" w:hAnsi="宋体" w:hint="eastAsia"/>
          <w:color w:val="000000" w:themeColor="text1"/>
          <w:szCs w:val="21"/>
        </w:rPr>
        <w:t>电子开标大厅</w:t>
      </w:r>
    </w:p>
    <w:p w:rsidR="00E32772" w:rsidRPr="004124CC" w:rsidRDefault="00C469F2">
      <w:pPr>
        <w:spacing w:line="360" w:lineRule="auto"/>
        <w:outlineLvl w:val="1"/>
        <w:rPr>
          <w:rFonts w:ascii="黑体" w:eastAsia="黑体" w:hAnsi="黑体"/>
          <w:b/>
          <w:bCs/>
          <w:color w:val="000000" w:themeColor="text1"/>
          <w:sz w:val="24"/>
        </w:rPr>
      </w:pPr>
      <w:r w:rsidRPr="004124CC">
        <w:rPr>
          <w:rFonts w:ascii="黑体" w:eastAsia="黑体" w:hAnsi="黑体" w:hint="eastAsia"/>
          <w:b/>
          <w:bCs/>
          <w:color w:val="000000" w:themeColor="text1"/>
          <w:sz w:val="24"/>
        </w:rPr>
        <w:t>五、公告期限</w:t>
      </w:r>
      <w:bookmarkEnd w:id="23"/>
      <w:bookmarkEnd w:id="24"/>
      <w:bookmarkEnd w:id="25"/>
      <w:bookmarkEnd w:id="26"/>
    </w:p>
    <w:p w:rsidR="00E32772" w:rsidRPr="004124CC" w:rsidRDefault="00C469F2">
      <w:pPr>
        <w:spacing w:line="360" w:lineRule="auto"/>
        <w:ind w:firstLineChars="200"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自本公告发布之日起5个工作日。</w:t>
      </w:r>
    </w:p>
    <w:p w:rsidR="00E32772" w:rsidRPr="004124CC" w:rsidRDefault="00C469F2">
      <w:pPr>
        <w:spacing w:line="360" w:lineRule="auto"/>
        <w:outlineLvl w:val="1"/>
        <w:rPr>
          <w:rFonts w:ascii="黑体" w:eastAsia="黑体" w:hAnsi="黑体"/>
          <w:b/>
          <w:bCs/>
          <w:color w:val="000000" w:themeColor="text1"/>
          <w:sz w:val="24"/>
        </w:rPr>
      </w:pPr>
      <w:bookmarkStart w:id="27" w:name="_Toc35393795"/>
      <w:bookmarkStart w:id="28" w:name="_Toc35393626"/>
      <w:r w:rsidRPr="004124CC">
        <w:rPr>
          <w:rFonts w:ascii="黑体" w:eastAsia="黑体" w:hAnsi="黑体" w:hint="eastAsia"/>
          <w:b/>
          <w:bCs/>
          <w:color w:val="000000" w:themeColor="text1"/>
          <w:sz w:val="24"/>
        </w:rPr>
        <w:t>六、其他补充事宜</w:t>
      </w:r>
      <w:bookmarkEnd w:id="27"/>
      <w:bookmarkEnd w:id="28"/>
    </w:p>
    <w:p w:rsidR="00E32772" w:rsidRPr="004124CC" w:rsidRDefault="00C469F2">
      <w:pPr>
        <w:spacing w:line="360" w:lineRule="auto"/>
        <w:ind w:firstLineChars="200" w:firstLine="420"/>
        <w:outlineLvl w:val="2"/>
        <w:rPr>
          <w:rFonts w:ascii="宋体" w:hAnsi="宋体" w:cs="宋体"/>
          <w:color w:val="000000" w:themeColor="text1"/>
          <w:kern w:val="0"/>
          <w:szCs w:val="21"/>
        </w:rPr>
      </w:pPr>
      <w:bookmarkStart w:id="29" w:name="_Hlk37429585"/>
      <w:bookmarkStart w:id="30" w:name="_Hlk37429595"/>
      <w:bookmarkStart w:id="31" w:name="_Toc28359085"/>
      <w:bookmarkStart w:id="32" w:name="_Toc28359008"/>
      <w:bookmarkStart w:id="33" w:name="_Toc35393796"/>
      <w:bookmarkStart w:id="34" w:name="_Toc35393627"/>
      <w:r w:rsidRPr="004124CC">
        <w:rPr>
          <w:rFonts w:ascii="宋体" w:hAnsi="宋体" w:cs="宋体" w:hint="eastAsia"/>
          <w:color w:val="000000" w:themeColor="text1"/>
          <w:kern w:val="0"/>
          <w:szCs w:val="21"/>
        </w:rPr>
        <w:t>1.网上查询地址</w:t>
      </w:r>
    </w:p>
    <w:p w:rsidR="00E32772" w:rsidRPr="004124CC" w:rsidRDefault="00C469F2">
      <w:pPr>
        <w:spacing w:line="360" w:lineRule="auto"/>
        <w:ind w:firstLineChars="202" w:firstLine="424"/>
        <w:rPr>
          <w:rFonts w:ascii="宋体" w:hAnsi="宋体" w:cs="宋体"/>
          <w:color w:val="000000" w:themeColor="text1"/>
          <w:kern w:val="0"/>
          <w:szCs w:val="21"/>
        </w:rPr>
      </w:pPr>
      <w:bookmarkStart w:id="35" w:name="_Hlk37429674"/>
      <w:bookmarkEnd w:id="29"/>
      <w:bookmarkEnd w:id="30"/>
      <w:r w:rsidRPr="004124CC">
        <w:rPr>
          <w:rFonts w:ascii="宋体" w:hAnsi="宋体" w:cs="宋体" w:hint="eastAsia"/>
          <w:color w:val="000000" w:themeColor="text1"/>
          <w:kern w:val="0"/>
          <w:szCs w:val="21"/>
        </w:rPr>
        <w:t>中国政府采购网（http://www.ccgp.gov.cn）</w:t>
      </w:r>
    </w:p>
    <w:p w:rsidR="00E32772" w:rsidRPr="004124CC" w:rsidRDefault="00C469F2">
      <w:pPr>
        <w:spacing w:line="360" w:lineRule="auto"/>
        <w:ind w:firstLineChars="202" w:firstLine="424"/>
        <w:rPr>
          <w:rFonts w:ascii="宋体" w:hAnsi="宋体" w:cs="宋体"/>
          <w:color w:val="000000" w:themeColor="text1"/>
          <w:kern w:val="0"/>
          <w:szCs w:val="21"/>
        </w:rPr>
      </w:pPr>
      <w:r w:rsidRPr="004124CC">
        <w:rPr>
          <w:rFonts w:ascii="宋体" w:hAnsi="宋体" w:cs="宋体" w:hint="eastAsia"/>
          <w:color w:val="000000" w:themeColor="text1"/>
          <w:kern w:val="0"/>
          <w:szCs w:val="21"/>
        </w:rPr>
        <w:t>广西壮族自治区政府采购网（http://zfcg.gxzf.gov.cn）</w:t>
      </w:r>
    </w:p>
    <w:p w:rsidR="00E32772" w:rsidRPr="004124CC" w:rsidRDefault="00C469F2">
      <w:pPr>
        <w:spacing w:line="360" w:lineRule="auto"/>
        <w:ind w:firstLineChars="202" w:firstLine="424"/>
        <w:rPr>
          <w:rFonts w:ascii="宋体" w:hAnsi="宋体" w:cs="宋体"/>
          <w:color w:val="000000" w:themeColor="text1"/>
          <w:kern w:val="0"/>
          <w:szCs w:val="21"/>
        </w:rPr>
      </w:pPr>
      <w:r w:rsidRPr="004124CC">
        <w:rPr>
          <w:rFonts w:ascii="宋体" w:hAnsi="宋体" w:cs="宋体" w:hint="eastAsia"/>
          <w:color w:val="000000" w:themeColor="text1"/>
          <w:kern w:val="0"/>
          <w:szCs w:val="21"/>
        </w:rPr>
        <w:t>广西壮族自治区公共资源交易中心（</w:t>
      </w:r>
      <w:r w:rsidRPr="004124CC">
        <w:rPr>
          <w:rFonts w:hint="eastAsia"/>
          <w:color w:val="000000" w:themeColor="text1"/>
        </w:rPr>
        <w:t>http://gxggzy.gxzf.gov.cn/</w:t>
      </w:r>
      <w:r w:rsidRPr="004124CC">
        <w:rPr>
          <w:rFonts w:ascii="宋体" w:hAnsi="宋体" w:cs="宋体" w:hint="eastAsia"/>
          <w:color w:val="000000" w:themeColor="text1"/>
          <w:kern w:val="0"/>
          <w:szCs w:val="21"/>
        </w:rPr>
        <w:t>）</w:t>
      </w:r>
    </w:p>
    <w:p w:rsidR="00E32772" w:rsidRPr="004124CC" w:rsidRDefault="00C469F2">
      <w:pPr>
        <w:spacing w:line="360" w:lineRule="auto"/>
        <w:ind w:firstLineChars="202" w:firstLine="424"/>
        <w:outlineLvl w:val="2"/>
        <w:rPr>
          <w:rFonts w:ascii="宋体" w:hAnsi="宋体" w:cs="宋体"/>
          <w:color w:val="000000" w:themeColor="text1"/>
          <w:kern w:val="0"/>
          <w:szCs w:val="21"/>
        </w:rPr>
      </w:pPr>
      <w:r w:rsidRPr="004124CC">
        <w:rPr>
          <w:rFonts w:ascii="宋体" w:hAnsi="宋体" w:hint="eastAsia"/>
          <w:color w:val="000000" w:themeColor="text1"/>
          <w:szCs w:val="21"/>
        </w:rPr>
        <w:t>2</w:t>
      </w:r>
      <w:r w:rsidRPr="004124CC">
        <w:rPr>
          <w:rFonts w:ascii="宋体" w:hAnsi="宋体"/>
          <w:color w:val="000000" w:themeColor="text1"/>
          <w:szCs w:val="21"/>
        </w:rPr>
        <w:t>.</w:t>
      </w:r>
      <w:r w:rsidRPr="004124CC">
        <w:rPr>
          <w:rFonts w:ascii="宋体" w:hAnsi="宋体" w:cs="宋体" w:hint="eastAsia"/>
          <w:color w:val="000000" w:themeColor="text1"/>
          <w:kern w:val="0"/>
          <w:szCs w:val="21"/>
        </w:rPr>
        <w:t>本项目需要落实的政府采购政策</w:t>
      </w:r>
    </w:p>
    <w:p w:rsidR="00E32772" w:rsidRPr="004124CC" w:rsidRDefault="00C469F2">
      <w:pPr>
        <w:spacing w:line="360" w:lineRule="auto"/>
        <w:ind w:firstLineChars="200"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（1）政府采购促进中小企业发展。</w:t>
      </w:r>
    </w:p>
    <w:p w:rsidR="00E32772" w:rsidRPr="004124CC" w:rsidRDefault="00C469F2">
      <w:pPr>
        <w:spacing w:line="360" w:lineRule="auto"/>
        <w:ind w:firstLineChars="200"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（2）政府采购支持采用本国产品的政策。</w:t>
      </w:r>
    </w:p>
    <w:p w:rsidR="00E32772" w:rsidRPr="004124CC" w:rsidRDefault="00C469F2">
      <w:pPr>
        <w:spacing w:line="360" w:lineRule="auto"/>
        <w:ind w:firstLineChars="200"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（3）强制采购节能产品；优先采购节能产品、环境标志产品。</w:t>
      </w:r>
    </w:p>
    <w:p w:rsidR="00E32772" w:rsidRPr="004124CC" w:rsidRDefault="00C469F2">
      <w:pPr>
        <w:spacing w:line="360" w:lineRule="auto"/>
        <w:ind w:firstLineChars="200"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（4）政府采购促进残疾人就业政策。</w:t>
      </w:r>
    </w:p>
    <w:p w:rsidR="00E32772" w:rsidRPr="004124CC" w:rsidRDefault="00C469F2">
      <w:pPr>
        <w:spacing w:line="360" w:lineRule="auto"/>
        <w:ind w:firstLineChars="200"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（5）政府采购支持监狱企业发展。</w:t>
      </w:r>
    </w:p>
    <w:bookmarkEnd w:id="35"/>
    <w:p w:rsidR="00E32772" w:rsidRPr="004124CC" w:rsidRDefault="00C469F2">
      <w:pPr>
        <w:widowControl/>
        <w:spacing w:line="360" w:lineRule="auto"/>
        <w:ind w:firstLineChars="200" w:firstLine="420"/>
        <w:jc w:val="left"/>
        <w:outlineLvl w:val="2"/>
        <w:rPr>
          <w:rFonts w:ascii="宋体" w:hAnsi="宋体"/>
          <w:color w:val="000000" w:themeColor="text1"/>
          <w:szCs w:val="21"/>
        </w:rPr>
      </w:pPr>
      <w:r w:rsidRPr="004124CC">
        <w:rPr>
          <w:rFonts w:ascii="宋体" w:hAnsi="宋体" w:cs="宋体" w:hint="eastAsia"/>
          <w:color w:val="000000" w:themeColor="text1"/>
          <w:kern w:val="0"/>
          <w:szCs w:val="21"/>
        </w:rPr>
        <w:t>3.投标人</w:t>
      </w:r>
      <w:r w:rsidRPr="004124CC">
        <w:rPr>
          <w:rFonts w:ascii="宋体" w:hAnsi="宋体" w:hint="eastAsia"/>
          <w:color w:val="000000" w:themeColor="text1"/>
          <w:szCs w:val="21"/>
        </w:rPr>
        <w:t>投标注意事项</w:t>
      </w:r>
    </w:p>
    <w:p w:rsidR="00E32772" w:rsidRPr="004124CC" w:rsidRDefault="00C469F2">
      <w:pPr>
        <w:widowControl/>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（1）本项目为全流程电子化采购项目，通过广西政府采购云平台（</w:t>
      </w:r>
      <w:r w:rsidRPr="004124CC">
        <w:rPr>
          <w:rFonts w:ascii="宋体" w:hAnsi="宋体" w:hint="eastAsia"/>
          <w:bCs/>
          <w:color w:val="000000" w:themeColor="text1"/>
          <w:szCs w:val="21"/>
        </w:rPr>
        <w:t>https://www.gcy.zfcg.gxzf.gov.cn/</w:t>
      </w:r>
      <w:r w:rsidRPr="004124CC">
        <w:rPr>
          <w:rFonts w:ascii="宋体" w:hAnsi="宋体" w:hint="eastAsia"/>
          <w:color w:val="000000" w:themeColor="text1"/>
          <w:szCs w:val="21"/>
        </w:rPr>
        <w:t>）实行在线电子投标，投标人应按照本项目招标文件和广西政府采购云平台的要求编制、加密后在投标截止时间前通过网络上传至广西政府采购云平台（加密的电子投标文件是指</w:t>
      </w:r>
      <w:r w:rsidRPr="004124CC">
        <w:rPr>
          <w:rFonts w:hint="eastAsia"/>
          <w:color w:val="000000" w:themeColor="text1"/>
        </w:rPr>
        <w:t>后缀名为“</w:t>
      </w:r>
      <w:r w:rsidRPr="004124CC">
        <w:rPr>
          <w:rFonts w:hint="eastAsia"/>
          <w:color w:val="000000" w:themeColor="text1"/>
        </w:rPr>
        <w:t>jm</w:t>
      </w:r>
      <w:r w:rsidRPr="004124CC">
        <w:rPr>
          <w:color w:val="000000" w:themeColor="text1"/>
        </w:rPr>
        <w:t>bs</w:t>
      </w:r>
      <w:r w:rsidRPr="004124CC">
        <w:rPr>
          <w:rFonts w:hint="eastAsia"/>
          <w:color w:val="000000" w:themeColor="text1"/>
        </w:rPr>
        <w:t>”的文件</w:t>
      </w:r>
      <w:r w:rsidRPr="004124CC">
        <w:rPr>
          <w:rFonts w:ascii="宋体" w:hAnsi="宋体" w:hint="eastAsia"/>
          <w:color w:val="000000" w:themeColor="text1"/>
          <w:szCs w:val="21"/>
        </w:rPr>
        <w:t>），</w:t>
      </w:r>
      <w:r w:rsidRPr="004124CC">
        <w:rPr>
          <w:rFonts w:ascii="宋体" w:hAnsi="宋体" w:hint="eastAsia"/>
          <w:b/>
          <w:color w:val="000000" w:themeColor="text1"/>
          <w:szCs w:val="21"/>
        </w:rPr>
        <w:t>投标人在</w:t>
      </w:r>
      <w:r w:rsidRPr="004124CC">
        <w:rPr>
          <w:rFonts w:ascii="宋体" w:hAnsi="宋体" w:hint="eastAsia"/>
          <w:color w:val="000000" w:themeColor="text1"/>
          <w:szCs w:val="21"/>
        </w:rPr>
        <w:t>广西政府采购云平台</w:t>
      </w:r>
      <w:r w:rsidRPr="004124CC">
        <w:rPr>
          <w:rFonts w:ascii="宋体" w:hAnsi="宋体" w:hint="eastAsia"/>
          <w:b/>
          <w:color w:val="000000" w:themeColor="text1"/>
          <w:szCs w:val="21"/>
        </w:rPr>
        <w:t>提交电子投标文件时，请填写参加远程开标活动经办人联系方式。</w:t>
      </w:r>
      <w:r w:rsidRPr="004124CC">
        <w:rPr>
          <w:rFonts w:ascii="宋体" w:hAnsi="宋体" w:hint="eastAsia"/>
          <w:color w:val="000000" w:themeColor="text1"/>
          <w:szCs w:val="21"/>
        </w:rPr>
        <w:t>投标人登录广西政府采购云平台，依次进入“服务中心-项目采购-操作流程-电子招投标-</w:t>
      </w:r>
      <w:r w:rsidRPr="004124CC">
        <w:rPr>
          <w:color w:val="000000" w:themeColor="text1"/>
        </w:rPr>
        <w:t>政府采购项目电子交易管理操作指南</w:t>
      </w:r>
      <w:r w:rsidRPr="004124CC">
        <w:rPr>
          <w:color w:val="000000" w:themeColor="text1"/>
        </w:rPr>
        <w:t>-</w:t>
      </w:r>
      <w:r w:rsidRPr="004124CC">
        <w:rPr>
          <w:color w:val="000000" w:themeColor="text1"/>
        </w:rPr>
        <w:t>供应商</w:t>
      </w:r>
      <w:r w:rsidRPr="004124CC">
        <w:rPr>
          <w:rFonts w:ascii="宋体" w:hAnsi="宋体" w:hint="eastAsia"/>
          <w:color w:val="000000" w:themeColor="text1"/>
          <w:szCs w:val="21"/>
        </w:rPr>
        <w:t>”查看电子投标具体操作流程。</w:t>
      </w:r>
    </w:p>
    <w:p w:rsidR="00E32772" w:rsidRPr="004124CC" w:rsidRDefault="00C469F2">
      <w:pPr>
        <w:widowControl/>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4124CC">
        <w:rPr>
          <w:rFonts w:ascii="宋体" w:hAnsi="宋体" w:cs="宋体" w:hint="eastAsia"/>
          <w:color w:val="000000" w:themeColor="text1"/>
          <w:kern w:val="0"/>
          <w:szCs w:val="21"/>
        </w:rPr>
        <w:t>，</w:t>
      </w:r>
      <w:r w:rsidRPr="004124CC">
        <w:rPr>
          <w:rFonts w:ascii="宋体" w:hAnsi="宋体" w:hint="eastAsia"/>
          <w:color w:val="000000" w:themeColor="text1"/>
          <w:szCs w:val="21"/>
        </w:rPr>
        <w:t>依次进入“服务中心-入驻与配置”中查看CA数字证书办理操作流程。</w:t>
      </w:r>
      <w:r w:rsidRPr="004124CC">
        <w:rPr>
          <w:rFonts w:ascii="宋体" w:hAnsi="宋体" w:cs="宋体" w:hint="eastAsia"/>
          <w:bCs/>
          <w:color w:val="000000" w:themeColor="text1"/>
          <w:kern w:val="0"/>
          <w:szCs w:val="21"/>
        </w:rPr>
        <w:t>如在操作过程中遇到问题或者需要技术支持，请致电客服热线：95763或者0771-3381253</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（3）CA证书在线解密：投标人投标时，需凭制作投标文件时用来加密的有效数字证书（CA认证）登录</w:t>
      </w:r>
      <w:r w:rsidRPr="004124CC">
        <w:rPr>
          <w:rFonts w:ascii="宋体" w:hAnsi="宋体" w:hint="eastAsia"/>
          <w:color w:val="000000" w:themeColor="text1"/>
          <w:szCs w:val="21"/>
        </w:rPr>
        <w:t>广西政府采购云平台</w:t>
      </w:r>
      <w:r w:rsidRPr="004124CC">
        <w:rPr>
          <w:rFonts w:ascii="宋体" w:hAnsi="宋体" w:cs="宋体" w:hint="eastAsia"/>
          <w:color w:val="000000" w:themeColor="text1"/>
          <w:kern w:val="0"/>
          <w:szCs w:val="21"/>
        </w:rPr>
        <w:t>电子开标大厅现场按规定时间对加密的投标文件进行解密，否则后果自负。</w:t>
      </w:r>
    </w:p>
    <w:p w:rsidR="00E32772" w:rsidRPr="004124CC" w:rsidRDefault="00C469F2">
      <w:pPr>
        <w:spacing w:line="360" w:lineRule="auto"/>
        <w:ind w:firstLineChars="202" w:firstLine="424"/>
        <w:rPr>
          <w:rFonts w:ascii="宋体" w:hAnsi="宋体" w:cs="宋体"/>
          <w:color w:val="000000" w:themeColor="text1"/>
          <w:kern w:val="0"/>
          <w:szCs w:val="21"/>
        </w:rPr>
      </w:pPr>
      <w:r w:rsidRPr="004124CC">
        <w:rPr>
          <w:rFonts w:ascii="宋体" w:hAnsi="宋体" w:hint="eastAsia"/>
          <w:color w:val="000000" w:themeColor="text1"/>
          <w:szCs w:val="21"/>
        </w:rPr>
        <w:t>注：1）为确保网上操作合法、有效和安全，请投标人确保在电子投标过程中能够对相关数据电文进行加密和使用电子签章，妥善保管C</w:t>
      </w:r>
      <w:r w:rsidRPr="004124CC">
        <w:rPr>
          <w:rFonts w:ascii="宋体" w:hAnsi="宋体"/>
          <w:color w:val="000000" w:themeColor="text1"/>
          <w:szCs w:val="21"/>
        </w:rPr>
        <w:t>A</w:t>
      </w:r>
      <w:r w:rsidRPr="004124CC">
        <w:rPr>
          <w:rFonts w:ascii="宋体" w:hAnsi="宋体" w:hint="eastAsia"/>
          <w:color w:val="000000" w:themeColor="text1"/>
          <w:szCs w:val="21"/>
        </w:rPr>
        <w:t>数字证书并使用有效的CA数字证书参与整个招标活动。2）</w:t>
      </w:r>
      <w:r w:rsidRPr="004124CC">
        <w:rPr>
          <w:rFonts w:ascii="宋体" w:hAnsi="宋体" w:hint="eastAsia"/>
          <w:bCs/>
          <w:color w:val="000000" w:themeColor="text1"/>
          <w:szCs w:val="21"/>
        </w:rPr>
        <w:t>投标人应当在投标截止时间前完成电子投标文件的上传、提交，投标截止时间前可以</w:t>
      </w:r>
      <w:r w:rsidRPr="004124CC">
        <w:rPr>
          <w:rFonts w:ascii="宋体" w:hAnsi="宋体" w:hint="eastAsia"/>
          <w:bCs/>
          <w:color w:val="000000" w:themeColor="text1"/>
          <w:szCs w:val="21"/>
        </w:rPr>
        <w:lastRenderedPageBreak/>
        <w:t>补充、修改或者撤回投标文件。补充或者修改投标文件的，应当先行撤回原投标文件，补充、修改后重新上传、提交，投标截止时间前未完成上传、提交的，视为撤回投标文件。投标截止时间以后上传递交的投标文件，</w:t>
      </w:r>
      <w:r w:rsidRPr="004124CC">
        <w:rPr>
          <w:rFonts w:ascii="宋体" w:hAnsi="宋体" w:hint="eastAsia"/>
          <w:color w:val="000000" w:themeColor="text1"/>
          <w:szCs w:val="21"/>
        </w:rPr>
        <w:t>广西政府采购云平台</w:t>
      </w:r>
      <w:r w:rsidRPr="004124CC">
        <w:rPr>
          <w:rFonts w:ascii="宋体" w:hAnsi="宋体" w:hint="eastAsia"/>
          <w:bCs/>
          <w:color w:val="000000" w:themeColor="text1"/>
          <w:szCs w:val="21"/>
        </w:rPr>
        <w:t>将予以拒收。</w:t>
      </w:r>
    </w:p>
    <w:p w:rsidR="00E32772" w:rsidRPr="004124CC" w:rsidRDefault="00C469F2">
      <w:pPr>
        <w:spacing w:line="360" w:lineRule="auto"/>
        <w:outlineLvl w:val="1"/>
        <w:rPr>
          <w:rFonts w:ascii="黑体" w:eastAsia="黑体" w:hAnsi="黑体"/>
          <w:b/>
          <w:bCs/>
          <w:color w:val="000000" w:themeColor="text1"/>
          <w:sz w:val="24"/>
        </w:rPr>
      </w:pPr>
      <w:r w:rsidRPr="004124CC">
        <w:rPr>
          <w:rFonts w:ascii="黑体" w:eastAsia="黑体" w:hAnsi="黑体" w:hint="eastAsia"/>
          <w:b/>
          <w:bCs/>
          <w:color w:val="000000" w:themeColor="text1"/>
          <w:sz w:val="24"/>
        </w:rPr>
        <w:t>七、对本次招标提出询问，请按</w:t>
      </w:r>
      <w:r w:rsidRPr="004124CC">
        <w:rPr>
          <w:rFonts w:ascii="黑体" w:eastAsia="黑体" w:hAnsi="黑体"/>
          <w:b/>
          <w:bCs/>
          <w:color w:val="000000" w:themeColor="text1"/>
          <w:sz w:val="24"/>
        </w:rPr>
        <w:t>以下方式</w:t>
      </w:r>
      <w:r w:rsidRPr="004124CC">
        <w:rPr>
          <w:rFonts w:ascii="黑体" w:eastAsia="黑体" w:hAnsi="黑体" w:hint="eastAsia"/>
          <w:b/>
          <w:bCs/>
          <w:color w:val="000000" w:themeColor="text1"/>
          <w:sz w:val="24"/>
        </w:rPr>
        <w:t>联系。</w:t>
      </w:r>
      <w:bookmarkEnd w:id="31"/>
      <w:bookmarkEnd w:id="32"/>
      <w:bookmarkEnd w:id="33"/>
      <w:bookmarkEnd w:id="34"/>
    </w:p>
    <w:p w:rsidR="00E32772" w:rsidRPr="004124CC" w:rsidRDefault="00C469F2">
      <w:pPr>
        <w:spacing w:line="360" w:lineRule="auto"/>
        <w:outlineLvl w:val="2"/>
        <w:rPr>
          <w:rFonts w:ascii="宋体" w:hAnsi="宋体" w:cs="宋体"/>
          <w:color w:val="000000" w:themeColor="text1"/>
          <w:szCs w:val="21"/>
        </w:rPr>
      </w:pPr>
      <w:r w:rsidRPr="004124CC">
        <w:rPr>
          <w:rFonts w:ascii="宋体" w:hAnsi="宋体" w:cs="宋体" w:hint="eastAsia"/>
          <w:color w:val="000000" w:themeColor="text1"/>
          <w:szCs w:val="21"/>
        </w:rPr>
        <w:t>1.采购人信息</w:t>
      </w:r>
    </w:p>
    <w:p w:rsidR="00E32772" w:rsidRPr="004124CC" w:rsidRDefault="00C469F2">
      <w:pPr>
        <w:spacing w:line="360" w:lineRule="auto"/>
        <w:rPr>
          <w:rFonts w:ascii="宋体" w:hAnsi="宋体" w:cs="宋体"/>
          <w:color w:val="000000" w:themeColor="text1"/>
          <w:szCs w:val="21"/>
        </w:rPr>
      </w:pPr>
      <w:r w:rsidRPr="004124CC">
        <w:rPr>
          <w:rFonts w:ascii="宋体" w:hAnsi="宋体" w:cs="宋体" w:hint="eastAsia"/>
          <w:color w:val="000000" w:themeColor="text1"/>
          <w:szCs w:val="21"/>
        </w:rPr>
        <w:t>名 称：</w:t>
      </w:r>
      <w:r w:rsidR="008F0D4D" w:rsidRPr="004124CC">
        <w:rPr>
          <w:rFonts w:ascii="宋体" w:hAnsi="宋体" w:cs="宋体" w:hint="eastAsia"/>
          <w:color w:val="000000" w:themeColor="text1"/>
          <w:szCs w:val="21"/>
        </w:rPr>
        <w:t>广西公安计算机通讯技术研究所</w:t>
      </w:r>
      <w:r w:rsidRPr="004124CC">
        <w:rPr>
          <w:rFonts w:ascii="宋体" w:hAnsi="宋体" w:cs="宋体" w:hint="eastAsia"/>
          <w:color w:val="000000" w:themeColor="text1"/>
          <w:szCs w:val="21"/>
        </w:rPr>
        <w:t xml:space="preserve">　</w:t>
      </w:r>
    </w:p>
    <w:p w:rsidR="00E32772" w:rsidRPr="004124CC" w:rsidRDefault="00C469F2">
      <w:pPr>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地址：南宁市佛子岭路1号　　</w:t>
      </w:r>
    </w:p>
    <w:p w:rsidR="00E32772" w:rsidRPr="004124CC" w:rsidRDefault="00C469F2">
      <w:pPr>
        <w:spacing w:line="360" w:lineRule="auto"/>
        <w:rPr>
          <w:rFonts w:ascii="宋体" w:hAnsi="宋体" w:cs="宋体"/>
          <w:color w:val="000000" w:themeColor="text1"/>
          <w:szCs w:val="21"/>
        </w:rPr>
      </w:pPr>
      <w:r w:rsidRPr="004124CC">
        <w:rPr>
          <w:rFonts w:ascii="宋体" w:hAnsi="宋体" w:cs="宋体" w:hint="eastAsia"/>
          <w:color w:val="000000" w:themeColor="text1"/>
          <w:szCs w:val="21"/>
        </w:rPr>
        <w:t>联系方式：康辛；0771-</w:t>
      </w:r>
      <w:r w:rsidRPr="004124CC">
        <w:rPr>
          <w:rFonts w:ascii="宋体" w:hAnsi="宋体" w:cs="宋体"/>
          <w:color w:val="000000" w:themeColor="text1"/>
          <w:szCs w:val="21"/>
        </w:rPr>
        <w:t>2892391</w:t>
      </w:r>
      <w:r w:rsidRPr="004124CC">
        <w:rPr>
          <w:rFonts w:ascii="宋体" w:hAnsi="宋体" w:cs="宋体" w:hint="eastAsia"/>
          <w:color w:val="000000" w:themeColor="text1"/>
          <w:szCs w:val="21"/>
        </w:rPr>
        <w:t xml:space="preserve">　　　　　　　　　 </w:t>
      </w:r>
    </w:p>
    <w:p w:rsidR="00E32772" w:rsidRPr="004124CC" w:rsidRDefault="00C469F2">
      <w:pPr>
        <w:spacing w:line="360" w:lineRule="auto"/>
        <w:outlineLvl w:val="2"/>
        <w:rPr>
          <w:rFonts w:ascii="宋体" w:hAnsi="宋体" w:cs="宋体"/>
          <w:color w:val="000000" w:themeColor="text1"/>
          <w:szCs w:val="21"/>
        </w:rPr>
      </w:pPr>
      <w:r w:rsidRPr="004124CC">
        <w:rPr>
          <w:rFonts w:ascii="宋体" w:hAnsi="宋体" w:cs="宋体" w:hint="eastAsia"/>
          <w:color w:val="000000" w:themeColor="text1"/>
          <w:szCs w:val="21"/>
        </w:rPr>
        <w:t>2.采购代理机构信息</w:t>
      </w:r>
    </w:p>
    <w:p w:rsidR="00E32772" w:rsidRPr="004124CC" w:rsidRDefault="00C469F2">
      <w:pPr>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名 称：云之龙咨询集团有限公司　　</w:t>
      </w:r>
    </w:p>
    <w:p w:rsidR="00E32772" w:rsidRPr="004124CC" w:rsidRDefault="00C469F2">
      <w:pPr>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地　址：南宁市良庆区云英路15号3号楼云之龙咨询集团大厦6楼/530201　　</w:t>
      </w:r>
    </w:p>
    <w:p w:rsidR="00E32772" w:rsidRPr="004124CC" w:rsidRDefault="00C469F2">
      <w:pPr>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联系方式：0771-2611898、2618118、2618199　</w:t>
      </w:r>
    </w:p>
    <w:p w:rsidR="00E32772" w:rsidRPr="004124CC" w:rsidRDefault="00C469F2">
      <w:pPr>
        <w:spacing w:line="360" w:lineRule="auto"/>
        <w:outlineLvl w:val="2"/>
        <w:rPr>
          <w:rFonts w:ascii="宋体" w:hAnsi="宋体" w:cs="宋体"/>
          <w:color w:val="000000" w:themeColor="text1"/>
          <w:szCs w:val="21"/>
        </w:rPr>
      </w:pPr>
      <w:r w:rsidRPr="004124CC">
        <w:rPr>
          <w:rFonts w:ascii="宋体" w:hAnsi="宋体" w:cs="宋体" w:hint="eastAsia"/>
          <w:color w:val="000000" w:themeColor="text1"/>
          <w:szCs w:val="21"/>
        </w:rPr>
        <w:t>3.项目联系方式</w:t>
      </w:r>
    </w:p>
    <w:p w:rsidR="00E32772" w:rsidRPr="004124CC" w:rsidRDefault="00C469F2">
      <w:pPr>
        <w:spacing w:line="360" w:lineRule="auto"/>
        <w:rPr>
          <w:rFonts w:ascii="宋体" w:hAnsi="宋体" w:cs="宋体"/>
          <w:color w:val="000000" w:themeColor="text1"/>
          <w:szCs w:val="21"/>
        </w:rPr>
      </w:pPr>
      <w:r w:rsidRPr="004124CC">
        <w:rPr>
          <w:rFonts w:ascii="宋体" w:hAnsi="宋体" w:cs="宋体" w:hint="eastAsia"/>
          <w:color w:val="000000" w:themeColor="text1"/>
          <w:szCs w:val="21"/>
        </w:rPr>
        <w:t>项目联系人：唐冰、韦顺</w:t>
      </w:r>
    </w:p>
    <w:p w:rsidR="00E32772" w:rsidRPr="004124CC" w:rsidRDefault="00C469F2">
      <w:pPr>
        <w:spacing w:line="360" w:lineRule="auto"/>
        <w:rPr>
          <w:rFonts w:ascii="宋体" w:hAnsi="宋体"/>
          <w:color w:val="000000" w:themeColor="text1"/>
          <w:szCs w:val="21"/>
        </w:rPr>
      </w:pPr>
      <w:r w:rsidRPr="004124CC">
        <w:rPr>
          <w:rFonts w:ascii="宋体" w:hAnsi="宋体" w:cs="宋体" w:hint="eastAsia"/>
          <w:color w:val="000000" w:themeColor="text1"/>
          <w:szCs w:val="21"/>
        </w:rPr>
        <w:t>电　话：　0771-2611898、2618118、2618199</w:t>
      </w:r>
    </w:p>
    <w:p w:rsidR="00E32772" w:rsidRPr="004124CC" w:rsidRDefault="00C469F2">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themeColor="text1"/>
        </w:rPr>
      </w:pPr>
      <w:r w:rsidRPr="004124CC">
        <w:rPr>
          <w:rFonts w:ascii="仿宋_GB2312" w:eastAsia="仿宋_GB2312" w:hAnsi="宋体"/>
          <w:color w:val="000000" w:themeColor="text1"/>
          <w:sz w:val="24"/>
          <w:szCs w:val="20"/>
        </w:rPr>
        <w:br w:type="page"/>
      </w:r>
      <w:bookmarkStart w:id="36" w:name="_Toc27979"/>
      <w:r w:rsidRPr="004124CC">
        <w:rPr>
          <w:rFonts w:hint="eastAsia"/>
          <w:color w:val="000000" w:themeColor="text1"/>
        </w:rPr>
        <w:lastRenderedPageBreak/>
        <w:t>第二章采购需求</w:t>
      </w:r>
      <w:bookmarkEnd w:id="36"/>
    </w:p>
    <w:p w:rsidR="00E32772" w:rsidRPr="004124CC" w:rsidRDefault="00E32772">
      <w:pPr>
        <w:spacing w:line="360" w:lineRule="auto"/>
        <w:jc w:val="left"/>
        <w:rPr>
          <w:rFonts w:ascii="宋体" w:hAnsi="宋体" w:cs="宋体"/>
          <w:color w:val="000000" w:themeColor="text1"/>
          <w:szCs w:val="21"/>
        </w:rPr>
      </w:pPr>
      <w:bookmarkStart w:id="37" w:name="_Toc254970490"/>
      <w:bookmarkStart w:id="38" w:name="_Toc254970631"/>
    </w:p>
    <w:p w:rsidR="00E32772" w:rsidRPr="004124CC" w:rsidRDefault="00C469F2">
      <w:pPr>
        <w:spacing w:line="360" w:lineRule="auto"/>
        <w:jc w:val="left"/>
        <w:rPr>
          <w:rFonts w:ascii="宋体" w:hAnsi="宋体" w:cs="宋体"/>
          <w:color w:val="000000" w:themeColor="text1"/>
          <w:szCs w:val="21"/>
        </w:rPr>
      </w:pPr>
      <w:r w:rsidRPr="004124CC">
        <w:rPr>
          <w:rFonts w:ascii="宋体" w:hAnsi="宋体" w:cs="宋体" w:hint="eastAsia"/>
          <w:color w:val="000000" w:themeColor="text1"/>
          <w:szCs w:val="21"/>
        </w:rPr>
        <w:t>说明：</w:t>
      </w:r>
    </w:p>
    <w:p w:rsidR="00E32772" w:rsidRPr="004124CC" w:rsidRDefault="00C469F2">
      <w:pPr>
        <w:spacing w:line="360" w:lineRule="auto"/>
        <w:ind w:firstLineChars="200" w:firstLine="420"/>
        <w:jc w:val="left"/>
        <w:rPr>
          <w:color w:val="000000" w:themeColor="text1"/>
        </w:rPr>
      </w:pPr>
      <w:r w:rsidRPr="004124CC">
        <w:rPr>
          <w:rFonts w:hint="eastAsia"/>
          <w:color w:val="000000" w:themeColor="text1"/>
        </w:rPr>
        <w:t xml:space="preserve">1. </w:t>
      </w:r>
      <w:r w:rsidRPr="004124CC">
        <w:rPr>
          <w:rFonts w:hint="eastAsia"/>
          <w:color w:val="000000" w:themeColor="text1"/>
        </w:rPr>
        <w:t>为落实政府采购政策需满足的要求</w:t>
      </w:r>
    </w:p>
    <w:p w:rsidR="00E32772" w:rsidRPr="004124CC" w:rsidRDefault="00C469F2">
      <w:pPr>
        <w:spacing w:line="360" w:lineRule="auto"/>
        <w:ind w:firstLineChars="200" w:firstLine="420"/>
        <w:jc w:val="left"/>
        <w:rPr>
          <w:rFonts w:ascii="宋体" w:hAnsi="宋体" w:cs="宋体"/>
          <w:color w:val="000000" w:themeColor="text1"/>
          <w:szCs w:val="21"/>
        </w:rPr>
      </w:pPr>
      <w:r w:rsidRPr="004124CC">
        <w:rPr>
          <w:rFonts w:ascii="宋体" w:hAnsi="宋体" w:cs="宋体" w:hint="eastAsia"/>
          <w:color w:val="000000" w:themeColor="text1"/>
          <w:szCs w:val="21"/>
        </w:rPr>
        <w:t>（1）本招标文件所称中小企业必须符合《政府采购促进中小企业发展管理办法》（财库〔2020〕46号）的规定。</w:t>
      </w:r>
    </w:p>
    <w:p w:rsidR="00E32772" w:rsidRPr="004124CC" w:rsidRDefault="00C469F2">
      <w:pPr>
        <w:spacing w:line="360" w:lineRule="auto"/>
        <w:ind w:firstLineChars="202" w:firstLine="424"/>
        <w:jc w:val="left"/>
        <w:rPr>
          <w:rFonts w:ascii="宋体" w:hAnsi="宋体" w:cs="宋体"/>
          <w:color w:val="000000" w:themeColor="text1"/>
          <w:szCs w:val="21"/>
        </w:rPr>
      </w:pPr>
      <w:r w:rsidRPr="004124CC">
        <w:rPr>
          <w:rFonts w:ascii="宋体" w:hAnsi="宋体" w:cs="宋体" w:hint="eastAsia"/>
          <w:color w:val="000000" w:themeColor="text1"/>
          <w:szCs w:val="21"/>
        </w:rPr>
        <w:t>2.“实质性要求”是指招标文件中已经指明不满足则投标无效的条款，或者不能负偏离的条款，或者采购需求中带“▲”的条款。</w:t>
      </w:r>
    </w:p>
    <w:p w:rsidR="00E32772" w:rsidRPr="004124CC" w:rsidRDefault="00C469F2">
      <w:pPr>
        <w:spacing w:line="360" w:lineRule="auto"/>
        <w:ind w:firstLineChars="202" w:firstLine="424"/>
        <w:jc w:val="left"/>
        <w:rPr>
          <w:rFonts w:ascii="宋体" w:hAnsi="宋体" w:cs="宋体"/>
          <w:color w:val="000000" w:themeColor="text1"/>
          <w:szCs w:val="21"/>
        </w:rPr>
      </w:pPr>
      <w:r w:rsidRPr="004124CC">
        <w:rPr>
          <w:rFonts w:ascii="宋体" w:hAnsi="宋体" w:cs="宋体" w:hint="eastAsia"/>
          <w:color w:val="000000" w:themeColor="text1"/>
          <w:szCs w:val="21"/>
        </w:rPr>
        <w:t>3.采购需求中出现的品牌、型号或者生产厂家仅起参考作用，不属于指定品牌、型号或者生产厂家的情形。投标人可参照或者选用其他相当的品牌、型号或者生产厂家替代。</w:t>
      </w:r>
    </w:p>
    <w:p w:rsidR="00E32772" w:rsidRPr="004124CC" w:rsidRDefault="00C469F2">
      <w:pPr>
        <w:spacing w:line="360" w:lineRule="auto"/>
        <w:ind w:firstLineChars="202" w:firstLine="424"/>
        <w:jc w:val="left"/>
        <w:rPr>
          <w:rStyle w:val="afa"/>
          <w:color w:val="000000" w:themeColor="text1"/>
        </w:rPr>
      </w:pPr>
      <w:r w:rsidRPr="004124CC">
        <w:rPr>
          <w:rFonts w:ascii="宋体" w:hAnsi="宋体" w:cs="宋体" w:hint="eastAsia"/>
          <w:color w:val="000000" w:themeColor="text1"/>
          <w:szCs w:val="21"/>
        </w:rPr>
        <w:t>4. 投标人应根据自身实际情况如实响应招标文件</w:t>
      </w:r>
      <w:r w:rsidRPr="004124CC">
        <w:rPr>
          <w:rFonts w:ascii="宋体" w:hAnsi="宋体" w:hint="eastAsia"/>
          <w:color w:val="000000" w:themeColor="text1"/>
          <w:szCs w:val="21"/>
        </w:rPr>
        <w:t>，</w:t>
      </w:r>
      <w:r w:rsidRPr="004124CC">
        <w:rPr>
          <w:rFonts w:ascii="宋体" w:hAnsi="宋体" w:hint="eastAsia"/>
          <w:color w:val="000000" w:themeColor="text1"/>
          <w:sz w:val="22"/>
          <w:szCs w:val="22"/>
        </w:rPr>
        <w:t>对招标文件提出的要求和条件作出明确响应，</w:t>
      </w:r>
      <w:r w:rsidRPr="004124CC">
        <w:rPr>
          <w:rFonts w:ascii="宋体" w:hAnsi="宋体" w:hint="eastAsia"/>
          <w:b/>
          <w:bCs/>
          <w:color w:val="000000" w:themeColor="text1"/>
          <w:szCs w:val="21"/>
        </w:rPr>
        <w:t>否则将作无效响应处理</w:t>
      </w:r>
      <w:r w:rsidRPr="004124CC">
        <w:rPr>
          <w:rFonts w:ascii="宋体" w:hAnsi="宋体" w:hint="eastAsia"/>
          <w:color w:val="000000" w:themeColor="text1"/>
          <w:szCs w:val="21"/>
        </w:rPr>
        <w:t>。</w:t>
      </w:r>
      <w:r w:rsidRPr="004124CC">
        <w:rPr>
          <w:rFonts w:hint="eastAsia"/>
          <w:color w:val="000000" w:themeColor="text1"/>
        </w:rPr>
        <w:t>对于重要技术条款或技术参数应当在投标文件中提供技术支持资料，技术支持资料以招标文件中规定的形式为准，</w:t>
      </w:r>
      <w:r w:rsidRPr="004124CC">
        <w:rPr>
          <w:rFonts w:hint="eastAsia"/>
          <w:b/>
          <w:bCs/>
          <w:color w:val="000000" w:themeColor="text1"/>
        </w:rPr>
        <w:t>否则将视为无效技术支持资料</w:t>
      </w:r>
      <w:r w:rsidRPr="004124CC">
        <w:rPr>
          <w:rFonts w:hint="eastAsia"/>
          <w:color w:val="000000" w:themeColor="text1"/>
        </w:rPr>
        <w:t>。</w:t>
      </w:r>
    </w:p>
    <w:p w:rsidR="00E32772" w:rsidRPr="004124CC" w:rsidRDefault="00C469F2">
      <w:pPr>
        <w:spacing w:line="360" w:lineRule="auto"/>
        <w:ind w:firstLineChars="147" w:firstLine="309"/>
        <w:jc w:val="left"/>
        <w:rPr>
          <w:color w:val="000000" w:themeColor="text1"/>
        </w:rPr>
      </w:pPr>
      <w:r w:rsidRPr="004124CC">
        <w:rPr>
          <w:rFonts w:ascii="宋体" w:hAnsi="宋体" w:cs="宋体" w:hint="eastAsia"/>
          <w:color w:val="000000" w:themeColor="text1"/>
          <w:szCs w:val="21"/>
        </w:rPr>
        <w:t>5</w:t>
      </w:r>
      <w:r w:rsidRPr="004124CC">
        <w:rPr>
          <w:rFonts w:ascii="宋体" w:hAnsi="宋体" w:cs="宋体"/>
          <w:color w:val="000000" w:themeColor="text1"/>
          <w:szCs w:val="21"/>
        </w:rPr>
        <w:t>.</w:t>
      </w:r>
      <w:r w:rsidRPr="004124CC">
        <w:rPr>
          <w:rFonts w:hint="eastAsia"/>
          <w:color w:val="000000" w:themeColor="text1"/>
        </w:rPr>
        <w:t>投标人</w:t>
      </w:r>
      <w:r w:rsidRPr="004124CC">
        <w:rPr>
          <w:color w:val="000000" w:themeColor="text1"/>
        </w:rPr>
        <w:t>必须自行为其</w:t>
      </w:r>
      <w:r w:rsidRPr="004124CC">
        <w:rPr>
          <w:rFonts w:hint="eastAsia"/>
          <w:color w:val="000000" w:themeColor="text1"/>
        </w:rPr>
        <w:t>投标</w:t>
      </w:r>
      <w:r w:rsidRPr="004124CC">
        <w:rPr>
          <w:color w:val="000000" w:themeColor="text1"/>
        </w:rPr>
        <w:t>产品侵犯</w:t>
      </w:r>
      <w:r w:rsidRPr="004124CC">
        <w:rPr>
          <w:rFonts w:hint="eastAsia"/>
          <w:color w:val="000000" w:themeColor="text1"/>
        </w:rPr>
        <w:t>他人的知识产权或者专利成果的行为</w:t>
      </w:r>
      <w:r w:rsidRPr="004124CC">
        <w:rPr>
          <w:color w:val="000000" w:themeColor="text1"/>
        </w:rPr>
        <w:t>承担相应法律责任</w:t>
      </w:r>
      <w:r w:rsidRPr="004124CC">
        <w:rPr>
          <w:rFonts w:hint="eastAsia"/>
          <w:color w:val="000000" w:themeColor="text1"/>
        </w:rPr>
        <w:t>。</w:t>
      </w:r>
    </w:p>
    <w:p w:rsidR="00E32772" w:rsidRPr="004124CC" w:rsidRDefault="00C469F2">
      <w:pPr>
        <w:spacing w:line="360" w:lineRule="auto"/>
        <w:ind w:firstLineChars="147" w:firstLine="309"/>
        <w:jc w:val="left"/>
        <w:rPr>
          <w:color w:val="000000" w:themeColor="text1"/>
        </w:rPr>
      </w:pPr>
      <w:r w:rsidRPr="004124CC">
        <w:rPr>
          <w:color w:val="000000" w:themeColor="text1"/>
        </w:rPr>
        <w:t>6.</w:t>
      </w:r>
      <w:r w:rsidRPr="004124CC">
        <w:rPr>
          <w:rFonts w:hint="eastAsia"/>
          <w:color w:val="000000" w:themeColor="text1"/>
        </w:rPr>
        <w:t>本项目为服务采购，无核心产品要求。</w:t>
      </w:r>
    </w:p>
    <w:p w:rsidR="00E32772" w:rsidRPr="004124CC" w:rsidRDefault="00C469F2">
      <w:pPr>
        <w:spacing w:line="360" w:lineRule="auto"/>
        <w:ind w:firstLineChars="147" w:firstLine="309"/>
        <w:jc w:val="left"/>
        <w:rPr>
          <w:color w:val="000000" w:themeColor="text1"/>
        </w:rPr>
      </w:pPr>
      <w:r w:rsidRPr="004124CC">
        <w:rPr>
          <w:color w:val="000000" w:themeColor="text1"/>
        </w:rPr>
        <w:t>7.</w:t>
      </w:r>
      <w:r w:rsidRPr="004124CC">
        <w:rPr>
          <w:rFonts w:ascii="宋体" w:hAnsi="宋体" w:cs="Arial" w:hint="eastAsia"/>
          <w:color w:val="000000" w:themeColor="text1"/>
          <w:szCs w:val="21"/>
        </w:rPr>
        <w:t>项目标的所属行业均为：</w:t>
      </w:r>
      <w:r w:rsidRPr="004124CC">
        <w:rPr>
          <w:rFonts w:ascii="宋体" w:hAnsi="宋体" w:hint="eastAsia"/>
          <w:b/>
          <w:color w:val="000000" w:themeColor="text1"/>
          <w:szCs w:val="21"/>
        </w:rPr>
        <w:t>软件和信息技术服务业</w:t>
      </w:r>
      <w:r w:rsidRPr="004124CC">
        <w:rPr>
          <w:rFonts w:hint="eastAsia"/>
          <w:color w:val="000000" w:themeColor="text1"/>
        </w:rPr>
        <w:t>。</w:t>
      </w: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E32772">
      <w:pPr>
        <w:spacing w:line="360" w:lineRule="auto"/>
        <w:ind w:firstLineChars="147" w:firstLine="309"/>
        <w:jc w:val="left"/>
        <w:rPr>
          <w:color w:val="000000" w:themeColor="text1"/>
        </w:rPr>
      </w:pPr>
    </w:p>
    <w:p w:rsidR="00E32772" w:rsidRPr="004124CC" w:rsidRDefault="00C469F2">
      <w:pPr>
        <w:spacing w:line="360" w:lineRule="auto"/>
        <w:ind w:firstLineChars="147" w:firstLine="309"/>
        <w:jc w:val="left"/>
        <w:rPr>
          <w:rFonts w:ascii="宋体" w:hAnsi="宋体" w:cs="Arial"/>
          <w:bCs/>
          <w:color w:val="000000" w:themeColor="text1"/>
          <w:szCs w:val="21"/>
          <w:u w:val="single"/>
        </w:rPr>
      </w:pPr>
      <w:r w:rsidRPr="004124CC">
        <w:rPr>
          <w:rFonts w:ascii="宋体" w:hAnsi="宋体" w:cs="Arial"/>
          <w:bCs/>
          <w:color w:val="000000" w:themeColor="text1"/>
          <w:szCs w:val="21"/>
          <w:u w:val="single"/>
        </w:rPr>
        <w:t>01</w:t>
      </w:r>
      <w:r w:rsidRPr="004124CC">
        <w:rPr>
          <w:rFonts w:ascii="宋体" w:hAnsi="宋体" w:hint="eastAsia"/>
          <w:b/>
          <w:color w:val="000000" w:themeColor="text1"/>
          <w:szCs w:val="21"/>
        </w:rPr>
        <w:t>分标      采购预算：</w:t>
      </w:r>
      <w:r w:rsidRPr="004124CC">
        <w:rPr>
          <w:rFonts w:ascii="宋体" w:hAnsi="宋体" w:hint="eastAsia"/>
          <w:b/>
          <w:color w:val="000000" w:themeColor="text1"/>
          <w:szCs w:val="21"/>
          <w:u w:val="single"/>
        </w:rPr>
        <w:t>详见招标公告</w:t>
      </w:r>
    </w:p>
    <w:p w:rsidR="00E32772" w:rsidRPr="004124CC" w:rsidRDefault="00E32772">
      <w:pPr>
        <w:spacing w:line="360" w:lineRule="auto"/>
        <w:ind w:firstLineChars="147" w:firstLine="309"/>
        <w:jc w:val="left"/>
        <w:rPr>
          <w:rFonts w:ascii="宋体" w:hAnsi="宋体" w:cs="Arial"/>
          <w:bCs/>
          <w:color w:val="000000" w:themeColor="text1"/>
          <w:szCs w:val="21"/>
          <w:u w:val="single"/>
        </w:rPr>
      </w:pP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531"/>
        <w:gridCol w:w="427"/>
        <w:gridCol w:w="7587"/>
        <w:gridCol w:w="398"/>
      </w:tblGrid>
      <w:tr w:rsidR="00B9147E" w:rsidRPr="004124CC" w:rsidTr="00596FE4">
        <w:trPr>
          <w:gridAfter w:val="1"/>
          <w:wAfter w:w="212" w:type="pct"/>
          <w:trHeight w:val="824"/>
          <w:jc w:val="center"/>
        </w:trPr>
        <w:tc>
          <w:tcPr>
            <w:tcW w:w="221" w:type="pct"/>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序号</w:t>
            </w:r>
          </w:p>
        </w:tc>
        <w:tc>
          <w:tcPr>
            <w:tcW w:w="274" w:type="pct"/>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标的名称</w:t>
            </w:r>
          </w:p>
        </w:tc>
        <w:tc>
          <w:tcPr>
            <w:tcW w:w="221" w:type="pct"/>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数量及</w:t>
            </w:r>
          </w:p>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单位</w:t>
            </w:r>
          </w:p>
        </w:tc>
        <w:tc>
          <w:tcPr>
            <w:tcW w:w="4070" w:type="pct"/>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hint="eastAsia"/>
                <w:color w:val="000000" w:themeColor="text1"/>
              </w:rPr>
              <w:t>技术要求</w:t>
            </w:r>
          </w:p>
        </w:tc>
      </w:tr>
      <w:tr w:rsidR="00B9147E" w:rsidRPr="004124CC" w:rsidTr="00596FE4">
        <w:trPr>
          <w:gridAfter w:val="1"/>
          <w:wAfter w:w="212" w:type="pct"/>
          <w:trHeight w:val="6086"/>
          <w:jc w:val="center"/>
        </w:trPr>
        <w:tc>
          <w:tcPr>
            <w:tcW w:w="221" w:type="pct"/>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color w:val="000000" w:themeColor="text1"/>
              </w:rPr>
              <w:t>1</w:t>
            </w:r>
          </w:p>
        </w:tc>
        <w:tc>
          <w:tcPr>
            <w:tcW w:w="274" w:type="pct"/>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视频二级网线路租赁</w:t>
            </w:r>
          </w:p>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color w:val="000000" w:themeColor="text1"/>
              </w:rPr>
              <w:t>(主线)</w:t>
            </w:r>
          </w:p>
        </w:tc>
        <w:tc>
          <w:tcPr>
            <w:tcW w:w="221" w:type="pct"/>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color w:val="000000" w:themeColor="text1"/>
              </w:rPr>
              <w:t>1项</w:t>
            </w:r>
          </w:p>
        </w:tc>
        <w:tc>
          <w:tcPr>
            <w:tcW w:w="4070" w:type="pct"/>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一、项目简介：</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本分标服务范围包括广西公安视频专网二级网（即区公安厅至各市公安局）主线路</w:t>
            </w:r>
            <w:r w:rsidRPr="004124CC">
              <w:rPr>
                <w:rFonts w:ascii="宋体" w:hAnsi="宋体"/>
                <w:color w:val="000000" w:themeColor="text1"/>
                <w:szCs w:val="21"/>
              </w:rPr>
              <w:t>14条（每市1条），及配套全网管理运维服务。</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本次骨干网服务应遵循以下原则：</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高性能：能支撑租赁期内</w:t>
            </w:r>
            <w:r w:rsidRPr="004124CC">
              <w:rPr>
                <w:rFonts w:ascii="宋体" w:hAnsi="宋体"/>
                <w:color w:val="000000" w:themeColor="text1"/>
                <w:szCs w:val="21"/>
              </w:rPr>
              <w:t>的业务流量压力和带宽扩容要求；</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高扩展性：网络架构必须具备可平滑扩充的能力，满足业务不断发展的实际需求。通过网络架构上的层次化和模块化实现对业务扩充、地域覆盖的支持，为网络发展预留充足空间；</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可用性：网络可用性必须满足核心应用系统可用性的实际需求。网络架构是业务良好运作和管理的基础，保持网络架构的高度可用性十分重要，需要从网络架构、节点、设备特性等多方面进行设计，避免单点故障，提高网络的整体可用性，同时网络本身还应具备自愈能力；</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高安全性：提供业务部门的安全隔离保障，提供网络本身的安全防范，提供设备级的安全防范；</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网络智能：能识别和监控媒体流量，为语音和视频应用提供</w:t>
            </w:r>
            <w:r w:rsidRPr="004124CC">
              <w:rPr>
                <w:rFonts w:ascii="宋体" w:hAnsi="宋体"/>
                <w:color w:val="000000" w:themeColor="text1"/>
                <w:szCs w:val="21"/>
              </w:rPr>
              <w:t>QoS保障；</w:t>
            </w:r>
          </w:p>
          <w:p w:rsidR="00E32772" w:rsidRPr="004124CC" w:rsidRDefault="00E32772">
            <w:pPr>
              <w:outlineLvl w:val="0"/>
              <w:rPr>
                <w:rFonts w:ascii="宋体" w:hAnsi="宋体"/>
                <w:b/>
                <w:color w:val="000000" w:themeColor="text1"/>
                <w:szCs w:val="21"/>
              </w:rPr>
            </w:pP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二、项目要求：</w:t>
            </w:r>
          </w:p>
          <w:p w:rsidR="00E32772" w:rsidRPr="004124CC" w:rsidRDefault="00C469F2">
            <w:pPr>
              <w:ind w:firstLineChars="200" w:firstLine="422"/>
              <w:rPr>
                <w:rFonts w:ascii="宋体" w:hAnsi="宋体"/>
                <w:color w:val="000000" w:themeColor="text1"/>
                <w:szCs w:val="21"/>
              </w:rPr>
            </w:pPr>
            <w:r w:rsidRPr="004124CC">
              <w:rPr>
                <w:rFonts w:ascii="宋体" w:hAnsi="宋体" w:hint="eastAsia"/>
                <w:b/>
                <w:bCs/>
                <w:color w:val="000000" w:themeColor="text1"/>
                <w:szCs w:val="21"/>
              </w:rPr>
              <w:t>（一）线路要求：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1、提供公安厅至各市公安局14条专线线路（视频二级网主线，每市1条），线路带宽为10000Mbps。线路两端的端口为单模光口，实际可用带宽≥80%，传输技术要求采用波分技术。</w:t>
            </w:r>
            <w:r w:rsidRPr="004124CC">
              <w:rPr>
                <w:rFonts w:ascii="宋体" w:hAnsi="宋体" w:hint="eastAsia"/>
                <w:color w:val="000000" w:themeColor="text1"/>
                <w:szCs w:val="21"/>
              </w:rPr>
              <w:t>线路为双路由。</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2、传输模式要求使用点对点透传的方式开通公安厅至各市的单模光口线路。</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3、传输骨干层及接入层要求二级网全网的线路为光纤接入。传输网均具有故障自动倒换功能，能保证各线路不会因光缆的意外阻断和部分设备的故障而中断。</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4、接入地点详见</w:t>
            </w:r>
            <w:r w:rsidRPr="004124CC">
              <w:rPr>
                <w:rFonts w:ascii="宋体" w:hAnsi="宋体" w:hint="eastAsia"/>
                <w:color w:val="000000" w:themeColor="text1"/>
                <w:szCs w:val="21"/>
              </w:rPr>
              <w:t>附表：</w:t>
            </w:r>
            <w:r w:rsidRPr="004124CC">
              <w:rPr>
                <w:rFonts w:ascii="宋体" w:hAnsi="宋体" w:hint="eastAsia"/>
                <w:bCs/>
                <w:color w:val="000000" w:themeColor="text1"/>
              </w:rPr>
              <w:t>线路清单（主线，</w:t>
            </w:r>
            <w:r w:rsidRPr="004124CC">
              <w:rPr>
                <w:rFonts w:ascii="宋体" w:hAnsi="宋体"/>
                <w:bCs/>
                <w:color w:val="000000" w:themeColor="text1"/>
              </w:rPr>
              <w:t>14条）</w:t>
            </w:r>
            <w:r w:rsidRPr="004124CC">
              <w:rPr>
                <w:rFonts w:ascii="宋体" w:hAnsi="宋体" w:hint="eastAsia"/>
                <w:color w:val="000000" w:themeColor="text1"/>
                <w:szCs w:val="21"/>
              </w:rPr>
              <w:t>。</w:t>
            </w:r>
          </w:p>
          <w:p w:rsidR="00E32772" w:rsidRPr="004124CC" w:rsidRDefault="00C469F2">
            <w:pPr>
              <w:ind w:firstLineChars="200" w:firstLine="422"/>
              <w:rPr>
                <w:rFonts w:ascii="宋体" w:hAnsi="宋体"/>
                <w:b/>
                <w:bCs/>
                <w:color w:val="000000" w:themeColor="text1"/>
                <w:szCs w:val="21"/>
              </w:rPr>
            </w:pPr>
            <w:r w:rsidRPr="004124CC">
              <w:rPr>
                <w:rFonts w:ascii="宋体" w:hAnsi="宋体" w:hint="eastAsia"/>
                <w:b/>
                <w:bCs/>
                <w:color w:val="000000" w:themeColor="text1"/>
                <w:szCs w:val="21"/>
              </w:rPr>
              <w:t>（二）线路服务要求：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1、在租用期限内中标供应商应严格遵守《中华人民共和国电信条例》，维护双方权益，应按信息产业部颁布的《电信服务标准》的线路质量要求，保证采购人租用线路畅通及安全使用。</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w:t>
            </w:r>
            <w:r w:rsidRPr="004124CC">
              <w:rPr>
                <w:rFonts w:ascii="宋体" w:hAnsi="宋体" w:hint="eastAsia"/>
                <w:color w:val="000000" w:themeColor="text1"/>
                <w:szCs w:val="21"/>
              </w:rPr>
              <w:t>严禁投标人将资源不到位的专线转包给其它运营商。</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3、投标人设计的方案必须考虑到与现有全区公安视频专网二、三级在用网络实现</w:t>
            </w:r>
            <w:r w:rsidRPr="004124CC">
              <w:rPr>
                <w:rFonts w:ascii="宋体" w:hAnsi="宋体" w:hint="eastAsia"/>
                <w:color w:val="000000" w:themeColor="text1"/>
                <w:szCs w:val="21"/>
              </w:rPr>
              <w:t>连接，不能影响用户正常的网络互联。</w:t>
            </w:r>
            <w:r w:rsidRPr="004124CC">
              <w:rPr>
                <w:rFonts w:ascii="宋体" w:hAnsi="宋体" w:hint="eastAsia"/>
                <w:b/>
                <w:color w:val="000000" w:themeColor="text1"/>
                <w:szCs w:val="21"/>
              </w:rPr>
              <w:t>投标时须在投标文件提供实现连接的具体实施方案</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4、采购人租用的二级网大带宽专线线路必须采用波分技术，投标人提供的光纤链路通道必须是二层传输通道。</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5、采购人租用的二级网数字线路，实现区公安厅至各地市公安局联网。要求所有线路与互联网（公网）及其它用户线路物理上隔离。全网具有全程可网管能力，投标人的网络要求有自愈环，具有故障自动倒换功能，能保证</w:t>
            </w:r>
            <w:r w:rsidRPr="004124CC">
              <w:rPr>
                <w:rFonts w:ascii="宋体" w:hAnsi="宋体" w:hint="eastAsia"/>
                <w:color w:val="000000" w:themeColor="text1"/>
                <w:szCs w:val="21"/>
              </w:rPr>
              <w:t>二</w:t>
            </w:r>
            <w:r w:rsidRPr="004124CC">
              <w:rPr>
                <w:rFonts w:ascii="宋体" w:hAnsi="宋体"/>
                <w:color w:val="000000" w:themeColor="text1"/>
                <w:szCs w:val="21"/>
              </w:rPr>
              <w:t>级网数字线</w:t>
            </w:r>
            <w:r w:rsidRPr="004124CC">
              <w:rPr>
                <w:rFonts w:ascii="宋体" w:hAnsi="宋体"/>
                <w:color w:val="000000" w:themeColor="text1"/>
                <w:szCs w:val="21"/>
              </w:rPr>
              <w:lastRenderedPageBreak/>
              <w:t>路不会因光缆的意外阻断和部分设备的故障而中断。</w:t>
            </w:r>
            <w:r w:rsidRPr="004124CC">
              <w:rPr>
                <w:rFonts w:ascii="宋体" w:hAnsi="宋体" w:hint="eastAsia"/>
                <w:b/>
                <w:color w:val="000000" w:themeColor="text1"/>
                <w:szCs w:val="21"/>
              </w:rPr>
              <w:t>请投标人在投标文件中对各自传输骨干网进行重点介绍</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6、数字线路经过的传输机房应配备有</w:t>
            </w:r>
            <w:r w:rsidRPr="004124CC">
              <w:rPr>
                <w:rFonts w:ascii="宋体" w:hAnsi="宋体" w:hint="eastAsia"/>
                <w:color w:val="000000" w:themeColor="text1"/>
                <w:szCs w:val="21"/>
              </w:rPr>
              <w:t>双备份的后备电源，实现</w:t>
            </w:r>
            <w:r w:rsidRPr="004124CC">
              <w:rPr>
                <w:rFonts w:ascii="宋体" w:hAnsi="宋体"/>
                <w:color w:val="000000" w:themeColor="text1"/>
                <w:szCs w:val="21"/>
              </w:rPr>
              <w:t>7×24小时不断电，同时具备恒温、防潮、防尘等条件，符合国家相关的安全保密要求。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7、中标供应商负责提供专线线路单模线缆至项目路由器设备接口。</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8、中标供应商必须配合采购人完成项目测试、验收等工作。</w:t>
            </w:r>
          </w:p>
          <w:p w:rsidR="00E32772" w:rsidRPr="004124CC" w:rsidRDefault="00C469F2">
            <w:pPr>
              <w:ind w:firstLineChars="200" w:firstLine="420"/>
              <w:rPr>
                <w:rFonts w:ascii="宋体" w:hAnsi="宋体"/>
                <w:b/>
                <w:color w:val="000000" w:themeColor="text1"/>
                <w:szCs w:val="21"/>
              </w:rPr>
            </w:pPr>
            <w:r w:rsidRPr="004124CC">
              <w:rPr>
                <w:rFonts w:ascii="宋体" w:hAnsi="宋体"/>
                <w:color w:val="000000" w:themeColor="text1"/>
                <w:szCs w:val="21"/>
              </w:rPr>
              <w:t>9</w:t>
            </w:r>
            <w:r w:rsidRPr="004124CC">
              <w:rPr>
                <w:rFonts w:ascii="宋体" w:hAnsi="宋体" w:hint="eastAsia"/>
                <w:color w:val="000000" w:themeColor="text1"/>
                <w:szCs w:val="21"/>
              </w:rPr>
              <w:t>、鉴于本项目租期到期后，可能存在后续项目的线路供应商与本项目不一致，因此参与本项目的投标人须以承诺函的方式承诺在本项目租期到期后额外继续免费提供不少于</w:t>
            </w:r>
            <w:r w:rsidRPr="004124CC">
              <w:rPr>
                <w:rFonts w:ascii="宋体" w:hAnsi="宋体"/>
                <w:color w:val="000000" w:themeColor="text1"/>
                <w:szCs w:val="21"/>
              </w:rPr>
              <w:t>30个日历日的线路租赁服务，以便采购人组织对线路进行割接。</w:t>
            </w:r>
            <w:r w:rsidRPr="004124CC">
              <w:rPr>
                <w:rFonts w:ascii="宋体" w:hAnsi="宋体" w:hint="eastAsia"/>
                <w:b/>
                <w:color w:val="000000" w:themeColor="text1"/>
                <w:szCs w:val="21"/>
              </w:rPr>
              <w:t>投标文件中提供承诺函（格式自拟）。</w:t>
            </w: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（三）运行维护服务要求：</w:t>
            </w:r>
          </w:p>
          <w:p w:rsidR="00E32772" w:rsidRPr="004124CC" w:rsidRDefault="00C469F2">
            <w:pPr>
              <w:ind w:firstLineChars="200" w:firstLine="420"/>
              <w:rPr>
                <w:rFonts w:ascii="宋体" w:hAnsi="宋体"/>
                <w:b/>
                <w:color w:val="000000" w:themeColor="text1"/>
                <w:szCs w:val="21"/>
              </w:rPr>
            </w:pPr>
            <w:r w:rsidRPr="004124CC">
              <w:rPr>
                <w:rFonts w:ascii="宋体" w:hAnsi="宋体"/>
                <w:color w:val="000000" w:themeColor="text1"/>
                <w:szCs w:val="21"/>
              </w:rPr>
              <w:t>1、</w:t>
            </w:r>
            <w:r w:rsidRPr="004124CC">
              <w:rPr>
                <w:rFonts w:ascii="宋体" w:hAnsi="宋体" w:hint="eastAsia"/>
                <w:b/>
                <w:color w:val="000000" w:themeColor="text1"/>
                <w:szCs w:val="21"/>
              </w:rPr>
              <w:t>投标人在投标文件中须针对本分标所配套设备制定详细具体的</w:t>
            </w:r>
            <w:r w:rsidR="00440AC9" w:rsidRPr="004124CC">
              <w:rPr>
                <w:rFonts w:ascii="宋体" w:hAnsi="宋体" w:hint="eastAsia"/>
                <w:b/>
                <w:color w:val="000000" w:themeColor="text1"/>
                <w:szCs w:val="21"/>
              </w:rPr>
              <w:t>技术</w:t>
            </w:r>
            <w:r w:rsidRPr="004124CC">
              <w:rPr>
                <w:rFonts w:ascii="宋体" w:hAnsi="宋体" w:hint="eastAsia"/>
                <w:b/>
                <w:color w:val="000000" w:themeColor="text1"/>
                <w:szCs w:val="21"/>
              </w:rPr>
              <w:t>和实施设计方案，并提供所有设备的具体安装及网络割接方案；</w:t>
            </w:r>
            <w:r w:rsidR="00440AC9" w:rsidRPr="004124CC">
              <w:rPr>
                <w:rFonts w:ascii="宋体" w:hAnsi="宋体" w:hint="eastAsia"/>
                <w:b/>
                <w:color w:val="000000" w:themeColor="text1"/>
                <w:szCs w:val="21"/>
              </w:rPr>
              <w:t>技术</w:t>
            </w:r>
            <w:r w:rsidRPr="004124CC">
              <w:rPr>
                <w:rFonts w:ascii="宋体" w:hAnsi="宋体" w:hint="eastAsia"/>
                <w:b/>
                <w:color w:val="000000" w:themeColor="text1"/>
                <w:szCs w:val="21"/>
              </w:rPr>
              <w:t>方案至少包括组网规划、</w:t>
            </w:r>
            <w:r w:rsidRPr="004124CC">
              <w:rPr>
                <w:rFonts w:ascii="宋体" w:hAnsi="宋体"/>
                <w:b/>
                <w:color w:val="000000" w:themeColor="text1"/>
                <w:szCs w:val="21"/>
              </w:rPr>
              <w:t>IP地址规划、路由冗余设计、路由策略设计等；实施方案至少包括项目组织管理、实施进度计划、质量管理措施、技术保障措施、培训计划等。</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2、中标供应商在整个项目的建设过程中，负责完成本</w:t>
            </w:r>
            <w:r w:rsidRPr="004124CC">
              <w:rPr>
                <w:rFonts w:ascii="宋体" w:hAnsi="宋体" w:hint="eastAsia"/>
                <w:color w:val="000000" w:themeColor="text1"/>
                <w:szCs w:val="21"/>
              </w:rPr>
              <w:t>分标设备的数据配置、调试、测试、验收等工作，并负责技术培训，并提供全方位的技术以及项目组织与管理方面的服务，对系统整体集成负责，对工程节点验收和整体验收负责。</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3、项目实施期间，中标供应商需在采购人指定地点召开项目实施例会及时报告实施进度，并</w:t>
            </w:r>
            <w:r w:rsidRPr="004124CC">
              <w:rPr>
                <w:rFonts w:ascii="宋体" w:hAnsi="宋体" w:hint="eastAsia"/>
                <w:color w:val="000000" w:themeColor="text1"/>
                <w:szCs w:val="21"/>
              </w:rPr>
              <w:t>负责做好相关会议记录。</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4、中标供应商必须考虑与原有网络环境的兼容及整合，在不影响用户使用的情况下</w:t>
            </w:r>
            <w:r w:rsidRPr="004124CC">
              <w:rPr>
                <w:rFonts w:ascii="宋体" w:hAnsi="宋体" w:hint="eastAsia"/>
                <w:color w:val="000000" w:themeColor="text1"/>
                <w:szCs w:val="21"/>
              </w:rPr>
              <w:t>提出详细的针对原有网络环境与新建网络环境的过渡及整合方案，负责完成将原有的广西公安网网络及业务割接到本次新</w:t>
            </w:r>
            <w:r w:rsidR="00440AC9" w:rsidRPr="004124CC">
              <w:rPr>
                <w:rFonts w:ascii="宋体" w:hAnsi="宋体" w:hint="eastAsia"/>
                <w:color w:val="000000" w:themeColor="text1"/>
                <w:szCs w:val="21"/>
              </w:rPr>
              <w:t>租赁</w:t>
            </w:r>
            <w:r w:rsidRPr="004124CC">
              <w:rPr>
                <w:rFonts w:ascii="宋体" w:hAnsi="宋体" w:hint="eastAsia"/>
                <w:color w:val="000000" w:themeColor="text1"/>
                <w:szCs w:val="21"/>
              </w:rPr>
              <w:t>的骨干广域网。</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5、在进行网络割接过程中，网络出现中断时间必须控制在30分钟之内。</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6、中标供应商进行设备调试前应提出实施计划，实施计划包括设备调试的内容、项目、指标、方法和进度。经用户对实施计划确认后方可实施。中标供应商有责任对用户提出的问题做出解答。调试应进行详细记录，系统调试结束后，提交用户签字验收。</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7、测试文件由中标供应商提供，经采购人审定认可后，才能形成最终的测试文件。</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8、在实施过程中，中标供应商提供网络设备安装所需的各类连接电缆耗材（网络设备与线路端接所需连接电缆耗材除外）和所需的工具等（其价格均已包含在合同总价中）。</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9、在系统进入试运行后，中标供应商未经用户许可不得更改任何系统配置，不得泄露用户的网络结构、设备配置等情况。</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10、中标供应商应积极协助配合采购人开展与本项目系统集成有关的其他工作。</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11、中标供应商必须提供运维管理软件，对本项目</w:t>
            </w:r>
            <w:r w:rsidRPr="004124CC">
              <w:rPr>
                <w:rFonts w:ascii="宋体" w:hAnsi="宋体" w:hint="eastAsia"/>
                <w:color w:val="000000" w:themeColor="text1"/>
                <w:szCs w:val="21"/>
              </w:rPr>
              <w:t>服务涉及</w:t>
            </w:r>
            <w:r w:rsidRPr="004124CC">
              <w:rPr>
                <w:rFonts w:ascii="宋体" w:hAnsi="宋体"/>
                <w:color w:val="000000" w:themeColor="text1"/>
                <w:szCs w:val="21"/>
              </w:rPr>
              <w:t>的所有设备进行监控、维护、管理。</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12、中标供应商提供整体网络运行维护方面的技术咨询服务，根据采购人要求，参与本次网络相关重大技术问题的攻关工作。</w:t>
            </w:r>
          </w:p>
          <w:p w:rsidR="00E32772" w:rsidRPr="004124CC" w:rsidRDefault="00C469F2">
            <w:pPr>
              <w:ind w:firstLine="420"/>
              <w:rPr>
                <w:rFonts w:ascii="宋体" w:hAnsi="宋体"/>
                <w:color w:val="000000" w:themeColor="text1"/>
                <w:szCs w:val="21"/>
              </w:rPr>
            </w:pPr>
            <w:r w:rsidRPr="004124CC">
              <w:rPr>
                <w:rFonts w:ascii="宋体" w:hAnsi="宋体"/>
                <w:color w:val="000000" w:themeColor="text1"/>
                <w:szCs w:val="21"/>
              </w:rPr>
              <w:t>13、在合同有效期内，中标供应商需提供</w:t>
            </w:r>
            <w:r w:rsidRPr="004124CC">
              <w:rPr>
                <w:rFonts w:ascii="宋体" w:hAnsi="宋体" w:hint="eastAsia"/>
                <w:color w:val="000000" w:themeColor="text1"/>
                <w:szCs w:val="21"/>
              </w:rPr>
              <w:t>1</w:t>
            </w:r>
            <w:r w:rsidRPr="004124CC">
              <w:rPr>
                <w:rFonts w:ascii="宋体" w:hAnsi="宋体"/>
                <w:color w:val="000000" w:themeColor="text1"/>
                <w:szCs w:val="21"/>
              </w:rPr>
              <w:t>名技术员按采购人行政班时间常驻于采购人指定地点；技术员要求具备3年以上网络管理维护经验，能够单独处理本项目常见网络故障。</w:t>
            </w:r>
          </w:p>
          <w:p w:rsidR="00E32772" w:rsidRPr="004124CC" w:rsidRDefault="00C469F2">
            <w:pPr>
              <w:ind w:firstLine="420"/>
              <w:rPr>
                <w:rFonts w:ascii="宋体" w:hAnsi="宋体"/>
                <w:color w:val="000000" w:themeColor="text1"/>
                <w:szCs w:val="21"/>
              </w:rPr>
            </w:pPr>
            <w:r w:rsidRPr="004124CC">
              <w:rPr>
                <w:rFonts w:ascii="宋体" w:hAnsi="宋体"/>
                <w:color w:val="000000" w:themeColor="text1"/>
                <w:szCs w:val="21"/>
              </w:rPr>
              <w:t>14、</w:t>
            </w:r>
            <w:r w:rsidRPr="004124CC">
              <w:rPr>
                <w:rFonts w:ascii="宋体" w:hAnsi="宋体" w:hint="eastAsia"/>
                <w:color w:val="000000" w:themeColor="text1"/>
                <w:szCs w:val="21"/>
              </w:rPr>
              <w:t>根据采购人勤务等级要求，中标供应商对所提供线路每日应至少巡检1次，二级及以上勤务等级每日巡检2次。中标供应商按照采购人提供的每日报备模板，将当日巡检情况通过电话等形式向采购人进行反馈。</w:t>
            </w:r>
          </w:p>
          <w:p w:rsidR="00E32772" w:rsidRPr="004124CC" w:rsidRDefault="00C469F2">
            <w:pPr>
              <w:ind w:firstLine="420"/>
              <w:rPr>
                <w:rFonts w:ascii="宋体" w:hAnsi="宋体"/>
                <w:color w:val="000000" w:themeColor="text1"/>
                <w:szCs w:val="21"/>
              </w:rPr>
            </w:pPr>
            <w:r w:rsidRPr="004124CC">
              <w:rPr>
                <w:rFonts w:ascii="宋体" w:hAnsi="宋体"/>
                <w:color w:val="000000" w:themeColor="text1"/>
                <w:szCs w:val="21"/>
              </w:rPr>
              <w:t>15、</w:t>
            </w:r>
            <w:hyperlink r:id="rId8" w:history="1">
              <w:r w:rsidRPr="004124CC">
                <w:rPr>
                  <w:rFonts w:hint="eastAsia"/>
                  <w:color w:val="000000" w:themeColor="text1"/>
                </w:rPr>
                <w:t>中标供应商</w:t>
              </w:r>
              <w:r w:rsidRPr="004124CC">
                <w:rPr>
                  <w:rFonts w:ascii="宋体" w:hAnsi="宋体" w:hint="eastAsia"/>
                  <w:color w:val="000000" w:themeColor="text1"/>
                  <w:szCs w:val="21"/>
                </w:rPr>
                <w:t>每月25日前通过</w:t>
              </w:r>
              <w:r w:rsidRPr="004124CC">
                <w:rPr>
                  <w:rFonts w:hint="eastAsia"/>
                  <w:color w:val="000000" w:themeColor="text1"/>
                </w:rPr>
                <w:t>采购人指定方式</w:t>
              </w:r>
              <w:r w:rsidRPr="004124CC">
                <w:rPr>
                  <w:rFonts w:ascii="宋体" w:hAnsi="宋体" w:hint="eastAsia"/>
                  <w:color w:val="000000" w:themeColor="text1"/>
                  <w:szCs w:val="21"/>
                </w:rPr>
                <w:t>发送当月线路运行服务报告，报告内容应包含线路运行情况、故障处理情况以及优化建议等。</w:t>
              </w:r>
            </w:hyperlink>
          </w:p>
          <w:p w:rsidR="00E32772" w:rsidRPr="004124CC" w:rsidRDefault="00C469F2">
            <w:pPr>
              <w:ind w:firstLine="420"/>
              <w:rPr>
                <w:rFonts w:ascii="宋体" w:hAnsi="宋体"/>
                <w:color w:val="000000" w:themeColor="text1"/>
                <w:szCs w:val="21"/>
              </w:rPr>
            </w:pPr>
            <w:r w:rsidRPr="004124CC">
              <w:rPr>
                <w:rFonts w:ascii="宋体" w:hAnsi="宋体"/>
                <w:color w:val="000000" w:themeColor="text1"/>
                <w:szCs w:val="21"/>
              </w:rPr>
              <w:t>16</w:t>
            </w:r>
            <w:r w:rsidRPr="004124CC">
              <w:rPr>
                <w:rFonts w:ascii="宋体" w:hAnsi="宋体" w:hint="eastAsia"/>
                <w:color w:val="000000" w:themeColor="text1"/>
                <w:szCs w:val="21"/>
              </w:rPr>
              <w:t>、中标供应商配合采购人建立联动预警机制，通过短信、电话或函件等形式将作业计划及封网计划事先告知采购人，确保做到各项事务提前预警。</w:t>
            </w:r>
          </w:p>
          <w:p w:rsidR="00E32772" w:rsidRPr="004124CC" w:rsidRDefault="00E32772">
            <w:pPr>
              <w:widowControl/>
              <w:outlineLvl w:val="0"/>
              <w:rPr>
                <w:rFonts w:ascii="宋体" w:hAnsi="宋体"/>
                <w:b/>
                <w:color w:val="000000" w:themeColor="text1"/>
                <w:szCs w:val="21"/>
              </w:rPr>
            </w:pPr>
          </w:p>
          <w:p w:rsidR="00E32772" w:rsidRPr="004124CC" w:rsidRDefault="00C469F2">
            <w:pPr>
              <w:widowControl/>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lastRenderedPageBreak/>
              <w:t>三、售后服务及其他要求：</w:t>
            </w: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（一）线路售后服务要求：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w:t>
            </w:r>
            <w:r w:rsidRPr="004124CC">
              <w:rPr>
                <w:rFonts w:ascii="宋体" w:hAnsi="宋体" w:hint="eastAsia"/>
                <w:color w:val="000000" w:themeColor="text1"/>
                <w:szCs w:val="21"/>
              </w:rPr>
              <w:t>线路</w:t>
            </w:r>
            <w:r w:rsidRPr="004124CC">
              <w:rPr>
                <w:rFonts w:ascii="宋体" w:hAnsi="宋体"/>
                <w:color w:val="000000" w:themeColor="text1"/>
                <w:szCs w:val="21"/>
              </w:rPr>
              <w:t>工程开通交付期限：线路须</w:t>
            </w:r>
            <w:r w:rsidRPr="004124CC">
              <w:rPr>
                <w:rFonts w:ascii="宋体" w:hAnsi="宋体" w:hint="eastAsia"/>
                <w:color w:val="000000" w:themeColor="text1"/>
                <w:szCs w:val="21"/>
              </w:rPr>
              <w:t>在合同签订起5个日历日内完成调试，具备开通条件。如超期交付，中标供应商每天须赔付给采购人合同金额的</w:t>
            </w:r>
            <w:r w:rsidRPr="004124CC">
              <w:rPr>
                <w:rFonts w:ascii="宋体" w:hAnsi="宋体"/>
                <w:color w:val="000000" w:themeColor="text1"/>
                <w:szCs w:val="21"/>
              </w:rPr>
              <w:t xml:space="preserve">0.1%，若自签订合同之日起120天未实施完工交付线路并通过采购人验收，采购人有权解除合同并要求中标供应商赔偿损失，赔偿金额不低于合同金额的10%。（地震、山洪、市政施工等不可抗力因素除外）。 </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w:t>
            </w:r>
            <w:r w:rsidRPr="004124CC">
              <w:rPr>
                <w:rFonts w:ascii="宋体" w:hAnsi="宋体" w:hint="eastAsia"/>
                <w:color w:val="000000" w:themeColor="text1"/>
                <w:szCs w:val="21"/>
              </w:rPr>
              <w:t>每月</w:t>
            </w:r>
            <w:r w:rsidRPr="004124CC">
              <w:rPr>
                <w:rFonts w:ascii="宋体" w:hAnsi="宋体"/>
                <w:color w:val="000000" w:themeColor="text1"/>
                <w:szCs w:val="21"/>
              </w:rPr>
              <w:t xml:space="preserve">引发故障外造成单条线路或设备中断超过2次或单次中断时间超过12小时，减免该条线路当月5%月租费；中断超过4次或累计中断时间超过24小时，减免该条线路当月10%月租费；中断超过6次或累计中断时间超过48小时，减免该条线路当月20%月租费。（地震、山洪、市政施工等不可抗力因素除外） </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3、项目实施期间，中标供应商未能按要求召开例会及提供会议纪要的，每次须赔付给采购人合同金额的0.1%。</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4、所有用户故障申告由投标人提供的线路运营商的自治区级公司统一受理，提供7×24小时电话服务热线和</w:t>
            </w:r>
            <w:r w:rsidRPr="004124CC">
              <w:rPr>
                <w:rFonts w:ascii="宋体" w:hAnsi="宋体" w:hint="eastAsia"/>
                <w:color w:val="000000" w:themeColor="text1"/>
                <w:szCs w:val="21"/>
              </w:rPr>
              <w:t>传真服务热线，并指定专人负责上门受理日常维护及平时协助用户维护检测等工作。</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5、投标人提供的线路运营商应配合广西公安厅系统各级用户进行广域网络传输故障的诊断和排除。</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6、投标人</w:t>
            </w:r>
            <w:r w:rsidRPr="004124CC">
              <w:rPr>
                <w:rFonts w:ascii="宋体" w:hAnsi="宋体" w:hint="eastAsia"/>
                <w:color w:val="000000" w:themeColor="text1"/>
                <w:szCs w:val="21"/>
              </w:rPr>
              <w:t>应以承诺函的方式承诺对本次项目租用线路的故障申告响应时间小于</w:t>
            </w:r>
            <w:r w:rsidRPr="004124CC">
              <w:rPr>
                <w:rFonts w:ascii="宋体" w:hAnsi="宋体"/>
                <w:color w:val="000000" w:themeColor="text1"/>
                <w:szCs w:val="21"/>
              </w:rPr>
              <w:t>15分钟，网线路故障恢复时间一般小于4小时，个别特殊情况（如光缆受损）最长不超过12小时。</w:t>
            </w:r>
            <w:r w:rsidRPr="004124CC">
              <w:rPr>
                <w:rFonts w:ascii="宋体" w:hAnsi="宋体" w:hint="eastAsia"/>
                <w:b/>
                <w:color w:val="000000" w:themeColor="text1"/>
                <w:szCs w:val="21"/>
              </w:rPr>
              <w:t>投标文件中提供承诺函（格式自拟）</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7、当线路故障处理完毕后，线路运营商在60分钟内通知当地公安机关，在</w:t>
            </w:r>
            <w:r w:rsidRPr="004124CC">
              <w:rPr>
                <w:rFonts w:ascii="宋体" w:hAnsi="宋体" w:hint="eastAsia"/>
                <w:color w:val="000000" w:themeColor="text1"/>
                <w:szCs w:val="21"/>
              </w:rPr>
              <w:t>3</w:t>
            </w:r>
            <w:r w:rsidRPr="004124CC">
              <w:rPr>
                <w:rFonts w:ascii="宋体" w:hAnsi="宋体"/>
                <w:color w:val="000000" w:themeColor="text1"/>
                <w:szCs w:val="21"/>
              </w:rPr>
              <w:t>个工作日内向当地公安机关提交书面故障报告。</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8、线路租用有效期内，采购人实际使用单位原使用地点搬迁（</w:t>
            </w:r>
            <w:r w:rsidRPr="004124CC">
              <w:rPr>
                <w:rFonts w:ascii="宋体" w:hAnsi="宋体" w:hint="eastAsia"/>
                <w:color w:val="000000" w:themeColor="text1"/>
                <w:szCs w:val="21"/>
              </w:rPr>
              <w:t>全区14个地级</w:t>
            </w:r>
            <w:r w:rsidRPr="004124CC">
              <w:rPr>
                <w:rFonts w:ascii="宋体" w:hAnsi="宋体"/>
                <w:color w:val="000000" w:themeColor="text1"/>
                <w:szCs w:val="21"/>
              </w:rPr>
              <w:t>市辖区内），中标供应商要免移装费，并在接到用户通知3</w:t>
            </w:r>
            <w:r w:rsidRPr="004124CC">
              <w:rPr>
                <w:rFonts w:ascii="宋体" w:hAnsi="宋体" w:hint="eastAsia"/>
                <w:color w:val="000000" w:themeColor="text1"/>
                <w:szCs w:val="21"/>
              </w:rPr>
              <w:t>个工作日内接通新地点的租用线路。</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9、线路租用有效期内，中标供应商需配合采购人做好重大节假日运维保障工作，派驻不少于</w:t>
            </w:r>
            <w:r w:rsidRPr="004124CC">
              <w:rPr>
                <w:rFonts w:ascii="宋体" w:hAnsi="宋体" w:hint="eastAsia"/>
                <w:color w:val="000000" w:themeColor="text1"/>
                <w:szCs w:val="21"/>
              </w:rPr>
              <w:t>1</w:t>
            </w:r>
            <w:r w:rsidRPr="004124CC">
              <w:rPr>
                <w:rFonts w:ascii="宋体" w:hAnsi="宋体"/>
                <w:color w:val="000000" w:themeColor="text1"/>
                <w:szCs w:val="21"/>
              </w:rPr>
              <w:t>名技术人员驻点于采购人指定地点，并做好运维保障工作，产生的加班费及补助由中标供应商承担。</w:t>
            </w: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（二）网络设备售后服务及其他要求：</w:t>
            </w:r>
          </w:p>
          <w:p w:rsidR="00E32772" w:rsidRPr="004124CC" w:rsidRDefault="00C469F2">
            <w:pPr>
              <w:widowControl/>
              <w:ind w:firstLineChars="200" w:firstLine="420"/>
              <w:rPr>
                <w:rFonts w:ascii="宋体" w:hAnsi="宋体"/>
                <w:color w:val="000000" w:themeColor="text1"/>
                <w:szCs w:val="21"/>
              </w:rPr>
            </w:pPr>
            <w:r w:rsidRPr="004124CC">
              <w:rPr>
                <w:rFonts w:ascii="宋体" w:hAnsi="宋体"/>
                <w:color w:val="000000" w:themeColor="text1"/>
                <w:szCs w:val="21"/>
              </w:rPr>
              <w:t>1、在合同有效期内，如出现设备故障，中标供应商需</w:t>
            </w:r>
            <w:r w:rsidRPr="004124CC">
              <w:rPr>
                <w:rFonts w:ascii="宋体" w:hAnsi="宋体" w:hint="eastAsia"/>
                <w:color w:val="000000" w:themeColor="text1"/>
                <w:szCs w:val="21"/>
              </w:rPr>
              <w:t>在3</w:t>
            </w:r>
            <w:r w:rsidRPr="004124CC">
              <w:rPr>
                <w:rFonts w:ascii="宋体" w:hAnsi="宋体"/>
                <w:color w:val="000000" w:themeColor="text1"/>
                <w:szCs w:val="21"/>
              </w:rPr>
              <w:t>个工作日内提供性能相当的备用设备，并负责相关实施工作。</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2、定期走访用户，对用户提出的培训维护人员和操作人员的要求，及时作出响应，积极安排及时到位；</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3、中标供应商须提供7×24小时技术支持服务；</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中标供应商接到故障通知，相关工程师须在1小时内提供技术响应，2小时内到达现场，8小时内解决问题,突发事件导致本分标设备故障的需在4小时内提供相同性能参数的备品备件替换及完成相关策略配置，保证网络正常运行，如故障涉及其他非本项目线路或硬件设备损坏，及时将故障信息反馈给采购人，同时通知线路或设备中标供应商到达现场进行故障处理。</w:t>
            </w:r>
          </w:p>
          <w:p w:rsidR="00E32772" w:rsidRPr="004124CC" w:rsidRDefault="00C469F2">
            <w:pPr>
              <w:widowControl/>
              <w:spacing w:line="380" w:lineRule="exact"/>
              <w:ind w:firstLineChars="200" w:firstLine="420"/>
              <w:jc w:val="left"/>
              <w:rPr>
                <w:rFonts w:ascii="宋体" w:hAnsi="宋体"/>
                <w:color w:val="000000" w:themeColor="text1"/>
                <w:szCs w:val="21"/>
              </w:rPr>
            </w:pPr>
            <w:r w:rsidRPr="004124CC">
              <w:rPr>
                <w:rFonts w:ascii="宋体" w:hAnsi="宋体"/>
                <w:color w:val="000000" w:themeColor="text1"/>
                <w:szCs w:val="21"/>
              </w:rPr>
              <w:t>5、采购人</w:t>
            </w:r>
            <w:r w:rsidRPr="004124CC">
              <w:rPr>
                <w:rFonts w:ascii="宋体" w:hAnsi="宋体" w:hint="eastAsia"/>
                <w:color w:val="000000" w:themeColor="text1"/>
                <w:szCs w:val="21"/>
              </w:rPr>
              <w:t>在合同有效期内对设备升级扩容时，中标供应商需积极配合采购人进行相关工作。</w:t>
            </w:r>
          </w:p>
          <w:p w:rsidR="00E32772" w:rsidRPr="004124CC" w:rsidRDefault="00C469F2">
            <w:pPr>
              <w:widowControl/>
              <w:spacing w:line="380" w:lineRule="exact"/>
              <w:ind w:firstLineChars="200" w:firstLine="422"/>
              <w:jc w:val="left"/>
              <w:rPr>
                <w:rFonts w:ascii="宋体" w:hAnsi="宋体"/>
                <w:b/>
                <w:color w:val="000000" w:themeColor="text1"/>
              </w:rPr>
            </w:pPr>
            <w:r w:rsidRPr="004124CC">
              <w:rPr>
                <w:rFonts w:ascii="宋体" w:hAnsi="宋体" w:hint="eastAsia"/>
                <w:b/>
                <w:color w:val="000000" w:themeColor="text1"/>
              </w:rPr>
              <w:t>四、线路清单（主线，</w:t>
            </w:r>
            <w:r w:rsidRPr="004124CC">
              <w:rPr>
                <w:rFonts w:ascii="宋体" w:hAnsi="宋体"/>
                <w:b/>
                <w:color w:val="000000" w:themeColor="text1"/>
              </w:rPr>
              <w:t>14条）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6"/>
              <w:gridCol w:w="1382"/>
              <w:gridCol w:w="3143"/>
              <w:gridCol w:w="1158"/>
              <w:gridCol w:w="849"/>
            </w:tblGrid>
            <w:tr w:rsidR="00B9147E" w:rsidRPr="004124CC" w:rsidTr="00596FE4">
              <w:tc>
                <w:tcPr>
                  <w:tcW w:w="609"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b/>
                      <w:color w:val="000000" w:themeColor="text1"/>
                      <w:szCs w:val="21"/>
                    </w:rPr>
                  </w:pPr>
                  <w:r w:rsidRPr="004124CC">
                    <w:rPr>
                      <w:rFonts w:ascii="宋体" w:hAnsi="宋体" w:cs="宋体" w:hint="eastAsia"/>
                      <w:b/>
                      <w:color w:val="000000" w:themeColor="text1"/>
                      <w:kern w:val="0"/>
                      <w:szCs w:val="21"/>
                    </w:rPr>
                    <w:t>本端地址</w:t>
                  </w:r>
                </w:p>
              </w:tc>
              <w:tc>
                <w:tcPr>
                  <w:tcW w:w="3168"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cs="宋体"/>
                      <w:b/>
                      <w:color w:val="000000" w:themeColor="text1"/>
                      <w:kern w:val="0"/>
                      <w:szCs w:val="21"/>
                    </w:rPr>
                  </w:pPr>
                  <w:r w:rsidRPr="004124CC">
                    <w:rPr>
                      <w:rFonts w:ascii="宋体" w:hAnsi="宋体" w:cs="宋体" w:hint="eastAsia"/>
                      <w:b/>
                      <w:color w:val="000000" w:themeColor="text1"/>
                      <w:kern w:val="0"/>
                      <w:szCs w:val="21"/>
                    </w:rPr>
                    <w:t>对端地址</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b/>
                      <w:color w:val="000000" w:themeColor="text1"/>
                      <w:szCs w:val="21"/>
                    </w:rPr>
                  </w:pPr>
                  <w:r w:rsidRPr="004124CC">
                    <w:rPr>
                      <w:rFonts w:ascii="宋体" w:hAnsi="宋体" w:cs="宋体" w:hint="eastAsia"/>
                      <w:b/>
                      <w:color w:val="000000" w:themeColor="text1"/>
                      <w:kern w:val="0"/>
                      <w:szCs w:val="21"/>
                    </w:rPr>
                    <w:t>带宽（单位：</w:t>
                  </w:r>
                  <w:r w:rsidRPr="004124CC">
                    <w:rPr>
                      <w:rFonts w:ascii="宋体" w:hAnsi="宋体" w:cs="宋体"/>
                      <w:b/>
                      <w:color w:val="000000" w:themeColor="text1"/>
                      <w:kern w:val="0"/>
                      <w:szCs w:val="21"/>
                    </w:rPr>
                    <w:t>M）</w:t>
                  </w:r>
                </w:p>
              </w:tc>
              <w:tc>
                <w:tcPr>
                  <w:tcW w:w="387" w:type="pct"/>
                  <w:tcBorders>
                    <w:top w:val="single" w:sz="4" w:space="0" w:color="auto"/>
                    <w:left w:val="single" w:sz="4" w:space="0" w:color="auto"/>
                    <w:bottom w:val="single" w:sz="4" w:space="0" w:color="auto"/>
                    <w:right w:val="single" w:sz="4" w:space="0" w:color="auto"/>
                  </w:tcBorders>
                </w:tcPr>
                <w:p w:rsidR="00E32772" w:rsidRPr="004124CC" w:rsidRDefault="00C469F2">
                  <w:pPr>
                    <w:widowControl/>
                    <w:jc w:val="center"/>
                    <w:outlineLvl w:val="0"/>
                    <w:rPr>
                      <w:rFonts w:ascii="宋体" w:hAnsi="宋体"/>
                      <w:b/>
                      <w:color w:val="000000" w:themeColor="text1"/>
                      <w:szCs w:val="21"/>
                    </w:rPr>
                  </w:pPr>
                  <w:r w:rsidRPr="004124CC">
                    <w:rPr>
                      <w:rFonts w:ascii="宋体" w:hAnsi="宋体" w:hint="eastAsia"/>
                      <w:b/>
                      <w:color w:val="000000" w:themeColor="text1"/>
                      <w:szCs w:val="21"/>
                    </w:rPr>
                    <w:t>数量（条）</w:t>
                  </w:r>
                </w:p>
              </w:tc>
            </w:tr>
            <w:tr w:rsidR="00B9147E" w:rsidRPr="004124CC" w:rsidTr="00596FE4">
              <w:tc>
                <w:tcPr>
                  <w:tcW w:w="609" w:type="pct"/>
                  <w:vMerge w:val="restar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广西壮族自治区公安厅</w:t>
                  </w:r>
                  <w:r w:rsidRPr="004124CC">
                    <w:rPr>
                      <w:rFonts w:ascii="宋体" w:hAnsi="宋体" w:hint="eastAsia"/>
                      <w:color w:val="000000" w:themeColor="text1"/>
                      <w:szCs w:val="21"/>
                    </w:rPr>
                    <w:lastRenderedPageBreak/>
                    <w:t>（南宁市佛子岭路</w:t>
                  </w:r>
                  <w:r w:rsidRPr="004124CC">
                    <w:rPr>
                      <w:rFonts w:ascii="宋体" w:hAnsi="宋体"/>
                      <w:color w:val="000000" w:themeColor="text1"/>
                      <w:szCs w:val="21"/>
                    </w:rPr>
                    <w:t>1号技术大楼10楼机房）</w:t>
                  </w: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lastRenderedPageBreak/>
                    <w:t>南宁市公安局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南宁市青秀区厢竹大道</w:t>
                  </w:r>
                  <w:r w:rsidRPr="004124CC">
                    <w:rPr>
                      <w:rFonts w:ascii="宋体" w:hAnsi="宋体"/>
                      <w:color w:val="000000" w:themeColor="text1"/>
                      <w:szCs w:val="21"/>
                    </w:rPr>
                    <w:t>46号南宁市公安局3楼机房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柳州市公安局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柳州市城中区学院路</w:t>
                  </w:r>
                  <w:r w:rsidRPr="004124CC">
                    <w:rPr>
                      <w:rFonts w:ascii="宋体" w:hAnsi="宋体"/>
                      <w:color w:val="000000" w:themeColor="text1"/>
                      <w:szCs w:val="21"/>
                    </w:rPr>
                    <w:t>6号柳州市公安局业务技术大楼5楼机房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桂林市公安</w:t>
                  </w:r>
                  <w:r w:rsidRPr="004124CC">
                    <w:rPr>
                      <w:rFonts w:ascii="宋体" w:hAnsi="宋体" w:hint="eastAsia"/>
                      <w:color w:val="000000" w:themeColor="text1"/>
                      <w:szCs w:val="21"/>
                    </w:rPr>
                    <w:lastRenderedPageBreak/>
                    <w:t>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lastRenderedPageBreak/>
                    <w:t>桂林市临桂区临桂镇临苏路北</w:t>
                  </w:r>
                  <w:r w:rsidRPr="004124CC">
                    <w:rPr>
                      <w:rFonts w:ascii="宋体" w:hAnsi="宋体" w:hint="eastAsia"/>
                      <w:color w:val="000000" w:themeColor="text1"/>
                      <w:szCs w:val="21"/>
                    </w:rPr>
                    <w:lastRenderedPageBreak/>
                    <w:t>侧经济技术开发区华为信息生态产业合作区</w:t>
                  </w:r>
                  <w:r w:rsidRPr="004124CC">
                    <w:rPr>
                      <w:rFonts w:ascii="宋体" w:hAnsi="宋体"/>
                      <w:color w:val="000000" w:themeColor="text1"/>
                      <w:szCs w:val="21"/>
                    </w:rPr>
                    <w:t>7号楼二层机房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lastRenderedPageBreak/>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梧州市公安局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梧州市万秀区旺甫工业园区星裕路</w:t>
                  </w:r>
                  <w:r w:rsidRPr="004124CC">
                    <w:rPr>
                      <w:rFonts w:ascii="宋体" w:hAnsi="宋体"/>
                      <w:color w:val="000000" w:themeColor="text1"/>
                      <w:szCs w:val="21"/>
                    </w:rPr>
                    <w:t>12号中国移动生产楼IDC机房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北海市公安局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北海市海城区北海大道</w:t>
                  </w:r>
                  <w:r w:rsidRPr="004124CC">
                    <w:rPr>
                      <w:rFonts w:ascii="宋体" w:hAnsi="宋体"/>
                      <w:color w:val="000000" w:themeColor="text1"/>
                      <w:szCs w:val="21"/>
                    </w:rPr>
                    <w:t>168号北海市公安局4楼机房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防城港市公安局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防城港市港口区金花茶大道</w:t>
                  </w:r>
                  <w:r w:rsidRPr="004124CC">
                    <w:rPr>
                      <w:rFonts w:ascii="宋体" w:hAnsi="宋体"/>
                      <w:color w:val="000000" w:themeColor="text1"/>
                      <w:szCs w:val="21"/>
                    </w:rPr>
                    <w:t>69号北海市公安局指挥中心大楼1楼3号机房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钦州市公安局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钦州市钦南区中国</w:t>
                  </w:r>
                  <w:r w:rsidRPr="004124CC">
                    <w:rPr>
                      <w:rFonts w:ascii="宋体" w:hAnsi="宋体"/>
                      <w:color w:val="000000" w:themeColor="text1"/>
                      <w:szCs w:val="21"/>
                    </w:rPr>
                    <w:t>-东盟华为云计算及大数据中心</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贵港市公安局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贵港市港北区建设西路</w:t>
                  </w:r>
                  <w:r w:rsidRPr="004124CC">
                    <w:rPr>
                      <w:rFonts w:ascii="宋体" w:hAnsi="宋体"/>
                      <w:color w:val="000000" w:themeColor="text1"/>
                      <w:szCs w:val="21"/>
                    </w:rPr>
                    <w:t>558号贵港市公安局13楼机房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玉林市公安局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玉林市玉州区双拥路</w:t>
                  </w:r>
                  <w:r w:rsidRPr="004124CC">
                    <w:rPr>
                      <w:rFonts w:ascii="宋体" w:hAnsi="宋体"/>
                      <w:color w:val="000000" w:themeColor="text1"/>
                      <w:szCs w:val="21"/>
                    </w:rPr>
                    <w:t>99号玉林市公安局主楼8楼机房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百色市公安局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百色市右江区龙景东路</w:t>
                  </w:r>
                  <w:r w:rsidRPr="004124CC">
                    <w:rPr>
                      <w:rFonts w:ascii="宋体" w:hAnsi="宋体"/>
                      <w:color w:val="000000" w:themeColor="text1"/>
                      <w:szCs w:val="21"/>
                    </w:rPr>
                    <w:t>9号百色市公安局主楼2楼机房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贺州市公安局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贺州市八步区贺州大道</w:t>
                  </w:r>
                  <w:r w:rsidRPr="004124CC">
                    <w:rPr>
                      <w:rFonts w:ascii="宋体" w:hAnsi="宋体"/>
                      <w:color w:val="000000" w:themeColor="text1"/>
                      <w:szCs w:val="21"/>
                    </w:rPr>
                    <w:t>18号贺州市公安局主楼8楼机房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河池市公安局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河池市金城江区金城东路</w:t>
                  </w:r>
                  <w:r w:rsidRPr="004124CC">
                    <w:rPr>
                      <w:rFonts w:ascii="宋体" w:hAnsi="宋体"/>
                      <w:color w:val="000000" w:themeColor="text1"/>
                      <w:szCs w:val="21"/>
                    </w:rPr>
                    <w:t>32号河池市公安局2楼机房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来宾市公安局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来宾市兴宾区翠屏路西</w:t>
                  </w:r>
                  <w:r w:rsidRPr="004124CC">
                    <w:rPr>
                      <w:rFonts w:ascii="宋体" w:hAnsi="宋体"/>
                      <w:color w:val="000000" w:themeColor="text1"/>
                      <w:szCs w:val="21"/>
                    </w:rPr>
                    <w:t>199号来宾市公安局主楼14楼机房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rsidTr="00596FE4">
              <w:tc>
                <w:tcPr>
                  <w:tcW w:w="609"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986"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崇左市公安局</w:t>
                  </w:r>
                </w:p>
              </w:tc>
              <w:tc>
                <w:tcPr>
                  <w:tcW w:w="2182"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崇左市江州区石景林路</w:t>
                  </w:r>
                  <w:r w:rsidRPr="004124CC">
                    <w:rPr>
                      <w:rFonts w:ascii="宋体" w:hAnsi="宋体"/>
                      <w:color w:val="000000" w:themeColor="text1"/>
                      <w:szCs w:val="21"/>
                    </w:rPr>
                    <w:t>8号崇左市公安局11楼中心机房</w:t>
                  </w:r>
                </w:p>
              </w:tc>
              <w:tc>
                <w:tcPr>
                  <w:tcW w:w="83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10000</w:t>
                  </w:r>
                </w:p>
              </w:tc>
              <w:tc>
                <w:tcPr>
                  <w:tcW w:w="387"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bl>
          <w:p w:rsidR="00E32772" w:rsidRPr="004124CC" w:rsidRDefault="00E32772">
            <w:pPr>
              <w:widowControl/>
              <w:spacing w:line="380" w:lineRule="exact"/>
              <w:ind w:firstLineChars="200" w:firstLine="422"/>
              <w:jc w:val="left"/>
              <w:rPr>
                <w:rFonts w:ascii="宋体" w:hAnsi="宋体"/>
                <w:b/>
                <w:color w:val="000000" w:themeColor="text1"/>
              </w:rPr>
            </w:pPr>
          </w:p>
          <w:p w:rsidR="00E32772" w:rsidRPr="004124CC" w:rsidRDefault="00C469F2">
            <w:pPr>
              <w:rPr>
                <w:rFonts w:ascii="宋体" w:hAnsi="宋体"/>
                <w:b/>
                <w:color w:val="000000" w:themeColor="text1"/>
                <w:szCs w:val="21"/>
              </w:rPr>
            </w:pPr>
            <w:r w:rsidRPr="004124CC">
              <w:rPr>
                <w:rFonts w:ascii="宋体" w:hAnsi="宋体" w:hint="eastAsia"/>
                <w:b/>
                <w:color w:val="000000" w:themeColor="text1"/>
                <w:szCs w:val="21"/>
              </w:rPr>
              <w:t>五、全网管理及运维服务</w:t>
            </w:r>
          </w:p>
          <w:tbl>
            <w:tblPr>
              <w:tblpPr w:leftFromText="180" w:rightFromText="180" w:vertAnchor="text" w:horzAnchor="margin" w:tblpY="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059"/>
              <w:gridCol w:w="4035"/>
              <w:gridCol w:w="814"/>
              <w:gridCol w:w="823"/>
            </w:tblGrid>
            <w:tr w:rsidR="00B9147E" w:rsidRPr="004124CC" w:rsidTr="00596FE4">
              <w:tc>
                <w:tcPr>
                  <w:tcW w:w="428" w:type="pct"/>
                  <w:tcBorders>
                    <w:top w:val="single" w:sz="4" w:space="0" w:color="auto"/>
                    <w:left w:val="single" w:sz="4" w:space="0" w:color="auto"/>
                    <w:bottom w:val="single" w:sz="4" w:space="0" w:color="auto"/>
                    <w:right w:val="single" w:sz="4" w:space="0" w:color="auto"/>
                  </w:tcBorders>
                  <w:shd w:val="clear" w:color="auto" w:fill="D9D9D9"/>
                  <w:vAlign w:val="center"/>
                </w:tcPr>
                <w:p w:rsidR="00E32772" w:rsidRPr="004124CC" w:rsidRDefault="00C469F2">
                  <w:pPr>
                    <w:jc w:val="center"/>
                    <w:rPr>
                      <w:rFonts w:ascii="宋体" w:hAnsi="宋体" w:cs="宋体"/>
                      <w:b/>
                      <w:bCs/>
                      <w:color w:val="000000" w:themeColor="text1"/>
                      <w:sz w:val="20"/>
                    </w:rPr>
                  </w:pPr>
                  <w:r w:rsidRPr="004124CC">
                    <w:rPr>
                      <w:rFonts w:ascii="宋体" w:hAnsi="宋体" w:cs="宋体" w:hint="eastAsia"/>
                      <w:b/>
                      <w:bCs/>
                      <w:color w:val="000000" w:themeColor="text1"/>
                      <w:sz w:val="20"/>
                    </w:rPr>
                    <w:t>序号</w:t>
                  </w:r>
                </w:p>
              </w:tc>
              <w:tc>
                <w:tcPr>
                  <w:tcW w:w="719" w:type="pct"/>
                  <w:tcBorders>
                    <w:top w:val="single" w:sz="4" w:space="0" w:color="auto"/>
                    <w:left w:val="single" w:sz="4" w:space="0" w:color="auto"/>
                    <w:bottom w:val="single" w:sz="4" w:space="0" w:color="auto"/>
                    <w:right w:val="single" w:sz="4" w:space="0" w:color="auto"/>
                  </w:tcBorders>
                  <w:shd w:val="clear" w:color="auto" w:fill="D9D9D9"/>
                  <w:vAlign w:val="center"/>
                </w:tcPr>
                <w:p w:rsidR="00E32772" w:rsidRPr="004124CC" w:rsidRDefault="00C469F2">
                  <w:pPr>
                    <w:ind w:left="-7"/>
                    <w:jc w:val="center"/>
                    <w:rPr>
                      <w:rFonts w:ascii="宋体" w:hAnsi="宋体" w:cs="宋体"/>
                      <w:b/>
                      <w:bCs/>
                      <w:color w:val="000000" w:themeColor="text1"/>
                      <w:sz w:val="20"/>
                    </w:rPr>
                  </w:pPr>
                  <w:r w:rsidRPr="004124CC">
                    <w:rPr>
                      <w:rFonts w:ascii="宋体" w:hAnsi="宋体" w:cs="宋体" w:hint="eastAsia"/>
                      <w:b/>
                      <w:bCs/>
                      <w:color w:val="000000" w:themeColor="text1"/>
                      <w:sz w:val="20"/>
                    </w:rPr>
                    <w:t>服务类型</w:t>
                  </w:r>
                </w:p>
              </w:tc>
              <w:tc>
                <w:tcPr>
                  <w:tcW w:w="2741" w:type="pct"/>
                  <w:tcBorders>
                    <w:top w:val="single" w:sz="4" w:space="0" w:color="auto"/>
                    <w:left w:val="single" w:sz="4" w:space="0" w:color="auto"/>
                    <w:bottom w:val="single" w:sz="4" w:space="0" w:color="auto"/>
                    <w:right w:val="single" w:sz="4" w:space="0" w:color="auto"/>
                  </w:tcBorders>
                  <w:shd w:val="clear" w:color="auto" w:fill="D9D9D9"/>
                  <w:vAlign w:val="center"/>
                </w:tcPr>
                <w:p w:rsidR="00E32772" w:rsidRPr="004124CC" w:rsidRDefault="00C469F2">
                  <w:pPr>
                    <w:jc w:val="center"/>
                    <w:rPr>
                      <w:rFonts w:ascii="宋体" w:hAnsi="宋体" w:cs="宋体"/>
                      <w:b/>
                      <w:bCs/>
                      <w:color w:val="000000" w:themeColor="text1"/>
                      <w:sz w:val="20"/>
                    </w:rPr>
                  </w:pPr>
                  <w:r w:rsidRPr="004124CC">
                    <w:rPr>
                      <w:rFonts w:ascii="宋体" w:hAnsi="宋体" w:cs="宋体" w:hint="eastAsia"/>
                      <w:b/>
                      <w:bCs/>
                      <w:color w:val="000000" w:themeColor="text1"/>
                      <w:sz w:val="20"/>
                    </w:rPr>
                    <w:t>性能参数</w:t>
                  </w:r>
                </w:p>
              </w:tc>
              <w:tc>
                <w:tcPr>
                  <w:tcW w:w="553" w:type="pct"/>
                  <w:tcBorders>
                    <w:top w:val="single" w:sz="4" w:space="0" w:color="auto"/>
                    <w:left w:val="single" w:sz="4" w:space="0" w:color="auto"/>
                    <w:bottom w:val="single" w:sz="4" w:space="0" w:color="auto"/>
                    <w:right w:val="single" w:sz="4" w:space="0" w:color="auto"/>
                  </w:tcBorders>
                  <w:shd w:val="clear" w:color="auto" w:fill="D9D9D9"/>
                  <w:vAlign w:val="center"/>
                </w:tcPr>
                <w:p w:rsidR="00E32772" w:rsidRPr="004124CC" w:rsidRDefault="00C469F2">
                  <w:pPr>
                    <w:ind w:left="-7"/>
                    <w:jc w:val="center"/>
                    <w:rPr>
                      <w:rFonts w:ascii="宋体" w:hAnsi="宋体" w:cs="宋体"/>
                      <w:b/>
                      <w:bCs/>
                      <w:color w:val="000000" w:themeColor="text1"/>
                      <w:sz w:val="20"/>
                    </w:rPr>
                  </w:pPr>
                  <w:r w:rsidRPr="004124CC">
                    <w:rPr>
                      <w:rFonts w:ascii="宋体" w:hAnsi="宋体" w:cs="宋体" w:hint="eastAsia"/>
                      <w:b/>
                      <w:bCs/>
                      <w:color w:val="000000" w:themeColor="text1"/>
                      <w:sz w:val="20"/>
                    </w:rPr>
                    <w:t>单位</w:t>
                  </w:r>
                </w:p>
              </w:tc>
              <w:tc>
                <w:tcPr>
                  <w:tcW w:w="559" w:type="pct"/>
                  <w:tcBorders>
                    <w:top w:val="single" w:sz="4" w:space="0" w:color="auto"/>
                    <w:left w:val="single" w:sz="4" w:space="0" w:color="auto"/>
                    <w:bottom w:val="single" w:sz="4" w:space="0" w:color="auto"/>
                    <w:right w:val="single" w:sz="4" w:space="0" w:color="auto"/>
                  </w:tcBorders>
                  <w:shd w:val="clear" w:color="auto" w:fill="D9D9D9"/>
                  <w:vAlign w:val="center"/>
                </w:tcPr>
                <w:p w:rsidR="00E32772" w:rsidRPr="004124CC" w:rsidRDefault="00C469F2">
                  <w:pPr>
                    <w:ind w:left="-7"/>
                    <w:jc w:val="center"/>
                    <w:rPr>
                      <w:rFonts w:ascii="宋体" w:hAnsi="宋体" w:cs="宋体"/>
                      <w:b/>
                      <w:bCs/>
                      <w:color w:val="000000" w:themeColor="text1"/>
                      <w:sz w:val="20"/>
                    </w:rPr>
                  </w:pPr>
                  <w:r w:rsidRPr="004124CC">
                    <w:rPr>
                      <w:rFonts w:ascii="宋体" w:hAnsi="宋体" w:cs="宋体" w:hint="eastAsia"/>
                      <w:b/>
                      <w:bCs/>
                      <w:color w:val="000000" w:themeColor="text1"/>
                      <w:sz w:val="20"/>
                    </w:rPr>
                    <w:t>数量</w:t>
                  </w:r>
                </w:p>
              </w:tc>
            </w:tr>
            <w:tr w:rsidR="00B9147E" w:rsidRPr="004124CC" w:rsidTr="00596FE4">
              <w:trPr>
                <w:trHeight w:val="1795"/>
              </w:trPr>
              <w:tc>
                <w:tcPr>
                  <w:tcW w:w="428"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s="宋体"/>
                      <w:bCs/>
                      <w:color w:val="000000" w:themeColor="text1"/>
                    </w:rPr>
                  </w:pPr>
                  <w:r w:rsidRPr="004124CC">
                    <w:rPr>
                      <w:rFonts w:ascii="宋体" w:hAnsi="宋体" w:cs="宋体"/>
                      <w:bCs/>
                      <w:color w:val="000000" w:themeColor="text1"/>
                    </w:rPr>
                    <w:t>1</w:t>
                  </w:r>
                </w:p>
              </w:tc>
              <w:tc>
                <w:tcPr>
                  <w:tcW w:w="719"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color w:val="000000" w:themeColor="text1"/>
                      <w:sz w:val="20"/>
                    </w:rPr>
                  </w:pPr>
                  <w:r w:rsidRPr="004124CC">
                    <w:rPr>
                      <w:rFonts w:hint="eastAsia"/>
                      <w:color w:val="000000" w:themeColor="text1"/>
                      <w:sz w:val="20"/>
                    </w:rPr>
                    <w:t>网络管理系统</w:t>
                  </w:r>
                </w:p>
              </w:tc>
              <w:tc>
                <w:tcPr>
                  <w:tcW w:w="2741" w:type="pct"/>
                  <w:tcBorders>
                    <w:top w:val="single" w:sz="4" w:space="0" w:color="auto"/>
                    <w:left w:val="single" w:sz="4" w:space="0" w:color="auto"/>
                    <w:bottom w:val="single" w:sz="4" w:space="0" w:color="auto"/>
                    <w:right w:val="single" w:sz="4" w:space="0" w:color="auto"/>
                  </w:tcBorders>
                </w:tcPr>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1.提供350个网络设备的管理；提供设备统一管理，拓扑、故障、性能以及智能配置工具和配置文件管理功能；</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2.配置敏捷报表或智能报表组件；配置网络质量检测组件；配置网流分析组件，提供40台路由器、交换机设备的网流分析；</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 xml:space="preserve">3.配置2台服务器，配置2*5118(2.3GHz/12核/16.5MB/105W) CPU模块，2*16GB </w:t>
                  </w:r>
                  <w:r w:rsidRPr="004124CC">
                    <w:rPr>
                      <w:rFonts w:ascii="宋体" w:hAnsi="宋体" w:cs="宋体" w:hint="eastAsia"/>
                      <w:color w:val="000000" w:themeColor="text1"/>
                      <w:sz w:val="20"/>
                    </w:rPr>
                    <w:t>内存，</w:t>
                  </w:r>
                  <w:r w:rsidRPr="004124CC">
                    <w:rPr>
                      <w:rFonts w:ascii="宋体" w:hAnsi="宋体" w:cs="宋体"/>
                      <w:color w:val="000000" w:themeColor="text1"/>
                      <w:sz w:val="20"/>
                    </w:rPr>
                    <w:t xml:space="preserve">4*600GB 10K SAS硬盘，4*GE </w:t>
                  </w:r>
                  <w:r w:rsidRPr="004124CC">
                    <w:rPr>
                      <w:rFonts w:ascii="宋体" w:hAnsi="宋体" w:cs="宋体" w:hint="eastAsia"/>
                      <w:color w:val="000000" w:themeColor="text1"/>
                      <w:sz w:val="20"/>
                    </w:rPr>
                    <w:t>千兆以太网端口，双电源；</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4.提供拓扑管理，能够以拓扑方式显示设备以及设备间的连接关系，拓扑上能够提供设备、链路的状态显示和刷新，能够提供设备和链路的信息，如：设备名称、设备IP、接口速率、带宽利用率等；</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5.网络流量分析：系统提供IP网络流量分析能力，支持通过NetFlow、NetStream、Sflow等协议对网络中的流量进行深入分析；系统支持不同纬度（设备、接口、应用、DSCP、主机、会话、接口组、IP组、应用组、DSCP组）的流量图表查看功能，并支持下一层深入详细分析流量数据；支持根据流程分析的条件直接创建流量取证任务；</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lastRenderedPageBreak/>
                    <w:t>6.报表管理：系统提供告警、性能、有线无线资源、用户终端定位信息等报表查询；支持用户拖拽式自定义报表内容，运用钻取、旋转、切片等操作，实现业务数据的灵活展现和统计汇总，提供自助式数据同比、环比、TOP N等分析功能；</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7.网络管理系统硬件部署于采购人机房内，中标供应商必须遵守采购人相关安全规定，保证信息安全；</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8.</w:t>
                  </w:r>
                  <w:r w:rsidRPr="004124CC">
                    <w:rPr>
                      <w:rFonts w:ascii="宋体" w:hAnsi="宋体" w:cs="宋体" w:hint="eastAsia"/>
                      <w:color w:val="000000" w:themeColor="text1"/>
                      <w:sz w:val="20"/>
                    </w:rPr>
                    <w:t>合同有效期内，网络管理系统（含硬件）使用权归采购人所有，硬件所有权仍归属中标供应商。</w:t>
                  </w:r>
                </w:p>
              </w:tc>
              <w:tc>
                <w:tcPr>
                  <w:tcW w:w="55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s="宋体"/>
                      <w:bCs/>
                      <w:color w:val="000000" w:themeColor="text1"/>
                    </w:rPr>
                  </w:pPr>
                  <w:r w:rsidRPr="004124CC">
                    <w:rPr>
                      <w:rFonts w:ascii="宋体" w:hAnsi="宋体" w:cs="宋体" w:hint="eastAsia"/>
                      <w:bCs/>
                      <w:color w:val="000000" w:themeColor="text1"/>
                    </w:rPr>
                    <w:lastRenderedPageBreak/>
                    <w:t>套</w:t>
                  </w:r>
                </w:p>
              </w:tc>
              <w:tc>
                <w:tcPr>
                  <w:tcW w:w="559"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s="宋体"/>
                      <w:bCs/>
                      <w:color w:val="000000" w:themeColor="text1"/>
                    </w:rPr>
                  </w:pPr>
                  <w:r w:rsidRPr="004124CC">
                    <w:rPr>
                      <w:rFonts w:ascii="宋体" w:hAnsi="宋体" w:cs="宋体"/>
                      <w:bCs/>
                      <w:color w:val="000000" w:themeColor="text1"/>
                    </w:rPr>
                    <w:t>1</w:t>
                  </w:r>
                </w:p>
              </w:tc>
            </w:tr>
            <w:tr w:rsidR="00B9147E" w:rsidRPr="004124CC" w:rsidTr="00596FE4">
              <w:trPr>
                <w:trHeight w:val="330"/>
              </w:trPr>
              <w:tc>
                <w:tcPr>
                  <w:tcW w:w="428"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ind w:firstLineChars="82" w:firstLine="172"/>
                    <w:rPr>
                      <w:rFonts w:ascii="宋体" w:hAnsi="宋体" w:cs="宋体"/>
                      <w:bCs/>
                      <w:color w:val="000000" w:themeColor="text1"/>
                    </w:rPr>
                  </w:pPr>
                  <w:r w:rsidRPr="004124CC">
                    <w:rPr>
                      <w:rFonts w:ascii="宋体" w:hAnsi="宋体" w:cs="宋体"/>
                      <w:bCs/>
                      <w:color w:val="000000" w:themeColor="text1"/>
                    </w:rPr>
                    <w:lastRenderedPageBreak/>
                    <w:t>2</w:t>
                  </w:r>
                </w:p>
              </w:tc>
              <w:tc>
                <w:tcPr>
                  <w:tcW w:w="719"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color w:val="000000" w:themeColor="text1"/>
                      <w:sz w:val="20"/>
                    </w:rPr>
                  </w:pPr>
                  <w:r w:rsidRPr="004124CC">
                    <w:rPr>
                      <w:rFonts w:hint="eastAsia"/>
                      <w:color w:val="000000" w:themeColor="text1"/>
                      <w:sz w:val="20"/>
                    </w:rPr>
                    <w:t>系统集成及运维服务</w:t>
                  </w:r>
                </w:p>
              </w:tc>
              <w:tc>
                <w:tcPr>
                  <w:tcW w:w="2741" w:type="pct"/>
                  <w:tcBorders>
                    <w:top w:val="single" w:sz="4" w:space="0" w:color="auto"/>
                    <w:left w:val="single" w:sz="4" w:space="0" w:color="auto"/>
                    <w:bottom w:val="single" w:sz="4" w:space="0" w:color="auto"/>
                    <w:right w:val="single" w:sz="4" w:space="0" w:color="auto"/>
                  </w:tcBorders>
                </w:tcPr>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1.提供全网项目实施、系统集成及专网运行维护服务，详见招标要求。</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2.在合同有效期内</w:t>
                  </w:r>
                  <w:r w:rsidRPr="004124CC">
                    <w:rPr>
                      <w:rFonts w:ascii="宋体" w:hAnsi="宋体" w:cs="宋体"/>
                      <w:color w:val="000000" w:themeColor="text1"/>
                      <w:sz w:val="20"/>
                      <w:szCs w:val="20"/>
                    </w:rPr>
                    <w:t>，</w:t>
                  </w:r>
                  <w:r w:rsidRPr="004124CC">
                    <w:rPr>
                      <w:rFonts w:ascii="宋体" w:hAnsi="宋体" w:hint="eastAsia"/>
                      <w:color w:val="000000" w:themeColor="text1"/>
                      <w:sz w:val="20"/>
                      <w:szCs w:val="20"/>
                    </w:rPr>
                    <w:t>中标供应商</w:t>
                  </w:r>
                  <w:r w:rsidRPr="004124CC">
                    <w:rPr>
                      <w:rFonts w:ascii="宋体" w:hAnsi="宋体" w:cs="宋体" w:hint="eastAsia"/>
                      <w:color w:val="000000" w:themeColor="text1"/>
                      <w:sz w:val="20"/>
                    </w:rPr>
                    <w:t>需提供1名技术人员按采购人上班时间常驻指定地点；技术员要求具备</w:t>
                  </w:r>
                  <w:r w:rsidRPr="004124CC">
                    <w:rPr>
                      <w:rFonts w:ascii="宋体" w:hAnsi="宋体" w:cs="宋体"/>
                      <w:color w:val="000000" w:themeColor="text1"/>
                      <w:sz w:val="20"/>
                    </w:rPr>
                    <w:t>3年以上网络管理维护经验，能够单独处理本项目常见网络故障。</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3.如配套租赁设备出现故障，</w:t>
                  </w:r>
                  <w:r w:rsidRPr="004124CC">
                    <w:rPr>
                      <w:rFonts w:ascii="宋体" w:hAnsi="宋体" w:cs="宋体" w:hint="eastAsia"/>
                      <w:color w:val="000000" w:themeColor="text1"/>
                      <w:sz w:val="20"/>
                    </w:rPr>
                    <w:t>中标供应商需提供免费维修服务；如设备无法修复，则免费提供性能相当的替换设备；</w:t>
                  </w:r>
                </w:p>
                <w:p w:rsidR="00E32772" w:rsidRPr="004124CC" w:rsidRDefault="00C469F2">
                  <w:pPr>
                    <w:jc w:val="left"/>
                    <w:rPr>
                      <w:rFonts w:ascii="宋体" w:hAnsi="宋体" w:cs="宋体"/>
                      <w:color w:val="000000" w:themeColor="text1"/>
                      <w:sz w:val="20"/>
                    </w:rPr>
                  </w:pPr>
                  <w:r w:rsidRPr="004124CC">
                    <w:rPr>
                      <w:rFonts w:ascii="宋体" w:hAnsi="宋体" w:cs="宋体"/>
                      <w:color w:val="000000" w:themeColor="text1"/>
                      <w:sz w:val="20"/>
                    </w:rPr>
                    <w:t xml:space="preserve">4. </w:t>
                  </w:r>
                  <w:r w:rsidRPr="004124CC">
                    <w:rPr>
                      <w:rFonts w:ascii="宋体" w:hAnsi="宋体" w:cs="宋体" w:hint="eastAsia"/>
                      <w:color w:val="000000" w:themeColor="text1"/>
                      <w:sz w:val="20"/>
                    </w:rPr>
                    <w:t>中标供应商必须遵守采购人相关安全规定，保证信息安全。</w:t>
                  </w:r>
                </w:p>
              </w:tc>
              <w:tc>
                <w:tcPr>
                  <w:tcW w:w="553"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s="宋体"/>
                      <w:bCs/>
                      <w:color w:val="000000" w:themeColor="text1"/>
                    </w:rPr>
                  </w:pPr>
                  <w:r w:rsidRPr="004124CC">
                    <w:rPr>
                      <w:rFonts w:ascii="宋体" w:hAnsi="宋体" w:cs="宋体" w:hint="eastAsia"/>
                      <w:bCs/>
                      <w:color w:val="000000" w:themeColor="text1"/>
                    </w:rPr>
                    <w:t>项</w:t>
                  </w:r>
                </w:p>
              </w:tc>
              <w:tc>
                <w:tcPr>
                  <w:tcW w:w="559" w:type="pc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s="宋体"/>
                      <w:bCs/>
                      <w:color w:val="000000" w:themeColor="text1"/>
                    </w:rPr>
                  </w:pPr>
                  <w:r w:rsidRPr="004124CC">
                    <w:rPr>
                      <w:rFonts w:ascii="宋体" w:hAnsi="宋体" w:cs="宋体"/>
                      <w:bCs/>
                      <w:color w:val="000000" w:themeColor="text1"/>
                    </w:rPr>
                    <w:t>1</w:t>
                  </w:r>
                </w:p>
              </w:tc>
            </w:tr>
          </w:tbl>
          <w:p w:rsidR="00E32772" w:rsidRPr="004124CC" w:rsidRDefault="00E32772">
            <w:pPr>
              <w:widowControl/>
              <w:spacing w:line="380" w:lineRule="exact"/>
              <w:ind w:firstLineChars="200" w:firstLine="422"/>
              <w:jc w:val="left"/>
              <w:rPr>
                <w:rFonts w:ascii="宋体" w:hAnsi="宋体"/>
                <w:b/>
                <w:color w:val="000000" w:themeColor="text1"/>
              </w:rPr>
            </w:pPr>
          </w:p>
        </w:tc>
      </w:tr>
      <w:tr w:rsidR="00B9147E" w:rsidRPr="004124CC" w:rsidTr="00596FE4">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E32772" w:rsidRPr="004124CC" w:rsidRDefault="00C469F2">
            <w:pPr>
              <w:spacing w:line="360" w:lineRule="auto"/>
              <w:rPr>
                <w:rFonts w:ascii="宋体" w:hAnsi="宋体"/>
                <w:b/>
                <w:bCs/>
                <w:color w:val="000000" w:themeColor="text1"/>
              </w:rPr>
            </w:pPr>
            <w:r w:rsidRPr="004124CC">
              <w:rPr>
                <w:rFonts w:ascii="宋体" w:hAnsi="宋体" w:hint="eastAsia"/>
                <w:b/>
                <w:color w:val="000000" w:themeColor="text1"/>
              </w:rPr>
              <w:lastRenderedPageBreak/>
              <w:t>一、商务要求</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t>合同签订时间</w:t>
            </w:r>
          </w:p>
        </w:tc>
        <w:tc>
          <w:tcPr>
            <w:tcW w:w="4504" w:type="pct"/>
            <w:gridSpan w:val="3"/>
            <w:tcBorders>
              <w:top w:val="single" w:sz="4" w:space="0" w:color="auto"/>
              <w:left w:val="single" w:sz="4" w:space="0" w:color="auto"/>
              <w:bottom w:val="single" w:sz="4" w:space="0" w:color="auto"/>
              <w:right w:val="single" w:sz="4" w:space="0" w:color="auto"/>
            </w:tcBorders>
            <w:vAlign w:val="center"/>
          </w:tcPr>
          <w:p w:rsidR="00E32772" w:rsidRPr="004124CC" w:rsidRDefault="00C469F2">
            <w:pPr>
              <w:tabs>
                <w:tab w:val="left" w:pos="576"/>
              </w:tabs>
              <w:spacing w:line="300" w:lineRule="exact"/>
              <w:jc w:val="left"/>
              <w:rPr>
                <w:color w:val="000000" w:themeColor="text1"/>
                <w:szCs w:val="21"/>
              </w:rPr>
            </w:pPr>
            <w:r w:rsidRPr="004124CC">
              <w:rPr>
                <w:rFonts w:hint="eastAsia"/>
                <w:color w:val="000000" w:themeColor="text1"/>
                <w:szCs w:val="21"/>
              </w:rPr>
              <w:t>自中标通知书发出之日起</w:t>
            </w:r>
            <w:r w:rsidRPr="004124CC">
              <w:rPr>
                <w:color w:val="000000" w:themeColor="text1"/>
                <w:szCs w:val="21"/>
              </w:rPr>
              <w:t>25</w:t>
            </w:r>
            <w:r w:rsidRPr="004124CC">
              <w:rPr>
                <w:rFonts w:hint="eastAsia"/>
                <w:color w:val="000000" w:themeColor="text1"/>
                <w:szCs w:val="21"/>
              </w:rPr>
              <w:t>日内。</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cs="宋体" w:hint="eastAsia"/>
                <w:color w:val="000000" w:themeColor="text1"/>
                <w:spacing w:val="-6"/>
                <w:szCs w:val="21"/>
              </w:rPr>
              <w:t>服务时间</w:t>
            </w:r>
            <w:r w:rsidRPr="004124CC">
              <w:rPr>
                <w:rFonts w:ascii="宋体" w:hAnsi="宋体" w:hint="eastAsia"/>
                <w:color w:val="000000" w:themeColor="text1"/>
                <w:szCs w:val="21"/>
              </w:rPr>
              <w:t>及服务地点</w:t>
            </w:r>
          </w:p>
        </w:tc>
        <w:tc>
          <w:tcPr>
            <w:tcW w:w="4504" w:type="pct"/>
            <w:gridSpan w:val="3"/>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color w:val="000000" w:themeColor="text1"/>
                <w:szCs w:val="21"/>
              </w:rPr>
              <w:t>1.服务时间：</w:t>
            </w:r>
            <w:r w:rsidRPr="004124CC">
              <w:rPr>
                <w:rFonts w:ascii="宋体" w:hAnsi="宋体" w:cs="宋体" w:hint="eastAsia"/>
                <w:color w:val="000000" w:themeColor="text1"/>
                <w:szCs w:val="21"/>
              </w:rPr>
              <w:t>租期26个月，</w:t>
            </w:r>
            <w:r w:rsidRPr="004124CC">
              <w:rPr>
                <w:rFonts w:ascii="宋体" w:hAnsi="宋体" w:cs="宋体"/>
                <w:color w:val="000000" w:themeColor="text1"/>
                <w:szCs w:val="21"/>
              </w:rPr>
              <w:t>线路调通投入使用并经采购人确认后起算服务时间</w:t>
            </w:r>
            <w:r w:rsidRPr="004124CC">
              <w:rPr>
                <w:rFonts w:ascii="宋体" w:hAnsi="宋体" w:cs="宋体" w:hint="eastAsia"/>
                <w:color w:val="000000" w:themeColor="text1"/>
                <w:szCs w:val="21"/>
              </w:rPr>
              <w:t>。</w:t>
            </w:r>
          </w:p>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线路开通时间：租赁线路须在合同签订起5个日历日内完成调试，具备开通条件。</w:t>
            </w:r>
          </w:p>
          <w:p w:rsidR="00E32772" w:rsidRPr="004124CC" w:rsidRDefault="00C469F2">
            <w:pPr>
              <w:spacing w:line="380" w:lineRule="exact"/>
              <w:rPr>
                <w:rFonts w:ascii="宋体" w:hAnsi="宋体"/>
                <w:color w:val="000000" w:themeColor="text1"/>
                <w:szCs w:val="21"/>
              </w:rPr>
            </w:pPr>
            <w:r w:rsidRPr="004124CC">
              <w:rPr>
                <w:rFonts w:ascii="宋体" w:hAnsi="宋体"/>
                <w:color w:val="000000" w:themeColor="text1"/>
                <w:szCs w:val="21"/>
              </w:rPr>
              <w:t>2.交付地点：广西区内采购人指定地点。</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付款条件和方式</w:t>
            </w:r>
          </w:p>
        </w:tc>
        <w:tc>
          <w:tcPr>
            <w:tcW w:w="4504" w:type="pct"/>
            <w:gridSpan w:val="3"/>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color w:val="000000" w:themeColor="text1"/>
              </w:rPr>
            </w:pPr>
            <w:r w:rsidRPr="004124CC">
              <w:rPr>
                <w:rFonts w:hint="eastAsia"/>
                <w:color w:val="000000" w:themeColor="text1"/>
              </w:rPr>
              <w:t>项目通过采购人科信办组织的阶段验收后，支付</w:t>
            </w:r>
            <w:r w:rsidRPr="004124CC">
              <w:rPr>
                <w:rFonts w:hint="eastAsia"/>
                <w:color w:val="000000" w:themeColor="text1"/>
              </w:rPr>
              <w:t>0.4</w:t>
            </w:r>
            <w:r w:rsidRPr="004124CC">
              <w:rPr>
                <w:rFonts w:hint="eastAsia"/>
                <w:color w:val="000000" w:themeColor="text1"/>
              </w:rPr>
              <w:t>万元合同款；根据项目进展情况，</w:t>
            </w:r>
            <w:r w:rsidRPr="004124CC">
              <w:rPr>
                <w:color w:val="000000" w:themeColor="text1"/>
              </w:rPr>
              <w:t>2026</w:t>
            </w:r>
            <w:r w:rsidRPr="004124CC">
              <w:rPr>
                <w:color w:val="000000" w:themeColor="text1"/>
              </w:rPr>
              <w:t>年</w:t>
            </w:r>
            <w:r w:rsidRPr="004124CC">
              <w:rPr>
                <w:color w:val="000000" w:themeColor="text1"/>
              </w:rPr>
              <w:t>9</w:t>
            </w:r>
            <w:r w:rsidRPr="004124CC">
              <w:rPr>
                <w:color w:val="000000" w:themeColor="text1"/>
              </w:rPr>
              <w:t>月前支付</w:t>
            </w:r>
            <w:r w:rsidRPr="004124CC">
              <w:rPr>
                <w:color w:val="000000" w:themeColor="text1"/>
              </w:rPr>
              <w:t>50%</w:t>
            </w:r>
            <w:r w:rsidRPr="004124CC">
              <w:rPr>
                <w:color w:val="000000" w:themeColor="text1"/>
              </w:rPr>
              <w:t>合同款</w:t>
            </w:r>
            <w:r w:rsidRPr="004124CC">
              <w:rPr>
                <w:rFonts w:hint="eastAsia"/>
                <w:color w:val="000000" w:themeColor="text1"/>
              </w:rPr>
              <w:t>，</w:t>
            </w:r>
            <w:r w:rsidRPr="004124CC">
              <w:rPr>
                <w:color w:val="000000" w:themeColor="text1"/>
              </w:rPr>
              <w:t>2027</w:t>
            </w:r>
            <w:r w:rsidRPr="004124CC">
              <w:rPr>
                <w:color w:val="000000" w:themeColor="text1"/>
              </w:rPr>
              <w:t>年</w:t>
            </w:r>
            <w:r w:rsidRPr="004124CC">
              <w:rPr>
                <w:color w:val="000000" w:themeColor="text1"/>
              </w:rPr>
              <w:t>3</w:t>
            </w:r>
            <w:r w:rsidRPr="004124CC">
              <w:rPr>
                <w:color w:val="000000" w:themeColor="text1"/>
              </w:rPr>
              <w:t>月前支付</w:t>
            </w:r>
            <w:r w:rsidRPr="004124CC">
              <w:rPr>
                <w:rFonts w:hint="eastAsia"/>
                <w:color w:val="000000" w:themeColor="text1"/>
              </w:rPr>
              <w:t>35</w:t>
            </w:r>
            <w:r w:rsidRPr="004124CC">
              <w:rPr>
                <w:color w:val="000000" w:themeColor="text1"/>
              </w:rPr>
              <w:t>%</w:t>
            </w:r>
            <w:r w:rsidRPr="004124CC">
              <w:rPr>
                <w:color w:val="000000" w:themeColor="text1"/>
              </w:rPr>
              <w:t>合同款；租期结束并通过采购人组织的验收后</w:t>
            </w:r>
            <w:r w:rsidRPr="004124CC">
              <w:rPr>
                <w:rFonts w:hint="eastAsia"/>
                <w:color w:val="000000" w:themeColor="text1"/>
              </w:rPr>
              <w:t>，根据服务考核情况</w:t>
            </w:r>
            <w:r w:rsidRPr="004124CC">
              <w:rPr>
                <w:color w:val="000000" w:themeColor="text1"/>
              </w:rPr>
              <w:t>，支付</w:t>
            </w:r>
            <w:r w:rsidRPr="004124CC">
              <w:rPr>
                <w:rFonts w:hint="eastAsia"/>
                <w:color w:val="000000" w:themeColor="text1"/>
              </w:rPr>
              <w:t>剩余合同款。若根据服务考核情况须扣减相应合同金额款项且剩余合同款不足以支付扣减金额时，不足部分从履约保证金中扣除；若扣除履约保证金后仍不足以支付扣减金额时，采购人有权向中标人追回已支付的合同款。（以合同文本为准）</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人员要求</w:t>
            </w:r>
          </w:p>
        </w:tc>
        <w:tc>
          <w:tcPr>
            <w:tcW w:w="4504" w:type="pct"/>
            <w:gridSpan w:val="3"/>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20" w:lineRule="exact"/>
              <w:rPr>
                <w:rFonts w:ascii="宋体" w:hAnsi="宋体"/>
                <w:color w:val="000000" w:themeColor="text1"/>
                <w:szCs w:val="21"/>
              </w:rPr>
            </w:pPr>
            <w:r w:rsidRPr="004124CC">
              <w:rPr>
                <w:rFonts w:ascii="宋体" w:hAnsi="宋体" w:cs="宋体" w:hint="eastAsia"/>
                <w:color w:val="000000" w:themeColor="text1"/>
                <w:kern w:val="0"/>
                <w:szCs w:val="21"/>
              </w:rPr>
              <w:t>供应商应配备与其承担技术服务工作的相关项目实施、服务人员，实施、服务人员的数量和能力应满足技术服务工作任务的需要。</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信息安全及保密要求</w:t>
            </w:r>
          </w:p>
        </w:tc>
        <w:tc>
          <w:tcPr>
            <w:tcW w:w="4504" w:type="pct"/>
            <w:gridSpan w:val="3"/>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1、中标人须与采购人签订《合作单位保密协议书》，运维人员须提交《保密承诺书》，遵守采购人信息安全管理规定，对非权限范围内设备不允许操作，非权限范围内信息不允许访问。未经允许，不可随意在工作环境内拍照、录音、录像等。</w:t>
            </w:r>
          </w:p>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2、负责维护工作的中标人要保证对所有系统资料和数据负有保密的责任和义务，未经采购人许可，不允许向第三方透露。</w:t>
            </w:r>
          </w:p>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3、中标人须严格履行采购人服务规范要求，包括但不限于以下规范：《公安厅机关安全保密管理十条规定》《广西壮族自治区公安厅办公室关于加强厅机关信息系统企业运维人员管理工作的通知》《广西公安信息网安全管理试行规定》《广西公安厅机关公安信息网安全管理实施细则》《厅机关信息系统企业运维人员“十严禁”》《广西公安厅信息系统运</w:t>
            </w:r>
            <w:r w:rsidRPr="004124CC">
              <w:rPr>
                <w:rFonts w:ascii="宋体" w:hAnsi="宋体" w:cs="宋体" w:hint="eastAsia"/>
                <w:color w:val="000000" w:themeColor="text1"/>
                <w:kern w:val="0"/>
                <w:szCs w:val="21"/>
              </w:rPr>
              <w:lastRenderedPageBreak/>
              <w:t>维人员行为规范》及广西公安厅各项内部规定。</w:t>
            </w:r>
          </w:p>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4、中标人须无条件配合采购人开展运维人员岗前审查、保密教育、保密检查等工作，若发生失泄密事件，采购人有权单方面终止合同，中标人不得参与后续广西壮族自治区公安厅信息化建设项目投标活动。</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lastRenderedPageBreak/>
              <w:t>验收标准</w:t>
            </w:r>
          </w:p>
        </w:tc>
        <w:tc>
          <w:tcPr>
            <w:tcW w:w="4504" w:type="pct"/>
            <w:gridSpan w:val="3"/>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00" w:lineRule="exact"/>
              <w:jc w:val="left"/>
              <w:rPr>
                <w:color w:val="000000" w:themeColor="text1"/>
                <w:szCs w:val="21"/>
              </w:rPr>
            </w:pPr>
            <w:r w:rsidRPr="004124CC">
              <w:rPr>
                <w:rFonts w:hint="eastAsia"/>
                <w:color w:val="000000" w:themeColor="text1"/>
                <w:szCs w:val="21"/>
              </w:rPr>
              <w:t>1</w:t>
            </w:r>
            <w:r w:rsidRPr="004124CC">
              <w:rPr>
                <w:rFonts w:hint="eastAsia"/>
                <w:color w:val="000000" w:themeColor="text1"/>
                <w:szCs w:val="21"/>
              </w:rPr>
              <w:t>、采购人按照《关于印发广西壮族自治区政府采购项目履约验收管理办法的通知》</w:t>
            </w:r>
            <w:r w:rsidRPr="004124CC">
              <w:rPr>
                <w:rFonts w:hint="eastAsia"/>
                <w:color w:val="000000" w:themeColor="text1"/>
                <w:szCs w:val="21"/>
              </w:rPr>
              <w:t>[</w:t>
            </w:r>
            <w:r w:rsidRPr="004124CC">
              <w:rPr>
                <w:rFonts w:hint="eastAsia"/>
                <w:color w:val="000000" w:themeColor="text1"/>
                <w:szCs w:val="21"/>
              </w:rPr>
              <w:t>桂财采〔</w:t>
            </w:r>
            <w:r w:rsidRPr="004124CC">
              <w:rPr>
                <w:rFonts w:hint="eastAsia"/>
                <w:color w:val="000000" w:themeColor="text1"/>
                <w:szCs w:val="21"/>
              </w:rPr>
              <w:t>2015</w:t>
            </w:r>
            <w:r w:rsidRPr="004124CC">
              <w:rPr>
                <w:rFonts w:hint="eastAsia"/>
                <w:color w:val="000000" w:themeColor="text1"/>
                <w:szCs w:val="21"/>
              </w:rPr>
              <w:t>〕</w:t>
            </w:r>
            <w:r w:rsidRPr="004124CC">
              <w:rPr>
                <w:rFonts w:hint="eastAsia"/>
                <w:color w:val="000000" w:themeColor="text1"/>
                <w:szCs w:val="21"/>
              </w:rPr>
              <w:t>22</w:t>
            </w:r>
            <w:r w:rsidRPr="004124CC">
              <w:rPr>
                <w:rFonts w:hint="eastAsia"/>
                <w:color w:val="000000" w:themeColor="text1"/>
                <w:szCs w:val="21"/>
              </w:rPr>
              <w:t>号</w:t>
            </w:r>
            <w:r w:rsidRPr="004124CC">
              <w:rPr>
                <w:rFonts w:hint="eastAsia"/>
                <w:color w:val="000000" w:themeColor="text1"/>
                <w:szCs w:val="21"/>
              </w:rPr>
              <w:t>]</w:t>
            </w:r>
            <w:r w:rsidRPr="004124CC">
              <w:rPr>
                <w:rFonts w:hint="eastAsia"/>
                <w:color w:val="000000" w:themeColor="text1"/>
                <w:szCs w:val="21"/>
              </w:rPr>
              <w:t>）规定组织对</w:t>
            </w:r>
            <w:r w:rsidRPr="004124CC">
              <w:rPr>
                <w:rFonts w:ascii="宋体" w:hAnsi="宋体" w:hint="eastAsia"/>
                <w:color w:val="000000" w:themeColor="text1"/>
                <w:szCs w:val="21"/>
              </w:rPr>
              <w:t>中标供应商</w:t>
            </w:r>
            <w:r w:rsidRPr="004124CC">
              <w:rPr>
                <w:rFonts w:hint="eastAsia"/>
                <w:color w:val="000000" w:themeColor="text1"/>
                <w:szCs w:val="21"/>
              </w:rPr>
              <w:t>履约的验收。验收方成员应当在验收书上签字，并承担相应的法律责任。</w:t>
            </w:r>
          </w:p>
          <w:p w:rsidR="00E32772" w:rsidRPr="004124CC" w:rsidRDefault="00C469F2">
            <w:pPr>
              <w:spacing w:line="300" w:lineRule="exact"/>
              <w:jc w:val="left"/>
              <w:rPr>
                <w:color w:val="000000" w:themeColor="text1"/>
                <w:szCs w:val="21"/>
              </w:rPr>
            </w:pPr>
            <w:r w:rsidRPr="004124CC">
              <w:rPr>
                <w:rFonts w:hint="eastAsia"/>
                <w:color w:val="000000" w:themeColor="text1"/>
                <w:szCs w:val="21"/>
              </w:rPr>
              <w:t>2</w:t>
            </w:r>
            <w:r w:rsidRPr="004124CC">
              <w:rPr>
                <w:rFonts w:hint="eastAsia"/>
                <w:color w:val="000000" w:themeColor="text1"/>
                <w:szCs w:val="21"/>
              </w:rPr>
              <w:t>、严格按照采购合同开展履约验收。未进行相应约定的，应当符合国家强制性规定、政策要求、安全标准、行业或企业有关标准等。采购人成立验收小组，按照采购合同的约定对</w:t>
            </w:r>
            <w:r w:rsidRPr="004124CC">
              <w:rPr>
                <w:rFonts w:ascii="宋体" w:hAnsi="宋体" w:hint="eastAsia"/>
                <w:color w:val="000000" w:themeColor="text1"/>
                <w:szCs w:val="21"/>
              </w:rPr>
              <w:t>中标供应商</w:t>
            </w:r>
            <w:r w:rsidRPr="004124CC">
              <w:rPr>
                <w:rFonts w:hint="eastAsia"/>
                <w:color w:val="000000" w:themeColor="text1"/>
                <w:szCs w:val="21"/>
              </w:rPr>
              <w:t>履约情况进行验收，验收时，按照采购合同的约定对每一项技术、服务、安全标准的履约情况进行确认，出具验收报告并经验收小组全体成员签字。采购人根据验收报告形成验收意见并经采购人与</w:t>
            </w:r>
            <w:r w:rsidRPr="004124CC">
              <w:rPr>
                <w:rFonts w:ascii="宋体" w:hAnsi="宋体" w:hint="eastAsia"/>
                <w:color w:val="000000" w:themeColor="text1"/>
                <w:szCs w:val="21"/>
              </w:rPr>
              <w:t>中标供应商</w:t>
            </w:r>
            <w:r w:rsidRPr="004124CC">
              <w:rPr>
                <w:rFonts w:hint="eastAsia"/>
                <w:color w:val="000000" w:themeColor="text1"/>
                <w:szCs w:val="21"/>
              </w:rPr>
              <w:t>签字盖章生效。履约验收的各项资料应当存档备查。</w:t>
            </w:r>
          </w:p>
          <w:p w:rsidR="00E32772" w:rsidRPr="004124CC" w:rsidRDefault="00C469F2">
            <w:pPr>
              <w:spacing w:line="300" w:lineRule="exact"/>
              <w:jc w:val="left"/>
              <w:rPr>
                <w:color w:val="000000" w:themeColor="text1"/>
                <w:szCs w:val="21"/>
              </w:rPr>
            </w:pPr>
            <w:r w:rsidRPr="004124CC">
              <w:rPr>
                <w:rFonts w:hint="eastAsia"/>
                <w:color w:val="000000" w:themeColor="text1"/>
                <w:szCs w:val="21"/>
              </w:rPr>
              <w:t>3</w:t>
            </w:r>
            <w:r w:rsidRPr="004124CC">
              <w:rPr>
                <w:rFonts w:hint="eastAsia"/>
                <w:color w:val="000000" w:themeColor="text1"/>
                <w:szCs w:val="21"/>
              </w:rPr>
              <w:t>、采购合同的履行、违约责任和解决争议的方式等适用《中华人民共和国民法典》，并按照《合同书》约定执行。</w:t>
            </w:r>
          </w:p>
          <w:p w:rsidR="00E32772" w:rsidRPr="004124CC" w:rsidRDefault="00C469F2">
            <w:pPr>
              <w:spacing w:line="300" w:lineRule="exact"/>
              <w:jc w:val="left"/>
              <w:rPr>
                <w:color w:val="000000" w:themeColor="text1"/>
                <w:szCs w:val="21"/>
              </w:rPr>
            </w:pPr>
            <w:r w:rsidRPr="004124CC">
              <w:rPr>
                <w:rFonts w:hint="eastAsia"/>
                <w:color w:val="000000" w:themeColor="text1"/>
                <w:szCs w:val="21"/>
              </w:rPr>
              <w:t>4</w:t>
            </w:r>
            <w:r w:rsidRPr="004124CC">
              <w:rPr>
                <w:rFonts w:hint="eastAsia"/>
                <w:color w:val="000000" w:themeColor="text1"/>
                <w:szCs w:val="21"/>
              </w:rPr>
              <w:t>、其他未尽事宜应严格按照《关于印发广西壮族自治区政府采购项目履约验收管理办法的通知》</w:t>
            </w:r>
            <w:r w:rsidRPr="004124CC">
              <w:rPr>
                <w:rFonts w:hint="eastAsia"/>
                <w:color w:val="000000" w:themeColor="text1"/>
                <w:szCs w:val="21"/>
              </w:rPr>
              <w:t>[</w:t>
            </w:r>
            <w:r w:rsidRPr="004124CC">
              <w:rPr>
                <w:rFonts w:hint="eastAsia"/>
                <w:color w:val="000000" w:themeColor="text1"/>
                <w:szCs w:val="21"/>
              </w:rPr>
              <w:t>桂财采〔</w:t>
            </w:r>
            <w:r w:rsidRPr="004124CC">
              <w:rPr>
                <w:rFonts w:hint="eastAsia"/>
                <w:color w:val="000000" w:themeColor="text1"/>
                <w:szCs w:val="21"/>
              </w:rPr>
              <w:t>2015</w:t>
            </w:r>
            <w:r w:rsidRPr="004124CC">
              <w:rPr>
                <w:rFonts w:hint="eastAsia"/>
                <w:color w:val="000000" w:themeColor="text1"/>
                <w:szCs w:val="21"/>
              </w:rPr>
              <w:t>〕</w:t>
            </w:r>
            <w:r w:rsidRPr="004124CC">
              <w:rPr>
                <w:rFonts w:hint="eastAsia"/>
                <w:color w:val="000000" w:themeColor="text1"/>
                <w:szCs w:val="21"/>
              </w:rPr>
              <w:t>22</w:t>
            </w:r>
            <w:r w:rsidRPr="004124CC">
              <w:rPr>
                <w:rFonts w:hint="eastAsia"/>
                <w:color w:val="000000" w:themeColor="text1"/>
                <w:szCs w:val="21"/>
              </w:rPr>
              <w:t>号</w:t>
            </w:r>
            <w:r w:rsidRPr="004124CC">
              <w:rPr>
                <w:rFonts w:hint="eastAsia"/>
                <w:color w:val="000000" w:themeColor="text1"/>
                <w:szCs w:val="21"/>
              </w:rPr>
              <w:t>]</w:t>
            </w:r>
            <w:r w:rsidRPr="004124CC">
              <w:rPr>
                <w:rFonts w:hint="eastAsia"/>
                <w:color w:val="000000" w:themeColor="text1"/>
                <w:szCs w:val="21"/>
              </w:rPr>
              <w:t>以及《财政部关于进一步加强政府采购需求和履约验收管理的指导意见》</w:t>
            </w:r>
            <w:r w:rsidRPr="004124CC">
              <w:rPr>
                <w:rFonts w:hint="eastAsia"/>
                <w:color w:val="000000" w:themeColor="text1"/>
                <w:szCs w:val="21"/>
              </w:rPr>
              <w:t>[</w:t>
            </w:r>
            <w:r w:rsidRPr="004124CC">
              <w:rPr>
                <w:rFonts w:hint="eastAsia"/>
                <w:color w:val="000000" w:themeColor="text1"/>
                <w:szCs w:val="21"/>
              </w:rPr>
              <w:t>财库〔</w:t>
            </w:r>
            <w:r w:rsidRPr="004124CC">
              <w:rPr>
                <w:rFonts w:hint="eastAsia"/>
                <w:color w:val="000000" w:themeColor="text1"/>
                <w:szCs w:val="21"/>
              </w:rPr>
              <w:t>2016</w:t>
            </w:r>
            <w:r w:rsidRPr="004124CC">
              <w:rPr>
                <w:rFonts w:hint="eastAsia"/>
                <w:color w:val="000000" w:themeColor="text1"/>
                <w:szCs w:val="21"/>
              </w:rPr>
              <w:t>〕</w:t>
            </w:r>
            <w:r w:rsidRPr="004124CC">
              <w:rPr>
                <w:rFonts w:hint="eastAsia"/>
                <w:color w:val="000000" w:themeColor="text1"/>
                <w:szCs w:val="21"/>
              </w:rPr>
              <w:t>205</w:t>
            </w:r>
            <w:r w:rsidRPr="004124CC">
              <w:rPr>
                <w:rFonts w:hint="eastAsia"/>
                <w:color w:val="000000" w:themeColor="text1"/>
                <w:szCs w:val="21"/>
              </w:rPr>
              <w:t>号</w:t>
            </w:r>
            <w:r w:rsidRPr="004124CC">
              <w:rPr>
                <w:rFonts w:hint="eastAsia"/>
                <w:color w:val="000000" w:themeColor="text1"/>
                <w:szCs w:val="21"/>
              </w:rPr>
              <w:t>]</w:t>
            </w:r>
            <w:r w:rsidRPr="004124CC">
              <w:rPr>
                <w:rFonts w:hint="eastAsia"/>
                <w:color w:val="000000" w:themeColor="text1"/>
                <w:szCs w:val="21"/>
              </w:rPr>
              <w:t>规定执行。</w:t>
            </w:r>
          </w:p>
          <w:p w:rsidR="00E32772" w:rsidRPr="004124CC" w:rsidRDefault="00C469F2">
            <w:pPr>
              <w:spacing w:line="300" w:lineRule="exact"/>
              <w:jc w:val="left"/>
              <w:rPr>
                <w:color w:val="000000" w:themeColor="text1"/>
                <w:szCs w:val="21"/>
              </w:rPr>
            </w:pPr>
            <w:r w:rsidRPr="004124CC">
              <w:rPr>
                <w:rFonts w:hint="eastAsia"/>
                <w:color w:val="000000" w:themeColor="text1"/>
                <w:szCs w:val="21"/>
              </w:rPr>
              <w:t>5</w:t>
            </w:r>
            <w:r w:rsidRPr="004124CC">
              <w:rPr>
                <w:rFonts w:hint="eastAsia"/>
                <w:color w:val="000000" w:themeColor="text1"/>
                <w:szCs w:val="21"/>
              </w:rPr>
              <w:t>、验收产生的费用由</w:t>
            </w:r>
            <w:r w:rsidRPr="004124CC">
              <w:rPr>
                <w:rFonts w:ascii="宋体" w:hAnsi="宋体" w:hint="eastAsia"/>
                <w:color w:val="000000" w:themeColor="text1"/>
                <w:szCs w:val="21"/>
              </w:rPr>
              <w:t>中标供应商</w:t>
            </w:r>
            <w:r w:rsidRPr="004124CC">
              <w:rPr>
                <w:rFonts w:hint="eastAsia"/>
                <w:color w:val="000000" w:themeColor="text1"/>
                <w:szCs w:val="21"/>
              </w:rPr>
              <w:t>负责。</w:t>
            </w:r>
          </w:p>
        </w:tc>
      </w:tr>
      <w:tr w:rsidR="00B9147E" w:rsidRPr="004124CC" w:rsidTr="00596FE4">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b/>
                <w:color w:val="000000" w:themeColor="text1"/>
              </w:rPr>
            </w:pPr>
            <w:r w:rsidRPr="004124CC">
              <w:rPr>
                <w:rFonts w:ascii="宋体" w:hAnsi="宋体" w:hint="eastAsia"/>
                <w:b/>
                <w:bCs/>
                <w:color w:val="000000" w:themeColor="text1"/>
              </w:rPr>
              <w:t>二、与实现项目目标相关的其他要求</w:t>
            </w:r>
          </w:p>
        </w:tc>
      </w:tr>
      <w:tr w:rsidR="00B9147E" w:rsidRPr="004124CC" w:rsidTr="00596FE4">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b/>
                <w:color w:val="000000" w:themeColor="text1"/>
              </w:rPr>
            </w:pPr>
            <w:r w:rsidRPr="004124CC">
              <w:rPr>
                <w:rFonts w:ascii="宋体" w:hAnsi="宋体" w:hint="eastAsia"/>
                <w:b/>
                <w:color w:val="000000" w:themeColor="text1"/>
              </w:rPr>
              <w:t>（一）投标人的履约能力要求</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质量管理、企业信用要求</w:t>
            </w:r>
          </w:p>
        </w:tc>
        <w:tc>
          <w:tcPr>
            <w:tcW w:w="4504" w:type="pct"/>
            <w:gridSpan w:val="3"/>
            <w:tcBorders>
              <w:top w:val="single" w:sz="4" w:space="0" w:color="auto"/>
              <w:left w:val="single" w:sz="4" w:space="0" w:color="auto"/>
              <w:bottom w:val="single" w:sz="4" w:space="0" w:color="auto"/>
              <w:right w:val="single" w:sz="4" w:space="0" w:color="auto"/>
            </w:tcBorders>
          </w:tcPr>
          <w:p w:rsidR="00E32772" w:rsidRPr="004124CC" w:rsidRDefault="00C469F2">
            <w:pPr>
              <w:rPr>
                <w:rFonts w:ascii="宋体" w:hAnsi="宋体"/>
                <w:color w:val="000000" w:themeColor="text1"/>
              </w:rPr>
            </w:pPr>
            <w:r w:rsidRPr="004124CC">
              <w:rPr>
                <w:rFonts w:ascii="宋体" w:hAnsi="宋体" w:hint="eastAsia"/>
                <w:color w:val="000000" w:themeColor="text1"/>
              </w:rPr>
              <w:t>详见《第四章评标办法及评分标准》。</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能力或者业绩</w:t>
            </w:r>
          </w:p>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要求</w:t>
            </w:r>
          </w:p>
        </w:tc>
        <w:tc>
          <w:tcPr>
            <w:tcW w:w="4504" w:type="pct"/>
            <w:gridSpan w:val="3"/>
            <w:tcBorders>
              <w:top w:val="single" w:sz="4" w:space="0" w:color="auto"/>
              <w:left w:val="single" w:sz="4" w:space="0" w:color="auto"/>
              <w:bottom w:val="single" w:sz="4" w:space="0" w:color="auto"/>
              <w:right w:val="single" w:sz="4" w:space="0" w:color="auto"/>
            </w:tcBorders>
          </w:tcPr>
          <w:p w:rsidR="00E32772" w:rsidRPr="004124CC" w:rsidRDefault="00C469F2">
            <w:pPr>
              <w:rPr>
                <w:rFonts w:ascii="宋体" w:hAnsi="宋体"/>
                <w:color w:val="000000" w:themeColor="text1"/>
              </w:rPr>
            </w:pPr>
            <w:r w:rsidRPr="004124CC">
              <w:rPr>
                <w:rFonts w:ascii="宋体" w:hAnsi="宋体" w:hint="eastAsia"/>
                <w:color w:val="000000" w:themeColor="text1"/>
              </w:rPr>
              <w:t>详见《第四章评标办法及评分标准》。</w:t>
            </w:r>
          </w:p>
        </w:tc>
      </w:tr>
      <w:tr w:rsidR="00B9147E" w:rsidRPr="004124CC" w:rsidTr="00596FE4">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E32772" w:rsidRPr="004124CC" w:rsidRDefault="00C469F2">
            <w:pPr>
              <w:rPr>
                <w:rFonts w:ascii="宋体" w:hAnsi="宋体"/>
                <w:color w:val="000000" w:themeColor="text1"/>
              </w:rPr>
            </w:pPr>
            <w:r w:rsidRPr="004124CC">
              <w:rPr>
                <w:rFonts w:ascii="宋体" w:hAnsi="宋体" w:hint="eastAsia"/>
                <w:color w:val="000000" w:themeColor="text1"/>
                <w:szCs w:val="21"/>
              </w:rPr>
              <w:t>（二）进口产品说明</w:t>
            </w:r>
          </w:p>
        </w:tc>
      </w:tr>
      <w:tr w:rsidR="00B9147E" w:rsidRPr="004124CC" w:rsidTr="00596FE4">
        <w:trPr>
          <w:trHeight w:val="90"/>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进口产品说明</w:t>
            </w:r>
          </w:p>
        </w:tc>
        <w:tc>
          <w:tcPr>
            <w:tcW w:w="4504" w:type="pct"/>
            <w:gridSpan w:val="3"/>
            <w:tcBorders>
              <w:top w:val="single" w:sz="4" w:space="0" w:color="auto"/>
              <w:left w:val="single" w:sz="4" w:space="0" w:color="auto"/>
              <w:bottom w:val="single" w:sz="4" w:space="0" w:color="auto"/>
              <w:right w:val="single" w:sz="4" w:space="0" w:color="auto"/>
            </w:tcBorders>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服务项目无进口产品相关要求</w:t>
            </w:r>
          </w:p>
        </w:tc>
      </w:tr>
      <w:tr w:rsidR="00B9147E" w:rsidRPr="004124CC" w:rsidTr="00596FE4">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E32772" w:rsidRPr="004124CC" w:rsidRDefault="00C469F2">
            <w:pPr>
              <w:rPr>
                <w:rFonts w:ascii="宋体" w:hAnsi="宋体"/>
                <w:color w:val="000000" w:themeColor="text1"/>
              </w:rPr>
            </w:pPr>
            <w:r w:rsidRPr="004124CC">
              <w:rPr>
                <w:rFonts w:ascii="宋体" w:hAnsi="宋体" w:cs="宋体" w:hint="eastAsia"/>
                <w:b/>
                <w:color w:val="000000" w:themeColor="text1"/>
              </w:rPr>
              <w:t>三、采购人对项目的其他要求和说明</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t>承诺要求</w:t>
            </w:r>
          </w:p>
        </w:tc>
        <w:tc>
          <w:tcPr>
            <w:tcW w:w="4504" w:type="pct"/>
            <w:gridSpan w:val="3"/>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rPr>
                <w:rFonts w:ascii="宋体" w:hAnsi="宋体"/>
                <w:b/>
                <w:color w:val="000000" w:themeColor="text1"/>
                <w:szCs w:val="21"/>
              </w:rPr>
            </w:pPr>
            <w:r w:rsidRPr="004124CC">
              <w:rPr>
                <w:color w:val="000000" w:themeColor="text1"/>
                <w:szCs w:val="21"/>
              </w:rPr>
              <w:t>1.</w:t>
            </w:r>
            <w:r w:rsidRPr="004124CC">
              <w:rPr>
                <w:rFonts w:ascii="宋体" w:hAnsi="宋体"/>
                <w:color w:val="000000" w:themeColor="text1"/>
                <w:szCs w:val="21"/>
              </w:rPr>
              <w:t xml:space="preserve"> 投标人在投标文件提供《廉洁承诺书》（格式自拟），做出不向建设单位工作人员行贿的承诺。</w:t>
            </w:r>
            <w:r w:rsidRPr="004124CC">
              <w:rPr>
                <w:rFonts w:ascii="宋体" w:hAnsi="宋体" w:hint="eastAsia"/>
                <w:b/>
                <w:color w:val="000000" w:themeColor="text1"/>
                <w:szCs w:val="21"/>
              </w:rPr>
              <w:t>未在投标文件中提供《廉洁承诺书》的视为投标无效。</w:t>
            </w:r>
          </w:p>
          <w:p w:rsidR="00E32772" w:rsidRPr="004124CC" w:rsidRDefault="00E32772">
            <w:pPr>
              <w:spacing w:line="300" w:lineRule="exact"/>
              <w:jc w:val="left"/>
              <w:rPr>
                <w:color w:val="000000" w:themeColor="text1"/>
                <w:szCs w:val="21"/>
              </w:rPr>
            </w:pP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t>现场考察</w:t>
            </w:r>
          </w:p>
        </w:tc>
        <w:tc>
          <w:tcPr>
            <w:tcW w:w="4504" w:type="pct"/>
            <w:gridSpan w:val="3"/>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color w:val="000000" w:themeColor="text1"/>
              </w:rPr>
            </w:pPr>
            <w:r w:rsidRPr="004124CC">
              <w:rPr>
                <w:rFonts w:hint="eastAsia"/>
                <w:color w:val="000000" w:themeColor="text1"/>
              </w:rPr>
              <w:t>供应商可到采购人现场进行现场考察，充分了解项目情况。</w:t>
            </w:r>
          </w:p>
          <w:p w:rsidR="00E32772" w:rsidRPr="004124CC" w:rsidRDefault="00C469F2">
            <w:pPr>
              <w:widowControl/>
              <w:jc w:val="left"/>
              <w:rPr>
                <w:color w:val="000000" w:themeColor="text1"/>
              </w:rPr>
            </w:pPr>
            <w:r w:rsidRPr="004124CC">
              <w:rPr>
                <w:rFonts w:hint="eastAsia"/>
                <w:color w:val="000000" w:themeColor="text1"/>
              </w:rPr>
              <w:t>考察交通工具、费用、人身安全等由各供应商自行承担。</w:t>
            </w:r>
          </w:p>
          <w:p w:rsidR="00E32772" w:rsidRPr="004124CC" w:rsidRDefault="00C469F2">
            <w:pPr>
              <w:widowControl/>
              <w:jc w:val="left"/>
              <w:rPr>
                <w:color w:val="000000" w:themeColor="text1"/>
              </w:rPr>
            </w:pPr>
            <w:r w:rsidRPr="004124CC">
              <w:rPr>
                <w:rFonts w:hint="eastAsia"/>
                <w:color w:val="000000" w:themeColor="text1"/>
              </w:rPr>
              <w:t>供应商代理人持针对本项目出具的法定代表人授权委托书或单位介绍信原件、代理人身份证原件前往。</w:t>
            </w:r>
          </w:p>
          <w:p w:rsidR="00E32772" w:rsidRPr="004124CC" w:rsidRDefault="00C469F2">
            <w:pPr>
              <w:widowControl/>
              <w:jc w:val="left"/>
              <w:rPr>
                <w:color w:val="000000" w:themeColor="text1"/>
              </w:rPr>
            </w:pPr>
            <w:r w:rsidRPr="004124CC">
              <w:rPr>
                <w:rFonts w:hint="eastAsia"/>
                <w:color w:val="000000" w:themeColor="text1"/>
              </w:rPr>
              <w:t>各供应商可于考察前一个工作日提前联系，如过后联系不上后果自负。</w:t>
            </w:r>
          </w:p>
          <w:p w:rsidR="00E32772" w:rsidRPr="004124CC" w:rsidRDefault="00C469F2">
            <w:pPr>
              <w:widowControl/>
              <w:jc w:val="left"/>
              <w:rPr>
                <w:color w:val="000000" w:themeColor="text1"/>
              </w:rPr>
            </w:pPr>
            <w:r w:rsidRPr="004124CC">
              <w:rPr>
                <w:rFonts w:hint="eastAsia"/>
                <w:color w:val="000000" w:themeColor="text1"/>
              </w:rPr>
              <w:t>考察时间：</w:t>
            </w:r>
            <w:r w:rsidRPr="004124CC">
              <w:rPr>
                <w:rFonts w:hint="eastAsia"/>
                <w:color w:val="000000" w:themeColor="text1"/>
              </w:rPr>
              <w:t>202</w:t>
            </w:r>
            <w:r w:rsidRPr="004124CC">
              <w:rPr>
                <w:color w:val="000000" w:themeColor="text1"/>
              </w:rPr>
              <w:t>5</w:t>
            </w:r>
            <w:r w:rsidRPr="004124CC">
              <w:rPr>
                <w:rFonts w:hint="eastAsia"/>
                <w:color w:val="000000" w:themeColor="text1"/>
              </w:rPr>
              <w:t>年</w:t>
            </w:r>
            <w:r w:rsidR="008F0D4D" w:rsidRPr="004124CC">
              <w:rPr>
                <w:rFonts w:hint="eastAsia"/>
                <w:color w:val="000000" w:themeColor="text1"/>
              </w:rPr>
              <w:t>4</w:t>
            </w:r>
            <w:r w:rsidRPr="004124CC">
              <w:rPr>
                <w:rFonts w:hint="eastAsia"/>
                <w:color w:val="000000" w:themeColor="text1"/>
              </w:rPr>
              <w:t>月</w:t>
            </w:r>
            <w:r w:rsidR="008F0D4D" w:rsidRPr="004124CC">
              <w:rPr>
                <w:rFonts w:hint="eastAsia"/>
                <w:color w:val="000000" w:themeColor="text1"/>
              </w:rPr>
              <w:t>1</w:t>
            </w:r>
            <w:r w:rsidR="008F0D4D" w:rsidRPr="004124CC">
              <w:rPr>
                <w:color w:val="000000" w:themeColor="text1"/>
              </w:rPr>
              <w:t>5</w:t>
            </w:r>
            <w:r w:rsidRPr="004124CC">
              <w:rPr>
                <w:rFonts w:hint="eastAsia"/>
                <w:color w:val="000000" w:themeColor="text1"/>
              </w:rPr>
              <w:t>日上午</w:t>
            </w:r>
            <w:r w:rsidRPr="004124CC">
              <w:rPr>
                <w:rFonts w:hint="eastAsia"/>
                <w:color w:val="000000" w:themeColor="text1"/>
              </w:rPr>
              <w:t>9:00-9:20</w:t>
            </w:r>
            <w:r w:rsidRPr="004124CC">
              <w:rPr>
                <w:rFonts w:hint="eastAsia"/>
                <w:color w:val="000000" w:themeColor="text1"/>
              </w:rPr>
              <w:t>集中，</w:t>
            </w:r>
            <w:r w:rsidRPr="004124CC">
              <w:rPr>
                <w:rFonts w:hint="eastAsia"/>
                <w:color w:val="000000" w:themeColor="text1"/>
              </w:rPr>
              <w:t>9:20</w:t>
            </w:r>
            <w:r w:rsidRPr="004124CC">
              <w:rPr>
                <w:rFonts w:hint="eastAsia"/>
                <w:color w:val="000000" w:themeColor="text1"/>
              </w:rPr>
              <w:t>后由采购人统一安排进行考察；</w:t>
            </w:r>
          </w:p>
          <w:p w:rsidR="00E32772" w:rsidRPr="004124CC" w:rsidRDefault="00C469F2">
            <w:pPr>
              <w:widowControl/>
              <w:jc w:val="left"/>
              <w:rPr>
                <w:color w:val="000000" w:themeColor="text1"/>
              </w:rPr>
            </w:pPr>
            <w:r w:rsidRPr="004124CC">
              <w:rPr>
                <w:rFonts w:hint="eastAsia"/>
                <w:color w:val="000000" w:themeColor="text1"/>
              </w:rPr>
              <w:t>集中地点：南宁市佛子岭路</w:t>
            </w:r>
            <w:r w:rsidRPr="004124CC">
              <w:rPr>
                <w:rFonts w:hint="eastAsia"/>
                <w:color w:val="000000" w:themeColor="text1"/>
              </w:rPr>
              <w:t>1</w:t>
            </w:r>
            <w:r w:rsidRPr="004124CC">
              <w:rPr>
                <w:rFonts w:hint="eastAsia"/>
                <w:color w:val="000000" w:themeColor="text1"/>
              </w:rPr>
              <w:t>号大门口</w:t>
            </w:r>
          </w:p>
          <w:p w:rsidR="00E32772" w:rsidRPr="004124CC" w:rsidRDefault="00C469F2">
            <w:pPr>
              <w:widowControl/>
              <w:jc w:val="left"/>
              <w:rPr>
                <w:color w:val="000000" w:themeColor="text1"/>
              </w:rPr>
            </w:pPr>
            <w:r w:rsidRPr="004124CC">
              <w:rPr>
                <w:rFonts w:hint="eastAsia"/>
                <w:color w:val="000000" w:themeColor="text1"/>
              </w:rPr>
              <w:t>联系人：康工，联系电话：</w:t>
            </w:r>
            <w:r w:rsidRPr="004124CC">
              <w:rPr>
                <w:color w:val="000000" w:themeColor="text1"/>
              </w:rPr>
              <w:t>0771-2892391</w:t>
            </w:r>
          </w:p>
        </w:tc>
      </w:tr>
      <w:tr w:rsidR="00B9147E"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lastRenderedPageBreak/>
              <w:t>资料要求</w:t>
            </w:r>
          </w:p>
        </w:tc>
        <w:tc>
          <w:tcPr>
            <w:tcW w:w="4504" w:type="pct"/>
            <w:gridSpan w:val="3"/>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rFonts w:ascii="Calibri" w:hAnsi="Calibri"/>
                <w:color w:val="000000" w:themeColor="text1"/>
              </w:rPr>
            </w:pPr>
            <w:r w:rsidRPr="004124CC">
              <w:rPr>
                <w:rFonts w:hint="eastAsia"/>
                <w:color w:val="000000" w:themeColor="text1"/>
              </w:rPr>
              <w:t>投标人可根据评分标准在投标文件提供</w:t>
            </w:r>
            <w:r w:rsidRPr="004124CC">
              <w:rPr>
                <w:rFonts w:ascii="宋体" w:hAnsi="宋体" w:cs="宋体" w:hint="eastAsia"/>
                <w:color w:val="000000" w:themeColor="text1"/>
                <w:szCs w:val="21"/>
              </w:rPr>
              <w:t>技术方案、项目实施方案、人员配备、服务方案、增值服务、</w:t>
            </w:r>
            <w:r w:rsidRPr="004124CC">
              <w:rPr>
                <w:rFonts w:ascii="宋体" w:hAnsi="宋体" w:cs="宋体" w:hint="eastAsia"/>
                <w:bCs/>
                <w:color w:val="000000" w:themeColor="text1"/>
                <w:szCs w:val="21"/>
              </w:rPr>
              <w:t>信誉业绩</w:t>
            </w:r>
            <w:r w:rsidRPr="004124CC">
              <w:rPr>
                <w:rFonts w:hint="eastAsia"/>
                <w:color w:val="000000" w:themeColor="text1"/>
              </w:rPr>
              <w:t>证明。</w:t>
            </w:r>
          </w:p>
        </w:tc>
      </w:tr>
      <w:tr w:rsidR="00E32772" w:rsidRPr="004124CC" w:rsidTr="00596FE4">
        <w:trPr>
          <w:jc w:val="center"/>
        </w:trPr>
        <w:tc>
          <w:tcPr>
            <w:tcW w:w="495" w:type="pct"/>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t>服务质量保障要求</w:t>
            </w:r>
          </w:p>
        </w:tc>
        <w:tc>
          <w:tcPr>
            <w:tcW w:w="4504" w:type="pct"/>
            <w:gridSpan w:val="3"/>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b/>
                <w:bCs/>
                <w:color w:val="000000" w:themeColor="text1"/>
              </w:rPr>
            </w:pPr>
            <w:r w:rsidRPr="004124CC">
              <w:rPr>
                <w:rFonts w:hint="eastAsia"/>
                <w:b/>
                <w:bCs/>
                <w:color w:val="000000" w:themeColor="text1"/>
              </w:rPr>
              <w:t>1</w:t>
            </w:r>
            <w:r w:rsidRPr="004124CC">
              <w:rPr>
                <w:rFonts w:hint="eastAsia"/>
                <w:b/>
                <w:bCs/>
                <w:color w:val="000000" w:themeColor="text1"/>
              </w:rPr>
              <w:t>、服务考核标准</w:t>
            </w:r>
          </w:p>
          <w:p w:rsidR="00E32772" w:rsidRPr="004124CC" w:rsidRDefault="00C469F2">
            <w:pPr>
              <w:widowControl/>
              <w:jc w:val="left"/>
              <w:rPr>
                <w:color w:val="000000" w:themeColor="text1"/>
              </w:rPr>
            </w:pPr>
            <w:r w:rsidRPr="004124CC">
              <w:rPr>
                <w:rFonts w:hint="eastAsia"/>
                <w:color w:val="000000" w:themeColor="text1"/>
              </w:rPr>
              <w:t>1</w:t>
            </w:r>
            <w:r w:rsidRPr="004124CC">
              <w:rPr>
                <w:rFonts w:hint="eastAsia"/>
                <w:color w:val="000000" w:themeColor="text1"/>
              </w:rPr>
              <w:t>）整个线路租赁期作为一个考核周期。满分为</w:t>
            </w:r>
            <w:r w:rsidRPr="004124CC">
              <w:rPr>
                <w:rFonts w:hint="eastAsia"/>
                <w:color w:val="000000" w:themeColor="text1"/>
              </w:rPr>
              <w:t>100</w:t>
            </w:r>
            <w:r w:rsidRPr="004124CC">
              <w:rPr>
                <w:rFonts w:hint="eastAsia"/>
                <w:color w:val="000000" w:themeColor="text1"/>
              </w:rPr>
              <w:t>分。</w:t>
            </w:r>
          </w:p>
          <w:p w:rsidR="00E32772" w:rsidRPr="004124CC" w:rsidRDefault="00C469F2">
            <w:pPr>
              <w:widowControl/>
              <w:jc w:val="left"/>
              <w:rPr>
                <w:color w:val="000000" w:themeColor="text1"/>
              </w:rPr>
            </w:pPr>
            <w:r w:rsidRPr="004124CC">
              <w:rPr>
                <w:rFonts w:hint="eastAsia"/>
                <w:color w:val="000000" w:themeColor="text1"/>
              </w:rPr>
              <w:t>2</w:t>
            </w:r>
            <w:r w:rsidRPr="004124CC">
              <w:rPr>
                <w:rFonts w:hint="eastAsia"/>
                <w:color w:val="000000" w:themeColor="text1"/>
              </w:rPr>
              <w:t>）采购人或采购人委托监理依据表</w:t>
            </w:r>
            <w:r w:rsidRPr="004124CC">
              <w:rPr>
                <w:rFonts w:hint="eastAsia"/>
                <w:color w:val="000000" w:themeColor="text1"/>
              </w:rPr>
              <w:t>1</w:t>
            </w:r>
            <w:r w:rsidRPr="004124CC">
              <w:rPr>
                <w:rFonts w:hint="eastAsia"/>
                <w:color w:val="000000" w:themeColor="text1"/>
              </w:rPr>
              <w:t>所列各项考核指标要求在考核周期内的最后一个月完成对中标人服务质量考核评价，并在</w:t>
            </w:r>
            <w:r w:rsidRPr="004124CC">
              <w:rPr>
                <w:rFonts w:hint="eastAsia"/>
                <w:color w:val="000000" w:themeColor="text1"/>
              </w:rPr>
              <w:t>3</w:t>
            </w:r>
            <w:r w:rsidRPr="004124CC">
              <w:rPr>
                <w:rFonts w:hint="eastAsia"/>
                <w:color w:val="000000" w:themeColor="text1"/>
              </w:rPr>
              <w:t>个工作日内经供需双方对考核得分结果进行签字确认。</w:t>
            </w:r>
          </w:p>
          <w:p w:rsidR="00E32772" w:rsidRPr="004124CC" w:rsidRDefault="00C469F2">
            <w:pPr>
              <w:widowControl/>
              <w:jc w:val="center"/>
              <w:rPr>
                <w:b/>
                <w:bCs/>
                <w:color w:val="000000" w:themeColor="text1"/>
              </w:rPr>
            </w:pPr>
            <w:r w:rsidRPr="004124CC">
              <w:rPr>
                <w:rFonts w:hint="eastAsia"/>
                <w:b/>
                <w:bCs/>
                <w:color w:val="000000" w:themeColor="text1"/>
              </w:rPr>
              <w:t>表</w:t>
            </w:r>
            <w:r w:rsidRPr="004124CC">
              <w:rPr>
                <w:rFonts w:hint="eastAsia"/>
                <w:b/>
                <w:bCs/>
                <w:color w:val="000000" w:themeColor="text1"/>
              </w:rPr>
              <w:t xml:space="preserve">1 </w:t>
            </w:r>
            <w:r w:rsidRPr="004124CC">
              <w:rPr>
                <w:rFonts w:hint="eastAsia"/>
                <w:b/>
                <w:bCs/>
                <w:color w:val="000000" w:themeColor="text1"/>
              </w:rPr>
              <w:t>服务质量评价表</w:t>
            </w:r>
          </w:p>
          <w:tbl>
            <w:tblPr>
              <w:tblW w:w="8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883"/>
              <w:gridCol w:w="5947"/>
            </w:tblGrid>
            <w:tr w:rsidR="00B9147E" w:rsidRPr="004124CC" w:rsidTr="00596FE4">
              <w:trPr>
                <w:trHeight w:val="191"/>
              </w:trPr>
              <w:tc>
                <w:tcPr>
                  <w:tcW w:w="1341"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考核指标</w:t>
                  </w:r>
                </w:p>
              </w:tc>
              <w:tc>
                <w:tcPr>
                  <w:tcW w:w="883"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分值</w:t>
                  </w:r>
                </w:p>
              </w:tc>
              <w:tc>
                <w:tcPr>
                  <w:tcW w:w="5947"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指标和评分描述</w:t>
                  </w:r>
                </w:p>
              </w:tc>
            </w:tr>
            <w:tr w:rsidR="00B9147E" w:rsidRPr="004124CC" w:rsidTr="00596FE4">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线路交付时限</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10</w:t>
                  </w:r>
                </w:p>
              </w:tc>
              <w:tc>
                <w:tcPr>
                  <w:tcW w:w="5947" w:type="dxa"/>
                  <w:vAlign w:val="center"/>
                </w:tcPr>
                <w:p w:rsidR="00E32772" w:rsidRPr="004124CC" w:rsidRDefault="00C469F2">
                  <w:pPr>
                    <w:pStyle w:val="a1"/>
                    <w:ind w:firstLine="0"/>
                    <w:rPr>
                      <w:color w:val="000000" w:themeColor="text1"/>
                      <w:szCs w:val="24"/>
                    </w:rPr>
                  </w:pPr>
                  <w:r w:rsidRPr="004124CC">
                    <w:rPr>
                      <w:rFonts w:ascii="宋体" w:hAnsi="宋体" w:hint="eastAsia"/>
                      <w:color w:val="000000" w:themeColor="text1"/>
                      <w:szCs w:val="21"/>
                    </w:rPr>
                    <w:t>线路须在合同签订起5个日历日内完成调试，具备开通条件。</w:t>
                  </w:r>
                  <w:r w:rsidRPr="004124CC">
                    <w:rPr>
                      <w:color w:val="000000" w:themeColor="text1"/>
                      <w:szCs w:val="24"/>
                    </w:rPr>
                    <w:t>线路未按规定时限具备开通条件的，本项不得分</w:t>
                  </w:r>
                  <w:r w:rsidRPr="004124CC">
                    <w:rPr>
                      <w:rFonts w:hint="eastAsia"/>
                      <w:color w:val="000000" w:themeColor="text1"/>
                      <w:szCs w:val="24"/>
                    </w:rPr>
                    <w:t>。</w:t>
                  </w:r>
                </w:p>
              </w:tc>
            </w:tr>
            <w:tr w:rsidR="00B9147E" w:rsidRPr="004124CC" w:rsidTr="00596FE4">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线路运维质量</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60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合同期内单条线路非计划中断，</w:t>
                  </w:r>
                  <w:r w:rsidRPr="004124CC">
                    <w:rPr>
                      <w:color w:val="000000" w:themeColor="text1"/>
                      <w:szCs w:val="24"/>
                    </w:rPr>
                    <w:t>30</w:t>
                  </w:r>
                  <w:r w:rsidRPr="004124CC">
                    <w:rPr>
                      <w:color w:val="000000" w:themeColor="text1"/>
                      <w:szCs w:val="24"/>
                    </w:rPr>
                    <w:t>分钟以内恢复的不扣分；</w:t>
                  </w:r>
                  <w:r w:rsidRPr="004124CC">
                    <w:rPr>
                      <w:color w:val="000000" w:themeColor="text1"/>
                      <w:szCs w:val="24"/>
                    </w:rPr>
                    <w:t>30</w:t>
                  </w:r>
                  <w:r w:rsidRPr="004124CC">
                    <w:rPr>
                      <w:color w:val="000000" w:themeColor="text1"/>
                      <w:szCs w:val="24"/>
                    </w:rPr>
                    <w:t>分钟至</w:t>
                  </w:r>
                  <w:r w:rsidRPr="004124CC">
                    <w:rPr>
                      <w:color w:val="000000" w:themeColor="text1"/>
                      <w:szCs w:val="24"/>
                    </w:rPr>
                    <w:t>2</w:t>
                  </w:r>
                  <w:r w:rsidRPr="004124CC">
                    <w:rPr>
                      <w:color w:val="000000" w:themeColor="text1"/>
                      <w:szCs w:val="24"/>
                    </w:rPr>
                    <w:t>小时以内恢复的，每次扣</w:t>
                  </w:r>
                  <w:r w:rsidRPr="004124CC">
                    <w:rPr>
                      <w:color w:val="000000" w:themeColor="text1"/>
                      <w:szCs w:val="24"/>
                    </w:rPr>
                    <w:t>1</w:t>
                  </w:r>
                  <w:r w:rsidRPr="004124CC">
                    <w:rPr>
                      <w:color w:val="000000" w:themeColor="text1"/>
                      <w:szCs w:val="24"/>
                    </w:rPr>
                    <w:t>分；</w:t>
                  </w:r>
                  <w:r w:rsidRPr="004124CC">
                    <w:rPr>
                      <w:color w:val="000000" w:themeColor="text1"/>
                      <w:szCs w:val="24"/>
                    </w:rPr>
                    <w:t>2</w:t>
                  </w:r>
                  <w:r w:rsidRPr="004124CC">
                    <w:rPr>
                      <w:color w:val="000000" w:themeColor="text1"/>
                      <w:szCs w:val="24"/>
                    </w:rPr>
                    <w:t>小时至</w:t>
                  </w:r>
                  <w:r w:rsidRPr="004124CC">
                    <w:rPr>
                      <w:color w:val="000000" w:themeColor="text1"/>
                      <w:szCs w:val="24"/>
                    </w:rPr>
                    <w:t>4</w:t>
                  </w:r>
                  <w:r w:rsidRPr="004124CC">
                    <w:rPr>
                      <w:color w:val="000000" w:themeColor="text1"/>
                      <w:szCs w:val="24"/>
                    </w:rPr>
                    <w:t>小时以内恢复的，每次扣</w:t>
                  </w:r>
                  <w:r w:rsidRPr="004124CC">
                    <w:rPr>
                      <w:color w:val="000000" w:themeColor="text1"/>
                      <w:szCs w:val="24"/>
                    </w:rPr>
                    <w:t>2</w:t>
                  </w:r>
                  <w:r w:rsidRPr="004124CC">
                    <w:rPr>
                      <w:color w:val="000000" w:themeColor="text1"/>
                      <w:szCs w:val="24"/>
                    </w:rPr>
                    <w:t>分；超过</w:t>
                  </w:r>
                  <w:r w:rsidRPr="004124CC">
                    <w:rPr>
                      <w:color w:val="000000" w:themeColor="text1"/>
                      <w:szCs w:val="24"/>
                    </w:rPr>
                    <w:t>4</w:t>
                  </w:r>
                  <w:r w:rsidRPr="004124CC">
                    <w:rPr>
                      <w:color w:val="000000" w:themeColor="text1"/>
                      <w:szCs w:val="24"/>
                    </w:rPr>
                    <w:t>小时恢复的，每次扣</w:t>
                  </w:r>
                  <w:r w:rsidRPr="004124CC">
                    <w:rPr>
                      <w:color w:val="000000" w:themeColor="text1"/>
                      <w:szCs w:val="24"/>
                    </w:rPr>
                    <w:t>5</w:t>
                  </w:r>
                  <w:r w:rsidRPr="004124CC">
                    <w:rPr>
                      <w:color w:val="000000" w:themeColor="text1"/>
                      <w:szCs w:val="24"/>
                    </w:rPr>
                    <w:t>分。总分</w:t>
                  </w:r>
                  <w:r w:rsidRPr="004124CC">
                    <w:rPr>
                      <w:color w:val="000000" w:themeColor="text1"/>
                      <w:szCs w:val="24"/>
                    </w:rPr>
                    <w:t>60</w:t>
                  </w:r>
                  <w:r w:rsidRPr="004124CC">
                    <w:rPr>
                      <w:color w:val="000000" w:themeColor="text1"/>
                      <w:szCs w:val="24"/>
                    </w:rPr>
                    <w:t>分，扣完为止。</w:t>
                  </w:r>
                </w:p>
              </w:tc>
            </w:tr>
            <w:tr w:rsidR="00B9147E" w:rsidRPr="004124CC" w:rsidTr="00596FE4">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线路可用带宽</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10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线路两端端口为单模光口，实际可用带宽</w:t>
                  </w:r>
                  <w:r w:rsidRPr="004124CC">
                    <w:rPr>
                      <w:color w:val="000000" w:themeColor="text1"/>
                      <w:szCs w:val="24"/>
                    </w:rPr>
                    <w:t>≥80%</w:t>
                  </w:r>
                  <w:r w:rsidRPr="004124CC">
                    <w:rPr>
                      <w:color w:val="000000" w:themeColor="text1"/>
                      <w:szCs w:val="24"/>
                    </w:rPr>
                    <w:t>。不符合要求，每次每条线路扣</w:t>
                  </w:r>
                  <w:r w:rsidRPr="004124CC">
                    <w:rPr>
                      <w:color w:val="000000" w:themeColor="text1"/>
                      <w:szCs w:val="24"/>
                    </w:rPr>
                    <w:t>1</w:t>
                  </w:r>
                  <w:r w:rsidRPr="004124CC">
                    <w:rPr>
                      <w:color w:val="000000" w:themeColor="text1"/>
                      <w:szCs w:val="24"/>
                    </w:rPr>
                    <w:t>分。总分</w:t>
                  </w:r>
                  <w:r w:rsidRPr="004124CC">
                    <w:rPr>
                      <w:color w:val="000000" w:themeColor="text1"/>
                      <w:szCs w:val="24"/>
                    </w:rPr>
                    <w:t>10</w:t>
                  </w:r>
                  <w:r w:rsidRPr="004124CC">
                    <w:rPr>
                      <w:color w:val="000000" w:themeColor="text1"/>
                      <w:szCs w:val="24"/>
                    </w:rPr>
                    <w:t>分，扣完为止。</w:t>
                  </w:r>
                </w:p>
              </w:tc>
            </w:tr>
            <w:tr w:rsidR="00B9147E" w:rsidRPr="004124CC" w:rsidTr="00596FE4">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线路延时</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20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单条线路因延时过大（参考数值不大于</w:t>
                  </w:r>
                  <w:r w:rsidRPr="004124CC">
                    <w:rPr>
                      <w:color w:val="000000" w:themeColor="text1"/>
                      <w:szCs w:val="24"/>
                    </w:rPr>
                    <w:t>200ms</w:t>
                  </w:r>
                  <w:r w:rsidRPr="004124CC">
                    <w:rPr>
                      <w:color w:val="000000" w:themeColor="text1"/>
                      <w:szCs w:val="24"/>
                    </w:rPr>
                    <w:t>）导致影响业务的，每次扣</w:t>
                  </w:r>
                  <w:r w:rsidRPr="004124CC">
                    <w:rPr>
                      <w:color w:val="000000" w:themeColor="text1"/>
                      <w:szCs w:val="24"/>
                    </w:rPr>
                    <w:t>1</w:t>
                  </w:r>
                  <w:r w:rsidRPr="004124CC">
                    <w:rPr>
                      <w:color w:val="000000" w:themeColor="text1"/>
                      <w:szCs w:val="24"/>
                    </w:rPr>
                    <w:t>分</w:t>
                  </w:r>
                  <w:r w:rsidRPr="004124CC">
                    <w:rPr>
                      <w:rFonts w:hint="eastAsia"/>
                      <w:color w:val="000000" w:themeColor="text1"/>
                    </w:rPr>
                    <w:t>。总分</w:t>
                  </w:r>
                  <w:r w:rsidRPr="004124CC">
                    <w:rPr>
                      <w:rFonts w:hint="eastAsia"/>
                      <w:color w:val="000000" w:themeColor="text1"/>
                    </w:rPr>
                    <w:t>20</w:t>
                  </w:r>
                  <w:r w:rsidRPr="004124CC">
                    <w:rPr>
                      <w:rFonts w:hint="eastAsia"/>
                      <w:color w:val="000000" w:themeColor="text1"/>
                    </w:rPr>
                    <w:t>分，</w:t>
                  </w:r>
                  <w:r w:rsidRPr="004124CC">
                    <w:rPr>
                      <w:color w:val="000000" w:themeColor="text1"/>
                      <w:szCs w:val="24"/>
                    </w:rPr>
                    <w:t>扣完为止</w:t>
                  </w:r>
                  <w:r w:rsidRPr="004124CC">
                    <w:rPr>
                      <w:rFonts w:hint="eastAsia"/>
                      <w:color w:val="000000" w:themeColor="text1"/>
                    </w:rPr>
                    <w:t>。</w:t>
                  </w:r>
                </w:p>
              </w:tc>
            </w:tr>
          </w:tbl>
          <w:p w:rsidR="00E32772" w:rsidRPr="004124CC" w:rsidRDefault="00E32772">
            <w:pPr>
              <w:widowControl/>
              <w:jc w:val="left"/>
              <w:rPr>
                <w:color w:val="000000" w:themeColor="text1"/>
              </w:rPr>
            </w:pPr>
          </w:p>
          <w:p w:rsidR="00E32772" w:rsidRPr="004124CC" w:rsidRDefault="00C469F2">
            <w:pPr>
              <w:widowControl/>
              <w:jc w:val="left"/>
              <w:rPr>
                <w:b/>
                <w:bCs/>
                <w:color w:val="000000" w:themeColor="text1"/>
              </w:rPr>
            </w:pPr>
            <w:r w:rsidRPr="004124CC">
              <w:rPr>
                <w:rFonts w:hint="eastAsia"/>
                <w:b/>
                <w:bCs/>
                <w:color w:val="000000" w:themeColor="text1"/>
              </w:rPr>
              <w:t>2</w:t>
            </w:r>
            <w:r w:rsidRPr="004124CC">
              <w:rPr>
                <w:rFonts w:hint="eastAsia"/>
                <w:b/>
                <w:bCs/>
                <w:color w:val="000000" w:themeColor="text1"/>
              </w:rPr>
              <w:t>、考核应用</w:t>
            </w:r>
          </w:p>
          <w:p w:rsidR="00E32772" w:rsidRPr="004124CC" w:rsidRDefault="00C469F2">
            <w:pPr>
              <w:widowControl/>
              <w:jc w:val="left"/>
              <w:rPr>
                <w:color w:val="000000" w:themeColor="text1"/>
              </w:rPr>
            </w:pPr>
            <w:r w:rsidRPr="004124CC">
              <w:rPr>
                <w:rFonts w:hint="eastAsia"/>
                <w:color w:val="000000" w:themeColor="text1"/>
              </w:rPr>
              <w:t>整个线路租赁期作为一个考核周期，采购人根据中标人服务考核评价得分，从合同总价中扣减相应金额款项。具体约定如下：</w:t>
            </w:r>
          </w:p>
          <w:p w:rsidR="00E32772" w:rsidRPr="004124CC" w:rsidRDefault="00C469F2">
            <w:pPr>
              <w:widowControl/>
              <w:jc w:val="left"/>
              <w:rPr>
                <w:color w:val="000000" w:themeColor="text1"/>
              </w:rPr>
            </w:pPr>
            <w:r w:rsidRPr="004124CC">
              <w:rPr>
                <w:rFonts w:hint="eastAsia"/>
                <w:color w:val="000000" w:themeColor="text1"/>
              </w:rPr>
              <w:t>1</w:t>
            </w:r>
            <w:r w:rsidRPr="004124CC">
              <w:rPr>
                <w:rFonts w:hint="eastAsia"/>
                <w:color w:val="000000" w:themeColor="text1"/>
              </w:rPr>
              <w:t>）以合同总价作为扣减基准。</w:t>
            </w:r>
          </w:p>
          <w:p w:rsidR="00E32772" w:rsidRPr="004124CC" w:rsidRDefault="00C469F2">
            <w:pPr>
              <w:widowControl/>
              <w:jc w:val="left"/>
              <w:rPr>
                <w:color w:val="000000" w:themeColor="text1"/>
              </w:rPr>
            </w:pPr>
            <w:r w:rsidRPr="004124CC">
              <w:rPr>
                <w:rFonts w:hint="eastAsia"/>
                <w:color w:val="000000" w:themeColor="text1"/>
              </w:rPr>
              <w:t>2</w:t>
            </w:r>
            <w:r w:rsidRPr="004124CC">
              <w:rPr>
                <w:rFonts w:hint="eastAsia"/>
                <w:color w:val="000000" w:themeColor="text1"/>
              </w:rPr>
              <w:t>）考核周期扣减金额与服务质量评价得分扣减金额折算关系如表</w:t>
            </w:r>
            <w:r w:rsidRPr="004124CC">
              <w:rPr>
                <w:rFonts w:hint="eastAsia"/>
                <w:color w:val="000000" w:themeColor="text1"/>
              </w:rPr>
              <w:t>2</w:t>
            </w:r>
            <w:r w:rsidRPr="004124CC">
              <w:rPr>
                <w:rFonts w:hint="eastAsia"/>
                <w:color w:val="000000" w:themeColor="text1"/>
              </w:rPr>
              <w:t>所示。</w:t>
            </w:r>
          </w:p>
          <w:p w:rsidR="00E32772" w:rsidRPr="004124CC" w:rsidRDefault="00C469F2">
            <w:pPr>
              <w:pStyle w:val="a0"/>
              <w:jc w:val="center"/>
              <w:rPr>
                <w:b/>
                <w:bCs/>
                <w:color w:val="000000" w:themeColor="text1"/>
                <w:sz w:val="21"/>
                <w:szCs w:val="21"/>
              </w:rPr>
            </w:pPr>
            <w:r w:rsidRPr="004124CC">
              <w:rPr>
                <w:rFonts w:hint="eastAsia"/>
                <w:b/>
                <w:bCs/>
                <w:color w:val="000000" w:themeColor="text1"/>
                <w:sz w:val="21"/>
                <w:szCs w:val="21"/>
              </w:rPr>
              <w:t>表</w:t>
            </w:r>
            <w:r w:rsidRPr="004124CC">
              <w:rPr>
                <w:rFonts w:hint="eastAsia"/>
                <w:b/>
                <w:bCs/>
                <w:color w:val="000000" w:themeColor="text1"/>
                <w:sz w:val="21"/>
                <w:szCs w:val="21"/>
              </w:rPr>
              <w:t xml:space="preserve">2 </w:t>
            </w:r>
            <w:r w:rsidRPr="004124CC">
              <w:rPr>
                <w:rFonts w:ascii="宋体" w:hAnsi="宋体" w:cs="宋体" w:hint="eastAsia"/>
                <w:b/>
                <w:bCs/>
                <w:color w:val="000000" w:themeColor="text1"/>
                <w:sz w:val="21"/>
                <w:szCs w:val="21"/>
              </w:rPr>
              <w:t>服务质量评价得分扣减金额折算表</w:t>
            </w:r>
          </w:p>
          <w:tbl>
            <w:tblPr>
              <w:tblW w:w="8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0"/>
              <w:gridCol w:w="1423"/>
              <w:gridCol w:w="2757"/>
            </w:tblGrid>
            <w:tr w:rsidR="00B9147E" w:rsidRPr="004124CC" w:rsidTr="00596FE4">
              <w:tc>
                <w:tcPr>
                  <w:tcW w:w="3990" w:type="dxa"/>
                  <w:vAlign w:val="center"/>
                </w:tcPr>
                <w:p w:rsidR="00E32772" w:rsidRPr="004124CC" w:rsidRDefault="00C469F2">
                  <w:pPr>
                    <w:pStyle w:val="a1"/>
                    <w:ind w:firstLine="0"/>
                    <w:jc w:val="center"/>
                    <w:rPr>
                      <w:b/>
                      <w:bCs/>
                      <w:color w:val="000000" w:themeColor="text1"/>
                      <w:szCs w:val="21"/>
                    </w:rPr>
                  </w:pPr>
                  <w:r w:rsidRPr="004124CC">
                    <w:rPr>
                      <w:rFonts w:hint="eastAsia"/>
                      <w:b/>
                      <w:bCs/>
                      <w:color w:val="000000" w:themeColor="text1"/>
                      <w:szCs w:val="21"/>
                    </w:rPr>
                    <w:t>服务考核得分</w:t>
                  </w:r>
                </w:p>
              </w:tc>
              <w:tc>
                <w:tcPr>
                  <w:tcW w:w="1423" w:type="dxa"/>
                  <w:vAlign w:val="center"/>
                </w:tcPr>
                <w:p w:rsidR="00E32772" w:rsidRPr="004124CC" w:rsidRDefault="00C469F2">
                  <w:pPr>
                    <w:pStyle w:val="a1"/>
                    <w:ind w:firstLine="0"/>
                    <w:jc w:val="center"/>
                    <w:rPr>
                      <w:rFonts w:eastAsia="仿宋_GB2312"/>
                      <w:b/>
                      <w:bCs/>
                      <w:color w:val="000000" w:themeColor="text1"/>
                      <w:szCs w:val="21"/>
                    </w:rPr>
                  </w:pPr>
                  <w:r w:rsidRPr="004124CC">
                    <w:rPr>
                      <w:rFonts w:hint="eastAsia"/>
                      <w:b/>
                      <w:bCs/>
                      <w:color w:val="000000" w:themeColor="text1"/>
                      <w:szCs w:val="21"/>
                    </w:rPr>
                    <w:t>扣减比例</w:t>
                  </w:r>
                </w:p>
              </w:tc>
              <w:tc>
                <w:tcPr>
                  <w:tcW w:w="2757" w:type="dxa"/>
                  <w:vAlign w:val="center"/>
                </w:tcPr>
                <w:p w:rsidR="00E32772" w:rsidRPr="004124CC" w:rsidRDefault="00C469F2">
                  <w:pPr>
                    <w:pStyle w:val="a1"/>
                    <w:ind w:firstLine="0"/>
                    <w:jc w:val="center"/>
                    <w:rPr>
                      <w:rFonts w:ascii="仿宋_GB2312" w:eastAsia="仿宋_GB2312" w:hAnsi="Calibri"/>
                      <w:b/>
                      <w:bCs/>
                      <w:color w:val="000000" w:themeColor="text1"/>
                      <w:szCs w:val="21"/>
                    </w:rPr>
                  </w:pPr>
                  <w:r w:rsidRPr="004124CC">
                    <w:rPr>
                      <w:rFonts w:hint="eastAsia"/>
                      <w:b/>
                      <w:bCs/>
                      <w:color w:val="000000" w:themeColor="text1"/>
                      <w:szCs w:val="21"/>
                    </w:rPr>
                    <w:t>扣减金额</w:t>
                  </w:r>
                </w:p>
              </w:tc>
            </w:tr>
            <w:tr w:rsidR="00B9147E" w:rsidRPr="004124CC" w:rsidTr="00596FE4">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90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0</w:t>
                  </w:r>
                </w:p>
              </w:tc>
            </w:tr>
            <w:tr w:rsidR="00B9147E" w:rsidRPr="004124CC" w:rsidTr="00596FE4">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80</w:t>
                  </w:r>
                  <w:r w:rsidRPr="004124CC">
                    <w:rPr>
                      <w:rFonts w:hint="eastAsia"/>
                      <w:color w:val="000000" w:themeColor="text1"/>
                      <w:szCs w:val="21"/>
                    </w:rPr>
                    <w:t>分，小于</w:t>
                  </w:r>
                  <w:r w:rsidRPr="004124CC">
                    <w:rPr>
                      <w:rFonts w:hint="eastAsia"/>
                      <w:color w:val="000000" w:themeColor="text1"/>
                      <w:szCs w:val="21"/>
                    </w:rPr>
                    <w:t>90</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10%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10%*</w:t>
                  </w:r>
                  <w:r w:rsidRPr="004124CC">
                    <w:rPr>
                      <w:rFonts w:hint="eastAsia"/>
                      <w:color w:val="000000" w:themeColor="text1"/>
                      <w:szCs w:val="21"/>
                    </w:rPr>
                    <w:t>合同总价</w:t>
                  </w:r>
                </w:p>
              </w:tc>
            </w:tr>
            <w:tr w:rsidR="00B9147E" w:rsidRPr="004124CC" w:rsidTr="00596FE4">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70</w:t>
                  </w:r>
                  <w:r w:rsidRPr="004124CC">
                    <w:rPr>
                      <w:rFonts w:hint="eastAsia"/>
                      <w:color w:val="000000" w:themeColor="text1"/>
                      <w:szCs w:val="21"/>
                    </w:rPr>
                    <w:t>分，小于</w:t>
                  </w:r>
                  <w:r w:rsidRPr="004124CC">
                    <w:rPr>
                      <w:rFonts w:hint="eastAsia"/>
                      <w:color w:val="000000" w:themeColor="text1"/>
                      <w:szCs w:val="21"/>
                    </w:rPr>
                    <w:t>80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20%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20%*</w:t>
                  </w:r>
                  <w:r w:rsidRPr="004124CC">
                    <w:rPr>
                      <w:rFonts w:hint="eastAsia"/>
                      <w:color w:val="000000" w:themeColor="text1"/>
                      <w:szCs w:val="21"/>
                    </w:rPr>
                    <w:t>合总价</w:t>
                  </w:r>
                </w:p>
              </w:tc>
            </w:tr>
            <w:tr w:rsidR="00B9147E" w:rsidRPr="004124CC" w:rsidTr="00596FE4">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60</w:t>
                  </w:r>
                  <w:r w:rsidRPr="004124CC">
                    <w:rPr>
                      <w:rFonts w:hint="eastAsia"/>
                      <w:color w:val="000000" w:themeColor="text1"/>
                      <w:szCs w:val="21"/>
                    </w:rPr>
                    <w:t>分，小于</w:t>
                  </w:r>
                  <w:r w:rsidRPr="004124CC">
                    <w:rPr>
                      <w:rFonts w:hint="eastAsia"/>
                      <w:color w:val="000000" w:themeColor="text1"/>
                      <w:szCs w:val="21"/>
                    </w:rPr>
                    <w:t>70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30%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30%*</w:t>
                  </w:r>
                  <w:r w:rsidRPr="004124CC">
                    <w:rPr>
                      <w:rFonts w:hint="eastAsia"/>
                      <w:color w:val="000000" w:themeColor="text1"/>
                      <w:szCs w:val="21"/>
                    </w:rPr>
                    <w:t>合总价</w:t>
                  </w:r>
                </w:p>
              </w:tc>
            </w:tr>
            <w:tr w:rsidR="00B9147E" w:rsidRPr="004124CC" w:rsidTr="00596FE4">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小于</w:t>
                  </w:r>
                  <w:r w:rsidRPr="004124CC">
                    <w:rPr>
                      <w:rFonts w:hint="eastAsia"/>
                      <w:color w:val="000000" w:themeColor="text1"/>
                      <w:szCs w:val="21"/>
                    </w:rPr>
                    <w:t>60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50%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50%*</w:t>
                  </w:r>
                  <w:r w:rsidRPr="004124CC">
                    <w:rPr>
                      <w:rFonts w:hint="eastAsia"/>
                      <w:color w:val="000000" w:themeColor="text1"/>
                      <w:szCs w:val="21"/>
                    </w:rPr>
                    <w:t>合总价</w:t>
                  </w:r>
                </w:p>
              </w:tc>
            </w:tr>
          </w:tbl>
          <w:p w:rsidR="00E32772" w:rsidRPr="004124CC" w:rsidRDefault="00E32772">
            <w:pPr>
              <w:widowControl/>
              <w:jc w:val="left"/>
              <w:rPr>
                <w:color w:val="000000" w:themeColor="text1"/>
              </w:rPr>
            </w:pPr>
          </w:p>
        </w:tc>
      </w:tr>
      <w:bookmarkEnd w:id="37"/>
      <w:bookmarkEnd w:id="38"/>
    </w:tbl>
    <w:p w:rsidR="00E32772" w:rsidRPr="004124CC" w:rsidRDefault="00E32772">
      <w:pPr>
        <w:spacing w:line="360" w:lineRule="auto"/>
        <w:jc w:val="left"/>
        <w:outlineLvl w:val="1"/>
        <w:rPr>
          <w:rFonts w:ascii="黑体" w:eastAsia="黑体" w:hAnsi="黑体" w:cs="黑体"/>
          <w:color w:val="000000" w:themeColor="text1"/>
          <w:sz w:val="24"/>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C469F2">
      <w:pPr>
        <w:spacing w:line="360" w:lineRule="auto"/>
        <w:ind w:firstLineChars="147" w:firstLine="309"/>
        <w:jc w:val="left"/>
        <w:rPr>
          <w:rFonts w:ascii="宋体" w:hAnsi="宋体" w:cs="Arial"/>
          <w:bCs/>
          <w:color w:val="000000" w:themeColor="text1"/>
          <w:szCs w:val="21"/>
          <w:u w:val="single"/>
        </w:rPr>
      </w:pPr>
      <w:r w:rsidRPr="004124CC">
        <w:rPr>
          <w:rFonts w:ascii="宋体" w:hAnsi="宋体" w:cs="Arial" w:hint="eastAsia"/>
          <w:bCs/>
          <w:color w:val="000000" w:themeColor="text1"/>
          <w:szCs w:val="21"/>
          <w:u w:val="single"/>
        </w:rPr>
        <w:t>0</w:t>
      </w:r>
      <w:r w:rsidRPr="004124CC">
        <w:rPr>
          <w:rFonts w:ascii="宋体" w:hAnsi="宋体" w:cs="Arial"/>
          <w:bCs/>
          <w:color w:val="000000" w:themeColor="text1"/>
          <w:szCs w:val="21"/>
          <w:u w:val="single"/>
        </w:rPr>
        <w:t>2</w:t>
      </w:r>
      <w:r w:rsidRPr="004124CC">
        <w:rPr>
          <w:rFonts w:ascii="宋体" w:hAnsi="宋体" w:hint="eastAsia"/>
          <w:b/>
          <w:color w:val="000000" w:themeColor="text1"/>
          <w:szCs w:val="21"/>
        </w:rPr>
        <w:t>分标      采购预算：</w:t>
      </w:r>
      <w:r w:rsidRPr="004124CC">
        <w:rPr>
          <w:rFonts w:ascii="宋体" w:hAnsi="宋体" w:hint="eastAsia"/>
          <w:b/>
          <w:color w:val="000000" w:themeColor="text1"/>
          <w:szCs w:val="21"/>
          <w:u w:val="single"/>
        </w:rPr>
        <w:t>详见招标公告</w:t>
      </w:r>
    </w:p>
    <w:p w:rsidR="00E32772" w:rsidRPr="004124CC" w:rsidRDefault="00E32772">
      <w:pPr>
        <w:spacing w:line="360" w:lineRule="auto"/>
        <w:ind w:firstLineChars="147" w:firstLine="309"/>
        <w:jc w:val="left"/>
        <w:rPr>
          <w:rFonts w:ascii="宋体" w:hAnsi="宋体" w:cs="Arial"/>
          <w:bCs/>
          <w:color w:val="000000" w:themeColor="text1"/>
          <w:szCs w:val="21"/>
          <w:u w:val="single"/>
        </w:rPr>
      </w:pP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531"/>
        <w:gridCol w:w="597"/>
        <w:gridCol w:w="7800"/>
      </w:tblGrid>
      <w:tr w:rsidR="00B9147E" w:rsidRPr="004124CC">
        <w:trPr>
          <w:trHeight w:val="824"/>
          <w:jc w:val="center"/>
        </w:trPr>
        <w:tc>
          <w:tcPr>
            <w:tcW w:w="426"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序号</w:t>
            </w:r>
          </w:p>
        </w:tc>
        <w:tc>
          <w:tcPr>
            <w:tcW w:w="560"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标的名称</w:t>
            </w:r>
          </w:p>
        </w:tc>
        <w:tc>
          <w:tcPr>
            <w:tcW w:w="426"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数量及</w:t>
            </w:r>
          </w:p>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单位</w:t>
            </w:r>
          </w:p>
        </w:tc>
        <w:tc>
          <w:tcPr>
            <w:tcW w:w="7833"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hint="eastAsia"/>
                <w:color w:val="000000" w:themeColor="text1"/>
              </w:rPr>
              <w:t>技术要求</w:t>
            </w:r>
          </w:p>
        </w:tc>
      </w:tr>
      <w:tr w:rsidR="00B9147E" w:rsidRPr="004124CC">
        <w:trPr>
          <w:trHeight w:val="6086"/>
          <w:jc w:val="center"/>
        </w:trPr>
        <w:tc>
          <w:tcPr>
            <w:tcW w:w="426"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color w:val="000000" w:themeColor="text1"/>
              </w:rPr>
              <w:lastRenderedPageBreak/>
              <w:t>1</w:t>
            </w:r>
          </w:p>
        </w:tc>
        <w:tc>
          <w:tcPr>
            <w:tcW w:w="560"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视频二级网线路租赁</w:t>
            </w:r>
          </w:p>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color w:val="000000" w:themeColor="text1"/>
              </w:rPr>
              <w:t>(备线)</w:t>
            </w:r>
          </w:p>
        </w:tc>
        <w:tc>
          <w:tcPr>
            <w:tcW w:w="426"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color w:val="000000" w:themeColor="text1"/>
              </w:rPr>
              <w:t>1项</w:t>
            </w:r>
          </w:p>
        </w:tc>
        <w:tc>
          <w:tcPr>
            <w:tcW w:w="7833"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一、项目简介：</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本分标服务范围包括广西公安视频二级网（即区公安厅至各市公安局）备线路</w:t>
            </w:r>
            <w:r w:rsidRPr="004124CC">
              <w:rPr>
                <w:rFonts w:ascii="宋体" w:hAnsi="宋体"/>
                <w:color w:val="000000" w:themeColor="text1"/>
                <w:szCs w:val="21"/>
              </w:rPr>
              <w:t>14条（每市1条），及配套全网管理运维服务。</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本次骨干网服务应遵循以下原则：</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高性能：能支撑租赁期内</w:t>
            </w:r>
            <w:r w:rsidRPr="004124CC">
              <w:rPr>
                <w:rFonts w:ascii="宋体" w:hAnsi="宋体"/>
                <w:color w:val="000000" w:themeColor="text1"/>
                <w:szCs w:val="21"/>
              </w:rPr>
              <w:t>的业务流量压力和带宽扩容要求；</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高扩展性：网络架构必须具备可平滑扩充的能力，满足业务不断发展的实际需求。通过网络架构上的层次化和模块化实现对业务扩充、地域覆盖的支持，为网络发展预留充足空间；</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可用性：网络可用性必须满足核心应用系统可用性的实际需求。网络架构是业务良好运作和管理的基础，保持网络架构的高度可用性十分重要，需要从网络架构、节点、设备特性等多方面进行设计，避免单点故障，提高网络的整体可用性，同时网络本身还应具备自愈能力；</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高安全性：提供业务部门的安全隔离保障，提供网络本身的安全防范，提供设备级的安全防范；</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网络智能：能识别和监控媒体流量，为语音和视频应用提供</w:t>
            </w:r>
            <w:r w:rsidRPr="004124CC">
              <w:rPr>
                <w:rFonts w:ascii="宋体" w:hAnsi="宋体"/>
                <w:color w:val="000000" w:themeColor="text1"/>
                <w:szCs w:val="21"/>
              </w:rPr>
              <w:t>QoS保障；</w:t>
            </w:r>
          </w:p>
          <w:p w:rsidR="00E32772" w:rsidRPr="004124CC" w:rsidRDefault="00E32772">
            <w:pPr>
              <w:outlineLvl w:val="0"/>
              <w:rPr>
                <w:rFonts w:ascii="宋体" w:hAnsi="宋体"/>
                <w:b/>
                <w:color w:val="000000" w:themeColor="text1"/>
                <w:szCs w:val="21"/>
              </w:rPr>
            </w:pP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二、项目要求：</w:t>
            </w:r>
          </w:p>
          <w:p w:rsidR="00E32772" w:rsidRPr="004124CC" w:rsidRDefault="00C469F2">
            <w:pPr>
              <w:ind w:firstLineChars="200" w:firstLine="422"/>
              <w:rPr>
                <w:rFonts w:ascii="宋体" w:hAnsi="宋体"/>
                <w:color w:val="000000" w:themeColor="text1"/>
                <w:szCs w:val="21"/>
              </w:rPr>
            </w:pPr>
            <w:r w:rsidRPr="004124CC">
              <w:rPr>
                <w:rFonts w:ascii="宋体" w:hAnsi="宋体" w:hint="eastAsia"/>
                <w:b/>
                <w:bCs/>
                <w:color w:val="000000" w:themeColor="text1"/>
                <w:szCs w:val="21"/>
              </w:rPr>
              <w:t>（一）线路要求：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1、提供公安厅至各市公安局14条专线线路（视频二级网备线，每市1条），线路带宽为1000Mbps。线路两端的端口为单模光口，实际可用带宽≥80%，传输技术要求采用波分技术。</w:t>
            </w:r>
            <w:r w:rsidRPr="004124CC">
              <w:rPr>
                <w:rFonts w:ascii="宋体" w:hAnsi="宋体" w:hint="eastAsia"/>
                <w:color w:val="000000" w:themeColor="text1"/>
                <w:szCs w:val="21"/>
              </w:rPr>
              <w:t>线路为双路由。</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2、传输模式要求使用点对点透传的方式开通公安厅至各市的单模光口线路。</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3、传输骨干层及接入层要求二级网全网的线路为光纤接入。传输网均具有故障自动倒换功能，能保证各线路不会因光缆的意外阻断和部分设备的故障而中断。</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4、接入地点详见</w:t>
            </w:r>
            <w:r w:rsidRPr="004124CC">
              <w:rPr>
                <w:rFonts w:ascii="宋体" w:hAnsi="宋体" w:hint="eastAsia"/>
                <w:color w:val="000000" w:themeColor="text1"/>
                <w:szCs w:val="21"/>
              </w:rPr>
              <w:t>附表：</w:t>
            </w:r>
            <w:r w:rsidRPr="004124CC">
              <w:rPr>
                <w:rFonts w:ascii="宋体" w:hAnsi="宋体" w:hint="eastAsia"/>
                <w:bCs/>
                <w:color w:val="000000" w:themeColor="text1"/>
              </w:rPr>
              <w:t>线路清单（备线，</w:t>
            </w:r>
            <w:r w:rsidRPr="004124CC">
              <w:rPr>
                <w:rFonts w:ascii="宋体" w:hAnsi="宋体"/>
                <w:bCs/>
                <w:color w:val="000000" w:themeColor="text1"/>
              </w:rPr>
              <w:t>14条）</w:t>
            </w:r>
            <w:r w:rsidRPr="004124CC">
              <w:rPr>
                <w:rFonts w:ascii="宋体" w:hAnsi="宋体" w:hint="eastAsia"/>
                <w:color w:val="000000" w:themeColor="text1"/>
                <w:szCs w:val="21"/>
              </w:rPr>
              <w:t>。</w:t>
            </w:r>
          </w:p>
          <w:p w:rsidR="00E32772" w:rsidRPr="004124CC" w:rsidRDefault="00C469F2">
            <w:pPr>
              <w:ind w:firstLineChars="200" w:firstLine="422"/>
              <w:rPr>
                <w:rFonts w:ascii="宋体" w:hAnsi="宋体"/>
                <w:b/>
                <w:bCs/>
                <w:color w:val="000000" w:themeColor="text1"/>
                <w:szCs w:val="21"/>
              </w:rPr>
            </w:pPr>
            <w:r w:rsidRPr="004124CC">
              <w:rPr>
                <w:rFonts w:ascii="宋体" w:hAnsi="宋体" w:hint="eastAsia"/>
                <w:b/>
                <w:bCs/>
                <w:color w:val="000000" w:themeColor="text1"/>
                <w:szCs w:val="21"/>
              </w:rPr>
              <w:t>（二）线路服务要求：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1、在租用期限内中标供应商应严格遵守《中华人民共和国电信条例》，维护双方权益，应按信息产业部颁布的《电信服务标准》的线路质量要求，保证采购人租用线路畅通及安全使用。</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w:t>
            </w:r>
            <w:r w:rsidRPr="004124CC">
              <w:rPr>
                <w:rFonts w:ascii="宋体" w:hAnsi="宋体" w:hint="eastAsia"/>
                <w:color w:val="000000" w:themeColor="text1"/>
                <w:szCs w:val="21"/>
              </w:rPr>
              <w:t>严禁投标人将资源不到位的专线转包给其它运营商。</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3、投标人设计的方案必须考虑到与现有全区公安视频专网二、三级在用网络实现</w:t>
            </w:r>
            <w:r w:rsidRPr="004124CC">
              <w:rPr>
                <w:rFonts w:ascii="宋体" w:hAnsi="宋体" w:hint="eastAsia"/>
                <w:color w:val="000000" w:themeColor="text1"/>
                <w:szCs w:val="21"/>
              </w:rPr>
              <w:t>连接，不能影响用户正常的网络互联。</w:t>
            </w:r>
            <w:r w:rsidRPr="004124CC">
              <w:rPr>
                <w:rFonts w:ascii="宋体" w:hAnsi="宋体" w:hint="eastAsia"/>
                <w:b/>
                <w:color w:val="000000" w:themeColor="text1"/>
                <w:szCs w:val="21"/>
              </w:rPr>
              <w:t>投标时须在投标文件提供实现连接的具体实施方案</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4、采购人租用的二级网大带宽专线线路必须采用波分技术，投标人提供的光纤链路通道必须是二层传输通道。</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5、采购人租用的二级网数字线路，实现区公安厅至各地市公安局联网。要求所有线路与互联网（公网）及其它用户线路物理上隔离。全网具有全程可网管能力，投标人的网络要求有自愈环，具有故障自动倒换功能，能保证</w:t>
            </w:r>
            <w:r w:rsidRPr="004124CC">
              <w:rPr>
                <w:rFonts w:ascii="宋体" w:hAnsi="宋体" w:hint="eastAsia"/>
                <w:color w:val="000000" w:themeColor="text1"/>
                <w:szCs w:val="21"/>
              </w:rPr>
              <w:t>二</w:t>
            </w:r>
            <w:r w:rsidRPr="004124CC">
              <w:rPr>
                <w:rFonts w:ascii="宋体" w:hAnsi="宋体"/>
                <w:color w:val="000000" w:themeColor="text1"/>
                <w:szCs w:val="21"/>
              </w:rPr>
              <w:t>级网数字线路不会因光缆的意外阻断和部分设备的故障而中断。</w:t>
            </w:r>
            <w:r w:rsidRPr="004124CC">
              <w:rPr>
                <w:rFonts w:ascii="宋体" w:hAnsi="宋体" w:hint="eastAsia"/>
                <w:b/>
                <w:color w:val="000000" w:themeColor="text1"/>
                <w:szCs w:val="21"/>
              </w:rPr>
              <w:t>请投标人在投标文件中对各自传输骨干网进行重点介绍</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6、数字线路经过的传输机房应配备有</w:t>
            </w:r>
            <w:r w:rsidRPr="004124CC">
              <w:rPr>
                <w:rFonts w:ascii="宋体" w:hAnsi="宋体" w:hint="eastAsia"/>
                <w:color w:val="000000" w:themeColor="text1"/>
                <w:szCs w:val="21"/>
              </w:rPr>
              <w:t>大容量、双备份的后备电源，实现</w:t>
            </w:r>
            <w:r w:rsidRPr="004124CC">
              <w:rPr>
                <w:rFonts w:ascii="宋体" w:hAnsi="宋体"/>
                <w:color w:val="000000" w:themeColor="text1"/>
                <w:szCs w:val="21"/>
              </w:rPr>
              <w:t>7×24小时不断电，同时具备恒温、防潮、防尘等条件，符合国家相关的安全保密要求。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7、中标供应商负责提供专线线路单模线缆至项目路由器设备接口。</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8、中标供应商必须配合采购人完成项目测试、验收等工作。</w:t>
            </w:r>
          </w:p>
          <w:p w:rsidR="00E32772" w:rsidRPr="004124CC" w:rsidRDefault="00C469F2">
            <w:pPr>
              <w:ind w:firstLineChars="200" w:firstLine="420"/>
              <w:rPr>
                <w:rFonts w:ascii="宋体" w:hAnsi="宋体"/>
                <w:b/>
                <w:color w:val="000000" w:themeColor="text1"/>
                <w:szCs w:val="21"/>
              </w:rPr>
            </w:pPr>
            <w:r w:rsidRPr="004124CC">
              <w:rPr>
                <w:rFonts w:ascii="宋体" w:hAnsi="宋体"/>
                <w:color w:val="000000" w:themeColor="text1"/>
                <w:szCs w:val="21"/>
              </w:rPr>
              <w:t>9、</w:t>
            </w:r>
            <w:r w:rsidRPr="004124CC">
              <w:rPr>
                <w:rFonts w:ascii="宋体" w:hAnsi="宋体" w:hint="eastAsia"/>
                <w:color w:val="000000" w:themeColor="text1"/>
                <w:szCs w:val="21"/>
              </w:rPr>
              <w:t>鉴于本项目租期到期后，可能存在后续项目的线路供应商与本项目不一致，因此参与本项目的投标人须以承诺函的方式承诺在本项目租期到期后额外继续免费提供不少于</w:t>
            </w:r>
            <w:r w:rsidRPr="004124CC">
              <w:rPr>
                <w:rFonts w:ascii="宋体" w:hAnsi="宋体"/>
                <w:color w:val="000000" w:themeColor="text1"/>
                <w:szCs w:val="21"/>
              </w:rPr>
              <w:t>30个日历日的线路租赁服务，以便采购人组织对线路进行割接。</w:t>
            </w:r>
            <w:r w:rsidRPr="004124CC">
              <w:rPr>
                <w:rFonts w:ascii="宋体" w:hAnsi="宋体" w:hint="eastAsia"/>
                <w:b/>
                <w:color w:val="000000" w:themeColor="text1"/>
                <w:szCs w:val="21"/>
              </w:rPr>
              <w:t>投标文件中提供承诺函（格式自拟）。</w:t>
            </w: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（三）运行维护服务要求：</w:t>
            </w:r>
          </w:p>
          <w:p w:rsidR="00E32772" w:rsidRPr="004124CC" w:rsidRDefault="00C469F2">
            <w:pPr>
              <w:ind w:firstLineChars="200" w:firstLine="420"/>
              <w:rPr>
                <w:rFonts w:ascii="宋体" w:hAnsi="宋体"/>
                <w:b/>
                <w:color w:val="000000" w:themeColor="text1"/>
                <w:szCs w:val="21"/>
              </w:rPr>
            </w:pPr>
            <w:r w:rsidRPr="004124CC">
              <w:rPr>
                <w:rFonts w:ascii="宋体" w:hAnsi="宋体"/>
                <w:color w:val="000000" w:themeColor="text1"/>
                <w:szCs w:val="21"/>
              </w:rPr>
              <w:t>1、</w:t>
            </w:r>
            <w:r w:rsidRPr="004124CC">
              <w:rPr>
                <w:rFonts w:ascii="宋体" w:hAnsi="宋体" w:hint="eastAsia"/>
                <w:b/>
                <w:color w:val="000000" w:themeColor="text1"/>
                <w:szCs w:val="21"/>
              </w:rPr>
              <w:t>投标人在投标文件中须针对本分标所提供的线路制定详细具体的</w:t>
            </w:r>
            <w:r w:rsidR="00440AC9" w:rsidRPr="004124CC">
              <w:rPr>
                <w:rFonts w:ascii="宋体" w:hAnsi="宋体" w:hint="eastAsia"/>
                <w:b/>
                <w:color w:val="000000" w:themeColor="text1"/>
                <w:szCs w:val="21"/>
              </w:rPr>
              <w:t>技术</w:t>
            </w:r>
            <w:r w:rsidRPr="004124CC">
              <w:rPr>
                <w:rFonts w:ascii="宋体" w:hAnsi="宋体" w:hint="eastAsia"/>
                <w:b/>
                <w:color w:val="000000" w:themeColor="text1"/>
                <w:szCs w:val="21"/>
              </w:rPr>
              <w:t>和实施设计方案，并提供网络割接方案；</w:t>
            </w:r>
            <w:r w:rsidR="00440AC9" w:rsidRPr="004124CC">
              <w:rPr>
                <w:rFonts w:ascii="宋体" w:hAnsi="宋体" w:hint="eastAsia"/>
                <w:b/>
                <w:color w:val="000000" w:themeColor="text1"/>
                <w:szCs w:val="21"/>
              </w:rPr>
              <w:t>技术</w:t>
            </w:r>
            <w:r w:rsidRPr="004124CC">
              <w:rPr>
                <w:rFonts w:ascii="宋体" w:hAnsi="宋体" w:hint="eastAsia"/>
                <w:b/>
                <w:color w:val="000000" w:themeColor="text1"/>
                <w:szCs w:val="21"/>
              </w:rPr>
              <w:t>方案至少包括组网规划、</w:t>
            </w:r>
            <w:r w:rsidRPr="004124CC">
              <w:rPr>
                <w:rFonts w:ascii="宋体" w:hAnsi="宋体"/>
                <w:b/>
                <w:color w:val="000000" w:themeColor="text1"/>
                <w:szCs w:val="21"/>
              </w:rPr>
              <w:t>IP地址规划、路由冗余设计、路由策略设计等；实施方案至少包括项目组织管理、实施进度计划、</w:t>
            </w:r>
            <w:r w:rsidRPr="004124CC">
              <w:rPr>
                <w:rFonts w:ascii="宋体" w:hAnsi="宋体"/>
                <w:b/>
                <w:color w:val="000000" w:themeColor="text1"/>
                <w:szCs w:val="21"/>
              </w:rPr>
              <w:lastRenderedPageBreak/>
              <w:t>质量管理措施、技术保障措施、培训计划等。</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2、中标供应商在整个项目的建设过程中，</w:t>
            </w:r>
            <w:r w:rsidRPr="004124CC">
              <w:rPr>
                <w:rFonts w:ascii="宋体" w:hAnsi="宋体" w:hint="eastAsia"/>
                <w:color w:val="000000" w:themeColor="text1"/>
                <w:szCs w:val="21"/>
              </w:rPr>
              <w:t>配合完成本项目</w:t>
            </w:r>
            <w:r w:rsidRPr="004124CC">
              <w:rPr>
                <w:rFonts w:ascii="宋体" w:hAnsi="宋体"/>
                <w:color w:val="000000" w:themeColor="text1"/>
                <w:szCs w:val="21"/>
              </w:rPr>
              <w:t>01、02分标</w:t>
            </w:r>
            <w:r w:rsidRPr="004124CC">
              <w:rPr>
                <w:rFonts w:ascii="宋体" w:hAnsi="宋体" w:hint="eastAsia"/>
                <w:color w:val="000000" w:themeColor="text1"/>
                <w:szCs w:val="21"/>
              </w:rPr>
              <w:t>设备的数据配置、调试、测试、验收等工作。</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3、项目实施期间，中标供应商需在采购人指定地点召开项目实施例会及时报告实施进度，并</w:t>
            </w:r>
            <w:r w:rsidRPr="004124CC">
              <w:rPr>
                <w:rFonts w:ascii="宋体" w:hAnsi="宋体" w:hint="eastAsia"/>
                <w:color w:val="000000" w:themeColor="text1"/>
                <w:szCs w:val="21"/>
              </w:rPr>
              <w:t>负责做好相关会议记录。</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4、中标供应商必须考虑与原有网络环境的兼容及整合，在不影响用户使用的情况下</w:t>
            </w:r>
            <w:r w:rsidRPr="004124CC">
              <w:rPr>
                <w:rFonts w:ascii="宋体" w:hAnsi="宋体" w:hint="eastAsia"/>
                <w:color w:val="000000" w:themeColor="text1"/>
                <w:szCs w:val="21"/>
              </w:rPr>
              <w:t>提出详细的针对原有网络环境与新建网络环境的过渡及整合方案，负责完成将原有的广西公安网网络及业务割接到本次新</w:t>
            </w:r>
            <w:r w:rsidR="00440AC9" w:rsidRPr="004124CC">
              <w:rPr>
                <w:rFonts w:ascii="宋体" w:hAnsi="宋体" w:hint="eastAsia"/>
                <w:color w:val="000000" w:themeColor="text1"/>
                <w:szCs w:val="21"/>
              </w:rPr>
              <w:t>租赁</w:t>
            </w:r>
            <w:r w:rsidRPr="004124CC">
              <w:rPr>
                <w:rFonts w:ascii="宋体" w:hAnsi="宋体" w:hint="eastAsia"/>
                <w:color w:val="000000" w:themeColor="text1"/>
                <w:szCs w:val="21"/>
              </w:rPr>
              <w:t>的骨干广域网。</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5、在进行网络割接过程中，网络出现中断时间必须控制在30分钟之内。</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6、中标供应商进行设备调试前应提出实施计划，实施计划包括设备调试的内容、项目、指标、方法和进度。经用户对实施计划确认后方可实施。中标供应商有责任对用户提出的问题做出解答。调试应进行详细记录，系统调试结束后，提交用户签字验收。</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7、测试文件由中标供应商提供，经采购人审定认可后，才能形成最终的测试文件。</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8、在实施过程中，中标供应商提供网络设备安装所需的各类连接电缆耗材（网络设备与线路端接所需连接电缆耗材除外）和所需的工具等（其价格均已包含在合同总价中）。</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9、在系统进入试运行后，中标供应商未经用户许可不得更改任何系统配置，不得泄露用户的网络结构、设备配置等情况。</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10、中标供应商应积极协助配合采购人开展与本项目系统集成有关的其他工作。</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11、中标供应商必须提供运维管理软件，对本项目</w:t>
            </w:r>
            <w:r w:rsidRPr="004124CC">
              <w:rPr>
                <w:rFonts w:ascii="宋体" w:hAnsi="宋体" w:hint="eastAsia"/>
                <w:color w:val="000000" w:themeColor="text1"/>
                <w:szCs w:val="21"/>
              </w:rPr>
              <w:t>服务涉及</w:t>
            </w:r>
            <w:r w:rsidRPr="004124CC">
              <w:rPr>
                <w:rFonts w:ascii="宋体" w:hAnsi="宋体"/>
                <w:color w:val="000000" w:themeColor="text1"/>
                <w:szCs w:val="21"/>
              </w:rPr>
              <w:t>的所有设备进行监控、维护、管理。</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12、中标供应商提供整体网络运行维护方面的技术咨询服务，根据采购人要求，参与本次网络相关重大技术问题的攻关工作。</w:t>
            </w:r>
          </w:p>
          <w:p w:rsidR="00E32772" w:rsidRPr="004124CC" w:rsidRDefault="00C469F2">
            <w:pPr>
              <w:ind w:firstLine="420"/>
              <w:rPr>
                <w:rFonts w:ascii="宋体" w:hAnsi="宋体"/>
                <w:color w:val="000000" w:themeColor="text1"/>
                <w:szCs w:val="21"/>
              </w:rPr>
            </w:pPr>
            <w:r w:rsidRPr="004124CC">
              <w:rPr>
                <w:rFonts w:ascii="宋体" w:hAnsi="宋体"/>
                <w:color w:val="000000" w:themeColor="text1"/>
                <w:szCs w:val="21"/>
              </w:rPr>
              <w:t>13、在合同有效期内，中标供应商需提供</w:t>
            </w:r>
            <w:r w:rsidRPr="004124CC">
              <w:rPr>
                <w:rFonts w:ascii="宋体" w:hAnsi="宋体" w:hint="eastAsia"/>
                <w:color w:val="000000" w:themeColor="text1"/>
                <w:szCs w:val="21"/>
              </w:rPr>
              <w:t>1</w:t>
            </w:r>
            <w:r w:rsidRPr="004124CC">
              <w:rPr>
                <w:rFonts w:ascii="宋体" w:hAnsi="宋体"/>
                <w:color w:val="000000" w:themeColor="text1"/>
                <w:szCs w:val="21"/>
              </w:rPr>
              <w:t>名技术员按采购人行政班时间常驻于采购人指定地点；技术员要求具备3年以上网络管理维护经验，能够单独处理本项目常见网络故障。</w:t>
            </w:r>
          </w:p>
          <w:p w:rsidR="00E32772" w:rsidRPr="004124CC" w:rsidRDefault="00C469F2">
            <w:pPr>
              <w:ind w:firstLine="420"/>
              <w:rPr>
                <w:rFonts w:ascii="宋体" w:hAnsi="宋体"/>
                <w:color w:val="000000" w:themeColor="text1"/>
                <w:szCs w:val="21"/>
              </w:rPr>
            </w:pPr>
            <w:r w:rsidRPr="004124CC">
              <w:rPr>
                <w:rFonts w:ascii="宋体" w:hAnsi="宋体"/>
                <w:color w:val="000000" w:themeColor="text1"/>
                <w:szCs w:val="21"/>
              </w:rPr>
              <w:t>14、</w:t>
            </w:r>
            <w:r w:rsidRPr="004124CC">
              <w:rPr>
                <w:rFonts w:ascii="宋体" w:hAnsi="宋体" w:hint="eastAsia"/>
                <w:color w:val="000000" w:themeColor="text1"/>
                <w:szCs w:val="21"/>
              </w:rPr>
              <w:t>根据采购人勤务等级要求，中标供应商对所提供线路每日应至少巡检</w:t>
            </w:r>
            <w:r w:rsidRPr="004124CC">
              <w:rPr>
                <w:rFonts w:ascii="宋体" w:hAnsi="宋体"/>
                <w:color w:val="000000" w:themeColor="text1"/>
                <w:szCs w:val="21"/>
              </w:rPr>
              <w:t>1次，</w:t>
            </w:r>
            <w:r w:rsidRPr="004124CC">
              <w:rPr>
                <w:rFonts w:ascii="宋体" w:hAnsi="宋体" w:hint="eastAsia"/>
                <w:color w:val="000000" w:themeColor="text1"/>
                <w:szCs w:val="21"/>
              </w:rPr>
              <w:t>二级及以上勤务等级每日巡检</w:t>
            </w:r>
            <w:r w:rsidRPr="004124CC">
              <w:rPr>
                <w:rFonts w:ascii="宋体" w:hAnsi="宋体"/>
                <w:color w:val="000000" w:themeColor="text1"/>
                <w:szCs w:val="21"/>
              </w:rPr>
              <w:t>2次。</w:t>
            </w:r>
            <w:r w:rsidRPr="004124CC">
              <w:rPr>
                <w:rFonts w:ascii="宋体" w:hAnsi="宋体" w:hint="eastAsia"/>
                <w:color w:val="000000" w:themeColor="text1"/>
                <w:szCs w:val="21"/>
              </w:rPr>
              <w:t>中标供应商按照采购人提供的每日报备模板，将当日巡检情况通过电话等形式向采购人进行反馈。</w:t>
            </w:r>
          </w:p>
          <w:p w:rsidR="00E32772" w:rsidRPr="004124CC" w:rsidRDefault="00C469F2">
            <w:pPr>
              <w:ind w:firstLine="420"/>
              <w:rPr>
                <w:rFonts w:ascii="宋体" w:hAnsi="宋体"/>
                <w:color w:val="000000" w:themeColor="text1"/>
                <w:szCs w:val="21"/>
              </w:rPr>
            </w:pPr>
            <w:r w:rsidRPr="004124CC">
              <w:rPr>
                <w:rFonts w:ascii="宋体" w:hAnsi="宋体"/>
                <w:color w:val="000000" w:themeColor="text1"/>
                <w:szCs w:val="21"/>
              </w:rPr>
              <w:t>15、</w:t>
            </w:r>
            <w:hyperlink r:id="rId9" w:history="1">
              <w:r w:rsidRPr="004124CC">
                <w:rPr>
                  <w:rFonts w:ascii="宋体" w:hAnsi="宋体" w:hint="eastAsia"/>
                  <w:color w:val="000000" w:themeColor="text1"/>
                  <w:szCs w:val="21"/>
                </w:rPr>
                <w:t>中标供应商每月</w:t>
              </w:r>
              <w:r w:rsidRPr="004124CC">
                <w:rPr>
                  <w:rFonts w:ascii="宋体" w:hAnsi="宋体"/>
                  <w:color w:val="000000" w:themeColor="text1"/>
                  <w:szCs w:val="21"/>
                </w:rPr>
                <w:t>25日前通过</w:t>
              </w:r>
              <w:r w:rsidRPr="004124CC">
                <w:rPr>
                  <w:rFonts w:ascii="宋体" w:hAnsi="宋体" w:hint="eastAsia"/>
                  <w:color w:val="000000" w:themeColor="text1"/>
                  <w:szCs w:val="21"/>
                </w:rPr>
                <w:t>采购人指定方式发送当月线路运行服务报告，报告内容应包含线路运行情况、故障处理情况以及优化建议等。</w:t>
              </w:r>
            </w:hyperlink>
          </w:p>
          <w:p w:rsidR="00E32772" w:rsidRPr="004124CC" w:rsidRDefault="00C469F2">
            <w:pPr>
              <w:ind w:firstLine="420"/>
              <w:rPr>
                <w:rFonts w:ascii="宋体" w:hAnsi="宋体"/>
                <w:color w:val="000000" w:themeColor="text1"/>
                <w:szCs w:val="21"/>
              </w:rPr>
            </w:pPr>
            <w:r w:rsidRPr="004124CC">
              <w:rPr>
                <w:rFonts w:ascii="宋体" w:hAnsi="宋体"/>
                <w:color w:val="000000" w:themeColor="text1"/>
                <w:szCs w:val="21"/>
              </w:rPr>
              <w:t>16、</w:t>
            </w:r>
            <w:r w:rsidRPr="004124CC">
              <w:rPr>
                <w:rFonts w:ascii="宋体" w:hAnsi="宋体" w:hint="eastAsia"/>
                <w:color w:val="000000" w:themeColor="text1"/>
                <w:szCs w:val="21"/>
              </w:rPr>
              <w:t>中标供应商配合采购人建立联动预警机制，通过短信、电话或函件等形式将作业计划及封网计划事先告知采购人，确保做到各项事务提前预警。</w:t>
            </w:r>
          </w:p>
          <w:p w:rsidR="00E32772" w:rsidRPr="004124CC" w:rsidRDefault="00E32772">
            <w:pPr>
              <w:widowControl/>
              <w:outlineLvl w:val="0"/>
              <w:rPr>
                <w:rFonts w:ascii="宋体" w:hAnsi="宋体"/>
                <w:b/>
                <w:color w:val="000000" w:themeColor="text1"/>
                <w:szCs w:val="21"/>
              </w:rPr>
            </w:pPr>
          </w:p>
          <w:p w:rsidR="00E32772" w:rsidRPr="004124CC" w:rsidRDefault="00C469F2">
            <w:pPr>
              <w:widowControl/>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三、售后服务及其他要求：</w:t>
            </w: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（一）线路售后服务要求：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w:t>
            </w:r>
            <w:r w:rsidRPr="004124CC">
              <w:rPr>
                <w:rFonts w:ascii="宋体" w:hAnsi="宋体" w:hint="eastAsia"/>
                <w:color w:val="000000" w:themeColor="text1"/>
                <w:szCs w:val="21"/>
              </w:rPr>
              <w:t>线路</w:t>
            </w:r>
            <w:r w:rsidRPr="004124CC">
              <w:rPr>
                <w:rFonts w:ascii="宋体" w:hAnsi="宋体"/>
                <w:color w:val="000000" w:themeColor="text1"/>
                <w:szCs w:val="21"/>
              </w:rPr>
              <w:t>工程开通交付期限：线路须</w:t>
            </w:r>
            <w:r w:rsidRPr="004124CC">
              <w:rPr>
                <w:rFonts w:ascii="宋体" w:hAnsi="宋体" w:hint="eastAsia"/>
                <w:color w:val="000000" w:themeColor="text1"/>
                <w:szCs w:val="21"/>
              </w:rPr>
              <w:t>在合同签订起5个日历日内完成调试，具备开通条件。如超期交付，中标供应商每天须赔付给采购人合同金额的</w:t>
            </w:r>
            <w:r w:rsidRPr="004124CC">
              <w:rPr>
                <w:rFonts w:ascii="宋体" w:hAnsi="宋体"/>
                <w:color w:val="000000" w:themeColor="text1"/>
                <w:szCs w:val="21"/>
              </w:rPr>
              <w:t xml:space="preserve">0.1%，若自签订合同之日起120天未实施完工交付线路并通过采购人验收，采购人有权解除合同并要求中标供应商赔偿损失，赔偿金额不低于合同金额的10%。（地震、山洪、市政施工等不可抗力因素除外）。 </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w:t>
            </w:r>
            <w:r w:rsidRPr="004124CC">
              <w:rPr>
                <w:rFonts w:ascii="宋体" w:hAnsi="宋体" w:hint="eastAsia"/>
                <w:color w:val="000000" w:themeColor="text1"/>
                <w:szCs w:val="21"/>
              </w:rPr>
              <w:t>每月</w:t>
            </w:r>
            <w:r w:rsidRPr="004124CC">
              <w:rPr>
                <w:rFonts w:ascii="宋体" w:hAnsi="宋体"/>
                <w:color w:val="000000" w:themeColor="text1"/>
                <w:szCs w:val="21"/>
              </w:rPr>
              <w:t xml:space="preserve">引发故障外造成单条线路或设备中断超过2次或单次中断时间超过12小时，减免该条线路当月5%月租费；中断超过4次或累计中断时间超过24小时，减免该条线路当月10%月租费；中断超过6次或累计中断时间超过48小时，减免该条线路当月20%月租费。（地震、山洪、市政施工等不可抗力因素除外） </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3、项目实施期间，中标供应商未能按要求召开例会及提供会议纪要的，每次须赔付给采购人合同金额的0.1%。</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4、所有用户故障申告由投标人提供的线路运营商的自治区级公司统一受理，提供7×24小时电话服务热线和</w:t>
            </w:r>
            <w:r w:rsidRPr="004124CC">
              <w:rPr>
                <w:rFonts w:ascii="宋体" w:hAnsi="宋体" w:hint="eastAsia"/>
                <w:color w:val="000000" w:themeColor="text1"/>
                <w:szCs w:val="21"/>
              </w:rPr>
              <w:t>传真服务热线，并指定专人负责上门受理日常维护及平时协助用户维护检测等工作。</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lastRenderedPageBreak/>
              <w:t>5、投标人提供的线路运营商应配合广西公安厅系统各级用户进行广域网络传输故障的诊断和排除。</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6、投标人</w:t>
            </w:r>
            <w:r w:rsidRPr="004124CC">
              <w:rPr>
                <w:rFonts w:ascii="宋体" w:hAnsi="宋体" w:hint="eastAsia"/>
                <w:color w:val="000000" w:themeColor="text1"/>
                <w:szCs w:val="21"/>
              </w:rPr>
              <w:t>应以承诺函的方式承诺对本次项目租用线路的故障申告响应时间小于</w:t>
            </w:r>
            <w:r w:rsidRPr="004124CC">
              <w:rPr>
                <w:rFonts w:ascii="宋体" w:hAnsi="宋体"/>
                <w:color w:val="000000" w:themeColor="text1"/>
                <w:szCs w:val="21"/>
              </w:rPr>
              <w:t>15分钟，网线路故障恢复时间一般小于4小时，个别特殊情况（如光缆受损）最长不超过12小时。</w:t>
            </w:r>
            <w:r w:rsidRPr="004124CC">
              <w:rPr>
                <w:rFonts w:ascii="宋体" w:hAnsi="宋体" w:hint="eastAsia"/>
                <w:b/>
                <w:color w:val="000000" w:themeColor="text1"/>
                <w:szCs w:val="21"/>
              </w:rPr>
              <w:t>投标文件中提供承诺函（格式自拟）</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7、当线路故障处理完毕后，线路运营商在60分钟内通知当地公安机关，在</w:t>
            </w:r>
            <w:r w:rsidRPr="004124CC">
              <w:rPr>
                <w:rFonts w:ascii="宋体" w:hAnsi="宋体" w:hint="eastAsia"/>
                <w:color w:val="000000" w:themeColor="text1"/>
                <w:szCs w:val="21"/>
              </w:rPr>
              <w:t>3</w:t>
            </w:r>
            <w:r w:rsidRPr="004124CC">
              <w:rPr>
                <w:rFonts w:ascii="宋体" w:hAnsi="宋体"/>
                <w:color w:val="000000" w:themeColor="text1"/>
                <w:szCs w:val="21"/>
              </w:rPr>
              <w:t>个工作日内向当地公安机关提交书面故障报告。</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8、线路租用有效期内，采购人实际使用单位原使用地点搬迁（</w:t>
            </w:r>
            <w:r w:rsidRPr="004124CC">
              <w:rPr>
                <w:rFonts w:ascii="宋体" w:hAnsi="宋体" w:hint="eastAsia"/>
                <w:color w:val="000000" w:themeColor="text1"/>
                <w:szCs w:val="21"/>
              </w:rPr>
              <w:t>全区14个地级</w:t>
            </w:r>
            <w:r w:rsidRPr="004124CC">
              <w:rPr>
                <w:rFonts w:ascii="宋体" w:hAnsi="宋体"/>
                <w:color w:val="000000" w:themeColor="text1"/>
                <w:szCs w:val="21"/>
              </w:rPr>
              <w:t>市辖区内），中标供应商要免移装费，并在接到用户通知3工作日内接通新地点的租用线路。</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9、线路租用有效期内，中标供应商需配合采购人做好重大节假日运维保障工作，派驻不少于</w:t>
            </w:r>
            <w:r w:rsidRPr="004124CC">
              <w:rPr>
                <w:rFonts w:ascii="宋体" w:hAnsi="宋体" w:hint="eastAsia"/>
                <w:color w:val="000000" w:themeColor="text1"/>
                <w:szCs w:val="21"/>
              </w:rPr>
              <w:t>1</w:t>
            </w:r>
            <w:r w:rsidRPr="004124CC">
              <w:rPr>
                <w:rFonts w:ascii="宋体" w:hAnsi="宋体"/>
                <w:color w:val="000000" w:themeColor="text1"/>
                <w:szCs w:val="21"/>
              </w:rPr>
              <w:t>名技术人员驻点于采购人指定地点，并做好运维保障工作，产生的加班费及补助由中标供应商承担。</w:t>
            </w: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（二）网络设备售后服务及其他要求：</w:t>
            </w:r>
          </w:p>
          <w:p w:rsidR="00E32772" w:rsidRPr="004124CC" w:rsidRDefault="00C469F2">
            <w:pPr>
              <w:widowControl/>
              <w:ind w:firstLineChars="200" w:firstLine="420"/>
              <w:rPr>
                <w:rFonts w:ascii="宋体" w:hAnsi="宋体"/>
                <w:color w:val="000000" w:themeColor="text1"/>
                <w:szCs w:val="21"/>
              </w:rPr>
            </w:pPr>
            <w:r w:rsidRPr="004124CC">
              <w:rPr>
                <w:rFonts w:ascii="宋体" w:hAnsi="宋体"/>
                <w:color w:val="000000" w:themeColor="text1"/>
                <w:szCs w:val="21"/>
              </w:rPr>
              <w:t>1、在合同有效期内，如出现设备故障，中标供应商需</w:t>
            </w:r>
            <w:r w:rsidRPr="004124CC">
              <w:rPr>
                <w:rFonts w:ascii="宋体" w:hAnsi="宋体" w:hint="eastAsia"/>
                <w:color w:val="000000" w:themeColor="text1"/>
                <w:szCs w:val="21"/>
              </w:rPr>
              <w:t>在3</w:t>
            </w:r>
            <w:r w:rsidRPr="004124CC">
              <w:rPr>
                <w:rFonts w:ascii="宋体" w:hAnsi="宋体"/>
                <w:color w:val="000000" w:themeColor="text1"/>
                <w:szCs w:val="21"/>
              </w:rPr>
              <w:t>个工作日内提供性能相当的备用设备，并负责相关实施工作。</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2、定期走访用户，对用户提出的培训维护人员和操作人员的要求，及时作出响应，积极安排及时到位；</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3、中标供应商须提供7×24小时技术支持服务；</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中标供应商接到故障通知，相关工程师须在1小时内提供技术响应，2小时内到达现场，8小时内解决问题,突发事件导致本分标设备故障的需在4小时内提供相同性能参数的备品备件替换及完成相关策略配置，保证网络正常运行，如故障涉及其他非本项目线路或硬件设备损坏，及时将故障信息反馈给采购人，同时通知线路或设备中标供应商到达现场进行故障处理。</w:t>
            </w:r>
          </w:p>
          <w:p w:rsidR="00E32772" w:rsidRPr="004124CC" w:rsidRDefault="00C469F2">
            <w:pPr>
              <w:widowControl/>
              <w:spacing w:line="380" w:lineRule="exact"/>
              <w:ind w:firstLineChars="200" w:firstLine="420"/>
              <w:jc w:val="left"/>
              <w:rPr>
                <w:rFonts w:ascii="宋体" w:hAnsi="宋体"/>
                <w:color w:val="000000" w:themeColor="text1"/>
                <w:szCs w:val="21"/>
              </w:rPr>
            </w:pPr>
            <w:r w:rsidRPr="004124CC">
              <w:rPr>
                <w:rFonts w:ascii="宋体" w:hAnsi="宋体"/>
                <w:color w:val="000000" w:themeColor="text1"/>
                <w:szCs w:val="21"/>
              </w:rPr>
              <w:t>5、采购人</w:t>
            </w:r>
            <w:r w:rsidRPr="004124CC">
              <w:rPr>
                <w:rFonts w:ascii="宋体" w:hAnsi="宋体" w:hint="eastAsia"/>
                <w:color w:val="000000" w:themeColor="text1"/>
                <w:szCs w:val="21"/>
              </w:rPr>
              <w:t>在合同有效期内对设备升级扩容时，中标供应商需积极配合采购人进行相关工作。</w:t>
            </w:r>
          </w:p>
          <w:p w:rsidR="00E32772" w:rsidRPr="004124CC" w:rsidRDefault="00C469F2">
            <w:pPr>
              <w:widowControl/>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四、线路清单（备线，</w:t>
            </w:r>
            <w:r w:rsidRPr="004124CC">
              <w:rPr>
                <w:rFonts w:ascii="宋体" w:hAnsi="宋体"/>
                <w:b/>
                <w:color w:val="000000" w:themeColor="text1"/>
                <w:szCs w:val="21"/>
              </w:rPr>
              <w:t>14条）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
              <w:gridCol w:w="1425"/>
              <w:gridCol w:w="3052"/>
              <w:gridCol w:w="1275"/>
              <w:gridCol w:w="849"/>
            </w:tblGrid>
            <w:tr w:rsidR="00B9147E" w:rsidRPr="004124CC">
              <w:tc>
                <w:tcPr>
                  <w:tcW w:w="1086"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b/>
                      <w:color w:val="000000" w:themeColor="text1"/>
                      <w:szCs w:val="21"/>
                    </w:rPr>
                  </w:pPr>
                  <w:r w:rsidRPr="004124CC">
                    <w:rPr>
                      <w:rFonts w:ascii="宋体" w:hAnsi="宋体" w:cs="宋体" w:hint="eastAsia"/>
                      <w:b/>
                      <w:color w:val="000000" w:themeColor="text1"/>
                      <w:kern w:val="0"/>
                      <w:szCs w:val="21"/>
                    </w:rPr>
                    <w:t>本端地址</w:t>
                  </w:r>
                </w:p>
              </w:tc>
              <w:tc>
                <w:tcPr>
                  <w:tcW w:w="5640"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cs="宋体"/>
                      <w:b/>
                      <w:color w:val="000000" w:themeColor="text1"/>
                      <w:kern w:val="0"/>
                      <w:szCs w:val="21"/>
                    </w:rPr>
                  </w:pPr>
                  <w:r w:rsidRPr="004124CC">
                    <w:rPr>
                      <w:rFonts w:ascii="宋体" w:hAnsi="宋体" w:cs="宋体" w:hint="eastAsia"/>
                      <w:b/>
                      <w:color w:val="000000" w:themeColor="text1"/>
                      <w:kern w:val="0"/>
                      <w:szCs w:val="21"/>
                    </w:rPr>
                    <w:t>对端地址</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b/>
                      <w:color w:val="000000" w:themeColor="text1"/>
                      <w:szCs w:val="21"/>
                    </w:rPr>
                  </w:pPr>
                  <w:r w:rsidRPr="004124CC">
                    <w:rPr>
                      <w:rFonts w:ascii="宋体" w:hAnsi="宋体" w:cs="宋体" w:hint="eastAsia"/>
                      <w:b/>
                      <w:color w:val="000000" w:themeColor="text1"/>
                      <w:kern w:val="0"/>
                      <w:szCs w:val="21"/>
                    </w:rPr>
                    <w:t>带宽（单位：</w:t>
                  </w:r>
                  <w:r w:rsidRPr="004124CC">
                    <w:rPr>
                      <w:rFonts w:ascii="宋体" w:hAnsi="宋体" w:cs="宋体"/>
                      <w:b/>
                      <w:color w:val="000000" w:themeColor="text1"/>
                      <w:kern w:val="0"/>
                      <w:szCs w:val="21"/>
                    </w:rPr>
                    <w:t>M）</w:t>
                  </w:r>
                </w:p>
              </w:tc>
              <w:tc>
                <w:tcPr>
                  <w:tcW w:w="690" w:type="dxa"/>
                  <w:tcBorders>
                    <w:top w:val="single" w:sz="4" w:space="0" w:color="auto"/>
                    <w:left w:val="single" w:sz="4" w:space="0" w:color="auto"/>
                    <w:bottom w:val="single" w:sz="4" w:space="0" w:color="auto"/>
                    <w:right w:val="single" w:sz="4" w:space="0" w:color="auto"/>
                  </w:tcBorders>
                </w:tcPr>
                <w:p w:rsidR="00E32772" w:rsidRPr="004124CC" w:rsidRDefault="00C469F2">
                  <w:pPr>
                    <w:widowControl/>
                    <w:jc w:val="center"/>
                    <w:outlineLvl w:val="0"/>
                    <w:rPr>
                      <w:rFonts w:ascii="宋体" w:hAnsi="宋体"/>
                      <w:b/>
                      <w:color w:val="000000" w:themeColor="text1"/>
                      <w:szCs w:val="21"/>
                    </w:rPr>
                  </w:pPr>
                  <w:r w:rsidRPr="004124CC">
                    <w:rPr>
                      <w:rFonts w:ascii="宋体" w:hAnsi="宋体" w:hint="eastAsia"/>
                      <w:b/>
                      <w:color w:val="000000" w:themeColor="text1"/>
                      <w:szCs w:val="21"/>
                    </w:rPr>
                    <w:t>数量（条）</w:t>
                  </w:r>
                </w:p>
              </w:tc>
            </w:tr>
            <w:tr w:rsidR="00B9147E" w:rsidRPr="004124CC">
              <w:tc>
                <w:tcPr>
                  <w:tcW w:w="1086" w:type="dxa"/>
                  <w:vMerge w:val="restar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广西壮族自治区公安厅（南宁市佛子岭路</w:t>
                  </w:r>
                  <w:r w:rsidRPr="004124CC">
                    <w:rPr>
                      <w:rFonts w:ascii="宋体" w:hAnsi="宋体"/>
                      <w:color w:val="000000" w:themeColor="text1"/>
                      <w:szCs w:val="21"/>
                    </w:rPr>
                    <w:t>1号技术大楼10楼机房）</w:t>
                  </w: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南宁市公安局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南宁市青秀区厢竹大道</w:t>
                  </w:r>
                  <w:r w:rsidRPr="004124CC">
                    <w:rPr>
                      <w:rFonts w:ascii="宋体" w:hAnsi="宋体"/>
                      <w:color w:val="000000" w:themeColor="text1"/>
                      <w:szCs w:val="21"/>
                    </w:rPr>
                    <w:t>46号南宁市公安局3楼机房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柳州市公安局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柳州市城中区学院路</w:t>
                  </w:r>
                  <w:r w:rsidRPr="004124CC">
                    <w:rPr>
                      <w:rFonts w:ascii="宋体" w:hAnsi="宋体"/>
                      <w:color w:val="000000" w:themeColor="text1"/>
                      <w:szCs w:val="21"/>
                    </w:rPr>
                    <w:t>6号柳州市公安局业务技术大楼5楼机房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桂林市公安局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桂林市临桂区临桂镇临苏路北侧经济技术开发区华为信息生态产业合作区</w:t>
                  </w:r>
                  <w:r w:rsidRPr="004124CC">
                    <w:rPr>
                      <w:rFonts w:ascii="宋体" w:hAnsi="宋体"/>
                      <w:color w:val="000000" w:themeColor="text1"/>
                      <w:szCs w:val="21"/>
                    </w:rPr>
                    <w:t>7号楼二层机房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梧州市公安局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梧州市万秀区旺甫工业园区星裕路</w:t>
                  </w:r>
                  <w:r w:rsidRPr="004124CC">
                    <w:rPr>
                      <w:rFonts w:ascii="宋体" w:hAnsi="宋体"/>
                      <w:color w:val="000000" w:themeColor="text1"/>
                      <w:szCs w:val="21"/>
                    </w:rPr>
                    <w:t>12号中国移动生产楼IDC机房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北海市公安局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北海市海城区北海大道</w:t>
                  </w:r>
                  <w:r w:rsidRPr="004124CC">
                    <w:rPr>
                      <w:rFonts w:ascii="宋体" w:hAnsi="宋体"/>
                      <w:color w:val="000000" w:themeColor="text1"/>
                      <w:szCs w:val="21"/>
                    </w:rPr>
                    <w:t>168号北海市公安局4楼机房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防城港市公安局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防城港市港口区金花茶大道</w:t>
                  </w:r>
                  <w:r w:rsidRPr="004124CC">
                    <w:rPr>
                      <w:rFonts w:ascii="宋体" w:hAnsi="宋体"/>
                      <w:color w:val="000000" w:themeColor="text1"/>
                      <w:szCs w:val="21"/>
                    </w:rPr>
                    <w:t>69号北海市公安局指挥中心大楼1楼3号机房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钦州市公安局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钦州市钦南区中国</w:t>
                  </w:r>
                  <w:r w:rsidRPr="004124CC">
                    <w:rPr>
                      <w:rFonts w:ascii="宋体" w:hAnsi="宋体"/>
                      <w:color w:val="000000" w:themeColor="text1"/>
                      <w:szCs w:val="21"/>
                    </w:rPr>
                    <w:t>-东盟华为云计算及大数据中心</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贵港市公安局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贵港市港北区建设西路</w:t>
                  </w:r>
                  <w:r w:rsidRPr="004124CC">
                    <w:rPr>
                      <w:rFonts w:ascii="宋体" w:hAnsi="宋体"/>
                      <w:color w:val="000000" w:themeColor="text1"/>
                      <w:szCs w:val="21"/>
                    </w:rPr>
                    <w:t>558号贵港市公安局13楼机房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玉林市公安</w:t>
                  </w:r>
                  <w:r w:rsidRPr="004124CC">
                    <w:rPr>
                      <w:rFonts w:ascii="宋体" w:hAnsi="宋体" w:hint="eastAsia"/>
                      <w:color w:val="000000" w:themeColor="text1"/>
                      <w:szCs w:val="21"/>
                    </w:rPr>
                    <w:lastRenderedPageBreak/>
                    <w:t>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lastRenderedPageBreak/>
                    <w:t>玉林市玉州区双拥路</w:t>
                  </w:r>
                  <w:r w:rsidRPr="004124CC">
                    <w:rPr>
                      <w:rFonts w:ascii="宋体" w:hAnsi="宋体"/>
                      <w:color w:val="000000" w:themeColor="text1"/>
                      <w:szCs w:val="21"/>
                    </w:rPr>
                    <w:t>99号玉林</w:t>
                  </w:r>
                  <w:r w:rsidRPr="004124CC">
                    <w:rPr>
                      <w:rFonts w:ascii="宋体" w:hAnsi="宋体"/>
                      <w:color w:val="000000" w:themeColor="text1"/>
                      <w:szCs w:val="21"/>
                    </w:rPr>
                    <w:lastRenderedPageBreak/>
                    <w:t>市公安局主楼8楼机房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lastRenderedPageBreak/>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百色市公安局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百色市右江区龙景东路</w:t>
                  </w:r>
                  <w:r w:rsidRPr="004124CC">
                    <w:rPr>
                      <w:rFonts w:ascii="宋体" w:hAnsi="宋体"/>
                      <w:color w:val="000000" w:themeColor="text1"/>
                      <w:szCs w:val="21"/>
                    </w:rPr>
                    <w:t>9号百色市公安局主楼2楼机房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贺州市公安局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贺州市八步区贺州大道</w:t>
                  </w:r>
                  <w:r w:rsidRPr="004124CC">
                    <w:rPr>
                      <w:rFonts w:ascii="宋体" w:hAnsi="宋体"/>
                      <w:color w:val="000000" w:themeColor="text1"/>
                      <w:szCs w:val="21"/>
                    </w:rPr>
                    <w:t>18号贺州市公安局主楼8楼机房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河池市公安局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河池市金城江区金城东路</w:t>
                  </w:r>
                  <w:r w:rsidRPr="004124CC">
                    <w:rPr>
                      <w:rFonts w:ascii="宋体" w:hAnsi="宋体"/>
                      <w:color w:val="000000" w:themeColor="text1"/>
                      <w:szCs w:val="21"/>
                    </w:rPr>
                    <w:t>32号河池市公安局2楼机房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来宾市公安局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来宾市兴宾区翠屏路西</w:t>
                  </w:r>
                  <w:r w:rsidRPr="004124CC">
                    <w:rPr>
                      <w:rFonts w:ascii="宋体" w:hAnsi="宋体"/>
                      <w:color w:val="000000" w:themeColor="text1"/>
                      <w:szCs w:val="21"/>
                    </w:rPr>
                    <w:t>199号来宾市公安局主楼14楼机房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崇左市公安局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崇左市江州区石景林路</w:t>
                  </w:r>
                  <w:r w:rsidRPr="004124CC">
                    <w:rPr>
                      <w:rFonts w:ascii="宋体" w:hAnsi="宋体"/>
                      <w:color w:val="000000" w:themeColor="text1"/>
                      <w:szCs w:val="21"/>
                    </w:rPr>
                    <w:t>8号崇左市公安局11楼中心机房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color w:val="000000" w:themeColor="text1"/>
                      <w:szCs w:val="21"/>
                    </w:rPr>
                    <w:t>1</w:t>
                  </w:r>
                </w:p>
              </w:tc>
            </w:tr>
          </w:tbl>
          <w:p w:rsidR="00E32772" w:rsidRPr="004124CC" w:rsidRDefault="00E32772">
            <w:pPr>
              <w:widowControl/>
              <w:spacing w:line="380" w:lineRule="exact"/>
              <w:ind w:firstLineChars="200" w:firstLine="422"/>
              <w:jc w:val="left"/>
              <w:rPr>
                <w:rFonts w:ascii="宋体" w:hAnsi="宋体"/>
                <w:b/>
                <w:color w:val="000000" w:themeColor="text1"/>
              </w:rPr>
            </w:pPr>
          </w:p>
        </w:tc>
      </w:tr>
      <w:tr w:rsidR="00B9147E" w:rsidRPr="004124CC">
        <w:trPr>
          <w:jc w:val="center"/>
        </w:trPr>
        <w:tc>
          <w:tcPr>
            <w:tcW w:w="9245" w:type="dxa"/>
            <w:gridSpan w:val="4"/>
            <w:tcBorders>
              <w:top w:val="single" w:sz="4" w:space="0" w:color="auto"/>
              <w:left w:val="single" w:sz="4" w:space="0" w:color="auto"/>
              <w:bottom w:val="single" w:sz="4" w:space="0" w:color="auto"/>
              <w:right w:val="single" w:sz="4" w:space="0" w:color="auto"/>
            </w:tcBorders>
          </w:tcPr>
          <w:p w:rsidR="00E32772" w:rsidRPr="004124CC" w:rsidRDefault="00C469F2">
            <w:pPr>
              <w:spacing w:line="360" w:lineRule="auto"/>
              <w:rPr>
                <w:rFonts w:ascii="宋体" w:hAnsi="宋体"/>
                <w:b/>
                <w:bCs/>
                <w:color w:val="000000" w:themeColor="text1"/>
              </w:rPr>
            </w:pPr>
            <w:r w:rsidRPr="004124CC">
              <w:rPr>
                <w:rFonts w:ascii="宋体" w:hAnsi="宋体" w:hint="eastAsia"/>
                <w:b/>
                <w:color w:val="000000" w:themeColor="text1"/>
              </w:rPr>
              <w:lastRenderedPageBreak/>
              <w:t>一、商务要求</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t>合同签订时间</w:t>
            </w:r>
          </w:p>
        </w:tc>
        <w:tc>
          <w:tcPr>
            <w:tcW w:w="8259"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tabs>
                <w:tab w:val="left" w:pos="576"/>
              </w:tabs>
              <w:spacing w:line="300" w:lineRule="exact"/>
              <w:jc w:val="left"/>
              <w:rPr>
                <w:color w:val="000000" w:themeColor="text1"/>
                <w:szCs w:val="21"/>
              </w:rPr>
            </w:pPr>
            <w:r w:rsidRPr="004124CC">
              <w:rPr>
                <w:rFonts w:hint="eastAsia"/>
                <w:color w:val="000000" w:themeColor="text1"/>
                <w:szCs w:val="21"/>
              </w:rPr>
              <w:t>自中标通知书发出之日起</w:t>
            </w:r>
            <w:r w:rsidRPr="004124CC">
              <w:rPr>
                <w:color w:val="000000" w:themeColor="text1"/>
                <w:szCs w:val="21"/>
              </w:rPr>
              <w:t>25</w:t>
            </w:r>
            <w:r w:rsidRPr="004124CC">
              <w:rPr>
                <w:rFonts w:hint="eastAsia"/>
                <w:color w:val="000000" w:themeColor="text1"/>
                <w:szCs w:val="21"/>
              </w:rPr>
              <w:t>日内。</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cs="宋体" w:hint="eastAsia"/>
                <w:color w:val="000000" w:themeColor="text1"/>
                <w:spacing w:val="-6"/>
                <w:szCs w:val="21"/>
              </w:rPr>
              <w:t>服务时间</w:t>
            </w:r>
            <w:r w:rsidRPr="004124CC">
              <w:rPr>
                <w:rFonts w:ascii="宋体" w:hAnsi="宋体" w:hint="eastAsia"/>
                <w:color w:val="000000" w:themeColor="text1"/>
                <w:szCs w:val="21"/>
              </w:rPr>
              <w:t>及服务地点</w:t>
            </w:r>
          </w:p>
        </w:tc>
        <w:tc>
          <w:tcPr>
            <w:tcW w:w="8259"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color w:val="000000" w:themeColor="text1"/>
                <w:szCs w:val="21"/>
              </w:rPr>
              <w:t>1.服务时间：</w:t>
            </w:r>
            <w:r w:rsidRPr="004124CC">
              <w:rPr>
                <w:rFonts w:ascii="宋体" w:hAnsi="宋体" w:cs="宋体" w:hint="eastAsia"/>
                <w:color w:val="000000" w:themeColor="text1"/>
                <w:szCs w:val="21"/>
              </w:rPr>
              <w:t>租期26个月，</w:t>
            </w:r>
            <w:r w:rsidRPr="004124CC">
              <w:rPr>
                <w:rFonts w:ascii="宋体" w:hAnsi="宋体" w:cs="宋体"/>
                <w:color w:val="000000" w:themeColor="text1"/>
                <w:szCs w:val="21"/>
              </w:rPr>
              <w:t>线路调通投入使用并经采购人确认后起算服务时间</w:t>
            </w:r>
            <w:r w:rsidRPr="004124CC">
              <w:rPr>
                <w:rFonts w:ascii="宋体" w:hAnsi="宋体" w:cs="宋体" w:hint="eastAsia"/>
                <w:color w:val="000000" w:themeColor="text1"/>
                <w:szCs w:val="21"/>
              </w:rPr>
              <w:t>。</w:t>
            </w:r>
          </w:p>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线路开通时间：租赁线路须在合同签订起5个日历日内完成调试，具备开通条件。</w:t>
            </w:r>
          </w:p>
          <w:p w:rsidR="00E32772" w:rsidRPr="004124CC" w:rsidRDefault="00C469F2">
            <w:pPr>
              <w:spacing w:line="380" w:lineRule="exact"/>
              <w:rPr>
                <w:rFonts w:ascii="宋体" w:hAnsi="宋体"/>
                <w:color w:val="000000" w:themeColor="text1"/>
                <w:szCs w:val="21"/>
              </w:rPr>
            </w:pPr>
            <w:r w:rsidRPr="004124CC">
              <w:rPr>
                <w:rFonts w:ascii="宋体" w:hAnsi="宋体"/>
                <w:color w:val="000000" w:themeColor="text1"/>
                <w:szCs w:val="21"/>
              </w:rPr>
              <w:t>2.交付地点：广西区内采购人指定地点。</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付款条件和方式</w:t>
            </w:r>
          </w:p>
        </w:tc>
        <w:tc>
          <w:tcPr>
            <w:tcW w:w="8259"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20" w:lineRule="exact"/>
              <w:rPr>
                <w:rFonts w:ascii="宋体" w:hAnsi="宋体"/>
                <w:color w:val="000000" w:themeColor="text1"/>
                <w:szCs w:val="21"/>
              </w:rPr>
            </w:pPr>
            <w:r w:rsidRPr="004124CC">
              <w:rPr>
                <w:rFonts w:hint="eastAsia"/>
                <w:color w:val="000000" w:themeColor="text1"/>
              </w:rPr>
              <w:t>项目通过采购人科信办组织的阶段验收后，支付</w:t>
            </w:r>
            <w:r w:rsidRPr="004124CC">
              <w:rPr>
                <w:rFonts w:hint="eastAsia"/>
                <w:color w:val="000000" w:themeColor="text1"/>
              </w:rPr>
              <w:t>0.3</w:t>
            </w:r>
            <w:r w:rsidRPr="004124CC">
              <w:rPr>
                <w:rFonts w:hint="eastAsia"/>
                <w:color w:val="000000" w:themeColor="text1"/>
              </w:rPr>
              <w:t>万元合同款；根据项目进展情况，</w:t>
            </w:r>
            <w:r w:rsidRPr="004124CC">
              <w:rPr>
                <w:color w:val="000000" w:themeColor="text1"/>
              </w:rPr>
              <w:t>2026</w:t>
            </w:r>
            <w:r w:rsidRPr="004124CC">
              <w:rPr>
                <w:color w:val="000000" w:themeColor="text1"/>
              </w:rPr>
              <w:t>年</w:t>
            </w:r>
            <w:r w:rsidRPr="004124CC">
              <w:rPr>
                <w:color w:val="000000" w:themeColor="text1"/>
              </w:rPr>
              <w:t>9</w:t>
            </w:r>
            <w:r w:rsidRPr="004124CC">
              <w:rPr>
                <w:color w:val="000000" w:themeColor="text1"/>
              </w:rPr>
              <w:t>月前支付</w:t>
            </w:r>
            <w:r w:rsidRPr="004124CC">
              <w:rPr>
                <w:color w:val="000000" w:themeColor="text1"/>
              </w:rPr>
              <w:t>50%</w:t>
            </w:r>
            <w:r w:rsidRPr="004124CC">
              <w:rPr>
                <w:color w:val="000000" w:themeColor="text1"/>
              </w:rPr>
              <w:t>合同款</w:t>
            </w:r>
            <w:r w:rsidRPr="004124CC">
              <w:rPr>
                <w:rFonts w:hint="eastAsia"/>
                <w:color w:val="000000" w:themeColor="text1"/>
              </w:rPr>
              <w:t>，</w:t>
            </w:r>
            <w:r w:rsidRPr="004124CC">
              <w:rPr>
                <w:color w:val="000000" w:themeColor="text1"/>
              </w:rPr>
              <w:t>2027</w:t>
            </w:r>
            <w:r w:rsidRPr="004124CC">
              <w:rPr>
                <w:color w:val="000000" w:themeColor="text1"/>
              </w:rPr>
              <w:t>年</w:t>
            </w:r>
            <w:r w:rsidRPr="004124CC">
              <w:rPr>
                <w:color w:val="000000" w:themeColor="text1"/>
              </w:rPr>
              <w:t>3</w:t>
            </w:r>
            <w:r w:rsidRPr="004124CC">
              <w:rPr>
                <w:color w:val="000000" w:themeColor="text1"/>
              </w:rPr>
              <w:t>月前支付</w:t>
            </w:r>
            <w:r w:rsidRPr="004124CC">
              <w:rPr>
                <w:rFonts w:hint="eastAsia"/>
                <w:color w:val="000000" w:themeColor="text1"/>
              </w:rPr>
              <w:t>35</w:t>
            </w:r>
            <w:r w:rsidRPr="004124CC">
              <w:rPr>
                <w:color w:val="000000" w:themeColor="text1"/>
              </w:rPr>
              <w:t>%</w:t>
            </w:r>
            <w:r w:rsidRPr="004124CC">
              <w:rPr>
                <w:color w:val="000000" w:themeColor="text1"/>
              </w:rPr>
              <w:t>合同款；租期结束并通过采购人组织的验收后</w:t>
            </w:r>
            <w:r w:rsidRPr="004124CC">
              <w:rPr>
                <w:rFonts w:hint="eastAsia"/>
                <w:color w:val="000000" w:themeColor="text1"/>
              </w:rPr>
              <w:t>，根据服务考核情况</w:t>
            </w:r>
            <w:r w:rsidRPr="004124CC">
              <w:rPr>
                <w:color w:val="000000" w:themeColor="text1"/>
              </w:rPr>
              <w:t>，支付</w:t>
            </w:r>
            <w:r w:rsidRPr="004124CC">
              <w:rPr>
                <w:rFonts w:hint="eastAsia"/>
                <w:color w:val="000000" w:themeColor="text1"/>
              </w:rPr>
              <w:t>剩余合同款。若根据服务考核情况须扣减相应合同金额款项且剩余合同款不足以支付扣减金额时，不足部分从履约保证金中扣除；若扣除履约保证金后仍不足以支付扣减金额时，采购人有权向中标人追回已支付的合同款。</w:t>
            </w:r>
            <w:r w:rsidRPr="004124CC">
              <w:rPr>
                <w:rFonts w:ascii="宋体" w:hAnsi="宋体" w:hint="eastAsia"/>
                <w:color w:val="000000" w:themeColor="text1"/>
                <w:szCs w:val="21"/>
              </w:rPr>
              <w:t>（以合同文本为准）</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人员要求</w:t>
            </w:r>
          </w:p>
        </w:tc>
        <w:tc>
          <w:tcPr>
            <w:tcW w:w="8259"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20" w:lineRule="exact"/>
              <w:rPr>
                <w:rFonts w:ascii="宋体" w:hAnsi="宋体"/>
                <w:color w:val="000000" w:themeColor="text1"/>
                <w:szCs w:val="21"/>
              </w:rPr>
            </w:pPr>
            <w:r w:rsidRPr="004124CC">
              <w:rPr>
                <w:rFonts w:ascii="宋体" w:hAnsi="宋体" w:cs="宋体" w:hint="eastAsia"/>
                <w:color w:val="000000" w:themeColor="text1"/>
                <w:kern w:val="0"/>
                <w:szCs w:val="21"/>
              </w:rPr>
              <w:t>供应商应配备与其承担技术服务工作的相关项目实施、服务人员，实施、服务人员的数量和能力应满足技术服务工作任务的需要。</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信息安全及保密要求</w:t>
            </w:r>
          </w:p>
        </w:tc>
        <w:tc>
          <w:tcPr>
            <w:tcW w:w="8259"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1、中标人须与采购人签订《合作单位保密协议书》，运维人员须提交《保密承诺书》，遵守采购人信息安全管理规定，对非权限范围内设备不允许操作，非权限范围内信息不允许访问。未经允许，不可随意在工作环境内拍照、录音、录像等。</w:t>
            </w:r>
          </w:p>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2、负责维护工作的中标人要保证对所有系统资料和数据负有保密的责任和义务，未经采购人许可，不允许向第三方透露。</w:t>
            </w:r>
          </w:p>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3、中标人须严格履行采购人服务规范要求，包括但不限于以下规范：《公安厅机关安全保密管理十条规定》《广西壮族自治区公安厅办公室关于加强厅机关信息系统企业运维人员管理工作的通知》《广西公安信息网安全管理试行规定》《广西公安厅机关公安信息网安全管理实施细则》《厅机关信息系统企业运维人员“十严禁”》《广西公安厅信息系统</w:t>
            </w:r>
            <w:r w:rsidRPr="004124CC">
              <w:rPr>
                <w:rFonts w:ascii="宋体" w:hAnsi="宋体" w:cs="宋体" w:hint="eastAsia"/>
                <w:color w:val="000000" w:themeColor="text1"/>
                <w:kern w:val="0"/>
                <w:szCs w:val="21"/>
              </w:rPr>
              <w:lastRenderedPageBreak/>
              <w:t>运维人员行为规范》及广西公安厅各项内部规定。</w:t>
            </w:r>
          </w:p>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4、中标人须无条件配合采购人开展运维人员岗前审查、保密教育、保密检查等工作，若发生失泄密事件，采购人有权单方面终止合同，中标人不得参与后续广西壮族自治区公安厅信息化建设项目投标活动。</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lastRenderedPageBreak/>
              <w:t>验收标准</w:t>
            </w:r>
          </w:p>
        </w:tc>
        <w:tc>
          <w:tcPr>
            <w:tcW w:w="8259"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00" w:lineRule="exact"/>
              <w:jc w:val="left"/>
              <w:rPr>
                <w:color w:val="000000" w:themeColor="text1"/>
                <w:szCs w:val="21"/>
              </w:rPr>
            </w:pPr>
            <w:r w:rsidRPr="004124CC">
              <w:rPr>
                <w:color w:val="000000" w:themeColor="text1"/>
                <w:szCs w:val="21"/>
              </w:rPr>
              <w:t>1</w:t>
            </w:r>
            <w:r w:rsidRPr="004124CC">
              <w:rPr>
                <w:rFonts w:hint="eastAsia"/>
                <w:color w:val="000000" w:themeColor="text1"/>
                <w:szCs w:val="21"/>
              </w:rPr>
              <w:t>、采购人按照《关于印发广西壮族自治区政府采购项目履约验收管理办法的通知》</w:t>
            </w:r>
            <w:r w:rsidRPr="004124CC">
              <w:rPr>
                <w:color w:val="000000" w:themeColor="text1"/>
                <w:szCs w:val="21"/>
              </w:rPr>
              <w:t>[</w:t>
            </w:r>
            <w:r w:rsidRPr="004124CC">
              <w:rPr>
                <w:rFonts w:hint="eastAsia"/>
                <w:color w:val="000000" w:themeColor="text1"/>
                <w:szCs w:val="21"/>
              </w:rPr>
              <w:t>桂财采〔</w:t>
            </w:r>
            <w:r w:rsidRPr="004124CC">
              <w:rPr>
                <w:color w:val="000000" w:themeColor="text1"/>
                <w:szCs w:val="21"/>
              </w:rPr>
              <w:t>2015</w:t>
            </w:r>
            <w:r w:rsidRPr="004124CC">
              <w:rPr>
                <w:rFonts w:hint="eastAsia"/>
                <w:color w:val="000000" w:themeColor="text1"/>
                <w:szCs w:val="21"/>
              </w:rPr>
              <w:t>〕</w:t>
            </w:r>
            <w:r w:rsidRPr="004124CC">
              <w:rPr>
                <w:color w:val="000000" w:themeColor="text1"/>
                <w:szCs w:val="21"/>
              </w:rPr>
              <w:t>22</w:t>
            </w:r>
            <w:r w:rsidRPr="004124CC">
              <w:rPr>
                <w:rFonts w:hint="eastAsia"/>
                <w:color w:val="000000" w:themeColor="text1"/>
                <w:szCs w:val="21"/>
              </w:rPr>
              <w:t>号</w:t>
            </w:r>
            <w:r w:rsidRPr="004124CC">
              <w:rPr>
                <w:color w:val="000000" w:themeColor="text1"/>
                <w:szCs w:val="21"/>
              </w:rPr>
              <w:t>]</w:t>
            </w:r>
            <w:r w:rsidRPr="004124CC">
              <w:rPr>
                <w:rFonts w:hint="eastAsia"/>
                <w:color w:val="000000" w:themeColor="text1"/>
                <w:szCs w:val="21"/>
              </w:rPr>
              <w:t>）规定组织对</w:t>
            </w:r>
            <w:r w:rsidRPr="004124CC">
              <w:rPr>
                <w:rFonts w:ascii="宋体" w:hAnsi="宋体" w:hint="eastAsia"/>
                <w:color w:val="000000" w:themeColor="text1"/>
                <w:szCs w:val="21"/>
              </w:rPr>
              <w:t>中标供应商</w:t>
            </w:r>
            <w:r w:rsidRPr="004124CC">
              <w:rPr>
                <w:rFonts w:hint="eastAsia"/>
                <w:color w:val="000000" w:themeColor="text1"/>
                <w:szCs w:val="21"/>
              </w:rPr>
              <w:t>履约的验收。验收方成员应当在验收书上签字，并承担相应的法律责任。</w:t>
            </w:r>
          </w:p>
          <w:p w:rsidR="00E32772" w:rsidRPr="004124CC" w:rsidRDefault="00C469F2">
            <w:pPr>
              <w:spacing w:line="300" w:lineRule="exact"/>
              <w:jc w:val="left"/>
              <w:rPr>
                <w:color w:val="000000" w:themeColor="text1"/>
                <w:szCs w:val="21"/>
              </w:rPr>
            </w:pPr>
            <w:r w:rsidRPr="004124CC">
              <w:rPr>
                <w:color w:val="000000" w:themeColor="text1"/>
                <w:szCs w:val="21"/>
              </w:rPr>
              <w:t>2</w:t>
            </w:r>
            <w:r w:rsidRPr="004124CC">
              <w:rPr>
                <w:rFonts w:hint="eastAsia"/>
                <w:color w:val="000000" w:themeColor="text1"/>
                <w:szCs w:val="21"/>
              </w:rPr>
              <w:t>、严格按照采购合同开展履约验收。未进行相应约定的，应当符合国家强制性规定、政策要求、安全标准、行业或企业有关标准等。采购人成立验收小组，按照采购合同的约定对</w:t>
            </w:r>
            <w:r w:rsidRPr="004124CC">
              <w:rPr>
                <w:rFonts w:ascii="宋体" w:hAnsi="宋体" w:hint="eastAsia"/>
                <w:color w:val="000000" w:themeColor="text1"/>
                <w:szCs w:val="21"/>
              </w:rPr>
              <w:t>中标供应商</w:t>
            </w:r>
            <w:r w:rsidRPr="004124CC">
              <w:rPr>
                <w:rFonts w:hint="eastAsia"/>
                <w:color w:val="000000" w:themeColor="text1"/>
                <w:szCs w:val="21"/>
              </w:rPr>
              <w:t>履约情况进行验收，验收时，按照采购合同的约定对每一项技术、服务、安全标准的履约情况进行确认，出具验收报告并经验收小组全体成员签字。采购人根据验收报告形成验收意见并经采购人与</w:t>
            </w:r>
            <w:r w:rsidRPr="004124CC">
              <w:rPr>
                <w:rFonts w:ascii="宋体" w:hAnsi="宋体" w:hint="eastAsia"/>
                <w:color w:val="000000" w:themeColor="text1"/>
                <w:szCs w:val="21"/>
              </w:rPr>
              <w:t>中标供应商</w:t>
            </w:r>
            <w:r w:rsidRPr="004124CC">
              <w:rPr>
                <w:rFonts w:hint="eastAsia"/>
                <w:color w:val="000000" w:themeColor="text1"/>
                <w:szCs w:val="21"/>
              </w:rPr>
              <w:t>签字盖章生效。履约验收的各项资料应当存档备查。</w:t>
            </w:r>
          </w:p>
          <w:p w:rsidR="00E32772" w:rsidRPr="004124CC" w:rsidRDefault="00C469F2">
            <w:pPr>
              <w:spacing w:line="300" w:lineRule="exact"/>
              <w:jc w:val="left"/>
              <w:rPr>
                <w:color w:val="000000" w:themeColor="text1"/>
                <w:szCs w:val="21"/>
              </w:rPr>
            </w:pPr>
            <w:r w:rsidRPr="004124CC">
              <w:rPr>
                <w:color w:val="000000" w:themeColor="text1"/>
                <w:szCs w:val="21"/>
              </w:rPr>
              <w:t>3</w:t>
            </w:r>
            <w:r w:rsidRPr="004124CC">
              <w:rPr>
                <w:rFonts w:hint="eastAsia"/>
                <w:color w:val="000000" w:themeColor="text1"/>
                <w:szCs w:val="21"/>
              </w:rPr>
              <w:t>、采购合同的履行、违约责任和解决争议的方式等适用《中华人民共和国民法典》，并按照《合同书》约定执行。</w:t>
            </w:r>
          </w:p>
          <w:p w:rsidR="00E32772" w:rsidRPr="004124CC" w:rsidRDefault="00C469F2">
            <w:pPr>
              <w:spacing w:line="300" w:lineRule="exact"/>
              <w:jc w:val="left"/>
              <w:rPr>
                <w:color w:val="000000" w:themeColor="text1"/>
                <w:szCs w:val="21"/>
              </w:rPr>
            </w:pPr>
            <w:r w:rsidRPr="004124CC">
              <w:rPr>
                <w:color w:val="000000" w:themeColor="text1"/>
                <w:szCs w:val="21"/>
              </w:rPr>
              <w:t>4</w:t>
            </w:r>
            <w:r w:rsidRPr="004124CC">
              <w:rPr>
                <w:rFonts w:hint="eastAsia"/>
                <w:color w:val="000000" w:themeColor="text1"/>
                <w:szCs w:val="21"/>
              </w:rPr>
              <w:t>、其他未尽事宜应严格按照《关于印发广西壮族自治区政府采购项目履约验收管理办法的通知》</w:t>
            </w:r>
            <w:r w:rsidRPr="004124CC">
              <w:rPr>
                <w:color w:val="000000" w:themeColor="text1"/>
                <w:szCs w:val="21"/>
              </w:rPr>
              <w:t>[</w:t>
            </w:r>
            <w:r w:rsidRPr="004124CC">
              <w:rPr>
                <w:rFonts w:hint="eastAsia"/>
                <w:color w:val="000000" w:themeColor="text1"/>
                <w:szCs w:val="21"/>
              </w:rPr>
              <w:t>桂财采〔</w:t>
            </w:r>
            <w:r w:rsidRPr="004124CC">
              <w:rPr>
                <w:color w:val="000000" w:themeColor="text1"/>
                <w:szCs w:val="21"/>
              </w:rPr>
              <w:t>2015</w:t>
            </w:r>
            <w:r w:rsidRPr="004124CC">
              <w:rPr>
                <w:rFonts w:hint="eastAsia"/>
                <w:color w:val="000000" w:themeColor="text1"/>
                <w:szCs w:val="21"/>
              </w:rPr>
              <w:t>〕</w:t>
            </w:r>
            <w:r w:rsidRPr="004124CC">
              <w:rPr>
                <w:color w:val="000000" w:themeColor="text1"/>
                <w:szCs w:val="21"/>
              </w:rPr>
              <w:t>22</w:t>
            </w:r>
            <w:r w:rsidRPr="004124CC">
              <w:rPr>
                <w:rFonts w:hint="eastAsia"/>
                <w:color w:val="000000" w:themeColor="text1"/>
                <w:szCs w:val="21"/>
              </w:rPr>
              <w:t>号</w:t>
            </w:r>
            <w:r w:rsidRPr="004124CC">
              <w:rPr>
                <w:color w:val="000000" w:themeColor="text1"/>
                <w:szCs w:val="21"/>
              </w:rPr>
              <w:t>]</w:t>
            </w:r>
            <w:r w:rsidRPr="004124CC">
              <w:rPr>
                <w:rFonts w:hint="eastAsia"/>
                <w:color w:val="000000" w:themeColor="text1"/>
                <w:szCs w:val="21"/>
              </w:rPr>
              <w:t>以及《财政部关于进一步加强政府采购需求和履约验收管理的指导意见》</w:t>
            </w:r>
            <w:r w:rsidRPr="004124CC">
              <w:rPr>
                <w:color w:val="000000" w:themeColor="text1"/>
                <w:szCs w:val="21"/>
              </w:rPr>
              <w:t>[</w:t>
            </w:r>
            <w:r w:rsidRPr="004124CC">
              <w:rPr>
                <w:rFonts w:hint="eastAsia"/>
                <w:color w:val="000000" w:themeColor="text1"/>
                <w:szCs w:val="21"/>
              </w:rPr>
              <w:t>财库〔</w:t>
            </w:r>
            <w:r w:rsidRPr="004124CC">
              <w:rPr>
                <w:color w:val="000000" w:themeColor="text1"/>
                <w:szCs w:val="21"/>
              </w:rPr>
              <w:t>2016</w:t>
            </w:r>
            <w:r w:rsidRPr="004124CC">
              <w:rPr>
                <w:rFonts w:hint="eastAsia"/>
                <w:color w:val="000000" w:themeColor="text1"/>
                <w:szCs w:val="21"/>
              </w:rPr>
              <w:t>〕</w:t>
            </w:r>
            <w:r w:rsidRPr="004124CC">
              <w:rPr>
                <w:color w:val="000000" w:themeColor="text1"/>
                <w:szCs w:val="21"/>
              </w:rPr>
              <w:t>205</w:t>
            </w:r>
            <w:r w:rsidRPr="004124CC">
              <w:rPr>
                <w:rFonts w:hint="eastAsia"/>
                <w:color w:val="000000" w:themeColor="text1"/>
                <w:szCs w:val="21"/>
              </w:rPr>
              <w:t>号</w:t>
            </w:r>
            <w:r w:rsidRPr="004124CC">
              <w:rPr>
                <w:color w:val="000000" w:themeColor="text1"/>
                <w:szCs w:val="21"/>
              </w:rPr>
              <w:t>]</w:t>
            </w:r>
            <w:r w:rsidRPr="004124CC">
              <w:rPr>
                <w:rFonts w:hint="eastAsia"/>
                <w:color w:val="000000" w:themeColor="text1"/>
                <w:szCs w:val="21"/>
              </w:rPr>
              <w:t>规定执行。</w:t>
            </w:r>
          </w:p>
          <w:p w:rsidR="00E32772" w:rsidRPr="004124CC" w:rsidRDefault="00C469F2">
            <w:pPr>
              <w:spacing w:line="300" w:lineRule="exact"/>
              <w:jc w:val="left"/>
              <w:rPr>
                <w:color w:val="000000" w:themeColor="text1"/>
                <w:szCs w:val="21"/>
              </w:rPr>
            </w:pPr>
            <w:r w:rsidRPr="004124CC">
              <w:rPr>
                <w:color w:val="000000" w:themeColor="text1"/>
                <w:szCs w:val="21"/>
              </w:rPr>
              <w:t>5</w:t>
            </w:r>
            <w:r w:rsidRPr="004124CC">
              <w:rPr>
                <w:rFonts w:hint="eastAsia"/>
                <w:color w:val="000000" w:themeColor="text1"/>
                <w:szCs w:val="21"/>
              </w:rPr>
              <w:t>、验收产生的费用由</w:t>
            </w:r>
            <w:r w:rsidRPr="004124CC">
              <w:rPr>
                <w:rFonts w:ascii="宋体" w:hAnsi="宋体" w:hint="eastAsia"/>
                <w:color w:val="000000" w:themeColor="text1"/>
                <w:szCs w:val="21"/>
              </w:rPr>
              <w:t>中标供应商</w:t>
            </w:r>
            <w:r w:rsidRPr="004124CC">
              <w:rPr>
                <w:rFonts w:hint="eastAsia"/>
                <w:color w:val="000000" w:themeColor="text1"/>
                <w:szCs w:val="21"/>
              </w:rPr>
              <w:t>负责。</w:t>
            </w:r>
          </w:p>
        </w:tc>
      </w:tr>
      <w:tr w:rsidR="00B9147E" w:rsidRPr="004124CC">
        <w:trPr>
          <w:jc w:val="center"/>
        </w:trPr>
        <w:tc>
          <w:tcPr>
            <w:tcW w:w="9245"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b/>
                <w:color w:val="000000" w:themeColor="text1"/>
              </w:rPr>
            </w:pPr>
            <w:r w:rsidRPr="004124CC">
              <w:rPr>
                <w:rFonts w:ascii="宋体" w:hAnsi="宋体" w:hint="eastAsia"/>
                <w:b/>
                <w:bCs/>
                <w:color w:val="000000" w:themeColor="text1"/>
              </w:rPr>
              <w:t>二、与实现项目目标相关的其他要求</w:t>
            </w:r>
          </w:p>
        </w:tc>
      </w:tr>
      <w:tr w:rsidR="00B9147E" w:rsidRPr="004124CC">
        <w:trPr>
          <w:jc w:val="center"/>
        </w:trPr>
        <w:tc>
          <w:tcPr>
            <w:tcW w:w="9245"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b/>
                <w:color w:val="000000" w:themeColor="text1"/>
              </w:rPr>
            </w:pPr>
            <w:r w:rsidRPr="004124CC">
              <w:rPr>
                <w:rFonts w:ascii="宋体" w:hAnsi="宋体" w:hint="eastAsia"/>
                <w:b/>
                <w:color w:val="000000" w:themeColor="text1"/>
              </w:rPr>
              <w:t>（一）投标人的履约能力要求</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质量管理、企业信用要求</w:t>
            </w:r>
          </w:p>
        </w:tc>
        <w:tc>
          <w:tcPr>
            <w:tcW w:w="8259"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rPr>
                <w:rFonts w:ascii="宋体" w:hAnsi="宋体"/>
                <w:color w:val="000000" w:themeColor="text1"/>
              </w:rPr>
            </w:pPr>
            <w:r w:rsidRPr="004124CC">
              <w:rPr>
                <w:rFonts w:ascii="宋体" w:hAnsi="宋体" w:hint="eastAsia"/>
                <w:color w:val="000000" w:themeColor="text1"/>
              </w:rPr>
              <w:t>详见《第四章评标办法及评分标准》。</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能力或者业绩</w:t>
            </w:r>
          </w:p>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要求</w:t>
            </w:r>
          </w:p>
        </w:tc>
        <w:tc>
          <w:tcPr>
            <w:tcW w:w="8259"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rPr>
                <w:rFonts w:ascii="宋体" w:hAnsi="宋体"/>
                <w:color w:val="000000" w:themeColor="text1"/>
              </w:rPr>
            </w:pPr>
            <w:r w:rsidRPr="004124CC">
              <w:rPr>
                <w:rFonts w:ascii="宋体" w:hAnsi="宋体" w:hint="eastAsia"/>
                <w:color w:val="000000" w:themeColor="text1"/>
              </w:rPr>
              <w:t>详见《第四章评标办法及评分标准》。</w:t>
            </w:r>
          </w:p>
        </w:tc>
      </w:tr>
      <w:tr w:rsidR="00B9147E" w:rsidRPr="004124CC">
        <w:trPr>
          <w:jc w:val="center"/>
        </w:trPr>
        <w:tc>
          <w:tcPr>
            <w:tcW w:w="9245"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rPr>
                <w:rFonts w:ascii="宋体" w:hAnsi="宋体"/>
                <w:color w:val="000000" w:themeColor="text1"/>
              </w:rPr>
            </w:pPr>
            <w:r w:rsidRPr="004124CC">
              <w:rPr>
                <w:rFonts w:ascii="宋体" w:hAnsi="宋体" w:hint="eastAsia"/>
                <w:color w:val="000000" w:themeColor="text1"/>
                <w:szCs w:val="21"/>
              </w:rPr>
              <w:t>（二）进口产品说明</w:t>
            </w:r>
          </w:p>
        </w:tc>
      </w:tr>
      <w:tr w:rsidR="00B9147E" w:rsidRPr="004124CC">
        <w:trPr>
          <w:trHeight w:val="90"/>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进口产品说明</w:t>
            </w:r>
          </w:p>
        </w:tc>
        <w:tc>
          <w:tcPr>
            <w:tcW w:w="8259"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服务项目无进口产品相关要求</w:t>
            </w:r>
          </w:p>
        </w:tc>
      </w:tr>
      <w:tr w:rsidR="00B9147E" w:rsidRPr="004124CC">
        <w:trPr>
          <w:jc w:val="center"/>
        </w:trPr>
        <w:tc>
          <w:tcPr>
            <w:tcW w:w="9245"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rPr>
                <w:rFonts w:ascii="宋体" w:hAnsi="宋体"/>
                <w:color w:val="000000" w:themeColor="text1"/>
              </w:rPr>
            </w:pPr>
            <w:r w:rsidRPr="004124CC">
              <w:rPr>
                <w:rFonts w:ascii="宋体" w:hAnsi="宋体" w:cs="宋体" w:hint="eastAsia"/>
                <w:b/>
                <w:color w:val="000000" w:themeColor="text1"/>
              </w:rPr>
              <w:t>三、采购人对项目的其他要求和说明</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t>承诺要求</w:t>
            </w:r>
          </w:p>
        </w:tc>
        <w:tc>
          <w:tcPr>
            <w:tcW w:w="8259"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rPr>
                <w:rFonts w:ascii="宋体" w:hAnsi="宋体"/>
                <w:b/>
                <w:color w:val="000000" w:themeColor="text1"/>
                <w:szCs w:val="21"/>
              </w:rPr>
            </w:pPr>
            <w:r w:rsidRPr="004124CC">
              <w:rPr>
                <w:color w:val="000000" w:themeColor="text1"/>
                <w:szCs w:val="21"/>
              </w:rPr>
              <w:t>1.</w:t>
            </w:r>
            <w:r w:rsidRPr="004124CC">
              <w:rPr>
                <w:rFonts w:ascii="宋体" w:hAnsi="宋体"/>
                <w:color w:val="000000" w:themeColor="text1"/>
                <w:szCs w:val="21"/>
              </w:rPr>
              <w:t xml:space="preserve"> 投标人在投标文件提供《廉洁承诺书》（格式自拟），做出不向建设单位工作人员行贿的承诺。</w:t>
            </w:r>
            <w:r w:rsidRPr="004124CC">
              <w:rPr>
                <w:rFonts w:ascii="宋体" w:hAnsi="宋体" w:hint="eastAsia"/>
                <w:b/>
                <w:color w:val="000000" w:themeColor="text1"/>
                <w:szCs w:val="21"/>
              </w:rPr>
              <w:t>未在投标文件中提供《廉洁承诺书》的视为投标无效。</w:t>
            </w:r>
          </w:p>
          <w:p w:rsidR="00E32772" w:rsidRPr="004124CC" w:rsidRDefault="00E32772">
            <w:pPr>
              <w:spacing w:line="300" w:lineRule="exact"/>
              <w:jc w:val="left"/>
              <w:rPr>
                <w:color w:val="000000" w:themeColor="text1"/>
                <w:szCs w:val="21"/>
              </w:rPr>
            </w:pP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t>现场考察</w:t>
            </w:r>
          </w:p>
        </w:tc>
        <w:tc>
          <w:tcPr>
            <w:tcW w:w="8259"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color w:val="000000" w:themeColor="text1"/>
              </w:rPr>
            </w:pPr>
            <w:r w:rsidRPr="004124CC">
              <w:rPr>
                <w:rFonts w:hint="eastAsia"/>
                <w:color w:val="000000" w:themeColor="text1"/>
              </w:rPr>
              <w:t>供应商可到采购人现场进行现场考察，充分了解项目情况。</w:t>
            </w:r>
          </w:p>
          <w:p w:rsidR="00E32772" w:rsidRPr="004124CC" w:rsidRDefault="00C469F2">
            <w:pPr>
              <w:widowControl/>
              <w:jc w:val="left"/>
              <w:rPr>
                <w:color w:val="000000" w:themeColor="text1"/>
              </w:rPr>
            </w:pPr>
            <w:r w:rsidRPr="004124CC">
              <w:rPr>
                <w:rFonts w:hint="eastAsia"/>
                <w:color w:val="000000" w:themeColor="text1"/>
              </w:rPr>
              <w:t>考察交通工具、费用、人身安全等由各供应商自行承担。</w:t>
            </w:r>
          </w:p>
          <w:p w:rsidR="00E32772" w:rsidRPr="004124CC" w:rsidRDefault="00C469F2">
            <w:pPr>
              <w:widowControl/>
              <w:jc w:val="left"/>
              <w:rPr>
                <w:color w:val="000000" w:themeColor="text1"/>
              </w:rPr>
            </w:pPr>
            <w:r w:rsidRPr="004124CC">
              <w:rPr>
                <w:rFonts w:hint="eastAsia"/>
                <w:color w:val="000000" w:themeColor="text1"/>
              </w:rPr>
              <w:t>供应商代理人持针对本项目出具的法定代表人授权委托书或单位介绍信原件、代理人身份证原件前往。</w:t>
            </w:r>
          </w:p>
          <w:p w:rsidR="00E32772" w:rsidRPr="004124CC" w:rsidRDefault="00C469F2">
            <w:pPr>
              <w:widowControl/>
              <w:jc w:val="left"/>
              <w:rPr>
                <w:color w:val="000000" w:themeColor="text1"/>
              </w:rPr>
            </w:pPr>
            <w:r w:rsidRPr="004124CC">
              <w:rPr>
                <w:rFonts w:hint="eastAsia"/>
                <w:color w:val="000000" w:themeColor="text1"/>
              </w:rPr>
              <w:t>各供应商可于考察前一个工作日提前联系，如过后联系不上后果自负。</w:t>
            </w:r>
          </w:p>
          <w:p w:rsidR="00E32772" w:rsidRPr="004124CC" w:rsidRDefault="00C469F2">
            <w:pPr>
              <w:widowControl/>
              <w:jc w:val="left"/>
              <w:rPr>
                <w:color w:val="000000" w:themeColor="text1"/>
              </w:rPr>
            </w:pPr>
            <w:r w:rsidRPr="004124CC">
              <w:rPr>
                <w:rFonts w:hint="eastAsia"/>
                <w:color w:val="000000" w:themeColor="text1"/>
              </w:rPr>
              <w:t>考察时间：</w:t>
            </w:r>
            <w:r w:rsidR="008F0D4D" w:rsidRPr="004124CC">
              <w:rPr>
                <w:rFonts w:hint="eastAsia"/>
                <w:color w:val="000000" w:themeColor="text1"/>
              </w:rPr>
              <w:t>202</w:t>
            </w:r>
            <w:r w:rsidR="008F0D4D" w:rsidRPr="004124CC">
              <w:rPr>
                <w:color w:val="000000" w:themeColor="text1"/>
              </w:rPr>
              <w:t>5</w:t>
            </w:r>
            <w:r w:rsidR="008F0D4D" w:rsidRPr="004124CC">
              <w:rPr>
                <w:rFonts w:hint="eastAsia"/>
                <w:color w:val="000000" w:themeColor="text1"/>
              </w:rPr>
              <w:t>年</w:t>
            </w:r>
            <w:r w:rsidR="008F0D4D" w:rsidRPr="004124CC">
              <w:rPr>
                <w:rFonts w:hint="eastAsia"/>
                <w:color w:val="000000" w:themeColor="text1"/>
              </w:rPr>
              <w:t>4</w:t>
            </w:r>
            <w:r w:rsidR="008F0D4D" w:rsidRPr="004124CC">
              <w:rPr>
                <w:rFonts w:hint="eastAsia"/>
                <w:color w:val="000000" w:themeColor="text1"/>
              </w:rPr>
              <w:t>月</w:t>
            </w:r>
            <w:r w:rsidR="008F0D4D" w:rsidRPr="004124CC">
              <w:rPr>
                <w:rFonts w:hint="eastAsia"/>
                <w:color w:val="000000" w:themeColor="text1"/>
              </w:rPr>
              <w:t>1</w:t>
            </w:r>
            <w:r w:rsidR="008F0D4D" w:rsidRPr="004124CC">
              <w:rPr>
                <w:color w:val="000000" w:themeColor="text1"/>
              </w:rPr>
              <w:t>5</w:t>
            </w:r>
            <w:r w:rsidR="008F0D4D" w:rsidRPr="004124CC">
              <w:rPr>
                <w:rFonts w:hint="eastAsia"/>
                <w:color w:val="000000" w:themeColor="text1"/>
              </w:rPr>
              <w:t>日</w:t>
            </w:r>
            <w:r w:rsidRPr="004124CC">
              <w:rPr>
                <w:rFonts w:hint="eastAsia"/>
                <w:color w:val="000000" w:themeColor="text1"/>
              </w:rPr>
              <w:t>上午</w:t>
            </w:r>
            <w:r w:rsidRPr="004124CC">
              <w:rPr>
                <w:color w:val="000000" w:themeColor="text1"/>
              </w:rPr>
              <w:t>9:00-9:20</w:t>
            </w:r>
            <w:r w:rsidRPr="004124CC">
              <w:rPr>
                <w:rFonts w:hint="eastAsia"/>
                <w:color w:val="000000" w:themeColor="text1"/>
              </w:rPr>
              <w:t>集中，</w:t>
            </w:r>
            <w:r w:rsidRPr="004124CC">
              <w:rPr>
                <w:color w:val="000000" w:themeColor="text1"/>
              </w:rPr>
              <w:t>9:20</w:t>
            </w:r>
            <w:r w:rsidRPr="004124CC">
              <w:rPr>
                <w:rFonts w:hint="eastAsia"/>
                <w:color w:val="000000" w:themeColor="text1"/>
              </w:rPr>
              <w:t>后由采购人统一安排进行考察；</w:t>
            </w:r>
          </w:p>
          <w:p w:rsidR="00E32772" w:rsidRPr="004124CC" w:rsidRDefault="00C469F2">
            <w:pPr>
              <w:widowControl/>
              <w:jc w:val="left"/>
              <w:rPr>
                <w:color w:val="000000" w:themeColor="text1"/>
              </w:rPr>
            </w:pPr>
            <w:r w:rsidRPr="004124CC">
              <w:rPr>
                <w:rFonts w:hint="eastAsia"/>
                <w:color w:val="000000" w:themeColor="text1"/>
              </w:rPr>
              <w:t>集中地点：南宁市佛子岭路</w:t>
            </w:r>
            <w:r w:rsidRPr="004124CC">
              <w:rPr>
                <w:color w:val="000000" w:themeColor="text1"/>
              </w:rPr>
              <w:t>1</w:t>
            </w:r>
            <w:r w:rsidRPr="004124CC">
              <w:rPr>
                <w:rFonts w:hint="eastAsia"/>
                <w:color w:val="000000" w:themeColor="text1"/>
              </w:rPr>
              <w:t>号大门口</w:t>
            </w:r>
          </w:p>
          <w:p w:rsidR="00E32772" w:rsidRPr="004124CC" w:rsidRDefault="00C469F2">
            <w:pPr>
              <w:widowControl/>
              <w:jc w:val="left"/>
              <w:rPr>
                <w:color w:val="000000" w:themeColor="text1"/>
              </w:rPr>
            </w:pPr>
            <w:r w:rsidRPr="004124CC">
              <w:rPr>
                <w:rFonts w:hint="eastAsia"/>
                <w:color w:val="000000" w:themeColor="text1"/>
              </w:rPr>
              <w:t>联系人：康工，联系电话：</w:t>
            </w:r>
            <w:r w:rsidRPr="004124CC">
              <w:rPr>
                <w:color w:val="000000" w:themeColor="text1"/>
              </w:rPr>
              <w:t>0771-2892391</w:t>
            </w:r>
          </w:p>
        </w:tc>
      </w:tr>
      <w:tr w:rsidR="00B9147E"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lastRenderedPageBreak/>
              <w:t>资料要求</w:t>
            </w:r>
          </w:p>
        </w:tc>
        <w:tc>
          <w:tcPr>
            <w:tcW w:w="8259"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rFonts w:ascii="Calibri" w:hAnsi="Calibri"/>
                <w:color w:val="000000" w:themeColor="text1"/>
              </w:rPr>
            </w:pPr>
            <w:r w:rsidRPr="004124CC">
              <w:rPr>
                <w:rFonts w:hint="eastAsia"/>
                <w:color w:val="000000" w:themeColor="text1"/>
              </w:rPr>
              <w:t>投标人可根据评分标准在投标文件提供</w:t>
            </w:r>
            <w:r w:rsidRPr="004124CC">
              <w:rPr>
                <w:rFonts w:ascii="宋体" w:hAnsi="宋体" w:cs="宋体" w:hint="eastAsia"/>
                <w:color w:val="000000" w:themeColor="text1"/>
                <w:szCs w:val="21"/>
              </w:rPr>
              <w:t>技术方案、项目实施方案、人员配备、服务方案、增值服务、</w:t>
            </w:r>
            <w:r w:rsidRPr="004124CC">
              <w:rPr>
                <w:rFonts w:ascii="宋体" w:hAnsi="宋体" w:cs="宋体" w:hint="eastAsia"/>
                <w:bCs/>
                <w:color w:val="000000" w:themeColor="text1"/>
                <w:szCs w:val="21"/>
              </w:rPr>
              <w:t>信誉业绩</w:t>
            </w:r>
            <w:r w:rsidRPr="004124CC">
              <w:rPr>
                <w:rFonts w:hint="eastAsia"/>
                <w:color w:val="000000" w:themeColor="text1"/>
              </w:rPr>
              <w:t>证明。</w:t>
            </w:r>
          </w:p>
        </w:tc>
      </w:tr>
      <w:tr w:rsidR="00E32772" w:rsidRPr="004124CC">
        <w:trPr>
          <w:jc w:val="center"/>
        </w:trPr>
        <w:tc>
          <w:tcPr>
            <w:tcW w:w="98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t>服务质量保障要求</w:t>
            </w:r>
          </w:p>
        </w:tc>
        <w:tc>
          <w:tcPr>
            <w:tcW w:w="8259"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b/>
                <w:bCs/>
                <w:color w:val="000000" w:themeColor="text1"/>
              </w:rPr>
            </w:pPr>
            <w:r w:rsidRPr="004124CC">
              <w:rPr>
                <w:rFonts w:hint="eastAsia"/>
                <w:b/>
                <w:bCs/>
                <w:color w:val="000000" w:themeColor="text1"/>
              </w:rPr>
              <w:t>1</w:t>
            </w:r>
            <w:r w:rsidRPr="004124CC">
              <w:rPr>
                <w:rFonts w:hint="eastAsia"/>
                <w:b/>
                <w:bCs/>
                <w:color w:val="000000" w:themeColor="text1"/>
              </w:rPr>
              <w:t>、服务考核标准</w:t>
            </w:r>
          </w:p>
          <w:p w:rsidR="00E32772" w:rsidRPr="004124CC" w:rsidRDefault="00C469F2">
            <w:pPr>
              <w:widowControl/>
              <w:jc w:val="left"/>
              <w:rPr>
                <w:color w:val="000000" w:themeColor="text1"/>
              </w:rPr>
            </w:pPr>
            <w:r w:rsidRPr="004124CC">
              <w:rPr>
                <w:rFonts w:hint="eastAsia"/>
                <w:color w:val="000000" w:themeColor="text1"/>
              </w:rPr>
              <w:t>1</w:t>
            </w:r>
            <w:r w:rsidRPr="004124CC">
              <w:rPr>
                <w:rFonts w:hint="eastAsia"/>
                <w:color w:val="000000" w:themeColor="text1"/>
              </w:rPr>
              <w:t>）整个线路租赁期作为一个考核周期。满分为</w:t>
            </w:r>
            <w:r w:rsidRPr="004124CC">
              <w:rPr>
                <w:rFonts w:hint="eastAsia"/>
                <w:color w:val="000000" w:themeColor="text1"/>
              </w:rPr>
              <w:t>100</w:t>
            </w:r>
            <w:r w:rsidRPr="004124CC">
              <w:rPr>
                <w:rFonts w:hint="eastAsia"/>
                <w:color w:val="000000" w:themeColor="text1"/>
              </w:rPr>
              <w:t>分。</w:t>
            </w:r>
          </w:p>
          <w:p w:rsidR="00E32772" w:rsidRPr="004124CC" w:rsidRDefault="00C469F2">
            <w:pPr>
              <w:widowControl/>
              <w:jc w:val="left"/>
              <w:rPr>
                <w:color w:val="000000" w:themeColor="text1"/>
              </w:rPr>
            </w:pPr>
            <w:r w:rsidRPr="004124CC">
              <w:rPr>
                <w:rFonts w:hint="eastAsia"/>
                <w:color w:val="000000" w:themeColor="text1"/>
              </w:rPr>
              <w:t>2</w:t>
            </w:r>
            <w:r w:rsidRPr="004124CC">
              <w:rPr>
                <w:rFonts w:hint="eastAsia"/>
                <w:color w:val="000000" w:themeColor="text1"/>
              </w:rPr>
              <w:t>）采购人或采购人委托监理依据表</w:t>
            </w:r>
            <w:r w:rsidRPr="004124CC">
              <w:rPr>
                <w:rFonts w:hint="eastAsia"/>
                <w:color w:val="000000" w:themeColor="text1"/>
              </w:rPr>
              <w:t>1</w:t>
            </w:r>
            <w:r w:rsidRPr="004124CC">
              <w:rPr>
                <w:rFonts w:hint="eastAsia"/>
                <w:color w:val="000000" w:themeColor="text1"/>
              </w:rPr>
              <w:t>所列各项考核指标要求在考核周期内的最后一个月完成对中标人服务质量考核评价，并在</w:t>
            </w:r>
            <w:r w:rsidRPr="004124CC">
              <w:rPr>
                <w:rFonts w:hint="eastAsia"/>
                <w:color w:val="000000" w:themeColor="text1"/>
              </w:rPr>
              <w:t>3</w:t>
            </w:r>
            <w:r w:rsidRPr="004124CC">
              <w:rPr>
                <w:rFonts w:hint="eastAsia"/>
                <w:color w:val="000000" w:themeColor="text1"/>
              </w:rPr>
              <w:t>个工作日内经供需双方对考核得分结果进行签字确认。</w:t>
            </w:r>
          </w:p>
          <w:p w:rsidR="00E32772" w:rsidRPr="004124CC" w:rsidRDefault="00C469F2">
            <w:pPr>
              <w:widowControl/>
              <w:jc w:val="center"/>
              <w:rPr>
                <w:b/>
                <w:bCs/>
                <w:color w:val="000000" w:themeColor="text1"/>
              </w:rPr>
            </w:pPr>
            <w:r w:rsidRPr="004124CC">
              <w:rPr>
                <w:rFonts w:hint="eastAsia"/>
                <w:b/>
                <w:bCs/>
                <w:color w:val="000000" w:themeColor="text1"/>
              </w:rPr>
              <w:t>表</w:t>
            </w:r>
            <w:r w:rsidRPr="004124CC">
              <w:rPr>
                <w:rFonts w:hint="eastAsia"/>
                <w:b/>
                <w:bCs/>
                <w:color w:val="000000" w:themeColor="text1"/>
              </w:rPr>
              <w:t xml:space="preserve">1 </w:t>
            </w:r>
            <w:r w:rsidRPr="004124CC">
              <w:rPr>
                <w:rFonts w:hint="eastAsia"/>
                <w:b/>
                <w:bCs/>
                <w:color w:val="000000" w:themeColor="text1"/>
              </w:rPr>
              <w:t>服务质量评价表</w:t>
            </w:r>
          </w:p>
          <w:tbl>
            <w:tblPr>
              <w:tblW w:w="8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883"/>
              <w:gridCol w:w="5947"/>
            </w:tblGrid>
            <w:tr w:rsidR="00B9147E" w:rsidRPr="004124CC">
              <w:trPr>
                <w:trHeight w:val="191"/>
              </w:trPr>
              <w:tc>
                <w:tcPr>
                  <w:tcW w:w="1341"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考核指标</w:t>
                  </w:r>
                </w:p>
              </w:tc>
              <w:tc>
                <w:tcPr>
                  <w:tcW w:w="883"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分值</w:t>
                  </w:r>
                </w:p>
              </w:tc>
              <w:tc>
                <w:tcPr>
                  <w:tcW w:w="5947"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指标和评分描述</w:t>
                  </w:r>
                </w:p>
              </w:tc>
            </w:tr>
            <w:tr w:rsidR="00B9147E" w:rsidRPr="004124CC">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线路交付时限</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10</w:t>
                  </w:r>
                </w:p>
              </w:tc>
              <w:tc>
                <w:tcPr>
                  <w:tcW w:w="5947" w:type="dxa"/>
                  <w:vAlign w:val="center"/>
                </w:tcPr>
                <w:p w:rsidR="00E32772" w:rsidRPr="004124CC" w:rsidRDefault="00C469F2">
                  <w:pPr>
                    <w:pStyle w:val="a1"/>
                    <w:ind w:firstLine="0"/>
                    <w:rPr>
                      <w:color w:val="000000" w:themeColor="text1"/>
                      <w:szCs w:val="24"/>
                    </w:rPr>
                  </w:pPr>
                  <w:r w:rsidRPr="004124CC">
                    <w:rPr>
                      <w:rFonts w:ascii="宋体" w:hAnsi="宋体" w:hint="eastAsia"/>
                      <w:color w:val="000000" w:themeColor="text1"/>
                      <w:szCs w:val="21"/>
                    </w:rPr>
                    <w:t>线路须在合同签订起5个日历日内完成调试，具备开通条件。</w:t>
                  </w:r>
                  <w:r w:rsidRPr="004124CC">
                    <w:rPr>
                      <w:color w:val="000000" w:themeColor="text1"/>
                      <w:szCs w:val="24"/>
                    </w:rPr>
                    <w:t>线路未按规定时限具备开通条件的，本项不得分</w:t>
                  </w:r>
                  <w:r w:rsidRPr="004124CC">
                    <w:rPr>
                      <w:rFonts w:hint="eastAsia"/>
                      <w:color w:val="000000" w:themeColor="text1"/>
                      <w:szCs w:val="24"/>
                    </w:rPr>
                    <w:t>。</w:t>
                  </w:r>
                </w:p>
              </w:tc>
            </w:tr>
            <w:tr w:rsidR="00B9147E" w:rsidRPr="004124CC">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线路运维质量</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60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合同期内单条线路非计划中断，</w:t>
                  </w:r>
                  <w:r w:rsidRPr="004124CC">
                    <w:rPr>
                      <w:color w:val="000000" w:themeColor="text1"/>
                      <w:szCs w:val="24"/>
                    </w:rPr>
                    <w:t>30</w:t>
                  </w:r>
                  <w:r w:rsidRPr="004124CC">
                    <w:rPr>
                      <w:color w:val="000000" w:themeColor="text1"/>
                      <w:szCs w:val="24"/>
                    </w:rPr>
                    <w:t>分钟以内恢复的不扣分；</w:t>
                  </w:r>
                  <w:r w:rsidRPr="004124CC">
                    <w:rPr>
                      <w:color w:val="000000" w:themeColor="text1"/>
                      <w:szCs w:val="24"/>
                    </w:rPr>
                    <w:t>30</w:t>
                  </w:r>
                  <w:r w:rsidRPr="004124CC">
                    <w:rPr>
                      <w:color w:val="000000" w:themeColor="text1"/>
                      <w:szCs w:val="24"/>
                    </w:rPr>
                    <w:t>分钟至</w:t>
                  </w:r>
                  <w:r w:rsidRPr="004124CC">
                    <w:rPr>
                      <w:color w:val="000000" w:themeColor="text1"/>
                      <w:szCs w:val="24"/>
                    </w:rPr>
                    <w:t>2</w:t>
                  </w:r>
                  <w:r w:rsidRPr="004124CC">
                    <w:rPr>
                      <w:color w:val="000000" w:themeColor="text1"/>
                      <w:szCs w:val="24"/>
                    </w:rPr>
                    <w:t>小时以内恢复的，每次扣</w:t>
                  </w:r>
                  <w:r w:rsidRPr="004124CC">
                    <w:rPr>
                      <w:color w:val="000000" w:themeColor="text1"/>
                      <w:szCs w:val="24"/>
                    </w:rPr>
                    <w:t>1</w:t>
                  </w:r>
                  <w:r w:rsidRPr="004124CC">
                    <w:rPr>
                      <w:color w:val="000000" w:themeColor="text1"/>
                      <w:szCs w:val="24"/>
                    </w:rPr>
                    <w:t>分；</w:t>
                  </w:r>
                  <w:r w:rsidRPr="004124CC">
                    <w:rPr>
                      <w:color w:val="000000" w:themeColor="text1"/>
                      <w:szCs w:val="24"/>
                    </w:rPr>
                    <w:t>2</w:t>
                  </w:r>
                  <w:r w:rsidRPr="004124CC">
                    <w:rPr>
                      <w:color w:val="000000" w:themeColor="text1"/>
                      <w:szCs w:val="24"/>
                    </w:rPr>
                    <w:t>小时至</w:t>
                  </w:r>
                  <w:r w:rsidRPr="004124CC">
                    <w:rPr>
                      <w:color w:val="000000" w:themeColor="text1"/>
                      <w:szCs w:val="24"/>
                    </w:rPr>
                    <w:t>4</w:t>
                  </w:r>
                  <w:r w:rsidRPr="004124CC">
                    <w:rPr>
                      <w:color w:val="000000" w:themeColor="text1"/>
                      <w:szCs w:val="24"/>
                    </w:rPr>
                    <w:t>小时以内恢复的，每次扣</w:t>
                  </w:r>
                  <w:r w:rsidRPr="004124CC">
                    <w:rPr>
                      <w:color w:val="000000" w:themeColor="text1"/>
                      <w:szCs w:val="24"/>
                    </w:rPr>
                    <w:t>2</w:t>
                  </w:r>
                  <w:r w:rsidRPr="004124CC">
                    <w:rPr>
                      <w:color w:val="000000" w:themeColor="text1"/>
                      <w:szCs w:val="24"/>
                    </w:rPr>
                    <w:t>分；超过</w:t>
                  </w:r>
                  <w:r w:rsidRPr="004124CC">
                    <w:rPr>
                      <w:color w:val="000000" w:themeColor="text1"/>
                      <w:szCs w:val="24"/>
                    </w:rPr>
                    <w:t>4</w:t>
                  </w:r>
                  <w:r w:rsidRPr="004124CC">
                    <w:rPr>
                      <w:color w:val="000000" w:themeColor="text1"/>
                      <w:szCs w:val="24"/>
                    </w:rPr>
                    <w:t>小时恢复的，每次扣</w:t>
                  </w:r>
                  <w:r w:rsidRPr="004124CC">
                    <w:rPr>
                      <w:color w:val="000000" w:themeColor="text1"/>
                      <w:szCs w:val="24"/>
                    </w:rPr>
                    <w:t>5</w:t>
                  </w:r>
                  <w:r w:rsidRPr="004124CC">
                    <w:rPr>
                      <w:color w:val="000000" w:themeColor="text1"/>
                      <w:szCs w:val="24"/>
                    </w:rPr>
                    <w:t>分。总分</w:t>
                  </w:r>
                  <w:r w:rsidRPr="004124CC">
                    <w:rPr>
                      <w:color w:val="000000" w:themeColor="text1"/>
                      <w:szCs w:val="24"/>
                    </w:rPr>
                    <w:t>60</w:t>
                  </w:r>
                  <w:r w:rsidRPr="004124CC">
                    <w:rPr>
                      <w:color w:val="000000" w:themeColor="text1"/>
                      <w:szCs w:val="24"/>
                    </w:rPr>
                    <w:t>分，扣完为止。</w:t>
                  </w:r>
                </w:p>
              </w:tc>
            </w:tr>
            <w:tr w:rsidR="00B9147E" w:rsidRPr="004124CC">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线路可用带宽</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10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线路两端端口为单模光口，实际可用带宽</w:t>
                  </w:r>
                  <w:r w:rsidRPr="004124CC">
                    <w:rPr>
                      <w:color w:val="000000" w:themeColor="text1"/>
                      <w:szCs w:val="24"/>
                    </w:rPr>
                    <w:t>≥80%</w:t>
                  </w:r>
                  <w:r w:rsidRPr="004124CC">
                    <w:rPr>
                      <w:color w:val="000000" w:themeColor="text1"/>
                      <w:szCs w:val="24"/>
                    </w:rPr>
                    <w:t>。不符合要求，每次每条线路扣</w:t>
                  </w:r>
                  <w:r w:rsidRPr="004124CC">
                    <w:rPr>
                      <w:color w:val="000000" w:themeColor="text1"/>
                      <w:szCs w:val="24"/>
                    </w:rPr>
                    <w:t>1</w:t>
                  </w:r>
                  <w:r w:rsidRPr="004124CC">
                    <w:rPr>
                      <w:color w:val="000000" w:themeColor="text1"/>
                      <w:szCs w:val="24"/>
                    </w:rPr>
                    <w:t>分。总分</w:t>
                  </w:r>
                  <w:r w:rsidRPr="004124CC">
                    <w:rPr>
                      <w:color w:val="000000" w:themeColor="text1"/>
                      <w:szCs w:val="24"/>
                    </w:rPr>
                    <w:t>10</w:t>
                  </w:r>
                  <w:r w:rsidRPr="004124CC">
                    <w:rPr>
                      <w:color w:val="000000" w:themeColor="text1"/>
                      <w:szCs w:val="24"/>
                    </w:rPr>
                    <w:t>分，扣完为止。</w:t>
                  </w:r>
                </w:p>
              </w:tc>
            </w:tr>
            <w:tr w:rsidR="00B9147E" w:rsidRPr="004124CC">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线路延时</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20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单条线路因延时过大（参考数值不大于</w:t>
                  </w:r>
                  <w:r w:rsidRPr="004124CC">
                    <w:rPr>
                      <w:color w:val="000000" w:themeColor="text1"/>
                      <w:szCs w:val="24"/>
                    </w:rPr>
                    <w:t>200ms</w:t>
                  </w:r>
                  <w:r w:rsidRPr="004124CC">
                    <w:rPr>
                      <w:color w:val="000000" w:themeColor="text1"/>
                      <w:szCs w:val="24"/>
                    </w:rPr>
                    <w:t>）导致影响业务的，每次扣</w:t>
                  </w:r>
                  <w:r w:rsidRPr="004124CC">
                    <w:rPr>
                      <w:color w:val="000000" w:themeColor="text1"/>
                      <w:szCs w:val="24"/>
                    </w:rPr>
                    <w:t>1</w:t>
                  </w:r>
                  <w:r w:rsidRPr="004124CC">
                    <w:rPr>
                      <w:color w:val="000000" w:themeColor="text1"/>
                      <w:szCs w:val="24"/>
                    </w:rPr>
                    <w:t>分</w:t>
                  </w:r>
                  <w:r w:rsidRPr="004124CC">
                    <w:rPr>
                      <w:rFonts w:hint="eastAsia"/>
                      <w:color w:val="000000" w:themeColor="text1"/>
                    </w:rPr>
                    <w:t>。总分</w:t>
                  </w:r>
                  <w:r w:rsidRPr="004124CC">
                    <w:rPr>
                      <w:rFonts w:hint="eastAsia"/>
                      <w:color w:val="000000" w:themeColor="text1"/>
                    </w:rPr>
                    <w:t>20</w:t>
                  </w:r>
                  <w:r w:rsidRPr="004124CC">
                    <w:rPr>
                      <w:rFonts w:hint="eastAsia"/>
                      <w:color w:val="000000" w:themeColor="text1"/>
                    </w:rPr>
                    <w:t>分，</w:t>
                  </w:r>
                  <w:r w:rsidRPr="004124CC">
                    <w:rPr>
                      <w:color w:val="000000" w:themeColor="text1"/>
                      <w:szCs w:val="24"/>
                    </w:rPr>
                    <w:t>扣完为止</w:t>
                  </w:r>
                  <w:r w:rsidRPr="004124CC">
                    <w:rPr>
                      <w:rFonts w:hint="eastAsia"/>
                      <w:color w:val="000000" w:themeColor="text1"/>
                    </w:rPr>
                    <w:t>。</w:t>
                  </w:r>
                </w:p>
              </w:tc>
            </w:tr>
          </w:tbl>
          <w:p w:rsidR="00E32772" w:rsidRPr="004124CC" w:rsidRDefault="00E32772">
            <w:pPr>
              <w:widowControl/>
              <w:jc w:val="left"/>
              <w:rPr>
                <w:color w:val="000000" w:themeColor="text1"/>
              </w:rPr>
            </w:pPr>
          </w:p>
          <w:p w:rsidR="00E32772" w:rsidRPr="004124CC" w:rsidRDefault="00C469F2">
            <w:pPr>
              <w:widowControl/>
              <w:jc w:val="left"/>
              <w:rPr>
                <w:b/>
                <w:bCs/>
                <w:color w:val="000000" w:themeColor="text1"/>
              </w:rPr>
            </w:pPr>
            <w:r w:rsidRPr="004124CC">
              <w:rPr>
                <w:rFonts w:hint="eastAsia"/>
                <w:b/>
                <w:bCs/>
                <w:color w:val="000000" w:themeColor="text1"/>
              </w:rPr>
              <w:t>2</w:t>
            </w:r>
            <w:r w:rsidRPr="004124CC">
              <w:rPr>
                <w:rFonts w:hint="eastAsia"/>
                <w:b/>
                <w:bCs/>
                <w:color w:val="000000" w:themeColor="text1"/>
              </w:rPr>
              <w:t>、考核应用</w:t>
            </w:r>
          </w:p>
          <w:p w:rsidR="00E32772" w:rsidRPr="004124CC" w:rsidRDefault="00C469F2">
            <w:pPr>
              <w:widowControl/>
              <w:jc w:val="left"/>
              <w:rPr>
                <w:color w:val="000000" w:themeColor="text1"/>
              </w:rPr>
            </w:pPr>
            <w:r w:rsidRPr="004124CC">
              <w:rPr>
                <w:rFonts w:hint="eastAsia"/>
                <w:color w:val="000000" w:themeColor="text1"/>
              </w:rPr>
              <w:t>整个线路租赁期作为一个考核周期，采购人根据中标人服务考核评价得分，从合同总价中扣减相应金额款项。具体约定如下：</w:t>
            </w:r>
          </w:p>
          <w:p w:rsidR="00E32772" w:rsidRPr="004124CC" w:rsidRDefault="00C469F2">
            <w:pPr>
              <w:widowControl/>
              <w:jc w:val="left"/>
              <w:rPr>
                <w:color w:val="000000" w:themeColor="text1"/>
              </w:rPr>
            </w:pPr>
            <w:r w:rsidRPr="004124CC">
              <w:rPr>
                <w:rFonts w:hint="eastAsia"/>
                <w:color w:val="000000" w:themeColor="text1"/>
              </w:rPr>
              <w:t>1</w:t>
            </w:r>
            <w:r w:rsidRPr="004124CC">
              <w:rPr>
                <w:rFonts w:hint="eastAsia"/>
                <w:color w:val="000000" w:themeColor="text1"/>
              </w:rPr>
              <w:t>）以合同总价作为扣减基准。</w:t>
            </w:r>
          </w:p>
          <w:p w:rsidR="00E32772" w:rsidRPr="004124CC" w:rsidRDefault="00C469F2">
            <w:pPr>
              <w:widowControl/>
              <w:jc w:val="left"/>
              <w:rPr>
                <w:color w:val="000000" w:themeColor="text1"/>
              </w:rPr>
            </w:pPr>
            <w:r w:rsidRPr="004124CC">
              <w:rPr>
                <w:rFonts w:hint="eastAsia"/>
                <w:color w:val="000000" w:themeColor="text1"/>
              </w:rPr>
              <w:t>2</w:t>
            </w:r>
            <w:r w:rsidRPr="004124CC">
              <w:rPr>
                <w:rFonts w:hint="eastAsia"/>
                <w:color w:val="000000" w:themeColor="text1"/>
              </w:rPr>
              <w:t>）考核周期扣减金额与服务质量评价得分扣减金额折算关系如表</w:t>
            </w:r>
            <w:r w:rsidRPr="004124CC">
              <w:rPr>
                <w:rFonts w:hint="eastAsia"/>
                <w:color w:val="000000" w:themeColor="text1"/>
              </w:rPr>
              <w:t>2</w:t>
            </w:r>
            <w:r w:rsidRPr="004124CC">
              <w:rPr>
                <w:rFonts w:hint="eastAsia"/>
                <w:color w:val="000000" w:themeColor="text1"/>
              </w:rPr>
              <w:t>所示。</w:t>
            </w:r>
          </w:p>
          <w:p w:rsidR="00E32772" w:rsidRPr="004124CC" w:rsidRDefault="00C469F2">
            <w:pPr>
              <w:pStyle w:val="a0"/>
              <w:jc w:val="center"/>
              <w:rPr>
                <w:b/>
                <w:bCs/>
                <w:color w:val="000000" w:themeColor="text1"/>
                <w:sz w:val="21"/>
                <w:szCs w:val="21"/>
              </w:rPr>
            </w:pPr>
            <w:r w:rsidRPr="004124CC">
              <w:rPr>
                <w:rFonts w:hint="eastAsia"/>
                <w:b/>
                <w:bCs/>
                <w:color w:val="000000" w:themeColor="text1"/>
                <w:sz w:val="21"/>
                <w:szCs w:val="21"/>
              </w:rPr>
              <w:t>表</w:t>
            </w:r>
            <w:r w:rsidRPr="004124CC">
              <w:rPr>
                <w:rFonts w:hint="eastAsia"/>
                <w:b/>
                <w:bCs/>
                <w:color w:val="000000" w:themeColor="text1"/>
                <w:sz w:val="21"/>
                <w:szCs w:val="21"/>
              </w:rPr>
              <w:t xml:space="preserve">2 </w:t>
            </w:r>
            <w:r w:rsidRPr="004124CC">
              <w:rPr>
                <w:rFonts w:ascii="宋体" w:hAnsi="宋体" w:cs="宋体" w:hint="eastAsia"/>
                <w:b/>
                <w:bCs/>
                <w:color w:val="000000" w:themeColor="text1"/>
                <w:sz w:val="21"/>
                <w:szCs w:val="21"/>
              </w:rPr>
              <w:t>服务质量评价得分扣减金额折算表</w:t>
            </w:r>
          </w:p>
          <w:tbl>
            <w:tblPr>
              <w:tblW w:w="8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0"/>
              <w:gridCol w:w="1423"/>
              <w:gridCol w:w="2757"/>
            </w:tblGrid>
            <w:tr w:rsidR="00B9147E" w:rsidRPr="004124CC">
              <w:tc>
                <w:tcPr>
                  <w:tcW w:w="3990" w:type="dxa"/>
                  <w:vAlign w:val="center"/>
                </w:tcPr>
                <w:p w:rsidR="00E32772" w:rsidRPr="004124CC" w:rsidRDefault="00C469F2">
                  <w:pPr>
                    <w:pStyle w:val="a1"/>
                    <w:ind w:firstLine="0"/>
                    <w:jc w:val="center"/>
                    <w:rPr>
                      <w:b/>
                      <w:bCs/>
                      <w:color w:val="000000" w:themeColor="text1"/>
                      <w:szCs w:val="21"/>
                    </w:rPr>
                  </w:pPr>
                  <w:r w:rsidRPr="004124CC">
                    <w:rPr>
                      <w:rFonts w:hint="eastAsia"/>
                      <w:b/>
                      <w:bCs/>
                      <w:color w:val="000000" w:themeColor="text1"/>
                      <w:szCs w:val="21"/>
                    </w:rPr>
                    <w:t>服务考核得分</w:t>
                  </w:r>
                </w:p>
              </w:tc>
              <w:tc>
                <w:tcPr>
                  <w:tcW w:w="1423" w:type="dxa"/>
                  <w:vAlign w:val="center"/>
                </w:tcPr>
                <w:p w:rsidR="00E32772" w:rsidRPr="004124CC" w:rsidRDefault="00C469F2">
                  <w:pPr>
                    <w:pStyle w:val="a1"/>
                    <w:ind w:firstLine="0"/>
                    <w:jc w:val="center"/>
                    <w:rPr>
                      <w:rFonts w:eastAsia="仿宋_GB2312"/>
                      <w:b/>
                      <w:bCs/>
                      <w:color w:val="000000" w:themeColor="text1"/>
                      <w:szCs w:val="21"/>
                    </w:rPr>
                  </w:pPr>
                  <w:r w:rsidRPr="004124CC">
                    <w:rPr>
                      <w:rFonts w:hint="eastAsia"/>
                      <w:b/>
                      <w:bCs/>
                      <w:color w:val="000000" w:themeColor="text1"/>
                      <w:szCs w:val="21"/>
                    </w:rPr>
                    <w:t>扣减比例</w:t>
                  </w:r>
                </w:p>
              </w:tc>
              <w:tc>
                <w:tcPr>
                  <w:tcW w:w="2757" w:type="dxa"/>
                  <w:vAlign w:val="center"/>
                </w:tcPr>
                <w:p w:rsidR="00E32772" w:rsidRPr="004124CC" w:rsidRDefault="00C469F2">
                  <w:pPr>
                    <w:pStyle w:val="a1"/>
                    <w:ind w:firstLine="0"/>
                    <w:jc w:val="center"/>
                    <w:rPr>
                      <w:rFonts w:ascii="仿宋_GB2312" w:eastAsia="仿宋_GB2312" w:hAnsi="Calibri"/>
                      <w:b/>
                      <w:bCs/>
                      <w:color w:val="000000" w:themeColor="text1"/>
                      <w:szCs w:val="21"/>
                    </w:rPr>
                  </w:pPr>
                  <w:r w:rsidRPr="004124CC">
                    <w:rPr>
                      <w:rFonts w:hint="eastAsia"/>
                      <w:b/>
                      <w:bCs/>
                      <w:color w:val="000000" w:themeColor="text1"/>
                      <w:szCs w:val="21"/>
                    </w:rPr>
                    <w:t>扣减金额</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90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0</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80</w:t>
                  </w:r>
                  <w:r w:rsidRPr="004124CC">
                    <w:rPr>
                      <w:rFonts w:hint="eastAsia"/>
                      <w:color w:val="000000" w:themeColor="text1"/>
                      <w:szCs w:val="21"/>
                    </w:rPr>
                    <w:t>分，小于</w:t>
                  </w:r>
                  <w:r w:rsidRPr="004124CC">
                    <w:rPr>
                      <w:rFonts w:hint="eastAsia"/>
                      <w:color w:val="000000" w:themeColor="text1"/>
                      <w:szCs w:val="21"/>
                    </w:rPr>
                    <w:t>90</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10%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10%*</w:t>
                  </w:r>
                  <w:r w:rsidRPr="004124CC">
                    <w:rPr>
                      <w:rFonts w:hint="eastAsia"/>
                      <w:color w:val="000000" w:themeColor="text1"/>
                      <w:szCs w:val="21"/>
                    </w:rPr>
                    <w:t>合同总价</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70</w:t>
                  </w:r>
                  <w:r w:rsidRPr="004124CC">
                    <w:rPr>
                      <w:rFonts w:hint="eastAsia"/>
                      <w:color w:val="000000" w:themeColor="text1"/>
                      <w:szCs w:val="21"/>
                    </w:rPr>
                    <w:t>分，小于</w:t>
                  </w:r>
                  <w:r w:rsidRPr="004124CC">
                    <w:rPr>
                      <w:rFonts w:hint="eastAsia"/>
                      <w:color w:val="000000" w:themeColor="text1"/>
                      <w:szCs w:val="21"/>
                    </w:rPr>
                    <w:t>80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20%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20%*</w:t>
                  </w:r>
                  <w:r w:rsidRPr="004124CC">
                    <w:rPr>
                      <w:rFonts w:hint="eastAsia"/>
                      <w:color w:val="000000" w:themeColor="text1"/>
                      <w:szCs w:val="21"/>
                    </w:rPr>
                    <w:t>合总价</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60</w:t>
                  </w:r>
                  <w:r w:rsidRPr="004124CC">
                    <w:rPr>
                      <w:rFonts w:hint="eastAsia"/>
                      <w:color w:val="000000" w:themeColor="text1"/>
                      <w:szCs w:val="21"/>
                    </w:rPr>
                    <w:t>分，小于</w:t>
                  </w:r>
                  <w:r w:rsidRPr="004124CC">
                    <w:rPr>
                      <w:rFonts w:hint="eastAsia"/>
                      <w:color w:val="000000" w:themeColor="text1"/>
                      <w:szCs w:val="21"/>
                    </w:rPr>
                    <w:t>70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30%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30%*</w:t>
                  </w:r>
                  <w:r w:rsidRPr="004124CC">
                    <w:rPr>
                      <w:rFonts w:hint="eastAsia"/>
                      <w:color w:val="000000" w:themeColor="text1"/>
                      <w:szCs w:val="21"/>
                    </w:rPr>
                    <w:t>合总价</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小于</w:t>
                  </w:r>
                  <w:r w:rsidRPr="004124CC">
                    <w:rPr>
                      <w:rFonts w:hint="eastAsia"/>
                      <w:color w:val="000000" w:themeColor="text1"/>
                      <w:szCs w:val="21"/>
                    </w:rPr>
                    <w:t>60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50%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50%*</w:t>
                  </w:r>
                  <w:r w:rsidRPr="004124CC">
                    <w:rPr>
                      <w:rFonts w:hint="eastAsia"/>
                      <w:color w:val="000000" w:themeColor="text1"/>
                      <w:szCs w:val="21"/>
                    </w:rPr>
                    <w:t>合总价</w:t>
                  </w:r>
                </w:p>
              </w:tc>
            </w:tr>
          </w:tbl>
          <w:p w:rsidR="00E32772" w:rsidRPr="004124CC" w:rsidRDefault="00E32772">
            <w:pPr>
              <w:widowControl/>
              <w:jc w:val="left"/>
              <w:rPr>
                <w:color w:val="000000" w:themeColor="text1"/>
              </w:rPr>
            </w:pPr>
          </w:p>
        </w:tc>
      </w:tr>
    </w:tbl>
    <w:p w:rsidR="00E32772" w:rsidRPr="004124CC" w:rsidRDefault="00E32772">
      <w:pPr>
        <w:snapToGrid w:val="0"/>
        <w:jc w:val="center"/>
        <w:rPr>
          <w:rFonts w:ascii="宋体" w:hAnsi="宋体"/>
          <w:color w:val="000000" w:themeColor="text1"/>
          <w:sz w:val="30"/>
          <w:szCs w:val="30"/>
        </w:rPr>
      </w:pPr>
    </w:p>
    <w:p w:rsidR="00E32772" w:rsidRPr="004124CC" w:rsidRDefault="00E32772">
      <w:pPr>
        <w:rPr>
          <w:rFonts w:ascii="宋体" w:hAnsi="宋体" w:cs="宋体"/>
          <w:color w:val="000000" w:themeColor="text1"/>
          <w:sz w:val="20"/>
          <w:szCs w:val="20"/>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E32772">
      <w:pPr>
        <w:spacing w:line="360" w:lineRule="auto"/>
        <w:ind w:firstLineChars="147" w:firstLine="309"/>
        <w:jc w:val="left"/>
        <w:rPr>
          <w:rFonts w:ascii="宋体" w:hAnsi="宋体" w:cs="Arial"/>
          <w:bCs/>
          <w:color w:val="000000" w:themeColor="text1"/>
          <w:szCs w:val="21"/>
          <w:u w:val="single"/>
        </w:rPr>
      </w:pPr>
    </w:p>
    <w:p w:rsidR="00E32772" w:rsidRPr="004124CC" w:rsidRDefault="00C469F2">
      <w:pPr>
        <w:spacing w:line="360" w:lineRule="auto"/>
        <w:ind w:firstLineChars="147" w:firstLine="309"/>
        <w:jc w:val="left"/>
        <w:rPr>
          <w:rFonts w:ascii="宋体" w:hAnsi="宋体" w:cs="Arial"/>
          <w:bCs/>
          <w:color w:val="000000" w:themeColor="text1"/>
          <w:szCs w:val="21"/>
          <w:u w:val="single"/>
        </w:rPr>
      </w:pPr>
      <w:r w:rsidRPr="004124CC">
        <w:rPr>
          <w:rFonts w:ascii="宋体" w:hAnsi="宋体" w:cs="Arial" w:hint="eastAsia"/>
          <w:bCs/>
          <w:color w:val="000000" w:themeColor="text1"/>
          <w:szCs w:val="21"/>
          <w:u w:val="single"/>
        </w:rPr>
        <w:t>0</w:t>
      </w:r>
      <w:r w:rsidRPr="004124CC">
        <w:rPr>
          <w:rFonts w:ascii="宋体" w:hAnsi="宋体" w:cs="Arial"/>
          <w:bCs/>
          <w:color w:val="000000" w:themeColor="text1"/>
          <w:szCs w:val="21"/>
          <w:u w:val="single"/>
        </w:rPr>
        <w:t>3</w:t>
      </w:r>
      <w:r w:rsidRPr="004124CC">
        <w:rPr>
          <w:rFonts w:ascii="宋体" w:hAnsi="宋体" w:hint="eastAsia"/>
          <w:b/>
          <w:color w:val="000000" w:themeColor="text1"/>
          <w:szCs w:val="21"/>
        </w:rPr>
        <w:t>分标      采购预算：</w:t>
      </w:r>
      <w:r w:rsidRPr="004124CC">
        <w:rPr>
          <w:rFonts w:ascii="宋体" w:hAnsi="宋体" w:hint="eastAsia"/>
          <w:b/>
          <w:color w:val="000000" w:themeColor="text1"/>
          <w:szCs w:val="21"/>
          <w:u w:val="single"/>
        </w:rPr>
        <w:t>详见招标公告</w:t>
      </w:r>
    </w:p>
    <w:p w:rsidR="00E32772" w:rsidRPr="004124CC" w:rsidRDefault="00E32772">
      <w:pPr>
        <w:spacing w:line="360" w:lineRule="auto"/>
        <w:ind w:firstLineChars="147" w:firstLine="309"/>
        <w:jc w:val="left"/>
        <w:rPr>
          <w:rFonts w:ascii="宋体" w:hAnsi="宋体" w:cs="Arial"/>
          <w:bCs/>
          <w:color w:val="000000" w:themeColor="text1"/>
          <w:szCs w:val="21"/>
          <w:u w:val="single"/>
        </w:rPr>
      </w:pPr>
    </w:p>
    <w:tbl>
      <w:tblPr>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620"/>
        <w:gridCol w:w="426"/>
        <w:gridCol w:w="8050"/>
      </w:tblGrid>
      <w:tr w:rsidR="00B9147E" w:rsidRPr="004124CC">
        <w:trPr>
          <w:trHeight w:val="824"/>
          <w:jc w:val="center"/>
        </w:trPr>
        <w:tc>
          <w:tcPr>
            <w:tcW w:w="426"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序号</w:t>
            </w:r>
          </w:p>
        </w:tc>
        <w:tc>
          <w:tcPr>
            <w:tcW w:w="620"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标的名称</w:t>
            </w:r>
          </w:p>
        </w:tc>
        <w:tc>
          <w:tcPr>
            <w:tcW w:w="426"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数量及</w:t>
            </w:r>
          </w:p>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单位</w:t>
            </w:r>
          </w:p>
        </w:tc>
        <w:tc>
          <w:tcPr>
            <w:tcW w:w="8050"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hint="eastAsia"/>
                <w:color w:val="000000" w:themeColor="text1"/>
              </w:rPr>
              <w:t>技术要求</w:t>
            </w:r>
          </w:p>
        </w:tc>
      </w:tr>
      <w:tr w:rsidR="00B9147E" w:rsidRPr="004124CC">
        <w:trPr>
          <w:trHeight w:val="1129"/>
          <w:jc w:val="center"/>
        </w:trPr>
        <w:tc>
          <w:tcPr>
            <w:tcW w:w="426"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1</w:t>
            </w:r>
          </w:p>
        </w:tc>
        <w:tc>
          <w:tcPr>
            <w:tcW w:w="620"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移动警务二级网线路租赁</w:t>
            </w:r>
          </w:p>
        </w:tc>
        <w:tc>
          <w:tcPr>
            <w:tcW w:w="426"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tabs>
                <w:tab w:val="left" w:pos="180"/>
                <w:tab w:val="left" w:pos="1620"/>
              </w:tabs>
              <w:spacing w:line="360" w:lineRule="auto"/>
              <w:jc w:val="center"/>
              <w:rPr>
                <w:rFonts w:ascii="宋体" w:hAnsi="宋体" w:cs="宋体"/>
                <w:color w:val="000000" w:themeColor="text1"/>
              </w:rPr>
            </w:pPr>
            <w:r w:rsidRPr="004124CC">
              <w:rPr>
                <w:rFonts w:ascii="宋体" w:hAnsi="宋体" w:cs="宋体" w:hint="eastAsia"/>
                <w:color w:val="000000" w:themeColor="text1"/>
              </w:rPr>
              <w:t>1项</w:t>
            </w:r>
          </w:p>
        </w:tc>
        <w:tc>
          <w:tcPr>
            <w:tcW w:w="8050" w:type="dxa"/>
            <w:tcBorders>
              <w:top w:val="single" w:sz="4" w:space="0" w:color="000000"/>
              <w:left w:val="single" w:sz="4" w:space="0" w:color="000000"/>
              <w:bottom w:val="single" w:sz="4" w:space="0" w:color="000000"/>
              <w:right w:val="single" w:sz="4" w:space="0" w:color="000000"/>
            </w:tcBorders>
            <w:vAlign w:val="center"/>
          </w:tcPr>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一、项目简介：</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本分标服务范围包括广西公安移动警务二级网（即区公安厅至各市公安局）线路14条（每市1条）。</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本次骨干网服务应遵循以下原则：</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高性能：能支撑租赁期内的业务流量压力和带宽扩容要求；</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高扩展性：网络架构必须具备可平滑扩充的能力，满足业务不断发展的实际需求。通过网络架构上的层次化和模块化实现对业务扩充、地域覆盖的支持，为网络发展预留充足空间；</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高可用性：网络可用性必须满足核心应用系统可用性的实际需求。网络架构是业务良好运作和管理的基础，保持网络架构的高度可用性十分重要，需要从网络架构、节点、设备特性等多方面进行设计，避免单点故障，提高网络的整体可用性，同时网络本身还应具备自愈能力；</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 xml:space="preserve">高安全性：提供业务部门的安全隔离保障，提供网络本身的安全防范，提供设备级的安全防范； </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 xml:space="preserve">网络智能：能识别和监控媒体流量，为语音和视频应用提供QoS保障；  </w:t>
            </w:r>
          </w:p>
          <w:p w:rsidR="00E32772" w:rsidRPr="004124CC" w:rsidRDefault="00E32772">
            <w:pPr>
              <w:outlineLvl w:val="0"/>
              <w:rPr>
                <w:rFonts w:ascii="宋体" w:hAnsi="宋体"/>
                <w:b/>
                <w:color w:val="000000" w:themeColor="text1"/>
                <w:szCs w:val="21"/>
              </w:rPr>
            </w:pP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二、项目要求：</w:t>
            </w:r>
          </w:p>
          <w:p w:rsidR="00E32772" w:rsidRPr="004124CC" w:rsidRDefault="00C469F2">
            <w:pPr>
              <w:ind w:firstLineChars="200" w:firstLine="422"/>
              <w:rPr>
                <w:rFonts w:ascii="宋体" w:hAnsi="宋体"/>
                <w:color w:val="000000" w:themeColor="text1"/>
                <w:szCs w:val="21"/>
              </w:rPr>
            </w:pPr>
            <w:r w:rsidRPr="004124CC">
              <w:rPr>
                <w:rFonts w:ascii="宋体" w:hAnsi="宋体" w:hint="eastAsia"/>
                <w:b/>
                <w:bCs/>
                <w:color w:val="000000" w:themeColor="text1"/>
                <w:szCs w:val="21"/>
              </w:rPr>
              <w:t>（一）线路要求：</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1、提供公安厅至各市公安局14条专线线路（每市1条），线路带宽为1000Mbps。线路两端的端口为单模光口，实际可用带宽≥80%，传输技术要求采用波分技术。</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2、传输模式要求使用点对点透传的方式开通公安厅至各市的单模光口线路。</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3、传输骨干层及接入层要求二级网全网的线路为光纤接入。传输网均具有故障自动倒换功能，能保证各线路不会因光缆的意外阻断和部分设备的故障而中断。</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4、接入地点详见附表：线路清单。线路为双路由。</w:t>
            </w:r>
          </w:p>
          <w:p w:rsidR="00E32772" w:rsidRPr="004124CC" w:rsidRDefault="00C469F2">
            <w:pPr>
              <w:ind w:firstLineChars="200" w:firstLine="422"/>
              <w:rPr>
                <w:rFonts w:ascii="宋体" w:hAnsi="宋体"/>
                <w:b/>
                <w:bCs/>
                <w:color w:val="000000" w:themeColor="text1"/>
                <w:szCs w:val="21"/>
              </w:rPr>
            </w:pPr>
            <w:r w:rsidRPr="004124CC">
              <w:rPr>
                <w:rFonts w:ascii="宋体" w:hAnsi="宋体" w:hint="eastAsia"/>
                <w:b/>
                <w:bCs/>
                <w:color w:val="000000" w:themeColor="text1"/>
                <w:szCs w:val="21"/>
              </w:rPr>
              <w:t>（二）线路服务要求：</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1、在租用期限内中标供应商应严格遵守《中华人民共和国电信条例》，维护双方权益，应按信息产业部颁布的《电信服务标准》的线路质量要求，保证采购人租用线路畅通及安全使用。</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2、严禁投标人将资源不到位的专线转包给其它运营商。</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3、投标人设计的方案必须考虑到与现有全区公安视频专网二、三级在用网络实现连接，不能影响用户正常的网络互联。</w:t>
            </w:r>
            <w:r w:rsidRPr="004124CC">
              <w:rPr>
                <w:rFonts w:ascii="宋体" w:hAnsi="宋体" w:hint="eastAsia"/>
                <w:b/>
                <w:color w:val="000000" w:themeColor="text1"/>
                <w:szCs w:val="21"/>
              </w:rPr>
              <w:t>投标时须在投标文件提供实现连接的具体实施方案</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4、采购人租用的二级网大带宽专线线路必须采用波分技术，投标人提供的光纤链路通道必须是二层传输通道。</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5、采购人租用的二级网数字线路，实现区公安厅至各地市公安局联网。要求所有线路与互联网（公网）及其它用户线路物理上隔离。全网具有全程可网管能力，投标</w:t>
            </w:r>
            <w:r w:rsidRPr="004124CC">
              <w:rPr>
                <w:rFonts w:ascii="宋体" w:hAnsi="宋体" w:hint="eastAsia"/>
                <w:color w:val="000000" w:themeColor="text1"/>
                <w:szCs w:val="21"/>
              </w:rPr>
              <w:lastRenderedPageBreak/>
              <w:t>人的网络要求有自愈环，具有故障自动倒换功能，能保证二级网数字线路不会因光缆的意外阻断和部分设备的故障而中断。</w:t>
            </w:r>
            <w:r w:rsidRPr="004124CC">
              <w:rPr>
                <w:rFonts w:ascii="宋体" w:hAnsi="宋体" w:hint="eastAsia"/>
                <w:b/>
                <w:color w:val="000000" w:themeColor="text1"/>
                <w:szCs w:val="21"/>
              </w:rPr>
              <w:t>请投标人在投标文件中对各自传输骨干网进行重点介绍</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6、数字线路经过的传输机房应配备有双备份的后备电源，实现7×24小时不断电，同时具备恒温、防潮、防尘等条件，符合国家相关的安全保密要求。</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7、中标供应商负责提供专线线路单模线缆至项目路由器设备接口。</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8、中标供应商必须配合采购人完成项目测试、验收等工作。</w:t>
            </w:r>
          </w:p>
          <w:p w:rsidR="00E32772" w:rsidRPr="004124CC" w:rsidRDefault="00C469F2">
            <w:pPr>
              <w:ind w:firstLineChars="200" w:firstLine="420"/>
              <w:rPr>
                <w:rFonts w:ascii="宋体" w:hAnsi="宋体"/>
                <w:b/>
                <w:color w:val="000000" w:themeColor="text1"/>
                <w:szCs w:val="21"/>
              </w:rPr>
            </w:pPr>
            <w:r w:rsidRPr="004124CC">
              <w:rPr>
                <w:rFonts w:ascii="宋体" w:hAnsi="宋体"/>
                <w:color w:val="000000" w:themeColor="text1"/>
                <w:szCs w:val="21"/>
              </w:rPr>
              <w:t>9、</w:t>
            </w:r>
            <w:r w:rsidRPr="004124CC">
              <w:rPr>
                <w:rFonts w:ascii="宋体" w:hAnsi="宋体" w:hint="eastAsia"/>
                <w:color w:val="000000" w:themeColor="text1"/>
                <w:szCs w:val="21"/>
              </w:rPr>
              <w:t>鉴于本项目租期到期后，可能存在后续项目的线路供应商与本项目不一致，因此参与本项目的投标人须以承诺函的方式承诺在本项目租期到期后额外继续免费提供不少于</w:t>
            </w:r>
            <w:r w:rsidRPr="004124CC">
              <w:rPr>
                <w:rFonts w:ascii="宋体" w:hAnsi="宋体"/>
                <w:color w:val="000000" w:themeColor="text1"/>
                <w:szCs w:val="21"/>
              </w:rPr>
              <w:t>30个日历日的线路租赁服务，以便采购人组织对线路进行割接。</w:t>
            </w:r>
            <w:r w:rsidRPr="004124CC">
              <w:rPr>
                <w:rFonts w:ascii="宋体" w:hAnsi="宋体" w:hint="eastAsia"/>
                <w:b/>
                <w:color w:val="000000" w:themeColor="text1"/>
                <w:szCs w:val="21"/>
              </w:rPr>
              <w:t>投标文件中提供承诺函（格式自拟）。</w:t>
            </w:r>
          </w:p>
          <w:p w:rsidR="00E32772" w:rsidRPr="004124CC" w:rsidRDefault="00E32772">
            <w:pPr>
              <w:ind w:firstLineChars="200" w:firstLine="420"/>
              <w:rPr>
                <w:rFonts w:ascii="宋体" w:hAnsi="宋体"/>
                <w:color w:val="000000" w:themeColor="text1"/>
                <w:szCs w:val="21"/>
              </w:rPr>
            </w:pP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（三）运行维护服务要求：</w:t>
            </w:r>
          </w:p>
          <w:p w:rsidR="00E32772" w:rsidRPr="004124CC" w:rsidRDefault="00C469F2">
            <w:pPr>
              <w:ind w:firstLineChars="200" w:firstLine="420"/>
              <w:rPr>
                <w:rFonts w:ascii="宋体" w:hAnsi="宋体"/>
                <w:b/>
                <w:color w:val="000000" w:themeColor="text1"/>
                <w:szCs w:val="21"/>
              </w:rPr>
            </w:pPr>
            <w:r w:rsidRPr="004124CC">
              <w:rPr>
                <w:rFonts w:ascii="宋体" w:hAnsi="宋体" w:hint="eastAsia"/>
                <w:color w:val="000000" w:themeColor="text1"/>
                <w:szCs w:val="21"/>
              </w:rPr>
              <w:t>1、</w:t>
            </w:r>
            <w:r w:rsidRPr="004124CC">
              <w:rPr>
                <w:rFonts w:ascii="宋体" w:hAnsi="宋体" w:hint="eastAsia"/>
                <w:b/>
                <w:color w:val="000000" w:themeColor="text1"/>
                <w:szCs w:val="21"/>
              </w:rPr>
              <w:t>投标人在投标文件中须针对本分标所配套设备制定详细具体的</w:t>
            </w:r>
            <w:r w:rsidR="00440AC9" w:rsidRPr="004124CC">
              <w:rPr>
                <w:rFonts w:ascii="宋体" w:hAnsi="宋体" w:hint="eastAsia"/>
                <w:b/>
                <w:color w:val="000000" w:themeColor="text1"/>
                <w:szCs w:val="21"/>
              </w:rPr>
              <w:t>技术</w:t>
            </w:r>
            <w:r w:rsidRPr="004124CC">
              <w:rPr>
                <w:rFonts w:ascii="宋体" w:hAnsi="宋体" w:hint="eastAsia"/>
                <w:b/>
                <w:color w:val="000000" w:themeColor="text1"/>
                <w:szCs w:val="21"/>
              </w:rPr>
              <w:t>和实施设计方案，并提供所有设备的具体安装及网络割接方案；</w:t>
            </w:r>
            <w:r w:rsidR="00440AC9" w:rsidRPr="004124CC">
              <w:rPr>
                <w:rFonts w:ascii="宋体" w:hAnsi="宋体" w:hint="eastAsia"/>
                <w:b/>
                <w:color w:val="000000" w:themeColor="text1"/>
                <w:szCs w:val="21"/>
              </w:rPr>
              <w:t>技术</w:t>
            </w:r>
            <w:r w:rsidRPr="004124CC">
              <w:rPr>
                <w:rFonts w:ascii="宋体" w:hAnsi="宋体" w:hint="eastAsia"/>
                <w:b/>
                <w:color w:val="000000" w:themeColor="text1"/>
                <w:szCs w:val="21"/>
              </w:rPr>
              <w:t>方案至少包括组网规划、IP地址规划、路由冗余设计、路由策略设计等；实施方案至少包括项目组织管理、实施进度计划、质量管理措施、技术保障措施、培训计划等。</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2、中标供应商在整个项目的建设过程中，负责完成本分标设备的数据配置、调试、测试、验收等工作，并负责技术培训，并提供全方位的技术以及项目组织与管理方面的服务，对系统整体集成负责，对工程节点验收和整体验收负责。</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3、项目实施期间，中标供应商需在采购人指定地点召开项目实施例会及时报告实施进度，并负</w:t>
            </w:r>
            <w:r w:rsidRPr="004124CC">
              <w:rPr>
                <w:rStyle w:val="afa"/>
                <w:rFonts w:hint="eastAsia"/>
                <w:color w:val="000000" w:themeColor="text1"/>
              </w:rPr>
              <w:t>责</w:t>
            </w:r>
            <w:r w:rsidRPr="004124CC">
              <w:rPr>
                <w:rFonts w:ascii="宋体" w:hAnsi="宋体" w:hint="eastAsia"/>
                <w:color w:val="000000" w:themeColor="text1"/>
                <w:szCs w:val="21"/>
              </w:rPr>
              <w:t>做好相关会议记录。</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4、中标供应商必须考虑与原有网络环境的兼容及整合，在不影响用户使用的情况下提出详细的针对原有网络环境与新建网络环境的过渡及整合方案，负责完成将原有的广西公安网网络及业务割接到本次新</w:t>
            </w:r>
            <w:r w:rsidR="00440AC9" w:rsidRPr="004124CC">
              <w:rPr>
                <w:rFonts w:ascii="宋体" w:hAnsi="宋体" w:hint="eastAsia"/>
                <w:color w:val="000000" w:themeColor="text1"/>
                <w:szCs w:val="21"/>
              </w:rPr>
              <w:t>租赁</w:t>
            </w:r>
            <w:bookmarkStart w:id="39" w:name="_GoBack"/>
            <w:bookmarkEnd w:id="39"/>
            <w:r w:rsidRPr="004124CC">
              <w:rPr>
                <w:rFonts w:ascii="宋体" w:hAnsi="宋体" w:hint="eastAsia"/>
                <w:color w:val="000000" w:themeColor="text1"/>
                <w:szCs w:val="21"/>
              </w:rPr>
              <w:t>的骨干广域网。</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5、在进行网络割接过程中，网络出现中断时间必须控制在30分钟之内。</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6、中标供应商进行设备调试前应提出实施计划，实施计划包括设备调试的内容、项目、指标、方法和进度。经用户对实施计划确认后方可实施。中标供应商有责任对用户提出的问题做出解答。调试应进行详细记录，系统调试结束后，提交用户签字验收。</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7、测试文件由中标供应商提供，经采购人审定认可后，才能形成最终的测试文件。</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8、在实施过程中，中标供应商提供网络设备安装所需的各类连接电缆耗材（网络设备与线路端接所需连接电缆耗材除外）和所需的工具等（其价格均已包含在合同总价中）。</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9、在系统进入试运行后，中标供应商未经用户许可不得更改任何系统配置，不得泄露用户的网络结构、设备配置等情况。</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10、中标供应商应积极协助配合采购人开展与本项目系统集成有关的其他工作。</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11、中标供应商必须提供运维管理软件，对本项目服务涉及的所有设备进行监控、维护、管理。</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12、中标供应商提供整体网络运行维护方面的技术咨询服务，根据采购人要求，参与本次网络相关重大技术问题的攻关工作。</w:t>
            </w:r>
          </w:p>
          <w:p w:rsidR="00E32772" w:rsidRPr="004124CC" w:rsidRDefault="00C469F2">
            <w:pPr>
              <w:ind w:firstLine="420"/>
              <w:rPr>
                <w:rFonts w:ascii="宋体" w:hAnsi="宋体"/>
                <w:color w:val="000000" w:themeColor="text1"/>
                <w:szCs w:val="21"/>
              </w:rPr>
            </w:pPr>
            <w:r w:rsidRPr="004124CC">
              <w:rPr>
                <w:rFonts w:ascii="宋体" w:hAnsi="宋体" w:hint="eastAsia"/>
                <w:color w:val="000000" w:themeColor="text1"/>
                <w:szCs w:val="21"/>
              </w:rPr>
              <w:t>13、在合同有效期内，中标供应商需提供1名技术员按采购人行政班时间常驻于采购人指定地点；技术员要求具备3年以上网络管理维护经验，够单独处理本项目常见网络故障。</w:t>
            </w:r>
          </w:p>
          <w:p w:rsidR="00E32772" w:rsidRPr="004124CC" w:rsidRDefault="00C469F2">
            <w:pPr>
              <w:ind w:firstLine="420"/>
              <w:rPr>
                <w:rFonts w:ascii="宋体" w:hAnsi="宋体"/>
                <w:color w:val="000000" w:themeColor="text1"/>
                <w:szCs w:val="21"/>
              </w:rPr>
            </w:pPr>
            <w:r w:rsidRPr="004124CC">
              <w:rPr>
                <w:rFonts w:ascii="宋体" w:hAnsi="宋体" w:hint="eastAsia"/>
                <w:color w:val="000000" w:themeColor="text1"/>
                <w:szCs w:val="21"/>
              </w:rPr>
              <w:t>14、根据采购人勤务等级要求，中标供应商对所提供线路每日应至少巡检1次，二级及以上勤务等级每日巡检2次。中标供应商按照采购人提供的每日报备模板，将当日巡检情况通过电话等形式向采购人进行反馈。</w:t>
            </w:r>
          </w:p>
          <w:p w:rsidR="00E32772" w:rsidRPr="004124CC" w:rsidRDefault="00C469F2">
            <w:pPr>
              <w:ind w:firstLine="420"/>
              <w:rPr>
                <w:rFonts w:ascii="宋体" w:hAnsi="宋体"/>
                <w:color w:val="000000" w:themeColor="text1"/>
                <w:szCs w:val="21"/>
              </w:rPr>
            </w:pPr>
            <w:r w:rsidRPr="004124CC">
              <w:rPr>
                <w:rFonts w:ascii="宋体" w:hAnsi="宋体" w:hint="eastAsia"/>
                <w:color w:val="000000" w:themeColor="text1"/>
                <w:szCs w:val="21"/>
              </w:rPr>
              <w:t>15、</w:t>
            </w:r>
            <w:hyperlink r:id="rId10" w:history="1">
              <w:r w:rsidRPr="004124CC">
                <w:rPr>
                  <w:rFonts w:ascii="宋体" w:hAnsi="宋体" w:hint="eastAsia"/>
                  <w:color w:val="000000" w:themeColor="text1"/>
                  <w:szCs w:val="21"/>
                </w:rPr>
                <w:t>中标供应商每月25日前通过采购人指定方式发送当月线路运行服务报告，报告内容应包含线路运行情况、故障处理情况以及优化建议等。</w:t>
              </w:r>
            </w:hyperlink>
          </w:p>
          <w:p w:rsidR="00E32772" w:rsidRPr="004124CC" w:rsidRDefault="00C469F2">
            <w:pPr>
              <w:ind w:firstLine="420"/>
              <w:rPr>
                <w:rFonts w:ascii="宋体" w:hAnsi="宋体"/>
                <w:color w:val="000000" w:themeColor="text1"/>
                <w:szCs w:val="21"/>
              </w:rPr>
            </w:pPr>
            <w:r w:rsidRPr="004124CC">
              <w:rPr>
                <w:rFonts w:ascii="宋体" w:hAnsi="宋体" w:hint="eastAsia"/>
                <w:color w:val="000000" w:themeColor="text1"/>
                <w:szCs w:val="21"/>
              </w:rPr>
              <w:t>16、中标供应商配合采购人建立联动预警机制，通过短信、电话或函件等形式将作业计划及封网计划事先告知采购人，确保做到各项事务提前预警。</w:t>
            </w:r>
          </w:p>
          <w:p w:rsidR="00E32772" w:rsidRPr="004124CC" w:rsidRDefault="00E32772">
            <w:pPr>
              <w:widowControl/>
              <w:outlineLvl w:val="0"/>
              <w:rPr>
                <w:rFonts w:ascii="宋体" w:hAnsi="宋体"/>
                <w:b/>
                <w:color w:val="000000" w:themeColor="text1"/>
                <w:szCs w:val="21"/>
              </w:rPr>
            </w:pPr>
          </w:p>
          <w:p w:rsidR="00E32772" w:rsidRPr="004124CC" w:rsidRDefault="00C469F2">
            <w:pPr>
              <w:widowControl/>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lastRenderedPageBreak/>
              <w:t>三、售后服务及其他要求：</w:t>
            </w: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（一）线路售后服务要求：</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1、线路工程开通交付期限：线路须</w:t>
            </w:r>
            <w:r w:rsidRPr="004124CC">
              <w:rPr>
                <w:rFonts w:ascii="宋体" w:hAnsi="宋体" w:hint="eastAsia"/>
                <w:color w:val="000000" w:themeColor="text1"/>
                <w:szCs w:val="21"/>
              </w:rPr>
              <w:t>在合同签订起5个日历日内完成调试，具备开通条件。如超期交付，中标供应商每天须赔付给采购人合同金额的</w:t>
            </w:r>
            <w:r w:rsidRPr="004124CC">
              <w:rPr>
                <w:rFonts w:ascii="宋体" w:hAnsi="宋体"/>
                <w:color w:val="000000" w:themeColor="text1"/>
                <w:szCs w:val="21"/>
              </w:rPr>
              <w:t xml:space="preserve">0.1%，若自签订合同之日起120天未实施完工交付线路并通过采购人验收，采购人有权解除合同并要求中标供应商赔偿损失，赔偿金额不低于合同金额的10%。（地震、山洪、市政施工等不可抗力因素除外）。 </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2、</w:t>
            </w:r>
            <w:r w:rsidRPr="004124CC">
              <w:rPr>
                <w:rFonts w:ascii="宋体" w:hAnsi="宋体" w:hint="eastAsia"/>
                <w:color w:val="000000" w:themeColor="text1"/>
                <w:szCs w:val="21"/>
              </w:rPr>
              <w:t>每月</w:t>
            </w:r>
            <w:r w:rsidRPr="004124CC">
              <w:rPr>
                <w:rFonts w:ascii="宋体" w:hAnsi="宋体"/>
                <w:color w:val="000000" w:themeColor="text1"/>
                <w:szCs w:val="21"/>
              </w:rPr>
              <w:t xml:space="preserve">引发故障外造成单条线路或设备中断超过2次或单次中断时间超过12小时，减免该条线路当月5%月租费；中断超过4次或累计中断时间超过24小时，减免该条线路当月10%月租费；中断超过6次或累计中断时间超过48小时，减免该条线路当月20%月租费。（地震、山洪、市政施工等不可抗力因素除外） </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3、项目实施期间，中标供应商未能按要求召开例会及提供会议纪要的，每次须赔付给采购人合同金额的0.1%。</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4、所有用户故障申告由投标人提供的线路运营商的自治区级公司统一受理，提供7×24小时电话服务热线和</w:t>
            </w:r>
            <w:r w:rsidRPr="004124CC">
              <w:rPr>
                <w:rFonts w:ascii="宋体" w:hAnsi="宋体" w:hint="eastAsia"/>
                <w:color w:val="000000" w:themeColor="text1"/>
                <w:szCs w:val="21"/>
              </w:rPr>
              <w:t>传真服务热线，并指定专人负责上门受理日常维护及平时协助用户维护检测等工作。</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5、投标人提供的线路运营商应配合广西公安厅系统各级用户进行广域网络传输故障的诊断和排除。</w:t>
            </w:r>
          </w:p>
          <w:p w:rsidR="00E32772" w:rsidRPr="004124CC" w:rsidRDefault="00C469F2">
            <w:pPr>
              <w:ind w:firstLineChars="200" w:firstLine="420"/>
              <w:rPr>
                <w:rFonts w:ascii="宋体" w:hAnsi="宋体"/>
                <w:color w:val="000000" w:themeColor="text1"/>
                <w:szCs w:val="21"/>
              </w:rPr>
            </w:pPr>
            <w:r w:rsidRPr="004124CC">
              <w:rPr>
                <w:rFonts w:ascii="宋体" w:hAnsi="宋体"/>
                <w:color w:val="000000" w:themeColor="text1"/>
                <w:szCs w:val="21"/>
              </w:rPr>
              <w:t>6、投标人</w:t>
            </w:r>
            <w:r w:rsidRPr="004124CC">
              <w:rPr>
                <w:rFonts w:ascii="宋体" w:hAnsi="宋体" w:hint="eastAsia"/>
                <w:color w:val="000000" w:themeColor="text1"/>
                <w:szCs w:val="21"/>
              </w:rPr>
              <w:t>应以承诺函的方式承诺对本次项目租用线路的故障申告响应时间小于</w:t>
            </w:r>
            <w:r w:rsidRPr="004124CC">
              <w:rPr>
                <w:rFonts w:ascii="宋体" w:hAnsi="宋体"/>
                <w:color w:val="000000" w:themeColor="text1"/>
                <w:szCs w:val="21"/>
              </w:rPr>
              <w:t>15分钟，网线路故障恢复时间一般小于4小时，个别特殊情况（如光缆受损）最长不超过12小时。</w:t>
            </w:r>
            <w:r w:rsidRPr="004124CC">
              <w:rPr>
                <w:rFonts w:ascii="宋体" w:hAnsi="宋体" w:hint="eastAsia"/>
                <w:b/>
                <w:color w:val="000000" w:themeColor="text1"/>
                <w:szCs w:val="21"/>
              </w:rPr>
              <w:t>投标文件中提供承诺函（格式自拟）</w:t>
            </w:r>
            <w:r w:rsidRPr="004124CC">
              <w:rPr>
                <w:rFonts w:ascii="宋体" w:hAnsi="宋体" w:hint="eastAsia"/>
                <w:color w:val="000000" w:themeColor="text1"/>
                <w:szCs w:val="21"/>
              </w:rPr>
              <w:t>。</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7、当线路故障处理完毕后，线路运营商在60分钟内通知当地公安机关，在3个工作日内向当地公安机关提交书面故障报告。</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8、线路租用有效期内，采购人实际使用单位原使用地点搬迁（全区14个地级市辖区内），中标供应商要免移装费，并在接到用户通知3个工作日内接通新地点的租用线路。</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9、线路租用有效期内，中标供应商需配合采购人做好重大节假日运维保障工作，派驻不少于1名技术人员驻点于采购人指定地点，并做好运维保障工作，产生的加班费及补助由中标供应商承担。</w:t>
            </w:r>
          </w:p>
          <w:p w:rsidR="00E32772" w:rsidRPr="004124CC" w:rsidRDefault="00C469F2">
            <w:pPr>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（二）网络设备售后服务及其他要求：</w:t>
            </w:r>
          </w:p>
          <w:p w:rsidR="00E32772" w:rsidRPr="004124CC" w:rsidRDefault="00C469F2">
            <w:pPr>
              <w:widowControl/>
              <w:ind w:firstLineChars="200" w:firstLine="420"/>
              <w:rPr>
                <w:rFonts w:ascii="宋体" w:hAnsi="宋体"/>
                <w:color w:val="000000" w:themeColor="text1"/>
                <w:szCs w:val="21"/>
              </w:rPr>
            </w:pPr>
            <w:r w:rsidRPr="004124CC">
              <w:rPr>
                <w:rFonts w:ascii="宋体" w:hAnsi="宋体" w:hint="eastAsia"/>
                <w:color w:val="000000" w:themeColor="text1"/>
                <w:szCs w:val="21"/>
              </w:rPr>
              <w:t>1、在合同期有效期内，如出现设备故障，中标供应商需在3个工作日内提供性能相当的备用设备，并负责相关实施工作。</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2、定期走访用户，对用户提出的培训维护人员和操作人员的要求，及时作出响应，积极安排及时到位；</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3、中标供应商须提供7×24小时技术支持服务；</w:t>
            </w:r>
          </w:p>
          <w:p w:rsidR="00E32772" w:rsidRPr="004124CC" w:rsidRDefault="00C469F2">
            <w:pPr>
              <w:ind w:firstLineChars="200" w:firstLine="420"/>
              <w:rPr>
                <w:rFonts w:ascii="宋体" w:hAnsi="宋体"/>
                <w:color w:val="000000" w:themeColor="text1"/>
                <w:szCs w:val="21"/>
              </w:rPr>
            </w:pPr>
            <w:r w:rsidRPr="004124CC">
              <w:rPr>
                <w:rFonts w:ascii="宋体" w:hAnsi="宋体" w:hint="eastAsia"/>
                <w:color w:val="000000" w:themeColor="text1"/>
                <w:szCs w:val="21"/>
              </w:rPr>
              <w:t>4、中标供应商接到故障通知，相关工程师须在1小时内提供技术响应，2小时内到达现场，8小时内解决问题,突发事件导致本分标设备故障的需在4小时内提供相同性能参数的备品备件替换及完成相关策略配置，保证网络正常运行，如故障涉及其他非本项目线路或硬件设备损坏，及时将故障信息反馈给采购人，同时通知线路或设备中标供应商到达现场进行故障处理。</w:t>
            </w:r>
          </w:p>
          <w:p w:rsidR="00E32772" w:rsidRPr="004124CC" w:rsidRDefault="00C469F2">
            <w:pPr>
              <w:widowControl/>
              <w:spacing w:line="380" w:lineRule="exact"/>
              <w:ind w:firstLineChars="200" w:firstLine="420"/>
              <w:jc w:val="left"/>
              <w:rPr>
                <w:rFonts w:ascii="宋体" w:hAnsi="宋体"/>
                <w:color w:val="000000" w:themeColor="text1"/>
                <w:szCs w:val="21"/>
              </w:rPr>
            </w:pPr>
            <w:r w:rsidRPr="004124CC">
              <w:rPr>
                <w:rFonts w:ascii="宋体" w:hAnsi="宋体" w:hint="eastAsia"/>
                <w:color w:val="000000" w:themeColor="text1"/>
                <w:szCs w:val="21"/>
              </w:rPr>
              <w:t>5、采购人在合同有效期内对设备升级扩容时，中标供应商需积极配合采购人进行相关工作。</w:t>
            </w:r>
          </w:p>
          <w:p w:rsidR="00E32772" w:rsidRPr="004124CC" w:rsidRDefault="00C469F2">
            <w:pPr>
              <w:widowControl/>
              <w:ind w:firstLineChars="200" w:firstLine="422"/>
              <w:outlineLvl w:val="0"/>
              <w:rPr>
                <w:rFonts w:ascii="宋体" w:hAnsi="宋体"/>
                <w:b/>
                <w:color w:val="000000" w:themeColor="text1"/>
                <w:szCs w:val="21"/>
              </w:rPr>
            </w:pPr>
            <w:r w:rsidRPr="004124CC">
              <w:rPr>
                <w:rFonts w:ascii="宋体" w:hAnsi="宋体" w:hint="eastAsia"/>
                <w:b/>
                <w:color w:val="000000" w:themeColor="text1"/>
                <w:szCs w:val="21"/>
              </w:rPr>
              <w:t>四、线路清单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480"/>
              <w:gridCol w:w="3192"/>
              <w:gridCol w:w="1310"/>
              <w:gridCol w:w="849"/>
            </w:tblGrid>
            <w:tr w:rsidR="00B9147E" w:rsidRPr="004124CC">
              <w:tc>
                <w:tcPr>
                  <w:tcW w:w="1086"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b/>
                      <w:color w:val="000000" w:themeColor="text1"/>
                      <w:szCs w:val="21"/>
                    </w:rPr>
                  </w:pPr>
                  <w:r w:rsidRPr="004124CC">
                    <w:rPr>
                      <w:rFonts w:ascii="宋体" w:hAnsi="宋体" w:cs="宋体" w:hint="eastAsia"/>
                      <w:b/>
                      <w:color w:val="000000" w:themeColor="text1"/>
                      <w:kern w:val="0"/>
                      <w:szCs w:val="21"/>
                    </w:rPr>
                    <w:t>本端地址</w:t>
                  </w:r>
                </w:p>
              </w:tc>
              <w:tc>
                <w:tcPr>
                  <w:tcW w:w="5640"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cs="宋体"/>
                      <w:b/>
                      <w:color w:val="000000" w:themeColor="text1"/>
                      <w:kern w:val="0"/>
                      <w:szCs w:val="21"/>
                    </w:rPr>
                  </w:pPr>
                  <w:r w:rsidRPr="004124CC">
                    <w:rPr>
                      <w:rFonts w:ascii="宋体" w:hAnsi="宋体" w:cs="宋体" w:hint="eastAsia"/>
                      <w:b/>
                      <w:color w:val="000000" w:themeColor="text1"/>
                      <w:kern w:val="0"/>
                      <w:szCs w:val="21"/>
                    </w:rPr>
                    <w:t>对端地址</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jc w:val="center"/>
                    <w:outlineLvl w:val="0"/>
                    <w:rPr>
                      <w:rFonts w:ascii="宋体" w:hAnsi="宋体"/>
                      <w:b/>
                      <w:color w:val="000000" w:themeColor="text1"/>
                      <w:szCs w:val="21"/>
                    </w:rPr>
                  </w:pPr>
                  <w:r w:rsidRPr="004124CC">
                    <w:rPr>
                      <w:rFonts w:ascii="宋体" w:hAnsi="宋体" w:cs="宋体" w:hint="eastAsia"/>
                      <w:b/>
                      <w:color w:val="000000" w:themeColor="text1"/>
                      <w:kern w:val="0"/>
                      <w:szCs w:val="21"/>
                    </w:rPr>
                    <w:t>带宽（单位：M）</w:t>
                  </w:r>
                </w:p>
              </w:tc>
              <w:tc>
                <w:tcPr>
                  <w:tcW w:w="690" w:type="dxa"/>
                  <w:tcBorders>
                    <w:top w:val="single" w:sz="4" w:space="0" w:color="auto"/>
                    <w:left w:val="single" w:sz="4" w:space="0" w:color="auto"/>
                    <w:bottom w:val="single" w:sz="4" w:space="0" w:color="auto"/>
                    <w:right w:val="single" w:sz="4" w:space="0" w:color="auto"/>
                  </w:tcBorders>
                </w:tcPr>
                <w:p w:rsidR="00E32772" w:rsidRPr="004124CC" w:rsidRDefault="00C469F2">
                  <w:pPr>
                    <w:widowControl/>
                    <w:jc w:val="center"/>
                    <w:outlineLvl w:val="0"/>
                    <w:rPr>
                      <w:rFonts w:ascii="宋体" w:hAnsi="宋体"/>
                      <w:b/>
                      <w:color w:val="000000" w:themeColor="text1"/>
                      <w:szCs w:val="21"/>
                    </w:rPr>
                  </w:pPr>
                  <w:r w:rsidRPr="004124CC">
                    <w:rPr>
                      <w:rFonts w:ascii="宋体" w:hAnsi="宋体" w:hint="eastAsia"/>
                      <w:b/>
                      <w:color w:val="000000" w:themeColor="text1"/>
                      <w:szCs w:val="21"/>
                    </w:rPr>
                    <w:t>数量（条）</w:t>
                  </w:r>
                </w:p>
              </w:tc>
            </w:tr>
            <w:tr w:rsidR="00B9147E" w:rsidRPr="004124CC">
              <w:tc>
                <w:tcPr>
                  <w:tcW w:w="1086" w:type="dxa"/>
                  <w:vMerge w:val="restart"/>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广西壮族自治区公安厅（南宁市佛子岭路1</w:t>
                  </w:r>
                  <w:r w:rsidRPr="004124CC">
                    <w:rPr>
                      <w:rFonts w:ascii="宋体" w:hAnsi="宋体" w:hint="eastAsia"/>
                      <w:color w:val="000000" w:themeColor="text1"/>
                      <w:szCs w:val="21"/>
                    </w:rPr>
                    <w:lastRenderedPageBreak/>
                    <w:t>号技术大楼9楼机房）</w:t>
                  </w: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lastRenderedPageBreak/>
                    <w:t>南宁市公安局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南宁市青秀区厢竹大道46号南宁市公安局3楼机房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柳州市公安局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柳州市城中区学院路6号柳州市公安局业务技术大楼5楼机房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桂林市公安局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桂林市临桂区经开区华为云机房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梧州市公安局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梧州市长洲区大旺路66号8楼机</w:t>
                  </w:r>
                  <w:r w:rsidRPr="004124CC">
                    <w:rPr>
                      <w:rFonts w:ascii="宋体" w:hAnsi="宋体" w:hint="eastAsia"/>
                      <w:color w:val="000000" w:themeColor="text1"/>
                      <w:szCs w:val="21"/>
                    </w:rPr>
                    <w:lastRenderedPageBreak/>
                    <w:t>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lastRenderedPageBreak/>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北海市公安局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北海市海城区北海大道168号办公楼5楼机房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防城港市公安局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防城港市港口区金花茶大道69号北海市公安局指挥中心大楼1楼3号机房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钦州市公安局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中国-东盟(钦州)华为云计算及大数据中心403机房(钦州市钦南区环城东路西面与妮兴街南面)</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贵港市公安局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贵港市港北区建设西路558号贵港市公安局13楼机房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玉林市公安局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玉林市玉州区双拥路99号玉林市公安局主楼8楼机房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百色市公安局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百色市右江区龙景东路9号百色市公安局主楼2楼机房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贺州市公安局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贺州市八步区贺州大道18号贺州市公安局主楼8楼机房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河池市公安局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河池市金城江区金城东路32号河池市公安局2楼机房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来宾市公安局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来宾市兴宾区翠屏路西199号来宾市公安局主楼14楼机房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r w:rsidR="00B9147E" w:rsidRPr="004124CC">
              <w:tc>
                <w:tcPr>
                  <w:tcW w:w="0" w:type="auto"/>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widowControl/>
                    <w:jc w:val="left"/>
                    <w:rPr>
                      <w:rFonts w:ascii="宋体" w:hAnsi="宋体"/>
                      <w:color w:val="000000" w:themeColor="text1"/>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崇左市公安局</w:t>
                  </w:r>
                </w:p>
              </w:tc>
              <w:tc>
                <w:tcPr>
                  <w:tcW w:w="38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崇左市江州区石景林路8号崇左市公安局11楼中心机房</w:t>
                  </w:r>
                </w:p>
              </w:tc>
              <w:tc>
                <w:tcPr>
                  <w:tcW w:w="148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1000</w:t>
                  </w:r>
                </w:p>
              </w:tc>
              <w:tc>
                <w:tcPr>
                  <w:tcW w:w="69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Cs w:val="21"/>
                    </w:rPr>
                  </w:pPr>
                  <w:r w:rsidRPr="004124CC">
                    <w:rPr>
                      <w:rFonts w:ascii="宋体" w:hAnsi="宋体" w:hint="eastAsia"/>
                      <w:color w:val="000000" w:themeColor="text1"/>
                      <w:szCs w:val="21"/>
                    </w:rPr>
                    <w:t>1</w:t>
                  </w:r>
                </w:p>
              </w:tc>
            </w:tr>
          </w:tbl>
          <w:p w:rsidR="00E32772" w:rsidRPr="004124CC" w:rsidRDefault="00E32772">
            <w:pPr>
              <w:rPr>
                <w:rFonts w:ascii="宋体" w:hAnsi="宋体"/>
                <w:b/>
                <w:color w:val="000000" w:themeColor="text1"/>
                <w:szCs w:val="21"/>
              </w:rPr>
            </w:pPr>
          </w:p>
          <w:p w:rsidR="00E32772" w:rsidRPr="004124CC" w:rsidRDefault="00E32772">
            <w:pPr>
              <w:widowControl/>
              <w:spacing w:line="380" w:lineRule="exact"/>
              <w:ind w:firstLineChars="200" w:firstLine="422"/>
              <w:jc w:val="left"/>
              <w:rPr>
                <w:rFonts w:ascii="宋体" w:hAnsi="宋体"/>
                <w:b/>
                <w:color w:val="000000" w:themeColor="text1"/>
              </w:rPr>
            </w:pPr>
          </w:p>
        </w:tc>
      </w:tr>
      <w:tr w:rsidR="00B9147E" w:rsidRPr="004124CC">
        <w:trPr>
          <w:jc w:val="center"/>
        </w:trPr>
        <w:tc>
          <w:tcPr>
            <w:tcW w:w="9522" w:type="dxa"/>
            <w:gridSpan w:val="4"/>
            <w:tcBorders>
              <w:top w:val="single" w:sz="4" w:space="0" w:color="auto"/>
              <w:left w:val="single" w:sz="4" w:space="0" w:color="auto"/>
              <w:bottom w:val="single" w:sz="4" w:space="0" w:color="auto"/>
              <w:right w:val="single" w:sz="4" w:space="0" w:color="auto"/>
            </w:tcBorders>
          </w:tcPr>
          <w:p w:rsidR="00E32772" w:rsidRPr="004124CC" w:rsidRDefault="00C469F2">
            <w:pPr>
              <w:spacing w:line="360" w:lineRule="auto"/>
              <w:rPr>
                <w:rFonts w:ascii="宋体" w:hAnsi="宋体"/>
                <w:b/>
                <w:bCs/>
                <w:color w:val="000000" w:themeColor="text1"/>
              </w:rPr>
            </w:pPr>
            <w:r w:rsidRPr="004124CC">
              <w:rPr>
                <w:rFonts w:ascii="宋体" w:hAnsi="宋体" w:hint="eastAsia"/>
                <w:b/>
                <w:color w:val="000000" w:themeColor="text1"/>
              </w:rPr>
              <w:lastRenderedPageBreak/>
              <w:t>一、商务要求</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t>合同签订时间</w:t>
            </w:r>
          </w:p>
        </w:tc>
        <w:tc>
          <w:tcPr>
            <w:tcW w:w="847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tabs>
                <w:tab w:val="left" w:pos="576"/>
              </w:tabs>
              <w:spacing w:line="300" w:lineRule="exact"/>
              <w:jc w:val="left"/>
              <w:rPr>
                <w:color w:val="000000" w:themeColor="text1"/>
                <w:szCs w:val="21"/>
              </w:rPr>
            </w:pPr>
            <w:r w:rsidRPr="004124CC">
              <w:rPr>
                <w:rFonts w:hint="eastAsia"/>
                <w:color w:val="000000" w:themeColor="text1"/>
                <w:szCs w:val="21"/>
              </w:rPr>
              <w:t>自中标通知书发出之日起</w:t>
            </w:r>
            <w:r w:rsidRPr="004124CC">
              <w:rPr>
                <w:color w:val="000000" w:themeColor="text1"/>
                <w:szCs w:val="21"/>
              </w:rPr>
              <w:t>25</w:t>
            </w:r>
            <w:r w:rsidRPr="004124CC">
              <w:rPr>
                <w:rFonts w:hint="eastAsia"/>
                <w:color w:val="000000" w:themeColor="text1"/>
                <w:szCs w:val="21"/>
              </w:rPr>
              <w:t>日内。</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cs="宋体" w:hint="eastAsia"/>
                <w:color w:val="000000" w:themeColor="text1"/>
                <w:spacing w:val="-6"/>
                <w:szCs w:val="21"/>
              </w:rPr>
              <w:t>服务时间</w:t>
            </w:r>
            <w:r w:rsidRPr="004124CC">
              <w:rPr>
                <w:rFonts w:ascii="宋体" w:hAnsi="宋体" w:hint="eastAsia"/>
                <w:color w:val="000000" w:themeColor="text1"/>
                <w:szCs w:val="21"/>
              </w:rPr>
              <w:t>及服务地点</w:t>
            </w:r>
          </w:p>
        </w:tc>
        <w:tc>
          <w:tcPr>
            <w:tcW w:w="847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1.服务时间：</w:t>
            </w:r>
            <w:r w:rsidRPr="004124CC">
              <w:rPr>
                <w:rFonts w:ascii="宋体" w:hAnsi="宋体" w:cs="宋体" w:hint="eastAsia"/>
                <w:color w:val="000000" w:themeColor="text1"/>
                <w:szCs w:val="21"/>
              </w:rPr>
              <w:t>租期22个月，</w:t>
            </w:r>
            <w:r w:rsidRPr="004124CC">
              <w:rPr>
                <w:rFonts w:ascii="宋体" w:hAnsi="宋体" w:cs="宋体"/>
                <w:color w:val="000000" w:themeColor="text1"/>
                <w:szCs w:val="21"/>
              </w:rPr>
              <w:t>线路调通投入使用并经采购人确认后起算服务时间</w:t>
            </w:r>
            <w:r w:rsidRPr="004124CC">
              <w:rPr>
                <w:rFonts w:ascii="宋体" w:hAnsi="宋体" w:cs="宋体" w:hint="eastAsia"/>
                <w:color w:val="000000" w:themeColor="text1"/>
                <w:szCs w:val="21"/>
              </w:rPr>
              <w:t>。</w:t>
            </w:r>
          </w:p>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线路开通时间：租赁线路须在合同签订起5个日历日内完成调试，具备开通条件。</w:t>
            </w:r>
          </w:p>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2.交付地点：广西区内采购人指定地点。</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s="宋体"/>
                <w:color w:val="000000" w:themeColor="text1"/>
                <w:spacing w:val="-6"/>
                <w:szCs w:val="21"/>
              </w:rPr>
            </w:pPr>
            <w:r w:rsidRPr="004124CC">
              <w:rPr>
                <w:rFonts w:ascii="宋体" w:hAnsi="宋体" w:hint="eastAsia"/>
                <w:color w:val="000000" w:themeColor="text1"/>
                <w:szCs w:val="21"/>
              </w:rPr>
              <w:t>人员要求</w:t>
            </w:r>
          </w:p>
        </w:tc>
        <w:tc>
          <w:tcPr>
            <w:tcW w:w="847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cs="宋体" w:hint="eastAsia"/>
                <w:color w:val="000000" w:themeColor="text1"/>
                <w:kern w:val="0"/>
                <w:szCs w:val="21"/>
              </w:rPr>
              <w:t>供应商应配备与其承担技术服务工作的相关项目实施、服务人员，实施、服务人员的数量和能力应满足技术服务工作任务的需要。</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付款条件和方式</w:t>
            </w:r>
          </w:p>
        </w:tc>
        <w:tc>
          <w:tcPr>
            <w:tcW w:w="847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20" w:lineRule="exact"/>
              <w:rPr>
                <w:rFonts w:ascii="宋体" w:hAnsi="宋体"/>
                <w:color w:val="000000" w:themeColor="text1"/>
                <w:szCs w:val="21"/>
              </w:rPr>
            </w:pPr>
            <w:r w:rsidRPr="004124CC">
              <w:rPr>
                <w:rFonts w:hint="eastAsia"/>
                <w:color w:val="000000" w:themeColor="text1"/>
              </w:rPr>
              <w:t>项目通过采购人科信办组织的阶段验收后，支付</w:t>
            </w:r>
            <w:r w:rsidRPr="004124CC">
              <w:rPr>
                <w:rFonts w:hint="eastAsia"/>
                <w:color w:val="000000" w:themeColor="text1"/>
              </w:rPr>
              <w:t>0.3</w:t>
            </w:r>
            <w:r w:rsidRPr="004124CC">
              <w:rPr>
                <w:rFonts w:hint="eastAsia"/>
                <w:color w:val="000000" w:themeColor="text1"/>
              </w:rPr>
              <w:t>万元合同款；根据项目进展情况，</w:t>
            </w:r>
            <w:r w:rsidRPr="004124CC">
              <w:rPr>
                <w:color w:val="000000" w:themeColor="text1"/>
              </w:rPr>
              <w:t>2026</w:t>
            </w:r>
            <w:r w:rsidRPr="004124CC">
              <w:rPr>
                <w:color w:val="000000" w:themeColor="text1"/>
              </w:rPr>
              <w:t>年</w:t>
            </w:r>
            <w:r w:rsidRPr="004124CC">
              <w:rPr>
                <w:color w:val="000000" w:themeColor="text1"/>
              </w:rPr>
              <w:t>9</w:t>
            </w:r>
            <w:r w:rsidRPr="004124CC">
              <w:rPr>
                <w:color w:val="000000" w:themeColor="text1"/>
              </w:rPr>
              <w:t>月前支付</w:t>
            </w:r>
            <w:r w:rsidRPr="004124CC">
              <w:rPr>
                <w:color w:val="000000" w:themeColor="text1"/>
              </w:rPr>
              <w:t>50%</w:t>
            </w:r>
            <w:r w:rsidRPr="004124CC">
              <w:rPr>
                <w:color w:val="000000" w:themeColor="text1"/>
              </w:rPr>
              <w:t>合同款</w:t>
            </w:r>
            <w:r w:rsidRPr="004124CC">
              <w:rPr>
                <w:rFonts w:hint="eastAsia"/>
                <w:color w:val="000000" w:themeColor="text1"/>
              </w:rPr>
              <w:t>，</w:t>
            </w:r>
            <w:r w:rsidRPr="004124CC">
              <w:rPr>
                <w:color w:val="000000" w:themeColor="text1"/>
              </w:rPr>
              <w:t>2027</w:t>
            </w:r>
            <w:r w:rsidRPr="004124CC">
              <w:rPr>
                <w:color w:val="000000" w:themeColor="text1"/>
              </w:rPr>
              <w:t>年</w:t>
            </w:r>
            <w:r w:rsidRPr="004124CC">
              <w:rPr>
                <w:color w:val="000000" w:themeColor="text1"/>
              </w:rPr>
              <w:t>3</w:t>
            </w:r>
            <w:r w:rsidRPr="004124CC">
              <w:rPr>
                <w:color w:val="000000" w:themeColor="text1"/>
              </w:rPr>
              <w:t>月前支付</w:t>
            </w:r>
            <w:r w:rsidRPr="004124CC">
              <w:rPr>
                <w:rFonts w:hint="eastAsia"/>
                <w:color w:val="000000" w:themeColor="text1"/>
              </w:rPr>
              <w:t>35</w:t>
            </w:r>
            <w:r w:rsidRPr="004124CC">
              <w:rPr>
                <w:color w:val="000000" w:themeColor="text1"/>
              </w:rPr>
              <w:t>%</w:t>
            </w:r>
            <w:r w:rsidRPr="004124CC">
              <w:rPr>
                <w:color w:val="000000" w:themeColor="text1"/>
              </w:rPr>
              <w:t>合同款；租期结束并通过采购人组织的验收后</w:t>
            </w:r>
            <w:r w:rsidRPr="004124CC">
              <w:rPr>
                <w:rFonts w:hint="eastAsia"/>
                <w:color w:val="000000" w:themeColor="text1"/>
              </w:rPr>
              <w:t>，根据服务考核情况</w:t>
            </w:r>
            <w:r w:rsidRPr="004124CC">
              <w:rPr>
                <w:color w:val="000000" w:themeColor="text1"/>
              </w:rPr>
              <w:t>，支付</w:t>
            </w:r>
            <w:r w:rsidRPr="004124CC">
              <w:rPr>
                <w:rFonts w:hint="eastAsia"/>
                <w:color w:val="000000" w:themeColor="text1"/>
              </w:rPr>
              <w:t>剩余合同款。若根据服务考核情况须扣减相应合同金额款项且剩余合同款不足以支付扣减金额时，不足部分从履约保证金中扣除；若扣除履约保证金后仍不足以支付扣减金额时，采购人有权向中标人追回已支付的合同款。</w:t>
            </w:r>
            <w:r w:rsidRPr="004124CC">
              <w:rPr>
                <w:rFonts w:ascii="宋体" w:hAnsi="宋体" w:hint="eastAsia"/>
                <w:color w:val="000000" w:themeColor="text1"/>
                <w:szCs w:val="21"/>
              </w:rPr>
              <w:t>（以合同文本为准）</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80" w:lineRule="exact"/>
              <w:rPr>
                <w:rFonts w:ascii="宋体" w:hAnsi="宋体"/>
                <w:color w:val="000000" w:themeColor="text1"/>
                <w:szCs w:val="21"/>
              </w:rPr>
            </w:pPr>
            <w:r w:rsidRPr="004124CC">
              <w:rPr>
                <w:rFonts w:ascii="宋体" w:hAnsi="宋体" w:hint="eastAsia"/>
                <w:color w:val="000000" w:themeColor="text1"/>
                <w:szCs w:val="21"/>
              </w:rPr>
              <w:t>信息安全及保密要求</w:t>
            </w:r>
          </w:p>
        </w:tc>
        <w:tc>
          <w:tcPr>
            <w:tcW w:w="847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1、中标人须与采购人签订《合作单位保密协议书》，运维人员须提交《保密承诺书》，遵守采购人信息安全管理规定，对非权限范围内设备不允许操作，非权限范围内信息不允许访问。未经允许，不可随意在工作环境内拍照、录音、录像等。</w:t>
            </w:r>
          </w:p>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t>2、负责维护工作的中标人要保证对所有系统资料和数据负有保密的责任和义务，未经采购人许可，不允许向第三方透露。</w:t>
            </w:r>
          </w:p>
          <w:p w:rsidR="00E32772" w:rsidRPr="004124CC" w:rsidRDefault="00C469F2">
            <w:pPr>
              <w:snapToGrid w:val="0"/>
              <w:spacing w:line="320" w:lineRule="exact"/>
              <w:rPr>
                <w:rFonts w:ascii="宋体" w:hAnsi="宋体" w:cs="宋体"/>
                <w:color w:val="000000" w:themeColor="text1"/>
                <w:kern w:val="0"/>
                <w:szCs w:val="21"/>
              </w:rPr>
            </w:pPr>
            <w:r w:rsidRPr="004124CC">
              <w:rPr>
                <w:rFonts w:ascii="宋体" w:hAnsi="宋体" w:cs="宋体" w:hint="eastAsia"/>
                <w:color w:val="000000" w:themeColor="text1"/>
                <w:kern w:val="0"/>
                <w:szCs w:val="21"/>
              </w:rPr>
              <w:lastRenderedPageBreak/>
              <w:t>3、中标人须严格履行采购人服务规范要求，包括但不限于以下规范：《公安厅机关安全保密管理十条规定》《广西壮族自治区公安厅办公室关于加强厅机关信息系统企业运维人员管理工作的通知》《广西公安信息网安全管理试行规定》《广西公安厅机关公安信息网安全管理实施细则》《厅机关信息系统企业运维人员“十严禁”》《广西公安厅信息系统运维人员行为规范》及广西公安厅各项内部规定。</w:t>
            </w:r>
          </w:p>
          <w:p w:rsidR="00E32772" w:rsidRPr="004124CC" w:rsidRDefault="00C469F2">
            <w:pPr>
              <w:snapToGrid w:val="0"/>
              <w:spacing w:line="320" w:lineRule="exact"/>
              <w:rPr>
                <w:rFonts w:ascii="宋体" w:hAnsi="宋体"/>
                <w:color w:val="000000" w:themeColor="text1"/>
                <w:szCs w:val="21"/>
              </w:rPr>
            </w:pPr>
            <w:r w:rsidRPr="004124CC">
              <w:rPr>
                <w:rFonts w:ascii="宋体" w:hAnsi="宋体" w:cs="宋体" w:hint="eastAsia"/>
                <w:color w:val="000000" w:themeColor="text1"/>
                <w:kern w:val="0"/>
                <w:szCs w:val="21"/>
              </w:rPr>
              <w:t>4、中标人须无条件配合采购人开展运维人员岗前审查、保密教育、保密检查等工作，若发生失泄密事件，采购人有权单方面终止合同，中标人不得参与后续广西壮族自治区公安厅信息化建设项目投标活动。</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lastRenderedPageBreak/>
              <w:t>验收标准</w:t>
            </w:r>
          </w:p>
        </w:tc>
        <w:tc>
          <w:tcPr>
            <w:tcW w:w="847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00" w:lineRule="exact"/>
              <w:jc w:val="left"/>
              <w:rPr>
                <w:color w:val="000000" w:themeColor="text1"/>
                <w:szCs w:val="21"/>
              </w:rPr>
            </w:pPr>
            <w:r w:rsidRPr="004124CC">
              <w:rPr>
                <w:color w:val="000000" w:themeColor="text1"/>
                <w:szCs w:val="21"/>
              </w:rPr>
              <w:t>1</w:t>
            </w:r>
            <w:r w:rsidRPr="004124CC">
              <w:rPr>
                <w:rFonts w:hint="eastAsia"/>
                <w:color w:val="000000" w:themeColor="text1"/>
                <w:szCs w:val="21"/>
              </w:rPr>
              <w:t>、采购人按照《关于印发广西壮族自治区政府采购项目履约验收管理办法的通知》</w:t>
            </w:r>
            <w:r w:rsidRPr="004124CC">
              <w:rPr>
                <w:color w:val="000000" w:themeColor="text1"/>
                <w:szCs w:val="21"/>
              </w:rPr>
              <w:t>[</w:t>
            </w:r>
            <w:r w:rsidRPr="004124CC">
              <w:rPr>
                <w:rFonts w:hint="eastAsia"/>
                <w:color w:val="000000" w:themeColor="text1"/>
                <w:szCs w:val="21"/>
              </w:rPr>
              <w:t>桂财采〔</w:t>
            </w:r>
            <w:r w:rsidRPr="004124CC">
              <w:rPr>
                <w:color w:val="000000" w:themeColor="text1"/>
                <w:szCs w:val="21"/>
              </w:rPr>
              <w:t>2015</w:t>
            </w:r>
            <w:r w:rsidRPr="004124CC">
              <w:rPr>
                <w:rFonts w:hint="eastAsia"/>
                <w:color w:val="000000" w:themeColor="text1"/>
                <w:szCs w:val="21"/>
              </w:rPr>
              <w:t>〕</w:t>
            </w:r>
            <w:r w:rsidRPr="004124CC">
              <w:rPr>
                <w:color w:val="000000" w:themeColor="text1"/>
                <w:szCs w:val="21"/>
              </w:rPr>
              <w:t>22</w:t>
            </w:r>
            <w:r w:rsidRPr="004124CC">
              <w:rPr>
                <w:rFonts w:hint="eastAsia"/>
                <w:color w:val="000000" w:themeColor="text1"/>
                <w:szCs w:val="21"/>
              </w:rPr>
              <w:t>号</w:t>
            </w:r>
            <w:r w:rsidRPr="004124CC">
              <w:rPr>
                <w:color w:val="000000" w:themeColor="text1"/>
                <w:szCs w:val="21"/>
              </w:rPr>
              <w:t>]</w:t>
            </w:r>
            <w:r w:rsidRPr="004124CC">
              <w:rPr>
                <w:rFonts w:hint="eastAsia"/>
                <w:color w:val="000000" w:themeColor="text1"/>
                <w:szCs w:val="21"/>
              </w:rPr>
              <w:t>）规定组织对</w:t>
            </w:r>
            <w:r w:rsidRPr="004124CC">
              <w:rPr>
                <w:rFonts w:ascii="宋体" w:hAnsi="宋体" w:hint="eastAsia"/>
                <w:color w:val="000000" w:themeColor="text1"/>
                <w:szCs w:val="21"/>
              </w:rPr>
              <w:t>中标供应商</w:t>
            </w:r>
            <w:r w:rsidRPr="004124CC">
              <w:rPr>
                <w:rFonts w:hint="eastAsia"/>
                <w:color w:val="000000" w:themeColor="text1"/>
                <w:szCs w:val="21"/>
              </w:rPr>
              <w:t>履约的验收。验收方成员应当在验收书上签字，并承担相应的法律责任。</w:t>
            </w:r>
          </w:p>
          <w:p w:rsidR="00E32772" w:rsidRPr="004124CC" w:rsidRDefault="00C469F2">
            <w:pPr>
              <w:spacing w:line="300" w:lineRule="exact"/>
              <w:jc w:val="left"/>
              <w:rPr>
                <w:color w:val="000000" w:themeColor="text1"/>
                <w:szCs w:val="21"/>
              </w:rPr>
            </w:pPr>
            <w:r w:rsidRPr="004124CC">
              <w:rPr>
                <w:color w:val="000000" w:themeColor="text1"/>
                <w:szCs w:val="21"/>
              </w:rPr>
              <w:t>2</w:t>
            </w:r>
            <w:r w:rsidRPr="004124CC">
              <w:rPr>
                <w:rFonts w:hint="eastAsia"/>
                <w:color w:val="000000" w:themeColor="text1"/>
                <w:szCs w:val="21"/>
              </w:rPr>
              <w:t>、严格按照采购合同开展履约验收。未进行相应约定的，应当符合国家强制性规定、政策要求、安全标准、行业或企业有关标准等。采购人成立验收小组，按照采购合同的约定对</w:t>
            </w:r>
            <w:r w:rsidRPr="004124CC">
              <w:rPr>
                <w:rFonts w:ascii="宋体" w:hAnsi="宋体" w:hint="eastAsia"/>
                <w:color w:val="000000" w:themeColor="text1"/>
                <w:szCs w:val="21"/>
              </w:rPr>
              <w:t>中标供应商</w:t>
            </w:r>
            <w:r w:rsidRPr="004124CC">
              <w:rPr>
                <w:rFonts w:hint="eastAsia"/>
                <w:color w:val="000000" w:themeColor="text1"/>
                <w:szCs w:val="21"/>
              </w:rPr>
              <w:t>履约情况进行验收，验收时，按照采购合同的约定对每一项技术、服务、安全标准的履约情况进行确认，出具验收报告并经验收小组全体成员签字。采购人根据验收报告形成验收意见并经采购人与</w:t>
            </w:r>
            <w:r w:rsidRPr="004124CC">
              <w:rPr>
                <w:rFonts w:ascii="宋体" w:hAnsi="宋体" w:hint="eastAsia"/>
                <w:color w:val="000000" w:themeColor="text1"/>
                <w:szCs w:val="21"/>
              </w:rPr>
              <w:t>中标供应商</w:t>
            </w:r>
            <w:r w:rsidRPr="004124CC">
              <w:rPr>
                <w:rFonts w:hint="eastAsia"/>
                <w:color w:val="000000" w:themeColor="text1"/>
                <w:szCs w:val="21"/>
              </w:rPr>
              <w:t>签字盖章生效。履约验收的各项资料应当存档备查。</w:t>
            </w:r>
          </w:p>
          <w:p w:rsidR="00E32772" w:rsidRPr="004124CC" w:rsidRDefault="00C469F2">
            <w:pPr>
              <w:spacing w:line="300" w:lineRule="exact"/>
              <w:jc w:val="left"/>
              <w:rPr>
                <w:color w:val="000000" w:themeColor="text1"/>
                <w:szCs w:val="21"/>
              </w:rPr>
            </w:pPr>
            <w:r w:rsidRPr="004124CC">
              <w:rPr>
                <w:color w:val="000000" w:themeColor="text1"/>
                <w:szCs w:val="21"/>
              </w:rPr>
              <w:t>3</w:t>
            </w:r>
            <w:r w:rsidRPr="004124CC">
              <w:rPr>
                <w:rFonts w:hint="eastAsia"/>
                <w:color w:val="000000" w:themeColor="text1"/>
                <w:szCs w:val="21"/>
              </w:rPr>
              <w:t>、采购合同的履行、违约责任和解决争议的方式等适用《中华人民共和国民法典》，并按照《合同书》约定执行。</w:t>
            </w:r>
          </w:p>
          <w:p w:rsidR="00E32772" w:rsidRPr="004124CC" w:rsidRDefault="00C469F2">
            <w:pPr>
              <w:spacing w:line="300" w:lineRule="exact"/>
              <w:jc w:val="left"/>
              <w:rPr>
                <w:color w:val="000000" w:themeColor="text1"/>
                <w:szCs w:val="21"/>
              </w:rPr>
            </w:pPr>
            <w:r w:rsidRPr="004124CC">
              <w:rPr>
                <w:color w:val="000000" w:themeColor="text1"/>
                <w:szCs w:val="21"/>
              </w:rPr>
              <w:t>4</w:t>
            </w:r>
            <w:r w:rsidRPr="004124CC">
              <w:rPr>
                <w:rFonts w:hint="eastAsia"/>
                <w:color w:val="000000" w:themeColor="text1"/>
                <w:szCs w:val="21"/>
              </w:rPr>
              <w:t>、其他未尽事宜应严格按照《关于印发广西壮族自治区政府采购项目履约验收管理办法的通知》</w:t>
            </w:r>
            <w:r w:rsidRPr="004124CC">
              <w:rPr>
                <w:color w:val="000000" w:themeColor="text1"/>
                <w:szCs w:val="21"/>
              </w:rPr>
              <w:t>[</w:t>
            </w:r>
            <w:r w:rsidRPr="004124CC">
              <w:rPr>
                <w:rFonts w:hint="eastAsia"/>
                <w:color w:val="000000" w:themeColor="text1"/>
                <w:szCs w:val="21"/>
              </w:rPr>
              <w:t>桂财采〔</w:t>
            </w:r>
            <w:r w:rsidRPr="004124CC">
              <w:rPr>
                <w:color w:val="000000" w:themeColor="text1"/>
                <w:szCs w:val="21"/>
              </w:rPr>
              <w:t>2015</w:t>
            </w:r>
            <w:r w:rsidRPr="004124CC">
              <w:rPr>
                <w:rFonts w:hint="eastAsia"/>
                <w:color w:val="000000" w:themeColor="text1"/>
                <w:szCs w:val="21"/>
              </w:rPr>
              <w:t>〕</w:t>
            </w:r>
            <w:r w:rsidRPr="004124CC">
              <w:rPr>
                <w:color w:val="000000" w:themeColor="text1"/>
                <w:szCs w:val="21"/>
              </w:rPr>
              <w:t>22</w:t>
            </w:r>
            <w:r w:rsidRPr="004124CC">
              <w:rPr>
                <w:rFonts w:hint="eastAsia"/>
                <w:color w:val="000000" w:themeColor="text1"/>
                <w:szCs w:val="21"/>
              </w:rPr>
              <w:t>号</w:t>
            </w:r>
            <w:r w:rsidRPr="004124CC">
              <w:rPr>
                <w:color w:val="000000" w:themeColor="text1"/>
                <w:szCs w:val="21"/>
              </w:rPr>
              <w:t>]</w:t>
            </w:r>
            <w:r w:rsidRPr="004124CC">
              <w:rPr>
                <w:rFonts w:hint="eastAsia"/>
                <w:color w:val="000000" w:themeColor="text1"/>
                <w:szCs w:val="21"/>
              </w:rPr>
              <w:t>以及《财政部关于进一步加强政府采购需求和履约验收管理的指导意见》</w:t>
            </w:r>
            <w:r w:rsidRPr="004124CC">
              <w:rPr>
                <w:color w:val="000000" w:themeColor="text1"/>
                <w:szCs w:val="21"/>
              </w:rPr>
              <w:t>[</w:t>
            </w:r>
            <w:r w:rsidRPr="004124CC">
              <w:rPr>
                <w:rFonts w:hint="eastAsia"/>
                <w:color w:val="000000" w:themeColor="text1"/>
                <w:szCs w:val="21"/>
              </w:rPr>
              <w:t>财库〔</w:t>
            </w:r>
            <w:r w:rsidRPr="004124CC">
              <w:rPr>
                <w:color w:val="000000" w:themeColor="text1"/>
                <w:szCs w:val="21"/>
              </w:rPr>
              <w:t>2016</w:t>
            </w:r>
            <w:r w:rsidRPr="004124CC">
              <w:rPr>
                <w:rFonts w:hint="eastAsia"/>
                <w:color w:val="000000" w:themeColor="text1"/>
                <w:szCs w:val="21"/>
              </w:rPr>
              <w:t>〕</w:t>
            </w:r>
            <w:r w:rsidRPr="004124CC">
              <w:rPr>
                <w:color w:val="000000" w:themeColor="text1"/>
                <w:szCs w:val="21"/>
              </w:rPr>
              <w:t>205</w:t>
            </w:r>
            <w:r w:rsidRPr="004124CC">
              <w:rPr>
                <w:rFonts w:hint="eastAsia"/>
                <w:color w:val="000000" w:themeColor="text1"/>
                <w:szCs w:val="21"/>
              </w:rPr>
              <w:t>号</w:t>
            </w:r>
            <w:r w:rsidRPr="004124CC">
              <w:rPr>
                <w:color w:val="000000" w:themeColor="text1"/>
                <w:szCs w:val="21"/>
              </w:rPr>
              <w:t>]</w:t>
            </w:r>
            <w:r w:rsidRPr="004124CC">
              <w:rPr>
                <w:rFonts w:hint="eastAsia"/>
                <w:color w:val="000000" w:themeColor="text1"/>
                <w:szCs w:val="21"/>
              </w:rPr>
              <w:t>规定执行。</w:t>
            </w:r>
          </w:p>
          <w:p w:rsidR="00E32772" w:rsidRPr="004124CC" w:rsidRDefault="00C469F2">
            <w:pPr>
              <w:spacing w:line="300" w:lineRule="exact"/>
              <w:jc w:val="left"/>
              <w:rPr>
                <w:color w:val="000000" w:themeColor="text1"/>
                <w:szCs w:val="21"/>
              </w:rPr>
            </w:pPr>
            <w:r w:rsidRPr="004124CC">
              <w:rPr>
                <w:color w:val="000000" w:themeColor="text1"/>
                <w:szCs w:val="21"/>
              </w:rPr>
              <w:t>5</w:t>
            </w:r>
            <w:r w:rsidRPr="004124CC">
              <w:rPr>
                <w:rFonts w:hint="eastAsia"/>
                <w:color w:val="000000" w:themeColor="text1"/>
                <w:szCs w:val="21"/>
              </w:rPr>
              <w:t>、验收产生的费用由</w:t>
            </w:r>
            <w:r w:rsidRPr="004124CC">
              <w:rPr>
                <w:rFonts w:ascii="宋体" w:hAnsi="宋体" w:hint="eastAsia"/>
                <w:color w:val="000000" w:themeColor="text1"/>
                <w:szCs w:val="21"/>
              </w:rPr>
              <w:t>中标供应商</w:t>
            </w:r>
            <w:r w:rsidRPr="004124CC">
              <w:rPr>
                <w:rFonts w:hint="eastAsia"/>
                <w:color w:val="000000" w:themeColor="text1"/>
                <w:szCs w:val="21"/>
              </w:rPr>
              <w:t>负责。</w:t>
            </w:r>
          </w:p>
        </w:tc>
      </w:tr>
      <w:tr w:rsidR="00B9147E" w:rsidRPr="004124CC">
        <w:trPr>
          <w:jc w:val="center"/>
        </w:trPr>
        <w:tc>
          <w:tcPr>
            <w:tcW w:w="9522"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b/>
                <w:color w:val="000000" w:themeColor="text1"/>
              </w:rPr>
            </w:pPr>
            <w:r w:rsidRPr="004124CC">
              <w:rPr>
                <w:rFonts w:ascii="宋体" w:hAnsi="宋体" w:hint="eastAsia"/>
                <w:b/>
                <w:bCs/>
                <w:color w:val="000000" w:themeColor="text1"/>
              </w:rPr>
              <w:t>二、与实现项目目标相关的其他要求</w:t>
            </w:r>
          </w:p>
        </w:tc>
      </w:tr>
      <w:tr w:rsidR="00B9147E" w:rsidRPr="004124CC">
        <w:trPr>
          <w:jc w:val="center"/>
        </w:trPr>
        <w:tc>
          <w:tcPr>
            <w:tcW w:w="9522"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b/>
                <w:color w:val="000000" w:themeColor="text1"/>
              </w:rPr>
            </w:pPr>
            <w:r w:rsidRPr="004124CC">
              <w:rPr>
                <w:rFonts w:ascii="宋体" w:hAnsi="宋体" w:hint="eastAsia"/>
                <w:b/>
                <w:color w:val="000000" w:themeColor="text1"/>
              </w:rPr>
              <w:t>（一）投标人的履约能力要求</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质量管理、企业信用要求</w:t>
            </w:r>
          </w:p>
        </w:tc>
        <w:tc>
          <w:tcPr>
            <w:tcW w:w="8476"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rPr>
                <w:rFonts w:ascii="宋体" w:hAnsi="宋体"/>
                <w:color w:val="000000" w:themeColor="text1"/>
              </w:rPr>
            </w:pPr>
            <w:r w:rsidRPr="004124CC">
              <w:rPr>
                <w:rFonts w:ascii="宋体" w:hAnsi="宋体" w:hint="eastAsia"/>
                <w:color w:val="000000" w:themeColor="text1"/>
              </w:rPr>
              <w:t>详见《第四章评标办法及评分标准》。</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能力或者业绩</w:t>
            </w:r>
          </w:p>
          <w:p w:rsidR="00E32772" w:rsidRPr="004124CC" w:rsidRDefault="00C469F2">
            <w:pPr>
              <w:spacing w:line="360" w:lineRule="auto"/>
              <w:rPr>
                <w:rFonts w:ascii="宋体" w:hAnsi="宋体"/>
                <w:color w:val="000000" w:themeColor="text1"/>
              </w:rPr>
            </w:pPr>
            <w:r w:rsidRPr="004124CC">
              <w:rPr>
                <w:rFonts w:ascii="宋体" w:hAnsi="宋体" w:hint="eastAsia"/>
                <w:color w:val="000000" w:themeColor="text1"/>
              </w:rPr>
              <w:t>要  求</w:t>
            </w:r>
          </w:p>
        </w:tc>
        <w:tc>
          <w:tcPr>
            <w:tcW w:w="8476"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rPr>
                <w:rFonts w:ascii="宋体" w:hAnsi="宋体"/>
                <w:color w:val="000000" w:themeColor="text1"/>
              </w:rPr>
            </w:pPr>
            <w:r w:rsidRPr="004124CC">
              <w:rPr>
                <w:rFonts w:ascii="宋体" w:hAnsi="宋体" w:hint="eastAsia"/>
                <w:color w:val="000000" w:themeColor="text1"/>
              </w:rPr>
              <w:t>详见《第四章评标办法及评分标准》。</w:t>
            </w:r>
          </w:p>
        </w:tc>
      </w:tr>
      <w:tr w:rsidR="00B9147E" w:rsidRPr="004124CC">
        <w:trPr>
          <w:jc w:val="center"/>
        </w:trPr>
        <w:tc>
          <w:tcPr>
            <w:tcW w:w="9522"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rPr>
                <w:rFonts w:ascii="宋体" w:hAnsi="宋体"/>
                <w:color w:val="000000" w:themeColor="text1"/>
              </w:rPr>
            </w:pPr>
            <w:r w:rsidRPr="004124CC">
              <w:rPr>
                <w:rFonts w:ascii="宋体" w:hAnsi="宋体" w:hint="eastAsia"/>
                <w:color w:val="000000" w:themeColor="text1"/>
                <w:szCs w:val="21"/>
              </w:rPr>
              <w:t>（二）进口产品说明</w:t>
            </w:r>
          </w:p>
        </w:tc>
      </w:tr>
      <w:tr w:rsidR="00B9147E" w:rsidRPr="004124CC">
        <w:trPr>
          <w:trHeight w:val="90"/>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进口产品说明</w:t>
            </w:r>
          </w:p>
        </w:tc>
        <w:tc>
          <w:tcPr>
            <w:tcW w:w="8476"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服务项目无进口产品相关要求</w:t>
            </w:r>
          </w:p>
        </w:tc>
      </w:tr>
      <w:tr w:rsidR="00B9147E" w:rsidRPr="004124CC">
        <w:trPr>
          <w:jc w:val="center"/>
        </w:trPr>
        <w:tc>
          <w:tcPr>
            <w:tcW w:w="9522" w:type="dxa"/>
            <w:gridSpan w:val="4"/>
            <w:tcBorders>
              <w:top w:val="single" w:sz="4" w:space="0" w:color="auto"/>
              <w:left w:val="single" w:sz="4" w:space="0" w:color="auto"/>
              <w:bottom w:val="single" w:sz="4" w:space="0" w:color="auto"/>
              <w:right w:val="single" w:sz="4" w:space="0" w:color="auto"/>
            </w:tcBorders>
            <w:vAlign w:val="center"/>
          </w:tcPr>
          <w:p w:rsidR="00E32772" w:rsidRPr="004124CC" w:rsidRDefault="00C469F2">
            <w:pPr>
              <w:rPr>
                <w:rFonts w:ascii="宋体" w:hAnsi="宋体"/>
                <w:color w:val="000000" w:themeColor="text1"/>
              </w:rPr>
            </w:pPr>
            <w:r w:rsidRPr="004124CC">
              <w:rPr>
                <w:rFonts w:ascii="宋体" w:hAnsi="宋体" w:cs="宋体" w:hint="eastAsia"/>
                <w:b/>
                <w:color w:val="000000" w:themeColor="text1"/>
              </w:rPr>
              <w:t>三、采购人对项目的其他要求和说明</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exact"/>
              <w:jc w:val="center"/>
              <w:rPr>
                <w:color w:val="000000" w:themeColor="text1"/>
                <w:szCs w:val="21"/>
              </w:rPr>
            </w:pPr>
            <w:r w:rsidRPr="004124CC">
              <w:rPr>
                <w:rFonts w:hint="eastAsia"/>
                <w:color w:val="000000" w:themeColor="text1"/>
                <w:szCs w:val="21"/>
              </w:rPr>
              <w:t>承诺要求</w:t>
            </w:r>
          </w:p>
        </w:tc>
        <w:tc>
          <w:tcPr>
            <w:tcW w:w="847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widowControl/>
              <w:rPr>
                <w:rFonts w:ascii="宋体" w:hAnsi="宋体"/>
                <w:b/>
                <w:color w:val="000000" w:themeColor="text1"/>
                <w:szCs w:val="21"/>
              </w:rPr>
            </w:pPr>
            <w:r w:rsidRPr="004124CC">
              <w:rPr>
                <w:color w:val="000000" w:themeColor="text1"/>
                <w:szCs w:val="21"/>
              </w:rPr>
              <w:t>1.</w:t>
            </w:r>
            <w:r w:rsidRPr="004124CC">
              <w:rPr>
                <w:rFonts w:ascii="宋体" w:hAnsi="宋体" w:hint="eastAsia"/>
                <w:color w:val="000000" w:themeColor="text1"/>
                <w:szCs w:val="21"/>
              </w:rPr>
              <w:t xml:space="preserve"> 投标人在投标文件提供《廉洁承诺书》（格式自拟），做出不向建设单位工作人员行贿的承诺。</w:t>
            </w:r>
            <w:r w:rsidRPr="004124CC">
              <w:rPr>
                <w:rFonts w:ascii="宋体" w:hAnsi="宋体" w:hint="eastAsia"/>
                <w:b/>
                <w:color w:val="000000" w:themeColor="text1"/>
                <w:szCs w:val="21"/>
              </w:rPr>
              <w:t>未在投标文件中提供《廉洁承诺书》的视为投标无效。</w:t>
            </w:r>
          </w:p>
          <w:p w:rsidR="00E32772" w:rsidRPr="004124CC" w:rsidRDefault="00E32772">
            <w:pPr>
              <w:spacing w:line="300" w:lineRule="exact"/>
              <w:jc w:val="left"/>
              <w:rPr>
                <w:color w:val="000000" w:themeColor="text1"/>
                <w:szCs w:val="21"/>
              </w:rPr>
            </w:pP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t>现场考察</w:t>
            </w:r>
          </w:p>
        </w:tc>
        <w:tc>
          <w:tcPr>
            <w:tcW w:w="8476"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color w:val="000000" w:themeColor="text1"/>
              </w:rPr>
            </w:pPr>
            <w:r w:rsidRPr="004124CC">
              <w:rPr>
                <w:rFonts w:hint="eastAsia"/>
                <w:color w:val="000000" w:themeColor="text1"/>
              </w:rPr>
              <w:t>供应商可到采购人现场进行现场考察，充分了解项目情况。</w:t>
            </w:r>
          </w:p>
          <w:p w:rsidR="00E32772" w:rsidRPr="004124CC" w:rsidRDefault="00C469F2">
            <w:pPr>
              <w:widowControl/>
              <w:jc w:val="left"/>
              <w:rPr>
                <w:color w:val="000000" w:themeColor="text1"/>
              </w:rPr>
            </w:pPr>
            <w:r w:rsidRPr="004124CC">
              <w:rPr>
                <w:rFonts w:hint="eastAsia"/>
                <w:color w:val="000000" w:themeColor="text1"/>
              </w:rPr>
              <w:t>考察交通工具、费用、人身安全等由各供应商自行承担。</w:t>
            </w:r>
          </w:p>
          <w:p w:rsidR="00E32772" w:rsidRPr="004124CC" w:rsidRDefault="00C469F2">
            <w:pPr>
              <w:widowControl/>
              <w:jc w:val="left"/>
              <w:rPr>
                <w:color w:val="000000" w:themeColor="text1"/>
              </w:rPr>
            </w:pPr>
            <w:r w:rsidRPr="004124CC">
              <w:rPr>
                <w:rFonts w:hint="eastAsia"/>
                <w:color w:val="000000" w:themeColor="text1"/>
              </w:rPr>
              <w:t>供应商代理人持针对本项目出具的法定代表人授权委托书或单位介绍信原件、代理人身份证原件前往。</w:t>
            </w:r>
          </w:p>
          <w:p w:rsidR="00E32772" w:rsidRPr="004124CC" w:rsidRDefault="00C469F2">
            <w:pPr>
              <w:widowControl/>
              <w:jc w:val="left"/>
              <w:rPr>
                <w:color w:val="000000" w:themeColor="text1"/>
              </w:rPr>
            </w:pPr>
            <w:r w:rsidRPr="004124CC">
              <w:rPr>
                <w:rFonts w:hint="eastAsia"/>
                <w:color w:val="000000" w:themeColor="text1"/>
              </w:rPr>
              <w:lastRenderedPageBreak/>
              <w:t>各供应商可于考察前一个工作日提前联系，如过后联系不上后果自负。</w:t>
            </w:r>
          </w:p>
          <w:p w:rsidR="00E32772" w:rsidRPr="004124CC" w:rsidRDefault="00C469F2">
            <w:pPr>
              <w:widowControl/>
              <w:jc w:val="left"/>
              <w:rPr>
                <w:color w:val="000000" w:themeColor="text1"/>
              </w:rPr>
            </w:pPr>
            <w:r w:rsidRPr="004124CC">
              <w:rPr>
                <w:rFonts w:hint="eastAsia"/>
                <w:color w:val="000000" w:themeColor="text1"/>
              </w:rPr>
              <w:t>考察时间：</w:t>
            </w:r>
            <w:r w:rsidR="008F0D4D" w:rsidRPr="004124CC">
              <w:rPr>
                <w:rFonts w:hint="eastAsia"/>
                <w:color w:val="000000" w:themeColor="text1"/>
              </w:rPr>
              <w:t>202</w:t>
            </w:r>
            <w:r w:rsidR="008F0D4D" w:rsidRPr="004124CC">
              <w:rPr>
                <w:color w:val="000000" w:themeColor="text1"/>
              </w:rPr>
              <w:t>5</w:t>
            </w:r>
            <w:r w:rsidR="008F0D4D" w:rsidRPr="004124CC">
              <w:rPr>
                <w:rFonts w:hint="eastAsia"/>
                <w:color w:val="000000" w:themeColor="text1"/>
              </w:rPr>
              <w:t>年</w:t>
            </w:r>
            <w:r w:rsidR="008F0D4D" w:rsidRPr="004124CC">
              <w:rPr>
                <w:rFonts w:hint="eastAsia"/>
                <w:color w:val="000000" w:themeColor="text1"/>
              </w:rPr>
              <w:t>4</w:t>
            </w:r>
            <w:r w:rsidR="008F0D4D" w:rsidRPr="004124CC">
              <w:rPr>
                <w:rFonts w:hint="eastAsia"/>
                <w:color w:val="000000" w:themeColor="text1"/>
              </w:rPr>
              <w:t>月</w:t>
            </w:r>
            <w:r w:rsidR="008F0D4D" w:rsidRPr="004124CC">
              <w:rPr>
                <w:rFonts w:hint="eastAsia"/>
                <w:color w:val="000000" w:themeColor="text1"/>
              </w:rPr>
              <w:t>1</w:t>
            </w:r>
            <w:r w:rsidR="008F0D4D" w:rsidRPr="004124CC">
              <w:rPr>
                <w:color w:val="000000" w:themeColor="text1"/>
              </w:rPr>
              <w:t>5</w:t>
            </w:r>
            <w:r w:rsidR="008F0D4D" w:rsidRPr="004124CC">
              <w:rPr>
                <w:rFonts w:hint="eastAsia"/>
                <w:color w:val="000000" w:themeColor="text1"/>
              </w:rPr>
              <w:t>日</w:t>
            </w:r>
            <w:r w:rsidRPr="004124CC">
              <w:rPr>
                <w:rFonts w:hint="eastAsia"/>
                <w:color w:val="000000" w:themeColor="text1"/>
              </w:rPr>
              <w:t>上午</w:t>
            </w:r>
            <w:r w:rsidRPr="004124CC">
              <w:rPr>
                <w:color w:val="000000" w:themeColor="text1"/>
              </w:rPr>
              <w:t>9:00-9:20</w:t>
            </w:r>
            <w:r w:rsidRPr="004124CC">
              <w:rPr>
                <w:rFonts w:hint="eastAsia"/>
                <w:color w:val="000000" w:themeColor="text1"/>
              </w:rPr>
              <w:t>集中，</w:t>
            </w:r>
            <w:r w:rsidRPr="004124CC">
              <w:rPr>
                <w:color w:val="000000" w:themeColor="text1"/>
              </w:rPr>
              <w:t>9:20</w:t>
            </w:r>
            <w:r w:rsidRPr="004124CC">
              <w:rPr>
                <w:rFonts w:hint="eastAsia"/>
                <w:color w:val="000000" w:themeColor="text1"/>
              </w:rPr>
              <w:t>后由采购人统一安排进行考察；</w:t>
            </w:r>
          </w:p>
          <w:p w:rsidR="00E32772" w:rsidRPr="004124CC" w:rsidRDefault="00C469F2">
            <w:pPr>
              <w:widowControl/>
              <w:jc w:val="left"/>
              <w:rPr>
                <w:color w:val="000000" w:themeColor="text1"/>
              </w:rPr>
            </w:pPr>
            <w:r w:rsidRPr="004124CC">
              <w:rPr>
                <w:rFonts w:hint="eastAsia"/>
                <w:color w:val="000000" w:themeColor="text1"/>
              </w:rPr>
              <w:t>集中地点：南宁市佛子岭路</w:t>
            </w:r>
            <w:r w:rsidRPr="004124CC">
              <w:rPr>
                <w:color w:val="000000" w:themeColor="text1"/>
              </w:rPr>
              <w:t>1</w:t>
            </w:r>
            <w:r w:rsidRPr="004124CC">
              <w:rPr>
                <w:rFonts w:hint="eastAsia"/>
                <w:color w:val="000000" w:themeColor="text1"/>
              </w:rPr>
              <w:t>号大门口</w:t>
            </w:r>
          </w:p>
          <w:p w:rsidR="00E32772" w:rsidRPr="004124CC" w:rsidRDefault="00C469F2">
            <w:pPr>
              <w:widowControl/>
              <w:jc w:val="left"/>
              <w:rPr>
                <w:color w:val="000000" w:themeColor="text1"/>
              </w:rPr>
            </w:pPr>
            <w:r w:rsidRPr="004124CC">
              <w:rPr>
                <w:rFonts w:hint="eastAsia"/>
                <w:color w:val="000000" w:themeColor="text1"/>
              </w:rPr>
              <w:t>联系人：康工，联系电话：</w:t>
            </w:r>
            <w:r w:rsidRPr="004124CC">
              <w:rPr>
                <w:color w:val="000000" w:themeColor="text1"/>
              </w:rPr>
              <w:t>0771-2892391</w:t>
            </w:r>
          </w:p>
        </w:tc>
      </w:tr>
      <w:tr w:rsidR="00B9147E"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lastRenderedPageBreak/>
              <w:t>资料要求</w:t>
            </w:r>
          </w:p>
        </w:tc>
        <w:tc>
          <w:tcPr>
            <w:tcW w:w="8476"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rFonts w:ascii="Calibri" w:hAnsi="Calibri"/>
                <w:color w:val="000000" w:themeColor="text1"/>
              </w:rPr>
            </w:pPr>
            <w:r w:rsidRPr="004124CC">
              <w:rPr>
                <w:rFonts w:hint="eastAsia"/>
                <w:color w:val="000000" w:themeColor="text1"/>
              </w:rPr>
              <w:t>投标人可根据评分标准在投标文件提供</w:t>
            </w:r>
            <w:r w:rsidRPr="004124CC">
              <w:rPr>
                <w:rFonts w:ascii="宋体" w:hAnsi="宋体" w:cs="宋体" w:hint="eastAsia"/>
                <w:color w:val="000000" w:themeColor="text1"/>
                <w:szCs w:val="21"/>
              </w:rPr>
              <w:t>技术方案、项目实施方案、人员配备、服务方案、增值服务、</w:t>
            </w:r>
            <w:r w:rsidRPr="004124CC">
              <w:rPr>
                <w:rFonts w:ascii="宋体" w:hAnsi="宋体" w:cs="宋体" w:hint="eastAsia"/>
                <w:bCs/>
                <w:color w:val="000000" w:themeColor="text1"/>
                <w:szCs w:val="21"/>
              </w:rPr>
              <w:t>信誉业绩</w:t>
            </w:r>
            <w:r w:rsidRPr="004124CC">
              <w:rPr>
                <w:rFonts w:hint="eastAsia"/>
                <w:color w:val="000000" w:themeColor="text1"/>
              </w:rPr>
              <w:t>证明。</w:t>
            </w:r>
          </w:p>
        </w:tc>
      </w:tr>
      <w:tr w:rsidR="00E32772" w:rsidRPr="004124CC">
        <w:trPr>
          <w:jc w:val="center"/>
        </w:trPr>
        <w:tc>
          <w:tcPr>
            <w:tcW w:w="1046" w:type="dxa"/>
            <w:gridSpan w:val="2"/>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20" w:lineRule="exact"/>
              <w:rPr>
                <w:rFonts w:ascii="宋体" w:hAnsi="宋体" w:cs="宋体"/>
                <w:color w:val="000000" w:themeColor="text1"/>
                <w:szCs w:val="21"/>
              </w:rPr>
            </w:pPr>
            <w:r w:rsidRPr="004124CC">
              <w:rPr>
                <w:rFonts w:ascii="宋体" w:hAnsi="宋体" w:cs="宋体" w:hint="eastAsia"/>
                <w:color w:val="000000" w:themeColor="text1"/>
                <w:szCs w:val="21"/>
              </w:rPr>
              <w:t>服务质量保障要求</w:t>
            </w:r>
          </w:p>
        </w:tc>
        <w:tc>
          <w:tcPr>
            <w:tcW w:w="8476" w:type="dxa"/>
            <w:gridSpan w:val="2"/>
            <w:tcBorders>
              <w:top w:val="single" w:sz="4" w:space="0" w:color="auto"/>
              <w:left w:val="single" w:sz="4" w:space="0" w:color="auto"/>
              <w:bottom w:val="single" w:sz="4" w:space="0" w:color="auto"/>
              <w:right w:val="single" w:sz="4" w:space="0" w:color="auto"/>
            </w:tcBorders>
          </w:tcPr>
          <w:p w:rsidR="00E32772" w:rsidRPr="004124CC" w:rsidRDefault="00C469F2">
            <w:pPr>
              <w:widowControl/>
              <w:jc w:val="left"/>
              <w:rPr>
                <w:b/>
                <w:bCs/>
                <w:color w:val="000000" w:themeColor="text1"/>
              </w:rPr>
            </w:pPr>
            <w:r w:rsidRPr="004124CC">
              <w:rPr>
                <w:rFonts w:hint="eastAsia"/>
                <w:b/>
                <w:bCs/>
                <w:color w:val="000000" w:themeColor="text1"/>
              </w:rPr>
              <w:t>1</w:t>
            </w:r>
            <w:r w:rsidRPr="004124CC">
              <w:rPr>
                <w:rFonts w:hint="eastAsia"/>
                <w:b/>
                <w:bCs/>
                <w:color w:val="000000" w:themeColor="text1"/>
              </w:rPr>
              <w:t>、服务考核标准</w:t>
            </w:r>
          </w:p>
          <w:p w:rsidR="00E32772" w:rsidRPr="004124CC" w:rsidRDefault="00C469F2">
            <w:pPr>
              <w:widowControl/>
              <w:jc w:val="left"/>
              <w:rPr>
                <w:color w:val="000000" w:themeColor="text1"/>
              </w:rPr>
            </w:pPr>
            <w:r w:rsidRPr="004124CC">
              <w:rPr>
                <w:rFonts w:hint="eastAsia"/>
                <w:color w:val="000000" w:themeColor="text1"/>
              </w:rPr>
              <w:t>1</w:t>
            </w:r>
            <w:r w:rsidRPr="004124CC">
              <w:rPr>
                <w:rFonts w:hint="eastAsia"/>
                <w:color w:val="000000" w:themeColor="text1"/>
              </w:rPr>
              <w:t>）整个线路租赁期作为一个考核周期。满分为</w:t>
            </w:r>
            <w:r w:rsidRPr="004124CC">
              <w:rPr>
                <w:rFonts w:hint="eastAsia"/>
                <w:color w:val="000000" w:themeColor="text1"/>
              </w:rPr>
              <w:t>100</w:t>
            </w:r>
            <w:r w:rsidRPr="004124CC">
              <w:rPr>
                <w:rFonts w:hint="eastAsia"/>
                <w:color w:val="000000" w:themeColor="text1"/>
              </w:rPr>
              <w:t>分。</w:t>
            </w:r>
          </w:p>
          <w:p w:rsidR="00E32772" w:rsidRPr="004124CC" w:rsidRDefault="00C469F2">
            <w:pPr>
              <w:widowControl/>
              <w:jc w:val="left"/>
              <w:rPr>
                <w:color w:val="000000" w:themeColor="text1"/>
              </w:rPr>
            </w:pPr>
            <w:r w:rsidRPr="004124CC">
              <w:rPr>
                <w:rFonts w:hint="eastAsia"/>
                <w:color w:val="000000" w:themeColor="text1"/>
              </w:rPr>
              <w:t>2</w:t>
            </w:r>
            <w:r w:rsidRPr="004124CC">
              <w:rPr>
                <w:rFonts w:hint="eastAsia"/>
                <w:color w:val="000000" w:themeColor="text1"/>
              </w:rPr>
              <w:t>）采购人或采购人委托监理依据表</w:t>
            </w:r>
            <w:r w:rsidRPr="004124CC">
              <w:rPr>
                <w:rFonts w:hint="eastAsia"/>
                <w:color w:val="000000" w:themeColor="text1"/>
              </w:rPr>
              <w:t>1</w:t>
            </w:r>
            <w:r w:rsidRPr="004124CC">
              <w:rPr>
                <w:rFonts w:hint="eastAsia"/>
                <w:color w:val="000000" w:themeColor="text1"/>
              </w:rPr>
              <w:t>所列各项考核指标要求在考核周期内的最后一个月完成对中标人服务质量考核评价，并在</w:t>
            </w:r>
            <w:r w:rsidRPr="004124CC">
              <w:rPr>
                <w:rFonts w:hint="eastAsia"/>
                <w:color w:val="000000" w:themeColor="text1"/>
              </w:rPr>
              <w:t>3</w:t>
            </w:r>
            <w:r w:rsidRPr="004124CC">
              <w:rPr>
                <w:rFonts w:hint="eastAsia"/>
                <w:color w:val="000000" w:themeColor="text1"/>
              </w:rPr>
              <w:t>个工作日内经供需双方对考核得分结果进行签字确认。</w:t>
            </w:r>
          </w:p>
          <w:p w:rsidR="00E32772" w:rsidRPr="004124CC" w:rsidRDefault="00C469F2">
            <w:pPr>
              <w:widowControl/>
              <w:jc w:val="center"/>
              <w:rPr>
                <w:b/>
                <w:bCs/>
                <w:color w:val="000000" w:themeColor="text1"/>
              </w:rPr>
            </w:pPr>
            <w:r w:rsidRPr="004124CC">
              <w:rPr>
                <w:rFonts w:hint="eastAsia"/>
                <w:b/>
                <w:bCs/>
                <w:color w:val="000000" w:themeColor="text1"/>
              </w:rPr>
              <w:t>表</w:t>
            </w:r>
            <w:r w:rsidRPr="004124CC">
              <w:rPr>
                <w:rFonts w:hint="eastAsia"/>
                <w:b/>
                <w:bCs/>
                <w:color w:val="000000" w:themeColor="text1"/>
              </w:rPr>
              <w:t xml:space="preserve">1 </w:t>
            </w:r>
            <w:r w:rsidRPr="004124CC">
              <w:rPr>
                <w:rFonts w:hint="eastAsia"/>
                <w:b/>
                <w:bCs/>
                <w:color w:val="000000" w:themeColor="text1"/>
              </w:rPr>
              <w:t>服务质量评价表</w:t>
            </w:r>
          </w:p>
          <w:tbl>
            <w:tblPr>
              <w:tblStyle w:val="af4"/>
              <w:tblW w:w="8171" w:type="dxa"/>
              <w:tblLook w:val="04A0"/>
            </w:tblPr>
            <w:tblGrid>
              <w:gridCol w:w="1341"/>
              <w:gridCol w:w="883"/>
              <w:gridCol w:w="5947"/>
            </w:tblGrid>
            <w:tr w:rsidR="00B9147E" w:rsidRPr="004124CC">
              <w:trPr>
                <w:trHeight w:val="191"/>
              </w:trPr>
              <w:tc>
                <w:tcPr>
                  <w:tcW w:w="1341"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考核指标</w:t>
                  </w:r>
                </w:p>
              </w:tc>
              <w:tc>
                <w:tcPr>
                  <w:tcW w:w="883"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分值</w:t>
                  </w:r>
                </w:p>
              </w:tc>
              <w:tc>
                <w:tcPr>
                  <w:tcW w:w="5947" w:type="dxa"/>
                  <w:vAlign w:val="center"/>
                </w:tcPr>
                <w:p w:rsidR="00E32772" w:rsidRPr="004124CC" w:rsidRDefault="00C469F2">
                  <w:pPr>
                    <w:pStyle w:val="a1"/>
                    <w:ind w:firstLine="0"/>
                    <w:jc w:val="center"/>
                    <w:rPr>
                      <w:b/>
                      <w:bCs/>
                      <w:color w:val="000000" w:themeColor="text1"/>
                      <w:szCs w:val="24"/>
                    </w:rPr>
                  </w:pPr>
                  <w:r w:rsidRPr="004124CC">
                    <w:rPr>
                      <w:b/>
                      <w:bCs/>
                      <w:color w:val="000000" w:themeColor="text1"/>
                      <w:szCs w:val="24"/>
                    </w:rPr>
                    <w:t>指标和评分描述</w:t>
                  </w:r>
                </w:p>
              </w:tc>
            </w:tr>
            <w:tr w:rsidR="00B9147E" w:rsidRPr="004124CC">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线路交付时限</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10</w:t>
                  </w:r>
                </w:p>
              </w:tc>
              <w:tc>
                <w:tcPr>
                  <w:tcW w:w="5947" w:type="dxa"/>
                  <w:vAlign w:val="center"/>
                </w:tcPr>
                <w:p w:rsidR="00E32772" w:rsidRPr="004124CC" w:rsidRDefault="00C469F2">
                  <w:pPr>
                    <w:pStyle w:val="a1"/>
                    <w:ind w:firstLine="0"/>
                    <w:rPr>
                      <w:color w:val="000000" w:themeColor="text1"/>
                      <w:szCs w:val="24"/>
                    </w:rPr>
                  </w:pPr>
                  <w:r w:rsidRPr="004124CC">
                    <w:rPr>
                      <w:rFonts w:ascii="宋体" w:hAnsi="宋体" w:hint="eastAsia"/>
                      <w:color w:val="000000" w:themeColor="text1"/>
                      <w:szCs w:val="21"/>
                    </w:rPr>
                    <w:t>线路须在合同签订起5个日历日内完成调试，具备开通条件。</w:t>
                  </w:r>
                  <w:r w:rsidRPr="004124CC">
                    <w:rPr>
                      <w:color w:val="000000" w:themeColor="text1"/>
                      <w:szCs w:val="24"/>
                    </w:rPr>
                    <w:t>线路未按规定时限具备开通条件的，本项不得分</w:t>
                  </w:r>
                  <w:r w:rsidRPr="004124CC">
                    <w:rPr>
                      <w:rFonts w:hint="eastAsia"/>
                      <w:color w:val="000000" w:themeColor="text1"/>
                      <w:szCs w:val="24"/>
                    </w:rPr>
                    <w:t>。</w:t>
                  </w:r>
                </w:p>
              </w:tc>
            </w:tr>
            <w:tr w:rsidR="00B9147E" w:rsidRPr="004124CC">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线路运维质量</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60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合同期内单条线路非计划中断，</w:t>
                  </w:r>
                  <w:r w:rsidRPr="004124CC">
                    <w:rPr>
                      <w:color w:val="000000" w:themeColor="text1"/>
                      <w:szCs w:val="24"/>
                    </w:rPr>
                    <w:t>30</w:t>
                  </w:r>
                  <w:r w:rsidRPr="004124CC">
                    <w:rPr>
                      <w:color w:val="000000" w:themeColor="text1"/>
                      <w:szCs w:val="24"/>
                    </w:rPr>
                    <w:t>分钟以内恢复的不扣分；</w:t>
                  </w:r>
                  <w:r w:rsidRPr="004124CC">
                    <w:rPr>
                      <w:color w:val="000000" w:themeColor="text1"/>
                      <w:szCs w:val="24"/>
                    </w:rPr>
                    <w:t>30</w:t>
                  </w:r>
                  <w:r w:rsidRPr="004124CC">
                    <w:rPr>
                      <w:color w:val="000000" w:themeColor="text1"/>
                      <w:szCs w:val="24"/>
                    </w:rPr>
                    <w:t>分钟至</w:t>
                  </w:r>
                  <w:r w:rsidRPr="004124CC">
                    <w:rPr>
                      <w:color w:val="000000" w:themeColor="text1"/>
                      <w:szCs w:val="24"/>
                    </w:rPr>
                    <w:t>2</w:t>
                  </w:r>
                  <w:r w:rsidRPr="004124CC">
                    <w:rPr>
                      <w:color w:val="000000" w:themeColor="text1"/>
                      <w:szCs w:val="24"/>
                    </w:rPr>
                    <w:t>小时以内恢复的，每次扣</w:t>
                  </w:r>
                  <w:r w:rsidRPr="004124CC">
                    <w:rPr>
                      <w:color w:val="000000" w:themeColor="text1"/>
                      <w:szCs w:val="24"/>
                    </w:rPr>
                    <w:t>1</w:t>
                  </w:r>
                  <w:r w:rsidRPr="004124CC">
                    <w:rPr>
                      <w:color w:val="000000" w:themeColor="text1"/>
                      <w:szCs w:val="24"/>
                    </w:rPr>
                    <w:t>分；</w:t>
                  </w:r>
                  <w:r w:rsidRPr="004124CC">
                    <w:rPr>
                      <w:color w:val="000000" w:themeColor="text1"/>
                      <w:szCs w:val="24"/>
                    </w:rPr>
                    <w:t>2</w:t>
                  </w:r>
                  <w:r w:rsidRPr="004124CC">
                    <w:rPr>
                      <w:color w:val="000000" w:themeColor="text1"/>
                      <w:szCs w:val="24"/>
                    </w:rPr>
                    <w:t>小时至</w:t>
                  </w:r>
                  <w:r w:rsidRPr="004124CC">
                    <w:rPr>
                      <w:color w:val="000000" w:themeColor="text1"/>
                      <w:szCs w:val="24"/>
                    </w:rPr>
                    <w:t>4</w:t>
                  </w:r>
                  <w:r w:rsidRPr="004124CC">
                    <w:rPr>
                      <w:color w:val="000000" w:themeColor="text1"/>
                      <w:szCs w:val="24"/>
                    </w:rPr>
                    <w:t>小时以内恢复的，每次扣</w:t>
                  </w:r>
                  <w:r w:rsidRPr="004124CC">
                    <w:rPr>
                      <w:color w:val="000000" w:themeColor="text1"/>
                      <w:szCs w:val="24"/>
                    </w:rPr>
                    <w:t>2</w:t>
                  </w:r>
                  <w:r w:rsidRPr="004124CC">
                    <w:rPr>
                      <w:color w:val="000000" w:themeColor="text1"/>
                      <w:szCs w:val="24"/>
                    </w:rPr>
                    <w:t>分；超过</w:t>
                  </w:r>
                  <w:r w:rsidRPr="004124CC">
                    <w:rPr>
                      <w:color w:val="000000" w:themeColor="text1"/>
                      <w:szCs w:val="24"/>
                    </w:rPr>
                    <w:t>4</w:t>
                  </w:r>
                  <w:r w:rsidRPr="004124CC">
                    <w:rPr>
                      <w:color w:val="000000" w:themeColor="text1"/>
                      <w:szCs w:val="24"/>
                    </w:rPr>
                    <w:t>小时恢复的，每次扣</w:t>
                  </w:r>
                  <w:r w:rsidRPr="004124CC">
                    <w:rPr>
                      <w:color w:val="000000" w:themeColor="text1"/>
                      <w:szCs w:val="24"/>
                    </w:rPr>
                    <w:t>5</w:t>
                  </w:r>
                  <w:r w:rsidRPr="004124CC">
                    <w:rPr>
                      <w:color w:val="000000" w:themeColor="text1"/>
                      <w:szCs w:val="24"/>
                    </w:rPr>
                    <w:t>分。总分</w:t>
                  </w:r>
                  <w:r w:rsidRPr="004124CC">
                    <w:rPr>
                      <w:color w:val="000000" w:themeColor="text1"/>
                      <w:szCs w:val="24"/>
                    </w:rPr>
                    <w:t>60</w:t>
                  </w:r>
                  <w:r w:rsidRPr="004124CC">
                    <w:rPr>
                      <w:color w:val="000000" w:themeColor="text1"/>
                      <w:szCs w:val="24"/>
                    </w:rPr>
                    <w:t>分，扣完为止。</w:t>
                  </w:r>
                </w:p>
              </w:tc>
            </w:tr>
            <w:tr w:rsidR="00B9147E" w:rsidRPr="004124CC">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线路可用带宽</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10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线路两端端口为单模光口，实际可用带宽</w:t>
                  </w:r>
                  <w:r w:rsidRPr="004124CC">
                    <w:rPr>
                      <w:color w:val="000000" w:themeColor="text1"/>
                      <w:szCs w:val="24"/>
                    </w:rPr>
                    <w:t>≥80%</w:t>
                  </w:r>
                  <w:r w:rsidRPr="004124CC">
                    <w:rPr>
                      <w:color w:val="000000" w:themeColor="text1"/>
                      <w:szCs w:val="24"/>
                    </w:rPr>
                    <w:t>。不符合要求，每次每条线路扣</w:t>
                  </w:r>
                  <w:r w:rsidRPr="004124CC">
                    <w:rPr>
                      <w:color w:val="000000" w:themeColor="text1"/>
                      <w:szCs w:val="24"/>
                    </w:rPr>
                    <w:t>1</w:t>
                  </w:r>
                  <w:r w:rsidRPr="004124CC">
                    <w:rPr>
                      <w:color w:val="000000" w:themeColor="text1"/>
                      <w:szCs w:val="24"/>
                    </w:rPr>
                    <w:t>分。总分</w:t>
                  </w:r>
                  <w:r w:rsidRPr="004124CC">
                    <w:rPr>
                      <w:color w:val="000000" w:themeColor="text1"/>
                      <w:szCs w:val="24"/>
                    </w:rPr>
                    <w:t>10</w:t>
                  </w:r>
                  <w:r w:rsidRPr="004124CC">
                    <w:rPr>
                      <w:color w:val="000000" w:themeColor="text1"/>
                      <w:szCs w:val="24"/>
                    </w:rPr>
                    <w:t>分，扣完为止。</w:t>
                  </w:r>
                </w:p>
              </w:tc>
            </w:tr>
            <w:tr w:rsidR="00B9147E" w:rsidRPr="004124CC">
              <w:tc>
                <w:tcPr>
                  <w:tcW w:w="1341"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线路延时</w:t>
                  </w:r>
                </w:p>
              </w:tc>
              <w:tc>
                <w:tcPr>
                  <w:tcW w:w="883" w:type="dxa"/>
                  <w:vAlign w:val="center"/>
                </w:tcPr>
                <w:p w:rsidR="00E32772" w:rsidRPr="004124CC" w:rsidRDefault="00C469F2">
                  <w:pPr>
                    <w:pStyle w:val="a1"/>
                    <w:ind w:firstLine="0"/>
                    <w:jc w:val="center"/>
                    <w:rPr>
                      <w:color w:val="000000" w:themeColor="text1"/>
                      <w:szCs w:val="24"/>
                    </w:rPr>
                  </w:pPr>
                  <w:r w:rsidRPr="004124CC">
                    <w:rPr>
                      <w:color w:val="000000" w:themeColor="text1"/>
                      <w:szCs w:val="24"/>
                    </w:rPr>
                    <w:t>20</w:t>
                  </w:r>
                </w:p>
              </w:tc>
              <w:tc>
                <w:tcPr>
                  <w:tcW w:w="5947" w:type="dxa"/>
                  <w:vAlign w:val="center"/>
                </w:tcPr>
                <w:p w:rsidR="00E32772" w:rsidRPr="004124CC" w:rsidRDefault="00C469F2">
                  <w:pPr>
                    <w:pStyle w:val="a1"/>
                    <w:ind w:firstLine="0"/>
                    <w:rPr>
                      <w:color w:val="000000" w:themeColor="text1"/>
                      <w:szCs w:val="24"/>
                    </w:rPr>
                  </w:pPr>
                  <w:r w:rsidRPr="004124CC">
                    <w:rPr>
                      <w:color w:val="000000" w:themeColor="text1"/>
                      <w:szCs w:val="24"/>
                    </w:rPr>
                    <w:t>单条线路因延时过大（参考数值不大于</w:t>
                  </w:r>
                  <w:r w:rsidRPr="004124CC">
                    <w:rPr>
                      <w:color w:val="000000" w:themeColor="text1"/>
                      <w:szCs w:val="24"/>
                    </w:rPr>
                    <w:t>200ms</w:t>
                  </w:r>
                  <w:r w:rsidRPr="004124CC">
                    <w:rPr>
                      <w:color w:val="000000" w:themeColor="text1"/>
                      <w:szCs w:val="24"/>
                    </w:rPr>
                    <w:t>）导致影响业务的，每次扣</w:t>
                  </w:r>
                  <w:r w:rsidRPr="004124CC">
                    <w:rPr>
                      <w:color w:val="000000" w:themeColor="text1"/>
                      <w:szCs w:val="24"/>
                    </w:rPr>
                    <w:t>1</w:t>
                  </w:r>
                  <w:r w:rsidRPr="004124CC">
                    <w:rPr>
                      <w:color w:val="000000" w:themeColor="text1"/>
                      <w:szCs w:val="24"/>
                    </w:rPr>
                    <w:t>分</w:t>
                  </w:r>
                  <w:r w:rsidRPr="004124CC">
                    <w:rPr>
                      <w:rFonts w:hint="eastAsia"/>
                      <w:color w:val="000000" w:themeColor="text1"/>
                    </w:rPr>
                    <w:t>。总分</w:t>
                  </w:r>
                  <w:r w:rsidRPr="004124CC">
                    <w:rPr>
                      <w:rFonts w:hint="eastAsia"/>
                      <w:color w:val="000000" w:themeColor="text1"/>
                    </w:rPr>
                    <w:t>20</w:t>
                  </w:r>
                  <w:r w:rsidRPr="004124CC">
                    <w:rPr>
                      <w:rFonts w:hint="eastAsia"/>
                      <w:color w:val="000000" w:themeColor="text1"/>
                    </w:rPr>
                    <w:t>分，</w:t>
                  </w:r>
                  <w:r w:rsidRPr="004124CC">
                    <w:rPr>
                      <w:color w:val="000000" w:themeColor="text1"/>
                      <w:szCs w:val="24"/>
                    </w:rPr>
                    <w:t>扣完为止</w:t>
                  </w:r>
                  <w:r w:rsidRPr="004124CC">
                    <w:rPr>
                      <w:rFonts w:hint="eastAsia"/>
                      <w:color w:val="000000" w:themeColor="text1"/>
                    </w:rPr>
                    <w:t>。</w:t>
                  </w:r>
                </w:p>
              </w:tc>
            </w:tr>
          </w:tbl>
          <w:p w:rsidR="00E32772" w:rsidRPr="004124CC" w:rsidRDefault="00E32772">
            <w:pPr>
              <w:widowControl/>
              <w:jc w:val="left"/>
              <w:rPr>
                <w:color w:val="000000" w:themeColor="text1"/>
              </w:rPr>
            </w:pPr>
          </w:p>
          <w:p w:rsidR="00E32772" w:rsidRPr="004124CC" w:rsidRDefault="00C469F2">
            <w:pPr>
              <w:widowControl/>
              <w:jc w:val="left"/>
              <w:rPr>
                <w:b/>
                <w:bCs/>
                <w:color w:val="000000" w:themeColor="text1"/>
              </w:rPr>
            </w:pPr>
            <w:r w:rsidRPr="004124CC">
              <w:rPr>
                <w:rFonts w:hint="eastAsia"/>
                <w:b/>
                <w:bCs/>
                <w:color w:val="000000" w:themeColor="text1"/>
              </w:rPr>
              <w:t>2</w:t>
            </w:r>
            <w:r w:rsidRPr="004124CC">
              <w:rPr>
                <w:rFonts w:hint="eastAsia"/>
                <w:b/>
                <w:bCs/>
                <w:color w:val="000000" w:themeColor="text1"/>
              </w:rPr>
              <w:t>、考核应用</w:t>
            </w:r>
          </w:p>
          <w:p w:rsidR="00E32772" w:rsidRPr="004124CC" w:rsidRDefault="00C469F2">
            <w:pPr>
              <w:widowControl/>
              <w:jc w:val="left"/>
              <w:rPr>
                <w:color w:val="000000" w:themeColor="text1"/>
              </w:rPr>
            </w:pPr>
            <w:r w:rsidRPr="004124CC">
              <w:rPr>
                <w:rFonts w:hint="eastAsia"/>
                <w:color w:val="000000" w:themeColor="text1"/>
              </w:rPr>
              <w:t>整个线路租赁期作为一个考核周期，采购人根据中标人服务考核评价得分，从合同总价中扣减相应金额款项。具体约定如下：</w:t>
            </w:r>
          </w:p>
          <w:p w:rsidR="00E32772" w:rsidRPr="004124CC" w:rsidRDefault="00C469F2">
            <w:pPr>
              <w:widowControl/>
              <w:jc w:val="left"/>
              <w:rPr>
                <w:color w:val="000000" w:themeColor="text1"/>
              </w:rPr>
            </w:pPr>
            <w:r w:rsidRPr="004124CC">
              <w:rPr>
                <w:rFonts w:hint="eastAsia"/>
                <w:color w:val="000000" w:themeColor="text1"/>
              </w:rPr>
              <w:t>1</w:t>
            </w:r>
            <w:r w:rsidRPr="004124CC">
              <w:rPr>
                <w:rFonts w:hint="eastAsia"/>
                <w:color w:val="000000" w:themeColor="text1"/>
              </w:rPr>
              <w:t>）以合同总价作为扣减基准。</w:t>
            </w:r>
          </w:p>
          <w:p w:rsidR="00E32772" w:rsidRPr="004124CC" w:rsidRDefault="00C469F2">
            <w:pPr>
              <w:widowControl/>
              <w:jc w:val="left"/>
              <w:rPr>
                <w:color w:val="000000" w:themeColor="text1"/>
              </w:rPr>
            </w:pPr>
            <w:r w:rsidRPr="004124CC">
              <w:rPr>
                <w:rFonts w:hint="eastAsia"/>
                <w:color w:val="000000" w:themeColor="text1"/>
              </w:rPr>
              <w:t>2</w:t>
            </w:r>
            <w:r w:rsidRPr="004124CC">
              <w:rPr>
                <w:rFonts w:hint="eastAsia"/>
                <w:color w:val="000000" w:themeColor="text1"/>
              </w:rPr>
              <w:t>）考核周期扣减金额与服务质量评价得分扣减金额折算关系如表</w:t>
            </w:r>
            <w:r w:rsidRPr="004124CC">
              <w:rPr>
                <w:rFonts w:hint="eastAsia"/>
                <w:color w:val="000000" w:themeColor="text1"/>
              </w:rPr>
              <w:t>2</w:t>
            </w:r>
            <w:r w:rsidRPr="004124CC">
              <w:rPr>
                <w:rFonts w:hint="eastAsia"/>
                <w:color w:val="000000" w:themeColor="text1"/>
              </w:rPr>
              <w:t>所示。</w:t>
            </w:r>
          </w:p>
          <w:p w:rsidR="00E32772" w:rsidRPr="004124CC" w:rsidRDefault="00C469F2">
            <w:pPr>
              <w:pStyle w:val="a0"/>
              <w:jc w:val="center"/>
              <w:rPr>
                <w:b/>
                <w:bCs/>
                <w:color w:val="000000" w:themeColor="text1"/>
                <w:sz w:val="21"/>
                <w:szCs w:val="21"/>
              </w:rPr>
            </w:pPr>
            <w:r w:rsidRPr="004124CC">
              <w:rPr>
                <w:rFonts w:hint="eastAsia"/>
                <w:b/>
                <w:bCs/>
                <w:color w:val="000000" w:themeColor="text1"/>
                <w:sz w:val="21"/>
                <w:szCs w:val="21"/>
              </w:rPr>
              <w:t>表</w:t>
            </w:r>
            <w:r w:rsidRPr="004124CC">
              <w:rPr>
                <w:rFonts w:hint="eastAsia"/>
                <w:b/>
                <w:bCs/>
                <w:color w:val="000000" w:themeColor="text1"/>
                <w:sz w:val="21"/>
                <w:szCs w:val="21"/>
              </w:rPr>
              <w:t xml:space="preserve">2 </w:t>
            </w:r>
            <w:r w:rsidRPr="004124CC">
              <w:rPr>
                <w:rFonts w:ascii="宋体" w:hAnsi="宋体" w:cs="宋体" w:hint="eastAsia"/>
                <w:b/>
                <w:bCs/>
                <w:color w:val="000000" w:themeColor="text1"/>
                <w:sz w:val="21"/>
                <w:szCs w:val="21"/>
              </w:rPr>
              <w:t>服务质量评价得分扣减金额折算表</w:t>
            </w:r>
          </w:p>
          <w:tbl>
            <w:tblPr>
              <w:tblStyle w:val="af4"/>
              <w:tblW w:w="8170" w:type="dxa"/>
              <w:tblLook w:val="04A0"/>
            </w:tblPr>
            <w:tblGrid>
              <w:gridCol w:w="3990"/>
              <w:gridCol w:w="1423"/>
              <w:gridCol w:w="2757"/>
            </w:tblGrid>
            <w:tr w:rsidR="00B9147E" w:rsidRPr="004124CC">
              <w:tc>
                <w:tcPr>
                  <w:tcW w:w="3990" w:type="dxa"/>
                  <w:vAlign w:val="center"/>
                </w:tcPr>
                <w:p w:rsidR="00E32772" w:rsidRPr="004124CC" w:rsidRDefault="00C469F2">
                  <w:pPr>
                    <w:pStyle w:val="a1"/>
                    <w:ind w:firstLine="0"/>
                    <w:jc w:val="center"/>
                    <w:rPr>
                      <w:b/>
                      <w:bCs/>
                      <w:color w:val="000000" w:themeColor="text1"/>
                      <w:szCs w:val="21"/>
                    </w:rPr>
                  </w:pPr>
                  <w:r w:rsidRPr="004124CC">
                    <w:rPr>
                      <w:rFonts w:hint="eastAsia"/>
                      <w:b/>
                      <w:bCs/>
                      <w:color w:val="000000" w:themeColor="text1"/>
                      <w:szCs w:val="21"/>
                    </w:rPr>
                    <w:t>服务考核得分</w:t>
                  </w:r>
                </w:p>
              </w:tc>
              <w:tc>
                <w:tcPr>
                  <w:tcW w:w="1423" w:type="dxa"/>
                  <w:vAlign w:val="center"/>
                </w:tcPr>
                <w:p w:rsidR="00E32772" w:rsidRPr="004124CC" w:rsidRDefault="00C469F2">
                  <w:pPr>
                    <w:pStyle w:val="a1"/>
                    <w:ind w:firstLine="0"/>
                    <w:jc w:val="center"/>
                    <w:rPr>
                      <w:rFonts w:eastAsia="仿宋_GB2312"/>
                      <w:b/>
                      <w:bCs/>
                      <w:color w:val="000000" w:themeColor="text1"/>
                      <w:szCs w:val="21"/>
                    </w:rPr>
                  </w:pPr>
                  <w:r w:rsidRPr="004124CC">
                    <w:rPr>
                      <w:rFonts w:hint="eastAsia"/>
                      <w:b/>
                      <w:bCs/>
                      <w:color w:val="000000" w:themeColor="text1"/>
                      <w:szCs w:val="21"/>
                    </w:rPr>
                    <w:t>扣减比例</w:t>
                  </w:r>
                </w:p>
              </w:tc>
              <w:tc>
                <w:tcPr>
                  <w:tcW w:w="2757" w:type="dxa"/>
                  <w:vAlign w:val="center"/>
                </w:tcPr>
                <w:p w:rsidR="00E32772" w:rsidRPr="004124CC" w:rsidRDefault="00C469F2">
                  <w:pPr>
                    <w:pStyle w:val="a1"/>
                    <w:ind w:firstLine="0"/>
                    <w:jc w:val="center"/>
                    <w:rPr>
                      <w:rFonts w:ascii="仿宋_GB2312" w:eastAsia="仿宋_GB2312" w:hAnsi="Calibri"/>
                      <w:b/>
                      <w:bCs/>
                      <w:color w:val="000000" w:themeColor="text1"/>
                      <w:szCs w:val="21"/>
                    </w:rPr>
                  </w:pPr>
                  <w:r w:rsidRPr="004124CC">
                    <w:rPr>
                      <w:rFonts w:hint="eastAsia"/>
                      <w:b/>
                      <w:bCs/>
                      <w:color w:val="000000" w:themeColor="text1"/>
                      <w:szCs w:val="21"/>
                    </w:rPr>
                    <w:t>扣减金额</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90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0</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80</w:t>
                  </w:r>
                  <w:r w:rsidRPr="004124CC">
                    <w:rPr>
                      <w:rFonts w:hint="eastAsia"/>
                      <w:color w:val="000000" w:themeColor="text1"/>
                      <w:szCs w:val="21"/>
                    </w:rPr>
                    <w:t>分，小于</w:t>
                  </w:r>
                  <w:r w:rsidRPr="004124CC">
                    <w:rPr>
                      <w:rFonts w:hint="eastAsia"/>
                      <w:color w:val="000000" w:themeColor="text1"/>
                      <w:szCs w:val="21"/>
                    </w:rPr>
                    <w:t>90</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10%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10%*</w:t>
                  </w:r>
                  <w:r w:rsidRPr="004124CC">
                    <w:rPr>
                      <w:rFonts w:hint="eastAsia"/>
                      <w:color w:val="000000" w:themeColor="text1"/>
                      <w:szCs w:val="21"/>
                    </w:rPr>
                    <w:t>合同总价</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70</w:t>
                  </w:r>
                  <w:r w:rsidRPr="004124CC">
                    <w:rPr>
                      <w:rFonts w:hint="eastAsia"/>
                      <w:color w:val="000000" w:themeColor="text1"/>
                      <w:szCs w:val="21"/>
                    </w:rPr>
                    <w:t>分，小于</w:t>
                  </w:r>
                  <w:r w:rsidRPr="004124CC">
                    <w:rPr>
                      <w:rFonts w:hint="eastAsia"/>
                      <w:color w:val="000000" w:themeColor="text1"/>
                      <w:szCs w:val="21"/>
                    </w:rPr>
                    <w:t>80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20%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20%*</w:t>
                  </w:r>
                  <w:r w:rsidRPr="004124CC">
                    <w:rPr>
                      <w:rFonts w:hint="eastAsia"/>
                      <w:color w:val="000000" w:themeColor="text1"/>
                      <w:szCs w:val="21"/>
                    </w:rPr>
                    <w:t>合总价</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大于等于</w:t>
                  </w:r>
                  <w:r w:rsidRPr="004124CC">
                    <w:rPr>
                      <w:rFonts w:hint="eastAsia"/>
                      <w:color w:val="000000" w:themeColor="text1"/>
                      <w:szCs w:val="21"/>
                    </w:rPr>
                    <w:t>60</w:t>
                  </w:r>
                  <w:r w:rsidRPr="004124CC">
                    <w:rPr>
                      <w:rFonts w:hint="eastAsia"/>
                      <w:color w:val="000000" w:themeColor="text1"/>
                      <w:szCs w:val="21"/>
                    </w:rPr>
                    <w:t>分，小于</w:t>
                  </w:r>
                  <w:r w:rsidRPr="004124CC">
                    <w:rPr>
                      <w:rFonts w:hint="eastAsia"/>
                      <w:color w:val="000000" w:themeColor="text1"/>
                      <w:szCs w:val="21"/>
                    </w:rPr>
                    <w:t>70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30%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30%*</w:t>
                  </w:r>
                  <w:r w:rsidRPr="004124CC">
                    <w:rPr>
                      <w:rFonts w:hint="eastAsia"/>
                      <w:color w:val="000000" w:themeColor="text1"/>
                      <w:szCs w:val="21"/>
                    </w:rPr>
                    <w:t>合总价</w:t>
                  </w:r>
                </w:p>
              </w:tc>
            </w:tr>
            <w:tr w:rsidR="00B9147E" w:rsidRPr="004124CC">
              <w:tc>
                <w:tcPr>
                  <w:tcW w:w="3990"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小于</w:t>
                  </w:r>
                  <w:r w:rsidRPr="004124CC">
                    <w:rPr>
                      <w:rFonts w:hint="eastAsia"/>
                      <w:color w:val="000000" w:themeColor="text1"/>
                      <w:szCs w:val="21"/>
                    </w:rPr>
                    <w:t>60</w:t>
                  </w:r>
                  <w:r w:rsidRPr="004124CC">
                    <w:rPr>
                      <w:rFonts w:hint="eastAsia"/>
                      <w:color w:val="000000" w:themeColor="text1"/>
                      <w:szCs w:val="21"/>
                    </w:rPr>
                    <w:t>分</w:t>
                  </w:r>
                </w:p>
              </w:tc>
              <w:tc>
                <w:tcPr>
                  <w:tcW w:w="1423" w:type="dxa"/>
                  <w:vAlign w:val="center"/>
                </w:tcPr>
                <w:p w:rsidR="00E32772" w:rsidRPr="004124CC" w:rsidRDefault="00C469F2">
                  <w:pPr>
                    <w:pStyle w:val="a1"/>
                    <w:ind w:firstLine="0"/>
                    <w:jc w:val="center"/>
                    <w:rPr>
                      <w:color w:val="000000" w:themeColor="text1"/>
                      <w:szCs w:val="21"/>
                    </w:rPr>
                  </w:pPr>
                  <w:r w:rsidRPr="004124CC">
                    <w:rPr>
                      <w:rFonts w:hint="eastAsia"/>
                      <w:color w:val="000000" w:themeColor="text1"/>
                      <w:szCs w:val="21"/>
                    </w:rPr>
                    <w:t>50%</w:t>
                  </w:r>
                </w:p>
              </w:tc>
              <w:tc>
                <w:tcPr>
                  <w:tcW w:w="2757" w:type="dxa"/>
                  <w:vAlign w:val="center"/>
                </w:tcPr>
                <w:p w:rsidR="00E32772" w:rsidRPr="004124CC" w:rsidRDefault="00C469F2">
                  <w:pPr>
                    <w:pStyle w:val="a1"/>
                    <w:ind w:firstLine="0"/>
                    <w:jc w:val="center"/>
                    <w:rPr>
                      <w:rFonts w:ascii="仿宋_GB2312" w:eastAsia="仿宋_GB2312" w:hAnsi="Calibri"/>
                      <w:color w:val="000000" w:themeColor="text1"/>
                      <w:szCs w:val="21"/>
                    </w:rPr>
                  </w:pPr>
                  <w:r w:rsidRPr="004124CC">
                    <w:rPr>
                      <w:rFonts w:hint="eastAsia"/>
                      <w:color w:val="000000" w:themeColor="text1"/>
                      <w:szCs w:val="21"/>
                    </w:rPr>
                    <w:t>50%*</w:t>
                  </w:r>
                  <w:r w:rsidRPr="004124CC">
                    <w:rPr>
                      <w:rFonts w:hint="eastAsia"/>
                      <w:color w:val="000000" w:themeColor="text1"/>
                      <w:szCs w:val="21"/>
                    </w:rPr>
                    <w:t>合总价</w:t>
                  </w:r>
                </w:p>
              </w:tc>
            </w:tr>
          </w:tbl>
          <w:p w:rsidR="00E32772" w:rsidRPr="004124CC" w:rsidRDefault="00E32772">
            <w:pPr>
              <w:pStyle w:val="a0"/>
              <w:rPr>
                <w:color w:val="000000" w:themeColor="text1"/>
              </w:rPr>
            </w:pPr>
          </w:p>
        </w:tc>
      </w:tr>
    </w:tbl>
    <w:p w:rsidR="00E32772" w:rsidRPr="004124CC" w:rsidRDefault="00E32772">
      <w:pPr>
        <w:rPr>
          <w:rFonts w:ascii="宋体" w:hAnsi="宋体" w:cs="宋体"/>
          <w:color w:val="000000" w:themeColor="text1"/>
          <w:sz w:val="20"/>
          <w:szCs w:val="20"/>
        </w:rPr>
      </w:pPr>
    </w:p>
    <w:p w:rsidR="00E32772" w:rsidRPr="004124CC" w:rsidRDefault="00C469F2">
      <w:pPr>
        <w:widowControl/>
        <w:jc w:val="left"/>
        <w:rPr>
          <w:rFonts w:ascii="黑体" w:eastAsia="黑体" w:hAnsi="黑体" w:cs="黑体"/>
          <w:color w:val="000000" w:themeColor="text1"/>
          <w:sz w:val="32"/>
          <w:szCs w:val="32"/>
        </w:rPr>
      </w:pPr>
      <w:r w:rsidRPr="004124CC">
        <w:rPr>
          <w:rFonts w:ascii="宋体" w:hAnsi="宋体" w:cs="宋体"/>
          <w:color w:val="000000" w:themeColor="text1"/>
          <w:sz w:val="20"/>
          <w:szCs w:val="20"/>
        </w:rPr>
        <w:br w:type="page"/>
      </w:r>
      <w:r w:rsidRPr="004124CC">
        <w:rPr>
          <w:rFonts w:ascii="黑体" w:eastAsia="黑体" w:hAnsi="黑体" w:cs="黑体" w:hint="eastAsia"/>
          <w:color w:val="000000" w:themeColor="text1"/>
          <w:sz w:val="32"/>
          <w:szCs w:val="32"/>
        </w:rPr>
        <w:lastRenderedPageBreak/>
        <w:t>附件1：</w:t>
      </w:r>
    </w:p>
    <w:p w:rsidR="00E32772" w:rsidRPr="004124CC" w:rsidRDefault="00C469F2">
      <w:pPr>
        <w:pStyle w:val="a8"/>
        <w:jc w:val="center"/>
        <w:rPr>
          <w:b/>
          <w:color w:val="000000" w:themeColor="text1"/>
          <w:sz w:val="28"/>
          <w:szCs w:val="28"/>
        </w:rPr>
      </w:pPr>
      <w:r w:rsidRPr="004124CC">
        <w:rPr>
          <w:rFonts w:hint="eastAsia"/>
          <w:b/>
          <w:color w:val="000000" w:themeColor="text1"/>
          <w:sz w:val="28"/>
          <w:szCs w:val="28"/>
        </w:rPr>
        <w:t>中小企业划型标准规定</w:t>
      </w:r>
    </w:p>
    <w:p w:rsidR="00E32772" w:rsidRPr="004124CC" w:rsidRDefault="00C469F2">
      <w:pPr>
        <w:pStyle w:val="a8"/>
        <w:jc w:val="center"/>
        <w:rPr>
          <w:rFonts w:ascii="宋体" w:hAnsi="宋体"/>
          <w:color w:val="000000" w:themeColor="text1"/>
          <w:sz w:val="21"/>
          <w:szCs w:val="21"/>
        </w:rPr>
      </w:pPr>
      <w:r w:rsidRPr="004124CC">
        <w:rPr>
          <w:rFonts w:ascii="宋体" w:hAnsi="宋体" w:hint="eastAsia"/>
          <w:color w:val="000000" w:themeColor="text1"/>
          <w:szCs w:val="21"/>
        </w:rPr>
        <w:t>工信部联企业〔2011〕300号</w:t>
      </w:r>
    </w:p>
    <w:p w:rsidR="00E32772" w:rsidRPr="004124CC" w:rsidRDefault="00E32772">
      <w:pPr>
        <w:pStyle w:val="a8"/>
        <w:rPr>
          <w:color w:val="000000" w:themeColor="text1"/>
          <w:szCs w:val="21"/>
        </w:rPr>
      </w:pPr>
    </w:p>
    <w:p w:rsidR="00E32772" w:rsidRPr="004124CC" w:rsidRDefault="00C469F2">
      <w:pPr>
        <w:pStyle w:val="a8"/>
        <w:rPr>
          <w:color w:val="000000" w:themeColor="text1"/>
          <w:szCs w:val="21"/>
        </w:rPr>
      </w:pPr>
      <w:r w:rsidRPr="004124CC">
        <w:rPr>
          <w:rFonts w:hint="eastAsia"/>
          <w:color w:val="000000" w:themeColor="text1"/>
          <w:szCs w:val="21"/>
        </w:rPr>
        <w:t xml:space="preserve">　　一、根据《中华人民共和国中小企业促进法》和《国务院关于进一步促进中小企业发展的若干意见》</w:t>
      </w:r>
      <w:r w:rsidRPr="004124CC">
        <w:rPr>
          <w:color w:val="000000" w:themeColor="text1"/>
          <w:szCs w:val="21"/>
        </w:rPr>
        <w:t>(</w:t>
      </w:r>
      <w:r w:rsidRPr="004124CC">
        <w:rPr>
          <w:rFonts w:hint="eastAsia"/>
          <w:color w:val="000000" w:themeColor="text1"/>
          <w:szCs w:val="21"/>
        </w:rPr>
        <w:t>国发〔</w:t>
      </w:r>
      <w:r w:rsidRPr="004124CC">
        <w:rPr>
          <w:rFonts w:hint="eastAsia"/>
          <w:color w:val="000000" w:themeColor="text1"/>
          <w:szCs w:val="21"/>
        </w:rPr>
        <w:t>2009</w:t>
      </w:r>
      <w:r w:rsidRPr="004124CC">
        <w:rPr>
          <w:rFonts w:hint="eastAsia"/>
          <w:color w:val="000000" w:themeColor="text1"/>
          <w:szCs w:val="21"/>
        </w:rPr>
        <w:t>〕</w:t>
      </w:r>
      <w:r w:rsidRPr="004124CC">
        <w:rPr>
          <w:rFonts w:hint="eastAsia"/>
          <w:color w:val="000000" w:themeColor="text1"/>
          <w:szCs w:val="21"/>
        </w:rPr>
        <w:t>36</w:t>
      </w:r>
      <w:r w:rsidRPr="004124CC">
        <w:rPr>
          <w:rFonts w:hint="eastAsia"/>
          <w:color w:val="000000" w:themeColor="text1"/>
          <w:szCs w:val="21"/>
        </w:rPr>
        <w:t>号</w:t>
      </w:r>
      <w:r w:rsidRPr="004124CC">
        <w:rPr>
          <w:color w:val="000000" w:themeColor="text1"/>
          <w:szCs w:val="21"/>
        </w:rPr>
        <w:t>)</w:t>
      </w:r>
      <w:r w:rsidRPr="004124CC">
        <w:rPr>
          <w:rFonts w:hint="eastAsia"/>
          <w:color w:val="000000" w:themeColor="text1"/>
          <w:szCs w:val="21"/>
        </w:rPr>
        <w:t>，制定本规定。</w:t>
      </w:r>
    </w:p>
    <w:p w:rsidR="00E32772" w:rsidRPr="004124CC" w:rsidRDefault="00C469F2">
      <w:pPr>
        <w:pStyle w:val="a8"/>
        <w:rPr>
          <w:color w:val="000000" w:themeColor="text1"/>
          <w:szCs w:val="21"/>
        </w:rPr>
      </w:pPr>
      <w:r w:rsidRPr="004124CC">
        <w:rPr>
          <w:rFonts w:hint="eastAsia"/>
          <w:color w:val="000000" w:themeColor="text1"/>
          <w:szCs w:val="21"/>
        </w:rPr>
        <w:t xml:space="preserve">　　二、中小企业划分为中型、小型、微型三种类型，具体标准根据企业从业人员、营业收入、资产总额等指标，结合行业特点制定。</w:t>
      </w:r>
    </w:p>
    <w:p w:rsidR="00E32772" w:rsidRPr="004124CC" w:rsidRDefault="00C469F2">
      <w:pPr>
        <w:pStyle w:val="a8"/>
        <w:rPr>
          <w:color w:val="000000" w:themeColor="text1"/>
          <w:szCs w:val="21"/>
        </w:rPr>
      </w:pPr>
      <w:r w:rsidRPr="004124CC">
        <w:rPr>
          <w:rFonts w:hint="eastAsia"/>
          <w:color w:val="000000" w:themeColor="text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E32772" w:rsidRPr="004124CC" w:rsidRDefault="00C469F2">
      <w:pPr>
        <w:pStyle w:val="a8"/>
        <w:rPr>
          <w:color w:val="000000" w:themeColor="text1"/>
          <w:szCs w:val="21"/>
        </w:rPr>
      </w:pPr>
      <w:r w:rsidRPr="004124CC">
        <w:rPr>
          <w:rFonts w:hint="eastAsia"/>
          <w:color w:val="000000" w:themeColor="text1"/>
          <w:szCs w:val="21"/>
        </w:rPr>
        <w:t xml:space="preserve">　　四、各行业划型标准为：</w:t>
      </w:r>
    </w:p>
    <w:p w:rsidR="00E32772" w:rsidRPr="004124CC" w:rsidRDefault="00C469F2">
      <w:pPr>
        <w:pStyle w:val="a8"/>
        <w:rPr>
          <w:color w:val="000000" w:themeColor="text1"/>
          <w:szCs w:val="21"/>
        </w:rPr>
      </w:pPr>
      <w:r w:rsidRPr="004124CC">
        <w:rPr>
          <w:rFonts w:hint="eastAsia"/>
          <w:color w:val="000000" w:themeColor="text1"/>
          <w:szCs w:val="21"/>
        </w:rPr>
        <w:t xml:space="preserve">　　（一）农、林、牧、渔业。营业收入</w:t>
      </w:r>
      <w:r w:rsidRPr="004124CC">
        <w:rPr>
          <w:color w:val="000000" w:themeColor="text1"/>
          <w:szCs w:val="21"/>
        </w:rPr>
        <w:t>20000</w:t>
      </w:r>
      <w:r w:rsidRPr="004124CC">
        <w:rPr>
          <w:rFonts w:hint="eastAsia"/>
          <w:color w:val="000000" w:themeColor="text1"/>
          <w:szCs w:val="21"/>
        </w:rPr>
        <w:t>万元以下的为中小微型企业。其中，营业收入</w:t>
      </w:r>
      <w:r w:rsidRPr="004124CC">
        <w:rPr>
          <w:color w:val="000000" w:themeColor="text1"/>
          <w:szCs w:val="21"/>
        </w:rPr>
        <w:t>500</w:t>
      </w:r>
      <w:r w:rsidRPr="004124CC">
        <w:rPr>
          <w:rFonts w:hint="eastAsia"/>
          <w:color w:val="000000" w:themeColor="text1"/>
          <w:szCs w:val="21"/>
        </w:rPr>
        <w:t>万元及以上的为中型企业，营业收入</w:t>
      </w:r>
      <w:r w:rsidRPr="004124CC">
        <w:rPr>
          <w:color w:val="000000" w:themeColor="text1"/>
          <w:szCs w:val="21"/>
        </w:rPr>
        <w:t>50</w:t>
      </w:r>
      <w:r w:rsidRPr="004124CC">
        <w:rPr>
          <w:rFonts w:hint="eastAsia"/>
          <w:color w:val="000000" w:themeColor="text1"/>
          <w:szCs w:val="21"/>
        </w:rPr>
        <w:t>万元及以上的为小型企业，营业收入</w:t>
      </w:r>
      <w:r w:rsidRPr="004124CC">
        <w:rPr>
          <w:color w:val="000000" w:themeColor="text1"/>
          <w:szCs w:val="21"/>
        </w:rPr>
        <w:t>50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（二）工业。从业人员</w:t>
      </w:r>
      <w:r w:rsidRPr="004124CC">
        <w:rPr>
          <w:color w:val="000000" w:themeColor="text1"/>
          <w:szCs w:val="21"/>
        </w:rPr>
        <w:t>1000</w:t>
      </w:r>
      <w:r w:rsidRPr="004124CC">
        <w:rPr>
          <w:rFonts w:hint="eastAsia"/>
          <w:color w:val="000000" w:themeColor="text1"/>
          <w:szCs w:val="21"/>
        </w:rPr>
        <w:t>人以下或营业收入</w:t>
      </w:r>
      <w:r w:rsidRPr="004124CC">
        <w:rPr>
          <w:color w:val="000000" w:themeColor="text1"/>
          <w:szCs w:val="21"/>
        </w:rPr>
        <w:t>40000</w:t>
      </w:r>
      <w:r w:rsidRPr="004124CC">
        <w:rPr>
          <w:rFonts w:hint="eastAsia"/>
          <w:color w:val="000000" w:themeColor="text1"/>
          <w:szCs w:val="21"/>
        </w:rPr>
        <w:t>万元以下的为中小微型企业。其中，从业人员</w:t>
      </w:r>
      <w:r w:rsidRPr="004124CC">
        <w:rPr>
          <w:color w:val="000000" w:themeColor="text1"/>
          <w:szCs w:val="21"/>
        </w:rPr>
        <w:t>300</w:t>
      </w:r>
      <w:r w:rsidRPr="004124CC">
        <w:rPr>
          <w:rFonts w:hint="eastAsia"/>
          <w:color w:val="000000" w:themeColor="text1"/>
          <w:szCs w:val="21"/>
        </w:rPr>
        <w:t>人及以上，且营业收入</w:t>
      </w:r>
      <w:r w:rsidRPr="004124CC">
        <w:rPr>
          <w:color w:val="000000" w:themeColor="text1"/>
          <w:szCs w:val="21"/>
        </w:rPr>
        <w:t>2000</w:t>
      </w:r>
      <w:r w:rsidRPr="004124CC">
        <w:rPr>
          <w:rFonts w:hint="eastAsia"/>
          <w:color w:val="000000" w:themeColor="text1"/>
          <w:szCs w:val="21"/>
        </w:rPr>
        <w:t>万元及以上的为中型企业；从业人员</w:t>
      </w:r>
      <w:r w:rsidRPr="004124CC">
        <w:rPr>
          <w:color w:val="000000" w:themeColor="text1"/>
          <w:szCs w:val="21"/>
        </w:rPr>
        <w:t>20</w:t>
      </w:r>
      <w:r w:rsidRPr="004124CC">
        <w:rPr>
          <w:rFonts w:hint="eastAsia"/>
          <w:color w:val="000000" w:themeColor="text1"/>
          <w:szCs w:val="21"/>
        </w:rPr>
        <w:t>人及以上，且营业收入</w:t>
      </w:r>
      <w:r w:rsidRPr="004124CC">
        <w:rPr>
          <w:color w:val="000000" w:themeColor="text1"/>
          <w:szCs w:val="21"/>
        </w:rPr>
        <w:t>300</w:t>
      </w:r>
      <w:r w:rsidRPr="004124CC">
        <w:rPr>
          <w:rFonts w:hint="eastAsia"/>
          <w:color w:val="000000" w:themeColor="text1"/>
          <w:szCs w:val="21"/>
        </w:rPr>
        <w:t>万元及以上的为小型企业；从业人员</w:t>
      </w:r>
      <w:r w:rsidRPr="004124CC">
        <w:rPr>
          <w:color w:val="000000" w:themeColor="text1"/>
          <w:szCs w:val="21"/>
        </w:rPr>
        <w:t>20</w:t>
      </w:r>
      <w:r w:rsidRPr="004124CC">
        <w:rPr>
          <w:rFonts w:hint="eastAsia"/>
          <w:color w:val="000000" w:themeColor="text1"/>
          <w:szCs w:val="21"/>
        </w:rPr>
        <w:t>人以下或营业收入</w:t>
      </w:r>
      <w:r w:rsidRPr="004124CC">
        <w:rPr>
          <w:color w:val="000000" w:themeColor="text1"/>
          <w:szCs w:val="21"/>
        </w:rPr>
        <w:t>300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（三）建筑业。营业收入</w:t>
      </w:r>
      <w:r w:rsidRPr="004124CC">
        <w:rPr>
          <w:color w:val="000000" w:themeColor="text1"/>
          <w:szCs w:val="21"/>
        </w:rPr>
        <w:t>80000</w:t>
      </w:r>
      <w:r w:rsidRPr="004124CC">
        <w:rPr>
          <w:rFonts w:hint="eastAsia"/>
          <w:color w:val="000000" w:themeColor="text1"/>
          <w:szCs w:val="21"/>
        </w:rPr>
        <w:t>万元以下或资产总额</w:t>
      </w:r>
      <w:r w:rsidRPr="004124CC">
        <w:rPr>
          <w:color w:val="000000" w:themeColor="text1"/>
          <w:szCs w:val="21"/>
        </w:rPr>
        <w:t>80000</w:t>
      </w:r>
      <w:r w:rsidRPr="004124CC">
        <w:rPr>
          <w:rFonts w:hint="eastAsia"/>
          <w:color w:val="000000" w:themeColor="text1"/>
          <w:szCs w:val="21"/>
        </w:rPr>
        <w:t>万元以下的为中小微型企业。其中，营业收入</w:t>
      </w:r>
      <w:r w:rsidRPr="004124CC">
        <w:rPr>
          <w:color w:val="000000" w:themeColor="text1"/>
          <w:szCs w:val="21"/>
        </w:rPr>
        <w:t>6000</w:t>
      </w:r>
      <w:r w:rsidRPr="004124CC">
        <w:rPr>
          <w:rFonts w:hint="eastAsia"/>
          <w:color w:val="000000" w:themeColor="text1"/>
          <w:szCs w:val="21"/>
        </w:rPr>
        <w:t>万元及以上，且资产总额</w:t>
      </w:r>
      <w:r w:rsidRPr="004124CC">
        <w:rPr>
          <w:color w:val="000000" w:themeColor="text1"/>
          <w:szCs w:val="21"/>
        </w:rPr>
        <w:t>5000</w:t>
      </w:r>
      <w:r w:rsidRPr="004124CC">
        <w:rPr>
          <w:rFonts w:hint="eastAsia"/>
          <w:color w:val="000000" w:themeColor="text1"/>
          <w:szCs w:val="21"/>
        </w:rPr>
        <w:t>万元及以上的为中型企业；营业收入</w:t>
      </w:r>
      <w:r w:rsidRPr="004124CC">
        <w:rPr>
          <w:color w:val="000000" w:themeColor="text1"/>
          <w:szCs w:val="21"/>
        </w:rPr>
        <w:t>300</w:t>
      </w:r>
      <w:r w:rsidRPr="004124CC">
        <w:rPr>
          <w:rFonts w:hint="eastAsia"/>
          <w:color w:val="000000" w:themeColor="text1"/>
          <w:szCs w:val="21"/>
        </w:rPr>
        <w:t>万元及以上，且资产总额</w:t>
      </w:r>
      <w:r w:rsidRPr="004124CC">
        <w:rPr>
          <w:color w:val="000000" w:themeColor="text1"/>
          <w:szCs w:val="21"/>
        </w:rPr>
        <w:t>300</w:t>
      </w:r>
      <w:r w:rsidRPr="004124CC">
        <w:rPr>
          <w:rFonts w:hint="eastAsia"/>
          <w:color w:val="000000" w:themeColor="text1"/>
          <w:szCs w:val="21"/>
        </w:rPr>
        <w:t>万元及以上的为小型企业；营业收入</w:t>
      </w:r>
      <w:r w:rsidRPr="004124CC">
        <w:rPr>
          <w:color w:val="000000" w:themeColor="text1"/>
          <w:szCs w:val="21"/>
        </w:rPr>
        <w:t>300</w:t>
      </w:r>
      <w:r w:rsidRPr="004124CC">
        <w:rPr>
          <w:rFonts w:hint="eastAsia"/>
          <w:color w:val="000000" w:themeColor="text1"/>
          <w:szCs w:val="21"/>
        </w:rPr>
        <w:t>万元以下或资产总额</w:t>
      </w:r>
      <w:r w:rsidRPr="004124CC">
        <w:rPr>
          <w:color w:val="000000" w:themeColor="text1"/>
          <w:szCs w:val="21"/>
        </w:rPr>
        <w:t>300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（四）批发业。从业人员</w:t>
      </w:r>
      <w:r w:rsidRPr="004124CC">
        <w:rPr>
          <w:color w:val="000000" w:themeColor="text1"/>
          <w:szCs w:val="21"/>
        </w:rPr>
        <w:t>200</w:t>
      </w:r>
      <w:r w:rsidRPr="004124CC">
        <w:rPr>
          <w:rFonts w:hint="eastAsia"/>
          <w:color w:val="000000" w:themeColor="text1"/>
          <w:szCs w:val="21"/>
        </w:rPr>
        <w:t>人以下或营业收入</w:t>
      </w:r>
      <w:r w:rsidRPr="004124CC">
        <w:rPr>
          <w:color w:val="000000" w:themeColor="text1"/>
          <w:szCs w:val="21"/>
        </w:rPr>
        <w:t>40000</w:t>
      </w:r>
      <w:r w:rsidRPr="004124CC">
        <w:rPr>
          <w:rFonts w:hint="eastAsia"/>
          <w:color w:val="000000" w:themeColor="text1"/>
          <w:szCs w:val="21"/>
        </w:rPr>
        <w:t>万元以下的为中小微型企业。其中，从业人员</w:t>
      </w:r>
      <w:r w:rsidRPr="004124CC">
        <w:rPr>
          <w:color w:val="000000" w:themeColor="text1"/>
          <w:szCs w:val="21"/>
        </w:rPr>
        <w:t>20</w:t>
      </w:r>
      <w:r w:rsidRPr="004124CC">
        <w:rPr>
          <w:rFonts w:hint="eastAsia"/>
          <w:color w:val="000000" w:themeColor="text1"/>
          <w:szCs w:val="21"/>
        </w:rPr>
        <w:t>人及以上，且营业收入</w:t>
      </w:r>
      <w:r w:rsidRPr="004124CC">
        <w:rPr>
          <w:color w:val="000000" w:themeColor="text1"/>
          <w:szCs w:val="21"/>
        </w:rPr>
        <w:t>5000</w:t>
      </w:r>
      <w:r w:rsidRPr="004124CC">
        <w:rPr>
          <w:rFonts w:hint="eastAsia"/>
          <w:color w:val="000000" w:themeColor="text1"/>
          <w:szCs w:val="21"/>
        </w:rPr>
        <w:t>万元及以上的为中型企业；从业人员</w:t>
      </w:r>
      <w:r w:rsidRPr="004124CC">
        <w:rPr>
          <w:color w:val="000000" w:themeColor="text1"/>
          <w:szCs w:val="21"/>
        </w:rPr>
        <w:t>5</w:t>
      </w:r>
      <w:r w:rsidRPr="004124CC">
        <w:rPr>
          <w:rFonts w:hint="eastAsia"/>
          <w:color w:val="000000" w:themeColor="text1"/>
          <w:szCs w:val="21"/>
        </w:rPr>
        <w:t>人及以上，且营业收入</w:t>
      </w:r>
      <w:r w:rsidRPr="004124CC">
        <w:rPr>
          <w:color w:val="000000" w:themeColor="text1"/>
          <w:szCs w:val="21"/>
        </w:rPr>
        <w:t>1000</w:t>
      </w:r>
      <w:r w:rsidRPr="004124CC">
        <w:rPr>
          <w:rFonts w:hint="eastAsia"/>
          <w:color w:val="000000" w:themeColor="text1"/>
          <w:szCs w:val="21"/>
        </w:rPr>
        <w:t>万元及以上的为小型企业；从业人员</w:t>
      </w:r>
      <w:r w:rsidRPr="004124CC">
        <w:rPr>
          <w:color w:val="000000" w:themeColor="text1"/>
          <w:szCs w:val="21"/>
        </w:rPr>
        <w:t>5</w:t>
      </w:r>
      <w:r w:rsidRPr="004124CC">
        <w:rPr>
          <w:rFonts w:hint="eastAsia"/>
          <w:color w:val="000000" w:themeColor="text1"/>
          <w:szCs w:val="21"/>
        </w:rPr>
        <w:t>人以下或营业收入</w:t>
      </w:r>
      <w:r w:rsidRPr="004124CC">
        <w:rPr>
          <w:color w:val="000000" w:themeColor="text1"/>
          <w:szCs w:val="21"/>
        </w:rPr>
        <w:t>1000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（五）零售业。从业人员</w:t>
      </w:r>
      <w:r w:rsidRPr="004124CC">
        <w:rPr>
          <w:color w:val="000000" w:themeColor="text1"/>
          <w:szCs w:val="21"/>
        </w:rPr>
        <w:t>300</w:t>
      </w:r>
      <w:r w:rsidRPr="004124CC">
        <w:rPr>
          <w:rFonts w:hint="eastAsia"/>
          <w:color w:val="000000" w:themeColor="text1"/>
          <w:szCs w:val="21"/>
        </w:rPr>
        <w:t>人以下或营业收入</w:t>
      </w:r>
      <w:r w:rsidRPr="004124CC">
        <w:rPr>
          <w:color w:val="000000" w:themeColor="text1"/>
          <w:szCs w:val="21"/>
        </w:rPr>
        <w:t>20000</w:t>
      </w:r>
      <w:r w:rsidRPr="004124CC">
        <w:rPr>
          <w:rFonts w:hint="eastAsia"/>
          <w:color w:val="000000" w:themeColor="text1"/>
          <w:szCs w:val="21"/>
        </w:rPr>
        <w:t>万元以下的为中小微型企业。其中，从业人员</w:t>
      </w:r>
      <w:r w:rsidRPr="004124CC">
        <w:rPr>
          <w:color w:val="000000" w:themeColor="text1"/>
          <w:szCs w:val="21"/>
        </w:rPr>
        <w:t>50</w:t>
      </w:r>
      <w:r w:rsidRPr="004124CC">
        <w:rPr>
          <w:rFonts w:hint="eastAsia"/>
          <w:color w:val="000000" w:themeColor="text1"/>
          <w:szCs w:val="21"/>
        </w:rPr>
        <w:t>人及以上，且营业收入</w:t>
      </w:r>
      <w:r w:rsidRPr="004124CC">
        <w:rPr>
          <w:color w:val="000000" w:themeColor="text1"/>
          <w:szCs w:val="21"/>
        </w:rPr>
        <w:t>500</w:t>
      </w:r>
      <w:r w:rsidRPr="004124CC">
        <w:rPr>
          <w:rFonts w:hint="eastAsia"/>
          <w:color w:val="000000" w:themeColor="text1"/>
          <w:szCs w:val="21"/>
        </w:rPr>
        <w:t>万元及以上的为中型企业；从业人员</w:t>
      </w:r>
      <w:r w:rsidRPr="004124CC">
        <w:rPr>
          <w:color w:val="000000" w:themeColor="text1"/>
          <w:szCs w:val="21"/>
        </w:rPr>
        <w:t>10</w:t>
      </w:r>
      <w:r w:rsidRPr="004124CC">
        <w:rPr>
          <w:rFonts w:hint="eastAsia"/>
          <w:color w:val="000000" w:themeColor="text1"/>
          <w:szCs w:val="21"/>
        </w:rPr>
        <w:t>人及以上，且营业收入</w:t>
      </w:r>
      <w:r w:rsidRPr="004124CC">
        <w:rPr>
          <w:color w:val="000000" w:themeColor="text1"/>
          <w:szCs w:val="21"/>
        </w:rPr>
        <w:t>100</w:t>
      </w:r>
      <w:r w:rsidRPr="004124CC">
        <w:rPr>
          <w:rFonts w:hint="eastAsia"/>
          <w:color w:val="000000" w:themeColor="text1"/>
          <w:szCs w:val="21"/>
        </w:rPr>
        <w:t>万元及以上的为小型企业；从业人员</w:t>
      </w:r>
      <w:r w:rsidRPr="004124CC">
        <w:rPr>
          <w:color w:val="000000" w:themeColor="text1"/>
          <w:szCs w:val="21"/>
        </w:rPr>
        <w:t>10</w:t>
      </w:r>
      <w:r w:rsidRPr="004124CC">
        <w:rPr>
          <w:rFonts w:hint="eastAsia"/>
          <w:color w:val="000000" w:themeColor="text1"/>
          <w:szCs w:val="21"/>
        </w:rPr>
        <w:t>人以下或营业收入</w:t>
      </w:r>
      <w:r w:rsidRPr="004124CC">
        <w:rPr>
          <w:color w:val="000000" w:themeColor="text1"/>
          <w:szCs w:val="21"/>
        </w:rPr>
        <w:t>100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（六）交通运输业。从业人员</w:t>
      </w:r>
      <w:r w:rsidRPr="004124CC">
        <w:rPr>
          <w:color w:val="000000" w:themeColor="text1"/>
          <w:szCs w:val="21"/>
        </w:rPr>
        <w:t>1000</w:t>
      </w:r>
      <w:r w:rsidRPr="004124CC">
        <w:rPr>
          <w:rFonts w:hint="eastAsia"/>
          <w:color w:val="000000" w:themeColor="text1"/>
          <w:szCs w:val="21"/>
        </w:rPr>
        <w:t>人以下或营业收入</w:t>
      </w:r>
      <w:r w:rsidRPr="004124CC">
        <w:rPr>
          <w:color w:val="000000" w:themeColor="text1"/>
          <w:szCs w:val="21"/>
        </w:rPr>
        <w:t>30000</w:t>
      </w:r>
      <w:r w:rsidRPr="004124CC">
        <w:rPr>
          <w:rFonts w:hint="eastAsia"/>
          <w:color w:val="000000" w:themeColor="text1"/>
          <w:szCs w:val="21"/>
        </w:rPr>
        <w:t>万元以下的为中小微型企业。其中，从业人员</w:t>
      </w:r>
      <w:r w:rsidRPr="004124CC">
        <w:rPr>
          <w:color w:val="000000" w:themeColor="text1"/>
          <w:szCs w:val="21"/>
        </w:rPr>
        <w:t>300</w:t>
      </w:r>
      <w:r w:rsidRPr="004124CC">
        <w:rPr>
          <w:rFonts w:hint="eastAsia"/>
          <w:color w:val="000000" w:themeColor="text1"/>
          <w:szCs w:val="21"/>
        </w:rPr>
        <w:t>人及以上，且营业收入</w:t>
      </w:r>
      <w:r w:rsidRPr="004124CC">
        <w:rPr>
          <w:color w:val="000000" w:themeColor="text1"/>
          <w:szCs w:val="21"/>
        </w:rPr>
        <w:t>3000</w:t>
      </w:r>
      <w:r w:rsidRPr="004124CC">
        <w:rPr>
          <w:rFonts w:hint="eastAsia"/>
          <w:color w:val="000000" w:themeColor="text1"/>
          <w:szCs w:val="21"/>
        </w:rPr>
        <w:t>万元及以上的为中型企业；从业人员</w:t>
      </w:r>
      <w:r w:rsidRPr="004124CC">
        <w:rPr>
          <w:color w:val="000000" w:themeColor="text1"/>
          <w:szCs w:val="21"/>
        </w:rPr>
        <w:t>20</w:t>
      </w:r>
      <w:r w:rsidRPr="004124CC">
        <w:rPr>
          <w:rFonts w:hint="eastAsia"/>
          <w:color w:val="000000" w:themeColor="text1"/>
          <w:szCs w:val="21"/>
        </w:rPr>
        <w:t>人及以上，且营业收入</w:t>
      </w:r>
      <w:r w:rsidRPr="004124CC">
        <w:rPr>
          <w:color w:val="000000" w:themeColor="text1"/>
          <w:szCs w:val="21"/>
        </w:rPr>
        <w:t>200</w:t>
      </w:r>
      <w:r w:rsidRPr="004124CC">
        <w:rPr>
          <w:rFonts w:hint="eastAsia"/>
          <w:color w:val="000000" w:themeColor="text1"/>
          <w:szCs w:val="21"/>
        </w:rPr>
        <w:t>万元及以上的为小型企业；从业人员</w:t>
      </w:r>
      <w:r w:rsidRPr="004124CC">
        <w:rPr>
          <w:color w:val="000000" w:themeColor="text1"/>
          <w:szCs w:val="21"/>
        </w:rPr>
        <w:t>20</w:t>
      </w:r>
      <w:r w:rsidRPr="004124CC">
        <w:rPr>
          <w:rFonts w:hint="eastAsia"/>
          <w:color w:val="000000" w:themeColor="text1"/>
          <w:szCs w:val="21"/>
        </w:rPr>
        <w:lastRenderedPageBreak/>
        <w:t>人以下或营业收入</w:t>
      </w:r>
      <w:r w:rsidRPr="004124CC">
        <w:rPr>
          <w:color w:val="000000" w:themeColor="text1"/>
          <w:szCs w:val="21"/>
        </w:rPr>
        <w:t>200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（七）仓储业。从业人员</w:t>
      </w:r>
      <w:r w:rsidRPr="004124CC">
        <w:rPr>
          <w:color w:val="000000" w:themeColor="text1"/>
          <w:szCs w:val="21"/>
        </w:rPr>
        <w:t>200</w:t>
      </w:r>
      <w:r w:rsidRPr="004124CC">
        <w:rPr>
          <w:rFonts w:hint="eastAsia"/>
          <w:color w:val="000000" w:themeColor="text1"/>
          <w:szCs w:val="21"/>
        </w:rPr>
        <w:t>人以下或营业收入</w:t>
      </w:r>
      <w:r w:rsidRPr="004124CC">
        <w:rPr>
          <w:color w:val="000000" w:themeColor="text1"/>
          <w:szCs w:val="21"/>
        </w:rPr>
        <w:t>30000</w:t>
      </w:r>
      <w:r w:rsidRPr="004124CC">
        <w:rPr>
          <w:rFonts w:hint="eastAsia"/>
          <w:color w:val="000000" w:themeColor="text1"/>
          <w:szCs w:val="21"/>
        </w:rPr>
        <w:t>万元以下的为中小微型企业。其中，从业人员</w:t>
      </w:r>
      <w:r w:rsidRPr="004124CC">
        <w:rPr>
          <w:color w:val="000000" w:themeColor="text1"/>
          <w:szCs w:val="21"/>
        </w:rPr>
        <w:t>100</w:t>
      </w:r>
      <w:r w:rsidRPr="004124CC">
        <w:rPr>
          <w:rFonts w:hint="eastAsia"/>
          <w:color w:val="000000" w:themeColor="text1"/>
          <w:szCs w:val="21"/>
        </w:rPr>
        <w:t>人及以上，且营业收入</w:t>
      </w:r>
      <w:r w:rsidRPr="004124CC">
        <w:rPr>
          <w:color w:val="000000" w:themeColor="text1"/>
          <w:szCs w:val="21"/>
        </w:rPr>
        <w:t>1000</w:t>
      </w:r>
      <w:r w:rsidRPr="004124CC">
        <w:rPr>
          <w:rFonts w:hint="eastAsia"/>
          <w:color w:val="000000" w:themeColor="text1"/>
          <w:szCs w:val="21"/>
        </w:rPr>
        <w:t>万元及以上的为中型企业；从业人员</w:t>
      </w:r>
      <w:r w:rsidRPr="004124CC">
        <w:rPr>
          <w:color w:val="000000" w:themeColor="text1"/>
          <w:szCs w:val="21"/>
        </w:rPr>
        <w:t>20</w:t>
      </w:r>
      <w:r w:rsidRPr="004124CC">
        <w:rPr>
          <w:rFonts w:hint="eastAsia"/>
          <w:color w:val="000000" w:themeColor="text1"/>
          <w:szCs w:val="21"/>
        </w:rPr>
        <w:t>人及以上，且营业收入</w:t>
      </w:r>
      <w:r w:rsidRPr="004124CC">
        <w:rPr>
          <w:color w:val="000000" w:themeColor="text1"/>
          <w:szCs w:val="21"/>
        </w:rPr>
        <w:t>100</w:t>
      </w:r>
      <w:r w:rsidRPr="004124CC">
        <w:rPr>
          <w:rFonts w:hint="eastAsia"/>
          <w:color w:val="000000" w:themeColor="text1"/>
          <w:szCs w:val="21"/>
        </w:rPr>
        <w:t>万元及以上的为小型企业；从业人员</w:t>
      </w:r>
      <w:r w:rsidRPr="004124CC">
        <w:rPr>
          <w:color w:val="000000" w:themeColor="text1"/>
          <w:szCs w:val="21"/>
        </w:rPr>
        <w:t>20</w:t>
      </w:r>
      <w:r w:rsidRPr="004124CC">
        <w:rPr>
          <w:rFonts w:hint="eastAsia"/>
          <w:color w:val="000000" w:themeColor="text1"/>
          <w:szCs w:val="21"/>
        </w:rPr>
        <w:t>人以下或营业收入</w:t>
      </w:r>
      <w:r w:rsidRPr="004124CC">
        <w:rPr>
          <w:color w:val="000000" w:themeColor="text1"/>
          <w:szCs w:val="21"/>
        </w:rPr>
        <w:t>100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（八）邮政业。从业人员</w:t>
      </w:r>
      <w:r w:rsidRPr="004124CC">
        <w:rPr>
          <w:color w:val="000000" w:themeColor="text1"/>
          <w:szCs w:val="21"/>
        </w:rPr>
        <w:t>1000</w:t>
      </w:r>
      <w:r w:rsidRPr="004124CC">
        <w:rPr>
          <w:rFonts w:hint="eastAsia"/>
          <w:color w:val="000000" w:themeColor="text1"/>
          <w:szCs w:val="21"/>
        </w:rPr>
        <w:t>人以下或营业收入</w:t>
      </w:r>
      <w:r w:rsidRPr="004124CC">
        <w:rPr>
          <w:color w:val="000000" w:themeColor="text1"/>
          <w:szCs w:val="21"/>
        </w:rPr>
        <w:t>30000</w:t>
      </w:r>
      <w:r w:rsidRPr="004124CC">
        <w:rPr>
          <w:rFonts w:hint="eastAsia"/>
          <w:color w:val="000000" w:themeColor="text1"/>
          <w:szCs w:val="21"/>
        </w:rPr>
        <w:t>万元以下的为中小微型企业。其中，从业人员</w:t>
      </w:r>
      <w:r w:rsidRPr="004124CC">
        <w:rPr>
          <w:color w:val="000000" w:themeColor="text1"/>
          <w:szCs w:val="21"/>
        </w:rPr>
        <w:t>300</w:t>
      </w:r>
      <w:r w:rsidRPr="004124CC">
        <w:rPr>
          <w:rFonts w:hint="eastAsia"/>
          <w:color w:val="000000" w:themeColor="text1"/>
          <w:szCs w:val="21"/>
        </w:rPr>
        <w:t>人及以上，且营业收入</w:t>
      </w:r>
      <w:r w:rsidRPr="004124CC">
        <w:rPr>
          <w:color w:val="000000" w:themeColor="text1"/>
          <w:szCs w:val="21"/>
        </w:rPr>
        <w:t>2000</w:t>
      </w:r>
      <w:r w:rsidRPr="004124CC">
        <w:rPr>
          <w:rFonts w:hint="eastAsia"/>
          <w:color w:val="000000" w:themeColor="text1"/>
          <w:szCs w:val="21"/>
        </w:rPr>
        <w:t>万元及以上的为中型企业；从业人员</w:t>
      </w:r>
      <w:r w:rsidRPr="004124CC">
        <w:rPr>
          <w:color w:val="000000" w:themeColor="text1"/>
          <w:szCs w:val="21"/>
        </w:rPr>
        <w:t>20</w:t>
      </w:r>
      <w:r w:rsidRPr="004124CC">
        <w:rPr>
          <w:rFonts w:hint="eastAsia"/>
          <w:color w:val="000000" w:themeColor="text1"/>
          <w:szCs w:val="21"/>
        </w:rPr>
        <w:t>人及以上，且营业收入</w:t>
      </w:r>
      <w:r w:rsidRPr="004124CC">
        <w:rPr>
          <w:color w:val="000000" w:themeColor="text1"/>
          <w:szCs w:val="21"/>
        </w:rPr>
        <w:t>100</w:t>
      </w:r>
      <w:r w:rsidRPr="004124CC">
        <w:rPr>
          <w:rFonts w:hint="eastAsia"/>
          <w:color w:val="000000" w:themeColor="text1"/>
          <w:szCs w:val="21"/>
        </w:rPr>
        <w:t>万元及以上的为小型企业；从业人员</w:t>
      </w:r>
      <w:r w:rsidRPr="004124CC">
        <w:rPr>
          <w:color w:val="000000" w:themeColor="text1"/>
          <w:szCs w:val="21"/>
        </w:rPr>
        <w:t>20</w:t>
      </w:r>
      <w:r w:rsidRPr="004124CC">
        <w:rPr>
          <w:rFonts w:hint="eastAsia"/>
          <w:color w:val="000000" w:themeColor="text1"/>
          <w:szCs w:val="21"/>
        </w:rPr>
        <w:t>人以下或营业收入</w:t>
      </w:r>
      <w:r w:rsidRPr="004124CC">
        <w:rPr>
          <w:color w:val="000000" w:themeColor="text1"/>
          <w:szCs w:val="21"/>
        </w:rPr>
        <w:t>100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（九）住宿业。从业人员</w:t>
      </w:r>
      <w:r w:rsidRPr="004124CC">
        <w:rPr>
          <w:color w:val="000000" w:themeColor="text1"/>
          <w:szCs w:val="21"/>
        </w:rPr>
        <w:t>300</w:t>
      </w:r>
      <w:r w:rsidRPr="004124CC">
        <w:rPr>
          <w:rFonts w:hint="eastAsia"/>
          <w:color w:val="000000" w:themeColor="text1"/>
          <w:szCs w:val="21"/>
        </w:rPr>
        <w:t>人以下或营业收入</w:t>
      </w:r>
      <w:r w:rsidRPr="004124CC">
        <w:rPr>
          <w:color w:val="000000" w:themeColor="text1"/>
          <w:szCs w:val="21"/>
        </w:rPr>
        <w:t>10000</w:t>
      </w:r>
      <w:r w:rsidRPr="004124CC">
        <w:rPr>
          <w:rFonts w:hint="eastAsia"/>
          <w:color w:val="000000" w:themeColor="text1"/>
          <w:szCs w:val="21"/>
        </w:rPr>
        <w:t>万元以下的为中小微型企业。其中，从业人员</w:t>
      </w:r>
      <w:r w:rsidRPr="004124CC">
        <w:rPr>
          <w:color w:val="000000" w:themeColor="text1"/>
          <w:szCs w:val="21"/>
        </w:rPr>
        <w:t>100</w:t>
      </w:r>
      <w:r w:rsidRPr="004124CC">
        <w:rPr>
          <w:rFonts w:hint="eastAsia"/>
          <w:color w:val="000000" w:themeColor="text1"/>
          <w:szCs w:val="21"/>
        </w:rPr>
        <w:t>人及以上，且营业收入</w:t>
      </w:r>
      <w:r w:rsidRPr="004124CC">
        <w:rPr>
          <w:color w:val="000000" w:themeColor="text1"/>
          <w:szCs w:val="21"/>
        </w:rPr>
        <w:t>2000</w:t>
      </w:r>
      <w:r w:rsidRPr="004124CC">
        <w:rPr>
          <w:rFonts w:hint="eastAsia"/>
          <w:color w:val="000000" w:themeColor="text1"/>
          <w:szCs w:val="21"/>
        </w:rPr>
        <w:t>万元及以上的为中型企业；从业人员</w:t>
      </w:r>
      <w:r w:rsidRPr="004124CC">
        <w:rPr>
          <w:color w:val="000000" w:themeColor="text1"/>
          <w:szCs w:val="21"/>
        </w:rPr>
        <w:t>10</w:t>
      </w:r>
      <w:r w:rsidRPr="004124CC">
        <w:rPr>
          <w:rFonts w:hint="eastAsia"/>
          <w:color w:val="000000" w:themeColor="text1"/>
          <w:szCs w:val="21"/>
        </w:rPr>
        <w:t>人及以上，且营业收入</w:t>
      </w:r>
      <w:r w:rsidRPr="004124CC">
        <w:rPr>
          <w:color w:val="000000" w:themeColor="text1"/>
          <w:szCs w:val="21"/>
        </w:rPr>
        <w:t>100</w:t>
      </w:r>
      <w:r w:rsidRPr="004124CC">
        <w:rPr>
          <w:rFonts w:hint="eastAsia"/>
          <w:color w:val="000000" w:themeColor="text1"/>
          <w:szCs w:val="21"/>
        </w:rPr>
        <w:t>万元及以上的为小型企业；从业人员</w:t>
      </w:r>
      <w:r w:rsidRPr="004124CC">
        <w:rPr>
          <w:color w:val="000000" w:themeColor="text1"/>
          <w:szCs w:val="21"/>
        </w:rPr>
        <w:t>10</w:t>
      </w:r>
      <w:r w:rsidRPr="004124CC">
        <w:rPr>
          <w:rFonts w:hint="eastAsia"/>
          <w:color w:val="000000" w:themeColor="text1"/>
          <w:szCs w:val="21"/>
        </w:rPr>
        <w:t>人以下或营业收入</w:t>
      </w:r>
      <w:r w:rsidRPr="004124CC">
        <w:rPr>
          <w:color w:val="000000" w:themeColor="text1"/>
          <w:szCs w:val="21"/>
        </w:rPr>
        <w:t>100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（十）餐饮业。从业人员</w:t>
      </w:r>
      <w:r w:rsidRPr="004124CC">
        <w:rPr>
          <w:color w:val="000000" w:themeColor="text1"/>
          <w:szCs w:val="21"/>
        </w:rPr>
        <w:t>300</w:t>
      </w:r>
      <w:r w:rsidRPr="004124CC">
        <w:rPr>
          <w:rFonts w:hint="eastAsia"/>
          <w:color w:val="000000" w:themeColor="text1"/>
          <w:szCs w:val="21"/>
        </w:rPr>
        <w:t>人以下或营业收入</w:t>
      </w:r>
      <w:r w:rsidRPr="004124CC">
        <w:rPr>
          <w:color w:val="000000" w:themeColor="text1"/>
          <w:szCs w:val="21"/>
        </w:rPr>
        <w:t>10000</w:t>
      </w:r>
      <w:r w:rsidRPr="004124CC">
        <w:rPr>
          <w:rFonts w:hint="eastAsia"/>
          <w:color w:val="000000" w:themeColor="text1"/>
          <w:szCs w:val="21"/>
        </w:rPr>
        <w:t>万元以下的为中小微型企业。其中，从业人员</w:t>
      </w:r>
      <w:r w:rsidRPr="004124CC">
        <w:rPr>
          <w:color w:val="000000" w:themeColor="text1"/>
          <w:szCs w:val="21"/>
        </w:rPr>
        <w:t>100</w:t>
      </w:r>
      <w:r w:rsidRPr="004124CC">
        <w:rPr>
          <w:rFonts w:hint="eastAsia"/>
          <w:color w:val="000000" w:themeColor="text1"/>
          <w:szCs w:val="21"/>
        </w:rPr>
        <w:t>人及以上，且营业收入</w:t>
      </w:r>
      <w:r w:rsidRPr="004124CC">
        <w:rPr>
          <w:color w:val="000000" w:themeColor="text1"/>
          <w:szCs w:val="21"/>
        </w:rPr>
        <w:t>2000</w:t>
      </w:r>
      <w:r w:rsidRPr="004124CC">
        <w:rPr>
          <w:rFonts w:hint="eastAsia"/>
          <w:color w:val="000000" w:themeColor="text1"/>
          <w:szCs w:val="21"/>
        </w:rPr>
        <w:t>万元及以上的为中型企业；从业人员</w:t>
      </w:r>
      <w:r w:rsidRPr="004124CC">
        <w:rPr>
          <w:color w:val="000000" w:themeColor="text1"/>
          <w:szCs w:val="21"/>
        </w:rPr>
        <w:t>10</w:t>
      </w:r>
      <w:r w:rsidRPr="004124CC">
        <w:rPr>
          <w:rFonts w:hint="eastAsia"/>
          <w:color w:val="000000" w:themeColor="text1"/>
          <w:szCs w:val="21"/>
        </w:rPr>
        <w:t>人及以上，且营业收入</w:t>
      </w:r>
      <w:r w:rsidRPr="004124CC">
        <w:rPr>
          <w:color w:val="000000" w:themeColor="text1"/>
          <w:szCs w:val="21"/>
        </w:rPr>
        <w:t>100</w:t>
      </w:r>
      <w:r w:rsidRPr="004124CC">
        <w:rPr>
          <w:rFonts w:hint="eastAsia"/>
          <w:color w:val="000000" w:themeColor="text1"/>
          <w:szCs w:val="21"/>
        </w:rPr>
        <w:t>万元及以上的为小型企业；从业人员</w:t>
      </w:r>
      <w:r w:rsidRPr="004124CC">
        <w:rPr>
          <w:color w:val="000000" w:themeColor="text1"/>
          <w:szCs w:val="21"/>
        </w:rPr>
        <w:t>10</w:t>
      </w:r>
      <w:r w:rsidRPr="004124CC">
        <w:rPr>
          <w:rFonts w:hint="eastAsia"/>
          <w:color w:val="000000" w:themeColor="text1"/>
          <w:szCs w:val="21"/>
        </w:rPr>
        <w:t>人以下或营业收入</w:t>
      </w:r>
      <w:r w:rsidRPr="004124CC">
        <w:rPr>
          <w:color w:val="000000" w:themeColor="text1"/>
          <w:szCs w:val="21"/>
        </w:rPr>
        <w:t>100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（十一）信息传输业。从业人员</w:t>
      </w:r>
      <w:r w:rsidRPr="004124CC">
        <w:rPr>
          <w:color w:val="000000" w:themeColor="text1"/>
          <w:szCs w:val="21"/>
        </w:rPr>
        <w:t>2000</w:t>
      </w:r>
      <w:r w:rsidRPr="004124CC">
        <w:rPr>
          <w:rFonts w:hint="eastAsia"/>
          <w:color w:val="000000" w:themeColor="text1"/>
          <w:szCs w:val="21"/>
        </w:rPr>
        <w:t>人以下或营业收入</w:t>
      </w:r>
      <w:r w:rsidRPr="004124CC">
        <w:rPr>
          <w:color w:val="000000" w:themeColor="text1"/>
          <w:szCs w:val="21"/>
        </w:rPr>
        <w:t>100000</w:t>
      </w:r>
      <w:r w:rsidRPr="004124CC">
        <w:rPr>
          <w:rFonts w:hint="eastAsia"/>
          <w:color w:val="000000" w:themeColor="text1"/>
          <w:szCs w:val="21"/>
        </w:rPr>
        <w:t>万元以下的为中小微型企业。其中，从业人员</w:t>
      </w:r>
      <w:r w:rsidRPr="004124CC">
        <w:rPr>
          <w:color w:val="000000" w:themeColor="text1"/>
          <w:szCs w:val="21"/>
        </w:rPr>
        <w:t>100</w:t>
      </w:r>
      <w:r w:rsidRPr="004124CC">
        <w:rPr>
          <w:rFonts w:hint="eastAsia"/>
          <w:color w:val="000000" w:themeColor="text1"/>
          <w:szCs w:val="21"/>
        </w:rPr>
        <w:t>人及以上，且营业收入</w:t>
      </w:r>
      <w:r w:rsidRPr="004124CC">
        <w:rPr>
          <w:color w:val="000000" w:themeColor="text1"/>
          <w:szCs w:val="21"/>
        </w:rPr>
        <w:t>1000</w:t>
      </w:r>
      <w:r w:rsidRPr="004124CC">
        <w:rPr>
          <w:rFonts w:hint="eastAsia"/>
          <w:color w:val="000000" w:themeColor="text1"/>
          <w:szCs w:val="21"/>
        </w:rPr>
        <w:t>万元及以上的为中型企业；从业人员</w:t>
      </w:r>
      <w:r w:rsidRPr="004124CC">
        <w:rPr>
          <w:color w:val="000000" w:themeColor="text1"/>
          <w:szCs w:val="21"/>
        </w:rPr>
        <w:t>10</w:t>
      </w:r>
      <w:r w:rsidRPr="004124CC">
        <w:rPr>
          <w:rFonts w:hint="eastAsia"/>
          <w:color w:val="000000" w:themeColor="text1"/>
          <w:szCs w:val="21"/>
        </w:rPr>
        <w:t>人及以上，且营业收入</w:t>
      </w:r>
      <w:r w:rsidRPr="004124CC">
        <w:rPr>
          <w:color w:val="000000" w:themeColor="text1"/>
          <w:szCs w:val="21"/>
        </w:rPr>
        <w:t>100</w:t>
      </w:r>
      <w:r w:rsidRPr="004124CC">
        <w:rPr>
          <w:rFonts w:hint="eastAsia"/>
          <w:color w:val="000000" w:themeColor="text1"/>
          <w:szCs w:val="21"/>
        </w:rPr>
        <w:t>万元及以上的为小型企业；从业人员</w:t>
      </w:r>
      <w:r w:rsidRPr="004124CC">
        <w:rPr>
          <w:color w:val="000000" w:themeColor="text1"/>
          <w:szCs w:val="21"/>
        </w:rPr>
        <w:t>10</w:t>
      </w:r>
      <w:r w:rsidRPr="004124CC">
        <w:rPr>
          <w:rFonts w:hint="eastAsia"/>
          <w:color w:val="000000" w:themeColor="text1"/>
          <w:szCs w:val="21"/>
        </w:rPr>
        <w:t>人以下或营业收入</w:t>
      </w:r>
      <w:r w:rsidRPr="004124CC">
        <w:rPr>
          <w:color w:val="000000" w:themeColor="text1"/>
          <w:szCs w:val="21"/>
        </w:rPr>
        <w:t>100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（十二）软件和信息技术服务业。从业人员</w:t>
      </w:r>
      <w:r w:rsidRPr="004124CC">
        <w:rPr>
          <w:color w:val="000000" w:themeColor="text1"/>
          <w:szCs w:val="21"/>
        </w:rPr>
        <w:t>300</w:t>
      </w:r>
      <w:r w:rsidRPr="004124CC">
        <w:rPr>
          <w:rFonts w:hint="eastAsia"/>
          <w:color w:val="000000" w:themeColor="text1"/>
          <w:szCs w:val="21"/>
        </w:rPr>
        <w:t>人以下或营业收入</w:t>
      </w:r>
      <w:r w:rsidRPr="004124CC">
        <w:rPr>
          <w:color w:val="000000" w:themeColor="text1"/>
          <w:szCs w:val="21"/>
        </w:rPr>
        <w:t>10000</w:t>
      </w:r>
      <w:r w:rsidRPr="004124CC">
        <w:rPr>
          <w:rFonts w:hint="eastAsia"/>
          <w:color w:val="000000" w:themeColor="text1"/>
          <w:szCs w:val="21"/>
        </w:rPr>
        <w:t>万元以下的为中小微型企业。其中，从业人员</w:t>
      </w:r>
      <w:r w:rsidRPr="004124CC">
        <w:rPr>
          <w:color w:val="000000" w:themeColor="text1"/>
          <w:szCs w:val="21"/>
        </w:rPr>
        <w:t>100</w:t>
      </w:r>
      <w:r w:rsidRPr="004124CC">
        <w:rPr>
          <w:rFonts w:hint="eastAsia"/>
          <w:color w:val="000000" w:themeColor="text1"/>
          <w:szCs w:val="21"/>
        </w:rPr>
        <w:t>人及以上，且营业收入</w:t>
      </w:r>
      <w:r w:rsidRPr="004124CC">
        <w:rPr>
          <w:color w:val="000000" w:themeColor="text1"/>
          <w:szCs w:val="21"/>
        </w:rPr>
        <w:t>1000</w:t>
      </w:r>
      <w:r w:rsidRPr="004124CC">
        <w:rPr>
          <w:rFonts w:hint="eastAsia"/>
          <w:color w:val="000000" w:themeColor="text1"/>
          <w:szCs w:val="21"/>
        </w:rPr>
        <w:t>万元及以上的为中型企业；从业人员</w:t>
      </w:r>
      <w:r w:rsidRPr="004124CC">
        <w:rPr>
          <w:color w:val="000000" w:themeColor="text1"/>
          <w:szCs w:val="21"/>
        </w:rPr>
        <w:t>10</w:t>
      </w:r>
      <w:r w:rsidRPr="004124CC">
        <w:rPr>
          <w:rFonts w:hint="eastAsia"/>
          <w:color w:val="000000" w:themeColor="text1"/>
          <w:szCs w:val="21"/>
        </w:rPr>
        <w:t>人及以上，且营业收入</w:t>
      </w:r>
      <w:r w:rsidRPr="004124CC">
        <w:rPr>
          <w:color w:val="000000" w:themeColor="text1"/>
          <w:szCs w:val="21"/>
        </w:rPr>
        <w:t>50</w:t>
      </w:r>
      <w:r w:rsidRPr="004124CC">
        <w:rPr>
          <w:rFonts w:hint="eastAsia"/>
          <w:color w:val="000000" w:themeColor="text1"/>
          <w:szCs w:val="21"/>
        </w:rPr>
        <w:t>万元及以上的为小型企业；从业人员</w:t>
      </w:r>
      <w:r w:rsidRPr="004124CC">
        <w:rPr>
          <w:color w:val="000000" w:themeColor="text1"/>
          <w:szCs w:val="21"/>
        </w:rPr>
        <w:t>10</w:t>
      </w:r>
      <w:r w:rsidRPr="004124CC">
        <w:rPr>
          <w:rFonts w:hint="eastAsia"/>
          <w:color w:val="000000" w:themeColor="text1"/>
          <w:szCs w:val="21"/>
        </w:rPr>
        <w:t>人以下或营业收入</w:t>
      </w:r>
      <w:r w:rsidRPr="004124CC">
        <w:rPr>
          <w:color w:val="000000" w:themeColor="text1"/>
          <w:szCs w:val="21"/>
        </w:rPr>
        <w:t>50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（十三）房地产开发经营。营业收入</w:t>
      </w:r>
      <w:r w:rsidRPr="004124CC">
        <w:rPr>
          <w:color w:val="000000" w:themeColor="text1"/>
          <w:szCs w:val="21"/>
        </w:rPr>
        <w:t>200000</w:t>
      </w:r>
      <w:r w:rsidRPr="004124CC">
        <w:rPr>
          <w:rFonts w:hint="eastAsia"/>
          <w:color w:val="000000" w:themeColor="text1"/>
          <w:szCs w:val="21"/>
        </w:rPr>
        <w:t>万元以下或资产总额</w:t>
      </w:r>
      <w:r w:rsidRPr="004124CC">
        <w:rPr>
          <w:color w:val="000000" w:themeColor="text1"/>
          <w:szCs w:val="21"/>
        </w:rPr>
        <w:t>10000</w:t>
      </w:r>
      <w:r w:rsidRPr="004124CC">
        <w:rPr>
          <w:rFonts w:hint="eastAsia"/>
          <w:color w:val="000000" w:themeColor="text1"/>
          <w:szCs w:val="21"/>
        </w:rPr>
        <w:t>万元以下的为中小微型企业。其中，营业收入</w:t>
      </w:r>
      <w:r w:rsidRPr="004124CC">
        <w:rPr>
          <w:color w:val="000000" w:themeColor="text1"/>
          <w:szCs w:val="21"/>
        </w:rPr>
        <w:t>1000</w:t>
      </w:r>
      <w:r w:rsidRPr="004124CC">
        <w:rPr>
          <w:rFonts w:hint="eastAsia"/>
          <w:color w:val="000000" w:themeColor="text1"/>
          <w:szCs w:val="21"/>
        </w:rPr>
        <w:t>万元及以上，且资产总额</w:t>
      </w:r>
      <w:r w:rsidRPr="004124CC">
        <w:rPr>
          <w:color w:val="000000" w:themeColor="text1"/>
          <w:szCs w:val="21"/>
        </w:rPr>
        <w:t>5000</w:t>
      </w:r>
      <w:r w:rsidRPr="004124CC">
        <w:rPr>
          <w:rFonts w:hint="eastAsia"/>
          <w:color w:val="000000" w:themeColor="text1"/>
          <w:szCs w:val="21"/>
        </w:rPr>
        <w:t>万元及以上的为中型企业；营业收入</w:t>
      </w:r>
      <w:r w:rsidRPr="004124CC">
        <w:rPr>
          <w:color w:val="000000" w:themeColor="text1"/>
          <w:szCs w:val="21"/>
        </w:rPr>
        <w:t>100</w:t>
      </w:r>
      <w:r w:rsidRPr="004124CC">
        <w:rPr>
          <w:rFonts w:hint="eastAsia"/>
          <w:color w:val="000000" w:themeColor="text1"/>
          <w:szCs w:val="21"/>
        </w:rPr>
        <w:t>万元及以上，且资产总额</w:t>
      </w:r>
      <w:r w:rsidRPr="004124CC">
        <w:rPr>
          <w:color w:val="000000" w:themeColor="text1"/>
          <w:szCs w:val="21"/>
        </w:rPr>
        <w:t>2000</w:t>
      </w:r>
      <w:r w:rsidRPr="004124CC">
        <w:rPr>
          <w:rFonts w:hint="eastAsia"/>
          <w:color w:val="000000" w:themeColor="text1"/>
          <w:szCs w:val="21"/>
        </w:rPr>
        <w:t>万元及以上的为小型企业；营业收入</w:t>
      </w:r>
      <w:r w:rsidRPr="004124CC">
        <w:rPr>
          <w:color w:val="000000" w:themeColor="text1"/>
          <w:szCs w:val="21"/>
        </w:rPr>
        <w:t>100</w:t>
      </w:r>
      <w:r w:rsidRPr="004124CC">
        <w:rPr>
          <w:rFonts w:hint="eastAsia"/>
          <w:color w:val="000000" w:themeColor="text1"/>
          <w:szCs w:val="21"/>
        </w:rPr>
        <w:t>万元以下或资产总额</w:t>
      </w:r>
      <w:r w:rsidRPr="004124CC">
        <w:rPr>
          <w:color w:val="000000" w:themeColor="text1"/>
          <w:szCs w:val="21"/>
        </w:rPr>
        <w:t>2000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（十四）物业管理。从业人员</w:t>
      </w:r>
      <w:r w:rsidRPr="004124CC">
        <w:rPr>
          <w:color w:val="000000" w:themeColor="text1"/>
          <w:szCs w:val="21"/>
        </w:rPr>
        <w:t>1000</w:t>
      </w:r>
      <w:r w:rsidRPr="004124CC">
        <w:rPr>
          <w:rFonts w:hint="eastAsia"/>
          <w:color w:val="000000" w:themeColor="text1"/>
          <w:szCs w:val="21"/>
        </w:rPr>
        <w:t>人以下或营业收入</w:t>
      </w:r>
      <w:r w:rsidRPr="004124CC">
        <w:rPr>
          <w:color w:val="000000" w:themeColor="text1"/>
          <w:szCs w:val="21"/>
        </w:rPr>
        <w:t>5000</w:t>
      </w:r>
      <w:r w:rsidRPr="004124CC">
        <w:rPr>
          <w:rFonts w:hint="eastAsia"/>
          <w:color w:val="000000" w:themeColor="text1"/>
          <w:szCs w:val="21"/>
        </w:rPr>
        <w:t>万元以下的为中小微型企业。其中，从业人员</w:t>
      </w:r>
      <w:r w:rsidRPr="004124CC">
        <w:rPr>
          <w:color w:val="000000" w:themeColor="text1"/>
          <w:szCs w:val="21"/>
        </w:rPr>
        <w:t>300</w:t>
      </w:r>
      <w:r w:rsidRPr="004124CC">
        <w:rPr>
          <w:rFonts w:hint="eastAsia"/>
          <w:color w:val="000000" w:themeColor="text1"/>
          <w:szCs w:val="21"/>
        </w:rPr>
        <w:t>人及以上，且营业收入</w:t>
      </w:r>
      <w:r w:rsidRPr="004124CC">
        <w:rPr>
          <w:color w:val="000000" w:themeColor="text1"/>
          <w:szCs w:val="21"/>
        </w:rPr>
        <w:t>1000</w:t>
      </w:r>
      <w:r w:rsidRPr="004124CC">
        <w:rPr>
          <w:rFonts w:hint="eastAsia"/>
          <w:color w:val="000000" w:themeColor="text1"/>
          <w:szCs w:val="21"/>
        </w:rPr>
        <w:t>万元及以上的为中型企业；从业人员</w:t>
      </w:r>
      <w:r w:rsidRPr="004124CC">
        <w:rPr>
          <w:color w:val="000000" w:themeColor="text1"/>
          <w:szCs w:val="21"/>
        </w:rPr>
        <w:t>100</w:t>
      </w:r>
      <w:r w:rsidRPr="004124CC">
        <w:rPr>
          <w:rFonts w:hint="eastAsia"/>
          <w:color w:val="000000" w:themeColor="text1"/>
          <w:szCs w:val="21"/>
        </w:rPr>
        <w:t>人及以上，且营业收入</w:t>
      </w:r>
      <w:r w:rsidRPr="004124CC">
        <w:rPr>
          <w:color w:val="000000" w:themeColor="text1"/>
          <w:szCs w:val="21"/>
        </w:rPr>
        <w:t>500</w:t>
      </w:r>
      <w:r w:rsidRPr="004124CC">
        <w:rPr>
          <w:rFonts w:hint="eastAsia"/>
          <w:color w:val="000000" w:themeColor="text1"/>
          <w:szCs w:val="21"/>
        </w:rPr>
        <w:t>万元及以上的为小型企业；从业人员</w:t>
      </w:r>
      <w:r w:rsidRPr="004124CC">
        <w:rPr>
          <w:color w:val="000000" w:themeColor="text1"/>
          <w:szCs w:val="21"/>
        </w:rPr>
        <w:t>100</w:t>
      </w:r>
      <w:r w:rsidRPr="004124CC">
        <w:rPr>
          <w:rFonts w:hint="eastAsia"/>
          <w:color w:val="000000" w:themeColor="text1"/>
          <w:szCs w:val="21"/>
        </w:rPr>
        <w:t>人以下或营业收入</w:t>
      </w:r>
      <w:r w:rsidRPr="004124CC">
        <w:rPr>
          <w:color w:val="000000" w:themeColor="text1"/>
          <w:szCs w:val="21"/>
        </w:rPr>
        <w:t>500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（十五）租赁和商务服务业。从业人员</w:t>
      </w:r>
      <w:r w:rsidRPr="004124CC">
        <w:rPr>
          <w:color w:val="000000" w:themeColor="text1"/>
          <w:szCs w:val="21"/>
        </w:rPr>
        <w:t>300</w:t>
      </w:r>
      <w:r w:rsidRPr="004124CC">
        <w:rPr>
          <w:rFonts w:hint="eastAsia"/>
          <w:color w:val="000000" w:themeColor="text1"/>
          <w:szCs w:val="21"/>
        </w:rPr>
        <w:t>人以下或资产总额</w:t>
      </w:r>
      <w:r w:rsidRPr="004124CC">
        <w:rPr>
          <w:color w:val="000000" w:themeColor="text1"/>
          <w:szCs w:val="21"/>
        </w:rPr>
        <w:t>120000</w:t>
      </w:r>
      <w:r w:rsidRPr="004124CC">
        <w:rPr>
          <w:rFonts w:hint="eastAsia"/>
          <w:color w:val="000000" w:themeColor="text1"/>
          <w:szCs w:val="21"/>
        </w:rPr>
        <w:t>万元以下的为中小微型企业。其中，从业人员</w:t>
      </w:r>
      <w:r w:rsidRPr="004124CC">
        <w:rPr>
          <w:color w:val="000000" w:themeColor="text1"/>
          <w:szCs w:val="21"/>
        </w:rPr>
        <w:t>100</w:t>
      </w:r>
      <w:r w:rsidRPr="004124CC">
        <w:rPr>
          <w:rFonts w:hint="eastAsia"/>
          <w:color w:val="000000" w:themeColor="text1"/>
          <w:szCs w:val="21"/>
        </w:rPr>
        <w:t>人及以上，且资产总额</w:t>
      </w:r>
      <w:r w:rsidRPr="004124CC">
        <w:rPr>
          <w:color w:val="000000" w:themeColor="text1"/>
          <w:szCs w:val="21"/>
        </w:rPr>
        <w:t>8000</w:t>
      </w:r>
      <w:r w:rsidRPr="004124CC">
        <w:rPr>
          <w:rFonts w:hint="eastAsia"/>
          <w:color w:val="000000" w:themeColor="text1"/>
          <w:szCs w:val="21"/>
        </w:rPr>
        <w:t>万元及以上的为中型企业；从业人员</w:t>
      </w:r>
      <w:r w:rsidRPr="004124CC">
        <w:rPr>
          <w:color w:val="000000" w:themeColor="text1"/>
          <w:szCs w:val="21"/>
        </w:rPr>
        <w:t>10</w:t>
      </w:r>
      <w:r w:rsidRPr="004124CC">
        <w:rPr>
          <w:rFonts w:hint="eastAsia"/>
          <w:color w:val="000000" w:themeColor="text1"/>
          <w:szCs w:val="21"/>
        </w:rPr>
        <w:t>人及以上，且资产总额</w:t>
      </w:r>
      <w:r w:rsidRPr="004124CC">
        <w:rPr>
          <w:color w:val="000000" w:themeColor="text1"/>
          <w:szCs w:val="21"/>
        </w:rPr>
        <w:t>100</w:t>
      </w:r>
      <w:r w:rsidRPr="004124CC">
        <w:rPr>
          <w:rFonts w:hint="eastAsia"/>
          <w:color w:val="000000" w:themeColor="text1"/>
          <w:szCs w:val="21"/>
        </w:rPr>
        <w:t>万元及以上的为小型企业；从业人员</w:t>
      </w:r>
      <w:r w:rsidRPr="004124CC">
        <w:rPr>
          <w:color w:val="000000" w:themeColor="text1"/>
          <w:szCs w:val="21"/>
        </w:rPr>
        <w:t>10</w:t>
      </w:r>
      <w:r w:rsidRPr="004124CC">
        <w:rPr>
          <w:rFonts w:hint="eastAsia"/>
          <w:color w:val="000000" w:themeColor="text1"/>
          <w:szCs w:val="21"/>
        </w:rPr>
        <w:t>人以下或资产总额</w:t>
      </w:r>
      <w:r w:rsidRPr="004124CC">
        <w:rPr>
          <w:color w:val="000000" w:themeColor="text1"/>
          <w:szCs w:val="21"/>
        </w:rPr>
        <w:t>100</w:t>
      </w:r>
      <w:r w:rsidRPr="004124CC">
        <w:rPr>
          <w:rFonts w:hint="eastAsia"/>
          <w:color w:val="000000" w:themeColor="text1"/>
          <w:szCs w:val="21"/>
        </w:rPr>
        <w:t>万元以下的为微型企业。</w:t>
      </w:r>
    </w:p>
    <w:p w:rsidR="00E32772" w:rsidRPr="004124CC" w:rsidRDefault="00C469F2">
      <w:pPr>
        <w:pStyle w:val="a8"/>
        <w:rPr>
          <w:color w:val="000000" w:themeColor="text1"/>
          <w:szCs w:val="21"/>
        </w:rPr>
      </w:pPr>
      <w:r w:rsidRPr="004124CC">
        <w:rPr>
          <w:rFonts w:hint="eastAsia"/>
          <w:color w:val="000000" w:themeColor="text1"/>
          <w:szCs w:val="21"/>
        </w:rPr>
        <w:lastRenderedPageBreak/>
        <w:t xml:space="preserve">　　（十六）其他未列明行业。从业人员</w:t>
      </w:r>
      <w:r w:rsidRPr="004124CC">
        <w:rPr>
          <w:color w:val="000000" w:themeColor="text1"/>
          <w:szCs w:val="21"/>
        </w:rPr>
        <w:t>300</w:t>
      </w:r>
      <w:r w:rsidRPr="004124CC">
        <w:rPr>
          <w:rFonts w:hint="eastAsia"/>
          <w:color w:val="000000" w:themeColor="text1"/>
          <w:szCs w:val="21"/>
        </w:rPr>
        <w:t>人以下的为中小微型企业。其中，从业人员</w:t>
      </w:r>
      <w:r w:rsidRPr="004124CC">
        <w:rPr>
          <w:color w:val="000000" w:themeColor="text1"/>
          <w:szCs w:val="21"/>
        </w:rPr>
        <w:t>100</w:t>
      </w:r>
      <w:r w:rsidRPr="004124CC">
        <w:rPr>
          <w:rFonts w:hint="eastAsia"/>
          <w:color w:val="000000" w:themeColor="text1"/>
          <w:szCs w:val="21"/>
        </w:rPr>
        <w:t>人及以上的为中型企业；从业人员</w:t>
      </w:r>
      <w:r w:rsidRPr="004124CC">
        <w:rPr>
          <w:color w:val="000000" w:themeColor="text1"/>
          <w:szCs w:val="21"/>
        </w:rPr>
        <w:t>10</w:t>
      </w:r>
      <w:r w:rsidRPr="004124CC">
        <w:rPr>
          <w:rFonts w:hint="eastAsia"/>
          <w:color w:val="000000" w:themeColor="text1"/>
          <w:szCs w:val="21"/>
        </w:rPr>
        <w:t>人及以上的为小型企业；从业人员</w:t>
      </w:r>
      <w:r w:rsidRPr="004124CC">
        <w:rPr>
          <w:color w:val="000000" w:themeColor="text1"/>
          <w:szCs w:val="21"/>
        </w:rPr>
        <w:t>10</w:t>
      </w:r>
      <w:r w:rsidRPr="004124CC">
        <w:rPr>
          <w:rFonts w:hint="eastAsia"/>
          <w:color w:val="000000" w:themeColor="text1"/>
          <w:szCs w:val="21"/>
        </w:rPr>
        <w:t>人以下的为微型企业。</w:t>
      </w:r>
    </w:p>
    <w:p w:rsidR="00E32772" w:rsidRPr="004124CC" w:rsidRDefault="00C469F2">
      <w:pPr>
        <w:pStyle w:val="a8"/>
        <w:rPr>
          <w:color w:val="000000" w:themeColor="text1"/>
          <w:szCs w:val="21"/>
        </w:rPr>
      </w:pPr>
      <w:r w:rsidRPr="004124CC">
        <w:rPr>
          <w:rFonts w:hint="eastAsia"/>
          <w:color w:val="000000" w:themeColor="text1"/>
          <w:szCs w:val="21"/>
        </w:rPr>
        <w:t xml:space="preserve">　　五、企业类型的划分以统计部门的统计数据为依据。</w:t>
      </w:r>
    </w:p>
    <w:p w:rsidR="00E32772" w:rsidRPr="004124CC" w:rsidRDefault="00C469F2">
      <w:pPr>
        <w:pStyle w:val="a8"/>
        <w:rPr>
          <w:color w:val="000000" w:themeColor="text1"/>
          <w:szCs w:val="21"/>
        </w:rPr>
      </w:pPr>
      <w:r w:rsidRPr="004124CC">
        <w:rPr>
          <w:rFonts w:hint="eastAsia"/>
          <w:color w:val="000000" w:themeColor="text1"/>
          <w:szCs w:val="21"/>
        </w:rPr>
        <w:t xml:space="preserve">　　六、本规定适用于在中华人民共和国境内依法设立的各类所有制和各种组织形式的企业。个体工商户和本规定以外的行业，参照本规定进行划型。</w:t>
      </w:r>
    </w:p>
    <w:p w:rsidR="00E32772" w:rsidRPr="004124CC" w:rsidRDefault="00C469F2">
      <w:pPr>
        <w:pStyle w:val="a8"/>
        <w:rPr>
          <w:color w:val="000000" w:themeColor="text1"/>
          <w:szCs w:val="21"/>
        </w:rPr>
      </w:pPr>
      <w:r w:rsidRPr="004124CC">
        <w:rPr>
          <w:rFonts w:hint="eastAsia"/>
          <w:color w:val="000000" w:themeColor="text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E32772" w:rsidRPr="004124CC" w:rsidRDefault="00C469F2">
      <w:pPr>
        <w:pStyle w:val="a8"/>
        <w:rPr>
          <w:color w:val="000000" w:themeColor="text1"/>
          <w:szCs w:val="21"/>
        </w:rPr>
      </w:pPr>
      <w:r w:rsidRPr="004124CC">
        <w:rPr>
          <w:rFonts w:hint="eastAsia"/>
          <w:color w:val="000000" w:themeColor="text1"/>
          <w:szCs w:val="21"/>
        </w:rPr>
        <w:t xml:space="preserve">　　八、本规定由工业和信息化部、国家统计局会同有关部门根据《国民经济行业分类》修订情况和企业发展变化情况适时修订。</w:t>
      </w:r>
    </w:p>
    <w:p w:rsidR="00E32772" w:rsidRPr="004124CC" w:rsidRDefault="00C469F2">
      <w:pPr>
        <w:pStyle w:val="a8"/>
        <w:rPr>
          <w:color w:val="000000" w:themeColor="text1"/>
          <w:szCs w:val="21"/>
        </w:rPr>
      </w:pPr>
      <w:r w:rsidRPr="004124CC">
        <w:rPr>
          <w:rFonts w:hint="eastAsia"/>
          <w:color w:val="000000" w:themeColor="text1"/>
          <w:szCs w:val="21"/>
        </w:rPr>
        <w:t xml:space="preserve">　　九、本规定由工业和信息化部、国家统计局会同有关部门负责解释。</w:t>
      </w:r>
    </w:p>
    <w:p w:rsidR="00E32772" w:rsidRPr="004124CC" w:rsidRDefault="00C469F2">
      <w:pPr>
        <w:pStyle w:val="a8"/>
        <w:ind w:firstLine="420"/>
        <w:rPr>
          <w:color w:val="000000" w:themeColor="text1"/>
          <w:szCs w:val="21"/>
        </w:rPr>
      </w:pPr>
      <w:r w:rsidRPr="004124CC">
        <w:rPr>
          <w:rFonts w:hint="eastAsia"/>
          <w:color w:val="000000" w:themeColor="text1"/>
          <w:szCs w:val="21"/>
        </w:rPr>
        <w:t>十、本规定自发布之日起执行，原国家经贸委、原国家计委、财政部和国家统计局</w:t>
      </w:r>
      <w:r w:rsidRPr="004124CC">
        <w:rPr>
          <w:color w:val="000000" w:themeColor="text1"/>
          <w:szCs w:val="21"/>
        </w:rPr>
        <w:t>2003</w:t>
      </w:r>
      <w:r w:rsidRPr="004124CC">
        <w:rPr>
          <w:rFonts w:hint="eastAsia"/>
          <w:color w:val="000000" w:themeColor="text1"/>
          <w:szCs w:val="21"/>
        </w:rPr>
        <w:t>年颁布的《中小企业标准暂行规定》同时废止。</w:t>
      </w:r>
    </w:p>
    <w:p w:rsidR="00E32772" w:rsidRPr="004124CC" w:rsidRDefault="00E32772">
      <w:pPr>
        <w:rPr>
          <w:rFonts w:ascii="宋体" w:hAnsi="宋体" w:cs="宋体"/>
          <w:color w:val="000000" w:themeColor="text1"/>
          <w:sz w:val="20"/>
          <w:szCs w:val="20"/>
        </w:rPr>
      </w:pPr>
    </w:p>
    <w:p w:rsidR="00E32772" w:rsidRPr="004124CC" w:rsidRDefault="00E32772">
      <w:pPr>
        <w:spacing w:before="3"/>
        <w:rPr>
          <w:rFonts w:ascii="宋体" w:hAnsi="宋体" w:cs="宋体"/>
          <w:color w:val="000000" w:themeColor="text1"/>
          <w:sz w:val="15"/>
          <w:szCs w:val="15"/>
        </w:rPr>
      </w:pPr>
    </w:p>
    <w:p w:rsidR="00E32772" w:rsidRPr="004124CC" w:rsidRDefault="00E32772">
      <w:pPr>
        <w:widowControl/>
        <w:rPr>
          <w:rFonts w:ascii="宋体" w:hAnsi="宋体" w:cs="宋体"/>
          <w:color w:val="000000" w:themeColor="text1"/>
          <w:sz w:val="20"/>
          <w:szCs w:val="20"/>
        </w:rPr>
        <w:sectPr w:rsidR="00E32772" w:rsidRPr="004124CC">
          <w:footerReference w:type="default" r:id="rId11"/>
          <w:headerReference w:type="first" r:id="rId12"/>
          <w:footerReference w:type="first" r:id="rId13"/>
          <w:pgSz w:w="11910" w:h="16840"/>
          <w:pgMar w:top="1520" w:right="1500" w:bottom="280" w:left="1680" w:header="720" w:footer="720" w:gutter="0"/>
          <w:pgNumType w:start="0"/>
          <w:cols w:space="720"/>
          <w:titlePg/>
          <w:docGrid w:linePitch="286"/>
        </w:sectPr>
      </w:pPr>
    </w:p>
    <w:p w:rsidR="00E32772" w:rsidRPr="004124CC" w:rsidRDefault="00C469F2">
      <w:pPr>
        <w:pStyle w:val="1"/>
        <w:keepNext w:val="0"/>
        <w:keepLines w:val="0"/>
        <w:tabs>
          <w:tab w:val="left" w:pos="0"/>
          <w:tab w:val="left" w:pos="3165"/>
          <w:tab w:val="center" w:pos="4153"/>
        </w:tabs>
        <w:autoSpaceDE w:val="0"/>
        <w:autoSpaceDN w:val="0"/>
        <w:adjustRightInd w:val="0"/>
        <w:spacing w:before="0" w:after="0" w:line="360" w:lineRule="auto"/>
        <w:jc w:val="center"/>
        <w:rPr>
          <w:color w:val="000000" w:themeColor="text1"/>
        </w:rPr>
      </w:pPr>
      <w:bookmarkStart w:id="40" w:name="_Toc25688"/>
      <w:r w:rsidRPr="004124CC">
        <w:rPr>
          <w:rFonts w:hint="eastAsia"/>
          <w:color w:val="000000" w:themeColor="text1"/>
        </w:rPr>
        <w:lastRenderedPageBreak/>
        <w:t>第三章投标人须知</w:t>
      </w:r>
      <w:bookmarkEnd w:id="40"/>
    </w:p>
    <w:p w:rsidR="00E32772" w:rsidRPr="004124CC" w:rsidRDefault="00C469F2">
      <w:pPr>
        <w:jc w:val="center"/>
        <w:outlineLvl w:val="1"/>
        <w:rPr>
          <w:color w:val="000000" w:themeColor="text1"/>
          <w:sz w:val="36"/>
          <w:szCs w:val="36"/>
        </w:rPr>
      </w:pPr>
      <w:bookmarkStart w:id="41" w:name="_Toc254970667"/>
      <w:bookmarkStart w:id="42" w:name="_Toc254970526"/>
      <w:r w:rsidRPr="004124CC">
        <w:rPr>
          <w:rFonts w:hint="eastAsia"/>
          <w:color w:val="000000" w:themeColor="text1"/>
          <w:sz w:val="36"/>
          <w:szCs w:val="36"/>
        </w:rPr>
        <w:t>投标人须知前附表</w:t>
      </w:r>
      <w:bookmarkEnd w:id="41"/>
      <w:bookmarkEnd w:id="42"/>
    </w:p>
    <w:tbl>
      <w:tblPr>
        <w:tblW w:w="9153" w:type="dxa"/>
        <w:tblBorders>
          <w:top w:val="single" w:sz="4" w:space="0" w:color="auto"/>
          <w:left w:val="single" w:sz="4" w:space="0" w:color="auto"/>
          <w:bottom w:val="single" w:sz="4" w:space="0" w:color="auto"/>
          <w:right w:val="single" w:sz="4" w:space="0" w:color="auto"/>
        </w:tblBorders>
        <w:tblLayout w:type="fixed"/>
        <w:tblLook w:val="04A0"/>
      </w:tblPr>
      <w:tblGrid>
        <w:gridCol w:w="978"/>
        <w:gridCol w:w="8175"/>
      </w:tblGrid>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left"/>
              <w:rPr>
                <w:rFonts w:ascii="宋体" w:hAnsi="宋体"/>
                <w:color w:val="000000" w:themeColor="text1"/>
                <w:szCs w:val="21"/>
              </w:rPr>
            </w:pPr>
            <w:r w:rsidRPr="004124CC">
              <w:rPr>
                <w:rFonts w:ascii="宋体" w:hAnsi="宋体" w:hint="eastAsia"/>
                <w:color w:val="000000" w:themeColor="text1"/>
                <w:szCs w:val="21"/>
              </w:rPr>
              <w:t>条款号</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hint="eastAsia"/>
                <w:color w:val="000000" w:themeColor="text1"/>
                <w:szCs w:val="21"/>
              </w:rPr>
              <w:t>编列内容</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3</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left"/>
              <w:rPr>
                <w:rFonts w:ascii="宋体" w:hAnsi="宋体"/>
                <w:color w:val="000000" w:themeColor="text1"/>
                <w:szCs w:val="21"/>
              </w:rPr>
            </w:pPr>
            <w:r w:rsidRPr="004124CC">
              <w:rPr>
                <w:rFonts w:ascii="宋体" w:hAnsi="宋体" w:hint="eastAsia"/>
                <w:color w:val="000000" w:themeColor="text1"/>
                <w:szCs w:val="21"/>
              </w:rPr>
              <w:t>1</w:t>
            </w:r>
            <w:r w:rsidRPr="004124CC">
              <w:rPr>
                <w:rFonts w:ascii="宋体" w:hAnsi="宋体"/>
                <w:color w:val="000000" w:themeColor="text1"/>
                <w:szCs w:val="21"/>
              </w:rPr>
              <w:t>.</w:t>
            </w:r>
            <w:r w:rsidRPr="004124CC">
              <w:rPr>
                <w:rFonts w:ascii="宋体" w:hAnsi="宋体" w:hint="eastAsia"/>
                <w:color w:val="000000" w:themeColor="text1"/>
                <w:szCs w:val="21"/>
              </w:rPr>
              <w:t>投标人的资格要求详见招标公告。</w:t>
            </w:r>
          </w:p>
          <w:p w:rsidR="00E32772" w:rsidRPr="004124CC" w:rsidRDefault="00C469F2">
            <w:pPr>
              <w:snapToGrid w:val="0"/>
              <w:spacing w:line="360" w:lineRule="auto"/>
              <w:jc w:val="left"/>
              <w:rPr>
                <w:rFonts w:ascii="宋体" w:hAnsi="宋体"/>
                <w:color w:val="000000" w:themeColor="text1"/>
                <w:szCs w:val="21"/>
              </w:rPr>
            </w:pPr>
            <w:r w:rsidRPr="004124CC">
              <w:rPr>
                <w:rFonts w:ascii="宋体" w:hAnsi="宋体" w:hint="eastAsia"/>
                <w:color w:val="000000" w:themeColor="text1"/>
                <w:szCs w:val="21"/>
              </w:rPr>
              <w:t>2</w:t>
            </w:r>
            <w:r w:rsidRPr="004124CC">
              <w:rPr>
                <w:rFonts w:ascii="宋体" w:hAnsi="宋体"/>
                <w:color w:val="000000" w:themeColor="text1"/>
                <w:szCs w:val="21"/>
              </w:rPr>
              <w:t>.</w:t>
            </w:r>
            <w:r w:rsidRPr="004124CC">
              <w:rPr>
                <w:rFonts w:ascii="宋体" w:hAnsi="宋体" w:hint="eastAsia"/>
                <w:color w:val="000000" w:themeColor="text1"/>
                <w:szCs w:val="21"/>
              </w:rPr>
              <w:t>投标人出现下列情形之一的，不得参加政府采购活动：</w:t>
            </w:r>
          </w:p>
          <w:p w:rsidR="00E32772" w:rsidRPr="004124CC" w:rsidRDefault="00C469F2">
            <w:pPr>
              <w:snapToGrid w:val="0"/>
              <w:spacing w:line="360" w:lineRule="auto"/>
              <w:jc w:val="left"/>
              <w:rPr>
                <w:rFonts w:ascii="宋体" w:hAnsi="宋体"/>
                <w:color w:val="000000" w:themeColor="text1"/>
                <w:szCs w:val="21"/>
              </w:rPr>
            </w:pPr>
            <w:r w:rsidRPr="004124CC">
              <w:rPr>
                <w:rFonts w:ascii="宋体" w:hAnsi="宋体"/>
                <w:color w:val="000000" w:themeColor="text1"/>
                <w:szCs w:val="21"/>
              </w:rPr>
              <w:t>2.1</w:t>
            </w:r>
            <w:r w:rsidRPr="004124CC">
              <w:rPr>
                <w:rFonts w:ascii="宋体" w:hAnsi="宋体" w:hint="eastAsia"/>
                <w:color w:val="000000" w:themeColor="text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E32772" w:rsidRPr="004124CC" w:rsidRDefault="00C469F2">
            <w:pPr>
              <w:snapToGrid w:val="0"/>
              <w:spacing w:line="360" w:lineRule="auto"/>
              <w:jc w:val="left"/>
              <w:rPr>
                <w:rFonts w:ascii="宋体" w:hAnsi="宋体"/>
                <w:color w:val="000000" w:themeColor="text1"/>
                <w:szCs w:val="21"/>
              </w:rPr>
            </w:pPr>
            <w:r w:rsidRPr="004124CC">
              <w:rPr>
                <w:rFonts w:ascii="宋体" w:hAnsi="宋体"/>
                <w:color w:val="000000" w:themeColor="text1"/>
                <w:szCs w:val="21"/>
              </w:rPr>
              <w:t>2.2</w:t>
            </w:r>
            <w:r w:rsidRPr="004124CC">
              <w:rPr>
                <w:rFonts w:ascii="宋体" w:hAnsi="宋体" w:hint="eastAsia"/>
                <w:color w:val="000000" w:themeColor="text1"/>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43" w:name="_8.1"/>
            <w:bookmarkStart w:id="44" w:name="_5"/>
            <w:bookmarkStart w:id="45" w:name="_9.2"/>
            <w:bookmarkEnd w:id="43"/>
            <w:bookmarkEnd w:id="44"/>
            <w:bookmarkEnd w:id="45"/>
            <w:r w:rsidRPr="004124CC">
              <w:rPr>
                <w:rFonts w:ascii="宋体" w:hAnsi="宋体" w:hint="eastAsia"/>
                <w:color w:val="000000" w:themeColor="text1"/>
                <w:szCs w:val="21"/>
              </w:rPr>
              <w:t>6.1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本项目是否接受联合体投标：详见招标公告。</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color w:val="000000" w:themeColor="text1"/>
                <w:szCs w:val="21"/>
              </w:rPr>
              <w:t>6.2</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pStyle w:val="a7"/>
              <w:spacing w:line="360" w:lineRule="auto"/>
              <w:rPr>
                <w:rFonts w:ascii="宋体" w:hAnsi="宋体"/>
                <w:color w:val="000000" w:themeColor="text1"/>
                <w:szCs w:val="21"/>
              </w:rPr>
            </w:pPr>
            <w:bookmarkStart w:id="46" w:name="_Hlk54105293"/>
            <w:r w:rsidRPr="004124CC">
              <w:rPr>
                <w:rFonts w:ascii="宋体" w:hAnsi="宋体" w:hint="eastAsia"/>
                <w:color w:val="000000" w:themeColor="text1"/>
                <w:szCs w:val="21"/>
              </w:rPr>
              <w:t>如接受联合体投标，</w:t>
            </w:r>
            <w:bookmarkEnd w:id="46"/>
            <w:r w:rsidRPr="004124CC">
              <w:rPr>
                <w:rFonts w:ascii="宋体" w:hAnsi="宋体" w:hint="eastAsia"/>
                <w:color w:val="000000" w:themeColor="text1"/>
                <w:szCs w:val="21"/>
              </w:rPr>
              <w:t>联合体投标要求如下：</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1</w:t>
            </w:r>
            <w:r w:rsidRPr="004124CC">
              <w:rPr>
                <w:rFonts w:ascii="宋体" w:hAnsi="宋体"/>
                <w:color w:val="000000" w:themeColor="text1"/>
                <w:szCs w:val="21"/>
              </w:rPr>
              <w:t>.</w:t>
            </w:r>
            <w:r w:rsidRPr="004124CC">
              <w:rPr>
                <w:rFonts w:ascii="宋体" w:hAnsi="宋体" w:hint="eastAsia"/>
                <w:color w:val="000000" w:themeColor="text1"/>
                <w:szCs w:val="21"/>
              </w:rPr>
              <w:t>两个以上投标人可以组成一个投标联合体，以一个投标人的身份共同参加投标。联合体投标的，须提供《联合体投标协议书》（格式后附）。</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2</w:t>
            </w:r>
            <w:r w:rsidRPr="004124CC">
              <w:rPr>
                <w:rFonts w:ascii="宋体" w:hAnsi="宋体"/>
                <w:color w:val="000000" w:themeColor="text1"/>
                <w:szCs w:val="21"/>
              </w:rPr>
              <w:t>.</w:t>
            </w:r>
            <w:r w:rsidRPr="004124CC">
              <w:rPr>
                <w:rFonts w:ascii="宋体" w:hAnsi="宋体" w:hint="eastAsia"/>
                <w:color w:val="000000" w:themeColor="text1"/>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3</w:t>
            </w:r>
            <w:r w:rsidRPr="004124CC">
              <w:rPr>
                <w:rFonts w:ascii="宋体" w:hAnsi="宋体"/>
                <w:color w:val="000000" w:themeColor="text1"/>
                <w:szCs w:val="21"/>
              </w:rPr>
              <w:t>.</w:t>
            </w:r>
            <w:r w:rsidRPr="004124CC">
              <w:rPr>
                <w:rFonts w:ascii="宋体" w:hAnsi="宋体" w:hint="eastAsia"/>
                <w:color w:val="000000" w:themeColor="text1"/>
                <w:szCs w:val="21"/>
              </w:rPr>
              <w:t>联合体各方之间必须签订联合投标协议，协议书必须明确主体方（或者牵头方）并明确约定联合体各方承担的工作和相应的责任（</w:t>
            </w:r>
            <w:r w:rsidRPr="004124CC">
              <w:rPr>
                <w:rFonts w:ascii="宋体" w:hAnsi="宋体" w:hint="eastAsia"/>
                <w:b/>
                <w:color w:val="000000" w:themeColor="text1"/>
                <w:szCs w:val="21"/>
              </w:rPr>
              <w:t>各方承担责任与义务的分工必须符合采购需求，否则，联合体投标无效</w:t>
            </w:r>
            <w:r w:rsidRPr="004124CC">
              <w:rPr>
                <w:rFonts w:ascii="宋体" w:hAnsi="宋体" w:hint="eastAsia"/>
                <w:color w:val="000000" w:themeColor="text1"/>
                <w:szCs w:val="21"/>
              </w:rPr>
              <w:t>），并将联合投标协议放入投标文件。联合体各方必须共同与采购人签订采购合同，就采购合同约定的事项对采购人承担连带责任。</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4</w:t>
            </w:r>
            <w:r w:rsidRPr="004124CC">
              <w:rPr>
                <w:rFonts w:ascii="宋体" w:hAnsi="宋体"/>
                <w:color w:val="000000" w:themeColor="text1"/>
                <w:szCs w:val="21"/>
              </w:rPr>
              <w:t>.</w:t>
            </w:r>
            <w:r w:rsidRPr="004124CC">
              <w:rPr>
                <w:rFonts w:ascii="宋体" w:hAnsi="宋体" w:hint="eastAsia"/>
                <w:color w:val="000000" w:themeColor="text1"/>
                <w:szCs w:val="21"/>
              </w:rPr>
              <w:t>以联合体形式参加政府采购活动的，联合体各方不得再单独参加或者与其他投标人另外组成联合体参加同一合同项下的政府采购活动。</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5</w:t>
            </w:r>
            <w:r w:rsidRPr="004124CC">
              <w:rPr>
                <w:rFonts w:ascii="宋体" w:hAnsi="宋体"/>
                <w:color w:val="000000" w:themeColor="text1"/>
                <w:szCs w:val="21"/>
              </w:rPr>
              <w:t>.</w:t>
            </w:r>
            <w:r w:rsidRPr="004124CC">
              <w:rPr>
                <w:rFonts w:ascii="宋体" w:hAnsi="宋体" w:hint="eastAsia"/>
                <w:color w:val="000000" w:themeColor="text1"/>
                <w:szCs w:val="21"/>
              </w:rPr>
              <w:t>联合体中有同类资质的投标人按照联合体分工承担相同工作的，应当按照资质等级较低的投标人确定资质等级。</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6</w:t>
            </w:r>
            <w:r w:rsidRPr="004124CC">
              <w:rPr>
                <w:rFonts w:ascii="宋体" w:hAnsi="宋体"/>
                <w:color w:val="000000" w:themeColor="text1"/>
                <w:szCs w:val="21"/>
              </w:rPr>
              <w:t>.</w:t>
            </w:r>
            <w:r w:rsidRPr="004124CC">
              <w:rPr>
                <w:rFonts w:ascii="宋体" w:hAnsi="宋体" w:hint="eastAsia"/>
                <w:color w:val="000000" w:themeColor="text1"/>
                <w:szCs w:val="21"/>
              </w:rPr>
              <w:t>联合体投标业绩、履约能力按照联合体各方其中较高的一方认定并计算（招标文件另有规定的除外）。</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7</w:t>
            </w:r>
            <w:r w:rsidRPr="004124CC">
              <w:rPr>
                <w:rFonts w:ascii="宋体" w:hAnsi="宋体"/>
                <w:color w:val="000000" w:themeColor="text1"/>
                <w:szCs w:val="21"/>
              </w:rPr>
              <w:t>.</w:t>
            </w:r>
            <w:r w:rsidRPr="004124CC">
              <w:rPr>
                <w:rFonts w:ascii="宋体" w:hAnsi="宋体" w:hint="eastAsia"/>
                <w:color w:val="000000" w:themeColor="text1"/>
                <w:szCs w:val="21"/>
              </w:rPr>
              <w:t>投标人为联合体的，可以由联合体中的一方或者多方共同交纳投标保证金，其交纳的</w:t>
            </w:r>
            <w:r w:rsidRPr="004124CC">
              <w:rPr>
                <w:rFonts w:ascii="宋体" w:hAnsi="宋体" w:hint="eastAsia"/>
                <w:color w:val="000000" w:themeColor="text1"/>
                <w:szCs w:val="21"/>
              </w:rPr>
              <w:lastRenderedPageBreak/>
              <w:t>保证金对联合体各方均具有约束力。</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8</w:t>
            </w:r>
            <w:r w:rsidRPr="004124CC">
              <w:rPr>
                <w:rFonts w:ascii="宋体" w:hAnsi="宋体"/>
                <w:color w:val="000000" w:themeColor="text1"/>
                <w:szCs w:val="21"/>
              </w:rPr>
              <w:t>.</w:t>
            </w:r>
            <w:r w:rsidRPr="004124CC">
              <w:rPr>
                <w:rFonts w:ascii="宋体" w:hAnsi="宋体" w:hint="eastAsia"/>
                <w:color w:val="000000" w:themeColor="text1"/>
                <w:szCs w:val="21"/>
              </w:rPr>
              <w:t>联合体各方均应按照招标文件的规定提交资格证明文件。</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lastRenderedPageBreak/>
              <w:t>7.2</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√不允许分包</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□允许分包</w:t>
            </w:r>
          </w:p>
          <w:p w:rsidR="00E32772" w:rsidRPr="004124CC" w:rsidRDefault="00C469F2">
            <w:pPr>
              <w:pStyle w:val="a7"/>
              <w:spacing w:line="360" w:lineRule="auto"/>
              <w:rPr>
                <w:rFonts w:ascii="宋体" w:hAnsi="宋体"/>
                <w:color w:val="000000" w:themeColor="text1"/>
                <w:szCs w:val="21"/>
                <w:u w:val="single"/>
              </w:rPr>
            </w:pPr>
            <w:r w:rsidRPr="004124CC">
              <w:rPr>
                <w:rFonts w:ascii="宋体" w:hAnsi="宋体" w:hint="eastAsia"/>
                <w:color w:val="000000" w:themeColor="text1"/>
                <w:szCs w:val="21"/>
              </w:rPr>
              <w:t>分包内容：</w:t>
            </w:r>
            <w:r w:rsidRPr="004124CC">
              <w:rPr>
                <w:rFonts w:ascii="宋体" w:hAnsi="宋体" w:hint="eastAsia"/>
                <w:color w:val="000000" w:themeColor="text1"/>
                <w:szCs w:val="21"/>
                <w:u w:val="single"/>
              </w:rPr>
              <w:t xml:space="preserve">                                     。</w:t>
            </w:r>
          </w:p>
          <w:p w:rsidR="00E32772" w:rsidRPr="004124CC" w:rsidRDefault="00C469F2">
            <w:pPr>
              <w:pStyle w:val="a7"/>
              <w:spacing w:line="360" w:lineRule="auto"/>
              <w:jc w:val="both"/>
              <w:rPr>
                <w:rFonts w:ascii="宋体" w:hAnsi="宋体"/>
                <w:color w:val="000000" w:themeColor="text1"/>
                <w:szCs w:val="21"/>
                <w:u w:val="single"/>
              </w:rPr>
            </w:pPr>
            <w:r w:rsidRPr="004124CC">
              <w:rPr>
                <w:rFonts w:ascii="宋体" w:hAnsi="宋体" w:hint="eastAsia"/>
                <w:color w:val="000000" w:themeColor="text1"/>
                <w:szCs w:val="21"/>
              </w:rPr>
              <w:t>分包金额或者比例：</w:t>
            </w:r>
            <w:r w:rsidRPr="004124CC">
              <w:rPr>
                <w:rFonts w:ascii="宋体" w:hAnsi="宋体" w:hint="eastAsia"/>
                <w:color w:val="000000" w:themeColor="text1"/>
                <w:szCs w:val="21"/>
                <w:u w:val="single"/>
              </w:rPr>
              <w:t xml:space="preserve">                                     。</w:t>
            </w:r>
          </w:p>
        </w:tc>
      </w:tr>
      <w:tr w:rsidR="00B9147E" w:rsidRPr="004124CC">
        <w:trPr>
          <w:trHeight w:val="1566"/>
        </w:trPr>
        <w:tc>
          <w:tcPr>
            <w:tcW w:w="978" w:type="dxa"/>
            <w:vMerge w:val="restart"/>
            <w:tcBorders>
              <w:top w:val="single" w:sz="4" w:space="0" w:color="auto"/>
              <w:left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1</w:t>
            </w:r>
            <w:r w:rsidRPr="004124CC">
              <w:rPr>
                <w:rFonts w:ascii="宋体" w:hAnsi="宋体"/>
                <w:color w:val="000000" w:themeColor="text1"/>
                <w:szCs w:val="21"/>
              </w:rPr>
              <w:t>1.2</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组织现场考察：</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是否组织现场考察详见第二章采购需求</w:t>
            </w:r>
          </w:p>
        </w:tc>
      </w:tr>
      <w:tr w:rsidR="00B9147E" w:rsidRPr="004124CC">
        <w:trPr>
          <w:trHeight w:val="1303"/>
        </w:trPr>
        <w:tc>
          <w:tcPr>
            <w:tcW w:w="978" w:type="dxa"/>
            <w:vMerge/>
            <w:tcBorders>
              <w:left w:val="single" w:sz="4" w:space="0" w:color="auto"/>
              <w:bottom w:val="single" w:sz="4" w:space="0" w:color="auto"/>
              <w:right w:val="single" w:sz="4" w:space="0" w:color="auto"/>
            </w:tcBorders>
            <w:vAlign w:val="center"/>
          </w:tcPr>
          <w:p w:rsidR="00E32772" w:rsidRPr="004124CC" w:rsidRDefault="00E32772">
            <w:pPr>
              <w:spacing w:line="360" w:lineRule="auto"/>
              <w:jc w:val="center"/>
              <w:rPr>
                <w:rFonts w:ascii="宋体" w:hAnsi="宋体"/>
                <w:color w:val="000000" w:themeColor="text1"/>
                <w:szCs w:val="21"/>
              </w:rPr>
            </w:pP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√不组织召开开标前答疑会</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□组织召开开标前答疑会</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会议开始时间：年月日 时</w:t>
            </w:r>
            <w:r w:rsidRPr="004124CC">
              <w:rPr>
                <w:rFonts w:ascii="宋体" w:hAnsi="宋体" w:hint="eastAsia"/>
                <w:color w:val="000000" w:themeColor="text1"/>
                <w:szCs w:val="21"/>
                <w:u w:val="single"/>
              </w:rPr>
              <w:t xml:space="preserve">  分</w:t>
            </w:r>
            <w:r w:rsidRPr="004124CC">
              <w:rPr>
                <w:rFonts w:ascii="宋体" w:hAnsi="宋体" w:hint="eastAsia"/>
                <w:color w:val="000000" w:themeColor="text1"/>
                <w:szCs w:val="21"/>
              </w:rPr>
              <w:t>，逾期后果自负。会议地点：</w:t>
            </w:r>
          </w:p>
        </w:tc>
      </w:tr>
      <w:tr w:rsidR="00B9147E" w:rsidRPr="004124CC">
        <w:tc>
          <w:tcPr>
            <w:tcW w:w="978" w:type="dxa"/>
            <w:vMerge w:val="restart"/>
            <w:tcBorders>
              <w:top w:val="single" w:sz="4" w:space="0" w:color="auto"/>
              <w:left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szCs w:val="21"/>
              </w:rPr>
            </w:pPr>
            <w:bookmarkStart w:id="47" w:name="_13.1"/>
            <w:bookmarkEnd w:id="47"/>
            <w:r w:rsidRPr="004124CC">
              <w:rPr>
                <w:rFonts w:ascii="宋体" w:hAnsi="宋体" w:hint="eastAsia"/>
                <w:color w:val="000000" w:themeColor="text1"/>
                <w:szCs w:val="21"/>
              </w:rPr>
              <w:t>13</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left"/>
              <w:rPr>
                <w:rFonts w:ascii="宋体" w:hAnsi="宋体" w:cs="Courier New"/>
                <w:b/>
                <w:color w:val="000000" w:themeColor="text1"/>
                <w:szCs w:val="21"/>
              </w:rPr>
            </w:pPr>
            <w:r w:rsidRPr="004124CC">
              <w:rPr>
                <w:rFonts w:ascii="宋体" w:hAnsi="宋体" w:cs="Courier New" w:hint="eastAsia"/>
                <w:b/>
                <w:color w:val="000000" w:themeColor="text1"/>
                <w:szCs w:val="21"/>
              </w:rPr>
              <w:t>报价文件：</w:t>
            </w:r>
          </w:p>
          <w:p w:rsidR="00E32772" w:rsidRPr="004124CC" w:rsidRDefault="00C469F2">
            <w:pPr>
              <w:tabs>
                <w:tab w:val="left" w:pos="459"/>
              </w:tabs>
              <w:snapToGrid w:val="0"/>
              <w:spacing w:line="360" w:lineRule="auto"/>
              <w:ind w:left="420"/>
              <w:jc w:val="left"/>
              <w:rPr>
                <w:rFonts w:ascii="宋体" w:hAnsi="宋体"/>
                <w:color w:val="000000" w:themeColor="text1"/>
                <w:szCs w:val="21"/>
              </w:rPr>
            </w:pPr>
            <w:r w:rsidRPr="004124CC">
              <w:rPr>
                <w:rFonts w:ascii="宋体" w:hAnsi="宋体" w:hint="eastAsia"/>
                <w:color w:val="000000" w:themeColor="text1"/>
                <w:szCs w:val="21"/>
              </w:rPr>
              <w:t>1.投标函（格式后附）；</w:t>
            </w:r>
            <w:r w:rsidRPr="004124CC">
              <w:rPr>
                <w:rFonts w:ascii="宋体" w:hAnsi="宋体" w:hint="eastAsia"/>
                <w:b/>
                <w:color w:val="000000" w:themeColor="text1"/>
                <w:szCs w:val="21"/>
              </w:rPr>
              <w:t>（必须提供，否则按无效投标处理）</w:t>
            </w:r>
          </w:p>
          <w:p w:rsidR="00E32772" w:rsidRPr="004124CC" w:rsidRDefault="00C469F2">
            <w:pPr>
              <w:tabs>
                <w:tab w:val="left" w:pos="459"/>
              </w:tabs>
              <w:snapToGrid w:val="0"/>
              <w:spacing w:line="360" w:lineRule="auto"/>
              <w:ind w:left="420"/>
              <w:jc w:val="left"/>
              <w:rPr>
                <w:rFonts w:ascii="宋体" w:hAnsi="宋体"/>
                <w:color w:val="000000" w:themeColor="text1"/>
                <w:szCs w:val="21"/>
              </w:rPr>
            </w:pPr>
            <w:r w:rsidRPr="004124CC">
              <w:rPr>
                <w:rFonts w:ascii="宋体" w:hAnsi="宋体" w:hint="eastAsia"/>
                <w:color w:val="000000" w:themeColor="text1"/>
                <w:szCs w:val="21"/>
              </w:rPr>
              <w:t>2.开标一览表（格式后附）； （</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tabs>
                <w:tab w:val="left" w:pos="459"/>
              </w:tabs>
              <w:snapToGrid w:val="0"/>
              <w:spacing w:line="360" w:lineRule="auto"/>
              <w:ind w:left="420"/>
              <w:jc w:val="left"/>
              <w:rPr>
                <w:rFonts w:ascii="宋体" w:hAnsi="宋体"/>
                <w:color w:val="000000" w:themeColor="text1"/>
                <w:szCs w:val="21"/>
              </w:rPr>
            </w:pPr>
            <w:r w:rsidRPr="004124CC">
              <w:rPr>
                <w:rFonts w:ascii="宋体" w:hAnsi="宋体" w:hint="eastAsia"/>
                <w:color w:val="000000" w:themeColor="text1"/>
                <w:szCs w:val="21"/>
              </w:rPr>
              <w:t>3.投标人针对报价需要说明的其他文件和说明（格式自拟），如《中小企业声明函》。</w:t>
            </w:r>
          </w:p>
          <w:p w:rsidR="00E32772" w:rsidRPr="004124CC" w:rsidRDefault="00C469F2">
            <w:pPr>
              <w:tabs>
                <w:tab w:val="left" w:pos="15"/>
              </w:tabs>
              <w:snapToGrid w:val="0"/>
              <w:spacing w:line="360" w:lineRule="auto"/>
              <w:ind w:left="15" w:firstLineChars="191" w:firstLine="403"/>
              <w:jc w:val="left"/>
              <w:rPr>
                <w:rFonts w:ascii="宋体" w:hAnsi="宋体"/>
                <w:color w:val="000000" w:themeColor="text1"/>
                <w:szCs w:val="21"/>
              </w:rPr>
            </w:pPr>
            <w:r w:rsidRPr="004124CC">
              <w:rPr>
                <w:rFonts w:ascii="宋体" w:hAnsi="宋体" w:cs="宋体" w:hint="eastAsia"/>
                <w:b/>
                <w:color w:val="000000" w:themeColor="text1"/>
                <w:szCs w:val="21"/>
              </w:rPr>
              <w:t>注：</w:t>
            </w:r>
            <w:r w:rsidRPr="004124CC">
              <w:rPr>
                <w:rFonts w:ascii="宋体" w:hAnsi="宋体" w:hint="eastAsia"/>
                <w:b/>
                <w:bCs/>
                <w:color w:val="000000" w:themeColor="text1"/>
                <w:szCs w:val="21"/>
              </w:rPr>
              <w:t>以上标明“必须提供”的材料，格式</w:t>
            </w:r>
            <w:r w:rsidRPr="004124CC">
              <w:rPr>
                <w:rFonts w:ascii="宋体" w:hAnsi="宋体" w:cs="宋体" w:hint="eastAsia"/>
                <w:b/>
                <w:color w:val="000000" w:themeColor="text1"/>
                <w:szCs w:val="21"/>
              </w:rPr>
              <w:t>中有要求法定代表人或者委托代理人签字的，必须按要求签字并加盖投标人电子签章</w:t>
            </w:r>
            <w:r w:rsidRPr="004124CC">
              <w:rPr>
                <w:rFonts w:ascii="宋体" w:hAnsi="宋体" w:hint="eastAsia"/>
                <w:b/>
                <w:bCs/>
                <w:color w:val="000000" w:themeColor="text1"/>
                <w:szCs w:val="21"/>
              </w:rPr>
              <w:t>，否则按无效投标</w:t>
            </w:r>
            <w:r w:rsidRPr="004124CC">
              <w:rPr>
                <w:rFonts w:ascii="宋体" w:hAnsi="宋体" w:cs="Courier New" w:hint="eastAsia"/>
                <w:b/>
                <w:color w:val="000000" w:themeColor="text1"/>
                <w:szCs w:val="21"/>
              </w:rPr>
              <w:t>处理。</w:t>
            </w:r>
          </w:p>
        </w:tc>
      </w:tr>
      <w:tr w:rsidR="00B9147E" w:rsidRPr="004124CC">
        <w:tc>
          <w:tcPr>
            <w:tcW w:w="978" w:type="dxa"/>
            <w:vMerge/>
            <w:tcBorders>
              <w:left w:val="single" w:sz="4" w:space="0" w:color="auto"/>
              <w:right w:val="single" w:sz="4" w:space="0" w:color="auto"/>
            </w:tcBorders>
            <w:vAlign w:val="center"/>
          </w:tcPr>
          <w:p w:rsidR="00E32772" w:rsidRPr="004124CC" w:rsidRDefault="00E32772">
            <w:pPr>
              <w:spacing w:line="360" w:lineRule="auto"/>
              <w:rPr>
                <w:rFonts w:ascii="宋体" w:hAnsi="宋体"/>
                <w:color w:val="000000" w:themeColor="text1"/>
                <w:szCs w:val="21"/>
              </w:rPr>
            </w:pPr>
            <w:bookmarkStart w:id="48" w:name="_13.2"/>
            <w:bookmarkEnd w:id="48"/>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left"/>
              <w:rPr>
                <w:rFonts w:ascii="宋体" w:hAnsi="宋体" w:cs="Courier New"/>
                <w:b/>
                <w:color w:val="000000" w:themeColor="text1"/>
                <w:szCs w:val="21"/>
              </w:rPr>
            </w:pPr>
            <w:r w:rsidRPr="004124CC">
              <w:rPr>
                <w:rFonts w:ascii="宋体" w:hAnsi="宋体" w:cs="Courier New" w:hint="eastAsia"/>
                <w:b/>
                <w:color w:val="000000" w:themeColor="text1"/>
                <w:szCs w:val="21"/>
              </w:rPr>
              <w:t>资格证明文件</w:t>
            </w:r>
          </w:p>
          <w:p w:rsidR="00E32772" w:rsidRPr="004124CC" w:rsidRDefault="00C469F2">
            <w:pPr>
              <w:snapToGrid w:val="0"/>
              <w:spacing w:line="360" w:lineRule="auto"/>
              <w:ind w:firstLineChars="200" w:firstLine="420"/>
              <w:jc w:val="left"/>
              <w:rPr>
                <w:rFonts w:ascii="宋体" w:hAnsi="宋体" w:cs="Courier New"/>
                <w:b/>
                <w:color w:val="000000" w:themeColor="text1"/>
                <w:szCs w:val="21"/>
              </w:rPr>
            </w:pPr>
            <w:r w:rsidRPr="004124CC">
              <w:rPr>
                <w:rFonts w:ascii="宋体" w:hAnsi="宋体" w:hint="eastAsia"/>
                <w:color w:val="000000" w:themeColor="text1"/>
                <w:szCs w:val="21"/>
              </w:rPr>
              <w:t>1.投标人为法人或者其他组织的，提供营业执照等证明文件</w:t>
            </w:r>
            <w:r w:rsidRPr="004124CC">
              <w:rPr>
                <w:rFonts w:ascii="宋体" w:hAnsi="宋体" w:cs="宋体" w:hint="eastAsia"/>
                <w:color w:val="000000" w:themeColor="text1"/>
                <w:szCs w:val="21"/>
              </w:rPr>
              <w:t>（如营业执照或者事业单位法人证书或者</w:t>
            </w:r>
            <w:r w:rsidRPr="004124CC">
              <w:rPr>
                <w:rStyle w:val="260pt"/>
                <w:color w:val="000000" w:themeColor="text1"/>
                <w:sz w:val="21"/>
                <w:szCs w:val="21"/>
              </w:rPr>
              <w:t>执业许可证</w:t>
            </w:r>
            <w:r w:rsidRPr="004124CC">
              <w:rPr>
                <w:rFonts w:ascii="宋体" w:hAnsi="宋体" w:cs="宋体" w:hint="eastAsia"/>
                <w:color w:val="000000" w:themeColor="text1"/>
                <w:szCs w:val="21"/>
              </w:rPr>
              <w:t>或者登记证书等）</w:t>
            </w:r>
            <w:r w:rsidRPr="004124CC">
              <w:rPr>
                <w:rFonts w:ascii="宋体" w:hAnsi="宋体" w:hint="eastAsia"/>
                <w:color w:val="000000" w:themeColor="text1"/>
                <w:szCs w:val="21"/>
              </w:rPr>
              <w:t>，投标人为自然人的，提供身份证</w:t>
            </w:r>
            <w:r w:rsidRPr="004124CC">
              <w:rPr>
                <w:rFonts w:ascii="宋体" w:hAnsi="宋体" w:cs="宋体" w:hint="eastAsia"/>
                <w:color w:val="000000" w:themeColor="text1"/>
                <w:szCs w:val="21"/>
              </w:rPr>
              <w:t>复印件</w:t>
            </w:r>
            <w:r w:rsidRPr="004124CC">
              <w:rPr>
                <w:rFonts w:ascii="宋体" w:hAnsi="宋体" w:hint="eastAsia"/>
                <w:color w:val="000000" w:themeColor="text1"/>
                <w:szCs w:val="21"/>
              </w:rPr>
              <w:t>；（</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jc w:val="left"/>
              <w:rPr>
                <w:rFonts w:ascii="宋体" w:hAnsi="宋体" w:cs="Courier New"/>
                <w:b/>
                <w:color w:val="000000" w:themeColor="text1"/>
                <w:szCs w:val="21"/>
              </w:rPr>
            </w:pPr>
            <w:r w:rsidRPr="004124CC">
              <w:rPr>
                <w:rFonts w:ascii="宋体" w:hAnsi="宋体" w:cs="宋体" w:hint="eastAsia"/>
                <w:color w:val="000000" w:themeColor="text1"/>
                <w:szCs w:val="21"/>
              </w:rPr>
              <w:t>2. 投标人依法缴纳税收的相关材料（</w:t>
            </w:r>
            <w:r w:rsidRPr="004124CC">
              <w:rPr>
                <w:rFonts w:ascii="宋体" w:hAnsi="宋体" w:cs="宋体"/>
                <w:color w:val="000000" w:themeColor="text1"/>
                <w:szCs w:val="21"/>
                <w:u w:val="single"/>
              </w:rPr>
              <w:t>2024</w:t>
            </w:r>
            <w:r w:rsidRPr="004124CC">
              <w:rPr>
                <w:rFonts w:ascii="宋体" w:hAnsi="宋体" w:cs="宋体" w:hint="eastAsia"/>
                <w:color w:val="000000" w:themeColor="text1"/>
                <w:szCs w:val="21"/>
              </w:rPr>
              <w:t>年</w:t>
            </w:r>
            <w:r w:rsidRPr="004124CC">
              <w:rPr>
                <w:rFonts w:ascii="宋体" w:hAnsi="宋体" w:cs="宋体"/>
                <w:color w:val="000000" w:themeColor="text1"/>
                <w:szCs w:val="21"/>
                <w:u w:val="single"/>
              </w:rPr>
              <w:t>7</w:t>
            </w:r>
            <w:r w:rsidRPr="004124CC">
              <w:rPr>
                <w:rFonts w:ascii="宋体" w:hAnsi="宋体" w:cs="宋体" w:hint="eastAsia"/>
                <w:color w:val="000000" w:themeColor="text1"/>
                <w:szCs w:val="21"/>
              </w:rPr>
              <w:t>月至</w:t>
            </w:r>
            <w:r w:rsidRPr="004124CC">
              <w:rPr>
                <w:rFonts w:ascii="宋体" w:hAnsi="宋体" w:cs="宋体"/>
                <w:color w:val="000000" w:themeColor="text1"/>
                <w:szCs w:val="21"/>
                <w:u w:val="single"/>
              </w:rPr>
              <w:t>2025</w:t>
            </w:r>
            <w:r w:rsidRPr="004124CC">
              <w:rPr>
                <w:rFonts w:ascii="宋体" w:hAnsi="宋体" w:cs="宋体" w:hint="eastAsia"/>
                <w:color w:val="000000" w:themeColor="text1"/>
                <w:szCs w:val="21"/>
              </w:rPr>
              <w:t>年</w:t>
            </w:r>
            <w:r w:rsidRPr="004124CC">
              <w:rPr>
                <w:rFonts w:ascii="宋体" w:hAnsi="宋体" w:cs="宋体"/>
                <w:color w:val="000000" w:themeColor="text1"/>
                <w:szCs w:val="21"/>
                <w:u w:val="single"/>
              </w:rPr>
              <w:t>2</w:t>
            </w:r>
            <w:r w:rsidRPr="004124CC">
              <w:rPr>
                <w:rFonts w:ascii="宋体" w:hAnsi="宋体" w:cs="宋体" w:hint="eastAsia"/>
                <w:color w:val="000000" w:themeColor="text1"/>
                <w:szCs w:val="21"/>
              </w:rPr>
              <w:t>月内连续</w:t>
            </w:r>
            <w:r w:rsidRPr="004124CC">
              <w:rPr>
                <w:rFonts w:ascii="宋体" w:hAnsi="宋体" w:cs="宋体"/>
                <w:color w:val="000000" w:themeColor="text1"/>
                <w:szCs w:val="21"/>
                <w:u w:val="single"/>
              </w:rPr>
              <w:t>3</w:t>
            </w:r>
            <w:r w:rsidRPr="004124CC">
              <w:rPr>
                <w:rFonts w:ascii="宋体" w:hAnsi="宋体" w:cs="宋体" w:hint="eastAsia"/>
                <w:color w:val="000000" w:themeColor="text1"/>
                <w:szCs w:val="21"/>
              </w:rPr>
              <w:t>个月）的依法缴纳税收的</w:t>
            </w:r>
            <w:r w:rsidRPr="004124CC">
              <w:rPr>
                <w:rFonts w:hint="eastAsia"/>
                <w:color w:val="000000" w:themeColor="text1"/>
              </w:rPr>
              <w:t>证明材料</w:t>
            </w:r>
            <w:r w:rsidRPr="004124CC">
              <w:rPr>
                <w:rFonts w:ascii="宋体" w:hAnsi="宋体" w:cs="宋体" w:hint="eastAsia"/>
                <w:color w:val="000000" w:themeColor="text1"/>
                <w:szCs w:val="21"/>
              </w:rPr>
              <w:t>复印件；</w:t>
            </w:r>
            <w:r w:rsidRPr="004124CC">
              <w:rPr>
                <w:rFonts w:ascii="宋体" w:hAnsi="宋体" w:hint="eastAsia"/>
                <w:color w:val="000000" w:themeColor="text1"/>
                <w:szCs w:val="21"/>
              </w:rPr>
              <w:t>依法免税的供应商，</w:t>
            </w:r>
            <w:r w:rsidRPr="004124CC">
              <w:rPr>
                <w:rFonts w:hint="eastAsia"/>
                <w:color w:val="000000" w:themeColor="text1"/>
              </w:rPr>
              <w:t>必须提供符合免税条件的证明材料</w:t>
            </w:r>
            <w:r w:rsidRPr="004124CC">
              <w:rPr>
                <w:rFonts w:ascii="宋体" w:hAnsi="宋体" w:hint="eastAsia"/>
                <w:color w:val="000000" w:themeColor="text1"/>
                <w:szCs w:val="21"/>
              </w:rPr>
              <w:t>。</w:t>
            </w:r>
            <w:r w:rsidRPr="004124CC">
              <w:rPr>
                <w:rFonts w:ascii="宋体" w:hAnsi="宋体" w:cs="宋体" w:hint="eastAsia"/>
                <w:color w:val="000000" w:themeColor="text1"/>
                <w:szCs w:val="21"/>
              </w:rPr>
              <w:t>从</w:t>
            </w:r>
            <w:r w:rsidRPr="004124CC">
              <w:rPr>
                <w:rFonts w:hint="eastAsia"/>
                <w:color w:val="000000" w:themeColor="text1"/>
                <w:szCs w:val="21"/>
              </w:rPr>
              <w:t>成立之日</w:t>
            </w:r>
            <w:r w:rsidRPr="004124CC">
              <w:rPr>
                <w:rFonts w:ascii="宋体" w:hAnsi="宋体" w:cs="宋体" w:hint="eastAsia"/>
                <w:color w:val="000000" w:themeColor="text1"/>
                <w:szCs w:val="21"/>
              </w:rPr>
              <w:t>起到投标文件提交截止时间止不足要求月数的，只需提供从</w:t>
            </w:r>
            <w:r w:rsidRPr="004124CC">
              <w:rPr>
                <w:rFonts w:hint="eastAsia"/>
                <w:color w:val="000000" w:themeColor="text1"/>
                <w:szCs w:val="21"/>
              </w:rPr>
              <w:t>成立之日起</w:t>
            </w:r>
            <w:r w:rsidRPr="004124CC">
              <w:rPr>
                <w:rFonts w:ascii="宋体" w:hAnsi="宋体" w:cs="宋体" w:hint="eastAsia"/>
                <w:color w:val="000000" w:themeColor="text1"/>
                <w:szCs w:val="21"/>
              </w:rPr>
              <w:t>的依法缴纳税收</w:t>
            </w:r>
            <w:r w:rsidRPr="004124CC">
              <w:rPr>
                <w:rFonts w:ascii="宋体" w:hAnsi="宋体" w:hint="eastAsia"/>
                <w:color w:val="000000" w:themeColor="text1"/>
                <w:szCs w:val="21"/>
              </w:rPr>
              <w:t>相应证明文件</w:t>
            </w:r>
            <w:r w:rsidRPr="004124CC">
              <w:rPr>
                <w:rFonts w:ascii="宋体" w:hAnsi="宋体" w:cs="宋体" w:hint="eastAsia"/>
                <w:color w:val="000000" w:themeColor="text1"/>
                <w:szCs w:val="21"/>
              </w:rPr>
              <w:t>）</w:t>
            </w:r>
            <w:r w:rsidRPr="004124CC">
              <w:rPr>
                <w:rFonts w:ascii="宋体" w:hAnsi="宋体" w:hint="eastAsia"/>
                <w:color w:val="000000" w:themeColor="text1"/>
                <w:szCs w:val="21"/>
              </w:rPr>
              <w:t>；（</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jc w:val="left"/>
              <w:rPr>
                <w:rFonts w:ascii="宋体" w:hAnsi="宋体" w:cs="Courier New"/>
                <w:b/>
                <w:color w:val="000000" w:themeColor="text1"/>
                <w:szCs w:val="21"/>
              </w:rPr>
            </w:pPr>
            <w:r w:rsidRPr="004124CC">
              <w:rPr>
                <w:rFonts w:ascii="宋体" w:hAnsi="宋体" w:cs="宋体" w:hint="eastAsia"/>
                <w:color w:val="000000" w:themeColor="text1"/>
                <w:szCs w:val="21"/>
              </w:rPr>
              <w:t>3. 投标人依法缴纳社会保障资金的相关材料（</w:t>
            </w:r>
            <w:r w:rsidRPr="004124CC">
              <w:rPr>
                <w:rFonts w:ascii="宋体" w:hAnsi="宋体" w:cs="宋体" w:hint="eastAsia"/>
                <w:color w:val="000000" w:themeColor="text1"/>
                <w:szCs w:val="21"/>
                <w:u w:val="single"/>
              </w:rPr>
              <w:t xml:space="preserve"> 2024 </w:t>
            </w:r>
            <w:r w:rsidRPr="004124CC">
              <w:rPr>
                <w:rFonts w:ascii="宋体" w:hAnsi="宋体" w:cs="宋体" w:hint="eastAsia"/>
                <w:color w:val="000000" w:themeColor="text1"/>
                <w:szCs w:val="21"/>
              </w:rPr>
              <w:t>年</w:t>
            </w:r>
            <w:r w:rsidRPr="004124CC">
              <w:rPr>
                <w:rFonts w:ascii="宋体" w:hAnsi="宋体" w:cs="宋体" w:hint="eastAsia"/>
                <w:color w:val="000000" w:themeColor="text1"/>
                <w:szCs w:val="21"/>
                <w:u w:val="single"/>
              </w:rPr>
              <w:t>7</w:t>
            </w:r>
            <w:r w:rsidRPr="004124CC">
              <w:rPr>
                <w:rFonts w:ascii="宋体" w:hAnsi="宋体" w:cs="宋体" w:hint="eastAsia"/>
                <w:color w:val="000000" w:themeColor="text1"/>
                <w:szCs w:val="21"/>
              </w:rPr>
              <w:t>月至</w:t>
            </w:r>
            <w:r w:rsidRPr="004124CC">
              <w:rPr>
                <w:rFonts w:ascii="宋体" w:hAnsi="宋体" w:cs="宋体" w:hint="eastAsia"/>
                <w:color w:val="000000" w:themeColor="text1"/>
                <w:szCs w:val="21"/>
                <w:u w:val="single"/>
              </w:rPr>
              <w:t xml:space="preserve"> 2025 </w:t>
            </w:r>
            <w:r w:rsidRPr="004124CC">
              <w:rPr>
                <w:rFonts w:ascii="宋体" w:hAnsi="宋体" w:cs="宋体" w:hint="eastAsia"/>
                <w:color w:val="000000" w:themeColor="text1"/>
                <w:szCs w:val="21"/>
              </w:rPr>
              <w:t>年</w:t>
            </w:r>
            <w:r w:rsidRPr="004124CC">
              <w:rPr>
                <w:rFonts w:ascii="宋体" w:hAnsi="宋体" w:cs="宋体" w:hint="eastAsia"/>
                <w:color w:val="000000" w:themeColor="text1"/>
                <w:szCs w:val="21"/>
                <w:u w:val="single"/>
              </w:rPr>
              <w:t>2</w:t>
            </w:r>
            <w:r w:rsidRPr="004124CC">
              <w:rPr>
                <w:rFonts w:ascii="宋体" w:hAnsi="宋体" w:cs="宋体" w:hint="eastAsia"/>
                <w:color w:val="000000" w:themeColor="text1"/>
                <w:szCs w:val="21"/>
              </w:rPr>
              <w:t>月内连续</w:t>
            </w:r>
            <w:r w:rsidRPr="004124CC">
              <w:rPr>
                <w:rFonts w:ascii="宋体" w:hAnsi="宋体" w:cs="宋体" w:hint="eastAsia"/>
                <w:color w:val="000000" w:themeColor="text1"/>
                <w:szCs w:val="21"/>
                <w:u w:val="single"/>
              </w:rPr>
              <w:t>3</w:t>
            </w:r>
            <w:r w:rsidRPr="004124CC">
              <w:rPr>
                <w:rFonts w:ascii="宋体" w:hAnsi="宋体" w:cs="宋体" w:hint="eastAsia"/>
                <w:color w:val="000000" w:themeColor="text1"/>
                <w:szCs w:val="21"/>
              </w:rPr>
              <w:t>个月）的依法缴纳社会保障资金的缴费</w:t>
            </w:r>
            <w:r w:rsidRPr="004124CC">
              <w:rPr>
                <w:rFonts w:hint="eastAsia"/>
                <w:color w:val="000000" w:themeColor="text1"/>
              </w:rPr>
              <w:t>证明材料</w:t>
            </w:r>
            <w:r w:rsidRPr="004124CC">
              <w:rPr>
                <w:rFonts w:ascii="宋体" w:hAnsi="宋体" w:cs="宋体" w:hint="eastAsia"/>
                <w:color w:val="000000" w:themeColor="text1"/>
                <w:szCs w:val="21"/>
              </w:rPr>
              <w:t>（</w:t>
            </w:r>
            <w:r w:rsidRPr="004124CC">
              <w:rPr>
                <w:rFonts w:hint="eastAsia"/>
                <w:color w:val="000000" w:themeColor="text1"/>
              </w:rPr>
              <w:t>如：</w:t>
            </w:r>
            <w:r w:rsidRPr="004124CC">
              <w:rPr>
                <w:rFonts w:ascii="宋体" w:hAnsi="宋体" w:cs="宋体" w:hint="eastAsia"/>
                <w:color w:val="000000" w:themeColor="text1"/>
                <w:szCs w:val="21"/>
              </w:rPr>
              <w:t>专用收据、社会保险缴纳清单或者社保部门的证明）复印件；</w:t>
            </w:r>
            <w:r w:rsidRPr="004124CC">
              <w:rPr>
                <w:rFonts w:ascii="宋体" w:hAnsi="宋体" w:hint="eastAsia"/>
                <w:color w:val="000000" w:themeColor="text1"/>
                <w:szCs w:val="21"/>
              </w:rPr>
              <w:t>依法不需要缴纳社会保障资金的供应商，必须提供相应文件证明不需要缴纳社会保障资金。</w:t>
            </w:r>
            <w:r w:rsidRPr="004124CC">
              <w:rPr>
                <w:rFonts w:ascii="宋体" w:hAnsi="宋体" w:cs="宋体" w:hint="eastAsia"/>
                <w:color w:val="000000" w:themeColor="text1"/>
                <w:szCs w:val="21"/>
              </w:rPr>
              <w:t>从</w:t>
            </w:r>
            <w:r w:rsidRPr="004124CC">
              <w:rPr>
                <w:rFonts w:hint="eastAsia"/>
                <w:color w:val="000000" w:themeColor="text1"/>
                <w:szCs w:val="21"/>
              </w:rPr>
              <w:t>成立之日起</w:t>
            </w:r>
            <w:r w:rsidRPr="004124CC">
              <w:rPr>
                <w:rFonts w:ascii="宋体" w:hAnsi="宋体" w:cs="宋体" w:hint="eastAsia"/>
                <w:color w:val="000000" w:themeColor="text1"/>
                <w:szCs w:val="21"/>
              </w:rPr>
              <w:t>到投标文件提交截止时间止不足要求月数的只需提供从</w:t>
            </w:r>
            <w:r w:rsidRPr="004124CC">
              <w:rPr>
                <w:rFonts w:hint="eastAsia"/>
                <w:color w:val="000000" w:themeColor="text1"/>
                <w:szCs w:val="21"/>
              </w:rPr>
              <w:t>成立之日起</w:t>
            </w:r>
            <w:r w:rsidRPr="004124CC">
              <w:rPr>
                <w:rFonts w:ascii="宋体" w:hAnsi="宋体" w:cs="宋体" w:hint="eastAsia"/>
                <w:color w:val="000000" w:themeColor="text1"/>
                <w:szCs w:val="21"/>
              </w:rPr>
              <w:t>的依法缴纳社会保障资金的</w:t>
            </w:r>
            <w:r w:rsidRPr="004124CC">
              <w:rPr>
                <w:rFonts w:ascii="宋体" w:hAnsi="宋体" w:hint="eastAsia"/>
                <w:color w:val="000000" w:themeColor="text1"/>
                <w:szCs w:val="21"/>
              </w:rPr>
              <w:t>相应证明文件</w:t>
            </w:r>
            <w:r w:rsidRPr="004124CC">
              <w:rPr>
                <w:rFonts w:ascii="宋体" w:hAnsi="宋体" w:cs="宋体" w:hint="eastAsia"/>
                <w:color w:val="000000" w:themeColor="text1"/>
                <w:szCs w:val="21"/>
              </w:rPr>
              <w:t>]</w:t>
            </w:r>
            <w:r w:rsidRPr="004124CC">
              <w:rPr>
                <w:rFonts w:ascii="宋体" w:hAnsi="宋体" w:hint="eastAsia"/>
                <w:color w:val="000000" w:themeColor="text1"/>
                <w:szCs w:val="21"/>
              </w:rPr>
              <w:t>；（</w:t>
            </w:r>
            <w:r w:rsidRPr="004124CC">
              <w:rPr>
                <w:rFonts w:ascii="宋体" w:hAnsi="宋体" w:hint="eastAsia"/>
                <w:b/>
                <w:color w:val="000000" w:themeColor="text1"/>
                <w:szCs w:val="21"/>
              </w:rPr>
              <w:t>必须提</w:t>
            </w:r>
            <w:r w:rsidRPr="004124CC">
              <w:rPr>
                <w:rFonts w:ascii="宋体" w:hAnsi="宋体" w:hint="eastAsia"/>
                <w:b/>
                <w:color w:val="000000" w:themeColor="text1"/>
                <w:szCs w:val="21"/>
              </w:rPr>
              <w:lastRenderedPageBreak/>
              <w:t>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jc w:val="left"/>
              <w:rPr>
                <w:rFonts w:ascii="宋体" w:hAnsi="宋体" w:cs="Courier New"/>
                <w:b/>
                <w:color w:val="000000" w:themeColor="text1"/>
                <w:szCs w:val="21"/>
              </w:rPr>
            </w:pPr>
            <w:r w:rsidRPr="004124CC">
              <w:rPr>
                <w:rFonts w:ascii="宋体" w:hAnsi="宋体" w:cs="宋体" w:hint="eastAsia"/>
                <w:color w:val="000000" w:themeColor="text1"/>
                <w:szCs w:val="21"/>
              </w:rPr>
              <w:t>4.投标人</w:t>
            </w:r>
            <w:r w:rsidRPr="004124CC">
              <w:rPr>
                <w:rFonts w:hint="eastAsia"/>
                <w:color w:val="000000" w:themeColor="text1"/>
                <w:szCs w:val="21"/>
              </w:rPr>
              <w:t>财务状况报告（</w:t>
            </w:r>
            <w:r w:rsidRPr="004124CC">
              <w:rPr>
                <w:color w:val="000000" w:themeColor="text1"/>
                <w:szCs w:val="21"/>
                <w:u w:val="single"/>
              </w:rPr>
              <w:t xml:space="preserve"> 2023</w:t>
            </w:r>
            <w:r w:rsidRPr="004124CC">
              <w:rPr>
                <w:rFonts w:hint="eastAsia"/>
                <w:color w:val="000000" w:themeColor="text1"/>
                <w:szCs w:val="21"/>
                <w:u w:val="single"/>
              </w:rPr>
              <w:t>或</w:t>
            </w:r>
            <w:r w:rsidRPr="004124CC">
              <w:rPr>
                <w:rFonts w:hint="eastAsia"/>
                <w:color w:val="000000" w:themeColor="text1"/>
                <w:szCs w:val="21"/>
                <w:u w:val="single"/>
              </w:rPr>
              <w:t>2</w:t>
            </w:r>
            <w:r w:rsidRPr="004124CC">
              <w:rPr>
                <w:color w:val="000000" w:themeColor="text1"/>
                <w:szCs w:val="21"/>
                <w:u w:val="single"/>
              </w:rPr>
              <w:t xml:space="preserve">024  </w:t>
            </w:r>
            <w:r w:rsidRPr="004124CC">
              <w:rPr>
                <w:rFonts w:hint="eastAsia"/>
                <w:color w:val="000000" w:themeColor="text1"/>
                <w:szCs w:val="21"/>
              </w:rPr>
              <w:t>年度财务报表复印件，或者银行出具的资信证明，或者中国人民银行征信中心出具的信用报告（企业投标的提供企业信用报告，自然人投标的提供个人信用报告</w:t>
            </w:r>
            <w:r w:rsidRPr="004124CC">
              <w:rPr>
                <w:rFonts w:hint="eastAsia"/>
                <w:color w:val="000000" w:themeColor="text1"/>
              </w:rPr>
              <w:t>，</w:t>
            </w:r>
            <w:r w:rsidRPr="004124CC">
              <w:rPr>
                <w:rFonts w:ascii="宋体" w:hAnsi="宋体" w:hint="eastAsia"/>
                <w:color w:val="000000" w:themeColor="text1"/>
              </w:rPr>
              <w:t>投标人属于成立时间在规定年度之后的法人或其他组织，</w:t>
            </w:r>
            <w:r w:rsidRPr="004124CC">
              <w:rPr>
                <w:rFonts w:hint="eastAsia"/>
                <w:color w:val="000000" w:themeColor="text1"/>
              </w:rPr>
              <w:t>需提供成立之日起至投标截止时间前的月报表</w:t>
            </w:r>
            <w:r w:rsidRPr="004124CC">
              <w:rPr>
                <w:rFonts w:hint="eastAsia"/>
                <w:color w:val="000000" w:themeColor="text1"/>
                <w:szCs w:val="21"/>
              </w:rPr>
              <w:t>或银行出具的资信证明或者中国人民银行征信中心出具的企业信用报告；资信证明应在有效期内，未注明有效期的，银行出具时间至投标截止时间不超过一年）；</w:t>
            </w:r>
            <w:r w:rsidRPr="004124CC">
              <w:rPr>
                <w:rFonts w:ascii="宋体" w:hAnsi="宋体" w:hint="eastAsia"/>
                <w:color w:val="000000" w:themeColor="text1"/>
                <w:szCs w:val="21"/>
              </w:rPr>
              <w:t>（</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5.投标人直接控股信息表（格式后附）；（</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6.投标人直接管理关系信息表（格式后附）；（</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jc w:val="left"/>
              <w:rPr>
                <w:rFonts w:ascii="宋体" w:hAnsi="宋体" w:cs="Courier New"/>
                <w:b/>
                <w:color w:val="000000" w:themeColor="text1"/>
                <w:szCs w:val="21"/>
              </w:rPr>
            </w:pPr>
            <w:r w:rsidRPr="004124CC">
              <w:rPr>
                <w:rFonts w:ascii="宋体" w:hAnsi="宋体" w:hint="eastAsia"/>
                <w:color w:val="000000" w:themeColor="text1"/>
                <w:szCs w:val="21"/>
              </w:rPr>
              <w:t>7.投标声明（格式后附）；（</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jc w:val="left"/>
              <w:rPr>
                <w:rFonts w:ascii="宋体" w:hAnsi="宋体" w:cs="Courier New"/>
                <w:b/>
                <w:color w:val="000000" w:themeColor="text1"/>
                <w:szCs w:val="21"/>
              </w:rPr>
            </w:pPr>
            <w:r w:rsidRPr="004124CC">
              <w:rPr>
                <w:rFonts w:ascii="宋体" w:hAnsi="宋体" w:hint="eastAsia"/>
                <w:color w:val="000000" w:themeColor="text1"/>
                <w:szCs w:val="21"/>
              </w:rPr>
              <w:t>8.联合体协议书（格式后附）；（</w:t>
            </w:r>
            <w:r w:rsidRPr="004124CC">
              <w:rPr>
                <w:rFonts w:ascii="宋体" w:hAnsi="宋体" w:hint="eastAsia"/>
                <w:b/>
                <w:color w:val="000000" w:themeColor="text1"/>
                <w:szCs w:val="21"/>
              </w:rPr>
              <w:t>联合体投标时必须提供，否则按无效投标处理</w:t>
            </w:r>
            <w:r w:rsidRPr="004124CC">
              <w:rPr>
                <w:rFonts w:ascii="宋体" w:hAnsi="宋体" w:hint="eastAsia"/>
                <w:color w:val="000000" w:themeColor="text1"/>
                <w:szCs w:val="21"/>
              </w:rPr>
              <w:t>）</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9</w:t>
            </w:r>
            <w:r w:rsidRPr="004124CC">
              <w:rPr>
                <w:rFonts w:ascii="宋体" w:hAnsi="宋体"/>
                <w:color w:val="000000" w:themeColor="text1"/>
                <w:szCs w:val="21"/>
              </w:rPr>
              <w:t>.</w:t>
            </w:r>
            <w:r w:rsidRPr="004124CC">
              <w:rPr>
                <w:rFonts w:ascii="宋体" w:hAnsi="宋体" w:cs="宋体" w:hint="eastAsia"/>
                <w:color w:val="000000" w:themeColor="text1"/>
                <w:szCs w:val="21"/>
              </w:rPr>
              <w:t xml:space="preserve"> 投标人有效的基础电信业务经营许可证或具有网络信息传输服务运营商经营资质；如投标人不具备以上资质，</w:t>
            </w:r>
            <w:r w:rsidRPr="004124CC">
              <w:rPr>
                <w:rFonts w:ascii="宋体" w:hAnsi="宋体" w:hint="eastAsia"/>
                <w:color w:val="000000" w:themeColor="text1"/>
                <w:szCs w:val="21"/>
              </w:rPr>
              <w:t>须提供具备以上资质的线路运营商的授权书）；（</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hint="eastAsia"/>
                <w:color w:val="000000" w:themeColor="text1"/>
                <w:szCs w:val="21"/>
              </w:rPr>
              <w:t>1</w:t>
            </w:r>
            <w:r w:rsidRPr="004124CC">
              <w:rPr>
                <w:rFonts w:ascii="宋体" w:hAnsi="宋体"/>
                <w:color w:val="000000" w:themeColor="text1"/>
                <w:szCs w:val="21"/>
              </w:rPr>
              <w:t>0.</w:t>
            </w:r>
            <w:r w:rsidRPr="004124CC">
              <w:rPr>
                <w:rFonts w:ascii="宋体" w:hAnsi="宋体" w:hint="eastAsia"/>
                <w:color w:val="000000" w:themeColor="text1"/>
                <w:szCs w:val="21"/>
              </w:rPr>
              <w:t>总公司授权书；（</w:t>
            </w:r>
            <w:r w:rsidR="00C15BE9" w:rsidRPr="004124CC">
              <w:rPr>
                <w:rFonts w:ascii="宋体" w:hAnsi="宋体" w:hint="eastAsia"/>
                <w:color w:val="000000" w:themeColor="text1"/>
                <w:szCs w:val="21"/>
              </w:rPr>
              <w:t>不具备法人资格的</w:t>
            </w:r>
            <w:r w:rsidRPr="004124CC">
              <w:rPr>
                <w:rFonts w:ascii="宋体" w:hAnsi="宋体" w:hint="eastAsia"/>
                <w:b/>
                <w:color w:val="000000" w:themeColor="text1"/>
                <w:szCs w:val="21"/>
              </w:rPr>
              <w:t>分公司投标的必须提供，否则按无效投标处理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firstLineChars="200" w:firstLine="420"/>
              <w:jc w:val="left"/>
              <w:rPr>
                <w:rFonts w:ascii="宋体" w:hAnsi="宋体" w:cs="Courier New"/>
                <w:b/>
                <w:color w:val="000000" w:themeColor="text1"/>
                <w:szCs w:val="21"/>
              </w:rPr>
            </w:pPr>
            <w:r w:rsidRPr="004124CC">
              <w:rPr>
                <w:rFonts w:ascii="宋体" w:hAnsi="宋体"/>
                <w:color w:val="000000" w:themeColor="text1"/>
                <w:szCs w:val="21"/>
              </w:rPr>
              <w:t>11</w:t>
            </w:r>
            <w:r w:rsidRPr="004124CC">
              <w:rPr>
                <w:rFonts w:ascii="宋体" w:hAnsi="宋体" w:hint="eastAsia"/>
                <w:color w:val="000000" w:themeColor="text1"/>
                <w:szCs w:val="21"/>
              </w:rPr>
              <w:t>.除招标文件规定必须提供以外，投标人认为需要提供的其他证明材料。</w:t>
            </w:r>
          </w:p>
          <w:p w:rsidR="00E32772" w:rsidRPr="004124CC" w:rsidRDefault="00E32772">
            <w:pPr>
              <w:snapToGrid w:val="0"/>
              <w:spacing w:line="360" w:lineRule="auto"/>
              <w:ind w:left="413"/>
              <w:jc w:val="left"/>
              <w:rPr>
                <w:rFonts w:ascii="宋体" w:hAnsi="宋体"/>
                <w:color w:val="000000" w:themeColor="text1"/>
                <w:szCs w:val="21"/>
              </w:rPr>
            </w:pPr>
          </w:p>
          <w:p w:rsidR="00E32772" w:rsidRPr="004124CC" w:rsidRDefault="00C469F2">
            <w:pPr>
              <w:snapToGrid w:val="0"/>
              <w:spacing w:line="360" w:lineRule="auto"/>
              <w:jc w:val="left"/>
              <w:rPr>
                <w:rFonts w:ascii="宋体" w:hAnsi="宋体" w:cs="Courier New"/>
                <w:b/>
                <w:color w:val="000000" w:themeColor="text1"/>
                <w:szCs w:val="21"/>
              </w:rPr>
            </w:pPr>
            <w:r w:rsidRPr="004124CC">
              <w:rPr>
                <w:rFonts w:ascii="宋体" w:hAnsi="宋体" w:hint="eastAsia"/>
                <w:b/>
                <w:bCs/>
                <w:color w:val="000000" w:themeColor="text1"/>
                <w:szCs w:val="21"/>
              </w:rPr>
              <w:t>注：1.以上标明“必须提供”的材料，格式</w:t>
            </w:r>
            <w:r w:rsidRPr="004124CC">
              <w:rPr>
                <w:rFonts w:ascii="宋体" w:hAnsi="宋体" w:cs="宋体" w:hint="eastAsia"/>
                <w:b/>
                <w:color w:val="000000" w:themeColor="text1"/>
                <w:szCs w:val="21"/>
              </w:rPr>
              <w:t>中有要求法定代表人或者委托代理人签字的，必须按要求签字并加盖投标人电子签章</w:t>
            </w:r>
            <w:r w:rsidRPr="004124CC">
              <w:rPr>
                <w:rFonts w:ascii="宋体" w:hAnsi="宋体" w:hint="eastAsia"/>
                <w:b/>
                <w:bCs/>
                <w:color w:val="000000" w:themeColor="text1"/>
                <w:szCs w:val="21"/>
              </w:rPr>
              <w:t>，否则按无效投标</w:t>
            </w:r>
            <w:r w:rsidRPr="004124CC">
              <w:rPr>
                <w:rFonts w:ascii="宋体" w:hAnsi="宋体" w:cs="Courier New" w:hint="eastAsia"/>
                <w:b/>
                <w:color w:val="000000" w:themeColor="text1"/>
                <w:szCs w:val="21"/>
              </w:rPr>
              <w:t>处理。</w:t>
            </w:r>
          </w:p>
          <w:p w:rsidR="00E32772" w:rsidRPr="004124CC" w:rsidRDefault="00E32772">
            <w:pPr>
              <w:snapToGrid w:val="0"/>
              <w:spacing w:line="360" w:lineRule="auto"/>
              <w:ind w:firstLineChars="200" w:firstLine="422"/>
              <w:jc w:val="left"/>
              <w:rPr>
                <w:rFonts w:ascii="宋体" w:hAnsi="宋体"/>
                <w:b/>
                <w:bCs/>
                <w:color w:val="000000" w:themeColor="text1"/>
                <w:szCs w:val="21"/>
              </w:rPr>
            </w:pPr>
          </w:p>
        </w:tc>
      </w:tr>
      <w:tr w:rsidR="00B9147E" w:rsidRPr="004124CC">
        <w:tc>
          <w:tcPr>
            <w:tcW w:w="978" w:type="dxa"/>
            <w:vMerge/>
            <w:tcBorders>
              <w:left w:val="single" w:sz="4" w:space="0" w:color="auto"/>
              <w:right w:val="single" w:sz="4" w:space="0" w:color="auto"/>
            </w:tcBorders>
            <w:vAlign w:val="center"/>
          </w:tcPr>
          <w:p w:rsidR="00E32772" w:rsidRPr="004124CC" w:rsidRDefault="00E32772">
            <w:pPr>
              <w:spacing w:line="360" w:lineRule="auto"/>
              <w:rPr>
                <w:rFonts w:ascii="宋体" w:hAnsi="宋体"/>
                <w:color w:val="000000" w:themeColor="text1"/>
                <w:szCs w:val="21"/>
              </w:rPr>
            </w:pPr>
            <w:bookmarkStart w:id="49" w:name="_13.3"/>
            <w:bookmarkEnd w:id="49"/>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left"/>
              <w:rPr>
                <w:rFonts w:ascii="宋体" w:hAnsi="宋体" w:cs="Courier New"/>
                <w:b/>
                <w:color w:val="000000" w:themeColor="text1"/>
                <w:szCs w:val="21"/>
              </w:rPr>
            </w:pPr>
            <w:r w:rsidRPr="004124CC">
              <w:rPr>
                <w:rFonts w:hint="eastAsia"/>
                <w:b/>
                <w:color w:val="000000" w:themeColor="text1"/>
                <w:kern w:val="0"/>
                <w:u w:val="single"/>
              </w:rPr>
              <w:t>商务及技术文件</w:t>
            </w:r>
            <w:r w:rsidRPr="004124CC">
              <w:rPr>
                <w:rFonts w:ascii="宋体" w:hAnsi="宋体" w:cs="Courier New" w:hint="eastAsia"/>
                <w:b/>
                <w:color w:val="000000" w:themeColor="text1"/>
                <w:szCs w:val="21"/>
              </w:rPr>
              <w:t>：</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hint="eastAsia"/>
                <w:color w:val="000000" w:themeColor="text1"/>
                <w:szCs w:val="21"/>
              </w:rPr>
              <w:t>1.无串通投标行为的承诺函（格式后附）；（</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hint="eastAsia"/>
                <w:color w:val="000000" w:themeColor="text1"/>
                <w:szCs w:val="21"/>
              </w:rPr>
              <w:t>2.投标保证金提交凭证；（</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hint="eastAsia"/>
                <w:color w:val="000000" w:themeColor="text1"/>
                <w:szCs w:val="21"/>
              </w:rPr>
              <w:t>3.法定代表人身份证明及法定代表人有效身份证正反面复印件（格式后附）；（</w:t>
            </w:r>
            <w:r w:rsidRPr="004124CC">
              <w:rPr>
                <w:rFonts w:ascii="宋体" w:hAnsi="宋体" w:cs="宋体" w:hint="eastAsia"/>
                <w:b/>
                <w:bCs/>
                <w:color w:val="000000" w:themeColor="text1"/>
                <w:szCs w:val="21"/>
              </w:rPr>
              <w:t>除自然人投标外</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hint="eastAsia"/>
                <w:color w:val="000000" w:themeColor="text1"/>
                <w:szCs w:val="21"/>
              </w:rPr>
              <w:t>4.授权委托书及委托代理人有效身份证正反面复印件（格式后附）；（</w:t>
            </w:r>
            <w:r w:rsidRPr="004124CC">
              <w:rPr>
                <w:rFonts w:ascii="宋体" w:hAnsi="宋体" w:hint="eastAsia"/>
                <w:b/>
                <w:color w:val="000000" w:themeColor="text1"/>
                <w:szCs w:val="21"/>
              </w:rPr>
              <w:t>委托时必须提供，否则按无效投标处理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hint="eastAsia"/>
                <w:color w:val="000000" w:themeColor="text1"/>
                <w:szCs w:val="21"/>
              </w:rPr>
              <w:t>5</w:t>
            </w:r>
            <w:r w:rsidRPr="004124CC">
              <w:rPr>
                <w:rFonts w:ascii="宋体" w:hAnsi="宋体"/>
                <w:color w:val="000000" w:themeColor="text1"/>
                <w:szCs w:val="21"/>
              </w:rPr>
              <w:t>.</w:t>
            </w:r>
            <w:r w:rsidRPr="004124CC">
              <w:rPr>
                <w:rFonts w:ascii="宋体" w:hAnsi="宋体" w:hint="eastAsia"/>
                <w:color w:val="000000" w:themeColor="text1"/>
                <w:szCs w:val="21"/>
              </w:rPr>
              <w:t>商务要求偏离表（格式后附）；（</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color w:val="000000" w:themeColor="text1"/>
                <w:szCs w:val="21"/>
              </w:rPr>
              <w:t>6</w:t>
            </w:r>
            <w:r w:rsidRPr="004124CC">
              <w:rPr>
                <w:rFonts w:ascii="宋体" w:hAnsi="宋体" w:hint="eastAsia"/>
                <w:color w:val="000000" w:themeColor="text1"/>
                <w:szCs w:val="21"/>
              </w:rPr>
              <w:t xml:space="preserve">.售后服务承诺（格式自拟）； </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color w:val="000000" w:themeColor="text1"/>
                <w:szCs w:val="21"/>
              </w:rPr>
              <w:t>7</w:t>
            </w:r>
            <w:r w:rsidRPr="004124CC">
              <w:rPr>
                <w:rFonts w:ascii="宋体" w:hAnsi="宋体" w:hint="eastAsia"/>
                <w:color w:val="000000" w:themeColor="text1"/>
                <w:szCs w:val="21"/>
              </w:rPr>
              <w:t>.投标人情况介绍（格式自拟）；</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color w:val="000000" w:themeColor="text1"/>
                <w:szCs w:val="21"/>
              </w:rPr>
              <w:t>8</w:t>
            </w:r>
            <w:r w:rsidRPr="004124CC">
              <w:rPr>
                <w:rFonts w:ascii="宋体" w:hAnsi="宋体" w:hint="eastAsia"/>
                <w:color w:val="000000" w:themeColor="text1"/>
                <w:szCs w:val="21"/>
              </w:rPr>
              <w:t>.联合体协议书（格式后附）；（</w:t>
            </w:r>
            <w:r w:rsidRPr="004124CC">
              <w:rPr>
                <w:rFonts w:ascii="宋体" w:hAnsi="宋体" w:hint="eastAsia"/>
                <w:b/>
                <w:color w:val="000000" w:themeColor="text1"/>
                <w:szCs w:val="21"/>
              </w:rPr>
              <w:t>联合体投标时必须提供，否则按无效投标处理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color w:val="000000" w:themeColor="text1"/>
                <w:szCs w:val="21"/>
              </w:rPr>
              <w:lastRenderedPageBreak/>
              <w:t>9</w:t>
            </w:r>
            <w:r w:rsidRPr="004124CC">
              <w:rPr>
                <w:rFonts w:ascii="宋体" w:hAnsi="宋体" w:hint="eastAsia"/>
                <w:color w:val="000000" w:themeColor="text1"/>
                <w:szCs w:val="21"/>
              </w:rPr>
              <w:t>.代理服务费承诺书（格式后附）；（</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left="420"/>
              <w:jc w:val="left"/>
              <w:rPr>
                <w:rFonts w:ascii="宋体" w:hAnsi="宋体"/>
                <w:color w:val="000000" w:themeColor="text1"/>
                <w:szCs w:val="21"/>
              </w:rPr>
            </w:pPr>
            <w:r w:rsidRPr="004124CC">
              <w:rPr>
                <w:rFonts w:ascii="宋体" w:hAnsi="宋体"/>
                <w:color w:val="000000" w:themeColor="text1"/>
                <w:szCs w:val="21"/>
              </w:rPr>
              <w:t>1</w:t>
            </w:r>
            <w:r w:rsidRPr="004124CC">
              <w:rPr>
                <w:rFonts w:ascii="宋体" w:hAnsi="宋体" w:hint="eastAsia"/>
                <w:color w:val="000000" w:themeColor="text1"/>
                <w:szCs w:val="21"/>
              </w:rPr>
              <w:t>0.技术要求偏离表（格式后附）；（</w:t>
            </w:r>
            <w:r w:rsidRPr="004124CC">
              <w:rPr>
                <w:rFonts w:ascii="宋体" w:hAnsi="宋体" w:hint="eastAsia"/>
                <w:b/>
                <w:color w:val="000000" w:themeColor="text1"/>
                <w:szCs w:val="21"/>
              </w:rPr>
              <w:t>必须提供，否则按无效投标处理</w:t>
            </w:r>
            <w:r w:rsidRPr="004124CC">
              <w:rPr>
                <w:rFonts w:ascii="宋体" w:hAnsi="宋体" w:hint="eastAsia"/>
                <w:color w:val="000000" w:themeColor="text1"/>
                <w:szCs w:val="21"/>
              </w:rPr>
              <w:t>）</w:t>
            </w:r>
          </w:p>
          <w:p w:rsidR="00E32772" w:rsidRPr="004124CC" w:rsidRDefault="00C469F2">
            <w:pPr>
              <w:snapToGrid w:val="0"/>
              <w:spacing w:line="360" w:lineRule="auto"/>
              <w:ind w:left="420"/>
              <w:jc w:val="left"/>
              <w:rPr>
                <w:rFonts w:ascii="宋体" w:hAnsi="宋体"/>
                <w:color w:val="000000" w:themeColor="text1"/>
                <w:szCs w:val="21"/>
              </w:rPr>
            </w:pPr>
            <w:r w:rsidRPr="004124CC">
              <w:rPr>
                <w:rFonts w:ascii="宋体" w:hAnsi="宋体" w:hint="eastAsia"/>
                <w:color w:val="000000" w:themeColor="text1"/>
                <w:szCs w:val="21"/>
              </w:rPr>
              <w:t xml:space="preserve">11.服务方案（格式自拟）【项目前期准备、项目实施计划（人员构成、技术服务、技术培训）】； </w:t>
            </w:r>
          </w:p>
          <w:p w:rsidR="00E32772" w:rsidRPr="004124CC" w:rsidRDefault="00C469F2">
            <w:pPr>
              <w:snapToGrid w:val="0"/>
              <w:spacing w:line="360" w:lineRule="auto"/>
              <w:ind w:left="420"/>
              <w:jc w:val="left"/>
              <w:rPr>
                <w:rFonts w:ascii="宋体" w:hAnsi="宋体"/>
                <w:color w:val="000000" w:themeColor="text1"/>
                <w:szCs w:val="21"/>
              </w:rPr>
            </w:pPr>
            <w:r w:rsidRPr="004124CC">
              <w:rPr>
                <w:rFonts w:ascii="宋体" w:hAnsi="宋体" w:hint="eastAsia"/>
                <w:color w:val="000000" w:themeColor="text1"/>
                <w:szCs w:val="21"/>
              </w:rPr>
              <w:t xml:space="preserve">12.项目实施人员一览表（格式后附）； </w:t>
            </w:r>
          </w:p>
          <w:p w:rsidR="00E32772" w:rsidRPr="004124CC" w:rsidRDefault="00C469F2">
            <w:pPr>
              <w:snapToGrid w:val="0"/>
              <w:spacing w:line="360" w:lineRule="auto"/>
              <w:ind w:left="420"/>
              <w:jc w:val="left"/>
              <w:rPr>
                <w:rFonts w:ascii="宋体" w:hAnsi="宋体"/>
                <w:color w:val="000000" w:themeColor="text1"/>
                <w:szCs w:val="21"/>
              </w:rPr>
            </w:pPr>
            <w:r w:rsidRPr="004124CC">
              <w:rPr>
                <w:rFonts w:ascii="宋体" w:hAnsi="宋体" w:hint="eastAsia"/>
                <w:color w:val="000000" w:themeColor="text1"/>
                <w:szCs w:val="21"/>
              </w:rPr>
              <w:t>13.投标人对本项目的合理化建议和改进措施（格式自拟）；</w:t>
            </w:r>
          </w:p>
          <w:p w:rsidR="00E32772" w:rsidRPr="004124CC" w:rsidRDefault="00C469F2">
            <w:pPr>
              <w:snapToGrid w:val="0"/>
              <w:spacing w:line="360" w:lineRule="auto"/>
              <w:ind w:left="413"/>
              <w:jc w:val="left"/>
              <w:rPr>
                <w:rFonts w:ascii="宋体" w:hAnsi="宋体"/>
                <w:color w:val="000000" w:themeColor="text1"/>
                <w:szCs w:val="21"/>
              </w:rPr>
            </w:pPr>
            <w:r w:rsidRPr="004124CC">
              <w:rPr>
                <w:rFonts w:ascii="宋体" w:hAnsi="宋体" w:hint="eastAsia"/>
                <w:color w:val="000000" w:themeColor="text1"/>
                <w:szCs w:val="21"/>
              </w:rPr>
              <w:t>14.除招标文件规定必须提供以外，投标人认为需要提供的其他证明材料（格式自拟）。（投标人根据“第二章 采购需求”及“第四章 评标方法及评标标准”提供有关证明材料）。</w:t>
            </w:r>
          </w:p>
          <w:p w:rsidR="00E32772" w:rsidRPr="004124CC" w:rsidRDefault="00C469F2">
            <w:pPr>
              <w:snapToGrid w:val="0"/>
              <w:spacing w:line="360" w:lineRule="auto"/>
              <w:jc w:val="left"/>
              <w:rPr>
                <w:rFonts w:ascii="宋体" w:hAnsi="宋体" w:cs="Courier New"/>
                <w:b/>
                <w:color w:val="000000" w:themeColor="text1"/>
                <w:szCs w:val="21"/>
              </w:rPr>
            </w:pPr>
            <w:r w:rsidRPr="004124CC">
              <w:rPr>
                <w:rFonts w:ascii="宋体" w:hAnsi="宋体" w:hint="eastAsia"/>
                <w:b/>
                <w:bCs/>
                <w:color w:val="000000" w:themeColor="text1"/>
                <w:szCs w:val="21"/>
              </w:rPr>
              <w:t>注：以上标明“必须提供”的材料，格式</w:t>
            </w:r>
            <w:r w:rsidRPr="004124CC">
              <w:rPr>
                <w:rFonts w:ascii="宋体" w:hAnsi="宋体" w:cs="宋体" w:hint="eastAsia"/>
                <w:b/>
                <w:color w:val="000000" w:themeColor="text1"/>
                <w:szCs w:val="21"/>
              </w:rPr>
              <w:t>中有要求法定代表人或者委托代理人签字的，必须按要求签字并加盖投标人电子签章</w:t>
            </w:r>
            <w:r w:rsidRPr="004124CC">
              <w:rPr>
                <w:rFonts w:ascii="宋体" w:hAnsi="宋体" w:hint="eastAsia"/>
                <w:b/>
                <w:bCs/>
                <w:color w:val="000000" w:themeColor="text1"/>
                <w:szCs w:val="21"/>
              </w:rPr>
              <w:t>，否则按无效投标</w:t>
            </w:r>
            <w:r w:rsidRPr="004124CC">
              <w:rPr>
                <w:rFonts w:ascii="宋体" w:hAnsi="宋体" w:cs="Courier New" w:hint="eastAsia"/>
                <w:b/>
                <w:color w:val="000000" w:themeColor="text1"/>
                <w:szCs w:val="21"/>
              </w:rPr>
              <w:t>处理。</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szCs w:val="21"/>
              </w:rPr>
            </w:pPr>
            <w:bookmarkStart w:id="50" w:name="_13.4"/>
            <w:bookmarkStart w:id="51" w:name="_13.5"/>
            <w:bookmarkStart w:id="52" w:name="_16.2"/>
            <w:bookmarkEnd w:id="50"/>
            <w:bookmarkEnd w:id="51"/>
            <w:bookmarkEnd w:id="52"/>
            <w:r w:rsidRPr="004124CC">
              <w:rPr>
                <w:rFonts w:ascii="宋体" w:hAnsi="宋体" w:hint="eastAsia"/>
                <w:color w:val="000000" w:themeColor="text1"/>
                <w:szCs w:val="21"/>
              </w:rPr>
              <w:lastRenderedPageBreak/>
              <w:t>16</w:t>
            </w:r>
            <w:bookmarkStart w:id="53" w:name="_Hlt19194067"/>
            <w:bookmarkStart w:id="54" w:name="_Hlt19693758"/>
            <w:bookmarkStart w:id="55" w:name="_Hlt19693759"/>
            <w:bookmarkStart w:id="56" w:name="_Hlt19194066"/>
            <w:r w:rsidRPr="004124CC">
              <w:rPr>
                <w:rFonts w:ascii="宋体" w:hAnsi="宋体" w:hint="eastAsia"/>
                <w:color w:val="000000" w:themeColor="text1"/>
                <w:szCs w:val="21"/>
              </w:rPr>
              <w:t>.</w:t>
            </w:r>
            <w:bookmarkEnd w:id="53"/>
            <w:bookmarkEnd w:id="54"/>
            <w:bookmarkEnd w:id="55"/>
            <w:bookmarkEnd w:id="56"/>
            <w:r w:rsidRPr="004124CC">
              <w:rPr>
                <w:rFonts w:ascii="宋体" w:hAnsi="宋体" w:hint="eastAsia"/>
                <w:color w:val="000000" w:themeColor="text1"/>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b/>
                <w:i/>
                <w:color w:val="000000" w:themeColor="text1"/>
                <w:szCs w:val="21"/>
              </w:rPr>
            </w:pPr>
            <w:r w:rsidRPr="004124CC">
              <w:rPr>
                <w:rFonts w:ascii="宋体" w:hAnsi="宋体" w:hint="eastAsia"/>
                <w:color w:val="000000" w:themeColor="text1"/>
                <w:szCs w:val="21"/>
              </w:rPr>
              <w:t>投标报价是履行合同的最终价格，</w:t>
            </w:r>
            <w:r w:rsidRPr="004124CC">
              <w:rPr>
                <w:rFonts w:ascii="宋体" w:hAnsi="宋体" w:cs="宋体" w:hint="eastAsia"/>
                <w:color w:val="000000" w:themeColor="text1"/>
                <w:szCs w:val="21"/>
              </w:rPr>
              <w:t>即满足全部采购需求所应提供的服务，以及伴随的货物和工程（如有）的价格；</w:t>
            </w:r>
            <w:r w:rsidRPr="004124CC">
              <w:rPr>
                <w:rFonts w:ascii="宋体" w:hAnsi="宋体" w:hint="eastAsia"/>
                <w:color w:val="000000" w:themeColor="text1"/>
                <w:szCs w:val="21"/>
              </w:rPr>
              <w:t>包括实施和完成该项目所需的设备和服务、</w:t>
            </w:r>
            <w:r w:rsidRPr="004124CC">
              <w:rPr>
                <w:rFonts w:ascii="宋体" w:hAnsi="宋体" w:cs="宋体" w:hint="eastAsia"/>
                <w:color w:val="000000" w:themeColor="text1"/>
                <w:szCs w:val="21"/>
              </w:rPr>
              <w:t>服务人员费用（含工资、社保费、劳保、意外伤害保险、福利等）、运输、管理费、利润、税费等完成合同所需的一切本身和不可或缺的所有开支、政策性文件规定的合同包含的所有风险、责任等各项全部费用的总和。</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szCs w:val="21"/>
              </w:rPr>
            </w:pPr>
            <w:bookmarkStart w:id="57" w:name="_17.1"/>
            <w:bookmarkEnd w:id="57"/>
            <w:r w:rsidRPr="004124CC">
              <w:rPr>
                <w:rFonts w:ascii="宋体" w:hAnsi="宋体" w:hint="eastAsia"/>
                <w:color w:val="000000" w:themeColor="text1"/>
                <w:szCs w:val="21"/>
              </w:rPr>
              <w:t>17.</w:t>
            </w:r>
            <w:r w:rsidRPr="004124CC">
              <w:rPr>
                <w:rFonts w:ascii="宋体" w:hAnsi="宋体"/>
                <w:color w:val="000000" w:themeColor="text1"/>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投标有效期：自投标截止之日起</w:t>
            </w:r>
            <w:r w:rsidRPr="004124CC">
              <w:rPr>
                <w:rFonts w:ascii="宋体" w:hAnsi="宋体"/>
                <w:color w:val="000000" w:themeColor="text1"/>
                <w:szCs w:val="21"/>
                <w:u w:val="single"/>
              </w:rPr>
              <w:t xml:space="preserve">90 </w:t>
            </w:r>
            <w:r w:rsidRPr="004124CC">
              <w:rPr>
                <w:rFonts w:ascii="宋体" w:hAnsi="宋体" w:hint="eastAsia"/>
                <w:color w:val="000000" w:themeColor="text1"/>
                <w:szCs w:val="21"/>
              </w:rPr>
              <w:t>日。</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olor w:val="000000" w:themeColor="text1"/>
                <w:szCs w:val="21"/>
              </w:rPr>
            </w:pPr>
            <w:bookmarkStart w:id="58" w:name="_18"/>
            <w:bookmarkEnd w:id="58"/>
            <w:r w:rsidRPr="004124CC">
              <w:rPr>
                <w:rFonts w:ascii="宋体" w:hAnsi="宋体" w:hint="eastAsia"/>
                <w:color w:val="000000" w:themeColor="text1"/>
                <w:szCs w:val="21"/>
              </w:rPr>
              <w:t>18</w:t>
            </w:r>
            <w:r w:rsidRPr="004124CC">
              <w:rPr>
                <w:rFonts w:ascii="宋体" w:hAnsi="宋体"/>
                <w:color w:val="000000" w:themeColor="text1"/>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□本项目不收取投标保证金。</w:t>
            </w:r>
          </w:p>
          <w:p w:rsidR="00E32772" w:rsidRPr="004124CC" w:rsidRDefault="00C469F2">
            <w:pPr>
              <w:snapToGrid w:val="0"/>
              <w:spacing w:line="360" w:lineRule="auto"/>
              <w:rPr>
                <w:rFonts w:ascii="宋体" w:hAnsi="宋体"/>
                <w:b/>
                <w:color w:val="000000" w:themeColor="text1"/>
                <w:szCs w:val="21"/>
              </w:rPr>
            </w:pPr>
            <w:r w:rsidRPr="004124CC">
              <w:rPr>
                <w:rFonts w:ascii="宋体" w:hAnsi="宋体" w:hint="eastAsia"/>
                <w:b/>
                <w:color w:val="000000" w:themeColor="text1"/>
                <w:szCs w:val="21"/>
              </w:rPr>
              <w:t>√本项目收取投标保证金，具体规定如下：</w:t>
            </w:r>
          </w:p>
          <w:p w:rsidR="00E32772" w:rsidRPr="004124CC" w:rsidRDefault="00C469F2">
            <w:pPr>
              <w:snapToGrid w:val="0"/>
              <w:spacing w:line="360" w:lineRule="auto"/>
              <w:ind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0</w:t>
            </w:r>
            <w:r w:rsidRPr="004124CC">
              <w:rPr>
                <w:rFonts w:ascii="宋体" w:hAnsi="宋体" w:cs="宋体"/>
                <w:color w:val="000000" w:themeColor="text1"/>
                <w:kern w:val="0"/>
                <w:szCs w:val="21"/>
              </w:rPr>
              <w:t>1</w:t>
            </w:r>
            <w:r w:rsidRPr="004124CC">
              <w:rPr>
                <w:rFonts w:ascii="宋体" w:hAnsi="宋体" w:cs="宋体" w:hint="eastAsia"/>
                <w:color w:val="000000" w:themeColor="text1"/>
                <w:kern w:val="0"/>
                <w:szCs w:val="21"/>
              </w:rPr>
              <w:t>分标投标保证金金额：人民币2</w:t>
            </w:r>
            <w:r w:rsidRPr="004124CC">
              <w:rPr>
                <w:rFonts w:ascii="宋体" w:hAnsi="宋体" w:cs="宋体"/>
                <w:color w:val="000000" w:themeColor="text1"/>
                <w:kern w:val="0"/>
                <w:szCs w:val="21"/>
              </w:rPr>
              <w:t>.18</w:t>
            </w:r>
            <w:r w:rsidRPr="004124CC">
              <w:rPr>
                <w:rFonts w:ascii="宋体" w:hAnsi="宋体" w:cs="宋体" w:hint="eastAsia"/>
                <w:color w:val="000000" w:themeColor="text1"/>
                <w:kern w:val="0"/>
                <w:szCs w:val="21"/>
                <w:u w:val="single"/>
              </w:rPr>
              <w:t>万</w:t>
            </w:r>
            <w:r w:rsidRPr="004124CC">
              <w:rPr>
                <w:rFonts w:ascii="宋体" w:hAnsi="宋体" w:cs="宋体" w:hint="eastAsia"/>
                <w:color w:val="000000" w:themeColor="text1"/>
                <w:kern w:val="0"/>
                <w:szCs w:val="21"/>
              </w:rPr>
              <w:t>元</w:t>
            </w:r>
          </w:p>
          <w:p w:rsidR="00E32772" w:rsidRPr="004124CC" w:rsidRDefault="00C469F2">
            <w:pPr>
              <w:snapToGrid w:val="0"/>
              <w:spacing w:line="360" w:lineRule="auto"/>
              <w:ind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0</w:t>
            </w:r>
            <w:r w:rsidRPr="004124CC">
              <w:rPr>
                <w:rFonts w:ascii="宋体" w:hAnsi="宋体" w:cs="宋体"/>
                <w:color w:val="000000" w:themeColor="text1"/>
                <w:kern w:val="0"/>
                <w:szCs w:val="21"/>
              </w:rPr>
              <w:t>2</w:t>
            </w:r>
            <w:r w:rsidRPr="004124CC">
              <w:rPr>
                <w:rFonts w:ascii="宋体" w:hAnsi="宋体" w:cs="宋体" w:hint="eastAsia"/>
                <w:color w:val="000000" w:themeColor="text1"/>
                <w:kern w:val="0"/>
                <w:szCs w:val="21"/>
              </w:rPr>
              <w:t>分标投标保证金金额：人民币0</w:t>
            </w:r>
            <w:r w:rsidRPr="004124CC">
              <w:rPr>
                <w:rFonts w:ascii="宋体" w:hAnsi="宋体" w:cs="宋体"/>
                <w:color w:val="000000" w:themeColor="text1"/>
                <w:kern w:val="0"/>
                <w:szCs w:val="21"/>
              </w:rPr>
              <w:t>.72</w:t>
            </w:r>
            <w:r w:rsidRPr="004124CC">
              <w:rPr>
                <w:rFonts w:ascii="宋体" w:hAnsi="宋体" w:cs="宋体" w:hint="eastAsia"/>
                <w:color w:val="000000" w:themeColor="text1"/>
                <w:kern w:val="0"/>
                <w:szCs w:val="21"/>
                <w:u w:val="single"/>
              </w:rPr>
              <w:t>万</w:t>
            </w:r>
            <w:r w:rsidRPr="004124CC">
              <w:rPr>
                <w:rFonts w:ascii="宋体" w:hAnsi="宋体" w:cs="宋体" w:hint="eastAsia"/>
                <w:color w:val="000000" w:themeColor="text1"/>
                <w:kern w:val="0"/>
                <w:szCs w:val="21"/>
              </w:rPr>
              <w:t>元</w:t>
            </w:r>
          </w:p>
          <w:p w:rsidR="00E32772" w:rsidRPr="004124CC" w:rsidRDefault="00C469F2">
            <w:pPr>
              <w:snapToGrid w:val="0"/>
              <w:spacing w:line="360" w:lineRule="auto"/>
              <w:ind w:firstLine="420"/>
              <w:rPr>
                <w:rFonts w:ascii="宋体" w:hAnsi="宋体" w:cs="宋体"/>
                <w:color w:val="000000" w:themeColor="text1"/>
                <w:kern w:val="0"/>
                <w:szCs w:val="21"/>
              </w:rPr>
            </w:pPr>
            <w:r w:rsidRPr="004124CC">
              <w:rPr>
                <w:rFonts w:ascii="宋体" w:hAnsi="宋体" w:cs="宋体" w:hint="eastAsia"/>
                <w:color w:val="000000" w:themeColor="text1"/>
                <w:kern w:val="0"/>
                <w:szCs w:val="21"/>
              </w:rPr>
              <w:t>0</w:t>
            </w:r>
            <w:r w:rsidRPr="004124CC">
              <w:rPr>
                <w:rFonts w:ascii="宋体" w:hAnsi="宋体" w:cs="宋体"/>
                <w:color w:val="000000" w:themeColor="text1"/>
                <w:kern w:val="0"/>
                <w:szCs w:val="21"/>
              </w:rPr>
              <w:t>3</w:t>
            </w:r>
            <w:r w:rsidRPr="004124CC">
              <w:rPr>
                <w:rFonts w:ascii="宋体" w:hAnsi="宋体" w:cs="宋体" w:hint="eastAsia"/>
                <w:color w:val="000000" w:themeColor="text1"/>
                <w:kern w:val="0"/>
                <w:szCs w:val="21"/>
              </w:rPr>
              <w:t xml:space="preserve">分标投标保证金金额：人民币 </w:t>
            </w:r>
            <w:r w:rsidRPr="004124CC">
              <w:rPr>
                <w:rFonts w:ascii="宋体" w:hAnsi="宋体" w:cs="宋体"/>
                <w:color w:val="000000" w:themeColor="text1"/>
                <w:kern w:val="0"/>
                <w:szCs w:val="21"/>
              </w:rPr>
              <w:t>0.61</w:t>
            </w:r>
            <w:r w:rsidRPr="004124CC">
              <w:rPr>
                <w:rFonts w:ascii="宋体" w:hAnsi="宋体" w:cs="宋体" w:hint="eastAsia"/>
                <w:color w:val="000000" w:themeColor="text1"/>
                <w:kern w:val="0"/>
                <w:szCs w:val="21"/>
                <w:u w:val="single"/>
              </w:rPr>
              <w:t>万</w:t>
            </w:r>
            <w:r w:rsidRPr="004124CC">
              <w:rPr>
                <w:rFonts w:ascii="宋体" w:hAnsi="宋体" w:cs="宋体" w:hint="eastAsia"/>
                <w:color w:val="000000" w:themeColor="text1"/>
                <w:kern w:val="0"/>
                <w:szCs w:val="21"/>
              </w:rPr>
              <w:t>元</w:t>
            </w:r>
          </w:p>
          <w:p w:rsidR="00E32772" w:rsidRPr="004124CC" w:rsidRDefault="00C469F2">
            <w:pPr>
              <w:snapToGrid w:val="0"/>
              <w:spacing w:line="360" w:lineRule="auto"/>
              <w:ind w:firstLine="420"/>
              <w:rPr>
                <w:rFonts w:ascii="宋体" w:hAnsi="宋体"/>
                <w:color w:val="000000" w:themeColor="text1"/>
                <w:szCs w:val="21"/>
              </w:rPr>
            </w:pPr>
            <w:r w:rsidRPr="004124CC">
              <w:rPr>
                <w:rFonts w:ascii="宋体" w:hAnsi="宋体" w:cs="宋体" w:hint="eastAsia"/>
                <w:color w:val="000000" w:themeColor="text1"/>
                <w:kern w:val="0"/>
                <w:szCs w:val="21"/>
              </w:rPr>
              <w:t>投标保证金的交纳方式：银行转账、支票、汇票、本票或者银行、保险机构出具的保函</w:t>
            </w:r>
            <w:r w:rsidRPr="004124CC">
              <w:rPr>
                <w:rFonts w:hint="eastAsia"/>
                <w:color w:val="000000" w:themeColor="text1"/>
              </w:rPr>
              <w:t>（包含电子保函）</w:t>
            </w:r>
            <w:r w:rsidRPr="004124CC">
              <w:rPr>
                <w:rFonts w:ascii="宋体" w:hAnsi="宋体" w:cs="宋体" w:hint="eastAsia"/>
                <w:color w:val="000000" w:themeColor="text1"/>
                <w:kern w:val="0"/>
                <w:szCs w:val="21"/>
              </w:rPr>
              <w:t>，禁止采用现钞方式。采用银行转账方式的，在投标截止时间前</w:t>
            </w:r>
            <w:r w:rsidRPr="004124CC">
              <w:rPr>
                <w:rFonts w:hint="eastAsia"/>
                <w:color w:val="000000" w:themeColor="text1"/>
              </w:rPr>
              <w:t>从投标人账户</w:t>
            </w:r>
            <w:r w:rsidRPr="004124CC">
              <w:rPr>
                <w:rFonts w:ascii="宋体" w:hAnsi="宋体" w:cs="宋体" w:hint="eastAsia"/>
                <w:color w:val="000000" w:themeColor="text1"/>
                <w:kern w:val="0"/>
                <w:szCs w:val="21"/>
              </w:rPr>
              <w:t>交至指定账户并且到账（开户名称：云之龙咨询集团有限公司， 开户银行：中国银行南宁市民主支行（网银支付可选中国银行股份有限公司南宁分行）， 银行账号：623661021638， 开户行行号：104611010017）；采用支票、汇票、本票或者保函等方式的，在投标截止时间前，投标人必须递交单独密封的支票、汇票、本票或者保函原件。</w:t>
            </w:r>
            <w:r w:rsidRPr="004124CC">
              <w:rPr>
                <w:rFonts w:ascii="宋体" w:hAnsi="宋体" w:cs="宋体" w:hint="eastAsia"/>
                <w:b/>
                <w:color w:val="000000" w:themeColor="text1"/>
                <w:kern w:val="0"/>
                <w:szCs w:val="21"/>
              </w:rPr>
              <w:t>否则视为无效投标保证金。</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相关要求：</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1.投标保证金采用银行转账交纳方式，在投标截止时间前交至指定账户并且到账，投标人应将银行转账底单的复印件作为投标保证金提交凭证，</w:t>
            </w:r>
            <w:r w:rsidRPr="004124CC">
              <w:rPr>
                <w:rFonts w:ascii="宋体" w:hAnsi="宋体"/>
                <w:color w:val="000000" w:themeColor="text1"/>
                <w:szCs w:val="21"/>
              </w:rPr>
              <w:t>放置于</w:t>
            </w:r>
            <w:r w:rsidRPr="004124CC">
              <w:rPr>
                <w:rFonts w:ascii="宋体" w:hAnsi="宋体" w:hint="eastAsia"/>
                <w:color w:val="000000" w:themeColor="text1"/>
                <w:szCs w:val="21"/>
              </w:rPr>
              <w:t>商务及技术文件</w:t>
            </w:r>
            <w:r w:rsidRPr="004124CC">
              <w:rPr>
                <w:rFonts w:ascii="宋体" w:hAnsi="宋体"/>
                <w:color w:val="000000" w:themeColor="text1"/>
                <w:szCs w:val="21"/>
              </w:rPr>
              <w:t>中</w:t>
            </w:r>
            <w:r w:rsidRPr="004124CC">
              <w:rPr>
                <w:rFonts w:ascii="宋体" w:hAnsi="宋体" w:hint="eastAsia"/>
                <w:color w:val="000000" w:themeColor="text1"/>
                <w:szCs w:val="21"/>
              </w:rPr>
              <w:t>，</w:t>
            </w:r>
            <w:r w:rsidRPr="004124CC">
              <w:rPr>
                <w:rFonts w:ascii="宋体" w:hAnsi="宋体" w:hint="eastAsia"/>
                <w:b/>
                <w:color w:val="000000" w:themeColor="text1"/>
                <w:szCs w:val="21"/>
              </w:rPr>
              <w:t>否</w:t>
            </w:r>
            <w:r w:rsidRPr="004124CC">
              <w:rPr>
                <w:rFonts w:ascii="宋体" w:hAnsi="宋体" w:hint="eastAsia"/>
                <w:b/>
                <w:color w:val="000000" w:themeColor="text1"/>
                <w:szCs w:val="21"/>
              </w:rPr>
              <w:lastRenderedPageBreak/>
              <w:t>则投标无效</w:t>
            </w:r>
            <w:r w:rsidRPr="004124CC">
              <w:rPr>
                <w:rFonts w:ascii="宋体" w:hAnsi="宋体" w:hint="eastAsia"/>
                <w:color w:val="000000" w:themeColor="text1"/>
                <w:szCs w:val="21"/>
              </w:rPr>
              <w:t>。</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2.投标保证金采用支票、汇票、本票或者银行、保险机构出具的保函</w:t>
            </w:r>
            <w:r w:rsidRPr="004124CC">
              <w:rPr>
                <w:color w:val="000000" w:themeColor="text1"/>
              </w:rPr>
              <w:t>（包含电子保函）</w:t>
            </w:r>
            <w:r w:rsidRPr="004124CC">
              <w:rPr>
                <w:rFonts w:ascii="宋体" w:hAnsi="宋体" w:hint="eastAsia"/>
                <w:color w:val="000000" w:themeColor="text1"/>
                <w:szCs w:val="21"/>
              </w:rPr>
              <w:t>交纳方式的，投标人应将支票、汇票、本票或者银行、保险机构出具的保函</w:t>
            </w:r>
            <w:r w:rsidRPr="004124CC">
              <w:rPr>
                <w:color w:val="000000" w:themeColor="text1"/>
              </w:rPr>
              <w:t>（包含电子保函）</w:t>
            </w:r>
            <w:r w:rsidRPr="004124CC">
              <w:rPr>
                <w:rFonts w:ascii="宋体" w:hAnsi="宋体" w:hint="eastAsia"/>
                <w:color w:val="000000" w:themeColor="text1"/>
                <w:szCs w:val="21"/>
              </w:rPr>
              <w:t>的复印件作为投标保证金提交凭证，放置于商务及技术文件中，</w:t>
            </w:r>
            <w:r w:rsidRPr="004124CC">
              <w:rPr>
                <w:rFonts w:ascii="宋体" w:hAnsi="宋体" w:hint="eastAsia"/>
                <w:b/>
                <w:color w:val="000000" w:themeColor="text1"/>
                <w:szCs w:val="21"/>
              </w:rPr>
              <w:t>否则投标无效</w:t>
            </w:r>
            <w:r w:rsidRPr="004124CC">
              <w:rPr>
                <w:rFonts w:ascii="宋体" w:hAnsi="宋体" w:hint="eastAsia"/>
                <w:color w:val="000000" w:themeColor="text1"/>
                <w:szCs w:val="21"/>
              </w:rPr>
              <w:t>。投标人必须</w:t>
            </w:r>
            <w:r w:rsidRPr="004124CC">
              <w:rPr>
                <w:rFonts w:hint="eastAsia"/>
                <w:color w:val="000000" w:themeColor="text1"/>
              </w:rPr>
              <w:t>在投标截止时间前采用现场或邮寄方式</w:t>
            </w:r>
            <w:r w:rsidRPr="004124CC">
              <w:rPr>
                <w:rFonts w:ascii="宋体" w:hAnsi="宋体" w:hint="eastAsia"/>
                <w:color w:val="000000" w:themeColor="text1"/>
                <w:szCs w:val="21"/>
              </w:rPr>
              <w:t>（现场提交地址：广西壮族自治区公共资源交易中心（南宁市星湖路22号）开标楼3楼3</w:t>
            </w:r>
            <w:r w:rsidRPr="004124CC">
              <w:rPr>
                <w:rFonts w:ascii="宋体" w:hAnsi="宋体"/>
                <w:color w:val="000000" w:themeColor="text1"/>
                <w:szCs w:val="21"/>
              </w:rPr>
              <w:t>04</w:t>
            </w:r>
            <w:r w:rsidRPr="004124CC">
              <w:rPr>
                <w:rFonts w:ascii="宋体" w:hAnsi="宋体" w:hint="eastAsia"/>
                <w:color w:val="000000" w:themeColor="text1"/>
                <w:szCs w:val="21"/>
              </w:rPr>
              <w:t xml:space="preserve"> ；邮寄地址：南宁市良庆区云英路15号3号楼云之龙咨询集团大厦6楼，收件人： 唐冰，联系方式：0771-2611898、2618118、2618199  ）将</w:t>
            </w:r>
            <w:r w:rsidRPr="004124CC">
              <w:rPr>
                <w:rFonts w:ascii="宋体" w:hAnsi="宋体" w:cs="宋体" w:hint="eastAsia"/>
                <w:color w:val="000000" w:themeColor="text1"/>
                <w:kern w:val="0"/>
                <w:szCs w:val="21"/>
              </w:rPr>
              <w:t>单独密封的</w:t>
            </w:r>
            <w:r w:rsidRPr="004124CC">
              <w:rPr>
                <w:rFonts w:ascii="宋体" w:hAnsi="宋体" w:hint="eastAsia"/>
                <w:color w:val="000000" w:themeColor="text1"/>
                <w:szCs w:val="21"/>
              </w:rPr>
              <w:t>支票、汇票、本票或者银行、保险机构出具的保函原件提交给采购人或者采购代理机构，未按时提交的</w:t>
            </w:r>
            <w:r w:rsidRPr="004124CC">
              <w:rPr>
                <w:rFonts w:ascii="宋体" w:hAnsi="宋体" w:hint="eastAsia"/>
                <w:b/>
                <w:color w:val="000000" w:themeColor="text1"/>
                <w:szCs w:val="21"/>
              </w:rPr>
              <w:t>，投标无效</w:t>
            </w:r>
            <w:r w:rsidRPr="004124CC">
              <w:rPr>
                <w:rFonts w:ascii="宋体" w:hAnsi="宋体" w:hint="eastAsia"/>
                <w:color w:val="000000" w:themeColor="text1"/>
                <w:szCs w:val="21"/>
              </w:rPr>
              <w:t>，由采购人或者采购代理机构向投标人出具回执（邮寄方式的除外），并妥善保管。</w:t>
            </w:r>
          </w:p>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hint="eastAsia"/>
                <w:color w:val="000000" w:themeColor="text1"/>
                <w:szCs w:val="21"/>
              </w:rPr>
              <w:t>3</w:t>
            </w:r>
            <w:r w:rsidRPr="004124CC">
              <w:rPr>
                <w:rFonts w:ascii="宋体" w:hAnsi="宋体" w:cs="宋体" w:hint="eastAsia"/>
                <w:color w:val="000000" w:themeColor="text1"/>
                <w:szCs w:val="21"/>
              </w:rPr>
              <w:t>.投标人为联合体的，可以由联合体中的一方或者多方共同交纳投标保证金，其交纳的保证金对联合体各方均具有约束力。</w:t>
            </w:r>
          </w:p>
          <w:p w:rsidR="00E32772" w:rsidRPr="004124CC" w:rsidRDefault="00E32772">
            <w:pPr>
              <w:snapToGrid w:val="0"/>
              <w:spacing w:line="360" w:lineRule="auto"/>
              <w:rPr>
                <w:rFonts w:ascii="宋体" w:hAnsi="宋体"/>
                <w:color w:val="000000" w:themeColor="text1"/>
                <w:szCs w:val="21"/>
              </w:rPr>
            </w:pPr>
          </w:p>
          <w:p w:rsidR="00E32772" w:rsidRPr="004124CC" w:rsidRDefault="00C469F2">
            <w:pPr>
              <w:snapToGrid w:val="0"/>
              <w:spacing w:line="360" w:lineRule="auto"/>
              <w:rPr>
                <w:rFonts w:ascii="宋体" w:hAnsi="宋体"/>
                <w:b/>
                <w:color w:val="000000" w:themeColor="text1"/>
                <w:szCs w:val="21"/>
              </w:rPr>
            </w:pPr>
            <w:r w:rsidRPr="004124CC">
              <w:rPr>
                <w:rFonts w:ascii="宋体" w:hAnsi="宋体" w:hint="eastAsia"/>
                <w:b/>
                <w:color w:val="000000" w:themeColor="text1"/>
                <w:szCs w:val="21"/>
              </w:rPr>
              <w:t xml:space="preserve">备注： </w:t>
            </w:r>
          </w:p>
          <w:p w:rsidR="00E32772" w:rsidRPr="004124CC" w:rsidRDefault="00C469F2">
            <w:pPr>
              <w:snapToGrid w:val="0"/>
              <w:spacing w:line="360" w:lineRule="auto"/>
              <w:rPr>
                <w:rFonts w:ascii="宋体" w:hAnsi="宋体"/>
                <w:b/>
                <w:color w:val="000000" w:themeColor="text1"/>
                <w:szCs w:val="21"/>
              </w:rPr>
            </w:pPr>
            <w:r w:rsidRPr="004124CC">
              <w:rPr>
                <w:rFonts w:ascii="宋体" w:hAnsi="宋体" w:hint="eastAsia"/>
                <w:b/>
                <w:color w:val="000000" w:themeColor="text1"/>
                <w:szCs w:val="21"/>
              </w:rPr>
              <w:t>1. 投标保证金在投标截止时间后提交的，或者不按规定交纳方式交纳的，或者未足额交纳的（包含保函额度不足的），视为无效投标保证金。</w:t>
            </w:r>
          </w:p>
          <w:p w:rsidR="00E32772" w:rsidRPr="004124CC" w:rsidRDefault="00C469F2">
            <w:pPr>
              <w:snapToGrid w:val="0"/>
              <w:spacing w:line="360" w:lineRule="auto"/>
              <w:rPr>
                <w:rFonts w:ascii="宋体" w:hAnsi="宋体"/>
                <w:b/>
                <w:color w:val="000000" w:themeColor="text1"/>
                <w:szCs w:val="21"/>
              </w:rPr>
            </w:pPr>
            <w:r w:rsidRPr="004124CC">
              <w:rPr>
                <w:rFonts w:ascii="宋体" w:hAnsi="宋体" w:hint="eastAsia"/>
                <w:b/>
                <w:color w:val="000000" w:themeColor="text1"/>
                <w:szCs w:val="21"/>
              </w:rPr>
              <w:t>2.投标人采用现钞方式或者从个人账户（自然人投标除外）转出的投标保证金，视为无效投标保证金。</w:t>
            </w:r>
          </w:p>
          <w:p w:rsidR="00E32772" w:rsidRPr="004124CC" w:rsidRDefault="00C469F2">
            <w:pPr>
              <w:snapToGrid w:val="0"/>
              <w:spacing w:line="360" w:lineRule="auto"/>
              <w:rPr>
                <w:rFonts w:ascii="宋体" w:hAnsi="宋体"/>
                <w:b/>
                <w:color w:val="000000" w:themeColor="text1"/>
                <w:szCs w:val="21"/>
              </w:rPr>
            </w:pPr>
            <w:r w:rsidRPr="004124CC">
              <w:rPr>
                <w:rFonts w:ascii="宋体" w:hAnsi="宋体" w:hint="eastAsia"/>
                <w:b/>
                <w:color w:val="000000" w:themeColor="text1"/>
                <w:szCs w:val="21"/>
              </w:rPr>
              <w:t>3.支票、汇票或者本票出现无效或者背书情形的，视为无效投标保证金。</w:t>
            </w:r>
          </w:p>
          <w:p w:rsidR="00E32772" w:rsidRPr="004124CC" w:rsidRDefault="00C469F2">
            <w:pPr>
              <w:snapToGrid w:val="0"/>
              <w:spacing w:line="360" w:lineRule="auto"/>
              <w:rPr>
                <w:rFonts w:ascii="宋体" w:hAnsi="宋体"/>
                <w:b/>
                <w:color w:val="000000" w:themeColor="text1"/>
                <w:szCs w:val="21"/>
              </w:rPr>
            </w:pPr>
            <w:r w:rsidRPr="004124CC">
              <w:rPr>
                <w:rFonts w:ascii="宋体" w:hAnsi="宋体" w:hint="eastAsia"/>
                <w:b/>
                <w:color w:val="000000" w:themeColor="text1"/>
                <w:szCs w:val="21"/>
              </w:rPr>
              <w:t>4.保函有效期低于投标有效期的，视为无效投标保证金。</w:t>
            </w:r>
          </w:p>
          <w:p w:rsidR="00E32772" w:rsidRPr="004124CC" w:rsidRDefault="00C469F2">
            <w:pPr>
              <w:snapToGrid w:val="0"/>
              <w:spacing w:line="360" w:lineRule="auto"/>
              <w:rPr>
                <w:rFonts w:ascii="宋体" w:hAnsi="宋体"/>
                <w:b/>
                <w:color w:val="000000" w:themeColor="text1"/>
                <w:szCs w:val="21"/>
              </w:rPr>
            </w:pPr>
            <w:r w:rsidRPr="004124CC">
              <w:rPr>
                <w:rFonts w:ascii="宋体" w:hAnsi="宋体" w:hint="eastAsia"/>
                <w:b/>
                <w:color w:val="000000" w:themeColor="text1"/>
                <w:szCs w:val="21"/>
              </w:rPr>
              <w:t>5.采用银行、保险机构出具保函的，必须为无条件保函，否则视为无效投标保证金。</w:t>
            </w:r>
          </w:p>
        </w:tc>
      </w:tr>
      <w:tr w:rsidR="00B9147E" w:rsidRPr="004124CC">
        <w:trPr>
          <w:trHeight w:val="593"/>
        </w:trPr>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59" w:name="_19.2"/>
            <w:bookmarkStart w:id="60" w:name="_21.1"/>
            <w:bookmarkEnd w:id="59"/>
            <w:bookmarkEnd w:id="60"/>
            <w:r w:rsidRPr="004124CC">
              <w:rPr>
                <w:rFonts w:ascii="宋体" w:hAnsi="宋体" w:hint="eastAsia"/>
                <w:color w:val="000000" w:themeColor="text1"/>
                <w:szCs w:val="21"/>
              </w:rPr>
              <w:lastRenderedPageBreak/>
              <w:t>20</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autoSpaceDE w:val="0"/>
              <w:autoSpaceDN w:val="0"/>
              <w:adjustRightIn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√本项目不接受</w:t>
            </w:r>
            <w:r w:rsidRPr="004124CC">
              <w:rPr>
                <w:rFonts w:hint="eastAsia"/>
                <w:color w:val="000000" w:themeColor="text1"/>
              </w:rPr>
              <w:t>电子</w:t>
            </w:r>
            <w:r w:rsidRPr="004124CC">
              <w:rPr>
                <w:rFonts w:ascii="宋体" w:hAnsi="宋体" w:hint="eastAsia"/>
                <w:color w:val="000000" w:themeColor="text1"/>
                <w:szCs w:val="21"/>
              </w:rPr>
              <w:t>备份投标文件；</w:t>
            </w:r>
          </w:p>
        </w:tc>
      </w:tr>
      <w:tr w:rsidR="00B9147E" w:rsidRPr="004124CC">
        <w:trPr>
          <w:trHeight w:val="876"/>
        </w:trPr>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21.1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u w:val="single"/>
              </w:rPr>
            </w:pPr>
            <w:r w:rsidRPr="004124CC">
              <w:rPr>
                <w:rFonts w:ascii="宋体" w:hAnsi="宋体" w:hint="eastAsia"/>
                <w:color w:val="000000" w:themeColor="text1"/>
                <w:szCs w:val="21"/>
              </w:rPr>
              <w:t>1. 提交投标文件截止时间：详见招标公告</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2.投标地点：详见招标公告</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61" w:name="_23"/>
            <w:bookmarkEnd w:id="61"/>
            <w:r w:rsidRPr="004124CC">
              <w:rPr>
                <w:rFonts w:ascii="宋体" w:hAnsi="宋体" w:hint="eastAsia"/>
                <w:color w:val="000000" w:themeColor="text1"/>
                <w:szCs w:val="21"/>
              </w:rPr>
              <w:t>23</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1.开标时间：详见招标公告</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2.开标地点：详见招标公告</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24.3（1）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hAnsi="宋体" w:hint="eastAsia"/>
                <w:color w:val="000000" w:themeColor="text1"/>
              </w:rPr>
              <w:t>电子投标文件解密时间：</w:t>
            </w:r>
            <w:r w:rsidRPr="004124CC">
              <w:rPr>
                <w:rFonts w:hAnsi="宋体"/>
                <w:color w:val="000000" w:themeColor="text1"/>
                <w:u w:val="single"/>
              </w:rPr>
              <w:t>30</w:t>
            </w:r>
            <w:r w:rsidRPr="004124CC">
              <w:rPr>
                <w:rFonts w:hAnsi="宋体" w:hint="eastAsia"/>
                <w:color w:val="000000" w:themeColor="text1"/>
              </w:rPr>
              <w:t>分钟</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62" w:name="_25.3"/>
            <w:bookmarkEnd w:id="62"/>
            <w:r w:rsidRPr="004124CC">
              <w:rPr>
                <w:rFonts w:ascii="宋体" w:hAnsi="宋体" w:hint="eastAsia"/>
                <w:color w:val="000000" w:themeColor="text1"/>
                <w:szCs w:val="21"/>
              </w:rPr>
              <w:t>25.3（2）</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采购人或者采购代理机构在资格审查结束前，对投标人进行信用查询。</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查询渠道：“信用中国”网站（www.creditchina.gov.cn） 、中国政府采购网（www.ccgp.gov.cn）。</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信用查询截止时点：资格审查结束前</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查询记录和证据留存方式：在查询网站中直接截图查询记录，截图作为在广西政府采购</w:t>
            </w:r>
            <w:r w:rsidRPr="004124CC">
              <w:rPr>
                <w:rFonts w:ascii="宋体" w:hAnsi="宋体" w:hint="eastAsia"/>
                <w:color w:val="000000" w:themeColor="text1"/>
                <w:szCs w:val="21"/>
              </w:rPr>
              <w:lastRenderedPageBreak/>
              <w:t>云平台（</w:t>
            </w:r>
            <w:r w:rsidRPr="004124CC">
              <w:rPr>
                <w:rFonts w:ascii="宋体" w:hAnsi="宋体" w:hint="eastAsia"/>
                <w:bCs/>
                <w:color w:val="000000" w:themeColor="text1"/>
                <w:szCs w:val="21"/>
              </w:rPr>
              <w:t>https://www.gcy.zfcg.gxzf.gov.cn/</w:t>
            </w:r>
            <w:r w:rsidRPr="004124CC">
              <w:rPr>
                <w:rFonts w:ascii="宋体" w:hAnsi="宋体" w:hint="eastAsia"/>
                <w:color w:val="000000" w:themeColor="text1"/>
                <w:szCs w:val="21"/>
              </w:rPr>
              <w:t>）作为附件上传保存。</w:t>
            </w:r>
          </w:p>
          <w:p w:rsidR="00E32772" w:rsidRPr="004124CC" w:rsidRDefault="00C469F2">
            <w:pPr>
              <w:snapToGrid w:val="0"/>
              <w:spacing w:line="360" w:lineRule="auto"/>
              <w:rPr>
                <w:rFonts w:ascii="宋体" w:hAnsi="宋体"/>
                <w:b/>
                <w:color w:val="000000" w:themeColor="text1"/>
                <w:szCs w:val="21"/>
              </w:rPr>
            </w:pPr>
            <w:r w:rsidRPr="004124CC">
              <w:rPr>
                <w:rFonts w:ascii="宋体" w:hAnsi="宋体" w:hint="eastAsia"/>
                <w:color w:val="000000" w:themeColor="text1"/>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63" w:name="_26"/>
            <w:bookmarkEnd w:id="63"/>
            <w:r w:rsidRPr="004124CC">
              <w:rPr>
                <w:rFonts w:ascii="宋体" w:hAnsi="宋体" w:hint="eastAsia"/>
                <w:color w:val="000000" w:themeColor="text1"/>
                <w:szCs w:val="21"/>
              </w:rPr>
              <w:lastRenderedPageBreak/>
              <w:t>26.1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评标委员会的人数：</w:t>
            </w:r>
            <w:r w:rsidRPr="004124CC">
              <w:rPr>
                <w:rFonts w:ascii="宋体" w:hAnsi="宋体"/>
                <w:color w:val="000000" w:themeColor="text1"/>
                <w:szCs w:val="21"/>
                <w:u w:val="single"/>
              </w:rPr>
              <w:t>5</w:t>
            </w:r>
            <w:r w:rsidRPr="004124CC">
              <w:rPr>
                <w:rFonts w:ascii="宋体" w:hAnsi="宋体" w:hint="eastAsia"/>
                <w:color w:val="000000" w:themeColor="text1"/>
                <w:szCs w:val="21"/>
              </w:rPr>
              <w:t>人或以上单数</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64" w:name="_28.3"/>
            <w:bookmarkEnd w:id="64"/>
            <w:r w:rsidRPr="004124CC">
              <w:rPr>
                <w:rFonts w:ascii="宋体" w:hAnsi="宋体"/>
                <w:color w:val="000000" w:themeColor="text1"/>
                <w:szCs w:val="21"/>
              </w:rPr>
              <w:t>29.1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评标方法：</w:t>
            </w:r>
          </w:p>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√综合评分法</w:t>
            </w:r>
          </w:p>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□最低评标价法</w:t>
            </w:r>
          </w:p>
        </w:tc>
      </w:tr>
      <w:tr w:rsidR="00B9147E" w:rsidRPr="004124CC">
        <w:trPr>
          <w:trHeight w:val="555"/>
        </w:trPr>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65" w:name="_29.2.2（2）"/>
            <w:bookmarkEnd w:id="65"/>
            <w:r w:rsidRPr="004124CC">
              <w:rPr>
                <w:rFonts w:ascii="宋体" w:hAnsi="宋体" w:hint="eastAsia"/>
                <w:color w:val="000000" w:themeColor="text1"/>
                <w:szCs w:val="21"/>
              </w:rPr>
              <w:t>29</w:t>
            </w:r>
            <w:r w:rsidRPr="004124CC">
              <w:rPr>
                <w:rFonts w:ascii="宋体" w:hAnsi="宋体"/>
                <w:color w:val="000000" w:themeColor="text1"/>
                <w:szCs w:val="21"/>
              </w:rPr>
              <w:t>.2</w:t>
            </w:r>
          </w:p>
        </w:tc>
        <w:tc>
          <w:tcPr>
            <w:tcW w:w="8175" w:type="dxa"/>
            <w:tcBorders>
              <w:top w:val="single" w:sz="4" w:space="0" w:color="auto"/>
              <w:left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cs="宋体" w:hint="eastAsia"/>
                <w:color w:val="000000" w:themeColor="text1"/>
                <w:szCs w:val="21"/>
              </w:rPr>
              <w:t>商务要求</w:t>
            </w:r>
            <w:r w:rsidRPr="004124CC">
              <w:rPr>
                <w:rFonts w:ascii="宋体" w:hAnsi="宋体" w:hint="eastAsia"/>
                <w:color w:val="000000" w:themeColor="text1"/>
                <w:szCs w:val="21"/>
              </w:rPr>
              <w:t>评审中允许负偏离的条款数为</w:t>
            </w:r>
            <w:r w:rsidRPr="004124CC">
              <w:rPr>
                <w:rFonts w:ascii="宋体" w:hAnsi="宋体"/>
                <w:color w:val="000000" w:themeColor="text1"/>
                <w:szCs w:val="21"/>
                <w:u w:val="single"/>
              </w:rPr>
              <w:t>0</w:t>
            </w:r>
            <w:r w:rsidRPr="004124CC">
              <w:rPr>
                <w:rFonts w:ascii="宋体" w:hAnsi="宋体" w:hint="eastAsia"/>
                <w:color w:val="000000" w:themeColor="text1"/>
                <w:szCs w:val="21"/>
              </w:rPr>
              <w:t>项。</w:t>
            </w:r>
          </w:p>
          <w:p w:rsidR="00E32772" w:rsidRPr="004124CC" w:rsidRDefault="00C469F2">
            <w:pPr>
              <w:snapToGrid w:val="0"/>
              <w:spacing w:line="360" w:lineRule="auto"/>
              <w:rPr>
                <w:rFonts w:ascii="宋体" w:hAnsi="宋体"/>
                <w:color w:val="000000" w:themeColor="text1"/>
                <w:szCs w:val="21"/>
              </w:rPr>
            </w:pPr>
            <w:r w:rsidRPr="004124CC">
              <w:rPr>
                <w:rFonts w:ascii="宋体" w:hAnsi="宋体" w:cs="宋体" w:hint="eastAsia"/>
                <w:color w:val="000000" w:themeColor="text1"/>
                <w:szCs w:val="21"/>
              </w:rPr>
              <w:t>技术要求</w:t>
            </w:r>
            <w:r w:rsidRPr="004124CC">
              <w:rPr>
                <w:rFonts w:ascii="宋体" w:hAnsi="宋体" w:hint="eastAsia"/>
                <w:color w:val="000000" w:themeColor="text1"/>
                <w:szCs w:val="21"/>
              </w:rPr>
              <w:t>评审中允许负偏离的条款数为</w:t>
            </w:r>
            <w:r w:rsidRPr="004124CC">
              <w:rPr>
                <w:rFonts w:ascii="宋体" w:hAnsi="宋体"/>
                <w:color w:val="000000" w:themeColor="text1"/>
                <w:szCs w:val="21"/>
                <w:u w:val="single"/>
              </w:rPr>
              <w:t>0</w:t>
            </w:r>
            <w:r w:rsidRPr="004124CC">
              <w:rPr>
                <w:rFonts w:ascii="宋体" w:hAnsi="宋体" w:hint="eastAsia"/>
                <w:color w:val="000000" w:themeColor="text1"/>
                <w:szCs w:val="21"/>
              </w:rPr>
              <w:t>项。</w:t>
            </w:r>
          </w:p>
        </w:tc>
      </w:tr>
      <w:tr w:rsidR="00B9147E" w:rsidRPr="004124CC">
        <w:trPr>
          <w:trHeight w:val="555"/>
        </w:trPr>
        <w:tc>
          <w:tcPr>
            <w:tcW w:w="978" w:type="dxa"/>
            <w:tcBorders>
              <w:top w:val="single" w:sz="4" w:space="0" w:color="auto"/>
              <w:left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29.3</w:t>
            </w:r>
          </w:p>
        </w:tc>
        <w:tc>
          <w:tcPr>
            <w:tcW w:w="8175" w:type="dxa"/>
            <w:tcBorders>
              <w:top w:val="single" w:sz="4" w:space="0" w:color="auto"/>
              <w:left w:val="single" w:sz="4" w:space="0" w:color="auto"/>
              <w:right w:val="single" w:sz="4" w:space="0" w:color="auto"/>
            </w:tcBorders>
            <w:vAlign w:val="center"/>
          </w:tcPr>
          <w:p w:rsidR="00E32772" w:rsidRPr="004124CC" w:rsidRDefault="00C469F2">
            <w:pPr>
              <w:snapToGrid w:val="0"/>
              <w:spacing w:line="360" w:lineRule="auto"/>
              <w:rPr>
                <w:rFonts w:hAnsi="宋体"/>
                <w:color w:val="000000" w:themeColor="text1"/>
              </w:rPr>
            </w:pPr>
            <w:r w:rsidRPr="004124CC">
              <w:rPr>
                <w:rFonts w:hAnsi="宋体"/>
                <w:color w:val="000000" w:themeColor="text1"/>
              </w:rPr>
              <w:t>中标候选人推荐数量</w:t>
            </w:r>
            <w:r w:rsidRPr="004124CC">
              <w:rPr>
                <w:rFonts w:hAnsi="宋体" w:hint="eastAsia"/>
                <w:color w:val="000000" w:themeColor="text1"/>
              </w:rPr>
              <w:t>：</w:t>
            </w:r>
          </w:p>
          <w:p w:rsidR="00E32772" w:rsidRPr="004124CC" w:rsidRDefault="00C469F2">
            <w:pPr>
              <w:snapToGrid w:val="0"/>
              <w:spacing w:line="360" w:lineRule="auto"/>
              <w:rPr>
                <w:rFonts w:hAnsi="宋体"/>
                <w:color w:val="000000" w:themeColor="text1"/>
              </w:rPr>
            </w:pPr>
            <w:r w:rsidRPr="004124CC">
              <w:rPr>
                <w:rFonts w:ascii="宋体" w:hAnsi="宋体" w:hint="eastAsia"/>
                <w:color w:val="000000" w:themeColor="text1"/>
                <w:szCs w:val="21"/>
              </w:rPr>
              <w:t>□</w:t>
            </w:r>
            <w:r w:rsidRPr="004124CC">
              <w:rPr>
                <w:rFonts w:hAnsi="宋体"/>
                <w:color w:val="000000" w:themeColor="text1"/>
              </w:rPr>
              <w:t>名</w:t>
            </w:r>
          </w:p>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hint="eastAsia"/>
                <w:color w:val="000000" w:themeColor="text1"/>
                <w:szCs w:val="21"/>
              </w:rPr>
              <w:t>√</w:t>
            </w:r>
            <w:r w:rsidRPr="004124CC">
              <w:rPr>
                <w:rFonts w:hAnsi="宋体" w:hint="eastAsia"/>
                <w:color w:val="000000" w:themeColor="text1"/>
              </w:rPr>
              <w:t>根据</w:t>
            </w:r>
            <w:r w:rsidRPr="004124CC">
              <w:rPr>
                <w:rFonts w:hAnsi="宋体" w:hint="eastAsia"/>
                <w:color w:val="000000" w:themeColor="text1"/>
              </w:rPr>
              <w:t>[</w:t>
            </w:r>
            <w:r w:rsidRPr="004124CC">
              <w:rPr>
                <w:rFonts w:hAnsi="宋体" w:hint="eastAsia"/>
                <w:color w:val="000000" w:themeColor="text1"/>
              </w:rPr>
              <w:t>总得分由高到低</w:t>
            </w:r>
            <w:r w:rsidRPr="004124CC">
              <w:rPr>
                <w:rFonts w:hAnsi="宋体"/>
                <w:color w:val="000000" w:themeColor="text1"/>
              </w:rPr>
              <w:t>]</w:t>
            </w:r>
            <w:r w:rsidRPr="004124CC">
              <w:rPr>
                <w:rFonts w:hAnsi="宋体" w:hint="eastAsia"/>
                <w:color w:val="000000" w:themeColor="text1"/>
              </w:rPr>
              <w:t>排列次序并全部推荐为中标候选人</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30</w:t>
            </w:r>
            <w:r w:rsidRPr="004124CC">
              <w:rPr>
                <w:rFonts w:ascii="宋体" w:hAnsi="宋体"/>
                <w:color w:val="000000" w:themeColor="text1"/>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autoSpaceDE w:val="0"/>
              <w:autoSpaceDN w:val="0"/>
              <w:snapToGrid w:val="0"/>
              <w:spacing w:line="360" w:lineRule="auto"/>
              <w:textAlignment w:val="bottom"/>
              <w:rPr>
                <w:rFonts w:ascii="宋体" w:hAnsi="宋体"/>
                <w:color w:val="000000" w:themeColor="text1"/>
                <w:sz w:val="22"/>
                <w:szCs w:val="22"/>
              </w:rPr>
            </w:pPr>
            <w:r w:rsidRPr="004124CC">
              <w:rPr>
                <w:rFonts w:ascii="宋体" w:hAnsi="宋体" w:hint="eastAsia"/>
                <w:color w:val="000000" w:themeColor="text1"/>
                <w:sz w:val="22"/>
                <w:szCs w:val="22"/>
              </w:rPr>
              <w:t>采用综合评分法的采购项目，</w:t>
            </w:r>
            <w:r w:rsidRPr="004124CC">
              <w:rPr>
                <w:rFonts w:ascii="宋体" w:hAnsi="宋体" w:hint="eastAsia"/>
                <w:color w:val="000000" w:themeColor="text1"/>
                <w:szCs w:val="21"/>
              </w:rPr>
              <w:t>采购人确定中标人时，出现中标候选人并列的情形，采购人按</w:t>
            </w:r>
            <w:r w:rsidRPr="004124CC">
              <w:rPr>
                <w:rFonts w:ascii="宋体" w:hAnsi="宋体" w:hint="eastAsia"/>
                <w:color w:val="000000" w:themeColor="text1"/>
                <w:sz w:val="22"/>
                <w:szCs w:val="22"/>
              </w:rPr>
              <w:t>以下的方式确定中标人：</w:t>
            </w:r>
          </w:p>
          <w:p w:rsidR="00E32772" w:rsidRPr="004124CC" w:rsidRDefault="00C469F2">
            <w:pPr>
              <w:autoSpaceDE w:val="0"/>
              <w:autoSpaceDN w:val="0"/>
              <w:snapToGrid w:val="0"/>
              <w:spacing w:line="360" w:lineRule="auto"/>
              <w:textAlignment w:val="bottom"/>
              <w:rPr>
                <w:rFonts w:ascii="宋体" w:hAnsi="宋体"/>
                <w:color w:val="000000" w:themeColor="text1"/>
                <w:sz w:val="22"/>
                <w:szCs w:val="22"/>
              </w:rPr>
            </w:pPr>
            <w:r w:rsidRPr="004124CC">
              <w:rPr>
                <w:rFonts w:ascii="宋体" w:hAnsi="宋体" w:hint="eastAsia"/>
                <w:color w:val="000000" w:themeColor="text1"/>
                <w:sz w:val="22"/>
                <w:szCs w:val="22"/>
              </w:rPr>
              <w:t>√依次按投标报价低的优先、政策分得分高的优先、技术评分高的优先、商务评分高的优先、故障响应时间短优先的顺序确定；</w:t>
            </w:r>
          </w:p>
          <w:p w:rsidR="00E32772" w:rsidRPr="004124CC" w:rsidRDefault="00C469F2">
            <w:pPr>
              <w:autoSpaceDE w:val="0"/>
              <w:autoSpaceDN w:val="0"/>
              <w:snapToGrid w:val="0"/>
              <w:spacing w:line="360" w:lineRule="auto"/>
              <w:textAlignment w:val="bottom"/>
              <w:rPr>
                <w:rFonts w:ascii="宋体" w:hAnsi="宋体"/>
                <w:b/>
                <w:color w:val="000000" w:themeColor="text1"/>
                <w:szCs w:val="21"/>
              </w:rPr>
            </w:pPr>
            <w:r w:rsidRPr="004124CC">
              <w:rPr>
                <w:rFonts w:ascii="宋体" w:hAnsi="宋体" w:hint="eastAsia"/>
                <w:color w:val="000000" w:themeColor="text1"/>
                <w:szCs w:val="21"/>
              </w:rPr>
              <w:t>□随机抽取；</w:t>
            </w:r>
          </w:p>
        </w:tc>
      </w:tr>
      <w:tr w:rsidR="00B9147E" w:rsidRPr="004124CC">
        <w:trPr>
          <w:trHeight w:val="360"/>
        </w:trPr>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66" w:name="_39.1"/>
            <w:bookmarkEnd w:id="66"/>
            <w:r w:rsidRPr="004124CC">
              <w:rPr>
                <w:rFonts w:ascii="宋体" w:hAnsi="宋体" w:hint="eastAsia"/>
                <w:color w:val="000000" w:themeColor="text1"/>
                <w:szCs w:val="21"/>
              </w:rPr>
              <w:t>35</w:t>
            </w:r>
            <w:r w:rsidRPr="004124CC">
              <w:rPr>
                <w:rFonts w:ascii="宋体" w:hAnsi="宋体"/>
                <w:color w:val="000000" w:themeColor="text1"/>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color w:val="000000" w:themeColor="text1"/>
                <w:szCs w:val="21"/>
              </w:rPr>
              <w:sym w:font="Wingdings 2" w:char="F0A3"/>
            </w:r>
            <w:r w:rsidRPr="004124CC">
              <w:rPr>
                <w:rFonts w:ascii="宋体" w:hAnsi="宋体" w:hint="eastAsia"/>
                <w:color w:val="000000" w:themeColor="text1"/>
                <w:szCs w:val="21"/>
              </w:rPr>
              <w:t>本项目不收取履约保证金。</w:t>
            </w:r>
          </w:p>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b/>
                <w:color w:val="000000" w:themeColor="text1"/>
                <w:szCs w:val="21"/>
              </w:rPr>
              <w:sym w:font="Wingdings" w:char="F0FE"/>
            </w:r>
            <w:r w:rsidRPr="004124CC">
              <w:rPr>
                <w:rFonts w:ascii="宋体" w:hAnsi="宋体" w:hint="eastAsia"/>
                <w:color w:val="000000" w:themeColor="text1"/>
                <w:szCs w:val="21"/>
              </w:rPr>
              <w:t>本项目收取履约保证金，具体规定如下：</w:t>
            </w:r>
          </w:p>
          <w:p w:rsidR="00E32772" w:rsidRPr="004124CC" w:rsidRDefault="00C469F2">
            <w:pPr>
              <w:pStyle w:val="a7"/>
              <w:spacing w:line="360" w:lineRule="auto"/>
              <w:rPr>
                <w:rFonts w:ascii="宋体" w:hAnsi="宋体"/>
                <w:color w:val="000000" w:themeColor="text1"/>
                <w:szCs w:val="21"/>
              </w:rPr>
            </w:pPr>
            <w:r w:rsidRPr="004124CC">
              <w:rPr>
                <w:rFonts w:ascii="宋体" w:hAnsi="宋体" w:hint="eastAsia"/>
                <w:color w:val="000000" w:themeColor="text1"/>
                <w:szCs w:val="21"/>
              </w:rPr>
              <w:t>履约保证金金额：按合同金额的</w:t>
            </w:r>
            <w:r w:rsidRPr="004124CC">
              <w:rPr>
                <w:rFonts w:ascii="宋体" w:hAnsi="宋体" w:cs="Arial" w:hint="eastAsia"/>
                <w:color w:val="000000" w:themeColor="text1"/>
                <w:szCs w:val="21"/>
                <w:u w:val="single"/>
              </w:rPr>
              <w:t>2</w:t>
            </w:r>
            <w:r w:rsidRPr="004124CC">
              <w:rPr>
                <w:rFonts w:ascii="宋体" w:hAnsi="宋体" w:hint="eastAsia"/>
                <w:color w:val="000000" w:themeColor="text1"/>
                <w:szCs w:val="21"/>
              </w:rPr>
              <w:t>%。</w:t>
            </w:r>
          </w:p>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履约保证金递交方式：银行转账、支票、汇票、本票或者银行、保险机构出具的保函（电子保函）等非现金方式</w:t>
            </w:r>
          </w:p>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履约保证金缴纳期限:自中标通知书发出之日起 5个日历日内。</w:t>
            </w:r>
          </w:p>
          <w:p w:rsidR="00E32772" w:rsidRPr="004124CC" w:rsidRDefault="00C469F2">
            <w:pPr>
              <w:snapToGrid w:val="0"/>
              <w:spacing w:line="360" w:lineRule="auto"/>
              <w:rPr>
                <w:rFonts w:ascii="Cambria Math" w:hAnsi="Cambria Math" w:cs="Cambria Math" w:hint="eastAsia"/>
                <w:color w:val="000000" w:themeColor="text1"/>
                <w:szCs w:val="21"/>
              </w:rPr>
            </w:pPr>
            <w:r w:rsidRPr="004124CC">
              <w:rPr>
                <w:rFonts w:ascii="宋体" w:hAnsi="宋体" w:hint="eastAsia"/>
                <w:color w:val="000000" w:themeColor="text1"/>
                <w:szCs w:val="21"/>
              </w:rPr>
              <w:t>履约保证金退付方式、时间及条件：</w:t>
            </w:r>
            <w:r w:rsidRPr="004124CC">
              <w:rPr>
                <w:rFonts w:ascii="Cambria Math" w:hAnsi="Cambria Math" w:hint="eastAsia"/>
                <w:color w:val="000000" w:themeColor="text1"/>
                <w:szCs w:val="21"/>
              </w:rPr>
              <w:t>履约保证金在项目履约完成（按合同约定履行完合同所有内容，包括但不限于承诺的免费保修）后无息退还。</w:t>
            </w:r>
            <w:r w:rsidRPr="004124CC">
              <w:rPr>
                <w:rFonts w:ascii="Cambria Math" w:hAnsi="Cambria Math" w:cs="Cambria Math" w:hint="eastAsia"/>
                <w:color w:val="000000" w:themeColor="text1"/>
                <w:szCs w:val="21"/>
              </w:rPr>
              <w:t>由中标人向履约保证金收取</w:t>
            </w:r>
            <w:r w:rsidRPr="004124CC">
              <w:rPr>
                <w:rFonts w:ascii="Cambria Math" w:hAnsi="Cambria Math" w:cs="Cambria Math" w:hint="eastAsia"/>
                <w:color w:val="000000" w:themeColor="text1"/>
                <w:szCs w:val="21"/>
              </w:rPr>
              <w:lastRenderedPageBreak/>
              <w:t>单位提供《广西壮族自治区政府采购项目合同验收书》（详见桂财采〔</w:t>
            </w:r>
            <w:r w:rsidRPr="004124CC">
              <w:rPr>
                <w:rFonts w:ascii="Cambria Math" w:hAnsi="Cambria Math" w:cs="Cambria Math"/>
                <w:color w:val="000000" w:themeColor="text1"/>
                <w:szCs w:val="21"/>
              </w:rPr>
              <w:t>2015</w:t>
            </w:r>
            <w:r w:rsidRPr="004124CC">
              <w:rPr>
                <w:rFonts w:ascii="Cambria Math" w:hAnsi="Cambria Math" w:cs="Cambria Math" w:hint="eastAsia"/>
                <w:color w:val="000000" w:themeColor="text1"/>
                <w:szCs w:val="21"/>
              </w:rPr>
              <w:t>〕</w:t>
            </w:r>
            <w:r w:rsidRPr="004124CC">
              <w:rPr>
                <w:rFonts w:ascii="Cambria Math" w:hAnsi="Cambria Math" w:cs="Cambria Math"/>
                <w:color w:val="000000" w:themeColor="text1"/>
                <w:szCs w:val="21"/>
              </w:rPr>
              <w:t>22</w:t>
            </w:r>
            <w:r w:rsidRPr="004124CC">
              <w:rPr>
                <w:rFonts w:ascii="Cambria Math" w:hAnsi="Cambria Math" w:cs="Cambria Math" w:hint="eastAsia"/>
                <w:color w:val="000000" w:themeColor="text1"/>
                <w:szCs w:val="21"/>
              </w:rPr>
              <w:t>号），保证金收取单位在收到合格材料后</w:t>
            </w:r>
            <w:r w:rsidRPr="004124CC">
              <w:rPr>
                <w:rFonts w:ascii="Cambria Math" w:hAnsi="Cambria Math" w:cs="Cambria Math"/>
                <w:color w:val="000000" w:themeColor="text1"/>
                <w:szCs w:val="21"/>
              </w:rPr>
              <w:t>5</w:t>
            </w:r>
            <w:r w:rsidRPr="004124CC">
              <w:rPr>
                <w:rFonts w:ascii="Cambria Math" w:hAnsi="Cambria Math" w:cs="Cambria Math" w:hint="eastAsia"/>
                <w:color w:val="000000" w:themeColor="text1"/>
                <w:szCs w:val="21"/>
              </w:rPr>
              <w:t>个工作日内办理退还手续（不计利息）。</w:t>
            </w:r>
          </w:p>
          <w:p w:rsidR="00E32772" w:rsidRPr="004124CC" w:rsidRDefault="00C469F2">
            <w:pPr>
              <w:snapToGrid w:val="0"/>
              <w:spacing w:line="360" w:lineRule="auto"/>
              <w:rPr>
                <w:rFonts w:ascii="Cambria Math" w:hAnsi="Cambria Math" w:cs="Cambria Math" w:hint="eastAsia"/>
                <w:color w:val="000000" w:themeColor="text1"/>
                <w:szCs w:val="21"/>
              </w:rPr>
            </w:pPr>
            <w:r w:rsidRPr="004124CC">
              <w:rPr>
                <w:rFonts w:ascii="Cambria Math" w:hAnsi="Cambria Math" w:cs="Cambria Math" w:hint="eastAsia"/>
                <w:color w:val="000000" w:themeColor="text1"/>
                <w:szCs w:val="21"/>
              </w:rPr>
              <w:t>不予退还的情形：签订合同后，如中标人不按双方签订的合同规定履约，则其全部履约保证金不予退还。</w:t>
            </w:r>
          </w:p>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履约保证金指定账户：采购人提供</w:t>
            </w:r>
          </w:p>
          <w:p w:rsidR="00E32772" w:rsidRPr="004124CC" w:rsidRDefault="00C469F2">
            <w:pPr>
              <w:spacing w:line="360" w:lineRule="auto"/>
              <w:jc w:val="left"/>
              <w:rPr>
                <w:rFonts w:ascii="宋体" w:hAnsi="宋体" w:cs="Courier New"/>
                <w:color w:val="000000" w:themeColor="text1"/>
                <w:szCs w:val="21"/>
              </w:rPr>
            </w:pPr>
            <w:r w:rsidRPr="004124CC">
              <w:rPr>
                <w:rFonts w:ascii="宋体" w:hAnsi="宋体" w:cs="Courier New"/>
                <w:color w:val="000000" w:themeColor="text1"/>
                <w:szCs w:val="21"/>
              </w:rPr>
              <w:t>备注：</w:t>
            </w:r>
          </w:p>
          <w:p w:rsidR="00E32772" w:rsidRPr="004124CC" w:rsidRDefault="00C469F2">
            <w:pPr>
              <w:spacing w:line="360" w:lineRule="auto"/>
              <w:jc w:val="left"/>
              <w:rPr>
                <w:rFonts w:ascii="宋体" w:hAnsi="宋体"/>
                <w:b/>
                <w:color w:val="000000" w:themeColor="text1"/>
                <w:szCs w:val="21"/>
              </w:rPr>
            </w:pPr>
            <w:r w:rsidRPr="004124CC">
              <w:rPr>
                <w:rFonts w:ascii="宋体" w:hAnsi="宋体"/>
                <w:b/>
                <w:color w:val="000000" w:themeColor="text1"/>
                <w:szCs w:val="21"/>
              </w:rPr>
              <w:t>1.</w:t>
            </w:r>
            <w:bookmarkStart w:id="67" w:name="_Hlk54170335"/>
            <w:r w:rsidRPr="004124CC">
              <w:rPr>
                <w:rFonts w:ascii="宋体" w:hAnsi="宋体" w:hint="eastAsia"/>
                <w:b/>
                <w:color w:val="000000" w:themeColor="text1"/>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4124CC">
              <w:rPr>
                <w:rFonts w:ascii="宋体" w:hAnsi="宋体" w:cs="宋体" w:hint="eastAsia"/>
                <w:b/>
                <w:color w:val="000000" w:themeColor="text1"/>
                <w:kern w:val="0"/>
                <w:sz w:val="24"/>
              </w:rPr>
              <w:t>。</w:t>
            </w:r>
            <w:bookmarkEnd w:id="67"/>
          </w:p>
          <w:p w:rsidR="00E32772" w:rsidRPr="004124CC" w:rsidRDefault="00C469F2">
            <w:pPr>
              <w:spacing w:line="360" w:lineRule="auto"/>
              <w:jc w:val="left"/>
              <w:rPr>
                <w:rFonts w:ascii="宋体" w:hAnsi="宋体"/>
                <w:b/>
                <w:color w:val="000000" w:themeColor="text1"/>
                <w:szCs w:val="21"/>
              </w:rPr>
            </w:pPr>
            <w:r w:rsidRPr="004124CC">
              <w:rPr>
                <w:rFonts w:ascii="宋体" w:hAnsi="宋体"/>
                <w:b/>
                <w:color w:val="000000" w:themeColor="text1"/>
                <w:szCs w:val="21"/>
              </w:rPr>
              <w:t>2.</w:t>
            </w:r>
            <w:r w:rsidRPr="004124CC">
              <w:rPr>
                <w:rFonts w:ascii="宋体" w:hAnsi="宋体" w:hint="eastAsia"/>
                <w:b/>
                <w:color w:val="000000" w:themeColor="text1"/>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4124CC">
              <w:rPr>
                <w:rFonts w:ascii="宋体" w:hAnsi="宋体"/>
                <w:b/>
                <w:color w:val="000000" w:themeColor="text1"/>
                <w:szCs w:val="21"/>
              </w:rPr>
              <w:br/>
              <w:t>3.采用银行、保险机构出具的保函的，必须为无条件保函，否则不予签订合同。</w:t>
            </w:r>
          </w:p>
          <w:p w:rsidR="00E32772" w:rsidRPr="004124CC" w:rsidRDefault="00C469F2">
            <w:pPr>
              <w:spacing w:line="360" w:lineRule="auto"/>
              <w:jc w:val="left"/>
              <w:rPr>
                <w:rFonts w:ascii="宋体" w:hAnsi="宋体" w:cs="宋体"/>
                <w:color w:val="000000" w:themeColor="text1"/>
                <w:kern w:val="0"/>
                <w:szCs w:val="21"/>
              </w:rPr>
            </w:pPr>
            <w:r w:rsidRPr="004124CC">
              <w:rPr>
                <w:rFonts w:ascii="宋体" w:hAnsi="宋体"/>
                <w:b/>
                <w:color w:val="000000" w:themeColor="text1"/>
                <w:szCs w:val="21"/>
              </w:rPr>
              <w:t>4.</w:t>
            </w:r>
            <w:r w:rsidRPr="004124CC">
              <w:rPr>
                <w:rFonts w:ascii="宋体" w:hAnsi="宋体" w:hint="eastAsia"/>
                <w:b/>
                <w:color w:val="000000" w:themeColor="text1"/>
                <w:szCs w:val="21"/>
              </w:rPr>
              <w:t>投标人为联合体的，由联合体其中一方按规定提交的履约保证金，视为有效履约保证金。</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68" w:name="_40.1"/>
            <w:bookmarkEnd w:id="68"/>
            <w:r w:rsidRPr="004124CC">
              <w:rPr>
                <w:rFonts w:ascii="宋体" w:hAnsi="宋体" w:hint="eastAsia"/>
                <w:color w:val="000000" w:themeColor="text1"/>
                <w:szCs w:val="21"/>
              </w:rPr>
              <w:lastRenderedPageBreak/>
              <w:t>36.1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 xml:space="preserve">签订合同携带的证明材料： </w:t>
            </w:r>
          </w:p>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委托代理人负责签订合同的，须携带授权委托书及委托代理人身份证原件等其他资格证件。</w:t>
            </w:r>
          </w:p>
          <w:p w:rsidR="00E32772" w:rsidRPr="004124CC" w:rsidRDefault="00C469F2">
            <w:pPr>
              <w:autoSpaceDE w:val="0"/>
              <w:autoSpaceDN w:val="0"/>
              <w:snapToGrid w:val="0"/>
              <w:spacing w:line="360" w:lineRule="auto"/>
              <w:textAlignment w:val="bottom"/>
              <w:rPr>
                <w:rFonts w:ascii="宋体" w:hAnsi="宋体"/>
                <w:color w:val="000000" w:themeColor="text1"/>
                <w:szCs w:val="21"/>
              </w:rPr>
            </w:pPr>
            <w:r w:rsidRPr="004124CC">
              <w:rPr>
                <w:rFonts w:ascii="宋体" w:hAnsi="宋体" w:hint="eastAsia"/>
                <w:color w:val="000000" w:themeColor="text1"/>
                <w:szCs w:val="21"/>
              </w:rPr>
              <w:t>法定代表人负责签订合同的，须携带法定代表人</w:t>
            </w:r>
            <w:r w:rsidRPr="004124CC">
              <w:rPr>
                <w:rFonts w:ascii="宋体" w:hAnsi="宋体"/>
                <w:color w:val="000000" w:themeColor="text1"/>
                <w:szCs w:val="21"/>
              </w:rPr>
              <w:t>身份证明原件</w:t>
            </w:r>
            <w:r w:rsidRPr="004124CC">
              <w:rPr>
                <w:rFonts w:ascii="宋体" w:hAnsi="宋体" w:hint="eastAsia"/>
                <w:color w:val="000000" w:themeColor="text1"/>
                <w:szCs w:val="21"/>
              </w:rPr>
              <w:t>及</w:t>
            </w:r>
            <w:r w:rsidRPr="004124CC">
              <w:rPr>
                <w:rFonts w:ascii="宋体" w:hAnsi="宋体"/>
                <w:color w:val="000000" w:themeColor="text1"/>
                <w:szCs w:val="21"/>
              </w:rPr>
              <w:t>身份证原件</w:t>
            </w:r>
            <w:r w:rsidRPr="004124CC">
              <w:rPr>
                <w:rFonts w:ascii="宋体" w:hAnsi="宋体" w:hint="eastAsia"/>
                <w:color w:val="000000" w:themeColor="text1"/>
                <w:szCs w:val="21"/>
              </w:rPr>
              <w:t>等其他证明材料。</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3</w:t>
            </w:r>
            <w:r w:rsidRPr="004124CC">
              <w:rPr>
                <w:rFonts w:ascii="宋体" w:hAnsi="宋体"/>
                <w:color w:val="000000" w:themeColor="text1"/>
                <w:szCs w:val="21"/>
              </w:rPr>
              <w:t>8.2</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接收质疑函方式：以书面形式</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质疑联系部门及联系方式：云之龙咨询集团有限公司</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联系电话：0771-2611898、2618118、2618199，</w:t>
            </w:r>
          </w:p>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通讯地址：南宁市良庆区云英路15号3号楼云之龙咨询集团大厦6楼</w:t>
            </w:r>
          </w:p>
          <w:p w:rsidR="00E32772" w:rsidRPr="004124CC" w:rsidRDefault="00C469F2">
            <w:pPr>
              <w:snapToGrid w:val="0"/>
              <w:spacing w:line="360" w:lineRule="auto"/>
              <w:rPr>
                <w:rFonts w:ascii="宋体" w:hAnsi="宋体"/>
                <w:color w:val="000000" w:themeColor="text1"/>
                <w:szCs w:val="21"/>
              </w:rPr>
            </w:pPr>
            <w:r w:rsidRPr="004124CC">
              <w:rPr>
                <w:rFonts w:hAnsi="宋体" w:cs="宋体" w:hint="eastAsia"/>
                <w:color w:val="000000" w:themeColor="text1"/>
              </w:rPr>
              <w:t>业务时间：工作日每天上午</w:t>
            </w:r>
            <w:r w:rsidRPr="004124CC">
              <w:rPr>
                <w:rFonts w:hAnsi="宋体" w:cs="宋体"/>
                <w:color w:val="000000" w:themeColor="text1"/>
              </w:rPr>
              <w:t>8</w:t>
            </w:r>
            <w:r w:rsidRPr="004124CC">
              <w:rPr>
                <w:rFonts w:hAnsi="宋体" w:cs="宋体" w:hint="eastAsia"/>
                <w:color w:val="000000" w:themeColor="text1"/>
              </w:rPr>
              <w:t>时</w:t>
            </w:r>
            <w:r w:rsidRPr="004124CC">
              <w:rPr>
                <w:rFonts w:hAnsi="宋体" w:cs="宋体"/>
                <w:color w:val="000000" w:themeColor="text1"/>
              </w:rPr>
              <w:t>00</w:t>
            </w:r>
            <w:r w:rsidRPr="004124CC">
              <w:rPr>
                <w:rFonts w:hAnsi="宋体" w:cs="宋体" w:hint="eastAsia"/>
                <w:color w:val="000000" w:themeColor="text1"/>
              </w:rPr>
              <w:t>分到</w:t>
            </w:r>
            <w:r w:rsidRPr="004124CC">
              <w:rPr>
                <w:rFonts w:hAnsi="宋体" w:cs="宋体"/>
                <w:color w:val="000000" w:themeColor="text1"/>
              </w:rPr>
              <w:t>12</w:t>
            </w:r>
            <w:r w:rsidRPr="004124CC">
              <w:rPr>
                <w:rFonts w:hAnsi="宋体" w:cs="宋体" w:hint="eastAsia"/>
                <w:color w:val="000000" w:themeColor="text1"/>
              </w:rPr>
              <w:t>时</w:t>
            </w:r>
            <w:r w:rsidRPr="004124CC">
              <w:rPr>
                <w:rFonts w:hAnsi="宋体" w:cs="宋体"/>
                <w:color w:val="000000" w:themeColor="text1"/>
              </w:rPr>
              <w:t>00</w:t>
            </w:r>
            <w:r w:rsidRPr="004124CC">
              <w:rPr>
                <w:rFonts w:hAnsi="宋体" w:cs="宋体" w:hint="eastAsia"/>
                <w:color w:val="000000" w:themeColor="text1"/>
              </w:rPr>
              <w:t>分，下午</w:t>
            </w:r>
            <w:r w:rsidRPr="004124CC">
              <w:rPr>
                <w:rFonts w:hAnsi="宋体" w:cs="宋体"/>
                <w:color w:val="000000" w:themeColor="text1"/>
              </w:rPr>
              <w:t>3</w:t>
            </w:r>
            <w:r w:rsidRPr="004124CC">
              <w:rPr>
                <w:rFonts w:hAnsi="宋体" w:cs="宋体" w:hint="eastAsia"/>
                <w:color w:val="000000" w:themeColor="text1"/>
              </w:rPr>
              <w:t>时</w:t>
            </w:r>
            <w:r w:rsidRPr="004124CC">
              <w:rPr>
                <w:rFonts w:hAnsi="宋体" w:cs="宋体"/>
                <w:color w:val="000000" w:themeColor="text1"/>
              </w:rPr>
              <w:t>00</w:t>
            </w:r>
            <w:r w:rsidRPr="004124CC">
              <w:rPr>
                <w:rFonts w:hAnsi="宋体" w:cs="宋体" w:hint="eastAsia"/>
                <w:color w:val="000000" w:themeColor="text1"/>
              </w:rPr>
              <w:t>分到</w:t>
            </w:r>
            <w:r w:rsidRPr="004124CC">
              <w:rPr>
                <w:rFonts w:hAnsi="宋体" w:cs="宋体"/>
                <w:color w:val="000000" w:themeColor="text1"/>
              </w:rPr>
              <w:t>6</w:t>
            </w:r>
            <w:r w:rsidRPr="004124CC">
              <w:rPr>
                <w:rFonts w:hAnsi="宋体" w:cs="宋体" w:hint="eastAsia"/>
                <w:color w:val="000000" w:themeColor="text1"/>
              </w:rPr>
              <w:t>时</w:t>
            </w:r>
            <w:r w:rsidRPr="004124CC">
              <w:rPr>
                <w:rFonts w:hAnsi="宋体" w:cs="宋体"/>
                <w:color w:val="000000" w:themeColor="text1"/>
              </w:rPr>
              <w:t>00</w:t>
            </w:r>
            <w:r w:rsidRPr="004124CC">
              <w:rPr>
                <w:rFonts w:hAnsi="宋体" w:cs="宋体" w:hint="eastAsia"/>
                <w:color w:val="000000" w:themeColor="text1"/>
              </w:rPr>
              <w:t>分。</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olor w:val="000000" w:themeColor="text1"/>
                <w:szCs w:val="21"/>
              </w:rPr>
            </w:pPr>
            <w:bookmarkStart w:id="69" w:name="_41"/>
            <w:bookmarkStart w:id="70" w:name="_42"/>
            <w:bookmarkStart w:id="71" w:name="_Hlt17709148"/>
            <w:bookmarkEnd w:id="69"/>
            <w:bookmarkEnd w:id="70"/>
            <w:r w:rsidRPr="004124CC">
              <w:rPr>
                <w:rFonts w:ascii="宋体" w:hAnsi="宋体" w:hint="eastAsia"/>
                <w:color w:val="000000" w:themeColor="text1"/>
                <w:szCs w:val="21"/>
              </w:rPr>
              <w:t>3</w:t>
            </w:r>
            <w:bookmarkEnd w:id="71"/>
            <w:r w:rsidRPr="004124CC">
              <w:rPr>
                <w:rFonts w:ascii="宋体" w:hAnsi="宋体"/>
                <w:color w:val="000000" w:themeColor="text1"/>
                <w:szCs w:val="21"/>
              </w:rPr>
              <w:t>9.1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pStyle w:val="aa"/>
              <w:snapToGrid w:val="0"/>
              <w:spacing w:line="360" w:lineRule="auto"/>
              <w:rPr>
                <w:rFonts w:hAnsi="宋体" w:cs="宋体"/>
                <w:color w:val="000000" w:themeColor="text1"/>
                <w:sz w:val="21"/>
              </w:rPr>
            </w:pPr>
            <w:r w:rsidRPr="004124CC">
              <w:rPr>
                <w:rFonts w:hAnsi="宋体" w:cs="宋体" w:hint="eastAsia"/>
                <w:color w:val="000000" w:themeColor="text1"/>
                <w:sz w:val="21"/>
              </w:rPr>
              <w:t>1.采购代理费支付方式：</w:t>
            </w:r>
          </w:p>
          <w:p w:rsidR="00E32772" w:rsidRPr="004124CC" w:rsidRDefault="00C469F2">
            <w:pPr>
              <w:pStyle w:val="aa"/>
              <w:snapToGrid w:val="0"/>
              <w:spacing w:line="360" w:lineRule="auto"/>
              <w:rPr>
                <w:rFonts w:hAnsi="宋体" w:cs="宋体"/>
                <w:color w:val="000000" w:themeColor="text1"/>
                <w:sz w:val="21"/>
              </w:rPr>
            </w:pPr>
            <w:r w:rsidRPr="004124CC">
              <w:rPr>
                <w:rFonts w:hAnsi="宋体" w:hint="eastAsia"/>
                <w:b/>
                <w:color w:val="000000" w:themeColor="text1"/>
              </w:rPr>
              <w:t>√</w:t>
            </w:r>
            <w:r w:rsidRPr="004124CC">
              <w:rPr>
                <w:rFonts w:hAnsi="宋体" w:cs="宋体" w:hint="eastAsia"/>
                <w:color w:val="000000" w:themeColor="text1"/>
                <w:sz w:val="21"/>
              </w:rPr>
              <w:t>本项目代理服务费由</w:t>
            </w:r>
            <w:r w:rsidRPr="004124CC">
              <w:rPr>
                <w:rFonts w:hAnsi="宋体" w:cs="宋体" w:hint="eastAsia"/>
                <w:color w:val="000000" w:themeColor="text1"/>
                <w:sz w:val="21"/>
                <w:u w:val="single"/>
              </w:rPr>
              <w:t>中标人</w:t>
            </w:r>
            <w:r w:rsidRPr="004124CC">
              <w:rPr>
                <w:rFonts w:hAnsi="宋体" w:cs="宋体" w:hint="eastAsia"/>
                <w:color w:val="000000" w:themeColor="text1"/>
                <w:sz w:val="21"/>
              </w:rPr>
              <w:t>一次性向采购代理机构支付。</w:t>
            </w:r>
          </w:p>
          <w:p w:rsidR="00E32772" w:rsidRPr="004124CC" w:rsidRDefault="00C469F2">
            <w:pPr>
              <w:pStyle w:val="aa"/>
              <w:snapToGrid w:val="0"/>
              <w:spacing w:line="360" w:lineRule="auto"/>
              <w:rPr>
                <w:rFonts w:hAnsi="宋体" w:cs="宋体"/>
                <w:color w:val="000000" w:themeColor="text1"/>
                <w:sz w:val="21"/>
              </w:rPr>
            </w:pPr>
            <w:r w:rsidRPr="004124CC">
              <w:rPr>
                <w:rFonts w:hAnsi="宋体" w:cs="宋体" w:hint="eastAsia"/>
                <w:color w:val="000000" w:themeColor="text1"/>
                <w:sz w:val="21"/>
              </w:rPr>
              <w:t>□采购人支付。</w:t>
            </w:r>
          </w:p>
          <w:p w:rsidR="00E32772" w:rsidRPr="004124CC" w:rsidRDefault="00C469F2">
            <w:pPr>
              <w:pStyle w:val="aa"/>
              <w:snapToGrid w:val="0"/>
              <w:spacing w:line="360" w:lineRule="auto"/>
              <w:rPr>
                <w:rFonts w:hAnsi="宋体" w:cs="宋体"/>
                <w:color w:val="000000" w:themeColor="text1"/>
                <w:sz w:val="21"/>
              </w:rPr>
            </w:pPr>
            <w:r w:rsidRPr="004124CC">
              <w:rPr>
                <w:rFonts w:hAnsi="宋体" w:cs="宋体" w:hint="eastAsia"/>
                <w:color w:val="000000" w:themeColor="text1"/>
                <w:sz w:val="21"/>
              </w:rPr>
              <w:t>2.采购代理费收取标准：</w:t>
            </w:r>
          </w:p>
          <w:p w:rsidR="00E32772" w:rsidRPr="004124CC" w:rsidRDefault="00C469F2">
            <w:pPr>
              <w:pStyle w:val="aa"/>
              <w:snapToGrid w:val="0"/>
              <w:spacing w:line="360" w:lineRule="auto"/>
              <w:rPr>
                <w:rFonts w:hAnsi="宋体" w:cs="宋体"/>
                <w:color w:val="000000" w:themeColor="text1"/>
                <w:sz w:val="21"/>
              </w:rPr>
            </w:pPr>
            <w:r w:rsidRPr="004124CC">
              <w:rPr>
                <w:rFonts w:hAnsi="宋体" w:hint="eastAsia"/>
                <w:b/>
                <w:color w:val="000000" w:themeColor="text1"/>
              </w:rPr>
              <w:t>√</w:t>
            </w:r>
            <w:r w:rsidRPr="004124CC">
              <w:rPr>
                <w:rFonts w:hAnsi="宋体" w:cs="宋体" w:hint="eastAsia"/>
                <w:color w:val="000000" w:themeColor="text1"/>
                <w:sz w:val="21"/>
              </w:rPr>
              <w:t>以分标（</w:t>
            </w:r>
            <w:r w:rsidRPr="004124CC">
              <w:rPr>
                <w:rFonts w:hAnsi="宋体" w:hint="eastAsia"/>
                <w:b/>
                <w:color w:val="000000" w:themeColor="text1"/>
              </w:rPr>
              <w:t>√</w:t>
            </w:r>
            <w:r w:rsidRPr="004124CC">
              <w:rPr>
                <w:rFonts w:hAnsi="宋体" w:cs="宋体" w:hint="eastAsia"/>
                <w:color w:val="000000" w:themeColor="text1"/>
                <w:sz w:val="21"/>
              </w:rPr>
              <w:t>中标金额/□采购预算/□暂定中标金额/□其他）为计费额，按本须知正文第39.2条规定的收费计算标准（□货物招标/</w:t>
            </w:r>
            <w:r w:rsidRPr="004124CC">
              <w:rPr>
                <w:rFonts w:hAnsi="宋体" w:hint="eastAsia"/>
                <w:b/>
                <w:color w:val="000000" w:themeColor="text1"/>
              </w:rPr>
              <w:t>√</w:t>
            </w:r>
            <w:r w:rsidRPr="004124CC">
              <w:rPr>
                <w:rFonts w:hAnsi="宋体" w:cs="宋体" w:hint="eastAsia"/>
                <w:color w:val="000000" w:themeColor="text1"/>
                <w:sz w:val="21"/>
              </w:rPr>
              <w:t>服务招标/□工程招标）采用差额定率累进法计算出收费基准价格，采购代理收费以（</w:t>
            </w:r>
            <w:r w:rsidRPr="004124CC">
              <w:rPr>
                <w:rFonts w:hAnsi="宋体" w:hint="eastAsia"/>
                <w:b/>
                <w:color w:val="000000" w:themeColor="text1"/>
              </w:rPr>
              <w:t>√</w:t>
            </w:r>
            <w:r w:rsidRPr="004124CC">
              <w:rPr>
                <w:rFonts w:hAnsi="宋体" w:cs="宋体" w:hint="eastAsia"/>
                <w:color w:val="000000" w:themeColor="text1"/>
                <w:sz w:val="21"/>
              </w:rPr>
              <w:t>收费基准价格/□收费基准价格下</w:t>
            </w:r>
            <w:r w:rsidRPr="004124CC">
              <w:rPr>
                <w:rFonts w:hAnsi="宋体" w:cs="宋体" w:hint="eastAsia"/>
                <w:color w:val="000000" w:themeColor="text1"/>
                <w:sz w:val="21"/>
              </w:rPr>
              <w:lastRenderedPageBreak/>
              <w:t>浮</w:t>
            </w:r>
            <w:r w:rsidRPr="004124CC">
              <w:rPr>
                <w:rFonts w:hAnsi="宋体" w:cs="宋体" w:hint="eastAsia"/>
                <w:color w:val="000000" w:themeColor="text1"/>
                <w:sz w:val="21"/>
                <w:u w:val="single"/>
              </w:rPr>
              <w:t xml:space="preserve">  %</w:t>
            </w:r>
            <w:r w:rsidRPr="004124CC">
              <w:rPr>
                <w:rFonts w:hAnsi="宋体" w:cs="宋体" w:hint="eastAsia"/>
                <w:color w:val="000000" w:themeColor="text1"/>
                <w:sz w:val="21"/>
              </w:rPr>
              <w:t>/□收费基准价格上浮</w:t>
            </w:r>
            <w:r w:rsidRPr="004124CC">
              <w:rPr>
                <w:rFonts w:hAnsi="宋体" w:cs="宋体" w:hint="eastAsia"/>
                <w:color w:val="000000" w:themeColor="text1"/>
                <w:sz w:val="21"/>
                <w:u w:val="single"/>
              </w:rPr>
              <w:t xml:space="preserve">   %</w:t>
            </w:r>
            <w:r w:rsidRPr="004124CC">
              <w:rPr>
                <w:rFonts w:hAnsi="宋体" w:cs="宋体" w:hint="eastAsia"/>
                <w:color w:val="000000" w:themeColor="text1"/>
                <w:sz w:val="21"/>
              </w:rPr>
              <w:t>）收取。</w:t>
            </w:r>
          </w:p>
          <w:p w:rsidR="00E32772" w:rsidRPr="004124CC" w:rsidRDefault="00C469F2">
            <w:pPr>
              <w:pStyle w:val="aa"/>
              <w:snapToGrid w:val="0"/>
              <w:spacing w:line="360" w:lineRule="auto"/>
              <w:rPr>
                <w:rFonts w:hAnsi="宋体" w:cs="宋体"/>
                <w:color w:val="000000" w:themeColor="text1"/>
                <w:sz w:val="21"/>
                <w:u w:val="single"/>
              </w:rPr>
            </w:pPr>
            <w:r w:rsidRPr="004124CC">
              <w:rPr>
                <w:rFonts w:hAnsi="宋体" w:cs="宋体" w:hint="eastAsia"/>
                <w:color w:val="000000" w:themeColor="text1"/>
                <w:sz w:val="21"/>
              </w:rPr>
              <w:t>□固定采购代理收费</w:t>
            </w:r>
            <w:r w:rsidRPr="004124CC">
              <w:rPr>
                <w:rFonts w:hAnsi="宋体" w:cs="宋体" w:hint="eastAsia"/>
                <w:color w:val="000000" w:themeColor="text1"/>
                <w:sz w:val="21"/>
                <w:u w:val="single"/>
              </w:rPr>
              <w:t xml:space="preserve">              。</w:t>
            </w:r>
          </w:p>
          <w:p w:rsidR="00E32772" w:rsidRPr="004124CC" w:rsidRDefault="00C469F2">
            <w:pPr>
              <w:pStyle w:val="aa"/>
              <w:snapToGrid w:val="0"/>
              <w:spacing w:line="360" w:lineRule="auto"/>
              <w:rPr>
                <w:rFonts w:hAnsi="宋体" w:cs="宋体"/>
                <w:color w:val="000000" w:themeColor="text1"/>
                <w:sz w:val="21"/>
              </w:rPr>
            </w:pPr>
            <w:r w:rsidRPr="004124CC">
              <w:rPr>
                <w:rFonts w:hAnsi="宋体" w:cs="宋体" w:hint="eastAsia"/>
                <w:color w:val="000000" w:themeColor="text1"/>
                <w:sz w:val="21"/>
              </w:rPr>
              <w:t xml:space="preserve">3.账户名称： </w:t>
            </w:r>
          </w:p>
          <w:p w:rsidR="00E32772" w:rsidRPr="004124CC" w:rsidRDefault="00C469F2">
            <w:pPr>
              <w:pStyle w:val="aa"/>
              <w:snapToGrid w:val="0"/>
              <w:spacing w:line="360" w:lineRule="auto"/>
              <w:rPr>
                <w:rFonts w:hAnsi="宋体" w:cs="宋体"/>
                <w:color w:val="000000" w:themeColor="text1"/>
                <w:sz w:val="21"/>
              </w:rPr>
            </w:pPr>
            <w:r w:rsidRPr="004124CC">
              <w:rPr>
                <w:rFonts w:hAnsi="宋体" w:cs="宋体" w:hint="eastAsia"/>
                <w:color w:val="000000" w:themeColor="text1"/>
                <w:sz w:val="21"/>
              </w:rPr>
              <w:t xml:space="preserve">开户名称：云之龙咨询集团有限公司 </w:t>
            </w:r>
          </w:p>
          <w:p w:rsidR="00E32772" w:rsidRPr="004124CC" w:rsidRDefault="00C469F2">
            <w:pPr>
              <w:pStyle w:val="aa"/>
              <w:snapToGrid w:val="0"/>
              <w:spacing w:line="360" w:lineRule="auto"/>
              <w:rPr>
                <w:rFonts w:hAnsi="宋体" w:cs="宋体"/>
                <w:color w:val="000000" w:themeColor="text1"/>
                <w:sz w:val="21"/>
              </w:rPr>
            </w:pPr>
            <w:r w:rsidRPr="004124CC">
              <w:rPr>
                <w:rFonts w:hAnsi="宋体" w:cs="宋体" w:hint="eastAsia"/>
                <w:color w:val="000000" w:themeColor="text1"/>
                <w:sz w:val="21"/>
              </w:rPr>
              <w:t xml:space="preserve">开户银行：中国银行南宁市民主支行（网银支付可选中国银行股份有限公司南宁分行） </w:t>
            </w:r>
          </w:p>
          <w:p w:rsidR="00E32772" w:rsidRPr="004124CC" w:rsidRDefault="00C469F2">
            <w:pPr>
              <w:pStyle w:val="aa"/>
              <w:snapToGrid w:val="0"/>
              <w:spacing w:line="360" w:lineRule="auto"/>
              <w:rPr>
                <w:rFonts w:hAnsi="宋体" w:cs="宋体"/>
                <w:color w:val="000000" w:themeColor="text1"/>
                <w:sz w:val="21"/>
              </w:rPr>
            </w:pPr>
            <w:r w:rsidRPr="004124CC">
              <w:rPr>
                <w:rFonts w:hAnsi="宋体" w:cs="宋体" w:hint="eastAsia"/>
                <w:color w:val="000000" w:themeColor="text1"/>
                <w:sz w:val="21"/>
              </w:rPr>
              <w:t>银行账号：623661021638</w:t>
            </w:r>
          </w:p>
          <w:p w:rsidR="00E32772" w:rsidRPr="004124CC" w:rsidRDefault="00C469F2">
            <w:pPr>
              <w:pStyle w:val="aa"/>
              <w:snapToGrid w:val="0"/>
              <w:spacing w:line="360" w:lineRule="auto"/>
              <w:rPr>
                <w:rFonts w:hAnsi="宋体" w:cs="宋体"/>
                <w:color w:val="000000" w:themeColor="text1"/>
                <w:sz w:val="21"/>
              </w:rPr>
            </w:pPr>
            <w:r w:rsidRPr="004124CC">
              <w:rPr>
                <w:rFonts w:hAnsi="宋体" w:cs="宋体" w:hint="eastAsia"/>
                <w:color w:val="000000" w:themeColor="text1"/>
              </w:rPr>
              <w:t>开户行行号：104611010017</w:t>
            </w:r>
          </w:p>
        </w:tc>
      </w:tr>
      <w:tr w:rsidR="00B9147E"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color w:val="000000" w:themeColor="text1"/>
                <w:szCs w:val="21"/>
              </w:rPr>
              <w:lastRenderedPageBreak/>
              <w:t>40.1</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olor w:val="000000" w:themeColor="text1"/>
                <w:szCs w:val="21"/>
              </w:rPr>
            </w:pPr>
            <w:r w:rsidRPr="004124CC">
              <w:rPr>
                <w:rFonts w:ascii="宋体" w:hAnsi="宋体" w:hint="eastAsia"/>
                <w:color w:val="000000" w:themeColor="text1"/>
                <w:szCs w:val="21"/>
              </w:rPr>
              <w:t>解释：</w:t>
            </w:r>
            <w:r w:rsidRPr="004124CC">
              <w:rPr>
                <w:rFonts w:ascii="宋体" w:hAnsi="宋体"/>
                <w:color w:val="000000" w:themeColor="text1"/>
                <w:szCs w:val="21"/>
              </w:rPr>
              <w:t>构成本招标文件的各个组成文件应互为解释，互为说明；除招标文件中有特别规定外，仅适用于招标投标阶段的规定，按</w:t>
            </w:r>
            <w:r w:rsidRPr="004124CC">
              <w:rPr>
                <w:rFonts w:ascii="宋体" w:hAnsi="宋体" w:hint="eastAsia"/>
                <w:color w:val="000000" w:themeColor="text1"/>
                <w:szCs w:val="21"/>
              </w:rPr>
              <w:t>更正公告（澄清公告）</w:t>
            </w:r>
            <w:r w:rsidRPr="004124CC">
              <w:rPr>
                <w:rFonts w:ascii="宋体" w:hAnsi="宋体"/>
                <w:color w:val="000000" w:themeColor="text1"/>
                <w:szCs w:val="21"/>
              </w:rPr>
              <w:t>、招标公告、</w:t>
            </w:r>
            <w:r w:rsidRPr="004124CC">
              <w:rPr>
                <w:rFonts w:ascii="宋体" w:hAnsi="宋体" w:hint="eastAsia"/>
                <w:color w:val="000000" w:themeColor="text1"/>
                <w:szCs w:val="21"/>
              </w:rPr>
              <w:t>采购需求、</w:t>
            </w:r>
            <w:r w:rsidRPr="004124CC">
              <w:rPr>
                <w:rFonts w:ascii="宋体" w:hAnsi="宋体"/>
                <w:color w:val="000000" w:themeColor="text1"/>
                <w:szCs w:val="21"/>
              </w:rPr>
              <w:t>投标人须知、</w:t>
            </w:r>
            <w:r w:rsidRPr="004124CC">
              <w:rPr>
                <w:rFonts w:ascii="宋体" w:hAnsi="宋体" w:hint="eastAsia"/>
                <w:color w:val="000000" w:themeColor="text1"/>
                <w:szCs w:val="21"/>
              </w:rPr>
              <w:t>评标方法及评标标准</w:t>
            </w:r>
            <w:r w:rsidRPr="004124CC">
              <w:rPr>
                <w:rFonts w:ascii="宋体" w:hAnsi="宋体"/>
                <w:color w:val="000000" w:themeColor="text1"/>
                <w:szCs w:val="21"/>
              </w:rPr>
              <w:t>、</w:t>
            </w:r>
            <w:r w:rsidRPr="004124CC">
              <w:rPr>
                <w:rFonts w:ascii="宋体" w:hAnsi="宋体" w:hint="eastAsia"/>
                <w:color w:val="000000" w:themeColor="text1"/>
                <w:szCs w:val="21"/>
              </w:rPr>
              <w:t>拟签订的合同文本、</w:t>
            </w:r>
            <w:r w:rsidRPr="004124CC">
              <w:rPr>
                <w:rFonts w:ascii="宋体" w:hAnsi="宋体"/>
                <w:color w:val="000000" w:themeColor="text1"/>
                <w:szCs w:val="21"/>
              </w:rPr>
              <w:t>投标文件格式的先后顺序解释；同一组成文件中就同一事项的规定或者约定不一致的，以编排顺序在后者为准；同一组成文件不同版本之间有不一致的，以形成时间在后者为准；</w:t>
            </w:r>
            <w:r w:rsidRPr="004124CC">
              <w:rPr>
                <w:rFonts w:ascii="宋体" w:hAnsi="宋体" w:hint="eastAsia"/>
                <w:color w:val="000000" w:themeColor="text1"/>
                <w:szCs w:val="21"/>
              </w:rPr>
              <w:t>更正公告（澄清公告）</w:t>
            </w:r>
            <w:r w:rsidRPr="004124CC">
              <w:rPr>
                <w:rFonts w:ascii="宋体" w:hAnsi="宋体"/>
                <w:color w:val="000000" w:themeColor="text1"/>
                <w:szCs w:val="21"/>
              </w:rPr>
              <w:t>与同步更新的招标文件不一致时以</w:t>
            </w:r>
            <w:r w:rsidRPr="004124CC">
              <w:rPr>
                <w:rFonts w:ascii="宋体" w:hAnsi="宋体" w:hint="eastAsia"/>
                <w:color w:val="000000" w:themeColor="text1"/>
                <w:szCs w:val="21"/>
              </w:rPr>
              <w:t>更正公告（澄清公告）</w:t>
            </w:r>
            <w:r w:rsidRPr="004124CC">
              <w:rPr>
                <w:rFonts w:ascii="宋体" w:hAnsi="宋体"/>
                <w:color w:val="000000" w:themeColor="text1"/>
                <w:szCs w:val="21"/>
              </w:rPr>
              <w:t>为准。按本款前述规定仍不能形成结论的，由</w:t>
            </w:r>
            <w:r w:rsidRPr="004124CC">
              <w:rPr>
                <w:rFonts w:ascii="宋体" w:hAnsi="宋体" w:hint="eastAsia"/>
                <w:color w:val="000000" w:themeColor="text1"/>
                <w:szCs w:val="21"/>
              </w:rPr>
              <w:t>采购</w:t>
            </w:r>
            <w:r w:rsidRPr="004124CC">
              <w:rPr>
                <w:rFonts w:ascii="宋体" w:hAnsi="宋体"/>
                <w:color w:val="000000" w:themeColor="text1"/>
                <w:szCs w:val="21"/>
              </w:rPr>
              <w:t>人</w:t>
            </w:r>
            <w:r w:rsidRPr="004124CC">
              <w:rPr>
                <w:rFonts w:ascii="宋体" w:hAnsi="宋体" w:hint="eastAsia"/>
                <w:color w:val="000000" w:themeColor="text1"/>
                <w:szCs w:val="21"/>
              </w:rPr>
              <w:t>或者采购代理机构</w:t>
            </w:r>
            <w:r w:rsidRPr="004124CC">
              <w:rPr>
                <w:rFonts w:ascii="宋体" w:hAnsi="宋体"/>
                <w:color w:val="000000" w:themeColor="text1"/>
                <w:szCs w:val="21"/>
              </w:rPr>
              <w:t>负责解释。</w:t>
            </w:r>
          </w:p>
        </w:tc>
      </w:tr>
      <w:tr w:rsidR="00E32772" w:rsidRPr="004124CC">
        <w:tc>
          <w:tcPr>
            <w:tcW w:w="97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jc w:val="center"/>
              <w:rPr>
                <w:rFonts w:ascii="宋体" w:hAnsi="宋体"/>
                <w:color w:val="000000" w:themeColor="text1"/>
                <w:szCs w:val="21"/>
              </w:rPr>
            </w:pPr>
            <w:r w:rsidRPr="004124CC">
              <w:rPr>
                <w:rFonts w:ascii="宋体" w:hAnsi="宋体"/>
                <w:color w:val="000000" w:themeColor="text1"/>
                <w:szCs w:val="21"/>
              </w:rPr>
              <w:t>40.2</w:t>
            </w:r>
          </w:p>
        </w:tc>
        <w:tc>
          <w:tcPr>
            <w:tcW w:w="8175"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pStyle w:val="aa"/>
              <w:snapToGrid w:val="0"/>
              <w:spacing w:line="360" w:lineRule="auto"/>
              <w:rPr>
                <w:rFonts w:hAnsi="宋体" w:cs="宋体"/>
                <w:bCs/>
                <w:color w:val="000000" w:themeColor="text1"/>
                <w:sz w:val="21"/>
              </w:rPr>
            </w:pPr>
            <w:r w:rsidRPr="004124CC">
              <w:rPr>
                <w:rFonts w:hAnsi="宋体" w:cs="宋体" w:hint="eastAsia"/>
                <w:bCs/>
                <w:color w:val="000000" w:themeColor="text1"/>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E32772" w:rsidRPr="004124CC" w:rsidRDefault="00C469F2">
            <w:pPr>
              <w:pStyle w:val="aa"/>
              <w:snapToGrid w:val="0"/>
              <w:spacing w:line="360" w:lineRule="auto"/>
              <w:rPr>
                <w:rFonts w:hAnsi="宋体" w:cs="宋体"/>
                <w:bCs/>
                <w:color w:val="000000" w:themeColor="text1"/>
                <w:sz w:val="21"/>
              </w:rPr>
            </w:pPr>
            <w:r w:rsidRPr="004124CC">
              <w:rPr>
                <w:rFonts w:hAnsi="宋体" w:cs="宋体" w:hint="eastAsia"/>
                <w:bCs/>
                <w:color w:val="000000" w:themeColor="text1"/>
                <w:sz w:val="21"/>
              </w:rPr>
              <w:t>2.本招标文件所称的“</w:t>
            </w:r>
            <w:r w:rsidRPr="004124CC">
              <w:rPr>
                <w:rFonts w:hAnsi="宋体" w:hint="eastAsia"/>
                <w:color w:val="000000" w:themeColor="text1"/>
                <w:sz w:val="21"/>
              </w:rPr>
              <w:t>电子签章</w:t>
            </w:r>
            <w:r w:rsidRPr="004124CC">
              <w:rPr>
                <w:rFonts w:hAnsi="宋体" w:cs="宋体" w:hint="eastAsia"/>
                <w:bCs/>
                <w:color w:val="000000" w:themeColor="text1"/>
                <w:sz w:val="21"/>
              </w:rPr>
              <w:t>”“电子签名”</w:t>
            </w:r>
            <w:r w:rsidRPr="004124CC">
              <w:rPr>
                <w:rFonts w:hAnsi="宋体" w:hint="eastAsia"/>
                <w:color w:val="000000" w:themeColor="text1"/>
                <w:sz w:val="21"/>
              </w:rPr>
              <w:t>，是指经广西政府采购云平台认可的CA认证的电子签名数据为表现形式的印章，可用于签署电子投标文件，电子印章与实物印章具有同等法律效力，不因其采用电子化表现形式而否定其法律效力。</w:t>
            </w:r>
          </w:p>
          <w:p w:rsidR="00E32772" w:rsidRPr="004124CC" w:rsidRDefault="00C469F2">
            <w:pPr>
              <w:pStyle w:val="aa"/>
              <w:snapToGrid w:val="0"/>
              <w:spacing w:line="360" w:lineRule="auto"/>
              <w:rPr>
                <w:rFonts w:hAnsi="宋体" w:cs="宋体"/>
                <w:bCs/>
                <w:color w:val="000000" w:themeColor="text1"/>
                <w:sz w:val="21"/>
              </w:rPr>
            </w:pPr>
            <w:r w:rsidRPr="004124CC">
              <w:rPr>
                <w:rFonts w:hAnsi="宋体" w:cs="宋体" w:hint="eastAsia"/>
                <w:bCs/>
                <w:color w:val="000000" w:themeColor="text1"/>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E32772" w:rsidRPr="004124CC" w:rsidRDefault="00C469F2">
            <w:pPr>
              <w:pStyle w:val="aa"/>
              <w:snapToGrid w:val="0"/>
              <w:spacing w:line="360" w:lineRule="auto"/>
              <w:rPr>
                <w:rFonts w:hAnsi="宋体" w:cs="宋体"/>
                <w:bCs/>
                <w:color w:val="000000" w:themeColor="text1"/>
                <w:sz w:val="21"/>
              </w:rPr>
            </w:pPr>
            <w:r w:rsidRPr="004124CC">
              <w:rPr>
                <w:rFonts w:hAnsi="宋体" w:cs="宋体" w:hint="eastAsia"/>
                <w:bCs/>
                <w:color w:val="000000" w:themeColor="text1"/>
                <w:sz w:val="21"/>
              </w:rPr>
              <w:t>4.本招标文件中描述投标人的“签字”是指投标人的法定代表人或者委托代理人亲自在文件规定签字处亲笔写上个人的名字的行为，私章、签字章、印鉴、影印等其他形式均不能代替亲笔签字。</w:t>
            </w:r>
          </w:p>
          <w:p w:rsidR="00E32772" w:rsidRPr="004124CC" w:rsidRDefault="00C469F2">
            <w:pPr>
              <w:spacing w:line="360" w:lineRule="auto"/>
              <w:jc w:val="left"/>
              <w:rPr>
                <w:rFonts w:ascii="宋体" w:hAnsi="宋体"/>
                <w:color w:val="000000" w:themeColor="text1"/>
                <w:szCs w:val="21"/>
              </w:rPr>
            </w:pPr>
            <w:r w:rsidRPr="004124CC">
              <w:rPr>
                <w:rFonts w:hAnsi="宋体" w:cs="宋体" w:hint="eastAsia"/>
                <w:bCs/>
                <w:color w:val="000000" w:themeColor="text1"/>
              </w:rPr>
              <w:t>5.</w:t>
            </w:r>
            <w:r w:rsidRPr="004124CC">
              <w:rPr>
                <w:rFonts w:ascii="宋体" w:hAnsi="宋体" w:cs="宋体" w:hint="eastAsia"/>
                <w:bCs/>
                <w:color w:val="000000" w:themeColor="text1"/>
                <w:kern w:val="0"/>
                <w:szCs w:val="21"/>
              </w:rPr>
              <w:t>本招标文件所称的“以上”“以下”“以内”“届满”，包括本数；所称的“不满”“超过”“以外”，不包括本数。</w:t>
            </w:r>
          </w:p>
        </w:tc>
      </w:tr>
    </w:tbl>
    <w:p w:rsidR="00E32772" w:rsidRPr="004124CC" w:rsidRDefault="00E32772">
      <w:pPr>
        <w:snapToGrid w:val="0"/>
        <w:rPr>
          <w:rFonts w:ascii="宋体" w:hAnsi="宋体"/>
          <w:color w:val="000000" w:themeColor="text1"/>
          <w:sz w:val="24"/>
          <w:szCs w:val="20"/>
        </w:rPr>
      </w:pPr>
    </w:p>
    <w:p w:rsidR="00E32772" w:rsidRPr="004124CC" w:rsidRDefault="00E32772">
      <w:pPr>
        <w:snapToGrid w:val="0"/>
        <w:rPr>
          <w:rFonts w:ascii="宋体" w:hAnsi="宋体"/>
          <w:color w:val="000000" w:themeColor="text1"/>
          <w:sz w:val="24"/>
          <w:szCs w:val="20"/>
        </w:rPr>
      </w:pPr>
    </w:p>
    <w:p w:rsidR="00E32772" w:rsidRPr="004124CC" w:rsidRDefault="00C469F2">
      <w:pPr>
        <w:pStyle w:val="30"/>
        <w:keepNext w:val="0"/>
        <w:keepLines w:val="0"/>
        <w:jc w:val="center"/>
        <w:rPr>
          <w:color w:val="000000" w:themeColor="text1"/>
        </w:rPr>
      </w:pPr>
      <w:r w:rsidRPr="004124CC">
        <w:rPr>
          <w:color w:val="000000" w:themeColor="text1"/>
        </w:rPr>
        <w:br w:type="page"/>
      </w:r>
      <w:r w:rsidRPr="004124CC">
        <w:rPr>
          <w:rFonts w:hint="eastAsia"/>
          <w:color w:val="000000" w:themeColor="text1"/>
        </w:rPr>
        <w:lastRenderedPageBreak/>
        <w:t>投标人须知正文</w:t>
      </w:r>
    </w:p>
    <w:p w:rsidR="00E32772" w:rsidRPr="004124CC" w:rsidRDefault="00C469F2">
      <w:pPr>
        <w:pStyle w:val="30"/>
        <w:keepNext w:val="0"/>
        <w:keepLines w:val="0"/>
        <w:jc w:val="center"/>
        <w:rPr>
          <w:color w:val="000000" w:themeColor="text1"/>
        </w:rPr>
      </w:pPr>
      <w:r w:rsidRPr="004124CC">
        <w:rPr>
          <w:rFonts w:hint="eastAsia"/>
          <w:color w:val="000000" w:themeColor="text1"/>
        </w:rPr>
        <w:t>一、总则</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72" w:name="_Toc254970668"/>
      <w:bookmarkStart w:id="73" w:name="_Toc254970527"/>
      <w:r w:rsidRPr="004124CC">
        <w:rPr>
          <w:rFonts w:ascii="黑体" w:eastAsia="黑体" w:hAnsi="黑体" w:hint="eastAsia"/>
          <w:color w:val="000000" w:themeColor="text1"/>
          <w:sz w:val="24"/>
        </w:rPr>
        <w:t>1.适用范围</w:t>
      </w:r>
      <w:bookmarkEnd w:id="72"/>
      <w:bookmarkEnd w:id="73"/>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1.2本招标文件</w:t>
      </w:r>
      <w:r w:rsidRPr="004124CC">
        <w:rPr>
          <w:rFonts w:ascii="宋体" w:hAnsi="宋体" w:cs="宋体" w:hint="eastAsia"/>
          <w:color w:val="000000" w:themeColor="text1"/>
          <w:spacing w:val="-6"/>
          <w:szCs w:val="21"/>
        </w:rPr>
        <w:t>适用于本项目的所有采购程序和环节（法律、法规另有规定的，从其规定）。</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74" w:name="_Toc254970669"/>
      <w:bookmarkStart w:id="75" w:name="_Toc254970528"/>
      <w:r w:rsidRPr="004124CC">
        <w:rPr>
          <w:rFonts w:ascii="黑体" w:eastAsia="黑体" w:hAnsi="黑体" w:hint="eastAsia"/>
          <w:color w:val="000000" w:themeColor="text1"/>
          <w:sz w:val="24"/>
        </w:rPr>
        <w:t>2.定义</w:t>
      </w:r>
      <w:bookmarkEnd w:id="74"/>
      <w:bookmarkEnd w:id="75"/>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2.1“采购人”是指依法进行政府采购的国家机关、事业单位、团体组织。</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2.2“采购代理机构”是指政府采购集中采购机构和集中采购机构以外的采购代理机构。</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2.3“供应商”是指向采购人提供货物、工程或者服务的法人、其他组织或者自然人。</w:t>
      </w:r>
    </w:p>
    <w:p w:rsidR="00E32772" w:rsidRPr="004124CC" w:rsidRDefault="00C469F2">
      <w:pPr>
        <w:pStyle w:val="a1"/>
        <w:spacing w:line="360" w:lineRule="auto"/>
        <w:rPr>
          <w:rFonts w:ascii="宋体" w:hAnsi="宋体"/>
          <w:color w:val="000000" w:themeColor="text1"/>
          <w:szCs w:val="21"/>
        </w:rPr>
      </w:pPr>
      <w:r w:rsidRPr="004124CC">
        <w:rPr>
          <w:rFonts w:ascii="宋体" w:hAnsi="宋体" w:hint="eastAsia"/>
          <w:color w:val="000000" w:themeColor="text1"/>
          <w:szCs w:val="21"/>
        </w:rPr>
        <w:t>2.4“投标人”是指响应招标、参加投标竞争的法人、其他组织或者自然人。</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2.5“服务”是指除货物和工程以外的其他政府采购对象。</w:t>
      </w:r>
    </w:p>
    <w:p w:rsidR="00E32772" w:rsidRPr="004124CC" w:rsidRDefault="00C469F2">
      <w:pPr>
        <w:pStyle w:val="5"/>
        <w:keepNext w:val="0"/>
        <w:keepLines w:val="0"/>
        <w:spacing w:before="0" w:after="0" w:line="360" w:lineRule="auto"/>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2.</w:t>
      </w:r>
      <w:r w:rsidRPr="004124CC">
        <w:rPr>
          <w:rFonts w:ascii="宋体" w:hAnsi="宋体"/>
          <w:b w:val="0"/>
          <w:color w:val="000000" w:themeColor="text1"/>
          <w:sz w:val="21"/>
          <w:szCs w:val="21"/>
        </w:rPr>
        <w:t>6</w:t>
      </w:r>
      <w:r w:rsidRPr="004124CC">
        <w:rPr>
          <w:rFonts w:ascii="宋体" w:hAnsi="宋体" w:hint="eastAsia"/>
          <w:b w:val="0"/>
          <w:color w:val="000000" w:themeColor="text1"/>
          <w:sz w:val="21"/>
          <w:szCs w:val="21"/>
        </w:rPr>
        <w:t>“书面形式”是指合同书、信件和数据电文（包括电报、电传、传真、电子数据交换和电子邮件）等可以有形地表现所载内容的形式。</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2.</w:t>
      </w:r>
      <w:r w:rsidRPr="004124CC">
        <w:rPr>
          <w:rFonts w:ascii="宋体" w:hAnsi="宋体"/>
          <w:b w:val="0"/>
          <w:color w:val="000000" w:themeColor="text1"/>
          <w:sz w:val="21"/>
          <w:szCs w:val="21"/>
        </w:rPr>
        <w:t>7</w:t>
      </w:r>
      <w:r w:rsidRPr="004124CC">
        <w:rPr>
          <w:rFonts w:ascii="宋体" w:hAnsi="宋体" w:hint="eastAsia"/>
          <w:b w:val="0"/>
          <w:color w:val="000000" w:themeColor="text1"/>
          <w:sz w:val="21"/>
          <w:szCs w:val="21"/>
        </w:rPr>
        <w:t>“实质性要求”是指招标文件中已经指明不满足则投标无效的条款，或者不能负偏离的条款，或者采购需求中带“▲”的条款。</w:t>
      </w:r>
    </w:p>
    <w:p w:rsidR="00E32772" w:rsidRPr="004124CC" w:rsidRDefault="00C469F2">
      <w:pPr>
        <w:snapToGrid w:val="0"/>
        <w:spacing w:line="360" w:lineRule="auto"/>
        <w:ind w:firstLineChars="200" w:firstLine="420"/>
        <w:jc w:val="left"/>
        <w:rPr>
          <w:rFonts w:ascii="宋体" w:hAnsi="宋体" w:cs="宋体"/>
          <w:color w:val="000000" w:themeColor="text1"/>
          <w:szCs w:val="21"/>
        </w:rPr>
      </w:pPr>
      <w:r w:rsidRPr="004124CC">
        <w:rPr>
          <w:rFonts w:ascii="宋体" w:hAnsi="宋体" w:hint="eastAsia"/>
          <w:color w:val="000000" w:themeColor="text1"/>
          <w:szCs w:val="21"/>
        </w:rPr>
        <w:t>2.</w:t>
      </w:r>
      <w:r w:rsidRPr="004124CC">
        <w:rPr>
          <w:rFonts w:ascii="宋体" w:hAnsi="宋体"/>
          <w:color w:val="000000" w:themeColor="text1"/>
          <w:szCs w:val="21"/>
        </w:rPr>
        <w:t>8</w:t>
      </w:r>
      <w:r w:rsidRPr="004124CC">
        <w:rPr>
          <w:rFonts w:ascii="宋体" w:hAnsi="宋体" w:cs="宋体" w:hint="eastAsia"/>
          <w:color w:val="000000" w:themeColor="text1"/>
          <w:szCs w:val="21"/>
        </w:rPr>
        <w:t>“正偏离”，是指投标文件对招标文件“采购需求”中有关条款作出的响应优于条款要求并有利于采购人的情形。</w:t>
      </w:r>
    </w:p>
    <w:p w:rsidR="00E32772" w:rsidRPr="004124CC" w:rsidRDefault="00C469F2">
      <w:pPr>
        <w:snapToGrid w:val="0"/>
        <w:spacing w:line="360" w:lineRule="auto"/>
        <w:ind w:firstLineChars="200" w:firstLine="420"/>
        <w:jc w:val="left"/>
        <w:rPr>
          <w:rFonts w:ascii="宋体" w:hAnsi="宋体" w:cs="宋体"/>
          <w:color w:val="000000" w:themeColor="text1"/>
          <w:szCs w:val="21"/>
        </w:rPr>
      </w:pPr>
      <w:r w:rsidRPr="004124CC">
        <w:rPr>
          <w:rFonts w:ascii="宋体" w:hAnsi="宋体" w:cs="宋体"/>
          <w:color w:val="000000" w:themeColor="text1"/>
          <w:szCs w:val="21"/>
        </w:rPr>
        <w:t>2.9</w:t>
      </w:r>
      <w:r w:rsidRPr="004124CC">
        <w:rPr>
          <w:rFonts w:ascii="宋体" w:hAnsi="宋体" w:cs="宋体" w:hint="eastAsia"/>
          <w:color w:val="000000" w:themeColor="text1"/>
          <w:szCs w:val="21"/>
        </w:rPr>
        <w:t>“负偏离”，是指投标文件对招标文件“采购需求”中有关条款作出的响应不满足条款要求，导致采购人要求不能得到满足的情形。</w:t>
      </w:r>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2.1</w:t>
      </w:r>
      <w:r w:rsidRPr="004124CC">
        <w:rPr>
          <w:rFonts w:ascii="宋体" w:hAnsi="宋体"/>
          <w:color w:val="000000" w:themeColor="text1"/>
          <w:szCs w:val="21"/>
        </w:rPr>
        <w:t>0</w:t>
      </w:r>
      <w:r w:rsidRPr="004124CC">
        <w:rPr>
          <w:rFonts w:ascii="宋体" w:hAnsi="宋体" w:cs="宋体" w:hint="eastAsia"/>
          <w:color w:val="000000" w:themeColor="text1"/>
          <w:szCs w:val="21"/>
        </w:rPr>
        <w:t>“允许负偏离的条款”是指采购需求中的不属于“实质性要求”的条款。</w:t>
      </w:r>
      <w:bookmarkStart w:id="76" w:name="_Toc254970529"/>
      <w:bookmarkStart w:id="77" w:name="_Toc254970670"/>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3.</w:t>
      </w:r>
      <w:bookmarkEnd w:id="76"/>
      <w:bookmarkEnd w:id="77"/>
      <w:r w:rsidRPr="004124CC">
        <w:rPr>
          <w:rFonts w:ascii="黑体" w:eastAsia="黑体" w:hAnsi="黑体" w:hint="eastAsia"/>
          <w:color w:val="000000" w:themeColor="text1"/>
          <w:sz w:val="24"/>
        </w:rPr>
        <w:t>投标人的资格要求</w:t>
      </w:r>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投标人的资格要求详见“投标人须知前附表”。</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78" w:name="_Toc254970671"/>
      <w:bookmarkStart w:id="79" w:name="_Toc254970530"/>
      <w:r w:rsidRPr="004124CC">
        <w:rPr>
          <w:rFonts w:ascii="黑体" w:eastAsia="黑体" w:hAnsi="黑体" w:hint="eastAsia"/>
          <w:color w:val="000000" w:themeColor="text1"/>
          <w:sz w:val="24"/>
        </w:rPr>
        <w:t>4.投标委托</w:t>
      </w:r>
      <w:bookmarkEnd w:id="78"/>
      <w:bookmarkEnd w:id="79"/>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投标人代表参加投标活动过程中必须携带个人有效身份证件。如投标人代表不是法定代表人，须持有授权委托书（按第六章要求格式填写）。</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80" w:name="_5.投标费用"/>
      <w:bookmarkStart w:id="81" w:name="_Toc254970672"/>
      <w:bookmarkStart w:id="82" w:name="_Toc254970531"/>
      <w:bookmarkEnd w:id="80"/>
      <w:r w:rsidRPr="004124CC">
        <w:rPr>
          <w:rFonts w:ascii="黑体" w:eastAsia="黑体" w:hAnsi="黑体" w:hint="eastAsia"/>
          <w:color w:val="000000" w:themeColor="text1"/>
          <w:sz w:val="24"/>
        </w:rPr>
        <w:t>5.投标费用</w:t>
      </w:r>
      <w:bookmarkEnd w:id="81"/>
      <w:bookmarkEnd w:id="82"/>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cs="宋体" w:hint="eastAsia"/>
          <w:color w:val="000000" w:themeColor="text1"/>
          <w:szCs w:val="21"/>
        </w:rPr>
        <w:t>投标费用：投标人应承担参与本次采购活动有关的所有费用，包括但不限于获取招标文</w:t>
      </w:r>
      <w:r w:rsidRPr="004124CC">
        <w:rPr>
          <w:rFonts w:ascii="宋体" w:hAnsi="宋体" w:cs="宋体" w:hint="eastAsia"/>
          <w:color w:val="000000" w:themeColor="text1"/>
          <w:szCs w:val="21"/>
        </w:rPr>
        <w:lastRenderedPageBreak/>
        <w:t>件、勘查现场、编制和提交投标文件、参加澄清说明、签订合同等，不论投标结果如何，均应自行承担。</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6.联合体投标</w:t>
      </w:r>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6.1本项目是否接受联合体投标，详见“投标人须知前附表”。</w:t>
      </w:r>
    </w:p>
    <w:p w:rsidR="00E32772" w:rsidRPr="004124CC" w:rsidRDefault="00C469F2">
      <w:pPr>
        <w:snapToGrid w:val="0"/>
        <w:spacing w:line="360" w:lineRule="auto"/>
        <w:ind w:firstLineChars="200" w:firstLine="420"/>
        <w:jc w:val="left"/>
        <w:rPr>
          <w:rFonts w:ascii="宋体" w:hAnsi="宋体"/>
          <w:bCs/>
          <w:color w:val="000000" w:themeColor="text1"/>
          <w:szCs w:val="21"/>
        </w:rPr>
      </w:pPr>
      <w:r w:rsidRPr="004124CC">
        <w:rPr>
          <w:rFonts w:ascii="宋体" w:hAnsi="宋体" w:hint="eastAsia"/>
          <w:bCs/>
          <w:color w:val="000000" w:themeColor="text1"/>
          <w:szCs w:val="21"/>
        </w:rPr>
        <w:t>6.2如接受联合体投标，联合体投标要求详见“投标人须知前附表”。</w:t>
      </w:r>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bCs/>
          <w:color w:val="000000" w:themeColor="text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 xml:space="preserve">7.转包与分包             </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bookmarkStart w:id="83" w:name="_Toc254970532"/>
      <w:bookmarkStart w:id="84" w:name="_Toc254970673"/>
      <w:r w:rsidRPr="004124CC">
        <w:rPr>
          <w:rFonts w:ascii="宋体" w:hAnsi="宋体" w:hint="eastAsia"/>
          <w:b w:val="0"/>
          <w:color w:val="000000" w:themeColor="text1"/>
          <w:sz w:val="21"/>
          <w:szCs w:val="21"/>
        </w:rPr>
        <w:t>7.1本项目不允许转包。</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8.特别说明</w:t>
      </w:r>
      <w:bookmarkEnd w:id="83"/>
      <w:bookmarkEnd w:id="84"/>
    </w:p>
    <w:p w:rsidR="00E32772" w:rsidRPr="004124CC" w:rsidRDefault="00C469F2">
      <w:pPr>
        <w:pStyle w:val="5"/>
        <w:keepNext w:val="0"/>
        <w:keepLines w:val="0"/>
        <w:spacing w:before="0" w:after="0" w:line="360" w:lineRule="auto"/>
        <w:ind w:firstLineChars="175" w:firstLine="368"/>
        <w:rPr>
          <w:rFonts w:ascii="宋体" w:hAnsi="宋体"/>
          <w:b w:val="0"/>
          <w:color w:val="000000" w:themeColor="text1"/>
          <w:sz w:val="21"/>
          <w:szCs w:val="21"/>
        </w:rPr>
      </w:pPr>
      <w:r w:rsidRPr="004124CC">
        <w:rPr>
          <w:rFonts w:ascii="宋体" w:hAnsi="宋体" w:hint="eastAsia"/>
          <w:b w:val="0"/>
          <w:color w:val="000000" w:themeColor="text1"/>
          <w:sz w:val="21"/>
          <w:szCs w:val="21"/>
        </w:rPr>
        <w:t>8.1如果本招标文件要求提供投标人或制造商的资格、信誉、荣誉、业绩与企业认证等材料的，资格、信誉、荣誉、业绩与企业认证等必须为投标人或者制造商所拥有或自身获得 。</w:t>
      </w:r>
    </w:p>
    <w:p w:rsidR="00E32772" w:rsidRPr="004124CC" w:rsidRDefault="00C469F2">
      <w:pPr>
        <w:pStyle w:val="5"/>
        <w:keepNext w:val="0"/>
        <w:keepLines w:val="0"/>
        <w:spacing w:before="0" w:after="0" w:line="360" w:lineRule="auto"/>
        <w:ind w:firstLineChars="175" w:firstLine="368"/>
        <w:rPr>
          <w:rFonts w:ascii="宋体" w:hAnsi="宋体"/>
          <w:b w:val="0"/>
          <w:color w:val="000000" w:themeColor="text1"/>
          <w:sz w:val="21"/>
          <w:szCs w:val="21"/>
        </w:rPr>
      </w:pPr>
      <w:r w:rsidRPr="004124CC">
        <w:rPr>
          <w:rFonts w:ascii="宋体" w:hAnsi="宋体" w:hint="eastAsia"/>
          <w:b w:val="0"/>
          <w:color w:val="000000" w:themeColor="text1"/>
          <w:sz w:val="21"/>
          <w:szCs w:val="21"/>
        </w:rPr>
        <w:t>8.2投标人应仔细阅读招标文件的所有内容，按照招标文件的要求提交投标文件，并对所提供的全部资料的真实性承担法律责任。</w:t>
      </w:r>
    </w:p>
    <w:p w:rsidR="00E32772" w:rsidRPr="004124CC" w:rsidRDefault="00C469F2">
      <w:pPr>
        <w:pStyle w:val="5"/>
        <w:keepNext w:val="0"/>
        <w:keepLines w:val="0"/>
        <w:spacing w:before="0" w:after="0" w:line="360" w:lineRule="auto"/>
        <w:ind w:firstLineChars="175" w:firstLine="368"/>
        <w:rPr>
          <w:rFonts w:ascii="宋体" w:hAnsi="宋体"/>
          <w:b w:val="0"/>
          <w:color w:val="000000" w:themeColor="text1"/>
          <w:sz w:val="21"/>
          <w:szCs w:val="21"/>
        </w:rPr>
      </w:pPr>
      <w:r w:rsidRPr="004124CC">
        <w:rPr>
          <w:rFonts w:ascii="宋体" w:hAnsi="宋体" w:hint="eastAsia"/>
          <w:b w:val="0"/>
          <w:color w:val="000000" w:themeColor="text1"/>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color w:val="000000" w:themeColor="text1"/>
          <w:sz w:val="24"/>
        </w:rPr>
        <w:t>9.</w:t>
      </w:r>
      <w:r w:rsidRPr="004124CC">
        <w:rPr>
          <w:rFonts w:ascii="黑体" w:eastAsia="黑体" w:hAnsi="黑体" w:hint="eastAsia"/>
          <w:color w:val="000000" w:themeColor="text1"/>
          <w:sz w:val="24"/>
        </w:rPr>
        <w:t>回避与串通投标</w:t>
      </w:r>
    </w:p>
    <w:p w:rsidR="00E32772" w:rsidRPr="004124CC" w:rsidRDefault="00C469F2">
      <w:pPr>
        <w:pStyle w:val="5"/>
        <w:keepNext w:val="0"/>
        <w:keepLines w:val="0"/>
        <w:spacing w:before="0" w:after="0" w:line="360" w:lineRule="auto"/>
        <w:ind w:firstLineChars="175" w:firstLine="368"/>
        <w:rPr>
          <w:rFonts w:ascii="宋体" w:hAnsi="宋体"/>
          <w:b w:val="0"/>
          <w:color w:val="000000" w:themeColor="text1"/>
          <w:sz w:val="21"/>
          <w:szCs w:val="21"/>
        </w:rPr>
      </w:pPr>
      <w:r w:rsidRPr="004124CC">
        <w:rPr>
          <w:rFonts w:ascii="宋体" w:hAnsi="宋体" w:hint="eastAsia"/>
          <w:b w:val="0"/>
          <w:color w:val="000000" w:themeColor="text1"/>
          <w:sz w:val="21"/>
          <w:szCs w:val="21"/>
        </w:rPr>
        <w:t>9</w:t>
      </w:r>
      <w:r w:rsidRPr="004124CC">
        <w:rPr>
          <w:rFonts w:ascii="宋体" w:hAnsi="宋体"/>
          <w:b w:val="0"/>
          <w:color w:val="000000" w:themeColor="text1"/>
          <w:sz w:val="21"/>
          <w:szCs w:val="21"/>
        </w:rPr>
        <w:t>.1在政府采购活动中，采购人员及相关人员与</w:t>
      </w:r>
      <w:r w:rsidRPr="004124CC">
        <w:rPr>
          <w:rFonts w:ascii="宋体" w:hAnsi="宋体" w:hint="eastAsia"/>
          <w:b w:val="0"/>
          <w:color w:val="000000" w:themeColor="text1"/>
          <w:sz w:val="21"/>
          <w:szCs w:val="21"/>
        </w:rPr>
        <w:t>供应商</w:t>
      </w:r>
      <w:r w:rsidRPr="004124CC">
        <w:rPr>
          <w:rFonts w:ascii="宋体" w:hAnsi="宋体"/>
          <w:b w:val="0"/>
          <w:color w:val="000000" w:themeColor="text1"/>
          <w:sz w:val="21"/>
          <w:szCs w:val="21"/>
        </w:rPr>
        <w:t>有下列利害关系之一的，应当回避：</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color w:val="000000" w:themeColor="text1"/>
          <w:kern w:val="2"/>
          <w:sz w:val="21"/>
        </w:rPr>
        <w:t>（</w:t>
      </w:r>
      <w:r w:rsidRPr="004124CC">
        <w:rPr>
          <w:rFonts w:hAnsi="宋体" w:hint="eastAsia"/>
          <w:color w:val="000000" w:themeColor="text1"/>
          <w:kern w:val="2"/>
          <w:sz w:val="21"/>
        </w:rPr>
        <w:t>1</w:t>
      </w:r>
      <w:r w:rsidRPr="004124CC">
        <w:rPr>
          <w:rFonts w:hAnsi="宋体"/>
          <w:color w:val="000000" w:themeColor="text1"/>
          <w:kern w:val="2"/>
          <w:sz w:val="21"/>
        </w:rPr>
        <w:t>）参加采购活动前3年内与</w:t>
      </w:r>
      <w:r w:rsidRPr="004124CC">
        <w:rPr>
          <w:rFonts w:hAnsi="宋体" w:hint="eastAsia"/>
          <w:color w:val="000000" w:themeColor="text1"/>
          <w:kern w:val="2"/>
          <w:sz w:val="21"/>
        </w:rPr>
        <w:t>供应商</w:t>
      </w:r>
      <w:r w:rsidRPr="004124CC">
        <w:rPr>
          <w:rFonts w:hAnsi="宋体"/>
          <w:color w:val="000000" w:themeColor="text1"/>
          <w:kern w:val="2"/>
          <w:sz w:val="21"/>
        </w:rPr>
        <w:t>存在劳动关系；</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color w:val="000000" w:themeColor="text1"/>
          <w:kern w:val="2"/>
          <w:sz w:val="21"/>
        </w:rPr>
        <w:t>（</w:t>
      </w:r>
      <w:r w:rsidRPr="004124CC">
        <w:rPr>
          <w:rFonts w:hAnsi="宋体" w:hint="eastAsia"/>
          <w:color w:val="000000" w:themeColor="text1"/>
          <w:kern w:val="2"/>
          <w:sz w:val="21"/>
        </w:rPr>
        <w:t>2</w:t>
      </w:r>
      <w:r w:rsidRPr="004124CC">
        <w:rPr>
          <w:rFonts w:hAnsi="宋体"/>
          <w:color w:val="000000" w:themeColor="text1"/>
          <w:kern w:val="2"/>
          <w:sz w:val="21"/>
        </w:rPr>
        <w:t>）参加采购活动前3年内担任</w:t>
      </w:r>
      <w:r w:rsidRPr="004124CC">
        <w:rPr>
          <w:rFonts w:hAnsi="宋体" w:hint="eastAsia"/>
          <w:color w:val="000000" w:themeColor="text1"/>
          <w:kern w:val="2"/>
          <w:sz w:val="21"/>
        </w:rPr>
        <w:t>供应商</w:t>
      </w:r>
      <w:r w:rsidRPr="004124CC">
        <w:rPr>
          <w:rFonts w:hAnsi="宋体"/>
          <w:color w:val="000000" w:themeColor="text1"/>
          <w:kern w:val="2"/>
          <w:sz w:val="21"/>
        </w:rPr>
        <w:t>的董事、监事；</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color w:val="000000" w:themeColor="text1"/>
          <w:kern w:val="2"/>
          <w:sz w:val="21"/>
        </w:rPr>
        <w:lastRenderedPageBreak/>
        <w:t>（</w:t>
      </w:r>
      <w:r w:rsidRPr="004124CC">
        <w:rPr>
          <w:rFonts w:hAnsi="宋体" w:hint="eastAsia"/>
          <w:color w:val="000000" w:themeColor="text1"/>
          <w:kern w:val="2"/>
          <w:sz w:val="21"/>
        </w:rPr>
        <w:t>3</w:t>
      </w:r>
      <w:r w:rsidRPr="004124CC">
        <w:rPr>
          <w:rFonts w:hAnsi="宋体"/>
          <w:color w:val="000000" w:themeColor="text1"/>
          <w:kern w:val="2"/>
          <w:sz w:val="21"/>
        </w:rPr>
        <w:t>）参加采购活动前3年内是</w:t>
      </w:r>
      <w:r w:rsidRPr="004124CC">
        <w:rPr>
          <w:rFonts w:hAnsi="宋体" w:hint="eastAsia"/>
          <w:color w:val="000000" w:themeColor="text1"/>
          <w:kern w:val="2"/>
          <w:sz w:val="21"/>
        </w:rPr>
        <w:t>供应商</w:t>
      </w:r>
      <w:r w:rsidRPr="004124CC">
        <w:rPr>
          <w:rFonts w:hAnsi="宋体"/>
          <w:color w:val="000000" w:themeColor="text1"/>
          <w:kern w:val="2"/>
          <w:sz w:val="21"/>
        </w:rPr>
        <w:t>的控股股东或者实际控制人；</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color w:val="000000" w:themeColor="text1"/>
          <w:kern w:val="2"/>
          <w:sz w:val="21"/>
        </w:rPr>
        <w:t>（</w:t>
      </w:r>
      <w:r w:rsidRPr="004124CC">
        <w:rPr>
          <w:rFonts w:hAnsi="宋体" w:hint="eastAsia"/>
          <w:color w:val="000000" w:themeColor="text1"/>
          <w:kern w:val="2"/>
          <w:sz w:val="21"/>
        </w:rPr>
        <w:t>4</w:t>
      </w:r>
      <w:r w:rsidRPr="004124CC">
        <w:rPr>
          <w:rFonts w:hAnsi="宋体"/>
          <w:color w:val="000000" w:themeColor="text1"/>
          <w:kern w:val="2"/>
          <w:sz w:val="21"/>
        </w:rPr>
        <w:t>）与</w:t>
      </w:r>
      <w:r w:rsidRPr="004124CC">
        <w:rPr>
          <w:rFonts w:hAnsi="宋体" w:hint="eastAsia"/>
          <w:color w:val="000000" w:themeColor="text1"/>
          <w:kern w:val="2"/>
          <w:sz w:val="21"/>
        </w:rPr>
        <w:t>供应商</w:t>
      </w:r>
      <w:r w:rsidRPr="004124CC">
        <w:rPr>
          <w:rFonts w:hAnsi="宋体"/>
          <w:color w:val="000000" w:themeColor="text1"/>
          <w:kern w:val="2"/>
          <w:sz w:val="21"/>
        </w:rPr>
        <w:t>的法定代表人或者负责人有夫妻、直系血亲、三代以内旁系血亲或者近姻亲关系；</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color w:val="000000" w:themeColor="text1"/>
          <w:kern w:val="2"/>
          <w:sz w:val="21"/>
        </w:rPr>
        <w:t>（</w:t>
      </w:r>
      <w:r w:rsidRPr="004124CC">
        <w:rPr>
          <w:rFonts w:hAnsi="宋体" w:hint="eastAsia"/>
          <w:color w:val="000000" w:themeColor="text1"/>
          <w:kern w:val="2"/>
          <w:sz w:val="21"/>
        </w:rPr>
        <w:t>5</w:t>
      </w:r>
      <w:r w:rsidRPr="004124CC">
        <w:rPr>
          <w:rFonts w:hAnsi="宋体"/>
          <w:color w:val="000000" w:themeColor="text1"/>
          <w:kern w:val="2"/>
          <w:sz w:val="21"/>
        </w:rPr>
        <w:t>）与</w:t>
      </w:r>
      <w:r w:rsidRPr="004124CC">
        <w:rPr>
          <w:rFonts w:hAnsi="宋体" w:hint="eastAsia"/>
          <w:color w:val="000000" w:themeColor="text1"/>
          <w:kern w:val="2"/>
          <w:sz w:val="21"/>
        </w:rPr>
        <w:t>供应商</w:t>
      </w:r>
      <w:r w:rsidRPr="004124CC">
        <w:rPr>
          <w:rFonts w:hAnsi="宋体"/>
          <w:color w:val="000000" w:themeColor="text1"/>
          <w:kern w:val="2"/>
          <w:sz w:val="21"/>
        </w:rPr>
        <w:t>有其他可能影响政府采购活动公平、公正进行的关系。</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hint="eastAsia"/>
          <w:color w:val="000000" w:themeColor="text1"/>
          <w:kern w:val="2"/>
          <w:sz w:val="21"/>
        </w:rPr>
        <w:t>供应商</w:t>
      </w:r>
      <w:r w:rsidRPr="004124CC">
        <w:rPr>
          <w:rFonts w:hAnsi="宋体"/>
          <w:color w:val="000000" w:themeColor="text1"/>
          <w:kern w:val="2"/>
          <w:sz w:val="21"/>
        </w:rPr>
        <w:t>认为采购人员及相关人员与其他</w:t>
      </w:r>
      <w:r w:rsidRPr="004124CC">
        <w:rPr>
          <w:rFonts w:hAnsi="宋体" w:hint="eastAsia"/>
          <w:color w:val="000000" w:themeColor="text1"/>
          <w:kern w:val="2"/>
          <w:sz w:val="21"/>
        </w:rPr>
        <w:t>供应商</w:t>
      </w:r>
      <w:r w:rsidRPr="004124CC">
        <w:rPr>
          <w:rFonts w:hAnsi="宋体"/>
          <w:color w:val="000000" w:themeColor="text1"/>
          <w:kern w:val="2"/>
          <w:sz w:val="21"/>
        </w:rPr>
        <w:t>有利害关系的，可以向采购人或者采购代理机构书面提出回避申请，并说明理由。采购人或者采购代理机构应当及时询问被申请回避人员，有利害关系的被申请回避人员应当回避。</w:t>
      </w:r>
    </w:p>
    <w:p w:rsidR="00E32772" w:rsidRPr="004124CC" w:rsidRDefault="00C469F2">
      <w:pPr>
        <w:pStyle w:val="5"/>
        <w:keepNext w:val="0"/>
        <w:keepLines w:val="0"/>
        <w:spacing w:before="0" w:after="0" w:line="360" w:lineRule="auto"/>
        <w:ind w:leftChars="200" w:left="420"/>
        <w:rPr>
          <w:rFonts w:ascii="宋体" w:hAnsi="宋体"/>
          <w:color w:val="000000" w:themeColor="text1"/>
          <w:sz w:val="21"/>
          <w:szCs w:val="21"/>
        </w:rPr>
      </w:pPr>
      <w:r w:rsidRPr="004124CC">
        <w:rPr>
          <w:rFonts w:ascii="宋体" w:hAnsi="宋体"/>
          <w:color w:val="000000" w:themeColor="text1"/>
          <w:sz w:val="21"/>
          <w:szCs w:val="21"/>
        </w:rPr>
        <w:t>9.2</w:t>
      </w:r>
      <w:r w:rsidRPr="004124CC">
        <w:rPr>
          <w:rFonts w:ascii="宋体" w:hAnsi="宋体" w:hint="eastAsia"/>
          <w:color w:val="000000" w:themeColor="text1"/>
          <w:sz w:val="21"/>
          <w:szCs w:val="21"/>
        </w:rPr>
        <w:t>有下列情形之一的视为投标人相互串通投标，投标文件将被视为无效：</w:t>
      </w:r>
    </w:p>
    <w:p w:rsidR="00E32772" w:rsidRPr="004124CC" w:rsidRDefault="00C469F2">
      <w:pPr>
        <w:pStyle w:val="aa"/>
        <w:snapToGrid w:val="0"/>
        <w:spacing w:line="360" w:lineRule="auto"/>
        <w:ind w:leftChars="1" w:left="2" w:firstLineChars="200" w:firstLine="422"/>
        <w:rPr>
          <w:rFonts w:hAnsi="宋体"/>
          <w:b/>
          <w:color w:val="000000" w:themeColor="text1"/>
          <w:kern w:val="2"/>
          <w:sz w:val="21"/>
        </w:rPr>
      </w:pPr>
      <w:r w:rsidRPr="004124CC">
        <w:rPr>
          <w:rFonts w:hAnsi="宋体" w:hint="eastAsia"/>
          <w:b/>
          <w:color w:val="000000" w:themeColor="text1"/>
          <w:kern w:val="2"/>
          <w:sz w:val="21"/>
        </w:rPr>
        <w:t xml:space="preserve">（1）不同投标人的投标文件由同一单位或者个人编制； </w:t>
      </w:r>
    </w:p>
    <w:p w:rsidR="00E32772" w:rsidRPr="004124CC" w:rsidRDefault="00C469F2">
      <w:pPr>
        <w:pStyle w:val="aa"/>
        <w:snapToGrid w:val="0"/>
        <w:spacing w:line="360" w:lineRule="auto"/>
        <w:ind w:leftChars="1" w:left="2" w:firstLineChars="200" w:firstLine="422"/>
        <w:rPr>
          <w:rFonts w:hAnsi="宋体"/>
          <w:b/>
          <w:color w:val="000000" w:themeColor="text1"/>
          <w:kern w:val="2"/>
          <w:sz w:val="21"/>
        </w:rPr>
      </w:pPr>
      <w:r w:rsidRPr="004124CC">
        <w:rPr>
          <w:rFonts w:hAnsi="宋体" w:hint="eastAsia"/>
          <w:b/>
          <w:color w:val="000000" w:themeColor="text1"/>
          <w:kern w:val="2"/>
          <w:sz w:val="21"/>
        </w:rPr>
        <w:t>（2）不同投标人委托同一单位或者个人办理投标事宜；</w:t>
      </w:r>
    </w:p>
    <w:p w:rsidR="00E32772" w:rsidRPr="004124CC" w:rsidRDefault="00C469F2">
      <w:pPr>
        <w:pStyle w:val="aa"/>
        <w:snapToGrid w:val="0"/>
        <w:spacing w:line="360" w:lineRule="auto"/>
        <w:ind w:leftChars="1" w:left="2" w:firstLineChars="200" w:firstLine="422"/>
        <w:rPr>
          <w:rFonts w:hAnsi="宋体"/>
          <w:b/>
          <w:color w:val="000000" w:themeColor="text1"/>
          <w:kern w:val="2"/>
          <w:sz w:val="21"/>
        </w:rPr>
      </w:pPr>
      <w:r w:rsidRPr="004124CC">
        <w:rPr>
          <w:rFonts w:hAnsi="宋体" w:hint="eastAsia"/>
          <w:b/>
          <w:color w:val="000000" w:themeColor="text1"/>
          <w:kern w:val="2"/>
          <w:sz w:val="21"/>
        </w:rPr>
        <w:t>（3）不同的投标人的投标文件载明的项目管理员为同一个人；</w:t>
      </w:r>
    </w:p>
    <w:p w:rsidR="00E32772" w:rsidRPr="004124CC" w:rsidRDefault="00C469F2">
      <w:pPr>
        <w:pStyle w:val="aa"/>
        <w:snapToGrid w:val="0"/>
        <w:spacing w:line="360" w:lineRule="auto"/>
        <w:ind w:leftChars="1" w:left="2" w:firstLineChars="200" w:firstLine="422"/>
        <w:rPr>
          <w:rFonts w:hAnsi="宋体"/>
          <w:b/>
          <w:color w:val="000000" w:themeColor="text1"/>
          <w:kern w:val="2"/>
          <w:sz w:val="21"/>
        </w:rPr>
      </w:pPr>
      <w:r w:rsidRPr="004124CC">
        <w:rPr>
          <w:rFonts w:hAnsi="宋体" w:hint="eastAsia"/>
          <w:b/>
          <w:color w:val="000000" w:themeColor="text1"/>
          <w:kern w:val="2"/>
          <w:sz w:val="21"/>
        </w:rPr>
        <w:t>（4）不同投标人的投标文件异常一致或者投标报价呈规律性差异；</w:t>
      </w:r>
    </w:p>
    <w:p w:rsidR="00E32772" w:rsidRPr="004124CC" w:rsidRDefault="00C469F2">
      <w:pPr>
        <w:pStyle w:val="aa"/>
        <w:snapToGrid w:val="0"/>
        <w:spacing w:line="360" w:lineRule="auto"/>
        <w:ind w:leftChars="1" w:left="2" w:firstLineChars="200" w:firstLine="422"/>
        <w:rPr>
          <w:rFonts w:hAnsi="宋体"/>
          <w:b/>
          <w:color w:val="000000" w:themeColor="text1"/>
          <w:kern w:val="2"/>
          <w:sz w:val="21"/>
        </w:rPr>
      </w:pPr>
      <w:r w:rsidRPr="004124CC">
        <w:rPr>
          <w:rFonts w:hAnsi="宋体" w:hint="eastAsia"/>
          <w:b/>
          <w:color w:val="000000" w:themeColor="text1"/>
          <w:kern w:val="2"/>
          <w:sz w:val="21"/>
        </w:rPr>
        <w:t>（5）不同投标人的投标文件相互混装；</w:t>
      </w:r>
    </w:p>
    <w:p w:rsidR="00E32772" w:rsidRPr="004124CC" w:rsidRDefault="00C469F2">
      <w:pPr>
        <w:pStyle w:val="aa"/>
        <w:snapToGrid w:val="0"/>
        <w:spacing w:line="360" w:lineRule="auto"/>
        <w:ind w:leftChars="1" w:left="2" w:firstLineChars="200" w:firstLine="422"/>
        <w:rPr>
          <w:rFonts w:hAnsi="宋体"/>
          <w:b/>
          <w:color w:val="000000" w:themeColor="text1"/>
          <w:kern w:val="2"/>
          <w:sz w:val="21"/>
        </w:rPr>
      </w:pPr>
      <w:r w:rsidRPr="004124CC">
        <w:rPr>
          <w:rFonts w:hAnsi="宋体" w:hint="eastAsia"/>
          <w:b/>
          <w:color w:val="000000" w:themeColor="text1"/>
          <w:kern w:val="2"/>
          <w:sz w:val="21"/>
        </w:rPr>
        <w:t>（6）不同投标人的投标保证金从同一单位或者个人账户转出。</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b w:val="0"/>
          <w:color w:val="000000" w:themeColor="text1"/>
          <w:sz w:val="21"/>
          <w:szCs w:val="21"/>
        </w:rPr>
        <w:t>9.3</w:t>
      </w:r>
      <w:r w:rsidRPr="004124CC">
        <w:rPr>
          <w:rFonts w:ascii="宋体" w:hAnsi="宋体" w:hint="eastAsia"/>
          <w:b w:val="0"/>
          <w:color w:val="000000" w:themeColor="text1"/>
          <w:sz w:val="21"/>
          <w:szCs w:val="21"/>
        </w:rPr>
        <w:t>供应商有下列情形之一的，属于恶意串通行为，将报同级监督管理部门：</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hint="eastAsia"/>
          <w:color w:val="000000" w:themeColor="text1"/>
          <w:kern w:val="2"/>
          <w:sz w:val="21"/>
        </w:rPr>
        <w:t>（1）供应商直接或者间接从采购人或者采购代理机构处获得其他供应商的相关信息并修改其投标文件或者响应文件；</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hint="eastAsia"/>
          <w:color w:val="000000" w:themeColor="text1"/>
          <w:kern w:val="2"/>
          <w:sz w:val="21"/>
        </w:rPr>
        <w:t>（2）供应商按照采购人或者采购代理机构的授意撤换、修改投标文件或者响应文件；</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hint="eastAsia"/>
          <w:color w:val="000000" w:themeColor="text1"/>
          <w:kern w:val="2"/>
          <w:sz w:val="21"/>
        </w:rPr>
        <w:t>（3）供应商之间协商报价、技术方案等投标文件或者响应文件的实质性内容；</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hint="eastAsia"/>
          <w:color w:val="000000" w:themeColor="text1"/>
          <w:kern w:val="2"/>
          <w:sz w:val="21"/>
        </w:rPr>
        <w:t>（4）属于同一集团、协会、商会等组织成员的供应商按照该组织要求协同参加政府采购活动；</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hint="eastAsia"/>
          <w:color w:val="000000" w:themeColor="text1"/>
          <w:kern w:val="2"/>
          <w:sz w:val="21"/>
        </w:rPr>
        <w:t>（5）供应商之间事先约定一致抬高或者压低投标报价，或者在招标项目中事先约定轮流以高价位或者低价位中标，或者事先约定由某一特定供应商中标，然后再参加投标；</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hint="eastAsia"/>
          <w:color w:val="000000" w:themeColor="text1"/>
          <w:kern w:val="2"/>
          <w:sz w:val="21"/>
        </w:rPr>
        <w:t>（6）供应商之间商定部分供应商放弃参加政府采购活动或者放弃中标；</w:t>
      </w:r>
    </w:p>
    <w:p w:rsidR="00E32772" w:rsidRPr="004124CC" w:rsidRDefault="00C469F2">
      <w:pPr>
        <w:pStyle w:val="aa"/>
        <w:snapToGrid w:val="0"/>
        <w:spacing w:line="360" w:lineRule="auto"/>
        <w:ind w:leftChars="1" w:left="2" w:firstLineChars="200" w:firstLine="420"/>
        <w:rPr>
          <w:rFonts w:hAnsi="宋体"/>
          <w:color w:val="000000" w:themeColor="text1"/>
          <w:kern w:val="2"/>
          <w:sz w:val="21"/>
        </w:rPr>
      </w:pPr>
      <w:r w:rsidRPr="004124CC">
        <w:rPr>
          <w:rFonts w:hAnsi="宋体" w:hint="eastAsia"/>
          <w:color w:val="000000" w:themeColor="text1"/>
          <w:kern w:val="2"/>
          <w:sz w:val="21"/>
        </w:rPr>
        <w:t>（7）供应商与采购人或者采购代理机构之间、供应商相互之间，为谋求特定供应商中标或者排斥其他供应商的其他串通行为。</w:t>
      </w:r>
    </w:p>
    <w:p w:rsidR="00E32772" w:rsidRPr="004124CC" w:rsidRDefault="00E32772">
      <w:pPr>
        <w:pStyle w:val="aa"/>
        <w:snapToGrid w:val="0"/>
        <w:spacing w:line="360" w:lineRule="auto"/>
        <w:ind w:leftChars="1" w:left="2" w:firstLineChars="200" w:firstLine="422"/>
        <w:rPr>
          <w:rFonts w:hAnsi="宋体"/>
          <w:b/>
          <w:color w:val="000000" w:themeColor="text1"/>
          <w:kern w:val="2"/>
          <w:sz w:val="21"/>
        </w:rPr>
      </w:pPr>
    </w:p>
    <w:p w:rsidR="00E32772" w:rsidRPr="004124CC" w:rsidRDefault="00C469F2">
      <w:pPr>
        <w:pStyle w:val="30"/>
        <w:keepNext w:val="0"/>
        <w:keepLines w:val="0"/>
        <w:jc w:val="center"/>
        <w:rPr>
          <w:color w:val="000000" w:themeColor="text1"/>
        </w:rPr>
      </w:pPr>
      <w:bookmarkStart w:id="85" w:name="_Toc254970534"/>
      <w:bookmarkStart w:id="86" w:name="_Toc254970675"/>
      <w:r w:rsidRPr="004124CC">
        <w:rPr>
          <w:rFonts w:hint="eastAsia"/>
          <w:color w:val="000000" w:themeColor="text1"/>
        </w:rPr>
        <w:t>二、招标文件</w:t>
      </w:r>
      <w:bookmarkEnd w:id="85"/>
      <w:bookmarkEnd w:id="86"/>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10.招标文件的组成</w:t>
      </w:r>
    </w:p>
    <w:p w:rsidR="00E32772" w:rsidRPr="004124CC" w:rsidRDefault="00C469F2">
      <w:pPr>
        <w:snapToGrid w:val="0"/>
        <w:spacing w:line="360" w:lineRule="auto"/>
        <w:ind w:firstLine="420"/>
        <w:jc w:val="left"/>
        <w:rPr>
          <w:rFonts w:ascii="宋体" w:hAnsi="宋体"/>
          <w:color w:val="000000" w:themeColor="text1"/>
          <w:szCs w:val="21"/>
        </w:rPr>
      </w:pPr>
      <w:r w:rsidRPr="004124CC">
        <w:rPr>
          <w:rFonts w:ascii="宋体" w:hAnsi="宋体" w:hint="eastAsia"/>
          <w:color w:val="000000" w:themeColor="text1"/>
          <w:szCs w:val="21"/>
        </w:rPr>
        <w:t>（1）招标公告；</w:t>
      </w:r>
    </w:p>
    <w:p w:rsidR="00E32772" w:rsidRPr="004124CC" w:rsidRDefault="00C469F2">
      <w:pPr>
        <w:snapToGrid w:val="0"/>
        <w:spacing w:line="360" w:lineRule="auto"/>
        <w:ind w:firstLine="420"/>
        <w:jc w:val="left"/>
        <w:rPr>
          <w:rFonts w:ascii="宋体" w:hAnsi="宋体"/>
          <w:color w:val="000000" w:themeColor="text1"/>
          <w:szCs w:val="21"/>
        </w:rPr>
      </w:pPr>
      <w:r w:rsidRPr="004124CC">
        <w:rPr>
          <w:rFonts w:ascii="宋体" w:hAnsi="宋体" w:hint="eastAsia"/>
          <w:color w:val="000000" w:themeColor="text1"/>
          <w:szCs w:val="21"/>
        </w:rPr>
        <w:t xml:space="preserve">（2）采购需求； </w:t>
      </w:r>
    </w:p>
    <w:p w:rsidR="00E32772" w:rsidRPr="004124CC" w:rsidRDefault="00C469F2">
      <w:pPr>
        <w:snapToGrid w:val="0"/>
        <w:spacing w:line="360" w:lineRule="auto"/>
        <w:ind w:firstLine="420"/>
        <w:jc w:val="left"/>
        <w:rPr>
          <w:rFonts w:ascii="宋体" w:hAnsi="宋体"/>
          <w:color w:val="000000" w:themeColor="text1"/>
          <w:szCs w:val="21"/>
        </w:rPr>
      </w:pPr>
      <w:r w:rsidRPr="004124CC">
        <w:rPr>
          <w:rFonts w:ascii="宋体" w:hAnsi="宋体" w:hint="eastAsia"/>
          <w:color w:val="000000" w:themeColor="text1"/>
          <w:szCs w:val="21"/>
        </w:rPr>
        <w:lastRenderedPageBreak/>
        <w:t>（3）投标人须知；</w:t>
      </w:r>
    </w:p>
    <w:p w:rsidR="00E32772" w:rsidRPr="004124CC" w:rsidRDefault="00C469F2">
      <w:pPr>
        <w:snapToGrid w:val="0"/>
        <w:spacing w:line="360" w:lineRule="auto"/>
        <w:ind w:firstLine="420"/>
        <w:jc w:val="left"/>
        <w:rPr>
          <w:rFonts w:ascii="宋体" w:hAnsi="宋体"/>
          <w:color w:val="000000" w:themeColor="text1"/>
          <w:szCs w:val="21"/>
        </w:rPr>
      </w:pPr>
      <w:r w:rsidRPr="004124CC">
        <w:rPr>
          <w:rFonts w:ascii="宋体" w:hAnsi="宋体" w:hint="eastAsia"/>
          <w:color w:val="000000" w:themeColor="text1"/>
          <w:szCs w:val="21"/>
        </w:rPr>
        <w:t>（4）评标方法及评标标准；</w:t>
      </w:r>
    </w:p>
    <w:p w:rsidR="00E32772" w:rsidRPr="004124CC" w:rsidRDefault="00C469F2">
      <w:pPr>
        <w:snapToGrid w:val="0"/>
        <w:spacing w:line="360" w:lineRule="auto"/>
        <w:ind w:firstLine="420"/>
        <w:jc w:val="left"/>
        <w:rPr>
          <w:rFonts w:ascii="宋体" w:hAnsi="宋体"/>
          <w:color w:val="000000" w:themeColor="text1"/>
          <w:szCs w:val="21"/>
        </w:rPr>
      </w:pPr>
      <w:r w:rsidRPr="004124CC">
        <w:rPr>
          <w:rFonts w:ascii="宋体" w:hAnsi="宋体" w:hint="eastAsia"/>
          <w:color w:val="000000" w:themeColor="text1"/>
          <w:szCs w:val="21"/>
        </w:rPr>
        <w:t>（5）拟签订的合同文本；</w:t>
      </w:r>
    </w:p>
    <w:p w:rsidR="00E32772" w:rsidRPr="004124CC" w:rsidRDefault="00C469F2">
      <w:pPr>
        <w:snapToGrid w:val="0"/>
        <w:spacing w:line="360" w:lineRule="auto"/>
        <w:ind w:firstLine="420"/>
        <w:jc w:val="left"/>
        <w:rPr>
          <w:rFonts w:ascii="宋体" w:hAnsi="宋体"/>
          <w:color w:val="000000" w:themeColor="text1"/>
          <w:szCs w:val="21"/>
        </w:rPr>
      </w:pPr>
      <w:r w:rsidRPr="004124CC">
        <w:rPr>
          <w:rFonts w:ascii="宋体" w:hAnsi="宋体" w:hint="eastAsia"/>
          <w:color w:val="000000" w:themeColor="text1"/>
          <w:szCs w:val="21"/>
        </w:rPr>
        <w:t>（6）投标文件格式。</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11.招标文件的澄清、修改 、现场考察和答疑会</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1</w:t>
      </w:r>
      <w:r w:rsidRPr="004124CC">
        <w:rPr>
          <w:rFonts w:hAnsi="宋体"/>
          <w:color w:val="000000" w:themeColor="text1"/>
          <w:sz w:val="21"/>
        </w:rPr>
        <w:t>1.2</w:t>
      </w:r>
      <w:bookmarkStart w:id="87" w:name="_Hlk53134511"/>
      <w:r w:rsidRPr="004124CC">
        <w:rPr>
          <w:rFonts w:hAnsi="宋体" w:hint="eastAsia"/>
          <w:color w:val="000000" w:themeColor="text1"/>
          <w:sz w:val="21"/>
        </w:rPr>
        <w:t>采购人或者采购代理机构可以在招标文件提供期限截止后，组织已获取招标文件的潜在投标人现场考察或者召开开标前答疑会，具体详见“投标人须知前附表”。</w:t>
      </w:r>
    </w:p>
    <w:p w:rsidR="00E32772" w:rsidRPr="004124CC" w:rsidRDefault="00C469F2">
      <w:pPr>
        <w:pStyle w:val="30"/>
        <w:keepNext w:val="0"/>
        <w:keepLines w:val="0"/>
        <w:jc w:val="center"/>
        <w:rPr>
          <w:color w:val="000000" w:themeColor="text1"/>
        </w:rPr>
      </w:pPr>
      <w:bookmarkStart w:id="88" w:name="_Toc254970676"/>
      <w:bookmarkStart w:id="89" w:name="_Toc254970535"/>
      <w:bookmarkEnd w:id="87"/>
      <w:r w:rsidRPr="004124CC">
        <w:rPr>
          <w:rFonts w:hint="eastAsia"/>
          <w:color w:val="000000" w:themeColor="text1"/>
        </w:rPr>
        <w:t>三、投标文件的编制</w:t>
      </w:r>
      <w:bookmarkEnd w:id="88"/>
      <w:bookmarkEnd w:id="89"/>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90" w:name="_Toc254970536"/>
      <w:bookmarkStart w:id="91" w:name="_Toc254970677"/>
      <w:r w:rsidRPr="004124CC">
        <w:rPr>
          <w:rFonts w:ascii="黑体" w:eastAsia="黑体" w:hAnsi="黑体" w:hint="eastAsia"/>
          <w:color w:val="000000" w:themeColor="text1"/>
          <w:sz w:val="24"/>
        </w:rPr>
        <w:t>12.投标文件的编制原则</w:t>
      </w:r>
    </w:p>
    <w:p w:rsidR="00E32772" w:rsidRPr="004124CC" w:rsidRDefault="00C469F2">
      <w:pPr>
        <w:snapToGrid w:val="0"/>
        <w:spacing w:line="360" w:lineRule="auto"/>
        <w:ind w:firstLine="420"/>
        <w:jc w:val="left"/>
        <w:rPr>
          <w:rFonts w:ascii="宋体" w:hAnsi="宋体" w:cs="Courier New"/>
          <w:color w:val="000000" w:themeColor="text1"/>
          <w:szCs w:val="21"/>
        </w:rPr>
      </w:pPr>
      <w:r w:rsidRPr="004124CC">
        <w:rPr>
          <w:rFonts w:ascii="宋体" w:hAnsi="宋体"/>
          <w:color w:val="000000" w:themeColor="text1"/>
          <w:szCs w:val="21"/>
        </w:rPr>
        <w:t>投标人必须按照招标文件的要求编制投标文件。投标文件必须对招标文件提出的要求和条件作出明确响应。</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13.投标文件的组成</w:t>
      </w:r>
      <w:bookmarkEnd w:id="90"/>
      <w:bookmarkEnd w:id="91"/>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投标文件由报价文件、资格证明文件、商务及技术文件三部分组成。</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bookmarkStart w:id="92" w:name="_13.1报价文件:_具体材料见“投标人须知前附表”。"/>
      <w:bookmarkEnd w:id="92"/>
      <w:r w:rsidRPr="004124CC">
        <w:rPr>
          <w:rFonts w:ascii="宋体" w:hAnsi="宋体" w:hint="eastAsia"/>
          <w:b w:val="0"/>
          <w:color w:val="000000" w:themeColor="text1"/>
          <w:sz w:val="21"/>
          <w:szCs w:val="21"/>
        </w:rPr>
        <w:t>（1）报价文件：</w:t>
      </w:r>
      <w:r w:rsidRPr="004124CC">
        <w:rPr>
          <w:rFonts w:ascii="宋体" w:hAnsi="宋体"/>
          <w:b w:val="0"/>
          <w:color w:val="000000" w:themeColor="text1"/>
          <w:sz w:val="21"/>
          <w:szCs w:val="21"/>
        </w:rPr>
        <w:t xml:space="preserve"> 具体材料见“投标人须知前附表”</w:t>
      </w:r>
      <w:r w:rsidRPr="004124CC">
        <w:rPr>
          <w:rFonts w:ascii="宋体" w:hAnsi="宋体" w:hint="eastAsia"/>
          <w:b w:val="0"/>
          <w:color w:val="000000" w:themeColor="text1"/>
          <w:sz w:val="21"/>
          <w:szCs w:val="21"/>
        </w:rPr>
        <w:t>。</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bookmarkStart w:id="93" w:name="_13.2资格证明文件：具体材料见“投标人须知前附表”。"/>
      <w:bookmarkEnd w:id="93"/>
      <w:r w:rsidRPr="004124CC">
        <w:rPr>
          <w:rFonts w:ascii="宋体" w:hAnsi="宋体" w:hint="eastAsia"/>
          <w:b w:val="0"/>
          <w:color w:val="000000" w:themeColor="text1"/>
          <w:sz w:val="21"/>
          <w:szCs w:val="21"/>
        </w:rPr>
        <w:t>（</w:t>
      </w:r>
      <w:r w:rsidRPr="004124CC">
        <w:rPr>
          <w:rFonts w:ascii="宋体" w:hAnsi="宋体"/>
          <w:b w:val="0"/>
          <w:color w:val="000000" w:themeColor="text1"/>
          <w:sz w:val="21"/>
          <w:szCs w:val="21"/>
        </w:rPr>
        <w:t>2</w:t>
      </w:r>
      <w:r w:rsidRPr="004124CC">
        <w:rPr>
          <w:rFonts w:ascii="宋体" w:hAnsi="宋体" w:hint="eastAsia"/>
          <w:b w:val="0"/>
          <w:color w:val="000000" w:themeColor="text1"/>
          <w:sz w:val="21"/>
          <w:szCs w:val="21"/>
        </w:rPr>
        <w:t>）资格证明文件：</w:t>
      </w:r>
      <w:r w:rsidRPr="004124CC">
        <w:rPr>
          <w:rFonts w:ascii="宋体" w:hAnsi="宋体"/>
          <w:b w:val="0"/>
          <w:color w:val="000000" w:themeColor="text1"/>
          <w:sz w:val="21"/>
          <w:szCs w:val="21"/>
        </w:rPr>
        <w:t>具体材料见“投标人须知前附表”</w:t>
      </w:r>
      <w:r w:rsidRPr="004124CC">
        <w:rPr>
          <w:rFonts w:ascii="宋体" w:hAnsi="宋体" w:hint="eastAsia"/>
          <w:b w:val="0"/>
          <w:color w:val="000000" w:themeColor="text1"/>
          <w:sz w:val="21"/>
          <w:szCs w:val="21"/>
        </w:rPr>
        <w:t>。</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bookmarkStart w:id="94" w:name="_13.3商务文件:_具体材料见“投标人须知前附表”。"/>
      <w:bookmarkEnd w:id="94"/>
      <w:r w:rsidRPr="004124CC">
        <w:rPr>
          <w:rFonts w:ascii="宋体" w:hAnsi="宋体" w:hint="eastAsia"/>
          <w:b w:val="0"/>
          <w:color w:val="000000" w:themeColor="text1"/>
          <w:sz w:val="21"/>
          <w:szCs w:val="21"/>
        </w:rPr>
        <w:t>（</w:t>
      </w:r>
      <w:r w:rsidRPr="004124CC">
        <w:rPr>
          <w:rFonts w:ascii="宋体" w:hAnsi="宋体"/>
          <w:b w:val="0"/>
          <w:color w:val="000000" w:themeColor="text1"/>
          <w:sz w:val="21"/>
          <w:szCs w:val="21"/>
        </w:rPr>
        <w:t>3</w:t>
      </w:r>
      <w:r w:rsidRPr="004124CC">
        <w:rPr>
          <w:rFonts w:ascii="宋体" w:hAnsi="宋体" w:hint="eastAsia"/>
          <w:b w:val="0"/>
          <w:color w:val="000000" w:themeColor="text1"/>
          <w:sz w:val="21"/>
          <w:szCs w:val="21"/>
        </w:rPr>
        <w:t>）商务及技术文件：</w:t>
      </w:r>
      <w:r w:rsidRPr="004124CC">
        <w:rPr>
          <w:rFonts w:ascii="宋体" w:hAnsi="宋体"/>
          <w:b w:val="0"/>
          <w:color w:val="000000" w:themeColor="text1"/>
          <w:sz w:val="21"/>
          <w:szCs w:val="21"/>
        </w:rPr>
        <w:t>具体材料见“投标人须知前附表”</w:t>
      </w:r>
      <w:r w:rsidRPr="004124CC">
        <w:rPr>
          <w:rFonts w:ascii="宋体" w:hAnsi="宋体" w:hint="eastAsia"/>
          <w:b w:val="0"/>
          <w:color w:val="000000" w:themeColor="text1"/>
          <w:sz w:val="21"/>
          <w:szCs w:val="21"/>
        </w:rPr>
        <w:t>。</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95" w:name="_13.5投标文件电子版：具体材料见“投标人须知前附表”。"/>
      <w:bookmarkStart w:id="96" w:name="_13.4技术文件：具体材料见“投标人须知前附表”。"/>
      <w:bookmarkStart w:id="97" w:name="_Toc254970678"/>
      <w:bookmarkStart w:id="98" w:name="_Toc254970537"/>
      <w:bookmarkEnd w:id="95"/>
      <w:bookmarkEnd w:id="96"/>
      <w:r w:rsidRPr="004124CC">
        <w:rPr>
          <w:rFonts w:ascii="黑体" w:eastAsia="黑体" w:hAnsi="黑体" w:hint="eastAsia"/>
          <w:color w:val="000000" w:themeColor="text1"/>
          <w:sz w:val="24"/>
        </w:rPr>
        <w:t>14.投标文件的语言及计量</w:t>
      </w:r>
      <w:bookmarkEnd w:id="97"/>
      <w:bookmarkEnd w:id="98"/>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14.1语言文字</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14.2投标计量单位</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lastRenderedPageBreak/>
        <w:t>招标文件已有明确规定的，使用招标文件规定的计量单位；招标文件没有规定的，应采用中华人民共和国法定计量单位，货币种类为人民币</w:t>
      </w:r>
      <w:r w:rsidRPr="004124CC">
        <w:rPr>
          <w:rFonts w:ascii="宋体" w:hAnsi="宋体" w:hint="eastAsia"/>
          <w:bCs/>
          <w:color w:val="000000" w:themeColor="text1"/>
          <w:sz w:val="21"/>
          <w:szCs w:val="21"/>
        </w:rPr>
        <w:t>，否则视同未响应。</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15.投标的风险</w:t>
      </w:r>
    </w:p>
    <w:p w:rsidR="00E32772" w:rsidRPr="004124CC" w:rsidRDefault="00C469F2">
      <w:pPr>
        <w:pStyle w:val="aa"/>
        <w:snapToGrid w:val="0"/>
        <w:spacing w:line="360" w:lineRule="auto"/>
        <w:ind w:firstLineChars="200" w:firstLine="420"/>
        <w:jc w:val="left"/>
        <w:rPr>
          <w:rFonts w:hAnsi="宋体"/>
          <w:color w:val="000000" w:themeColor="text1"/>
          <w:sz w:val="21"/>
        </w:rPr>
      </w:pPr>
      <w:r w:rsidRPr="004124CC">
        <w:rPr>
          <w:rFonts w:hAnsi="宋体" w:hint="eastAsia"/>
          <w:color w:val="000000" w:themeColor="text1"/>
          <w:sz w:val="21"/>
        </w:rPr>
        <w:t>投标人没有按照招标文件要求提供全部资料，或者投标人没有对招标文件作出实质性响应是投标人的风险，并可能导致其投标被拒绝。</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99" w:name="_Toc254970679"/>
      <w:bookmarkStart w:id="100" w:name="_Toc254970538"/>
      <w:r w:rsidRPr="004124CC">
        <w:rPr>
          <w:rFonts w:ascii="黑体" w:eastAsia="黑体" w:hAnsi="黑体" w:hint="eastAsia"/>
          <w:color w:val="000000" w:themeColor="text1"/>
          <w:sz w:val="24"/>
        </w:rPr>
        <w:t>16.投标报价</w:t>
      </w:r>
      <w:bookmarkEnd w:id="99"/>
      <w:bookmarkEnd w:id="100"/>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16.1投标报价应按“第六章　投标文件格式”中“开标一览表”格式填写。</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bookmarkStart w:id="101" w:name="_16.2投标报价具体定义见投标人须知前附表。"/>
      <w:bookmarkEnd w:id="101"/>
      <w:r w:rsidRPr="004124CC">
        <w:rPr>
          <w:rFonts w:ascii="宋体" w:hAnsi="宋体" w:hint="eastAsia"/>
          <w:b w:val="0"/>
          <w:color w:val="000000" w:themeColor="text1"/>
          <w:sz w:val="21"/>
          <w:szCs w:val="21"/>
        </w:rPr>
        <w:t>16.2投标报价具体包括内容详见“投标人须知前附表”。</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16.3投标人必须就所投每个分标的全部内容分别作完整唯一总价报价，不得存在漏项报价；投标人必须就所投分标的单项内容作唯一报价。</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17.投标有效期</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bookmarkStart w:id="102" w:name="_17.1投标有效期应按“投标人须知中的前附表”规定的期限。"/>
      <w:bookmarkEnd w:id="102"/>
      <w:r w:rsidRPr="004124CC">
        <w:rPr>
          <w:rFonts w:ascii="宋体" w:hAnsi="宋体" w:hint="eastAsia"/>
          <w:b w:val="0"/>
          <w:color w:val="000000" w:themeColor="text1"/>
          <w:sz w:val="21"/>
          <w:szCs w:val="21"/>
        </w:rPr>
        <w:t>17.1投标有效期是指为保证采购人有足够的时间在开标后完成评标、定标、合同签订等工作而要求投标人提交的投标文件在一定时间内保持有效的期限。</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17.2</w:t>
      </w:r>
      <w:bookmarkStart w:id="103" w:name="_Toc254970540"/>
      <w:bookmarkStart w:id="104" w:name="_Toc254970681"/>
      <w:r w:rsidRPr="004124CC">
        <w:rPr>
          <w:rFonts w:ascii="宋体" w:hAnsi="宋体" w:hint="eastAsia"/>
          <w:b w:val="0"/>
          <w:color w:val="000000" w:themeColor="text1"/>
          <w:sz w:val="21"/>
          <w:szCs w:val="21"/>
        </w:rPr>
        <w:t xml:space="preserve"> 投标有效期应按招标文件规定的期限作出承诺，具体详见“投标人须知前附表”。</w:t>
      </w:r>
      <w:r w:rsidRPr="004124CC">
        <w:rPr>
          <w:rFonts w:ascii="宋体" w:hAnsi="宋体" w:hint="eastAsia"/>
          <w:color w:val="000000" w:themeColor="text1"/>
          <w:sz w:val="21"/>
          <w:szCs w:val="21"/>
        </w:rPr>
        <w:t>承诺的投标有效期低于招标文件规定期限的，按无效投标处理。</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17.3投标人的投标文件在投标有效期内均保持有效。</w:t>
      </w:r>
      <w:bookmarkEnd w:id="103"/>
      <w:bookmarkEnd w:id="104"/>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105" w:name="_18.投标保证金"/>
      <w:bookmarkStart w:id="106" w:name="_Toc254970682"/>
      <w:bookmarkStart w:id="107" w:name="_Toc254970541"/>
      <w:bookmarkEnd w:id="105"/>
      <w:r w:rsidRPr="004124CC">
        <w:rPr>
          <w:rFonts w:ascii="黑体" w:eastAsia="黑体" w:hAnsi="黑体" w:hint="eastAsia"/>
          <w:color w:val="000000" w:themeColor="text1"/>
          <w:sz w:val="24"/>
        </w:rPr>
        <w:t>18.投标保证金</w:t>
      </w:r>
      <w:bookmarkEnd w:id="106"/>
      <w:bookmarkEnd w:id="107"/>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18.1投标人须按“投标人须知前附表” 的规定提交投标保证金。</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18.2投标保证金的退还</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未中标人的投标保证金自中标通知书发出之日起5个工作日内退还；中标人的投标保证金自政府采购合同签订之日起5个工作日内退还。 </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18.3除逾期退还投标保证金和终止招标的情形以外，投标保证金不计息。</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18.4投标人有下列情形之一的，投标保证金将不予退还： </w:t>
      </w:r>
    </w:p>
    <w:p w:rsidR="00E32772" w:rsidRPr="004124CC" w:rsidRDefault="00C469F2">
      <w:pPr>
        <w:snapToGrid w:val="0"/>
        <w:spacing w:line="360" w:lineRule="auto"/>
        <w:ind w:firstLineChars="196" w:firstLine="412"/>
        <w:jc w:val="left"/>
        <w:rPr>
          <w:rFonts w:ascii="宋体" w:hAnsi="宋体"/>
          <w:color w:val="000000" w:themeColor="text1"/>
          <w:szCs w:val="21"/>
        </w:rPr>
      </w:pPr>
      <w:r w:rsidRPr="004124CC">
        <w:rPr>
          <w:rFonts w:ascii="宋体" w:hAnsi="宋体" w:hint="eastAsia"/>
          <w:color w:val="000000" w:themeColor="text1"/>
          <w:szCs w:val="21"/>
        </w:rPr>
        <w:t>（1）投标人在投标有效期内撤销投标文件的；</w:t>
      </w:r>
    </w:p>
    <w:p w:rsidR="00E32772" w:rsidRPr="004124CC" w:rsidRDefault="00C469F2">
      <w:pPr>
        <w:snapToGrid w:val="0"/>
        <w:spacing w:line="360" w:lineRule="auto"/>
        <w:ind w:firstLineChars="196" w:firstLine="412"/>
        <w:jc w:val="left"/>
        <w:rPr>
          <w:rFonts w:ascii="宋体" w:hAnsi="宋体"/>
          <w:color w:val="000000" w:themeColor="text1"/>
          <w:szCs w:val="21"/>
        </w:rPr>
      </w:pPr>
      <w:r w:rsidRPr="004124CC">
        <w:rPr>
          <w:rFonts w:ascii="宋体" w:hAnsi="宋体" w:hint="eastAsia"/>
          <w:color w:val="000000" w:themeColor="text1"/>
          <w:szCs w:val="21"/>
        </w:rPr>
        <w:t>（2）未按规定提交履约保证金的；</w:t>
      </w:r>
    </w:p>
    <w:p w:rsidR="00E32772" w:rsidRPr="004124CC" w:rsidRDefault="00C469F2">
      <w:pPr>
        <w:snapToGrid w:val="0"/>
        <w:spacing w:line="360" w:lineRule="auto"/>
        <w:ind w:firstLineChars="196" w:firstLine="412"/>
        <w:jc w:val="left"/>
        <w:rPr>
          <w:rFonts w:ascii="宋体" w:hAnsi="宋体"/>
          <w:color w:val="000000" w:themeColor="text1"/>
          <w:szCs w:val="21"/>
        </w:rPr>
      </w:pPr>
      <w:r w:rsidRPr="004124CC">
        <w:rPr>
          <w:rFonts w:ascii="宋体" w:hAnsi="宋体" w:hint="eastAsia"/>
          <w:color w:val="000000" w:themeColor="text1"/>
          <w:szCs w:val="21"/>
        </w:rPr>
        <w:t>（3）投标人在投标过程中弄虚作假，提供虚假材料的；</w:t>
      </w:r>
    </w:p>
    <w:p w:rsidR="00E32772" w:rsidRPr="004124CC" w:rsidRDefault="00C469F2">
      <w:pPr>
        <w:snapToGrid w:val="0"/>
        <w:spacing w:line="360" w:lineRule="auto"/>
        <w:ind w:firstLineChars="196" w:firstLine="412"/>
        <w:rPr>
          <w:rFonts w:ascii="宋体" w:hAnsi="宋体"/>
          <w:color w:val="000000" w:themeColor="text1"/>
          <w:szCs w:val="21"/>
        </w:rPr>
      </w:pPr>
      <w:r w:rsidRPr="004124CC">
        <w:rPr>
          <w:rFonts w:ascii="宋体" w:hAnsi="宋体" w:hint="eastAsia"/>
          <w:color w:val="000000" w:themeColor="text1"/>
          <w:szCs w:val="21"/>
        </w:rPr>
        <w:t>（4）中标人无正当理由不与采购人签订合同的；</w:t>
      </w:r>
    </w:p>
    <w:p w:rsidR="00E32772" w:rsidRPr="004124CC" w:rsidRDefault="00C469F2">
      <w:pPr>
        <w:snapToGrid w:val="0"/>
        <w:spacing w:line="360" w:lineRule="auto"/>
        <w:ind w:firstLineChars="200" w:firstLine="420"/>
        <w:rPr>
          <w:rFonts w:ascii="宋体" w:hAnsi="宋体"/>
          <w:color w:val="000000" w:themeColor="text1"/>
          <w:szCs w:val="21"/>
        </w:rPr>
      </w:pPr>
      <w:bookmarkStart w:id="108" w:name="_Toc254970683"/>
      <w:bookmarkStart w:id="109" w:name="_Toc254970542"/>
      <w:r w:rsidRPr="004124CC">
        <w:rPr>
          <w:rFonts w:ascii="宋体" w:hAnsi="宋体" w:hint="eastAsia"/>
          <w:color w:val="000000" w:themeColor="text1"/>
          <w:szCs w:val="21"/>
        </w:rPr>
        <w:t>（5）投标人出现本章第9.2、9.3情形的；</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（6）</w:t>
      </w:r>
      <w:r w:rsidRPr="004124CC">
        <w:rPr>
          <w:rFonts w:ascii="宋体" w:hAnsi="宋体" w:cs="宋体" w:hint="eastAsia"/>
          <w:color w:val="000000" w:themeColor="text1"/>
          <w:szCs w:val="21"/>
        </w:rPr>
        <w:t>法律法规规定的其他情形</w:t>
      </w:r>
      <w:r w:rsidRPr="004124CC">
        <w:rPr>
          <w:rFonts w:ascii="宋体" w:hAnsi="宋体" w:hint="eastAsia"/>
          <w:color w:val="000000" w:themeColor="text1"/>
          <w:szCs w:val="21"/>
        </w:rPr>
        <w:t>。</w:t>
      </w:r>
    </w:p>
    <w:bookmarkEnd w:id="108"/>
    <w:bookmarkEnd w:id="109"/>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19.投标文件的编制</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19.1投标人应按照本项目招标文件规定的格式和顺序和广西政府采购云平台的要求编制投标文件并加密。投标文件内容不完整、编排混乱导致投标文件被误读、漏读或者查找不到</w:t>
      </w:r>
      <w:r w:rsidRPr="004124CC">
        <w:rPr>
          <w:rFonts w:ascii="宋体" w:hAnsi="宋体" w:hint="eastAsia"/>
          <w:b w:val="0"/>
          <w:color w:val="000000" w:themeColor="text1"/>
          <w:sz w:val="21"/>
          <w:szCs w:val="21"/>
        </w:rPr>
        <w:lastRenderedPageBreak/>
        <w:t>相关内容的，由此引发的后果由投标人承担。</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bookmarkStart w:id="110" w:name="_19.2投标文件应按报价文件、资格证明文件、商务文件、技术文件分别编制"/>
      <w:bookmarkEnd w:id="110"/>
      <w:r w:rsidRPr="004124CC">
        <w:rPr>
          <w:rFonts w:ascii="宋体" w:hAnsi="宋体" w:hint="eastAsia"/>
          <w:b w:val="0"/>
          <w:color w:val="000000" w:themeColor="text1"/>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rsidR="00E32772" w:rsidRPr="004124CC" w:rsidRDefault="00C469F2">
      <w:pPr>
        <w:pStyle w:val="5"/>
        <w:keepNext w:val="0"/>
        <w:keepLines w:val="0"/>
        <w:spacing w:before="0" w:after="0" w:line="360" w:lineRule="auto"/>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19.3投标文件须由投标人在规定位置签字（或者电子签名）、盖章（具体以投标人须知前附表或投标文件格式规定为准），</w:t>
      </w:r>
      <w:r w:rsidRPr="004124CC">
        <w:rPr>
          <w:rFonts w:ascii="宋体" w:hAnsi="宋体" w:hint="eastAsia"/>
          <w:bCs/>
          <w:color w:val="000000" w:themeColor="text1"/>
          <w:sz w:val="21"/>
          <w:szCs w:val="21"/>
        </w:rPr>
        <w:t>否则按无效投标处理</w:t>
      </w:r>
      <w:r w:rsidRPr="004124CC">
        <w:rPr>
          <w:rFonts w:ascii="宋体" w:hAnsi="宋体" w:hint="eastAsia"/>
          <w:b w:val="0"/>
          <w:color w:val="000000" w:themeColor="text1"/>
          <w:sz w:val="21"/>
          <w:szCs w:val="21"/>
        </w:rPr>
        <w:t>。</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4124CC">
        <w:rPr>
          <w:rFonts w:ascii="宋体" w:hAnsi="宋体" w:hint="eastAsia"/>
          <w:color w:val="000000" w:themeColor="text1"/>
          <w:sz w:val="21"/>
          <w:szCs w:val="21"/>
        </w:rPr>
        <w:t>否则按无效投标处理</w:t>
      </w:r>
      <w:r w:rsidRPr="004124CC">
        <w:rPr>
          <w:rFonts w:ascii="宋体" w:hAnsi="宋体" w:hint="eastAsia"/>
          <w:b w:val="0"/>
          <w:color w:val="000000" w:themeColor="text1"/>
          <w:sz w:val="21"/>
          <w:szCs w:val="21"/>
        </w:rPr>
        <w:t>。</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rsidR="00E32772" w:rsidRPr="004124CC" w:rsidRDefault="00C469F2">
      <w:pPr>
        <w:spacing w:line="360" w:lineRule="auto"/>
        <w:ind w:firstLineChars="200" w:firstLine="480"/>
        <w:rPr>
          <w:rFonts w:ascii="黑体" w:eastAsia="黑体" w:hAnsi="黑体"/>
          <w:color w:val="000000" w:themeColor="text1"/>
          <w:sz w:val="24"/>
        </w:rPr>
      </w:pPr>
      <w:r w:rsidRPr="004124CC">
        <w:rPr>
          <w:rFonts w:ascii="黑体" w:eastAsia="黑体" w:hAnsi="黑体" w:hint="eastAsia"/>
          <w:color w:val="000000" w:themeColor="text1"/>
          <w:sz w:val="24"/>
        </w:rPr>
        <w:t>20.电子备份投标文件</w:t>
      </w:r>
    </w:p>
    <w:p w:rsidR="00E32772" w:rsidRPr="004124CC" w:rsidRDefault="00C469F2">
      <w:pPr>
        <w:spacing w:line="360" w:lineRule="auto"/>
        <w:ind w:firstLineChars="200" w:firstLine="420"/>
        <w:rPr>
          <w:rFonts w:ascii="黑体" w:eastAsia="黑体" w:hAnsi="黑体"/>
          <w:color w:val="000000" w:themeColor="text1"/>
          <w:sz w:val="24"/>
        </w:rPr>
      </w:pPr>
      <w:r w:rsidRPr="004124CC">
        <w:rPr>
          <w:rFonts w:hint="eastAsia"/>
          <w:color w:val="000000" w:themeColor="text1"/>
        </w:rPr>
        <w:t>电子备份投标文件是指通过在线编制生成且后缀名为“</w:t>
      </w:r>
      <w:r w:rsidRPr="004124CC">
        <w:rPr>
          <w:color w:val="000000" w:themeColor="text1"/>
        </w:rPr>
        <w:t>bfbs</w:t>
      </w:r>
      <w:r w:rsidRPr="004124CC">
        <w:rPr>
          <w:rFonts w:hint="eastAsia"/>
          <w:color w:val="000000" w:themeColor="text1"/>
        </w:rPr>
        <w:t>”的文件，是否接受电子备份投标文件详见</w:t>
      </w:r>
      <w:r w:rsidRPr="004124CC">
        <w:rPr>
          <w:rFonts w:hAnsi="宋体" w:hint="eastAsia"/>
          <w:bCs/>
          <w:color w:val="000000" w:themeColor="text1"/>
          <w:szCs w:val="21"/>
        </w:rPr>
        <w:t>“投标人须知前附表”。</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21.投标文件的提交</w:t>
      </w:r>
    </w:p>
    <w:p w:rsidR="00E32772" w:rsidRPr="004124CC" w:rsidRDefault="00C469F2">
      <w:pPr>
        <w:spacing w:line="360" w:lineRule="auto"/>
        <w:ind w:firstLineChars="200" w:firstLine="420"/>
        <w:rPr>
          <w:rFonts w:hAnsi="宋体"/>
          <w:b/>
          <w:color w:val="000000" w:themeColor="text1"/>
        </w:rPr>
      </w:pPr>
      <w:bookmarkStart w:id="111" w:name="_21.1投标人必须在“投标人须知中的前附表”规定的投标文件接收时间和投"/>
      <w:bookmarkEnd w:id="111"/>
      <w:r w:rsidRPr="004124CC">
        <w:rPr>
          <w:rFonts w:hAnsi="宋体" w:hint="eastAsia"/>
          <w:bCs/>
          <w:color w:val="000000" w:themeColor="text1"/>
          <w:szCs w:val="21"/>
        </w:rPr>
        <w:t>21.1</w:t>
      </w:r>
      <w:r w:rsidRPr="004124CC">
        <w:rPr>
          <w:rFonts w:hAnsi="宋体" w:hint="eastAsia"/>
          <w:bCs/>
          <w:color w:val="000000" w:themeColor="text1"/>
          <w:szCs w:val="21"/>
        </w:rPr>
        <w:t>投标人必须在“投标人须知前附表”规定的</w:t>
      </w:r>
      <w:r w:rsidRPr="004124CC">
        <w:rPr>
          <w:rFonts w:ascii="宋体" w:hAnsi="宋体" w:hint="eastAsia"/>
          <w:color w:val="000000" w:themeColor="text1"/>
          <w:szCs w:val="21"/>
        </w:rPr>
        <w:t>提交投标文件截止时间前将</w:t>
      </w:r>
      <w:r w:rsidRPr="004124CC">
        <w:rPr>
          <w:rFonts w:hAnsi="宋体" w:hint="eastAsia"/>
          <w:bCs/>
          <w:color w:val="000000" w:themeColor="text1"/>
          <w:szCs w:val="21"/>
        </w:rPr>
        <w:t>电子投标文件提交至投标地点。电子投标文件应在制作完成后，</w:t>
      </w:r>
      <w:r w:rsidRPr="004124CC">
        <w:rPr>
          <w:rFonts w:hAnsi="宋体"/>
          <w:bCs/>
          <w:color w:val="000000" w:themeColor="text1"/>
          <w:szCs w:val="21"/>
        </w:rPr>
        <w:t>在投标截止时间前</w:t>
      </w:r>
      <w:r w:rsidRPr="004124CC">
        <w:rPr>
          <w:rFonts w:hAnsi="宋体" w:hint="eastAsia"/>
          <w:bCs/>
          <w:color w:val="000000" w:themeColor="text1"/>
          <w:szCs w:val="21"/>
        </w:rPr>
        <w:t>通过有效数字证书（</w:t>
      </w:r>
      <w:r w:rsidRPr="004124CC">
        <w:rPr>
          <w:rFonts w:hAnsi="宋体" w:hint="eastAsia"/>
          <w:bCs/>
          <w:color w:val="000000" w:themeColor="text1"/>
          <w:szCs w:val="21"/>
        </w:rPr>
        <w:t>CA</w:t>
      </w:r>
      <w:r w:rsidRPr="004124CC">
        <w:rPr>
          <w:rFonts w:hAnsi="宋体" w:hint="eastAsia"/>
          <w:bCs/>
          <w:color w:val="000000" w:themeColor="text1"/>
          <w:szCs w:val="21"/>
        </w:rPr>
        <w:t>认证锁）进行电子签章、加密，然后通过网络将加密的电子投标文件递交至</w:t>
      </w:r>
      <w:r w:rsidRPr="004124CC">
        <w:rPr>
          <w:rFonts w:ascii="宋体" w:hAnsi="宋体" w:hint="eastAsia"/>
          <w:b/>
          <w:color w:val="000000" w:themeColor="text1"/>
          <w:szCs w:val="21"/>
        </w:rPr>
        <w:t>广西政府采购云平台</w:t>
      </w:r>
      <w:r w:rsidRPr="004124CC">
        <w:rPr>
          <w:rFonts w:hAnsi="宋体" w:hint="eastAsia"/>
          <w:bCs/>
          <w:color w:val="000000" w:themeColor="text1"/>
          <w:szCs w:val="21"/>
        </w:rPr>
        <w:t>。</w:t>
      </w:r>
    </w:p>
    <w:p w:rsidR="00E32772" w:rsidRPr="004124CC" w:rsidRDefault="00C469F2">
      <w:pPr>
        <w:spacing w:line="360" w:lineRule="auto"/>
        <w:ind w:firstLineChars="200" w:firstLine="422"/>
        <w:rPr>
          <w:rFonts w:ascii="宋体" w:hAnsi="宋体"/>
          <w:b/>
          <w:color w:val="000000" w:themeColor="text1"/>
          <w:szCs w:val="20"/>
        </w:rPr>
      </w:pPr>
      <w:r w:rsidRPr="004124CC">
        <w:rPr>
          <w:rFonts w:ascii="宋体" w:hAnsi="宋体" w:hint="eastAsia"/>
          <w:b/>
          <w:color w:val="000000" w:themeColor="text1"/>
          <w:szCs w:val="21"/>
        </w:rPr>
        <w:t>21.</w:t>
      </w:r>
      <w:r w:rsidRPr="004124CC">
        <w:rPr>
          <w:rFonts w:ascii="宋体" w:hAnsi="宋体"/>
          <w:b/>
          <w:color w:val="000000" w:themeColor="text1"/>
          <w:szCs w:val="21"/>
        </w:rPr>
        <w:t>2</w:t>
      </w:r>
      <w:r w:rsidRPr="004124CC">
        <w:rPr>
          <w:rFonts w:ascii="宋体" w:hAnsi="宋体" w:hint="eastAsia"/>
          <w:b/>
          <w:color w:val="000000" w:themeColor="text1"/>
          <w:szCs w:val="21"/>
        </w:rPr>
        <w:t>未在规定时间内提交或者未按照招标文件要求加密的电子投标文件，广西政府采购云平台将拒收。</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22. 投标文件的补充、修改、撤回与退回</w:t>
      </w:r>
    </w:p>
    <w:p w:rsidR="00E32772" w:rsidRPr="004124CC" w:rsidRDefault="00C469F2">
      <w:pPr>
        <w:snapToGrid w:val="0"/>
        <w:spacing w:line="360" w:lineRule="auto"/>
        <w:ind w:firstLine="420"/>
        <w:jc w:val="left"/>
        <w:rPr>
          <w:rFonts w:ascii="宋体" w:hAnsi="宋体"/>
          <w:color w:val="000000" w:themeColor="text1"/>
          <w:szCs w:val="21"/>
        </w:rPr>
      </w:pPr>
      <w:bookmarkStart w:id="112" w:name="_Toc254970684"/>
      <w:bookmarkStart w:id="113" w:name="_Toc254970543"/>
      <w:r w:rsidRPr="004124CC">
        <w:rPr>
          <w:rFonts w:ascii="宋体" w:hAnsi="宋体" w:cs="宋体"/>
          <w:color w:val="000000" w:themeColor="text1"/>
          <w:szCs w:val="21"/>
        </w:rPr>
        <w:t>22</w:t>
      </w:r>
      <w:r w:rsidRPr="004124CC">
        <w:rPr>
          <w:rFonts w:ascii="宋体" w:hAnsi="宋体" w:cs="宋体" w:hint="eastAsia"/>
          <w:color w:val="000000" w:themeColor="text1"/>
          <w:szCs w:val="21"/>
        </w:rPr>
        <w:t>.1</w:t>
      </w:r>
      <w:r w:rsidRPr="004124CC">
        <w:rPr>
          <w:rFonts w:ascii="宋体" w:hAnsi="宋体" w:hint="eastAsia"/>
          <w:bCs/>
          <w:color w:val="000000" w:themeColor="text1"/>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4124CC">
        <w:rPr>
          <w:rFonts w:ascii="宋体" w:hAnsi="宋体" w:cs="宋体" w:hint="eastAsia"/>
          <w:color w:val="000000" w:themeColor="text1"/>
          <w:szCs w:val="21"/>
        </w:rPr>
        <w:t>（补充、修改或者撤回方式可</w:t>
      </w:r>
      <w:r w:rsidRPr="004124CC">
        <w:rPr>
          <w:rFonts w:ascii="宋体" w:hAnsi="宋体" w:hint="eastAsia"/>
          <w:color w:val="000000" w:themeColor="text1"/>
          <w:szCs w:val="21"/>
        </w:rPr>
        <w:t>登录</w:t>
      </w:r>
      <w:r w:rsidRPr="004124CC">
        <w:rPr>
          <w:rFonts w:ascii="宋体" w:hAnsi="宋体" w:cs="宋体" w:hint="eastAsia"/>
          <w:color w:val="000000" w:themeColor="text1"/>
          <w:kern w:val="0"/>
          <w:szCs w:val="21"/>
        </w:rPr>
        <w:t>广西政府采购云平台，</w:t>
      </w:r>
      <w:r w:rsidRPr="004124CC">
        <w:rPr>
          <w:rFonts w:ascii="宋体" w:hAnsi="宋体" w:hint="eastAsia"/>
          <w:color w:val="000000" w:themeColor="text1"/>
          <w:szCs w:val="21"/>
        </w:rPr>
        <w:t>依次进入“服务中心”中查看</w:t>
      </w:r>
      <w:r w:rsidRPr="004124CC">
        <w:rPr>
          <w:rFonts w:ascii="宋体" w:hAnsi="宋体" w:cs="宋体" w:hint="eastAsia"/>
          <w:color w:val="000000" w:themeColor="text1"/>
          <w:szCs w:val="21"/>
        </w:rPr>
        <w:t xml:space="preserve"> “电子投标文件制作与投送教程”）</w:t>
      </w:r>
    </w:p>
    <w:bookmarkEnd w:id="112"/>
    <w:bookmarkEnd w:id="113"/>
    <w:p w:rsidR="00E32772" w:rsidRPr="004124CC" w:rsidRDefault="00C469F2">
      <w:pPr>
        <w:pStyle w:val="27"/>
        <w:spacing w:before="0"/>
        <w:ind w:firstLine="420"/>
        <w:rPr>
          <w:rFonts w:ascii="宋体" w:hAnsi="宋体" w:cs="宋体"/>
          <w:color w:val="000000" w:themeColor="text1"/>
          <w:sz w:val="21"/>
          <w:szCs w:val="21"/>
        </w:rPr>
      </w:pPr>
      <w:r w:rsidRPr="004124CC">
        <w:rPr>
          <w:rFonts w:ascii="宋体" w:hAnsi="宋体" w:cs="宋体"/>
          <w:color w:val="000000" w:themeColor="text1"/>
          <w:sz w:val="21"/>
          <w:szCs w:val="21"/>
        </w:rPr>
        <w:t>22.</w:t>
      </w:r>
      <w:r w:rsidRPr="004124CC">
        <w:rPr>
          <w:rFonts w:ascii="宋体" w:hAnsi="宋体" w:cs="宋体" w:hint="eastAsia"/>
          <w:color w:val="000000" w:themeColor="text1"/>
          <w:sz w:val="21"/>
          <w:szCs w:val="21"/>
        </w:rPr>
        <w:t>2广西政府采购云平台收到投标文件后向供应商发出确认回执通知。在投标截止时间前，除供应商补充、修改或者撤回投标文件外，任何单位和个人不得解密或提取投标文件。</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lastRenderedPageBreak/>
        <w:t>22.</w:t>
      </w:r>
      <w:r w:rsidRPr="004124CC">
        <w:rPr>
          <w:rFonts w:ascii="宋体" w:hAnsi="宋体" w:cs="宋体"/>
          <w:color w:val="000000" w:themeColor="text1"/>
          <w:szCs w:val="21"/>
        </w:rPr>
        <w:t>3</w:t>
      </w:r>
      <w:r w:rsidRPr="004124CC">
        <w:rPr>
          <w:rFonts w:ascii="宋体" w:hAnsi="宋体" w:cs="宋体" w:hint="eastAsia"/>
          <w:color w:val="000000" w:themeColor="text1"/>
          <w:szCs w:val="21"/>
        </w:rPr>
        <w:t>在投标截止时间后，采购人和采购代理机构对已提交的投标文件概不退回。</w:t>
      </w:r>
    </w:p>
    <w:p w:rsidR="00E32772" w:rsidRPr="004124CC" w:rsidRDefault="00C469F2">
      <w:pPr>
        <w:pStyle w:val="30"/>
        <w:keepNext w:val="0"/>
        <w:keepLines w:val="0"/>
        <w:jc w:val="center"/>
        <w:rPr>
          <w:color w:val="000000" w:themeColor="text1"/>
        </w:rPr>
      </w:pPr>
      <w:bookmarkStart w:id="114" w:name="_Toc254970685"/>
      <w:bookmarkStart w:id="115" w:name="_Toc254970544"/>
      <w:r w:rsidRPr="004124CC">
        <w:rPr>
          <w:rFonts w:hint="eastAsia"/>
          <w:color w:val="000000" w:themeColor="text1"/>
        </w:rPr>
        <w:t>四、开标</w:t>
      </w:r>
      <w:bookmarkEnd w:id="114"/>
      <w:bookmarkEnd w:id="115"/>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116" w:name="_23.开标时间和地点"/>
      <w:bookmarkEnd w:id="116"/>
      <w:r w:rsidRPr="004124CC">
        <w:rPr>
          <w:rFonts w:ascii="黑体" w:eastAsia="黑体" w:hAnsi="黑体" w:hint="eastAsia"/>
          <w:color w:val="000000" w:themeColor="text1"/>
          <w:sz w:val="24"/>
        </w:rPr>
        <w:t>23.开标时间和地点</w:t>
      </w:r>
    </w:p>
    <w:p w:rsidR="00E32772" w:rsidRPr="004124CC" w:rsidRDefault="00C469F2">
      <w:pPr>
        <w:spacing w:line="360" w:lineRule="auto"/>
        <w:ind w:firstLineChars="200" w:firstLine="420"/>
        <w:rPr>
          <w:rFonts w:hAnsi="宋体"/>
          <w:bCs/>
          <w:color w:val="000000" w:themeColor="text1"/>
        </w:rPr>
      </w:pPr>
      <w:r w:rsidRPr="004124CC">
        <w:rPr>
          <w:rFonts w:hAnsi="宋体" w:hint="eastAsia"/>
          <w:bCs/>
          <w:color w:val="000000" w:themeColor="text1"/>
        </w:rPr>
        <w:t>开标时间及地点详见“投标人须知前附表”</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24.开标程序</w:t>
      </w:r>
    </w:p>
    <w:p w:rsidR="00E32772" w:rsidRPr="004124CC" w:rsidRDefault="00C469F2">
      <w:pPr>
        <w:pStyle w:val="a1"/>
        <w:spacing w:line="360" w:lineRule="auto"/>
        <w:rPr>
          <w:color w:val="000000" w:themeColor="text1"/>
        </w:rPr>
      </w:pPr>
      <w:r w:rsidRPr="004124CC">
        <w:rPr>
          <w:rFonts w:hint="eastAsia"/>
          <w:color w:val="000000" w:themeColor="text1"/>
        </w:rPr>
        <w:t>2</w:t>
      </w:r>
      <w:r w:rsidRPr="004124CC">
        <w:rPr>
          <w:color w:val="000000" w:themeColor="text1"/>
        </w:rPr>
        <w:t>4.1</w:t>
      </w:r>
      <w:r w:rsidRPr="004124CC">
        <w:rPr>
          <w:rFonts w:hint="eastAsia"/>
          <w:color w:val="000000" w:themeColor="text1"/>
        </w:rPr>
        <w:t>提交投标文件截止时间止，投标人不足</w:t>
      </w:r>
      <w:r w:rsidRPr="004124CC">
        <w:rPr>
          <w:rFonts w:hint="eastAsia"/>
          <w:color w:val="000000" w:themeColor="text1"/>
        </w:rPr>
        <w:t>3</w:t>
      </w:r>
      <w:r w:rsidRPr="004124CC">
        <w:rPr>
          <w:rFonts w:hint="eastAsia"/>
          <w:color w:val="000000" w:themeColor="text1"/>
        </w:rPr>
        <w:t>家的，不得开标。</w:t>
      </w:r>
    </w:p>
    <w:p w:rsidR="00E32772" w:rsidRPr="004124CC" w:rsidRDefault="00C469F2">
      <w:pPr>
        <w:pStyle w:val="a1"/>
        <w:spacing w:line="360" w:lineRule="auto"/>
        <w:rPr>
          <w:color w:val="000000" w:themeColor="text1"/>
        </w:rPr>
      </w:pPr>
      <w:r w:rsidRPr="004124CC">
        <w:rPr>
          <w:rFonts w:hint="eastAsia"/>
          <w:color w:val="000000" w:themeColor="text1"/>
        </w:rPr>
        <w:t>24.</w:t>
      </w:r>
      <w:r w:rsidRPr="004124CC">
        <w:rPr>
          <w:color w:val="000000" w:themeColor="text1"/>
        </w:rPr>
        <w:t>2</w:t>
      </w:r>
      <w:r w:rsidRPr="004124CC">
        <w:rPr>
          <w:rFonts w:hint="eastAsia"/>
          <w:color w:val="000000" w:themeColor="text1"/>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rsidR="00E32772" w:rsidRPr="004124CC" w:rsidRDefault="00C469F2">
      <w:pPr>
        <w:pStyle w:val="a1"/>
        <w:spacing w:line="360" w:lineRule="auto"/>
        <w:rPr>
          <w:color w:val="000000" w:themeColor="text1"/>
        </w:rPr>
      </w:pPr>
      <w:r w:rsidRPr="004124CC">
        <w:rPr>
          <w:rFonts w:hint="eastAsia"/>
          <w:color w:val="000000" w:themeColor="text1"/>
        </w:rPr>
        <w:t>24.</w:t>
      </w:r>
      <w:r w:rsidRPr="004124CC">
        <w:rPr>
          <w:color w:val="000000" w:themeColor="text1"/>
        </w:rPr>
        <w:t>3</w:t>
      </w:r>
      <w:r w:rsidRPr="004124CC">
        <w:rPr>
          <w:rFonts w:hint="eastAsia"/>
          <w:color w:val="000000" w:themeColor="text1"/>
        </w:rPr>
        <w:t>开标程序</w:t>
      </w:r>
    </w:p>
    <w:p w:rsidR="00E32772" w:rsidRPr="004124CC" w:rsidRDefault="00C469F2">
      <w:pPr>
        <w:pStyle w:val="a1"/>
        <w:spacing w:line="360" w:lineRule="auto"/>
        <w:rPr>
          <w:color w:val="000000" w:themeColor="text1"/>
        </w:rPr>
      </w:pPr>
      <w:r w:rsidRPr="004124CC">
        <w:rPr>
          <w:rFonts w:hint="eastAsia"/>
          <w:color w:val="000000" w:themeColor="text1"/>
        </w:rPr>
        <w:t>（</w:t>
      </w:r>
      <w:r w:rsidRPr="004124CC">
        <w:rPr>
          <w:rFonts w:hint="eastAsia"/>
          <w:color w:val="000000" w:themeColor="text1"/>
        </w:rPr>
        <w:t>1</w:t>
      </w:r>
      <w:r w:rsidRPr="004124CC">
        <w:rPr>
          <w:rFonts w:hint="eastAsia"/>
          <w:color w:val="000000" w:themeColor="text1"/>
        </w:rPr>
        <w:t>）解密电子投标文件。广西政府采购云平台按开标时间自动提取所有投标文件。采购代理机构依托广西政府采购云平台向各投标人发出电子加密投标文件【开始解密】通知，由投标人按</w:t>
      </w:r>
      <w:r w:rsidRPr="004124CC">
        <w:rPr>
          <w:rFonts w:hAnsi="宋体" w:hint="eastAsia"/>
          <w:bCs/>
          <w:color w:val="000000" w:themeColor="text1"/>
          <w:szCs w:val="21"/>
        </w:rPr>
        <w:t>“投标人须知前附表”</w:t>
      </w:r>
      <w:r w:rsidRPr="004124CC">
        <w:rPr>
          <w:rFonts w:hint="eastAsia"/>
          <w:color w:val="000000" w:themeColor="text1"/>
        </w:rPr>
        <w:t>规定的时间内自行进行投标文件解密。投标人的法定代表人或其委托代理人须凭加密时所用的</w:t>
      </w:r>
      <w:r w:rsidRPr="004124CC">
        <w:rPr>
          <w:rFonts w:hint="eastAsia"/>
          <w:color w:val="000000" w:themeColor="text1"/>
        </w:rPr>
        <w:t>CA</w:t>
      </w:r>
      <w:r w:rsidRPr="004124CC">
        <w:rPr>
          <w:rFonts w:hint="eastAsia"/>
          <w:color w:val="000000" w:themeColor="text1"/>
        </w:rPr>
        <w:t>锁准时登录到广西政府采购云平台电子开标大厅签到并对电子投标文件解密。</w:t>
      </w:r>
      <w:r w:rsidRPr="004124CC">
        <w:rPr>
          <w:b/>
          <w:color w:val="000000" w:themeColor="text1"/>
        </w:rPr>
        <w:t>投标人</w:t>
      </w:r>
      <w:r w:rsidRPr="004124CC">
        <w:rPr>
          <w:rFonts w:hint="eastAsia"/>
          <w:b/>
          <w:color w:val="000000" w:themeColor="text1"/>
        </w:rPr>
        <w:t>未在</w:t>
      </w:r>
      <w:r w:rsidRPr="004124CC">
        <w:rPr>
          <w:b/>
          <w:color w:val="000000" w:themeColor="text1"/>
        </w:rPr>
        <w:t>规定的时间内解密</w:t>
      </w:r>
      <w:r w:rsidRPr="004124CC">
        <w:rPr>
          <w:rFonts w:hint="eastAsia"/>
          <w:b/>
          <w:color w:val="000000" w:themeColor="text1"/>
        </w:rPr>
        <w:t>投标文件</w:t>
      </w:r>
      <w:r w:rsidRPr="004124CC">
        <w:rPr>
          <w:b/>
          <w:color w:val="000000" w:themeColor="text1"/>
        </w:rPr>
        <w:t>或</w:t>
      </w:r>
      <w:r w:rsidRPr="004124CC">
        <w:rPr>
          <w:rFonts w:hint="eastAsia"/>
          <w:b/>
          <w:color w:val="000000" w:themeColor="text1"/>
        </w:rPr>
        <w:t>者</w:t>
      </w:r>
      <w:r w:rsidRPr="004124CC">
        <w:rPr>
          <w:b/>
          <w:color w:val="000000" w:themeColor="text1"/>
        </w:rPr>
        <w:t>解密失败的</w:t>
      </w:r>
      <w:r w:rsidRPr="004124CC">
        <w:rPr>
          <w:rFonts w:hint="eastAsia"/>
          <w:b/>
          <w:color w:val="000000" w:themeColor="text1"/>
        </w:rPr>
        <w:t>，</w:t>
      </w:r>
      <w:r w:rsidRPr="004124CC">
        <w:rPr>
          <w:rFonts w:ascii="宋体" w:hAnsi="宋体" w:hint="eastAsia"/>
          <w:b/>
          <w:color w:val="000000" w:themeColor="text1"/>
          <w:szCs w:val="21"/>
        </w:rPr>
        <w:t>投标人的投标文件作无效处理</w:t>
      </w:r>
      <w:r w:rsidRPr="004124CC">
        <w:rPr>
          <w:b/>
          <w:color w:val="000000" w:themeColor="text1"/>
        </w:rPr>
        <w:t>。</w:t>
      </w:r>
    </w:p>
    <w:p w:rsidR="00E32772" w:rsidRPr="004124CC" w:rsidRDefault="00C469F2">
      <w:pPr>
        <w:pStyle w:val="a1"/>
        <w:spacing w:line="360" w:lineRule="auto"/>
        <w:rPr>
          <w:color w:val="000000" w:themeColor="text1"/>
        </w:rPr>
      </w:pPr>
      <w:r w:rsidRPr="004124CC">
        <w:rPr>
          <w:rFonts w:hint="eastAsia"/>
          <w:color w:val="000000" w:themeColor="text1"/>
        </w:rPr>
        <w:t>（</w:t>
      </w:r>
      <w:r w:rsidRPr="004124CC">
        <w:rPr>
          <w:rFonts w:hint="eastAsia"/>
          <w:color w:val="000000" w:themeColor="text1"/>
        </w:rPr>
        <w:t>2</w:t>
      </w:r>
      <w:r w:rsidRPr="004124CC">
        <w:rPr>
          <w:rFonts w:hint="eastAsia"/>
          <w:color w:val="000000" w:themeColor="text1"/>
        </w:rPr>
        <w:t>）电子唱标。投标文件解密结束，宣布的内容均在广西政府采购云平台远程开标大厅展示，具体详见</w:t>
      </w:r>
      <w:r w:rsidRPr="004124CC">
        <w:rPr>
          <w:rFonts w:hAnsi="宋体" w:hint="eastAsia"/>
          <w:bCs/>
          <w:color w:val="000000" w:themeColor="text1"/>
        </w:rPr>
        <w:t>“投标人须知前附表”</w:t>
      </w:r>
      <w:r w:rsidRPr="004124CC">
        <w:rPr>
          <w:rFonts w:hint="eastAsia"/>
          <w:color w:val="000000" w:themeColor="text1"/>
        </w:rPr>
        <w:t>；</w:t>
      </w:r>
    </w:p>
    <w:p w:rsidR="00E32772" w:rsidRPr="004124CC" w:rsidRDefault="00C469F2">
      <w:pPr>
        <w:pStyle w:val="a1"/>
        <w:spacing w:line="360" w:lineRule="auto"/>
        <w:rPr>
          <w:color w:val="000000" w:themeColor="text1"/>
        </w:rPr>
      </w:pPr>
      <w:r w:rsidRPr="004124CC">
        <w:rPr>
          <w:rFonts w:hint="eastAsia"/>
          <w:color w:val="000000" w:themeColor="text1"/>
        </w:rPr>
        <w:t>（</w:t>
      </w:r>
      <w:r w:rsidRPr="004124CC">
        <w:rPr>
          <w:rFonts w:hint="eastAsia"/>
          <w:color w:val="000000" w:themeColor="text1"/>
        </w:rPr>
        <w:t>3</w:t>
      </w:r>
      <w:r w:rsidRPr="004124CC">
        <w:rPr>
          <w:rFonts w:hint="eastAsia"/>
          <w:color w:val="000000" w:themeColor="text1"/>
        </w:rPr>
        <w:t>）开标过程由采购代理机构如实记录，并电子留痕，由参加电子开标的各投标人代表对电子开标记录在开标记录公布后</w:t>
      </w:r>
      <w:r w:rsidRPr="004124CC">
        <w:rPr>
          <w:rFonts w:hint="eastAsia"/>
          <w:color w:val="000000" w:themeColor="text1"/>
        </w:rPr>
        <w:t>15</w:t>
      </w:r>
      <w:r w:rsidRPr="004124CC">
        <w:rPr>
          <w:rFonts w:hint="eastAsia"/>
          <w:color w:val="000000" w:themeColor="text1"/>
        </w:rPr>
        <w:t>分钟内进行当场校核及勘误，并线上确认是否有异议，未确认的视同认可开标结果。</w:t>
      </w:r>
    </w:p>
    <w:p w:rsidR="00E32772" w:rsidRPr="004124CC" w:rsidRDefault="00C469F2">
      <w:pPr>
        <w:pStyle w:val="a1"/>
        <w:spacing w:line="360" w:lineRule="auto"/>
        <w:rPr>
          <w:color w:val="000000" w:themeColor="text1"/>
        </w:rPr>
      </w:pPr>
      <w:r w:rsidRPr="004124CC">
        <w:rPr>
          <w:rFonts w:hint="eastAsia"/>
          <w:color w:val="000000" w:themeColor="text1"/>
        </w:rPr>
        <w:t>（</w:t>
      </w:r>
      <w:r w:rsidRPr="004124CC">
        <w:rPr>
          <w:rFonts w:hint="eastAsia"/>
          <w:color w:val="000000" w:themeColor="text1"/>
        </w:rPr>
        <w:t>4</w:t>
      </w:r>
      <w:r w:rsidRPr="004124CC">
        <w:rPr>
          <w:rFonts w:hint="eastAsia"/>
          <w:color w:val="000000" w:themeColor="text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E32772" w:rsidRPr="004124CC" w:rsidRDefault="00C469F2">
      <w:pPr>
        <w:pStyle w:val="a1"/>
        <w:spacing w:line="360" w:lineRule="auto"/>
        <w:rPr>
          <w:color w:val="000000" w:themeColor="text1"/>
          <w:szCs w:val="21"/>
        </w:rPr>
      </w:pPr>
      <w:r w:rsidRPr="004124CC">
        <w:rPr>
          <w:rFonts w:hint="eastAsia"/>
          <w:color w:val="000000" w:themeColor="text1"/>
          <w:szCs w:val="21"/>
        </w:rPr>
        <w:t>（</w:t>
      </w:r>
      <w:r w:rsidRPr="004124CC">
        <w:rPr>
          <w:rFonts w:hint="eastAsia"/>
          <w:color w:val="000000" w:themeColor="text1"/>
          <w:szCs w:val="21"/>
        </w:rPr>
        <w:t>5</w:t>
      </w:r>
      <w:r w:rsidRPr="004124CC">
        <w:rPr>
          <w:rFonts w:hint="eastAsia"/>
          <w:color w:val="000000" w:themeColor="text1"/>
          <w:szCs w:val="21"/>
        </w:rPr>
        <w:t>）开标结束。</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int="eastAsia"/>
          <w:color w:val="000000" w:themeColor="text1"/>
          <w:sz w:val="21"/>
        </w:rPr>
        <w:t>特别说明：如遇广西政府采购云平台电子化开标或评审程序调整的，按调整后执行。</w:t>
      </w:r>
    </w:p>
    <w:p w:rsidR="00E32772" w:rsidRPr="004124CC" w:rsidRDefault="00E32772">
      <w:pPr>
        <w:pStyle w:val="aa"/>
        <w:snapToGrid w:val="0"/>
        <w:spacing w:line="360" w:lineRule="auto"/>
        <w:ind w:leftChars="228" w:left="689" w:hangingChars="100" w:hanging="210"/>
        <w:rPr>
          <w:rFonts w:hAnsi="宋体"/>
          <w:color w:val="000000" w:themeColor="text1"/>
          <w:sz w:val="21"/>
        </w:rPr>
      </w:pPr>
    </w:p>
    <w:p w:rsidR="00E32772" w:rsidRPr="004124CC" w:rsidRDefault="00C469F2">
      <w:pPr>
        <w:pStyle w:val="30"/>
        <w:keepNext w:val="0"/>
        <w:keepLines w:val="0"/>
        <w:jc w:val="center"/>
        <w:rPr>
          <w:color w:val="000000" w:themeColor="text1"/>
        </w:rPr>
      </w:pPr>
      <w:r w:rsidRPr="004124CC">
        <w:rPr>
          <w:rFonts w:hint="eastAsia"/>
          <w:color w:val="000000" w:themeColor="text1"/>
        </w:rPr>
        <w:t>五、资格审查</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lastRenderedPageBreak/>
        <w:t>25.资格审查</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25.1</w:t>
      </w:r>
      <w:r w:rsidRPr="004124CC">
        <w:rPr>
          <w:rFonts w:ascii="宋体" w:hAnsi="宋体"/>
          <w:b w:val="0"/>
          <w:color w:val="000000" w:themeColor="text1"/>
          <w:sz w:val="21"/>
          <w:szCs w:val="21"/>
        </w:rPr>
        <w:t>开标结束后，</w:t>
      </w:r>
      <w:r w:rsidRPr="004124CC">
        <w:rPr>
          <w:rFonts w:ascii="宋体" w:hAnsi="宋体" w:hint="eastAsia"/>
          <w:b w:val="0"/>
          <w:color w:val="000000" w:themeColor="text1"/>
          <w:sz w:val="21"/>
          <w:szCs w:val="21"/>
        </w:rPr>
        <w:t>采购人或者采购代理机构通过电子开评标系统依据招标文件对电子投标文件进行线上资格审查</w:t>
      </w:r>
      <w:r w:rsidRPr="004124CC">
        <w:rPr>
          <w:rFonts w:ascii="宋体" w:hAnsi="宋体"/>
          <w:b w:val="0"/>
          <w:color w:val="000000" w:themeColor="text1"/>
          <w:sz w:val="21"/>
          <w:szCs w:val="21"/>
        </w:rPr>
        <w:t>。</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25.2资格审查标准为本招标文件中载明对投标人资格要求的条件。本项目资格审查采用合格制，凡符合招标文件规定的投标人资格要求的投标人均通过资格审查。</w:t>
      </w:r>
    </w:p>
    <w:p w:rsidR="00E32772" w:rsidRPr="004124CC" w:rsidRDefault="00C469F2">
      <w:pPr>
        <w:pStyle w:val="5"/>
        <w:keepNext w:val="0"/>
        <w:keepLines w:val="0"/>
        <w:numPr>
          <w:ilvl w:val="0"/>
          <w:numId w:val="0"/>
        </w:numPr>
        <w:spacing w:before="0" w:after="0" w:line="360" w:lineRule="auto"/>
        <w:ind w:firstLineChars="200" w:firstLine="422"/>
        <w:rPr>
          <w:rFonts w:ascii="宋体" w:hAnsi="宋体"/>
          <w:color w:val="000000" w:themeColor="text1"/>
          <w:sz w:val="21"/>
          <w:szCs w:val="21"/>
        </w:rPr>
      </w:pPr>
      <w:bookmarkStart w:id="117" w:name="_25.3_投标人有下列情形之一的，资格审查不通过而导致其投标无效："/>
      <w:bookmarkEnd w:id="117"/>
      <w:r w:rsidRPr="004124CC">
        <w:rPr>
          <w:rFonts w:ascii="宋体" w:hAnsi="宋体" w:hint="eastAsia"/>
          <w:color w:val="000000" w:themeColor="text1"/>
          <w:sz w:val="21"/>
          <w:szCs w:val="21"/>
        </w:rPr>
        <w:t>25.3 投标人有下列情形之一的，资格审查不通过，作无效投标处理：</w:t>
      </w:r>
    </w:p>
    <w:p w:rsidR="00E32772" w:rsidRPr="004124CC" w:rsidRDefault="00C469F2">
      <w:pPr>
        <w:pStyle w:val="aa"/>
        <w:snapToGrid w:val="0"/>
        <w:spacing w:line="360" w:lineRule="auto"/>
        <w:ind w:firstLineChars="200" w:firstLine="422"/>
        <w:rPr>
          <w:rFonts w:hAnsi="宋体"/>
          <w:b/>
          <w:color w:val="000000" w:themeColor="text1"/>
          <w:sz w:val="21"/>
        </w:rPr>
      </w:pPr>
      <w:r w:rsidRPr="004124CC">
        <w:rPr>
          <w:rFonts w:hAnsi="宋体" w:hint="eastAsia"/>
          <w:b/>
          <w:color w:val="000000" w:themeColor="text1"/>
          <w:sz w:val="21"/>
        </w:rPr>
        <w:t>（1）不具备招标文件中规定的资格要求的；</w:t>
      </w:r>
    </w:p>
    <w:p w:rsidR="00E32772" w:rsidRPr="004124CC" w:rsidRDefault="00C469F2">
      <w:pPr>
        <w:pStyle w:val="aa"/>
        <w:snapToGrid w:val="0"/>
        <w:spacing w:line="360" w:lineRule="auto"/>
        <w:ind w:firstLineChars="200" w:firstLine="422"/>
        <w:rPr>
          <w:rFonts w:hAnsi="宋体"/>
          <w:b/>
          <w:color w:val="000000" w:themeColor="text1"/>
          <w:sz w:val="21"/>
        </w:rPr>
      </w:pPr>
      <w:r w:rsidRPr="004124CC">
        <w:rPr>
          <w:rFonts w:hAnsi="宋体" w:hint="eastAsia"/>
          <w:b/>
          <w:color w:val="000000" w:themeColor="text1"/>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rsidR="00E32772" w:rsidRPr="004124CC" w:rsidRDefault="00C469F2">
      <w:pPr>
        <w:pStyle w:val="aa"/>
        <w:snapToGrid w:val="0"/>
        <w:spacing w:line="360" w:lineRule="auto"/>
        <w:ind w:firstLineChars="200" w:firstLine="422"/>
        <w:rPr>
          <w:rFonts w:hAnsi="宋体"/>
          <w:b/>
          <w:color w:val="000000" w:themeColor="text1"/>
          <w:sz w:val="21"/>
        </w:rPr>
      </w:pPr>
      <w:r w:rsidRPr="004124CC">
        <w:rPr>
          <w:rFonts w:hAnsi="宋体" w:hint="eastAsia"/>
          <w:b/>
          <w:color w:val="000000" w:themeColor="text1"/>
          <w:sz w:val="21"/>
        </w:rPr>
        <w:t>（3）同一合同项下的不同投标人，单位负责人为同一人或者存在直接控股、管理关系的；为本项目提供过整体设计、规范编制或者项目管理、监理、检测等服务的供应商，再参加该采购项目的其他采购活动的；</w:t>
      </w:r>
    </w:p>
    <w:p w:rsidR="00E32772" w:rsidRPr="004124CC" w:rsidRDefault="00C469F2">
      <w:pPr>
        <w:pStyle w:val="aa"/>
        <w:snapToGrid w:val="0"/>
        <w:spacing w:line="360" w:lineRule="auto"/>
        <w:ind w:firstLineChars="200" w:firstLine="422"/>
        <w:rPr>
          <w:rFonts w:hAnsi="宋体"/>
          <w:b/>
          <w:color w:val="000000" w:themeColor="text1"/>
          <w:sz w:val="21"/>
        </w:rPr>
      </w:pPr>
      <w:r w:rsidRPr="004124CC">
        <w:rPr>
          <w:rFonts w:hAnsi="宋体" w:hint="eastAsia"/>
          <w:b/>
          <w:color w:val="000000" w:themeColor="text1"/>
          <w:sz w:val="21"/>
        </w:rPr>
        <w:t>（4）投标文件中的资格证明文件缺少任一项“投标人须知前附表”资格证明文件规定“必须提供”的文件资料的；</w:t>
      </w:r>
    </w:p>
    <w:p w:rsidR="00E32772" w:rsidRPr="004124CC" w:rsidRDefault="00C469F2">
      <w:pPr>
        <w:pStyle w:val="aa"/>
        <w:snapToGrid w:val="0"/>
        <w:spacing w:line="360" w:lineRule="auto"/>
        <w:ind w:firstLineChars="200" w:firstLine="422"/>
        <w:rPr>
          <w:rFonts w:hAnsi="宋体"/>
          <w:b/>
          <w:color w:val="000000" w:themeColor="text1"/>
          <w:sz w:val="21"/>
        </w:rPr>
      </w:pPr>
      <w:r w:rsidRPr="004124CC">
        <w:rPr>
          <w:rFonts w:hAnsi="宋体" w:hint="eastAsia"/>
          <w:b/>
          <w:color w:val="000000" w:themeColor="text1"/>
          <w:sz w:val="21"/>
        </w:rPr>
        <w:t>（5）投标文件中的资格证明文件出现任一项不符合“投标人须知前附表”资格证明文件规定“必须提供”的文件资料要求或者无效的。</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color w:val="000000" w:themeColor="text1"/>
          <w:sz w:val="21"/>
          <w:szCs w:val="21"/>
        </w:rPr>
        <w:t>25.4</w:t>
      </w:r>
      <w:r w:rsidRPr="004124CC">
        <w:rPr>
          <w:rFonts w:ascii="宋体" w:hAnsi="宋体"/>
          <w:color w:val="000000" w:themeColor="text1"/>
          <w:sz w:val="21"/>
          <w:szCs w:val="21"/>
        </w:rPr>
        <w:t>合格投标人不足3家的，不得评标。</w:t>
      </w:r>
    </w:p>
    <w:p w:rsidR="00E32772" w:rsidRPr="004124CC" w:rsidRDefault="00E32772">
      <w:pPr>
        <w:pStyle w:val="aa"/>
        <w:snapToGrid w:val="0"/>
        <w:spacing w:line="360" w:lineRule="auto"/>
        <w:ind w:leftChars="228" w:left="689" w:hangingChars="100" w:hanging="210"/>
        <w:rPr>
          <w:rFonts w:hAnsi="宋体"/>
          <w:color w:val="000000" w:themeColor="text1"/>
          <w:sz w:val="21"/>
        </w:rPr>
      </w:pPr>
    </w:p>
    <w:p w:rsidR="00E32772" w:rsidRPr="004124CC" w:rsidRDefault="00C469F2">
      <w:pPr>
        <w:pStyle w:val="30"/>
        <w:keepNext w:val="0"/>
        <w:keepLines w:val="0"/>
        <w:jc w:val="center"/>
        <w:rPr>
          <w:color w:val="000000" w:themeColor="text1"/>
        </w:rPr>
      </w:pPr>
      <w:r w:rsidRPr="004124CC">
        <w:rPr>
          <w:rFonts w:hint="eastAsia"/>
          <w:color w:val="000000" w:themeColor="text1"/>
        </w:rPr>
        <w:t>六、评标</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118" w:name="_26.组建评标委员会"/>
      <w:bookmarkEnd w:id="118"/>
      <w:r w:rsidRPr="004124CC">
        <w:rPr>
          <w:rFonts w:ascii="黑体" w:eastAsia="黑体" w:hAnsi="黑体" w:hint="eastAsia"/>
          <w:color w:val="000000" w:themeColor="text1"/>
          <w:sz w:val="24"/>
        </w:rPr>
        <w:t>26.组建评标委员会</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26.1评标委员会由采购人代表和评审专家组成，具体人数详见“投标人须知前附表”，其中评审专家不得少于成员总数的三分之二。</w:t>
      </w:r>
    </w:p>
    <w:p w:rsidR="00E32772" w:rsidRPr="004124CC" w:rsidRDefault="00C469F2">
      <w:pPr>
        <w:pStyle w:val="aa"/>
        <w:snapToGrid w:val="0"/>
        <w:spacing w:line="360" w:lineRule="auto"/>
        <w:ind w:leftChars="1" w:left="2" w:firstLineChars="200" w:firstLine="420"/>
        <w:rPr>
          <w:rFonts w:hAnsi="宋体"/>
          <w:color w:val="000000" w:themeColor="text1"/>
          <w:sz w:val="21"/>
        </w:rPr>
      </w:pPr>
      <w:r w:rsidRPr="004124CC">
        <w:rPr>
          <w:rFonts w:hAnsi="宋体" w:hint="eastAsia"/>
          <w:color w:val="000000" w:themeColor="text1"/>
          <w:sz w:val="21"/>
        </w:rPr>
        <w:t>26.2参加过采购项目前期咨询论证的专家，不得参加该采购项目的评审活动。</w:t>
      </w:r>
    </w:p>
    <w:p w:rsidR="00E32772" w:rsidRPr="004124CC" w:rsidRDefault="00C469F2">
      <w:pPr>
        <w:pStyle w:val="aa"/>
        <w:snapToGrid w:val="0"/>
        <w:spacing w:line="360" w:lineRule="auto"/>
        <w:ind w:leftChars="1" w:left="2" w:firstLineChars="200" w:firstLine="420"/>
        <w:rPr>
          <w:rFonts w:hAnsi="宋体"/>
          <w:color w:val="000000" w:themeColor="text1"/>
          <w:sz w:val="21"/>
        </w:rPr>
      </w:pPr>
      <w:r w:rsidRPr="004124CC">
        <w:rPr>
          <w:rFonts w:hAnsi="宋体" w:hint="eastAsia"/>
          <w:color w:val="000000" w:themeColor="text1"/>
          <w:sz w:val="21"/>
        </w:rPr>
        <w:t>26.3</w:t>
      </w:r>
      <w:r w:rsidRPr="004124CC">
        <w:rPr>
          <w:rFonts w:hAnsi="宋体" w:hint="eastAsia"/>
          <w:bCs/>
          <w:color w:val="000000" w:themeColor="text1"/>
          <w:sz w:val="21"/>
        </w:rPr>
        <w:t>采购代理机构应当基于广西政府采购云平台抽（选）取评审专家。</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27.评标的依据</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评标委员会以</w:t>
      </w:r>
      <w:r w:rsidRPr="004124CC">
        <w:rPr>
          <w:rFonts w:hAnsi="宋体" w:cs="宋体" w:hint="eastAsia"/>
          <w:color w:val="000000" w:themeColor="text1"/>
          <w:sz w:val="21"/>
        </w:rPr>
        <w:t>“第四章 评标方法和评标标准”</w:t>
      </w:r>
      <w:r w:rsidRPr="004124CC">
        <w:rPr>
          <w:rFonts w:hAnsi="宋体" w:hint="eastAsia"/>
          <w:color w:val="000000" w:themeColor="text1"/>
          <w:sz w:val="21"/>
        </w:rPr>
        <w:t>为依据对投标文件进行评审，</w:t>
      </w:r>
      <w:r w:rsidRPr="004124CC">
        <w:rPr>
          <w:rFonts w:hAnsi="宋体"/>
          <w:color w:val="000000" w:themeColor="text1"/>
          <w:sz w:val="21"/>
        </w:rPr>
        <w:t>没有规定的方法、评审因素和标准，不作为评标依据。</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28.评标原则</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lastRenderedPageBreak/>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28.2</w:t>
      </w:r>
      <w:bookmarkStart w:id="119" w:name="_28.3评标方法。本项目将按须知前附表规定的评标办法进行评标，具体评标"/>
      <w:bookmarkEnd w:id="119"/>
      <w:r w:rsidRPr="004124CC">
        <w:rPr>
          <w:rFonts w:hAnsi="宋体" w:hint="eastAsia"/>
          <w:color w:val="000000" w:themeColor="text1"/>
          <w:sz w:val="21"/>
        </w:rPr>
        <w:t>评委表决。评标委员会成员对需要共同认定的事项存在争议的，应当按照少数服从多数的原则作出结论。</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28.</w:t>
      </w:r>
      <w:r w:rsidRPr="004124CC">
        <w:rPr>
          <w:rFonts w:hAnsi="宋体"/>
          <w:color w:val="000000" w:themeColor="text1"/>
          <w:sz w:val="21"/>
        </w:rPr>
        <w:t>3</w:t>
      </w:r>
      <w:r w:rsidRPr="004124CC">
        <w:rPr>
          <w:rFonts w:hAnsi="宋体" w:hint="eastAsia"/>
          <w:color w:val="000000" w:themeColor="text1"/>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w:t>
      </w:r>
      <w:r w:rsidRPr="004124CC">
        <w:rPr>
          <w:rFonts w:hAnsi="宋体"/>
          <w:color w:val="000000" w:themeColor="text1"/>
          <w:sz w:val="21"/>
        </w:rPr>
        <w:t>8.4</w:t>
      </w:r>
      <w:r w:rsidRPr="004124CC">
        <w:rPr>
          <w:rFonts w:hAnsi="宋体" w:hint="eastAsia"/>
          <w:color w:val="000000" w:themeColor="text1"/>
          <w:sz w:val="21"/>
        </w:rPr>
        <w:t>评标过程的监控。本项目电子评标过程实行网上留痕、全程录音、录像监控，</w:t>
      </w:r>
      <w:r w:rsidRPr="004124CC">
        <w:rPr>
          <w:rFonts w:hAnsi="宋体" w:hint="eastAsia"/>
          <w:b/>
          <w:color w:val="000000" w:themeColor="text1"/>
          <w:sz w:val="21"/>
        </w:rPr>
        <w:t>投标人在评标过程中所进行的试图影响评标结果的不公正活动，可能导致其投标按无效处理。</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1"/>
          <w:szCs w:val="21"/>
        </w:rPr>
      </w:pPr>
      <w:r w:rsidRPr="004124CC">
        <w:rPr>
          <w:rFonts w:ascii="黑体" w:eastAsia="黑体" w:hAnsi="黑体" w:hint="eastAsia"/>
          <w:color w:val="000000" w:themeColor="text1"/>
          <w:sz w:val="21"/>
          <w:szCs w:val="21"/>
        </w:rPr>
        <w:t>29.评标方法及中标候选人推荐</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w:t>
      </w:r>
      <w:r w:rsidRPr="004124CC">
        <w:rPr>
          <w:rFonts w:hAnsi="宋体"/>
          <w:color w:val="000000" w:themeColor="text1"/>
          <w:sz w:val="21"/>
        </w:rPr>
        <w:t>9.1</w:t>
      </w:r>
      <w:r w:rsidRPr="004124CC">
        <w:rPr>
          <w:rFonts w:hAnsi="宋体" w:hint="eastAsia"/>
          <w:color w:val="000000" w:themeColor="text1"/>
          <w:sz w:val="21"/>
        </w:rPr>
        <w:t>本项目的评标方法详见“投标人须知前附表”。</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w:t>
      </w:r>
      <w:r w:rsidRPr="004124CC">
        <w:rPr>
          <w:rFonts w:hAnsi="宋体"/>
          <w:color w:val="000000" w:themeColor="text1"/>
          <w:sz w:val="21"/>
        </w:rPr>
        <w:t>9.2</w:t>
      </w:r>
      <w:r w:rsidRPr="004124CC">
        <w:rPr>
          <w:rFonts w:hAnsi="宋体" w:cs="宋体" w:hint="eastAsia"/>
          <w:color w:val="000000" w:themeColor="text1"/>
          <w:sz w:val="21"/>
        </w:rPr>
        <w:t>商务/技术要求</w:t>
      </w:r>
      <w:r w:rsidRPr="004124CC">
        <w:rPr>
          <w:rFonts w:hAnsi="宋体" w:hint="eastAsia"/>
          <w:color w:val="000000" w:themeColor="text1"/>
          <w:sz w:val="21"/>
        </w:rPr>
        <w:t>允许负偏离的条款数</w:t>
      </w:r>
      <w:r w:rsidRPr="004124CC">
        <w:rPr>
          <w:rFonts w:hAnsi="宋体"/>
          <w:color w:val="000000" w:themeColor="text1"/>
          <w:sz w:val="21"/>
        </w:rPr>
        <w:t>详见</w:t>
      </w:r>
      <w:r w:rsidRPr="004124CC">
        <w:rPr>
          <w:rFonts w:hAnsi="宋体" w:hint="eastAsia"/>
          <w:color w:val="000000" w:themeColor="text1"/>
          <w:sz w:val="21"/>
        </w:rPr>
        <w:t>“投标人须知前附表”。</w:t>
      </w:r>
    </w:p>
    <w:p w:rsidR="00E32772" w:rsidRPr="004124CC" w:rsidRDefault="00C469F2">
      <w:pPr>
        <w:pStyle w:val="aa"/>
        <w:snapToGrid w:val="0"/>
        <w:spacing w:line="360" w:lineRule="auto"/>
        <w:ind w:firstLineChars="200" w:firstLine="420"/>
        <w:rPr>
          <w:rFonts w:hAnsi="宋体" w:cs="宋体"/>
          <w:color w:val="000000" w:themeColor="text1"/>
          <w:sz w:val="21"/>
        </w:rPr>
      </w:pPr>
      <w:r w:rsidRPr="004124CC">
        <w:rPr>
          <w:rFonts w:hAnsi="宋体" w:hint="eastAsia"/>
          <w:color w:val="000000" w:themeColor="text1"/>
          <w:sz w:val="21"/>
        </w:rPr>
        <w:t>2</w:t>
      </w:r>
      <w:r w:rsidRPr="004124CC">
        <w:rPr>
          <w:rFonts w:hAnsi="宋体"/>
          <w:color w:val="000000" w:themeColor="text1"/>
          <w:sz w:val="21"/>
        </w:rPr>
        <w:t>9.3中标候选人推荐数量详见</w:t>
      </w:r>
      <w:r w:rsidRPr="004124CC">
        <w:rPr>
          <w:rFonts w:hAnsi="宋体" w:hint="eastAsia"/>
          <w:color w:val="000000" w:themeColor="text1"/>
          <w:sz w:val="21"/>
        </w:rPr>
        <w:t>“投标人须知前附表”。</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29.</w:t>
      </w:r>
      <w:r w:rsidRPr="004124CC">
        <w:rPr>
          <w:rFonts w:hAnsi="宋体"/>
          <w:color w:val="000000" w:themeColor="text1"/>
          <w:sz w:val="21"/>
        </w:rPr>
        <w:t>4</w:t>
      </w:r>
      <w:r w:rsidRPr="004124CC">
        <w:rPr>
          <w:rFonts w:hAnsi="宋体" w:hint="eastAsia"/>
          <w:color w:val="000000" w:themeColor="text1"/>
          <w:sz w:val="21"/>
        </w:rPr>
        <w:t xml:space="preserve"> 电子交易活动的中止。采购过程中出现以下情形，导致电子交易平台无法正常运行，或者无法保证电子交易的公平、公正和安全时，采购代理机构可以中止电子交易活动：</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 xml:space="preserve">（1）电子交易平台发生故障而无法登录访问的； </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（2）电子交易平台应用或数据库出现错误，不能进行正常操作的；</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（3）电子交易平台发现严重安全漏洞，有潜在泄密危险的；</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 xml:space="preserve">（4）病毒发作导致不能进行正常操作的； </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（5）其他无法保证电子交易的公平、公正和安全的情况。</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29.5出现下列情形之一的，应予废标：</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（1）符合专业条件的供应商或者对招标文件作实质响应的供应商不足三家的；</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（2）出现影响采购公正的违法、违规行为的；</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（3）投标人的报价均超过了采购预算，采购人不能支付的；</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（4）因重大变故，采购任务取消的。</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废标后，采购人应当将废标理由通知所有投标人。</w:t>
      </w:r>
    </w:p>
    <w:p w:rsidR="00E32772" w:rsidRPr="004124CC" w:rsidRDefault="00E32772">
      <w:pPr>
        <w:pStyle w:val="aa"/>
        <w:snapToGrid w:val="0"/>
        <w:spacing w:line="360" w:lineRule="auto"/>
        <w:rPr>
          <w:rFonts w:hAnsi="宋体"/>
          <w:color w:val="000000" w:themeColor="text1"/>
          <w:sz w:val="21"/>
        </w:rPr>
      </w:pPr>
    </w:p>
    <w:p w:rsidR="00E32772" w:rsidRPr="004124CC" w:rsidRDefault="00C469F2">
      <w:pPr>
        <w:pStyle w:val="30"/>
        <w:keepNext w:val="0"/>
        <w:keepLines w:val="0"/>
        <w:jc w:val="center"/>
        <w:rPr>
          <w:color w:val="000000" w:themeColor="text1"/>
        </w:rPr>
      </w:pPr>
      <w:bookmarkStart w:id="120" w:name="_Toc254970687"/>
      <w:bookmarkStart w:id="121" w:name="_Toc254970546"/>
      <w:r w:rsidRPr="004124CC">
        <w:rPr>
          <w:rFonts w:hint="eastAsia"/>
          <w:color w:val="000000" w:themeColor="text1"/>
        </w:rPr>
        <w:t>七、</w:t>
      </w:r>
      <w:bookmarkEnd w:id="120"/>
      <w:bookmarkEnd w:id="121"/>
      <w:r w:rsidRPr="004124CC">
        <w:rPr>
          <w:rFonts w:hint="eastAsia"/>
          <w:color w:val="000000" w:themeColor="text1"/>
        </w:rPr>
        <w:t>中标和合同</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30确定中标人</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b w:val="0"/>
          <w:color w:val="000000" w:themeColor="text1"/>
          <w:sz w:val="21"/>
          <w:szCs w:val="21"/>
        </w:rPr>
        <w:t>30.1</w:t>
      </w:r>
      <w:r w:rsidRPr="004124CC">
        <w:rPr>
          <w:rFonts w:ascii="宋体" w:hAnsi="宋体" w:hint="eastAsia"/>
          <w:b w:val="0"/>
          <w:color w:val="000000" w:themeColor="text1"/>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E32772" w:rsidRPr="004124CC" w:rsidRDefault="00C469F2">
      <w:pPr>
        <w:snapToGrid w:val="0"/>
        <w:spacing w:line="360" w:lineRule="auto"/>
        <w:ind w:firstLineChars="200" w:firstLine="420"/>
        <w:rPr>
          <w:rFonts w:ascii="宋体" w:hAnsi="宋体" w:cs="Courier New"/>
          <w:color w:val="000000" w:themeColor="text1"/>
          <w:szCs w:val="21"/>
        </w:rPr>
      </w:pPr>
      <w:r w:rsidRPr="004124CC">
        <w:rPr>
          <w:rFonts w:ascii="宋体" w:hAnsi="宋体" w:cs="Courier New"/>
          <w:color w:val="000000" w:themeColor="text1"/>
          <w:szCs w:val="21"/>
        </w:rPr>
        <w:t>30.2</w:t>
      </w:r>
      <w:r w:rsidRPr="004124CC">
        <w:rPr>
          <w:rFonts w:ascii="宋体" w:hAnsi="宋体" w:cs="Courier New" w:hint="eastAsia"/>
          <w:color w:val="000000" w:themeColor="text1"/>
          <w:szCs w:val="21"/>
        </w:rPr>
        <w:t>采购人在收到评标报告5个工作日内未按评标报告推荐的中标候选人顺序确定中标人，又不能说明合法理由的，视同按评标报告推荐的顺序确定排名第一的中标候选人为中标人。</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31. 结果公告</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3</w:t>
      </w:r>
      <w:r w:rsidRPr="004124CC">
        <w:rPr>
          <w:rFonts w:ascii="宋体" w:hAnsi="宋体"/>
          <w:b w:val="0"/>
          <w:color w:val="000000" w:themeColor="text1"/>
          <w:sz w:val="21"/>
          <w:szCs w:val="21"/>
        </w:rPr>
        <w:t>1.1</w:t>
      </w:r>
      <w:r w:rsidRPr="004124CC">
        <w:rPr>
          <w:rFonts w:ascii="宋体" w:hAnsi="宋体" w:hint="eastAsia"/>
          <w:b w:val="0"/>
          <w:color w:val="000000" w:themeColor="text1"/>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以上信息查询记录及相关证据与招标文件一并保存。</w:t>
      </w:r>
    </w:p>
    <w:p w:rsidR="00E32772" w:rsidRPr="004124CC" w:rsidRDefault="00C469F2">
      <w:pPr>
        <w:pStyle w:val="5"/>
        <w:keepNext w:val="0"/>
        <w:keepLines w:val="0"/>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31.2中标供应商享受《政府采购促进中小企业发展管理办法》（财库〔2020〕46号）规定的中小企业扶持政策的，采购人、采购代理机构应当随中标结果公开中标供应商的《中小企业声明函》。</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32.发出中标通知书</w:t>
      </w:r>
    </w:p>
    <w:p w:rsidR="00E32772" w:rsidRPr="004124CC" w:rsidRDefault="00C469F2">
      <w:pPr>
        <w:pStyle w:val="5"/>
        <w:keepNext w:val="0"/>
        <w:keepLines w:val="0"/>
        <w:spacing w:before="0" w:after="0" w:line="360" w:lineRule="auto"/>
        <w:rPr>
          <w:rFonts w:ascii="宋体" w:hAnsi="宋体"/>
          <w:b w:val="0"/>
          <w:color w:val="000000" w:themeColor="text1"/>
          <w:sz w:val="21"/>
          <w:szCs w:val="21"/>
        </w:rPr>
      </w:pPr>
      <w:r w:rsidRPr="004124CC">
        <w:rPr>
          <w:rFonts w:ascii="宋体" w:hAnsi="宋体" w:hint="eastAsia"/>
          <w:b w:val="0"/>
          <w:color w:val="000000" w:themeColor="text1"/>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33. 无义务解释未中标原因</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采购代理机构无义务向未中标的投标人解释未中标原因。</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34.合同授予标准</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cs="Courier New" w:hint="eastAsia"/>
          <w:color w:val="000000" w:themeColor="text1"/>
          <w:szCs w:val="21"/>
        </w:rPr>
        <w:t>合同将授予被确定实质上响应招标文件要求，具备履行合同能力的中标人。</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lastRenderedPageBreak/>
        <w:t>35.履约保证金</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bookmarkStart w:id="122" w:name="_39.1中标人须于签订合同前按本须知前附表规定的金额转账或电汇到指定账"/>
      <w:bookmarkEnd w:id="122"/>
      <w:r w:rsidRPr="004124CC">
        <w:rPr>
          <w:rFonts w:ascii="宋体" w:hAnsi="宋体" w:hint="eastAsia"/>
          <w:b w:val="0"/>
          <w:color w:val="000000" w:themeColor="text1"/>
          <w:sz w:val="21"/>
          <w:szCs w:val="21"/>
        </w:rPr>
        <w:t>3</w:t>
      </w:r>
      <w:r w:rsidRPr="004124CC">
        <w:rPr>
          <w:rFonts w:ascii="宋体" w:hAnsi="宋体"/>
          <w:b w:val="0"/>
          <w:color w:val="000000" w:themeColor="text1"/>
          <w:sz w:val="21"/>
          <w:szCs w:val="21"/>
        </w:rPr>
        <w:t>5</w:t>
      </w:r>
      <w:r w:rsidRPr="004124CC">
        <w:rPr>
          <w:rFonts w:ascii="宋体" w:hAnsi="宋体" w:hint="eastAsia"/>
          <w:b w:val="0"/>
          <w:color w:val="000000" w:themeColor="text1"/>
          <w:sz w:val="21"/>
          <w:szCs w:val="21"/>
        </w:rPr>
        <w:t>.1 履约保证金的金额、提交方式、缴纳期限、退付的时间和条件详见 “投标人须知前附表”。中标人未按规定提交履约保证金的，视为拒绝与采购人签订合同。</w:t>
      </w:r>
    </w:p>
    <w:p w:rsidR="00E32772" w:rsidRPr="004124CC" w:rsidRDefault="00C469F2" w:rsidP="004124CC">
      <w:pPr>
        <w:pStyle w:val="5"/>
        <w:keepNext w:val="0"/>
        <w:keepLines w:val="0"/>
        <w:spacing w:before="0" w:after="0" w:line="360" w:lineRule="auto"/>
        <w:ind w:firstLineChars="150" w:firstLine="315"/>
        <w:rPr>
          <w:rFonts w:ascii="宋体" w:hAnsi="宋体"/>
          <w:color w:val="000000" w:themeColor="text1"/>
          <w:sz w:val="21"/>
          <w:szCs w:val="21"/>
        </w:rPr>
      </w:pPr>
      <w:r w:rsidRPr="004124CC">
        <w:rPr>
          <w:rFonts w:ascii="宋体" w:hAnsi="宋体" w:hint="eastAsia"/>
          <w:b w:val="0"/>
          <w:bCs/>
          <w:color w:val="000000" w:themeColor="text1"/>
          <w:sz w:val="21"/>
          <w:szCs w:val="21"/>
        </w:rPr>
        <w:t>35.2在履约保证金退还日期前，若中标人的开户名称、开户银行、账号有变动的，请以书面形式通知履约保证金收取单位，否则由此产生的后果由中标人自行承担。</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36.签订合同</w:t>
      </w:r>
    </w:p>
    <w:p w:rsidR="00E32772" w:rsidRPr="004124CC" w:rsidRDefault="00C469F2" w:rsidP="004124CC">
      <w:pPr>
        <w:pStyle w:val="5"/>
        <w:keepNext w:val="0"/>
        <w:keepLines w:val="0"/>
        <w:spacing w:before="0" w:after="0" w:line="360" w:lineRule="auto"/>
        <w:ind w:firstLineChars="150" w:firstLine="316"/>
        <w:rPr>
          <w:rFonts w:ascii="宋体" w:hAnsi="宋体"/>
          <w:b w:val="0"/>
          <w:color w:val="000000" w:themeColor="text1"/>
          <w:sz w:val="21"/>
          <w:szCs w:val="21"/>
        </w:rPr>
      </w:pPr>
      <w:bookmarkStart w:id="123" w:name="_40.1投标人接到中标通知书后，按须知前附表规定向采购人出示相关资格证"/>
      <w:bookmarkEnd w:id="123"/>
      <w:r w:rsidRPr="004124CC">
        <w:rPr>
          <w:rFonts w:ascii="宋体" w:hAnsi="宋体" w:hint="eastAsia"/>
          <w:color w:val="000000" w:themeColor="text1"/>
          <w:sz w:val="21"/>
          <w:szCs w:val="21"/>
        </w:rPr>
        <w:t>36.1签订电子采购合同：中标人领取电子中标通知书后，</w:t>
      </w:r>
      <w:r w:rsidRPr="004124CC">
        <w:rPr>
          <w:rFonts w:ascii="宋体" w:hAnsi="宋体" w:hint="eastAsia"/>
          <w:color w:val="000000" w:themeColor="text1"/>
          <w:kern w:val="0"/>
          <w:sz w:val="21"/>
          <w:szCs w:val="21"/>
        </w:rPr>
        <w:t>在</w:t>
      </w:r>
      <w:r w:rsidRPr="004124CC">
        <w:rPr>
          <w:rFonts w:ascii="宋体" w:hAnsi="宋体" w:hint="eastAsia"/>
          <w:color w:val="000000" w:themeColor="text1"/>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线下签订纸质合同：投标人领取中标通知书后，按“投标人须知前附表”规定向采购人出示相关证明材料，经采购人核验合格后方可签订合同。</w:t>
      </w:r>
    </w:p>
    <w:p w:rsidR="00E32772" w:rsidRPr="004124CC" w:rsidRDefault="00C469F2">
      <w:pPr>
        <w:pStyle w:val="5"/>
        <w:keepNext w:val="0"/>
        <w:keepLines w:val="0"/>
        <w:numPr>
          <w:ilvl w:val="0"/>
          <w:numId w:val="0"/>
        </w:numPr>
        <w:spacing w:before="0" w:after="0" w:line="360" w:lineRule="auto"/>
        <w:ind w:firstLineChars="200" w:firstLine="420"/>
        <w:rPr>
          <w:rFonts w:ascii="宋体" w:hAnsi="宋体"/>
          <w:b w:val="0"/>
          <w:color w:val="000000" w:themeColor="text1"/>
          <w:sz w:val="21"/>
          <w:szCs w:val="21"/>
        </w:rPr>
      </w:pPr>
      <w:r w:rsidRPr="004124CC">
        <w:rPr>
          <w:rFonts w:ascii="宋体" w:hAnsi="宋体" w:hint="eastAsia"/>
          <w:b w:val="0"/>
          <w:color w:val="000000" w:themeColor="text1"/>
          <w:sz w:val="21"/>
          <w:szCs w:val="21"/>
        </w:rPr>
        <w:t>36.2签订合同时间：按中标通知书规定的时间与采购人签订合同。</w:t>
      </w:r>
    </w:p>
    <w:p w:rsidR="00E32772" w:rsidRPr="004124CC" w:rsidRDefault="00C469F2">
      <w:pPr>
        <w:pStyle w:val="5"/>
        <w:keepNext w:val="0"/>
        <w:keepLines w:val="0"/>
        <w:spacing w:before="0" w:after="0" w:line="360" w:lineRule="auto"/>
        <w:rPr>
          <w:rFonts w:ascii="宋体" w:hAnsi="宋体"/>
          <w:b w:val="0"/>
          <w:color w:val="000000" w:themeColor="text1"/>
          <w:sz w:val="21"/>
          <w:szCs w:val="21"/>
        </w:rPr>
      </w:pPr>
      <w:r w:rsidRPr="004124CC">
        <w:rPr>
          <w:rFonts w:ascii="宋体" w:hAnsi="宋体" w:hint="eastAsia"/>
          <w:b w:val="0"/>
          <w:color w:val="000000" w:themeColor="text1"/>
          <w:sz w:val="21"/>
          <w:szCs w:val="21"/>
        </w:rPr>
        <w:t xml:space="preserve">    36.</w:t>
      </w:r>
      <w:r w:rsidRPr="004124CC">
        <w:rPr>
          <w:rFonts w:ascii="宋体" w:hAnsi="宋体"/>
          <w:b w:val="0"/>
          <w:color w:val="000000" w:themeColor="text1"/>
          <w:sz w:val="21"/>
          <w:szCs w:val="21"/>
        </w:rPr>
        <w:t>3</w:t>
      </w:r>
      <w:r w:rsidRPr="004124CC">
        <w:rPr>
          <w:rFonts w:ascii="宋体" w:hAnsi="宋体" w:hint="eastAsia"/>
          <w:b w:val="0"/>
          <w:color w:val="000000" w:themeColor="text1"/>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36.5采购人或中标供应商不得单方面向合同另一方提出任何招标文件没有约定的条件或不合理的要求，作为签订合同的条件；也不得协商另行订立背离招标文件和合同实质性内容的协议。</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36.6</w:t>
      </w:r>
      <w:r w:rsidRPr="004124CC">
        <w:rPr>
          <w:rFonts w:ascii="宋体" w:hAnsi="宋体" w:cs="仿宋_GB2312" w:hint="eastAsia"/>
          <w:color w:val="000000" w:themeColor="text1"/>
          <w:szCs w:val="21"/>
        </w:rPr>
        <w:t>如签订合同并生效后，供应商无故拒绝或延期，除按照合同条款处理外，将承担相应的法律责任。</w:t>
      </w:r>
    </w:p>
    <w:p w:rsidR="00E32772" w:rsidRPr="004124CC" w:rsidRDefault="00C469F2">
      <w:pPr>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36.7</w:t>
      </w:r>
      <w:r w:rsidRPr="004124CC">
        <w:rPr>
          <w:rFonts w:ascii="宋体" w:hAnsi="宋体" w:cs="宋体" w:hint="eastAsia"/>
          <w:color w:val="000000" w:themeColor="text1"/>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124" w:name="_41.政府采购合同公告"/>
      <w:bookmarkEnd w:id="124"/>
      <w:r w:rsidRPr="004124CC">
        <w:rPr>
          <w:rFonts w:ascii="黑体" w:eastAsia="黑体" w:hAnsi="黑体" w:hint="eastAsia"/>
          <w:color w:val="000000" w:themeColor="text1"/>
          <w:sz w:val="24"/>
        </w:rPr>
        <w:t>37.政府采购合同公告</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采购人或者受托采购代理机构应当自政府采购合同签订之日起2个工作日内，将政府采购合同在省级以上人民政府财政部门指定的媒体上公告，</w:t>
      </w:r>
      <w:r w:rsidRPr="004124CC">
        <w:rPr>
          <w:rFonts w:hAnsi="宋体"/>
          <w:color w:val="000000" w:themeColor="text1"/>
          <w:sz w:val="21"/>
        </w:rPr>
        <w:t>但政府采购合同中涉及国家秘密、</w:t>
      </w:r>
      <w:r w:rsidRPr="004124CC">
        <w:rPr>
          <w:rFonts w:hAnsi="宋体"/>
          <w:color w:val="000000" w:themeColor="text1"/>
          <w:sz w:val="21"/>
        </w:rPr>
        <w:lastRenderedPageBreak/>
        <w:t>商业秘密的内容除外。</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hint="eastAsia"/>
          <w:color w:val="000000" w:themeColor="text1"/>
          <w:sz w:val="24"/>
        </w:rPr>
        <w:t>3</w:t>
      </w:r>
      <w:r w:rsidRPr="004124CC">
        <w:rPr>
          <w:rFonts w:ascii="黑体" w:eastAsia="黑体" w:hAnsi="黑体"/>
          <w:color w:val="000000" w:themeColor="text1"/>
          <w:sz w:val="24"/>
        </w:rPr>
        <w:t>8.</w:t>
      </w:r>
      <w:r w:rsidRPr="004124CC">
        <w:rPr>
          <w:rFonts w:ascii="黑体" w:eastAsia="黑体" w:hAnsi="黑体" w:hint="eastAsia"/>
          <w:color w:val="000000" w:themeColor="text1"/>
          <w:sz w:val="24"/>
        </w:rPr>
        <w:t xml:space="preserve"> 询问、质疑和投诉</w:t>
      </w:r>
    </w:p>
    <w:p w:rsidR="00E32772" w:rsidRPr="004124CC" w:rsidRDefault="00C469F2">
      <w:pPr>
        <w:pStyle w:val="a1"/>
        <w:spacing w:line="360" w:lineRule="auto"/>
        <w:rPr>
          <w:rFonts w:ascii="宋体" w:hAnsi="宋体"/>
          <w:color w:val="000000" w:themeColor="text1"/>
          <w:szCs w:val="21"/>
        </w:rPr>
      </w:pPr>
      <w:r w:rsidRPr="004124CC">
        <w:rPr>
          <w:rFonts w:ascii="宋体" w:hAnsi="宋体"/>
          <w:color w:val="000000" w:themeColor="text1"/>
          <w:szCs w:val="21"/>
        </w:rPr>
        <w:t>38.1</w:t>
      </w:r>
      <w:r w:rsidRPr="004124CC">
        <w:rPr>
          <w:rFonts w:ascii="宋体" w:hAnsi="宋体" w:hint="eastAsia"/>
          <w:color w:val="000000" w:themeColor="text1"/>
          <w:szCs w:val="21"/>
        </w:rPr>
        <w:t>供应商对政府采购活动事项有疑问的，可以向采购人提出询问，采购人或者采购代理机构应当在3个工作日内对供应商依法提出的询问作出答复，但答复的内容不得涉及商业秘密。</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r w:rsidRPr="004124CC">
        <w:rPr>
          <w:rFonts w:ascii="宋体" w:hAnsi="宋体"/>
          <w:b w:val="0"/>
          <w:color w:val="000000" w:themeColor="text1"/>
          <w:sz w:val="21"/>
          <w:szCs w:val="21"/>
        </w:rPr>
        <w:t>38</w:t>
      </w:r>
      <w:r w:rsidRPr="004124CC">
        <w:rPr>
          <w:rFonts w:ascii="宋体" w:hAnsi="宋体" w:hint="eastAsia"/>
          <w:b w:val="0"/>
          <w:color w:val="000000" w:themeColor="text1"/>
          <w:sz w:val="21"/>
          <w:szCs w:val="21"/>
        </w:rPr>
        <w:t>.</w:t>
      </w:r>
      <w:r w:rsidRPr="004124CC">
        <w:rPr>
          <w:rFonts w:ascii="宋体" w:hAnsi="宋体"/>
          <w:b w:val="0"/>
          <w:color w:val="000000" w:themeColor="text1"/>
          <w:sz w:val="21"/>
          <w:szCs w:val="21"/>
        </w:rPr>
        <w:t>2</w:t>
      </w:r>
      <w:r w:rsidRPr="004124CC">
        <w:rPr>
          <w:rFonts w:ascii="宋体" w:hAnsi="宋体" w:hint="eastAsia"/>
          <w:b w:val="0"/>
          <w:color w:val="000000" w:themeColor="text1"/>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color w:val="000000" w:themeColor="text1"/>
          <w:sz w:val="21"/>
        </w:rPr>
        <w:t>（</w:t>
      </w:r>
      <w:r w:rsidRPr="004124CC">
        <w:rPr>
          <w:rFonts w:hAnsi="宋体" w:hint="eastAsia"/>
          <w:color w:val="000000" w:themeColor="text1"/>
          <w:sz w:val="21"/>
        </w:rPr>
        <w:t>1</w:t>
      </w:r>
      <w:r w:rsidRPr="004124CC">
        <w:rPr>
          <w:rFonts w:hAnsi="宋体"/>
          <w:color w:val="000000" w:themeColor="text1"/>
          <w:sz w:val="21"/>
        </w:rPr>
        <w:t>）对可以质疑的</w:t>
      </w:r>
      <w:r w:rsidRPr="004124CC">
        <w:rPr>
          <w:rFonts w:hAnsi="宋体" w:hint="eastAsia"/>
          <w:color w:val="000000" w:themeColor="text1"/>
          <w:sz w:val="21"/>
        </w:rPr>
        <w:t>招标</w:t>
      </w:r>
      <w:r w:rsidRPr="004124CC">
        <w:rPr>
          <w:rFonts w:hAnsi="宋体"/>
          <w:color w:val="000000" w:themeColor="text1"/>
          <w:sz w:val="21"/>
        </w:rPr>
        <w:t>文件提出质疑的，为收到</w:t>
      </w:r>
      <w:r w:rsidRPr="004124CC">
        <w:rPr>
          <w:rFonts w:hAnsi="宋体" w:hint="eastAsia"/>
          <w:color w:val="000000" w:themeColor="text1"/>
          <w:sz w:val="21"/>
        </w:rPr>
        <w:t>招标</w:t>
      </w:r>
      <w:r w:rsidRPr="004124CC">
        <w:rPr>
          <w:rFonts w:hAnsi="宋体"/>
          <w:color w:val="000000" w:themeColor="text1"/>
          <w:sz w:val="21"/>
        </w:rPr>
        <w:t>文件之日</w:t>
      </w:r>
      <w:r w:rsidRPr="004124CC">
        <w:rPr>
          <w:rFonts w:hAnsi="宋体" w:hint="eastAsia"/>
          <w:color w:val="000000" w:themeColor="text1"/>
          <w:sz w:val="21"/>
        </w:rPr>
        <w:t>或者招标文件公告期限届满之日</w:t>
      </w:r>
      <w:r w:rsidRPr="004124CC">
        <w:rPr>
          <w:rFonts w:hAnsi="宋体"/>
          <w:color w:val="000000" w:themeColor="text1"/>
          <w:sz w:val="21"/>
        </w:rPr>
        <w:t>；</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color w:val="000000" w:themeColor="text1"/>
          <w:sz w:val="21"/>
        </w:rPr>
        <w:t>（</w:t>
      </w:r>
      <w:r w:rsidRPr="004124CC">
        <w:rPr>
          <w:rFonts w:hAnsi="宋体" w:hint="eastAsia"/>
          <w:color w:val="000000" w:themeColor="text1"/>
          <w:sz w:val="21"/>
        </w:rPr>
        <w:t>2</w:t>
      </w:r>
      <w:r w:rsidRPr="004124CC">
        <w:rPr>
          <w:rFonts w:hAnsi="宋体"/>
          <w:color w:val="000000" w:themeColor="text1"/>
          <w:sz w:val="21"/>
        </w:rPr>
        <w:t>）对</w:t>
      </w:r>
      <w:r w:rsidRPr="004124CC">
        <w:rPr>
          <w:rFonts w:hAnsi="宋体" w:hint="eastAsia"/>
          <w:color w:val="000000" w:themeColor="text1"/>
          <w:sz w:val="21"/>
        </w:rPr>
        <w:t>采购</w:t>
      </w:r>
      <w:r w:rsidRPr="004124CC">
        <w:rPr>
          <w:rFonts w:hAnsi="宋体"/>
          <w:color w:val="000000" w:themeColor="text1"/>
          <w:sz w:val="21"/>
        </w:rPr>
        <w:t>过程提出质疑的，为各采购程序环节结束之日；</w:t>
      </w:r>
    </w:p>
    <w:p w:rsidR="00E32772" w:rsidRPr="004124CC" w:rsidRDefault="00C469F2">
      <w:pPr>
        <w:pStyle w:val="aa"/>
        <w:snapToGrid w:val="0"/>
        <w:spacing w:line="360" w:lineRule="auto"/>
        <w:ind w:firstLineChars="200" w:firstLine="420"/>
        <w:rPr>
          <w:rFonts w:hAnsi="宋体"/>
          <w:bCs/>
          <w:color w:val="000000" w:themeColor="text1"/>
          <w:sz w:val="21"/>
        </w:rPr>
      </w:pPr>
      <w:r w:rsidRPr="004124CC">
        <w:rPr>
          <w:rFonts w:hAnsi="宋体"/>
          <w:color w:val="000000" w:themeColor="text1"/>
          <w:sz w:val="21"/>
        </w:rPr>
        <w:t>（</w:t>
      </w:r>
      <w:r w:rsidRPr="004124CC">
        <w:rPr>
          <w:rFonts w:hAnsi="宋体" w:hint="eastAsia"/>
          <w:color w:val="000000" w:themeColor="text1"/>
          <w:sz w:val="21"/>
        </w:rPr>
        <w:t>3</w:t>
      </w:r>
      <w:r w:rsidRPr="004124CC">
        <w:rPr>
          <w:rFonts w:hAnsi="宋体"/>
          <w:color w:val="000000" w:themeColor="text1"/>
          <w:sz w:val="21"/>
        </w:rPr>
        <w:t>）对中标结果提出质疑的，为中标结果公告期限届满之日。</w:t>
      </w:r>
    </w:p>
    <w:p w:rsidR="00E32772" w:rsidRPr="004124CC" w:rsidRDefault="00C469F2">
      <w:pPr>
        <w:pStyle w:val="5"/>
        <w:keepNext w:val="0"/>
        <w:keepLines w:val="0"/>
        <w:spacing w:before="0" w:after="0" w:line="360" w:lineRule="auto"/>
        <w:ind w:firstLineChars="150" w:firstLine="315"/>
        <w:rPr>
          <w:rFonts w:ascii="宋体" w:hAnsi="宋体"/>
          <w:b w:val="0"/>
          <w:color w:val="000000" w:themeColor="text1"/>
          <w:sz w:val="21"/>
          <w:szCs w:val="21"/>
        </w:rPr>
      </w:pPr>
      <w:bookmarkStart w:id="125" w:name="_9.2质疑、投诉应当采用书面形式，质疑函、投诉书均应明确阐述招标文件、"/>
      <w:bookmarkEnd w:id="125"/>
      <w:r w:rsidRPr="004124CC">
        <w:rPr>
          <w:rFonts w:ascii="宋体" w:hAnsi="宋体"/>
          <w:b w:val="0"/>
          <w:color w:val="000000" w:themeColor="text1"/>
          <w:sz w:val="21"/>
          <w:szCs w:val="21"/>
        </w:rPr>
        <w:t>38</w:t>
      </w:r>
      <w:r w:rsidRPr="004124CC">
        <w:rPr>
          <w:rFonts w:ascii="宋体" w:hAnsi="宋体" w:hint="eastAsia"/>
          <w:b w:val="0"/>
          <w:color w:val="000000" w:themeColor="text1"/>
          <w:sz w:val="21"/>
          <w:szCs w:val="21"/>
        </w:rPr>
        <w:t>.</w:t>
      </w:r>
      <w:r w:rsidRPr="004124CC">
        <w:rPr>
          <w:rFonts w:ascii="宋体" w:hAnsi="宋体"/>
          <w:b w:val="0"/>
          <w:color w:val="000000" w:themeColor="text1"/>
          <w:sz w:val="21"/>
          <w:szCs w:val="21"/>
        </w:rPr>
        <w:t>3</w:t>
      </w:r>
      <w:r w:rsidRPr="004124CC">
        <w:rPr>
          <w:rFonts w:hAnsi="宋体"/>
          <w:b w:val="0"/>
          <w:bCs/>
          <w:color w:val="000000" w:themeColor="text1"/>
          <w:sz w:val="21"/>
        </w:rPr>
        <w:t>供应商提出质疑应当提交质疑函和必要的证明材料</w:t>
      </w:r>
      <w:r w:rsidRPr="004124CC">
        <w:rPr>
          <w:rFonts w:hAnsi="宋体" w:hint="eastAsia"/>
          <w:b w:val="0"/>
          <w:bCs/>
          <w:color w:val="000000" w:themeColor="text1"/>
          <w:sz w:val="21"/>
        </w:rPr>
        <w:t>，</w:t>
      </w:r>
      <w:r w:rsidRPr="004124CC">
        <w:rPr>
          <w:rFonts w:hAnsi="宋体"/>
          <w:b w:val="0"/>
          <w:bCs/>
          <w:color w:val="000000" w:themeColor="text1"/>
          <w:sz w:val="21"/>
        </w:rPr>
        <w:t>针对同一采购程序环节的质疑</w:t>
      </w:r>
      <w:r w:rsidRPr="004124CC">
        <w:rPr>
          <w:rFonts w:hAnsi="宋体" w:hint="eastAsia"/>
          <w:b w:val="0"/>
          <w:bCs/>
          <w:color w:val="000000" w:themeColor="text1"/>
          <w:sz w:val="21"/>
        </w:rPr>
        <w:t>必须</w:t>
      </w:r>
      <w:r w:rsidRPr="004124CC">
        <w:rPr>
          <w:rFonts w:hAnsi="宋体"/>
          <w:b w:val="0"/>
          <w:bCs/>
          <w:color w:val="000000" w:themeColor="text1"/>
          <w:sz w:val="21"/>
        </w:rPr>
        <w:t>在法定质疑期内一次性提出。质疑函应当包括下列内容</w:t>
      </w:r>
      <w:r w:rsidRPr="004124CC">
        <w:rPr>
          <w:rFonts w:hAnsi="宋体" w:hint="eastAsia"/>
          <w:b w:val="0"/>
          <w:bCs/>
          <w:color w:val="000000" w:themeColor="text1"/>
          <w:sz w:val="21"/>
        </w:rPr>
        <w:t>（质疑函格式后附）</w:t>
      </w:r>
      <w:r w:rsidRPr="004124CC">
        <w:rPr>
          <w:rFonts w:hAnsi="宋体"/>
          <w:b w:val="0"/>
          <w:bCs/>
          <w:color w:val="000000" w:themeColor="text1"/>
          <w:sz w:val="21"/>
        </w:rPr>
        <w:t>：</w:t>
      </w:r>
    </w:p>
    <w:p w:rsidR="00E32772" w:rsidRPr="004124CC" w:rsidRDefault="00C469F2">
      <w:pPr>
        <w:pStyle w:val="aa"/>
        <w:snapToGrid w:val="0"/>
        <w:spacing w:line="360" w:lineRule="auto"/>
        <w:ind w:firstLineChars="200" w:firstLine="420"/>
        <w:rPr>
          <w:rFonts w:hAnsi="宋体"/>
          <w:bCs/>
          <w:color w:val="000000" w:themeColor="text1"/>
          <w:sz w:val="21"/>
        </w:rPr>
      </w:pPr>
      <w:r w:rsidRPr="004124CC">
        <w:rPr>
          <w:rFonts w:hAnsi="宋体"/>
          <w:bCs/>
          <w:color w:val="000000" w:themeColor="text1"/>
          <w:sz w:val="21"/>
        </w:rPr>
        <w:t>（</w:t>
      </w:r>
      <w:r w:rsidRPr="004124CC">
        <w:rPr>
          <w:rFonts w:hAnsi="宋体" w:hint="eastAsia"/>
          <w:bCs/>
          <w:color w:val="000000" w:themeColor="text1"/>
          <w:sz w:val="21"/>
        </w:rPr>
        <w:t>1</w:t>
      </w:r>
      <w:r w:rsidRPr="004124CC">
        <w:rPr>
          <w:rFonts w:hAnsi="宋体"/>
          <w:bCs/>
          <w:color w:val="000000" w:themeColor="text1"/>
          <w:sz w:val="21"/>
        </w:rPr>
        <w:t>）供应商的姓名或者名称、地址、邮编、联系人及联系电话；</w:t>
      </w:r>
    </w:p>
    <w:p w:rsidR="00E32772" w:rsidRPr="004124CC" w:rsidRDefault="00C469F2">
      <w:pPr>
        <w:pStyle w:val="aa"/>
        <w:snapToGrid w:val="0"/>
        <w:spacing w:line="360" w:lineRule="auto"/>
        <w:ind w:firstLineChars="200" w:firstLine="420"/>
        <w:rPr>
          <w:rFonts w:hAnsi="宋体"/>
          <w:bCs/>
          <w:color w:val="000000" w:themeColor="text1"/>
          <w:sz w:val="21"/>
        </w:rPr>
      </w:pPr>
      <w:r w:rsidRPr="004124CC">
        <w:rPr>
          <w:rFonts w:hAnsi="宋体"/>
          <w:bCs/>
          <w:color w:val="000000" w:themeColor="text1"/>
          <w:sz w:val="21"/>
        </w:rPr>
        <w:t>（</w:t>
      </w:r>
      <w:r w:rsidRPr="004124CC">
        <w:rPr>
          <w:rFonts w:hAnsi="宋体" w:hint="eastAsia"/>
          <w:bCs/>
          <w:color w:val="000000" w:themeColor="text1"/>
          <w:sz w:val="21"/>
        </w:rPr>
        <w:t>2</w:t>
      </w:r>
      <w:r w:rsidRPr="004124CC">
        <w:rPr>
          <w:rFonts w:hAnsi="宋体"/>
          <w:bCs/>
          <w:color w:val="000000" w:themeColor="text1"/>
          <w:sz w:val="21"/>
        </w:rPr>
        <w:t>）质疑项目的名称、编号；</w:t>
      </w:r>
    </w:p>
    <w:p w:rsidR="00E32772" w:rsidRPr="004124CC" w:rsidRDefault="00C469F2">
      <w:pPr>
        <w:pStyle w:val="aa"/>
        <w:snapToGrid w:val="0"/>
        <w:spacing w:line="360" w:lineRule="auto"/>
        <w:ind w:firstLineChars="200" w:firstLine="420"/>
        <w:rPr>
          <w:rFonts w:hAnsi="宋体"/>
          <w:bCs/>
          <w:color w:val="000000" w:themeColor="text1"/>
          <w:sz w:val="21"/>
        </w:rPr>
      </w:pPr>
      <w:r w:rsidRPr="004124CC">
        <w:rPr>
          <w:rFonts w:hAnsi="宋体"/>
          <w:bCs/>
          <w:color w:val="000000" w:themeColor="text1"/>
          <w:sz w:val="21"/>
        </w:rPr>
        <w:t>（</w:t>
      </w:r>
      <w:r w:rsidRPr="004124CC">
        <w:rPr>
          <w:rFonts w:hAnsi="宋体" w:hint="eastAsia"/>
          <w:bCs/>
          <w:color w:val="000000" w:themeColor="text1"/>
          <w:sz w:val="21"/>
        </w:rPr>
        <w:t>3</w:t>
      </w:r>
      <w:r w:rsidRPr="004124CC">
        <w:rPr>
          <w:rFonts w:hAnsi="宋体"/>
          <w:bCs/>
          <w:color w:val="000000" w:themeColor="text1"/>
          <w:sz w:val="21"/>
        </w:rPr>
        <w:t>）具体、明确的质疑事项和与质疑事项相关的请求；</w:t>
      </w:r>
    </w:p>
    <w:p w:rsidR="00E32772" w:rsidRPr="004124CC" w:rsidRDefault="00C469F2">
      <w:pPr>
        <w:pStyle w:val="aa"/>
        <w:snapToGrid w:val="0"/>
        <w:spacing w:line="360" w:lineRule="auto"/>
        <w:ind w:firstLineChars="200" w:firstLine="420"/>
        <w:rPr>
          <w:rFonts w:hAnsi="宋体"/>
          <w:bCs/>
          <w:color w:val="000000" w:themeColor="text1"/>
          <w:sz w:val="21"/>
        </w:rPr>
      </w:pPr>
      <w:r w:rsidRPr="004124CC">
        <w:rPr>
          <w:rFonts w:hAnsi="宋体"/>
          <w:bCs/>
          <w:color w:val="000000" w:themeColor="text1"/>
          <w:sz w:val="21"/>
        </w:rPr>
        <w:t>（</w:t>
      </w:r>
      <w:r w:rsidRPr="004124CC">
        <w:rPr>
          <w:rFonts w:hAnsi="宋体" w:hint="eastAsia"/>
          <w:bCs/>
          <w:color w:val="000000" w:themeColor="text1"/>
          <w:sz w:val="21"/>
        </w:rPr>
        <w:t>4</w:t>
      </w:r>
      <w:r w:rsidRPr="004124CC">
        <w:rPr>
          <w:rFonts w:hAnsi="宋体"/>
          <w:bCs/>
          <w:color w:val="000000" w:themeColor="text1"/>
          <w:sz w:val="21"/>
        </w:rPr>
        <w:t>）事实依据；</w:t>
      </w:r>
    </w:p>
    <w:p w:rsidR="00E32772" w:rsidRPr="004124CC" w:rsidRDefault="00C469F2">
      <w:pPr>
        <w:pStyle w:val="aa"/>
        <w:snapToGrid w:val="0"/>
        <w:spacing w:line="360" w:lineRule="auto"/>
        <w:ind w:firstLineChars="200" w:firstLine="420"/>
        <w:rPr>
          <w:rFonts w:hAnsi="宋体"/>
          <w:bCs/>
          <w:color w:val="000000" w:themeColor="text1"/>
          <w:sz w:val="21"/>
        </w:rPr>
      </w:pPr>
      <w:r w:rsidRPr="004124CC">
        <w:rPr>
          <w:rFonts w:hAnsi="宋体"/>
          <w:bCs/>
          <w:color w:val="000000" w:themeColor="text1"/>
          <w:sz w:val="21"/>
        </w:rPr>
        <w:t>（</w:t>
      </w:r>
      <w:r w:rsidRPr="004124CC">
        <w:rPr>
          <w:rFonts w:hAnsi="宋体" w:hint="eastAsia"/>
          <w:bCs/>
          <w:color w:val="000000" w:themeColor="text1"/>
          <w:sz w:val="21"/>
        </w:rPr>
        <w:t>5</w:t>
      </w:r>
      <w:r w:rsidRPr="004124CC">
        <w:rPr>
          <w:rFonts w:hAnsi="宋体"/>
          <w:bCs/>
          <w:color w:val="000000" w:themeColor="text1"/>
          <w:sz w:val="21"/>
        </w:rPr>
        <w:t>）必要的法律依据；</w:t>
      </w:r>
    </w:p>
    <w:p w:rsidR="00E32772" w:rsidRPr="004124CC" w:rsidRDefault="00C469F2">
      <w:pPr>
        <w:pStyle w:val="aa"/>
        <w:snapToGrid w:val="0"/>
        <w:spacing w:line="360" w:lineRule="auto"/>
        <w:ind w:firstLineChars="200" w:firstLine="420"/>
        <w:rPr>
          <w:rFonts w:hAnsi="宋体"/>
          <w:bCs/>
          <w:color w:val="000000" w:themeColor="text1"/>
          <w:sz w:val="21"/>
        </w:rPr>
      </w:pPr>
      <w:r w:rsidRPr="004124CC">
        <w:rPr>
          <w:rFonts w:hAnsi="宋体"/>
          <w:bCs/>
          <w:color w:val="000000" w:themeColor="text1"/>
          <w:sz w:val="21"/>
        </w:rPr>
        <w:t>（</w:t>
      </w:r>
      <w:r w:rsidRPr="004124CC">
        <w:rPr>
          <w:rFonts w:hAnsi="宋体" w:hint="eastAsia"/>
          <w:bCs/>
          <w:color w:val="000000" w:themeColor="text1"/>
          <w:sz w:val="21"/>
        </w:rPr>
        <w:t>6</w:t>
      </w:r>
      <w:r w:rsidRPr="004124CC">
        <w:rPr>
          <w:rFonts w:hAnsi="宋体"/>
          <w:bCs/>
          <w:color w:val="000000" w:themeColor="text1"/>
          <w:sz w:val="21"/>
        </w:rPr>
        <w:t>）提出质疑的日期。</w:t>
      </w:r>
    </w:p>
    <w:p w:rsidR="00E32772" w:rsidRPr="004124CC" w:rsidRDefault="00C469F2">
      <w:pPr>
        <w:pStyle w:val="aa"/>
        <w:snapToGrid w:val="0"/>
        <w:spacing w:line="360" w:lineRule="auto"/>
        <w:ind w:firstLineChars="200" w:firstLine="420"/>
        <w:rPr>
          <w:rFonts w:hAnsi="宋体"/>
          <w:bCs/>
          <w:color w:val="000000" w:themeColor="text1"/>
          <w:sz w:val="21"/>
        </w:rPr>
      </w:pPr>
      <w:r w:rsidRPr="004124CC">
        <w:rPr>
          <w:rFonts w:hAnsi="宋体"/>
          <w:bCs/>
          <w:color w:val="000000" w:themeColor="text1"/>
          <w:sz w:val="21"/>
        </w:rPr>
        <w:t>供应商为自然人的，应当由本人签字；供应商为法人或者其他组织的，应当由法定代表人、主要负责人，或者其委托代理人签字或者盖章，并加盖公章</w:t>
      </w:r>
      <w:r w:rsidRPr="004124CC">
        <w:rPr>
          <w:rFonts w:hAnsi="宋体" w:hint="eastAsia"/>
          <w:bCs/>
          <w:color w:val="000000" w:themeColor="text1"/>
          <w:sz w:val="21"/>
        </w:rPr>
        <w:t>。</w:t>
      </w:r>
    </w:p>
    <w:p w:rsidR="00E32772" w:rsidRPr="004124CC" w:rsidRDefault="00C469F2">
      <w:pPr>
        <w:pStyle w:val="5"/>
        <w:keepNext w:val="0"/>
        <w:keepLines w:val="0"/>
        <w:snapToGrid w:val="0"/>
        <w:spacing w:before="0" w:after="0" w:line="360" w:lineRule="auto"/>
        <w:ind w:firstLineChars="200" w:firstLine="420"/>
        <w:rPr>
          <w:rFonts w:ascii="宋体" w:hAnsi="宋体"/>
          <w:b w:val="0"/>
          <w:bCs/>
          <w:color w:val="000000" w:themeColor="text1"/>
          <w:sz w:val="21"/>
          <w:szCs w:val="21"/>
        </w:rPr>
      </w:pPr>
      <w:r w:rsidRPr="004124CC">
        <w:rPr>
          <w:rFonts w:ascii="宋体" w:hAnsi="宋体"/>
          <w:b w:val="0"/>
          <w:color w:val="000000" w:themeColor="text1"/>
          <w:sz w:val="21"/>
          <w:szCs w:val="21"/>
        </w:rPr>
        <w:t>3</w:t>
      </w:r>
      <w:r w:rsidRPr="004124CC">
        <w:rPr>
          <w:rFonts w:ascii="宋体" w:hAnsi="宋体"/>
          <w:b w:val="0"/>
          <w:bCs/>
          <w:color w:val="000000" w:themeColor="text1"/>
          <w:sz w:val="21"/>
          <w:szCs w:val="21"/>
        </w:rPr>
        <w:t>8.4</w:t>
      </w:r>
      <w:r w:rsidRPr="004124CC">
        <w:rPr>
          <w:rFonts w:ascii="宋体" w:hAnsi="宋体" w:hint="eastAsia"/>
          <w:b w:val="0"/>
          <w:bCs/>
          <w:color w:val="000000" w:themeColor="text1"/>
          <w:sz w:val="21"/>
          <w:szCs w:val="21"/>
        </w:rPr>
        <w:t>采购人、采购代理机构认为供应商质疑不成立，或者成立但未对中标结果构成影响的，继续开展采购活动；认为供应商质疑成立且影响或者可能影响中标结果的，按照下列情况处理：</w:t>
      </w:r>
    </w:p>
    <w:p w:rsidR="00E32772" w:rsidRPr="004124CC" w:rsidRDefault="00C469F2">
      <w:pPr>
        <w:pStyle w:val="aa"/>
        <w:snapToGrid w:val="0"/>
        <w:spacing w:line="360" w:lineRule="auto"/>
        <w:rPr>
          <w:rFonts w:hAnsi="宋体"/>
          <w:bCs/>
          <w:color w:val="000000" w:themeColor="text1"/>
          <w:sz w:val="21"/>
        </w:rPr>
      </w:pPr>
      <w:r w:rsidRPr="004124CC">
        <w:rPr>
          <w:rFonts w:hAnsi="宋体" w:hint="eastAsia"/>
          <w:bCs/>
          <w:color w:val="000000" w:themeColor="text1"/>
          <w:sz w:val="21"/>
        </w:rPr>
        <w:t xml:space="preserve">　　（一）对招标文件提出的质疑，依法通过澄清或者修改可以继续开展采购活动的，澄清或者修改招标文件后继续开展采购活动；否则应当修改招标文件后重新开展采购活动。</w:t>
      </w:r>
    </w:p>
    <w:p w:rsidR="00E32772" w:rsidRPr="004124CC" w:rsidRDefault="00C469F2">
      <w:pPr>
        <w:pStyle w:val="aa"/>
        <w:snapToGrid w:val="0"/>
        <w:spacing w:line="360" w:lineRule="auto"/>
        <w:rPr>
          <w:rFonts w:hAnsi="宋体"/>
          <w:bCs/>
          <w:color w:val="000000" w:themeColor="text1"/>
          <w:sz w:val="21"/>
        </w:rPr>
      </w:pPr>
      <w:r w:rsidRPr="004124CC">
        <w:rPr>
          <w:rFonts w:hAnsi="宋体" w:hint="eastAsia"/>
          <w:bCs/>
          <w:color w:val="000000" w:themeColor="text1"/>
          <w:sz w:val="21"/>
        </w:rPr>
        <w:t xml:space="preserve">　　（二）对采购过程、中标结果提出的质疑，合格供应商符合法定数量时，可以从合格的中标候选人中另行确定中标供应商的，应当依法另行确定中标供应商；否则应当重新开展采购活动。</w:t>
      </w:r>
    </w:p>
    <w:p w:rsidR="00E32772" w:rsidRPr="004124CC" w:rsidRDefault="00C469F2">
      <w:pPr>
        <w:pStyle w:val="aa"/>
        <w:snapToGrid w:val="0"/>
        <w:spacing w:line="360" w:lineRule="auto"/>
        <w:ind w:firstLine="420"/>
        <w:rPr>
          <w:rFonts w:hAnsi="宋体"/>
          <w:bCs/>
          <w:color w:val="000000" w:themeColor="text1"/>
          <w:sz w:val="21"/>
        </w:rPr>
      </w:pPr>
      <w:r w:rsidRPr="004124CC">
        <w:rPr>
          <w:rFonts w:hAnsi="宋体" w:hint="eastAsia"/>
          <w:bCs/>
          <w:color w:val="000000" w:themeColor="text1"/>
          <w:sz w:val="21"/>
        </w:rPr>
        <w:t>质疑答复导致中标结果改变的，采购人或者采购代理机构应当将有关情况书面报告本级财政部门。</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color w:val="000000" w:themeColor="text1"/>
          <w:sz w:val="21"/>
        </w:rPr>
        <w:lastRenderedPageBreak/>
        <w:t>38</w:t>
      </w:r>
      <w:r w:rsidRPr="004124CC">
        <w:rPr>
          <w:rFonts w:hAnsi="宋体" w:hint="eastAsia"/>
          <w:color w:val="000000" w:themeColor="text1"/>
          <w:sz w:val="21"/>
        </w:rPr>
        <w:t>.</w:t>
      </w:r>
      <w:r w:rsidRPr="004124CC">
        <w:rPr>
          <w:rFonts w:hAnsi="宋体"/>
          <w:color w:val="000000" w:themeColor="text1"/>
          <w:sz w:val="21"/>
        </w:rPr>
        <w:t>5</w:t>
      </w:r>
      <w:r w:rsidRPr="004124CC">
        <w:rPr>
          <w:rFonts w:hAnsi="宋体" w:hint="eastAsia"/>
          <w:color w:val="000000" w:themeColor="text1"/>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E32772" w:rsidRPr="004124CC" w:rsidRDefault="00C469F2">
      <w:pPr>
        <w:pStyle w:val="30"/>
        <w:keepNext w:val="0"/>
        <w:keepLines w:val="0"/>
        <w:spacing w:before="240" w:after="240" w:line="415" w:lineRule="auto"/>
        <w:jc w:val="center"/>
        <w:rPr>
          <w:color w:val="000000" w:themeColor="text1"/>
        </w:rPr>
      </w:pPr>
      <w:bookmarkStart w:id="126" w:name="_八、其他事项"/>
      <w:bookmarkEnd w:id="126"/>
      <w:r w:rsidRPr="004124CC">
        <w:rPr>
          <w:rFonts w:hint="eastAsia"/>
          <w:color w:val="000000" w:themeColor="text1"/>
        </w:rPr>
        <w:t>八、其他事项</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bookmarkStart w:id="127" w:name="_42.代理服务费"/>
      <w:bookmarkEnd w:id="127"/>
      <w:r w:rsidRPr="004124CC">
        <w:rPr>
          <w:rFonts w:ascii="黑体" w:eastAsia="黑体" w:hAnsi="黑体" w:hint="eastAsia"/>
          <w:color w:val="000000" w:themeColor="text1"/>
          <w:sz w:val="24"/>
        </w:rPr>
        <w:t>3</w:t>
      </w:r>
      <w:r w:rsidRPr="004124CC">
        <w:rPr>
          <w:rFonts w:ascii="黑体" w:eastAsia="黑体" w:hAnsi="黑体"/>
          <w:color w:val="000000" w:themeColor="text1"/>
          <w:sz w:val="24"/>
        </w:rPr>
        <w:t>9</w:t>
      </w:r>
      <w:r w:rsidRPr="004124CC">
        <w:rPr>
          <w:rFonts w:ascii="黑体" w:eastAsia="黑体" w:hAnsi="黑体" w:hint="eastAsia"/>
          <w:color w:val="000000" w:themeColor="text1"/>
          <w:sz w:val="24"/>
        </w:rPr>
        <w:t>.代理服务费</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3</w:t>
      </w:r>
      <w:r w:rsidRPr="004124CC">
        <w:rPr>
          <w:rFonts w:ascii="宋体" w:hAnsi="宋体"/>
          <w:b w:val="0"/>
          <w:color w:val="000000" w:themeColor="text1"/>
          <w:sz w:val="21"/>
          <w:szCs w:val="21"/>
        </w:rPr>
        <w:t>9</w:t>
      </w:r>
      <w:r w:rsidRPr="004124CC">
        <w:rPr>
          <w:rFonts w:ascii="宋体" w:hAnsi="宋体" w:hint="eastAsia"/>
          <w:b w:val="0"/>
          <w:color w:val="000000" w:themeColor="text1"/>
          <w:sz w:val="21"/>
          <w:szCs w:val="21"/>
        </w:rPr>
        <w:t>.1代理服务收取标准及缴费账户详见“投标人须知前附表”，投标人为联合体的，可以由联合体中的一方或者多方共同交纳代理服务费。</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hint="eastAsia"/>
          <w:b w:val="0"/>
          <w:color w:val="000000" w:themeColor="text1"/>
          <w:sz w:val="21"/>
          <w:szCs w:val="21"/>
        </w:rPr>
        <w:t>3</w:t>
      </w:r>
      <w:r w:rsidRPr="004124CC">
        <w:rPr>
          <w:rFonts w:ascii="宋体" w:hAnsi="宋体"/>
          <w:b w:val="0"/>
          <w:color w:val="000000" w:themeColor="text1"/>
          <w:sz w:val="21"/>
          <w:szCs w:val="21"/>
        </w:rPr>
        <w:t>9</w:t>
      </w:r>
      <w:r w:rsidRPr="004124CC">
        <w:rPr>
          <w:rFonts w:ascii="宋体" w:hAnsi="宋体" w:hint="eastAsia"/>
          <w:b w:val="0"/>
          <w:color w:val="000000" w:themeColor="text1"/>
          <w:sz w:val="21"/>
          <w:szCs w:val="21"/>
        </w:rPr>
        <w:t>.2代理服务收费标准：</w:t>
      </w:r>
    </w:p>
    <w:p w:rsidR="00E32772" w:rsidRPr="004124CC" w:rsidRDefault="00E32772">
      <w:pPr>
        <w:spacing w:line="360" w:lineRule="auto"/>
        <w:rPr>
          <w:rFonts w:ascii="宋体" w:hAnsi="宋体"/>
          <w:color w:val="000000" w:themeColor="text1"/>
          <w:szCs w:val="21"/>
        </w:rPr>
      </w:pP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687"/>
        <w:gridCol w:w="1659"/>
      </w:tblGrid>
      <w:tr w:rsidR="00B9147E" w:rsidRPr="004124CC">
        <w:tc>
          <w:tcPr>
            <w:tcW w:w="3472" w:type="dxa"/>
            <w:tcBorders>
              <w:tl2br w:val="single" w:sz="4" w:space="0" w:color="auto"/>
            </w:tcBorders>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 xml:space="preserve">               费率</w:t>
            </w:r>
          </w:p>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中标金额</w:t>
            </w:r>
          </w:p>
        </w:tc>
        <w:tc>
          <w:tcPr>
            <w:tcW w:w="1659" w:type="dxa"/>
            <w:vAlign w:val="center"/>
          </w:tcPr>
          <w:p w:rsidR="00E32772" w:rsidRPr="004124CC" w:rsidRDefault="00C469F2">
            <w:pPr>
              <w:spacing w:line="360" w:lineRule="auto"/>
              <w:ind w:firstLineChars="50" w:firstLine="105"/>
              <w:jc w:val="center"/>
              <w:rPr>
                <w:rFonts w:ascii="宋体" w:hAnsi="宋体"/>
                <w:color w:val="000000" w:themeColor="text1"/>
                <w:szCs w:val="21"/>
              </w:rPr>
            </w:pPr>
            <w:r w:rsidRPr="004124CC">
              <w:rPr>
                <w:rFonts w:ascii="宋体" w:hAnsi="宋体" w:hint="eastAsia"/>
                <w:color w:val="000000" w:themeColor="text1"/>
                <w:szCs w:val="21"/>
              </w:rPr>
              <w:t>货物招标</w:t>
            </w:r>
          </w:p>
        </w:tc>
        <w:tc>
          <w:tcPr>
            <w:tcW w:w="1687" w:type="dxa"/>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服务招标</w:t>
            </w:r>
          </w:p>
        </w:tc>
        <w:tc>
          <w:tcPr>
            <w:tcW w:w="1659" w:type="dxa"/>
            <w:vAlign w:val="center"/>
          </w:tcPr>
          <w:p w:rsidR="00E32772" w:rsidRPr="004124CC" w:rsidRDefault="00C469F2">
            <w:pPr>
              <w:spacing w:line="360" w:lineRule="auto"/>
              <w:jc w:val="center"/>
              <w:rPr>
                <w:rFonts w:ascii="宋体" w:hAnsi="宋体"/>
                <w:color w:val="000000" w:themeColor="text1"/>
                <w:szCs w:val="21"/>
              </w:rPr>
            </w:pPr>
            <w:r w:rsidRPr="004124CC">
              <w:rPr>
                <w:rFonts w:ascii="宋体" w:hAnsi="宋体" w:hint="eastAsia"/>
                <w:color w:val="000000" w:themeColor="text1"/>
                <w:szCs w:val="21"/>
              </w:rPr>
              <w:t>工程招标</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100万元以下</w:t>
            </w:r>
          </w:p>
        </w:tc>
        <w:tc>
          <w:tcPr>
            <w:tcW w:w="1659" w:type="dxa"/>
          </w:tcPr>
          <w:p w:rsidR="00E32772" w:rsidRPr="004124CC" w:rsidRDefault="00C469F2">
            <w:pPr>
              <w:spacing w:line="360" w:lineRule="auto"/>
              <w:rPr>
                <w:rFonts w:ascii="宋体" w:hAnsi="宋体"/>
                <w:color w:val="000000" w:themeColor="text1"/>
                <w:szCs w:val="21"/>
              </w:rPr>
            </w:pPr>
            <w:r w:rsidRPr="004124CC">
              <w:rPr>
                <w:rFonts w:ascii="宋体" w:hAnsi="宋体" w:cs="宋体"/>
                <w:color w:val="000000" w:themeColor="text1"/>
                <w:kern w:val="0"/>
                <w:szCs w:val="21"/>
              </w:rPr>
              <w:t xml:space="preserve">1.5% </w:t>
            </w:r>
          </w:p>
        </w:tc>
        <w:tc>
          <w:tcPr>
            <w:tcW w:w="1687"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1.5%</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 xml:space="preserve">1.0% </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100万元～500万元</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 xml:space="preserve">1.1% </w:t>
            </w:r>
          </w:p>
        </w:tc>
        <w:tc>
          <w:tcPr>
            <w:tcW w:w="1687"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0.8%</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 xml:space="preserve">0.7% </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500万元～1000万元</w:t>
            </w:r>
          </w:p>
        </w:tc>
        <w:tc>
          <w:tcPr>
            <w:tcW w:w="1659" w:type="dxa"/>
          </w:tcPr>
          <w:p w:rsidR="00E32772" w:rsidRPr="004124CC" w:rsidRDefault="00C469F2">
            <w:pPr>
              <w:spacing w:line="360" w:lineRule="auto"/>
              <w:rPr>
                <w:rFonts w:ascii="宋体" w:hAnsi="宋体"/>
                <w:color w:val="000000" w:themeColor="text1"/>
                <w:szCs w:val="21"/>
              </w:rPr>
            </w:pPr>
            <w:r w:rsidRPr="004124CC">
              <w:rPr>
                <w:rFonts w:ascii="宋体" w:hAnsi="宋体" w:cs="宋体"/>
                <w:color w:val="000000" w:themeColor="text1"/>
                <w:kern w:val="0"/>
                <w:szCs w:val="21"/>
              </w:rPr>
              <w:t xml:space="preserve">0.8% </w:t>
            </w:r>
          </w:p>
        </w:tc>
        <w:tc>
          <w:tcPr>
            <w:tcW w:w="1687"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0.45%</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0.55%</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1000万元～5000万元</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 xml:space="preserve">0.5% </w:t>
            </w:r>
          </w:p>
        </w:tc>
        <w:tc>
          <w:tcPr>
            <w:tcW w:w="1687"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0.25%</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 xml:space="preserve">0.35% </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5000万元～1亿元</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 xml:space="preserve">0.25% </w:t>
            </w:r>
          </w:p>
        </w:tc>
        <w:tc>
          <w:tcPr>
            <w:tcW w:w="1687"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0.1%</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cs="宋体"/>
                <w:color w:val="000000" w:themeColor="text1"/>
                <w:kern w:val="0"/>
                <w:szCs w:val="21"/>
              </w:rPr>
              <w:t>0.2%</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1亿元～5亿元</w:t>
            </w:r>
          </w:p>
        </w:tc>
        <w:tc>
          <w:tcPr>
            <w:tcW w:w="1659"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hint="eastAsia"/>
                <w:color w:val="000000" w:themeColor="text1"/>
                <w:szCs w:val="21"/>
              </w:rPr>
              <w:t>0.05%</w:t>
            </w:r>
          </w:p>
        </w:tc>
        <w:tc>
          <w:tcPr>
            <w:tcW w:w="1687"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 xml:space="preserve">  0.05%</w:t>
            </w:r>
          </w:p>
        </w:tc>
        <w:tc>
          <w:tcPr>
            <w:tcW w:w="1659"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 xml:space="preserve">  0.05%</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5亿元～10亿元</w:t>
            </w:r>
          </w:p>
        </w:tc>
        <w:tc>
          <w:tcPr>
            <w:tcW w:w="1659" w:type="dxa"/>
          </w:tcPr>
          <w:p w:rsidR="00E32772" w:rsidRPr="004124CC" w:rsidRDefault="00C469F2">
            <w:pPr>
              <w:spacing w:line="360" w:lineRule="auto"/>
              <w:ind w:firstLineChars="50" w:firstLine="105"/>
              <w:rPr>
                <w:rFonts w:ascii="宋体" w:hAnsi="宋体"/>
                <w:color w:val="000000" w:themeColor="text1"/>
                <w:szCs w:val="21"/>
              </w:rPr>
            </w:pPr>
            <w:r w:rsidRPr="004124CC">
              <w:rPr>
                <w:rFonts w:ascii="宋体" w:hAnsi="宋体" w:hint="eastAsia"/>
                <w:color w:val="000000" w:themeColor="text1"/>
                <w:szCs w:val="21"/>
              </w:rPr>
              <w:t>0.035%</w:t>
            </w:r>
          </w:p>
        </w:tc>
        <w:tc>
          <w:tcPr>
            <w:tcW w:w="1687"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 xml:space="preserve">  0.035%</w:t>
            </w:r>
          </w:p>
        </w:tc>
        <w:tc>
          <w:tcPr>
            <w:tcW w:w="1659" w:type="dxa"/>
          </w:tcPr>
          <w:p w:rsidR="00E32772" w:rsidRPr="004124CC" w:rsidRDefault="00C469F2">
            <w:pPr>
              <w:spacing w:line="360" w:lineRule="auto"/>
              <w:ind w:firstLineChars="50" w:firstLine="105"/>
              <w:rPr>
                <w:rFonts w:ascii="宋体" w:hAnsi="宋体"/>
                <w:color w:val="000000" w:themeColor="text1"/>
                <w:szCs w:val="21"/>
              </w:rPr>
            </w:pPr>
            <w:r w:rsidRPr="004124CC">
              <w:rPr>
                <w:rFonts w:ascii="宋体" w:hAnsi="宋体" w:hint="eastAsia"/>
                <w:color w:val="000000" w:themeColor="text1"/>
                <w:szCs w:val="21"/>
              </w:rPr>
              <w:t>0.035%</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10亿元～50亿元</w:t>
            </w:r>
          </w:p>
        </w:tc>
        <w:tc>
          <w:tcPr>
            <w:tcW w:w="1659" w:type="dxa"/>
          </w:tcPr>
          <w:p w:rsidR="00E32772" w:rsidRPr="004124CC" w:rsidRDefault="00C469F2">
            <w:pPr>
              <w:spacing w:line="360" w:lineRule="auto"/>
              <w:ind w:firstLineChars="50" w:firstLine="105"/>
              <w:rPr>
                <w:rFonts w:ascii="宋体" w:hAnsi="宋体"/>
                <w:color w:val="000000" w:themeColor="text1"/>
                <w:szCs w:val="21"/>
              </w:rPr>
            </w:pPr>
            <w:r w:rsidRPr="004124CC">
              <w:rPr>
                <w:rFonts w:ascii="宋体" w:hAnsi="宋体" w:hint="eastAsia"/>
                <w:color w:val="000000" w:themeColor="text1"/>
                <w:szCs w:val="21"/>
              </w:rPr>
              <w:t>0.008%</w:t>
            </w:r>
          </w:p>
        </w:tc>
        <w:tc>
          <w:tcPr>
            <w:tcW w:w="1687"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hint="eastAsia"/>
                <w:color w:val="000000" w:themeColor="text1"/>
                <w:szCs w:val="21"/>
              </w:rPr>
              <w:t>0.008%</w:t>
            </w:r>
          </w:p>
        </w:tc>
        <w:tc>
          <w:tcPr>
            <w:tcW w:w="1659" w:type="dxa"/>
          </w:tcPr>
          <w:p w:rsidR="00E32772" w:rsidRPr="004124CC" w:rsidRDefault="00C469F2">
            <w:pPr>
              <w:spacing w:line="360" w:lineRule="auto"/>
              <w:ind w:firstLineChars="50" w:firstLine="105"/>
              <w:rPr>
                <w:rFonts w:ascii="宋体" w:hAnsi="宋体"/>
                <w:color w:val="000000" w:themeColor="text1"/>
                <w:szCs w:val="21"/>
              </w:rPr>
            </w:pPr>
            <w:r w:rsidRPr="004124CC">
              <w:rPr>
                <w:rFonts w:ascii="宋体" w:hAnsi="宋体" w:hint="eastAsia"/>
                <w:color w:val="000000" w:themeColor="text1"/>
                <w:szCs w:val="21"/>
              </w:rPr>
              <w:t>0.008%</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50亿元～100亿元</w:t>
            </w:r>
          </w:p>
        </w:tc>
        <w:tc>
          <w:tcPr>
            <w:tcW w:w="1659"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 xml:space="preserve"> 0.006%</w:t>
            </w:r>
          </w:p>
        </w:tc>
        <w:tc>
          <w:tcPr>
            <w:tcW w:w="1687"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hint="eastAsia"/>
                <w:color w:val="000000" w:themeColor="text1"/>
                <w:szCs w:val="21"/>
              </w:rPr>
              <w:t>0.006%</w:t>
            </w:r>
          </w:p>
        </w:tc>
        <w:tc>
          <w:tcPr>
            <w:tcW w:w="1659" w:type="dxa"/>
          </w:tcPr>
          <w:p w:rsidR="00E32772" w:rsidRPr="004124CC" w:rsidRDefault="00C469F2">
            <w:pPr>
              <w:spacing w:line="360" w:lineRule="auto"/>
              <w:ind w:firstLineChars="50" w:firstLine="105"/>
              <w:rPr>
                <w:rFonts w:ascii="宋体" w:hAnsi="宋体"/>
                <w:color w:val="000000" w:themeColor="text1"/>
                <w:szCs w:val="21"/>
              </w:rPr>
            </w:pPr>
            <w:r w:rsidRPr="004124CC">
              <w:rPr>
                <w:rFonts w:ascii="宋体" w:hAnsi="宋体" w:hint="eastAsia"/>
                <w:color w:val="000000" w:themeColor="text1"/>
                <w:szCs w:val="21"/>
              </w:rPr>
              <w:t>0.006%</w:t>
            </w:r>
          </w:p>
        </w:tc>
      </w:tr>
      <w:tr w:rsidR="00B9147E" w:rsidRPr="004124CC">
        <w:tc>
          <w:tcPr>
            <w:tcW w:w="3472"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100亿以上</w:t>
            </w:r>
          </w:p>
        </w:tc>
        <w:tc>
          <w:tcPr>
            <w:tcW w:w="1659" w:type="dxa"/>
          </w:tcPr>
          <w:p w:rsidR="00E32772" w:rsidRPr="004124CC" w:rsidRDefault="00C469F2">
            <w:pPr>
              <w:spacing w:line="360" w:lineRule="auto"/>
              <w:rPr>
                <w:rFonts w:ascii="宋体" w:hAnsi="宋体"/>
                <w:color w:val="000000" w:themeColor="text1"/>
                <w:szCs w:val="21"/>
              </w:rPr>
            </w:pPr>
            <w:r w:rsidRPr="004124CC">
              <w:rPr>
                <w:rFonts w:ascii="宋体" w:hAnsi="宋体" w:hint="eastAsia"/>
                <w:color w:val="000000" w:themeColor="text1"/>
                <w:szCs w:val="21"/>
              </w:rPr>
              <w:t xml:space="preserve"> 0.004%</w:t>
            </w:r>
          </w:p>
        </w:tc>
        <w:tc>
          <w:tcPr>
            <w:tcW w:w="1687" w:type="dxa"/>
          </w:tcPr>
          <w:p w:rsidR="00E32772" w:rsidRPr="004124CC" w:rsidRDefault="00C469F2">
            <w:pPr>
              <w:spacing w:line="360" w:lineRule="auto"/>
              <w:ind w:firstLineChars="100" w:firstLine="210"/>
              <w:rPr>
                <w:rFonts w:ascii="宋体" w:hAnsi="宋体"/>
                <w:color w:val="000000" w:themeColor="text1"/>
                <w:szCs w:val="21"/>
              </w:rPr>
            </w:pPr>
            <w:r w:rsidRPr="004124CC">
              <w:rPr>
                <w:rFonts w:ascii="宋体" w:hAnsi="宋体" w:hint="eastAsia"/>
                <w:color w:val="000000" w:themeColor="text1"/>
                <w:szCs w:val="21"/>
              </w:rPr>
              <w:t>0.004%</w:t>
            </w:r>
          </w:p>
        </w:tc>
        <w:tc>
          <w:tcPr>
            <w:tcW w:w="1659" w:type="dxa"/>
          </w:tcPr>
          <w:p w:rsidR="00E32772" w:rsidRPr="004124CC" w:rsidRDefault="00C469F2">
            <w:pPr>
              <w:spacing w:line="360" w:lineRule="auto"/>
              <w:ind w:firstLineChars="50" w:firstLine="105"/>
              <w:rPr>
                <w:rFonts w:ascii="宋体" w:hAnsi="宋体"/>
                <w:color w:val="000000" w:themeColor="text1"/>
                <w:szCs w:val="21"/>
              </w:rPr>
            </w:pPr>
            <w:r w:rsidRPr="004124CC">
              <w:rPr>
                <w:rFonts w:ascii="宋体" w:hAnsi="宋体" w:hint="eastAsia"/>
                <w:color w:val="000000" w:themeColor="text1"/>
                <w:szCs w:val="21"/>
              </w:rPr>
              <w:t>0.004%</w:t>
            </w:r>
          </w:p>
        </w:tc>
      </w:tr>
    </w:tbl>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hint="eastAsia"/>
          <w:color w:val="000000" w:themeColor="text1"/>
          <w:szCs w:val="21"/>
        </w:rPr>
        <w:t>注：</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w:t>
      </w:r>
      <w:r w:rsidRPr="004124CC">
        <w:rPr>
          <w:rFonts w:ascii="宋体" w:hAnsi="宋体" w:cs="宋体"/>
          <w:color w:val="000000" w:themeColor="text1"/>
          <w:szCs w:val="21"/>
        </w:rPr>
        <w:t>按本表费率计算的收费为</w:t>
      </w:r>
      <w:r w:rsidRPr="004124CC">
        <w:rPr>
          <w:rFonts w:ascii="宋体" w:hAnsi="宋体" w:cs="宋体" w:hint="eastAsia"/>
          <w:color w:val="000000" w:themeColor="text1"/>
          <w:szCs w:val="21"/>
        </w:rPr>
        <w:t>采购</w:t>
      </w:r>
      <w:r w:rsidRPr="004124CC">
        <w:rPr>
          <w:rFonts w:ascii="宋体" w:hAnsi="宋体" w:cs="宋体"/>
          <w:color w:val="000000" w:themeColor="text1"/>
          <w:szCs w:val="21"/>
        </w:rPr>
        <w:t>代理的收费基准价格</w:t>
      </w:r>
      <w:r w:rsidRPr="004124CC">
        <w:rPr>
          <w:rFonts w:ascii="宋体" w:hAnsi="宋体" w:cs="宋体" w:hint="eastAsia"/>
          <w:color w:val="000000" w:themeColor="text1"/>
          <w:szCs w:val="21"/>
        </w:rPr>
        <w:t>；</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（2）采购</w:t>
      </w:r>
      <w:r w:rsidRPr="004124CC">
        <w:rPr>
          <w:rFonts w:ascii="宋体" w:hAnsi="宋体" w:cs="宋体"/>
          <w:color w:val="000000" w:themeColor="text1"/>
          <w:szCs w:val="21"/>
        </w:rPr>
        <w:t>代理收费按差额定率累进法计算。</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color w:val="000000" w:themeColor="text1"/>
          <w:szCs w:val="21"/>
        </w:rPr>
        <w:t>例如：某</w:t>
      </w:r>
      <w:r w:rsidRPr="004124CC">
        <w:rPr>
          <w:rFonts w:ascii="宋体" w:hAnsi="宋体" w:cs="宋体" w:hint="eastAsia"/>
          <w:color w:val="000000" w:themeColor="text1"/>
          <w:szCs w:val="21"/>
        </w:rPr>
        <w:t>服务采购</w:t>
      </w:r>
      <w:r w:rsidRPr="004124CC">
        <w:rPr>
          <w:rFonts w:ascii="宋体" w:hAnsi="宋体" w:cs="宋体"/>
          <w:color w:val="000000" w:themeColor="text1"/>
          <w:szCs w:val="21"/>
        </w:rPr>
        <w:t>代理业务</w:t>
      </w:r>
      <w:r w:rsidRPr="004124CC">
        <w:rPr>
          <w:rFonts w:ascii="宋体" w:hAnsi="宋体" w:cs="宋体" w:hint="eastAsia"/>
          <w:color w:val="000000" w:themeColor="text1"/>
          <w:szCs w:val="21"/>
        </w:rPr>
        <w:t>中标</w:t>
      </w:r>
      <w:r w:rsidRPr="004124CC">
        <w:rPr>
          <w:rFonts w:ascii="宋体" w:hAnsi="宋体" w:cs="宋体"/>
          <w:color w:val="000000" w:themeColor="text1"/>
          <w:szCs w:val="21"/>
        </w:rPr>
        <w:t>金额</w:t>
      </w:r>
      <w:r w:rsidRPr="004124CC">
        <w:rPr>
          <w:rFonts w:ascii="宋体" w:hAnsi="宋体" w:cs="宋体" w:hint="eastAsia"/>
          <w:color w:val="000000" w:themeColor="text1"/>
          <w:szCs w:val="21"/>
        </w:rPr>
        <w:t>或者暂定价</w:t>
      </w:r>
      <w:r w:rsidRPr="004124CC">
        <w:rPr>
          <w:rFonts w:ascii="宋体" w:hAnsi="宋体" w:cs="宋体"/>
          <w:color w:val="000000" w:themeColor="text1"/>
          <w:szCs w:val="21"/>
        </w:rPr>
        <w:t>为200万元，计算</w:t>
      </w:r>
      <w:r w:rsidRPr="004124CC">
        <w:rPr>
          <w:rFonts w:ascii="宋体" w:hAnsi="宋体" w:cs="宋体" w:hint="eastAsia"/>
          <w:color w:val="000000" w:themeColor="text1"/>
          <w:szCs w:val="21"/>
        </w:rPr>
        <w:t>采购</w:t>
      </w:r>
      <w:r w:rsidRPr="004124CC">
        <w:rPr>
          <w:rFonts w:ascii="宋体" w:hAnsi="宋体" w:cs="宋体"/>
          <w:color w:val="000000" w:themeColor="text1"/>
          <w:szCs w:val="21"/>
        </w:rPr>
        <w:t>代理收费额如下：</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color w:val="000000" w:themeColor="text1"/>
          <w:szCs w:val="21"/>
        </w:rPr>
        <w:t>100 万元×l.5 %＝ 1.5 万元</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color w:val="000000" w:themeColor="text1"/>
          <w:szCs w:val="21"/>
        </w:rPr>
        <w:t>（ 200 － 100 ）万元 ×0.8%＝0.8万元</w:t>
      </w:r>
    </w:p>
    <w:p w:rsidR="00E32772" w:rsidRPr="004124CC" w:rsidRDefault="00C469F2">
      <w:pPr>
        <w:pStyle w:val="aa"/>
        <w:snapToGrid w:val="0"/>
        <w:spacing w:line="360" w:lineRule="auto"/>
        <w:ind w:firstLineChars="200" w:firstLine="420"/>
        <w:rPr>
          <w:rFonts w:hAnsi="宋体" w:cs="宋体"/>
          <w:color w:val="000000" w:themeColor="text1"/>
          <w:sz w:val="21"/>
        </w:rPr>
      </w:pPr>
      <w:r w:rsidRPr="004124CC">
        <w:rPr>
          <w:rFonts w:hAnsi="宋体" w:cs="宋体"/>
          <w:color w:val="000000" w:themeColor="text1"/>
          <w:sz w:val="21"/>
        </w:rPr>
        <w:t>合计收费＝ 1.5</w:t>
      </w:r>
      <w:r w:rsidRPr="004124CC">
        <w:rPr>
          <w:rFonts w:hAnsi="宋体" w:cs="宋体" w:hint="eastAsia"/>
          <w:color w:val="000000" w:themeColor="text1"/>
          <w:sz w:val="21"/>
        </w:rPr>
        <w:t>+</w:t>
      </w:r>
      <w:r w:rsidRPr="004124CC">
        <w:rPr>
          <w:rFonts w:hAnsi="宋体" w:cs="宋体"/>
          <w:color w:val="000000" w:themeColor="text1"/>
          <w:sz w:val="21"/>
        </w:rPr>
        <w:t>0.8＝ 2.3（万元）</w:t>
      </w:r>
    </w:p>
    <w:p w:rsidR="00E32772" w:rsidRPr="004124CC" w:rsidRDefault="00C469F2">
      <w:pPr>
        <w:pStyle w:val="5"/>
        <w:keepNext w:val="0"/>
        <w:keepLines w:val="0"/>
        <w:spacing w:before="0" w:after="0" w:line="360" w:lineRule="auto"/>
        <w:ind w:leftChars="200" w:left="420"/>
        <w:rPr>
          <w:rFonts w:ascii="黑体" w:eastAsia="黑体" w:hAnsi="黑体"/>
          <w:color w:val="000000" w:themeColor="text1"/>
          <w:sz w:val="24"/>
        </w:rPr>
      </w:pPr>
      <w:r w:rsidRPr="004124CC">
        <w:rPr>
          <w:rFonts w:ascii="黑体" w:eastAsia="黑体" w:hAnsi="黑体"/>
          <w:color w:val="000000" w:themeColor="text1"/>
          <w:sz w:val="24"/>
        </w:rPr>
        <w:t>40. 需要补充的其他内容</w:t>
      </w:r>
    </w:p>
    <w:p w:rsidR="00E32772" w:rsidRPr="004124CC" w:rsidRDefault="00C469F2">
      <w:pPr>
        <w:pStyle w:val="aa"/>
        <w:spacing w:line="360" w:lineRule="auto"/>
        <w:ind w:firstLineChars="200" w:firstLine="420"/>
        <w:rPr>
          <w:rFonts w:hAnsi="宋体" w:cs="宋体"/>
          <w:color w:val="000000" w:themeColor="text1"/>
          <w:sz w:val="21"/>
        </w:rPr>
      </w:pPr>
      <w:r w:rsidRPr="004124CC">
        <w:rPr>
          <w:rFonts w:hAnsi="宋体" w:cs="宋体" w:hint="eastAsia"/>
          <w:color w:val="000000" w:themeColor="text1"/>
          <w:sz w:val="21"/>
        </w:rPr>
        <w:t>40.1本招标文件解释规则详见“投标人须知前附表”。</w:t>
      </w:r>
    </w:p>
    <w:p w:rsidR="00E32772" w:rsidRPr="004124CC" w:rsidRDefault="00C469F2">
      <w:pPr>
        <w:pStyle w:val="aa"/>
        <w:spacing w:line="360" w:lineRule="auto"/>
        <w:ind w:firstLineChars="200" w:firstLine="420"/>
        <w:rPr>
          <w:rFonts w:hAnsi="宋体" w:cs="宋体"/>
          <w:color w:val="000000" w:themeColor="text1"/>
          <w:sz w:val="21"/>
        </w:rPr>
      </w:pPr>
      <w:r w:rsidRPr="004124CC">
        <w:rPr>
          <w:rFonts w:hAnsi="宋体" w:cs="宋体" w:hint="eastAsia"/>
          <w:color w:val="000000" w:themeColor="text1"/>
          <w:sz w:val="21"/>
        </w:rPr>
        <w:lastRenderedPageBreak/>
        <w:t>40.2 其他事项详见“投标人须知前附表”。</w:t>
      </w:r>
    </w:p>
    <w:p w:rsidR="00E32772" w:rsidRPr="004124CC" w:rsidRDefault="00C469F2">
      <w:pPr>
        <w:pStyle w:val="aa"/>
        <w:spacing w:line="360" w:lineRule="auto"/>
        <w:ind w:firstLineChars="200" w:firstLine="420"/>
        <w:rPr>
          <w:rFonts w:hAnsi="宋体" w:cs="宋体"/>
          <w:color w:val="000000" w:themeColor="text1"/>
          <w:sz w:val="21"/>
        </w:rPr>
      </w:pPr>
      <w:r w:rsidRPr="004124CC">
        <w:rPr>
          <w:rFonts w:hAnsi="宋体" w:cs="宋体" w:hint="eastAsia"/>
          <w:color w:val="000000" w:themeColor="text1"/>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E32772" w:rsidRPr="004124CC" w:rsidRDefault="00C469F2">
      <w:pPr>
        <w:pStyle w:val="aa"/>
        <w:spacing w:line="360" w:lineRule="auto"/>
        <w:ind w:firstLineChars="200" w:firstLine="420"/>
        <w:rPr>
          <w:rFonts w:hAnsi="宋体" w:cs="宋体"/>
          <w:color w:val="000000" w:themeColor="text1"/>
          <w:sz w:val="21"/>
        </w:rPr>
      </w:pPr>
      <w:r w:rsidRPr="004124CC">
        <w:rPr>
          <w:rFonts w:hAnsi="宋体" w:cs="宋体" w:hint="eastAsia"/>
          <w:color w:val="000000" w:themeColor="text1"/>
          <w:sz w:val="21"/>
        </w:rPr>
        <w:t>（1）在货物采购项目中，货物由中小企业制造，即货物由中小企业生产且使用该中小企业商号或者注册商标，不对其中涉及的工程承建商和服务的承接商作出要求；</w:t>
      </w:r>
    </w:p>
    <w:p w:rsidR="00E32772" w:rsidRPr="004124CC" w:rsidRDefault="00C469F2">
      <w:pPr>
        <w:pStyle w:val="aa"/>
        <w:spacing w:line="360" w:lineRule="auto"/>
        <w:ind w:firstLineChars="200" w:firstLine="420"/>
        <w:rPr>
          <w:rFonts w:hAnsi="宋体" w:cs="宋体"/>
          <w:color w:val="000000" w:themeColor="text1"/>
          <w:sz w:val="21"/>
        </w:rPr>
      </w:pPr>
      <w:r w:rsidRPr="004124CC">
        <w:rPr>
          <w:rFonts w:hAnsi="宋体" w:cs="宋体" w:hint="eastAsia"/>
          <w:color w:val="000000" w:themeColor="text1"/>
          <w:sz w:val="21"/>
        </w:rPr>
        <w:t>（2）在工程采购项目中，工程由中小企业承建，即工程施工单位为中小企业，不对其中涉及的货物的制造商和服务的承接商作出要求；</w:t>
      </w:r>
    </w:p>
    <w:p w:rsidR="00E32772" w:rsidRPr="004124CC" w:rsidRDefault="00C469F2">
      <w:pPr>
        <w:pStyle w:val="aa"/>
        <w:spacing w:line="360" w:lineRule="auto"/>
        <w:ind w:firstLineChars="200" w:firstLine="420"/>
        <w:rPr>
          <w:rFonts w:hAnsi="宋体" w:cs="宋体"/>
          <w:color w:val="000000" w:themeColor="text1"/>
          <w:sz w:val="21"/>
        </w:rPr>
      </w:pPr>
      <w:r w:rsidRPr="004124CC">
        <w:rPr>
          <w:rFonts w:hAnsi="宋体" w:cs="宋体" w:hint="eastAsia"/>
          <w:color w:val="000000" w:themeColor="text1"/>
          <w:sz w:val="21"/>
        </w:rPr>
        <w:t>（3）在服务采购项目中，服务由中小企业承接，即提供服务的人员为中小企业依照《中华人民共和国劳动合同法》订立劳动合同的从业人员，不对其中涉及的货物的制造商和工程承建商作出要求。</w:t>
      </w:r>
    </w:p>
    <w:p w:rsidR="00E32772" w:rsidRPr="004124CC" w:rsidRDefault="00C469F2">
      <w:pPr>
        <w:pStyle w:val="aa"/>
        <w:spacing w:line="360" w:lineRule="auto"/>
        <w:ind w:firstLineChars="200" w:firstLine="420"/>
        <w:rPr>
          <w:rFonts w:hAnsi="宋体" w:cs="宋体"/>
          <w:color w:val="000000" w:themeColor="text1"/>
          <w:sz w:val="21"/>
        </w:rPr>
      </w:pPr>
      <w:r w:rsidRPr="004124CC">
        <w:rPr>
          <w:rFonts w:hAnsi="宋体" w:cs="宋体" w:hint="eastAsia"/>
          <w:color w:val="000000" w:themeColor="text1"/>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E32772" w:rsidRPr="004124CC" w:rsidRDefault="00C469F2">
      <w:pPr>
        <w:pStyle w:val="aa"/>
        <w:spacing w:line="360" w:lineRule="auto"/>
        <w:ind w:firstLineChars="200" w:firstLine="420"/>
        <w:rPr>
          <w:rFonts w:hAnsi="宋体"/>
          <w:color w:val="000000" w:themeColor="text1"/>
        </w:rPr>
      </w:pPr>
      <w:r w:rsidRPr="004124CC">
        <w:rPr>
          <w:rFonts w:hAnsi="宋体" w:cs="宋体" w:hint="eastAsia"/>
          <w:color w:val="000000" w:themeColor="text1"/>
          <w:sz w:val="21"/>
        </w:rPr>
        <w:t>依据本招标文件规定享受扶持政策获得政府采购合同的，小微企业不得将合同分包给大中型企业，中型企业不得将合同分包给大型企业。</w:t>
      </w:r>
      <w:r w:rsidRPr="004124CC">
        <w:rPr>
          <w:rFonts w:hAnsi="宋体"/>
          <w:color w:val="000000" w:themeColor="text1"/>
        </w:rPr>
        <w:br w:type="page"/>
      </w: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E32772">
      <w:pPr>
        <w:pStyle w:val="aa"/>
        <w:snapToGrid w:val="0"/>
        <w:spacing w:before="120" w:after="120"/>
        <w:rPr>
          <w:rFonts w:hAnsi="宋体"/>
          <w:color w:val="000000" w:themeColor="text1"/>
        </w:rPr>
      </w:pPr>
    </w:p>
    <w:p w:rsidR="00E32772" w:rsidRPr="004124CC" w:rsidRDefault="00C469F2">
      <w:pPr>
        <w:pStyle w:val="1"/>
        <w:jc w:val="center"/>
        <w:rPr>
          <w:color w:val="000000" w:themeColor="text1"/>
        </w:rPr>
      </w:pPr>
      <w:bookmarkStart w:id="128" w:name="_Toc254970548"/>
      <w:bookmarkStart w:id="129" w:name="_Toc254970689"/>
      <w:bookmarkStart w:id="130" w:name="_Toc330456896"/>
      <w:bookmarkStart w:id="131" w:name="_Toc15687"/>
      <w:r w:rsidRPr="004124CC">
        <w:rPr>
          <w:rFonts w:hint="eastAsia"/>
          <w:color w:val="000000" w:themeColor="text1"/>
        </w:rPr>
        <w:t>第四章评标方法及评标标准</w:t>
      </w:r>
      <w:bookmarkEnd w:id="128"/>
      <w:bookmarkEnd w:id="129"/>
      <w:bookmarkEnd w:id="130"/>
      <w:bookmarkEnd w:id="131"/>
    </w:p>
    <w:p w:rsidR="00E32772" w:rsidRPr="004124CC" w:rsidRDefault="00E32772">
      <w:pPr>
        <w:rPr>
          <w:color w:val="000000" w:themeColor="text1"/>
        </w:rPr>
      </w:pPr>
      <w:bookmarkStart w:id="132" w:name="_Toc254970690"/>
      <w:bookmarkStart w:id="133" w:name="_Toc254970549"/>
    </w:p>
    <w:bookmarkEnd w:id="132"/>
    <w:bookmarkEnd w:id="133"/>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pPr>
        <w:pStyle w:val="aa"/>
        <w:spacing w:line="360" w:lineRule="exact"/>
        <w:rPr>
          <w:rFonts w:hAnsi="宋体"/>
          <w:b/>
          <w:color w:val="000000" w:themeColor="text1"/>
          <w:sz w:val="24"/>
        </w:rPr>
      </w:pPr>
    </w:p>
    <w:p w:rsidR="00E32772" w:rsidRPr="004124CC" w:rsidRDefault="00E32772">
      <w:pPr>
        <w:pStyle w:val="aa"/>
        <w:spacing w:line="360" w:lineRule="exact"/>
        <w:rPr>
          <w:rFonts w:hAnsi="宋体"/>
          <w:b/>
          <w:color w:val="000000" w:themeColor="text1"/>
          <w:sz w:val="24"/>
        </w:rPr>
      </w:pPr>
    </w:p>
    <w:p w:rsidR="00E32772" w:rsidRPr="004124CC" w:rsidRDefault="00E32772">
      <w:pPr>
        <w:pStyle w:val="aa"/>
        <w:spacing w:line="360" w:lineRule="exact"/>
        <w:rPr>
          <w:rFonts w:hAnsi="宋体"/>
          <w:b/>
          <w:color w:val="000000" w:themeColor="text1"/>
          <w:sz w:val="24"/>
        </w:rPr>
      </w:pPr>
    </w:p>
    <w:p w:rsidR="00E32772" w:rsidRPr="004124CC" w:rsidRDefault="00E32772">
      <w:pPr>
        <w:pStyle w:val="aa"/>
        <w:spacing w:line="360" w:lineRule="exact"/>
        <w:rPr>
          <w:rFonts w:hAnsi="宋体"/>
          <w:b/>
          <w:color w:val="000000" w:themeColor="text1"/>
          <w:sz w:val="24"/>
        </w:rPr>
      </w:pPr>
    </w:p>
    <w:p w:rsidR="00E32772" w:rsidRPr="004124CC" w:rsidRDefault="00E32772">
      <w:pPr>
        <w:pStyle w:val="aa"/>
        <w:spacing w:line="360" w:lineRule="exact"/>
        <w:rPr>
          <w:rFonts w:hAnsi="宋体"/>
          <w:b/>
          <w:color w:val="000000" w:themeColor="text1"/>
          <w:sz w:val="24"/>
        </w:rPr>
      </w:pPr>
    </w:p>
    <w:p w:rsidR="00E32772" w:rsidRPr="004124CC" w:rsidRDefault="00E32772">
      <w:pPr>
        <w:pStyle w:val="aa"/>
        <w:spacing w:line="360" w:lineRule="exact"/>
        <w:rPr>
          <w:rFonts w:hAnsi="宋体"/>
          <w:b/>
          <w:color w:val="000000" w:themeColor="text1"/>
          <w:sz w:val="24"/>
        </w:rPr>
      </w:pPr>
    </w:p>
    <w:p w:rsidR="00E32772" w:rsidRPr="004124CC" w:rsidRDefault="00E32772">
      <w:pPr>
        <w:pStyle w:val="aa"/>
        <w:spacing w:line="360" w:lineRule="exact"/>
        <w:rPr>
          <w:rFonts w:hAnsi="宋体"/>
          <w:bCs/>
          <w:color w:val="000000" w:themeColor="text1"/>
        </w:rPr>
      </w:pPr>
    </w:p>
    <w:p w:rsidR="00E32772" w:rsidRPr="004124CC" w:rsidRDefault="00E32772">
      <w:pPr>
        <w:pStyle w:val="80"/>
        <w:rPr>
          <w:color w:val="000000" w:themeColor="text1"/>
        </w:rPr>
      </w:pPr>
    </w:p>
    <w:p w:rsidR="00E32772" w:rsidRPr="004124CC" w:rsidRDefault="00C469F2">
      <w:pPr>
        <w:pStyle w:val="30"/>
        <w:keepNext w:val="0"/>
        <w:keepLines w:val="0"/>
        <w:jc w:val="center"/>
        <w:rPr>
          <w:color w:val="000000" w:themeColor="text1"/>
        </w:rPr>
      </w:pPr>
      <w:r w:rsidRPr="004124CC">
        <w:rPr>
          <w:rFonts w:hint="eastAsia"/>
          <w:color w:val="000000" w:themeColor="text1"/>
        </w:rPr>
        <w:lastRenderedPageBreak/>
        <w:t>一、评标方法</w:t>
      </w:r>
    </w:p>
    <w:p w:rsidR="00E32772" w:rsidRPr="004124CC" w:rsidRDefault="00C469F2">
      <w:pPr>
        <w:pStyle w:val="aa"/>
        <w:spacing w:line="360" w:lineRule="auto"/>
        <w:ind w:firstLine="420"/>
        <w:rPr>
          <w:rFonts w:hAnsi="宋体"/>
          <w:color w:val="000000" w:themeColor="text1"/>
          <w:sz w:val="21"/>
        </w:rPr>
      </w:pPr>
      <w:r w:rsidRPr="004124CC">
        <w:rPr>
          <w:rFonts w:hAnsi="宋体" w:hint="eastAsia"/>
          <w:color w:val="000000" w:themeColor="text1"/>
          <w:sz w:val="21"/>
        </w:rPr>
        <w:t>综合评分法，是指投标文件满足招标文件全部实质性要求，且按照评审因素的量化指标评审得分最高的投标人为中标候选人的评标方法。</w:t>
      </w:r>
    </w:p>
    <w:p w:rsidR="00E32772" w:rsidRPr="004124CC" w:rsidRDefault="00C469F2">
      <w:pPr>
        <w:pStyle w:val="30"/>
        <w:keepNext w:val="0"/>
        <w:keepLines w:val="0"/>
        <w:jc w:val="center"/>
        <w:rPr>
          <w:color w:val="000000" w:themeColor="text1"/>
        </w:rPr>
      </w:pPr>
      <w:r w:rsidRPr="004124CC">
        <w:rPr>
          <w:rFonts w:hint="eastAsia"/>
          <w:color w:val="000000" w:themeColor="text1"/>
        </w:rPr>
        <w:t>二、评标程序</w:t>
      </w:r>
    </w:p>
    <w:p w:rsidR="00E32772" w:rsidRPr="004124CC" w:rsidRDefault="00C469F2">
      <w:pPr>
        <w:pStyle w:val="5"/>
        <w:keepNext w:val="0"/>
        <w:keepLines w:val="0"/>
        <w:spacing w:before="0" w:after="0" w:line="360" w:lineRule="auto"/>
        <w:ind w:leftChars="200" w:left="420"/>
        <w:rPr>
          <w:rFonts w:ascii="宋体" w:hAnsi="宋体"/>
          <w:color w:val="000000" w:themeColor="text1"/>
          <w:sz w:val="21"/>
          <w:szCs w:val="21"/>
        </w:rPr>
      </w:pPr>
      <w:r w:rsidRPr="004124CC">
        <w:rPr>
          <w:rFonts w:ascii="宋体" w:hAnsi="宋体" w:hint="eastAsia"/>
          <w:color w:val="000000" w:themeColor="text1"/>
          <w:sz w:val="21"/>
          <w:szCs w:val="21"/>
        </w:rPr>
        <w:t>1.符合性审查</w:t>
      </w:r>
    </w:p>
    <w:p w:rsidR="00E32772" w:rsidRPr="004124CC" w:rsidRDefault="00C469F2">
      <w:pPr>
        <w:pStyle w:val="aa"/>
        <w:snapToGrid w:val="0"/>
        <w:spacing w:line="360" w:lineRule="auto"/>
        <w:ind w:left="1" w:firstLine="420"/>
        <w:rPr>
          <w:rFonts w:hAnsi="宋体"/>
          <w:b/>
          <w:color w:val="000000" w:themeColor="text1"/>
          <w:kern w:val="2"/>
          <w:sz w:val="21"/>
        </w:rPr>
      </w:pPr>
      <w:r w:rsidRPr="004124CC">
        <w:rPr>
          <w:rFonts w:hAnsi="宋体" w:hint="eastAsia"/>
          <w:b/>
          <w:color w:val="000000" w:themeColor="text1"/>
          <w:kern w:val="2"/>
          <w:sz w:val="21"/>
        </w:rPr>
        <w:t>评标委员会应当对符合资格的投标人的投标文件进行投标报价、商务、技术等实质性内容符合性审查，以确定其是否满足招标文件的实质性要求。</w:t>
      </w:r>
    </w:p>
    <w:p w:rsidR="00E32772" w:rsidRPr="004124CC" w:rsidRDefault="00C469F2">
      <w:pPr>
        <w:pStyle w:val="5"/>
        <w:keepNext w:val="0"/>
        <w:keepLines w:val="0"/>
        <w:spacing w:before="0" w:after="0" w:line="360" w:lineRule="auto"/>
        <w:ind w:leftChars="200" w:left="420"/>
        <w:rPr>
          <w:rFonts w:ascii="宋体" w:hAnsi="宋体"/>
          <w:color w:val="000000" w:themeColor="text1"/>
          <w:sz w:val="21"/>
          <w:szCs w:val="21"/>
        </w:rPr>
      </w:pPr>
      <w:r w:rsidRPr="004124CC">
        <w:rPr>
          <w:rFonts w:ascii="宋体" w:hAnsi="宋体" w:hint="eastAsia"/>
          <w:color w:val="000000" w:themeColor="text1"/>
          <w:sz w:val="21"/>
          <w:szCs w:val="21"/>
        </w:rPr>
        <w:t>2</w:t>
      </w:r>
      <w:r w:rsidRPr="004124CC">
        <w:rPr>
          <w:rFonts w:ascii="宋体" w:hAnsi="宋体"/>
          <w:color w:val="000000" w:themeColor="text1"/>
          <w:sz w:val="21"/>
          <w:szCs w:val="21"/>
        </w:rPr>
        <w:t>.</w:t>
      </w:r>
      <w:r w:rsidRPr="004124CC">
        <w:rPr>
          <w:rFonts w:ascii="宋体" w:hAnsi="宋体" w:hint="eastAsia"/>
          <w:color w:val="000000" w:themeColor="text1"/>
          <w:sz w:val="21"/>
          <w:szCs w:val="21"/>
        </w:rPr>
        <w:t>符合性审查不通过而导致投标无效的情形</w:t>
      </w:r>
    </w:p>
    <w:p w:rsidR="00E32772" w:rsidRPr="004124CC" w:rsidRDefault="00C469F2">
      <w:p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投标人的投标文件中存在对招标文件的任何实质性要求和条件的负偏离，将被视为投标无效。</w:t>
      </w:r>
    </w:p>
    <w:p w:rsidR="00E32772" w:rsidRPr="004124CC" w:rsidRDefault="00C469F2">
      <w:pPr>
        <w:pStyle w:val="5"/>
        <w:keepNext w:val="0"/>
        <w:keepLines w:val="0"/>
        <w:spacing w:before="0" w:after="0" w:line="360" w:lineRule="auto"/>
        <w:ind w:leftChars="200" w:left="420"/>
        <w:rPr>
          <w:rFonts w:ascii="宋体" w:hAnsi="宋体"/>
          <w:color w:val="000000" w:themeColor="text1"/>
          <w:sz w:val="21"/>
          <w:szCs w:val="21"/>
        </w:rPr>
      </w:pPr>
      <w:r w:rsidRPr="004124CC">
        <w:rPr>
          <w:rFonts w:ascii="宋体" w:hAnsi="宋体" w:hint="eastAsia"/>
          <w:color w:val="000000" w:themeColor="text1"/>
          <w:sz w:val="21"/>
          <w:szCs w:val="21"/>
        </w:rPr>
        <w:t>2.1在报价评审时，如发现下列情形之一的，将被视为投标无效：</w:t>
      </w:r>
    </w:p>
    <w:p w:rsidR="00E32772" w:rsidRPr="004124CC" w:rsidRDefault="00C469F2">
      <w:pPr>
        <w:pStyle w:val="a1"/>
        <w:numPr>
          <w:ilvl w:val="0"/>
          <w:numId w:val="3"/>
        </w:numPr>
        <w:spacing w:line="360" w:lineRule="auto"/>
        <w:ind w:firstLineChars="200" w:firstLine="398"/>
        <w:rPr>
          <w:rFonts w:ascii="宋体" w:hAnsi="宋体"/>
          <w:b/>
          <w:color w:val="000000" w:themeColor="text1"/>
          <w:spacing w:val="-6"/>
          <w:szCs w:val="21"/>
        </w:rPr>
      </w:pPr>
      <w:r w:rsidRPr="004124CC">
        <w:rPr>
          <w:rFonts w:ascii="宋体" w:hAnsi="宋体" w:hint="eastAsia"/>
          <w:b/>
          <w:color w:val="000000" w:themeColor="text1"/>
          <w:spacing w:val="-6"/>
          <w:szCs w:val="21"/>
        </w:rPr>
        <w:t>报价文件未提供“投标人须知前附表”第13条</w:t>
      </w:r>
      <w:r w:rsidRPr="004124CC">
        <w:rPr>
          <w:rFonts w:ascii="宋体" w:hAnsi="宋体" w:hint="eastAsia"/>
          <w:b/>
          <w:color w:val="000000" w:themeColor="text1"/>
          <w:szCs w:val="21"/>
        </w:rPr>
        <w:t>“报价文件”</w:t>
      </w:r>
      <w:r w:rsidRPr="004124CC">
        <w:rPr>
          <w:rFonts w:ascii="宋体" w:hAnsi="宋体" w:hint="eastAsia"/>
          <w:b/>
          <w:color w:val="000000" w:themeColor="text1"/>
          <w:spacing w:val="-6"/>
          <w:szCs w:val="21"/>
        </w:rPr>
        <w:t>规定中“必须提供”的文件资料的；</w:t>
      </w:r>
    </w:p>
    <w:p w:rsidR="00E32772" w:rsidRPr="004124CC" w:rsidRDefault="00C469F2">
      <w:pPr>
        <w:pStyle w:val="a1"/>
        <w:numPr>
          <w:ilvl w:val="0"/>
          <w:numId w:val="3"/>
        </w:numPr>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未采用人民币报价或者未按照招标文件标明的币种报价的；</w:t>
      </w:r>
    </w:p>
    <w:p w:rsidR="00E32772" w:rsidRPr="004124CC" w:rsidRDefault="00C469F2">
      <w:pPr>
        <w:pStyle w:val="a1"/>
        <w:numPr>
          <w:ilvl w:val="0"/>
          <w:numId w:val="3"/>
        </w:numPr>
        <w:spacing w:line="360" w:lineRule="auto"/>
        <w:ind w:left="-2" w:firstLine="422"/>
        <w:rPr>
          <w:rFonts w:ascii="宋体" w:hAnsi="宋体"/>
          <w:b/>
          <w:color w:val="000000" w:themeColor="text1"/>
          <w:spacing w:val="-6"/>
          <w:szCs w:val="21"/>
        </w:rPr>
      </w:pPr>
      <w:r w:rsidRPr="004124CC">
        <w:rPr>
          <w:rFonts w:ascii="宋体" w:hAnsi="宋体" w:hint="eastAsia"/>
          <w:b/>
          <w:color w:val="000000" w:themeColor="text1"/>
          <w:spacing w:val="-6"/>
          <w:szCs w:val="21"/>
        </w:rPr>
        <w:t>各分标报价超出招标文件相应分标规定最高限价，或者超出相应分标采购预算金额的；</w:t>
      </w:r>
    </w:p>
    <w:p w:rsidR="00E32772" w:rsidRPr="004124CC" w:rsidRDefault="00C469F2">
      <w:pPr>
        <w:pStyle w:val="a1"/>
        <w:numPr>
          <w:ilvl w:val="0"/>
          <w:numId w:val="3"/>
        </w:numPr>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rsidR="00E32772" w:rsidRPr="004124CC" w:rsidRDefault="00C469F2">
      <w:pPr>
        <w:pStyle w:val="a1"/>
        <w:numPr>
          <w:ilvl w:val="0"/>
          <w:numId w:val="3"/>
        </w:numPr>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修正后的报价，投标人不确认的；</w:t>
      </w:r>
    </w:p>
    <w:p w:rsidR="00E32772" w:rsidRPr="004124CC" w:rsidRDefault="00C469F2">
      <w:pPr>
        <w:pStyle w:val="a1"/>
        <w:numPr>
          <w:ilvl w:val="0"/>
          <w:numId w:val="3"/>
        </w:numPr>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投标人属于本章第</w:t>
      </w:r>
      <w:r w:rsidRPr="004124CC">
        <w:rPr>
          <w:rFonts w:ascii="宋体" w:hAnsi="宋体"/>
          <w:b/>
          <w:color w:val="000000" w:themeColor="text1"/>
          <w:szCs w:val="21"/>
        </w:rPr>
        <w:t>5.1</w:t>
      </w:r>
      <w:r w:rsidRPr="004124CC">
        <w:rPr>
          <w:rFonts w:ascii="宋体" w:hAnsi="宋体" w:hint="eastAsia"/>
          <w:b/>
          <w:color w:val="000000" w:themeColor="text1"/>
          <w:szCs w:val="21"/>
        </w:rPr>
        <w:t>条（2）或者第5</w:t>
      </w:r>
      <w:r w:rsidRPr="004124CC">
        <w:rPr>
          <w:rFonts w:ascii="宋体" w:hAnsi="宋体"/>
          <w:b/>
          <w:color w:val="000000" w:themeColor="text1"/>
          <w:szCs w:val="21"/>
        </w:rPr>
        <w:t>.2条</w:t>
      </w:r>
      <w:r w:rsidRPr="004124CC">
        <w:rPr>
          <w:rFonts w:ascii="宋体" w:hAnsi="宋体" w:hint="eastAsia"/>
          <w:b/>
          <w:color w:val="000000" w:themeColor="text1"/>
          <w:szCs w:val="21"/>
        </w:rPr>
        <w:t>（2）项情形的。</w:t>
      </w:r>
    </w:p>
    <w:p w:rsidR="00E32772" w:rsidRPr="004124CC" w:rsidRDefault="00C469F2">
      <w:pPr>
        <w:pStyle w:val="a1"/>
        <w:numPr>
          <w:ilvl w:val="0"/>
          <w:numId w:val="3"/>
        </w:numPr>
        <w:spacing w:line="360" w:lineRule="auto"/>
        <w:ind w:firstLineChars="200" w:firstLine="398"/>
        <w:rPr>
          <w:rFonts w:ascii="宋体" w:hAnsi="宋体"/>
          <w:b/>
          <w:color w:val="000000" w:themeColor="text1"/>
          <w:szCs w:val="21"/>
        </w:rPr>
      </w:pPr>
      <w:r w:rsidRPr="004124CC">
        <w:rPr>
          <w:rFonts w:ascii="宋体" w:hAnsi="宋体" w:hint="eastAsia"/>
          <w:b/>
          <w:color w:val="000000" w:themeColor="text1"/>
          <w:spacing w:val="-6"/>
          <w:szCs w:val="21"/>
        </w:rPr>
        <w:t>报价文件</w:t>
      </w:r>
      <w:r w:rsidRPr="004124CC">
        <w:rPr>
          <w:rFonts w:ascii="宋体" w:hAnsi="宋体" w:hint="eastAsia"/>
          <w:b/>
          <w:color w:val="000000" w:themeColor="text1"/>
          <w:szCs w:val="21"/>
        </w:rPr>
        <w:t>响应的标的数量及单位与招标文件要求实质性不一致的。</w:t>
      </w:r>
    </w:p>
    <w:p w:rsidR="00E32772" w:rsidRPr="004124CC" w:rsidRDefault="00C469F2">
      <w:pPr>
        <w:pStyle w:val="5"/>
        <w:keepNext w:val="0"/>
        <w:keepLines w:val="0"/>
        <w:spacing w:before="0" w:after="0" w:line="360" w:lineRule="auto"/>
        <w:ind w:leftChars="200" w:left="420"/>
        <w:rPr>
          <w:rFonts w:ascii="宋体" w:hAnsi="宋体"/>
          <w:color w:val="000000" w:themeColor="text1"/>
          <w:sz w:val="21"/>
          <w:szCs w:val="21"/>
        </w:rPr>
      </w:pPr>
      <w:r w:rsidRPr="004124CC">
        <w:rPr>
          <w:rFonts w:ascii="宋体" w:hAnsi="宋体" w:hint="eastAsia"/>
          <w:color w:val="000000" w:themeColor="text1"/>
          <w:sz w:val="21"/>
          <w:szCs w:val="21"/>
        </w:rPr>
        <w:t>2.2在商务及技术评审时，如发现下列情形之一的，将被视为投标无效：</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投标文件未按招标文件要求签署、盖章的；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 xml:space="preserve">委托代理人未能出具有效身份证或者出具的身份证与授权委托书中的信息不符的； </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为无效投标保证金的或者未按照招标文件的规定提交投标保证金的；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投标文件未提供“投标人须知前附表”第13条“商务及技术文件”规定中“必须提供”或者“委托时必须提供”的文件资料的；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商务要求评审允许负偏离的条款数超过“投标人须知前附表”规定项数的；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投标文件的实质性内容未使用中文表述、使用计量单位不符合招标文件要求的；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lastRenderedPageBreak/>
        <w:t>投标文件中的文件资料因填写不齐全或者内容虚假或者出现其他情形而导致被评标委员会认定无效的；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投标文件含有采购人不能接受的附加条件的；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属于投标人须知正文第</w:t>
      </w:r>
      <w:r w:rsidRPr="004124CC">
        <w:rPr>
          <w:rFonts w:ascii="宋体" w:hAnsi="宋体"/>
          <w:b/>
          <w:color w:val="000000" w:themeColor="text1"/>
          <w:szCs w:val="21"/>
        </w:rPr>
        <w:t>9.2</w:t>
      </w:r>
      <w:r w:rsidRPr="004124CC">
        <w:rPr>
          <w:rFonts w:ascii="宋体" w:hAnsi="宋体" w:hint="eastAsia"/>
          <w:b/>
          <w:color w:val="000000" w:themeColor="text1"/>
          <w:szCs w:val="21"/>
        </w:rPr>
        <w:t>条情形的；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投标文件标注的项目名称或者项目编号与招标文件标注的项目名称或者项目编号不一致的；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投标文件中承诺的投标有效期低于招标文件要求的期限的；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虚假投标，或者出现其他情形而导致被评标委员会认定无效的；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招标文件未载明允许提供备选（替代）投标方案或明确不允许提供备选（替代）投标方案时，投标人提供了备选（替代）投标方案的；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未响应招标文件实质性要求的。</w:t>
      </w:r>
    </w:p>
    <w:p w:rsidR="00E32772" w:rsidRPr="004124CC" w:rsidRDefault="00C469F2">
      <w:pPr>
        <w:numPr>
          <w:ilvl w:val="0"/>
          <w:numId w:val="4"/>
        </w:numPr>
        <w:snapToGrid w:val="0"/>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法律、法规和招标文件规定的其他无效情形。</w:t>
      </w:r>
    </w:p>
    <w:p w:rsidR="00E32772" w:rsidRPr="004124CC" w:rsidRDefault="00C469F2">
      <w:pPr>
        <w:pStyle w:val="5"/>
        <w:keepNext w:val="0"/>
        <w:keepLines w:val="0"/>
        <w:spacing w:before="0" w:after="0" w:line="360" w:lineRule="auto"/>
        <w:ind w:leftChars="200" w:left="420"/>
        <w:rPr>
          <w:rFonts w:ascii="宋体" w:hAnsi="宋体"/>
          <w:color w:val="000000" w:themeColor="text1"/>
          <w:sz w:val="21"/>
          <w:szCs w:val="21"/>
        </w:rPr>
      </w:pPr>
      <w:r w:rsidRPr="004124CC">
        <w:rPr>
          <w:rFonts w:ascii="宋体" w:hAnsi="宋体" w:hint="eastAsia"/>
          <w:color w:val="000000" w:themeColor="text1"/>
          <w:sz w:val="21"/>
          <w:szCs w:val="21"/>
        </w:rPr>
        <w:t>3</w:t>
      </w:r>
      <w:r w:rsidRPr="004124CC">
        <w:rPr>
          <w:rFonts w:ascii="宋体" w:hAnsi="宋体"/>
          <w:color w:val="000000" w:themeColor="text1"/>
          <w:sz w:val="21"/>
          <w:szCs w:val="21"/>
        </w:rPr>
        <w:t>.</w:t>
      </w:r>
      <w:r w:rsidRPr="004124CC">
        <w:rPr>
          <w:rFonts w:ascii="宋体" w:hAnsi="宋体" w:hint="eastAsia"/>
          <w:color w:val="000000" w:themeColor="text1"/>
          <w:sz w:val="21"/>
          <w:szCs w:val="21"/>
        </w:rPr>
        <w:t>澄清补正</w:t>
      </w:r>
    </w:p>
    <w:p w:rsidR="00E32772" w:rsidRPr="004124CC" w:rsidRDefault="00C469F2">
      <w:pPr>
        <w:spacing w:line="360" w:lineRule="auto"/>
        <w:ind w:firstLineChars="200" w:firstLine="420"/>
        <w:rPr>
          <w:rFonts w:ascii="宋体" w:hAnsi="宋体" w:cs="Courier New"/>
          <w:b/>
          <w:color w:val="000000" w:themeColor="text1"/>
          <w:szCs w:val="21"/>
        </w:rPr>
      </w:pPr>
      <w:r w:rsidRPr="004124CC">
        <w:rPr>
          <w:rFonts w:ascii="宋体" w:hAnsi="宋体" w:cs="Courier New" w:hint="eastAsia"/>
          <w:color w:val="000000" w:themeColor="text1"/>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rsidR="00E32772" w:rsidRPr="004124CC" w:rsidRDefault="00C469F2">
      <w:pPr>
        <w:spacing w:line="360" w:lineRule="auto"/>
        <w:ind w:firstLineChars="200" w:firstLine="420"/>
        <w:rPr>
          <w:rFonts w:ascii="宋体" w:hAnsi="宋体" w:cs="Courier New"/>
          <w:color w:val="000000" w:themeColor="text1"/>
          <w:szCs w:val="21"/>
        </w:rPr>
      </w:pPr>
      <w:r w:rsidRPr="004124CC">
        <w:rPr>
          <w:rFonts w:ascii="宋体" w:hAnsi="宋体" w:cs="Courier New" w:hint="eastAsia"/>
          <w:color w:val="000000" w:themeColor="text1"/>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E32772" w:rsidRPr="004124CC" w:rsidRDefault="00C469F2">
      <w:pPr>
        <w:spacing w:line="360" w:lineRule="auto"/>
        <w:ind w:firstLineChars="200" w:firstLine="420"/>
        <w:rPr>
          <w:rFonts w:ascii="宋体" w:hAnsi="宋体" w:cs="Courier New"/>
          <w:color w:val="000000" w:themeColor="text1"/>
          <w:szCs w:val="21"/>
        </w:rPr>
      </w:pPr>
      <w:r w:rsidRPr="004124CC">
        <w:rPr>
          <w:rFonts w:ascii="宋体" w:hAnsi="宋体" w:cs="Courier New" w:hint="eastAsia"/>
          <w:color w:val="000000" w:themeColor="text1"/>
          <w:szCs w:val="21"/>
        </w:rPr>
        <w:t>未按评标委员会的要求作出明确澄清、说明或者更正的投标人的投标文件将按照有利于采购人的原则由评标委员会进行判定。</w:t>
      </w:r>
    </w:p>
    <w:p w:rsidR="00E32772" w:rsidRPr="004124CC" w:rsidRDefault="00C469F2">
      <w:pPr>
        <w:pStyle w:val="5"/>
        <w:keepNext w:val="0"/>
        <w:keepLines w:val="0"/>
        <w:spacing w:before="0" w:after="0" w:line="360" w:lineRule="auto"/>
        <w:ind w:leftChars="200" w:left="420"/>
        <w:rPr>
          <w:rFonts w:ascii="宋体" w:hAnsi="宋体"/>
          <w:color w:val="000000" w:themeColor="text1"/>
          <w:sz w:val="21"/>
          <w:szCs w:val="21"/>
        </w:rPr>
      </w:pPr>
      <w:r w:rsidRPr="004124CC">
        <w:rPr>
          <w:rFonts w:ascii="宋体" w:hAnsi="宋体"/>
          <w:color w:val="000000" w:themeColor="text1"/>
          <w:sz w:val="21"/>
          <w:szCs w:val="21"/>
        </w:rPr>
        <w:t>4.</w:t>
      </w:r>
      <w:r w:rsidRPr="004124CC">
        <w:rPr>
          <w:rFonts w:ascii="宋体" w:hAnsi="宋体" w:hint="eastAsia"/>
          <w:color w:val="000000" w:themeColor="text1"/>
          <w:sz w:val="21"/>
          <w:szCs w:val="21"/>
        </w:rPr>
        <w:t>投标文件修正</w:t>
      </w:r>
    </w:p>
    <w:p w:rsidR="00E32772" w:rsidRPr="004124CC" w:rsidRDefault="00C469F2">
      <w:pPr>
        <w:pStyle w:val="5"/>
        <w:keepNext w:val="0"/>
        <w:keepLines w:val="0"/>
        <w:spacing w:before="0" w:after="0" w:line="360" w:lineRule="auto"/>
        <w:ind w:leftChars="200" w:left="420"/>
        <w:rPr>
          <w:rFonts w:ascii="宋体" w:hAnsi="宋体"/>
          <w:b w:val="0"/>
          <w:color w:val="000000" w:themeColor="text1"/>
          <w:sz w:val="21"/>
          <w:szCs w:val="21"/>
        </w:rPr>
      </w:pPr>
      <w:r w:rsidRPr="004124CC">
        <w:rPr>
          <w:rFonts w:ascii="宋体" w:hAnsi="宋体"/>
          <w:b w:val="0"/>
          <w:color w:val="000000" w:themeColor="text1"/>
          <w:sz w:val="21"/>
          <w:szCs w:val="21"/>
        </w:rPr>
        <w:t>4</w:t>
      </w:r>
      <w:r w:rsidRPr="004124CC">
        <w:rPr>
          <w:rFonts w:ascii="宋体" w:hAnsi="宋体" w:hint="eastAsia"/>
          <w:b w:val="0"/>
          <w:color w:val="000000" w:themeColor="text1"/>
          <w:sz w:val="21"/>
          <w:szCs w:val="21"/>
        </w:rPr>
        <w:t xml:space="preserve">.1投标文件报价出现前后不一致的，按照下列规定修正： </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（1）投标文件中开标一览表（报价表）内容与投标文件中相应内容不一致的，以开标一览表（报价表）为准；</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（2）大写金额和小写金额不一致的，以大写金额为准；</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（3）单价金额小数点或者百分比有明显错位的，以开标一览表的总价为准，并修改单价；</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（4）总价金额与按单价汇总金额不一致的，以单价金额计算结果为准。</w:t>
      </w:r>
    </w:p>
    <w:p w:rsidR="00E32772" w:rsidRPr="004124CC" w:rsidRDefault="00C469F2">
      <w:pPr>
        <w:pStyle w:val="aa"/>
        <w:snapToGrid w:val="0"/>
        <w:spacing w:line="360" w:lineRule="auto"/>
        <w:ind w:firstLineChars="200" w:firstLine="420"/>
        <w:rPr>
          <w:rFonts w:hAnsi="宋体"/>
          <w:color w:val="000000" w:themeColor="text1"/>
          <w:sz w:val="21"/>
        </w:rPr>
      </w:pPr>
      <w:r w:rsidRPr="004124CC">
        <w:rPr>
          <w:rFonts w:hAnsi="宋体" w:hint="eastAsia"/>
          <w:color w:val="000000" w:themeColor="text1"/>
          <w:sz w:val="21"/>
        </w:rPr>
        <w:t>同时出现两种以上不一致的，按照以上（1）-（4）规定的顺序修正。修正后的报价经投标人确认后产生约束力，投标人不确认的，</w:t>
      </w:r>
      <w:r w:rsidRPr="004124CC">
        <w:rPr>
          <w:rFonts w:hAnsi="宋体" w:hint="eastAsia"/>
          <w:b/>
          <w:color w:val="000000" w:themeColor="text1"/>
          <w:kern w:val="2"/>
          <w:sz w:val="21"/>
        </w:rPr>
        <w:t>其投标无效</w:t>
      </w:r>
      <w:r w:rsidRPr="004124CC">
        <w:rPr>
          <w:rFonts w:hAnsi="宋体" w:hint="eastAsia"/>
          <w:color w:val="000000" w:themeColor="text1"/>
          <w:sz w:val="21"/>
        </w:rPr>
        <w:t>。</w:t>
      </w:r>
    </w:p>
    <w:p w:rsidR="00E32772" w:rsidRPr="004124CC" w:rsidRDefault="00C469F2">
      <w:pPr>
        <w:pStyle w:val="5"/>
        <w:keepNext w:val="0"/>
        <w:keepLines w:val="0"/>
        <w:spacing w:before="0" w:after="0" w:line="360" w:lineRule="auto"/>
        <w:rPr>
          <w:rFonts w:ascii="宋体" w:hAnsi="宋体"/>
          <w:b w:val="0"/>
          <w:color w:val="000000" w:themeColor="text1"/>
          <w:sz w:val="21"/>
          <w:szCs w:val="21"/>
        </w:rPr>
      </w:pPr>
      <w:r w:rsidRPr="004124CC">
        <w:rPr>
          <w:rFonts w:ascii="宋体" w:hAnsi="宋体"/>
          <w:b w:val="0"/>
          <w:color w:val="000000" w:themeColor="text1"/>
          <w:sz w:val="21"/>
          <w:szCs w:val="21"/>
        </w:rPr>
        <w:lastRenderedPageBreak/>
        <w:t xml:space="preserve">    4</w:t>
      </w:r>
      <w:r w:rsidRPr="004124CC">
        <w:rPr>
          <w:rFonts w:ascii="宋体" w:hAnsi="宋体" w:hint="eastAsia"/>
          <w:b w:val="0"/>
          <w:color w:val="000000" w:themeColor="text1"/>
          <w:sz w:val="21"/>
          <w:szCs w:val="21"/>
        </w:rPr>
        <w:t>.2经投标人确认修正后的报价若超过采购预算金额或者最高限价，</w:t>
      </w:r>
      <w:r w:rsidRPr="004124CC">
        <w:rPr>
          <w:rFonts w:ascii="宋体" w:hAnsi="宋体" w:hint="eastAsia"/>
          <w:color w:val="000000" w:themeColor="text1"/>
          <w:sz w:val="21"/>
          <w:szCs w:val="21"/>
        </w:rPr>
        <w:t>投标人的投标文件作无效投标处理</w:t>
      </w:r>
      <w:r w:rsidRPr="004124CC">
        <w:rPr>
          <w:rFonts w:ascii="宋体" w:hAnsi="宋体" w:hint="eastAsia"/>
          <w:b w:val="0"/>
          <w:color w:val="000000" w:themeColor="text1"/>
          <w:sz w:val="21"/>
          <w:szCs w:val="21"/>
        </w:rPr>
        <w:t>。</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color w:val="000000" w:themeColor="text1"/>
          <w:szCs w:val="21"/>
        </w:rPr>
        <w:t>4</w:t>
      </w:r>
      <w:r w:rsidRPr="004124CC">
        <w:rPr>
          <w:rFonts w:ascii="宋体" w:hAnsi="宋体" w:hint="eastAsia"/>
          <w:color w:val="000000" w:themeColor="text1"/>
          <w:szCs w:val="21"/>
        </w:rPr>
        <w:t>.3经投标人确认修正后的报价作为签订合同的依据，并以此报价计算价格分。</w:t>
      </w:r>
    </w:p>
    <w:p w:rsidR="00E32772" w:rsidRPr="004124CC" w:rsidRDefault="00C469F2">
      <w:pPr>
        <w:pStyle w:val="5"/>
        <w:keepNext w:val="0"/>
        <w:keepLines w:val="0"/>
        <w:spacing w:before="0" w:after="0" w:line="360" w:lineRule="auto"/>
        <w:ind w:leftChars="200" w:left="420"/>
        <w:rPr>
          <w:rFonts w:ascii="宋体" w:hAnsi="宋体"/>
          <w:color w:val="000000" w:themeColor="text1"/>
          <w:sz w:val="21"/>
          <w:szCs w:val="21"/>
        </w:rPr>
      </w:pPr>
      <w:r w:rsidRPr="004124CC">
        <w:rPr>
          <w:rFonts w:ascii="宋体" w:hAnsi="宋体"/>
          <w:color w:val="000000" w:themeColor="text1"/>
          <w:sz w:val="21"/>
          <w:szCs w:val="21"/>
        </w:rPr>
        <w:t>5.</w:t>
      </w:r>
      <w:r w:rsidRPr="004124CC">
        <w:rPr>
          <w:rFonts w:ascii="宋体" w:hAnsi="宋体" w:hint="eastAsia"/>
          <w:color w:val="000000" w:themeColor="text1"/>
          <w:sz w:val="21"/>
          <w:szCs w:val="21"/>
        </w:rPr>
        <w:t>比较与评价</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5.1采用综合评分法的</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（1）评标委员会按照招标文件中规定的评标方法及评标标准，对符合性审查合格的投标文件进行商务和技术评估，综合比较与评价。</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（2）评标委员会独立对每个投标人的投标文件进行评价，并汇总每个投标人的得分。</w:t>
      </w:r>
    </w:p>
    <w:p w:rsidR="00E32772" w:rsidRPr="004124CC" w:rsidRDefault="00C469F2">
      <w:pPr>
        <w:snapToGrid w:val="0"/>
        <w:spacing w:line="360" w:lineRule="auto"/>
        <w:ind w:firstLineChars="200" w:firstLine="420"/>
        <w:rPr>
          <w:rFonts w:ascii="宋体" w:hAnsi="宋体"/>
          <w:b/>
          <w:color w:val="000000" w:themeColor="text1"/>
          <w:szCs w:val="21"/>
        </w:rPr>
      </w:pPr>
      <w:r w:rsidRPr="004124CC">
        <w:rPr>
          <w:rFonts w:ascii="宋体" w:hAnsi="宋体" w:hint="eastAsia"/>
          <w:color w:val="000000" w:themeColor="text1"/>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sidRPr="004124CC">
        <w:rPr>
          <w:rFonts w:ascii="宋体" w:hAnsi="宋体" w:hint="eastAsia"/>
          <w:b/>
          <w:color w:val="000000" w:themeColor="text1"/>
          <w:szCs w:val="21"/>
        </w:rPr>
        <w:t>投标人不能证明其报价合理性的，评标委员会应当将其作为无效投标处理。</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（3）评标委员会按照招标文件中规定的评标方法和标准计算各投标人的报价得分。在计算过程中，不得去掉最高报价或者最低报价。</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（4）各投标人的得分为所有评委的有效评分的算术平均数。</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（5）评标委员会按照招标文件中的规定推荐中标候选人。</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E32772" w:rsidRPr="004124CC" w:rsidRDefault="00C469F2">
      <w:pPr>
        <w:snapToGrid w:val="0"/>
        <w:spacing w:line="360" w:lineRule="auto"/>
        <w:ind w:firstLineChars="200" w:firstLine="420"/>
        <w:rPr>
          <w:rFonts w:ascii="宋体" w:hAnsi="宋体"/>
          <w:color w:val="000000" w:themeColor="text1"/>
          <w:szCs w:val="21"/>
        </w:rPr>
      </w:pPr>
      <w:r w:rsidRPr="004124CC">
        <w:rPr>
          <w:rFonts w:ascii="宋体" w:hAnsi="宋体" w:hint="eastAsia"/>
          <w:color w:val="000000" w:themeColor="text1"/>
          <w:szCs w:val="21"/>
        </w:rPr>
        <w:t>5.2采用</w:t>
      </w:r>
      <w:r w:rsidRPr="004124CC">
        <w:rPr>
          <w:rFonts w:hAnsi="宋体" w:hint="eastAsia"/>
          <w:color w:val="000000" w:themeColor="text1"/>
        </w:rPr>
        <w:t>最低评标价法</w:t>
      </w:r>
      <w:r w:rsidRPr="004124CC">
        <w:rPr>
          <w:rFonts w:ascii="宋体" w:hAnsi="宋体" w:hint="eastAsia"/>
          <w:color w:val="000000" w:themeColor="text1"/>
          <w:szCs w:val="21"/>
        </w:rPr>
        <w:t>的</w:t>
      </w:r>
    </w:p>
    <w:p w:rsidR="00E32772" w:rsidRPr="004124CC" w:rsidRDefault="00C469F2">
      <w:pPr>
        <w:snapToGrid w:val="0"/>
        <w:spacing w:line="360" w:lineRule="auto"/>
        <w:ind w:firstLineChars="202" w:firstLine="424"/>
        <w:jc w:val="left"/>
        <w:rPr>
          <w:rFonts w:ascii="宋体" w:hAnsi="宋体"/>
          <w:color w:val="000000" w:themeColor="text1"/>
          <w:szCs w:val="21"/>
        </w:rPr>
      </w:pPr>
      <w:r w:rsidRPr="004124CC">
        <w:rPr>
          <w:rFonts w:ascii="宋体" w:hAnsi="宋体" w:hint="eastAsia"/>
          <w:color w:val="000000" w:themeColor="text1"/>
          <w:szCs w:val="21"/>
        </w:rPr>
        <w:t>（1）评标委员会按照招标文件中规定的评标方法及评标标准，对符合性审查合格的投标文件报价进行比较。</w:t>
      </w:r>
    </w:p>
    <w:p w:rsidR="00E32772" w:rsidRPr="004124CC" w:rsidRDefault="00C469F2">
      <w:pPr>
        <w:snapToGrid w:val="0"/>
        <w:spacing w:line="360" w:lineRule="auto"/>
        <w:ind w:firstLineChars="202" w:firstLine="424"/>
        <w:jc w:val="left"/>
        <w:rPr>
          <w:rFonts w:ascii="宋体" w:hAnsi="宋体"/>
          <w:b/>
          <w:color w:val="000000" w:themeColor="text1"/>
          <w:szCs w:val="21"/>
        </w:rPr>
      </w:pPr>
      <w:r w:rsidRPr="004124CC">
        <w:rPr>
          <w:rFonts w:ascii="宋体" w:hAnsi="宋体" w:hint="eastAsia"/>
          <w:color w:val="000000" w:themeColor="text1"/>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sidRPr="004124CC">
        <w:rPr>
          <w:rFonts w:ascii="宋体" w:hAnsi="宋体" w:hint="eastAsia"/>
          <w:b/>
          <w:color w:val="000000" w:themeColor="text1"/>
          <w:szCs w:val="21"/>
        </w:rPr>
        <w:t>投标人不能证明其报价合理性的，评标委员会将其作为无效投标处理。</w:t>
      </w:r>
    </w:p>
    <w:p w:rsidR="00E32772" w:rsidRPr="004124CC" w:rsidRDefault="00C469F2">
      <w:pPr>
        <w:snapToGrid w:val="0"/>
        <w:spacing w:line="360" w:lineRule="auto"/>
        <w:ind w:firstLineChars="202" w:firstLine="424"/>
        <w:jc w:val="left"/>
        <w:rPr>
          <w:rFonts w:ascii="宋体" w:hAnsi="宋体"/>
          <w:color w:val="000000" w:themeColor="text1"/>
          <w:szCs w:val="21"/>
        </w:rPr>
      </w:pPr>
      <w:r w:rsidRPr="004124CC">
        <w:rPr>
          <w:rFonts w:ascii="宋体" w:hAnsi="宋体" w:hint="eastAsia"/>
          <w:color w:val="000000" w:themeColor="text1"/>
          <w:szCs w:val="21"/>
        </w:rPr>
        <w:t>（3）评标委员会按照招标文件中的规定推荐中标候选人。</w:t>
      </w:r>
    </w:p>
    <w:p w:rsidR="00E32772" w:rsidRPr="004124CC" w:rsidRDefault="00C469F2">
      <w:pPr>
        <w:snapToGrid w:val="0"/>
        <w:spacing w:line="360" w:lineRule="auto"/>
        <w:ind w:firstLineChars="202" w:firstLine="424"/>
        <w:jc w:val="left"/>
        <w:rPr>
          <w:rFonts w:ascii="宋体" w:hAnsi="宋体"/>
          <w:color w:val="000000" w:themeColor="text1"/>
          <w:szCs w:val="21"/>
        </w:rPr>
      </w:pPr>
      <w:r w:rsidRPr="004124CC">
        <w:rPr>
          <w:rFonts w:ascii="宋体" w:hAnsi="宋体" w:hint="eastAsia"/>
          <w:color w:val="000000" w:themeColor="text1"/>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w:t>
      </w:r>
      <w:r w:rsidRPr="004124CC">
        <w:rPr>
          <w:rFonts w:ascii="宋体" w:hAnsi="宋体" w:hint="eastAsia"/>
          <w:color w:val="000000" w:themeColor="text1"/>
          <w:szCs w:val="21"/>
        </w:rPr>
        <w:lastRenderedPageBreak/>
        <w:t>标报告。</w:t>
      </w:r>
    </w:p>
    <w:p w:rsidR="00E32772" w:rsidRPr="004124CC" w:rsidRDefault="00E32772">
      <w:pPr>
        <w:snapToGrid w:val="0"/>
        <w:spacing w:line="360" w:lineRule="auto"/>
        <w:ind w:firstLineChars="202" w:firstLine="424"/>
        <w:jc w:val="center"/>
        <w:rPr>
          <w:rFonts w:ascii="宋体" w:hAnsi="宋体"/>
          <w:color w:val="000000" w:themeColor="text1"/>
          <w:szCs w:val="21"/>
        </w:rPr>
      </w:pPr>
    </w:p>
    <w:p w:rsidR="00E32772" w:rsidRPr="004124CC" w:rsidRDefault="00C469F2">
      <w:pPr>
        <w:snapToGrid w:val="0"/>
        <w:spacing w:line="360" w:lineRule="auto"/>
        <w:ind w:firstLineChars="202" w:firstLine="424"/>
        <w:jc w:val="center"/>
        <w:outlineLvl w:val="1"/>
        <w:rPr>
          <w:color w:val="000000" w:themeColor="text1"/>
        </w:rPr>
      </w:pPr>
      <w:r w:rsidRPr="004124CC">
        <w:rPr>
          <w:rFonts w:hAnsi="宋体"/>
          <w:color w:val="000000" w:themeColor="text1"/>
        </w:rPr>
        <w:br w:type="page"/>
      </w:r>
      <w:bookmarkStart w:id="134" w:name="_Hlk71707917"/>
      <w:r w:rsidRPr="004124CC">
        <w:rPr>
          <w:rFonts w:ascii="宋体" w:hAnsi="宋体" w:cs="宋体"/>
          <w:b/>
          <w:bCs/>
          <w:color w:val="000000" w:themeColor="text1"/>
          <w:sz w:val="32"/>
          <w:szCs w:val="32"/>
        </w:rPr>
        <w:lastRenderedPageBreak/>
        <w:t>三</w:t>
      </w:r>
      <w:r w:rsidRPr="004124CC">
        <w:rPr>
          <w:rFonts w:ascii="宋体" w:hAnsi="宋体" w:cs="宋体" w:hint="eastAsia"/>
          <w:b/>
          <w:bCs/>
          <w:color w:val="000000" w:themeColor="text1"/>
          <w:sz w:val="32"/>
          <w:szCs w:val="32"/>
        </w:rPr>
        <w:t>、评标标准</w:t>
      </w:r>
    </w:p>
    <w:p w:rsidR="00E32772" w:rsidRPr="004124CC" w:rsidRDefault="00C469F2">
      <w:pPr>
        <w:pStyle w:val="30"/>
        <w:keepNext w:val="0"/>
        <w:keepLines w:val="0"/>
        <w:jc w:val="center"/>
        <w:rPr>
          <w:color w:val="000000" w:themeColor="text1"/>
        </w:rPr>
      </w:pPr>
      <w:r w:rsidRPr="004124CC">
        <w:rPr>
          <w:rFonts w:hint="eastAsia"/>
          <w:color w:val="000000" w:themeColor="text1"/>
        </w:rPr>
        <w:t>综合评分法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706"/>
        <w:gridCol w:w="1580"/>
        <w:gridCol w:w="5660"/>
      </w:tblGrid>
      <w:tr w:rsidR="00B9147E" w:rsidRPr="004124CC">
        <w:trPr>
          <w:trHeight w:val="749"/>
          <w:jc w:val="center"/>
        </w:trPr>
        <w:tc>
          <w:tcPr>
            <w:tcW w:w="2268" w:type="dxa"/>
            <w:gridSpan w:val="2"/>
            <w:vAlign w:val="center"/>
          </w:tcPr>
          <w:p w:rsidR="00E32772" w:rsidRPr="004124CC" w:rsidRDefault="00C469F2">
            <w:pPr>
              <w:adjustRightInd w:val="0"/>
              <w:spacing w:line="440" w:lineRule="exact"/>
              <w:jc w:val="center"/>
              <w:textAlignment w:val="baseline"/>
              <w:rPr>
                <w:rFonts w:ascii="宋体" w:hAnsi="宋体" w:cs="宋体"/>
                <w:b/>
                <w:color w:val="000000" w:themeColor="text1"/>
                <w:szCs w:val="21"/>
              </w:rPr>
            </w:pPr>
            <w:r w:rsidRPr="004124CC">
              <w:rPr>
                <w:rFonts w:ascii="宋体" w:hAnsi="宋体" w:cs="宋体" w:hint="eastAsia"/>
                <w:b/>
                <w:color w:val="000000" w:themeColor="text1"/>
                <w:szCs w:val="21"/>
              </w:rPr>
              <w:t>序号</w:t>
            </w:r>
          </w:p>
        </w:tc>
        <w:tc>
          <w:tcPr>
            <w:tcW w:w="1580" w:type="dxa"/>
            <w:vAlign w:val="center"/>
          </w:tcPr>
          <w:p w:rsidR="00E32772" w:rsidRPr="004124CC" w:rsidRDefault="00C469F2">
            <w:pPr>
              <w:adjustRightInd w:val="0"/>
              <w:spacing w:line="440" w:lineRule="exact"/>
              <w:jc w:val="center"/>
              <w:textAlignment w:val="baseline"/>
              <w:rPr>
                <w:rFonts w:ascii="宋体" w:hAnsi="宋体" w:cs="宋体"/>
                <w:b/>
                <w:color w:val="000000" w:themeColor="text1"/>
                <w:szCs w:val="21"/>
              </w:rPr>
            </w:pPr>
            <w:r w:rsidRPr="004124CC">
              <w:rPr>
                <w:rFonts w:ascii="宋体" w:hAnsi="宋体" w:cs="宋体" w:hint="eastAsia"/>
                <w:b/>
                <w:color w:val="000000" w:themeColor="text1"/>
                <w:szCs w:val="21"/>
              </w:rPr>
              <w:t>评分因素</w:t>
            </w:r>
          </w:p>
        </w:tc>
        <w:tc>
          <w:tcPr>
            <w:tcW w:w="5660" w:type="dxa"/>
            <w:vAlign w:val="center"/>
          </w:tcPr>
          <w:p w:rsidR="00E32772" w:rsidRPr="004124CC" w:rsidRDefault="00C469F2">
            <w:pPr>
              <w:adjustRightInd w:val="0"/>
              <w:spacing w:line="440" w:lineRule="exact"/>
              <w:jc w:val="center"/>
              <w:textAlignment w:val="baseline"/>
              <w:rPr>
                <w:rFonts w:ascii="宋体" w:hAnsi="宋体" w:cs="宋体"/>
                <w:b/>
                <w:color w:val="000000" w:themeColor="text1"/>
                <w:szCs w:val="21"/>
              </w:rPr>
            </w:pPr>
            <w:r w:rsidRPr="004124CC">
              <w:rPr>
                <w:rFonts w:ascii="宋体" w:hAnsi="宋体" w:cs="宋体" w:hint="eastAsia"/>
                <w:b/>
                <w:color w:val="000000" w:themeColor="text1"/>
                <w:szCs w:val="21"/>
              </w:rPr>
              <w:t>评分标准</w:t>
            </w:r>
          </w:p>
        </w:tc>
      </w:tr>
      <w:tr w:rsidR="00B9147E" w:rsidRPr="004124CC">
        <w:trPr>
          <w:trHeight w:val="3310"/>
          <w:jc w:val="center"/>
        </w:trPr>
        <w:tc>
          <w:tcPr>
            <w:tcW w:w="562" w:type="dxa"/>
            <w:vAlign w:val="center"/>
          </w:tcPr>
          <w:p w:rsidR="00E32772" w:rsidRPr="004124CC" w:rsidRDefault="00C469F2">
            <w:pPr>
              <w:adjustRightInd w:val="0"/>
              <w:spacing w:line="440" w:lineRule="exact"/>
              <w:jc w:val="center"/>
              <w:textAlignment w:val="baseline"/>
              <w:rPr>
                <w:rFonts w:ascii="宋体" w:hAnsi="宋体" w:cs="宋体"/>
                <w:color w:val="000000" w:themeColor="text1"/>
                <w:szCs w:val="21"/>
              </w:rPr>
            </w:pPr>
            <w:r w:rsidRPr="004124CC">
              <w:rPr>
                <w:rFonts w:ascii="宋体" w:hAnsi="宋体" w:cs="宋体" w:hint="eastAsia"/>
                <w:color w:val="000000" w:themeColor="text1"/>
                <w:szCs w:val="21"/>
              </w:rPr>
              <w:t>1</w:t>
            </w:r>
          </w:p>
        </w:tc>
        <w:tc>
          <w:tcPr>
            <w:tcW w:w="1706" w:type="dxa"/>
            <w:vAlign w:val="center"/>
          </w:tcPr>
          <w:p w:rsidR="00E32772" w:rsidRPr="004124CC" w:rsidRDefault="00C469F2">
            <w:pPr>
              <w:adjustRightInd w:val="0"/>
              <w:spacing w:line="440" w:lineRule="exact"/>
              <w:jc w:val="center"/>
              <w:textAlignment w:val="baseline"/>
              <w:rPr>
                <w:rFonts w:ascii="宋体" w:hAnsi="宋体" w:cs="宋体"/>
                <w:b/>
                <w:bCs/>
                <w:color w:val="000000" w:themeColor="text1"/>
                <w:szCs w:val="21"/>
              </w:rPr>
            </w:pPr>
            <w:r w:rsidRPr="004124CC">
              <w:rPr>
                <w:rFonts w:ascii="宋体" w:hAnsi="宋体" w:cs="宋体" w:hint="eastAsia"/>
                <w:b/>
                <w:bCs/>
                <w:color w:val="000000" w:themeColor="text1"/>
                <w:szCs w:val="21"/>
              </w:rPr>
              <w:t>价格分</w:t>
            </w:r>
          </w:p>
          <w:p w:rsidR="00E32772" w:rsidRPr="004124CC" w:rsidRDefault="00C469F2">
            <w:pPr>
              <w:adjustRightInd w:val="0"/>
              <w:spacing w:line="440" w:lineRule="exact"/>
              <w:jc w:val="center"/>
              <w:textAlignment w:val="baseline"/>
              <w:rPr>
                <w:rFonts w:ascii="宋体" w:hAnsi="宋体" w:cs="宋体"/>
                <w:b/>
                <w:bCs/>
                <w:color w:val="000000" w:themeColor="text1"/>
                <w:szCs w:val="21"/>
              </w:rPr>
            </w:pPr>
            <w:r w:rsidRPr="004124CC">
              <w:rPr>
                <w:rFonts w:ascii="宋体" w:hAnsi="宋体" w:cs="宋体" w:hint="eastAsia"/>
                <w:b/>
                <w:bCs/>
                <w:color w:val="000000" w:themeColor="text1"/>
                <w:szCs w:val="21"/>
              </w:rPr>
              <w:t>（满分50分）</w:t>
            </w:r>
          </w:p>
        </w:tc>
        <w:tc>
          <w:tcPr>
            <w:tcW w:w="1580" w:type="dxa"/>
            <w:vAlign w:val="center"/>
          </w:tcPr>
          <w:p w:rsidR="00E32772" w:rsidRPr="004124CC" w:rsidRDefault="00C469F2">
            <w:pPr>
              <w:adjustRightInd w:val="0"/>
              <w:spacing w:line="440" w:lineRule="exact"/>
              <w:jc w:val="center"/>
              <w:textAlignment w:val="baseline"/>
              <w:rPr>
                <w:rFonts w:ascii="宋体" w:hAnsi="宋体" w:cs="宋体"/>
                <w:b/>
                <w:bCs/>
                <w:color w:val="000000" w:themeColor="text1"/>
                <w:szCs w:val="21"/>
              </w:rPr>
            </w:pPr>
            <w:r w:rsidRPr="004124CC">
              <w:rPr>
                <w:rFonts w:ascii="宋体" w:hAnsi="宋体" w:cs="宋体" w:hint="eastAsia"/>
                <w:b/>
                <w:bCs/>
                <w:color w:val="000000" w:themeColor="text1"/>
                <w:szCs w:val="21"/>
              </w:rPr>
              <w:t>投标报价</w:t>
            </w:r>
          </w:p>
        </w:tc>
        <w:tc>
          <w:tcPr>
            <w:tcW w:w="5660" w:type="dxa"/>
            <w:vAlign w:val="center"/>
          </w:tcPr>
          <w:p w:rsidR="00E32772" w:rsidRPr="004124CC" w:rsidRDefault="00C469F2">
            <w:pPr>
              <w:snapToGrid w:val="0"/>
              <w:spacing w:line="440" w:lineRule="exact"/>
              <w:rPr>
                <w:rFonts w:ascii="宋体" w:hAnsi="宋体" w:cs="宋体"/>
                <w:bCs/>
                <w:color w:val="000000" w:themeColor="text1"/>
                <w:szCs w:val="21"/>
              </w:rPr>
            </w:pPr>
            <w:r w:rsidRPr="004124CC">
              <w:rPr>
                <w:rFonts w:ascii="宋体" w:hAnsi="宋体" w:cs="宋体" w:hint="eastAsia"/>
                <w:bCs/>
                <w:color w:val="000000" w:themeColor="text1"/>
                <w:szCs w:val="21"/>
              </w:rPr>
              <w:t>（1）评标价为投标人的投标报价进行政策性扣除后的价格，评标价只是作为评标时使用。最终中标人的中标金额＝投标报价。</w:t>
            </w:r>
          </w:p>
          <w:p w:rsidR="00E32772" w:rsidRPr="004124CC" w:rsidRDefault="00C469F2">
            <w:pPr>
              <w:snapToGrid w:val="0"/>
              <w:spacing w:line="440" w:lineRule="exact"/>
              <w:rPr>
                <w:rFonts w:ascii="宋体" w:hAnsi="宋体" w:cs="宋体"/>
                <w:color w:val="000000" w:themeColor="text1"/>
                <w:spacing w:val="-2"/>
                <w:szCs w:val="21"/>
              </w:rPr>
            </w:pPr>
            <w:r w:rsidRPr="004124CC">
              <w:rPr>
                <w:rFonts w:ascii="宋体" w:hAnsi="宋体" w:cs="宋体" w:hint="eastAsia"/>
                <w:bCs/>
                <w:color w:val="000000" w:themeColor="text1"/>
                <w:spacing w:val="-2"/>
                <w:szCs w:val="21"/>
              </w:rPr>
              <w:t>（2）</w:t>
            </w:r>
            <w:r w:rsidRPr="004124CC">
              <w:rPr>
                <w:rFonts w:ascii="宋体" w:hAnsi="宋体" w:cs="宋体" w:hint="eastAsia"/>
                <w:color w:val="000000" w:themeColor="text1"/>
                <w:spacing w:val="-2"/>
                <w:szCs w:val="21"/>
              </w:rPr>
              <w:t>按照《政府采购促进中小企业发展管理办法》的通知（财库﹝2020﹞46 号）之规定，投标人为小型和微型企业，并在其投标文件中提供《中小企业声明函》或者相关职能部门出具的证明材料，且其所投标产品为小型和微型企业产品的，对其投标价格给予10%的扣除。</w:t>
            </w:r>
          </w:p>
          <w:p w:rsidR="00E32772" w:rsidRPr="004124CC" w:rsidRDefault="00C469F2">
            <w:pPr>
              <w:snapToGrid w:val="0"/>
              <w:spacing w:line="440" w:lineRule="exact"/>
              <w:rPr>
                <w:rFonts w:ascii="宋体" w:hAnsi="宋体" w:cs="宋体"/>
                <w:color w:val="000000" w:themeColor="text1"/>
                <w:szCs w:val="21"/>
              </w:rPr>
            </w:pPr>
            <w:r w:rsidRPr="004124CC">
              <w:rPr>
                <w:rFonts w:ascii="宋体" w:hAnsi="宋体" w:cs="宋体" w:hint="eastAsia"/>
                <w:color w:val="000000" w:themeColor="text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4124CC">
              <w:rPr>
                <w:rFonts w:ascii="宋体" w:hAnsi="宋体" w:cs="宋体" w:hint="eastAsia"/>
                <w:bCs/>
                <w:color w:val="000000" w:themeColor="text1"/>
                <w:szCs w:val="21"/>
              </w:rPr>
              <w:t>不重复享受政策。</w:t>
            </w:r>
          </w:p>
          <w:p w:rsidR="00E32772" w:rsidRPr="004124CC" w:rsidRDefault="00C469F2">
            <w:pPr>
              <w:snapToGrid w:val="0"/>
              <w:spacing w:line="440" w:lineRule="exact"/>
              <w:rPr>
                <w:rFonts w:ascii="宋体" w:hAnsi="宋体" w:cs="宋体"/>
                <w:color w:val="000000" w:themeColor="text1"/>
                <w:szCs w:val="21"/>
              </w:rPr>
            </w:pPr>
            <w:r w:rsidRPr="004124CC">
              <w:rPr>
                <w:rFonts w:ascii="宋体" w:hAnsi="宋体" w:cs="宋体" w:hint="eastAsia"/>
                <w:color w:val="000000" w:themeColor="text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E32772" w:rsidRPr="004124CC" w:rsidRDefault="00C469F2">
            <w:pPr>
              <w:snapToGrid w:val="0"/>
              <w:spacing w:line="440" w:lineRule="exact"/>
              <w:rPr>
                <w:rFonts w:ascii="宋体" w:hAnsi="宋体" w:cs="宋体"/>
                <w:color w:val="000000" w:themeColor="text1"/>
                <w:szCs w:val="21"/>
              </w:rPr>
            </w:pPr>
            <w:r w:rsidRPr="004124CC">
              <w:rPr>
                <w:rFonts w:ascii="宋体" w:hAnsi="宋体" w:cs="宋体" w:hint="eastAsia"/>
                <w:color w:val="000000" w:themeColor="text1"/>
                <w:szCs w:val="21"/>
              </w:rPr>
              <w:t>（5）政策性扣除计算方法。</w:t>
            </w:r>
          </w:p>
          <w:p w:rsidR="00E32772" w:rsidRPr="004124CC" w:rsidRDefault="00C469F2">
            <w:pPr>
              <w:snapToGrid w:val="0"/>
              <w:spacing w:line="440" w:lineRule="exact"/>
              <w:rPr>
                <w:rFonts w:ascii="宋体" w:hAnsi="宋体" w:cs="宋体"/>
                <w:color w:val="000000" w:themeColor="text1"/>
                <w:szCs w:val="21"/>
              </w:rPr>
            </w:pPr>
            <w:r w:rsidRPr="004124CC">
              <w:rPr>
                <w:rFonts w:ascii="宋体" w:hAnsi="宋体" w:cs="宋体" w:hint="eastAsia"/>
                <w:color w:val="000000" w:themeColor="text1"/>
                <w:szCs w:val="21"/>
              </w:rPr>
              <w:t>投标人被评定为监狱企业或残疾人福利性单位或小型和微</w:t>
            </w:r>
            <w:r w:rsidRPr="004124CC">
              <w:rPr>
                <w:rFonts w:ascii="宋体" w:hAnsi="宋体" w:cs="宋体" w:hint="eastAsia"/>
                <w:color w:val="000000" w:themeColor="text1"/>
                <w:szCs w:val="21"/>
              </w:rPr>
              <w:lastRenderedPageBreak/>
              <w:t>型企业且其所投标产品为小型和微型企业产品的，该投标人的投标报价给予</w:t>
            </w:r>
            <w:r w:rsidRPr="004124CC">
              <w:rPr>
                <w:rFonts w:ascii="宋体" w:hAnsi="宋体" w:cs="宋体"/>
                <w:color w:val="000000" w:themeColor="text1"/>
                <w:szCs w:val="21"/>
              </w:rPr>
              <w:t>1</w:t>
            </w:r>
            <w:r w:rsidRPr="004124CC">
              <w:rPr>
                <w:rFonts w:ascii="宋体" w:hAnsi="宋体" w:cs="宋体" w:hint="eastAsia"/>
                <w:color w:val="000000" w:themeColor="text1"/>
                <w:szCs w:val="21"/>
              </w:rPr>
              <w:t>0%的扣除，扣除后的价格为评标报价，即评标报价=投标报价×（1-10%）；</w:t>
            </w:r>
          </w:p>
          <w:p w:rsidR="00E32772" w:rsidRPr="004124CC" w:rsidRDefault="00C469F2">
            <w:pPr>
              <w:snapToGrid w:val="0"/>
              <w:spacing w:line="440" w:lineRule="exact"/>
              <w:rPr>
                <w:rFonts w:ascii="宋体" w:hAnsi="宋体" w:cs="宋体"/>
                <w:bCs/>
                <w:color w:val="000000" w:themeColor="text1"/>
                <w:szCs w:val="21"/>
              </w:rPr>
            </w:pPr>
            <w:r w:rsidRPr="004124CC">
              <w:rPr>
                <w:rFonts w:ascii="宋体" w:hAnsi="宋体" w:cs="宋体" w:hint="eastAsia"/>
                <w:bCs/>
                <w:color w:val="000000" w:themeColor="text1"/>
                <w:szCs w:val="21"/>
              </w:rPr>
              <w:t>（6）以进入综合评分环节的最低的评标报价为基准价，基准价报价得分为50分。</w:t>
            </w:r>
          </w:p>
          <w:p w:rsidR="00E32772" w:rsidRPr="004124CC" w:rsidRDefault="00C469F2">
            <w:pPr>
              <w:spacing w:line="440" w:lineRule="exact"/>
              <w:rPr>
                <w:rFonts w:ascii="宋体" w:hAnsi="宋体" w:cs="宋体"/>
                <w:bCs/>
                <w:color w:val="000000" w:themeColor="text1"/>
                <w:szCs w:val="21"/>
              </w:rPr>
            </w:pPr>
            <w:r w:rsidRPr="004124CC">
              <w:rPr>
                <w:rFonts w:ascii="宋体" w:hAnsi="宋体" w:cs="宋体" w:hint="eastAsia"/>
                <w:bCs/>
                <w:color w:val="000000" w:themeColor="text1"/>
                <w:szCs w:val="21"/>
              </w:rPr>
              <w:t xml:space="preserve">（7）价格分计算公式：        </w:t>
            </w:r>
          </w:p>
          <w:p w:rsidR="00E32772" w:rsidRPr="004124CC" w:rsidRDefault="00C469F2">
            <w:pPr>
              <w:pStyle w:val="aa"/>
              <w:spacing w:line="440" w:lineRule="exact"/>
              <w:rPr>
                <w:rFonts w:hAnsi="宋体" w:cs="宋体"/>
                <w:bCs/>
                <w:color w:val="000000" w:themeColor="text1"/>
                <w:spacing w:val="4"/>
                <w:sz w:val="21"/>
              </w:rPr>
            </w:pPr>
            <w:r w:rsidRPr="004124CC">
              <w:rPr>
                <w:rFonts w:hAnsi="宋体" w:cs="宋体" w:hint="eastAsia"/>
                <w:bCs/>
                <w:color w:val="000000" w:themeColor="text1"/>
                <w:spacing w:val="4"/>
                <w:sz w:val="21"/>
              </w:rPr>
              <w:t xml:space="preserve">某投标人价格分=基准价/某投标人评标报价金额×50分  </w:t>
            </w:r>
          </w:p>
        </w:tc>
      </w:tr>
      <w:tr w:rsidR="00B9147E" w:rsidRPr="004124CC">
        <w:trPr>
          <w:trHeight w:val="2035"/>
          <w:jc w:val="center"/>
        </w:trPr>
        <w:tc>
          <w:tcPr>
            <w:tcW w:w="562" w:type="dxa"/>
            <w:vMerge w:val="restart"/>
            <w:vAlign w:val="center"/>
          </w:tcPr>
          <w:p w:rsidR="00E32772" w:rsidRPr="004124CC" w:rsidRDefault="00C469F2">
            <w:pPr>
              <w:adjustRightInd w:val="0"/>
              <w:snapToGrid w:val="0"/>
              <w:spacing w:line="440" w:lineRule="exact"/>
              <w:jc w:val="center"/>
              <w:textAlignment w:val="baseline"/>
              <w:rPr>
                <w:rFonts w:ascii="宋体" w:hAnsi="宋体" w:cs="宋体"/>
                <w:color w:val="000000" w:themeColor="text1"/>
                <w:szCs w:val="21"/>
              </w:rPr>
            </w:pPr>
            <w:r w:rsidRPr="004124CC">
              <w:rPr>
                <w:rFonts w:ascii="宋体" w:hAnsi="宋体" w:cs="宋体" w:hint="eastAsia"/>
                <w:color w:val="000000" w:themeColor="text1"/>
                <w:szCs w:val="21"/>
              </w:rPr>
              <w:lastRenderedPageBreak/>
              <w:t>2</w:t>
            </w:r>
          </w:p>
        </w:tc>
        <w:tc>
          <w:tcPr>
            <w:tcW w:w="1706" w:type="dxa"/>
            <w:vMerge w:val="restart"/>
            <w:vAlign w:val="center"/>
          </w:tcPr>
          <w:p w:rsidR="00E32772" w:rsidRPr="004124CC" w:rsidRDefault="00C469F2">
            <w:pPr>
              <w:adjustRightInd w:val="0"/>
              <w:snapToGrid w:val="0"/>
              <w:spacing w:line="440" w:lineRule="exact"/>
              <w:ind w:leftChars="-50" w:left="-105" w:rightChars="-50" w:right="-105"/>
              <w:jc w:val="center"/>
              <w:textAlignment w:val="baseline"/>
              <w:rPr>
                <w:rFonts w:ascii="宋体" w:hAnsi="宋体" w:cs="宋体"/>
                <w:bCs/>
                <w:color w:val="000000" w:themeColor="text1"/>
                <w:szCs w:val="21"/>
              </w:rPr>
            </w:pPr>
            <w:r w:rsidRPr="004124CC">
              <w:rPr>
                <w:rFonts w:ascii="宋体" w:hAnsi="宋体" w:cs="宋体" w:hint="eastAsia"/>
                <w:b/>
                <w:color w:val="000000" w:themeColor="text1"/>
                <w:szCs w:val="21"/>
              </w:rPr>
              <w:t>技术方案、项目实施方案及人员配备（满分20分）</w:t>
            </w:r>
          </w:p>
        </w:tc>
        <w:tc>
          <w:tcPr>
            <w:tcW w:w="1580" w:type="dxa"/>
            <w:vAlign w:val="center"/>
          </w:tcPr>
          <w:p w:rsidR="00E32772" w:rsidRPr="004124CC" w:rsidRDefault="00C469F2">
            <w:pPr>
              <w:snapToGrid w:val="0"/>
              <w:spacing w:line="440" w:lineRule="exact"/>
              <w:jc w:val="center"/>
              <w:rPr>
                <w:rFonts w:ascii="宋体" w:hAnsi="宋体" w:cs="宋体"/>
                <w:b/>
                <w:color w:val="000000" w:themeColor="text1"/>
                <w:szCs w:val="21"/>
              </w:rPr>
            </w:pPr>
            <w:r w:rsidRPr="004124CC">
              <w:rPr>
                <w:rFonts w:ascii="宋体" w:hAnsi="宋体" w:cs="宋体" w:hint="eastAsia"/>
                <w:b/>
                <w:color w:val="000000" w:themeColor="text1"/>
                <w:szCs w:val="21"/>
              </w:rPr>
              <w:t>技术方案分（满分6分）</w:t>
            </w:r>
          </w:p>
        </w:tc>
        <w:tc>
          <w:tcPr>
            <w:tcW w:w="5660" w:type="dxa"/>
            <w:vAlign w:val="center"/>
          </w:tcPr>
          <w:p w:rsidR="00E32772" w:rsidRPr="004124CC" w:rsidRDefault="00C469F2">
            <w:pPr>
              <w:pStyle w:val="a7"/>
              <w:ind w:firstLineChars="200" w:firstLine="420"/>
              <w:rPr>
                <w:color w:val="000000" w:themeColor="text1"/>
              </w:rPr>
            </w:pPr>
            <w:r w:rsidRPr="004124CC">
              <w:rPr>
                <w:rFonts w:hint="eastAsia"/>
                <w:color w:val="000000" w:themeColor="text1"/>
              </w:rPr>
              <w:t>未提供方案或方案达不到一档要求的得</w:t>
            </w:r>
            <w:r w:rsidRPr="004124CC">
              <w:rPr>
                <w:color w:val="000000" w:themeColor="text1"/>
              </w:rPr>
              <w:t>0</w:t>
            </w:r>
            <w:r w:rsidRPr="004124CC">
              <w:rPr>
                <w:rFonts w:hint="eastAsia"/>
                <w:color w:val="000000" w:themeColor="text1"/>
              </w:rPr>
              <w:t>分。</w:t>
            </w:r>
          </w:p>
          <w:p w:rsidR="00E32772" w:rsidRPr="004124CC" w:rsidRDefault="00C469F2">
            <w:pPr>
              <w:spacing w:line="440" w:lineRule="exact"/>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一档（</w:t>
            </w:r>
            <w:r w:rsidRPr="004124CC">
              <w:rPr>
                <w:rFonts w:ascii="宋体" w:hAnsi="宋体" w:cs="宋体"/>
                <w:color w:val="000000" w:themeColor="text1"/>
                <w:szCs w:val="21"/>
              </w:rPr>
              <w:t>2</w:t>
            </w:r>
            <w:r w:rsidRPr="004124CC">
              <w:rPr>
                <w:rFonts w:ascii="宋体" w:hAnsi="宋体" w:cs="宋体" w:hint="eastAsia"/>
                <w:color w:val="000000" w:themeColor="text1"/>
                <w:szCs w:val="21"/>
              </w:rPr>
              <w:t>分）：技术方案论述单薄，没有明显技术错误，技术方案只有基本框架，系统功能配置基本达到要求的；</w:t>
            </w:r>
          </w:p>
          <w:p w:rsidR="00E32772" w:rsidRPr="004124CC" w:rsidRDefault="00C469F2">
            <w:pPr>
              <w:spacing w:line="440" w:lineRule="exact"/>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二档（</w:t>
            </w:r>
            <w:r w:rsidRPr="004124CC">
              <w:rPr>
                <w:rFonts w:ascii="宋体" w:hAnsi="宋体" w:cs="宋体"/>
                <w:color w:val="000000" w:themeColor="text1"/>
                <w:szCs w:val="21"/>
              </w:rPr>
              <w:t>4</w:t>
            </w:r>
            <w:r w:rsidRPr="004124CC">
              <w:rPr>
                <w:rFonts w:ascii="宋体" w:hAnsi="宋体" w:cs="宋体" w:hint="eastAsia"/>
                <w:color w:val="000000" w:themeColor="text1"/>
                <w:szCs w:val="21"/>
              </w:rPr>
              <w:t>分）：在二档基础上，技术方案论述基本准确，技术架构基本合理，提供光缆资源分布图，系统功能配置齐全，方案体现整体性、可靠性、兼容性的；</w:t>
            </w:r>
          </w:p>
          <w:p w:rsidR="00E32772" w:rsidRPr="004124CC" w:rsidRDefault="00C469F2">
            <w:pPr>
              <w:spacing w:line="440" w:lineRule="exact"/>
              <w:ind w:firstLineChars="200" w:firstLine="420"/>
              <w:rPr>
                <w:color w:val="000000" w:themeColor="text1"/>
              </w:rPr>
            </w:pPr>
            <w:r w:rsidRPr="004124CC">
              <w:rPr>
                <w:rFonts w:ascii="宋体" w:hAnsi="宋体" w:cs="宋体" w:hint="eastAsia"/>
                <w:color w:val="000000" w:themeColor="text1"/>
                <w:szCs w:val="21"/>
              </w:rPr>
              <w:t>三档（</w:t>
            </w:r>
            <w:r w:rsidRPr="004124CC">
              <w:rPr>
                <w:rFonts w:ascii="宋体" w:hAnsi="宋体" w:cs="宋体"/>
                <w:color w:val="000000" w:themeColor="text1"/>
                <w:szCs w:val="21"/>
              </w:rPr>
              <w:t>6</w:t>
            </w:r>
            <w:r w:rsidRPr="004124CC">
              <w:rPr>
                <w:rFonts w:ascii="宋体" w:hAnsi="宋体" w:cs="宋体" w:hint="eastAsia"/>
                <w:color w:val="000000" w:themeColor="text1"/>
                <w:szCs w:val="21"/>
              </w:rPr>
              <w:t>分）：在三档基础上，技术方案能深入了解用户需求，结合需求的分析对网络进行规划，论述准确，技术方案可行，提供光缆资源分布图，系统功能配置齐全，系统设计紧密结合全程全网的建设理念；方案具有整体性、可靠性、先进性、兼容性、扩展性、冗余性、安全性。</w:t>
            </w:r>
          </w:p>
          <w:p w:rsidR="00E32772" w:rsidRPr="004124CC" w:rsidRDefault="00E32772">
            <w:pPr>
              <w:snapToGrid w:val="0"/>
              <w:spacing w:line="440" w:lineRule="exact"/>
              <w:ind w:firstLineChars="200" w:firstLine="420"/>
              <w:jc w:val="left"/>
              <w:rPr>
                <w:rFonts w:ascii="宋体" w:hAnsi="宋体" w:cs="宋体"/>
                <w:color w:val="000000" w:themeColor="text1"/>
                <w:szCs w:val="21"/>
              </w:rPr>
            </w:pPr>
          </w:p>
        </w:tc>
      </w:tr>
      <w:tr w:rsidR="00B9147E" w:rsidRPr="004124CC">
        <w:trPr>
          <w:trHeight w:val="90"/>
          <w:jc w:val="center"/>
        </w:trPr>
        <w:tc>
          <w:tcPr>
            <w:tcW w:w="562" w:type="dxa"/>
            <w:vMerge/>
            <w:vAlign w:val="center"/>
          </w:tcPr>
          <w:p w:rsidR="00E32772" w:rsidRPr="004124CC" w:rsidRDefault="00E32772">
            <w:pPr>
              <w:adjustRightInd w:val="0"/>
              <w:snapToGrid w:val="0"/>
              <w:spacing w:line="440" w:lineRule="exact"/>
              <w:jc w:val="center"/>
              <w:textAlignment w:val="baseline"/>
              <w:rPr>
                <w:rFonts w:ascii="宋体" w:hAnsi="宋体" w:cs="宋体"/>
                <w:color w:val="000000" w:themeColor="text1"/>
                <w:szCs w:val="21"/>
              </w:rPr>
            </w:pPr>
          </w:p>
        </w:tc>
        <w:tc>
          <w:tcPr>
            <w:tcW w:w="1706" w:type="dxa"/>
            <w:vMerge/>
            <w:vAlign w:val="center"/>
          </w:tcPr>
          <w:p w:rsidR="00E32772" w:rsidRPr="004124CC" w:rsidRDefault="00E32772">
            <w:pPr>
              <w:adjustRightInd w:val="0"/>
              <w:snapToGrid w:val="0"/>
              <w:spacing w:line="440" w:lineRule="exact"/>
              <w:ind w:leftChars="-50" w:left="-105" w:rightChars="-50" w:right="-105"/>
              <w:jc w:val="center"/>
              <w:textAlignment w:val="baseline"/>
              <w:rPr>
                <w:rFonts w:ascii="宋体" w:hAnsi="宋体" w:cs="宋体"/>
                <w:b/>
                <w:color w:val="000000" w:themeColor="text1"/>
                <w:szCs w:val="21"/>
              </w:rPr>
            </w:pPr>
          </w:p>
        </w:tc>
        <w:tc>
          <w:tcPr>
            <w:tcW w:w="1580" w:type="dxa"/>
            <w:vAlign w:val="center"/>
          </w:tcPr>
          <w:p w:rsidR="00E32772" w:rsidRPr="004124CC" w:rsidRDefault="00C469F2">
            <w:pPr>
              <w:snapToGrid w:val="0"/>
              <w:spacing w:line="440" w:lineRule="exact"/>
              <w:jc w:val="center"/>
              <w:rPr>
                <w:rFonts w:ascii="宋体" w:hAnsi="宋体" w:cs="宋体"/>
                <w:b/>
                <w:color w:val="000000" w:themeColor="text1"/>
                <w:szCs w:val="21"/>
              </w:rPr>
            </w:pPr>
            <w:r w:rsidRPr="004124CC">
              <w:rPr>
                <w:rFonts w:ascii="宋体" w:hAnsi="宋体" w:cs="宋体" w:hint="eastAsia"/>
                <w:b/>
                <w:color w:val="000000" w:themeColor="text1"/>
                <w:szCs w:val="21"/>
              </w:rPr>
              <w:t>项目实施方案（满分11分）</w:t>
            </w:r>
          </w:p>
        </w:tc>
        <w:tc>
          <w:tcPr>
            <w:tcW w:w="5660" w:type="dxa"/>
            <w:vAlign w:val="center"/>
          </w:tcPr>
          <w:p w:rsidR="00E32772" w:rsidRPr="004124CC" w:rsidRDefault="00C469F2">
            <w:pPr>
              <w:pStyle w:val="a7"/>
              <w:ind w:firstLineChars="200" w:firstLine="420"/>
              <w:rPr>
                <w:color w:val="000000" w:themeColor="text1"/>
              </w:rPr>
            </w:pPr>
            <w:r w:rsidRPr="004124CC">
              <w:rPr>
                <w:rFonts w:hint="eastAsia"/>
                <w:color w:val="000000" w:themeColor="text1"/>
              </w:rPr>
              <w:t>未提供方案或方案达不到一档要求的得</w:t>
            </w:r>
            <w:r w:rsidRPr="004124CC">
              <w:rPr>
                <w:color w:val="000000" w:themeColor="text1"/>
              </w:rPr>
              <w:t>0</w:t>
            </w:r>
            <w:r w:rsidRPr="004124CC">
              <w:rPr>
                <w:rFonts w:hint="eastAsia"/>
                <w:color w:val="000000" w:themeColor="text1"/>
              </w:rPr>
              <w:t>分。</w:t>
            </w:r>
          </w:p>
          <w:p w:rsidR="00E32772" w:rsidRPr="004124CC" w:rsidRDefault="00C469F2">
            <w:pPr>
              <w:spacing w:line="440" w:lineRule="exact"/>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一档（</w:t>
            </w:r>
            <w:r w:rsidRPr="004124CC">
              <w:rPr>
                <w:rFonts w:ascii="宋体" w:hAnsi="宋体" w:cs="宋体"/>
                <w:bCs/>
                <w:color w:val="000000" w:themeColor="text1"/>
                <w:szCs w:val="21"/>
              </w:rPr>
              <w:t>4</w:t>
            </w:r>
            <w:r w:rsidRPr="004124CC">
              <w:rPr>
                <w:rFonts w:ascii="宋体" w:hAnsi="宋体" w:cs="宋体" w:hint="eastAsia"/>
                <w:bCs/>
                <w:color w:val="000000" w:themeColor="text1"/>
                <w:szCs w:val="21"/>
              </w:rPr>
              <w:t>分）：投标人的项目实施方案进度安排、相关保障措施能力、对各项关键工作安排、对本项目的风险预见、风险应对措施、项目管理方案、组织机构安排及分工与职责安排等描述不全且单一。</w:t>
            </w:r>
          </w:p>
          <w:p w:rsidR="00E32772" w:rsidRPr="004124CC" w:rsidRDefault="00C469F2">
            <w:pPr>
              <w:spacing w:line="440" w:lineRule="exact"/>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二档（</w:t>
            </w:r>
            <w:r w:rsidRPr="004124CC">
              <w:rPr>
                <w:rFonts w:ascii="宋体" w:hAnsi="宋体" w:cs="宋体"/>
                <w:bCs/>
                <w:color w:val="000000" w:themeColor="text1"/>
                <w:szCs w:val="21"/>
              </w:rPr>
              <w:t>8</w:t>
            </w:r>
            <w:r w:rsidRPr="004124CC">
              <w:rPr>
                <w:rFonts w:ascii="宋体" w:hAnsi="宋体" w:cs="宋体" w:hint="eastAsia"/>
                <w:bCs/>
                <w:color w:val="000000" w:themeColor="text1"/>
                <w:szCs w:val="21"/>
              </w:rPr>
              <w:t>分）：投标人的项目实施方案进度安排合理，且有相关保障措施；对各项关键工作安排较合理；具有对本项目的风险预见、风险应对措施；项目管理方案完整，组织机构合理，人员有保障，分工与职责比较明确。</w:t>
            </w:r>
          </w:p>
          <w:p w:rsidR="00E32772" w:rsidRPr="004124CC" w:rsidRDefault="00C469F2">
            <w:pPr>
              <w:spacing w:line="440" w:lineRule="exact"/>
              <w:ind w:firstLineChars="200" w:firstLine="420"/>
              <w:rPr>
                <w:color w:val="000000" w:themeColor="text1"/>
              </w:rPr>
            </w:pPr>
            <w:r w:rsidRPr="004124CC">
              <w:rPr>
                <w:rFonts w:ascii="宋体" w:hAnsi="宋体" w:cs="宋体" w:hint="eastAsia"/>
                <w:bCs/>
                <w:color w:val="000000" w:themeColor="text1"/>
                <w:szCs w:val="21"/>
              </w:rPr>
              <w:t>三档（</w:t>
            </w:r>
            <w:r w:rsidRPr="004124CC">
              <w:rPr>
                <w:rFonts w:ascii="宋体" w:hAnsi="宋体" w:cs="宋体"/>
                <w:bCs/>
                <w:color w:val="000000" w:themeColor="text1"/>
                <w:szCs w:val="21"/>
              </w:rPr>
              <w:t>11</w:t>
            </w:r>
            <w:r w:rsidRPr="004124CC">
              <w:rPr>
                <w:rFonts w:ascii="宋体" w:hAnsi="宋体" w:cs="宋体" w:hint="eastAsia"/>
                <w:bCs/>
                <w:color w:val="000000" w:themeColor="text1"/>
                <w:szCs w:val="21"/>
              </w:rPr>
              <w:t>分）：投标人的项目实施方案进度安排合理具有针对性，且相关保障措施到位；对各项关键工作安排合理</w:t>
            </w:r>
            <w:r w:rsidRPr="004124CC">
              <w:rPr>
                <w:rFonts w:ascii="宋体" w:hAnsi="宋体" w:cs="宋体" w:hint="eastAsia"/>
                <w:bCs/>
                <w:color w:val="000000" w:themeColor="text1"/>
                <w:szCs w:val="21"/>
              </w:rPr>
              <w:lastRenderedPageBreak/>
              <w:t>有序；对本项目的风险预见、风险应对措施完备，有完善的项目解决方案；项目管理方案完整,组织机构合理，人员有保障，分工与职责明确；提出具有建设性的方案优化建议，项目方案贴近本项目实际执行内容与要求。</w:t>
            </w:r>
          </w:p>
          <w:p w:rsidR="00E32772" w:rsidRPr="004124CC" w:rsidRDefault="00E32772">
            <w:pPr>
              <w:spacing w:line="440" w:lineRule="exact"/>
              <w:ind w:firstLineChars="200" w:firstLine="420"/>
              <w:rPr>
                <w:rFonts w:ascii="宋体" w:hAnsi="宋体" w:cs="宋体"/>
                <w:color w:val="000000" w:themeColor="text1"/>
                <w:szCs w:val="21"/>
              </w:rPr>
            </w:pPr>
          </w:p>
        </w:tc>
      </w:tr>
      <w:tr w:rsidR="00B9147E" w:rsidRPr="004124CC">
        <w:trPr>
          <w:trHeight w:val="1930"/>
          <w:jc w:val="center"/>
        </w:trPr>
        <w:tc>
          <w:tcPr>
            <w:tcW w:w="562" w:type="dxa"/>
            <w:vMerge/>
            <w:vAlign w:val="center"/>
          </w:tcPr>
          <w:p w:rsidR="00E32772" w:rsidRPr="004124CC" w:rsidRDefault="00E32772">
            <w:pPr>
              <w:adjustRightInd w:val="0"/>
              <w:snapToGrid w:val="0"/>
              <w:spacing w:line="440" w:lineRule="exact"/>
              <w:jc w:val="center"/>
              <w:textAlignment w:val="baseline"/>
              <w:rPr>
                <w:rFonts w:ascii="宋体" w:hAnsi="宋体" w:cs="宋体"/>
                <w:color w:val="000000" w:themeColor="text1"/>
                <w:szCs w:val="21"/>
              </w:rPr>
            </w:pPr>
          </w:p>
        </w:tc>
        <w:tc>
          <w:tcPr>
            <w:tcW w:w="1706" w:type="dxa"/>
            <w:vMerge/>
            <w:vAlign w:val="center"/>
          </w:tcPr>
          <w:p w:rsidR="00E32772" w:rsidRPr="004124CC" w:rsidRDefault="00E32772">
            <w:pPr>
              <w:adjustRightInd w:val="0"/>
              <w:snapToGrid w:val="0"/>
              <w:spacing w:line="440" w:lineRule="exact"/>
              <w:ind w:leftChars="-50" w:left="-105" w:rightChars="-50" w:right="-105"/>
              <w:jc w:val="center"/>
              <w:textAlignment w:val="baseline"/>
              <w:rPr>
                <w:rFonts w:ascii="宋体" w:hAnsi="宋体" w:cs="宋体"/>
                <w:b/>
                <w:color w:val="000000" w:themeColor="text1"/>
                <w:szCs w:val="21"/>
              </w:rPr>
            </w:pPr>
          </w:p>
        </w:tc>
        <w:tc>
          <w:tcPr>
            <w:tcW w:w="1580" w:type="dxa"/>
            <w:vAlign w:val="center"/>
          </w:tcPr>
          <w:p w:rsidR="00E32772" w:rsidRPr="004124CC" w:rsidRDefault="00C469F2">
            <w:pPr>
              <w:snapToGrid w:val="0"/>
              <w:spacing w:line="440" w:lineRule="exact"/>
              <w:jc w:val="center"/>
              <w:rPr>
                <w:rFonts w:ascii="宋体" w:hAnsi="宋体" w:cs="宋体"/>
                <w:b/>
                <w:color w:val="000000" w:themeColor="text1"/>
                <w:szCs w:val="21"/>
              </w:rPr>
            </w:pPr>
            <w:r w:rsidRPr="004124CC">
              <w:rPr>
                <w:rFonts w:ascii="宋体" w:hAnsi="宋体" w:cs="宋体" w:hint="eastAsia"/>
                <w:b/>
                <w:color w:val="000000" w:themeColor="text1"/>
                <w:szCs w:val="21"/>
              </w:rPr>
              <w:t>人员配备（满分3分）</w:t>
            </w:r>
          </w:p>
        </w:tc>
        <w:tc>
          <w:tcPr>
            <w:tcW w:w="5660" w:type="dxa"/>
            <w:vAlign w:val="center"/>
          </w:tcPr>
          <w:p w:rsidR="00E32772" w:rsidRPr="004124CC" w:rsidRDefault="00C469F2">
            <w:pPr>
              <w:spacing w:line="440" w:lineRule="exact"/>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投标人拟投入与项目服务相关的网络技术类工程师的，每有1人得</w:t>
            </w:r>
            <w:r w:rsidRPr="004124CC">
              <w:rPr>
                <w:rFonts w:ascii="宋体" w:hAnsi="宋体" w:cs="宋体"/>
                <w:bCs/>
                <w:color w:val="000000" w:themeColor="text1"/>
                <w:szCs w:val="21"/>
              </w:rPr>
              <w:t>0.5</w:t>
            </w:r>
            <w:r w:rsidRPr="004124CC">
              <w:rPr>
                <w:rFonts w:ascii="宋体" w:hAnsi="宋体" w:cs="宋体" w:hint="eastAsia"/>
                <w:bCs/>
                <w:color w:val="000000" w:themeColor="text1"/>
                <w:szCs w:val="21"/>
              </w:rPr>
              <w:t>分，满分6分。</w:t>
            </w:r>
          </w:p>
          <w:p w:rsidR="00E32772" w:rsidRPr="004124CC" w:rsidRDefault="00E32772">
            <w:pPr>
              <w:spacing w:line="440" w:lineRule="exact"/>
              <w:ind w:firstLineChars="200" w:firstLine="420"/>
              <w:rPr>
                <w:rFonts w:ascii="宋体" w:hAnsi="宋体" w:cs="宋体"/>
                <w:bCs/>
                <w:color w:val="000000" w:themeColor="text1"/>
                <w:szCs w:val="21"/>
              </w:rPr>
            </w:pPr>
          </w:p>
          <w:p w:rsidR="00E32772" w:rsidRPr="004124CC" w:rsidRDefault="00C469F2">
            <w:pPr>
              <w:snapToGrid w:val="0"/>
              <w:spacing w:line="440" w:lineRule="exact"/>
              <w:jc w:val="left"/>
              <w:rPr>
                <w:rFonts w:ascii="宋体" w:hAnsi="宋体" w:cs="宋体"/>
                <w:color w:val="000000" w:themeColor="text1"/>
                <w:szCs w:val="21"/>
              </w:rPr>
            </w:pPr>
            <w:r w:rsidRPr="004124CC">
              <w:rPr>
                <w:rFonts w:ascii="宋体" w:hAnsi="宋体" w:cs="宋体" w:hint="eastAsia"/>
                <w:b/>
                <w:color w:val="000000" w:themeColor="text1"/>
                <w:szCs w:val="21"/>
              </w:rPr>
              <w:t>注：拟投入人员须提供有效的专业技术资格证书复印件并加盖投标人电子签章及2024年1月份以来连续三个月由县级以上（含县级）社会养老保险经办机构出具的投标人为其交纳社保的证明文件复印件</w:t>
            </w:r>
            <w:r w:rsidRPr="004124CC">
              <w:rPr>
                <w:rStyle w:val="afa"/>
                <w:rFonts w:hint="eastAsia"/>
                <w:b/>
                <w:color w:val="000000" w:themeColor="text1"/>
              </w:rPr>
              <w:t>或劳动协议复印件</w:t>
            </w:r>
            <w:r w:rsidRPr="004124CC">
              <w:rPr>
                <w:rFonts w:ascii="宋体" w:hAnsi="宋体" w:cs="宋体" w:hint="eastAsia"/>
                <w:b/>
                <w:color w:val="000000" w:themeColor="text1"/>
                <w:szCs w:val="21"/>
              </w:rPr>
              <w:t>并加盖投标人电子签章，否则不得分；同一人的技术资格证书以最高级别职称计算。</w:t>
            </w:r>
          </w:p>
        </w:tc>
      </w:tr>
      <w:tr w:rsidR="00B9147E" w:rsidRPr="004124CC">
        <w:trPr>
          <w:trHeight w:val="278"/>
          <w:jc w:val="center"/>
        </w:trPr>
        <w:tc>
          <w:tcPr>
            <w:tcW w:w="562" w:type="dxa"/>
            <w:vMerge w:val="restart"/>
            <w:vAlign w:val="center"/>
          </w:tcPr>
          <w:p w:rsidR="00E32772" w:rsidRPr="004124CC" w:rsidRDefault="00C469F2">
            <w:pPr>
              <w:adjustRightInd w:val="0"/>
              <w:snapToGrid w:val="0"/>
              <w:spacing w:line="440" w:lineRule="exact"/>
              <w:jc w:val="center"/>
              <w:textAlignment w:val="baseline"/>
              <w:rPr>
                <w:rFonts w:ascii="宋体" w:hAnsi="宋体" w:cs="宋体"/>
                <w:color w:val="000000" w:themeColor="text1"/>
                <w:szCs w:val="21"/>
              </w:rPr>
            </w:pPr>
            <w:r w:rsidRPr="004124CC">
              <w:rPr>
                <w:rFonts w:ascii="宋体" w:hAnsi="宋体" w:cs="宋体" w:hint="eastAsia"/>
                <w:color w:val="000000" w:themeColor="text1"/>
                <w:szCs w:val="21"/>
              </w:rPr>
              <w:t>3</w:t>
            </w:r>
          </w:p>
        </w:tc>
        <w:tc>
          <w:tcPr>
            <w:tcW w:w="1706" w:type="dxa"/>
            <w:vMerge w:val="restart"/>
            <w:vAlign w:val="center"/>
          </w:tcPr>
          <w:p w:rsidR="00E32772" w:rsidRPr="004124CC" w:rsidRDefault="00C469F2">
            <w:pPr>
              <w:adjustRightInd w:val="0"/>
              <w:snapToGrid w:val="0"/>
              <w:spacing w:line="440" w:lineRule="exact"/>
              <w:jc w:val="center"/>
              <w:textAlignment w:val="baseline"/>
              <w:rPr>
                <w:rFonts w:ascii="宋体" w:hAnsi="宋体" w:cs="宋体"/>
                <w:color w:val="000000" w:themeColor="text1"/>
                <w:szCs w:val="21"/>
              </w:rPr>
            </w:pPr>
            <w:r w:rsidRPr="004124CC">
              <w:rPr>
                <w:rFonts w:ascii="宋体" w:hAnsi="宋体" w:cs="宋体" w:hint="eastAsia"/>
                <w:b/>
                <w:color w:val="000000" w:themeColor="text1"/>
                <w:szCs w:val="21"/>
              </w:rPr>
              <w:t>服务方案及增值服务分 （满分20分）</w:t>
            </w:r>
          </w:p>
        </w:tc>
        <w:tc>
          <w:tcPr>
            <w:tcW w:w="1580" w:type="dxa"/>
            <w:vAlign w:val="center"/>
          </w:tcPr>
          <w:p w:rsidR="00E32772" w:rsidRPr="004124CC" w:rsidRDefault="00C469F2">
            <w:pPr>
              <w:adjustRightInd w:val="0"/>
              <w:snapToGrid w:val="0"/>
              <w:spacing w:line="440" w:lineRule="exact"/>
              <w:jc w:val="center"/>
              <w:textAlignment w:val="baseline"/>
              <w:rPr>
                <w:rFonts w:ascii="宋体" w:hAnsi="宋体" w:cs="宋体"/>
                <w:color w:val="000000" w:themeColor="text1"/>
                <w:szCs w:val="21"/>
              </w:rPr>
            </w:pPr>
            <w:r w:rsidRPr="004124CC">
              <w:rPr>
                <w:rFonts w:ascii="宋体" w:hAnsi="宋体" w:cs="宋体" w:hint="eastAsia"/>
                <w:b/>
                <w:color w:val="000000" w:themeColor="text1"/>
                <w:szCs w:val="21"/>
              </w:rPr>
              <w:t>服务方案分（满分12分）</w:t>
            </w:r>
          </w:p>
        </w:tc>
        <w:tc>
          <w:tcPr>
            <w:tcW w:w="5660" w:type="dxa"/>
            <w:vAlign w:val="center"/>
          </w:tcPr>
          <w:p w:rsidR="00E32772" w:rsidRPr="004124CC" w:rsidRDefault="00C469F2">
            <w:pPr>
              <w:pStyle w:val="a7"/>
              <w:ind w:firstLineChars="200" w:firstLine="420"/>
              <w:rPr>
                <w:color w:val="000000" w:themeColor="text1"/>
              </w:rPr>
            </w:pPr>
            <w:r w:rsidRPr="004124CC">
              <w:rPr>
                <w:rFonts w:hint="eastAsia"/>
                <w:color w:val="000000" w:themeColor="text1"/>
              </w:rPr>
              <w:t>未提供方案或方案达不到一档要求的得</w:t>
            </w:r>
            <w:r w:rsidRPr="004124CC">
              <w:rPr>
                <w:color w:val="000000" w:themeColor="text1"/>
              </w:rPr>
              <w:t>0</w:t>
            </w:r>
            <w:r w:rsidRPr="004124CC">
              <w:rPr>
                <w:rFonts w:hint="eastAsia"/>
                <w:color w:val="000000" w:themeColor="text1"/>
              </w:rPr>
              <w:t>分。</w:t>
            </w:r>
          </w:p>
          <w:p w:rsidR="00E32772" w:rsidRPr="004124CC" w:rsidRDefault="00C469F2">
            <w:pPr>
              <w:spacing w:line="440" w:lineRule="exact"/>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一档（3分）：服务方案只满足采购文件售后服务要求的。</w:t>
            </w:r>
          </w:p>
          <w:p w:rsidR="00E32772" w:rsidRPr="004124CC" w:rsidRDefault="00C469F2">
            <w:pPr>
              <w:spacing w:line="440" w:lineRule="exact"/>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二档（6分）：投标人提供服务方案，方案中对到达故障现场时间、故障出现解决方案、定期维护（注明时间）、技术培训、应急保障方案等方面的描述不全，方案可行。</w:t>
            </w:r>
          </w:p>
          <w:p w:rsidR="00E32772" w:rsidRPr="004124CC" w:rsidRDefault="00C469F2">
            <w:pPr>
              <w:spacing w:line="440" w:lineRule="exact"/>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三档（9分）：投标人提供服务方案，方案中对到达故障现场时间、故障出现解决方案、定期维护（注明时间）、技术培训、应急保障方案等方面的描述完整，且方案可行。</w:t>
            </w:r>
          </w:p>
          <w:p w:rsidR="00E32772" w:rsidRPr="004124CC" w:rsidRDefault="00C469F2">
            <w:pPr>
              <w:spacing w:line="440" w:lineRule="exact"/>
              <w:ind w:firstLineChars="200" w:firstLine="420"/>
              <w:rPr>
                <w:color w:val="000000" w:themeColor="text1"/>
              </w:rPr>
            </w:pPr>
            <w:r w:rsidRPr="004124CC">
              <w:rPr>
                <w:rFonts w:ascii="宋体" w:hAnsi="宋体" w:cs="宋体" w:hint="eastAsia"/>
                <w:bCs/>
                <w:color w:val="000000" w:themeColor="text1"/>
                <w:szCs w:val="21"/>
              </w:rPr>
              <w:t>四档（12分）：满足三档基础上，投标人所提供的项目服务方案，包含有项目维护、应急保障方案且描述了项目维护和应急保障方案的方法以及实现方式，服务承诺和保障措施考虑周全完整有针对性；</w:t>
            </w:r>
          </w:p>
          <w:p w:rsidR="00E32772" w:rsidRPr="004124CC" w:rsidRDefault="00E32772">
            <w:pPr>
              <w:spacing w:line="440" w:lineRule="exact"/>
              <w:ind w:firstLineChars="200" w:firstLine="420"/>
              <w:rPr>
                <w:rFonts w:ascii="宋体" w:hAnsi="宋体" w:cs="宋体"/>
                <w:color w:val="000000" w:themeColor="text1"/>
                <w:szCs w:val="21"/>
              </w:rPr>
            </w:pPr>
          </w:p>
        </w:tc>
      </w:tr>
      <w:tr w:rsidR="00B9147E" w:rsidRPr="004124CC">
        <w:trPr>
          <w:trHeight w:val="1009"/>
          <w:jc w:val="center"/>
        </w:trPr>
        <w:tc>
          <w:tcPr>
            <w:tcW w:w="562" w:type="dxa"/>
            <w:vMerge/>
            <w:vAlign w:val="center"/>
          </w:tcPr>
          <w:p w:rsidR="00E32772" w:rsidRPr="004124CC" w:rsidRDefault="00E32772">
            <w:pPr>
              <w:adjustRightInd w:val="0"/>
              <w:snapToGrid w:val="0"/>
              <w:spacing w:line="440" w:lineRule="exact"/>
              <w:jc w:val="center"/>
              <w:textAlignment w:val="baseline"/>
              <w:rPr>
                <w:rFonts w:ascii="宋体" w:hAnsi="宋体" w:cs="宋体"/>
                <w:color w:val="000000" w:themeColor="text1"/>
                <w:szCs w:val="21"/>
              </w:rPr>
            </w:pPr>
          </w:p>
        </w:tc>
        <w:tc>
          <w:tcPr>
            <w:tcW w:w="1706" w:type="dxa"/>
            <w:vMerge/>
            <w:vAlign w:val="center"/>
          </w:tcPr>
          <w:p w:rsidR="00E32772" w:rsidRPr="004124CC" w:rsidRDefault="00E32772">
            <w:pPr>
              <w:adjustRightInd w:val="0"/>
              <w:snapToGrid w:val="0"/>
              <w:spacing w:line="440" w:lineRule="exact"/>
              <w:jc w:val="center"/>
              <w:textAlignment w:val="baseline"/>
              <w:rPr>
                <w:rFonts w:ascii="宋体" w:hAnsi="宋体" w:cs="宋体"/>
                <w:color w:val="000000" w:themeColor="text1"/>
                <w:szCs w:val="21"/>
              </w:rPr>
            </w:pPr>
          </w:p>
        </w:tc>
        <w:tc>
          <w:tcPr>
            <w:tcW w:w="1580" w:type="dxa"/>
            <w:vAlign w:val="center"/>
          </w:tcPr>
          <w:p w:rsidR="00E32772" w:rsidRPr="004124CC" w:rsidRDefault="00C469F2">
            <w:pPr>
              <w:adjustRightInd w:val="0"/>
              <w:snapToGrid w:val="0"/>
              <w:spacing w:line="440" w:lineRule="exact"/>
              <w:jc w:val="center"/>
              <w:textAlignment w:val="baseline"/>
              <w:rPr>
                <w:rFonts w:ascii="宋体" w:hAnsi="宋体" w:cs="宋体"/>
                <w:color w:val="000000" w:themeColor="text1"/>
                <w:szCs w:val="21"/>
              </w:rPr>
            </w:pPr>
            <w:r w:rsidRPr="004124CC">
              <w:rPr>
                <w:rFonts w:ascii="宋体" w:hAnsi="宋体" w:cs="宋体" w:hint="eastAsia"/>
                <w:b/>
                <w:color w:val="000000" w:themeColor="text1"/>
                <w:szCs w:val="21"/>
              </w:rPr>
              <w:t>增值服务（满分8分）</w:t>
            </w:r>
          </w:p>
        </w:tc>
        <w:tc>
          <w:tcPr>
            <w:tcW w:w="5660" w:type="dxa"/>
            <w:vAlign w:val="center"/>
          </w:tcPr>
          <w:p w:rsidR="00E32772" w:rsidRPr="004124CC" w:rsidRDefault="00C469F2">
            <w:pPr>
              <w:pStyle w:val="a7"/>
              <w:rPr>
                <w:rFonts w:ascii="宋体" w:hAnsi="宋体" w:cs="宋体"/>
                <w:bCs/>
                <w:color w:val="000000" w:themeColor="text1"/>
                <w:szCs w:val="21"/>
              </w:rPr>
            </w:pPr>
            <w:r w:rsidRPr="004124CC">
              <w:rPr>
                <w:rFonts w:ascii="宋体" w:hAnsi="宋体" w:cs="宋体" w:hint="eastAsia"/>
                <w:bCs/>
                <w:color w:val="000000" w:themeColor="text1"/>
                <w:szCs w:val="21"/>
              </w:rPr>
              <w:t>根据投标人提供的网络优化、线路带宽动态提升、配套网络设备升级、开通临时线路等对项目有利增值服务情况进行评定：</w:t>
            </w:r>
          </w:p>
          <w:p w:rsidR="00E32772" w:rsidRPr="004124CC" w:rsidRDefault="00C469F2">
            <w:pPr>
              <w:pStyle w:val="a7"/>
              <w:rPr>
                <w:rFonts w:ascii="宋体" w:hAnsi="宋体" w:cs="宋体"/>
                <w:bCs/>
                <w:color w:val="000000" w:themeColor="text1"/>
                <w:szCs w:val="21"/>
              </w:rPr>
            </w:pPr>
            <w:r w:rsidRPr="004124CC">
              <w:rPr>
                <w:rFonts w:ascii="宋体" w:hAnsi="宋体" w:cs="宋体" w:hint="eastAsia"/>
                <w:bCs/>
                <w:color w:val="000000" w:themeColor="text1"/>
                <w:szCs w:val="21"/>
              </w:rPr>
              <w:t>一档（3分）：</w:t>
            </w:r>
            <w:r w:rsidRPr="004124CC">
              <w:rPr>
                <w:rFonts w:ascii="宋体" w:hAnsi="宋体" w:cs="宋体" w:hint="eastAsia"/>
                <w:color w:val="000000" w:themeColor="text1"/>
                <w:szCs w:val="21"/>
              </w:rPr>
              <w:t>提供有1项合理、可行增值服务的：</w:t>
            </w:r>
          </w:p>
          <w:p w:rsidR="00E32772" w:rsidRPr="004124CC" w:rsidRDefault="00C469F2">
            <w:pPr>
              <w:pStyle w:val="a7"/>
              <w:rPr>
                <w:rFonts w:ascii="宋体" w:hAnsi="宋体" w:cs="宋体"/>
                <w:bCs/>
                <w:color w:val="000000" w:themeColor="text1"/>
                <w:szCs w:val="21"/>
              </w:rPr>
            </w:pPr>
            <w:r w:rsidRPr="004124CC">
              <w:rPr>
                <w:rFonts w:ascii="宋体" w:hAnsi="宋体" w:cs="宋体" w:hint="eastAsia"/>
                <w:bCs/>
                <w:color w:val="000000" w:themeColor="text1"/>
                <w:szCs w:val="21"/>
              </w:rPr>
              <w:lastRenderedPageBreak/>
              <w:t>二档（5分）：提供有2</w:t>
            </w:r>
            <w:r w:rsidRPr="004124CC">
              <w:rPr>
                <w:rFonts w:ascii="宋体" w:hAnsi="宋体" w:cs="宋体"/>
                <w:bCs/>
                <w:color w:val="000000" w:themeColor="text1"/>
                <w:szCs w:val="21"/>
              </w:rPr>
              <w:t>-3</w:t>
            </w:r>
            <w:r w:rsidRPr="004124CC">
              <w:rPr>
                <w:rFonts w:ascii="宋体" w:hAnsi="宋体" w:cs="宋体" w:hint="eastAsia"/>
                <w:bCs/>
                <w:color w:val="000000" w:themeColor="text1"/>
                <w:szCs w:val="21"/>
              </w:rPr>
              <w:t>项</w:t>
            </w:r>
            <w:r w:rsidRPr="004124CC">
              <w:rPr>
                <w:rFonts w:ascii="宋体" w:hAnsi="宋体" w:cs="宋体" w:hint="eastAsia"/>
                <w:color w:val="000000" w:themeColor="text1"/>
                <w:szCs w:val="21"/>
              </w:rPr>
              <w:t>合理、可行</w:t>
            </w:r>
            <w:r w:rsidRPr="004124CC">
              <w:rPr>
                <w:rFonts w:ascii="宋体" w:hAnsi="宋体" w:cs="宋体" w:hint="eastAsia"/>
                <w:bCs/>
                <w:color w:val="000000" w:themeColor="text1"/>
                <w:szCs w:val="21"/>
              </w:rPr>
              <w:t>增值服务的；</w:t>
            </w:r>
          </w:p>
          <w:p w:rsidR="00E32772" w:rsidRPr="004124CC" w:rsidRDefault="00C469F2">
            <w:pPr>
              <w:pStyle w:val="a7"/>
              <w:rPr>
                <w:rFonts w:ascii="宋体" w:hAnsi="宋体" w:cs="宋体"/>
                <w:bCs/>
                <w:color w:val="000000" w:themeColor="text1"/>
                <w:szCs w:val="21"/>
              </w:rPr>
            </w:pPr>
            <w:r w:rsidRPr="004124CC">
              <w:rPr>
                <w:rFonts w:ascii="宋体" w:hAnsi="宋体" w:cs="宋体" w:hint="eastAsia"/>
                <w:bCs/>
                <w:color w:val="000000" w:themeColor="text1"/>
                <w:szCs w:val="21"/>
              </w:rPr>
              <w:t>三档（8分）：提供有4项（或以上）</w:t>
            </w:r>
            <w:r w:rsidRPr="004124CC">
              <w:rPr>
                <w:rFonts w:ascii="宋体" w:hAnsi="宋体" w:cs="宋体" w:hint="eastAsia"/>
                <w:color w:val="000000" w:themeColor="text1"/>
                <w:szCs w:val="21"/>
              </w:rPr>
              <w:t>合理、可行</w:t>
            </w:r>
            <w:r w:rsidRPr="004124CC">
              <w:rPr>
                <w:rFonts w:ascii="宋体" w:hAnsi="宋体" w:cs="宋体" w:hint="eastAsia"/>
                <w:bCs/>
                <w:color w:val="000000" w:themeColor="text1"/>
                <w:szCs w:val="21"/>
              </w:rPr>
              <w:t>增值服务的。</w:t>
            </w:r>
          </w:p>
        </w:tc>
      </w:tr>
      <w:tr w:rsidR="00B9147E" w:rsidRPr="004124CC">
        <w:trPr>
          <w:trHeight w:val="1010"/>
          <w:jc w:val="center"/>
        </w:trPr>
        <w:tc>
          <w:tcPr>
            <w:tcW w:w="562" w:type="dxa"/>
            <w:vMerge w:val="restart"/>
            <w:vAlign w:val="center"/>
          </w:tcPr>
          <w:p w:rsidR="00E32772" w:rsidRPr="004124CC" w:rsidRDefault="00C469F2">
            <w:pPr>
              <w:snapToGrid w:val="0"/>
              <w:spacing w:line="440" w:lineRule="exact"/>
              <w:jc w:val="center"/>
              <w:rPr>
                <w:rFonts w:ascii="宋体" w:hAnsi="宋体" w:cs="宋体"/>
                <w:color w:val="000000" w:themeColor="text1"/>
                <w:szCs w:val="21"/>
              </w:rPr>
            </w:pPr>
            <w:r w:rsidRPr="004124CC">
              <w:rPr>
                <w:rFonts w:ascii="宋体" w:hAnsi="宋体" w:cs="宋体" w:hint="eastAsia"/>
                <w:color w:val="000000" w:themeColor="text1"/>
                <w:szCs w:val="21"/>
              </w:rPr>
              <w:lastRenderedPageBreak/>
              <w:t>4</w:t>
            </w:r>
          </w:p>
        </w:tc>
        <w:tc>
          <w:tcPr>
            <w:tcW w:w="1706" w:type="dxa"/>
            <w:vMerge w:val="restart"/>
            <w:vAlign w:val="center"/>
          </w:tcPr>
          <w:p w:rsidR="00E32772" w:rsidRPr="004124CC" w:rsidRDefault="00C469F2">
            <w:pPr>
              <w:snapToGrid w:val="0"/>
              <w:spacing w:line="440" w:lineRule="exact"/>
              <w:jc w:val="center"/>
              <w:rPr>
                <w:rFonts w:ascii="宋体" w:hAnsi="宋体" w:cs="宋体"/>
                <w:b/>
                <w:bCs/>
                <w:color w:val="000000" w:themeColor="text1"/>
                <w:szCs w:val="21"/>
              </w:rPr>
            </w:pPr>
            <w:r w:rsidRPr="004124CC">
              <w:rPr>
                <w:rFonts w:ascii="宋体" w:hAnsi="宋体" w:cs="宋体" w:hint="eastAsia"/>
                <w:b/>
                <w:bCs/>
                <w:color w:val="000000" w:themeColor="text1"/>
                <w:szCs w:val="21"/>
              </w:rPr>
              <w:t>履约能力分</w:t>
            </w:r>
          </w:p>
          <w:p w:rsidR="00E32772" w:rsidRPr="004124CC" w:rsidRDefault="00C469F2">
            <w:pPr>
              <w:snapToGrid w:val="0"/>
              <w:spacing w:line="440" w:lineRule="exact"/>
              <w:jc w:val="center"/>
              <w:rPr>
                <w:rFonts w:ascii="宋体" w:hAnsi="宋体" w:cs="宋体"/>
                <w:b/>
                <w:bCs/>
                <w:color w:val="000000" w:themeColor="text1"/>
                <w:szCs w:val="21"/>
              </w:rPr>
            </w:pPr>
            <w:r w:rsidRPr="004124CC">
              <w:rPr>
                <w:rFonts w:ascii="宋体" w:hAnsi="宋体" w:cs="宋体" w:hint="eastAsia"/>
                <w:b/>
                <w:bCs/>
                <w:color w:val="000000" w:themeColor="text1"/>
                <w:szCs w:val="21"/>
              </w:rPr>
              <w:t>（满分10分）</w:t>
            </w:r>
          </w:p>
        </w:tc>
        <w:tc>
          <w:tcPr>
            <w:tcW w:w="1580" w:type="dxa"/>
            <w:vAlign w:val="center"/>
          </w:tcPr>
          <w:p w:rsidR="00E32772" w:rsidRPr="004124CC" w:rsidRDefault="00C469F2">
            <w:pPr>
              <w:snapToGrid w:val="0"/>
              <w:spacing w:line="440" w:lineRule="exact"/>
              <w:jc w:val="center"/>
              <w:rPr>
                <w:rFonts w:ascii="宋体" w:hAnsi="宋体" w:cs="宋体"/>
                <w:b/>
                <w:bCs/>
                <w:color w:val="000000" w:themeColor="text1"/>
                <w:szCs w:val="21"/>
              </w:rPr>
            </w:pPr>
            <w:r w:rsidRPr="004124CC">
              <w:rPr>
                <w:rFonts w:ascii="宋体" w:hAnsi="宋体" w:cs="宋体" w:hint="eastAsia"/>
                <w:b/>
                <w:bCs/>
                <w:color w:val="000000" w:themeColor="text1"/>
                <w:szCs w:val="21"/>
              </w:rPr>
              <w:t>信誉分</w:t>
            </w:r>
          </w:p>
          <w:p w:rsidR="00E32772" w:rsidRPr="004124CC" w:rsidRDefault="00C469F2">
            <w:pPr>
              <w:snapToGrid w:val="0"/>
              <w:spacing w:line="440" w:lineRule="exact"/>
              <w:jc w:val="center"/>
              <w:rPr>
                <w:rFonts w:ascii="宋体" w:hAnsi="宋体" w:cs="宋体"/>
                <w:b/>
                <w:bCs/>
                <w:color w:val="000000" w:themeColor="text1"/>
                <w:szCs w:val="21"/>
              </w:rPr>
            </w:pPr>
            <w:r w:rsidRPr="004124CC">
              <w:rPr>
                <w:rFonts w:ascii="宋体" w:hAnsi="宋体" w:cs="宋体" w:hint="eastAsia"/>
                <w:b/>
                <w:bCs/>
                <w:color w:val="000000" w:themeColor="text1"/>
                <w:szCs w:val="21"/>
              </w:rPr>
              <w:t>（满分2分）</w:t>
            </w:r>
          </w:p>
        </w:tc>
        <w:tc>
          <w:tcPr>
            <w:tcW w:w="5660" w:type="dxa"/>
          </w:tcPr>
          <w:p w:rsidR="00E32772" w:rsidRPr="004124CC" w:rsidRDefault="00C469F2">
            <w:pPr>
              <w:snapToGrid w:val="0"/>
              <w:spacing w:line="440" w:lineRule="exact"/>
              <w:rPr>
                <w:rFonts w:ascii="宋体" w:hAnsi="宋体" w:cs="宋体"/>
                <w:color w:val="000000" w:themeColor="text1"/>
                <w:szCs w:val="21"/>
              </w:rPr>
            </w:pPr>
            <w:r w:rsidRPr="004124CC">
              <w:rPr>
                <w:rFonts w:ascii="宋体" w:hAnsi="宋体" w:cs="宋体" w:hint="eastAsia"/>
                <w:color w:val="000000" w:themeColor="text1"/>
                <w:szCs w:val="21"/>
              </w:rPr>
              <w:t>投标人提供有效的ISO9001质量管理体系认证、ISO14001环境管理体系</w:t>
            </w:r>
            <w:r w:rsidRPr="004124CC">
              <w:rPr>
                <w:rFonts w:ascii="宋体" w:hAnsi="宋体" w:cs="宋体" w:hint="eastAsia"/>
                <w:bCs/>
                <w:color w:val="000000" w:themeColor="text1"/>
                <w:szCs w:val="21"/>
              </w:rPr>
              <w:t>证书的每一项得1分，满分2分。投标文件提供有效的证书复印件。</w:t>
            </w:r>
          </w:p>
        </w:tc>
      </w:tr>
      <w:tr w:rsidR="00B9147E" w:rsidRPr="004124CC">
        <w:trPr>
          <w:trHeight w:val="951"/>
          <w:jc w:val="center"/>
        </w:trPr>
        <w:tc>
          <w:tcPr>
            <w:tcW w:w="562" w:type="dxa"/>
            <w:vMerge/>
            <w:vAlign w:val="center"/>
          </w:tcPr>
          <w:p w:rsidR="00E32772" w:rsidRPr="004124CC" w:rsidRDefault="00E32772">
            <w:pPr>
              <w:snapToGrid w:val="0"/>
              <w:spacing w:line="440" w:lineRule="exact"/>
              <w:jc w:val="center"/>
              <w:rPr>
                <w:rFonts w:ascii="宋体" w:hAnsi="宋体" w:cs="宋体"/>
                <w:color w:val="000000" w:themeColor="text1"/>
                <w:szCs w:val="21"/>
              </w:rPr>
            </w:pPr>
          </w:p>
        </w:tc>
        <w:tc>
          <w:tcPr>
            <w:tcW w:w="1706" w:type="dxa"/>
            <w:vMerge/>
            <w:vAlign w:val="center"/>
          </w:tcPr>
          <w:p w:rsidR="00E32772" w:rsidRPr="004124CC" w:rsidRDefault="00E32772">
            <w:pPr>
              <w:snapToGrid w:val="0"/>
              <w:spacing w:line="440" w:lineRule="exact"/>
              <w:jc w:val="center"/>
              <w:rPr>
                <w:rFonts w:ascii="宋体" w:hAnsi="宋体" w:cs="宋体"/>
                <w:b/>
                <w:bCs/>
                <w:color w:val="000000" w:themeColor="text1"/>
                <w:szCs w:val="21"/>
              </w:rPr>
            </w:pPr>
          </w:p>
        </w:tc>
        <w:tc>
          <w:tcPr>
            <w:tcW w:w="1580" w:type="dxa"/>
            <w:vAlign w:val="center"/>
          </w:tcPr>
          <w:p w:rsidR="00E32772" w:rsidRPr="004124CC" w:rsidRDefault="00C469F2">
            <w:pPr>
              <w:snapToGrid w:val="0"/>
              <w:spacing w:line="440" w:lineRule="exact"/>
              <w:jc w:val="center"/>
              <w:rPr>
                <w:rFonts w:ascii="宋体" w:hAnsi="宋体" w:cs="宋体"/>
                <w:b/>
                <w:bCs/>
                <w:color w:val="000000" w:themeColor="text1"/>
                <w:szCs w:val="21"/>
              </w:rPr>
            </w:pPr>
            <w:r w:rsidRPr="004124CC">
              <w:rPr>
                <w:rFonts w:ascii="宋体" w:hAnsi="宋体" w:cs="宋体" w:hint="eastAsia"/>
                <w:b/>
                <w:bCs/>
                <w:color w:val="000000" w:themeColor="text1"/>
                <w:szCs w:val="21"/>
              </w:rPr>
              <w:t>业绩分</w:t>
            </w:r>
          </w:p>
          <w:p w:rsidR="00E32772" w:rsidRPr="004124CC" w:rsidRDefault="00C469F2">
            <w:pPr>
              <w:snapToGrid w:val="0"/>
              <w:spacing w:line="440" w:lineRule="exact"/>
              <w:jc w:val="center"/>
              <w:rPr>
                <w:rFonts w:ascii="宋体" w:hAnsi="宋体" w:cs="宋体"/>
                <w:b/>
                <w:bCs/>
                <w:color w:val="000000" w:themeColor="text1"/>
                <w:szCs w:val="21"/>
              </w:rPr>
            </w:pPr>
            <w:r w:rsidRPr="004124CC">
              <w:rPr>
                <w:rFonts w:ascii="宋体" w:hAnsi="宋体" w:cs="宋体" w:hint="eastAsia"/>
                <w:b/>
                <w:bCs/>
                <w:color w:val="000000" w:themeColor="text1"/>
                <w:szCs w:val="21"/>
              </w:rPr>
              <w:t>（满分8分）</w:t>
            </w:r>
          </w:p>
        </w:tc>
        <w:tc>
          <w:tcPr>
            <w:tcW w:w="5660" w:type="dxa"/>
          </w:tcPr>
          <w:p w:rsidR="00E32772" w:rsidRPr="004124CC" w:rsidRDefault="00C469F2">
            <w:pPr>
              <w:pStyle w:val="a7"/>
              <w:rPr>
                <w:rFonts w:ascii="宋体" w:hAnsi="宋体" w:cs="宋体"/>
                <w:color w:val="000000" w:themeColor="text1"/>
                <w:szCs w:val="21"/>
              </w:rPr>
            </w:pPr>
            <w:r w:rsidRPr="004124CC">
              <w:rPr>
                <w:rFonts w:ascii="宋体" w:hAnsi="宋体" w:cs="宋体" w:hint="eastAsia"/>
                <w:color w:val="000000" w:themeColor="text1"/>
                <w:szCs w:val="21"/>
              </w:rPr>
              <w:t>投标人提供2023年1月1日至投标截止时间具有同类服务</w:t>
            </w:r>
            <w:r w:rsidRPr="004124CC">
              <w:rPr>
                <w:rFonts w:hint="eastAsia"/>
                <w:color w:val="000000" w:themeColor="text1"/>
              </w:rPr>
              <w:t>项目</w:t>
            </w:r>
            <w:r w:rsidRPr="004124CC">
              <w:rPr>
                <w:rFonts w:ascii="宋体" w:hAnsi="宋体" w:cs="宋体" w:hint="eastAsia"/>
                <w:color w:val="000000" w:themeColor="text1"/>
                <w:szCs w:val="21"/>
              </w:rPr>
              <w:t>业绩的，每份合同得1分。投标文件提供合同复印件。</w:t>
            </w:r>
          </w:p>
        </w:tc>
      </w:tr>
      <w:tr w:rsidR="00E32772" w:rsidRPr="004124CC">
        <w:trPr>
          <w:trHeight w:val="719"/>
          <w:jc w:val="center"/>
        </w:trPr>
        <w:tc>
          <w:tcPr>
            <w:tcW w:w="9508" w:type="dxa"/>
            <w:gridSpan w:val="4"/>
            <w:vAlign w:val="center"/>
          </w:tcPr>
          <w:p w:rsidR="00E32772" w:rsidRPr="004124CC" w:rsidRDefault="00C469F2">
            <w:pPr>
              <w:pStyle w:val="aa"/>
              <w:snapToGrid w:val="0"/>
              <w:spacing w:line="440" w:lineRule="exact"/>
              <w:rPr>
                <w:rFonts w:hAnsi="宋体" w:cs="宋体"/>
                <w:b/>
                <w:bCs/>
                <w:color w:val="000000" w:themeColor="text1"/>
                <w:sz w:val="21"/>
              </w:rPr>
            </w:pPr>
            <w:r w:rsidRPr="004124CC">
              <w:rPr>
                <w:rFonts w:hAnsi="宋体" w:cs="宋体" w:hint="eastAsia"/>
                <w:b/>
                <w:bCs/>
                <w:color w:val="000000" w:themeColor="text1"/>
                <w:sz w:val="21"/>
              </w:rPr>
              <w:t>总得分=1+2+3+4</w:t>
            </w:r>
          </w:p>
        </w:tc>
      </w:tr>
    </w:tbl>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p w:rsidR="00E32772" w:rsidRPr="004124CC" w:rsidRDefault="00E32772">
      <w:pPr>
        <w:rPr>
          <w:color w:val="000000" w:themeColor="text1"/>
        </w:rPr>
      </w:pPr>
    </w:p>
    <w:bookmarkEnd w:id="134"/>
    <w:p w:rsidR="00E32772" w:rsidRPr="004124CC" w:rsidRDefault="00C469F2">
      <w:pPr>
        <w:pStyle w:val="aa"/>
        <w:spacing w:line="360" w:lineRule="auto"/>
        <w:ind w:firstLine="420"/>
        <w:rPr>
          <w:rFonts w:hAnsi="宋体"/>
          <w:bCs/>
          <w:color w:val="000000" w:themeColor="text1"/>
          <w:sz w:val="21"/>
        </w:rPr>
      </w:pPr>
      <w:r w:rsidRPr="004124CC">
        <w:rPr>
          <w:rFonts w:hAnsi="宋体" w:hint="eastAsia"/>
          <w:bCs/>
          <w:color w:val="000000" w:themeColor="text1"/>
          <w:sz w:val="21"/>
        </w:rPr>
        <w:t>注：计分方法按四舍五入取至百分位</w:t>
      </w:r>
    </w:p>
    <w:p w:rsidR="00E32772" w:rsidRPr="004124CC" w:rsidRDefault="00C469F2">
      <w:pPr>
        <w:pStyle w:val="aa"/>
        <w:spacing w:line="360" w:lineRule="auto"/>
        <w:ind w:firstLineChars="200" w:firstLine="422"/>
        <w:rPr>
          <w:rFonts w:hAnsi="宋体"/>
          <w:b/>
          <w:color w:val="000000" w:themeColor="text1"/>
          <w:sz w:val="21"/>
        </w:rPr>
      </w:pPr>
      <w:r w:rsidRPr="004124CC">
        <w:rPr>
          <w:rFonts w:hAnsi="宋体" w:hint="eastAsia"/>
          <w:b/>
          <w:color w:val="000000" w:themeColor="text1"/>
          <w:sz w:val="21"/>
        </w:rPr>
        <w:t>服务类项目不适用政府采购节能、环境标志产品要求</w:t>
      </w:r>
    </w:p>
    <w:p w:rsidR="00E32772" w:rsidRPr="004124CC" w:rsidRDefault="00E32772">
      <w:pPr>
        <w:pStyle w:val="aa"/>
        <w:spacing w:line="360" w:lineRule="auto"/>
        <w:ind w:firstLineChars="200" w:firstLine="420"/>
        <w:rPr>
          <w:rFonts w:hAnsi="宋体"/>
          <w:color w:val="000000" w:themeColor="text1"/>
          <w:sz w:val="21"/>
        </w:rPr>
      </w:pPr>
    </w:p>
    <w:p w:rsidR="00E32772" w:rsidRPr="004124CC" w:rsidRDefault="00C469F2">
      <w:pPr>
        <w:pStyle w:val="30"/>
        <w:keepNext w:val="0"/>
        <w:keepLines w:val="0"/>
        <w:jc w:val="center"/>
        <w:rPr>
          <w:rFonts w:ascii="宋体" w:hAnsi="宋体" w:cs="宋体"/>
          <w:color w:val="000000" w:themeColor="text1"/>
        </w:rPr>
      </w:pPr>
      <w:r w:rsidRPr="004124CC">
        <w:rPr>
          <w:color w:val="000000" w:themeColor="text1"/>
        </w:rPr>
        <w:br w:type="page"/>
      </w:r>
    </w:p>
    <w:p w:rsidR="00E32772" w:rsidRPr="004124CC" w:rsidRDefault="00E32772">
      <w:pPr>
        <w:pStyle w:val="30"/>
        <w:keepNext w:val="0"/>
        <w:keepLines w:val="0"/>
        <w:jc w:val="center"/>
        <w:rPr>
          <w:color w:val="000000" w:themeColor="text1"/>
          <w:sz w:val="30"/>
          <w:szCs w:val="30"/>
        </w:rPr>
      </w:pPr>
    </w:p>
    <w:p w:rsidR="00E32772" w:rsidRPr="004124CC" w:rsidRDefault="00E32772">
      <w:pPr>
        <w:pStyle w:val="30"/>
        <w:keepNext w:val="0"/>
        <w:keepLines w:val="0"/>
        <w:jc w:val="center"/>
        <w:rPr>
          <w:color w:val="000000" w:themeColor="text1"/>
          <w:sz w:val="30"/>
          <w:szCs w:val="30"/>
        </w:rPr>
      </w:pPr>
    </w:p>
    <w:p w:rsidR="00E32772" w:rsidRPr="004124CC" w:rsidRDefault="00E32772">
      <w:pPr>
        <w:pStyle w:val="30"/>
        <w:keepNext w:val="0"/>
        <w:keepLines w:val="0"/>
        <w:jc w:val="center"/>
        <w:rPr>
          <w:color w:val="000000" w:themeColor="text1"/>
          <w:sz w:val="30"/>
          <w:szCs w:val="30"/>
        </w:rPr>
      </w:pPr>
    </w:p>
    <w:p w:rsidR="00E32772" w:rsidRPr="004124CC" w:rsidRDefault="00E32772">
      <w:pPr>
        <w:pStyle w:val="30"/>
        <w:keepNext w:val="0"/>
        <w:keepLines w:val="0"/>
        <w:jc w:val="center"/>
        <w:rPr>
          <w:color w:val="000000" w:themeColor="text1"/>
          <w:sz w:val="30"/>
          <w:szCs w:val="30"/>
        </w:rPr>
      </w:pPr>
    </w:p>
    <w:p w:rsidR="00E32772" w:rsidRPr="004124CC" w:rsidRDefault="00C469F2">
      <w:pPr>
        <w:pStyle w:val="30"/>
        <w:keepNext w:val="0"/>
        <w:keepLines w:val="0"/>
        <w:jc w:val="center"/>
        <w:rPr>
          <w:color w:val="000000" w:themeColor="text1"/>
          <w:sz w:val="30"/>
          <w:szCs w:val="30"/>
        </w:rPr>
      </w:pPr>
      <w:r w:rsidRPr="004124CC">
        <w:rPr>
          <w:rFonts w:hint="eastAsia"/>
          <w:color w:val="000000" w:themeColor="text1"/>
          <w:sz w:val="30"/>
          <w:szCs w:val="30"/>
        </w:rPr>
        <w:t>四、中标候选人推荐原则</w:t>
      </w:r>
    </w:p>
    <w:p w:rsidR="00E32772" w:rsidRPr="004124CC" w:rsidRDefault="00C469F2">
      <w:pPr>
        <w:pStyle w:val="aa"/>
        <w:spacing w:line="360" w:lineRule="auto"/>
        <w:contextualSpacing/>
        <w:rPr>
          <w:rFonts w:hAnsi="宋体"/>
          <w:b/>
          <w:bCs/>
          <w:color w:val="000000" w:themeColor="text1"/>
          <w:sz w:val="24"/>
          <w:szCs w:val="24"/>
        </w:rPr>
      </w:pPr>
      <w:r w:rsidRPr="004124CC">
        <w:rPr>
          <w:rFonts w:hAnsi="宋体" w:hint="eastAsia"/>
          <w:b/>
          <w:bCs/>
          <w:color w:val="000000" w:themeColor="text1"/>
          <w:sz w:val="24"/>
          <w:szCs w:val="24"/>
        </w:rPr>
        <w:t>综合评分法</w:t>
      </w:r>
    </w:p>
    <w:p w:rsidR="00E32772" w:rsidRPr="004124CC" w:rsidRDefault="00C469F2">
      <w:pPr>
        <w:pStyle w:val="aa"/>
        <w:spacing w:line="360" w:lineRule="auto"/>
        <w:ind w:firstLineChars="200" w:firstLine="420"/>
        <w:contextualSpacing/>
        <w:rPr>
          <w:rFonts w:hAnsi="宋体"/>
          <w:color w:val="000000" w:themeColor="text1"/>
          <w:sz w:val="21"/>
        </w:rPr>
      </w:pPr>
      <w:r w:rsidRPr="004124CC">
        <w:rPr>
          <w:rFonts w:hAnsi="宋体" w:hint="eastAsia"/>
          <w:color w:val="000000" w:themeColor="text1"/>
          <w:sz w:val="21"/>
        </w:rPr>
        <w:t>1</w:t>
      </w:r>
      <w:r w:rsidRPr="004124CC">
        <w:rPr>
          <w:rFonts w:hAnsi="宋体"/>
          <w:color w:val="000000" w:themeColor="text1"/>
          <w:sz w:val="21"/>
        </w:rPr>
        <w:t>.</w:t>
      </w:r>
      <w:r w:rsidRPr="004124CC">
        <w:rPr>
          <w:rFonts w:hAnsi="宋体" w:hint="eastAsia"/>
          <w:color w:val="000000" w:themeColor="text1"/>
          <w:sz w:val="21"/>
        </w:rPr>
        <w:t>评标委员会根据原始评标记录和评标结果编写评标报告，并通过电子交易平台向采购人、采购代理机构提交。</w:t>
      </w:r>
    </w:p>
    <w:p w:rsidR="00E32772" w:rsidRPr="004124CC" w:rsidRDefault="00C469F2">
      <w:pPr>
        <w:pStyle w:val="aa"/>
        <w:spacing w:line="360" w:lineRule="auto"/>
        <w:ind w:firstLineChars="200" w:firstLine="420"/>
        <w:contextualSpacing/>
        <w:rPr>
          <w:rFonts w:hAnsi="宋体"/>
          <w:color w:val="000000" w:themeColor="text1"/>
          <w:sz w:val="21"/>
        </w:rPr>
      </w:pPr>
      <w:r w:rsidRPr="004124CC">
        <w:rPr>
          <w:rFonts w:hAnsi="宋体" w:hint="eastAsia"/>
          <w:color w:val="000000" w:themeColor="text1"/>
          <w:sz w:val="21"/>
        </w:rPr>
        <w:t>2</w:t>
      </w:r>
      <w:r w:rsidRPr="004124CC">
        <w:rPr>
          <w:rFonts w:hAnsi="宋体"/>
          <w:color w:val="000000" w:themeColor="text1"/>
          <w:sz w:val="21"/>
        </w:rPr>
        <w:t>.</w:t>
      </w:r>
      <w:r w:rsidRPr="004124CC">
        <w:rPr>
          <w:rFonts w:hAnsi="宋体" w:hint="eastAsia"/>
          <w:color w:val="000000" w:themeColor="text1"/>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rsidR="00E32772" w:rsidRPr="004124CC" w:rsidRDefault="00C469F2">
      <w:pPr>
        <w:spacing w:line="360" w:lineRule="auto"/>
        <w:ind w:firstLineChars="200" w:firstLine="422"/>
        <w:rPr>
          <w:rFonts w:ascii="宋体" w:hAnsi="宋体"/>
          <w:b/>
          <w:color w:val="000000" w:themeColor="text1"/>
          <w:szCs w:val="21"/>
        </w:rPr>
      </w:pPr>
      <w:r w:rsidRPr="004124CC">
        <w:rPr>
          <w:rFonts w:ascii="宋体" w:hAnsi="宋体" w:hint="eastAsia"/>
          <w:b/>
          <w:color w:val="000000" w:themeColor="text1"/>
          <w:szCs w:val="21"/>
        </w:rPr>
        <w:t>投标人可选择其中一个或多个分标参与投标，但只能成为01、02分标其中一个分标的中标供应商，按照01-02的顺序推荐中标候选供应商，已经被推荐为01分标第一中标候选供应商的，其不再被推荐为02分标的中标候选供应商。0</w:t>
      </w:r>
      <w:r w:rsidRPr="004124CC">
        <w:rPr>
          <w:rFonts w:ascii="宋体" w:hAnsi="宋体"/>
          <w:b/>
          <w:color w:val="000000" w:themeColor="text1"/>
          <w:szCs w:val="21"/>
        </w:rPr>
        <w:t>3</w:t>
      </w:r>
      <w:r w:rsidRPr="004124CC">
        <w:rPr>
          <w:rFonts w:ascii="宋体" w:hAnsi="宋体" w:hint="eastAsia"/>
          <w:b/>
          <w:color w:val="000000" w:themeColor="text1"/>
          <w:szCs w:val="21"/>
        </w:rPr>
        <w:t>分标不限制。</w:t>
      </w:r>
    </w:p>
    <w:p w:rsidR="00E32772" w:rsidRPr="004124CC" w:rsidRDefault="00E32772">
      <w:pPr>
        <w:pStyle w:val="aa"/>
        <w:spacing w:line="360" w:lineRule="auto"/>
        <w:ind w:firstLineChars="200" w:firstLine="420"/>
        <w:contextualSpacing/>
        <w:rPr>
          <w:rFonts w:hAnsi="宋体"/>
          <w:color w:val="000000" w:themeColor="text1"/>
          <w:sz w:val="21"/>
        </w:rPr>
      </w:pPr>
    </w:p>
    <w:p w:rsidR="00E32772" w:rsidRPr="004124CC" w:rsidRDefault="00C469F2">
      <w:pPr>
        <w:pStyle w:val="30"/>
        <w:keepNext w:val="0"/>
        <w:keepLines w:val="0"/>
        <w:jc w:val="center"/>
        <w:rPr>
          <w:rFonts w:hAnsi="宋体"/>
          <w:color w:val="000000" w:themeColor="text1"/>
          <w:sz w:val="21"/>
        </w:rPr>
      </w:pPr>
      <w:r w:rsidRPr="004124CC">
        <w:rPr>
          <w:rFonts w:hAnsi="宋体"/>
          <w:b w:val="0"/>
          <w:color w:val="000000" w:themeColor="text1"/>
          <w:sz w:val="24"/>
        </w:rPr>
        <w:br w:type="page"/>
      </w: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E32772" w:rsidP="004124CC">
      <w:pPr>
        <w:spacing w:beforeLines="50" w:afterLines="50" w:line="400" w:lineRule="exact"/>
        <w:rPr>
          <w:rFonts w:ascii="宋体" w:hAnsi="宋体"/>
          <w:b/>
          <w:color w:val="000000" w:themeColor="text1"/>
          <w:sz w:val="24"/>
        </w:rPr>
      </w:pPr>
    </w:p>
    <w:p w:rsidR="00E32772" w:rsidRPr="004124CC" w:rsidRDefault="00C469F2">
      <w:pPr>
        <w:pStyle w:val="1"/>
        <w:jc w:val="center"/>
        <w:rPr>
          <w:color w:val="000000" w:themeColor="text1"/>
        </w:rPr>
      </w:pPr>
      <w:bookmarkStart w:id="135" w:name="_Toc25250"/>
      <w:r w:rsidRPr="004124CC">
        <w:rPr>
          <w:rFonts w:hint="eastAsia"/>
          <w:color w:val="000000" w:themeColor="text1"/>
        </w:rPr>
        <w:t>第五章拟签订的合同文本</w:t>
      </w:r>
      <w:bookmarkEnd w:id="135"/>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C469F2">
      <w:pPr>
        <w:snapToGrid w:val="0"/>
        <w:spacing w:line="360" w:lineRule="auto"/>
        <w:jc w:val="center"/>
        <w:outlineLvl w:val="1"/>
        <w:rPr>
          <w:rFonts w:ascii="宋体" w:hAnsi="宋体"/>
          <w:b/>
          <w:bCs/>
          <w:color w:val="000000" w:themeColor="text1"/>
          <w:sz w:val="32"/>
          <w:szCs w:val="32"/>
        </w:rPr>
      </w:pPr>
      <w:r w:rsidRPr="004124CC">
        <w:rPr>
          <w:rFonts w:ascii="宋体" w:hAnsi="宋体"/>
          <w:bCs/>
          <w:color w:val="000000" w:themeColor="text1"/>
        </w:rPr>
        <w:br w:type="page"/>
      </w:r>
      <w:r w:rsidRPr="004124CC">
        <w:rPr>
          <w:rFonts w:ascii="宋体" w:hAnsi="宋体" w:hint="eastAsia"/>
          <w:b/>
          <w:bCs/>
          <w:color w:val="000000" w:themeColor="text1"/>
          <w:sz w:val="32"/>
          <w:szCs w:val="32"/>
        </w:rPr>
        <w:lastRenderedPageBreak/>
        <w:t>政府采购合同</w:t>
      </w:r>
    </w:p>
    <w:p w:rsidR="00E32772" w:rsidRPr="004124CC" w:rsidRDefault="00E32772">
      <w:pPr>
        <w:snapToGrid w:val="0"/>
        <w:spacing w:line="360" w:lineRule="auto"/>
        <w:ind w:right="480" w:firstLineChars="2500" w:firstLine="5250"/>
        <w:rPr>
          <w:rFonts w:ascii="宋体" w:hAnsi="宋体"/>
          <w:bCs/>
          <w:color w:val="000000" w:themeColor="text1"/>
          <w:szCs w:val="21"/>
          <w:u w:val="single"/>
        </w:rPr>
      </w:pPr>
    </w:p>
    <w:p w:rsidR="00E32772" w:rsidRPr="004124CC" w:rsidRDefault="00C469F2">
      <w:pPr>
        <w:spacing w:line="360" w:lineRule="auto"/>
        <w:ind w:right="800"/>
        <w:rPr>
          <w:rFonts w:ascii="宋体" w:hAnsi="宋体" w:cs="宋体"/>
          <w:bCs/>
          <w:color w:val="000000" w:themeColor="text1"/>
          <w:szCs w:val="21"/>
          <w:u w:val="single"/>
        </w:rPr>
      </w:pPr>
      <w:r w:rsidRPr="004124CC">
        <w:rPr>
          <w:rFonts w:ascii="宋体" w:hAnsi="宋体" w:cs="宋体" w:hint="eastAsia"/>
          <w:color w:val="000000" w:themeColor="text1"/>
          <w:szCs w:val="21"/>
        </w:rPr>
        <w:t>采购计划号：</w:t>
      </w:r>
      <w:r w:rsidRPr="004124CC">
        <w:rPr>
          <w:rFonts w:ascii="宋体" w:hAnsi="宋体" w:cs="宋体" w:hint="eastAsia"/>
          <w:bCs/>
          <w:color w:val="000000" w:themeColor="text1"/>
          <w:szCs w:val="21"/>
        </w:rPr>
        <w:t>合同编号：</w:t>
      </w:r>
    </w:p>
    <w:p w:rsidR="00E32772" w:rsidRPr="004124CC" w:rsidRDefault="00C469F2">
      <w:pPr>
        <w:spacing w:line="360" w:lineRule="auto"/>
        <w:rPr>
          <w:rFonts w:ascii="宋体" w:hAnsi="宋体" w:cs="宋体"/>
          <w:color w:val="000000" w:themeColor="text1"/>
          <w:szCs w:val="21"/>
          <w:u w:val="single"/>
        </w:rPr>
      </w:pPr>
      <w:r w:rsidRPr="004124CC">
        <w:rPr>
          <w:rFonts w:ascii="宋体" w:hAnsi="宋体" w:cs="宋体" w:hint="eastAsia"/>
          <w:color w:val="000000" w:themeColor="text1"/>
          <w:szCs w:val="21"/>
        </w:rPr>
        <w:t>采购人（甲方）：   供应商（乙方）：</w:t>
      </w:r>
    </w:p>
    <w:p w:rsidR="00E32772" w:rsidRPr="004124CC" w:rsidRDefault="00C469F2">
      <w:pPr>
        <w:spacing w:line="360" w:lineRule="auto"/>
        <w:rPr>
          <w:rFonts w:ascii="宋体" w:hAnsi="宋体" w:cs="宋体"/>
          <w:color w:val="000000" w:themeColor="text1"/>
          <w:szCs w:val="21"/>
          <w:u w:val="single"/>
        </w:rPr>
      </w:pPr>
      <w:r w:rsidRPr="004124CC">
        <w:rPr>
          <w:rFonts w:ascii="宋体" w:hAnsi="宋体" w:cs="宋体" w:hint="eastAsia"/>
          <w:color w:val="000000" w:themeColor="text1"/>
          <w:szCs w:val="21"/>
        </w:rPr>
        <w:t>项目名称：   项目编号：</w:t>
      </w:r>
    </w:p>
    <w:p w:rsidR="00E32772" w:rsidRPr="004124CC" w:rsidRDefault="00C469F2">
      <w:pPr>
        <w:spacing w:line="360" w:lineRule="auto"/>
        <w:rPr>
          <w:color w:val="000000" w:themeColor="text1"/>
          <w:u w:val="single"/>
        </w:rPr>
      </w:pPr>
      <w:r w:rsidRPr="004124CC">
        <w:rPr>
          <w:rFonts w:ascii="宋体" w:hAnsi="宋体" w:cs="宋体" w:hint="eastAsia"/>
          <w:color w:val="000000" w:themeColor="text1"/>
          <w:szCs w:val="21"/>
        </w:rPr>
        <w:t>分标：</w:t>
      </w:r>
    </w:p>
    <w:p w:rsidR="00E32772" w:rsidRPr="004124CC" w:rsidRDefault="00C469F2">
      <w:pPr>
        <w:spacing w:line="360" w:lineRule="auto"/>
        <w:rPr>
          <w:rFonts w:ascii="宋体" w:hAnsi="宋体" w:cs="宋体"/>
          <w:color w:val="000000" w:themeColor="text1"/>
          <w:szCs w:val="21"/>
          <w:u w:val="single"/>
        </w:rPr>
      </w:pPr>
      <w:r w:rsidRPr="004124CC">
        <w:rPr>
          <w:rFonts w:ascii="宋体" w:hAnsi="宋体" w:cs="宋体" w:hint="eastAsia"/>
          <w:color w:val="000000" w:themeColor="text1"/>
          <w:szCs w:val="21"/>
        </w:rPr>
        <w:t>签订地点：   签订时间：</w:t>
      </w:r>
    </w:p>
    <w:p w:rsidR="00E32772" w:rsidRPr="004124CC" w:rsidRDefault="00E32772">
      <w:pPr>
        <w:spacing w:line="360" w:lineRule="auto"/>
        <w:ind w:firstLineChars="200" w:firstLine="420"/>
        <w:rPr>
          <w:rFonts w:ascii="宋体" w:hAnsi="宋体" w:cs="宋体"/>
          <w:color w:val="000000" w:themeColor="text1"/>
          <w:szCs w:val="21"/>
        </w:rPr>
      </w:pP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根据《中华人民共和国政府采购法》、《中华人民共和国民法典》等法律、法规规定，按照招标文件规定条款和乙方投标文件及其承诺，甲乙双方签订本合同。</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第一条　合同标的</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13"/>
        <w:gridCol w:w="2400"/>
        <w:gridCol w:w="1320"/>
        <w:gridCol w:w="1200"/>
        <w:gridCol w:w="1300"/>
        <w:gridCol w:w="1207"/>
      </w:tblGrid>
      <w:tr w:rsidR="00B9147E" w:rsidRPr="004124CC">
        <w:trPr>
          <w:cantSplit/>
          <w:trHeight w:val="820"/>
          <w:jc w:val="center"/>
        </w:trPr>
        <w:tc>
          <w:tcPr>
            <w:tcW w:w="72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数  量</w:t>
            </w:r>
          </w:p>
        </w:tc>
        <w:tc>
          <w:tcPr>
            <w:tcW w:w="120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单  价</w:t>
            </w:r>
          </w:p>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总  价</w:t>
            </w:r>
          </w:p>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（元）</w:t>
            </w:r>
          </w:p>
        </w:tc>
      </w:tr>
      <w:tr w:rsidR="00B9147E" w:rsidRPr="004124CC">
        <w:trPr>
          <w:cantSplit/>
          <w:trHeight w:val="465"/>
          <w:jc w:val="center"/>
        </w:trPr>
        <w:tc>
          <w:tcPr>
            <w:tcW w:w="9360" w:type="dxa"/>
            <w:gridSpan w:val="7"/>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宋体"/>
                <w:color w:val="000000" w:themeColor="text1"/>
                <w:szCs w:val="21"/>
              </w:rPr>
            </w:pPr>
            <w:r w:rsidRPr="004124CC">
              <w:rPr>
                <w:rFonts w:ascii="宋体" w:hAnsi="宋体" w:cs="宋体" w:hint="eastAsia"/>
                <w:color w:val="000000" w:themeColor="text1"/>
                <w:szCs w:val="21"/>
              </w:rPr>
              <w:t>详见开标一览表</w:t>
            </w:r>
          </w:p>
        </w:tc>
      </w:tr>
      <w:tr w:rsidR="00B9147E" w:rsidRPr="004124CC">
        <w:trPr>
          <w:cantSplit/>
          <w:trHeight w:val="465"/>
          <w:jc w:val="center"/>
        </w:trPr>
        <w:tc>
          <w:tcPr>
            <w:tcW w:w="9360" w:type="dxa"/>
            <w:gridSpan w:val="7"/>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人民币合计金额（大写）：元整（¥）              </w:t>
            </w:r>
          </w:p>
        </w:tc>
      </w:tr>
    </w:tbl>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第二条　质量保证</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乙方所提供的</w:t>
      </w:r>
      <w:r w:rsidRPr="004124CC">
        <w:rPr>
          <w:rFonts w:ascii="宋体" w:hAnsi="宋体" w:cs="宋体" w:hint="eastAsia"/>
          <w:color w:val="000000" w:themeColor="text1"/>
          <w:szCs w:val="21"/>
          <w:lang/>
        </w:rPr>
        <w:t>货物、</w:t>
      </w:r>
      <w:r w:rsidRPr="004124CC">
        <w:rPr>
          <w:rFonts w:ascii="宋体" w:hAnsi="宋体" w:cs="宋体" w:hint="eastAsia"/>
          <w:color w:val="000000" w:themeColor="text1"/>
          <w:szCs w:val="21"/>
        </w:rPr>
        <w:t>服务及服务内容必须与投标文件承诺相一致，有国家强制性标准的，还必须符合国家强制性标准的规定，没有国家强制性标准但有其他强制性标准的，必须符合其他强制性标准的规定。</w:t>
      </w:r>
    </w:p>
    <w:p w:rsidR="00E32772" w:rsidRPr="004124CC" w:rsidRDefault="00C469F2">
      <w:pPr>
        <w:spacing w:line="360" w:lineRule="auto"/>
        <w:ind w:firstLineChars="200" w:firstLine="422"/>
        <w:rPr>
          <w:rFonts w:ascii="宋体" w:hAnsi="宋体" w:cs="宋体"/>
          <w:color w:val="000000" w:themeColor="text1"/>
          <w:szCs w:val="21"/>
        </w:rPr>
      </w:pPr>
      <w:r w:rsidRPr="004124CC">
        <w:rPr>
          <w:rFonts w:ascii="宋体" w:hAnsi="宋体" w:cs="宋体" w:hint="eastAsia"/>
          <w:b/>
          <w:color w:val="000000" w:themeColor="text1"/>
          <w:szCs w:val="21"/>
        </w:rPr>
        <w:t>第三条　权利保证</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1、乙方应保证所提供</w:t>
      </w:r>
      <w:r w:rsidRPr="004124CC">
        <w:rPr>
          <w:rFonts w:ascii="宋体" w:hAnsi="宋体" w:cs="宋体" w:hint="eastAsia"/>
          <w:color w:val="000000" w:themeColor="text1"/>
          <w:szCs w:val="21"/>
          <w:lang/>
        </w:rPr>
        <w:t>货物及</w:t>
      </w:r>
      <w:r w:rsidRPr="004124CC">
        <w:rPr>
          <w:rFonts w:ascii="宋体" w:hAnsi="宋体" w:cs="宋体" w:hint="eastAsia"/>
          <w:color w:val="000000" w:themeColor="text1"/>
          <w:szCs w:val="21"/>
        </w:rPr>
        <w:t>服务在使用时不会侵犯任何第三方的专利权、商标权、工业设计权等知识产权及其他合法权利，</w:t>
      </w:r>
      <w:r w:rsidRPr="004124CC">
        <w:rPr>
          <w:rFonts w:ascii="宋体" w:hAnsi="宋体" w:cs="宋体" w:hint="eastAsia"/>
          <w:color w:val="000000" w:themeColor="text1"/>
          <w:szCs w:val="21"/>
          <w:lang/>
        </w:rPr>
        <w:t>乙方保证所交付的</w:t>
      </w:r>
      <w:r w:rsidRPr="004124CC">
        <w:rPr>
          <w:rFonts w:ascii="宋体" w:hAnsi="宋体" w:cs="宋体" w:hint="eastAsia"/>
          <w:color w:val="000000" w:themeColor="text1"/>
          <w:szCs w:val="21"/>
          <w:lang/>
        </w:rPr>
        <w:t>货物及服务</w:t>
      </w:r>
      <w:r w:rsidRPr="004124CC">
        <w:rPr>
          <w:rFonts w:ascii="宋体" w:hAnsi="宋体" w:cs="宋体" w:hint="eastAsia"/>
          <w:color w:val="000000" w:themeColor="text1"/>
          <w:szCs w:val="21"/>
          <w:lang/>
        </w:rPr>
        <w:t>的所有权完全属于乙方且无任何抵押、质押、查封等产权瑕疵。如乙方提供的</w:t>
      </w:r>
      <w:r w:rsidRPr="004124CC">
        <w:rPr>
          <w:rFonts w:ascii="宋体" w:hAnsi="宋体" w:cs="宋体" w:hint="eastAsia"/>
          <w:color w:val="000000" w:themeColor="text1"/>
          <w:szCs w:val="21"/>
          <w:lang/>
        </w:rPr>
        <w:t>货物和服务</w:t>
      </w:r>
      <w:r w:rsidRPr="004124CC">
        <w:rPr>
          <w:rFonts w:ascii="宋体" w:hAnsi="宋体" w:cs="宋体" w:hint="eastAsia"/>
          <w:color w:val="000000" w:themeColor="text1"/>
          <w:szCs w:val="21"/>
          <w:lang/>
        </w:rPr>
        <w:t>存在任何权利瑕疵的，按本合同第</w:t>
      </w:r>
      <w:r w:rsidRPr="004124CC">
        <w:rPr>
          <w:rFonts w:ascii="宋体" w:hAnsi="宋体" w:cs="宋体" w:hint="eastAsia"/>
          <w:color w:val="000000" w:themeColor="text1"/>
          <w:szCs w:val="21"/>
          <w:lang/>
        </w:rPr>
        <w:t>九</w:t>
      </w:r>
      <w:r w:rsidRPr="004124CC">
        <w:rPr>
          <w:rFonts w:ascii="宋体" w:hAnsi="宋体" w:cs="宋体" w:hint="eastAsia"/>
          <w:color w:val="000000" w:themeColor="text1"/>
          <w:szCs w:val="21"/>
          <w:lang/>
        </w:rPr>
        <w:t>条第3点处理。</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w:t>
      </w:r>
      <w:r w:rsidRPr="004124CC">
        <w:rPr>
          <w:rFonts w:ascii="宋体" w:hAnsi="宋体" w:cs="宋体" w:hint="eastAsia"/>
          <w:color w:val="000000" w:themeColor="text1"/>
          <w:szCs w:val="21"/>
        </w:rPr>
        <w:lastRenderedPageBreak/>
        <w:t>本合同履行终止、解除或者无效而解除。</w:t>
      </w:r>
    </w:p>
    <w:p w:rsidR="00E32772" w:rsidRPr="004124CC" w:rsidRDefault="00C469F2">
      <w:pPr>
        <w:spacing w:line="360" w:lineRule="auto"/>
        <w:ind w:firstLineChars="200" w:firstLine="422"/>
        <w:rPr>
          <w:rFonts w:ascii="宋体" w:hAnsi="宋体" w:cs="宋体"/>
          <w:color w:val="000000" w:themeColor="text1"/>
          <w:szCs w:val="21"/>
        </w:rPr>
      </w:pPr>
      <w:r w:rsidRPr="004124CC">
        <w:rPr>
          <w:rFonts w:ascii="宋体" w:hAnsi="宋体" w:cs="宋体" w:hint="eastAsia"/>
          <w:b/>
          <w:color w:val="000000" w:themeColor="text1"/>
          <w:szCs w:val="21"/>
        </w:rPr>
        <w:t>第四条　交付和验收</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1、服务期限：</w:t>
      </w:r>
      <w:r w:rsidRPr="004124CC">
        <w:rPr>
          <w:rFonts w:ascii="宋体" w:hAnsi="宋体" w:cs="宋体" w:hint="eastAsia"/>
          <w:color w:val="000000" w:themeColor="text1"/>
          <w:szCs w:val="21"/>
          <w:u w:val="single"/>
        </w:rPr>
        <w:t xml:space="preserve">           起至              </w:t>
      </w:r>
      <w:r w:rsidRPr="004124CC">
        <w:rPr>
          <w:rFonts w:ascii="宋体" w:hAnsi="宋体" w:cs="宋体" w:hint="eastAsia"/>
          <w:color w:val="000000" w:themeColor="text1"/>
          <w:szCs w:val="21"/>
        </w:rPr>
        <w:t>，服务地点：。</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2、乙方应按投标文件的承诺向甲方提供相应的服务，并提供所服务内容的相关技术资料。</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3、乙方提供不符合投标文件和本合同规定的服务成果，甲方有权拒绝接受。</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4、乙方应对</w:t>
      </w:r>
      <w:r w:rsidRPr="004124CC">
        <w:rPr>
          <w:rFonts w:ascii="宋体" w:hAnsi="宋体" w:cs="宋体" w:hint="eastAsia"/>
          <w:color w:val="000000" w:themeColor="text1"/>
          <w:szCs w:val="21"/>
          <w:lang/>
        </w:rPr>
        <w:t>货物</w:t>
      </w:r>
      <w:r w:rsidRPr="004124CC">
        <w:rPr>
          <w:rFonts w:ascii="宋体" w:hAnsi="宋体" w:cs="宋体" w:hint="eastAsia"/>
          <w:color w:val="000000" w:themeColor="text1"/>
          <w:szCs w:val="21"/>
        </w:rPr>
        <w:t>和服务作出全面检查和对验收文件进行整理，并列出清单，作为甲方收货验收和使用的技术条件依据，检验的结果应随货物和服务成果交甲方。</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5</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rPr>
        <w:t>乙方完成服务后应及时书面通知甲方进行验收，甲方应在收到通知后七个工作日内进行验收。验收合格后由甲乙双方签署验收单并加盖甲方公章，甲乙双方各执一份。</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6、甲乙双方应按照《广西壮族自治区政府采购项目履约验收管理办法》、双方合同、投标文件验收。</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7、甲方在初步验收或者最终验收过程中如发现乙方提供的服务成果不满足投标文件及本合同规定的，可暂缓向乙方付款，直到乙方及时完善并提交相应的服务成果且经甲方验收合格后，方可办理付款。</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8、甲方验收时以书面形式提出异议的，乙方应自收到甲方书面异议后五个工作日内及时予以解决，</w:t>
      </w:r>
      <w:r w:rsidRPr="004124CC">
        <w:rPr>
          <w:rFonts w:ascii="宋体" w:hAnsi="宋体" w:cs="宋体" w:hint="eastAsia"/>
          <w:color w:val="000000" w:themeColor="text1"/>
          <w:szCs w:val="21"/>
          <w:lang/>
        </w:rPr>
        <w:t>否则视为乙方验收不</w:t>
      </w:r>
      <w:r w:rsidRPr="004124CC">
        <w:rPr>
          <w:rFonts w:ascii="宋体" w:hAnsi="宋体" w:cs="宋体" w:hint="eastAsia"/>
          <w:color w:val="000000" w:themeColor="text1"/>
          <w:szCs w:val="21"/>
        </w:rPr>
        <w:t>合格</w:t>
      </w:r>
    </w:p>
    <w:p w:rsidR="00E32772" w:rsidRPr="004124CC" w:rsidRDefault="00C469F2">
      <w:pPr>
        <w:spacing w:line="360" w:lineRule="auto"/>
        <w:ind w:firstLineChars="200" w:firstLine="420"/>
        <w:rPr>
          <w:rFonts w:ascii="宋体" w:hAnsi="宋体" w:cs="宋体"/>
          <w:color w:val="000000" w:themeColor="text1"/>
          <w:kern w:val="0"/>
          <w:szCs w:val="21"/>
          <w:lang/>
        </w:rPr>
      </w:pPr>
      <w:r w:rsidRPr="004124CC">
        <w:rPr>
          <w:rFonts w:ascii="宋体" w:hAnsi="宋体" w:cs="宋体" w:hint="eastAsia"/>
          <w:color w:val="000000" w:themeColor="text1"/>
          <w:kern w:val="0"/>
          <w:szCs w:val="21"/>
          <w:lang/>
        </w:rPr>
        <w:t>9</w:t>
      </w:r>
      <w:r w:rsidRPr="004124CC">
        <w:rPr>
          <w:rFonts w:ascii="宋体" w:hAnsi="宋体" w:cs="宋体" w:hint="eastAsia"/>
          <w:color w:val="000000" w:themeColor="text1"/>
          <w:kern w:val="0"/>
          <w:szCs w:val="21"/>
          <w:lang/>
        </w:rPr>
        <w:t>、</w:t>
      </w:r>
      <w:r w:rsidRPr="004124CC">
        <w:rPr>
          <w:rFonts w:ascii="宋体" w:hAnsi="宋体" w:cs="宋体" w:hint="eastAsia"/>
          <w:color w:val="000000" w:themeColor="text1"/>
          <w:kern w:val="0"/>
          <w:szCs w:val="21"/>
          <w:lang/>
        </w:rPr>
        <w:t>甲方对乙方提供的</w:t>
      </w:r>
      <w:r w:rsidRPr="004124CC">
        <w:rPr>
          <w:rFonts w:ascii="宋体" w:hAnsi="宋体" w:cs="宋体" w:hint="eastAsia"/>
          <w:color w:val="000000" w:themeColor="text1"/>
          <w:kern w:val="0"/>
          <w:szCs w:val="21"/>
          <w:lang/>
        </w:rPr>
        <w:t>设备</w:t>
      </w:r>
      <w:r w:rsidRPr="004124CC">
        <w:rPr>
          <w:rFonts w:ascii="宋体" w:hAnsi="宋体" w:cs="宋体" w:hint="eastAsia"/>
          <w:color w:val="000000" w:themeColor="text1"/>
          <w:kern w:val="0"/>
          <w:szCs w:val="21"/>
          <w:lang/>
        </w:rPr>
        <w:t>在使用前进行调试时，乙方需负责安装并培训甲方的使用操作人员，并协助甲方一起调试，直到符合技术要求，甲方才做最终验收。</w:t>
      </w:r>
    </w:p>
    <w:p w:rsidR="00E32772" w:rsidRPr="004124CC" w:rsidRDefault="00C469F2">
      <w:pPr>
        <w:spacing w:line="360" w:lineRule="auto"/>
        <w:ind w:firstLineChars="200" w:firstLine="420"/>
        <w:rPr>
          <w:rFonts w:ascii="宋体" w:hAnsi="宋体" w:cs="宋体"/>
          <w:color w:val="000000" w:themeColor="text1"/>
          <w:kern w:val="0"/>
          <w:szCs w:val="21"/>
          <w:lang/>
        </w:rPr>
      </w:pPr>
      <w:r w:rsidRPr="004124CC">
        <w:rPr>
          <w:rFonts w:ascii="宋体" w:hAnsi="宋体" w:cs="宋体" w:hint="eastAsia"/>
          <w:color w:val="000000" w:themeColor="text1"/>
          <w:kern w:val="0"/>
          <w:szCs w:val="21"/>
          <w:lang/>
        </w:rPr>
        <w:t>1</w:t>
      </w:r>
      <w:r w:rsidRPr="004124CC">
        <w:rPr>
          <w:rFonts w:ascii="宋体" w:hAnsi="宋体" w:cs="宋体"/>
          <w:color w:val="000000" w:themeColor="text1"/>
          <w:kern w:val="0"/>
          <w:szCs w:val="21"/>
          <w:lang/>
        </w:rPr>
        <w:t>0</w:t>
      </w:r>
      <w:r w:rsidRPr="004124CC">
        <w:rPr>
          <w:rFonts w:ascii="宋体" w:hAnsi="宋体" w:cs="宋体" w:hint="eastAsia"/>
          <w:color w:val="000000" w:themeColor="text1"/>
          <w:kern w:val="0"/>
          <w:szCs w:val="21"/>
          <w:lang/>
        </w:rPr>
        <w:t>、验收费用均由乙方负责。</w:t>
      </w:r>
    </w:p>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第五条  售后服务及培训</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1、乙方应按照国家有关法律法规</w:t>
      </w:r>
      <w:r w:rsidRPr="004124CC">
        <w:rPr>
          <w:rFonts w:ascii="宋体" w:hAnsi="宋体" w:cs="宋体" w:hint="eastAsia"/>
          <w:color w:val="000000" w:themeColor="text1"/>
          <w:szCs w:val="21"/>
          <w:lang/>
        </w:rPr>
        <w:t>、招标文件及投标文件</w:t>
      </w:r>
      <w:r w:rsidRPr="004124CC">
        <w:rPr>
          <w:rFonts w:ascii="宋体" w:hAnsi="宋体" w:cs="宋体" w:hint="eastAsia"/>
          <w:color w:val="000000" w:themeColor="text1"/>
          <w:szCs w:val="21"/>
        </w:rPr>
        <w:t>和本合同所附的《售后服务承诺》要求为甲方提供相应的售后服务。</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2、甲方应提供必要测试条件（如场地、电源、水源等）。</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3、乙方负责甲方有关人员的培训。培训时间、地点：。</w:t>
      </w:r>
    </w:p>
    <w:p w:rsidR="00E32772" w:rsidRPr="004124CC" w:rsidRDefault="00C469F2">
      <w:pPr>
        <w:snapToGrid w:val="0"/>
        <w:spacing w:line="360" w:lineRule="auto"/>
        <w:ind w:firstLineChars="200" w:firstLine="422"/>
        <w:rPr>
          <w:rFonts w:ascii="宋体" w:hAnsi="宋体" w:cs="宋体"/>
          <w:color w:val="000000" w:themeColor="text1"/>
          <w:szCs w:val="21"/>
          <w:u w:val="single"/>
        </w:rPr>
      </w:pPr>
      <w:r w:rsidRPr="004124CC">
        <w:rPr>
          <w:rFonts w:ascii="宋体" w:hAnsi="宋体" w:cs="宋体" w:hint="eastAsia"/>
          <w:b/>
          <w:color w:val="000000" w:themeColor="text1"/>
          <w:szCs w:val="21"/>
        </w:rPr>
        <w:t>第六条　付款方式</w:t>
      </w:r>
    </w:p>
    <w:p w:rsidR="00E32772" w:rsidRPr="004124CC" w:rsidRDefault="00C469F2">
      <w:pPr>
        <w:spacing w:line="360" w:lineRule="auto"/>
        <w:ind w:firstLineChars="200" w:firstLine="420"/>
        <w:rPr>
          <w:rFonts w:ascii="宋体" w:hAnsi="宋体" w:cs="宋体"/>
          <w:color w:val="000000" w:themeColor="text1"/>
          <w:szCs w:val="21"/>
          <w:u w:val="single"/>
        </w:rPr>
      </w:pPr>
      <w:r w:rsidRPr="004124CC">
        <w:rPr>
          <w:rFonts w:ascii="宋体" w:hAnsi="宋体" w:cs="宋体" w:hint="eastAsia"/>
          <w:color w:val="000000" w:themeColor="text1"/>
          <w:szCs w:val="21"/>
        </w:rPr>
        <w:t>甲乙双方同意本合同金额的支付按以下第</w:t>
      </w:r>
      <w:r w:rsidRPr="004124CC">
        <w:rPr>
          <w:rFonts w:ascii="宋体" w:hAnsi="宋体" w:cs="宋体" w:hint="eastAsia"/>
          <w:color w:val="000000" w:themeColor="text1"/>
          <w:szCs w:val="21"/>
          <w:u w:val="single"/>
        </w:rPr>
        <w:t xml:space="preserve"> 2 </w:t>
      </w:r>
      <w:r w:rsidRPr="004124CC">
        <w:rPr>
          <w:rFonts w:ascii="宋体" w:hAnsi="宋体" w:cs="宋体" w:hint="eastAsia"/>
          <w:color w:val="000000" w:themeColor="text1"/>
          <w:szCs w:val="21"/>
        </w:rPr>
        <w:t>项约定执行：</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1、一次性支付</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2、分期支付</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合同签订后，乙方缴纳履约保证金并提供线路开通报告，项目通过甲方科信办组织的阶段验收后，甲方</w:t>
      </w:r>
      <w:r w:rsidRPr="004124CC">
        <w:rPr>
          <w:rFonts w:ascii="宋体" w:hAnsi="宋体" w:hint="eastAsia"/>
          <w:color w:val="000000" w:themeColor="text1"/>
          <w:szCs w:val="21"/>
        </w:rPr>
        <w:t>向乙方支付xx万元合同款；根据项目进展情况，2026年9月前支付50%合同款，2027年3月前支付35%合同款；租期结束并通过甲方组织的验收后，</w:t>
      </w:r>
      <w:r w:rsidRPr="004124CC">
        <w:rPr>
          <w:rFonts w:hint="eastAsia"/>
          <w:color w:val="000000" w:themeColor="text1"/>
        </w:rPr>
        <w:t>根据服务考核情况</w:t>
      </w:r>
      <w:r w:rsidRPr="004124CC">
        <w:rPr>
          <w:color w:val="000000" w:themeColor="text1"/>
        </w:rPr>
        <w:t>，支付</w:t>
      </w:r>
      <w:r w:rsidRPr="004124CC">
        <w:rPr>
          <w:rFonts w:hint="eastAsia"/>
          <w:color w:val="000000" w:themeColor="text1"/>
        </w:rPr>
        <w:t>剩余合同款</w:t>
      </w:r>
      <w:r w:rsidRPr="004124CC">
        <w:rPr>
          <w:rFonts w:ascii="宋体" w:hAnsi="宋体" w:hint="eastAsia"/>
          <w:color w:val="000000" w:themeColor="text1"/>
          <w:szCs w:val="21"/>
        </w:rPr>
        <w:t>，并将履约保证金全额退回（不计利息）</w:t>
      </w:r>
      <w:r w:rsidRPr="004124CC">
        <w:rPr>
          <w:rFonts w:hint="eastAsia"/>
          <w:color w:val="000000" w:themeColor="text1"/>
        </w:rPr>
        <w:t>。若根据服务考核情况须扣减相应合同金额款项且剩余合同款不足以支付扣减金额时，不足部分从履约保证金中扣除；若扣除</w:t>
      </w:r>
      <w:r w:rsidRPr="004124CC">
        <w:rPr>
          <w:rFonts w:hint="eastAsia"/>
          <w:color w:val="000000" w:themeColor="text1"/>
        </w:rPr>
        <w:lastRenderedPageBreak/>
        <w:t>履约保证金后仍不足以支付扣减金额时，甲方有权向乙方追回已支付的合同款。</w:t>
      </w:r>
      <w:r w:rsidRPr="004124CC">
        <w:rPr>
          <w:rFonts w:ascii="宋体" w:hAnsi="宋体" w:cs="宋体" w:hint="eastAsia"/>
          <w:color w:val="000000" w:themeColor="text1"/>
          <w:szCs w:val="21"/>
        </w:rPr>
        <w:t>乙方每次自收到款项之日起10个工作日内开具等额有效的增值税专用（或普通）发票给甲方，乙方未开具足额发票的，甲方有权暂停支付后一阶段合同款。</w:t>
      </w:r>
    </w:p>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第七条　履约保证金</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履约保证金金额：按合同金额的2%。即 元。</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履约保证金递交方式：银行转账、支票、汇票、本票或者金融、担保机构出具的保函等非现金方式。</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履约保证金退付方式、时间及条件：由</w:t>
      </w:r>
      <w:r w:rsidRPr="004124CC">
        <w:rPr>
          <w:rFonts w:ascii="宋体" w:hAnsi="宋体" w:cs="宋体" w:hint="eastAsia"/>
          <w:color w:val="000000" w:themeColor="text1"/>
          <w:szCs w:val="21"/>
          <w:lang/>
        </w:rPr>
        <w:t>乙方</w:t>
      </w:r>
      <w:r w:rsidRPr="004124CC">
        <w:rPr>
          <w:rFonts w:ascii="宋体" w:hAnsi="宋体" w:cs="宋体" w:hint="eastAsia"/>
          <w:color w:val="000000" w:themeColor="text1"/>
          <w:szCs w:val="21"/>
        </w:rPr>
        <w:t>向履约保证金收取单位提供《广西壮族自治区政府采购项目合同验收书》（详见附件1）及《政府采购项目履约保证金退付意见书》（详见附件2），</w:t>
      </w:r>
      <w:r w:rsidRPr="004124CC">
        <w:rPr>
          <w:rFonts w:ascii="宋体" w:hAnsi="宋体" w:cs="宋体" w:hint="eastAsia"/>
          <w:color w:val="000000" w:themeColor="text1"/>
          <w:szCs w:val="21"/>
          <w:lang/>
        </w:rPr>
        <w:t>甲方</w:t>
      </w:r>
      <w:r w:rsidRPr="004124CC">
        <w:rPr>
          <w:rFonts w:ascii="宋体" w:hAnsi="宋体" w:cs="宋体" w:hint="eastAsia"/>
          <w:color w:val="000000" w:themeColor="text1"/>
          <w:szCs w:val="21"/>
        </w:rPr>
        <w:t>在收到合格材料后5个工作日内办理退还手续（不计利息）。</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第八条  税费</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本合同执行中相关的一切税费均由乙方负担，合同另有约定的除外。</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第九条　违约责任</w:t>
      </w:r>
    </w:p>
    <w:p w:rsidR="00E32772" w:rsidRPr="004124CC" w:rsidRDefault="00C469F2">
      <w:pPr>
        <w:spacing w:line="440" w:lineRule="exact"/>
        <w:ind w:firstLineChars="200" w:firstLine="420"/>
        <w:jc w:val="left"/>
        <w:rPr>
          <w:rFonts w:ascii="宋体" w:hAnsi="宋体" w:cs="宋体"/>
          <w:color w:val="000000" w:themeColor="text1"/>
          <w:szCs w:val="21"/>
          <w:lang/>
        </w:rPr>
      </w:pPr>
      <w:r w:rsidRPr="004124CC">
        <w:rPr>
          <w:rFonts w:ascii="宋体" w:hAnsi="宋体" w:cs="宋体" w:hint="eastAsia"/>
          <w:color w:val="000000" w:themeColor="text1"/>
          <w:lang/>
        </w:rPr>
        <w:t>1</w:t>
      </w:r>
      <w:r w:rsidRPr="004124CC">
        <w:rPr>
          <w:rFonts w:ascii="宋体" w:hAnsi="宋体" w:cs="宋体" w:hint="eastAsia"/>
          <w:color w:val="000000" w:themeColor="text1"/>
          <w:lang/>
        </w:rPr>
        <w:t>、</w:t>
      </w:r>
      <w:r w:rsidRPr="004124CC">
        <w:rPr>
          <w:rFonts w:ascii="宋体" w:hAnsi="宋体" w:cs="宋体" w:hint="eastAsia"/>
          <w:color w:val="000000" w:themeColor="text1"/>
          <w:lang/>
        </w:rPr>
        <w:t>乙方所提供的产品或服务的名称、商标品牌、生产厂家、规格型号、技术参数等不合格的，应在5个工作日内</w:t>
      </w:r>
      <w:r w:rsidRPr="004124CC">
        <w:rPr>
          <w:rFonts w:ascii="宋体" w:hAnsi="宋体" w:cs="宋体" w:hint="eastAsia"/>
          <w:color w:val="000000" w:themeColor="text1"/>
          <w:lang/>
        </w:rPr>
        <w:t>整改</w:t>
      </w:r>
      <w:r w:rsidRPr="004124CC">
        <w:rPr>
          <w:rFonts w:ascii="宋体" w:hAnsi="宋体" w:cs="宋体" w:hint="eastAsia"/>
          <w:color w:val="000000" w:themeColor="text1"/>
          <w:lang/>
        </w:rPr>
        <w:t>，</w:t>
      </w:r>
      <w:r w:rsidRPr="004124CC">
        <w:rPr>
          <w:rFonts w:ascii="宋体" w:hAnsi="宋体" w:cs="宋体" w:hint="eastAsia"/>
          <w:color w:val="000000" w:themeColor="text1"/>
          <w:lang/>
        </w:rPr>
        <w:t>整改</w:t>
      </w:r>
      <w:r w:rsidRPr="004124CC">
        <w:rPr>
          <w:rFonts w:ascii="宋体" w:hAnsi="宋体" w:cs="宋体" w:hint="eastAsia"/>
          <w:color w:val="000000" w:themeColor="text1"/>
          <w:lang/>
        </w:rPr>
        <w:t>不及时的，</w:t>
      </w:r>
      <w:r w:rsidRPr="004124CC">
        <w:rPr>
          <w:rFonts w:ascii="宋体" w:hAnsi="宋体" w:cs="宋体" w:hint="eastAsia"/>
          <w:color w:val="000000" w:themeColor="text1"/>
          <w:szCs w:val="21"/>
          <w:lang/>
        </w:rPr>
        <w:t>每逾期1日向甲方偿付合同总金额的5‰作为违约金，超过7日甲方有权解除合同，乙方应向甲方支付合同总金额的30%作为违约金，若还给甲方造成其他损失的，还需向甲方承担赔偿。</w:t>
      </w:r>
    </w:p>
    <w:p w:rsidR="00E32772" w:rsidRPr="004124CC" w:rsidRDefault="00C469F2">
      <w:pPr>
        <w:spacing w:line="440" w:lineRule="exact"/>
        <w:ind w:firstLineChars="200" w:firstLine="420"/>
        <w:jc w:val="left"/>
        <w:rPr>
          <w:rFonts w:ascii="宋体" w:hAnsi="宋体" w:cs="宋体"/>
          <w:color w:val="000000" w:themeColor="text1"/>
          <w:szCs w:val="21"/>
          <w:lang/>
        </w:rPr>
      </w:pPr>
      <w:r w:rsidRPr="004124CC">
        <w:rPr>
          <w:rFonts w:ascii="宋体" w:hAnsi="宋体" w:cs="宋体" w:hint="eastAsia"/>
          <w:color w:val="000000" w:themeColor="text1"/>
          <w:szCs w:val="21"/>
          <w:lang/>
        </w:rPr>
        <w:t>2</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lang/>
        </w:rPr>
        <w:t>除不可抗力原因外，乙方没有按照合同规定的时间提供货物及服务的，甲方可要求乙方支付违约金。每推迟一天按合同金额的3‰支付违约金，该违约金累计不超过合同金额的10%。超过十个工作日甲方有权解除合同，乙方应向甲方支付合同总金额30%的违约金并承担因此给甲方造成的经济损失。</w:t>
      </w:r>
    </w:p>
    <w:p w:rsidR="00E32772" w:rsidRPr="004124CC" w:rsidRDefault="00C469F2">
      <w:pPr>
        <w:spacing w:line="440" w:lineRule="exact"/>
        <w:ind w:firstLineChars="200" w:firstLine="420"/>
        <w:jc w:val="left"/>
        <w:rPr>
          <w:rFonts w:ascii="宋体" w:hAnsi="宋体" w:cs="宋体"/>
          <w:color w:val="000000" w:themeColor="text1"/>
          <w:szCs w:val="21"/>
          <w:lang/>
        </w:rPr>
      </w:pPr>
      <w:r w:rsidRPr="004124CC">
        <w:rPr>
          <w:rFonts w:hint="eastAsia"/>
          <w:color w:val="000000" w:themeColor="text1"/>
        </w:rPr>
        <w:t>3</w:t>
      </w:r>
      <w:r w:rsidRPr="004124CC">
        <w:rPr>
          <w:rFonts w:hint="eastAsia"/>
          <w:color w:val="000000" w:themeColor="text1"/>
        </w:rPr>
        <w:t>、乙方提供的服务非因甲方原因或非因不可抗力造成无法使用超过</w:t>
      </w:r>
      <w:r w:rsidRPr="004124CC">
        <w:rPr>
          <w:rFonts w:hint="eastAsia"/>
          <w:color w:val="000000" w:themeColor="text1"/>
        </w:rPr>
        <w:t>3</w:t>
      </w:r>
      <w:r w:rsidRPr="004124CC">
        <w:rPr>
          <w:rFonts w:hint="eastAsia"/>
          <w:color w:val="000000" w:themeColor="text1"/>
        </w:rPr>
        <w:t>次的，甲方有权解除合同，乙方应向甲方支付合同总金额的</w:t>
      </w:r>
      <w:r w:rsidRPr="004124CC">
        <w:rPr>
          <w:rFonts w:hint="eastAsia"/>
          <w:color w:val="000000" w:themeColor="text1"/>
        </w:rPr>
        <w:t>30%</w:t>
      </w:r>
      <w:r w:rsidRPr="004124CC">
        <w:rPr>
          <w:rFonts w:hint="eastAsia"/>
          <w:color w:val="000000" w:themeColor="text1"/>
        </w:rPr>
        <w:t>作为违约金。</w:t>
      </w:r>
    </w:p>
    <w:p w:rsidR="00E32772" w:rsidRPr="004124CC" w:rsidRDefault="00C469F2">
      <w:pPr>
        <w:spacing w:line="440" w:lineRule="exact"/>
        <w:ind w:firstLine="420"/>
        <w:jc w:val="left"/>
        <w:rPr>
          <w:rFonts w:ascii="宋体" w:hAnsi="宋体" w:cs="宋体"/>
          <w:color w:val="000000" w:themeColor="text1"/>
          <w:szCs w:val="21"/>
        </w:rPr>
      </w:pPr>
      <w:r w:rsidRPr="004124CC">
        <w:rPr>
          <w:rFonts w:ascii="宋体" w:hAnsi="宋体" w:cs="宋体" w:hint="eastAsia"/>
          <w:color w:val="000000" w:themeColor="text1"/>
          <w:szCs w:val="21"/>
          <w:lang/>
        </w:rPr>
        <w:t>4</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lang/>
        </w:rPr>
        <w:t>乙方提供的货物、服务或服务成果如侵犯了第三方合法权益而引发的任何纠纷或诉讼，均由乙方负责交涉并承担全部责任。若甲方因此而遭受损失或甲方声誉因此受到严重不良影响的，甲方有权解除合同，乙方除返还全部合同款并按合同总金额的30%向甲方支付违约金外，还应赔偿甲方因此而遭受的全部损失。</w:t>
      </w:r>
    </w:p>
    <w:p w:rsidR="00E32772" w:rsidRPr="004124CC" w:rsidRDefault="00C469F2">
      <w:pPr>
        <w:spacing w:line="440" w:lineRule="exact"/>
        <w:ind w:firstLineChars="200" w:firstLine="420"/>
        <w:jc w:val="left"/>
        <w:rPr>
          <w:rFonts w:ascii="宋体" w:hAnsi="宋体" w:cs="宋体"/>
          <w:color w:val="000000" w:themeColor="text1"/>
          <w:szCs w:val="21"/>
          <w:lang/>
        </w:rPr>
      </w:pPr>
      <w:r w:rsidRPr="004124CC">
        <w:rPr>
          <w:rFonts w:ascii="宋体" w:hAnsi="宋体" w:cs="宋体" w:hint="eastAsia"/>
          <w:color w:val="000000" w:themeColor="text1"/>
          <w:szCs w:val="21"/>
          <w:lang/>
        </w:rPr>
        <w:t>5</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lang/>
        </w:rPr>
        <w:t>乙方的售后服务未按本合同提供</w:t>
      </w:r>
      <w:r w:rsidRPr="004124CC">
        <w:rPr>
          <w:rFonts w:ascii="宋体" w:hAnsi="宋体" w:cs="宋体" w:hint="eastAsia"/>
          <w:color w:val="000000" w:themeColor="text1"/>
          <w:szCs w:val="21"/>
          <w:lang/>
        </w:rPr>
        <w:t>或</w:t>
      </w:r>
      <w:r w:rsidRPr="004124CC">
        <w:rPr>
          <w:rFonts w:ascii="宋体" w:hAnsi="宋体" w:cs="宋体" w:hint="eastAsia"/>
          <w:color w:val="000000" w:themeColor="text1"/>
          <w:szCs w:val="21"/>
          <w:lang/>
        </w:rPr>
        <w:t>技术支持与服务或提供的服务未达到服务要求，甲方提出书面整改意见后，乙方仍未在规定时间内完成整改，每出现一次乙方需向甲方支付合同金额的0.1％的违约金。如乙方无正当理由拒绝的，甲方有权聘请第三方进行维护，因此产生的费用以及经济损失均由乙方承担。</w:t>
      </w:r>
    </w:p>
    <w:p w:rsidR="00E32772" w:rsidRPr="004124CC" w:rsidRDefault="00C469F2">
      <w:pPr>
        <w:spacing w:line="400" w:lineRule="exact"/>
        <w:ind w:firstLineChars="200" w:firstLine="420"/>
        <w:jc w:val="left"/>
        <w:rPr>
          <w:rFonts w:ascii="宋体" w:hAnsi="宋体" w:cs="宋体"/>
          <w:color w:val="000000" w:themeColor="text1"/>
          <w:szCs w:val="21"/>
        </w:rPr>
      </w:pPr>
      <w:r w:rsidRPr="004124CC">
        <w:rPr>
          <w:rFonts w:ascii="宋体" w:hAnsi="宋体" w:cs="宋体" w:hint="eastAsia"/>
          <w:color w:val="000000" w:themeColor="text1"/>
          <w:szCs w:val="21"/>
          <w:lang/>
        </w:rPr>
        <w:lastRenderedPageBreak/>
        <w:t>6</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lang/>
        </w:rPr>
        <w:t>除因甲方自身原因外，乙方操作造成甲方系统数据丢失、泄密的，应按合同金额的三倍支付违约金，违约金不足以弥补甲方损失的，还应支付赔偿金。</w:t>
      </w:r>
    </w:p>
    <w:p w:rsidR="00E32772" w:rsidRPr="004124CC" w:rsidRDefault="00C469F2">
      <w:pPr>
        <w:spacing w:line="440" w:lineRule="exact"/>
        <w:ind w:firstLineChars="200" w:firstLine="420"/>
        <w:jc w:val="left"/>
        <w:rPr>
          <w:rFonts w:ascii="宋体" w:hAnsi="宋体" w:cs="宋体"/>
          <w:color w:val="000000" w:themeColor="text1"/>
          <w:szCs w:val="21"/>
          <w:lang/>
        </w:rPr>
      </w:pPr>
      <w:r w:rsidRPr="004124CC">
        <w:rPr>
          <w:rFonts w:ascii="宋体" w:hAnsi="宋体" w:cs="宋体" w:hint="eastAsia"/>
          <w:color w:val="000000" w:themeColor="text1"/>
          <w:szCs w:val="21"/>
          <w:lang/>
        </w:rPr>
        <w:t>7</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lang/>
        </w:rPr>
        <w:t>如乙方违反合同要求的保密约定，每违反一次，视情节轻重，扣除合同金额的0.2％至1％，直至扣完合同金额为止，如合同款项已支付，则甲方有权向乙方追回。若还给甲方造成其他损失的，还需向甲方承担赔偿责任。</w:t>
      </w:r>
    </w:p>
    <w:p w:rsidR="00E32772" w:rsidRPr="004124CC" w:rsidRDefault="00C469F2">
      <w:pPr>
        <w:spacing w:line="400" w:lineRule="exact"/>
        <w:ind w:firstLineChars="200" w:firstLine="420"/>
        <w:jc w:val="left"/>
        <w:rPr>
          <w:rFonts w:ascii="宋体" w:hAnsi="宋体" w:cs="宋体"/>
          <w:color w:val="000000" w:themeColor="text1"/>
          <w:szCs w:val="21"/>
        </w:rPr>
      </w:pPr>
      <w:r w:rsidRPr="004124CC">
        <w:rPr>
          <w:rFonts w:ascii="宋体" w:hAnsi="宋体" w:cs="宋体" w:hint="eastAsia"/>
          <w:color w:val="000000" w:themeColor="text1"/>
          <w:szCs w:val="21"/>
          <w:lang/>
        </w:rPr>
        <w:t>8</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lang/>
        </w:rPr>
        <w:t>乙方不能就所中标的项目进行分包、转包，如发现乙方有分包、转包现象，甲方有权解除合同，追回已付款项，不再支付未付款项，并要求乙方支付合同总价款10%的违约金。如因此给甲方造成损失的，还应赔偿甲方损失。</w:t>
      </w:r>
    </w:p>
    <w:p w:rsidR="00E32772" w:rsidRPr="004124CC" w:rsidRDefault="00C469F2">
      <w:pPr>
        <w:spacing w:line="440" w:lineRule="exact"/>
        <w:ind w:firstLineChars="200" w:firstLine="420"/>
        <w:jc w:val="left"/>
        <w:rPr>
          <w:rFonts w:ascii="宋体" w:hAnsi="宋体" w:cs="宋体"/>
          <w:color w:val="000000" w:themeColor="text1"/>
          <w:szCs w:val="21"/>
          <w:lang/>
        </w:rPr>
      </w:pPr>
      <w:r w:rsidRPr="004124CC">
        <w:rPr>
          <w:rFonts w:ascii="宋体" w:hAnsi="宋体" w:cs="宋体" w:hint="eastAsia"/>
          <w:color w:val="000000" w:themeColor="text1"/>
          <w:szCs w:val="21"/>
          <w:lang/>
        </w:rPr>
        <w:t>9</w:t>
      </w:r>
      <w:r w:rsidRPr="004124CC">
        <w:rPr>
          <w:rFonts w:ascii="宋体" w:hAnsi="宋体" w:cs="宋体" w:hint="eastAsia"/>
          <w:color w:val="000000" w:themeColor="text1"/>
          <w:szCs w:val="21"/>
          <w:lang/>
        </w:rPr>
        <w:t>、乙方如有其它违反本合同或乙方投标承诺的违约行为，按本合同金额5% 向甲方支付违约金并赔偿经济损失。</w:t>
      </w:r>
    </w:p>
    <w:p w:rsidR="00E32772" w:rsidRPr="004124CC" w:rsidRDefault="00C469F2">
      <w:pPr>
        <w:spacing w:line="440" w:lineRule="exact"/>
        <w:ind w:firstLineChars="200" w:firstLine="420"/>
        <w:jc w:val="left"/>
        <w:rPr>
          <w:rFonts w:ascii="宋体" w:hAnsi="宋体" w:cs="宋体"/>
          <w:color w:val="000000" w:themeColor="text1"/>
          <w:szCs w:val="21"/>
          <w:lang/>
        </w:rPr>
      </w:pPr>
      <w:r w:rsidRPr="004124CC">
        <w:rPr>
          <w:rFonts w:ascii="宋体" w:hAnsi="宋体" w:cs="宋体" w:hint="eastAsia"/>
          <w:color w:val="000000" w:themeColor="text1"/>
          <w:szCs w:val="21"/>
          <w:lang/>
        </w:rPr>
        <w:t>10</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lang/>
        </w:rPr>
        <w:t>经济损失是指一方因此而遭受的全部经济损失（包括但不限于直接损失、间接损失及实现债权的费用，如诉讼费、律师费、差旅费、调查费、财产保全责任险保险费等）。</w:t>
      </w:r>
    </w:p>
    <w:p w:rsidR="00E32772" w:rsidRPr="004124CC" w:rsidRDefault="00C469F2">
      <w:pPr>
        <w:spacing w:line="440" w:lineRule="exact"/>
        <w:ind w:firstLineChars="200" w:firstLine="420"/>
        <w:jc w:val="left"/>
        <w:rPr>
          <w:rFonts w:ascii="宋体" w:hAnsi="宋体" w:cs="宋体"/>
          <w:color w:val="000000" w:themeColor="text1"/>
        </w:rPr>
      </w:pPr>
      <w:r w:rsidRPr="004124CC">
        <w:rPr>
          <w:rFonts w:ascii="宋体" w:hAnsi="宋体" w:cs="宋体"/>
          <w:color w:val="000000" w:themeColor="text1"/>
          <w:szCs w:val="21"/>
          <w:lang/>
        </w:rPr>
        <w:t>1</w:t>
      </w:r>
      <w:r w:rsidRPr="004124CC">
        <w:rPr>
          <w:rFonts w:ascii="宋体" w:hAnsi="宋体" w:cs="宋体" w:hint="eastAsia"/>
          <w:color w:val="000000" w:themeColor="text1"/>
          <w:szCs w:val="21"/>
          <w:lang/>
        </w:rPr>
        <w:t>1</w:t>
      </w:r>
      <w:r w:rsidRPr="004124CC">
        <w:rPr>
          <w:rFonts w:ascii="宋体" w:hAnsi="宋体" w:cs="宋体" w:hint="eastAsia"/>
          <w:color w:val="000000" w:themeColor="text1"/>
          <w:szCs w:val="21"/>
          <w:lang/>
        </w:rPr>
        <w:t>、</w:t>
      </w:r>
      <w:r w:rsidRPr="004124CC">
        <w:rPr>
          <w:rFonts w:ascii="宋体" w:hAnsi="宋体" w:cs="宋体" w:hint="eastAsia"/>
          <w:color w:val="000000" w:themeColor="text1"/>
          <w:szCs w:val="21"/>
          <w:lang/>
        </w:rPr>
        <w:t>甲方有权从未付价款和履约保证金中先行扣除乙方应支付的违约金、赔偿金，不足另补。</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第十条  不可抗力事件处理</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1、在合同有效期内，任何一方因不可抗力事件导致不能履行合同，则合同履行期可延长，其延长期与不可抗力影响期相同。</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2、不可抗力事件发生后，应立即通知对方，并寄送有关权威机构出具的证明。</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3、不可抗力事件延续一百二十天以上，双方应通过友好协商，确定是否继续履行合同。</w:t>
      </w:r>
    </w:p>
    <w:p w:rsidR="00E32772" w:rsidRPr="004124CC" w:rsidRDefault="00C469F2">
      <w:pPr>
        <w:spacing w:line="360" w:lineRule="auto"/>
        <w:ind w:firstLineChars="200" w:firstLine="422"/>
        <w:rPr>
          <w:rFonts w:ascii="宋体" w:hAnsi="宋体" w:cs="宋体"/>
          <w:color w:val="000000" w:themeColor="text1"/>
          <w:szCs w:val="21"/>
        </w:rPr>
      </w:pPr>
      <w:r w:rsidRPr="004124CC">
        <w:rPr>
          <w:rFonts w:ascii="宋体" w:hAnsi="宋体" w:cs="宋体" w:hint="eastAsia"/>
          <w:b/>
          <w:color w:val="000000" w:themeColor="text1"/>
          <w:szCs w:val="21"/>
        </w:rPr>
        <w:t>第十一条  合同争议解决</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1、因服务质量问题发生争议的，应邀请国家认可的质量检测机构进行鉴定。服务符合标准的，鉴定费由甲方承担；服务不符合标准的，鉴定费由乙方承担。</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2、因履行本合同引起的或者与本合同有关的争议，甲乙双方应首先通过友好协商解决，如果协商不能解决，可向甲方所在地有管辖权人民法院提起诉讼。</w:t>
      </w:r>
    </w:p>
    <w:p w:rsidR="00E32772" w:rsidRPr="004124CC" w:rsidRDefault="00C469F2">
      <w:pPr>
        <w:snapToGrid w:val="0"/>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3、诉讼期间，本合同继续履行。</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第十二条  通知和送达</w:t>
      </w:r>
    </w:p>
    <w:p w:rsidR="00E32772" w:rsidRPr="004124CC" w:rsidRDefault="00C469F2">
      <w:pPr>
        <w:spacing w:line="360" w:lineRule="auto"/>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1、各方确认，本合同载明的各方地址为各方真实有效通讯地址，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在变更后10日内书面通知对方，否则本合同载明的地址仍为真实有效通讯地址。若为专人提交的，自对方法定代表人、授权代表、委托代理人签收时或单位盖章时视为送达对方。因提供或者确认的通讯地址不准确、通讯地址变更后未及时依程序告</w:t>
      </w:r>
      <w:r w:rsidRPr="004124CC">
        <w:rPr>
          <w:rFonts w:ascii="宋体" w:hAnsi="宋体" w:cs="宋体" w:hint="eastAsia"/>
          <w:bCs/>
          <w:color w:val="000000" w:themeColor="text1"/>
          <w:szCs w:val="21"/>
        </w:rPr>
        <w:lastRenderedPageBreak/>
        <w:t>知对方或受送达方拒绝签收等原因，导致文书未能被实际接收的，邮寄送达的，以文书退回之日视为送达之日。</w:t>
      </w:r>
    </w:p>
    <w:p w:rsidR="00E32772" w:rsidRPr="004124CC" w:rsidRDefault="00C469F2">
      <w:pPr>
        <w:spacing w:line="360" w:lineRule="auto"/>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2、本合同载明的各方电子邮箱、微信号是各方真实有效的通讯联系方式，一方向对方发出的任何通知、信函和文件，若以邮件方式发送的，自邮件发送成功视为送达对方，若以微信方式发送的，自微信发送成功视为送达对方。一方电子邮箱或微信变更的，应在变更后10日内书面通知对方，否则本合同载明的电子邮箱或微信仍为真实有效的通讯联系方式。</w:t>
      </w:r>
    </w:p>
    <w:p w:rsidR="00E32772" w:rsidRPr="004124CC" w:rsidRDefault="00C469F2">
      <w:pPr>
        <w:spacing w:line="360" w:lineRule="auto"/>
        <w:ind w:firstLineChars="200" w:firstLine="420"/>
        <w:rPr>
          <w:rFonts w:ascii="宋体" w:hAnsi="宋体" w:cs="宋体"/>
          <w:bCs/>
          <w:color w:val="000000" w:themeColor="text1"/>
          <w:szCs w:val="21"/>
        </w:rPr>
      </w:pPr>
      <w:r w:rsidRPr="004124CC">
        <w:rPr>
          <w:rFonts w:ascii="宋体" w:hAnsi="宋体" w:cs="宋体" w:hint="eastAsia"/>
          <w:bCs/>
          <w:color w:val="000000" w:themeColor="text1"/>
          <w:szCs w:val="21"/>
        </w:rPr>
        <w:t>3、上述送达地址和联系方式适用范围包括双方非诉时各类通知、合同等文件以及就合同发生纠纷时相关文件和法律文书的送达，同时包括在争议进入仲裁、民事诉讼程序后的一审、二审、再审和执行程序。</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第十三条 合同生效及其它</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1、合同经双方法定代表人或者授权代表签字并加盖单位公章后生效（委托代理人签字的需后附法定代表人授权委托书，格式自拟）。</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w:t>
      </w:r>
      <w:r w:rsidR="00375F65" w:rsidRPr="004124CC">
        <w:rPr>
          <w:rFonts w:ascii="宋体" w:hAnsi="宋体" w:cs="宋体" w:hint="eastAsia"/>
          <w:color w:val="000000" w:themeColor="text1"/>
          <w:szCs w:val="21"/>
        </w:rPr>
        <w:t>合同执行中涉及采购资金和采购内容修改或者补充的，应签书面补充协议报财政部门备案，方可作为主合同不可分割的一部分。</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3、本合同未尽事宜，遵照《中华人民共和国民法典》有关条文执行。</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第十四条　合同的变更、终止与转让</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1、除《中华人民共和国政府采购法》第五十条规定的情形外，本合同一经签订，甲乙双方不得擅自变更、中止或者终止。</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2、乙方不得擅自转让其应履行的合同义务。</w:t>
      </w:r>
    </w:p>
    <w:p w:rsidR="00E32772" w:rsidRPr="004124CC" w:rsidRDefault="00C469F2">
      <w:pPr>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第十五条　签订本合同依据</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1、政府采购招标文件；</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2、乙方提供的投标文件；</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3、投标承诺书；</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4、中标通知书；</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5、投标文件中的其他相关文件。</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6、上述合同文件互相补充和解释。如果合同文件之间存在矛盾或者不一致之处，以上述文件的排列顺序在先者为准。</w:t>
      </w:r>
    </w:p>
    <w:p w:rsidR="00E32772" w:rsidRPr="004124CC" w:rsidRDefault="00C469F2">
      <w:pPr>
        <w:spacing w:line="360" w:lineRule="auto"/>
        <w:ind w:firstLineChars="200" w:firstLine="422"/>
        <w:rPr>
          <w:rFonts w:ascii="宋体" w:hAnsi="宋体" w:cs="宋体"/>
          <w:color w:val="000000" w:themeColor="text1"/>
          <w:szCs w:val="21"/>
        </w:rPr>
      </w:pPr>
      <w:r w:rsidRPr="004124CC">
        <w:rPr>
          <w:rFonts w:ascii="宋体" w:hAnsi="宋体" w:cs="宋体" w:hint="eastAsia"/>
          <w:b/>
          <w:color w:val="000000" w:themeColor="text1"/>
          <w:szCs w:val="21"/>
        </w:rPr>
        <w:t xml:space="preserve">第十六条　</w:t>
      </w:r>
      <w:r w:rsidRPr="004124CC">
        <w:rPr>
          <w:rFonts w:ascii="宋体" w:hAnsi="宋体" w:cs="宋体" w:hint="eastAsia"/>
          <w:color w:val="000000" w:themeColor="text1"/>
          <w:szCs w:val="21"/>
        </w:rPr>
        <w:t>本合同一式捌份，具有同等法律效力，采购代理机构一份，甲方肆份，乙方叁份（可根据需要另增加）。</w:t>
      </w:r>
    </w:p>
    <w:p w:rsidR="00E32772" w:rsidRPr="004124CC" w:rsidRDefault="00C469F2">
      <w:pPr>
        <w:spacing w:line="360" w:lineRule="auto"/>
        <w:ind w:firstLineChars="200" w:firstLine="420"/>
        <w:rPr>
          <w:rFonts w:ascii="宋体" w:hAnsi="宋体" w:cs="宋体"/>
          <w:color w:val="000000" w:themeColor="text1"/>
          <w:szCs w:val="21"/>
        </w:rPr>
      </w:pPr>
      <w:r w:rsidRPr="004124CC">
        <w:rPr>
          <w:rFonts w:ascii="宋体" w:hAnsi="宋体" w:cs="宋体" w:hint="eastAsia"/>
          <w:color w:val="000000" w:themeColor="text1"/>
          <w:szCs w:val="21"/>
        </w:rPr>
        <w:t>本合同自签订之日起2个工作日内，甲方应当将采购合同在广西壮族自治区财政厅指定的媒体上公告。</w:t>
      </w:r>
    </w:p>
    <w:tbl>
      <w:tblPr>
        <w:tblpPr w:leftFromText="180" w:rightFromText="180" w:vertAnchor="text" w:horzAnchor="margin" w:tblpXSpec="center" w:tblpY="21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2"/>
        <w:gridCol w:w="4583"/>
      </w:tblGrid>
      <w:tr w:rsidR="00B9147E" w:rsidRPr="004124CC">
        <w:trPr>
          <w:cantSplit/>
          <w:trHeight w:val="2380"/>
          <w:jc w:val="center"/>
        </w:trPr>
        <w:tc>
          <w:tcPr>
            <w:tcW w:w="458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lastRenderedPageBreak/>
              <w:t>甲方：（章）</w:t>
            </w:r>
          </w:p>
          <w:p w:rsidR="00E32772" w:rsidRPr="004124CC" w:rsidRDefault="00E32772">
            <w:pPr>
              <w:snapToGrid w:val="0"/>
              <w:spacing w:line="360" w:lineRule="auto"/>
              <w:rPr>
                <w:rFonts w:ascii="宋体" w:hAnsi="宋体" w:cs="宋体"/>
                <w:color w:val="000000" w:themeColor="text1"/>
                <w:szCs w:val="21"/>
              </w:rPr>
            </w:pPr>
          </w:p>
          <w:p w:rsidR="00E32772" w:rsidRPr="004124CC" w:rsidRDefault="00E32772">
            <w:pPr>
              <w:snapToGrid w:val="0"/>
              <w:spacing w:line="360" w:lineRule="auto"/>
              <w:rPr>
                <w:rFonts w:ascii="宋体" w:hAnsi="宋体" w:cs="宋体"/>
                <w:color w:val="000000" w:themeColor="text1"/>
                <w:szCs w:val="21"/>
              </w:rPr>
            </w:pPr>
          </w:p>
          <w:p w:rsidR="00E32772" w:rsidRPr="004124CC" w:rsidRDefault="00E32772">
            <w:pPr>
              <w:snapToGrid w:val="0"/>
              <w:spacing w:line="360" w:lineRule="auto"/>
              <w:ind w:firstLineChars="450" w:firstLine="945"/>
              <w:jc w:val="right"/>
              <w:rPr>
                <w:rFonts w:ascii="宋体" w:hAnsi="宋体" w:cs="宋体"/>
                <w:color w:val="000000" w:themeColor="text1"/>
                <w:szCs w:val="21"/>
              </w:rPr>
            </w:pPr>
          </w:p>
          <w:p w:rsidR="00E32772" w:rsidRPr="004124CC" w:rsidRDefault="00C469F2">
            <w:pPr>
              <w:snapToGrid w:val="0"/>
              <w:spacing w:line="360" w:lineRule="auto"/>
              <w:ind w:firstLineChars="450" w:firstLine="945"/>
              <w:jc w:val="right"/>
              <w:rPr>
                <w:rFonts w:ascii="宋体" w:hAnsi="宋体" w:cs="宋体"/>
                <w:color w:val="000000" w:themeColor="text1"/>
                <w:szCs w:val="21"/>
              </w:rPr>
            </w:pPr>
            <w:r w:rsidRPr="004124CC">
              <w:rPr>
                <w:rFonts w:ascii="宋体" w:hAnsi="宋体" w:cs="宋体" w:hint="eastAsia"/>
                <w:color w:val="000000" w:themeColor="text1"/>
                <w:szCs w:val="21"/>
              </w:rPr>
              <w:t>年   月   日</w:t>
            </w:r>
          </w:p>
        </w:tc>
        <w:tc>
          <w:tcPr>
            <w:tcW w:w="458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乙方：（章）       </w:t>
            </w:r>
          </w:p>
          <w:p w:rsidR="00E32772" w:rsidRPr="004124CC" w:rsidRDefault="00E32772">
            <w:pPr>
              <w:snapToGrid w:val="0"/>
              <w:spacing w:line="360" w:lineRule="auto"/>
              <w:rPr>
                <w:rFonts w:ascii="宋体" w:hAnsi="宋体" w:cs="宋体"/>
                <w:color w:val="000000" w:themeColor="text1"/>
                <w:szCs w:val="21"/>
              </w:rPr>
            </w:pPr>
          </w:p>
          <w:p w:rsidR="00E32772" w:rsidRPr="004124CC" w:rsidRDefault="00E32772">
            <w:pPr>
              <w:snapToGrid w:val="0"/>
              <w:spacing w:line="360" w:lineRule="auto"/>
              <w:rPr>
                <w:rFonts w:ascii="宋体" w:hAnsi="宋体" w:cs="宋体"/>
                <w:color w:val="000000" w:themeColor="text1"/>
                <w:szCs w:val="21"/>
              </w:rPr>
            </w:pPr>
          </w:p>
          <w:p w:rsidR="00E32772" w:rsidRPr="004124CC" w:rsidRDefault="00E32772">
            <w:pPr>
              <w:snapToGrid w:val="0"/>
              <w:spacing w:line="360" w:lineRule="auto"/>
              <w:jc w:val="right"/>
              <w:rPr>
                <w:rFonts w:ascii="宋体" w:hAnsi="宋体" w:cs="宋体"/>
                <w:color w:val="000000" w:themeColor="text1"/>
                <w:szCs w:val="21"/>
              </w:rPr>
            </w:pPr>
          </w:p>
          <w:p w:rsidR="00E32772" w:rsidRPr="004124CC" w:rsidRDefault="00C469F2">
            <w:pPr>
              <w:snapToGrid w:val="0"/>
              <w:spacing w:line="360" w:lineRule="auto"/>
              <w:jc w:val="right"/>
              <w:rPr>
                <w:rFonts w:ascii="宋体" w:hAnsi="宋体" w:cs="宋体"/>
                <w:color w:val="000000" w:themeColor="text1"/>
                <w:szCs w:val="21"/>
              </w:rPr>
            </w:pPr>
            <w:r w:rsidRPr="004124CC">
              <w:rPr>
                <w:rFonts w:ascii="宋体" w:hAnsi="宋体" w:cs="宋体" w:hint="eastAsia"/>
                <w:color w:val="000000" w:themeColor="text1"/>
                <w:szCs w:val="21"/>
              </w:rPr>
              <w:t xml:space="preserve"> 年   月   日</w:t>
            </w:r>
          </w:p>
        </w:tc>
      </w:tr>
      <w:tr w:rsidR="00B9147E" w:rsidRPr="004124CC">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单位地址： </w:t>
            </w:r>
          </w:p>
        </w:tc>
        <w:tc>
          <w:tcPr>
            <w:tcW w:w="458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单位地址： </w:t>
            </w:r>
          </w:p>
        </w:tc>
      </w:tr>
      <w:tr w:rsidR="00B9147E" w:rsidRPr="004124CC">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法定代表人：</w:t>
            </w:r>
          </w:p>
        </w:tc>
      </w:tr>
      <w:tr w:rsidR="00B9147E" w:rsidRPr="004124CC">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委托代理人：</w:t>
            </w:r>
          </w:p>
        </w:tc>
        <w:tc>
          <w:tcPr>
            <w:tcW w:w="458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委托代理人：</w:t>
            </w:r>
          </w:p>
        </w:tc>
      </w:tr>
      <w:tr w:rsidR="00B9147E" w:rsidRPr="004124CC">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电话：</w:t>
            </w:r>
          </w:p>
        </w:tc>
      </w:tr>
      <w:tr w:rsidR="00B9147E" w:rsidRPr="004124CC">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开户银行： </w:t>
            </w:r>
          </w:p>
        </w:tc>
        <w:tc>
          <w:tcPr>
            <w:tcW w:w="458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 xml:space="preserve">开户银行： </w:t>
            </w:r>
          </w:p>
        </w:tc>
      </w:tr>
      <w:tr w:rsidR="00B9147E" w:rsidRPr="004124CC">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账号：</w:t>
            </w:r>
          </w:p>
        </w:tc>
      </w:tr>
      <w:tr w:rsidR="00B9147E" w:rsidRPr="004124CC">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rPr>
                <w:rFonts w:ascii="宋体" w:hAnsi="宋体" w:cs="宋体"/>
                <w:color w:val="000000" w:themeColor="text1"/>
                <w:szCs w:val="21"/>
              </w:rPr>
            </w:pPr>
            <w:r w:rsidRPr="004124CC">
              <w:rPr>
                <w:rFonts w:ascii="宋体" w:hAnsi="宋体" w:cs="宋体" w:hint="eastAsia"/>
                <w:color w:val="000000" w:themeColor="text1"/>
                <w:szCs w:val="21"/>
              </w:rPr>
              <w:t>邮政编码：</w:t>
            </w:r>
          </w:p>
        </w:tc>
      </w:tr>
    </w:tbl>
    <w:p w:rsidR="00E32772" w:rsidRPr="004124CC" w:rsidRDefault="00E32772">
      <w:pPr>
        <w:snapToGrid w:val="0"/>
        <w:jc w:val="center"/>
        <w:rPr>
          <w:rFonts w:ascii="宋体" w:hAnsi="宋体" w:cs="宋体"/>
          <w:b/>
          <w:bCs/>
          <w:color w:val="000000" w:themeColor="text1"/>
          <w:sz w:val="32"/>
          <w:szCs w:val="32"/>
        </w:rPr>
      </w:pPr>
    </w:p>
    <w:p w:rsidR="00E32772" w:rsidRPr="004124CC" w:rsidRDefault="00E32772">
      <w:pPr>
        <w:snapToGrid w:val="0"/>
        <w:spacing w:line="360" w:lineRule="auto"/>
        <w:ind w:left="420" w:hangingChars="200" w:hanging="420"/>
        <w:rPr>
          <w:rFonts w:ascii="宋体" w:hAnsi="宋体" w:cs="宋体"/>
          <w:color w:val="000000" w:themeColor="text1"/>
          <w:szCs w:val="21"/>
        </w:rPr>
      </w:pPr>
    </w:p>
    <w:p w:rsidR="00E32772" w:rsidRPr="004124CC" w:rsidRDefault="00C469F2">
      <w:pPr>
        <w:snapToGrid w:val="0"/>
        <w:spacing w:line="360" w:lineRule="auto"/>
        <w:jc w:val="center"/>
        <w:rPr>
          <w:rFonts w:ascii="宋体" w:hAnsi="宋体" w:cs="宋体"/>
          <w:b/>
          <w:color w:val="000000" w:themeColor="text1"/>
          <w:szCs w:val="21"/>
        </w:rPr>
      </w:pPr>
      <w:r w:rsidRPr="004124CC">
        <w:rPr>
          <w:rFonts w:ascii="宋体" w:hAnsi="宋体" w:cs="宋体" w:hint="eastAsia"/>
          <w:b/>
          <w:color w:val="000000" w:themeColor="text1"/>
          <w:szCs w:val="21"/>
        </w:rPr>
        <w:br w:type="page"/>
      </w:r>
      <w:r w:rsidRPr="004124CC">
        <w:rPr>
          <w:rFonts w:ascii="宋体" w:hAnsi="宋体" w:cs="宋体" w:hint="eastAsia"/>
          <w:b/>
          <w:color w:val="000000" w:themeColor="text1"/>
          <w:szCs w:val="21"/>
        </w:rPr>
        <w:lastRenderedPageBreak/>
        <w:t>合 同 附 件</w:t>
      </w:r>
    </w:p>
    <w:tbl>
      <w:tblPr>
        <w:tblW w:w="0" w:type="auto"/>
        <w:jc w:val="center"/>
        <w:tblLayout w:type="fixed"/>
        <w:tblLook w:val="04A0"/>
      </w:tblPr>
      <w:tblGrid>
        <w:gridCol w:w="4248"/>
        <w:gridCol w:w="4274"/>
      </w:tblGrid>
      <w:tr w:rsidR="00B9147E" w:rsidRPr="004124CC">
        <w:trPr>
          <w:trHeight w:val="1226"/>
          <w:jc w:val="center"/>
        </w:trPr>
        <w:tc>
          <w:tcPr>
            <w:tcW w:w="8522" w:type="dxa"/>
            <w:gridSpan w:val="2"/>
            <w:tcBorders>
              <w:top w:val="single" w:sz="4" w:space="0" w:color="auto"/>
              <w:left w:val="single" w:sz="4" w:space="0" w:color="auto"/>
              <w:right w:val="single" w:sz="4" w:space="0" w:color="auto"/>
            </w:tcBorders>
          </w:tcPr>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1. 供应商承诺具体事项：</w:t>
            </w:r>
          </w:p>
        </w:tc>
      </w:tr>
      <w:tr w:rsidR="00B9147E" w:rsidRPr="004124CC">
        <w:trPr>
          <w:trHeight w:val="1228"/>
          <w:jc w:val="center"/>
        </w:trPr>
        <w:tc>
          <w:tcPr>
            <w:tcW w:w="8522" w:type="dxa"/>
            <w:gridSpan w:val="2"/>
            <w:tcBorders>
              <w:top w:val="single" w:sz="4" w:space="0" w:color="auto"/>
              <w:left w:val="single" w:sz="4" w:space="0" w:color="auto"/>
              <w:right w:val="single" w:sz="4" w:space="0" w:color="auto"/>
            </w:tcBorders>
          </w:tcPr>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2. 售后服务具体事项：</w:t>
            </w:r>
          </w:p>
        </w:tc>
      </w:tr>
      <w:tr w:rsidR="00B9147E" w:rsidRPr="004124CC">
        <w:trPr>
          <w:trHeight w:val="1088"/>
          <w:jc w:val="center"/>
        </w:trPr>
        <w:tc>
          <w:tcPr>
            <w:tcW w:w="8522" w:type="dxa"/>
            <w:gridSpan w:val="2"/>
            <w:tcBorders>
              <w:top w:val="single" w:sz="4" w:space="0" w:color="auto"/>
              <w:left w:val="single" w:sz="4" w:space="0" w:color="auto"/>
              <w:right w:val="single" w:sz="4" w:space="0" w:color="auto"/>
            </w:tcBorders>
          </w:tcPr>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3. 保修期责任：</w:t>
            </w:r>
          </w:p>
        </w:tc>
      </w:tr>
      <w:tr w:rsidR="00B9147E" w:rsidRPr="004124CC">
        <w:trPr>
          <w:trHeight w:val="1360"/>
          <w:jc w:val="center"/>
        </w:trPr>
        <w:tc>
          <w:tcPr>
            <w:tcW w:w="8522" w:type="dxa"/>
            <w:gridSpan w:val="2"/>
            <w:tcBorders>
              <w:top w:val="single" w:sz="4" w:space="0" w:color="auto"/>
              <w:left w:val="single" w:sz="4" w:space="0" w:color="auto"/>
              <w:right w:val="single" w:sz="4" w:space="0" w:color="auto"/>
            </w:tcBorders>
          </w:tcPr>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4. 其他具体事项：</w:t>
            </w:r>
          </w:p>
        </w:tc>
      </w:tr>
      <w:tr w:rsidR="00B9147E" w:rsidRPr="004124CC">
        <w:trPr>
          <w:trHeight w:val="1703"/>
          <w:jc w:val="center"/>
        </w:trPr>
        <w:tc>
          <w:tcPr>
            <w:tcW w:w="424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甲方（章）</w:t>
            </w:r>
          </w:p>
          <w:p w:rsidR="00E32772" w:rsidRPr="004124CC" w:rsidRDefault="00E32772">
            <w:pPr>
              <w:snapToGrid w:val="0"/>
              <w:spacing w:line="360" w:lineRule="auto"/>
              <w:ind w:firstLineChars="200" w:firstLine="422"/>
              <w:rPr>
                <w:rFonts w:ascii="宋体" w:hAnsi="宋体" w:cs="宋体"/>
                <w:b/>
                <w:color w:val="000000" w:themeColor="text1"/>
                <w:szCs w:val="21"/>
              </w:rPr>
            </w:pPr>
          </w:p>
          <w:p w:rsidR="00E32772" w:rsidRPr="004124CC" w:rsidRDefault="00E32772">
            <w:pPr>
              <w:snapToGrid w:val="0"/>
              <w:spacing w:line="360" w:lineRule="auto"/>
              <w:rPr>
                <w:rFonts w:ascii="宋体" w:hAnsi="宋体" w:cs="宋体"/>
                <w:b/>
                <w:color w:val="000000" w:themeColor="text1"/>
                <w:szCs w:val="21"/>
              </w:rPr>
            </w:pPr>
          </w:p>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 xml:space="preserve">                 年   月   日 </w:t>
            </w:r>
          </w:p>
        </w:tc>
        <w:tc>
          <w:tcPr>
            <w:tcW w:w="4274"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乙方（章）</w:t>
            </w:r>
          </w:p>
          <w:p w:rsidR="00E32772" w:rsidRPr="004124CC" w:rsidRDefault="00E32772">
            <w:pPr>
              <w:snapToGrid w:val="0"/>
              <w:spacing w:line="360" w:lineRule="auto"/>
              <w:ind w:firstLineChars="200" w:firstLine="422"/>
              <w:rPr>
                <w:rFonts w:ascii="宋体" w:hAnsi="宋体" w:cs="宋体"/>
                <w:b/>
                <w:color w:val="000000" w:themeColor="text1"/>
                <w:szCs w:val="21"/>
              </w:rPr>
            </w:pPr>
          </w:p>
          <w:p w:rsidR="00E32772" w:rsidRPr="004124CC" w:rsidRDefault="00E32772">
            <w:pPr>
              <w:snapToGrid w:val="0"/>
              <w:spacing w:line="360" w:lineRule="auto"/>
              <w:rPr>
                <w:rFonts w:ascii="宋体" w:hAnsi="宋体" w:cs="宋体"/>
                <w:b/>
                <w:color w:val="000000" w:themeColor="text1"/>
                <w:szCs w:val="21"/>
              </w:rPr>
            </w:pPr>
          </w:p>
          <w:p w:rsidR="00E32772" w:rsidRPr="004124CC" w:rsidRDefault="00C469F2">
            <w:pPr>
              <w:snapToGrid w:val="0"/>
              <w:spacing w:line="360" w:lineRule="auto"/>
              <w:ind w:firstLineChars="200" w:firstLine="422"/>
              <w:rPr>
                <w:rFonts w:ascii="宋体" w:hAnsi="宋体" w:cs="宋体"/>
                <w:b/>
                <w:color w:val="000000" w:themeColor="text1"/>
                <w:szCs w:val="21"/>
              </w:rPr>
            </w:pPr>
            <w:r w:rsidRPr="004124CC">
              <w:rPr>
                <w:rFonts w:ascii="宋体" w:hAnsi="宋体" w:cs="宋体" w:hint="eastAsia"/>
                <w:b/>
                <w:color w:val="000000" w:themeColor="text1"/>
                <w:szCs w:val="21"/>
              </w:rPr>
              <w:t xml:space="preserve">                年   月   日</w:t>
            </w:r>
          </w:p>
        </w:tc>
      </w:tr>
    </w:tbl>
    <w:p w:rsidR="00E32772" w:rsidRPr="004124CC" w:rsidRDefault="00C469F2">
      <w:pPr>
        <w:snapToGrid w:val="0"/>
        <w:spacing w:line="360" w:lineRule="auto"/>
        <w:jc w:val="left"/>
        <w:rPr>
          <w:rFonts w:ascii="宋体" w:hAnsi="宋体" w:cs="宋体"/>
          <w:color w:val="000000" w:themeColor="text1"/>
          <w:szCs w:val="21"/>
        </w:rPr>
      </w:pPr>
      <w:r w:rsidRPr="004124CC">
        <w:rPr>
          <w:rFonts w:ascii="宋体" w:hAnsi="宋体" w:cs="宋体" w:hint="eastAsia"/>
          <w:color w:val="000000" w:themeColor="text1"/>
          <w:szCs w:val="21"/>
        </w:rPr>
        <w:t xml:space="preserve">   注：售后服务事项填不下时可另加附页</w:t>
      </w:r>
    </w:p>
    <w:p w:rsidR="00E32772" w:rsidRPr="004124CC" w:rsidRDefault="00E32772">
      <w:pPr>
        <w:snapToGrid w:val="0"/>
        <w:spacing w:line="360" w:lineRule="auto"/>
        <w:rPr>
          <w:rFonts w:ascii="宋体" w:hAnsi="宋体"/>
          <w:color w:val="000000" w:themeColor="text1"/>
          <w:szCs w:val="21"/>
        </w:rPr>
      </w:pPr>
    </w:p>
    <w:p w:rsidR="00E32772" w:rsidRPr="004124CC" w:rsidRDefault="00E32772">
      <w:pPr>
        <w:snapToGrid w:val="0"/>
        <w:spacing w:line="360" w:lineRule="auto"/>
        <w:rPr>
          <w:rFonts w:ascii="宋体" w:hAnsi="宋体"/>
          <w:color w:val="000000" w:themeColor="text1"/>
          <w:szCs w:val="21"/>
        </w:rPr>
      </w:pPr>
    </w:p>
    <w:p w:rsidR="00E32772" w:rsidRPr="004124CC" w:rsidRDefault="00E32772">
      <w:pPr>
        <w:snapToGrid w:val="0"/>
        <w:spacing w:line="360" w:lineRule="auto"/>
        <w:rPr>
          <w:rFonts w:ascii="宋体" w:hAnsi="宋体"/>
          <w:color w:val="000000" w:themeColor="text1"/>
          <w:szCs w:val="21"/>
        </w:rPr>
      </w:pPr>
    </w:p>
    <w:p w:rsidR="00E32772" w:rsidRPr="004124CC" w:rsidRDefault="00E32772">
      <w:pPr>
        <w:snapToGrid w:val="0"/>
        <w:spacing w:line="360" w:lineRule="auto"/>
        <w:rPr>
          <w:rFonts w:ascii="宋体" w:hAnsi="宋体"/>
          <w:color w:val="000000" w:themeColor="text1"/>
          <w:szCs w:val="21"/>
        </w:rPr>
      </w:pPr>
    </w:p>
    <w:p w:rsidR="00E32772" w:rsidRPr="004124CC" w:rsidRDefault="00C469F2">
      <w:pPr>
        <w:snapToGrid w:val="0"/>
        <w:spacing w:line="360" w:lineRule="auto"/>
        <w:jc w:val="center"/>
        <w:rPr>
          <w:rFonts w:ascii="宋体" w:hAnsi="宋体"/>
          <w:bCs/>
          <w:color w:val="000000" w:themeColor="text1"/>
          <w:sz w:val="32"/>
          <w:szCs w:val="32"/>
        </w:rPr>
      </w:pPr>
      <w:r w:rsidRPr="004124CC">
        <w:rPr>
          <w:rFonts w:ascii="宋体" w:hAnsi="宋体"/>
          <w:b/>
          <w:color w:val="000000" w:themeColor="text1"/>
          <w:szCs w:val="21"/>
        </w:rPr>
        <w:br w:type="page"/>
      </w:r>
    </w:p>
    <w:p w:rsidR="00E32772" w:rsidRPr="004124CC" w:rsidRDefault="00E32772">
      <w:pPr>
        <w:snapToGrid w:val="0"/>
        <w:spacing w:line="480" w:lineRule="auto"/>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E32772">
      <w:pPr>
        <w:snapToGrid w:val="0"/>
        <w:jc w:val="center"/>
        <w:rPr>
          <w:rFonts w:ascii="宋体" w:hAnsi="宋体"/>
          <w:bCs/>
          <w:color w:val="000000" w:themeColor="text1"/>
          <w:sz w:val="32"/>
          <w:szCs w:val="32"/>
        </w:rPr>
      </w:pPr>
    </w:p>
    <w:p w:rsidR="00E32772" w:rsidRPr="004124CC" w:rsidRDefault="00C469F2">
      <w:pPr>
        <w:pStyle w:val="1"/>
        <w:jc w:val="center"/>
        <w:rPr>
          <w:color w:val="000000" w:themeColor="text1"/>
        </w:rPr>
      </w:pPr>
      <w:bookmarkStart w:id="136" w:name="_Toc25289"/>
      <w:r w:rsidRPr="004124CC">
        <w:rPr>
          <w:rFonts w:hint="eastAsia"/>
          <w:color w:val="000000" w:themeColor="text1"/>
        </w:rPr>
        <w:t>第六章　投标文件格式</w:t>
      </w:r>
      <w:bookmarkEnd w:id="136"/>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E32772">
      <w:pPr>
        <w:snapToGrid w:val="0"/>
        <w:spacing w:before="50" w:after="50"/>
        <w:outlineLvl w:val="1"/>
        <w:rPr>
          <w:rFonts w:ascii="宋体" w:hAnsi="宋体"/>
          <w:color w:val="000000" w:themeColor="text1"/>
          <w:sz w:val="32"/>
          <w:szCs w:val="20"/>
        </w:rPr>
      </w:pPr>
    </w:p>
    <w:p w:rsidR="00E32772" w:rsidRPr="004124CC" w:rsidRDefault="00C469F2">
      <w:pPr>
        <w:rPr>
          <w:b/>
          <w:color w:val="000000" w:themeColor="text1"/>
          <w:sz w:val="28"/>
          <w:szCs w:val="28"/>
        </w:rPr>
      </w:pPr>
      <w:bookmarkStart w:id="137" w:name="_Toc19686836"/>
      <w:bookmarkStart w:id="138" w:name="_Toc254970698"/>
      <w:bookmarkStart w:id="139" w:name="_Toc254970557"/>
      <w:r w:rsidRPr="004124CC">
        <w:rPr>
          <w:rFonts w:hint="eastAsia"/>
          <w:b/>
          <w:color w:val="000000" w:themeColor="text1"/>
          <w:sz w:val="28"/>
          <w:szCs w:val="28"/>
        </w:rPr>
        <w:lastRenderedPageBreak/>
        <w:t>一、报价文件格式</w:t>
      </w:r>
      <w:bookmarkEnd w:id="137"/>
    </w:p>
    <w:p w:rsidR="00E32772" w:rsidRPr="004124CC" w:rsidRDefault="00C469F2" w:rsidP="004124CC">
      <w:pPr>
        <w:snapToGrid w:val="0"/>
        <w:spacing w:beforeLines="50" w:after="50" w:line="360" w:lineRule="auto"/>
        <w:ind w:left="142"/>
        <w:jc w:val="left"/>
        <w:rPr>
          <w:rFonts w:ascii="宋体" w:hAnsi="宋体"/>
          <w:color w:val="000000" w:themeColor="text1"/>
          <w:sz w:val="24"/>
          <w:szCs w:val="20"/>
        </w:rPr>
      </w:pPr>
      <w:r w:rsidRPr="004124CC">
        <w:rPr>
          <w:rFonts w:ascii="宋体" w:hAnsi="宋体" w:hint="eastAsia"/>
          <w:b/>
          <w:color w:val="000000" w:themeColor="text1"/>
          <w:sz w:val="24"/>
        </w:rPr>
        <w:t xml:space="preserve">1. 报价文件封面格式： </w:t>
      </w:r>
    </w:p>
    <w:p w:rsidR="00E32772" w:rsidRPr="004124CC" w:rsidRDefault="00C469F2" w:rsidP="004124CC">
      <w:pPr>
        <w:snapToGrid w:val="0"/>
        <w:spacing w:beforeLines="50" w:after="50" w:line="360" w:lineRule="auto"/>
        <w:ind w:left="142"/>
        <w:jc w:val="center"/>
        <w:rPr>
          <w:rFonts w:ascii="宋体" w:eastAsia="方正小标宋简体" w:hAnsi="宋体"/>
          <w:bCs/>
          <w:color w:val="000000" w:themeColor="text1"/>
          <w:sz w:val="48"/>
          <w:szCs w:val="48"/>
        </w:rPr>
      </w:pPr>
      <w:r w:rsidRPr="004124CC">
        <w:rPr>
          <w:rFonts w:ascii="宋体" w:eastAsia="方正小标宋简体" w:hAnsi="宋体" w:hint="eastAsia"/>
          <w:bCs/>
          <w:color w:val="000000" w:themeColor="text1"/>
          <w:sz w:val="48"/>
          <w:szCs w:val="48"/>
        </w:rPr>
        <w:t>电子投标文件</w:t>
      </w:r>
    </w:p>
    <w:p w:rsidR="00E32772" w:rsidRPr="004124CC" w:rsidRDefault="00E32772" w:rsidP="004124CC">
      <w:pPr>
        <w:snapToGrid w:val="0"/>
        <w:spacing w:beforeLines="50" w:after="50" w:line="400" w:lineRule="exact"/>
        <w:rPr>
          <w:rFonts w:ascii="宋体" w:hAnsi="宋体"/>
          <w:bCs/>
          <w:color w:val="000000" w:themeColor="text1"/>
          <w:sz w:val="32"/>
          <w:szCs w:val="20"/>
        </w:rPr>
      </w:pPr>
    </w:p>
    <w:p w:rsidR="00E32772" w:rsidRPr="004124CC" w:rsidRDefault="00E32772" w:rsidP="004124CC">
      <w:pPr>
        <w:snapToGrid w:val="0"/>
        <w:spacing w:beforeLines="50" w:after="50" w:line="400" w:lineRule="exact"/>
        <w:jc w:val="center"/>
        <w:rPr>
          <w:rFonts w:ascii="宋体" w:hAnsi="宋体"/>
          <w:bCs/>
          <w:color w:val="000000" w:themeColor="text1"/>
          <w:sz w:val="24"/>
          <w:szCs w:val="20"/>
        </w:rPr>
      </w:pPr>
    </w:p>
    <w:p w:rsidR="00E32772" w:rsidRPr="004124CC" w:rsidRDefault="00C469F2" w:rsidP="004124CC">
      <w:pPr>
        <w:snapToGrid w:val="0"/>
        <w:spacing w:beforeLines="50" w:after="50" w:line="400" w:lineRule="exact"/>
        <w:jc w:val="center"/>
        <w:rPr>
          <w:rFonts w:ascii="宋体" w:hAnsi="宋体"/>
          <w:b/>
          <w:bCs/>
          <w:color w:val="000000" w:themeColor="text1"/>
          <w:sz w:val="32"/>
          <w:szCs w:val="32"/>
        </w:rPr>
      </w:pPr>
      <w:r w:rsidRPr="004124CC">
        <w:rPr>
          <w:rFonts w:ascii="宋体" w:hAnsi="宋体" w:hint="eastAsia"/>
          <w:b/>
          <w:bCs/>
          <w:color w:val="000000" w:themeColor="text1"/>
          <w:sz w:val="32"/>
          <w:szCs w:val="32"/>
        </w:rPr>
        <w:t>报价文件</w:t>
      </w:r>
    </w:p>
    <w:p w:rsidR="00E32772" w:rsidRPr="004124CC" w:rsidRDefault="00E32772" w:rsidP="004124CC">
      <w:pPr>
        <w:snapToGrid w:val="0"/>
        <w:spacing w:beforeLines="50" w:after="50" w:line="400" w:lineRule="exact"/>
        <w:rPr>
          <w:rFonts w:ascii="宋体" w:hAnsi="宋体"/>
          <w:bCs/>
          <w:color w:val="000000" w:themeColor="text1"/>
          <w:sz w:val="24"/>
          <w:szCs w:val="20"/>
        </w:rPr>
      </w:pPr>
    </w:p>
    <w:p w:rsidR="00E32772" w:rsidRPr="004124CC" w:rsidRDefault="00E32772" w:rsidP="004124CC">
      <w:pPr>
        <w:snapToGrid w:val="0"/>
        <w:spacing w:beforeLines="50" w:after="50" w:line="400" w:lineRule="exact"/>
        <w:rPr>
          <w:rFonts w:ascii="宋体" w:hAnsi="宋体"/>
          <w:bCs/>
          <w:color w:val="000000" w:themeColor="text1"/>
          <w:sz w:val="24"/>
          <w:szCs w:val="20"/>
        </w:rPr>
      </w:pPr>
    </w:p>
    <w:p w:rsidR="00E32772" w:rsidRPr="004124CC" w:rsidRDefault="00E32772" w:rsidP="004124CC">
      <w:pPr>
        <w:snapToGrid w:val="0"/>
        <w:spacing w:beforeLines="50" w:after="50" w:line="400" w:lineRule="exact"/>
        <w:rPr>
          <w:rFonts w:ascii="宋体" w:hAnsi="宋体"/>
          <w:bCs/>
          <w:color w:val="000000" w:themeColor="text1"/>
          <w:sz w:val="24"/>
          <w:szCs w:val="20"/>
        </w:rPr>
      </w:pPr>
    </w:p>
    <w:p w:rsidR="00E32772" w:rsidRPr="004124CC" w:rsidRDefault="00E32772" w:rsidP="004124CC">
      <w:pPr>
        <w:snapToGrid w:val="0"/>
        <w:spacing w:beforeLines="50" w:after="50" w:line="400" w:lineRule="exact"/>
        <w:rPr>
          <w:rFonts w:ascii="宋体" w:hAnsi="宋体"/>
          <w:bCs/>
          <w:color w:val="000000" w:themeColor="text1"/>
          <w:sz w:val="24"/>
          <w:szCs w:val="20"/>
        </w:rPr>
      </w:pPr>
    </w:p>
    <w:p w:rsidR="00E32772" w:rsidRPr="004124CC" w:rsidRDefault="00C469F2" w:rsidP="004124CC">
      <w:pPr>
        <w:snapToGrid w:val="0"/>
        <w:spacing w:beforeLines="50" w:after="50" w:line="400" w:lineRule="exact"/>
        <w:ind w:firstLineChars="150" w:firstLine="360"/>
        <w:rPr>
          <w:rFonts w:ascii="宋体" w:hAnsi="宋体"/>
          <w:bCs/>
          <w:color w:val="000000" w:themeColor="text1"/>
          <w:sz w:val="24"/>
        </w:rPr>
      </w:pPr>
      <w:r w:rsidRPr="004124CC">
        <w:rPr>
          <w:rFonts w:ascii="宋体" w:hAnsi="宋体" w:hint="eastAsia"/>
          <w:bCs/>
          <w:color w:val="000000" w:themeColor="text1"/>
          <w:sz w:val="24"/>
        </w:rPr>
        <w:t xml:space="preserve">项目名称： </w:t>
      </w:r>
    </w:p>
    <w:p w:rsidR="00E32772" w:rsidRPr="004124CC" w:rsidRDefault="00E32772" w:rsidP="004124CC">
      <w:pPr>
        <w:snapToGrid w:val="0"/>
        <w:spacing w:beforeLines="50" w:after="50" w:line="400" w:lineRule="exact"/>
        <w:ind w:firstLineChars="150" w:firstLine="360"/>
        <w:rPr>
          <w:rFonts w:ascii="宋体" w:hAnsi="宋体"/>
          <w:bCs/>
          <w:color w:val="000000" w:themeColor="text1"/>
          <w:sz w:val="24"/>
        </w:rPr>
      </w:pPr>
    </w:p>
    <w:p w:rsidR="00E32772" w:rsidRPr="004124CC" w:rsidRDefault="00C469F2" w:rsidP="004124CC">
      <w:pPr>
        <w:snapToGrid w:val="0"/>
        <w:spacing w:beforeLines="50" w:after="50" w:line="400" w:lineRule="exact"/>
        <w:ind w:firstLineChars="150" w:firstLine="360"/>
        <w:rPr>
          <w:rFonts w:ascii="宋体" w:hAnsi="宋体"/>
          <w:bCs/>
          <w:color w:val="000000" w:themeColor="text1"/>
          <w:sz w:val="24"/>
        </w:rPr>
      </w:pPr>
      <w:r w:rsidRPr="004124CC">
        <w:rPr>
          <w:rFonts w:ascii="宋体" w:hAnsi="宋体" w:hint="eastAsia"/>
          <w:bCs/>
          <w:color w:val="000000" w:themeColor="text1"/>
          <w:sz w:val="24"/>
        </w:rPr>
        <w:t xml:space="preserve">项目编号： </w:t>
      </w:r>
    </w:p>
    <w:p w:rsidR="00E32772" w:rsidRPr="004124CC" w:rsidRDefault="00E32772" w:rsidP="004124CC">
      <w:pPr>
        <w:snapToGrid w:val="0"/>
        <w:spacing w:beforeLines="50" w:after="50" w:line="400" w:lineRule="exact"/>
        <w:ind w:firstLineChars="150" w:firstLine="360"/>
        <w:rPr>
          <w:rFonts w:ascii="宋体" w:hAnsi="宋体"/>
          <w:bCs/>
          <w:color w:val="000000" w:themeColor="text1"/>
          <w:sz w:val="24"/>
        </w:rPr>
      </w:pPr>
    </w:p>
    <w:p w:rsidR="00E32772" w:rsidRPr="004124CC" w:rsidRDefault="00C469F2" w:rsidP="004124CC">
      <w:pPr>
        <w:snapToGrid w:val="0"/>
        <w:spacing w:beforeLines="50" w:after="50" w:line="400" w:lineRule="exact"/>
        <w:ind w:firstLineChars="150" w:firstLine="360"/>
        <w:rPr>
          <w:rFonts w:ascii="宋体" w:hAnsi="宋体"/>
          <w:bCs/>
          <w:color w:val="000000" w:themeColor="text1"/>
          <w:sz w:val="24"/>
        </w:rPr>
      </w:pPr>
      <w:r w:rsidRPr="004124CC">
        <w:rPr>
          <w:rFonts w:ascii="宋体" w:hAnsi="宋体" w:hint="eastAsia"/>
          <w:bCs/>
          <w:color w:val="000000" w:themeColor="text1"/>
          <w:sz w:val="24"/>
        </w:rPr>
        <w:t>所投分标：</w:t>
      </w:r>
    </w:p>
    <w:p w:rsidR="00E32772" w:rsidRPr="004124CC" w:rsidRDefault="00E32772" w:rsidP="004124CC">
      <w:pPr>
        <w:snapToGrid w:val="0"/>
        <w:spacing w:beforeLines="50" w:after="50" w:line="400" w:lineRule="exact"/>
        <w:ind w:firstLineChars="150" w:firstLine="360"/>
        <w:rPr>
          <w:rFonts w:ascii="宋体" w:hAnsi="宋体"/>
          <w:bCs/>
          <w:color w:val="000000" w:themeColor="text1"/>
          <w:sz w:val="24"/>
        </w:rPr>
      </w:pPr>
    </w:p>
    <w:p w:rsidR="00E32772" w:rsidRPr="004124CC" w:rsidRDefault="00C469F2" w:rsidP="004124CC">
      <w:pPr>
        <w:snapToGrid w:val="0"/>
        <w:spacing w:beforeLines="50" w:after="50" w:line="400" w:lineRule="exact"/>
        <w:ind w:firstLineChars="150" w:firstLine="360"/>
        <w:rPr>
          <w:rFonts w:ascii="宋体" w:hAnsi="宋体"/>
          <w:bCs/>
          <w:color w:val="000000" w:themeColor="text1"/>
          <w:sz w:val="24"/>
        </w:rPr>
      </w:pPr>
      <w:r w:rsidRPr="004124CC">
        <w:rPr>
          <w:rFonts w:ascii="宋体" w:hAnsi="宋体" w:hint="eastAsia"/>
          <w:bCs/>
          <w:color w:val="000000" w:themeColor="text1"/>
          <w:sz w:val="24"/>
        </w:rPr>
        <w:t>投标人名称：</w:t>
      </w:r>
    </w:p>
    <w:p w:rsidR="00E32772" w:rsidRPr="004124CC" w:rsidRDefault="00E32772" w:rsidP="004124CC">
      <w:pPr>
        <w:snapToGrid w:val="0"/>
        <w:spacing w:beforeLines="50" w:after="50" w:line="400" w:lineRule="exact"/>
        <w:ind w:firstLineChars="150" w:firstLine="360"/>
        <w:rPr>
          <w:rFonts w:ascii="宋体" w:hAnsi="宋体"/>
          <w:bCs/>
          <w:color w:val="000000" w:themeColor="text1"/>
          <w:sz w:val="24"/>
        </w:rPr>
      </w:pPr>
    </w:p>
    <w:p w:rsidR="00E32772" w:rsidRPr="004124CC" w:rsidRDefault="00C469F2" w:rsidP="004124CC">
      <w:pPr>
        <w:snapToGrid w:val="0"/>
        <w:spacing w:beforeLines="50" w:after="50" w:line="400" w:lineRule="exact"/>
        <w:ind w:firstLineChars="150" w:firstLine="360"/>
        <w:rPr>
          <w:rFonts w:ascii="宋体" w:hAnsi="宋体"/>
          <w:bCs/>
          <w:color w:val="000000" w:themeColor="text1"/>
          <w:sz w:val="24"/>
        </w:rPr>
      </w:pPr>
      <w:r w:rsidRPr="004124CC">
        <w:rPr>
          <w:rFonts w:ascii="宋体" w:hAnsi="宋体" w:hint="eastAsia"/>
          <w:bCs/>
          <w:color w:val="000000" w:themeColor="text1"/>
          <w:sz w:val="24"/>
        </w:rPr>
        <w:t>投标人地址：</w:t>
      </w:r>
    </w:p>
    <w:p w:rsidR="00E32772" w:rsidRPr="004124CC" w:rsidRDefault="00E32772">
      <w:pPr>
        <w:pStyle w:val="a1"/>
        <w:snapToGrid w:val="0"/>
        <w:spacing w:before="50" w:after="50" w:line="400" w:lineRule="exact"/>
        <w:ind w:firstLineChars="400" w:firstLine="960"/>
        <w:rPr>
          <w:rFonts w:ascii="宋体" w:hAnsi="宋体"/>
          <w:bCs/>
          <w:color w:val="000000" w:themeColor="text1"/>
          <w:sz w:val="24"/>
          <w:szCs w:val="24"/>
        </w:rPr>
      </w:pPr>
    </w:p>
    <w:p w:rsidR="00E32772" w:rsidRPr="004124CC" w:rsidRDefault="00C469F2" w:rsidP="004124CC">
      <w:pPr>
        <w:snapToGrid w:val="0"/>
        <w:spacing w:beforeLines="50" w:after="50" w:line="400" w:lineRule="exact"/>
        <w:rPr>
          <w:rFonts w:ascii="宋体" w:hAnsi="宋体"/>
          <w:color w:val="000000" w:themeColor="text1"/>
          <w:sz w:val="30"/>
          <w:szCs w:val="20"/>
        </w:rPr>
      </w:pPr>
      <w:r w:rsidRPr="004124CC">
        <w:rPr>
          <w:rFonts w:ascii="宋体" w:hAnsi="宋体" w:hint="eastAsia"/>
          <w:color w:val="000000" w:themeColor="text1"/>
          <w:sz w:val="24"/>
        </w:rPr>
        <w:t xml:space="preserve">                                   年  月  日</w:t>
      </w:r>
    </w:p>
    <w:p w:rsidR="00E32772" w:rsidRPr="004124CC" w:rsidRDefault="00C469F2" w:rsidP="004124CC">
      <w:pPr>
        <w:snapToGrid w:val="0"/>
        <w:spacing w:beforeLines="50" w:after="50" w:line="360" w:lineRule="auto"/>
        <w:jc w:val="left"/>
        <w:rPr>
          <w:rFonts w:ascii="宋体" w:hAnsi="宋体"/>
          <w:color w:val="000000" w:themeColor="text1"/>
          <w:sz w:val="24"/>
          <w:szCs w:val="20"/>
        </w:rPr>
      </w:pPr>
      <w:r w:rsidRPr="004124CC">
        <w:rPr>
          <w:rFonts w:ascii="宋体" w:hAnsi="宋体"/>
          <w:b/>
          <w:color w:val="000000" w:themeColor="text1"/>
          <w:sz w:val="24"/>
        </w:rPr>
        <w:br w:type="page"/>
      </w:r>
      <w:r w:rsidRPr="004124CC">
        <w:rPr>
          <w:rFonts w:ascii="宋体" w:hAnsi="宋体" w:hint="eastAsia"/>
          <w:b/>
          <w:color w:val="000000" w:themeColor="text1"/>
          <w:sz w:val="24"/>
        </w:rPr>
        <w:lastRenderedPageBreak/>
        <w:t>2.</w:t>
      </w:r>
      <w:r w:rsidRPr="004124CC">
        <w:rPr>
          <w:rFonts w:ascii="宋体" w:hAnsi="宋体" w:hint="eastAsia"/>
          <w:b/>
          <w:bCs/>
          <w:color w:val="000000" w:themeColor="text1"/>
          <w:sz w:val="24"/>
        </w:rPr>
        <w:t>报价文件目录</w:t>
      </w:r>
    </w:p>
    <w:p w:rsidR="00E32772" w:rsidRPr="004124CC" w:rsidRDefault="00C469F2" w:rsidP="004124CC">
      <w:pPr>
        <w:snapToGrid w:val="0"/>
        <w:spacing w:before="50" w:afterLines="50" w:line="360" w:lineRule="auto"/>
        <w:jc w:val="left"/>
        <w:rPr>
          <w:rFonts w:ascii="宋体" w:hAnsi="宋体"/>
          <w:b/>
          <w:color w:val="000000" w:themeColor="text1"/>
          <w:sz w:val="24"/>
        </w:rPr>
      </w:pPr>
      <w:r w:rsidRPr="004124CC">
        <w:rPr>
          <w:rFonts w:ascii="宋体" w:hAnsi="宋体" w:hint="eastAsia"/>
          <w:color w:val="000000" w:themeColor="text1"/>
          <w:szCs w:val="21"/>
        </w:rPr>
        <w:t>根据招标文件规定及投标人提供的材料自行编写目录。</w:t>
      </w:r>
    </w:p>
    <w:p w:rsidR="00E32772" w:rsidRPr="004124CC" w:rsidRDefault="00E32772" w:rsidP="004124CC">
      <w:pPr>
        <w:snapToGrid w:val="0"/>
        <w:spacing w:beforeLines="50" w:after="50"/>
        <w:rPr>
          <w:rFonts w:ascii="宋体" w:hAnsi="宋体"/>
          <w:b/>
          <w:color w:val="000000" w:themeColor="text1"/>
          <w:sz w:val="24"/>
        </w:rPr>
      </w:pPr>
    </w:p>
    <w:p w:rsidR="00E32772" w:rsidRPr="004124CC" w:rsidRDefault="00E32772" w:rsidP="004124CC">
      <w:pPr>
        <w:snapToGrid w:val="0"/>
        <w:spacing w:beforeLines="50" w:after="50"/>
        <w:rPr>
          <w:rFonts w:ascii="宋体" w:hAnsi="宋体"/>
          <w:b/>
          <w:color w:val="000000" w:themeColor="text1"/>
          <w:sz w:val="24"/>
        </w:rPr>
      </w:pPr>
    </w:p>
    <w:p w:rsidR="00E32772" w:rsidRPr="004124CC" w:rsidRDefault="00E32772" w:rsidP="004124CC">
      <w:pPr>
        <w:snapToGrid w:val="0"/>
        <w:spacing w:beforeLines="50" w:after="50"/>
        <w:rPr>
          <w:rFonts w:ascii="宋体" w:hAnsi="宋体"/>
          <w:b/>
          <w:color w:val="000000" w:themeColor="text1"/>
          <w:sz w:val="24"/>
        </w:rPr>
      </w:pPr>
    </w:p>
    <w:p w:rsidR="00E32772" w:rsidRPr="004124CC" w:rsidRDefault="00C469F2" w:rsidP="004124CC">
      <w:pPr>
        <w:snapToGrid w:val="0"/>
        <w:spacing w:beforeLines="50" w:after="50"/>
        <w:ind w:left="142"/>
        <w:jc w:val="left"/>
        <w:rPr>
          <w:rFonts w:ascii="宋体" w:hAnsi="宋体"/>
          <w:b/>
          <w:color w:val="000000" w:themeColor="text1"/>
          <w:sz w:val="24"/>
        </w:rPr>
      </w:pPr>
      <w:r w:rsidRPr="004124CC">
        <w:rPr>
          <w:rFonts w:ascii="宋体" w:hAnsi="宋体"/>
          <w:b/>
          <w:color w:val="000000" w:themeColor="text1"/>
          <w:sz w:val="24"/>
        </w:rPr>
        <w:br w:type="page"/>
      </w:r>
      <w:r w:rsidRPr="004124CC">
        <w:rPr>
          <w:rFonts w:ascii="宋体" w:hAnsi="宋体" w:hint="eastAsia"/>
          <w:b/>
          <w:color w:val="000000" w:themeColor="text1"/>
          <w:sz w:val="24"/>
        </w:rPr>
        <w:lastRenderedPageBreak/>
        <w:t>3. 投标函格式：</w:t>
      </w:r>
    </w:p>
    <w:p w:rsidR="00E32772" w:rsidRPr="004124CC" w:rsidRDefault="00C469F2" w:rsidP="004124CC">
      <w:pPr>
        <w:snapToGrid w:val="0"/>
        <w:spacing w:beforeLines="50" w:after="50" w:line="320" w:lineRule="exact"/>
        <w:jc w:val="center"/>
        <w:rPr>
          <w:rFonts w:ascii="宋体" w:hAnsi="宋体"/>
          <w:b/>
          <w:color w:val="000000" w:themeColor="text1"/>
          <w:sz w:val="32"/>
          <w:szCs w:val="32"/>
        </w:rPr>
      </w:pPr>
      <w:r w:rsidRPr="004124CC">
        <w:rPr>
          <w:rFonts w:ascii="宋体" w:hAnsi="宋体" w:hint="eastAsia"/>
          <w:b/>
          <w:color w:val="000000" w:themeColor="text1"/>
          <w:sz w:val="32"/>
          <w:szCs w:val="32"/>
        </w:rPr>
        <w:t>投 标 函</w:t>
      </w:r>
    </w:p>
    <w:p w:rsidR="00E32772" w:rsidRPr="004124CC" w:rsidRDefault="00E32772" w:rsidP="004124CC">
      <w:pPr>
        <w:snapToGrid w:val="0"/>
        <w:spacing w:beforeLines="50" w:after="50" w:line="320" w:lineRule="exact"/>
        <w:jc w:val="center"/>
        <w:rPr>
          <w:rFonts w:ascii="宋体" w:hAnsi="宋体"/>
          <w:b/>
          <w:color w:val="000000" w:themeColor="text1"/>
          <w:sz w:val="24"/>
          <w:szCs w:val="20"/>
        </w:rPr>
      </w:pPr>
    </w:p>
    <w:p w:rsidR="00E32772" w:rsidRPr="004124CC" w:rsidRDefault="00E32772" w:rsidP="004124CC">
      <w:pPr>
        <w:snapToGrid w:val="0"/>
        <w:spacing w:beforeLines="50" w:after="50" w:line="320" w:lineRule="exact"/>
        <w:jc w:val="center"/>
        <w:rPr>
          <w:rFonts w:ascii="宋体" w:hAnsi="宋体"/>
          <w:b/>
          <w:color w:val="000000" w:themeColor="text1"/>
          <w:sz w:val="24"/>
          <w:szCs w:val="20"/>
        </w:rPr>
      </w:pPr>
    </w:p>
    <w:p w:rsidR="00E32772" w:rsidRPr="004124CC" w:rsidRDefault="00E32772" w:rsidP="004124CC">
      <w:pPr>
        <w:snapToGrid w:val="0"/>
        <w:spacing w:beforeLines="50" w:after="50" w:line="320" w:lineRule="exact"/>
        <w:jc w:val="center"/>
        <w:rPr>
          <w:rFonts w:ascii="宋体" w:hAnsi="宋体"/>
          <w:b/>
          <w:color w:val="000000" w:themeColor="text1"/>
          <w:sz w:val="24"/>
          <w:szCs w:val="20"/>
        </w:rPr>
      </w:pPr>
    </w:p>
    <w:p w:rsidR="00E32772" w:rsidRPr="004124CC" w:rsidRDefault="00C469F2">
      <w:pPr>
        <w:snapToGrid w:val="0"/>
        <w:spacing w:line="360" w:lineRule="auto"/>
        <w:rPr>
          <w:rFonts w:ascii="宋体" w:hAnsi="宋体"/>
          <w:color w:val="000000" w:themeColor="text1"/>
          <w:sz w:val="24"/>
        </w:rPr>
      </w:pPr>
      <w:r w:rsidRPr="004124CC">
        <w:rPr>
          <w:rFonts w:ascii="宋体" w:hAnsi="宋体" w:hint="eastAsia"/>
          <w:color w:val="000000" w:themeColor="text1"/>
          <w:sz w:val="24"/>
        </w:rPr>
        <w:t>致：</w:t>
      </w:r>
      <w:r w:rsidRPr="004124CC">
        <w:rPr>
          <w:rFonts w:ascii="宋体" w:hAnsi="宋体" w:hint="eastAsia"/>
          <w:color w:val="000000" w:themeColor="text1"/>
          <w:sz w:val="24"/>
          <w:u w:val="single"/>
        </w:rPr>
        <w:t>采购人名称</w:t>
      </w:r>
      <w:r w:rsidRPr="004124CC">
        <w:rPr>
          <w:rFonts w:ascii="宋体" w:hAnsi="宋体" w:hint="eastAsia"/>
          <w:color w:val="000000" w:themeColor="text1"/>
          <w:sz w:val="24"/>
        </w:rPr>
        <w:t>：</w:t>
      </w:r>
    </w:p>
    <w:p w:rsidR="00E32772" w:rsidRPr="004124CC" w:rsidRDefault="00C469F2">
      <w:pPr>
        <w:snapToGrid w:val="0"/>
        <w:spacing w:line="360" w:lineRule="auto"/>
        <w:ind w:firstLine="480"/>
        <w:rPr>
          <w:rFonts w:ascii="宋体" w:hAnsi="宋体"/>
          <w:color w:val="000000" w:themeColor="text1"/>
          <w:sz w:val="24"/>
        </w:rPr>
      </w:pPr>
      <w:r w:rsidRPr="004124CC">
        <w:rPr>
          <w:rFonts w:ascii="宋体" w:hAnsi="宋体" w:hint="eastAsia"/>
          <w:color w:val="000000" w:themeColor="text1"/>
          <w:sz w:val="24"/>
        </w:rPr>
        <w:t>根据贵方</w:t>
      </w:r>
      <w:r w:rsidRPr="004124CC">
        <w:rPr>
          <w:rFonts w:ascii="宋体" w:hAnsi="宋体" w:hint="eastAsia"/>
          <w:color w:val="000000" w:themeColor="text1"/>
          <w:sz w:val="24"/>
          <w:u w:val="single"/>
        </w:rPr>
        <w:t xml:space="preserve"> 项目名称</w:t>
      </w:r>
      <w:r w:rsidRPr="004124CC">
        <w:rPr>
          <w:rFonts w:ascii="宋体" w:hAnsi="宋体" w:hint="eastAsia"/>
          <w:color w:val="000000" w:themeColor="text1"/>
          <w:sz w:val="24"/>
        </w:rPr>
        <w:t>（项目编号：）的招标文件，签字代表______（姓名）经正式授权并代表投标人（投标人名称）提交投标文件。</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据此函，我方宣布同意如下：</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1.我方已详细审查全部“招标文件”，包括修改文件（如有的话）以及全部参考资料和有关附件，已经了解我方对于招标文件、采购过程、采购结果有依法进行询问、质疑、投诉的权利及相关渠道和要求。</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2.我方在投标之前已经完全理解并接受招标文件的各项规定和要求，对招标文件的合理性、合法性不再有异议。</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3.本投标有效期自投标截止之日起日。</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4.如中标，本投标文件至本项目合同履行完毕止均保持有效，我方将按“招标文件”及政府采购法律、法规的规定履行合同责任和义务。</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5.我方同意按照贵方要求提供与投标有关的一切数据或者资料。</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6.我方向贵方提交的所有投标文件、资料都是准确的和真实的。</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7.以上事项如有虚假或者隐瞒，我方愿意承担一切后果，并不再寻求任何旨在减轻或者免除法律责任的辩解。</w:t>
      </w:r>
    </w:p>
    <w:p w:rsidR="00E32772" w:rsidRPr="004124CC" w:rsidRDefault="00C469F2">
      <w:pPr>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8.根据</w:t>
      </w:r>
      <w:r w:rsidRPr="004124CC">
        <w:rPr>
          <w:rFonts w:ascii="宋体" w:hAnsi="宋体"/>
          <w:color w:val="000000" w:themeColor="text1"/>
          <w:sz w:val="24"/>
        </w:rPr>
        <w:t>《中华人民共和国政府采购法实施条例》第五十条要求对政府采购合同进行公告</w:t>
      </w:r>
      <w:r w:rsidRPr="004124CC">
        <w:rPr>
          <w:rFonts w:ascii="宋体" w:hAnsi="宋体" w:hint="eastAsia"/>
          <w:color w:val="000000" w:themeColor="text1"/>
          <w:sz w:val="24"/>
        </w:rPr>
        <w:t>，</w:t>
      </w:r>
      <w:r w:rsidRPr="004124CC">
        <w:rPr>
          <w:rFonts w:ascii="宋体" w:hAnsi="宋体"/>
          <w:color w:val="000000" w:themeColor="text1"/>
          <w:sz w:val="24"/>
        </w:rPr>
        <w:t>但政府采购合同中涉及国家秘密、商业秘密的内容除外。</w:t>
      </w:r>
      <w:r w:rsidRPr="004124CC">
        <w:rPr>
          <w:rFonts w:ascii="宋体" w:hAnsi="宋体" w:hint="eastAsia"/>
          <w:color w:val="000000" w:themeColor="text1"/>
          <w:sz w:val="24"/>
        </w:rPr>
        <w:t>我方就对本次投标文件进行注明如下：（两项内容中必须选择一项）</w:t>
      </w:r>
    </w:p>
    <w:p w:rsidR="00E32772" w:rsidRPr="004124CC" w:rsidRDefault="00C469F2">
      <w:pPr>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□我方本次投标文件</w:t>
      </w:r>
      <w:r w:rsidRPr="004124CC">
        <w:rPr>
          <w:rFonts w:ascii="宋体" w:hAnsi="宋体" w:cs="宋体"/>
          <w:color w:val="000000" w:themeColor="text1"/>
          <w:kern w:val="0"/>
          <w:sz w:val="24"/>
        </w:rPr>
        <w:t>内容中</w:t>
      </w:r>
      <w:r w:rsidRPr="004124CC">
        <w:rPr>
          <w:rFonts w:ascii="宋体" w:hAnsi="宋体" w:hint="eastAsia"/>
          <w:color w:val="000000" w:themeColor="text1"/>
          <w:sz w:val="24"/>
        </w:rPr>
        <w:t>未</w:t>
      </w:r>
      <w:r w:rsidRPr="004124CC">
        <w:rPr>
          <w:rFonts w:ascii="宋体" w:hAnsi="宋体" w:cs="宋体"/>
          <w:color w:val="000000" w:themeColor="text1"/>
          <w:kern w:val="0"/>
          <w:sz w:val="24"/>
        </w:rPr>
        <w:t>涉及商业秘密</w:t>
      </w:r>
      <w:r w:rsidRPr="004124CC">
        <w:rPr>
          <w:rFonts w:ascii="宋体" w:hAnsi="宋体" w:cs="宋体" w:hint="eastAsia"/>
          <w:color w:val="000000" w:themeColor="text1"/>
          <w:kern w:val="0"/>
          <w:sz w:val="24"/>
        </w:rPr>
        <w:t>；</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□我方本次投标文件</w:t>
      </w:r>
      <w:r w:rsidRPr="004124CC">
        <w:rPr>
          <w:rFonts w:ascii="宋体" w:hAnsi="宋体" w:cs="宋体"/>
          <w:color w:val="000000" w:themeColor="text1"/>
          <w:kern w:val="0"/>
          <w:sz w:val="24"/>
        </w:rPr>
        <w:t>涉及商业秘密</w:t>
      </w:r>
      <w:r w:rsidRPr="004124CC">
        <w:rPr>
          <w:rFonts w:ascii="宋体" w:hAnsi="宋体" w:cs="宋体" w:hint="eastAsia"/>
          <w:color w:val="000000" w:themeColor="text1"/>
          <w:kern w:val="0"/>
          <w:sz w:val="24"/>
        </w:rPr>
        <w:t>的</w:t>
      </w:r>
      <w:r w:rsidRPr="004124CC">
        <w:rPr>
          <w:rFonts w:ascii="宋体" w:hAnsi="宋体" w:cs="宋体"/>
          <w:color w:val="000000" w:themeColor="text1"/>
          <w:kern w:val="0"/>
          <w:sz w:val="24"/>
        </w:rPr>
        <w:t>内容</w:t>
      </w:r>
      <w:r w:rsidRPr="004124CC">
        <w:rPr>
          <w:rFonts w:ascii="宋体" w:hAnsi="宋体" w:cs="宋体" w:hint="eastAsia"/>
          <w:color w:val="000000" w:themeColor="text1"/>
          <w:kern w:val="0"/>
          <w:sz w:val="24"/>
        </w:rPr>
        <w:t>有：；</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9.与本项目有关的一切正式往来信函请寄：</w:t>
      </w:r>
    </w:p>
    <w:p w:rsidR="00E32772" w:rsidRPr="004124CC" w:rsidRDefault="00C469F2">
      <w:pPr>
        <w:snapToGrid w:val="0"/>
        <w:spacing w:line="360" w:lineRule="auto"/>
        <w:ind w:firstLineChars="200" w:firstLine="480"/>
        <w:rPr>
          <w:rFonts w:ascii="宋体" w:hAnsi="宋体"/>
          <w:color w:val="000000" w:themeColor="text1"/>
          <w:sz w:val="24"/>
          <w:u w:val="single"/>
        </w:rPr>
      </w:pPr>
      <w:r w:rsidRPr="004124CC">
        <w:rPr>
          <w:rFonts w:ascii="宋体" w:hAnsi="宋体" w:hint="eastAsia"/>
          <w:color w:val="000000" w:themeColor="text1"/>
          <w:sz w:val="24"/>
        </w:rPr>
        <w:t>地址：邮编：</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联系人：电话：传真：电子邮箱：</w:t>
      </w:r>
    </w:p>
    <w:p w:rsidR="00E32772" w:rsidRPr="004124CC" w:rsidRDefault="00C469F2">
      <w:pPr>
        <w:snapToGrid w:val="0"/>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lastRenderedPageBreak/>
        <w:t>投标人名称：</w:t>
      </w:r>
    </w:p>
    <w:p w:rsidR="00E32772" w:rsidRPr="004124CC" w:rsidRDefault="00C469F2">
      <w:pPr>
        <w:snapToGrid w:val="0"/>
        <w:spacing w:line="360" w:lineRule="auto"/>
        <w:ind w:firstLineChars="200" w:firstLine="480"/>
        <w:jc w:val="left"/>
        <w:rPr>
          <w:rFonts w:ascii="宋体" w:hAnsi="宋体"/>
          <w:color w:val="000000" w:themeColor="text1"/>
          <w:sz w:val="24"/>
        </w:rPr>
      </w:pPr>
      <w:r w:rsidRPr="004124CC">
        <w:rPr>
          <w:rFonts w:ascii="宋体" w:hAnsi="宋体" w:hint="eastAsia"/>
          <w:color w:val="000000" w:themeColor="text1"/>
          <w:sz w:val="24"/>
        </w:rPr>
        <w:t>开户银行：   银行账号：</w:t>
      </w:r>
    </w:p>
    <w:p w:rsidR="00E32772" w:rsidRPr="004124CC" w:rsidRDefault="00E32772">
      <w:pPr>
        <w:snapToGrid w:val="0"/>
        <w:spacing w:line="360" w:lineRule="auto"/>
        <w:ind w:firstLineChars="200" w:firstLine="480"/>
        <w:jc w:val="left"/>
        <w:rPr>
          <w:rFonts w:ascii="宋体" w:hAnsi="宋体"/>
          <w:color w:val="000000" w:themeColor="text1"/>
          <w:sz w:val="24"/>
        </w:rPr>
      </w:pPr>
    </w:p>
    <w:p w:rsidR="00E32772" w:rsidRPr="004124CC" w:rsidRDefault="00C469F2">
      <w:pPr>
        <w:snapToGrid w:val="0"/>
        <w:spacing w:line="360" w:lineRule="auto"/>
        <w:ind w:firstLineChars="200" w:firstLine="480"/>
        <w:jc w:val="left"/>
        <w:rPr>
          <w:rFonts w:ascii="宋体" w:hAnsi="宋体"/>
          <w:color w:val="000000" w:themeColor="text1"/>
          <w:sz w:val="24"/>
        </w:rPr>
      </w:pPr>
      <w:r w:rsidRPr="004124CC">
        <w:rPr>
          <w:rFonts w:ascii="宋体" w:hAnsi="宋体" w:hint="eastAsia"/>
          <w:color w:val="000000" w:themeColor="text1"/>
          <w:sz w:val="24"/>
        </w:rPr>
        <w:t xml:space="preserve">                法定代表人或者委托代理人（签字或者电子签名）：_______ </w:t>
      </w:r>
    </w:p>
    <w:p w:rsidR="00E32772" w:rsidRPr="004124CC" w:rsidRDefault="00C469F2">
      <w:pPr>
        <w:pStyle w:val="aa"/>
        <w:snapToGrid w:val="0"/>
        <w:spacing w:before="295" w:after="295" w:line="360" w:lineRule="auto"/>
        <w:jc w:val="center"/>
        <w:rPr>
          <w:rFonts w:hAnsi="宋体"/>
          <w:color w:val="000000" w:themeColor="text1"/>
          <w:sz w:val="24"/>
          <w:szCs w:val="24"/>
          <w:u w:val="single"/>
        </w:rPr>
      </w:pPr>
      <w:r w:rsidRPr="004124CC">
        <w:rPr>
          <w:rFonts w:hAnsi="宋体" w:hint="eastAsia"/>
          <w:color w:val="000000" w:themeColor="text1"/>
          <w:sz w:val="24"/>
        </w:rPr>
        <w:t>投标人名称（电子签章）：</w:t>
      </w:r>
    </w:p>
    <w:p w:rsidR="00E32772" w:rsidRPr="004124CC" w:rsidRDefault="00C469F2">
      <w:pPr>
        <w:pStyle w:val="aa"/>
        <w:snapToGrid w:val="0"/>
        <w:spacing w:before="295" w:after="295" w:line="360" w:lineRule="auto"/>
        <w:rPr>
          <w:rFonts w:hAnsi="宋体"/>
          <w:color w:val="000000" w:themeColor="text1"/>
          <w:sz w:val="24"/>
        </w:rPr>
      </w:pPr>
      <w:r w:rsidRPr="004124CC">
        <w:rPr>
          <w:rFonts w:hAnsi="宋体" w:hint="eastAsia"/>
          <w:color w:val="000000" w:themeColor="text1"/>
          <w:sz w:val="24"/>
          <w:szCs w:val="24"/>
        </w:rPr>
        <w:t>年月日</w:t>
      </w:r>
    </w:p>
    <w:p w:rsidR="00E32772" w:rsidRPr="004124CC" w:rsidRDefault="00C469F2" w:rsidP="004124CC">
      <w:pPr>
        <w:snapToGrid w:val="0"/>
        <w:spacing w:beforeLines="50" w:after="50"/>
        <w:jc w:val="left"/>
        <w:rPr>
          <w:rFonts w:ascii="宋体" w:hAnsi="宋体"/>
          <w:b/>
          <w:color w:val="000000" w:themeColor="text1"/>
          <w:sz w:val="24"/>
          <w:szCs w:val="20"/>
        </w:rPr>
      </w:pPr>
      <w:r w:rsidRPr="004124CC">
        <w:rPr>
          <w:rFonts w:hAnsi="宋体"/>
          <w:color w:val="000000" w:themeColor="text1"/>
          <w:u w:val="single"/>
        </w:rPr>
        <w:br w:type="page"/>
      </w:r>
      <w:r w:rsidRPr="004124CC">
        <w:rPr>
          <w:rFonts w:ascii="宋体" w:hAnsi="宋体" w:hint="eastAsia"/>
          <w:b/>
          <w:color w:val="000000" w:themeColor="text1"/>
          <w:sz w:val="24"/>
        </w:rPr>
        <w:lastRenderedPageBreak/>
        <w:t>4. 开标一览表</w:t>
      </w:r>
    </w:p>
    <w:p w:rsidR="00E32772" w:rsidRPr="004124CC" w:rsidRDefault="00C469F2">
      <w:pPr>
        <w:snapToGrid w:val="0"/>
        <w:spacing w:before="50" w:after="50"/>
        <w:jc w:val="center"/>
        <w:outlineLvl w:val="0"/>
        <w:rPr>
          <w:rFonts w:ascii="宋体" w:hAnsi="宋体"/>
          <w:b/>
          <w:color w:val="000000" w:themeColor="text1"/>
          <w:sz w:val="30"/>
        </w:rPr>
      </w:pPr>
      <w:r w:rsidRPr="004124CC">
        <w:rPr>
          <w:rFonts w:ascii="宋体" w:hAnsi="宋体" w:hint="eastAsia"/>
          <w:b/>
          <w:color w:val="000000" w:themeColor="text1"/>
          <w:sz w:val="30"/>
        </w:rPr>
        <w:t>开标一览表</w:t>
      </w:r>
    </w:p>
    <w:p w:rsidR="00E32772" w:rsidRPr="004124CC" w:rsidRDefault="00E32772">
      <w:pPr>
        <w:snapToGrid w:val="0"/>
        <w:spacing w:before="50" w:after="50"/>
        <w:jc w:val="center"/>
        <w:rPr>
          <w:rFonts w:ascii="宋体" w:hAnsi="宋体"/>
          <w:b/>
          <w:color w:val="000000" w:themeColor="text1"/>
          <w:sz w:val="30"/>
          <w:szCs w:val="20"/>
        </w:rPr>
      </w:pPr>
    </w:p>
    <w:p w:rsidR="00E32772" w:rsidRPr="004124CC" w:rsidRDefault="00C469F2">
      <w:pPr>
        <w:snapToGrid w:val="0"/>
        <w:spacing w:before="50" w:after="50" w:line="360" w:lineRule="auto"/>
        <w:rPr>
          <w:rFonts w:ascii="宋体" w:hAnsi="宋体"/>
          <w:color w:val="000000" w:themeColor="text1"/>
          <w:sz w:val="24"/>
          <w:u w:val="single"/>
        </w:rPr>
      </w:pPr>
      <w:r w:rsidRPr="004124CC">
        <w:rPr>
          <w:rFonts w:ascii="宋体" w:hAnsi="宋体" w:hint="eastAsia"/>
          <w:color w:val="000000" w:themeColor="text1"/>
          <w:sz w:val="24"/>
        </w:rPr>
        <w:t>项目名称：项目编号：         分标：</w:t>
      </w:r>
    </w:p>
    <w:p w:rsidR="00E32772" w:rsidRPr="004124CC" w:rsidRDefault="00C469F2">
      <w:pPr>
        <w:snapToGrid w:val="0"/>
        <w:spacing w:before="50" w:after="50" w:line="360" w:lineRule="auto"/>
        <w:rPr>
          <w:rFonts w:ascii="宋体" w:hAnsi="宋体"/>
          <w:color w:val="000000" w:themeColor="text1"/>
          <w:sz w:val="24"/>
        </w:rPr>
      </w:pPr>
      <w:r w:rsidRPr="004124CC">
        <w:rPr>
          <w:rFonts w:ascii="宋体" w:hAnsi="宋体" w:hint="eastAsia"/>
          <w:color w:val="000000" w:themeColor="text1"/>
          <w:sz w:val="24"/>
        </w:rPr>
        <w:t>投标人名称：                       单位：元</w:t>
      </w:r>
    </w:p>
    <w:p w:rsidR="00E32772" w:rsidRPr="004124CC" w:rsidRDefault="00E32772">
      <w:pPr>
        <w:snapToGrid w:val="0"/>
        <w:spacing w:before="50" w:after="50" w:line="360" w:lineRule="auto"/>
        <w:rPr>
          <w:rFonts w:ascii="宋体" w:hAnsi="宋体" w:cs="仿宋_GB2312"/>
          <w:color w:val="000000" w:themeColor="text1"/>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2"/>
        <w:gridCol w:w="2712"/>
        <w:gridCol w:w="1521"/>
        <w:gridCol w:w="1418"/>
        <w:gridCol w:w="1673"/>
        <w:gridCol w:w="1184"/>
      </w:tblGrid>
      <w:tr w:rsidR="00B9147E" w:rsidRPr="004124CC">
        <w:trPr>
          <w:cantSplit/>
          <w:trHeight w:val="797"/>
          <w:jc w:val="right"/>
        </w:trPr>
        <w:tc>
          <w:tcPr>
            <w:tcW w:w="101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cs="仿宋_GB2312"/>
                <w:color w:val="000000" w:themeColor="text1"/>
                <w:sz w:val="24"/>
              </w:rPr>
              <w:t>序号</w:t>
            </w:r>
          </w:p>
        </w:tc>
        <w:tc>
          <w:tcPr>
            <w:tcW w:w="271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hint="eastAsia"/>
                <w:b/>
                <w:color w:val="000000" w:themeColor="text1"/>
                <w:sz w:val="24"/>
              </w:rPr>
              <w:t>标的的名称</w:t>
            </w:r>
          </w:p>
        </w:tc>
        <w:tc>
          <w:tcPr>
            <w:tcW w:w="1521"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cs="仿宋_GB2312" w:hint="eastAsia"/>
                <w:color w:val="000000" w:themeColor="text1"/>
                <w:sz w:val="24"/>
              </w:rPr>
              <w:t>数量及单位</w:t>
            </w:r>
          </w:p>
        </w:tc>
        <w:tc>
          <w:tcPr>
            <w:tcW w:w="1418"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cs="仿宋_GB2312" w:hint="eastAsia"/>
                <w:color w:val="000000" w:themeColor="text1"/>
                <w:sz w:val="24"/>
              </w:rPr>
              <w:t>单价</w:t>
            </w:r>
          </w:p>
        </w:tc>
        <w:tc>
          <w:tcPr>
            <w:tcW w:w="1673"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cs="仿宋_GB2312" w:hint="eastAsia"/>
                <w:color w:val="000000" w:themeColor="text1"/>
                <w:sz w:val="24"/>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cs="仿宋_GB2312"/>
                <w:color w:val="000000" w:themeColor="text1"/>
                <w:sz w:val="24"/>
              </w:rPr>
              <w:t>备注</w:t>
            </w:r>
          </w:p>
        </w:tc>
      </w:tr>
      <w:tr w:rsidR="00B9147E" w:rsidRPr="004124CC">
        <w:trPr>
          <w:cantSplit/>
          <w:trHeight w:val="547"/>
          <w:jc w:val="right"/>
        </w:trPr>
        <w:tc>
          <w:tcPr>
            <w:tcW w:w="101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cs="仿宋_GB2312"/>
                <w:color w:val="000000" w:themeColor="text1"/>
                <w:sz w:val="24"/>
              </w:rPr>
              <w:t>1</w:t>
            </w:r>
          </w:p>
        </w:tc>
        <w:tc>
          <w:tcPr>
            <w:tcW w:w="2712"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spacing w:line="360" w:lineRule="auto"/>
              <w:jc w:val="center"/>
              <w:rPr>
                <w:rFonts w:ascii="宋体" w:hAnsi="宋体" w:cs="仿宋_GB2312"/>
                <w:color w:val="000000" w:themeColor="text1"/>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spacing w:line="360" w:lineRule="auto"/>
              <w:rPr>
                <w:rFonts w:ascii="宋体" w:hAnsi="宋体" w:cs="仿宋_GB2312"/>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E32772" w:rsidRPr="004124CC" w:rsidRDefault="00E32772">
            <w:pPr>
              <w:spacing w:line="360" w:lineRule="auto"/>
              <w:rPr>
                <w:rFonts w:ascii="宋体" w:hAnsi="宋体" w:cs="仿宋_GB2312"/>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tcPr>
          <w:p w:rsidR="00E32772" w:rsidRPr="004124CC" w:rsidRDefault="00E32772">
            <w:pPr>
              <w:spacing w:line="360" w:lineRule="auto"/>
              <w:rPr>
                <w:rFonts w:ascii="宋体" w:hAnsi="宋体" w:cs="仿宋_GB2312"/>
                <w:color w:val="000000" w:themeColor="text1"/>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spacing w:line="360" w:lineRule="auto"/>
              <w:rPr>
                <w:rFonts w:ascii="宋体" w:hAnsi="宋体" w:cs="仿宋_GB2312"/>
                <w:color w:val="000000" w:themeColor="text1"/>
                <w:sz w:val="24"/>
              </w:rPr>
            </w:pPr>
          </w:p>
        </w:tc>
      </w:tr>
      <w:tr w:rsidR="00B9147E" w:rsidRPr="004124CC">
        <w:trPr>
          <w:cantSplit/>
          <w:trHeight w:val="472"/>
          <w:jc w:val="right"/>
        </w:trPr>
        <w:tc>
          <w:tcPr>
            <w:tcW w:w="101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cs="仿宋_GB2312" w:hint="eastAsia"/>
                <w:color w:val="000000" w:themeColor="text1"/>
                <w:sz w:val="24"/>
              </w:rPr>
              <w:t>2</w:t>
            </w:r>
          </w:p>
        </w:tc>
        <w:tc>
          <w:tcPr>
            <w:tcW w:w="2712"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spacing w:line="360" w:lineRule="auto"/>
              <w:jc w:val="center"/>
              <w:rPr>
                <w:rFonts w:ascii="宋体" w:hAnsi="宋体" w:cs="仿宋_GB2312"/>
                <w:color w:val="000000" w:themeColor="text1"/>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spacing w:line="360" w:lineRule="auto"/>
              <w:rPr>
                <w:rFonts w:ascii="宋体" w:hAnsi="宋体" w:cs="仿宋_GB2312"/>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E32772" w:rsidRPr="004124CC" w:rsidRDefault="00E32772">
            <w:pPr>
              <w:spacing w:line="360" w:lineRule="auto"/>
              <w:rPr>
                <w:rFonts w:ascii="宋体" w:hAnsi="宋体" w:cs="仿宋_GB2312"/>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tcPr>
          <w:p w:rsidR="00E32772" w:rsidRPr="004124CC" w:rsidRDefault="00E32772">
            <w:pPr>
              <w:spacing w:line="360" w:lineRule="auto"/>
              <w:rPr>
                <w:rFonts w:ascii="宋体" w:hAnsi="宋体" w:cs="仿宋_GB2312"/>
                <w:color w:val="000000" w:themeColor="text1"/>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spacing w:line="360" w:lineRule="auto"/>
              <w:rPr>
                <w:rFonts w:ascii="宋体" w:hAnsi="宋体" w:cs="仿宋_GB2312"/>
                <w:color w:val="000000" w:themeColor="text1"/>
                <w:sz w:val="24"/>
              </w:rPr>
            </w:pPr>
          </w:p>
        </w:tc>
      </w:tr>
      <w:tr w:rsidR="00B9147E" w:rsidRPr="004124CC">
        <w:trPr>
          <w:cantSplit/>
          <w:trHeight w:val="447"/>
          <w:jc w:val="right"/>
        </w:trPr>
        <w:tc>
          <w:tcPr>
            <w:tcW w:w="101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hint="eastAsia"/>
                <w:b/>
                <w:color w:val="000000" w:themeColor="text1"/>
                <w:sz w:val="24"/>
              </w:rPr>
              <w:t>……</w:t>
            </w:r>
          </w:p>
        </w:tc>
        <w:tc>
          <w:tcPr>
            <w:tcW w:w="2712"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spacing w:line="360" w:lineRule="auto"/>
              <w:jc w:val="center"/>
              <w:rPr>
                <w:rFonts w:ascii="宋体" w:hAnsi="宋体" w:cs="仿宋_GB2312"/>
                <w:color w:val="000000" w:themeColor="text1"/>
                <w:sz w:val="24"/>
              </w:rPr>
            </w:pPr>
            <w:r w:rsidRPr="004124CC">
              <w:rPr>
                <w:rFonts w:ascii="宋体" w:hAnsi="宋体" w:hint="eastAsia"/>
                <w:b/>
                <w:color w:val="000000" w:themeColor="text1"/>
                <w:sz w:val="24"/>
              </w:rPr>
              <w:t>……</w:t>
            </w:r>
          </w:p>
        </w:tc>
        <w:tc>
          <w:tcPr>
            <w:tcW w:w="1521"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spacing w:line="360" w:lineRule="auto"/>
              <w:rPr>
                <w:rFonts w:ascii="宋体" w:hAnsi="宋体" w:cs="仿宋_GB2312"/>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E32772" w:rsidRPr="004124CC" w:rsidRDefault="00E32772">
            <w:pPr>
              <w:spacing w:line="360" w:lineRule="auto"/>
              <w:rPr>
                <w:rFonts w:ascii="宋体" w:hAnsi="宋体" w:cs="仿宋_GB2312"/>
                <w:color w:val="000000" w:themeColor="text1"/>
                <w:sz w:val="24"/>
              </w:rPr>
            </w:pPr>
          </w:p>
        </w:tc>
        <w:tc>
          <w:tcPr>
            <w:tcW w:w="1673" w:type="dxa"/>
            <w:tcBorders>
              <w:top w:val="single" w:sz="4" w:space="0" w:color="auto"/>
              <w:left w:val="single" w:sz="4" w:space="0" w:color="auto"/>
              <w:bottom w:val="single" w:sz="4" w:space="0" w:color="auto"/>
              <w:right w:val="single" w:sz="4" w:space="0" w:color="auto"/>
            </w:tcBorders>
          </w:tcPr>
          <w:p w:rsidR="00E32772" w:rsidRPr="004124CC" w:rsidRDefault="00E32772">
            <w:pPr>
              <w:spacing w:line="360" w:lineRule="auto"/>
              <w:rPr>
                <w:rFonts w:ascii="宋体" w:hAnsi="宋体" w:cs="仿宋_GB2312"/>
                <w:color w:val="000000" w:themeColor="text1"/>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spacing w:line="360" w:lineRule="auto"/>
              <w:rPr>
                <w:rFonts w:ascii="宋体" w:hAnsi="宋体" w:cs="仿宋_GB2312"/>
                <w:color w:val="000000" w:themeColor="text1"/>
                <w:sz w:val="24"/>
              </w:rPr>
            </w:pPr>
          </w:p>
        </w:tc>
      </w:tr>
      <w:tr w:rsidR="00B9147E" w:rsidRPr="004124CC">
        <w:trPr>
          <w:cantSplit/>
          <w:trHeight w:val="647"/>
          <w:jc w:val="right"/>
        </w:trPr>
        <w:tc>
          <w:tcPr>
            <w:tcW w:w="9520" w:type="dxa"/>
            <w:gridSpan w:val="6"/>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before="50" w:after="50" w:line="360" w:lineRule="auto"/>
              <w:rPr>
                <w:rFonts w:ascii="宋体" w:hAnsi="宋体" w:cs="仿宋_GB2312"/>
                <w:color w:val="000000" w:themeColor="text1"/>
                <w:sz w:val="24"/>
              </w:rPr>
            </w:pPr>
            <w:r w:rsidRPr="004124CC">
              <w:rPr>
                <w:rFonts w:ascii="宋体" w:hAnsi="宋体" w:cs="仿宋_GB2312" w:hint="eastAsia"/>
                <w:color w:val="000000" w:themeColor="text1"/>
                <w:sz w:val="24"/>
              </w:rPr>
              <w:t>合计金额大写：人民币（¥）</w:t>
            </w:r>
          </w:p>
        </w:tc>
      </w:tr>
    </w:tbl>
    <w:p w:rsidR="00E32772" w:rsidRPr="004124CC" w:rsidRDefault="00C469F2">
      <w:pPr>
        <w:snapToGrid w:val="0"/>
        <w:spacing w:line="360" w:lineRule="auto"/>
        <w:jc w:val="left"/>
        <w:rPr>
          <w:rFonts w:ascii="宋体" w:hAnsi="宋体"/>
          <w:color w:val="000000" w:themeColor="text1"/>
          <w:sz w:val="24"/>
        </w:rPr>
      </w:pPr>
      <w:r w:rsidRPr="004124CC">
        <w:rPr>
          <w:rFonts w:ascii="宋体" w:hAnsi="宋体" w:hint="eastAsia"/>
          <w:color w:val="000000" w:themeColor="text1"/>
          <w:sz w:val="24"/>
        </w:rPr>
        <w:t xml:space="preserve">注： </w:t>
      </w:r>
    </w:p>
    <w:p w:rsidR="00E32772" w:rsidRPr="004124CC" w:rsidRDefault="00C469F2">
      <w:pPr>
        <w:snapToGrid w:val="0"/>
        <w:spacing w:line="360" w:lineRule="auto"/>
        <w:ind w:firstLineChars="200" w:firstLine="480"/>
        <w:jc w:val="left"/>
        <w:rPr>
          <w:rFonts w:ascii="宋体" w:hAnsi="宋体"/>
          <w:b/>
          <w:color w:val="000000" w:themeColor="text1"/>
          <w:sz w:val="24"/>
        </w:rPr>
      </w:pPr>
      <w:r w:rsidRPr="004124CC">
        <w:rPr>
          <w:rFonts w:ascii="宋体" w:hAnsi="宋体" w:hint="eastAsia"/>
          <w:color w:val="000000" w:themeColor="text1"/>
          <w:sz w:val="24"/>
        </w:rPr>
        <w:t>1.报价一经涂改，应在涂改处加盖投标人公章</w:t>
      </w:r>
      <w:r w:rsidRPr="004124CC">
        <w:rPr>
          <w:rFonts w:ascii="宋体" w:hAnsi="宋体" w:cs="仿宋_GB2312" w:hint="eastAsia"/>
          <w:color w:val="000000" w:themeColor="text1"/>
          <w:sz w:val="24"/>
        </w:rPr>
        <w:t>或者加盖电子签章</w:t>
      </w:r>
      <w:r w:rsidRPr="004124CC">
        <w:rPr>
          <w:rFonts w:ascii="宋体" w:hAnsi="宋体" w:hint="eastAsia"/>
          <w:color w:val="000000" w:themeColor="text1"/>
          <w:sz w:val="24"/>
        </w:rPr>
        <w:t>或者由法定代表人或者委托代理人签字（或者电子签名）</w:t>
      </w:r>
      <w:r w:rsidRPr="004124CC">
        <w:rPr>
          <w:rFonts w:ascii="宋体" w:hAnsi="宋体" w:hint="eastAsia"/>
          <w:b/>
          <w:color w:val="000000" w:themeColor="text1"/>
          <w:sz w:val="24"/>
        </w:rPr>
        <w:t>，否则其投标作无效标处理。</w:t>
      </w:r>
    </w:p>
    <w:p w:rsidR="00E32772" w:rsidRPr="004124CC" w:rsidRDefault="00C469F2">
      <w:pPr>
        <w:snapToGrid w:val="0"/>
        <w:spacing w:line="360" w:lineRule="auto"/>
        <w:ind w:firstLineChars="200" w:firstLine="480"/>
        <w:jc w:val="left"/>
        <w:rPr>
          <w:rFonts w:ascii="宋体" w:hAnsi="宋体"/>
          <w:color w:val="000000" w:themeColor="text1"/>
          <w:sz w:val="24"/>
        </w:rPr>
      </w:pPr>
      <w:r w:rsidRPr="004124CC">
        <w:rPr>
          <w:rFonts w:ascii="宋体" w:hAnsi="宋体"/>
          <w:color w:val="000000" w:themeColor="text1"/>
          <w:sz w:val="24"/>
        </w:rPr>
        <w:t>2</w:t>
      </w:r>
      <w:r w:rsidRPr="004124CC">
        <w:rPr>
          <w:rFonts w:ascii="宋体" w:hAnsi="宋体" w:hint="eastAsia"/>
          <w:color w:val="000000" w:themeColor="text1"/>
          <w:sz w:val="24"/>
        </w:rPr>
        <w:t>.如为联合体投标，“投标人名称”处必须列明联合体各方名称，并标注联合体牵头人名称，</w:t>
      </w:r>
      <w:r w:rsidRPr="004124CC">
        <w:rPr>
          <w:rFonts w:ascii="宋体" w:hAnsi="宋体" w:hint="eastAsia"/>
          <w:b/>
          <w:color w:val="000000" w:themeColor="text1"/>
          <w:sz w:val="24"/>
        </w:rPr>
        <w:t>否则其投标作无效标处理。</w:t>
      </w:r>
    </w:p>
    <w:p w:rsidR="00E32772" w:rsidRPr="004124CC" w:rsidRDefault="00C469F2">
      <w:pPr>
        <w:snapToGrid w:val="0"/>
        <w:spacing w:line="360" w:lineRule="auto"/>
        <w:ind w:firstLineChars="200" w:firstLine="456"/>
        <w:jc w:val="left"/>
        <w:rPr>
          <w:rFonts w:ascii="宋体" w:hAnsi="宋体"/>
          <w:color w:val="000000" w:themeColor="text1"/>
          <w:spacing w:val="-6"/>
          <w:sz w:val="24"/>
        </w:rPr>
      </w:pPr>
      <w:r w:rsidRPr="004124CC">
        <w:rPr>
          <w:rFonts w:ascii="宋体" w:hAnsi="宋体"/>
          <w:color w:val="000000" w:themeColor="text1"/>
          <w:spacing w:val="-6"/>
          <w:sz w:val="24"/>
        </w:rPr>
        <w:t>3</w:t>
      </w:r>
      <w:r w:rsidRPr="004124CC">
        <w:rPr>
          <w:rFonts w:ascii="宋体" w:hAnsi="宋体" w:hint="eastAsia"/>
          <w:color w:val="000000" w:themeColor="text1"/>
          <w:spacing w:val="-6"/>
          <w:sz w:val="24"/>
        </w:rPr>
        <w:t>.如为联合体投标，盖章处须加盖联合体牵头人电子签章，</w:t>
      </w:r>
      <w:r w:rsidRPr="004124CC">
        <w:rPr>
          <w:rFonts w:ascii="宋体" w:hAnsi="宋体" w:hint="eastAsia"/>
          <w:b/>
          <w:color w:val="000000" w:themeColor="text1"/>
          <w:spacing w:val="-6"/>
          <w:sz w:val="24"/>
        </w:rPr>
        <w:t>否则其投标作无效标处理。</w:t>
      </w:r>
    </w:p>
    <w:p w:rsidR="00E32772" w:rsidRPr="004124CC" w:rsidRDefault="00C469F2">
      <w:pPr>
        <w:snapToGrid w:val="0"/>
        <w:spacing w:line="360" w:lineRule="auto"/>
        <w:ind w:firstLineChars="200" w:firstLine="480"/>
        <w:rPr>
          <w:rFonts w:ascii="宋体" w:hAnsi="宋体"/>
          <w:b/>
          <w:color w:val="000000" w:themeColor="text1"/>
          <w:sz w:val="24"/>
        </w:rPr>
      </w:pPr>
      <w:r w:rsidRPr="004124CC">
        <w:rPr>
          <w:rFonts w:ascii="宋体" w:hAnsi="宋体"/>
          <w:color w:val="000000" w:themeColor="text1"/>
          <w:sz w:val="24"/>
        </w:rPr>
        <w:t>4</w:t>
      </w:r>
      <w:r w:rsidRPr="004124CC">
        <w:rPr>
          <w:rFonts w:ascii="宋体" w:hAnsi="宋体" w:hint="eastAsia"/>
          <w:color w:val="000000" w:themeColor="text1"/>
          <w:sz w:val="24"/>
        </w:rPr>
        <w:t>.如有多分标，按分标分别提供开标一览表，</w:t>
      </w:r>
      <w:r w:rsidRPr="004124CC">
        <w:rPr>
          <w:rFonts w:ascii="宋体" w:hAnsi="宋体" w:hint="eastAsia"/>
          <w:b/>
          <w:color w:val="000000" w:themeColor="text1"/>
          <w:sz w:val="24"/>
        </w:rPr>
        <w:t>否则投标无效。</w:t>
      </w:r>
    </w:p>
    <w:p w:rsidR="00E32772" w:rsidRPr="004124CC" w:rsidRDefault="00E32772">
      <w:pPr>
        <w:snapToGrid w:val="0"/>
        <w:spacing w:line="360" w:lineRule="auto"/>
        <w:ind w:firstLineChars="200" w:firstLine="482"/>
        <w:rPr>
          <w:rFonts w:ascii="宋体" w:hAnsi="宋体"/>
          <w:b/>
          <w:color w:val="000000" w:themeColor="text1"/>
          <w:sz w:val="24"/>
        </w:rPr>
      </w:pPr>
    </w:p>
    <w:p w:rsidR="00E32772" w:rsidRPr="004124CC" w:rsidRDefault="00C469F2">
      <w:pPr>
        <w:snapToGrid w:val="0"/>
        <w:spacing w:line="360" w:lineRule="auto"/>
        <w:ind w:leftChars="-1" w:left="-2" w:rightChars="-389" w:right="-817"/>
        <w:rPr>
          <w:rFonts w:ascii="宋体" w:hAnsi="宋体"/>
          <w:color w:val="000000" w:themeColor="text1"/>
          <w:sz w:val="24"/>
        </w:rPr>
      </w:pPr>
      <w:r w:rsidRPr="004124CC">
        <w:rPr>
          <w:rFonts w:ascii="宋体" w:hAnsi="宋体" w:hint="eastAsia"/>
          <w:color w:val="000000" w:themeColor="text1"/>
          <w:sz w:val="24"/>
        </w:rPr>
        <w:t xml:space="preserve">                           法定代表人或者委托代理人（签字或者电子签名）： </w:t>
      </w:r>
    </w:p>
    <w:p w:rsidR="00E32772" w:rsidRPr="004124CC" w:rsidRDefault="00C469F2">
      <w:pPr>
        <w:snapToGrid w:val="0"/>
        <w:spacing w:line="360" w:lineRule="auto"/>
        <w:ind w:leftChars="-15" w:left="-2" w:rightChars="-389" w:right="-817" w:hangingChars="12" w:hanging="29"/>
        <w:rPr>
          <w:rFonts w:ascii="宋体" w:hAnsi="宋体"/>
          <w:color w:val="000000" w:themeColor="text1"/>
          <w:sz w:val="24"/>
        </w:rPr>
      </w:pPr>
      <w:r w:rsidRPr="004124CC">
        <w:rPr>
          <w:rFonts w:ascii="宋体" w:hAnsi="宋体" w:hint="eastAsia"/>
          <w:color w:val="000000" w:themeColor="text1"/>
          <w:sz w:val="24"/>
        </w:rPr>
        <w:t xml:space="preserve">                                  投标人名称（电子签章）：</w:t>
      </w:r>
    </w:p>
    <w:p w:rsidR="00E32772" w:rsidRPr="004124CC" w:rsidRDefault="00C469F2">
      <w:pPr>
        <w:snapToGrid w:val="0"/>
        <w:spacing w:line="360" w:lineRule="auto"/>
        <w:ind w:leftChars="-15" w:left="-2" w:rightChars="-389" w:right="-817" w:hangingChars="12" w:hanging="29"/>
        <w:rPr>
          <w:rFonts w:ascii="宋体" w:hAnsi="宋体"/>
          <w:color w:val="000000" w:themeColor="text1"/>
          <w:szCs w:val="21"/>
        </w:rPr>
      </w:pPr>
      <w:r w:rsidRPr="004124CC">
        <w:rPr>
          <w:rFonts w:ascii="宋体" w:hAnsi="宋体" w:hint="eastAsia"/>
          <w:color w:val="000000" w:themeColor="text1"/>
          <w:sz w:val="24"/>
        </w:rPr>
        <w:t xml:space="preserve">                                  日期：    年   月   日</w:t>
      </w:r>
    </w:p>
    <w:p w:rsidR="00E32772" w:rsidRPr="004124CC" w:rsidRDefault="00E32772">
      <w:pPr>
        <w:snapToGrid w:val="0"/>
        <w:spacing w:before="50" w:after="50" w:line="360" w:lineRule="auto"/>
        <w:ind w:leftChars="-15" w:left="-6" w:rightChars="-389" w:right="-817" w:hangingChars="12" w:hanging="25"/>
        <w:rPr>
          <w:rFonts w:ascii="宋体" w:hAnsi="宋体"/>
          <w:color w:val="000000" w:themeColor="text1"/>
          <w:szCs w:val="21"/>
        </w:rPr>
      </w:pPr>
    </w:p>
    <w:p w:rsidR="00E32772" w:rsidRPr="004124CC" w:rsidRDefault="00C469F2">
      <w:pPr>
        <w:rPr>
          <w:b/>
          <w:color w:val="000000" w:themeColor="text1"/>
          <w:sz w:val="28"/>
          <w:szCs w:val="28"/>
        </w:rPr>
      </w:pPr>
      <w:r w:rsidRPr="004124CC">
        <w:rPr>
          <w:rFonts w:ascii="宋体" w:hAnsi="宋体"/>
          <w:b/>
          <w:bCs/>
          <w:color w:val="000000" w:themeColor="text1"/>
          <w:sz w:val="24"/>
        </w:rPr>
        <w:br w:type="page"/>
      </w:r>
      <w:bookmarkStart w:id="140" w:name="_Toc19686837"/>
      <w:r w:rsidRPr="004124CC">
        <w:rPr>
          <w:rFonts w:hint="eastAsia"/>
          <w:b/>
          <w:color w:val="000000" w:themeColor="text1"/>
          <w:sz w:val="28"/>
          <w:szCs w:val="28"/>
        </w:rPr>
        <w:lastRenderedPageBreak/>
        <w:t>二、资格证明文件格式</w:t>
      </w:r>
      <w:bookmarkEnd w:id="138"/>
      <w:bookmarkEnd w:id="139"/>
      <w:bookmarkEnd w:id="140"/>
    </w:p>
    <w:p w:rsidR="00E32772" w:rsidRPr="004124CC" w:rsidRDefault="00C469F2" w:rsidP="004124CC">
      <w:pPr>
        <w:snapToGrid w:val="0"/>
        <w:spacing w:beforeLines="50" w:after="50" w:line="360" w:lineRule="auto"/>
        <w:jc w:val="left"/>
        <w:rPr>
          <w:rFonts w:ascii="宋体" w:hAnsi="宋体"/>
          <w:b/>
          <w:color w:val="000000" w:themeColor="text1"/>
          <w:sz w:val="24"/>
        </w:rPr>
      </w:pPr>
      <w:r w:rsidRPr="004124CC">
        <w:rPr>
          <w:rFonts w:ascii="宋体" w:hAnsi="宋体" w:hint="eastAsia"/>
          <w:b/>
          <w:color w:val="000000" w:themeColor="text1"/>
          <w:sz w:val="24"/>
        </w:rPr>
        <w:t xml:space="preserve">1.资格证明文件封面格式： </w:t>
      </w:r>
    </w:p>
    <w:p w:rsidR="00E32772" w:rsidRPr="004124CC" w:rsidRDefault="00C469F2" w:rsidP="004124CC">
      <w:pPr>
        <w:snapToGrid w:val="0"/>
        <w:spacing w:beforeLines="50" w:after="50"/>
        <w:jc w:val="center"/>
        <w:rPr>
          <w:rFonts w:ascii="宋体" w:eastAsia="方正小标宋简体" w:hAnsi="宋体"/>
          <w:bCs/>
          <w:color w:val="000000" w:themeColor="text1"/>
          <w:sz w:val="48"/>
          <w:szCs w:val="48"/>
        </w:rPr>
      </w:pPr>
      <w:r w:rsidRPr="004124CC">
        <w:rPr>
          <w:rFonts w:ascii="宋体" w:eastAsia="方正小标宋简体" w:hAnsi="宋体" w:hint="eastAsia"/>
          <w:bCs/>
          <w:color w:val="000000" w:themeColor="text1"/>
          <w:sz w:val="48"/>
          <w:szCs w:val="48"/>
        </w:rPr>
        <w:t>电子投标文件</w:t>
      </w:r>
    </w:p>
    <w:p w:rsidR="00E32772" w:rsidRPr="004124CC" w:rsidRDefault="00E32772" w:rsidP="004124CC">
      <w:pPr>
        <w:snapToGrid w:val="0"/>
        <w:spacing w:beforeLines="50" w:after="50"/>
        <w:rPr>
          <w:rFonts w:ascii="宋体" w:hAnsi="宋体"/>
          <w:color w:val="000000" w:themeColor="text1"/>
          <w:sz w:val="24"/>
          <w:szCs w:val="20"/>
        </w:rPr>
      </w:pPr>
    </w:p>
    <w:p w:rsidR="00E32772" w:rsidRPr="004124CC" w:rsidRDefault="00C469F2" w:rsidP="004124CC">
      <w:pPr>
        <w:snapToGrid w:val="0"/>
        <w:spacing w:beforeLines="50" w:after="50"/>
        <w:jc w:val="center"/>
        <w:rPr>
          <w:rFonts w:ascii="宋体" w:hAnsi="宋体"/>
          <w:b/>
          <w:color w:val="000000" w:themeColor="text1"/>
          <w:sz w:val="24"/>
          <w:szCs w:val="20"/>
        </w:rPr>
      </w:pPr>
      <w:r w:rsidRPr="004124CC">
        <w:rPr>
          <w:rFonts w:ascii="宋体" w:hAnsi="宋体" w:hint="eastAsia"/>
          <w:b/>
          <w:color w:val="000000" w:themeColor="text1"/>
          <w:sz w:val="32"/>
          <w:szCs w:val="32"/>
        </w:rPr>
        <w:t>资格证明文件</w:t>
      </w:r>
    </w:p>
    <w:p w:rsidR="00E32772" w:rsidRPr="004124CC" w:rsidRDefault="00E32772" w:rsidP="004124CC">
      <w:pPr>
        <w:snapToGrid w:val="0"/>
        <w:spacing w:beforeLines="50" w:after="50"/>
        <w:rPr>
          <w:rFonts w:ascii="宋体" w:hAnsi="宋体"/>
          <w:bCs/>
          <w:color w:val="000000" w:themeColor="text1"/>
          <w:sz w:val="24"/>
          <w:szCs w:val="20"/>
        </w:rPr>
      </w:pPr>
    </w:p>
    <w:p w:rsidR="00E32772" w:rsidRPr="004124CC" w:rsidRDefault="00E32772" w:rsidP="004124CC">
      <w:pPr>
        <w:snapToGrid w:val="0"/>
        <w:spacing w:beforeLines="50" w:after="50"/>
        <w:rPr>
          <w:rFonts w:ascii="宋体" w:hAnsi="宋体"/>
          <w:bCs/>
          <w:color w:val="000000" w:themeColor="text1"/>
          <w:sz w:val="24"/>
          <w:szCs w:val="20"/>
        </w:rPr>
      </w:pPr>
    </w:p>
    <w:p w:rsidR="00E32772" w:rsidRPr="004124CC" w:rsidRDefault="00E32772" w:rsidP="004124CC">
      <w:pPr>
        <w:snapToGrid w:val="0"/>
        <w:spacing w:beforeLines="50" w:after="50"/>
        <w:rPr>
          <w:rFonts w:ascii="宋体" w:hAnsi="宋体"/>
          <w:bCs/>
          <w:color w:val="000000" w:themeColor="text1"/>
          <w:sz w:val="24"/>
          <w:szCs w:val="20"/>
        </w:rPr>
      </w:pPr>
    </w:p>
    <w:p w:rsidR="00E32772" w:rsidRPr="004124CC" w:rsidRDefault="00E32772" w:rsidP="004124CC">
      <w:pPr>
        <w:snapToGrid w:val="0"/>
        <w:spacing w:beforeLines="50" w:after="50"/>
        <w:rPr>
          <w:rFonts w:ascii="宋体" w:hAnsi="宋体"/>
          <w:bCs/>
          <w:color w:val="000000" w:themeColor="text1"/>
          <w:sz w:val="24"/>
          <w:szCs w:val="20"/>
        </w:rPr>
      </w:pPr>
    </w:p>
    <w:p w:rsidR="00E32772" w:rsidRPr="004124CC" w:rsidRDefault="00E32772" w:rsidP="004124CC">
      <w:pPr>
        <w:snapToGrid w:val="0"/>
        <w:spacing w:beforeLines="50" w:after="50"/>
        <w:rPr>
          <w:rFonts w:ascii="宋体" w:hAnsi="宋体"/>
          <w:bCs/>
          <w:color w:val="000000" w:themeColor="text1"/>
          <w:sz w:val="24"/>
          <w:szCs w:val="20"/>
        </w:rPr>
      </w:pPr>
    </w:p>
    <w:p w:rsidR="00E32772" w:rsidRPr="004124CC" w:rsidRDefault="00E32772" w:rsidP="004124CC">
      <w:pPr>
        <w:snapToGrid w:val="0"/>
        <w:spacing w:beforeLines="50" w:after="50"/>
        <w:rPr>
          <w:rFonts w:ascii="宋体" w:hAnsi="宋体"/>
          <w:bCs/>
          <w:color w:val="000000" w:themeColor="text1"/>
          <w:sz w:val="24"/>
          <w:szCs w:val="20"/>
        </w:rPr>
      </w:pPr>
    </w:p>
    <w:p w:rsidR="00E32772" w:rsidRPr="004124CC" w:rsidRDefault="00E32772" w:rsidP="004124CC">
      <w:pPr>
        <w:snapToGrid w:val="0"/>
        <w:spacing w:beforeLines="50" w:after="50"/>
        <w:rPr>
          <w:rFonts w:ascii="宋体" w:hAnsi="宋体"/>
          <w:bCs/>
          <w:color w:val="000000" w:themeColor="text1"/>
          <w:sz w:val="24"/>
          <w:szCs w:val="20"/>
        </w:rPr>
      </w:pPr>
    </w:p>
    <w:p w:rsidR="00E32772" w:rsidRPr="004124CC" w:rsidRDefault="00C469F2" w:rsidP="004124CC">
      <w:pPr>
        <w:snapToGrid w:val="0"/>
        <w:spacing w:beforeLines="50" w:after="50"/>
        <w:ind w:firstLineChars="225" w:firstLine="540"/>
        <w:rPr>
          <w:rFonts w:ascii="宋体" w:hAnsi="宋体"/>
          <w:bCs/>
          <w:color w:val="000000" w:themeColor="text1"/>
          <w:sz w:val="24"/>
        </w:rPr>
      </w:pPr>
      <w:r w:rsidRPr="004124CC">
        <w:rPr>
          <w:rFonts w:ascii="宋体" w:hAnsi="宋体" w:hint="eastAsia"/>
          <w:bCs/>
          <w:color w:val="000000" w:themeColor="text1"/>
          <w:sz w:val="24"/>
        </w:rPr>
        <w:t>项目名称：</w:t>
      </w:r>
    </w:p>
    <w:p w:rsidR="00E32772" w:rsidRPr="004124CC" w:rsidRDefault="00E32772" w:rsidP="004124CC">
      <w:pPr>
        <w:snapToGrid w:val="0"/>
        <w:spacing w:beforeLines="50" w:after="50"/>
        <w:ind w:firstLineChars="225" w:firstLine="540"/>
        <w:rPr>
          <w:rFonts w:ascii="宋体" w:hAnsi="宋体"/>
          <w:bCs/>
          <w:color w:val="000000" w:themeColor="text1"/>
          <w:sz w:val="24"/>
          <w:szCs w:val="20"/>
        </w:rPr>
      </w:pPr>
    </w:p>
    <w:p w:rsidR="00E32772" w:rsidRPr="004124CC" w:rsidRDefault="00C469F2" w:rsidP="004124CC">
      <w:pPr>
        <w:snapToGrid w:val="0"/>
        <w:spacing w:beforeLines="50" w:after="50"/>
        <w:ind w:firstLineChars="225" w:firstLine="540"/>
        <w:rPr>
          <w:rFonts w:ascii="宋体" w:hAnsi="宋体"/>
          <w:bCs/>
          <w:color w:val="000000" w:themeColor="text1"/>
          <w:sz w:val="24"/>
        </w:rPr>
      </w:pPr>
      <w:r w:rsidRPr="004124CC">
        <w:rPr>
          <w:rFonts w:ascii="宋体" w:hAnsi="宋体" w:hint="eastAsia"/>
          <w:bCs/>
          <w:color w:val="000000" w:themeColor="text1"/>
          <w:sz w:val="24"/>
        </w:rPr>
        <w:t>项目编号：</w:t>
      </w:r>
    </w:p>
    <w:p w:rsidR="00E32772" w:rsidRPr="004124CC" w:rsidRDefault="00E32772" w:rsidP="004124CC">
      <w:pPr>
        <w:snapToGrid w:val="0"/>
        <w:spacing w:beforeLines="50" w:after="50"/>
        <w:ind w:firstLineChars="225" w:firstLine="540"/>
        <w:rPr>
          <w:rFonts w:ascii="宋体" w:hAnsi="宋体"/>
          <w:bCs/>
          <w:color w:val="000000" w:themeColor="text1"/>
          <w:sz w:val="24"/>
          <w:szCs w:val="20"/>
        </w:rPr>
      </w:pPr>
    </w:p>
    <w:p w:rsidR="00E32772" w:rsidRPr="004124CC" w:rsidRDefault="00C469F2" w:rsidP="004124CC">
      <w:pPr>
        <w:snapToGrid w:val="0"/>
        <w:spacing w:beforeLines="50" w:after="50"/>
        <w:ind w:firstLineChars="225" w:firstLine="540"/>
        <w:rPr>
          <w:rFonts w:ascii="宋体" w:hAnsi="宋体"/>
          <w:bCs/>
          <w:color w:val="000000" w:themeColor="text1"/>
          <w:sz w:val="24"/>
        </w:rPr>
      </w:pPr>
      <w:r w:rsidRPr="004124CC">
        <w:rPr>
          <w:rFonts w:ascii="宋体" w:hAnsi="宋体" w:hint="eastAsia"/>
          <w:bCs/>
          <w:color w:val="000000" w:themeColor="text1"/>
          <w:sz w:val="24"/>
        </w:rPr>
        <w:t>所投分标：</w:t>
      </w:r>
    </w:p>
    <w:p w:rsidR="00E32772" w:rsidRPr="004124CC" w:rsidRDefault="00E32772">
      <w:pPr>
        <w:pStyle w:val="a1"/>
        <w:snapToGrid w:val="0"/>
        <w:spacing w:before="50" w:after="50"/>
        <w:ind w:firstLineChars="225" w:firstLine="540"/>
        <w:rPr>
          <w:rFonts w:ascii="宋体" w:hAnsi="宋体"/>
          <w:bCs/>
          <w:color w:val="000000" w:themeColor="text1"/>
          <w:sz w:val="24"/>
          <w:szCs w:val="24"/>
        </w:rPr>
      </w:pPr>
    </w:p>
    <w:p w:rsidR="00E32772" w:rsidRPr="004124CC" w:rsidRDefault="00C469F2">
      <w:pPr>
        <w:pStyle w:val="a1"/>
        <w:snapToGrid w:val="0"/>
        <w:spacing w:before="50" w:after="50"/>
        <w:ind w:firstLineChars="225" w:firstLine="540"/>
        <w:rPr>
          <w:rFonts w:ascii="宋体" w:hAnsi="宋体"/>
          <w:bCs/>
          <w:color w:val="000000" w:themeColor="text1"/>
          <w:sz w:val="24"/>
          <w:szCs w:val="24"/>
        </w:rPr>
      </w:pPr>
      <w:r w:rsidRPr="004124CC">
        <w:rPr>
          <w:rFonts w:ascii="宋体" w:hAnsi="宋体" w:hint="eastAsia"/>
          <w:bCs/>
          <w:color w:val="000000" w:themeColor="text1"/>
          <w:sz w:val="24"/>
          <w:szCs w:val="24"/>
        </w:rPr>
        <w:t>投标人名称：</w:t>
      </w:r>
    </w:p>
    <w:p w:rsidR="00E32772" w:rsidRPr="004124CC" w:rsidRDefault="00E32772">
      <w:pPr>
        <w:pStyle w:val="a1"/>
        <w:snapToGrid w:val="0"/>
        <w:spacing w:before="50" w:after="50"/>
        <w:ind w:firstLineChars="225" w:firstLine="540"/>
        <w:rPr>
          <w:rFonts w:ascii="宋体" w:hAnsi="宋体"/>
          <w:bCs/>
          <w:color w:val="000000" w:themeColor="text1"/>
          <w:sz w:val="24"/>
          <w:szCs w:val="24"/>
        </w:rPr>
      </w:pPr>
    </w:p>
    <w:p w:rsidR="00E32772" w:rsidRPr="004124CC" w:rsidRDefault="00E32772">
      <w:pPr>
        <w:pStyle w:val="a1"/>
        <w:snapToGrid w:val="0"/>
        <w:spacing w:before="50" w:after="50"/>
        <w:ind w:firstLineChars="400" w:firstLine="960"/>
        <w:rPr>
          <w:rFonts w:ascii="宋体" w:hAnsi="宋体"/>
          <w:bCs/>
          <w:color w:val="000000" w:themeColor="text1"/>
          <w:sz w:val="24"/>
          <w:szCs w:val="24"/>
        </w:rPr>
      </w:pPr>
    </w:p>
    <w:p w:rsidR="00E32772" w:rsidRPr="004124CC" w:rsidRDefault="00C469F2" w:rsidP="004124CC">
      <w:pPr>
        <w:snapToGrid w:val="0"/>
        <w:spacing w:beforeLines="50" w:after="50"/>
        <w:ind w:firstLine="645"/>
        <w:jc w:val="center"/>
        <w:rPr>
          <w:rFonts w:ascii="宋体" w:hAnsi="宋体"/>
          <w:color w:val="000000" w:themeColor="text1"/>
          <w:sz w:val="24"/>
        </w:rPr>
      </w:pPr>
      <w:r w:rsidRPr="004124CC">
        <w:rPr>
          <w:rFonts w:ascii="宋体" w:hAnsi="宋体" w:hint="eastAsia"/>
          <w:color w:val="000000" w:themeColor="text1"/>
          <w:sz w:val="24"/>
        </w:rPr>
        <w:t>年  月  日</w:t>
      </w:r>
    </w:p>
    <w:p w:rsidR="00E32772" w:rsidRPr="004124CC" w:rsidRDefault="00E32772" w:rsidP="004124CC">
      <w:pPr>
        <w:snapToGrid w:val="0"/>
        <w:spacing w:beforeLines="50" w:after="50"/>
        <w:rPr>
          <w:rFonts w:ascii="宋体" w:hAnsi="宋体"/>
          <w:color w:val="000000" w:themeColor="text1"/>
          <w:sz w:val="24"/>
          <w:szCs w:val="20"/>
        </w:rPr>
      </w:pPr>
    </w:p>
    <w:p w:rsidR="00E32772" w:rsidRPr="004124CC" w:rsidRDefault="00E32772" w:rsidP="004124CC">
      <w:pPr>
        <w:snapToGrid w:val="0"/>
        <w:spacing w:beforeLines="50" w:after="50"/>
        <w:rPr>
          <w:rFonts w:ascii="宋体" w:hAnsi="宋体"/>
          <w:color w:val="000000" w:themeColor="text1"/>
          <w:sz w:val="24"/>
          <w:szCs w:val="20"/>
        </w:rPr>
      </w:pPr>
    </w:p>
    <w:p w:rsidR="00E32772" w:rsidRPr="004124CC" w:rsidRDefault="00C469F2" w:rsidP="004124CC">
      <w:pPr>
        <w:snapToGrid w:val="0"/>
        <w:spacing w:beforeLines="50" w:after="50" w:line="360" w:lineRule="auto"/>
        <w:jc w:val="left"/>
        <w:rPr>
          <w:rFonts w:ascii="宋体" w:hAnsi="宋体"/>
          <w:color w:val="000000" w:themeColor="text1"/>
          <w:sz w:val="24"/>
          <w:szCs w:val="20"/>
        </w:rPr>
      </w:pPr>
      <w:r w:rsidRPr="004124CC">
        <w:rPr>
          <w:rFonts w:ascii="宋体" w:hAnsi="宋体"/>
          <w:b/>
          <w:bCs/>
          <w:color w:val="000000" w:themeColor="text1"/>
          <w:sz w:val="24"/>
        </w:rPr>
        <w:br w:type="page"/>
      </w:r>
      <w:r w:rsidRPr="004124CC">
        <w:rPr>
          <w:rFonts w:ascii="宋体" w:hAnsi="宋体" w:hint="eastAsia"/>
          <w:b/>
          <w:bCs/>
          <w:color w:val="000000" w:themeColor="text1"/>
          <w:sz w:val="24"/>
        </w:rPr>
        <w:lastRenderedPageBreak/>
        <w:t>2.资格证明文件目录</w:t>
      </w:r>
    </w:p>
    <w:p w:rsidR="00E32772" w:rsidRPr="004124CC" w:rsidRDefault="00C469F2">
      <w:pPr>
        <w:snapToGrid w:val="0"/>
        <w:spacing w:line="360" w:lineRule="auto"/>
        <w:ind w:firstLineChars="200" w:firstLine="420"/>
        <w:jc w:val="left"/>
        <w:rPr>
          <w:rFonts w:ascii="宋体" w:hAnsi="宋体"/>
          <w:color w:val="000000" w:themeColor="text1"/>
          <w:szCs w:val="21"/>
        </w:rPr>
      </w:pPr>
      <w:r w:rsidRPr="004124CC">
        <w:rPr>
          <w:rFonts w:ascii="宋体" w:hAnsi="宋体" w:hint="eastAsia"/>
          <w:color w:val="000000" w:themeColor="text1"/>
          <w:szCs w:val="21"/>
        </w:rPr>
        <w:t>根据招标文件规定及投标人提供的材料自行编写目录。</w:t>
      </w:r>
    </w:p>
    <w:p w:rsidR="00E32772" w:rsidRPr="004124CC" w:rsidRDefault="00E32772" w:rsidP="004124CC">
      <w:pPr>
        <w:snapToGrid w:val="0"/>
        <w:spacing w:before="50" w:afterLines="50"/>
        <w:jc w:val="left"/>
        <w:rPr>
          <w:rFonts w:ascii="宋体" w:hAnsi="宋体"/>
          <w:color w:val="000000" w:themeColor="text1"/>
          <w:sz w:val="24"/>
        </w:rPr>
      </w:pPr>
    </w:p>
    <w:p w:rsidR="00E32772" w:rsidRPr="004124CC" w:rsidRDefault="00E32772" w:rsidP="004124CC">
      <w:pPr>
        <w:snapToGrid w:val="0"/>
        <w:spacing w:before="50" w:afterLines="50"/>
        <w:jc w:val="left"/>
        <w:rPr>
          <w:rFonts w:ascii="宋体" w:hAnsi="宋体"/>
          <w:color w:val="000000" w:themeColor="text1"/>
          <w:sz w:val="24"/>
        </w:rPr>
      </w:pPr>
    </w:p>
    <w:p w:rsidR="00E32772" w:rsidRPr="004124CC" w:rsidRDefault="00C469F2" w:rsidP="004124CC">
      <w:pPr>
        <w:snapToGrid w:val="0"/>
        <w:spacing w:beforeLines="50" w:after="50"/>
        <w:jc w:val="left"/>
        <w:rPr>
          <w:rFonts w:ascii="宋体" w:hAnsi="宋体"/>
          <w:b/>
          <w:color w:val="000000" w:themeColor="text1"/>
          <w:sz w:val="24"/>
        </w:rPr>
      </w:pPr>
      <w:r w:rsidRPr="004124CC">
        <w:rPr>
          <w:rFonts w:ascii="宋体" w:hAnsi="宋体"/>
          <w:b/>
          <w:color w:val="000000" w:themeColor="text1"/>
          <w:sz w:val="24"/>
        </w:rPr>
        <w:br w:type="page"/>
      </w:r>
      <w:r w:rsidRPr="004124CC">
        <w:rPr>
          <w:rFonts w:ascii="宋体" w:hAnsi="宋体" w:hint="eastAsia"/>
          <w:b/>
          <w:color w:val="000000" w:themeColor="text1"/>
          <w:sz w:val="24"/>
        </w:rPr>
        <w:lastRenderedPageBreak/>
        <w:t>3.</w:t>
      </w:r>
      <w:r w:rsidRPr="004124CC">
        <w:rPr>
          <w:rFonts w:ascii="宋体" w:hAnsi="宋体" w:hint="eastAsia"/>
          <w:b/>
          <w:color w:val="000000" w:themeColor="text1"/>
          <w:sz w:val="28"/>
          <w:szCs w:val="28"/>
        </w:rPr>
        <w:t>投标人直接控股股东信息表</w:t>
      </w:r>
    </w:p>
    <w:p w:rsidR="00E32772" w:rsidRPr="004124CC" w:rsidRDefault="00E32772" w:rsidP="004124CC">
      <w:pPr>
        <w:snapToGrid w:val="0"/>
        <w:spacing w:before="50" w:afterLines="50"/>
        <w:jc w:val="center"/>
        <w:rPr>
          <w:rFonts w:ascii="宋体" w:hAnsi="宋体"/>
          <w:b/>
          <w:color w:val="000000" w:themeColor="text1"/>
          <w:sz w:val="28"/>
          <w:szCs w:val="28"/>
        </w:rPr>
      </w:pPr>
    </w:p>
    <w:p w:rsidR="00E32772" w:rsidRPr="004124CC" w:rsidRDefault="00C469F2" w:rsidP="004124CC">
      <w:pPr>
        <w:snapToGrid w:val="0"/>
        <w:spacing w:before="50" w:afterLines="50" w:line="360" w:lineRule="auto"/>
        <w:jc w:val="center"/>
        <w:rPr>
          <w:rFonts w:ascii="宋体" w:hAnsi="宋体"/>
          <w:b/>
          <w:color w:val="000000" w:themeColor="text1"/>
          <w:sz w:val="32"/>
          <w:szCs w:val="32"/>
        </w:rPr>
      </w:pPr>
      <w:r w:rsidRPr="004124CC">
        <w:rPr>
          <w:rFonts w:ascii="宋体" w:hAnsi="宋体" w:hint="eastAsia"/>
          <w:b/>
          <w:color w:val="000000" w:themeColor="text1"/>
          <w:sz w:val="32"/>
          <w:szCs w:val="32"/>
        </w:rPr>
        <w:t>投标人直接控股股东信息表</w:t>
      </w:r>
    </w:p>
    <w:tbl>
      <w:tblPr>
        <w:tblW w:w="0" w:type="auto"/>
        <w:shd w:val="clear" w:color="auto" w:fill="FBFBFB"/>
        <w:tblLayout w:type="fixed"/>
        <w:tblCellMar>
          <w:left w:w="0" w:type="dxa"/>
          <w:right w:w="0" w:type="dxa"/>
        </w:tblCellMar>
        <w:tblLook w:val="04A0"/>
      </w:tblPr>
      <w:tblGrid>
        <w:gridCol w:w="828"/>
        <w:gridCol w:w="2269"/>
        <w:gridCol w:w="1239"/>
        <w:gridCol w:w="3722"/>
        <w:gridCol w:w="1418"/>
      </w:tblGrid>
      <w:tr w:rsidR="00B9147E" w:rsidRPr="004124CC">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备注</w:t>
            </w:r>
          </w:p>
        </w:tc>
      </w:tr>
      <w:tr w:rsidR="00B9147E" w:rsidRPr="004124C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color w:val="000000" w:themeColor="text1"/>
                <w:kern w:val="0"/>
                <w:sz w:val="24"/>
              </w:rPr>
            </w:pPr>
            <w:r w:rsidRPr="004124CC">
              <w:rPr>
                <w:rFonts w:ascii="宋体" w:hAnsi="宋体" w:cs="宋体" w:hint="eastAsia"/>
                <w:color w:val="000000" w:themeColor="text1"/>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r>
      <w:tr w:rsidR="00B9147E" w:rsidRPr="004124C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color w:val="000000" w:themeColor="text1"/>
                <w:kern w:val="0"/>
                <w:sz w:val="24"/>
              </w:rPr>
            </w:pPr>
            <w:r w:rsidRPr="004124CC">
              <w:rPr>
                <w:rFonts w:ascii="宋体" w:hAnsi="宋体" w:cs="宋体" w:hint="eastAsia"/>
                <w:color w:val="000000" w:themeColor="text1"/>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r>
      <w:tr w:rsidR="00B9147E" w:rsidRPr="004124C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color w:val="000000" w:themeColor="text1"/>
                <w:kern w:val="0"/>
                <w:sz w:val="24"/>
              </w:rPr>
            </w:pPr>
            <w:r w:rsidRPr="004124CC">
              <w:rPr>
                <w:rFonts w:ascii="宋体" w:hAnsi="宋体" w:cs="宋体" w:hint="eastAsia"/>
                <w:color w:val="000000" w:themeColor="text1"/>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r>
      <w:tr w:rsidR="00B9147E" w:rsidRPr="004124C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color w:val="000000" w:themeColor="text1"/>
                <w:kern w:val="0"/>
                <w:sz w:val="24"/>
              </w:rPr>
            </w:pPr>
            <w:r w:rsidRPr="004124CC">
              <w:rPr>
                <w:rFonts w:ascii="宋体" w:hAnsi="宋体" w:cs="宋体" w:hint="eastAsia"/>
                <w:color w:val="000000" w:themeColor="text1"/>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r>
    </w:tbl>
    <w:p w:rsidR="00E32772" w:rsidRPr="004124CC" w:rsidRDefault="00C469F2">
      <w:pPr>
        <w:snapToGrid w:val="0"/>
        <w:spacing w:line="360" w:lineRule="auto"/>
        <w:jc w:val="left"/>
        <w:rPr>
          <w:rFonts w:ascii="宋体" w:hAnsi="宋体"/>
          <w:color w:val="000000" w:themeColor="text1"/>
          <w:sz w:val="24"/>
        </w:rPr>
      </w:pPr>
      <w:r w:rsidRPr="004124CC">
        <w:rPr>
          <w:rFonts w:ascii="宋体" w:hAnsi="宋体" w:hint="eastAsia"/>
          <w:color w:val="000000" w:themeColor="text1"/>
          <w:sz w:val="24"/>
        </w:rPr>
        <w:t>注：</w:t>
      </w:r>
    </w:p>
    <w:p w:rsidR="00E32772" w:rsidRPr="004124CC" w:rsidRDefault="00C469F2">
      <w:pPr>
        <w:snapToGrid w:val="0"/>
        <w:spacing w:line="360" w:lineRule="auto"/>
        <w:jc w:val="left"/>
        <w:rPr>
          <w:rFonts w:ascii="宋体" w:hAnsi="宋体"/>
          <w:color w:val="000000" w:themeColor="text1"/>
          <w:sz w:val="24"/>
        </w:rPr>
      </w:pPr>
      <w:r w:rsidRPr="004124CC">
        <w:rPr>
          <w:rFonts w:ascii="宋体" w:hAnsi="宋体"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E32772" w:rsidRPr="004124CC" w:rsidRDefault="00C469F2">
      <w:pPr>
        <w:snapToGrid w:val="0"/>
        <w:spacing w:line="360" w:lineRule="auto"/>
        <w:jc w:val="left"/>
        <w:rPr>
          <w:rFonts w:ascii="宋体" w:hAnsi="宋体"/>
          <w:color w:val="000000" w:themeColor="text1"/>
          <w:sz w:val="24"/>
        </w:rPr>
      </w:pPr>
      <w:r w:rsidRPr="004124CC">
        <w:rPr>
          <w:rFonts w:ascii="宋体" w:hAnsi="宋体" w:hint="eastAsia"/>
          <w:color w:val="000000" w:themeColor="text1"/>
          <w:sz w:val="24"/>
        </w:rPr>
        <w:t>2.本表所指的控股关系仅限于直接控股关系，不包括间接的控股关系。公司实际控制人与公司之间的关系不属于本表所指的直接控股关系。</w:t>
      </w:r>
    </w:p>
    <w:p w:rsidR="00E32772" w:rsidRPr="004124CC" w:rsidRDefault="00C469F2">
      <w:pPr>
        <w:snapToGrid w:val="0"/>
        <w:spacing w:line="360" w:lineRule="auto"/>
        <w:jc w:val="left"/>
        <w:rPr>
          <w:rFonts w:ascii="宋体" w:hAnsi="宋体"/>
          <w:color w:val="000000" w:themeColor="text1"/>
          <w:sz w:val="24"/>
        </w:rPr>
      </w:pPr>
      <w:r w:rsidRPr="004124CC">
        <w:rPr>
          <w:rFonts w:ascii="宋体" w:hAnsi="宋体" w:hint="eastAsia"/>
          <w:color w:val="000000" w:themeColor="text1"/>
          <w:sz w:val="24"/>
        </w:rPr>
        <w:t>3.供应商不存在直接控股股东的，则在“</w:t>
      </w:r>
      <w:r w:rsidRPr="004124CC">
        <w:rPr>
          <w:rFonts w:ascii="宋体" w:hAnsi="宋体" w:cs="宋体" w:hint="eastAsia"/>
          <w:b/>
          <w:bCs/>
          <w:color w:val="000000" w:themeColor="text1"/>
          <w:kern w:val="0"/>
          <w:sz w:val="24"/>
        </w:rPr>
        <w:t>直接控股股东名称</w:t>
      </w:r>
      <w:r w:rsidRPr="004124CC">
        <w:rPr>
          <w:rFonts w:ascii="宋体" w:hAnsi="宋体" w:hint="eastAsia"/>
          <w:color w:val="000000" w:themeColor="text1"/>
          <w:sz w:val="24"/>
        </w:rPr>
        <w:t>”中填“无”。</w:t>
      </w:r>
    </w:p>
    <w:p w:rsidR="00E32772" w:rsidRPr="004124CC" w:rsidRDefault="00E32772">
      <w:pPr>
        <w:snapToGrid w:val="0"/>
        <w:spacing w:line="360" w:lineRule="auto"/>
        <w:jc w:val="left"/>
        <w:rPr>
          <w:rFonts w:ascii="宋体" w:hAnsi="宋体"/>
          <w:color w:val="000000" w:themeColor="text1"/>
          <w:sz w:val="24"/>
        </w:rPr>
      </w:pPr>
    </w:p>
    <w:p w:rsidR="00E32772" w:rsidRPr="004124CC" w:rsidRDefault="00E32772">
      <w:pPr>
        <w:snapToGrid w:val="0"/>
        <w:spacing w:line="360" w:lineRule="auto"/>
        <w:jc w:val="left"/>
        <w:rPr>
          <w:rFonts w:ascii="宋体" w:hAnsi="宋体"/>
          <w:color w:val="000000" w:themeColor="text1"/>
          <w:sz w:val="24"/>
        </w:rPr>
      </w:pPr>
    </w:p>
    <w:p w:rsidR="00E32772" w:rsidRPr="004124CC" w:rsidRDefault="00E32772">
      <w:pPr>
        <w:snapToGrid w:val="0"/>
        <w:spacing w:line="360" w:lineRule="auto"/>
        <w:jc w:val="left"/>
        <w:rPr>
          <w:rFonts w:ascii="宋体" w:hAnsi="宋体"/>
          <w:color w:val="000000" w:themeColor="text1"/>
          <w:sz w:val="24"/>
        </w:rPr>
      </w:pPr>
    </w:p>
    <w:p w:rsidR="00E32772" w:rsidRPr="004124CC" w:rsidRDefault="00C469F2">
      <w:pPr>
        <w:snapToGrid w:val="0"/>
        <w:spacing w:line="360" w:lineRule="auto"/>
        <w:ind w:leftChars="-1" w:left="-2" w:rightChars="-389" w:right="-817"/>
        <w:rPr>
          <w:rFonts w:ascii="宋体" w:hAnsi="宋体"/>
          <w:color w:val="000000" w:themeColor="text1"/>
          <w:sz w:val="24"/>
        </w:rPr>
      </w:pPr>
      <w:r w:rsidRPr="004124CC">
        <w:rPr>
          <w:rFonts w:ascii="宋体" w:hAnsi="宋体" w:hint="eastAsia"/>
          <w:color w:val="000000" w:themeColor="text1"/>
          <w:sz w:val="24"/>
        </w:rPr>
        <w:t xml:space="preserve">             法定代表人或者委托代理人（签字或者电子签名）：</w:t>
      </w:r>
    </w:p>
    <w:p w:rsidR="00E32772" w:rsidRPr="004124CC" w:rsidRDefault="00C469F2">
      <w:pPr>
        <w:snapToGrid w:val="0"/>
        <w:spacing w:line="360" w:lineRule="auto"/>
        <w:ind w:leftChars="-15" w:left="-2" w:rightChars="-389" w:right="-817" w:hangingChars="12" w:hanging="29"/>
        <w:rPr>
          <w:rFonts w:ascii="宋体" w:hAnsi="宋体"/>
          <w:color w:val="000000" w:themeColor="text1"/>
          <w:sz w:val="24"/>
        </w:rPr>
      </w:pPr>
      <w:r w:rsidRPr="004124CC">
        <w:rPr>
          <w:rFonts w:ascii="宋体" w:hAnsi="宋体" w:hint="eastAsia"/>
          <w:color w:val="000000" w:themeColor="text1"/>
          <w:sz w:val="24"/>
        </w:rPr>
        <w:t xml:space="preserve">                                    投标人名称（电子签章）：</w:t>
      </w:r>
    </w:p>
    <w:p w:rsidR="00E32772" w:rsidRPr="004124CC" w:rsidRDefault="00C469F2">
      <w:pPr>
        <w:snapToGrid w:val="0"/>
        <w:spacing w:line="360" w:lineRule="auto"/>
        <w:jc w:val="left"/>
        <w:rPr>
          <w:rFonts w:ascii="宋体" w:hAnsi="宋体"/>
          <w:color w:val="000000" w:themeColor="text1"/>
          <w:szCs w:val="21"/>
        </w:rPr>
      </w:pPr>
      <w:r w:rsidRPr="004124CC">
        <w:rPr>
          <w:rFonts w:ascii="宋体" w:hAnsi="宋体" w:hint="eastAsia"/>
          <w:color w:val="000000" w:themeColor="text1"/>
          <w:sz w:val="24"/>
        </w:rPr>
        <w:t xml:space="preserve">                                    日期：    年   月   日</w:t>
      </w:r>
    </w:p>
    <w:p w:rsidR="00E32772" w:rsidRPr="004124CC" w:rsidRDefault="00E32772">
      <w:pPr>
        <w:snapToGrid w:val="0"/>
        <w:jc w:val="center"/>
        <w:rPr>
          <w:rFonts w:ascii="宋体" w:hAnsi="宋体"/>
          <w:b/>
          <w:color w:val="000000" w:themeColor="text1"/>
          <w:sz w:val="28"/>
          <w:szCs w:val="28"/>
        </w:rPr>
      </w:pPr>
    </w:p>
    <w:p w:rsidR="00E32772" w:rsidRPr="004124CC" w:rsidRDefault="00C469F2">
      <w:pPr>
        <w:snapToGrid w:val="0"/>
        <w:spacing w:line="360" w:lineRule="auto"/>
        <w:jc w:val="left"/>
        <w:rPr>
          <w:rFonts w:ascii="宋体" w:hAnsi="宋体"/>
          <w:b/>
          <w:color w:val="000000" w:themeColor="text1"/>
          <w:sz w:val="32"/>
          <w:szCs w:val="32"/>
        </w:rPr>
      </w:pPr>
      <w:r w:rsidRPr="004124CC">
        <w:rPr>
          <w:rFonts w:ascii="宋体" w:hAnsi="宋体" w:hint="eastAsia"/>
          <w:b/>
          <w:color w:val="000000" w:themeColor="text1"/>
          <w:sz w:val="32"/>
          <w:szCs w:val="32"/>
        </w:rPr>
        <w:br w:type="page"/>
      </w:r>
      <w:r w:rsidRPr="004124CC">
        <w:rPr>
          <w:rFonts w:ascii="宋体" w:hAnsi="宋体" w:hint="eastAsia"/>
          <w:b/>
          <w:color w:val="000000" w:themeColor="text1"/>
          <w:sz w:val="24"/>
        </w:rPr>
        <w:lastRenderedPageBreak/>
        <w:t>4.</w:t>
      </w:r>
      <w:r w:rsidRPr="004124CC">
        <w:rPr>
          <w:rFonts w:ascii="宋体" w:hAnsi="宋体" w:hint="eastAsia"/>
          <w:b/>
          <w:color w:val="000000" w:themeColor="text1"/>
          <w:sz w:val="28"/>
          <w:szCs w:val="28"/>
        </w:rPr>
        <w:t>投标人直接管理关系信息表</w:t>
      </w:r>
    </w:p>
    <w:p w:rsidR="00E32772" w:rsidRPr="004124CC" w:rsidRDefault="00C469F2">
      <w:pPr>
        <w:snapToGrid w:val="0"/>
        <w:spacing w:line="360" w:lineRule="auto"/>
        <w:jc w:val="center"/>
        <w:rPr>
          <w:rFonts w:ascii="宋体" w:hAnsi="宋体"/>
          <w:color w:val="000000" w:themeColor="text1"/>
          <w:sz w:val="32"/>
          <w:szCs w:val="32"/>
        </w:rPr>
      </w:pPr>
      <w:r w:rsidRPr="004124CC">
        <w:rPr>
          <w:rFonts w:ascii="宋体" w:hAnsi="宋体" w:hint="eastAsia"/>
          <w:b/>
          <w:color w:val="000000" w:themeColor="text1"/>
          <w:sz w:val="32"/>
          <w:szCs w:val="32"/>
        </w:rPr>
        <w:t>投标人直接管理关系信息表</w:t>
      </w:r>
    </w:p>
    <w:tbl>
      <w:tblPr>
        <w:tblW w:w="0" w:type="auto"/>
        <w:shd w:val="clear" w:color="auto" w:fill="FBFBFB"/>
        <w:tblLayout w:type="fixed"/>
        <w:tblCellMar>
          <w:left w:w="0" w:type="dxa"/>
          <w:right w:w="0" w:type="dxa"/>
        </w:tblCellMar>
        <w:tblLook w:val="04A0"/>
      </w:tblPr>
      <w:tblGrid>
        <w:gridCol w:w="1005"/>
        <w:gridCol w:w="2659"/>
        <w:gridCol w:w="3924"/>
        <w:gridCol w:w="2064"/>
      </w:tblGrid>
      <w:tr w:rsidR="00B9147E" w:rsidRPr="004124CC">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b/>
                <w:bCs/>
                <w:color w:val="000000" w:themeColor="text1"/>
                <w:kern w:val="0"/>
                <w:sz w:val="24"/>
              </w:rPr>
            </w:pPr>
            <w:r w:rsidRPr="004124CC">
              <w:rPr>
                <w:rFonts w:ascii="宋体" w:hAnsi="宋体" w:cs="宋体" w:hint="eastAsia"/>
                <w:b/>
                <w:bCs/>
                <w:color w:val="000000" w:themeColor="text1"/>
                <w:kern w:val="0"/>
                <w:sz w:val="24"/>
              </w:rPr>
              <w:t>备注</w:t>
            </w:r>
          </w:p>
        </w:tc>
      </w:tr>
      <w:tr w:rsidR="00B9147E" w:rsidRPr="004124CC">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color w:val="000000" w:themeColor="text1"/>
                <w:kern w:val="0"/>
                <w:sz w:val="24"/>
              </w:rPr>
            </w:pPr>
            <w:r w:rsidRPr="004124CC">
              <w:rPr>
                <w:rFonts w:ascii="宋体" w:hAnsi="宋体" w:cs="宋体" w:hint="eastAsia"/>
                <w:color w:val="000000" w:themeColor="text1"/>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r>
      <w:tr w:rsidR="00B9147E" w:rsidRPr="004124CC">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color w:val="000000" w:themeColor="text1"/>
                <w:kern w:val="0"/>
                <w:sz w:val="24"/>
              </w:rPr>
            </w:pPr>
            <w:r w:rsidRPr="004124CC">
              <w:rPr>
                <w:rFonts w:ascii="宋体" w:hAnsi="宋体" w:cs="宋体" w:hint="eastAsia"/>
                <w:color w:val="000000" w:themeColor="text1"/>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r>
      <w:tr w:rsidR="00B9147E" w:rsidRPr="004124CC">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color w:val="000000" w:themeColor="text1"/>
                <w:kern w:val="0"/>
                <w:sz w:val="24"/>
              </w:rPr>
            </w:pPr>
            <w:r w:rsidRPr="004124CC">
              <w:rPr>
                <w:rFonts w:ascii="宋体" w:hAnsi="宋体" w:cs="宋体" w:hint="eastAsia"/>
                <w:color w:val="000000" w:themeColor="text1"/>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r>
      <w:tr w:rsidR="00B9147E" w:rsidRPr="004124CC">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C469F2">
            <w:pPr>
              <w:spacing w:line="360" w:lineRule="auto"/>
              <w:jc w:val="center"/>
              <w:rPr>
                <w:rFonts w:ascii="宋体" w:hAnsi="宋体" w:cs="宋体"/>
                <w:color w:val="000000" w:themeColor="text1"/>
                <w:kern w:val="0"/>
                <w:sz w:val="24"/>
              </w:rPr>
            </w:pPr>
            <w:r w:rsidRPr="004124CC">
              <w:rPr>
                <w:rFonts w:ascii="宋体" w:hAnsi="宋体" w:cs="宋体" w:hint="eastAsia"/>
                <w:color w:val="000000" w:themeColor="text1"/>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E32772" w:rsidRPr="004124CC" w:rsidRDefault="00E32772">
            <w:pPr>
              <w:spacing w:line="360" w:lineRule="auto"/>
              <w:jc w:val="center"/>
              <w:rPr>
                <w:rFonts w:ascii="宋体" w:hAnsi="宋体" w:cs="宋体"/>
                <w:color w:val="000000" w:themeColor="text1"/>
                <w:kern w:val="0"/>
                <w:sz w:val="24"/>
              </w:rPr>
            </w:pPr>
          </w:p>
        </w:tc>
      </w:tr>
    </w:tbl>
    <w:p w:rsidR="00E32772" w:rsidRPr="004124CC" w:rsidRDefault="00C469F2">
      <w:pPr>
        <w:snapToGrid w:val="0"/>
        <w:spacing w:line="360" w:lineRule="auto"/>
        <w:jc w:val="left"/>
        <w:rPr>
          <w:rFonts w:ascii="宋体" w:hAnsi="宋体"/>
          <w:color w:val="000000" w:themeColor="text1"/>
          <w:sz w:val="24"/>
        </w:rPr>
      </w:pPr>
      <w:r w:rsidRPr="004124CC">
        <w:rPr>
          <w:rFonts w:ascii="宋体" w:hAnsi="宋体" w:hint="eastAsia"/>
          <w:color w:val="000000" w:themeColor="text1"/>
          <w:sz w:val="24"/>
        </w:rPr>
        <w:t>注：</w:t>
      </w:r>
    </w:p>
    <w:p w:rsidR="00E32772" w:rsidRPr="004124CC" w:rsidRDefault="00C469F2">
      <w:pPr>
        <w:snapToGrid w:val="0"/>
        <w:spacing w:line="360" w:lineRule="auto"/>
        <w:ind w:firstLineChars="200" w:firstLine="480"/>
        <w:jc w:val="left"/>
        <w:rPr>
          <w:rFonts w:ascii="宋体" w:hAnsi="宋体"/>
          <w:color w:val="000000" w:themeColor="text1"/>
          <w:sz w:val="24"/>
        </w:rPr>
      </w:pPr>
      <w:r w:rsidRPr="004124CC">
        <w:rPr>
          <w:rFonts w:ascii="宋体" w:hAnsi="宋体" w:hint="eastAsia"/>
          <w:color w:val="000000" w:themeColor="text1"/>
          <w:sz w:val="24"/>
        </w:rPr>
        <w:t>1.管理关系：是指不具有出资持股关系的其他单位之间存在的管理与被管理关系，如一些上下级关系的事业单位和团体组织。</w:t>
      </w:r>
    </w:p>
    <w:p w:rsidR="00E32772" w:rsidRPr="004124CC" w:rsidRDefault="00C469F2">
      <w:pPr>
        <w:snapToGrid w:val="0"/>
        <w:spacing w:line="360" w:lineRule="auto"/>
        <w:ind w:firstLineChars="200" w:firstLine="480"/>
        <w:jc w:val="left"/>
        <w:rPr>
          <w:rFonts w:ascii="宋体" w:hAnsi="宋体"/>
          <w:color w:val="000000" w:themeColor="text1"/>
          <w:sz w:val="24"/>
        </w:rPr>
      </w:pPr>
      <w:r w:rsidRPr="004124CC">
        <w:rPr>
          <w:rFonts w:ascii="宋体" w:hAnsi="宋体" w:hint="eastAsia"/>
          <w:color w:val="000000" w:themeColor="text1"/>
          <w:sz w:val="24"/>
        </w:rPr>
        <w:t>2.</w:t>
      </w:r>
      <w:r w:rsidRPr="004124CC">
        <w:rPr>
          <w:rFonts w:ascii="宋体" w:hAnsi="宋体" w:hint="eastAsia"/>
          <w:color w:val="000000" w:themeColor="text1"/>
          <w:spacing w:val="-6"/>
          <w:sz w:val="24"/>
        </w:rPr>
        <w:t>本表所指的管理关系仅限于直接管理关系，不包括间接的管理关系。</w:t>
      </w:r>
    </w:p>
    <w:p w:rsidR="00E32772" w:rsidRPr="004124CC" w:rsidRDefault="00C469F2">
      <w:pPr>
        <w:snapToGrid w:val="0"/>
        <w:spacing w:line="360" w:lineRule="auto"/>
        <w:ind w:firstLineChars="200" w:firstLine="480"/>
        <w:jc w:val="left"/>
        <w:rPr>
          <w:rFonts w:ascii="宋体" w:hAnsi="宋体"/>
          <w:color w:val="000000" w:themeColor="text1"/>
          <w:sz w:val="24"/>
        </w:rPr>
      </w:pPr>
      <w:r w:rsidRPr="004124CC">
        <w:rPr>
          <w:rFonts w:ascii="宋体" w:hAnsi="宋体" w:hint="eastAsia"/>
          <w:color w:val="000000" w:themeColor="text1"/>
          <w:sz w:val="24"/>
        </w:rPr>
        <w:t>3.供应商不存在直接管理关系的，则在“</w:t>
      </w:r>
      <w:r w:rsidRPr="004124CC">
        <w:rPr>
          <w:rFonts w:ascii="宋体" w:hAnsi="宋体" w:cs="宋体" w:hint="eastAsia"/>
          <w:b/>
          <w:bCs/>
          <w:color w:val="000000" w:themeColor="text1"/>
          <w:kern w:val="0"/>
          <w:sz w:val="24"/>
        </w:rPr>
        <w:t>直接管理关系单位名称</w:t>
      </w:r>
      <w:r w:rsidRPr="004124CC">
        <w:rPr>
          <w:rFonts w:ascii="宋体" w:hAnsi="宋体" w:hint="eastAsia"/>
          <w:color w:val="000000" w:themeColor="text1"/>
          <w:sz w:val="24"/>
        </w:rPr>
        <w:t>”中填“无”。</w:t>
      </w:r>
    </w:p>
    <w:p w:rsidR="00E32772" w:rsidRPr="004124CC" w:rsidRDefault="00E32772">
      <w:pPr>
        <w:snapToGrid w:val="0"/>
        <w:spacing w:line="360" w:lineRule="auto"/>
        <w:jc w:val="left"/>
        <w:rPr>
          <w:rFonts w:ascii="宋体" w:hAnsi="宋体"/>
          <w:color w:val="000000" w:themeColor="text1"/>
          <w:sz w:val="24"/>
        </w:rPr>
      </w:pPr>
    </w:p>
    <w:p w:rsidR="00E32772" w:rsidRPr="004124CC" w:rsidRDefault="00E32772">
      <w:pPr>
        <w:snapToGrid w:val="0"/>
        <w:spacing w:line="360" w:lineRule="auto"/>
        <w:jc w:val="left"/>
        <w:rPr>
          <w:rFonts w:ascii="宋体" w:hAnsi="宋体"/>
          <w:color w:val="000000" w:themeColor="text1"/>
          <w:sz w:val="24"/>
        </w:rPr>
      </w:pPr>
    </w:p>
    <w:p w:rsidR="00E32772" w:rsidRPr="004124CC" w:rsidRDefault="00E32772">
      <w:pPr>
        <w:snapToGrid w:val="0"/>
        <w:spacing w:line="360" w:lineRule="auto"/>
        <w:jc w:val="left"/>
        <w:rPr>
          <w:rFonts w:ascii="宋体" w:hAnsi="宋体"/>
          <w:color w:val="000000" w:themeColor="text1"/>
          <w:sz w:val="24"/>
        </w:rPr>
      </w:pPr>
    </w:p>
    <w:p w:rsidR="00E32772" w:rsidRPr="004124CC" w:rsidRDefault="00E32772">
      <w:pPr>
        <w:snapToGrid w:val="0"/>
        <w:spacing w:line="360" w:lineRule="auto"/>
        <w:jc w:val="left"/>
        <w:rPr>
          <w:color w:val="000000" w:themeColor="text1"/>
          <w:sz w:val="24"/>
        </w:rPr>
      </w:pPr>
    </w:p>
    <w:p w:rsidR="00E32772" w:rsidRPr="004124CC" w:rsidRDefault="00C469F2">
      <w:pPr>
        <w:snapToGrid w:val="0"/>
        <w:spacing w:line="360" w:lineRule="auto"/>
        <w:ind w:leftChars="-1" w:left="-2" w:rightChars="-389" w:right="-817"/>
        <w:rPr>
          <w:rFonts w:ascii="宋体" w:hAnsi="宋体"/>
          <w:color w:val="000000" w:themeColor="text1"/>
          <w:sz w:val="24"/>
        </w:rPr>
      </w:pPr>
      <w:r w:rsidRPr="004124CC">
        <w:rPr>
          <w:rFonts w:ascii="宋体" w:hAnsi="宋体" w:hint="eastAsia"/>
          <w:color w:val="000000" w:themeColor="text1"/>
          <w:sz w:val="24"/>
        </w:rPr>
        <w:t xml:space="preserve">            法定代表人或者委托代理人（签字或者电子签名）：</w:t>
      </w:r>
    </w:p>
    <w:p w:rsidR="00E32772" w:rsidRPr="004124CC" w:rsidRDefault="00C469F2">
      <w:pPr>
        <w:snapToGrid w:val="0"/>
        <w:spacing w:line="360" w:lineRule="auto"/>
        <w:ind w:leftChars="-15" w:left="-2" w:rightChars="-389" w:right="-817" w:hangingChars="12" w:hanging="29"/>
        <w:rPr>
          <w:rFonts w:ascii="宋体" w:hAnsi="宋体"/>
          <w:color w:val="000000" w:themeColor="text1"/>
          <w:sz w:val="24"/>
        </w:rPr>
      </w:pPr>
      <w:r w:rsidRPr="004124CC">
        <w:rPr>
          <w:rFonts w:ascii="宋体" w:hAnsi="宋体" w:hint="eastAsia"/>
          <w:color w:val="000000" w:themeColor="text1"/>
          <w:sz w:val="24"/>
        </w:rPr>
        <w:t xml:space="preserve">                                  投标人名称（电子签章）：</w:t>
      </w:r>
    </w:p>
    <w:p w:rsidR="00E32772" w:rsidRPr="004124CC" w:rsidRDefault="00C469F2">
      <w:pPr>
        <w:snapToGrid w:val="0"/>
        <w:spacing w:line="360" w:lineRule="auto"/>
        <w:ind w:right="480" w:firstLineChars="100" w:firstLine="240"/>
        <w:jc w:val="left"/>
        <w:rPr>
          <w:rFonts w:ascii="宋体" w:hAnsi="宋体"/>
          <w:color w:val="000000" w:themeColor="text1"/>
          <w:szCs w:val="21"/>
        </w:rPr>
      </w:pPr>
      <w:r w:rsidRPr="004124CC">
        <w:rPr>
          <w:rFonts w:ascii="宋体" w:hAnsi="宋体" w:hint="eastAsia"/>
          <w:color w:val="000000" w:themeColor="text1"/>
          <w:sz w:val="24"/>
        </w:rPr>
        <w:t xml:space="preserve">                                日期：    年   月   日</w:t>
      </w:r>
    </w:p>
    <w:p w:rsidR="00E32772" w:rsidRPr="004124CC" w:rsidRDefault="00E32772" w:rsidP="004124CC">
      <w:pPr>
        <w:snapToGrid w:val="0"/>
        <w:spacing w:beforeLines="50" w:after="50"/>
        <w:jc w:val="left"/>
        <w:rPr>
          <w:rFonts w:ascii="宋体" w:hAnsi="宋体"/>
          <w:color w:val="000000" w:themeColor="text1"/>
          <w:sz w:val="24"/>
        </w:rPr>
      </w:pPr>
    </w:p>
    <w:p w:rsidR="00E32772" w:rsidRPr="004124CC" w:rsidRDefault="00E32772" w:rsidP="004124CC">
      <w:pPr>
        <w:snapToGrid w:val="0"/>
        <w:spacing w:before="50" w:afterLines="50"/>
        <w:jc w:val="left"/>
        <w:rPr>
          <w:rFonts w:ascii="宋体" w:hAnsi="宋体"/>
          <w:color w:val="000000" w:themeColor="text1"/>
          <w:szCs w:val="21"/>
        </w:rPr>
      </w:pPr>
    </w:p>
    <w:p w:rsidR="00E32772" w:rsidRPr="004124CC" w:rsidRDefault="00E32772" w:rsidP="004124CC">
      <w:pPr>
        <w:snapToGrid w:val="0"/>
        <w:spacing w:beforeLines="50" w:after="50"/>
        <w:jc w:val="left"/>
        <w:rPr>
          <w:rFonts w:ascii="宋体" w:hAnsi="宋体"/>
          <w:b/>
          <w:color w:val="000000" w:themeColor="text1"/>
          <w:sz w:val="24"/>
          <w:szCs w:val="20"/>
        </w:rPr>
      </w:pPr>
    </w:p>
    <w:p w:rsidR="00E32772" w:rsidRPr="004124CC" w:rsidRDefault="00E32772" w:rsidP="004124CC">
      <w:pPr>
        <w:snapToGrid w:val="0"/>
        <w:spacing w:beforeLines="50" w:after="50"/>
        <w:ind w:left="142"/>
        <w:jc w:val="left"/>
        <w:rPr>
          <w:rFonts w:ascii="宋体" w:hAnsi="宋体"/>
          <w:b/>
          <w:color w:val="000000" w:themeColor="text1"/>
          <w:sz w:val="24"/>
        </w:rPr>
      </w:pPr>
    </w:p>
    <w:p w:rsidR="00E32772" w:rsidRPr="004124CC" w:rsidRDefault="00E32772" w:rsidP="004124CC">
      <w:pPr>
        <w:snapToGrid w:val="0"/>
        <w:spacing w:beforeLines="50" w:after="50"/>
        <w:ind w:left="142"/>
        <w:jc w:val="left"/>
        <w:rPr>
          <w:rFonts w:ascii="宋体" w:hAnsi="宋体"/>
          <w:b/>
          <w:color w:val="000000" w:themeColor="text1"/>
          <w:sz w:val="24"/>
        </w:rPr>
      </w:pPr>
    </w:p>
    <w:p w:rsidR="00E32772" w:rsidRPr="004124CC" w:rsidRDefault="00E32772" w:rsidP="004124CC">
      <w:pPr>
        <w:snapToGrid w:val="0"/>
        <w:spacing w:beforeLines="50" w:after="50"/>
        <w:ind w:left="142"/>
        <w:jc w:val="left"/>
        <w:rPr>
          <w:rFonts w:ascii="宋体" w:hAnsi="宋体"/>
          <w:b/>
          <w:color w:val="000000" w:themeColor="text1"/>
          <w:sz w:val="24"/>
        </w:rPr>
      </w:pPr>
    </w:p>
    <w:p w:rsidR="00E32772" w:rsidRPr="004124CC" w:rsidRDefault="00E32772" w:rsidP="004124CC">
      <w:pPr>
        <w:snapToGrid w:val="0"/>
        <w:spacing w:beforeLines="50" w:after="50"/>
        <w:ind w:left="142"/>
        <w:jc w:val="left"/>
        <w:rPr>
          <w:rFonts w:ascii="宋体" w:hAnsi="宋体"/>
          <w:b/>
          <w:color w:val="000000" w:themeColor="text1"/>
          <w:sz w:val="24"/>
        </w:rPr>
      </w:pPr>
    </w:p>
    <w:p w:rsidR="00E32772" w:rsidRPr="004124CC" w:rsidRDefault="00C469F2" w:rsidP="004124CC">
      <w:pPr>
        <w:snapToGrid w:val="0"/>
        <w:spacing w:beforeLines="50" w:after="50"/>
        <w:ind w:left="142"/>
        <w:jc w:val="left"/>
        <w:rPr>
          <w:rFonts w:ascii="宋体" w:hAnsi="宋体"/>
          <w:b/>
          <w:color w:val="000000" w:themeColor="text1"/>
          <w:sz w:val="24"/>
          <w:szCs w:val="20"/>
        </w:rPr>
      </w:pPr>
      <w:r w:rsidRPr="004124CC">
        <w:rPr>
          <w:rFonts w:ascii="宋体" w:hAnsi="宋体" w:hint="eastAsia"/>
          <w:b/>
          <w:color w:val="000000" w:themeColor="text1"/>
          <w:sz w:val="24"/>
        </w:rPr>
        <w:lastRenderedPageBreak/>
        <w:t>5.投标声明</w:t>
      </w:r>
    </w:p>
    <w:p w:rsidR="00E32772" w:rsidRPr="004124CC" w:rsidRDefault="00E32772" w:rsidP="004124CC">
      <w:pPr>
        <w:snapToGrid w:val="0"/>
        <w:spacing w:before="50" w:afterLines="50"/>
        <w:jc w:val="left"/>
        <w:rPr>
          <w:rFonts w:ascii="宋体" w:hAnsi="宋体"/>
          <w:color w:val="000000" w:themeColor="text1"/>
        </w:rPr>
      </w:pPr>
    </w:p>
    <w:p w:rsidR="00E32772" w:rsidRPr="004124CC" w:rsidRDefault="00C469F2" w:rsidP="004124CC">
      <w:pPr>
        <w:snapToGrid w:val="0"/>
        <w:spacing w:before="50" w:afterLines="50"/>
        <w:jc w:val="center"/>
        <w:rPr>
          <w:rFonts w:ascii="宋体" w:hAnsi="宋体"/>
          <w:b/>
          <w:color w:val="000000" w:themeColor="text1"/>
          <w:sz w:val="32"/>
          <w:szCs w:val="32"/>
        </w:rPr>
      </w:pPr>
      <w:r w:rsidRPr="004124CC">
        <w:rPr>
          <w:rFonts w:ascii="宋体" w:hAnsi="宋体" w:hint="eastAsia"/>
          <w:b/>
          <w:color w:val="000000" w:themeColor="text1"/>
          <w:sz w:val="32"/>
          <w:szCs w:val="32"/>
        </w:rPr>
        <w:t>投标声明</w:t>
      </w:r>
    </w:p>
    <w:p w:rsidR="00E32772" w:rsidRPr="004124CC" w:rsidRDefault="00C469F2">
      <w:pPr>
        <w:spacing w:line="400" w:lineRule="exact"/>
        <w:contextualSpacing/>
        <w:jc w:val="left"/>
        <w:rPr>
          <w:color w:val="000000" w:themeColor="text1"/>
          <w:sz w:val="24"/>
        </w:rPr>
      </w:pPr>
      <w:r w:rsidRPr="004124CC">
        <w:rPr>
          <w:rFonts w:hint="eastAsia"/>
          <w:color w:val="000000" w:themeColor="text1"/>
          <w:sz w:val="24"/>
        </w:rPr>
        <w:t>（采购人名称）：</w:t>
      </w:r>
    </w:p>
    <w:p w:rsidR="00E32772" w:rsidRPr="004124CC" w:rsidRDefault="00C469F2">
      <w:pPr>
        <w:spacing w:line="400" w:lineRule="exact"/>
        <w:ind w:firstLineChars="218" w:firstLine="523"/>
        <w:contextualSpacing/>
        <w:jc w:val="left"/>
        <w:rPr>
          <w:rFonts w:ascii="宋体" w:hAnsi="宋体"/>
          <w:color w:val="000000" w:themeColor="text1"/>
          <w:sz w:val="24"/>
        </w:rPr>
      </w:pPr>
      <w:r w:rsidRPr="004124CC">
        <w:rPr>
          <w:rFonts w:ascii="宋体" w:hAnsi="宋体" w:hint="eastAsia"/>
          <w:color w:val="000000" w:themeColor="text1"/>
          <w:sz w:val="24"/>
        </w:rPr>
        <w:t>我方参加贵单位组织项目（项目编号：）的政府采购活动。我方在此郑重声明：</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2.我方不是为本次采购项目提供整体设计、规范编制或者项目管理、监理、检测等服务的供应商。</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3. 我方承诺符合《中华人民共和国政府采购法》第二十二条规定：</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（一）具有独立承担民事责任的能力；</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（二）具有良好的商业信誉和健全的财务会计制度；</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（三）具有履行合同所必需的设备和专业技术能力；</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（四）有依法缴纳税收和社会保障资金的良好记录；</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（五）参加政府采购活动前三年内，在经营活动中没有重大违法记录；</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（六）法律、行政法规规定的其他条件。</w:t>
      </w:r>
    </w:p>
    <w:p w:rsidR="00E32772" w:rsidRPr="004124CC" w:rsidRDefault="00C469F2">
      <w:pPr>
        <w:spacing w:line="400" w:lineRule="exact"/>
        <w:ind w:firstLineChars="200" w:firstLine="480"/>
        <w:contextualSpacing/>
        <w:jc w:val="left"/>
        <w:rPr>
          <w:rFonts w:ascii="宋体" w:hAnsi="宋体"/>
          <w:color w:val="000000" w:themeColor="text1"/>
          <w:sz w:val="24"/>
        </w:rPr>
      </w:pPr>
      <w:r w:rsidRPr="004124CC">
        <w:rPr>
          <w:rFonts w:ascii="宋体" w:hAnsi="宋体" w:hint="eastAsia"/>
          <w:color w:val="000000" w:themeColor="text1"/>
          <w:sz w:val="24"/>
        </w:rPr>
        <w:t>4.以上事项如有虚假或者隐瞒，我方愿意承担一切后果，并不再寻求任何旨在减轻或者免除法律责任的辩解。</w:t>
      </w:r>
    </w:p>
    <w:p w:rsidR="00E32772" w:rsidRPr="004124CC" w:rsidRDefault="00C469F2">
      <w:pPr>
        <w:spacing w:line="400" w:lineRule="exact"/>
        <w:contextualSpacing/>
        <w:jc w:val="left"/>
        <w:rPr>
          <w:rFonts w:ascii="宋体" w:hAnsi="宋体"/>
          <w:color w:val="000000" w:themeColor="text1"/>
          <w:sz w:val="24"/>
        </w:rPr>
      </w:pPr>
      <w:r w:rsidRPr="004124CC">
        <w:rPr>
          <w:rFonts w:ascii="宋体" w:hAnsi="宋体" w:hint="eastAsia"/>
          <w:color w:val="000000" w:themeColor="text1"/>
          <w:sz w:val="24"/>
        </w:rPr>
        <w:t xml:space="preserve">    特此承诺。</w:t>
      </w:r>
    </w:p>
    <w:p w:rsidR="00E32772" w:rsidRPr="004124CC" w:rsidRDefault="00C469F2" w:rsidP="004124CC">
      <w:pPr>
        <w:snapToGrid w:val="0"/>
        <w:spacing w:before="50" w:after="50"/>
        <w:ind w:firstLineChars="441" w:firstLine="1058"/>
        <w:rPr>
          <w:rFonts w:ascii="宋体" w:hAnsi="宋体"/>
          <w:color w:val="000000" w:themeColor="text1"/>
          <w:spacing w:val="20"/>
          <w:sz w:val="24"/>
          <w:u w:val="single"/>
        </w:rPr>
      </w:pPr>
      <w:r w:rsidRPr="004124CC">
        <w:rPr>
          <w:rFonts w:ascii="宋体" w:hAnsi="宋体" w:hint="eastAsia"/>
          <w:color w:val="000000" w:themeColor="text1"/>
          <w:sz w:val="24"/>
        </w:rPr>
        <w:t>法定代表人或者委托代理人</w:t>
      </w:r>
      <w:r w:rsidRPr="004124CC">
        <w:rPr>
          <w:rFonts w:ascii="宋体" w:hAnsi="宋体" w:hint="eastAsia"/>
          <w:color w:val="000000" w:themeColor="text1"/>
          <w:spacing w:val="20"/>
          <w:sz w:val="24"/>
        </w:rPr>
        <w:t>（签字或者电子签名）：</w:t>
      </w:r>
    </w:p>
    <w:p w:rsidR="00E32772" w:rsidRPr="004124CC" w:rsidRDefault="00E32772">
      <w:pPr>
        <w:spacing w:line="400" w:lineRule="exact"/>
        <w:contextualSpacing/>
        <w:jc w:val="left"/>
        <w:rPr>
          <w:rFonts w:ascii="宋体" w:hAnsi="宋体"/>
          <w:color w:val="000000" w:themeColor="text1"/>
          <w:sz w:val="24"/>
        </w:rPr>
      </w:pPr>
    </w:p>
    <w:p w:rsidR="00E32772" w:rsidRPr="004124CC" w:rsidRDefault="00C469F2">
      <w:pPr>
        <w:spacing w:line="400" w:lineRule="exact"/>
        <w:contextualSpacing/>
        <w:jc w:val="left"/>
        <w:rPr>
          <w:rFonts w:ascii="宋体" w:hAnsi="宋体"/>
          <w:color w:val="000000" w:themeColor="text1"/>
          <w:sz w:val="24"/>
        </w:rPr>
      </w:pPr>
      <w:r w:rsidRPr="004124CC">
        <w:rPr>
          <w:rFonts w:ascii="宋体" w:hAnsi="宋体" w:hint="eastAsia"/>
          <w:color w:val="000000" w:themeColor="text1"/>
          <w:sz w:val="24"/>
        </w:rPr>
        <w:t xml:space="preserve">                             投标人名称（电子签章）：</w:t>
      </w:r>
    </w:p>
    <w:p w:rsidR="00E32772" w:rsidRPr="004124CC" w:rsidRDefault="00C469F2">
      <w:pPr>
        <w:spacing w:line="400" w:lineRule="exact"/>
        <w:contextualSpacing/>
        <w:jc w:val="left"/>
        <w:rPr>
          <w:rFonts w:ascii="宋体" w:hAnsi="宋体"/>
          <w:color w:val="000000" w:themeColor="text1"/>
        </w:rPr>
      </w:pPr>
      <w:r w:rsidRPr="004124CC">
        <w:rPr>
          <w:rFonts w:ascii="宋体" w:hAnsi="宋体" w:hint="eastAsia"/>
          <w:color w:val="000000" w:themeColor="text1"/>
          <w:sz w:val="24"/>
        </w:rPr>
        <w:t xml:space="preserve">                                                  年    月    日</w:t>
      </w:r>
    </w:p>
    <w:p w:rsidR="00E32772" w:rsidRPr="004124CC" w:rsidRDefault="00C469F2">
      <w:pPr>
        <w:spacing w:line="440" w:lineRule="exact"/>
        <w:contextualSpacing/>
        <w:rPr>
          <w:rFonts w:ascii="宋体" w:hAnsi="宋体"/>
          <w:b/>
          <w:color w:val="000000" w:themeColor="text1"/>
          <w:sz w:val="24"/>
        </w:rPr>
      </w:pPr>
      <w:r w:rsidRPr="004124CC">
        <w:rPr>
          <w:rFonts w:ascii="宋体" w:hAnsi="宋体" w:hint="eastAsia"/>
          <w:b/>
          <w:color w:val="000000" w:themeColor="text1"/>
          <w:sz w:val="24"/>
        </w:rPr>
        <w:t>注：如为联合体投标，盖章处须加盖联合体牵头人电子签章并由联合体牵头人法定代表人分别签字或者盖章或者电子签名，否则投标无效。</w:t>
      </w:r>
    </w:p>
    <w:p w:rsidR="00E32772" w:rsidRPr="004124CC" w:rsidRDefault="00E32772">
      <w:pPr>
        <w:spacing w:line="400" w:lineRule="exact"/>
        <w:contextualSpacing/>
        <w:jc w:val="left"/>
        <w:rPr>
          <w:rFonts w:ascii="宋体" w:hAnsi="宋体"/>
          <w:color w:val="000000" w:themeColor="text1"/>
          <w:sz w:val="24"/>
        </w:rPr>
      </w:pPr>
    </w:p>
    <w:p w:rsidR="00E32772" w:rsidRPr="004124CC" w:rsidRDefault="00E32772">
      <w:pPr>
        <w:spacing w:line="400" w:lineRule="exact"/>
        <w:contextualSpacing/>
        <w:jc w:val="left"/>
        <w:rPr>
          <w:rFonts w:ascii="宋体" w:hAnsi="宋体"/>
          <w:color w:val="000000" w:themeColor="text1"/>
          <w:sz w:val="24"/>
        </w:rPr>
      </w:pPr>
    </w:p>
    <w:p w:rsidR="00E32772" w:rsidRPr="004124CC" w:rsidRDefault="00E32772">
      <w:pPr>
        <w:spacing w:line="400" w:lineRule="exact"/>
        <w:contextualSpacing/>
        <w:jc w:val="left"/>
        <w:rPr>
          <w:rFonts w:ascii="宋体" w:hAnsi="宋体"/>
          <w:color w:val="000000" w:themeColor="text1"/>
          <w:sz w:val="24"/>
        </w:rPr>
      </w:pPr>
    </w:p>
    <w:p w:rsidR="00E32772" w:rsidRPr="004124CC" w:rsidRDefault="00C469F2">
      <w:pPr>
        <w:rPr>
          <w:b/>
          <w:color w:val="000000" w:themeColor="text1"/>
          <w:sz w:val="28"/>
          <w:szCs w:val="28"/>
        </w:rPr>
      </w:pPr>
      <w:bookmarkStart w:id="141" w:name="_Toc19686838"/>
      <w:r w:rsidRPr="004124CC">
        <w:rPr>
          <w:rFonts w:hint="eastAsia"/>
          <w:b/>
          <w:color w:val="000000" w:themeColor="text1"/>
          <w:sz w:val="28"/>
          <w:szCs w:val="28"/>
        </w:rPr>
        <w:t>三、商务及技术文件格式</w:t>
      </w:r>
      <w:bookmarkEnd w:id="141"/>
    </w:p>
    <w:p w:rsidR="00E32772" w:rsidRPr="004124CC" w:rsidRDefault="00C469F2" w:rsidP="004124CC">
      <w:pPr>
        <w:snapToGrid w:val="0"/>
        <w:spacing w:beforeLines="50" w:after="50" w:line="360" w:lineRule="auto"/>
        <w:jc w:val="left"/>
        <w:rPr>
          <w:rFonts w:ascii="宋体" w:hAnsi="宋体"/>
          <w:b/>
          <w:color w:val="000000" w:themeColor="text1"/>
          <w:sz w:val="24"/>
        </w:rPr>
      </w:pPr>
      <w:r w:rsidRPr="004124CC">
        <w:rPr>
          <w:rFonts w:ascii="宋体" w:hAnsi="宋体" w:hint="eastAsia"/>
          <w:b/>
          <w:color w:val="000000" w:themeColor="text1"/>
          <w:sz w:val="24"/>
        </w:rPr>
        <w:t xml:space="preserve">1.商务及技术文件封面格式： </w:t>
      </w:r>
    </w:p>
    <w:p w:rsidR="00E32772" w:rsidRPr="004124CC" w:rsidRDefault="00C469F2" w:rsidP="004124CC">
      <w:pPr>
        <w:snapToGrid w:val="0"/>
        <w:spacing w:beforeLines="50" w:after="50"/>
        <w:jc w:val="center"/>
        <w:rPr>
          <w:rFonts w:ascii="宋体" w:hAnsi="宋体"/>
          <w:color w:val="000000" w:themeColor="text1"/>
          <w:sz w:val="24"/>
        </w:rPr>
      </w:pPr>
      <w:r w:rsidRPr="004124CC">
        <w:rPr>
          <w:rFonts w:ascii="宋体" w:eastAsia="方正小标宋简体" w:hAnsi="宋体" w:hint="eastAsia"/>
          <w:bCs/>
          <w:color w:val="000000" w:themeColor="text1"/>
          <w:sz w:val="48"/>
          <w:szCs w:val="48"/>
        </w:rPr>
        <w:t>电子投标文件</w:t>
      </w:r>
    </w:p>
    <w:p w:rsidR="00E32772" w:rsidRPr="004124CC" w:rsidRDefault="00E32772" w:rsidP="004124CC">
      <w:pPr>
        <w:snapToGrid w:val="0"/>
        <w:spacing w:beforeLines="50" w:after="50"/>
        <w:rPr>
          <w:rFonts w:ascii="宋体" w:hAnsi="宋体"/>
          <w:color w:val="000000" w:themeColor="text1"/>
          <w:sz w:val="24"/>
          <w:szCs w:val="20"/>
        </w:rPr>
      </w:pPr>
    </w:p>
    <w:p w:rsidR="00E32772" w:rsidRPr="004124CC" w:rsidRDefault="00C469F2" w:rsidP="004124CC">
      <w:pPr>
        <w:snapToGrid w:val="0"/>
        <w:spacing w:beforeLines="50" w:after="50"/>
        <w:jc w:val="center"/>
        <w:rPr>
          <w:rFonts w:ascii="宋体" w:hAnsi="宋体"/>
          <w:b/>
          <w:color w:val="000000" w:themeColor="text1"/>
          <w:sz w:val="24"/>
          <w:szCs w:val="20"/>
        </w:rPr>
      </w:pPr>
      <w:r w:rsidRPr="004124CC">
        <w:rPr>
          <w:rFonts w:ascii="宋体" w:hAnsi="宋体" w:hint="eastAsia"/>
          <w:b/>
          <w:color w:val="000000" w:themeColor="text1"/>
          <w:sz w:val="32"/>
          <w:szCs w:val="32"/>
        </w:rPr>
        <w:t>商务及技术文件</w:t>
      </w:r>
    </w:p>
    <w:p w:rsidR="00E32772" w:rsidRPr="004124CC" w:rsidRDefault="00E32772" w:rsidP="004124CC">
      <w:pPr>
        <w:snapToGrid w:val="0"/>
        <w:spacing w:beforeLines="50" w:after="50"/>
        <w:rPr>
          <w:rFonts w:ascii="宋体" w:hAnsi="宋体"/>
          <w:bCs/>
          <w:color w:val="000000" w:themeColor="text1"/>
          <w:sz w:val="24"/>
          <w:szCs w:val="20"/>
        </w:rPr>
      </w:pPr>
    </w:p>
    <w:p w:rsidR="00E32772" w:rsidRPr="004124CC" w:rsidRDefault="00C469F2" w:rsidP="004124CC">
      <w:pPr>
        <w:snapToGrid w:val="0"/>
        <w:spacing w:beforeLines="50" w:after="50"/>
        <w:ind w:firstLineChars="225" w:firstLine="540"/>
        <w:rPr>
          <w:rFonts w:ascii="宋体" w:hAnsi="宋体"/>
          <w:bCs/>
          <w:color w:val="000000" w:themeColor="text1"/>
          <w:sz w:val="24"/>
        </w:rPr>
      </w:pPr>
      <w:r w:rsidRPr="004124CC">
        <w:rPr>
          <w:rFonts w:ascii="宋体" w:hAnsi="宋体" w:hint="eastAsia"/>
          <w:bCs/>
          <w:color w:val="000000" w:themeColor="text1"/>
          <w:sz w:val="24"/>
        </w:rPr>
        <w:t>项目名称：</w:t>
      </w:r>
    </w:p>
    <w:p w:rsidR="00E32772" w:rsidRPr="004124CC" w:rsidRDefault="00E32772" w:rsidP="004124CC">
      <w:pPr>
        <w:snapToGrid w:val="0"/>
        <w:spacing w:beforeLines="50" w:after="50"/>
        <w:ind w:firstLineChars="225" w:firstLine="540"/>
        <w:rPr>
          <w:rFonts w:ascii="宋体" w:hAnsi="宋体"/>
          <w:bCs/>
          <w:color w:val="000000" w:themeColor="text1"/>
          <w:sz w:val="24"/>
          <w:szCs w:val="20"/>
        </w:rPr>
      </w:pPr>
    </w:p>
    <w:p w:rsidR="00E32772" w:rsidRPr="004124CC" w:rsidRDefault="00C469F2" w:rsidP="004124CC">
      <w:pPr>
        <w:snapToGrid w:val="0"/>
        <w:spacing w:beforeLines="50" w:after="50"/>
        <w:ind w:firstLineChars="225" w:firstLine="540"/>
        <w:rPr>
          <w:rFonts w:ascii="宋体" w:hAnsi="宋体"/>
          <w:bCs/>
          <w:color w:val="000000" w:themeColor="text1"/>
          <w:sz w:val="24"/>
        </w:rPr>
      </w:pPr>
      <w:r w:rsidRPr="004124CC">
        <w:rPr>
          <w:rFonts w:ascii="宋体" w:hAnsi="宋体" w:hint="eastAsia"/>
          <w:bCs/>
          <w:color w:val="000000" w:themeColor="text1"/>
          <w:sz w:val="24"/>
        </w:rPr>
        <w:t>项目编号：</w:t>
      </w:r>
    </w:p>
    <w:p w:rsidR="00E32772" w:rsidRPr="004124CC" w:rsidRDefault="00E32772" w:rsidP="004124CC">
      <w:pPr>
        <w:snapToGrid w:val="0"/>
        <w:spacing w:beforeLines="50" w:after="50"/>
        <w:ind w:firstLineChars="225" w:firstLine="540"/>
        <w:rPr>
          <w:rFonts w:ascii="宋体" w:hAnsi="宋体"/>
          <w:bCs/>
          <w:color w:val="000000" w:themeColor="text1"/>
          <w:sz w:val="24"/>
          <w:szCs w:val="20"/>
        </w:rPr>
      </w:pPr>
    </w:p>
    <w:p w:rsidR="00E32772" w:rsidRPr="004124CC" w:rsidRDefault="00C469F2" w:rsidP="004124CC">
      <w:pPr>
        <w:snapToGrid w:val="0"/>
        <w:spacing w:beforeLines="50" w:after="50"/>
        <w:ind w:firstLineChars="225" w:firstLine="540"/>
        <w:rPr>
          <w:rFonts w:ascii="宋体" w:hAnsi="宋体"/>
          <w:bCs/>
          <w:color w:val="000000" w:themeColor="text1"/>
          <w:sz w:val="24"/>
        </w:rPr>
      </w:pPr>
      <w:r w:rsidRPr="004124CC">
        <w:rPr>
          <w:rFonts w:ascii="宋体" w:hAnsi="宋体" w:hint="eastAsia"/>
          <w:bCs/>
          <w:color w:val="000000" w:themeColor="text1"/>
          <w:sz w:val="24"/>
        </w:rPr>
        <w:t>所投分标：</w:t>
      </w:r>
    </w:p>
    <w:p w:rsidR="00E32772" w:rsidRPr="004124CC" w:rsidRDefault="00E32772" w:rsidP="004124CC">
      <w:pPr>
        <w:snapToGrid w:val="0"/>
        <w:spacing w:beforeLines="50" w:after="50"/>
        <w:ind w:firstLineChars="225" w:firstLine="540"/>
        <w:rPr>
          <w:rFonts w:ascii="宋体" w:hAnsi="宋体"/>
          <w:bCs/>
          <w:color w:val="000000" w:themeColor="text1"/>
          <w:sz w:val="24"/>
          <w:szCs w:val="20"/>
        </w:rPr>
      </w:pPr>
    </w:p>
    <w:p w:rsidR="00E32772" w:rsidRPr="004124CC" w:rsidRDefault="00C469F2">
      <w:pPr>
        <w:pStyle w:val="a1"/>
        <w:snapToGrid w:val="0"/>
        <w:spacing w:before="50" w:after="50"/>
        <w:ind w:firstLineChars="225" w:firstLine="540"/>
        <w:rPr>
          <w:rFonts w:ascii="宋体" w:hAnsi="宋体"/>
          <w:bCs/>
          <w:color w:val="000000" w:themeColor="text1"/>
          <w:sz w:val="24"/>
          <w:szCs w:val="24"/>
        </w:rPr>
      </w:pPr>
      <w:r w:rsidRPr="004124CC">
        <w:rPr>
          <w:rFonts w:ascii="宋体" w:hAnsi="宋体" w:hint="eastAsia"/>
          <w:bCs/>
          <w:color w:val="000000" w:themeColor="text1"/>
          <w:sz w:val="24"/>
          <w:szCs w:val="24"/>
        </w:rPr>
        <w:t>投标人名称：</w:t>
      </w:r>
    </w:p>
    <w:p w:rsidR="00E32772" w:rsidRPr="004124CC" w:rsidRDefault="00E32772">
      <w:pPr>
        <w:pStyle w:val="a1"/>
        <w:snapToGrid w:val="0"/>
        <w:spacing w:before="50" w:after="50"/>
        <w:ind w:firstLineChars="225" w:firstLine="540"/>
        <w:rPr>
          <w:rFonts w:ascii="宋体" w:hAnsi="宋体"/>
          <w:bCs/>
          <w:color w:val="000000" w:themeColor="text1"/>
          <w:sz w:val="24"/>
          <w:szCs w:val="24"/>
        </w:rPr>
      </w:pPr>
    </w:p>
    <w:p w:rsidR="00E32772" w:rsidRPr="004124CC" w:rsidRDefault="00C469F2">
      <w:pPr>
        <w:pStyle w:val="a1"/>
        <w:snapToGrid w:val="0"/>
        <w:spacing w:before="50" w:after="50"/>
        <w:ind w:firstLineChars="225" w:firstLine="540"/>
        <w:rPr>
          <w:rFonts w:ascii="宋体" w:hAnsi="宋体"/>
          <w:bCs/>
          <w:color w:val="000000" w:themeColor="text1"/>
          <w:sz w:val="24"/>
          <w:szCs w:val="24"/>
        </w:rPr>
      </w:pPr>
      <w:r w:rsidRPr="004124CC">
        <w:rPr>
          <w:rFonts w:ascii="宋体" w:hAnsi="宋体" w:hint="eastAsia"/>
          <w:bCs/>
          <w:color w:val="000000" w:themeColor="text1"/>
          <w:sz w:val="24"/>
          <w:szCs w:val="24"/>
        </w:rPr>
        <w:t>投标人地址：</w:t>
      </w:r>
    </w:p>
    <w:p w:rsidR="00E32772" w:rsidRPr="004124CC" w:rsidRDefault="00E32772">
      <w:pPr>
        <w:pStyle w:val="a1"/>
        <w:snapToGrid w:val="0"/>
        <w:spacing w:before="50" w:after="50"/>
        <w:ind w:firstLineChars="400" w:firstLine="960"/>
        <w:rPr>
          <w:rFonts w:ascii="宋体" w:hAnsi="宋体"/>
          <w:bCs/>
          <w:color w:val="000000" w:themeColor="text1"/>
          <w:sz w:val="24"/>
          <w:szCs w:val="24"/>
        </w:rPr>
      </w:pPr>
    </w:p>
    <w:p w:rsidR="00E32772" w:rsidRPr="004124CC" w:rsidRDefault="00C469F2" w:rsidP="004124CC">
      <w:pPr>
        <w:snapToGrid w:val="0"/>
        <w:spacing w:beforeLines="50" w:after="50"/>
        <w:ind w:firstLine="645"/>
        <w:rPr>
          <w:rFonts w:ascii="宋体" w:hAnsi="宋体"/>
          <w:color w:val="000000" w:themeColor="text1"/>
          <w:sz w:val="24"/>
        </w:rPr>
      </w:pPr>
      <w:r w:rsidRPr="004124CC">
        <w:rPr>
          <w:rFonts w:ascii="宋体" w:hAnsi="宋体" w:hint="eastAsia"/>
          <w:color w:val="000000" w:themeColor="text1"/>
          <w:sz w:val="24"/>
        </w:rPr>
        <w:t xml:space="preserve">                        年  月  日</w:t>
      </w:r>
    </w:p>
    <w:p w:rsidR="00E32772" w:rsidRPr="004124CC" w:rsidRDefault="00E32772" w:rsidP="004124CC">
      <w:pPr>
        <w:snapToGrid w:val="0"/>
        <w:spacing w:beforeLines="50" w:after="50"/>
        <w:rPr>
          <w:rFonts w:ascii="宋体" w:hAnsi="宋体"/>
          <w:color w:val="000000" w:themeColor="text1"/>
          <w:sz w:val="24"/>
          <w:szCs w:val="20"/>
        </w:rPr>
      </w:pPr>
    </w:p>
    <w:p w:rsidR="00E32772" w:rsidRPr="004124CC" w:rsidRDefault="00C469F2">
      <w:pPr>
        <w:snapToGrid w:val="0"/>
        <w:spacing w:line="360" w:lineRule="auto"/>
        <w:jc w:val="left"/>
        <w:rPr>
          <w:rFonts w:ascii="宋体" w:hAnsi="宋体"/>
          <w:b/>
          <w:bCs/>
          <w:color w:val="000000" w:themeColor="text1"/>
          <w:sz w:val="28"/>
          <w:szCs w:val="28"/>
        </w:rPr>
      </w:pPr>
      <w:r w:rsidRPr="004124CC">
        <w:rPr>
          <w:rFonts w:ascii="宋体" w:hAnsi="宋体"/>
          <w:color w:val="000000" w:themeColor="text1"/>
          <w:sz w:val="24"/>
          <w:szCs w:val="20"/>
        </w:rPr>
        <w:br w:type="page"/>
      </w:r>
      <w:r w:rsidRPr="004124CC">
        <w:rPr>
          <w:rFonts w:ascii="宋体" w:hAnsi="宋体" w:hint="eastAsia"/>
          <w:b/>
          <w:bCs/>
          <w:color w:val="000000" w:themeColor="text1"/>
          <w:sz w:val="28"/>
          <w:szCs w:val="28"/>
        </w:rPr>
        <w:t>2.商务及技术文件目录</w:t>
      </w:r>
    </w:p>
    <w:p w:rsidR="00E32772" w:rsidRPr="004124CC" w:rsidRDefault="00C469F2" w:rsidP="004124CC">
      <w:pPr>
        <w:snapToGrid w:val="0"/>
        <w:spacing w:before="50" w:afterLines="50" w:line="360" w:lineRule="auto"/>
        <w:jc w:val="left"/>
        <w:rPr>
          <w:rFonts w:ascii="微软雅黑" w:eastAsia="微软雅黑" w:hAnsi="微软雅黑"/>
          <w:b/>
          <w:bCs/>
          <w:color w:val="000000" w:themeColor="text1"/>
          <w:sz w:val="24"/>
        </w:rPr>
      </w:pPr>
      <w:r w:rsidRPr="004124CC">
        <w:rPr>
          <w:rFonts w:ascii="宋体" w:hAnsi="宋体" w:hint="eastAsia"/>
          <w:color w:val="000000" w:themeColor="text1"/>
          <w:szCs w:val="21"/>
        </w:rPr>
        <w:t>根据招标文件规定及投标人提供的材料自行编写目录。</w:t>
      </w:r>
    </w:p>
    <w:p w:rsidR="00E32772" w:rsidRPr="004124CC" w:rsidRDefault="00E32772" w:rsidP="004124CC">
      <w:pPr>
        <w:snapToGrid w:val="0"/>
        <w:spacing w:before="50" w:afterLines="50"/>
        <w:jc w:val="left"/>
        <w:rPr>
          <w:rFonts w:ascii="宋体" w:hAnsi="宋体"/>
          <w:color w:val="000000" w:themeColor="text1"/>
        </w:rPr>
      </w:pPr>
    </w:p>
    <w:p w:rsidR="00E32772" w:rsidRPr="004124CC" w:rsidRDefault="00C469F2" w:rsidP="004124CC">
      <w:pPr>
        <w:snapToGrid w:val="0"/>
        <w:spacing w:beforeLines="50" w:after="50"/>
        <w:jc w:val="left"/>
        <w:rPr>
          <w:rFonts w:ascii="宋体" w:hAnsi="宋体"/>
          <w:b/>
          <w:color w:val="000000" w:themeColor="text1"/>
          <w:sz w:val="24"/>
        </w:rPr>
      </w:pPr>
      <w:r w:rsidRPr="004124CC">
        <w:rPr>
          <w:rFonts w:ascii="宋体" w:hAnsi="宋体"/>
          <w:b/>
          <w:color w:val="000000" w:themeColor="text1"/>
          <w:sz w:val="24"/>
        </w:rPr>
        <w:br w:type="page"/>
      </w:r>
      <w:r w:rsidRPr="004124CC">
        <w:rPr>
          <w:rFonts w:ascii="宋体" w:hAnsi="宋体" w:hint="eastAsia"/>
          <w:b/>
          <w:color w:val="000000" w:themeColor="text1"/>
          <w:sz w:val="24"/>
        </w:rPr>
        <w:t>3.投标人参加本项目无围标串标行为的承诺</w:t>
      </w:r>
    </w:p>
    <w:p w:rsidR="00E32772" w:rsidRPr="004124CC" w:rsidRDefault="00E32772" w:rsidP="004124CC">
      <w:pPr>
        <w:snapToGrid w:val="0"/>
        <w:spacing w:beforeLines="50" w:after="50"/>
        <w:jc w:val="left"/>
        <w:rPr>
          <w:rFonts w:ascii="宋体" w:hAnsi="宋体"/>
          <w:b/>
          <w:color w:val="000000" w:themeColor="text1"/>
          <w:sz w:val="24"/>
        </w:rPr>
      </w:pPr>
    </w:p>
    <w:p w:rsidR="00E32772" w:rsidRPr="004124CC" w:rsidRDefault="00C469F2" w:rsidP="004124CC">
      <w:pPr>
        <w:snapToGrid w:val="0"/>
        <w:spacing w:beforeLines="50" w:after="50"/>
        <w:ind w:left="420"/>
        <w:jc w:val="center"/>
        <w:rPr>
          <w:rFonts w:ascii="宋体" w:hAnsi="宋体"/>
          <w:b/>
          <w:color w:val="000000" w:themeColor="text1"/>
          <w:spacing w:val="-17"/>
          <w:sz w:val="32"/>
          <w:szCs w:val="32"/>
        </w:rPr>
      </w:pPr>
      <w:r w:rsidRPr="004124CC">
        <w:rPr>
          <w:rFonts w:ascii="方正小标宋简体" w:eastAsia="方正小标宋简体" w:hAnsi="方正小标宋简体" w:cs="方正小标宋简体" w:hint="eastAsia"/>
          <w:bCs/>
          <w:color w:val="000000" w:themeColor="text1"/>
          <w:spacing w:val="-17"/>
          <w:sz w:val="44"/>
          <w:szCs w:val="44"/>
        </w:rPr>
        <w:t>投标人参加本项目无围标串标行为的承诺函</w:t>
      </w:r>
    </w:p>
    <w:p w:rsidR="00E32772" w:rsidRPr="004124CC" w:rsidRDefault="00E32772" w:rsidP="004124CC">
      <w:pPr>
        <w:snapToGrid w:val="0"/>
        <w:spacing w:beforeLines="50" w:after="50"/>
        <w:rPr>
          <w:rFonts w:ascii="宋体" w:hAnsi="宋体"/>
          <w:b/>
          <w:color w:val="000000" w:themeColor="text1"/>
          <w:sz w:val="24"/>
        </w:rPr>
      </w:pPr>
    </w:p>
    <w:p w:rsidR="00E32772" w:rsidRPr="004124CC" w:rsidRDefault="00C469F2">
      <w:pPr>
        <w:spacing w:line="400" w:lineRule="exact"/>
        <w:contextualSpacing/>
        <w:jc w:val="left"/>
        <w:rPr>
          <w:rFonts w:ascii="宋体" w:hAnsi="宋体"/>
          <w:b/>
          <w:color w:val="000000" w:themeColor="text1"/>
          <w:sz w:val="24"/>
        </w:rPr>
      </w:pPr>
      <w:r w:rsidRPr="004124CC">
        <w:rPr>
          <w:rFonts w:ascii="宋体" w:hAnsi="宋体" w:hint="eastAsia"/>
          <w:b/>
          <w:color w:val="000000" w:themeColor="text1"/>
          <w:sz w:val="24"/>
        </w:rPr>
        <w:t>一、我方承诺无下列相互串通投标的情形：</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 xml:space="preserve">1.不同投标人的投标文件由同一单位或者个人编制； </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2.不同投标人委托同一单位或者个人办理投标事宜；</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3.不同的投标人的投标文件载明的项目管理员为同一个人；</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4.不同投标人的投标文件异常一致或者投标报价呈规律性差异；</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5.不同投标人的投标文件相互混装；</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6.不同投标人的投标保证金从同一单位或者个人账户转出。</w:t>
      </w:r>
    </w:p>
    <w:p w:rsidR="00E32772" w:rsidRPr="004124CC" w:rsidRDefault="00C469F2">
      <w:pPr>
        <w:spacing w:line="400" w:lineRule="exact"/>
        <w:contextualSpacing/>
        <w:jc w:val="left"/>
        <w:rPr>
          <w:rFonts w:ascii="宋体" w:hAnsi="宋体"/>
          <w:color w:val="000000" w:themeColor="text1"/>
          <w:sz w:val="24"/>
        </w:rPr>
      </w:pPr>
      <w:r w:rsidRPr="004124CC">
        <w:rPr>
          <w:rFonts w:ascii="宋体" w:hAnsi="宋体" w:hint="eastAsia"/>
          <w:b/>
          <w:color w:val="000000" w:themeColor="text1"/>
          <w:sz w:val="24"/>
        </w:rPr>
        <w:t>二、我方承诺无下列恶意串通的情形：</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1.投标人直接或者间接从采购人或者采购代理机构处获得其他投标人的相关信息并修改其投标文件或者响应文件；</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2.投标人按照采购人或者采购代理机构的授意撤换、修改投标文件或者响应文件；</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3.投标人之间协商报价、技术方案等投标文件或者响应文件的实质性内容；</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4.属于同一集团、协会、商会等组织成员的投标人按照该组织要求协同参加政府采购活动；</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5.投标人之间事先约定一致抬高或者压低投标报价，或者在招标项目中事先约定轮流以高价位或者低价位中标，或者事先约定由某一特定投标人中标，然后再参加投标；</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6.投标人之间商定部分投标人放弃参加政府采购活动或者放弃中标；</w:t>
      </w:r>
    </w:p>
    <w:p w:rsidR="00E32772" w:rsidRPr="004124CC" w:rsidRDefault="00C469F2">
      <w:pPr>
        <w:spacing w:line="400" w:lineRule="exact"/>
        <w:ind w:firstLineChars="196" w:firstLine="470"/>
        <w:contextualSpacing/>
        <w:jc w:val="left"/>
        <w:rPr>
          <w:rFonts w:ascii="宋体" w:hAnsi="宋体"/>
          <w:color w:val="000000" w:themeColor="text1"/>
          <w:sz w:val="24"/>
        </w:rPr>
      </w:pPr>
      <w:r w:rsidRPr="004124CC">
        <w:rPr>
          <w:rFonts w:ascii="宋体" w:hAnsi="宋体" w:hint="eastAsia"/>
          <w:color w:val="000000" w:themeColor="text1"/>
          <w:sz w:val="24"/>
        </w:rPr>
        <w:t>7.投标人与采购人或者采购代理机构之间、投标人相互之间，为谋求特定投标人中标或者排斥其他投标人的其他串通行为。</w:t>
      </w:r>
    </w:p>
    <w:p w:rsidR="00E32772" w:rsidRPr="004124CC" w:rsidRDefault="00C469F2">
      <w:pPr>
        <w:spacing w:line="400" w:lineRule="exact"/>
        <w:ind w:firstLineChars="196" w:firstLine="472"/>
        <w:contextualSpacing/>
        <w:jc w:val="left"/>
        <w:rPr>
          <w:rFonts w:ascii="宋体" w:hAnsi="宋体"/>
          <w:b/>
          <w:color w:val="000000" w:themeColor="text1"/>
          <w:sz w:val="24"/>
        </w:rPr>
      </w:pPr>
      <w:r w:rsidRPr="004124CC">
        <w:rPr>
          <w:rFonts w:ascii="宋体" w:hAnsi="宋体" w:hint="eastAsia"/>
          <w:b/>
          <w:color w:val="000000" w:themeColor="text1"/>
          <w:sz w:val="24"/>
        </w:rPr>
        <w:t>以上情形一经核查属实，我方愿意承担一切后果，并不再寻求任何旨在减轻或者免除法律责任的辩解。</w:t>
      </w:r>
    </w:p>
    <w:p w:rsidR="00E32772" w:rsidRPr="004124CC" w:rsidRDefault="00E32772">
      <w:pPr>
        <w:spacing w:line="400" w:lineRule="exact"/>
        <w:ind w:firstLineChars="196" w:firstLine="472"/>
        <w:contextualSpacing/>
        <w:jc w:val="left"/>
        <w:rPr>
          <w:rFonts w:ascii="宋体" w:hAnsi="宋体"/>
          <w:b/>
          <w:color w:val="000000" w:themeColor="text1"/>
          <w:sz w:val="24"/>
        </w:rPr>
      </w:pPr>
    </w:p>
    <w:p w:rsidR="00E32772" w:rsidRPr="004124CC" w:rsidRDefault="00C469F2">
      <w:pPr>
        <w:pStyle w:val="aa"/>
        <w:spacing w:line="440" w:lineRule="exact"/>
        <w:ind w:firstLineChars="400" w:firstLine="960"/>
        <w:rPr>
          <w:rFonts w:hAnsi="宋体"/>
          <w:color w:val="000000" w:themeColor="text1"/>
          <w:sz w:val="24"/>
          <w:szCs w:val="24"/>
        </w:rPr>
      </w:pPr>
      <w:r w:rsidRPr="004124CC">
        <w:rPr>
          <w:rFonts w:hAnsi="宋体" w:hint="eastAsia"/>
          <w:color w:val="000000" w:themeColor="text1"/>
          <w:sz w:val="24"/>
        </w:rPr>
        <w:t>法定代表人或者委托代理人</w:t>
      </w:r>
      <w:r w:rsidRPr="004124CC">
        <w:rPr>
          <w:rFonts w:hAnsi="宋体" w:hint="eastAsia"/>
          <w:color w:val="000000" w:themeColor="text1"/>
          <w:spacing w:val="20"/>
          <w:sz w:val="24"/>
        </w:rPr>
        <w:t>（签字或者电子签名）：</w:t>
      </w:r>
    </w:p>
    <w:p w:rsidR="00E32772" w:rsidRPr="004124CC" w:rsidRDefault="00C469F2">
      <w:pPr>
        <w:pStyle w:val="aa"/>
        <w:spacing w:line="400" w:lineRule="exact"/>
        <w:contextualSpacing/>
        <w:jc w:val="center"/>
        <w:rPr>
          <w:rFonts w:hAnsi="宋体"/>
          <w:color w:val="000000" w:themeColor="text1"/>
          <w:sz w:val="24"/>
          <w:szCs w:val="24"/>
        </w:rPr>
      </w:pPr>
      <w:r w:rsidRPr="004124CC">
        <w:rPr>
          <w:rFonts w:hAnsi="宋体" w:hint="eastAsia"/>
          <w:color w:val="000000" w:themeColor="text1"/>
          <w:sz w:val="24"/>
          <w:szCs w:val="24"/>
        </w:rPr>
        <w:t>投标人名称（电子签章）</w:t>
      </w:r>
    </w:p>
    <w:p w:rsidR="00E32772" w:rsidRPr="004124CC" w:rsidRDefault="00C469F2">
      <w:pPr>
        <w:pStyle w:val="aa"/>
        <w:spacing w:line="400" w:lineRule="exact"/>
        <w:contextualSpacing/>
        <w:rPr>
          <w:rFonts w:hAnsi="宋体"/>
          <w:color w:val="000000" w:themeColor="text1"/>
          <w:sz w:val="24"/>
        </w:rPr>
      </w:pPr>
      <w:r w:rsidRPr="004124CC">
        <w:rPr>
          <w:rFonts w:hAnsi="宋体" w:hint="eastAsia"/>
          <w:color w:val="000000" w:themeColor="text1"/>
          <w:sz w:val="24"/>
        </w:rPr>
        <w:t>年月日</w:t>
      </w:r>
    </w:p>
    <w:p w:rsidR="00E32772" w:rsidRPr="004124CC" w:rsidRDefault="00C469F2" w:rsidP="004124CC">
      <w:pPr>
        <w:snapToGrid w:val="0"/>
        <w:spacing w:beforeLines="50" w:after="50"/>
        <w:ind w:firstLineChars="196" w:firstLine="472"/>
        <w:jc w:val="left"/>
        <w:rPr>
          <w:rFonts w:ascii="宋体" w:hAnsi="宋体"/>
          <w:b/>
          <w:color w:val="000000" w:themeColor="text1"/>
          <w:sz w:val="24"/>
          <w:szCs w:val="20"/>
        </w:rPr>
      </w:pPr>
      <w:r w:rsidRPr="004124CC">
        <w:rPr>
          <w:rFonts w:ascii="宋体" w:hAnsi="宋体"/>
          <w:b/>
          <w:color w:val="000000" w:themeColor="text1"/>
          <w:sz w:val="24"/>
        </w:rPr>
        <w:br w:type="page"/>
      </w:r>
      <w:r w:rsidRPr="004124CC">
        <w:rPr>
          <w:rFonts w:ascii="宋体" w:hAnsi="宋体" w:hint="eastAsia"/>
          <w:b/>
          <w:color w:val="000000" w:themeColor="text1"/>
          <w:sz w:val="24"/>
        </w:rPr>
        <w:t>4.法定代表人身份证明</w:t>
      </w:r>
    </w:p>
    <w:p w:rsidR="00E32772" w:rsidRPr="004124CC" w:rsidRDefault="00E32772" w:rsidP="004124CC">
      <w:pPr>
        <w:spacing w:beforeLines="100" w:afterLines="50"/>
        <w:ind w:left="540"/>
        <w:jc w:val="center"/>
        <w:rPr>
          <w:rFonts w:ascii="宋体" w:hAnsi="Courier New"/>
          <w:b/>
          <w:color w:val="000000" w:themeColor="text1"/>
          <w:sz w:val="32"/>
          <w:szCs w:val="32"/>
        </w:rPr>
      </w:pPr>
    </w:p>
    <w:p w:rsidR="00E32772" w:rsidRPr="004124CC" w:rsidRDefault="00C469F2" w:rsidP="004124CC">
      <w:pPr>
        <w:spacing w:beforeLines="100" w:afterLines="50"/>
        <w:ind w:left="540"/>
        <w:jc w:val="center"/>
        <w:rPr>
          <w:rFonts w:ascii="方正小标宋简体" w:eastAsia="方正小标宋简体" w:hAnsi="方正小标宋简体" w:cs="方正小标宋简体"/>
          <w:bCs/>
          <w:color w:val="000000" w:themeColor="text1"/>
          <w:sz w:val="44"/>
          <w:szCs w:val="44"/>
        </w:rPr>
      </w:pPr>
      <w:r w:rsidRPr="004124CC">
        <w:rPr>
          <w:rFonts w:ascii="方正小标宋简体" w:eastAsia="方正小标宋简体" w:hAnsi="方正小标宋简体" w:cs="方正小标宋简体" w:hint="eastAsia"/>
          <w:bCs/>
          <w:color w:val="000000" w:themeColor="text1"/>
          <w:sz w:val="44"/>
          <w:szCs w:val="44"/>
        </w:rPr>
        <w:t>法定代表人身份证明</w:t>
      </w:r>
    </w:p>
    <w:p w:rsidR="00E32772" w:rsidRPr="004124CC" w:rsidRDefault="00C469F2">
      <w:pPr>
        <w:spacing w:line="500" w:lineRule="exact"/>
        <w:ind w:left="540"/>
        <w:rPr>
          <w:rFonts w:ascii="宋体" w:hAnsi="宋体"/>
          <w:color w:val="000000" w:themeColor="text1"/>
          <w:sz w:val="24"/>
        </w:rPr>
      </w:pPr>
      <w:r w:rsidRPr="004124CC">
        <w:rPr>
          <w:rFonts w:ascii="宋体" w:hAnsi="宋体" w:hint="eastAsia"/>
          <w:color w:val="000000" w:themeColor="text1"/>
          <w:sz w:val="24"/>
        </w:rPr>
        <w:t>投 标 人：</w:t>
      </w:r>
    </w:p>
    <w:p w:rsidR="00E32772" w:rsidRPr="004124CC" w:rsidRDefault="00C469F2">
      <w:pPr>
        <w:spacing w:line="500" w:lineRule="exact"/>
        <w:ind w:left="540"/>
        <w:rPr>
          <w:rFonts w:ascii="宋体" w:hAnsi="宋体"/>
          <w:color w:val="000000" w:themeColor="text1"/>
          <w:sz w:val="24"/>
        </w:rPr>
      </w:pPr>
      <w:r w:rsidRPr="004124CC">
        <w:rPr>
          <w:rFonts w:ascii="宋体" w:hAnsi="宋体" w:hint="eastAsia"/>
          <w:color w:val="000000" w:themeColor="text1"/>
          <w:sz w:val="24"/>
        </w:rPr>
        <w:t>地    址：</w:t>
      </w:r>
    </w:p>
    <w:p w:rsidR="00E32772" w:rsidRPr="004124CC" w:rsidRDefault="00C469F2">
      <w:pPr>
        <w:spacing w:line="500" w:lineRule="exact"/>
        <w:ind w:left="540"/>
        <w:rPr>
          <w:rFonts w:ascii="宋体" w:hAnsi="宋体"/>
          <w:color w:val="000000" w:themeColor="text1"/>
          <w:sz w:val="24"/>
        </w:rPr>
      </w:pPr>
      <w:r w:rsidRPr="004124CC">
        <w:rPr>
          <w:rFonts w:ascii="宋体" w:hAnsi="宋体" w:hint="eastAsia"/>
          <w:color w:val="000000" w:themeColor="text1"/>
          <w:sz w:val="24"/>
        </w:rPr>
        <w:t>姓    名：性      别：</w:t>
      </w:r>
    </w:p>
    <w:p w:rsidR="00E32772" w:rsidRPr="004124CC" w:rsidRDefault="00C469F2">
      <w:pPr>
        <w:spacing w:line="500" w:lineRule="exact"/>
        <w:ind w:left="540"/>
        <w:rPr>
          <w:rFonts w:ascii="宋体" w:hAnsi="宋体"/>
          <w:color w:val="000000" w:themeColor="text1"/>
          <w:sz w:val="24"/>
          <w:u w:val="single"/>
        </w:rPr>
      </w:pPr>
      <w:r w:rsidRPr="004124CC">
        <w:rPr>
          <w:rFonts w:ascii="宋体" w:hAnsi="宋体" w:hint="eastAsia"/>
          <w:color w:val="000000" w:themeColor="text1"/>
          <w:sz w:val="24"/>
        </w:rPr>
        <w:t>年    龄：职      务：</w:t>
      </w:r>
    </w:p>
    <w:p w:rsidR="00E32772" w:rsidRPr="004124CC" w:rsidRDefault="00C469F2">
      <w:pPr>
        <w:spacing w:line="500" w:lineRule="exact"/>
        <w:ind w:left="540"/>
        <w:rPr>
          <w:rFonts w:ascii="宋体" w:hAnsi="宋体"/>
          <w:color w:val="000000" w:themeColor="text1"/>
          <w:sz w:val="24"/>
        </w:rPr>
      </w:pPr>
      <w:r w:rsidRPr="004124CC">
        <w:rPr>
          <w:rFonts w:ascii="宋体" w:hAnsi="宋体" w:hint="eastAsia"/>
          <w:color w:val="000000" w:themeColor="text1"/>
          <w:sz w:val="24"/>
        </w:rPr>
        <w:t>身份证</w:t>
      </w:r>
      <w:r w:rsidRPr="004124CC">
        <w:rPr>
          <w:rFonts w:hint="eastAsia"/>
          <w:color w:val="000000" w:themeColor="text1"/>
          <w:sz w:val="24"/>
        </w:rPr>
        <w:t>号码：</w:t>
      </w:r>
    </w:p>
    <w:p w:rsidR="00E32772" w:rsidRPr="004124CC" w:rsidRDefault="00C469F2">
      <w:pPr>
        <w:spacing w:line="500" w:lineRule="exact"/>
        <w:ind w:left="540"/>
        <w:rPr>
          <w:rFonts w:ascii="宋体" w:hAnsi="宋体"/>
          <w:color w:val="000000" w:themeColor="text1"/>
          <w:sz w:val="24"/>
        </w:rPr>
      </w:pPr>
      <w:r w:rsidRPr="004124CC">
        <w:rPr>
          <w:rFonts w:ascii="宋体" w:hAnsi="宋体" w:hint="eastAsia"/>
          <w:color w:val="000000" w:themeColor="text1"/>
          <w:sz w:val="24"/>
        </w:rPr>
        <w:t>系</w:t>
      </w:r>
      <w:r w:rsidRPr="004124CC">
        <w:rPr>
          <w:rFonts w:ascii="宋体" w:hAnsi="宋体" w:hint="eastAsia"/>
          <w:color w:val="000000" w:themeColor="text1"/>
          <w:sz w:val="24"/>
          <w:u w:val="single"/>
        </w:rPr>
        <w:t xml:space="preserve">            （投标人名称）              </w:t>
      </w:r>
      <w:r w:rsidRPr="004124CC">
        <w:rPr>
          <w:rFonts w:ascii="宋体" w:hAnsi="宋体" w:hint="eastAsia"/>
          <w:color w:val="000000" w:themeColor="text1"/>
          <w:sz w:val="24"/>
        </w:rPr>
        <w:t>的法定代表人。</w:t>
      </w:r>
    </w:p>
    <w:p w:rsidR="00E32772" w:rsidRPr="004124CC" w:rsidRDefault="00C469F2">
      <w:pPr>
        <w:spacing w:line="500" w:lineRule="exact"/>
        <w:ind w:left="540"/>
        <w:rPr>
          <w:rFonts w:ascii="宋体" w:hAnsi="宋体"/>
          <w:color w:val="000000" w:themeColor="text1"/>
          <w:sz w:val="24"/>
        </w:rPr>
      </w:pPr>
      <w:r w:rsidRPr="004124CC">
        <w:rPr>
          <w:rFonts w:ascii="宋体" w:hAnsi="宋体" w:hint="eastAsia"/>
          <w:color w:val="000000" w:themeColor="text1"/>
          <w:sz w:val="24"/>
        </w:rPr>
        <w:t>特此证明。</w:t>
      </w:r>
    </w:p>
    <w:p w:rsidR="00E32772" w:rsidRPr="004124CC" w:rsidRDefault="00E32772">
      <w:pPr>
        <w:spacing w:line="500" w:lineRule="exact"/>
        <w:ind w:left="540"/>
        <w:rPr>
          <w:rFonts w:ascii="宋体" w:hAnsi="宋体"/>
          <w:color w:val="000000" w:themeColor="text1"/>
          <w:sz w:val="24"/>
        </w:rPr>
      </w:pPr>
    </w:p>
    <w:p w:rsidR="00E32772" w:rsidRPr="004124CC" w:rsidRDefault="00E32772">
      <w:pPr>
        <w:spacing w:line="500" w:lineRule="exact"/>
        <w:ind w:left="540"/>
        <w:rPr>
          <w:rFonts w:ascii="宋体" w:hAnsi="宋体"/>
          <w:color w:val="000000" w:themeColor="text1"/>
          <w:sz w:val="24"/>
        </w:rPr>
      </w:pPr>
    </w:p>
    <w:p w:rsidR="00E32772" w:rsidRPr="004124CC" w:rsidRDefault="00C469F2">
      <w:pPr>
        <w:spacing w:line="500" w:lineRule="exact"/>
        <w:ind w:left="540"/>
        <w:rPr>
          <w:rFonts w:ascii="宋体" w:hAnsi="宋体"/>
          <w:color w:val="000000" w:themeColor="text1"/>
          <w:sz w:val="24"/>
        </w:rPr>
      </w:pPr>
      <w:r w:rsidRPr="004124CC">
        <w:rPr>
          <w:rFonts w:ascii="宋体" w:hAnsi="宋体" w:hint="eastAsia"/>
          <w:color w:val="000000" w:themeColor="text1"/>
          <w:sz w:val="24"/>
        </w:rPr>
        <w:t>附件：法定代表人有效身份证正反面复印件</w:t>
      </w:r>
    </w:p>
    <w:p w:rsidR="00E32772" w:rsidRPr="004124CC" w:rsidRDefault="00E32772">
      <w:pPr>
        <w:spacing w:line="500" w:lineRule="exact"/>
        <w:ind w:left="540"/>
        <w:rPr>
          <w:rFonts w:ascii="宋体" w:hAnsi="宋体"/>
          <w:color w:val="000000" w:themeColor="text1"/>
          <w:sz w:val="24"/>
        </w:rPr>
      </w:pPr>
    </w:p>
    <w:p w:rsidR="00E32772" w:rsidRPr="004124CC" w:rsidRDefault="00C469F2">
      <w:pPr>
        <w:spacing w:line="500" w:lineRule="exact"/>
        <w:ind w:left="540"/>
        <w:jc w:val="right"/>
        <w:rPr>
          <w:rFonts w:ascii="宋体" w:hAnsi="宋体"/>
          <w:color w:val="000000" w:themeColor="text1"/>
          <w:sz w:val="24"/>
        </w:rPr>
      </w:pPr>
      <w:r w:rsidRPr="004124CC">
        <w:rPr>
          <w:rFonts w:ascii="宋体" w:hAnsi="宋体" w:hint="eastAsia"/>
          <w:color w:val="000000" w:themeColor="text1"/>
          <w:sz w:val="24"/>
        </w:rPr>
        <w:t>投标人名称（电子签章）</w:t>
      </w:r>
    </w:p>
    <w:p w:rsidR="00E32772" w:rsidRPr="004124CC" w:rsidRDefault="00C469F2" w:rsidP="004124CC">
      <w:pPr>
        <w:snapToGrid w:val="0"/>
        <w:spacing w:beforeLines="50" w:after="50"/>
        <w:ind w:left="540"/>
        <w:jc w:val="right"/>
        <w:rPr>
          <w:rFonts w:ascii="宋体" w:hAnsi="宋体"/>
          <w:color w:val="000000" w:themeColor="text1"/>
          <w:sz w:val="24"/>
        </w:rPr>
      </w:pPr>
      <w:r w:rsidRPr="004124CC">
        <w:rPr>
          <w:rFonts w:ascii="宋体" w:hAnsi="宋体" w:hint="eastAsia"/>
          <w:color w:val="000000" w:themeColor="text1"/>
          <w:sz w:val="24"/>
        </w:rPr>
        <w:t>年月日</w:t>
      </w:r>
    </w:p>
    <w:p w:rsidR="00E32772" w:rsidRPr="004124CC" w:rsidRDefault="00E32772" w:rsidP="004124CC">
      <w:pPr>
        <w:snapToGrid w:val="0"/>
        <w:spacing w:beforeLines="50" w:after="50"/>
        <w:jc w:val="center"/>
        <w:rPr>
          <w:rFonts w:ascii="宋体" w:hAnsi="宋体"/>
          <w:b/>
          <w:color w:val="000000" w:themeColor="text1"/>
          <w:sz w:val="24"/>
        </w:rPr>
      </w:pPr>
    </w:p>
    <w:p w:rsidR="00E32772" w:rsidRPr="004124CC" w:rsidRDefault="00C469F2" w:rsidP="004124CC">
      <w:pPr>
        <w:snapToGrid w:val="0"/>
        <w:spacing w:beforeLines="50" w:after="50"/>
        <w:jc w:val="left"/>
        <w:rPr>
          <w:rFonts w:ascii="宋体" w:hAnsi="宋体"/>
          <w:b/>
          <w:color w:val="000000" w:themeColor="text1"/>
          <w:sz w:val="24"/>
          <w:szCs w:val="20"/>
        </w:rPr>
      </w:pPr>
      <w:r w:rsidRPr="004124CC">
        <w:rPr>
          <w:rFonts w:ascii="宋体" w:hAnsi="宋体" w:hint="eastAsia"/>
          <w:color w:val="000000" w:themeColor="text1"/>
          <w:sz w:val="24"/>
        </w:rPr>
        <w:t>注：自然人投标的无需提供</w:t>
      </w:r>
    </w:p>
    <w:p w:rsidR="00E32772" w:rsidRPr="004124CC" w:rsidRDefault="00C469F2" w:rsidP="004124CC">
      <w:pPr>
        <w:snapToGrid w:val="0"/>
        <w:spacing w:beforeLines="50" w:after="50"/>
        <w:jc w:val="left"/>
        <w:rPr>
          <w:rFonts w:ascii="宋体" w:hAnsi="宋体"/>
          <w:b/>
          <w:color w:val="000000" w:themeColor="text1"/>
          <w:sz w:val="24"/>
          <w:szCs w:val="20"/>
        </w:rPr>
      </w:pPr>
      <w:r w:rsidRPr="004124CC">
        <w:rPr>
          <w:rFonts w:ascii="宋体" w:hAnsi="宋体"/>
          <w:b/>
          <w:color w:val="000000" w:themeColor="text1"/>
          <w:sz w:val="24"/>
        </w:rPr>
        <w:br w:type="page"/>
      </w:r>
      <w:r w:rsidRPr="004124CC">
        <w:rPr>
          <w:rFonts w:ascii="宋体" w:hAnsi="宋体" w:hint="eastAsia"/>
          <w:b/>
          <w:color w:val="000000" w:themeColor="text1"/>
          <w:sz w:val="24"/>
        </w:rPr>
        <w:t>5.授权委托书格式</w:t>
      </w:r>
    </w:p>
    <w:p w:rsidR="00E32772" w:rsidRPr="004124CC" w:rsidRDefault="00E32772" w:rsidP="004124CC">
      <w:pPr>
        <w:snapToGrid w:val="0"/>
        <w:spacing w:beforeLines="50" w:after="50"/>
        <w:jc w:val="center"/>
        <w:rPr>
          <w:rFonts w:ascii="宋体" w:hAnsi="宋体"/>
          <w:b/>
          <w:color w:val="000000" w:themeColor="text1"/>
          <w:sz w:val="44"/>
          <w:szCs w:val="44"/>
        </w:rPr>
      </w:pPr>
    </w:p>
    <w:p w:rsidR="00E32772" w:rsidRPr="004124CC" w:rsidRDefault="00C469F2" w:rsidP="004124CC">
      <w:pPr>
        <w:snapToGrid w:val="0"/>
        <w:spacing w:beforeLines="50" w:after="50"/>
        <w:jc w:val="center"/>
        <w:rPr>
          <w:rFonts w:ascii="方正小标宋简体" w:eastAsia="方正小标宋简体" w:hAnsi="方正小标宋简体" w:cs="方正小标宋简体"/>
          <w:bCs/>
          <w:color w:val="000000" w:themeColor="text1"/>
          <w:sz w:val="44"/>
          <w:szCs w:val="44"/>
        </w:rPr>
      </w:pPr>
      <w:r w:rsidRPr="004124CC">
        <w:rPr>
          <w:rFonts w:ascii="方正小标宋简体" w:eastAsia="方正小标宋简体" w:hAnsi="方正小标宋简体" w:cs="方正小标宋简体" w:hint="eastAsia"/>
          <w:bCs/>
          <w:color w:val="000000" w:themeColor="text1"/>
          <w:sz w:val="44"/>
          <w:szCs w:val="44"/>
        </w:rPr>
        <w:t>授权委托书</w:t>
      </w:r>
    </w:p>
    <w:p w:rsidR="00E32772" w:rsidRPr="004124CC" w:rsidRDefault="00C469F2" w:rsidP="004124CC">
      <w:pPr>
        <w:snapToGrid w:val="0"/>
        <w:spacing w:beforeLines="50" w:after="50"/>
        <w:jc w:val="center"/>
        <w:rPr>
          <w:rFonts w:ascii="宋体" w:hAnsi="宋体"/>
          <w:b/>
          <w:color w:val="000000" w:themeColor="text1"/>
          <w:sz w:val="32"/>
          <w:szCs w:val="32"/>
        </w:rPr>
      </w:pPr>
      <w:r w:rsidRPr="004124CC">
        <w:rPr>
          <w:rFonts w:ascii="宋体" w:hAnsi="宋体" w:hint="eastAsia"/>
          <w:b/>
          <w:color w:val="000000" w:themeColor="text1"/>
          <w:sz w:val="32"/>
          <w:szCs w:val="32"/>
        </w:rPr>
        <w:t>（非联合体投标格式）</w:t>
      </w:r>
    </w:p>
    <w:p w:rsidR="00E32772" w:rsidRPr="004124CC" w:rsidRDefault="00C469F2" w:rsidP="004124CC">
      <w:pPr>
        <w:snapToGrid w:val="0"/>
        <w:spacing w:beforeLines="50" w:after="50"/>
        <w:jc w:val="center"/>
        <w:rPr>
          <w:rFonts w:ascii="宋体" w:hAnsi="宋体"/>
          <w:b/>
          <w:color w:val="000000" w:themeColor="text1"/>
          <w:sz w:val="24"/>
        </w:rPr>
      </w:pPr>
      <w:r w:rsidRPr="004124CC">
        <w:rPr>
          <w:rFonts w:ascii="宋体" w:hAnsi="宋体" w:hint="eastAsia"/>
          <w:b/>
          <w:color w:val="000000" w:themeColor="text1"/>
          <w:sz w:val="32"/>
          <w:szCs w:val="32"/>
        </w:rPr>
        <w:t>（如有委托时）</w:t>
      </w:r>
    </w:p>
    <w:p w:rsidR="00E32772" w:rsidRPr="004124CC" w:rsidRDefault="00E32772" w:rsidP="004124CC">
      <w:pPr>
        <w:snapToGrid w:val="0"/>
        <w:spacing w:beforeLines="50" w:after="50"/>
        <w:jc w:val="center"/>
        <w:rPr>
          <w:rFonts w:ascii="宋体" w:hAnsi="宋体"/>
          <w:b/>
          <w:color w:val="000000" w:themeColor="text1"/>
          <w:sz w:val="24"/>
        </w:rPr>
      </w:pPr>
    </w:p>
    <w:p w:rsidR="00E32772" w:rsidRPr="004124CC" w:rsidRDefault="00C469F2">
      <w:pPr>
        <w:spacing w:line="360" w:lineRule="auto"/>
        <w:contextualSpacing/>
        <w:rPr>
          <w:rFonts w:ascii="宋体" w:hAnsi="宋体"/>
          <w:b/>
          <w:bCs/>
          <w:color w:val="000000" w:themeColor="text1"/>
          <w:sz w:val="24"/>
        </w:rPr>
      </w:pPr>
      <w:r w:rsidRPr="004124CC">
        <w:rPr>
          <w:rFonts w:ascii="宋体" w:hAnsi="宋体" w:hint="eastAsia"/>
          <w:bCs/>
          <w:color w:val="000000" w:themeColor="text1"/>
          <w:sz w:val="24"/>
        </w:rPr>
        <w:t>致：</w:t>
      </w:r>
      <w:r w:rsidRPr="004124CC">
        <w:rPr>
          <w:rFonts w:ascii="宋体" w:hAnsi="宋体" w:hint="eastAsia"/>
          <w:color w:val="000000" w:themeColor="text1"/>
          <w:sz w:val="24"/>
          <w:u w:val="single"/>
        </w:rPr>
        <w:t>采购人名称</w:t>
      </w:r>
      <w:r w:rsidRPr="004124CC">
        <w:rPr>
          <w:rFonts w:ascii="宋体" w:hAnsi="宋体" w:hint="eastAsia"/>
          <w:color w:val="000000" w:themeColor="text1"/>
          <w:sz w:val="24"/>
        </w:rPr>
        <w:t>：</w:t>
      </w:r>
    </w:p>
    <w:p w:rsidR="00E32772" w:rsidRPr="004124CC" w:rsidRDefault="00C469F2">
      <w:pPr>
        <w:spacing w:line="360" w:lineRule="auto"/>
        <w:ind w:firstLineChars="236" w:firstLine="566"/>
        <w:contextualSpacing/>
        <w:rPr>
          <w:rFonts w:ascii="宋体" w:hAnsi="宋体"/>
          <w:color w:val="000000" w:themeColor="text1"/>
          <w:sz w:val="24"/>
        </w:rPr>
      </w:pPr>
      <w:r w:rsidRPr="004124CC">
        <w:rPr>
          <w:rFonts w:ascii="宋体" w:hAnsi="宋体" w:hint="eastAsia"/>
          <w:color w:val="000000" w:themeColor="text1"/>
          <w:sz w:val="24"/>
        </w:rPr>
        <w:t>我（姓名）系（投标人名称）的法定代表人，现授权委托</w:t>
      </w:r>
      <w:r w:rsidRPr="004124CC">
        <w:rPr>
          <w:rFonts w:ascii="宋体" w:hAnsi="宋体" w:hint="eastAsia"/>
          <w:color w:val="000000" w:themeColor="text1"/>
          <w:sz w:val="24"/>
          <w:u w:val="single"/>
        </w:rPr>
        <w:t xml:space="preserve">              （姓名）</w:t>
      </w:r>
      <w:r w:rsidRPr="004124CC">
        <w:rPr>
          <w:rFonts w:ascii="宋体" w:hAnsi="宋体" w:hint="eastAsia"/>
          <w:color w:val="000000" w:themeColor="text1"/>
          <w:sz w:val="24"/>
        </w:rPr>
        <w:t>以我方的名义参加项目的投标活动，并代表我方全权办理针对上述项目的所有采购程序和环节的具体事务和签署相关文件。</w:t>
      </w:r>
    </w:p>
    <w:p w:rsidR="00E32772" w:rsidRPr="004124CC" w:rsidRDefault="00C469F2">
      <w:pPr>
        <w:spacing w:line="360" w:lineRule="auto"/>
        <w:contextualSpacing/>
        <w:rPr>
          <w:rFonts w:ascii="宋体" w:hAnsi="宋体"/>
          <w:color w:val="000000" w:themeColor="text1"/>
          <w:sz w:val="24"/>
        </w:rPr>
      </w:pPr>
      <w:r w:rsidRPr="004124CC">
        <w:rPr>
          <w:rFonts w:ascii="宋体" w:hAnsi="宋体" w:hint="eastAsia"/>
          <w:color w:val="000000" w:themeColor="text1"/>
          <w:sz w:val="24"/>
        </w:rPr>
        <w:t xml:space="preserve">    我方对委托代理人的签字或者电子签名事项负全部责任。</w:t>
      </w:r>
    </w:p>
    <w:p w:rsidR="00E32772" w:rsidRPr="004124CC" w:rsidRDefault="00C469F2">
      <w:pPr>
        <w:spacing w:line="360" w:lineRule="auto"/>
        <w:ind w:firstLine="480"/>
        <w:contextualSpacing/>
        <w:rPr>
          <w:rFonts w:ascii="宋体" w:hAnsi="宋体"/>
          <w:color w:val="000000" w:themeColor="text1"/>
          <w:sz w:val="24"/>
        </w:rPr>
      </w:pPr>
      <w:r w:rsidRPr="004124CC">
        <w:rPr>
          <w:rFonts w:ascii="宋体" w:hAnsi="宋体" w:hint="eastAsia"/>
          <w:color w:val="000000" w:themeColor="text1"/>
          <w:sz w:val="24"/>
          <w:u w:val="single"/>
        </w:rPr>
        <w:t>本授权书自签署之日起生效，在撤销授权的书面通知以前，本授权书一直有效。委托代理人在授权书有效期内签署的所有文件不因授权的撤销而失效。</w:t>
      </w:r>
    </w:p>
    <w:p w:rsidR="00E32772" w:rsidRPr="004124CC" w:rsidRDefault="00C469F2">
      <w:pPr>
        <w:spacing w:line="360" w:lineRule="auto"/>
        <w:ind w:firstLine="480"/>
        <w:contextualSpacing/>
        <w:rPr>
          <w:rFonts w:ascii="宋体" w:hAnsi="宋体"/>
          <w:color w:val="000000" w:themeColor="text1"/>
          <w:sz w:val="24"/>
        </w:rPr>
      </w:pPr>
      <w:r w:rsidRPr="004124CC">
        <w:rPr>
          <w:rFonts w:ascii="宋体" w:hAnsi="宋体" w:hint="eastAsia"/>
          <w:color w:val="000000" w:themeColor="text1"/>
          <w:sz w:val="24"/>
        </w:rPr>
        <w:t>委托代理人无转委托权，特此委托。</w:t>
      </w:r>
    </w:p>
    <w:p w:rsidR="00E32772" w:rsidRPr="004124CC" w:rsidRDefault="00C469F2">
      <w:pPr>
        <w:spacing w:line="360" w:lineRule="auto"/>
        <w:ind w:firstLine="480"/>
        <w:contextualSpacing/>
        <w:rPr>
          <w:rFonts w:ascii="宋体" w:hAnsi="宋体"/>
          <w:color w:val="000000" w:themeColor="text1"/>
          <w:sz w:val="24"/>
        </w:rPr>
      </w:pPr>
      <w:r w:rsidRPr="004124CC">
        <w:rPr>
          <w:rFonts w:ascii="宋体" w:hAnsi="宋体" w:hint="eastAsia"/>
          <w:color w:val="000000" w:themeColor="text1"/>
          <w:sz w:val="24"/>
        </w:rPr>
        <w:t>附：法定代表人身份证明及委托代理人有效身份证正反面复印件</w:t>
      </w:r>
    </w:p>
    <w:p w:rsidR="00E32772" w:rsidRPr="004124CC" w:rsidRDefault="00E32772">
      <w:pPr>
        <w:spacing w:line="360" w:lineRule="auto"/>
        <w:contextualSpacing/>
        <w:rPr>
          <w:rFonts w:ascii="宋体" w:hAnsi="宋体"/>
          <w:color w:val="000000" w:themeColor="text1"/>
          <w:sz w:val="24"/>
        </w:rPr>
      </w:pPr>
    </w:p>
    <w:p w:rsidR="00E32772" w:rsidRPr="004124CC" w:rsidRDefault="00C469F2">
      <w:pPr>
        <w:spacing w:line="440" w:lineRule="exact"/>
        <w:contextualSpacing/>
        <w:rPr>
          <w:rFonts w:ascii="宋体" w:hAnsi="宋体"/>
          <w:color w:val="000000" w:themeColor="text1"/>
          <w:sz w:val="24"/>
        </w:rPr>
      </w:pPr>
      <w:r w:rsidRPr="004124CC">
        <w:rPr>
          <w:rFonts w:ascii="宋体" w:hAnsi="宋体" w:hint="eastAsia"/>
          <w:color w:val="000000" w:themeColor="text1"/>
          <w:sz w:val="24"/>
        </w:rPr>
        <w:t>委托代理人（签字或者电子签名）：</w:t>
      </w:r>
    </w:p>
    <w:p w:rsidR="00E32772" w:rsidRPr="004124CC" w:rsidRDefault="00C469F2">
      <w:pPr>
        <w:spacing w:line="440" w:lineRule="exact"/>
        <w:contextualSpacing/>
        <w:rPr>
          <w:rFonts w:ascii="宋体" w:hAnsi="宋体"/>
          <w:color w:val="000000" w:themeColor="text1"/>
          <w:sz w:val="24"/>
          <w:u w:val="single"/>
        </w:rPr>
      </w:pPr>
      <w:r w:rsidRPr="004124CC">
        <w:rPr>
          <w:rFonts w:ascii="宋体" w:hAnsi="宋体" w:hint="eastAsia"/>
          <w:color w:val="000000" w:themeColor="text1"/>
          <w:sz w:val="24"/>
        </w:rPr>
        <w:t>委托代理人身份证号码：</w:t>
      </w:r>
    </w:p>
    <w:p w:rsidR="00E32772" w:rsidRPr="004124CC" w:rsidRDefault="00C469F2">
      <w:pPr>
        <w:spacing w:line="440" w:lineRule="exact"/>
        <w:contextualSpacing/>
        <w:rPr>
          <w:rFonts w:ascii="宋体" w:hAnsi="宋体"/>
          <w:color w:val="000000" w:themeColor="text1"/>
          <w:sz w:val="24"/>
          <w:u w:val="single"/>
        </w:rPr>
      </w:pPr>
      <w:r w:rsidRPr="004124CC">
        <w:rPr>
          <w:rFonts w:ascii="宋体" w:hAnsi="宋体" w:hint="eastAsia"/>
          <w:color w:val="000000" w:themeColor="text1"/>
          <w:sz w:val="24"/>
        </w:rPr>
        <w:t>法定代表人（签字或者盖章或者电子签名）：</w:t>
      </w:r>
    </w:p>
    <w:p w:rsidR="00E32772" w:rsidRPr="004124CC" w:rsidRDefault="00E32772">
      <w:pPr>
        <w:spacing w:line="440" w:lineRule="exact"/>
        <w:contextualSpacing/>
        <w:rPr>
          <w:rFonts w:ascii="宋体" w:hAnsi="宋体"/>
          <w:color w:val="000000" w:themeColor="text1"/>
          <w:sz w:val="24"/>
        </w:rPr>
      </w:pPr>
    </w:p>
    <w:p w:rsidR="00E32772" w:rsidRPr="004124CC" w:rsidRDefault="00C469F2">
      <w:pPr>
        <w:spacing w:line="440" w:lineRule="exact"/>
        <w:contextualSpacing/>
        <w:jc w:val="center"/>
        <w:rPr>
          <w:rFonts w:ascii="宋体" w:hAnsi="宋体"/>
          <w:color w:val="000000" w:themeColor="text1"/>
          <w:sz w:val="24"/>
        </w:rPr>
      </w:pPr>
      <w:r w:rsidRPr="004124CC">
        <w:rPr>
          <w:rFonts w:ascii="宋体" w:hAnsi="宋体" w:hint="eastAsia"/>
          <w:color w:val="000000" w:themeColor="text1"/>
          <w:sz w:val="24"/>
        </w:rPr>
        <w:t xml:space="preserve">                                                投标人名称（电子签章）：</w:t>
      </w:r>
    </w:p>
    <w:p w:rsidR="00E32772" w:rsidRPr="004124CC" w:rsidRDefault="00C469F2">
      <w:pPr>
        <w:spacing w:line="440" w:lineRule="exact"/>
        <w:contextualSpacing/>
        <w:jc w:val="center"/>
        <w:rPr>
          <w:rFonts w:ascii="宋体" w:hAnsi="宋体"/>
          <w:color w:val="000000" w:themeColor="text1"/>
          <w:sz w:val="24"/>
        </w:rPr>
      </w:pPr>
      <w:r w:rsidRPr="004124CC">
        <w:rPr>
          <w:rFonts w:ascii="宋体" w:hAnsi="宋体" w:hint="eastAsia"/>
          <w:color w:val="000000" w:themeColor="text1"/>
          <w:sz w:val="24"/>
        </w:rPr>
        <w:t xml:space="preserve">                                              年    月    日</w:t>
      </w:r>
    </w:p>
    <w:p w:rsidR="00E32772" w:rsidRPr="004124CC" w:rsidRDefault="00C469F2">
      <w:pPr>
        <w:spacing w:line="440" w:lineRule="exact"/>
        <w:contextualSpacing/>
        <w:rPr>
          <w:rFonts w:ascii="宋体" w:hAnsi="宋体" w:cs="仿宋_GB2312"/>
          <w:color w:val="000000" w:themeColor="text1"/>
          <w:sz w:val="24"/>
        </w:rPr>
      </w:pPr>
      <w:r w:rsidRPr="004124CC">
        <w:rPr>
          <w:rFonts w:ascii="宋体" w:hAnsi="宋体" w:cs="仿宋_GB2312" w:hint="eastAsia"/>
          <w:color w:val="000000" w:themeColor="text1"/>
          <w:sz w:val="24"/>
        </w:rPr>
        <w:t>注：1.</w:t>
      </w:r>
      <w:bookmarkStart w:id="142" w:name="_Hlk65851555"/>
      <w:bookmarkStart w:id="143" w:name="_Hlk65851620"/>
      <w:r w:rsidRPr="004124CC">
        <w:rPr>
          <w:rFonts w:ascii="宋体" w:hAnsi="宋体" w:cs="仿宋_GB2312" w:hint="eastAsia"/>
          <w:color w:val="000000" w:themeColor="text1"/>
          <w:sz w:val="24"/>
        </w:rPr>
        <w:t>法定代表人必须在授权委托书上签字或者盖章</w:t>
      </w:r>
      <w:r w:rsidRPr="004124CC">
        <w:rPr>
          <w:rFonts w:ascii="宋体" w:hAnsi="宋体" w:hint="eastAsia"/>
          <w:color w:val="000000" w:themeColor="text1"/>
          <w:sz w:val="24"/>
        </w:rPr>
        <w:t>或者电子签名</w:t>
      </w:r>
      <w:r w:rsidRPr="004124CC">
        <w:rPr>
          <w:rFonts w:ascii="宋体" w:hAnsi="宋体" w:cs="仿宋_GB2312" w:hint="eastAsia"/>
          <w:color w:val="000000" w:themeColor="text1"/>
          <w:sz w:val="24"/>
        </w:rPr>
        <w:t>，</w:t>
      </w:r>
      <w:bookmarkEnd w:id="142"/>
      <w:r w:rsidRPr="004124CC">
        <w:rPr>
          <w:rFonts w:ascii="宋体" w:hAnsi="宋体" w:cs="仿宋_GB2312" w:hint="eastAsia"/>
          <w:color w:val="000000" w:themeColor="text1"/>
          <w:sz w:val="24"/>
        </w:rPr>
        <w:t>委托代理人必须在授权委托书上签字</w:t>
      </w:r>
      <w:r w:rsidRPr="004124CC">
        <w:rPr>
          <w:rFonts w:ascii="宋体" w:hAnsi="宋体" w:hint="eastAsia"/>
          <w:color w:val="000000" w:themeColor="text1"/>
          <w:sz w:val="24"/>
        </w:rPr>
        <w:t>或者电子签名</w:t>
      </w:r>
      <w:r w:rsidRPr="004124CC">
        <w:rPr>
          <w:rFonts w:ascii="宋体" w:hAnsi="宋体" w:cs="仿宋_GB2312" w:hint="eastAsia"/>
          <w:color w:val="000000" w:themeColor="text1"/>
          <w:sz w:val="24"/>
        </w:rPr>
        <w:t>，</w:t>
      </w:r>
      <w:r w:rsidRPr="004124CC">
        <w:rPr>
          <w:rFonts w:ascii="宋体" w:hAnsi="宋体" w:cs="仿宋_GB2312" w:hint="eastAsia"/>
          <w:b/>
          <w:bCs/>
          <w:color w:val="000000" w:themeColor="text1"/>
          <w:sz w:val="24"/>
        </w:rPr>
        <w:t>否则按无效投标处理</w:t>
      </w:r>
      <w:r w:rsidRPr="004124CC">
        <w:rPr>
          <w:rFonts w:ascii="宋体" w:hAnsi="宋体" w:cs="仿宋_GB2312" w:hint="eastAsia"/>
          <w:color w:val="000000" w:themeColor="text1"/>
          <w:sz w:val="24"/>
        </w:rPr>
        <w:t>；</w:t>
      </w:r>
      <w:bookmarkEnd w:id="143"/>
    </w:p>
    <w:p w:rsidR="00E32772" w:rsidRPr="004124CC" w:rsidRDefault="00C469F2">
      <w:pPr>
        <w:spacing w:line="440" w:lineRule="exact"/>
        <w:ind w:firstLineChars="200" w:firstLine="480"/>
        <w:contextualSpacing/>
        <w:jc w:val="left"/>
        <w:rPr>
          <w:rFonts w:ascii="宋体" w:hAnsi="宋体"/>
          <w:color w:val="000000" w:themeColor="text1"/>
          <w:sz w:val="24"/>
        </w:rPr>
      </w:pPr>
      <w:r w:rsidRPr="004124CC">
        <w:rPr>
          <w:rFonts w:ascii="宋体" w:hAnsi="宋体" w:cs="仿宋_GB2312" w:hint="eastAsia"/>
          <w:color w:val="000000" w:themeColor="text1"/>
          <w:sz w:val="24"/>
        </w:rPr>
        <w:t>2.法人、其他组织投标时“我方”是指“我单位”，自然人投标时“我方”是指“本人”。</w:t>
      </w:r>
    </w:p>
    <w:p w:rsidR="00E32772" w:rsidRPr="004124CC" w:rsidRDefault="00C469F2" w:rsidP="004124CC">
      <w:pPr>
        <w:snapToGrid w:val="0"/>
        <w:spacing w:beforeLines="50" w:after="50"/>
        <w:ind w:firstLineChars="236" w:firstLine="566"/>
        <w:jc w:val="center"/>
        <w:rPr>
          <w:rFonts w:ascii="方正小标宋简体" w:eastAsia="方正小标宋简体" w:hAnsi="方正小标宋简体" w:cs="方正小标宋简体"/>
          <w:color w:val="000000" w:themeColor="text1"/>
          <w:sz w:val="44"/>
          <w:szCs w:val="44"/>
        </w:rPr>
      </w:pPr>
      <w:r w:rsidRPr="004124CC">
        <w:rPr>
          <w:rFonts w:ascii="宋体" w:hAnsi="宋体"/>
          <w:color w:val="000000" w:themeColor="text1"/>
          <w:sz w:val="24"/>
        </w:rPr>
        <w:br w:type="page"/>
      </w:r>
      <w:r w:rsidRPr="004124CC">
        <w:rPr>
          <w:rFonts w:ascii="方正小标宋简体" w:eastAsia="方正小标宋简体" w:hAnsi="方正小标宋简体" w:cs="方正小标宋简体" w:hint="eastAsia"/>
          <w:color w:val="000000" w:themeColor="text1"/>
          <w:sz w:val="44"/>
          <w:szCs w:val="44"/>
        </w:rPr>
        <w:t>授权委托书</w:t>
      </w:r>
    </w:p>
    <w:p w:rsidR="00E32772" w:rsidRPr="004124CC" w:rsidRDefault="00C469F2" w:rsidP="004124CC">
      <w:pPr>
        <w:snapToGrid w:val="0"/>
        <w:spacing w:beforeLines="50" w:after="50"/>
        <w:ind w:firstLineChars="236" w:firstLine="758"/>
        <w:jc w:val="center"/>
        <w:rPr>
          <w:rFonts w:ascii="宋体" w:hAnsi="宋体"/>
          <w:b/>
          <w:bCs/>
          <w:color w:val="000000" w:themeColor="text1"/>
          <w:sz w:val="32"/>
          <w:szCs w:val="32"/>
        </w:rPr>
      </w:pPr>
      <w:r w:rsidRPr="004124CC">
        <w:rPr>
          <w:rFonts w:ascii="宋体" w:hAnsi="宋体" w:hint="eastAsia"/>
          <w:b/>
          <w:bCs/>
          <w:color w:val="000000" w:themeColor="text1"/>
          <w:sz w:val="32"/>
          <w:szCs w:val="32"/>
        </w:rPr>
        <w:t>（联合体投标格式）</w:t>
      </w:r>
    </w:p>
    <w:p w:rsidR="00E32772" w:rsidRPr="004124CC" w:rsidRDefault="00C469F2" w:rsidP="004124CC">
      <w:pPr>
        <w:snapToGrid w:val="0"/>
        <w:spacing w:beforeLines="50" w:after="50"/>
        <w:ind w:firstLineChars="236" w:firstLine="758"/>
        <w:jc w:val="center"/>
        <w:rPr>
          <w:rFonts w:ascii="宋体" w:hAnsi="宋体"/>
          <w:color w:val="000000" w:themeColor="text1"/>
          <w:sz w:val="24"/>
        </w:rPr>
      </w:pPr>
      <w:r w:rsidRPr="004124CC">
        <w:rPr>
          <w:rFonts w:ascii="宋体" w:hAnsi="宋体" w:hint="eastAsia"/>
          <w:b/>
          <w:bCs/>
          <w:color w:val="000000" w:themeColor="text1"/>
          <w:sz w:val="32"/>
          <w:szCs w:val="32"/>
        </w:rPr>
        <w:t>（如有委托时）</w:t>
      </w:r>
    </w:p>
    <w:p w:rsidR="00E32772" w:rsidRPr="004124CC" w:rsidRDefault="00C469F2">
      <w:pPr>
        <w:spacing w:line="360" w:lineRule="auto"/>
        <w:contextualSpacing/>
        <w:jc w:val="left"/>
        <w:rPr>
          <w:rFonts w:ascii="宋体" w:hAnsi="宋体"/>
          <w:color w:val="000000" w:themeColor="text1"/>
          <w:sz w:val="24"/>
        </w:rPr>
      </w:pPr>
      <w:r w:rsidRPr="004124CC">
        <w:rPr>
          <w:rFonts w:ascii="宋体" w:hAnsi="宋体" w:hint="eastAsia"/>
          <w:bCs/>
          <w:color w:val="000000" w:themeColor="text1"/>
          <w:sz w:val="24"/>
        </w:rPr>
        <w:t>致：</w:t>
      </w:r>
      <w:r w:rsidRPr="004124CC">
        <w:rPr>
          <w:rFonts w:ascii="宋体" w:hAnsi="宋体" w:hint="eastAsia"/>
          <w:color w:val="000000" w:themeColor="text1"/>
          <w:sz w:val="24"/>
          <w:u w:val="single"/>
        </w:rPr>
        <w:t>采购人名称</w:t>
      </w:r>
      <w:r w:rsidRPr="004124CC">
        <w:rPr>
          <w:rFonts w:ascii="宋体" w:hAnsi="宋体" w:hint="eastAsia"/>
          <w:color w:val="000000" w:themeColor="text1"/>
          <w:sz w:val="24"/>
        </w:rPr>
        <w:t>：</w:t>
      </w:r>
    </w:p>
    <w:p w:rsidR="00E32772" w:rsidRPr="004124CC" w:rsidRDefault="00C469F2">
      <w:pPr>
        <w:spacing w:line="360" w:lineRule="auto"/>
        <w:ind w:firstLineChars="236" w:firstLine="566"/>
        <w:contextualSpacing/>
        <w:rPr>
          <w:rFonts w:ascii="宋体" w:hAnsi="宋体"/>
          <w:color w:val="000000" w:themeColor="text1"/>
          <w:sz w:val="24"/>
        </w:rPr>
      </w:pPr>
      <w:r w:rsidRPr="004124CC">
        <w:rPr>
          <w:rFonts w:ascii="宋体" w:hAnsi="宋体" w:hint="eastAsia"/>
          <w:color w:val="000000" w:themeColor="text1"/>
          <w:sz w:val="24"/>
        </w:rPr>
        <w:t xml:space="preserve">根据 </w:t>
      </w:r>
      <w:r w:rsidRPr="004124CC">
        <w:rPr>
          <w:rFonts w:ascii="宋体" w:hAnsi="宋体" w:hint="eastAsia"/>
          <w:color w:val="000000" w:themeColor="text1"/>
          <w:sz w:val="24"/>
          <w:u w:val="single"/>
        </w:rPr>
        <w:t xml:space="preserve"> （牵头人名称）</w:t>
      </w:r>
      <w:r w:rsidRPr="004124CC">
        <w:rPr>
          <w:rFonts w:ascii="宋体" w:hAnsi="宋体" w:hint="eastAsia"/>
          <w:color w:val="000000" w:themeColor="text1"/>
          <w:sz w:val="24"/>
        </w:rPr>
        <w:t>与</w:t>
      </w:r>
      <w:r w:rsidRPr="004124CC">
        <w:rPr>
          <w:rFonts w:ascii="宋体" w:hAnsi="宋体" w:hint="eastAsia"/>
          <w:color w:val="000000" w:themeColor="text1"/>
          <w:sz w:val="24"/>
          <w:u w:val="single"/>
        </w:rPr>
        <w:t>（联合体其他成员名称）</w:t>
      </w:r>
      <w:r w:rsidRPr="004124CC">
        <w:rPr>
          <w:rFonts w:ascii="宋体" w:hAnsi="宋体" w:hint="eastAsia"/>
          <w:color w:val="000000" w:themeColor="text1"/>
          <w:sz w:val="24"/>
        </w:rPr>
        <w:t>签订的《联合体投标协议书》的内容，</w:t>
      </w:r>
      <w:r w:rsidRPr="004124CC">
        <w:rPr>
          <w:rFonts w:ascii="宋体" w:hAnsi="宋体" w:hint="eastAsia"/>
          <w:color w:val="000000" w:themeColor="text1"/>
          <w:sz w:val="24"/>
          <w:u w:val="single"/>
        </w:rPr>
        <w:t>（牵头人名称）</w:t>
      </w:r>
      <w:r w:rsidRPr="004124CC">
        <w:rPr>
          <w:rFonts w:ascii="宋体" w:hAnsi="宋体" w:hint="eastAsia"/>
          <w:color w:val="000000" w:themeColor="text1"/>
          <w:sz w:val="24"/>
        </w:rPr>
        <w:t>的法定代表人</w:t>
      </w:r>
      <w:r w:rsidRPr="004124CC">
        <w:rPr>
          <w:rFonts w:ascii="宋体" w:hAnsi="宋体" w:hint="eastAsia"/>
          <w:color w:val="000000" w:themeColor="text1"/>
          <w:sz w:val="24"/>
          <w:u w:val="single"/>
        </w:rPr>
        <w:t>（姓名）</w:t>
      </w:r>
      <w:r w:rsidRPr="004124CC">
        <w:rPr>
          <w:rFonts w:ascii="宋体" w:hAnsi="宋体" w:hint="eastAsia"/>
          <w:color w:val="000000" w:themeColor="text1"/>
          <w:sz w:val="24"/>
        </w:rPr>
        <w:t>现授权委托</w:t>
      </w:r>
      <w:r w:rsidRPr="004124CC">
        <w:rPr>
          <w:rFonts w:ascii="宋体" w:hAnsi="宋体" w:hint="eastAsia"/>
          <w:color w:val="000000" w:themeColor="text1"/>
          <w:sz w:val="24"/>
          <w:u w:val="single"/>
        </w:rPr>
        <w:t xml:space="preserve">              （姓名）</w:t>
      </w:r>
      <w:r w:rsidRPr="004124CC">
        <w:rPr>
          <w:rFonts w:ascii="宋体" w:hAnsi="宋体" w:hint="eastAsia"/>
          <w:color w:val="000000" w:themeColor="text1"/>
          <w:sz w:val="24"/>
        </w:rPr>
        <w:t>以我方的名义参加项目的投标活动，并代表我方全权办理针对上述项目的所有采购程序和环节的具体事务和签署相关文件。</w:t>
      </w:r>
    </w:p>
    <w:p w:rsidR="00E32772" w:rsidRPr="004124CC" w:rsidRDefault="00C469F2">
      <w:pPr>
        <w:spacing w:line="440" w:lineRule="exact"/>
        <w:ind w:firstLineChars="236" w:firstLine="566"/>
        <w:contextualSpacing/>
        <w:rPr>
          <w:rFonts w:ascii="宋体" w:hAnsi="宋体"/>
          <w:color w:val="000000" w:themeColor="text1"/>
          <w:sz w:val="24"/>
        </w:rPr>
      </w:pPr>
      <w:bookmarkStart w:id="144" w:name="_Hlk65852658"/>
      <w:r w:rsidRPr="004124CC">
        <w:rPr>
          <w:rFonts w:ascii="宋体" w:hAnsi="宋体" w:hint="eastAsia"/>
          <w:color w:val="000000" w:themeColor="text1"/>
          <w:sz w:val="24"/>
        </w:rPr>
        <w:t>我方对委托代理人的签字或者电子签名事项负全部责任。</w:t>
      </w:r>
    </w:p>
    <w:p w:rsidR="00E32772" w:rsidRPr="004124CC" w:rsidRDefault="00C469F2">
      <w:pPr>
        <w:spacing w:line="440" w:lineRule="exact"/>
        <w:ind w:firstLineChars="236" w:firstLine="566"/>
        <w:contextualSpacing/>
        <w:rPr>
          <w:rFonts w:ascii="宋体" w:hAnsi="宋体"/>
          <w:color w:val="000000" w:themeColor="text1"/>
          <w:sz w:val="24"/>
        </w:rPr>
      </w:pPr>
      <w:r w:rsidRPr="004124CC">
        <w:rPr>
          <w:rFonts w:ascii="宋体" w:hAnsi="宋体" w:hint="eastAsia"/>
          <w:color w:val="000000" w:themeColor="text1"/>
          <w:sz w:val="24"/>
        </w:rPr>
        <w:t>本授权书自签署之日起生效，在撤销授权的书面通知以前，本授权书一直有效。委托代理人在授权书有效期内签署的所有文件不因授权的撤销而失效。</w:t>
      </w:r>
    </w:p>
    <w:p w:rsidR="00E32772" w:rsidRPr="004124CC" w:rsidRDefault="00C469F2">
      <w:pPr>
        <w:spacing w:line="440" w:lineRule="exact"/>
        <w:ind w:firstLineChars="236" w:firstLine="566"/>
        <w:contextualSpacing/>
        <w:rPr>
          <w:rFonts w:ascii="宋体" w:hAnsi="宋体"/>
          <w:color w:val="000000" w:themeColor="text1"/>
          <w:sz w:val="24"/>
        </w:rPr>
      </w:pPr>
      <w:r w:rsidRPr="004124CC">
        <w:rPr>
          <w:rFonts w:ascii="宋体" w:hAnsi="宋体" w:hint="eastAsia"/>
          <w:color w:val="000000" w:themeColor="text1"/>
          <w:sz w:val="24"/>
        </w:rPr>
        <w:t>委托代理人无转委托权，特此委托。</w:t>
      </w:r>
    </w:p>
    <w:p w:rsidR="00E32772" w:rsidRPr="004124CC" w:rsidRDefault="00C469F2">
      <w:pPr>
        <w:spacing w:line="440" w:lineRule="exact"/>
        <w:ind w:firstLineChars="236" w:firstLine="566"/>
        <w:contextualSpacing/>
        <w:rPr>
          <w:rFonts w:ascii="宋体" w:hAnsi="宋体"/>
          <w:color w:val="000000" w:themeColor="text1"/>
          <w:sz w:val="24"/>
        </w:rPr>
      </w:pPr>
      <w:r w:rsidRPr="004124CC">
        <w:rPr>
          <w:rFonts w:ascii="宋体" w:hAnsi="宋体" w:hint="eastAsia"/>
          <w:color w:val="000000" w:themeColor="text1"/>
          <w:sz w:val="24"/>
        </w:rPr>
        <w:t>附：牵头人法定代表人身份证明及委托代理人有效身份证正反面复印件</w:t>
      </w:r>
    </w:p>
    <w:p w:rsidR="00E32772" w:rsidRPr="004124CC" w:rsidRDefault="00E32772">
      <w:pPr>
        <w:spacing w:line="440" w:lineRule="exact"/>
        <w:ind w:firstLineChars="236" w:firstLine="566"/>
        <w:contextualSpacing/>
        <w:rPr>
          <w:rFonts w:ascii="宋体" w:hAnsi="宋体"/>
          <w:color w:val="000000" w:themeColor="text1"/>
          <w:sz w:val="24"/>
        </w:rPr>
      </w:pPr>
    </w:p>
    <w:p w:rsidR="00E32772" w:rsidRPr="004124CC" w:rsidRDefault="00C469F2">
      <w:pPr>
        <w:spacing w:line="440" w:lineRule="exact"/>
        <w:ind w:firstLineChars="236" w:firstLine="566"/>
        <w:contextualSpacing/>
        <w:rPr>
          <w:rFonts w:ascii="宋体" w:hAnsi="宋体"/>
          <w:color w:val="000000" w:themeColor="text1"/>
          <w:sz w:val="24"/>
        </w:rPr>
      </w:pPr>
      <w:r w:rsidRPr="004124CC">
        <w:rPr>
          <w:rFonts w:ascii="宋体" w:hAnsi="宋体" w:hint="eastAsia"/>
          <w:color w:val="000000" w:themeColor="text1"/>
          <w:sz w:val="24"/>
        </w:rPr>
        <w:t>牵头人法定代表人（签字或者盖章或者电子签名）：</w:t>
      </w:r>
    </w:p>
    <w:p w:rsidR="00E32772" w:rsidRPr="004124CC" w:rsidRDefault="00C469F2">
      <w:pPr>
        <w:spacing w:line="440" w:lineRule="exact"/>
        <w:ind w:firstLineChars="236" w:firstLine="566"/>
        <w:contextualSpacing/>
        <w:rPr>
          <w:rFonts w:ascii="宋体" w:hAnsi="宋体"/>
          <w:color w:val="000000" w:themeColor="text1"/>
          <w:sz w:val="24"/>
        </w:rPr>
      </w:pPr>
      <w:r w:rsidRPr="004124CC">
        <w:rPr>
          <w:rFonts w:ascii="宋体" w:hAnsi="宋体" w:hint="eastAsia"/>
          <w:color w:val="000000" w:themeColor="text1"/>
          <w:sz w:val="24"/>
        </w:rPr>
        <w:t>牵头人（电子签章）：</w:t>
      </w:r>
    </w:p>
    <w:p w:rsidR="00E32772" w:rsidRPr="004124CC" w:rsidRDefault="00C469F2">
      <w:pPr>
        <w:spacing w:line="440" w:lineRule="exact"/>
        <w:ind w:firstLineChars="236" w:firstLine="566"/>
        <w:contextualSpacing/>
        <w:rPr>
          <w:rFonts w:ascii="宋体" w:hAnsi="宋体"/>
          <w:color w:val="000000" w:themeColor="text1"/>
          <w:sz w:val="24"/>
        </w:rPr>
      </w:pPr>
      <w:r w:rsidRPr="004124CC">
        <w:rPr>
          <w:rFonts w:ascii="宋体" w:hAnsi="宋体" w:hint="eastAsia"/>
          <w:color w:val="000000" w:themeColor="text1"/>
          <w:sz w:val="24"/>
        </w:rPr>
        <w:t>日期：    年   月   日</w:t>
      </w:r>
    </w:p>
    <w:p w:rsidR="00E32772" w:rsidRPr="004124CC" w:rsidRDefault="00E32772">
      <w:pPr>
        <w:spacing w:line="440" w:lineRule="exact"/>
        <w:ind w:firstLineChars="236" w:firstLine="566"/>
        <w:contextualSpacing/>
        <w:rPr>
          <w:rFonts w:ascii="宋体" w:hAnsi="宋体"/>
          <w:color w:val="000000" w:themeColor="text1"/>
          <w:sz w:val="24"/>
        </w:rPr>
      </w:pPr>
    </w:p>
    <w:p w:rsidR="00E32772" w:rsidRPr="004124CC" w:rsidRDefault="00C469F2">
      <w:pPr>
        <w:spacing w:line="440" w:lineRule="exact"/>
        <w:ind w:firstLineChars="236" w:firstLine="566"/>
        <w:contextualSpacing/>
        <w:rPr>
          <w:rFonts w:ascii="宋体" w:hAnsi="宋体"/>
          <w:color w:val="000000" w:themeColor="text1"/>
          <w:sz w:val="24"/>
        </w:rPr>
      </w:pPr>
      <w:r w:rsidRPr="004124CC">
        <w:rPr>
          <w:rFonts w:ascii="宋体" w:hAnsi="宋体" w:hint="eastAsia"/>
          <w:color w:val="000000" w:themeColor="text1"/>
          <w:sz w:val="24"/>
        </w:rPr>
        <w:t>被授权人（签字或者电子签名）：</w:t>
      </w:r>
    </w:p>
    <w:p w:rsidR="00E32772" w:rsidRPr="004124CC" w:rsidRDefault="00C469F2">
      <w:pPr>
        <w:spacing w:line="440" w:lineRule="exact"/>
        <w:ind w:firstLineChars="236" w:firstLine="566"/>
        <w:contextualSpacing/>
        <w:rPr>
          <w:rFonts w:ascii="宋体" w:hAnsi="宋体" w:cs="仿宋_GB2312"/>
          <w:color w:val="000000" w:themeColor="text1"/>
          <w:sz w:val="32"/>
          <w:szCs w:val="32"/>
        </w:rPr>
      </w:pPr>
      <w:r w:rsidRPr="004124CC">
        <w:rPr>
          <w:rFonts w:ascii="宋体" w:hAnsi="宋体" w:hint="eastAsia"/>
          <w:color w:val="000000" w:themeColor="text1"/>
          <w:sz w:val="24"/>
        </w:rPr>
        <w:t>日期：    年   月   日</w:t>
      </w:r>
    </w:p>
    <w:p w:rsidR="00E32772" w:rsidRPr="004124CC" w:rsidRDefault="00C469F2">
      <w:pPr>
        <w:spacing w:line="440" w:lineRule="exact"/>
        <w:contextualSpacing/>
        <w:rPr>
          <w:rFonts w:ascii="宋体" w:hAnsi="宋体" w:cs="仿宋_GB2312"/>
          <w:color w:val="000000" w:themeColor="text1"/>
          <w:sz w:val="24"/>
        </w:rPr>
      </w:pPr>
      <w:r w:rsidRPr="004124CC">
        <w:rPr>
          <w:rFonts w:ascii="宋体" w:hAnsi="宋体" w:cs="仿宋_GB2312" w:hint="eastAsia"/>
          <w:color w:val="000000" w:themeColor="text1"/>
          <w:sz w:val="24"/>
        </w:rPr>
        <w:t>注：1.法定代表人必须在授权委托书上签字或者盖章</w:t>
      </w:r>
      <w:r w:rsidRPr="004124CC">
        <w:rPr>
          <w:rFonts w:ascii="宋体" w:hAnsi="宋体" w:hint="eastAsia"/>
          <w:color w:val="000000" w:themeColor="text1"/>
          <w:sz w:val="24"/>
        </w:rPr>
        <w:t>或者电子签名</w:t>
      </w:r>
      <w:r w:rsidRPr="004124CC">
        <w:rPr>
          <w:rFonts w:ascii="宋体" w:hAnsi="宋体" w:cs="仿宋_GB2312" w:hint="eastAsia"/>
          <w:color w:val="000000" w:themeColor="text1"/>
          <w:sz w:val="24"/>
        </w:rPr>
        <w:t>，委托代理人必须在授权委托书上签字</w:t>
      </w:r>
      <w:r w:rsidRPr="004124CC">
        <w:rPr>
          <w:rFonts w:ascii="宋体" w:hAnsi="宋体" w:hint="eastAsia"/>
          <w:color w:val="000000" w:themeColor="text1"/>
          <w:sz w:val="24"/>
        </w:rPr>
        <w:t>或者电子签名</w:t>
      </w:r>
      <w:r w:rsidRPr="004124CC">
        <w:rPr>
          <w:rFonts w:ascii="宋体" w:hAnsi="宋体" w:cs="仿宋_GB2312" w:hint="eastAsia"/>
          <w:color w:val="000000" w:themeColor="text1"/>
          <w:sz w:val="24"/>
        </w:rPr>
        <w:t>，</w:t>
      </w:r>
      <w:r w:rsidRPr="004124CC">
        <w:rPr>
          <w:rFonts w:ascii="宋体" w:hAnsi="宋体" w:cs="仿宋_GB2312" w:hint="eastAsia"/>
          <w:b/>
          <w:bCs/>
          <w:color w:val="000000" w:themeColor="text1"/>
          <w:sz w:val="24"/>
        </w:rPr>
        <w:t>否则按无效投标处理</w:t>
      </w:r>
      <w:r w:rsidRPr="004124CC">
        <w:rPr>
          <w:rFonts w:ascii="宋体" w:hAnsi="宋体" w:cs="仿宋_GB2312" w:hint="eastAsia"/>
          <w:color w:val="000000" w:themeColor="text1"/>
          <w:sz w:val="24"/>
        </w:rPr>
        <w:t>；</w:t>
      </w:r>
    </w:p>
    <w:p w:rsidR="00E32772" w:rsidRPr="004124CC" w:rsidRDefault="00C469F2">
      <w:pPr>
        <w:spacing w:line="440" w:lineRule="exact"/>
        <w:ind w:firstLineChars="200" w:firstLine="480"/>
        <w:contextualSpacing/>
        <w:jc w:val="left"/>
        <w:rPr>
          <w:rFonts w:ascii="宋体" w:hAnsi="宋体"/>
          <w:color w:val="000000" w:themeColor="text1"/>
          <w:sz w:val="24"/>
        </w:rPr>
      </w:pPr>
      <w:r w:rsidRPr="004124CC">
        <w:rPr>
          <w:rFonts w:ascii="宋体" w:hAnsi="宋体" w:cs="仿宋_GB2312" w:hint="eastAsia"/>
          <w:color w:val="000000" w:themeColor="text1"/>
          <w:sz w:val="24"/>
        </w:rPr>
        <w:t>2.法人、其他组织投标时“我方”是指“我单位”，自然人投标时“我方”是指“本人”。</w:t>
      </w:r>
    </w:p>
    <w:p w:rsidR="00E32772" w:rsidRPr="004124CC" w:rsidRDefault="00E32772">
      <w:pPr>
        <w:spacing w:line="440" w:lineRule="exact"/>
        <w:contextualSpacing/>
        <w:rPr>
          <w:rFonts w:ascii="宋体" w:hAnsi="宋体"/>
          <w:color w:val="000000" w:themeColor="text1"/>
          <w:sz w:val="24"/>
        </w:rPr>
      </w:pPr>
    </w:p>
    <w:bookmarkEnd w:id="144"/>
    <w:p w:rsidR="00E32772" w:rsidRPr="004124CC" w:rsidRDefault="00E32772" w:rsidP="004124CC">
      <w:pPr>
        <w:snapToGrid w:val="0"/>
        <w:spacing w:before="50" w:afterLines="50"/>
        <w:ind w:firstLineChars="200" w:firstLine="480"/>
        <w:jc w:val="left"/>
        <w:rPr>
          <w:rFonts w:ascii="宋体" w:hAnsi="宋体"/>
          <w:color w:val="000000" w:themeColor="text1"/>
          <w:sz w:val="24"/>
        </w:rPr>
        <w:sectPr w:rsidR="00E32772" w:rsidRPr="004124CC">
          <w:headerReference w:type="default" r:id="rId14"/>
          <w:footerReference w:type="even" r:id="rId15"/>
          <w:footerReference w:type="default" r:id="rId16"/>
          <w:footerReference w:type="first" r:id="rId17"/>
          <w:pgSz w:w="11906" w:h="16838"/>
          <w:pgMar w:top="1701" w:right="1701" w:bottom="1701" w:left="1701" w:header="851" w:footer="992" w:gutter="0"/>
          <w:cols w:space="720"/>
          <w:titlePg/>
          <w:docGrid w:linePitch="312"/>
        </w:sectPr>
      </w:pPr>
    </w:p>
    <w:p w:rsidR="00E32772" w:rsidRPr="004124CC" w:rsidRDefault="00E32772">
      <w:pPr>
        <w:rPr>
          <w:rFonts w:ascii="宋体" w:hAnsi="宋体"/>
          <w:color w:val="000000" w:themeColor="text1"/>
          <w:sz w:val="24"/>
        </w:rPr>
      </w:pPr>
    </w:p>
    <w:p w:rsidR="00E32772" w:rsidRPr="004124CC" w:rsidRDefault="00C469F2">
      <w:pPr>
        <w:rPr>
          <w:rFonts w:ascii="宋体" w:hAnsi="宋体"/>
          <w:b/>
          <w:color w:val="000000" w:themeColor="text1"/>
          <w:sz w:val="24"/>
          <w:szCs w:val="20"/>
        </w:rPr>
      </w:pPr>
      <w:r w:rsidRPr="004124CC">
        <w:rPr>
          <w:rFonts w:ascii="宋体" w:hAnsi="宋体" w:hint="eastAsia"/>
          <w:b/>
          <w:color w:val="000000" w:themeColor="text1"/>
          <w:sz w:val="24"/>
        </w:rPr>
        <w:t>6.商务要求偏离表格式（注：按项目需求表具体项目修改）</w:t>
      </w:r>
    </w:p>
    <w:p w:rsidR="00E32772" w:rsidRPr="004124CC" w:rsidRDefault="00E32772">
      <w:pPr>
        <w:snapToGrid w:val="0"/>
        <w:spacing w:before="50"/>
        <w:jc w:val="left"/>
        <w:rPr>
          <w:rFonts w:ascii="宋体" w:hAnsi="宋体"/>
          <w:color w:val="000000" w:themeColor="text1"/>
          <w:sz w:val="24"/>
        </w:rPr>
      </w:pPr>
    </w:p>
    <w:p w:rsidR="00E32772" w:rsidRPr="004124CC" w:rsidRDefault="00C469F2">
      <w:pPr>
        <w:pStyle w:val="aa"/>
        <w:rPr>
          <w:rFonts w:hAnsi="宋体"/>
          <w:color w:val="000000" w:themeColor="text1"/>
          <w:sz w:val="24"/>
          <w:szCs w:val="24"/>
        </w:rPr>
      </w:pPr>
      <w:r w:rsidRPr="004124CC">
        <w:rPr>
          <w:rFonts w:hAnsi="宋体" w:hint="eastAsia"/>
          <w:color w:val="000000" w:themeColor="text1"/>
          <w:sz w:val="24"/>
          <w:szCs w:val="24"/>
        </w:rPr>
        <w:t>所投分标：分标</w:t>
      </w:r>
    </w:p>
    <w:p w:rsidR="00E32772" w:rsidRPr="004124CC" w:rsidRDefault="00E32772">
      <w:pPr>
        <w:snapToGrid w:val="0"/>
        <w:spacing w:before="50"/>
        <w:jc w:val="left"/>
        <w:rPr>
          <w:rFonts w:ascii="宋体" w:hAnsi="宋体"/>
          <w:color w:val="000000" w:themeColor="text1"/>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tblPr>
      <w:tblGrid>
        <w:gridCol w:w="1510"/>
        <w:gridCol w:w="3336"/>
        <w:gridCol w:w="1760"/>
        <w:gridCol w:w="2035"/>
      </w:tblGrid>
      <w:tr w:rsidR="00B9147E" w:rsidRPr="004124CC">
        <w:trPr>
          <w:trHeight w:val="642"/>
        </w:trPr>
        <w:tc>
          <w:tcPr>
            <w:tcW w:w="1510" w:type="dxa"/>
            <w:tcBorders>
              <w:top w:val="single" w:sz="4" w:space="0" w:color="auto"/>
              <w:left w:val="single" w:sz="4" w:space="0" w:color="auto"/>
              <w:bottom w:val="single" w:sz="4" w:space="0" w:color="auto"/>
              <w:right w:val="single" w:sz="4" w:space="0" w:color="auto"/>
            </w:tcBorders>
          </w:tcPr>
          <w:p w:rsidR="00E32772" w:rsidRPr="004124CC" w:rsidRDefault="00C469F2" w:rsidP="004124CC">
            <w:pPr>
              <w:snapToGrid w:val="0"/>
              <w:spacing w:beforeLines="50"/>
              <w:jc w:val="center"/>
              <w:rPr>
                <w:rFonts w:ascii="宋体" w:hAnsi="宋体"/>
                <w:color w:val="000000" w:themeColor="text1"/>
                <w:sz w:val="24"/>
              </w:rPr>
            </w:pPr>
            <w:r w:rsidRPr="004124CC">
              <w:rPr>
                <w:rFonts w:ascii="宋体" w:hAnsi="宋体" w:hint="eastAsia"/>
                <w:color w:val="000000" w:themeColor="text1"/>
                <w:sz w:val="24"/>
              </w:rPr>
              <w:t>项目</w:t>
            </w:r>
          </w:p>
        </w:tc>
        <w:tc>
          <w:tcPr>
            <w:tcW w:w="3336" w:type="dxa"/>
            <w:tcBorders>
              <w:top w:val="single" w:sz="4" w:space="0" w:color="auto"/>
              <w:left w:val="single" w:sz="4" w:space="0" w:color="auto"/>
              <w:bottom w:val="single" w:sz="4" w:space="0" w:color="auto"/>
              <w:right w:val="single" w:sz="4" w:space="0" w:color="auto"/>
            </w:tcBorders>
          </w:tcPr>
          <w:p w:rsidR="00E32772" w:rsidRPr="004124CC" w:rsidRDefault="00C469F2" w:rsidP="004124CC">
            <w:pPr>
              <w:snapToGrid w:val="0"/>
              <w:spacing w:beforeLines="50"/>
              <w:jc w:val="center"/>
              <w:rPr>
                <w:rFonts w:ascii="宋体" w:hAnsi="宋体"/>
                <w:color w:val="000000" w:themeColor="text1"/>
                <w:sz w:val="24"/>
              </w:rPr>
            </w:pPr>
            <w:r w:rsidRPr="004124CC">
              <w:rPr>
                <w:rFonts w:ascii="宋体" w:hAnsi="宋体" w:hint="eastAsia"/>
                <w:color w:val="000000" w:themeColor="text1"/>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E32772" w:rsidRPr="004124CC" w:rsidRDefault="00C469F2" w:rsidP="004124CC">
            <w:pPr>
              <w:snapToGrid w:val="0"/>
              <w:spacing w:beforeLines="50"/>
              <w:jc w:val="center"/>
              <w:rPr>
                <w:rFonts w:ascii="宋体" w:hAnsi="宋体"/>
                <w:color w:val="000000" w:themeColor="text1"/>
                <w:sz w:val="24"/>
              </w:rPr>
            </w:pPr>
            <w:r w:rsidRPr="004124CC">
              <w:rPr>
                <w:rFonts w:ascii="宋体" w:hAnsi="宋体" w:hint="eastAsia"/>
                <w:color w:val="000000" w:themeColor="text1"/>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E32772" w:rsidRPr="004124CC" w:rsidRDefault="00C469F2" w:rsidP="004124CC">
            <w:pPr>
              <w:snapToGrid w:val="0"/>
              <w:spacing w:beforeLines="50"/>
              <w:jc w:val="center"/>
              <w:rPr>
                <w:rFonts w:ascii="宋体" w:hAnsi="宋体"/>
                <w:color w:val="000000" w:themeColor="text1"/>
                <w:sz w:val="24"/>
              </w:rPr>
            </w:pPr>
            <w:r w:rsidRPr="004124CC">
              <w:rPr>
                <w:rFonts w:ascii="宋体" w:hAnsi="宋体" w:hint="eastAsia"/>
                <w:color w:val="000000" w:themeColor="text1"/>
                <w:sz w:val="24"/>
              </w:rPr>
              <w:t>偏离说明</w:t>
            </w:r>
          </w:p>
        </w:tc>
      </w:tr>
      <w:tr w:rsidR="00B9147E" w:rsidRPr="004124CC">
        <w:trPr>
          <w:trHeight w:val="938"/>
        </w:trPr>
        <w:tc>
          <w:tcPr>
            <w:tcW w:w="1510" w:type="dxa"/>
            <w:tcBorders>
              <w:top w:val="single" w:sz="4" w:space="0" w:color="auto"/>
              <w:left w:val="single" w:sz="4" w:space="0" w:color="auto"/>
              <w:bottom w:val="single" w:sz="4" w:space="0" w:color="auto"/>
              <w:right w:val="single" w:sz="4" w:space="0" w:color="auto"/>
            </w:tcBorders>
            <w:vAlign w:val="center"/>
          </w:tcPr>
          <w:p w:rsidR="00E32772" w:rsidRPr="004124CC" w:rsidRDefault="00C469F2">
            <w:pPr>
              <w:jc w:val="center"/>
              <w:rPr>
                <w:rFonts w:ascii="宋体" w:hAnsi="宋体"/>
                <w:color w:val="000000" w:themeColor="text1"/>
                <w:sz w:val="24"/>
              </w:rPr>
            </w:pPr>
            <w:r w:rsidRPr="004124CC">
              <w:rPr>
                <w:rFonts w:ascii="宋体" w:hAnsi="宋体" w:hint="eastAsia"/>
                <w:color w:val="000000" w:themeColor="text1"/>
                <w:sz w:val="24"/>
              </w:rPr>
              <w:t>合同签订时间</w:t>
            </w:r>
          </w:p>
        </w:tc>
        <w:tc>
          <w:tcPr>
            <w:tcW w:w="3336" w:type="dxa"/>
            <w:tcBorders>
              <w:top w:val="single" w:sz="4" w:space="0" w:color="auto"/>
              <w:left w:val="single" w:sz="4" w:space="0" w:color="auto"/>
              <w:bottom w:val="single" w:sz="4" w:space="0" w:color="auto"/>
              <w:right w:val="single" w:sz="4" w:space="0" w:color="auto"/>
            </w:tcBorders>
            <w:vAlign w:val="center"/>
          </w:tcPr>
          <w:p w:rsidR="00E32772" w:rsidRPr="004124CC" w:rsidRDefault="00E32772">
            <w:pPr>
              <w:jc w:val="left"/>
              <w:rPr>
                <w:rFonts w:ascii="宋体" w:hAnsi="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Lines="50"/>
              <w:ind w:left="43"/>
              <w:jc w:val="center"/>
              <w:rPr>
                <w:rFonts w:ascii="宋体" w:hAnsi="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Lines="50"/>
              <w:ind w:left="43"/>
              <w:jc w:val="center"/>
              <w:rPr>
                <w:rFonts w:ascii="宋体" w:hAnsi="宋体"/>
                <w:color w:val="000000" w:themeColor="text1"/>
                <w:sz w:val="24"/>
              </w:rPr>
            </w:pPr>
          </w:p>
        </w:tc>
      </w:tr>
      <w:tr w:rsidR="00B9147E" w:rsidRPr="004124CC">
        <w:tc>
          <w:tcPr>
            <w:tcW w:w="1510" w:type="dxa"/>
            <w:tcBorders>
              <w:top w:val="single" w:sz="4" w:space="0" w:color="auto"/>
              <w:left w:val="single" w:sz="4" w:space="0" w:color="auto"/>
              <w:bottom w:val="single" w:sz="4" w:space="0" w:color="auto"/>
              <w:right w:val="single" w:sz="4" w:space="0" w:color="auto"/>
            </w:tcBorders>
          </w:tcPr>
          <w:p w:rsidR="00E32772" w:rsidRPr="004124CC" w:rsidRDefault="00C469F2" w:rsidP="004124CC">
            <w:pPr>
              <w:snapToGrid w:val="0"/>
              <w:spacing w:beforeLines="50"/>
              <w:jc w:val="center"/>
              <w:rPr>
                <w:rFonts w:ascii="宋体" w:hAnsi="宋体"/>
                <w:color w:val="000000" w:themeColor="text1"/>
                <w:sz w:val="24"/>
              </w:rPr>
            </w:pPr>
            <w:r w:rsidRPr="004124CC">
              <w:rPr>
                <w:rFonts w:ascii="宋体" w:hAnsi="宋体" w:hint="eastAsia"/>
                <w:color w:val="000000" w:themeColor="text1"/>
                <w:sz w:val="24"/>
              </w:rPr>
              <w:t>…</w:t>
            </w:r>
          </w:p>
        </w:tc>
        <w:tc>
          <w:tcPr>
            <w:tcW w:w="3336" w:type="dxa"/>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Lines="50"/>
              <w:jc w:val="center"/>
              <w:rPr>
                <w:rFonts w:ascii="宋体" w:hAnsi="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Lines="50"/>
              <w:jc w:val="center"/>
              <w:rPr>
                <w:rFonts w:ascii="宋体" w:hAnsi="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Lines="50"/>
              <w:jc w:val="center"/>
              <w:rPr>
                <w:rFonts w:ascii="宋体" w:hAnsi="宋体"/>
                <w:color w:val="000000" w:themeColor="text1"/>
                <w:sz w:val="24"/>
              </w:rPr>
            </w:pPr>
          </w:p>
        </w:tc>
      </w:tr>
    </w:tbl>
    <w:p w:rsidR="00E32772" w:rsidRPr="004124CC" w:rsidRDefault="00C469F2">
      <w:pPr>
        <w:pStyle w:val="31"/>
        <w:rPr>
          <w:rFonts w:ascii="宋体" w:hAnsi="宋体"/>
          <w:color w:val="000000" w:themeColor="text1"/>
        </w:rPr>
      </w:pPr>
      <w:r w:rsidRPr="004124CC">
        <w:rPr>
          <w:rFonts w:ascii="宋体" w:hAnsi="宋体" w:hint="eastAsia"/>
          <w:color w:val="000000" w:themeColor="text1"/>
        </w:rPr>
        <w:t>注：</w:t>
      </w:r>
    </w:p>
    <w:p w:rsidR="00E32772" w:rsidRPr="004124CC" w:rsidRDefault="00C469F2">
      <w:pPr>
        <w:pStyle w:val="a9"/>
        <w:spacing w:line="520" w:lineRule="exact"/>
        <w:ind w:firstLineChars="0" w:firstLine="0"/>
        <w:rPr>
          <w:rFonts w:hAnsi="仿宋_GB2312" w:cs="仿宋_GB2312"/>
          <w:color w:val="000000" w:themeColor="text1"/>
          <w:szCs w:val="32"/>
        </w:rPr>
      </w:pPr>
      <w:r w:rsidRPr="004124CC">
        <w:rPr>
          <w:rFonts w:ascii="宋体" w:eastAsia="宋体" w:hAnsi="宋体" w:hint="eastAsia"/>
          <w:color w:val="000000" w:themeColor="text1"/>
          <w:sz w:val="24"/>
          <w:szCs w:val="24"/>
        </w:rPr>
        <w:t>1. 说明：应对照招标文件“第二章 采购需求”中的商务要求逐条作明确的投标响应，并作出偏离说明。</w:t>
      </w:r>
    </w:p>
    <w:p w:rsidR="00E32772" w:rsidRPr="004124CC" w:rsidRDefault="00C469F2">
      <w:pPr>
        <w:pStyle w:val="31"/>
        <w:rPr>
          <w:rFonts w:ascii="宋体" w:hAnsi="宋体"/>
          <w:b w:val="0"/>
          <w:bCs w:val="0"/>
          <w:color w:val="000000" w:themeColor="text1"/>
        </w:rPr>
      </w:pPr>
      <w:r w:rsidRPr="004124CC">
        <w:rPr>
          <w:rFonts w:ascii="宋体" w:hAnsi="宋体"/>
          <w:b w:val="0"/>
          <w:bCs w:val="0"/>
          <w:color w:val="000000" w:themeColor="text1"/>
        </w:rPr>
        <w:t>2.</w:t>
      </w:r>
      <w:r w:rsidRPr="004124CC">
        <w:rPr>
          <w:rFonts w:ascii="宋体" w:hAnsi="宋体" w:hint="eastAsia"/>
          <w:b w:val="0"/>
          <w:bCs w:val="0"/>
          <w:color w:val="000000" w:themeColor="text1"/>
        </w:rPr>
        <w:t>投标人应根据自身的承诺，对照招标文件要求在“偏离说明”中注明“</w:t>
      </w:r>
      <w:r w:rsidRPr="004124CC">
        <w:rPr>
          <w:rFonts w:ascii="宋体" w:hAnsi="宋体" w:hint="eastAsia"/>
          <w:color w:val="000000" w:themeColor="text1"/>
        </w:rPr>
        <w:t>正偏离</w:t>
      </w:r>
      <w:r w:rsidRPr="004124CC">
        <w:rPr>
          <w:rFonts w:ascii="宋体" w:hAnsi="宋体" w:hint="eastAsia"/>
          <w:b w:val="0"/>
          <w:bCs w:val="0"/>
          <w:color w:val="000000" w:themeColor="text1"/>
        </w:rPr>
        <w:t>”“</w:t>
      </w:r>
      <w:r w:rsidRPr="004124CC">
        <w:rPr>
          <w:rFonts w:ascii="宋体" w:hAnsi="宋体" w:hint="eastAsia"/>
          <w:color w:val="000000" w:themeColor="text1"/>
        </w:rPr>
        <w:t>负偏离</w:t>
      </w:r>
      <w:r w:rsidRPr="004124CC">
        <w:rPr>
          <w:rFonts w:ascii="宋体" w:hAnsi="宋体" w:hint="eastAsia"/>
          <w:b w:val="0"/>
          <w:bCs w:val="0"/>
          <w:color w:val="000000" w:themeColor="text1"/>
        </w:rPr>
        <w:t>”或者“</w:t>
      </w:r>
      <w:r w:rsidRPr="004124CC">
        <w:rPr>
          <w:rFonts w:ascii="宋体" w:hAnsi="宋体" w:hint="eastAsia"/>
          <w:color w:val="000000" w:themeColor="text1"/>
        </w:rPr>
        <w:t>无偏离</w:t>
      </w:r>
      <w:r w:rsidRPr="004124CC">
        <w:rPr>
          <w:rFonts w:ascii="宋体" w:hAnsi="宋体" w:hint="eastAsia"/>
          <w:b w:val="0"/>
          <w:bCs w:val="0"/>
          <w:color w:val="000000" w:themeColor="text1"/>
        </w:rPr>
        <w:t>”。既不属于“</w:t>
      </w:r>
      <w:r w:rsidRPr="004124CC">
        <w:rPr>
          <w:rFonts w:ascii="宋体" w:hAnsi="宋体" w:hint="eastAsia"/>
          <w:color w:val="000000" w:themeColor="text1"/>
        </w:rPr>
        <w:t>正偏离</w:t>
      </w:r>
      <w:r w:rsidRPr="004124CC">
        <w:rPr>
          <w:rFonts w:ascii="宋体" w:hAnsi="宋体" w:hint="eastAsia"/>
          <w:b w:val="0"/>
          <w:bCs w:val="0"/>
          <w:color w:val="000000" w:themeColor="text1"/>
        </w:rPr>
        <w:t>”也不属于“</w:t>
      </w:r>
      <w:r w:rsidRPr="004124CC">
        <w:rPr>
          <w:rFonts w:ascii="宋体" w:hAnsi="宋体" w:hint="eastAsia"/>
          <w:color w:val="000000" w:themeColor="text1"/>
        </w:rPr>
        <w:t>负偏离</w:t>
      </w:r>
      <w:r w:rsidRPr="004124CC">
        <w:rPr>
          <w:rFonts w:ascii="宋体" w:hAnsi="宋体" w:hint="eastAsia"/>
          <w:b w:val="0"/>
          <w:bCs w:val="0"/>
          <w:color w:val="000000" w:themeColor="text1"/>
        </w:rPr>
        <w:t>”即为“</w:t>
      </w:r>
      <w:r w:rsidRPr="004124CC">
        <w:rPr>
          <w:rFonts w:ascii="宋体" w:hAnsi="宋体" w:hint="eastAsia"/>
          <w:color w:val="000000" w:themeColor="text1"/>
        </w:rPr>
        <w:t>无偏离</w:t>
      </w:r>
      <w:r w:rsidRPr="004124CC">
        <w:rPr>
          <w:rFonts w:ascii="宋体" w:hAnsi="宋体" w:hint="eastAsia"/>
          <w:b w:val="0"/>
          <w:bCs w:val="0"/>
          <w:color w:val="000000" w:themeColor="text1"/>
        </w:rPr>
        <w:t>”。</w:t>
      </w:r>
    </w:p>
    <w:p w:rsidR="00E32772" w:rsidRPr="004124CC" w:rsidRDefault="00E32772">
      <w:pPr>
        <w:snapToGrid w:val="0"/>
        <w:spacing w:before="50" w:after="50"/>
        <w:rPr>
          <w:rFonts w:ascii="宋体" w:hAnsi="宋体"/>
          <w:color w:val="000000" w:themeColor="text1"/>
          <w:sz w:val="24"/>
        </w:rPr>
      </w:pPr>
    </w:p>
    <w:p w:rsidR="00E32772" w:rsidRPr="004124CC" w:rsidRDefault="00E32772">
      <w:pPr>
        <w:snapToGrid w:val="0"/>
        <w:spacing w:before="50" w:after="50"/>
        <w:rPr>
          <w:rFonts w:ascii="宋体" w:hAnsi="宋体"/>
          <w:color w:val="000000" w:themeColor="text1"/>
          <w:sz w:val="24"/>
        </w:rPr>
      </w:pPr>
    </w:p>
    <w:p w:rsidR="00E32772" w:rsidRPr="004124CC" w:rsidRDefault="00C469F2">
      <w:pPr>
        <w:snapToGrid w:val="0"/>
        <w:spacing w:before="50" w:after="50"/>
        <w:rPr>
          <w:rFonts w:ascii="宋体" w:hAnsi="宋体"/>
          <w:color w:val="000000" w:themeColor="text1"/>
          <w:spacing w:val="20"/>
          <w:sz w:val="24"/>
          <w:u w:val="single"/>
        </w:rPr>
      </w:pPr>
      <w:r w:rsidRPr="004124CC">
        <w:rPr>
          <w:rFonts w:ascii="宋体" w:hAnsi="宋体" w:hint="eastAsia"/>
          <w:color w:val="000000" w:themeColor="text1"/>
          <w:sz w:val="24"/>
        </w:rPr>
        <w:t>法定代表人或者委托代理人</w:t>
      </w:r>
      <w:r w:rsidRPr="004124CC">
        <w:rPr>
          <w:rFonts w:ascii="宋体" w:hAnsi="宋体" w:hint="eastAsia"/>
          <w:color w:val="000000" w:themeColor="text1"/>
          <w:spacing w:val="20"/>
          <w:sz w:val="24"/>
        </w:rPr>
        <w:t>（签字或者电子签名）：</w:t>
      </w:r>
    </w:p>
    <w:p w:rsidR="00E32772" w:rsidRPr="004124CC" w:rsidRDefault="00C469F2" w:rsidP="004124CC">
      <w:pPr>
        <w:snapToGrid w:val="0"/>
        <w:spacing w:beforeLines="50"/>
        <w:rPr>
          <w:rFonts w:ascii="宋体" w:hAnsi="宋体"/>
          <w:color w:val="000000" w:themeColor="text1"/>
          <w:spacing w:val="20"/>
          <w:sz w:val="24"/>
        </w:rPr>
      </w:pPr>
      <w:r w:rsidRPr="004124CC">
        <w:rPr>
          <w:rFonts w:ascii="宋体" w:hAnsi="宋体" w:hint="eastAsia"/>
          <w:color w:val="000000" w:themeColor="text1"/>
          <w:spacing w:val="20"/>
          <w:sz w:val="24"/>
        </w:rPr>
        <w:t>投标人名称（电子签章）：</w:t>
      </w:r>
    </w:p>
    <w:p w:rsidR="00E32772" w:rsidRPr="004124CC" w:rsidRDefault="00C469F2" w:rsidP="004124CC">
      <w:pPr>
        <w:snapToGrid w:val="0"/>
        <w:spacing w:beforeLines="50"/>
        <w:rPr>
          <w:rFonts w:ascii="宋体" w:hAnsi="宋体"/>
          <w:color w:val="000000" w:themeColor="text1"/>
          <w:sz w:val="24"/>
          <w:szCs w:val="20"/>
        </w:rPr>
      </w:pPr>
      <w:r w:rsidRPr="004124CC">
        <w:rPr>
          <w:rFonts w:ascii="宋体" w:hAnsi="宋体" w:hint="eastAsia"/>
          <w:color w:val="000000" w:themeColor="text1"/>
          <w:spacing w:val="20"/>
          <w:sz w:val="24"/>
        </w:rPr>
        <w:t>日  期：</w:t>
      </w:r>
    </w:p>
    <w:p w:rsidR="00E32772" w:rsidRPr="004124CC" w:rsidRDefault="00E32772" w:rsidP="004124CC">
      <w:pPr>
        <w:snapToGrid w:val="0"/>
        <w:spacing w:beforeLines="50"/>
        <w:rPr>
          <w:rFonts w:ascii="宋体" w:hAnsi="宋体"/>
          <w:color w:val="000000" w:themeColor="text1"/>
          <w:sz w:val="24"/>
          <w:szCs w:val="20"/>
        </w:rPr>
      </w:pPr>
    </w:p>
    <w:p w:rsidR="00E32772" w:rsidRPr="004124CC" w:rsidRDefault="00E32772" w:rsidP="004124CC">
      <w:pPr>
        <w:snapToGrid w:val="0"/>
        <w:spacing w:beforeLines="50" w:after="50"/>
        <w:jc w:val="left"/>
        <w:rPr>
          <w:rFonts w:ascii="宋体" w:hAnsi="宋体"/>
          <w:color w:val="000000" w:themeColor="text1"/>
          <w:sz w:val="24"/>
          <w:szCs w:val="20"/>
        </w:rPr>
        <w:sectPr w:rsidR="00E32772" w:rsidRPr="004124CC">
          <w:headerReference w:type="default" r:id="rId18"/>
          <w:footerReference w:type="even" r:id="rId19"/>
          <w:footerReference w:type="default" r:id="rId20"/>
          <w:footerReference w:type="first" r:id="rId21"/>
          <w:pgSz w:w="11906" w:h="16838"/>
          <w:pgMar w:top="1440" w:right="1797" w:bottom="1440" w:left="1797" w:header="851" w:footer="992" w:gutter="0"/>
          <w:cols w:space="720"/>
          <w:docGrid w:linePitch="312"/>
        </w:sectPr>
      </w:pPr>
    </w:p>
    <w:p w:rsidR="00E32772" w:rsidRPr="004124CC" w:rsidRDefault="00C469F2" w:rsidP="004124CC">
      <w:pPr>
        <w:snapToGrid w:val="0"/>
        <w:spacing w:beforeLines="50" w:after="50"/>
        <w:jc w:val="left"/>
        <w:rPr>
          <w:rFonts w:ascii="宋体" w:hAnsi="宋体"/>
          <w:b/>
          <w:color w:val="000000" w:themeColor="text1"/>
          <w:sz w:val="24"/>
        </w:rPr>
      </w:pPr>
      <w:r w:rsidRPr="004124CC">
        <w:rPr>
          <w:rFonts w:ascii="宋体" w:hAnsi="宋体" w:hint="eastAsia"/>
          <w:b/>
          <w:color w:val="000000" w:themeColor="text1"/>
          <w:sz w:val="24"/>
        </w:rPr>
        <w:t>7.投标人业绩证明材料</w:t>
      </w:r>
    </w:p>
    <w:p w:rsidR="00E32772" w:rsidRPr="004124CC" w:rsidRDefault="00E32772">
      <w:pPr>
        <w:pStyle w:val="af"/>
        <w:snapToGrid w:val="0"/>
        <w:ind w:left="480" w:hanging="480"/>
        <w:rPr>
          <w:rFonts w:ascii="宋体" w:hAnsi="宋体"/>
          <w:color w:val="000000" w:themeColor="text1"/>
          <w:sz w:val="24"/>
        </w:rPr>
      </w:pPr>
    </w:p>
    <w:p w:rsidR="00E32772" w:rsidRPr="004124CC" w:rsidRDefault="00C469F2">
      <w:pPr>
        <w:pStyle w:val="af"/>
        <w:snapToGrid w:val="0"/>
        <w:ind w:left="480" w:hanging="480"/>
        <w:rPr>
          <w:rFonts w:ascii="宋体" w:hAnsi="宋体"/>
          <w:color w:val="000000" w:themeColor="text1"/>
          <w:sz w:val="24"/>
        </w:rPr>
      </w:pPr>
      <w:r w:rsidRPr="004124CC">
        <w:rPr>
          <w:rFonts w:ascii="宋体" w:hAnsi="宋体" w:hint="eastAsia"/>
          <w:color w:val="000000" w:themeColor="text1"/>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tblPr>
      <w:tblGrid>
        <w:gridCol w:w="2133"/>
        <w:gridCol w:w="1770"/>
        <w:gridCol w:w="1770"/>
        <w:gridCol w:w="2855"/>
      </w:tblGrid>
      <w:tr w:rsidR="00B9147E" w:rsidRPr="004124CC">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240" w:lineRule="exact"/>
              <w:jc w:val="center"/>
              <w:rPr>
                <w:rFonts w:ascii="宋体" w:hAnsi="宋体"/>
                <w:color w:val="000000" w:themeColor="text1"/>
                <w:sz w:val="24"/>
              </w:rPr>
            </w:pPr>
            <w:r w:rsidRPr="004124CC">
              <w:rPr>
                <w:rFonts w:ascii="宋体" w:hAnsi="宋体" w:hint="eastAsia"/>
                <w:color w:val="000000" w:themeColor="text1"/>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240" w:lineRule="exact"/>
              <w:jc w:val="center"/>
              <w:rPr>
                <w:rFonts w:ascii="宋体" w:hAnsi="宋体"/>
                <w:color w:val="000000" w:themeColor="text1"/>
                <w:sz w:val="24"/>
              </w:rPr>
            </w:pPr>
            <w:r w:rsidRPr="004124CC">
              <w:rPr>
                <w:rFonts w:ascii="宋体" w:hAnsi="宋体" w:hint="eastAsia"/>
                <w:color w:val="000000" w:themeColor="text1"/>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240" w:lineRule="exact"/>
              <w:jc w:val="center"/>
              <w:rPr>
                <w:rFonts w:ascii="宋体" w:hAnsi="宋体"/>
                <w:color w:val="000000" w:themeColor="text1"/>
                <w:sz w:val="24"/>
              </w:rPr>
            </w:pPr>
            <w:r w:rsidRPr="004124CC">
              <w:rPr>
                <w:rFonts w:ascii="宋体" w:hAnsi="宋体" w:hint="eastAsia"/>
                <w:color w:val="000000" w:themeColor="text1"/>
                <w:sz w:val="24"/>
              </w:rPr>
              <w:t>合同金额</w:t>
            </w:r>
          </w:p>
          <w:p w:rsidR="00E32772" w:rsidRPr="004124CC" w:rsidRDefault="00C469F2">
            <w:pPr>
              <w:snapToGrid w:val="0"/>
              <w:spacing w:line="240" w:lineRule="exact"/>
              <w:jc w:val="center"/>
              <w:rPr>
                <w:rFonts w:ascii="宋体" w:hAnsi="宋体"/>
                <w:color w:val="000000" w:themeColor="text1"/>
                <w:sz w:val="24"/>
              </w:rPr>
            </w:pPr>
            <w:r w:rsidRPr="004124CC">
              <w:rPr>
                <w:rFonts w:ascii="宋体" w:hAnsi="宋体" w:hint="eastAsia"/>
                <w:color w:val="000000" w:themeColor="text1"/>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rsidR="00E32772" w:rsidRPr="004124CC" w:rsidRDefault="00C469F2">
            <w:pPr>
              <w:snapToGrid w:val="0"/>
              <w:spacing w:line="240" w:lineRule="exact"/>
              <w:jc w:val="center"/>
              <w:rPr>
                <w:rFonts w:ascii="宋体" w:hAnsi="宋体"/>
                <w:color w:val="000000" w:themeColor="text1"/>
                <w:sz w:val="24"/>
              </w:rPr>
            </w:pPr>
            <w:r w:rsidRPr="004124CC">
              <w:rPr>
                <w:rFonts w:ascii="宋体" w:hAnsi="宋体" w:hint="eastAsia"/>
                <w:color w:val="000000" w:themeColor="text1"/>
                <w:sz w:val="24"/>
              </w:rPr>
              <w:t>采购人联系人及</w:t>
            </w:r>
          </w:p>
          <w:p w:rsidR="00E32772" w:rsidRPr="004124CC" w:rsidRDefault="00C469F2">
            <w:pPr>
              <w:snapToGrid w:val="0"/>
              <w:spacing w:line="240" w:lineRule="exact"/>
              <w:jc w:val="center"/>
              <w:rPr>
                <w:rFonts w:ascii="宋体" w:hAnsi="宋体"/>
                <w:color w:val="000000" w:themeColor="text1"/>
                <w:sz w:val="24"/>
              </w:rPr>
            </w:pPr>
            <w:r w:rsidRPr="004124CC">
              <w:rPr>
                <w:rFonts w:ascii="宋体" w:hAnsi="宋体" w:hint="eastAsia"/>
                <w:color w:val="000000" w:themeColor="text1"/>
                <w:sz w:val="24"/>
              </w:rPr>
              <w:t>联系电话</w:t>
            </w:r>
          </w:p>
        </w:tc>
      </w:tr>
      <w:tr w:rsidR="00B9147E" w:rsidRPr="004124CC">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jc w:val="left"/>
              <w:rPr>
                <w:rFonts w:ascii="宋体" w:hAnsi="宋体"/>
                <w:color w:val="000000" w:themeColor="text1"/>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jc w:val="left"/>
              <w:rPr>
                <w:rFonts w:ascii="宋体" w:hAnsi="宋体"/>
                <w:color w:val="000000" w:themeColor="text1"/>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jc w:val="left"/>
              <w:rPr>
                <w:rFonts w:ascii="宋体" w:hAnsi="宋体"/>
                <w:color w:val="000000" w:themeColor="text1"/>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rsidR="00E32772" w:rsidRPr="004124CC" w:rsidRDefault="00E32772">
            <w:pPr>
              <w:jc w:val="left"/>
              <w:rPr>
                <w:rFonts w:ascii="宋体" w:hAnsi="宋体"/>
                <w:color w:val="000000" w:themeColor="text1"/>
                <w:sz w:val="24"/>
              </w:rPr>
            </w:pPr>
          </w:p>
        </w:tc>
      </w:tr>
      <w:tr w:rsidR="00B9147E" w:rsidRPr="004124CC">
        <w:trPr>
          <w:trHeight w:val="649"/>
        </w:trPr>
        <w:tc>
          <w:tcPr>
            <w:tcW w:w="1250" w:type="pct"/>
            <w:tcBorders>
              <w:top w:val="single" w:sz="4" w:space="0" w:color="auto"/>
              <w:left w:val="single" w:sz="4" w:space="0" w:color="auto"/>
              <w:bottom w:val="single" w:sz="4" w:space="0" w:color="auto"/>
              <w:right w:val="single" w:sz="4" w:space="0" w:color="auto"/>
            </w:tcBorders>
          </w:tcPr>
          <w:p w:rsidR="00E32772" w:rsidRPr="004124CC" w:rsidRDefault="00E32772">
            <w:pPr>
              <w:snapToGrid w:val="0"/>
              <w:spacing w:line="24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pPr>
              <w:snapToGrid w:val="0"/>
              <w:spacing w:line="24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pPr>
              <w:snapToGrid w:val="0"/>
              <w:spacing w:line="24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E32772" w:rsidRPr="004124CC" w:rsidRDefault="00E32772">
            <w:pPr>
              <w:snapToGrid w:val="0"/>
              <w:spacing w:line="240" w:lineRule="exact"/>
              <w:jc w:val="left"/>
              <w:rPr>
                <w:rFonts w:ascii="宋体" w:hAnsi="宋体"/>
                <w:color w:val="000000" w:themeColor="text1"/>
                <w:sz w:val="24"/>
              </w:rPr>
            </w:pPr>
          </w:p>
        </w:tc>
      </w:tr>
      <w:tr w:rsidR="00B9147E" w:rsidRPr="004124CC">
        <w:tc>
          <w:tcPr>
            <w:tcW w:w="1250"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r>
      <w:tr w:rsidR="00B9147E" w:rsidRPr="004124CC">
        <w:trPr>
          <w:trHeight w:val="710"/>
        </w:trPr>
        <w:tc>
          <w:tcPr>
            <w:tcW w:w="1250"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r>
      <w:tr w:rsidR="00B9147E" w:rsidRPr="004124CC">
        <w:tc>
          <w:tcPr>
            <w:tcW w:w="1250"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r>
      <w:tr w:rsidR="00E32772" w:rsidRPr="004124CC">
        <w:tc>
          <w:tcPr>
            <w:tcW w:w="1250"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E32772" w:rsidRPr="004124CC" w:rsidRDefault="00E32772" w:rsidP="004124CC">
            <w:pPr>
              <w:snapToGrid w:val="0"/>
              <w:spacing w:before="50" w:afterLines="50" w:line="400" w:lineRule="exact"/>
              <w:jc w:val="left"/>
              <w:rPr>
                <w:rFonts w:ascii="宋体" w:hAnsi="宋体"/>
                <w:color w:val="000000" w:themeColor="text1"/>
                <w:sz w:val="24"/>
              </w:rPr>
            </w:pPr>
          </w:p>
        </w:tc>
      </w:tr>
    </w:tbl>
    <w:p w:rsidR="00E32772" w:rsidRPr="004124CC" w:rsidRDefault="00E32772">
      <w:pPr>
        <w:pStyle w:val="a6"/>
        <w:spacing w:before="0" w:after="0" w:line="360" w:lineRule="auto"/>
        <w:contextualSpacing/>
        <w:rPr>
          <w:rFonts w:ascii="宋体" w:eastAsia="宋体" w:hAnsi="宋体"/>
          <w:color w:val="000000" w:themeColor="text1"/>
          <w:sz w:val="24"/>
          <w:szCs w:val="24"/>
        </w:rPr>
      </w:pPr>
    </w:p>
    <w:p w:rsidR="00E32772" w:rsidRPr="004124CC" w:rsidRDefault="00C469F2">
      <w:pPr>
        <w:pStyle w:val="a6"/>
        <w:spacing w:before="0" w:after="0" w:line="360" w:lineRule="auto"/>
        <w:contextualSpacing/>
        <w:rPr>
          <w:rFonts w:ascii="宋体" w:eastAsia="宋体" w:hAnsi="宋体"/>
          <w:color w:val="000000" w:themeColor="text1"/>
          <w:sz w:val="24"/>
          <w:szCs w:val="24"/>
        </w:rPr>
      </w:pPr>
      <w:r w:rsidRPr="004124CC">
        <w:rPr>
          <w:rFonts w:ascii="宋体" w:eastAsia="宋体" w:hAnsi="宋体" w:hint="eastAsia"/>
          <w:color w:val="000000" w:themeColor="text1"/>
          <w:sz w:val="24"/>
          <w:szCs w:val="24"/>
        </w:rPr>
        <w:t>注：</w:t>
      </w:r>
      <w:r w:rsidRPr="004124CC">
        <w:rPr>
          <w:rFonts w:ascii="宋体" w:hAnsi="宋体" w:hint="eastAsia"/>
          <w:color w:val="000000" w:themeColor="text1"/>
          <w:sz w:val="24"/>
        </w:rPr>
        <w:t>投标人根据评标标准具体要求附业绩证明材料。</w:t>
      </w:r>
    </w:p>
    <w:p w:rsidR="00E32772" w:rsidRPr="004124CC" w:rsidRDefault="00C469F2">
      <w:pPr>
        <w:pStyle w:val="a6"/>
        <w:spacing w:before="0" w:after="0" w:line="360" w:lineRule="auto"/>
        <w:contextualSpacing/>
        <w:jc w:val="left"/>
        <w:rPr>
          <w:rFonts w:ascii="宋体" w:eastAsia="宋体" w:hAnsi="宋体"/>
          <w:color w:val="000000" w:themeColor="text1"/>
          <w:sz w:val="24"/>
          <w:szCs w:val="24"/>
          <w:u w:val="single"/>
        </w:rPr>
      </w:pPr>
      <w:r w:rsidRPr="004124CC">
        <w:rPr>
          <w:rFonts w:ascii="宋体" w:eastAsia="宋体" w:hAnsi="宋体" w:hint="eastAsia"/>
          <w:color w:val="000000" w:themeColor="text1"/>
          <w:sz w:val="24"/>
          <w:szCs w:val="24"/>
        </w:rPr>
        <w:t>法定代表人或者委托代理人（签字或者电子签名）：</w:t>
      </w:r>
      <w:r w:rsidRPr="004124CC">
        <w:rPr>
          <w:rFonts w:ascii="宋体" w:eastAsia="宋体" w:hAnsi="宋体" w:hint="eastAsia"/>
          <w:color w:val="000000" w:themeColor="text1"/>
          <w:sz w:val="24"/>
          <w:szCs w:val="24"/>
          <w:u w:val="single"/>
        </w:rPr>
        <w:t xml:space="preserve">　　　　　</w:t>
      </w:r>
    </w:p>
    <w:p w:rsidR="00E32772" w:rsidRPr="004124CC" w:rsidRDefault="00C469F2">
      <w:pPr>
        <w:spacing w:line="360" w:lineRule="auto"/>
        <w:ind w:right="480"/>
        <w:contextualSpacing/>
        <w:jc w:val="left"/>
        <w:rPr>
          <w:rFonts w:ascii="宋体" w:hAnsi="宋体"/>
          <w:color w:val="000000" w:themeColor="text1"/>
          <w:sz w:val="24"/>
          <w:szCs w:val="20"/>
        </w:rPr>
      </w:pPr>
      <w:r w:rsidRPr="004124CC">
        <w:rPr>
          <w:rFonts w:ascii="宋体" w:hAnsi="宋体" w:cs="Arial" w:hint="eastAsia"/>
          <w:color w:val="000000" w:themeColor="text1"/>
          <w:sz w:val="24"/>
        </w:rPr>
        <w:t xml:space="preserve">投标人名称（电子签章）： </w:t>
      </w:r>
      <w:r w:rsidRPr="004124CC">
        <w:rPr>
          <w:rFonts w:ascii="宋体" w:hAnsi="宋体" w:hint="eastAsia"/>
          <w:color w:val="000000" w:themeColor="text1"/>
          <w:sz w:val="24"/>
        </w:rPr>
        <w:t xml:space="preserve">                                                               年    月    日</w:t>
      </w:r>
    </w:p>
    <w:p w:rsidR="00E32772" w:rsidRPr="004124CC" w:rsidRDefault="00C469F2" w:rsidP="004124CC">
      <w:pPr>
        <w:snapToGrid w:val="0"/>
        <w:spacing w:beforeLines="50" w:after="50"/>
        <w:jc w:val="left"/>
        <w:rPr>
          <w:rFonts w:ascii="方正小标宋简体" w:eastAsia="方正小标宋简体" w:hAnsi="方正小标宋简体" w:cs="方正小标宋简体"/>
          <w:bCs/>
          <w:color w:val="000000" w:themeColor="text1"/>
          <w:szCs w:val="21"/>
        </w:rPr>
      </w:pPr>
      <w:r w:rsidRPr="004124CC">
        <w:rPr>
          <w:rFonts w:ascii="宋体" w:hAnsi="宋体"/>
          <w:color w:val="000000" w:themeColor="text1"/>
          <w:sz w:val="24"/>
        </w:rPr>
        <w:br w:type="page"/>
      </w:r>
      <w:r w:rsidRPr="004124CC">
        <w:rPr>
          <w:rFonts w:ascii="宋体" w:hAnsi="宋体" w:hint="eastAsia"/>
          <w:color w:val="000000" w:themeColor="text1"/>
          <w:sz w:val="24"/>
        </w:rPr>
        <w:t>8.</w:t>
      </w:r>
      <w:r w:rsidRPr="004124CC">
        <w:rPr>
          <w:rFonts w:ascii="方正小标宋简体" w:eastAsia="方正小标宋简体" w:hAnsi="方正小标宋简体" w:cs="方正小标宋简体" w:hint="eastAsia"/>
          <w:bCs/>
          <w:color w:val="000000" w:themeColor="text1"/>
          <w:szCs w:val="21"/>
        </w:rPr>
        <w:t xml:space="preserve"> 代理服务费承诺书</w:t>
      </w:r>
    </w:p>
    <w:p w:rsidR="00E32772" w:rsidRPr="004124CC" w:rsidRDefault="00E32772" w:rsidP="004124CC">
      <w:pPr>
        <w:snapToGrid w:val="0"/>
        <w:spacing w:beforeLines="50" w:after="50"/>
        <w:jc w:val="left"/>
        <w:rPr>
          <w:rFonts w:ascii="方正小标宋简体" w:eastAsia="方正小标宋简体" w:hAnsi="方正小标宋简体" w:cs="方正小标宋简体"/>
          <w:bCs/>
          <w:color w:val="000000" w:themeColor="text1"/>
          <w:szCs w:val="21"/>
        </w:rPr>
      </w:pPr>
    </w:p>
    <w:p w:rsidR="00E32772" w:rsidRPr="004124CC" w:rsidRDefault="00C469F2" w:rsidP="004124CC">
      <w:pPr>
        <w:snapToGrid w:val="0"/>
        <w:spacing w:beforeLines="50" w:after="50"/>
        <w:jc w:val="center"/>
        <w:rPr>
          <w:rFonts w:ascii="方正小标宋简体" w:eastAsia="方正小标宋简体" w:hAnsi="方正小标宋简体" w:cs="方正小标宋简体"/>
          <w:bCs/>
          <w:color w:val="000000" w:themeColor="text1"/>
          <w:sz w:val="44"/>
          <w:szCs w:val="44"/>
        </w:rPr>
      </w:pPr>
      <w:r w:rsidRPr="004124CC">
        <w:rPr>
          <w:rFonts w:ascii="方正小标宋简体" w:eastAsia="方正小标宋简体" w:hAnsi="方正小标宋简体" w:cs="方正小标宋简体" w:hint="eastAsia"/>
          <w:bCs/>
          <w:color w:val="000000" w:themeColor="text1"/>
          <w:sz w:val="44"/>
          <w:szCs w:val="44"/>
        </w:rPr>
        <w:t>代理服务费承诺书</w:t>
      </w:r>
    </w:p>
    <w:p w:rsidR="00E32772" w:rsidRPr="004124CC" w:rsidRDefault="00E32772" w:rsidP="004124CC">
      <w:pPr>
        <w:snapToGrid w:val="0"/>
        <w:spacing w:beforeLines="50" w:after="50"/>
        <w:jc w:val="center"/>
        <w:rPr>
          <w:rFonts w:ascii="宋体" w:hAnsi="宋体"/>
          <w:b/>
          <w:color w:val="000000" w:themeColor="text1"/>
          <w:sz w:val="24"/>
        </w:rPr>
      </w:pPr>
    </w:p>
    <w:p w:rsidR="00E32772" w:rsidRPr="004124CC" w:rsidRDefault="00C469F2">
      <w:pPr>
        <w:spacing w:line="360" w:lineRule="auto"/>
        <w:rPr>
          <w:rFonts w:ascii="宋体" w:hAnsi="宋体"/>
          <w:b/>
          <w:bCs/>
          <w:color w:val="000000" w:themeColor="text1"/>
          <w:sz w:val="24"/>
        </w:rPr>
      </w:pPr>
      <w:r w:rsidRPr="004124CC">
        <w:rPr>
          <w:rFonts w:ascii="宋体" w:hAnsi="宋体" w:hint="eastAsia"/>
          <w:bCs/>
          <w:color w:val="000000" w:themeColor="text1"/>
          <w:sz w:val="24"/>
        </w:rPr>
        <w:t>致：</w:t>
      </w:r>
      <w:r w:rsidRPr="004124CC">
        <w:rPr>
          <w:rFonts w:ascii="宋体" w:hAnsi="宋体" w:hint="eastAsia"/>
          <w:color w:val="000000" w:themeColor="text1"/>
          <w:sz w:val="24"/>
          <w:u w:val="single"/>
        </w:rPr>
        <w:t>招标代理机构名称</w:t>
      </w:r>
      <w:r w:rsidRPr="004124CC">
        <w:rPr>
          <w:rFonts w:ascii="宋体" w:hAnsi="宋体" w:hint="eastAsia"/>
          <w:color w:val="000000" w:themeColor="text1"/>
          <w:sz w:val="24"/>
        </w:rPr>
        <w:t>：</w:t>
      </w:r>
    </w:p>
    <w:p w:rsidR="00E32772" w:rsidRPr="004124CC" w:rsidRDefault="00C469F2">
      <w:pPr>
        <w:spacing w:line="360" w:lineRule="auto"/>
        <w:ind w:firstLineChars="200" w:firstLine="480"/>
        <w:rPr>
          <w:rFonts w:ascii="宋体" w:hAnsi="宋体"/>
          <w:color w:val="000000" w:themeColor="text1"/>
          <w:sz w:val="24"/>
        </w:rPr>
      </w:pPr>
      <w:r w:rsidRPr="004124CC">
        <w:rPr>
          <w:rFonts w:ascii="宋体" w:hAnsi="宋体" w:hint="eastAsia"/>
          <w:color w:val="000000" w:themeColor="text1"/>
          <w:sz w:val="24"/>
        </w:rPr>
        <w:t>本单位参加了贵方组织的</w:t>
      </w:r>
      <w:r w:rsidRPr="004124CC">
        <w:rPr>
          <w:rFonts w:ascii="宋体" w:hAnsi="宋体" w:hint="eastAsia"/>
          <w:color w:val="000000" w:themeColor="text1"/>
          <w:sz w:val="24"/>
          <w:u w:val="single"/>
        </w:rPr>
        <w:t xml:space="preserve">  项目名称（项目编号）  </w:t>
      </w:r>
      <w:r w:rsidRPr="004124CC">
        <w:rPr>
          <w:rFonts w:ascii="宋体" w:hAnsi="宋体" w:hint="eastAsia"/>
          <w:color w:val="000000" w:themeColor="text1"/>
          <w:sz w:val="24"/>
        </w:rPr>
        <w:t>项目， 在此说明如下：</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2.本单位选择第种方式作为代理服务费开票类型：</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第一种方式：开具增值税普通发票。开票信息如下：</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（1）公司名称</w:t>
      </w:r>
      <w:r w:rsidRPr="004124CC">
        <w:rPr>
          <w:rFonts w:ascii="宋体" w:hAnsi="宋体" w:hint="eastAsia"/>
          <w:color w:val="000000" w:themeColor="text1"/>
          <w:sz w:val="24"/>
          <w:u w:val="single"/>
        </w:rPr>
        <w:t xml:space="preserve">_                       </w:t>
      </w:r>
      <w:r w:rsidRPr="004124CC">
        <w:rPr>
          <w:rFonts w:ascii="宋体" w:hAnsi="宋体" w:hint="eastAsia"/>
          <w:color w:val="000000" w:themeColor="text1"/>
          <w:sz w:val="24"/>
        </w:rPr>
        <w:t>；</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（2）纳税人识别号</w:t>
      </w:r>
      <w:r w:rsidRPr="004124CC">
        <w:rPr>
          <w:rFonts w:ascii="宋体" w:hAnsi="宋体" w:hint="eastAsia"/>
          <w:color w:val="000000" w:themeColor="text1"/>
          <w:sz w:val="24"/>
          <w:u w:val="single"/>
        </w:rPr>
        <w:t xml:space="preserve">_                   </w:t>
      </w:r>
      <w:r w:rsidRPr="004124CC">
        <w:rPr>
          <w:rFonts w:ascii="宋体" w:hAnsi="宋体" w:hint="eastAsia"/>
          <w:color w:val="000000" w:themeColor="text1"/>
          <w:sz w:val="24"/>
        </w:rPr>
        <w:t>。</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第二种方式：开具增值税专用发票，开票信息如下：</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（1）公司名称</w:t>
      </w:r>
      <w:r w:rsidRPr="004124CC">
        <w:rPr>
          <w:rFonts w:ascii="宋体" w:hAnsi="宋体" w:hint="eastAsia"/>
          <w:color w:val="000000" w:themeColor="text1"/>
          <w:sz w:val="24"/>
          <w:u w:val="single"/>
        </w:rPr>
        <w:t xml:space="preserve">_                           </w:t>
      </w:r>
      <w:r w:rsidRPr="004124CC">
        <w:rPr>
          <w:rFonts w:ascii="宋体" w:hAnsi="宋体" w:hint="eastAsia"/>
          <w:color w:val="000000" w:themeColor="text1"/>
          <w:sz w:val="24"/>
        </w:rPr>
        <w:t>；</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（2）纳税人识别号</w:t>
      </w:r>
      <w:r w:rsidRPr="004124CC">
        <w:rPr>
          <w:rFonts w:ascii="宋体" w:hAnsi="宋体" w:hint="eastAsia"/>
          <w:color w:val="000000" w:themeColor="text1"/>
          <w:sz w:val="24"/>
          <w:u w:val="single"/>
        </w:rPr>
        <w:t xml:space="preserve">_                       </w:t>
      </w:r>
      <w:r w:rsidRPr="004124CC">
        <w:rPr>
          <w:rFonts w:ascii="宋体" w:hAnsi="宋体" w:hint="eastAsia"/>
          <w:color w:val="000000" w:themeColor="text1"/>
          <w:sz w:val="24"/>
        </w:rPr>
        <w:t>；</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（3）在税局登记的地址</w:t>
      </w:r>
      <w:r w:rsidRPr="004124CC">
        <w:rPr>
          <w:rFonts w:ascii="宋体" w:hAnsi="宋体" w:hint="eastAsia"/>
          <w:color w:val="000000" w:themeColor="text1"/>
          <w:sz w:val="24"/>
          <w:u w:val="single"/>
        </w:rPr>
        <w:t xml:space="preserve">_                   </w:t>
      </w:r>
      <w:r w:rsidRPr="004124CC">
        <w:rPr>
          <w:rFonts w:ascii="宋体" w:hAnsi="宋体" w:hint="eastAsia"/>
          <w:color w:val="000000" w:themeColor="text1"/>
          <w:sz w:val="24"/>
        </w:rPr>
        <w:t>；</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（4）在税局登记的电话</w:t>
      </w:r>
      <w:r w:rsidRPr="004124CC">
        <w:rPr>
          <w:rFonts w:ascii="宋体" w:hAnsi="宋体" w:hint="eastAsia"/>
          <w:color w:val="000000" w:themeColor="text1"/>
          <w:sz w:val="24"/>
          <w:u w:val="single"/>
        </w:rPr>
        <w:t xml:space="preserve">_                   </w:t>
      </w:r>
      <w:r w:rsidRPr="004124CC">
        <w:rPr>
          <w:rFonts w:ascii="宋体" w:hAnsi="宋体" w:hint="eastAsia"/>
          <w:color w:val="000000" w:themeColor="text1"/>
          <w:sz w:val="24"/>
        </w:rPr>
        <w:t>；</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（5）开户银行</w:t>
      </w:r>
      <w:r w:rsidRPr="004124CC">
        <w:rPr>
          <w:rFonts w:ascii="宋体" w:hAnsi="宋体" w:hint="eastAsia"/>
          <w:color w:val="000000" w:themeColor="text1"/>
          <w:sz w:val="24"/>
          <w:u w:val="single"/>
        </w:rPr>
        <w:t xml:space="preserve">_                           </w:t>
      </w:r>
      <w:r w:rsidRPr="004124CC">
        <w:rPr>
          <w:rFonts w:ascii="宋体" w:hAnsi="宋体" w:hint="eastAsia"/>
          <w:color w:val="000000" w:themeColor="text1"/>
          <w:sz w:val="24"/>
        </w:rPr>
        <w:t>；</w:t>
      </w:r>
    </w:p>
    <w:p w:rsidR="00E32772" w:rsidRPr="004124CC" w:rsidRDefault="00C469F2">
      <w:pPr>
        <w:spacing w:line="360" w:lineRule="auto"/>
        <w:ind w:firstLineChars="150" w:firstLine="360"/>
        <w:rPr>
          <w:rFonts w:ascii="宋体" w:hAnsi="宋体"/>
          <w:color w:val="000000" w:themeColor="text1"/>
          <w:sz w:val="24"/>
        </w:rPr>
      </w:pPr>
      <w:r w:rsidRPr="004124CC">
        <w:rPr>
          <w:rFonts w:ascii="宋体" w:hAnsi="宋体" w:hint="eastAsia"/>
          <w:color w:val="000000" w:themeColor="text1"/>
          <w:sz w:val="24"/>
        </w:rPr>
        <w:t>（6）银行账户</w:t>
      </w:r>
      <w:r w:rsidRPr="004124CC">
        <w:rPr>
          <w:rFonts w:ascii="宋体" w:hAnsi="宋体" w:hint="eastAsia"/>
          <w:color w:val="000000" w:themeColor="text1"/>
          <w:sz w:val="24"/>
          <w:u w:val="single"/>
        </w:rPr>
        <w:t xml:space="preserve">_                           </w:t>
      </w:r>
      <w:r w:rsidRPr="004124CC">
        <w:rPr>
          <w:rFonts w:ascii="宋体" w:hAnsi="宋体" w:hint="eastAsia"/>
          <w:color w:val="000000" w:themeColor="text1"/>
          <w:sz w:val="24"/>
        </w:rPr>
        <w:t>。</w:t>
      </w:r>
    </w:p>
    <w:p w:rsidR="00E32772" w:rsidRPr="004124CC" w:rsidRDefault="00E32772">
      <w:pPr>
        <w:spacing w:line="440" w:lineRule="exact"/>
        <w:rPr>
          <w:rFonts w:ascii="宋体" w:hAnsi="宋体"/>
          <w:color w:val="000000" w:themeColor="text1"/>
          <w:sz w:val="24"/>
        </w:rPr>
      </w:pPr>
    </w:p>
    <w:p w:rsidR="00E32772" w:rsidRPr="004124CC" w:rsidRDefault="00E32772">
      <w:pPr>
        <w:spacing w:line="440" w:lineRule="exact"/>
        <w:rPr>
          <w:rFonts w:ascii="宋体" w:hAnsi="宋体"/>
          <w:color w:val="000000" w:themeColor="text1"/>
          <w:sz w:val="24"/>
        </w:rPr>
      </w:pPr>
    </w:p>
    <w:p w:rsidR="00E32772" w:rsidRPr="004124CC" w:rsidRDefault="00E32772">
      <w:pPr>
        <w:spacing w:line="440" w:lineRule="exact"/>
        <w:rPr>
          <w:rFonts w:ascii="宋体" w:hAnsi="宋体"/>
          <w:color w:val="000000" w:themeColor="text1"/>
          <w:sz w:val="24"/>
        </w:rPr>
      </w:pPr>
    </w:p>
    <w:p w:rsidR="00E32772" w:rsidRPr="004124CC" w:rsidRDefault="00C469F2">
      <w:pPr>
        <w:snapToGrid w:val="0"/>
        <w:spacing w:line="360" w:lineRule="auto"/>
        <w:ind w:leftChars="-1" w:left="-2" w:rightChars="-389" w:right="-817" w:firstLineChars="800" w:firstLine="1920"/>
        <w:rPr>
          <w:rFonts w:ascii="宋体" w:hAnsi="宋体"/>
          <w:color w:val="000000" w:themeColor="text1"/>
          <w:sz w:val="24"/>
        </w:rPr>
      </w:pPr>
      <w:r w:rsidRPr="004124CC">
        <w:rPr>
          <w:rFonts w:ascii="宋体" w:hAnsi="宋体" w:hint="eastAsia"/>
          <w:color w:val="000000" w:themeColor="text1"/>
          <w:sz w:val="24"/>
        </w:rPr>
        <w:t xml:space="preserve">法定代表人或者委托代理人（签字或者电子签名）： </w:t>
      </w:r>
    </w:p>
    <w:p w:rsidR="00E32772" w:rsidRPr="004124CC" w:rsidRDefault="00C469F2">
      <w:pPr>
        <w:snapToGrid w:val="0"/>
        <w:spacing w:line="360" w:lineRule="auto"/>
        <w:ind w:leftChars="-15" w:left="-2" w:rightChars="-389" w:right="-817" w:hangingChars="12" w:hanging="29"/>
        <w:rPr>
          <w:rFonts w:ascii="宋体" w:hAnsi="宋体"/>
          <w:color w:val="000000" w:themeColor="text1"/>
          <w:sz w:val="24"/>
        </w:rPr>
      </w:pPr>
      <w:r w:rsidRPr="004124CC">
        <w:rPr>
          <w:rFonts w:ascii="宋体" w:hAnsi="宋体" w:hint="eastAsia"/>
          <w:color w:val="000000" w:themeColor="text1"/>
          <w:sz w:val="24"/>
        </w:rPr>
        <w:t xml:space="preserve">                                      供应商公章（电子签章）：</w:t>
      </w:r>
    </w:p>
    <w:p w:rsidR="00E32772" w:rsidRPr="004124CC" w:rsidRDefault="00C469F2">
      <w:pPr>
        <w:snapToGrid w:val="0"/>
        <w:spacing w:line="360" w:lineRule="auto"/>
        <w:ind w:right="480" w:firstLineChars="100" w:firstLine="240"/>
        <w:jc w:val="left"/>
        <w:rPr>
          <w:rFonts w:ascii="宋体" w:hAnsi="宋体"/>
          <w:color w:val="000000" w:themeColor="text1"/>
          <w:szCs w:val="21"/>
        </w:rPr>
        <w:sectPr w:rsidR="00E32772" w:rsidRPr="004124CC">
          <w:pgSz w:w="11906" w:h="16838"/>
          <w:pgMar w:top="1440" w:right="1797" w:bottom="1440" w:left="1797" w:header="851" w:footer="992" w:gutter="0"/>
          <w:cols w:space="720"/>
        </w:sectPr>
      </w:pPr>
      <w:r w:rsidRPr="004124CC">
        <w:rPr>
          <w:rFonts w:ascii="宋体" w:hAnsi="宋体" w:hint="eastAsia"/>
          <w:color w:val="000000" w:themeColor="text1"/>
          <w:sz w:val="24"/>
        </w:rPr>
        <w:t xml:space="preserve">                                    日期：    年   月   日</w:t>
      </w:r>
    </w:p>
    <w:p w:rsidR="00E32772" w:rsidRPr="004124CC" w:rsidRDefault="00C469F2" w:rsidP="004124CC">
      <w:pPr>
        <w:snapToGrid w:val="0"/>
        <w:spacing w:beforeLines="50" w:after="50"/>
        <w:jc w:val="left"/>
        <w:rPr>
          <w:rFonts w:ascii="宋体" w:hAnsi="宋体"/>
          <w:b/>
          <w:color w:val="000000" w:themeColor="text1"/>
          <w:sz w:val="24"/>
        </w:rPr>
      </w:pPr>
      <w:r w:rsidRPr="004124CC">
        <w:rPr>
          <w:rFonts w:ascii="宋体" w:hAnsi="宋体" w:hint="eastAsia"/>
          <w:b/>
          <w:color w:val="000000" w:themeColor="text1"/>
          <w:sz w:val="24"/>
        </w:rPr>
        <w:t>9.技术要求偏离表格式</w:t>
      </w:r>
    </w:p>
    <w:p w:rsidR="00E32772" w:rsidRPr="004124CC" w:rsidRDefault="00E32772" w:rsidP="004124CC">
      <w:pPr>
        <w:snapToGrid w:val="0"/>
        <w:spacing w:beforeLines="50" w:after="50"/>
        <w:ind w:left="142"/>
        <w:jc w:val="left"/>
        <w:rPr>
          <w:rFonts w:ascii="宋体" w:hAnsi="宋体"/>
          <w:b/>
          <w:color w:val="000000" w:themeColor="text1"/>
          <w:sz w:val="24"/>
        </w:rPr>
      </w:pPr>
    </w:p>
    <w:p w:rsidR="00E32772" w:rsidRPr="004124CC" w:rsidRDefault="00C469F2" w:rsidP="004124CC">
      <w:pPr>
        <w:snapToGrid w:val="0"/>
        <w:spacing w:beforeLines="50" w:after="50"/>
        <w:ind w:left="142"/>
        <w:jc w:val="center"/>
        <w:rPr>
          <w:rFonts w:ascii="宋体" w:hAnsi="宋体"/>
          <w:b/>
          <w:color w:val="000000" w:themeColor="text1"/>
          <w:sz w:val="32"/>
          <w:szCs w:val="32"/>
        </w:rPr>
      </w:pPr>
      <w:r w:rsidRPr="004124CC">
        <w:rPr>
          <w:rFonts w:ascii="宋体" w:hAnsi="宋体" w:hint="eastAsia"/>
          <w:b/>
          <w:color w:val="000000" w:themeColor="text1"/>
          <w:sz w:val="32"/>
          <w:szCs w:val="32"/>
        </w:rPr>
        <w:t>技术要求偏离表</w:t>
      </w:r>
    </w:p>
    <w:p w:rsidR="00E32772" w:rsidRPr="004124CC" w:rsidRDefault="00C469F2">
      <w:pPr>
        <w:pStyle w:val="aa"/>
        <w:rPr>
          <w:rFonts w:hAnsi="宋体"/>
          <w:color w:val="000000" w:themeColor="text1"/>
          <w:sz w:val="24"/>
          <w:szCs w:val="24"/>
        </w:rPr>
      </w:pPr>
      <w:r w:rsidRPr="004124CC">
        <w:rPr>
          <w:rFonts w:hAnsi="宋体" w:hint="eastAsia"/>
          <w:color w:val="000000" w:themeColor="text1"/>
          <w:sz w:val="24"/>
          <w:szCs w:val="24"/>
        </w:rPr>
        <w:t>所投分标：分标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43"/>
        <w:gridCol w:w="1834"/>
        <w:gridCol w:w="2181"/>
        <w:gridCol w:w="1934"/>
      </w:tblGrid>
      <w:tr w:rsidR="00B9147E" w:rsidRPr="004124CC">
        <w:trPr>
          <w:trHeight w:val="643"/>
          <w:jc w:val="center"/>
        </w:trPr>
        <w:tc>
          <w:tcPr>
            <w:tcW w:w="852" w:type="dxa"/>
            <w:vAlign w:val="center"/>
          </w:tcPr>
          <w:p w:rsidR="00E32772" w:rsidRPr="004124CC" w:rsidRDefault="00C469F2">
            <w:pPr>
              <w:pStyle w:val="aa"/>
              <w:spacing w:line="400" w:lineRule="exact"/>
              <w:jc w:val="center"/>
              <w:rPr>
                <w:rFonts w:hAnsi="宋体" w:cs="Courier New"/>
                <w:color w:val="000000" w:themeColor="text1"/>
                <w:kern w:val="2"/>
                <w:sz w:val="24"/>
                <w:szCs w:val="24"/>
              </w:rPr>
            </w:pPr>
            <w:r w:rsidRPr="004124CC">
              <w:rPr>
                <w:rFonts w:hAnsi="宋体" w:cs="Courier New" w:hint="eastAsia"/>
                <w:color w:val="000000" w:themeColor="text1"/>
                <w:kern w:val="2"/>
                <w:sz w:val="24"/>
                <w:szCs w:val="24"/>
              </w:rPr>
              <w:t>项号</w:t>
            </w:r>
          </w:p>
        </w:tc>
        <w:tc>
          <w:tcPr>
            <w:tcW w:w="2143" w:type="dxa"/>
            <w:vAlign w:val="center"/>
          </w:tcPr>
          <w:p w:rsidR="00E32772" w:rsidRPr="004124CC" w:rsidRDefault="00C469F2">
            <w:pPr>
              <w:pStyle w:val="aa"/>
              <w:spacing w:line="400" w:lineRule="exact"/>
              <w:jc w:val="center"/>
              <w:rPr>
                <w:rFonts w:hAnsi="宋体" w:cs="Courier New"/>
                <w:color w:val="000000" w:themeColor="text1"/>
                <w:kern w:val="2"/>
                <w:sz w:val="24"/>
                <w:szCs w:val="24"/>
              </w:rPr>
            </w:pPr>
            <w:r w:rsidRPr="004124CC">
              <w:rPr>
                <w:rFonts w:hAnsi="宋体" w:cs="Courier New" w:hint="eastAsia"/>
                <w:color w:val="000000" w:themeColor="text1"/>
                <w:kern w:val="2"/>
                <w:sz w:val="24"/>
                <w:szCs w:val="24"/>
              </w:rPr>
              <w:t>标的的名称</w:t>
            </w:r>
          </w:p>
        </w:tc>
        <w:tc>
          <w:tcPr>
            <w:tcW w:w="1834" w:type="dxa"/>
            <w:vAlign w:val="center"/>
          </w:tcPr>
          <w:p w:rsidR="00E32772" w:rsidRPr="004124CC" w:rsidRDefault="00C469F2">
            <w:pPr>
              <w:pStyle w:val="aa"/>
              <w:spacing w:line="400" w:lineRule="exact"/>
              <w:jc w:val="center"/>
              <w:rPr>
                <w:rFonts w:hAnsi="宋体" w:cs="Courier New"/>
                <w:color w:val="000000" w:themeColor="text1"/>
                <w:kern w:val="2"/>
                <w:sz w:val="24"/>
                <w:szCs w:val="24"/>
              </w:rPr>
            </w:pPr>
            <w:r w:rsidRPr="004124CC">
              <w:rPr>
                <w:rFonts w:hAnsi="宋体" w:cs="Courier New" w:hint="eastAsia"/>
                <w:color w:val="000000" w:themeColor="text1"/>
                <w:kern w:val="2"/>
                <w:sz w:val="24"/>
                <w:szCs w:val="24"/>
              </w:rPr>
              <w:t>技术要求</w:t>
            </w:r>
          </w:p>
        </w:tc>
        <w:tc>
          <w:tcPr>
            <w:tcW w:w="2181" w:type="dxa"/>
            <w:vAlign w:val="center"/>
          </w:tcPr>
          <w:p w:rsidR="00E32772" w:rsidRPr="004124CC" w:rsidRDefault="00C469F2">
            <w:pPr>
              <w:pStyle w:val="aa"/>
              <w:spacing w:line="400" w:lineRule="exact"/>
              <w:jc w:val="center"/>
              <w:rPr>
                <w:rFonts w:hAnsi="宋体" w:cs="Courier New"/>
                <w:color w:val="000000" w:themeColor="text1"/>
                <w:kern w:val="2"/>
                <w:sz w:val="24"/>
                <w:szCs w:val="24"/>
              </w:rPr>
            </w:pPr>
            <w:r w:rsidRPr="004124CC">
              <w:rPr>
                <w:rFonts w:hAnsi="宋体" w:cs="Courier New" w:hint="eastAsia"/>
                <w:color w:val="000000" w:themeColor="text1"/>
                <w:kern w:val="2"/>
                <w:sz w:val="24"/>
                <w:szCs w:val="24"/>
              </w:rPr>
              <w:t>投标响应</w:t>
            </w:r>
          </w:p>
        </w:tc>
        <w:tc>
          <w:tcPr>
            <w:tcW w:w="1934" w:type="dxa"/>
            <w:vAlign w:val="center"/>
          </w:tcPr>
          <w:p w:rsidR="00E32772" w:rsidRPr="004124CC" w:rsidRDefault="00C469F2">
            <w:pPr>
              <w:pStyle w:val="aa"/>
              <w:spacing w:line="400" w:lineRule="exact"/>
              <w:jc w:val="center"/>
              <w:rPr>
                <w:rFonts w:hAnsi="宋体" w:cs="Courier New"/>
                <w:color w:val="000000" w:themeColor="text1"/>
                <w:kern w:val="2"/>
                <w:sz w:val="24"/>
                <w:szCs w:val="24"/>
              </w:rPr>
            </w:pPr>
            <w:r w:rsidRPr="004124CC">
              <w:rPr>
                <w:rFonts w:hAnsi="宋体" w:cs="Courier New" w:hint="eastAsia"/>
                <w:color w:val="000000" w:themeColor="text1"/>
                <w:kern w:val="2"/>
                <w:sz w:val="24"/>
                <w:szCs w:val="24"/>
              </w:rPr>
              <w:t>偏离说明</w:t>
            </w:r>
          </w:p>
        </w:tc>
      </w:tr>
      <w:tr w:rsidR="00B9147E" w:rsidRPr="004124CC">
        <w:trPr>
          <w:jc w:val="center"/>
        </w:trPr>
        <w:tc>
          <w:tcPr>
            <w:tcW w:w="852" w:type="dxa"/>
          </w:tcPr>
          <w:p w:rsidR="00E32772" w:rsidRPr="004124CC" w:rsidRDefault="00E32772">
            <w:pPr>
              <w:pStyle w:val="aa"/>
              <w:spacing w:line="600" w:lineRule="exact"/>
              <w:jc w:val="center"/>
              <w:rPr>
                <w:rFonts w:hAnsi="宋体" w:cs="Courier New"/>
                <w:color w:val="000000" w:themeColor="text1"/>
                <w:kern w:val="2"/>
                <w:sz w:val="24"/>
                <w:szCs w:val="24"/>
              </w:rPr>
            </w:pPr>
          </w:p>
        </w:tc>
        <w:tc>
          <w:tcPr>
            <w:tcW w:w="2143" w:type="dxa"/>
            <w:vAlign w:val="center"/>
          </w:tcPr>
          <w:p w:rsidR="00E32772" w:rsidRPr="004124CC" w:rsidRDefault="00E32772">
            <w:pPr>
              <w:pStyle w:val="aa"/>
              <w:spacing w:line="600" w:lineRule="exact"/>
              <w:jc w:val="center"/>
              <w:rPr>
                <w:rFonts w:hAnsi="宋体" w:cs="Courier New"/>
                <w:color w:val="000000" w:themeColor="text1"/>
                <w:kern w:val="2"/>
                <w:sz w:val="24"/>
                <w:szCs w:val="24"/>
              </w:rPr>
            </w:pPr>
          </w:p>
        </w:tc>
        <w:tc>
          <w:tcPr>
            <w:tcW w:w="1834" w:type="dxa"/>
            <w:vAlign w:val="center"/>
          </w:tcPr>
          <w:p w:rsidR="00E32772" w:rsidRPr="004124CC" w:rsidRDefault="00E32772">
            <w:pPr>
              <w:pStyle w:val="aa"/>
              <w:spacing w:line="600" w:lineRule="exact"/>
              <w:jc w:val="center"/>
              <w:rPr>
                <w:rFonts w:hAnsi="宋体" w:cs="Courier New"/>
                <w:color w:val="000000" w:themeColor="text1"/>
                <w:kern w:val="2"/>
                <w:sz w:val="24"/>
                <w:szCs w:val="24"/>
              </w:rPr>
            </w:pPr>
          </w:p>
        </w:tc>
        <w:tc>
          <w:tcPr>
            <w:tcW w:w="2181" w:type="dxa"/>
            <w:vAlign w:val="center"/>
          </w:tcPr>
          <w:p w:rsidR="00E32772" w:rsidRPr="004124CC" w:rsidRDefault="00E32772">
            <w:pPr>
              <w:pStyle w:val="aa"/>
              <w:spacing w:line="600" w:lineRule="exact"/>
              <w:jc w:val="center"/>
              <w:rPr>
                <w:rFonts w:hAnsi="宋体" w:cs="Courier New"/>
                <w:color w:val="000000" w:themeColor="text1"/>
                <w:kern w:val="2"/>
                <w:sz w:val="24"/>
                <w:szCs w:val="24"/>
              </w:rPr>
            </w:pPr>
          </w:p>
        </w:tc>
        <w:tc>
          <w:tcPr>
            <w:tcW w:w="1934" w:type="dxa"/>
            <w:vAlign w:val="center"/>
          </w:tcPr>
          <w:p w:rsidR="00E32772" w:rsidRPr="004124CC" w:rsidRDefault="00E32772">
            <w:pPr>
              <w:pStyle w:val="aa"/>
              <w:spacing w:line="600" w:lineRule="exact"/>
              <w:jc w:val="center"/>
              <w:rPr>
                <w:rFonts w:hAnsi="宋体" w:cs="Courier New"/>
                <w:color w:val="000000" w:themeColor="text1"/>
                <w:kern w:val="2"/>
                <w:sz w:val="24"/>
                <w:szCs w:val="24"/>
              </w:rPr>
            </w:pPr>
          </w:p>
        </w:tc>
      </w:tr>
      <w:tr w:rsidR="00B9147E" w:rsidRPr="004124CC">
        <w:trPr>
          <w:jc w:val="center"/>
        </w:trPr>
        <w:tc>
          <w:tcPr>
            <w:tcW w:w="852" w:type="dxa"/>
          </w:tcPr>
          <w:p w:rsidR="00E32772" w:rsidRPr="004124CC" w:rsidRDefault="00E32772">
            <w:pPr>
              <w:pStyle w:val="aa"/>
              <w:spacing w:line="600" w:lineRule="exact"/>
              <w:rPr>
                <w:rFonts w:hAnsi="宋体" w:cs="Courier New"/>
                <w:color w:val="000000" w:themeColor="text1"/>
                <w:kern w:val="2"/>
                <w:sz w:val="24"/>
                <w:szCs w:val="24"/>
              </w:rPr>
            </w:pPr>
          </w:p>
        </w:tc>
        <w:tc>
          <w:tcPr>
            <w:tcW w:w="2143" w:type="dxa"/>
          </w:tcPr>
          <w:p w:rsidR="00E32772" w:rsidRPr="004124CC" w:rsidRDefault="00E32772">
            <w:pPr>
              <w:pStyle w:val="aa"/>
              <w:spacing w:line="600" w:lineRule="exact"/>
              <w:rPr>
                <w:rFonts w:hAnsi="宋体" w:cs="Courier New"/>
                <w:color w:val="000000" w:themeColor="text1"/>
                <w:kern w:val="2"/>
                <w:sz w:val="24"/>
                <w:szCs w:val="24"/>
              </w:rPr>
            </w:pPr>
          </w:p>
        </w:tc>
        <w:tc>
          <w:tcPr>
            <w:tcW w:w="1834" w:type="dxa"/>
          </w:tcPr>
          <w:p w:rsidR="00E32772" w:rsidRPr="004124CC" w:rsidRDefault="00E32772">
            <w:pPr>
              <w:pStyle w:val="aa"/>
              <w:spacing w:line="600" w:lineRule="exact"/>
              <w:rPr>
                <w:rFonts w:hAnsi="宋体" w:cs="Courier New"/>
                <w:color w:val="000000" w:themeColor="text1"/>
                <w:kern w:val="2"/>
                <w:sz w:val="24"/>
                <w:szCs w:val="24"/>
              </w:rPr>
            </w:pPr>
          </w:p>
        </w:tc>
        <w:tc>
          <w:tcPr>
            <w:tcW w:w="2181" w:type="dxa"/>
          </w:tcPr>
          <w:p w:rsidR="00E32772" w:rsidRPr="004124CC" w:rsidRDefault="00E32772">
            <w:pPr>
              <w:pStyle w:val="aa"/>
              <w:spacing w:line="600" w:lineRule="exact"/>
              <w:rPr>
                <w:rFonts w:hAnsi="宋体" w:cs="Courier New"/>
                <w:color w:val="000000" w:themeColor="text1"/>
                <w:kern w:val="2"/>
                <w:sz w:val="24"/>
                <w:szCs w:val="24"/>
              </w:rPr>
            </w:pPr>
          </w:p>
        </w:tc>
        <w:tc>
          <w:tcPr>
            <w:tcW w:w="1934" w:type="dxa"/>
          </w:tcPr>
          <w:p w:rsidR="00E32772" w:rsidRPr="004124CC" w:rsidRDefault="00E32772">
            <w:pPr>
              <w:pStyle w:val="aa"/>
              <w:spacing w:line="600" w:lineRule="exact"/>
              <w:rPr>
                <w:rFonts w:hAnsi="宋体" w:cs="Courier New"/>
                <w:color w:val="000000" w:themeColor="text1"/>
                <w:kern w:val="2"/>
                <w:sz w:val="24"/>
                <w:szCs w:val="24"/>
              </w:rPr>
            </w:pPr>
          </w:p>
        </w:tc>
      </w:tr>
      <w:tr w:rsidR="00B9147E" w:rsidRPr="004124CC">
        <w:trPr>
          <w:jc w:val="center"/>
        </w:trPr>
        <w:tc>
          <w:tcPr>
            <w:tcW w:w="852" w:type="dxa"/>
          </w:tcPr>
          <w:p w:rsidR="00E32772" w:rsidRPr="004124CC" w:rsidRDefault="00E32772">
            <w:pPr>
              <w:pStyle w:val="aa"/>
              <w:spacing w:line="600" w:lineRule="exact"/>
              <w:rPr>
                <w:rFonts w:hAnsi="宋体" w:cs="Courier New"/>
                <w:color w:val="000000" w:themeColor="text1"/>
                <w:kern w:val="2"/>
                <w:sz w:val="24"/>
                <w:szCs w:val="24"/>
              </w:rPr>
            </w:pPr>
          </w:p>
        </w:tc>
        <w:tc>
          <w:tcPr>
            <w:tcW w:w="2143" w:type="dxa"/>
          </w:tcPr>
          <w:p w:rsidR="00E32772" w:rsidRPr="004124CC" w:rsidRDefault="00E32772">
            <w:pPr>
              <w:pStyle w:val="aa"/>
              <w:spacing w:line="600" w:lineRule="exact"/>
              <w:rPr>
                <w:rFonts w:hAnsi="宋体" w:cs="Courier New"/>
                <w:color w:val="000000" w:themeColor="text1"/>
                <w:kern w:val="2"/>
                <w:sz w:val="24"/>
                <w:szCs w:val="24"/>
              </w:rPr>
            </w:pPr>
          </w:p>
        </w:tc>
        <w:tc>
          <w:tcPr>
            <w:tcW w:w="1834" w:type="dxa"/>
          </w:tcPr>
          <w:p w:rsidR="00E32772" w:rsidRPr="004124CC" w:rsidRDefault="00E32772">
            <w:pPr>
              <w:pStyle w:val="aa"/>
              <w:spacing w:line="600" w:lineRule="exact"/>
              <w:rPr>
                <w:rFonts w:hAnsi="宋体" w:cs="Courier New"/>
                <w:color w:val="000000" w:themeColor="text1"/>
                <w:kern w:val="2"/>
                <w:sz w:val="24"/>
                <w:szCs w:val="24"/>
              </w:rPr>
            </w:pPr>
          </w:p>
        </w:tc>
        <w:tc>
          <w:tcPr>
            <w:tcW w:w="2181" w:type="dxa"/>
          </w:tcPr>
          <w:p w:rsidR="00E32772" w:rsidRPr="004124CC" w:rsidRDefault="00E32772">
            <w:pPr>
              <w:pStyle w:val="aa"/>
              <w:spacing w:line="600" w:lineRule="exact"/>
              <w:rPr>
                <w:rFonts w:hAnsi="宋体" w:cs="Courier New"/>
                <w:color w:val="000000" w:themeColor="text1"/>
                <w:kern w:val="2"/>
                <w:sz w:val="24"/>
                <w:szCs w:val="24"/>
              </w:rPr>
            </w:pPr>
          </w:p>
        </w:tc>
        <w:tc>
          <w:tcPr>
            <w:tcW w:w="1934" w:type="dxa"/>
          </w:tcPr>
          <w:p w:rsidR="00E32772" w:rsidRPr="004124CC" w:rsidRDefault="00E32772">
            <w:pPr>
              <w:pStyle w:val="aa"/>
              <w:spacing w:line="600" w:lineRule="exact"/>
              <w:rPr>
                <w:rFonts w:hAnsi="宋体" w:cs="Courier New"/>
                <w:color w:val="000000" w:themeColor="text1"/>
                <w:kern w:val="2"/>
                <w:sz w:val="24"/>
                <w:szCs w:val="24"/>
              </w:rPr>
            </w:pPr>
          </w:p>
        </w:tc>
      </w:tr>
      <w:tr w:rsidR="00B9147E" w:rsidRPr="004124CC">
        <w:trPr>
          <w:jc w:val="center"/>
        </w:trPr>
        <w:tc>
          <w:tcPr>
            <w:tcW w:w="852" w:type="dxa"/>
          </w:tcPr>
          <w:p w:rsidR="00E32772" w:rsidRPr="004124CC" w:rsidRDefault="00E32772">
            <w:pPr>
              <w:pStyle w:val="aa"/>
              <w:spacing w:line="600" w:lineRule="exact"/>
              <w:rPr>
                <w:rFonts w:hAnsi="宋体" w:cs="Courier New"/>
                <w:color w:val="000000" w:themeColor="text1"/>
                <w:kern w:val="2"/>
                <w:sz w:val="24"/>
                <w:szCs w:val="24"/>
              </w:rPr>
            </w:pPr>
          </w:p>
        </w:tc>
        <w:tc>
          <w:tcPr>
            <w:tcW w:w="2143" w:type="dxa"/>
          </w:tcPr>
          <w:p w:rsidR="00E32772" w:rsidRPr="004124CC" w:rsidRDefault="00E32772">
            <w:pPr>
              <w:pStyle w:val="aa"/>
              <w:spacing w:line="600" w:lineRule="exact"/>
              <w:rPr>
                <w:rFonts w:hAnsi="宋体" w:cs="Courier New"/>
                <w:color w:val="000000" w:themeColor="text1"/>
                <w:kern w:val="2"/>
                <w:sz w:val="24"/>
                <w:szCs w:val="24"/>
              </w:rPr>
            </w:pPr>
          </w:p>
        </w:tc>
        <w:tc>
          <w:tcPr>
            <w:tcW w:w="1834" w:type="dxa"/>
          </w:tcPr>
          <w:p w:rsidR="00E32772" w:rsidRPr="004124CC" w:rsidRDefault="00E32772">
            <w:pPr>
              <w:pStyle w:val="aa"/>
              <w:spacing w:line="600" w:lineRule="exact"/>
              <w:rPr>
                <w:rFonts w:hAnsi="宋体" w:cs="Courier New"/>
                <w:color w:val="000000" w:themeColor="text1"/>
                <w:kern w:val="2"/>
                <w:sz w:val="24"/>
                <w:szCs w:val="24"/>
              </w:rPr>
            </w:pPr>
          </w:p>
        </w:tc>
        <w:tc>
          <w:tcPr>
            <w:tcW w:w="2181" w:type="dxa"/>
          </w:tcPr>
          <w:p w:rsidR="00E32772" w:rsidRPr="004124CC" w:rsidRDefault="00E32772">
            <w:pPr>
              <w:pStyle w:val="aa"/>
              <w:spacing w:line="600" w:lineRule="exact"/>
              <w:rPr>
                <w:rFonts w:hAnsi="宋体" w:cs="Courier New"/>
                <w:color w:val="000000" w:themeColor="text1"/>
                <w:kern w:val="2"/>
                <w:sz w:val="24"/>
                <w:szCs w:val="24"/>
              </w:rPr>
            </w:pPr>
          </w:p>
        </w:tc>
        <w:tc>
          <w:tcPr>
            <w:tcW w:w="1934" w:type="dxa"/>
          </w:tcPr>
          <w:p w:rsidR="00E32772" w:rsidRPr="004124CC" w:rsidRDefault="00E32772">
            <w:pPr>
              <w:pStyle w:val="aa"/>
              <w:spacing w:line="600" w:lineRule="exact"/>
              <w:rPr>
                <w:rFonts w:hAnsi="宋体" w:cs="Courier New"/>
                <w:color w:val="000000" w:themeColor="text1"/>
                <w:kern w:val="2"/>
                <w:sz w:val="24"/>
                <w:szCs w:val="24"/>
              </w:rPr>
            </w:pPr>
          </w:p>
        </w:tc>
      </w:tr>
      <w:tr w:rsidR="00B9147E" w:rsidRPr="004124CC">
        <w:trPr>
          <w:jc w:val="center"/>
        </w:trPr>
        <w:tc>
          <w:tcPr>
            <w:tcW w:w="852" w:type="dxa"/>
          </w:tcPr>
          <w:p w:rsidR="00E32772" w:rsidRPr="004124CC" w:rsidRDefault="00E32772">
            <w:pPr>
              <w:pStyle w:val="aa"/>
              <w:spacing w:line="600" w:lineRule="exact"/>
              <w:rPr>
                <w:rFonts w:hAnsi="宋体" w:cs="Courier New"/>
                <w:color w:val="000000" w:themeColor="text1"/>
                <w:kern w:val="2"/>
                <w:sz w:val="24"/>
                <w:szCs w:val="24"/>
              </w:rPr>
            </w:pPr>
          </w:p>
        </w:tc>
        <w:tc>
          <w:tcPr>
            <w:tcW w:w="2143" w:type="dxa"/>
          </w:tcPr>
          <w:p w:rsidR="00E32772" w:rsidRPr="004124CC" w:rsidRDefault="00E32772">
            <w:pPr>
              <w:pStyle w:val="aa"/>
              <w:spacing w:line="600" w:lineRule="exact"/>
              <w:rPr>
                <w:rFonts w:hAnsi="宋体" w:cs="Courier New"/>
                <w:color w:val="000000" w:themeColor="text1"/>
                <w:kern w:val="2"/>
                <w:sz w:val="24"/>
                <w:szCs w:val="24"/>
              </w:rPr>
            </w:pPr>
          </w:p>
        </w:tc>
        <w:tc>
          <w:tcPr>
            <w:tcW w:w="1834" w:type="dxa"/>
          </w:tcPr>
          <w:p w:rsidR="00E32772" w:rsidRPr="004124CC" w:rsidRDefault="00E32772">
            <w:pPr>
              <w:pStyle w:val="aa"/>
              <w:spacing w:line="600" w:lineRule="exact"/>
              <w:rPr>
                <w:rFonts w:hAnsi="宋体" w:cs="Courier New"/>
                <w:color w:val="000000" w:themeColor="text1"/>
                <w:kern w:val="2"/>
                <w:sz w:val="24"/>
                <w:szCs w:val="24"/>
              </w:rPr>
            </w:pPr>
          </w:p>
        </w:tc>
        <w:tc>
          <w:tcPr>
            <w:tcW w:w="2181" w:type="dxa"/>
          </w:tcPr>
          <w:p w:rsidR="00E32772" w:rsidRPr="004124CC" w:rsidRDefault="00E32772">
            <w:pPr>
              <w:pStyle w:val="aa"/>
              <w:spacing w:line="600" w:lineRule="exact"/>
              <w:rPr>
                <w:rFonts w:hAnsi="宋体" w:cs="Courier New"/>
                <w:color w:val="000000" w:themeColor="text1"/>
                <w:kern w:val="2"/>
                <w:sz w:val="24"/>
                <w:szCs w:val="24"/>
              </w:rPr>
            </w:pPr>
          </w:p>
        </w:tc>
        <w:tc>
          <w:tcPr>
            <w:tcW w:w="1934" w:type="dxa"/>
          </w:tcPr>
          <w:p w:rsidR="00E32772" w:rsidRPr="004124CC" w:rsidRDefault="00E32772">
            <w:pPr>
              <w:pStyle w:val="aa"/>
              <w:spacing w:line="600" w:lineRule="exact"/>
              <w:rPr>
                <w:rFonts w:hAnsi="宋体" w:cs="Courier New"/>
                <w:color w:val="000000" w:themeColor="text1"/>
                <w:kern w:val="2"/>
                <w:sz w:val="24"/>
                <w:szCs w:val="24"/>
              </w:rPr>
            </w:pPr>
          </w:p>
        </w:tc>
      </w:tr>
      <w:tr w:rsidR="00B9147E" w:rsidRPr="004124CC">
        <w:trPr>
          <w:jc w:val="center"/>
        </w:trPr>
        <w:tc>
          <w:tcPr>
            <w:tcW w:w="852" w:type="dxa"/>
          </w:tcPr>
          <w:p w:rsidR="00E32772" w:rsidRPr="004124CC" w:rsidRDefault="00E32772">
            <w:pPr>
              <w:pStyle w:val="aa"/>
              <w:spacing w:line="600" w:lineRule="exact"/>
              <w:rPr>
                <w:rFonts w:hAnsi="宋体" w:cs="Courier New"/>
                <w:color w:val="000000" w:themeColor="text1"/>
                <w:kern w:val="2"/>
                <w:sz w:val="24"/>
                <w:szCs w:val="24"/>
              </w:rPr>
            </w:pPr>
          </w:p>
        </w:tc>
        <w:tc>
          <w:tcPr>
            <w:tcW w:w="2143" w:type="dxa"/>
          </w:tcPr>
          <w:p w:rsidR="00E32772" w:rsidRPr="004124CC" w:rsidRDefault="00E32772">
            <w:pPr>
              <w:pStyle w:val="aa"/>
              <w:spacing w:line="600" w:lineRule="exact"/>
              <w:rPr>
                <w:rFonts w:hAnsi="宋体" w:cs="Courier New"/>
                <w:color w:val="000000" w:themeColor="text1"/>
                <w:kern w:val="2"/>
                <w:sz w:val="24"/>
                <w:szCs w:val="24"/>
              </w:rPr>
            </w:pPr>
          </w:p>
        </w:tc>
        <w:tc>
          <w:tcPr>
            <w:tcW w:w="1834" w:type="dxa"/>
          </w:tcPr>
          <w:p w:rsidR="00E32772" w:rsidRPr="004124CC" w:rsidRDefault="00E32772">
            <w:pPr>
              <w:pStyle w:val="aa"/>
              <w:spacing w:line="600" w:lineRule="exact"/>
              <w:rPr>
                <w:rFonts w:hAnsi="宋体" w:cs="Courier New"/>
                <w:color w:val="000000" w:themeColor="text1"/>
                <w:kern w:val="2"/>
                <w:sz w:val="24"/>
                <w:szCs w:val="24"/>
              </w:rPr>
            </w:pPr>
          </w:p>
        </w:tc>
        <w:tc>
          <w:tcPr>
            <w:tcW w:w="2181" w:type="dxa"/>
          </w:tcPr>
          <w:p w:rsidR="00E32772" w:rsidRPr="004124CC" w:rsidRDefault="00E32772">
            <w:pPr>
              <w:pStyle w:val="aa"/>
              <w:spacing w:line="600" w:lineRule="exact"/>
              <w:rPr>
                <w:rFonts w:hAnsi="宋体" w:cs="Courier New"/>
                <w:color w:val="000000" w:themeColor="text1"/>
                <w:kern w:val="2"/>
                <w:sz w:val="24"/>
                <w:szCs w:val="24"/>
              </w:rPr>
            </w:pPr>
          </w:p>
        </w:tc>
        <w:tc>
          <w:tcPr>
            <w:tcW w:w="1934" w:type="dxa"/>
          </w:tcPr>
          <w:p w:rsidR="00E32772" w:rsidRPr="004124CC" w:rsidRDefault="00E32772">
            <w:pPr>
              <w:pStyle w:val="aa"/>
              <w:spacing w:line="600" w:lineRule="exact"/>
              <w:rPr>
                <w:rFonts w:hAnsi="宋体" w:cs="Courier New"/>
                <w:color w:val="000000" w:themeColor="text1"/>
                <w:kern w:val="2"/>
                <w:sz w:val="24"/>
                <w:szCs w:val="24"/>
              </w:rPr>
            </w:pPr>
          </w:p>
        </w:tc>
      </w:tr>
      <w:tr w:rsidR="00B9147E" w:rsidRPr="004124CC">
        <w:trPr>
          <w:jc w:val="center"/>
        </w:trPr>
        <w:tc>
          <w:tcPr>
            <w:tcW w:w="852" w:type="dxa"/>
          </w:tcPr>
          <w:p w:rsidR="00E32772" w:rsidRPr="004124CC" w:rsidRDefault="00E32772">
            <w:pPr>
              <w:pStyle w:val="aa"/>
              <w:spacing w:line="600" w:lineRule="exact"/>
              <w:rPr>
                <w:rFonts w:hAnsi="宋体" w:cs="Courier New"/>
                <w:color w:val="000000" w:themeColor="text1"/>
                <w:kern w:val="2"/>
                <w:sz w:val="24"/>
                <w:szCs w:val="24"/>
              </w:rPr>
            </w:pPr>
          </w:p>
        </w:tc>
        <w:tc>
          <w:tcPr>
            <w:tcW w:w="2143" w:type="dxa"/>
          </w:tcPr>
          <w:p w:rsidR="00E32772" w:rsidRPr="004124CC" w:rsidRDefault="00E32772">
            <w:pPr>
              <w:pStyle w:val="aa"/>
              <w:spacing w:line="600" w:lineRule="exact"/>
              <w:rPr>
                <w:rFonts w:hAnsi="宋体" w:cs="Courier New"/>
                <w:color w:val="000000" w:themeColor="text1"/>
                <w:kern w:val="2"/>
                <w:sz w:val="24"/>
                <w:szCs w:val="24"/>
              </w:rPr>
            </w:pPr>
          </w:p>
        </w:tc>
        <w:tc>
          <w:tcPr>
            <w:tcW w:w="1834" w:type="dxa"/>
          </w:tcPr>
          <w:p w:rsidR="00E32772" w:rsidRPr="004124CC" w:rsidRDefault="00E32772">
            <w:pPr>
              <w:pStyle w:val="aa"/>
              <w:spacing w:line="600" w:lineRule="exact"/>
              <w:rPr>
                <w:rFonts w:hAnsi="宋体" w:cs="Courier New"/>
                <w:color w:val="000000" w:themeColor="text1"/>
                <w:kern w:val="2"/>
                <w:sz w:val="24"/>
                <w:szCs w:val="24"/>
              </w:rPr>
            </w:pPr>
          </w:p>
        </w:tc>
        <w:tc>
          <w:tcPr>
            <w:tcW w:w="2181" w:type="dxa"/>
          </w:tcPr>
          <w:p w:rsidR="00E32772" w:rsidRPr="004124CC" w:rsidRDefault="00E32772">
            <w:pPr>
              <w:pStyle w:val="aa"/>
              <w:spacing w:line="600" w:lineRule="exact"/>
              <w:rPr>
                <w:rFonts w:hAnsi="宋体" w:cs="Courier New"/>
                <w:color w:val="000000" w:themeColor="text1"/>
                <w:kern w:val="2"/>
                <w:sz w:val="24"/>
                <w:szCs w:val="24"/>
              </w:rPr>
            </w:pPr>
          </w:p>
        </w:tc>
        <w:tc>
          <w:tcPr>
            <w:tcW w:w="1934" w:type="dxa"/>
          </w:tcPr>
          <w:p w:rsidR="00E32772" w:rsidRPr="004124CC" w:rsidRDefault="00E32772">
            <w:pPr>
              <w:pStyle w:val="aa"/>
              <w:spacing w:line="600" w:lineRule="exact"/>
              <w:rPr>
                <w:rFonts w:hAnsi="宋体" w:cs="Courier New"/>
                <w:color w:val="000000" w:themeColor="text1"/>
                <w:kern w:val="2"/>
                <w:sz w:val="24"/>
                <w:szCs w:val="24"/>
              </w:rPr>
            </w:pPr>
          </w:p>
        </w:tc>
      </w:tr>
    </w:tbl>
    <w:p w:rsidR="00E32772" w:rsidRPr="004124CC" w:rsidRDefault="00C469F2">
      <w:pPr>
        <w:pStyle w:val="31"/>
        <w:spacing w:line="360" w:lineRule="auto"/>
        <w:contextualSpacing/>
        <w:rPr>
          <w:rFonts w:ascii="宋体" w:hAnsi="宋体"/>
          <w:color w:val="000000" w:themeColor="text1"/>
        </w:rPr>
      </w:pPr>
      <w:r w:rsidRPr="004124CC">
        <w:rPr>
          <w:rFonts w:ascii="宋体" w:hAnsi="宋体" w:hint="eastAsia"/>
          <w:color w:val="000000" w:themeColor="text1"/>
        </w:rPr>
        <w:t>注：</w:t>
      </w:r>
    </w:p>
    <w:p w:rsidR="00E32772" w:rsidRPr="004124CC" w:rsidRDefault="00C469F2">
      <w:pPr>
        <w:pStyle w:val="a9"/>
        <w:spacing w:line="360" w:lineRule="auto"/>
        <w:ind w:firstLineChars="0" w:firstLine="0"/>
        <w:contextualSpacing/>
        <w:rPr>
          <w:rFonts w:hAnsi="仿宋_GB2312" w:cs="仿宋_GB2312"/>
          <w:color w:val="000000" w:themeColor="text1"/>
          <w:szCs w:val="32"/>
        </w:rPr>
      </w:pPr>
      <w:r w:rsidRPr="004124CC">
        <w:rPr>
          <w:rFonts w:ascii="宋体" w:eastAsia="宋体" w:hAnsi="宋体" w:hint="eastAsia"/>
          <w:color w:val="000000" w:themeColor="text1"/>
          <w:sz w:val="24"/>
          <w:szCs w:val="24"/>
        </w:rPr>
        <w:t>1. 说明：应对照招标文件“第二章 采购需求”中的技术要求逐条作明确的投标响应，并作出偏离说明。</w:t>
      </w:r>
    </w:p>
    <w:p w:rsidR="00E32772" w:rsidRPr="004124CC" w:rsidRDefault="00C469F2">
      <w:pPr>
        <w:pStyle w:val="31"/>
        <w:spacing w:line="360" w:lineRule="auto"/>
        <w:contextualSpacing/>
        <w:rPr>
          <w:rFonts w:ascii="宋体" w:hAnsi="宋体"/>
          <w:color w:val="000000" w:themeColor="text1"/>
        </w:rPr>
      </w:pPr>
      <w:r w:rsidRPr="004124CC">
        <w:rPr>
          <w:rFonts w:ascii="宋体" w:hAnsi="宋体"/>
          <w:b w:val="0"/>
          <w:bCs w:val="0"/>
          <w:color w:val="000000" w:themeColor="text1"/>
        </w:rPr>
        <w:t>2.</w:t>
      </w:r>
      <w:r w:rsidRPr="004124CC">
        <w:rPr>
          <w:rFonts w:ascii="宋体" w:hAnsi="宋体" w:hint="eastAsia"/>
          <w:b w:val="0"/>
          <w:bCs w:val="0"/>
          <w:color w:val="000000" w:themeColor="text1"/>
        </w:rPr>
        <w:t>投标人应根据自身的承诺，对照招标文件要求，在“偏离说明”中注明“</w:t>
      </w:r>
      <w:r w:rsidRPr="004124CC">
        <w:rPr>
          <w:rFonts w:ascii="宋体" w:hAnsi="宋体" w:hint="eastAsia"/>
          <w:color w:val="000000" w:themeColor="text1"/>
        </w:rPr>
        <w:t>正偏离”“负偏离</w:t>
      </w:r>
      <w:r w:rsidRPr="004124CC">
        <w:rPr>
          <w:rFonts w:ascii="宋体" w:hAnsi="宋体" w:hint="eastAsia"/>
          <w:b w:val="0"/>
          <w:bCs w:val="0"/>
          <w:color w:val="000000" w:themeColor="text1"/>
        </w:rPr>
        <w:t>”或者“</w:t>
      </w:r>
      <w:r w:rsidRPr="004124CC">
        <w:rPr>
          <w:rFonts w:ascii="宋体" w:hAnsi="宋体" w:hint="eastAsia"/>
          <w:color w:val="000000" w:themeColor="text1"/>
        </w:rPr>
        <w:t>无偏离</w:t>
      </w:r>
      <w:r w:rsidRPr="004124CC">
        <w:rPr>
          <w:rFonts w:ascii="宋体" w:hAnsi="宋体" w:hint="eastAsia"/>
          <w:b w:val="0"/>
          <w:bCs w:val="0"/>
          <w:color w:val="000000" w:themeColor="text1"/>
        </w:rPr>
        <w:t>”。既不属于“</w:t>
      </w:r>
      <w:r w:rsidRPr="004124CC">
        <w:rPr>
          <w:rFonts w:ascii="宋体" w:hAnsi="宋体" w:hint="eastAsia"/>
          <w:color w:val="000000" w:themeColor="text1"/>
        </w:rPr>
        <w:t>正偏离</w:t>
      </w:r>
      <w:r w:rsidRPr="004124CC">
        <w:rPr>
          <w:rFonts w:ascii="宋体" w:hAnsi="宋体" w:hint="eastAsia"/>
          <w:b w:val="0"/>
          <w:bCs w:val="0"/>
          <w:color w:val="000000" w:themeColor="text1"/>
        </w:rPr>
        <w:t>”也不属于“</w:t>
      </w:r>
      <w:r w:rsidRPr="004124CC">
        <w:rPr>
          <w:rFonts w:ascii="宋体" w:hAnsi="宋体" w:hint="eastAsia"/>
          <w:color w:val="000000" w:themeColor="text1"/>
        </w:rPr>
        <w:t>负偏离</w:t>
      </w:r>
      <w:r w:rsidRPr="004124CC">
        <w:rPr>
          <w:rFonts w:ascii="宋体" w:hAnsi="宋体" w:hint="eastAsia"/>
          <w:b w:val="0"/>
          <w:bCs w:val="0"/>
          <w:color w:val="000000" w:themeColor="text1"/>
        </w:rPr>
        <w:t>”即为“</w:t>
      </w:r>
      <w:r w:rsidRPr="004124CC">
        <w:rPr>
          <w:rFonts w:ascii="宋体" w:hAnsi="宋体" w:hint="eastAsia"/>
          <w:color w:val="000000" w:themeColor="text1"/>
        </w:rPr>
        <w:t>无偏离</w:t>
      </w:r>
      <w:r w:rsidRPr="004124CC">
        <w:rPr>
          <w:rFonts w:ascii="宋体" w:hAnsi="宋体" w:hint="eastAsia"/>
          <w:b w:val="0"/>
          <w:bCs w:val="0"/>
          <w:color w:val="000000" w:themeColor="text1"/>
        </w:rPr>
        <w:t>”。</w:t>
      </w:r>
    </w:p>
    <w:p w:rsidR="00E32772" w:rsidRPr="004124CC" w:rsidRDefault="00E32772">
      <w:pPr>
        <w:pStyle w:val="31"/>
        <w:spacing w:line="360" w:lineRule="auto"/>
        <w:contextualSpacing/>
        <w:rPr>
          <w:rFonts w:ascii="宋体" w:hAnsi="宋体"/>
          <w:color w:val="000000" w:themeColor="text1"/>
          <w:spacing w:val="20"/>
        </w:rPr>
      </w:pPr>
    </w:p>
    <w:p w:rsidR="00E32772" w:rsidRPr="004124CC" w:rsidRDefault="00C469F2">
      <w:pPr>
        <w:spacing w:line="360" w:lineRule="auto"/>
        <w:contextualSpacing/>
        <w:rPr>
          <w:rFonts w:ascii="宋体" w:hAnsi="宋体"/>
          <w:color w:val="000000" w:themeColor="text1"/>
          <w:spacing w:val="20"/>
          <w:sz w:val="24"/>
          <w:u w:val="single"/>
        </w:rPr>
      </w:pPr>
      <w:r w:rsidRPr="004124CC">
        <w:rPr>
          <w:rFonts w:ascii="宋体" w:hAnsi="宋体" w:hint="eastAsia"/>
          <w:color w:val="000000" w:themeColor="text1"/>
          <w:sz w:val="24"/>
        </w:rPr>
        <w:t>法定代表人或者委托代理人</w:t>
      </w:r>
      <w:r w:rsidRPr="004124CC">
        <w:rPr>
          <w:rFonts w:ascii="宋体" w:hAnsi="宋体" w:hint="eastAsia"/>
          <w:color w:val="000000" w:themeColor="text1"/>
          <w:spacing w:val="20"/>
          <w:sz w:val="24"/>
        </w:rPr>
        <w:t>（签字或者电子签名）：</w:t>
      </w:r>
    </w:p>
    <w:p w:rsidR="00E32772" w:rsidRPr="004124CC" w:rsidRDefault="00C469F2">
      <w:pPr>
        <w:spacing w:line="360" w:lineRule="auto"/>
        <w:contextualSpacing/>
        <w:rPr>
          <w:rFonts w:ascii="宋体" w:hAnsi="宋体"/>
          <w:color w:val="000000" w:themeColor="text1"/>
          <w:spacing w:val="20"/>
          <w:sz w:val="24"/>
        </w:rPr>
      </w:pPr>
      <w:r w:rsidRPr="004124CC">
        <w:rPr>
          <w:rFonts w:ascii="宋体" w:hAnsi="宋体" w:hint="eastAsia"/>
          <w:color w:val="000000" w:themeColor="text1"/>
          <w:spacing w:val="20"/>
          <w:sz w:val="24"/>
        </w:rPr>
        <w:t>投标人名称（电子签章）：</w:t>
      </w:r>
    </w:p>
    <w:p w:rsidR="00E32772" w:rsidRPr="004124CC" w:rsidRDefault="00C469F2">
      <w:pPr>
        <w:spacing w:line="360" w:lineRule="auto"/>
        <w:contextualSpacing/>
        <w:rPr>
          <w:rFonts w:ascii="宋体" w:hAnsi="宋体"/>
          <w:color w:val="000000" w:themeColor="text1"/>
          <w:sz w:val="24"/>
          <w:szCs w:val="20"/>
        </w:rPr>
      </w:pPr>
      <w:r w:rsidRPr="004124CC">
        <w:rPr>
          <w:rFonts w:ascii="宋体" w:hAnsi="宋体" w:hint="eastAsia"/>
          <w:color w:val="000000" w:themeColor="text1"/>
          <w:spacing w:val="20"/>
          <w:sz w:val="24"/>
        </w:rPr>
        <w:t>日  期：</w:t>
      </w:r>
    </w:p>
    <w:p w:rsidR="00E32772" w:rsidRPr="004124CC" w:rsidRDefault="00E32772">
      <w:pPr>
        <w:spacing w:line="360" w:lineRule="auto"/>
        <w:contextualSpacing/>
        <w:rPr>
          <w:rFonts w:ascii="宋体" w:hAnsi="宋体"/>
          <w:color w:val="000000" w:themeColor="text1"/>
          <w:spacing w:val="20"/>
          <w:sz w:val="24"/>
          <w:u w:val="single"/>
        </w:rPr>
      </w:pPr>
    </w:p>
    <w:p w:rsidR="00E32772" w:rsidRPr="004124CC" w:rsidRDefault="00E32772">
      <w:pPr>
        <w:spacing w:line="360" w:lineRule="auto"/>
        <w:contextualSpacing/>
        <w:rPr>
          <w:rFonts w:ascii="宋体" w:hAnsi="宋体"/>
          <w:color w:val="000000" w:themeColor="text1"/>
          <w:sz w:val="24"/>
          <w:szCs w:val="20"/>
        </w:rPr>
      </w:pPr>
    </w:p>
    <w:p w:rsidR="00E32772" w:rsidRPr="004124CC" w:rsidRDefault="00C469F2" w:rsidP="004124CC">
      <w:pPr>
        <w:snapToGrid w:val="0"/>
        <w:spacing w:beforeLines="50" w:after="50"/>
        <w:ind w:left="142"/>
        <w:jc w:val="left"/>
        <w:rPr>
          <w:rFonts w:ascii="宋体" w:hAnsi="宋体"/>
          <w:b/>
          <w:color w:val="000000" w:themeColor="text1"/>
          <w:sz w:val="24"/>
        </w:rPr>
      </w:pPr>
      <w:r w:rsidRPr="004124CC">
        <w:rPr>
          <w:rFonts w:ascii="宋体" w:hAnsi="宋体"/>
          <w:b/>
          <w:color w:val="000000" w:themeColor="text1"/>
          <w:sz w:val="24"/>
        </w:rPr>
        <w:br w:type="page"/>
      </w:r>
      <w:r w:rsidRPr="004124CC">
        <w:rPr>
          <w:rFonts w:ascii="宋体" w:hAnsi="宋体" w:hint="eastAsia"/>
          <w:b/>
          <w:color w:val="000000" w:themeColor="text1"/>
          <w:sz w:val="24"/>
        </w:rPr>
        <w:t>10.项目实施人员一览表格式</w:t>
      </w:r>
    </w:p>
    <w:p w:rsidR="00E32772" w:rsidRPr="004124CC" w:rsidRDefault="00E32772" w:rsidP="004124CC">
      <w:pPr>
        <w:snapToGrid w:val="0"/>
        <w:spacing w:beforeLines="50" w:after="50"/>
        <w:ind w:left="142"/>
        <w:jc w:val="left"/>
        <w:rPr>
          <w:rFonts w:ascii="宋体" w:hAnsi="宋体"/>
          <w:b/>
          <w:color w:val="000000" w:themeColor="text1"/>
          <w:sz w:val="24"/>
        </w:rPr>
      </w:pPr>
    </w:p>
    <w:p w:rsidR="00E32772" w:rsidRPr="004124CC" w:rsidRDefault="00C469F2" w:rsidP="004124CC">
      <w:pPr>
        <w:snapToGrid w:val="0"/>
        <w:spacing w:beforeLines="50" w:after="50"/>
        <w:ind w:left="142"/>
        <w:jc w:val="center"/>
        <w:rPr>
          <w:rFonts w:ascii="宋体" w:hAnsi="宋体"/>
          <w:b/>
          <w:color w:val="000000" w:themeColor="text1"/>
          <w:sz w:val="32"/>
          <w:szCs w:val="32"/>
        </w:rPr>
      </w:pPr>
      <w:r w:rsidRPr="004124CC">
        <w:rPr>
          <w:rFonts w:ascii="宋体" w:hAnsi="宋体" w:hint="eastAsia"/>
          <w:b/>
          <w:color w:val="000000" w:themeColor="text1"/>
          <w:sz w:val="32"/>
          <w:szCs w:val="32"/>
        </w:rPr>
        <w:t>项目实施人员一览表</w:t>
      </w:r>
    </w:p>
    <w:p w:rsidR="00E32772" w:rsidRPr="004124CC" w:rsidRDefault="00C469F2">
      <w:pPr>
        <w:pStyle w:val="aa"/>
        <w:rPr>
          <w:color w:val="000000" w:themeColor="text1"/>
          <w:sz w:val="24"/>
          <w:szCs w:val="24"/>
        </w:rPr>
      </w:pPr>
      <w:r w:rsidRPr="004124CC">
        <w:rPr>
          <w:rFonts w:hint="eastAsia"/>
          <w:color w:val="000000" w:themeColor="text1"/>
          <w:sz w:val="24"/>
          <w:szCs w:val="24"/>
        </w:rPr>
        <w:t>所投分标：分标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B9147E" w:rsidRPr="004124CC">
        <w:tc>
          <w:tcPr>
            <w:tcW w:w="817" w:type="dxa"/>
            <w:vAlign w:val="center"/>
          </w:tcPr>
          <w:p w:rsidR="00E32772" w:rsidRPr="004124CC" w:rsidRDefault="00C469F2" w:rsidP="004124CC">
            <w:pPr>
              <w:snapToGrid w:val="0"/>
              <w:spacing w:before="50" w:afterLines="50"/>
              <w:jc w:val="center"/>
              <w:rPr>
                <w:rFonts w:ascii="宋体" w:hAnsi="宋体"/>
                <w:color w:val="000000" w:themeColor="text1"/>
                <w:sz w:val="24"/>
                <w:szCs w:val="20"/>
              </w:rPr>
            </w:pPr>
            <w:r w:rsidRPr="004124CC">
              <w:rPr>
                <w:rFonts w:ascii="宋体" w:hAnsi="宋体" w:hint="eastAsia"/>
                <w:color w:val="000000" w:themeColor="text1"/>
                <w:sz w:val="24"/>
                <w:szCs w:val="20"/>
              </w:rPr>
              <w:t>姓名</w:t>
            </w:r>
          </w:p>
        </w:tc>
        <w:tc>
          <w:tcPr>
            <w:tcW w:w="709" w:type="dxa"/>
            <w:vAlign w:val="center"/>
          </w:tcPr>
          <w:p w:rsidR="00E32772" w:rsidRPr="004124CC" w:rsidRDefault="00C469F2" w:rsidP="004124CC">
            <w:pPr>
              <w:snapToGrid w:val="0"/>
              <w:spacing w:before="50" w:afterLines="50"/>
              <w:jc w:val="center"/>
              <w:rPr>
                <w:rFonts w:ascii="宋体" w:hAnsi="宋体"/>
                <w:color w:val="000000" w:themeColor="text1"/>
                <w:sz w:val="24"/>
                <w:szCs w:val="20"/>
              </w:rPr>
            </w:pPr>
            <w:r w:rsidRPr="004124CC">
              <w:rPr>
                <w:rFonts w:ascii="宋体" w:hAnsi="宋体" w:hint="eastAsia"/>
                <w:color w:val="000000" w:themeColor="text1"/>
                <w:sz w:val="24"/>
                <w:szCs w:val="20"/>
              </w:rPr>
              <w:t>职务</w:t>
            </w:r>
          </w:p>
        </w:tc>
        <w:tc>
          <w:tcPr>
            <w:tcW w:w="1701" w:type="dxa"/>
            <w:vAlign w:val="center"/>
          </w:tcPr>
          <w:p w:rsidR="00E32772" w:rsidRPr="004124CC" w:rsidRDefault="00C469F2" w:rsidP="004124CC">
            <w:pPr>
              <w:snapToGrid w:val="0"/>
              <w:spacing w:before="50" w:afterLines="50"/>
              <w:jc w:val="center"/>
              <w:rPr>
                <w:rFonts w:ascii="宋体" w:hAnsi="宋体"/>
                <w:color w:val="000000" w:themeColor="text1"/>
                <w:sz w:val="24"/>
                <w:szCs w:val="20"/>
              </w:rPr>
            </w:pPr>
            <w:r w:rsidRPr="004124CC">
              <w:rPr>
                <w:rFonts w:ascii="宋体" w:hAnsi="宋体" w:hint="eastAsia"/>
                <w:color w:val="000000" w:themeColor="text1"/>
                <w:sz w:val="24"/>
                <w:szCs w:val="20"/>
              </w:rPr>
              <w:t>专业技术资格（职称）或者职业资格或者执业资格证或者其他证书</w:t>
            </w:r>
          </w:p>
        </w:tc>
        <w:tc>
          <w:tcPr>
            <w:tcW w:w="1420" w:type="dxa"/>
            <w:vAlign w:val="center"/>
          </w:tcPr>
          <w:p w:rsidR="00E32772" w:rsidRPr="004124CC" w:rsidRDefault="00C469F2" w:rsidP="004124CC">
            <w:pPr>
              <w:snapToGrid w:val="0"/>
              <w:spacing w:before="50" w:afterLines="50"/>
              <w:jc w:val="center"/>
              <w:rPr>
                <w:rFonts w:ascii="宋体" w:hAnsi="宋体"/>
                <w:color w:val="000000" w:themeColor="text1"/>
                <w:sz w:val="24"/>
                <w:szCs w:val="20"/>
              </w:rPr>
            </w:pPr>
            <w:r w:rsidRPr="004124CC">
              <w:rPr>
                <w:rFonts w:ascii="宋体" w:hAnsi="宋体" w:hint="eastAsia"/>
                <w:color w:val="000000" w:themeColor="text1"/>
                <w:sz w:val="24"/>
                <w:szCs w:val="20"/>
              </w:rPr>
              <w:t>证书编号</w:t>
            </w:r>
          </w:p>
        </w:tc>
        <w:tc>
          <w:tcPr>
            <w:tcW w:w="1698" w:type="dxa"/>
            <w:vAlign w:val="center"/>
          </w:tcPr>
          <w:p w:rsidR="00E32772" w:rsidRPr="004124CC" w:rsidRDefault="00C469F2" w:rsidP="004124CC">
            <w:pPr>
              <w:snapToGrid w:val="0"/>
              <w:spacing w:before="50" w:afterLines="50"/>
              <w:jc w:val="center"/>
              <w:rPr>
                <w:rFonts w:ascii="宋体" w:hAnsi="宋体"/>
                <w:color w:val="000000" w:themeColor="text1"/>
                <w:sz w:val="24"/>
                <w:szCs w:val="20"/>
              </w:rPr>
            </w:pPr>
            <w:r w:rsidRPr="004124CC">
              <w:rPr>
                <w:rFonts w:ascii="宋体" w:hAnsi="宋体" w:hint="eastAsia"/>
                <w:color w:val="000000" w:themeColor="text1"/>
                <w:sz w:val="24"/>
                <w:szCs w:val="20"/>
              </w:rPr>
              <w:t>参加本单位</w:t>
            </w:r>
          </w:p>
          <w:p w:rsidR="00E32772" w:rsidRPr="004124CC" w:rsidRDefault="00C469F2" w:rsidP="004124CC">
            <w:pPr>
              <w:snapToGrid w:val="0"/>
              <w:spacing w:before="50" w:afterLines="50"/>
              <w:jc w:val="center"/>
              <w:rPr>
                <w:rFonts w:ascii="宋体" w:hAnsi="宋体"/>
                <w:color w:val="000000" w:themeColor="text1"/>
                <w:sz w:val="24"/>
                <w:szCs w:val="20"/>
              </w:rPr>
            </w:pPr>
            <w:r w:rsidRPr="004124CC">
              <w:rPr>
                <w:rFonts w:ascii="宋体" w:hAnsi="宋体" w:hint="eastAsia"/>
                <w:color w:val="000000" w:themeColor="text1"/>
                <w:sz w:val="24"/>
                <w:szCs w:val="20"/>
              </w:rPr>
              <w:t>工作时间</w:t>
            </w:r>
          </w:p>
        </w:tc>
        <w:tc>
          <w:tcPr>
            <w:tcW w:w="1843" w:type="dxa"/>
            <w:vAlign w:val="center"/>
          </w:tcPr>
          <w:p w:rsidR="00E32772" w:rsidRPr="004124CC" w:rsidRDefault="00C469F2" w:rsidP="004124CC">
            <w:pPr>
              <w:snapToGrid w:val="0"/>
              <w:spacing w:before="50" w:afterLines="50"/>
              <w:jc w:val="center"/>
              <w:rPr>
                <w:rFonts w:ascii="宋体" w:hAnsi="宋体"/>
                <w:color w:val="000000" w:themeColor="text1"/>
                <w:sz w:val="24"/>
                <w:szCs w:val="20"/>
              </w:rPr>
            </w:pPr>
            <w:r w:rsidRPr="004124CC">
              <w:rPr>
                <w:rFonts w:ascii="宋体" w:hAnsi="宋体" w:hint="eastAsia"/>
                <w:color w:val="000000" w:themeColor="text1"/>
                <w:sz w:val="24"/>
                <w:szCs w:val="20"/>
              </w:rPr>
              <w:t>劳动合同编号</w:t>
            </w:r>
          </w:p>
        </w:tc>
      </w:tr>
      <w:tr w:rsidR="00B9147E" w:rsidRPr="004124CC">
        <w:tc>
          <w:tcPr>
            <w:tcW w:w="817"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709"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701"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420"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698"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843"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r>
      <w:tr w:rsidR="00B9147E" w:rsidRPr="004124CC">
        <w:tc>
          <w:tcPr>
            <w:tcW w:w="817"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709"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701"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420"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698"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843"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r>
      <w:tr w:rsidR="00E32772" w:rsidRPr="004124CC">
        <w:tc>
          <w:tcPr>
            <w:tcW w:w="817"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709"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701"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420"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698"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c>
          <w:tcPr>
            <w:tcW w:w="1843" w:type="dxa"/>
            <w:vAlign w:val="center"/>
          </w:tcPr>
          <w:p w:rsidR="00E32772" w:rsidRPr="004124CC" w:rsidRDefault="00E32772" w:rsidP="004124CC">
            <w:pPr>
              <w:snapToGrid w:val="0"/>
              <w:spacing w:before="50" w:afterLines="50"/>
              <w:jc w:val="center"/>
              <w:rPr>
                <w:rFonts w:ascii="宋体" w:hAnsi="宋体"/>
                <w:color w:val="000000" w:themeColor="text1"/>
                <w:sz w:val="24"/>
                <w:szCs w:val="20"/>
              </w:rPr>
            </w:pPr>
          </w:p>
        </w:tc>
      </w:tr>
    </w:tbl>
    <w:p w:rsidR="00E32772" w:rsidRPr="004124CC" w:rsidRDefault="00E32772" w:rsidP="004124CC">
      <w:pPr>
        <w:snapToGrid w:val="0"/>
        <w:spacing w:before="50" w:afterLines="50"/>
        <w:jc w:val="left"/>
        <w:rPr>
          <w:rFonts w:ascii="宋体" w:hAnsi="宋体"/>
          <w:color w:val="000000" w:themeColor="text1"/>
          <w:sz w:val="24"/>
          <w:szCs w:val="20"/>
        </w:rPr>
      </w:pPr>
    </w:p>
    <w:p w:rsidR="00E32772" w:rsidRPr="004124CC" w:rsidRDefault="00C469F2">
      <w:pPr>
        <w:spacing w:line="360" w:lineRule="auto"/>
        <w:contextualSpacing/>
        <w:jc w:val="left"/>
        <w:rPr>
          <w:rFonts w:ascii="宋体" w:hAnsi="宋体"/>
          <w:color w:val="000000" w:themeColor="text1"/>
          <w:sz w:val="24"/>
          <w:szCs w:val="20"/>
        </w:rPr>
      </w:pPr>
      <w:r w:rsidRPr="004124CC">
        <w:rPr>
          <w:rFonts w:ascii="宋体" w:hAnsi="宋体" w:hint="eastAsia"/>
          <w:color w:val="000000" w:themeColor="text1"/>
          <w:sz w:val="24"/>
          <w:szCs w:val="20"/>
        </w:rPr>
        <w:t>注：</w:t>
      </w:r>
    </w:p>
    <w:p w:rsidR="00E32772" w:rsidRPr="004124CC" w:rsidRDefault="00C469F2">
      <w:pPr>
        <w:spacing w:line="360" w:lineRule="auto"/>
        <w:contextualSpacing/>
        <w:jc w:val="left"/>
        <w:rPr>
          <w:rFonts w:ascii="宋体" w:hAnsi="宋体"/>
          <w:color w:val="000000" w:themeColor="text1"/>
          <w:sz w:val="24"/>
          <w:szCs w:val="20"/>
        </w:rPr>
      </w:pPr>
      <w:r w:rsidRPr="004124CC">
        <w:rPr>
          <w:rFonts w:ascii="宋体" w:hAnsi="宋体" w:hint="eastAsia"/>
          <w:color w:val="000000" w:themeColor="text1"/>
          <w:sz w:val="24"/>
          <w:szCs w:val="20"/>
        </w:rPr>
        <w:t>1.在填写时，如本表格不适合投标单位的实际情况，可根据本表格式自行制表填写。</w:t>
      </w:r>
    </w:p>
    <w:p w:rsidR="00E32772" w:rsidRPr="004124CC" w:rsidRDefault="00C469F2">
      <w:pPr>
        <w:spacing w:line="360" w:lineRule="auto"/>
        <w:contextualSpacing/>
        <w:jc w:val="left"/>
        <w:rPr>
          <w:rFonts w:ascii="宋体" w:hAnsi="宋体"/>
          <w:color w:val="000000" w:themeColor="text1"/>
          <w:sz w:val="24"/>
          <w:szCs w:val="20"/>
        </w:rPr>
      </w:pPr>
      <w:r w:rsidRPr="004124CC">
        <w:rPr>
          <w:rFonts w:ascii="宋体" w:hAnsi="宋体" w:hint="eastAsia"/>
          <w:color w:val="000000" w:themeColor="text1"/>
          <w:sz w:val="24"/>
          <w:szCs w:val="20"/>
        </w:rPr>
        <w:t>2.投标人应当附本表所列证书的复印件并加盖投标人电子签章。</w:t>
      </w:r>
    </w:p>
    <w:p w:rsidR="00E32772" w:rsidRPr="004124CC" w:rsidRDefault="00E32772">
      <w:pPr>
        <w:spacing w:line="360" w:lineRule="auto"/>
        <w:contextualSpacing/>
        <w:jc w:val="left"/>
        <w:rPr>
          <w:rFonts w:ascii="宋体" w:hAnsi="宋体"/>
          <w:color w:val="000000" w:themeColor="text1"/>
          <w:sz w:val="24"/>
          <w:szCs w:val="20"/>
        </w:rPr>
      </w:pPr>
    </w:p>
    <w:p w:rsidR="00E32772" w:rsidRPr="004124CC" w:rsidRDefault="00C469F2">
      <w:pPr>
        <w:spacing w:line="360" w:lineRule="auto"/>
        <w:contextualSpacing/>
        <w:rPr>
          <w:rFonts w:ascii="宋体" w:hAnsi="宋体"/>
          <w:color w:val="000000" w:themeColor="text1"/>
          <w:spacing w:val="20"/>
          <w:sz w:val="24"/>
          <w:szCs w:val="20"/>
          <w:u w:val="single"/>
        </w:rPr>
      </w:pPr>
      <w:r w:rsidRPr="004124CC">
        <w:rPr>
          <w:rFonts w:ascii="宋体" w:hAnsi="宋体" w:hint="eastAsia"/>
          <w:color w:val="000000" w:themeColor="text1"/>
          <w:sz w:val="24"/>
        </w:rPr>
        <w:t>法定代表人或者委托代理人</w:t>
      </w:r>
      <w:r w:rsidRPr="004124CC">
        <w:rPr>
          <w:rFonts w:ascii="宋体" w:hAnsi="宋体" w:hint="eastAsia"/>
          <w:color w:val="000000" w:themeColor="text1"/>
          <w:spacing w:val="20"/>
          <w:sz w:val="24"/>
        </w:rPr>
        <w:t>（签字或者电子签名）：</w:t>
      </w:r>
    </w:p>
    <w:p w:rsidR="00E32772" w:rsidRPr="004124CC" w:rsidRDefault="00C469F2">
      <w:pPr>
        <w:spacing w:line="360" w:lineRule="auto"/>
        <w:contextualSpacing/>
        <w:jc w:val="left"/>
        <w:rPr>
          <w:rFonts w:ascii="宋体" w:hAnsi="宋体"/>
          <w:color w:val="000000" w:themeColor="text1"/>
          <w:spacing w:val="20"/>
          <w:sz w:val="24"/>
        </w:rPr>
      </w:pPr>
      <w:r w:rsidRPr="004124CC">
        <w:rPr>
          <w:rFonts w:ascii="宋体" w:hAnsi="宋体" w:hint="eastAsia"/>
          <w:color w:val="000000" w:themeColor="text1"/>
          <w:spacing w:val="20"/>
          <w:sz w:val="24"/>
        </w:rPr>
        <w:t>投标人名称（电子签章）：</w:t>
      </w:r>
    </w:p>
    <w:p w:rsidR="00E32772" w:rsidRPr="004124CC" w:rsidRDefault="00C469F2">
      <w:pPr>
        <w:spacing w:line="360" w:lineRule="auto"/>
        <w:contextualSpacing/>
        <w:jc w:val="left"/>
        <w:rPr>
          <w:rFonts w:ascii="宋体" w:hAnsi="宋体"/>
          <w:color w:val="000000" w:themeColor="text1"/>
          <w:sz w:val="24"/>
          <w:szCs w:val="20"/>
        </w:rPr>
      </w:pPr>
      <w:r w:rsidRPr="004124CC">
        <w:rPr>
          <w:rFonts w:ascii="宋体" w:hAnsi="宋体" w:hint="eastAsia"/>
          <w:color w:val="000000" w:themeColor="text1"/>
          <w:spacing w:val="20"/>
          <w:sz w:val="24"/>
        </w:rPr>
        <w:t>日 期：</w:t>
      </w:r>
    </w:p>
    <w:p w:rsidR="00E32772" w:rsidRPr="004124CC" w:rsidRDefault="00E32772">
      <w:pPr>
        <w:spacing w:line="360" w:lineRule="auto"/>
        <w:contextualSpacing/>
        <w:jc w:val="left"/>
        <w:rPr>
          <w:rFonts w:ascii="宋体" w:hAnsi="宋体"/>
          <w:color w:val="000000" w:themeColor="text1"/>
          <w:sz w:val="24"/>
          <w:szCs w:val="20"/>
        </w:rPr>
      </w:pPr>
    </w:p>
    <w:p w:rsidR="00E32772" w:rsidRPr="004124CC" w:rsidRDefault="00E32772" w:rsidP="004124CC">
      <w:pPr>
        <w:snapToGrid w:val="0"/>
        <w:spacing w:before="50" w:afterLines="50"/>
        <w:jc w:val="left"/>
        <w:rPr>
          <w:rFonts w:ascii="宋体" w:hAnsi="宋体"/>
          <w:color w:val="000000" w:themeColor="text1"/>
          <w:sz w:val="24"/>
          <w:szCs w:val="20"/>
        </w:rPr>
      </w:pPr>
    </w:p>
    <w:p w:rsidR="00E32772" w:rsidRPr="004124CC" w:rsidRDefault="00E32772" w:rsidP="004124CC">
      <w:pPr>
        <w:snapToGrid w:val="0"/>
        <w:spacing w:beforeLines="50" w:after="50"/>
        <w:jc w:val="left"/>
        <w:rPr>
          <w:rFonts w:ascii="宋体" w:hAnsi="宋体"/>
          <w:color w:val="000000" w:themeColor="text1"/>
          <w:sz w:val="24"/>
          <w:szCs w:val="20"/>
        </w:rPr>
      </w:pPr>
    </w:p>
    <w:p w:rsidR="00E32772" w:rsidRPr="004124CC" w:rsidRDefault="00E32772" w:rsidP="004124CC">
      <w:pPr>
        <w:snapToGrid w:val="0"/>
        <w:spacing w:before="50" w:afterLines="50"/>
        <w:jc w:val="left"/>
        <w:rPr>
          <w:rFonts w:ascii="宋体" w:hAnsi="宋体"/>
          <w:color w:val="000000" w:themeColor="text1"/>
          <w:sz w:val="24"/>
          <w:szCs w:val="20"/>
        </w:rPr>
      </w:pPr>
    </w:p>
    <w:p w:rsidR="00E32772" w:rsidRPr="004124CC" w:rsidRDefault="00C469F2">
      <w:pPr>
        <w:rPr>
          <w:b/>
          <w:color w:val="000000" w:themeColor="text1"/>
          <w:sz w:val="28"/>
          <w:szCs w:val="28"/>
        </w:rPr>
      </w:pPr>
      <w:r w:rsidRPr="004124CC">
        <w:rPr>
          <w:rFonts w:ascii="宋体" w:hAnsi="宋体"/>
          <w:b/>
          <w:bCs/>
          <w:color w:val="000000" w:themeColor="text1"/>
          <w:sz w:val="24"/>
        </w:rPr>
        <w:br w:type="page"/>
      </w:r>
      <w:bookmarkStart w:id="145" w:name="_Toc19686840"/>
      <w:r w:rsidRPr="004124CC">
        <w:rPr>
          <w:rFonts w:hint="eastAsia"/>
          <w:b/>
          <w:color w:val="000000" w:themeColor="text1"/>
          <w:sz w:val="28"/>
          <w:szCs w:val="28"/>
        </w:rPr>
        <w:t>四、其他文书、文件格式</w:t>
      </w:r>
      <w:bookmarkEnd w:id="145"/>
    </w:p>
    <w:p w:rsidR="00E32772" w:rsidRPr="004124CC" w:rsidRDefault="00E32772" w:rsidP="004124CC">
      <w:pPr>
        <w:spacing w:beforeLines="50" w:afterLines="50" w:line="400" w:lineRule="exact"/>
        <w:rPr>
          <w:rFonts w:ascii="宋体" w:hAnsi="宋体"/>
          <w:color w:val="000000" w:themeColor="text1"/>
          <w:sz w:val="24"/>
        </w:rPr>
      </w:pPr>
    </w:p>
    <w:p w:rsidR="00E32772" w:rsidRPr="004124CC" w:rsidRDefault="00C469F2" w:rsidP="004124CC">
      <w:pPr>
        <w:snapToGrid w:val="0"/>
        <w:spacing w:beforeLines="50" w:after="50"/>
        <w:ind w:left="142"/>
        <w:jc w:val="left"/>
        <w:rPr>
          <w:rFonts w:ascii="宋体" w:hAnsi="宋体"/>
          <w:b/>
          <w:color w:val="000000" w:themeColor="text1"/>
          <w:spacing w:val="20"/>
          <w:sz w:val="24"/>
        </w:rPr>
      </w:pPr>
      <w:r w:rsidRPr="004124CC">
        <w:rPr>
          <w:rFonts w:ascii="宋体" w:hAnsi="宋体" w:hint="eastAsia"/>
          <w:b/>
          <w:color w:val="000000" w:themeColor="text1"/>
          <w:spacing w:val="20"/>
          <w:sz w:val="24"/>
        </w:rPr>
        <w:t>1.联合投标协议书格式</w:t>
      </w:r>
    </w:p>
    <w:p w:rsidR="00E32772" w:rsidRPr="004124CC" w:rsidRDefault="00C469F2">
      <w:pPr>
        <w:pStyle w:val="a1"/>
        <w:overflowPunct w:val="0"/>
        <w:jc w:val="center"/>
        <w:rPr>
          <w:rFonts w:ascii="方正小标宋简体" w:eastAsia="方正小标宋简体" w:hAnsi="方正小标宋简体" w:cs="方正小标宋简体"/>
          <w:color w:val="000000" w:themeColor="text1"/>
          <w:sz w:val="44"/>
          <w:szCs w:val="44"/>
        </w:rPr>
      </w:pPr>
      <w:r w:rsidRPr="004124CC">
        <w:rPr>
          <w:rFonts w:ascii="方正小标宋简体" w:eastAsia="方正小标宋简体" w:hAnsi="方正小标宋简体" w:cs="方正小标宋简体" w:hint="eastAsia"/>
          <w:color w:val="000000" w:themeColor="text1"/>
          <w:sz w:val="44"/>
          <w:szCs w:val="44"/>
        </w:rPr>
        <w:t>联合体协议书</w:t>
      </w:r>
    </w:p>
    <w:p w:rsidR="00E32772" w:rsidRPr="004124CC" w:rsidRDefault="00E32772">
      <w:pPr>
        <w:pStyle w:val="a1"/>
        <w:overflowPunct w:val="0"/>
        <w:spacing w:line="360" w:lineRule="auto"/>
        <w:ind w:firstLine="0"/>
        <w:contextualSpacing/>
        <w:rPr>
          <w:rFonts w:ascii="宋体" w:hAnsi="宋体"/>
          <w:color w:val="000000" w:themeColor="text1"/>
          <w:sz w:val="24"/>
        </w:rPr>
      </w:pPr>
    </w:p>
    <w:p w:rsidR="00E32772" w:rsidRPr="004124CC" w:rsidRDefault="00C469F2">
      <w:pPr>
        <w:pStyle w:val="a1"/>
        <w:overflowPunct w:val="0"/>
        <w:spacing w:line="360" w:lineRule="auto"/>
        <w:contextualSpacing/>
        <w:rPr>
          <w:rFonts w:ascii="宋体" w:hAnsi="宋体"/>
          <w:color w:val="000000" w:themeColor="text1"/>
          <w:sz w:val="24"/>
        </w:rPr>
      </w:pPr>
      <w:r w:rsidRPr="004124CC">
        <w:rPr>
          <w:rFonts w:ascii="宋体" w:hAnsi="宋体"/>
          <w:color w:val="000000" w:themeColor="text1"/>
          <w:sz w:val="24"/>
          <w:u w:val="single"/>
        </w:rPr>
        <w:tab/>
      </w:r>
      <w:r w:rsidRPr="004124CC">
        <w:rPr>
          <w:rFonts w:ascii="宋体" w:hAnsi="宋体" w:hint="eastAsia"/>
          <w:color w:val="000000" w:themeColor="text1"/>
          <w:sz w:val="24"/>
        </w:rPr>
        <w:t>（所有成员单位名称）自愿组成</w:t>
      </w:r>
      <w:r w:rsidRPr="004124CC">
        <w:rPr>
          <w:rFonts w:ascii="宋体" w:hAnsi="宋体"/>
          <w:color w:val="000000" w:themeColor="text1"/>
          <w:sz w:val="24"/>
          <w:u w:val="single"/>
        </w:rPr>
        <w:tab/>
      </w:r>
      <w:r w:rsidRPr="004124CC">
        <w:rPr>
          <w:rFonts w:ascii="宋体" w:hAnsi="宋体" w:hint="eastAsia"/>
          <w:color w:val="000000" w:themeColor="text1"/>
          <w:sz w:val="24"/>
        </w:rPr>
        <w:t>（联合体名称）联合体，共同参加</w:t>
      </w:r>
      <w:r w:rsidRPr="004124CC">
        <w:rPr>
          <w:rFonts w:ascii="宋体" w:hAnsi="宋体"/>
          <w:color w:val="000000" w:themeColor="text1"/>
          <w:sz w:val="24"/>
          <w:u w:val="single"/>
        </w:rPr>
        <w:tab/>
      </w:r>
      <w:r w:rsidRPr="004124CC">
        <w:rPr>
          <w:rFonts w:ascii="宋体" w:hAnsi="宋体" w:hint="eastAsia"/>
          <w:color w:val="000000" w:themeColor="text1"/>
          <w:sz w:val="24"/>
          <w:u w:val="single"/>
        </w:rPr>
        <w:t>（项</w:t>
      </w:r>
      <w:r w:rsidRPr="004124CC">
        <w:rPr>
          <w:rFonts w:ascii="宋体" w:hAnsi="宋体" w:hint="eastAsia"/>
          <w:color w:val="000000" w:themeColor="text1"/>
          <w:sz w:val="24"/>
        </w:rPr>
        <w:t>目名称）采购招标项目投标。现就联合体投标事宜订立如下协议。</w:t>
      </w:r>
    </w:p>
    <w:p w:rsidR="00E32772" w:rsidRPr="004124CC" w:rsidRDefault="00E32772">
      <w:pPr>
        <w:pStyle w:val="a1"/>
        <w:overflowPunct w:val="0"/>
        <w:spacing w:line="360" w:lineRule="auto"/>
        <w:contextualSpacing/>
        <w:rPr>
          <w:rFonts w:ascii="宋体" w:hAnsi="宋体"/>
          <w:color w:val="000000" w:themeColor="text1"/>
          <w:sz w:val="24"/>
        </w:rPr>
      </w:pP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color w:val="000000" w:themeColor="text1"/>
          <w:sz w:val="24"/>
        </w:rPr>
        <w:t xml:space="preserve">1.  </w:t>
      </w:r>
      <w:r w:rsidRPr="004124CC">
        <w:rPr>
          <w:rFonts w:ascii="宋体" w:hAnsi="宋体"/>
          <w:color w:val="000000" w:themeColor="text1"/>
          <w:sz w:val="24"/>
          <w:u w:val="single"/>
        </w:rPr>
        <w:tab/>
      </w:r>
      <w:r w:rsidRPr="004124CC">
        <w:rPr>
          <w:rFonts w:ascii="宋体" w:hAnsi="宋体" w:hint="eastAsia"/>
          <w:color w:val="000000" w:themeColor="text1"/>
          <w:sz w:val="24"/>
        </w:rPr>
        <w:t>（某成员单位名称）为</w:t>
      </w:r>
      <w:r w:rsidRPr="004124CC">
        <w:rPr>
          <w:rFonts w:ascii="宋体" w:hAnsi="宋体"/>
          <w:color w:val="000000" w:themeColor="text1"/>
          <w:sz w:val="24"/>
          <w:u w:val="single"/>
        </w:rPr>
        <w:tab/>
      </w:r>
      <w:r w:rsidRPr="004124CC">
        <w:rPr>
          <w:rFonts w:ascii="宋体" w:hAnsi="宋体" w:hint="eastAsia"/>
          <w:color w:val="000000" w:themeColor="text1"/>
          <w:sz w:val="24"/>
        </w:rPr>
        <w:t>（联合体名称）牵头人。</w:t>
      </w: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color w:val="000000" w:themeColor="text1"/>
          <w:sz w:val="24"/>
        </w:rPr>
        <w:t>2.</w:t>
      </w:r>
      <w:r w:rsidRPr="004124CC">
        <w:rPr>
          <w:rFonts w:ascii="宋体" w:hAnsi="宋体" w:hint="eastAsia"/>
          <w:color w:val="000000" w:themeColor="text1"/>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color w:val="000000" w:themeColor="text1"/>
          <w:sz w:val="24"/>
        </w:rPr>
        <w:t>3.</w:t>
      </w:r>
      <w:r w:rsidRPr="004124CC">
        <w:rPr>
          <w:rFonts w:ascii="宋体" w:hAnsi="宋体" w:hint="eastAsia"/>
          <w:color w:val="000000" w:themeColor="text1"/>
          <w:sz w:val="24"/>
        </w:rPr>
        <w:t>联合体牵头人在本项目中签署和盖章的一切文件和处理的一切事宜，联合体各成员均予以承认。联合体各成员将严格按照招标文件、投标文件和合同的要求全面履行义务，并向招标人承担连带责任。</w:t>
      </w: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color w:val="000000" w:themeColor="text1"/>
          <w:sz w:val="24"/>
        </w:rPr>
        <w:t>4.</w:t>
      </w:r>
      <w:r w:rsidRPr="004124CC">
        <w:rPr>
          <w:rFonts w:ascii="宋体" w:hAnsi="宋体" w:hint="eastAsia"/>
          <w:color w:val="000000" w:themeColor="text1"/>
          <w:sz w:val="24"/>
        </w:rPr>
        <w:t>联合体各成员单位内部的职责分工如下：</w:t>
      </w:r>
      <w:r w:rsidRPr="004124CC">
        <w:rPr>
          <w:rFonts w:ascii="宋体" w:hAnsi="宋体"/>
          <w:color w:val="000000" w:themeColor="text1"/>
          <w:sz w:val="24"/>
          <w:u w:val="single"/>
        </w:rPr>
        <w:tab/>
      </w:r>
      <w:r w:rsidRPr="004124CC">
        <w:rPr>
          <w:rFonts w:ascii="宋体" w:hAnsi="宋体" w:hint="eastAsia"/>
          <w:color w:val="000000" w:themeColor="text1"/>
          <w:sz w:val="24"/>
        </w:rPr>
        <w:t>。</w:t>
      </w: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color w:val="000000" w:themeColor="text1"/>
          <w:sz w:val="24"/>
        </w:rPr>
        <w:t>5.</w:t>
      </w:r>
      <w:r w:rsidRPr="004124CC">
        <w:rPr>
          <w:rFonts w:ascii="宋体" w:hAnsi="宋体" w:hint="eastAsia"/>
          <w:color w:val="000000" w:themeColor="text1"/>
          <w:sz w:val="24"/>
        </w:rPr>
        <w:t>本协议书自所有成员单位法定代表人或者其委托代理人签字（或者电子签名）或者盖公章之日起生效，合同履行完毕后自动失效。</w:t>
      </w: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color w:val="000000" w:themeColor="text1"/>
          <w:sz w:val="24"/>
        </w:rPr>
        <w:t>6.</w:t>
      </w:r>
      <w:r w:rsidRPr="004124CC">
        <w:rPr>
          <w:rFonts w:ascii="宋体" w:hAnsi="宋体" w:hint="eastAsia"/>
          <w:color w:val="000000" w:themeColor="text1"/>
          <w:sz w:val="24"/>
        </w:rPr>
        <w:t>本协议书一式</w:t>
      </w:r>
      <w:r w:rsidRPr="004124CC">
        <w:rPr>
          <w:rFonts w:ascii="宋体" w:hAnsi="宋体"/>
          <w:color w:val="000000" w:themeColor="text1"/>
          <w:sz w:val="24"/>
          <w:u w:val="single"/>
        </w:rPr>
        <w:tab/>
      </w:r>
      <w:r w:rsidRPr="004124CC">
        <w:rPr>
          <w:rFonts w:ascii="宋体" w:hAnsi="宋体" w:hint="eastAsia"/>
          <w:color w:val="000000" w:themeColor="text1"/>
          <w:sz w:val="24"/>
        </w:rPr>
        <w:t>份，联合体成员和招标人各执一份。</w:t>
      </w: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hint="eastAsia"/>
          <w:color w:val="000000" w:themeColor="text1"/>
          <w:sz w:val="24"/>
        </w:rPr>
        <w:t>注：本协议书应附法定代表人身份证明；有委托代理的，应附授权委托书</w:t>
      </w:r>
      <w:r w:rsidRPr="004124CC">
        <w:rPr>
          <w:rFonts w:ascii="宋体" w:hAnsi="宋体" w:cs="仿宋_GB2312" w:hint="eastAsia"/>
          <w:color w:val="000000" w:themeColor="text1"/>
          <w:sz w:val="24"/>
        </w:rPr>
        <w:t>（格式自拟）</w:t>
      </w:r>
      <w:r w:rsidRPr="004124CC">
        <w:rPr>
          <w:rFonts w:ascii="宋体" w:hAnsi="宋体" w:hint="eastAsia"/>
          <w:color w:val="000000" w:themeColor="text1"/>
          <w:sz w:val="24"/>
        </w:rPr>
        <w:t>。</w:t>
      </w:r>
    </w:p>
    <w:p w:rsidR="00E32772" w:rsidRPr="004124CC" w:rsidRDefault="00E32772">
      <w:pPr>
        <w:pStyle w:val="a1"/>
        <w:overflowPunct w:val="0"/>
        <w:spacing w:line="360" w:lineRule="auto"/>
        <w:ind w:firstLineChars="175"/>
        <w:contextualSpacing/>
        <w:rPr>
          <w:rFonts w:ascii="宋体" w:hAnsi="宋体"/>
          <w:color w:val="000000" w:themeColor="text1"/>
          <w:sz w:val="24"/>
        </w:rPr>
      </w:pP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hint="eastAsia"/>
          <w:color w:val="000000" w:themeColor="text1"/>
          <w:sz w:val="24"/>
        </w:rPr>
        <w:t>联合体牵头人名称（电子签章）：</w:t>
      </w:r>
    </w:p>
    <w:p w:rsidR="00E32772" w:rsidRPr="004124CC" w:rsidRDefault="00C469F2">
      <w:pPr>
        <w:pStyle w:val="a1"/>
        <w:overflowPunct w:val="0"/>
        <w:spacing w:line="360" w:lineRule="auto"/>
        <w:ind w:firstLineChars="175"/>
        <w:contextualSpacing/>
        <w:rPr>
          <w:rFonts w:ascii="宋体" w:hAnsi="宋体"/>
          <w:color w:val="000000" w:themeColor="text1"/>
          <w:sz w:val="24"/>
          <w:u w:val="single"/>
        </w:rPr>
      </w:pPr>
      <w:r w:rsidRPr="004124CC">
        <w:rPr>
          <w:rFonts w:ascii="宋体" w:hAnsi="宋体" w:hint="eastAsia"/>
          <w:color w:val="000000" w:themeColor="text1"/>
          <w:sz w:val="24"/>
        </w:rPr>
        <w:t>法定代表人或者其委托代理人：</w:t>
      </w:r>
      <w:r w:rsidRPr="004124CC">
        <w:rPr>
          <w:rFonts w:ascii="宋体" w:hAnsi="宋体"/>
          <w:color w:val="000000" w:themeColor="text1"/>
          <w:sz w:val="24"/>
          <w:u w:val="single"/>
        </w:rPr>
        <w:tab/>
      </w:r>
      <w:r w:rsidRPr="004124CC">
        <w:rPr>
          <w:rFonts w:ascii="宋体" w:hAnsi="宋体" w:hint="eastAsia"/>
          <w:color w:val="000000" w:themeColor="text1"/>
          <w:sz w:val="24"/>
          <w:u w:val="single"/>
        </w:rPr>
        <w:t>（签字或者电子签名）</w:t>
      </w:r>
    </w:p>
    <w:p w:rsidR="00E32772" w:rsidRPr="004124CC" w:rsidRDefault="00E32772">
      <w:pPr>
        <w:pStyle w:val="a1"/>
        <w:overflowPunct w:val="0"/>
        <w:spacing w:line="360" w:lineRule="auto"/>
        <w:ind w:firstLineChars="175"/>
        <w:contextualSpacing/>
        <w:rPr>
          <w:rFonts w:ascii="宋体" w:hAnsi="宋体"/>
          <w:color w:val="000000" w:themeColor="text1"/>
          <w:sz w:val="24"/>
        </w:rPr>
      </w:pP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hint="eastAsia"/>
          <w:color w:val="000000" w:themeColor="text1"/>
          <w:sz w:val="24"/>
        </w:rPr>
        <w:t>联合体成员名称（</w:t>
      </w:r>
      <w:r w:rsidRPr="004124CC">
        <w:rPr>
          <w:rFonts w:ascii="宋体" w:hAnsi="宋体" w:cs="仿宋_GB2312" w:hint="eastAsia"/>
          <w:color w:val="000000" w:themeColor="text1"/>
          <w:sz w:val="24"/>
        </w:rPr>
        <w:t>盖公章或者电子签章</w:t>
      </w:r>
      <w:r w:rsidRPr="004124CC">
        <w:rPr>
          <w:rFonts w:ascii="宋体" w:hAnsi="宋体" w:hint="eastAsia"/>
          <w:color w:val="000000" w:themeColor="text1"/>
          <w:sz w:val="24"/>
        </w:rPr>
        <w:t>）：</w:t>
      </w:r>
    </w:p>
    <w:p w:rsidR="00E32772" w:rsidRPr="004124CC" w:rsidRDefault="00C469F2">
      <w:pPr>
        <w:pStyle w:val="a1"/>
        <w:overflowPunct w:val="0"/>
        <w:spacing w:line="360" w:lineRule="auto"/>
        <w:ind w:firstLineChars="175"/>
        <w:contextualSpacing/>
        <w:rPr>
          <w:rFonts w:ascii="宋体" w:hAnsi="宋体"/>
          <w:color w:val="000000" w:themeColor="text1"/>
          <w:sz w:val="24"/>
          <w:u w:val="single"/>
        </w:rPr>
      </w:pPr>
      <w:r w:rsidRPr="004124CC">
        <w:rPr>
          <w:rFonts w:ascii="宋体" w:hAnsi="宋体" w:hint="eastAsia"/>
          <w:color w:val="000000" w:themeColor="text1"/>
          <w:sz w:val="24"/>
        </w:rPr>
        <w:t>法定代表人或者其委托代理人：</w:t>
      </w:r>
      <w:r w:rsidRPr="004124CC">
        <w:rPr>
          <w:rFonts w:ascii="宋体" w:hAnsi="宋体"/>
          <w:color w:val="000000" w:themeColor="text1"/>
          <w:sz w:val="24"/>
          <w:u w:val="single"/>
        </w:rPr>
        <w:tab/>
      </w:r>
      <w:r w:rsidRPr="004124CC">
        <w:rPr>
          <w:rFonts w:ascii="宋体" w:hAnsi="宋体" w:hint="eastAsia"/>
          <w:color w:val="000000" w:themeColor="text1"/>
          <w:sz w:val="24"/>
          <w:u w:val="single"/>
        </w:rPr>
        <w:t>（签字或者电子签名）</w:t>
      </w:r>
    </w:p>
    <w:p w:rsidR="00E32772" w:rsidRPr="004124CC" w:rsidRDefault="00C469F2">
      <w:pPr>
        <w:pStyle w:val="a1"/>
        <w:overflowPunct w:val="0"/>
        <w:spacing w:line="360" w:lineRule="auto"/>
        <w:ind w:firstLineChars="175"/>
        <w:contextualSpacing/>
        <w:rPr>
          <w:rFonts w:ascii="宋体" w:hAnsi="宋体"/>
          <w:color w:val="000000" w:themeColor="text1"/>
          <w:sz w:val="24"/>
        </w:rPr>
      </w:pPr>
      <w:r w:rsidRPr="004124CC">
        <w:rPr>
          <w:rFonts w:ascii="宋体" w:hAnsi="宋体"/>
          <w:color w:val="000000" w:themeColor="text1"/>
          <w:sz w:val="24"/>
        </w:rPr>
        <w:t>……</w:t>
      </w:r>
    </w:p>
    <w:p w:rsidR="00E32772" w:rsidRPr="004124CC" w:rsidRDefault="00E32772">
      <w:pPr>
        <w:pStyle w:val="a1"/>
        <w:overflowPunct w:val="0"/>
        <w:spacing w:line="360" w:lineRule="auto"/>
        <w:ind w:firstLineChars="175"/>
        <w:contextualSpacing/>
        <w:rPr>
          <w:rFonts w:ascii="宋体" w:hAnsi="宋体"/>
          <w:color w:val="000000" w:themeColor="text1"/>
          <w:sz w:val="24"/>
        </w:rPr>
      </w:pPr>
    </w:p>
    <w:p w:rsidR="00E32772" w:rsidRPr="004124CC" w:rsidRDefault="00C469F2">
      <w:pPr>
        <w:pStyle w:val="a1"/>
        <w:overflowPunct w:val="0"/>
        <w:spacing w:line="360" w:lineRule="auto"/>
        <w:ind w:firstLineChars="175"/>
        <w:contextualSpacing/>
        <w:jc w:val="right"/>
        <w:rPr>
          <w:rFonts w:ascii="宋体" w:hAnsi="宋体"/>
          <w:b/>
          <w:color w:val="000000" w:themeColor="text1"/>
          <w:sz w:val="24"/>
        </w:rPr>
      </w:pPr>
      <w:r w:rsidRPr="004124CC">
        <w:rPr>
          <w:rFonts w:ascii="宋体" w:hAnsi="宋体"/>
          <w:color w:val="000000" w:themeColor="text1"/>
          <w:sz w:val="24"/>
        </w:rPr>
        <w:tab/>
      </w:r>
      <w:r w:rsidRPr="004124CC">
        <w:rPr>
          <w:rFonts w:ascii="宋体" w:hAnsi="宋体" w:hint="eastAsia"/>
          <w:color w:val="000000" w:themeColor="text1"/>
          <w:sz w:val="24"/>
        </w:rPr>
        <w:t>年</w:t>
      </w:r>
      <w:r w:rsidRPr="004124CC">
        <w:rPr>
          <w:rFonts w:ascii="宋体" w:hAnsi="宋体"/>
          <w:color w:val="000000" w:themeColor="text1"/>
          <w:sz w:val="24"/>
        </w:rPr>
        <w:tab/>
      </w:r>
      <w:r w:rsidRPr="004124CC">
        <w:rPr>
          <w:rFonts w:ascii="宋体" w:hAnsi="宋体" w:hint="eastAsia"/>
          <w:color w:val="000000" w:themeColor="text1"/>
          <w:sz w:val="24"/>
        </w:rPr>
        <w:t>月</w:t>
      </w:r>
      <w:r w:rsidRPr="004124CC">
        <w:rPr>
          <w:rFonts w:ascii="宋体" w:hAnsi="宋体"/>
          <w:color w:val="000000" w:themeColor="text1"/>
          <w:sz w:val="24"/>
        </w:rPr>
        <w:tab/>
      </w:r>
      <w:r w:rsidRPr="004124CC">
        <w:rPr>
          <w:rFonts w:ascii="宋体" w:hAnsi="宋体" w:hint="eastAsia"/>
          <w:color w:val="000000" w:themeColor="text1"/>
          <w:sz w:val="24"/>
        </w:rPr>
        <w:t>日</w:t>
      </w:r>
    </w:p>
    <w:p w:rsidR="00E32772" w:rsidRPr="004124CC" w:rsidRDefault="00C469F2" w:rsidP="004124CC">
      <w:pPr>
        <w:snapToGrid w:val="0"/>
        <w:spacing w:beforeLines="50" w:after="50"/>
        <w:jc w:val="left"/>
        <w:rPr>
          <w:color w:val="000000" w:themeColor="text1"/>
        </w:rPr>
      </w:pPr>
      <w:r w:rsidRPr="004124CC">
        <w:rPr>
          <w:rFonts w:ascii="宋体" w:hAnsi="宋体" w:hint="eastAsia"/>
          <w:b/>
          <w:color w:val="000000" w:themeColor="text1"/>
          <w:sz w:val="24"/>
        </w:rPr>
        <w:t xml:space="preserve"> 2.中小企业声明函格式</w:t>
      </w:r>
    </w:p>
    <w:p w:rsidR="00E32772" w:rsidRPr="004124CC" w:rsidRDefault="00E32772">
      <w:pPr>
        <w:rPr>
          <w:color w:val="000000" w:themeColor="text1"/>
        </w:rPr>
      </w:pPr>
    </w:p>
    <w:p w:rsidR="00E32772" w:rsidRPr="004124CC" w:rsidRDefault="00C469F2">
      <w:pPr>
        <w:jc w:val="center"/>
        <w:rPr>
          <w:rFonts w:ascii="方正小标宋简体" w:eastAsia="方正小标宋简体" w:hAnsi="方正小标宋简体" w:cs="方正小标宋简体"/>
          <w:color w:val="000000" w:themeColor="text1"/>
          <w:sz w:val="44"/>
          <w:szCs w:val="44"/>
        </w:rPr>
      </w:pPr>
      <w:r w:rsidRPr="004124CC">
        <w:rPr>
          <w:rFonts w:ascii="方正小标宋简体" w:eastAsia="方正小标宋简体" w:hAnsi="方正小标宋简体" w:cs="方正小标宋简体" w:hint="eastAsia"/>
          <w:color w:val="000000" w:themeColor="text1"/>
          <w:sz w:val="44"/>
          <w:szCs w:val="44"/>
        </w:rPr>
        <w:t>中小企业声明函（服务）</w:t>
      </w:r>
    </w:p>
    <w:p w:rsidR="00E32772" w:rsidRPr="004124CC" w:rsidRDefault="00E32772">
      <w:pPr>
        <w:spacing w:before="2" w:line="500" w:lineRule="exact"/>
        <w:rPr>
          <w:rFonts w:ascii="宋体" w:hAnsi="宋体" w:cs="宋体"/>
          <w:b/>
          <w:bCs/>
          <w:color w:val="000000" w:themeColor="text1"/>
          <w:sz w:val="24"/>
        </w:rPr>
      </w:pPr>
    </w:p>
    <w:p w:rsidR="00E32772" w:rsidRPr="004124CC" w:rsidRDefault="00C469F2">
      <w:pPr>
        <w:pStyle w:val="a8"/>
        <w:spacing w:line="500" w:lineRule="exact"/>
        <w:ind w:right="142" w:firstLineChars="200" w:firstLine="480"/>
        <w:rPr>
          <w:rFonts w:ascii="宋体" w:hAnsi="宋体"/>
          <w:color w:val="000000" w:themeColor="text1"/>
        </w:rPr>
      </w:pPr>
      <w:r w:rsidRPr="004124CC">
        <w:rPr>
          <w:rFonts w:ascii="宋体" w:hAnsi="宋体"/>
          <w:color w:val="000000" w:themeColor="text1"/>
        </w:rPr>
        <w:t>本公司（联合体）郑重声明，根据《政府采购促进中小企业发展管理办法》（财库﹝2020﹞46号）的规定，本公司（联合体）参加</w:t>
      </w:r>
      <w:r w:rsidRPr="004124CC">
        <w:rPr>
          <w:rFonts w:ascii="宋体" w:hAnsi="宋体"/>
          <w:color w:val="000000" w:themeColor="text1"/>
          <w:u w:val="single"/>
        </w:rPr>
        <w:t>（单位名称）</w:t>
      </w:r>
      <w:r w:rsidRPr="004124CC">
        <w:rPr>
          <w:rFonts w:ascii="宋体" w:hAnsi="宋体"/>
          <w:color w:val="000000" w:themeColor="text1"/>
        </w:rPr>
        <w:t>的</w:t>
      </w:r>
      <w:r w:rsidRPr="004124CC">
        <w:rPr>
          <w:rFonts w:ascii="宋体" w:hAnsi="宋体"/>
          <w:color w:val="000000" w:themeColor="text1"/>
          <w:u w:val="single"/>
        </w:rPr>
        <w:t>（项目名称）</w:t>
      </w:r>
      <w:r w:rsidRPr="004124CC">
        <w:rPr>
          <w:rFonts w:ascii="宋体" w:hAnsi="宋体"/>
          <w:color w:val="000000" w:themeColor="text1"/>
        </w:rPr>
        <w:t>采购活动，</w:t>
      </w:r>
      <w:r w:rsidRPr="004124CC">
        <w:rPr>
          <w:rFonts w:ascii="宋体" w:hAnsi="宋体" w:hint="eastAsia"/>
          <w:color w:val="000000" w:themeColor="text1"/>
        </w:rPr>
        <w:t>服务全部由符合政策要求的中小企业承接。相关企业（含联合体中的中小企业、签订分包意向协议的中小企业）的具体情况如下：</w:t>
      </w:r>
    </w:p>
    <w:p w:rsidR="00E32772" w:rsidRPr="004124CC" w:rsidRDefault="00C469F2">
      <w:pPr>
        <w:tabs>
          <w:tab w:val="left" w:pos="1384"/>
          <w:tab w:val="left" w:pos="4562"/>
          <w:tab w:val="left" w:pos="6803"/>
        </w:tabs>
        <w:spacing w:before="13" w:line="500" w:lineRule="exact"/>
        <w:ind w:right="142" w:firstLineChars="286" w:firstLine="686"/>
        <w:rPr>
          <w:rFonts w:ascii="宋体" w:hAnsi="宋体"/>
          <w:color w:val="000000" w:themeColor="text1"/>
          <w:sz w:val="24"/>
        </w:rPr>
      </w:pPr>
      <w:r w:rsidRPr="004124CC">
        <w:rPr>
          <w:rFonts w:ascii="宋体" w:hAnsi="宋体"/>
          <w:color w:val="000000" w:themeColor="text1"/>
          <w:sz w:val="24"/>
        </w:rPr>
        <w:t>1.</w:t>
      </w:r>
      <w:r w:rsidRPr="004124CC">
        <w:rPr>
          <w:rFonts w:ascii="宋体" w:hAnsi="宋体"/>
          <w:color w:val="000000" w:themeColor="text1"/>
          <w:sz w:val="24"/>
          <w:u w:val="single"/>
        </w:rPr>
        <w:t>（标的名称）</w:t>
      </w:r>
      <w:r w:rsidRPr="004124CC">
        <w:rPr>
          <w:rFonts w:ascii="宋体" w:hAnsi="宋体"/>
          <w:color w:val="000000" w:themeColor="text1"/>
          <w:sz w:val="24"/>
        </w:rPr>
        <w:t>，属于</w:t>
      </w:r>
      <w:r w:rsidRPr="004124CC">
        <w:rPr>
          <w:rFonts w:ascii="宋体" w:hAnsi="宋体"/>
          <w:color w:val="000000" w:themeColor="text1"/>
          <w:sz w:val="24"/>
          <w:u w:val="single"/>
        </w:rPr>
        <w:t>（采购文件中明确的所属</w:t>
      </w:r>
      <w:r w:rsidRPr="004124CC">
        <w:rPr>
          <w:rFonts w:ascii="宋体" w:hAnsi="宋体" w:hint="eastAsia"/>
          <w:color w:val="000000" w:themeColor="text1"/>
          <w:sz w:val="24"/>
          <w:u w:val="single"/>
        </w:rPr>
        <w:t>行</w:t>
      </w:r>
      <w:r w:rsidRPr="004124CC">
        <w:rPr>
          <w:rFonts w:ascii="宋体" w:hAnsi="宋体"/>
          <w:color w:val="000000" w:themeColor="text1"/>
          <w:sz w:val="24"/>
          <w:u w:val="single"/>
        </w:rPr>
        <w:t>业）</w:t>
      </w:r>
      <w:r w:rsidRPr="004124CC">
        <w:rPr>
          <w:rFonts w:ascii="宋体" w:hAnsi="宋体"/>
          <w:color w:val="000000" w:themeColor="text1"/>
          <w:sz w:val="24"/>
        </w:rPr>
        <w:t>；</w:t>
      </w:r>
      <w:r w:rsidRPr="004124CC">
        <w:rPr>
          <w:rFonts w:ascii="宋体" w:hAnsi="宋体" w:hint="eastAsia"/>
          <w:color w:val="000000" w:themeColor="text1"/>
          <w:sz w:val="24"/>
        </w:rPr>
        <w:t>承接企业为</w:t>
      </w:r>
      <w:r w:rsidRPr="004124CC">
        <w:rPr>
          <w:rFonts w:ascii="宋体" w:hAnsi="宋体" w:hint="eastAsia"/>
          <w:color w:val="000000" w:themeColor="text1"/>
          <w:sz w:val="24"/>
          <w:u w:val="single"/>
        </w:rPr>
        <w:t>（企业名称）</w:t>
      </w:r>
      <w:r w:rsidRPr="004124CC">
        <w:rPr>
          <w:rFonts w:ascii="宋体" w:hAnsi="宋体" w:hint="eastAsia"/>
          <w:color w:val="000000" w:themeColor="text1"/>
          <w:sz w:val="24"/>
        </w:rPr>
        <w:t>，从业人员人，营业收入为万元，资产总额为万元</w:t>
      </w:r>
      <w:r w:rsidRPr="004124CC">
        <w:rPr>
          <w:rFonts w:ascii="宋体" w:hAnsi="宋体"/>
          <w:color w:val="000000" w:themeColor="text1"/>
          <w:sz w:val="24"/>
        </w:rPr>
        <w:t>，属于</w:t>
      </w:r>
      <w:r w:rsidRPr="004124CC">
        <w:rPr>
          <w:rFonts w:ascii="宋体" w:hAnsi="宋体"/>
          <w:color w:val="000000" w:themeColor="text1"/>
          <w:sz w:val="24"/>
          <w:u w:val="single"/>
        </w:rPr>
        <w:t>（中型企业、</w:t>
      </w:r>
      <w:r w:rsidRPr="004124CC">
        <w:rPr>
          <w:rFonts w:ascii="宋体" w:hAnsi="宋体" w:hint="eastAsia"/>
          <w:color w:val="000000" w:themeColor="text1"/>
          <w:sz w:val="24"/>
          <w:u w:val="single"/>
        </w:rPr>
        <w:t>小型企业、微型企业）</w:t>
      </w:r>
      <w:r w:rsidRPr="004124CC">
        <w:rPr>
          <w:rFonts w:ascii="宋体" w:hAnsi="宋体" w:hint="eastAsia"/>
          <w:color w:val="000000" w:themeColor="text1"/>
          <w:sz w:val="24"/>
        </w:rPr>
        <w:t>；</w:t>
      </w:r>
    </w:p>
    <w:p w:rsidR="00E32772" w:rsidRPr="004124CC" w:rsidRDefault="00C469F2">
      <w:pPr>
        <w:tabs>
          <w:tab w:val="left" w:pos="1065"/>
          <w:tab w:val="left" w:pos="4262"/>
          <w:tab w:val="left" w:pos="6477"/>
        </w:tabs>
        <w:spacing w:before="20" w:line="500" w:lineRule="exact"/>
        <w:ind w:right="84" w:firstLineChars="286" w:firstLine="686"/>
        <w:rPr>
          <w:rFonts w:ascii="宋体" w:hAnsi="宋体"/>
          <w:color w:val="000000" w:themeColor="text1"/>
          <w:sz w:val="24"/>
          <w:u w:val="single"/>
        </w:rPr>
      </w:pPr>
      <w:r w:rsidRPr="004124CC">
        <w:rPr>
          <w:rFonts w:ascii="宋体" w:hAnsi="宋体"/>
          <w:color w:val="000000" w:themeColor="text1"/>
          <w:sz w:val="24"/>
        </w:rPr>
        <w:t>2.</w:t>
      </w:r>
      <w:r w:rsidRPr="004124CC">
        <w:rPr>
          <w:rFonts w:ascii="宋体" w:hAnsi="宋体"/>
          <w:color w:val="000000" w:themeColor="text1"/>
          <w:sz w:val="24"/>
          <w:u w:val="single"/>
        </w:rPr>
        <w:t>（标的名称）</w:t>
      </w:r>
      <w:r w:rsidRPr="004124CC">
        <w:rPr>
          <w:rFonts w:ascii="宋体" w:hAnsi="宋体"/>
          <w:color w:val="000000" w:themeColor="text1"/>
          <w:sz w:val="24"/>
        </w:rPr>
        <w:t>，属于</w:t>
      </w:r>
      <w:r w:rsidRPr="004124CC">
        <w:rPr>
          <w:rFonts w:ascii="宋体" w:hAnsi="宋体"/>
          <w:color w:val="000000" w:themeColor="text1"/>
          <w:sz w:val="24"/>
          <w:u w:val="single"/>
        </w:rPr>
        <w:t>（采购文件中明确的所属</w:t>
      </w:r>
      <w:r w:rsidRPr="004124CC">
        <w:rPr>
          <w:rFonts w:ascii="宋体" w:hAnsi="宋体" w:hint="eastAsia"/>
          <w:color w:val="000000" w:themeColor="text1"/>
          <w:sz w:val="24"/>
          <w:u w:val="single"/>
        </w:rPr>
        <w:t>行业</w:t>
      </w:r>
      <w:r w:rsidRPr="004124CC">
        <w:rPr>
          <w:rFonts w:ascii="宋体" w:hAnsi="宋体"/>
          <w:color w:val="000000" w:themeColor="text1"/>
          <w:sz w:val="24"/>
          <w:u w:val="single"/>
        </w:rPr>
        <w:t>）</w:t>
      </w:r>
      <w:r w:rsidRPr="004124CC">
        <w:rPr>
          <w:rFonts w:ascii="宋体" w:hAnsi="宋体"/>
          <w:color w:val="000000" w:themeColor="text1"/>
          <w:sz w:val="24"/>
        </w:rPr>
        <w:t>；</w:t>
      </w:r>
      <w:r w:rsidRPr="004124CC">
        <w:rPr>
          <w:rFonts w:ascii="宋体" w:hAnsi="宋体" w:hint="eastAsia"/>
          <w:color w:val="000000" w:themeColor="text1"/>
          <w:sz w:val="24"/>
        </w:rPr>
        <w:t>承接企业为</w:t>
      </w:r>
      <w:r w:rsidRPr="004124CC">
        <w:rPr>
          <w:rFonts w:ascii="宋体" w:hAnsi="宋体" w:hint="eastAsia"/>
          <w:color w:val="000000" w:themeColor="text1"/>
          <w:sz w:val="24"/>
          <w:u w:val="single"/>
        </w:rPr>
        <w:t>（企业名称）</w:t>
      </w:r>
      <w:r w:rsidRPr="004124CC">
        <w:rPr>
          <w:rFonts w:ascii="宋体" w:hAnsi="宋体" w:hint="eastAsia"/>
          <w:color w:val="000000" w:themeColor="text1"/>
          <w:sz w:val="24"/>
        </w:rPr>
        <w:t>，从业人员人，营业收入为万元，资产总额为万元</w:t>
      </w:r>
      <w:r w:rsidRPr="004124CC">
        <w:rPr>
          <w:rFonts w:ascii="宋体" w:hAnsi="宋体"/>
          <w:color w:val="000000" w:themeColor="text1"/>
          <w:sz w:val="24"/>
        </w:rPr>
        <w:t>，属于</w:t>
      </w:r>
      <w:r w:rsidRPr="004124CC">
        <w:rPr>
          <w:rFonts w:ascii="宋体" w:hAnsi="宋体"/>
          <w:color w:val="000000" w:themeColor="text1"/>
          <w:sz w:val="24"/>
          <w:u w:val="single"/>
        </w:rPr>
        <w:t>（中型企业、</w:t>
      </w:r>
      <w:r w:rsidRPr="004124CC">
        <w:rPr>
          <w:rFonts w:ascii="宋体" w:hAnsi="宋体" w:hint="eastAsia"/>
          <w:color w:val="000000" w:themeColor="text1"/>
          <w:sz w:val="24"/>
          <w:u w:val="single"/>
        </w:rPr>
        <w:t>小型企业、微型企业）</w:t>
      </w:r>
      <w:r w:rsidRPr="004124CC">
        <w:rPr>
          <w:rFonts w:ascii="宋体" w:hAnsi="宋体" w:hint="eastAsia"/>
          <w:color w:val="000000" w:themeColor="text1"/>
          <w:sz w:val="24"/>
        </w:rPr>
        <w:t>；</w:t>
      </w:r>
    </w:p>
    <w:p w:rsidR="00E32772" w:rsidRPr="004124CC" w:rsidRDefault="00C469F2">
      <w:pPr>
        <w:pStyle w:val="a8"/>
        <w:spacing w:before="34" w:line="500" w:lineRule="exact"/>
        <w:ind w:left="765" w:right="142" w:hanging="5"/>
        <w:rPr>
          <w:rFonts w:ascii="宋体" w:hAnsi="宋体"/>
          <w:color w:val="000000" w:themeColor="text1"/>
        </w:rPr>
      </w:pPr>
      <w:r w:rsidRPr="004124CC">
        <w:rPr>
          <w:rFonts w:ascii="宋体" w:hAnsi="宋体"/>
          <w:color w:val="000000" w:themeColor="text1"/>
        </w:rPr>
        <w:t xml:space="preserve">…… </w:t>
      </w:r>
    </w:p>
    <w:p w:rsidR="00E32772" w:rsidRPr="004124CC" w:rsidRDefault="00C469F2">
      <w:pPr>
        <w:pStyle w:val="a8"/>
        <w:spacing w:before="34" w:line="500" w:lineRule="exact"/>
        <w:ind w:right="142" w:firstLineChars="200" w:firstLine="480"/>
        <w:rPr>
          <w:rFonts w:ascii="宋体" w:hAnsi="宋体"/>
          <w:color w:val="000000" w:themeColor="text1"/>
        </w:rPr>
      </w:pPr>
      <w:r w:rsidRPr="004124CC">
        <w:rPr>
          <w:rFonts w:ascii="宋体" w:hAnsi="宋体"/>
          <w:color w:val="000000" w:themeColor="text1"/>
        </w:rPr>
        <w:t>以上企业，不属于大企业的分支机构，不存在控股股东为大企业的情形，也不存在与大企业的负责人为同一人的情形。</w:t>
      </w:r>
    </w:p>
    <w:p w:rsidR="00E32772" w:rsidRPr="004124CC" w:rsidRDefault="00C469F2">
      <w:pPr>
        <w:pStyle w:val="a8"/>
        <w:spacing w:before="34" w:line="500" w:lineRule="exact"/>
        <w:ind w:right="142" w:firstLineChars="200" w:firstLine="480"/>
        <w:rPr>
          <w:rFonts w:ascii="宋体" w:hAnsi="宋体"/>
          <w:color w:val="000000" w:themeColor="text1"/>
        </w:rPr>
      </w:pPr>
      <w:r w:rsidRPr="004124CC">
        <w:rPr>
          <w:rFonts w:ascii="宋体" w:hAnsi="宋体"/>
          <w:color w:val="000000" w:themeColor="text1"/>
        </w:rPr>
        <w:t>本企业对上述声明内容的真实性负责。如有虚假，将依法承担相应责任。</w:t>
      </w:r>
    </w:p>
    <w:p w:rsidR="00E32772" w:rsidRPr="004124CC" w:rsidRDefault="00C469F2">
      <w:pPr>
        <w:pStyle w:val="a8"/>
        <w:spacing w:before="56" w:line="500" w:lineRule="exact"/>
        <w:ind w:left="3960" w:right="1808"/>
        <w:rPr>
          <w:rFonts w:ascii="宋体" w:hAnsi="宋体"/>
          <w:color w:val="000000" w:themeColor="text1"/>
        </w:rPr>
      </w:pPr>
      <w:r w:rsidRPr="004124CC">
        <w:rPr>
          <w:rFonts w:ascii="宋体" w:hAnsi="宋体"/>
          <w:color w:val="000000" w:themeColor="text1"/>
          <w:kern w:val="24"/>
        </w:rPr>
        <w:t>企业名称（</w:t>
      </w:r>
      <w:r w:rsidRPr="004124CC">
        <w:rPr>
          <w:rFonts w:ascii="宋体" w:hAnsi="宋体" w:hint="eastAsia"/>
          <w:color w:val="000000" w:themeColor="text1"/>
          <w:kern w:val="24"/>
        </w:rPr>
        <w:t>电子签章</w:t>
      </w:r>
      <w:r w:rsidRPr="004124CC">
        <w:rPr>
          <w:rFonts w:ascii="宋体" w:hAnsi="宋体"/>
          <w:color w:val="000000" w:themeColor="text1"/>
          <w:kern w:val="24"/>
        </w:rPr>
        <w:t>）：</w:t>
      </w:r>
    </w:p>
    <w:p w:rsidR="00E32772" w:rsidRPr="004124CC" w:rsidRDefault="00C469F2">
      <w:pPr>
        <w:pStyle w:val="a8"/>
        <w:spacing w:before="56" w:line="500" w:lineRule="exact"/>
        <w:ind w:left="3960" w:right="1808"/>
        <w:rPr>
          <w:rFonts w:ascii="宋体" w:hAnsi="宋体"/>
          <w:color w:val="000000" w:themeColor="text1"/>
        </w:rPr>
      </w:pPr>
      <w:r w:rsidRPr="004124CC">
        <w:rPr>
          <w:rFonts w:ascii="宋体" w:hAnsi="宋体"/>
          <w:color w:val="000000" w:themeColor="text1"/>
        </w:rPr>
        <w:t>日 期：</w:t>
      </w:r>
    </w:p>
    <w:p w:rsidR="00E32772" w:rsidRPr="004124CC" w:rsidRDefault="00E32772">
      <w:pPr>
        <w:rPr>
          <w:rFonts w:ascii="宋体" w:hAnsi="宋体"/>
          <w:color w:val="000000" w:themeColor="text1"/>
          <w:sz w:val="24"/>
        </w:rPr>
      </w:pPr>
    </w:p>
    <w:p w:rsidR="00E32772" w:rsidRPr="004124CC" w:rsidRDefault="00C469F2">
      <w:pPr>
        <w:ind w:firstLineChars="200" w:firstLine="480"/>
        <w:rPr>
          <w:rFonts w:ascii="宋体" w:hAnsi="宋体"/>
          <w:b/>
          <w:color w:val="000000" w:themeColor="text1"/>
          <w:sz w:val="24"/>
        </w:rPr>
      </w:pPr>
      <w:r w:rsidRPr="004124CC">
        <w:rPr>
          <w:rFonts w:ascii="宋体" w:hAnsi="宋体" w:hint="eastAsia"/>
          <w:color w:val="000000" w:themeColor="text1"/>
          <w:kern w:val="0"/>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sidRPr="004124CC">
        <w:rPr>
          <w:color w:val="000000" w:themeColor="text1"/>
        </w:rPr>
        <w:br w:type="page"/>
      </w:r>
      <w:r w:rsidRPr="004124CC">
        <w:rPr>
          <w:rFonts w:ascii="宋体" w:hAnsi="宋体" w:hint="eastAsia"/>
          <w:b/>
          <w:color w:val="000000" w:themeColor="text1"/>
          <w:sz w:val="24"/>
        </w:rPr>
        <w:t>3.残疾人福利性单位声明函格式</w:t>
      </w:r>
    </w:p>
    <w:p w:rsidR="00E32772" w:rsidRPr="004124CC" w:rsidRDefault="00E32772">
      <w:pPr>
        <w:spacing w:line="588" w:lineRule="exact"/>
        <w:jc w:val="center"/>
        <w:rPr>
          <w:rFonts w:ascii="仿宋_GB2312" w:eastAsia="仿宋_GB2312"/>
          <w:b/>
          <w:color w:val="000000" w:themeColor="text1"/>
          <w:spacing w:val="6"/>
          <w:sz w:val="32"/>
          <w:szCs w:val="32"/>
        </w:rPr>
      </w:pPr>
      <w:bookmarkStart w:id="146" w:name="OLE_LINK14"/>
      <w:bookmarkStart w:id="147" w:name="OLE_LINK13"/>
    </w:p>
    <w:p w:rsidR="00E32772" w:rsidRPr="004124CC" w:rsidRDefault="00C469F2">
      <w:pPr>
        <w:spacing w:line="588" w:lineRule="exact"/>
        <w:jc w:val="center"/>
        <w:rPr>
          <w:rFonts w:ascii="方正小标宋简体" w:eastAsia="方正小标宋简体" w:hAnsi="方正小标宋简体" w:cs="方正小标宋简体"/>
          <w:bCs/>
          <w:color w:val="000000" w:themeColor="text1"/>
          <w:spacing w:val="6"/>
          <w:sz w:val="44"/>
          <w:szCs w:val="44"/>
        </w:rPr>
      </w:pPr>
      <w:r w:rsidRPr="004124CC">
        <w:rPr>
          <w:rFonts w:ascii="方正小标宋简体" w:eastAsia="方正小标宋简体" w:hAnsi="方正小标宋简体" w:cs="方正小标宋简体" w:hint="eastAsia"/>
          <w:bCs/>
          <w:color w:val="000000" w:themeColor="text1"/>
          <w:spacing w:val="6"/>
          <w:sz w:val="44"/>
          <w:szCs w:val="44"/>
        </w:rPr>
        <w:t>残疾人福利性单位声明函</w:t>
      </w:r>
    </w:p>
    <w:bookmarkEnd w:id="146"/>
    <w:bookmarkEnd w:id="147"/>
    <w:p w:rsidR="00E32772" w:rsidRPr="004124CC" w:rsidRDefault="00E32772">
      <w:pPr>
        <w:spacing w:line="588" w:lineRule="exact"/>
        <w:rPr>
          <w:rFonts w:ascii="仿宋_GB2312" w:eastAsia="仿宋_GB2312"/>
          <w:b/>
          <w:color w:val="000000" w:themeColor="text1"/>
          <w:spacing w:val="6"/>
          <w:sz w:val="30"/>
          <w:szCs w:val="30"/>
        </w:rPr>
      </w:pPr>
    </w:p>
    <w:p w:rsidR="00E32772" w:rsidRPr="004124CC" w:rsidRDefault="00C469F2">
      <w:pPr>
        <w:spacing w:line="360" w:lineRule="auto"/>
        <w:ind w:firstLineChars="200" w:firstLine="504"/>
        <w:contextualSpacing/>
        <w:rPr>
          <w:rFonts w:ascii="宋体" w:hAnsi="宋体"/>
          <w:color w:val="000000" w:themeColor="text1"/>
          <w:spacing w:val="6"/>
          <w:sz w:val="24"/>
        </w:rPr>
      </w:pPr>
      <w:r w:rsidRPr="004124CC">
        <w:rPr>
          <w:rFonts w:ascii="宋体" w:hAnsi="宋体" w:hint="eastAsia"/>
          <w:color w:val="000000" w:themeColor="text1"/>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sidRPr="004124CC">
        <w:rPr>
          <w:rFonts w:ascii="宋体" w:hAnsi="宋体" w:hint="eastAsia"/>
          <w:color w:val="000000" w:themeColor="text1"/>
          <w:spacing w:val="-6"/>
          <w:sz w:val="24"/>
        </w:rPr>
        <w:t>疾人福利性单位制造的货物（不包括使用非残疾人福利性单位注册商标的货物）。</w:t>
      </w:r>
    </w:p>
    <w:p w:rsidR="00E32772" w:rsidRPr="004124CC" w:rsidRDefault="00C469F2">
      <w:pPr>
        <w:spacing w:line="360" w:lineRule="auto"/>
        <w:ind w:firstLineChars="200" w:firstLine="504"/>
        <w:contextualSpacing/>
        <w:rPr>
          <w:rFonts w:ascii="宋体" w:hAnsi="宋体"/>
          <w:color w:val="000000" w:themeColor="text1"/>
          <w:spacing w:val="6"/>
          <w:sz w:val="24"/>
        </w:rPr>
      </w:pPr>
      <w:r w:rsidRPr="004124CC">
        <w:rPr>
          <w:rFonts w:ascii="宋体" w:hAnsi="宋体" w:hint="eastAsia"/>
          <w:color w:val="000000" w:themeColor="text1"/>
          <w:spacing w:val="6"/>
          <w:sz w:val="24"/>
        </w:rPr>
        <w:t>本单位对上述声明的真实性负责。如有虚假，将依法承担相应责任。</w:t>
      </w:r>
    </w:p>
    <w:p w:rsidR="00E32772" w:rsidRPr="004124CC" w:rsidRDefault="00E32772">
      <w:pPr>
        <w:spacing w:line="360" w:lineRule="auto"/>
        <w:ind w:firstLineChars="200" w:firstLine="504"/>
        <w:contextualSpacing/>
        <w:rPr>
          <w:rFonts w:ascii="宋体" w:hAnsi="宋体"/>
          <w:color w:val="000000" w:themeColor="text1"/>
          <w:spacing w:val="6"/>
          <w:sz w:val="24"/>
        </w:rPr>
      </w:pPr>
    </w:p>
    <w:p w:rsidR="00E32772" w:rsidRPr="004124CC" w:rsidRDefault="00E32772">
      <w:pPr>
        <w:spacing w:line="360" w:lineRule="auto"/>
        <w:ind w:firstLineChars="200" w:firstLine="504"/>
        <w:contextualSpacing/>
        <w:rPr>
          <w:rFonts w:ascii="宋体" w:hAnsi="宋体"/>
          <w:color w:val="000000" w:themeColor="text1"/>
          <w:spacing w:val="6"/>
          <w:sz w:val="24"/>
        </w:rPr>
      </w:pPr>
    </w:p>
    <w:p w:rsidR="00E32772" w:rsidRPr="004124CC" w:rsidRDefault="00C469F2">
      <w:pPr>
        <w:tabs>
          <w:tab w:val="left" w:pos="4860"/>
        </w:tabs>
        <w:spacing w:line="360" w:lineRule="auto"/>
        <w:ind w:right="1560" w:firstLineChars="200" w:firstLine="504"/>
        <w:contextualSpacing/>
        <w:jc w:val="center"/>
        <w:rPr>
          <w:rFonts w:ascii="宋体" w:hAnsi="宋体"/>
          <w:color w:val="000000" w:themeColor="text1"/>
          <w:spacing w:val="6"/>
          <w:sz w:val="24"/>
        </w:rPr>
      </w:pPr>
      <w:r w:rsidRPr="004124CC">
        <w:rPr>
          <w:rFonts w:ascii="宋体" w:hAnsi="宋体" w:hint="eastAsia"/>
          <w:color w:val="000000" w:themeColor="text1"/>
          <w:spacing w:val="6"/>
          <w:sz w:val="24"/>
        </w:rPr>
        <w:t>单位名称（电子签章）：</w:t>
      </w:r>
    </w:p>
    <w:p w:rsidR="00E32772" w:rsidRPr="004124CC" w:rsidRDefault="00C469F2">
      <w:pPr>
        <w:tabs>
          <w:tab w:val="left" w:pos="4860"/>
        </w:tabs>
        <w:spacing w:line="360" w:lineRule="auto"/>
        <w:ind w:right="1560" w:firstLineChars="200" w:firstLine="504"/>
        <w:contextualSpacing/>
        <w:jc w:val="center"/>
        <w:rPr>
          <w:rFonts w:ascii="宋体" w:hAnsi="宋体"/>
          <w:color w:val="000000" w:themeColor="text1"/>
          <w:spacing w:val="6"/>
          <w:sz w:val="24"/>
        </w:rPr>
      </w:pPr>
      <w:r w:rsidRPr="004124CC">
        <w:rPr>
          <w:rFonts w:ascii="宋体" w:hAnsi="宋体" w:hint="eastAsia"/>
          <w:color w:val="000000" w:themeColor="text1"/>
          <w:spacing w:val="6"/>
          <w:sz w:val="24"/>
        </w:rPr>
        <w:t>日  期：</w:t>
      </w:r>
    </w:p>
    <w:p w:rsidR="00E32772" w:rsidRPr="004124CC" w:rsidRDefault="00E32772">
      <w:pPr>
        <w:spacing w:line="360" w:lineRule="auto"/>
        <w:contextualSpacing/>
        <w:rPr>
          <w:rFonts w:ascii="宋体" w:hAnsi="宋体"/>
          <w:color w:val="000000" w:themeColor="text1"/>
          <w:sz w:val="24"/>
        </w:rPr>
      </w:pPr>
    </w:p>
    <w:p w:rsidR="00E32772" w:rsidRPr="004124CC" w:rsidRDefault="00E32772">
      <w:pPr>
        <w:spacing w:line="360" w:lineRule="auto"/>
        <w:contextualSpacing/>
        <w:rPr>
          <w:rFonts w:ascii="宋体" w:hAnsi="宋体"/>
          <w:color w:val="000000" w:themeColor="text1"/>
          <w:sz w:val="24"/>
        </w:rPr>
      </w:pPr>
    </w:p>
    <w:p w:rsidR="00E32772" w:rsidRPr="004124CC" w:rsidRDefault="00E32772">
      <w:pPr>
        <w:spacing w:line="360" w:lineRule="auto"/>
        <w:contextualSpacing/>
        <w:rPr>
          <w:rFonts w:ascii="宋体" w:hAnsi="宋体"/>
          <w:color w:val="000000" w:themeColor="text1"/>
          <w:sz w:val="24"/>
        </w:rPr>
      </w:pPr>
    </w:p>
    <w:p w:rsidR="00E32772" w:rsidRPr="004124CC" w:rsidRDefault="00C469F2">
      <w:pPr>
        <w:spacing w:line="360" w:lineRule="auto"/>
        <w:contextualSpacing/>
        <w:rPr>
          <w:rFonts w:ascii="宋体" w:hAnsi="宋体"/>
          <w:color w:val="000000" w:themeColor="text1"/>
          <w:sz w:val="24"/>
        </w:rPr>
      </w:pPr>
      <w:r w:rsidRPr="004124CC">
        <w:rPr>
          <w:rFonts w:ascii="宋体" w:hAnsi="宋体"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w:t>
      </w:r>
    </w:p>
    <w:p w:rsidR="00E32772" w:rsidRPr="004124CC" w:rsidRDefault="00C469F2">
      <w:pPr>
        <w:spacing w:line="360" w:lineRule="auto"/>
        <w:jc w:val="left"/>
        <w:rPr>
          <w:rFonts w:ascii="宋体" w:hAnsi="宋体"/>
          <w:b/>
          <w:bCs/>
          <w:color w:val="000000" w:themeColor="text1"/>
          <w:sz w:val="32"/>
          <w:szCs w:val="32"/>
        </w:rPr>
      </w:pPr>
      <w:r w:rsidRPr="004124CC">
        <w:rPr>
          <w:rFonts w:ascii="宋体" w:hAnsi="宋体"/>
          <w:color w:val="000000" w:themeColor="text1"/>
          <w:sz w:val="24"/>
        </w:rPr>
        <w:br w:type="page"/>
      </w:r>
      <w:r w:rsidRPr="004124CC">
        <w:rPr>
          <w:rFonts w:ascii="宋体" w:hAnsi="宋体" w:hint="eastAsia"/>
          <w:b/>
          <w:color w:val="000000" w:themeColor="text1"/>
          <w:sz w:val="24"/>
        </w:rPr>
        <w:t>4.质疑函（格式）</w:t>
      </w:r>
    </w:p>
    <w:p w:rsidR="00E32772" w:rsidRPr="004124CC" w:rsidRDefault="00C469F2">
      <w:pPr>
        <w:spacing w:line="360" w:lineRule="auto"/>
        <w:jc w:val="center"/>
        <w:rPr>
          <w:rFonts w:ascii="方正小标宋简体" w:eastAsia="方正小标宋简体" w:hAnsi="方正小标宋简体" w:cs="方正小标宋简体"/>
          <w:color w:val="000000" w:themeColor="text1"/>
          <w:sz w:val="44"/>
          <w:szCs w:val="44"/>
        </w:rPr>
      </w:pPr>
      <w:r w:rsidRPr="004124CC">
        <w:rPr>
          <w:rFonts w:ascii="方正小标宋简体" w:eastAsia="方正小标宋简体" w:hAnsi="方正小标宋简体" w:cs="方正小标宋简体" w:hint="eastAsia"/>
          <w:color w:val="000000" w:themeColor="text1"/>
          <w:sz w:val="44"/>
          <w:szCs w:val="44"/>
        </w:rPr>
        <w:t>质疑函（格式）</w:t>
      </w:r>
    </w:p>
    <w:p w:rsidR="00E32772" w:rsidRPr="004124CC" w:rsidRDefault="00C469F2">
      <w:pPr>
        <w:pStyle w:val="aa"/>
        <w:snapToGrid w:val="0"/>
        <w:spacing w:line="360" w:lineRule="auto"/>
        <w:ind w:firstLineChars="200" w:firstLine="482"/>
        <w:rPr>
          <w:rFonts w:hAnsi="宋体"/>
          <w:b/>
          <w:bCs/>
          <w:color w:val="000000" w:themeColor="text1"/>
          <w:sz w:val="24"/>
          <w:szCs w:val="24"/>
        </w:rPr>
      </w:pPr>
      <w:r w:rsidRPr="004124CC">
        <w:rPr>
          <w:rFonts w:hAnsi="宋体" w:hint="eastAsia"/>
          <w:b/>
          <w:bCs/>
          <w:color w:val="000000" w:themeColor="text1"/>
          <w:sz w:val="24"/>
          <w:szCs w:val="24"/>
        </w:rPr>
        <w:t>一、质疑供应商基本信息：</w:t>
      </w:r>
    </w:p>
    <w:p w:rsidR="00E32772" w:rsidRPr="004124CC" w:rsidRDefault="00C469F2">
      <w:pPr>
        <w:pStyle w:val="aa"/>
        <w:snapToGrid w:val="0"/>
        <w:spacing w:line="360" w:lineRule="auto"/>
        <w:ind w:firstLineChars="200" w:firstLine="480"/>
        <w:rPr>
          <w:rFonts w:hAnsi="宋体"/>
          <w:bCs/>
          <w:color w:val="000000" w:themeColor="text1"/>
          <w:sz w:val="24"/>
          <w:szCs w:val="24"/>
          <w:u w:val="single"/>
        </w:rPr>
      </w:pPr>
      <w:r w:rsidRPr="004124CC">
        <w:rPr>
          <w:rFonts w:hAnsi="宋体" w:hint="eastAsia"/>
          <w:bCs/>
          <w:color w:val="000000" w:themeColor="text1"/>
          <w:sz w:val="24"/>
          <w:szCs w:val="24"/>
        </w:rPr>
        <w:t>质疑供应商：</w:t>
      </w:r>
    </w:p>
    <w:p w:rsidR="00E32772" w:rsidRPr="004124CC" w:rsidRDefault="00C469F2">
      <w:pPr>
        <w:pStyle w:val="aa"/>
        <w:snapToGrid w:val="0"/>
        <w:spacing w:line="360" w:lineRule="auto"/>
        <w:ind w:firstLineChars="200" w:firstLine="480"/>
        <w:rPr>
          <w:rFonts w:hAnsi="宋体"/>
          <w:bCs/>
          <w:color w:val="000000" w:themeColor="text1"/>
          <w:sz w:val="24"/>
          <w:szCs w:val="24"/>
        </w:rPr>
      </w:pPr>
      <w:r w:rsidRPr="004124CC">
        <w:rPr>
          <w:rFonts w:hAnsi="宋体"/>
          <w:bCs/>
          <w:color w:val="000000" w:themeColor="text1"/>
          <w:sz w:val="24"/>
          <w:szCs w:val="24"/>
        </w:rPr>
        <w:t>地址</w:t>
      </w:r>
      <w:r w:rsidRPr="004124CC">
        <w:rPr>
          <w:rFonts w:hAnsi="宋体" w:hint="eastAsia"/>
          <w:bCs/>
          <w:color w:val="000000" w:themeColor="text1"/>
          <w:sz w:val="24"/>
          <w:szCs w:val="24"/>
        </w:rPr>
        <w:t>：</w:t>
      </w:r>
      <w:r w:rsidRPr="004124CC">
        <w:rPr>
          <w:rFonts w:hAnsi="宋体"/>
          <w:bCs/>
          <w:color w:val="000000" w:themeColor="text1"/>
          <w:sz w:val="24"/>
          <w:szCs w:val="24"/>
        </w:rPr>
        <w:t>邮编</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0"/>
        <w:rPr>
          <w:rFonts w:hAnsi="宋体"/>
          <w:bCs/>
          <w:color w:val="000000" w:themeColor="text1"/>
          <w:sz w:val="24"/>
          <w:szCs w:val="24"/>
        </w:rPr>
      </w:pPr>
      <w:r w:rsidRPr="004124CC">
        <w:rPr>
          <w:rFonts w:hAnsi="宋体"/>
          <w:bCs/>
          <w:color w:val="000000" w:themeColor="text1"/>
          <w:sz w:val="24"/>
          <w:szCs w:val="24"/>
        </w:rPr>
        <w:t>联系人</w:t>
      </w:r>
      <w:r w:rsidRPr="004124CC">
        <w:rPr>
          <w:rFonts w:hAnsi="宋体" w:hint="eastAsia"/>
          <w:bCs/>
          <w:color w:val="000000" w:themeColor="text1"/>
          <w:sz w:val="24"/>
          <w:szCs w:val="24"/>
        </w:rPr>
        <w:t>：</w:t>
      </w:r>
      <w:r w:rsidRPr="004124CC">
        <w:rPr>
          <w:rFonts w:hAnsi="宋体"/>
          <w:bCs/>
          <w:color w:val="000000" w:themeColor="text1"/>
          <w:sz w:val="24"/>
          <w:szCs w:val="24"/>
        </w:rPr>
        <w:t>联系电话</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0"/>
        <w:rPr>
          <w:rFonts w:hAnsi="宋体"/>
          <w:bCs/>
          <w:color w:val="000000" w:themeColor="text1"/>
          <w:sz w:val="24"/>
          <w:szCs w:val="24"/>
        </w:rPr>
      </w:pPr>
      <w:r w:rsidRPr="004124CC">
        <w:rPr>
          <w:rFonts w:hAnsi="宋体" w:hint="eastAsia"/>
          <w:bCs/>
          <w:color w:val="000000" w:themeColor="text1"/>
          <w:sz w:val="24"/>
          <w:szCs w:val="24"/>
        </w:rPr>
        <w:t>授权代表：</w:t>
      </w:r>
    </w:p>
    <w:p w:rsidR="00E32772" w:rsidRPr="004124CC" w:rsidRDefault="00C469F2">
      <w:pPr>
        <w:pStyle w:val="aa"/>
        <w:snapToGrid w:val="0"/>
        <w:spacing w:line="360" w:lineRule="auto"/>
        <w:ind w:firstLineChars="200" w:firstLine="480"/>
        <w:rPr>
          <w:rFonts w:hAnsi="宋体"/>
          <w:bCs/>
          <w:color w:val="000000" w:themeColor="text1"/>
          <w:sz w:val="24"/>
          <w:szCs w:val="24"/>
          <w:u w:val="single"/>
        </w:rPr>
      </w:pPr>
      <w:r w:rsidRPr="004124CC">
        <w:rPr>
          <w:rFonts w:hAnsi="宋体"/>
          <w:bCs/>
          <w:color w:val="000000" w:themeColor="text1"/>
          <w:sz w:val="24"/>
          <w:szCs w:val="24"/>
        </w:rPr>
        <w:t>联系</w:t>
      </w:r>
      <w:r w:rsidRPr="004124CC">
        <w:rPr>
          <w:rFonts w:hAnsi="宋体" w:hint="eastAsia"/>
          <w:bCs/>
          <w:color w:val="000000" w:themeColor="text1"/>
          <w:sz w:val="24"/>
          <w:szCs w:val="24"/>
        </w:rPr>
        <w:t>电话：</w:t>
      </w:r>
    </w:p>
    <w:p w:rsidR="00E32772" w:rsidRPr="004124CC" w:rsidRDefault="00C469F2">
      <w:pPr>
        <w:pStyle w:val="aa"/>
        <w:snapToGrid w:val="0"/>
        <w:spacing w:line="360" w:lineRule="auto"/>
        <w:ind w:firstLineChars="200" w:firstLine="480"/>
        <w:rPr>
          <w:rFonts w:hAnsi="宋体"/>
          <w:bCs/>
          <w:color w:val="000000" w:themeColor="text1"/>
          <w:sz w:val="24"/>
          <w:szCs w:val="24"/>
        </w:rPr>
      </w:pPr>
      <w:r w:rsidRPr="004124CC">
        <w:rPr>
          <w:rFonts w:hAnsi="宋体"/>
          <w:bCs/>
          <w:color w:val="000000" w:themeColor="text1"/>
          <w:sz w:val="24"/>
          <w:szCs w:val="24"/>
        </w:rPr>
        <w:t>地址</w:t>
      </w:r>
      <w:r w:rsidRPr="004124CC">
        <w:rPr>
          <w:rFonts w:hAnsi="宋体" w:hint="eastAsia"/>
          <w:bCs/>
          <w:color w:val="000000" w:themeColor="text1"/>
          <w:sz w:val="24"/>
          <w:szCs w:val="24"/>
        </w:rPr>
        <w:t>：</w:t>
      </w:r>
      <w:r w:rsidRPr="004124CC">
        <w:rPr>
          <w:rFonts w:hAnsi="宋体"/>
          <w:bCs/>
          <w:color w:val="000000" w:themeColor="text1"/>
          <w:sz w:val="24"/>
          <w:szCs w:val="24"/>
        </w:rPr>
        <w:t>邮编</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2"/>
        <w:rPr>
          <w:rFonts w:hAnsi="宋体"/>
          <w:b/>
          <w:bCs/>
          <w:color w:val="000000" w:themeColor="text1"/>
          <w:sz w:val="24"/>
          <w:szCs w:val="24"/>
        </w:rPr>
      </w:pPr>
      <w:r w:rsidRPr="004124CC">
        <w:rPr>
          <w:rFonts w:hAnsi="宋体" w:hint="eastAsia"/>
          <w:b/>
          <w:bCs/>
          <w:color w:val="000000" w:themeColor="text1"/>
          <w:sz w:val="24"/>
          <w:szCs w:val="24"/>
        </w:rPr>
        <w:t>二、质疑项目基本情况：</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bCs/>
          <w:color w:val="000000" w:themeColor="text1"/>
          <w:sz w:val="24"/>
          <w:szCs w:val="24"/>
        </w:rPr>
        <w:t>质疑</w:t>
      </w:r>
      <w:r w:rsidRPr="004124CC">
        <w:rPr>
          <w:rFonts w:hAnsi="宋体" w:hint="eastAsia"/>
          <w:color w:val="000000" w:themeColor="text1"/>
          <w:sz w:val="24"/>
          <w:szCs w:val="24"/>
        </w:rPr>
        <w:t>项目的名称：</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bCs/>
          <w:color w:val="000000" w:themeColor="text1"/>
          <w:sz w:val="24"/>
          <w:szCs w:val="24"/>
        </w:rPr>
        <w:t>质疑</w:t>
      </w:r>
      <w:r w:rsidRPr="004124CC">
        <w:rPr>
          <w:rFonts w:hAnsi="宋体" w:hint="eastAsia"/>
          <w:color w:val="000000" w:themeColor="text1"/>
          <w:sz w:val="24"/>
          <w:szCs w:val="24"/>
        </w:rPr>
        <w:t>项目的编号：</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采购人名称：</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质疑事项：</w:t>
      </w:r>
    </w:p>
    <w:p w:rsidR="00E32772" w:rsidRPr="004124CC" w:rsidRDefault="00C469F2">
      <w:pPr>
        <w:pStyle w:val="aa"/>
        <w:spacing w:line="360" w:lineRule="auto"/>
        <w:ind w:leftChars="12" w:left="25" w:firstLineChars="147" w:firstLine="353"/>
        <w:rPr>
          <w:rFonts w:hAnsi="宋体"/>
          <w:color w:val="000000" w:themeColor="text1"/>
          <w:sz w:val="24"/>
          <w:szCs w:val="24"/>
        </w:rPr>
      </w:pPr>
      <w:r w:rsidRPr="004124CC">
        <w:rPr>
          <w:rFonts w:hAnsi="宋体" w:hint="eastAsia"/>
          <w:color w:val="000000" w:themeColor="text1"/>
          <w:sz w:val="24"/>
          <w:szCs w:val="24"/>
        </w:rPr>
        <w:t>□招标文件   招标文件获取日期：</w:t>
      </w:r>
    </w:p>
    <w:p w:rsidR="00E32772" w:rsidRPr="004124CC" w:rsidRDefault="00C469F2">
      <w:pPr>
        <w:pStyle w:val="aa"/>
        <w:spacing w:line="360" w:lineRule="auto"/>
        <w:ind w:leftChars="12" w:left="25" w:firstLineChars="147" w:firstLine="353"/>
        <w:rPr>
          <w:rFonts w:hAnsi="宋体"/>
          <w:color w:val="000000" w:themeColor="text1"/>
          <w:sz w:val="24"/>
          <w:szCs w:val="24"/>
        </w:rPr>
      </w:pPr>
      <w:r w:rsidRPr="004124CC">
        <w:rPr>
          <w:rFonts w:hAnsi="宋体" w:hint="eastAsia"/>
          <w:color w:val="000000" w:themeColor="text1"/>
          <w:sz w:val="24"/>
          <w:szCs w:val="24"/>
        </w:rPr>
        <w:t xml:space="preserve">□招标过程   </w:t>
      </w:r>
    </w:p>
    <w:p w:rsidR="00E32772" w:rsidRPr="004124CC" w:rsidRDefault="00C469F2">
      <w:pPr>
        <w:pStyle w:val="aa"/>
        <w:spacing w:line="360" w:lineRule="auto"/>
        <w:ind w:leftChars="12" w:left="25" w:firstLineChars="147" w:firstLine="353"/>
        <w:rPr>
          <w:rFonts w:hAnsi="宋体"/>
          <w:bCs/>
          <w:color w:val="000000" w:themeColor="text1"/>
          <w:sz w:val="24"/>
          <w:szCs w:val="24"/>
          <w:u w:val="single"/>
        </w:rPr>
      </w:pPr>
      <w:r w:rsidRPr="004124CC">
        <w:rPr>
          <w:rFonts w:hAnsi="宋体" w:hint="eastAsia"/>
          <w:color w:val="000000" w:themeColor="text1"/>
          <w:sz w:val="24"/>
          <w:szCs w:val="24"/>
        </w:rPr>
        <w:t xml:space="preserve">□招标结果   </w:t>
      </w:r>
    </w:p>
    <w:p w:rsidR="00E32772" w:rsidRPr="004124CC" w:rsidRDefault="00C469F2">
      <w:pPr>
        <w:pStyle w:val="aa"/>
        <w:spacing w:line="360" w:lineRule="auto"/>
        <w:ind w:leftChars="12" w:left="25" w:firstLineChars="196" w:firstLine="472"/>
        <w:rPr>
          <w:rFonts w:hAnsi="宋体"/>
          <w:b/>
          <w:color w:val="000000" w:themeColor="text1"/>
          <w:sz w:val="24"/>
          <w:szCs w:val="24"/>
        </w:rPr>
      </w:pPr>
      <w:r w:rsidRPr="004124CC">
        <w:rPr>
          <w:rFonts w:hAnsi="宋体" w:hint="eastAsia"/>
          <w:b/>
          <w:color w:val="000000" w:themeColor="text1"/>
          <w:sz w:val="24"/>
          <w:szCs w:val="24"/>
        </w:rPr>
        <w:t>三、质疑事项具体内容</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质疑事项1：</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事实依据：</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法律依据：</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质疑事项2</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color w:val="000000" w:themeColor="text1"/>
          <w:sz w:val="24"/>
          <w:szCs w:val="24"/>
        </w:rPr>
        <w:t>……</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四、与质疑事项相关的质疑请求：</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请求：</w:t>
      </w:r>
    </w:p>
    <w:p w:rsidR="00E32772" w:rsidRPr="004124CC" w:rsidRDefault="00E32772">
      <w:pPr>
        <w:pStyle w:val="aa"/>
        <w:spacing w:line="360" w:lineRule="auto"/>
        <w:ind w:leftChars="12" w:left="25" w:firstLineChars="147" w:firstLine="353"/>
        <w:rPr>
          <w:rFonts w:hAnsi="宋体"/>
          <w:color w:val="000000" w:themeColor="text1"/>
          <w:sz w:val="24"/>
          <w:szCs w:val="24"/>
        </w:rPr>
      </w:pP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签字（签章）：                                       公章：</w:t>
      </w:r>
    </w:p>
    <w:p w:rsidR="00E32772" w:rsidRPr="004124CC" w:rsidRDefault="00E32772">
      <w:pPr>
        <w:pStyle w:val="aa"/>
        <w:spacing w:line="360" w:lineRule="auto"/>
        <w:ind w:leftChars="12" w:left="25" w:firstLineChars="147" w:firstLine="353"/>
        <w:rPr>
          <w:rFonts w:hAnsi="宋体"/>
          <w:color w:val="000000" w:themeColor="text1"/>
          <w:sz w:val="24"/>
          <w:szCs w:val="24"/>
        </w:rPr>
      </w:pP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日期：</w:t>
      </w:r>
    </w:p>
    <w:p w:rsidR="00E32772" w:rsidRPr="004124CC" w:rsidRDefault="00E32772">
      <w:pPr>
        <w:pStyle w:val="aa"/>
        <w:snapToGrid w:val="0"/>
        <w:spacing w:line="360" w:lineRule="auto"/>
        <w:rPr>
          <w:rFonts w:hAnsi="宋体"/>
          <w:b/>
          <w:color w:val="000000" w:themeColor="text1"/>
          <w:sz w:val="24"/>
          <w:szCs w:val="24"/>
        </w:rPr>
      </w:pPr>
    </w:p>
    <w:p w:rsidR="00E32772" w:rsidRPr="004124CC" w:rsidRDefault="00C469F2">
      <w:pPr>
        <w:pStyle w:val="aa"/>
        <w:snapToGrid w:val="0"/>
        <w:spacing w:line="360" w:lineRule="auto"/>
        <w:rPr>
          <w:rFonts w:hAnsi="宋体"/>
          <w:b/>
          <w:color w:val="000000" w:themeColor="text1"/>
          <w:sz w:val="24"/>
          <w:szCs w:val="24"/>
        </w:rPr>
      </w:pPr>
      <w:r w:rsidRPr="004124CC">
        <w:rPr>
          <w:rFonts w:hAnsi="宋体" w:hint="eastAsia"/>
          <w:b/>
          <w:color w:val="000000" w:themeColor="text1"/>
          <w:sz w:val="24"/>
          <w:szCs w:val="24"/>
        </w:rPr>
        <w:t>说明：</w:t>
      </w:r>
    </w:p>
    <w:p w:rsidR="00E32772" w:rsidRPr="004124CC" w:rsidRDefault="00C469F2">
      <w:pPr>
        <w:pStyle w:val="aa"/>
        <w:spacing w:line="360" w:lineRule="auto"/>
        <w:ind w:leftChars="12" w:left="25" w:firstLineChars="147" w:firstLine="354"/>
        <w:rPr>
          <w:rFonts w:hAnsi="宋体"/>
          <w:b/>
          <w:bCs/>
          <w:color w:val="000000" w:themeColor="text1"/>
          <w:sz w:val="24"/>
          <w:szCs w:val="24"/>
        </w:rPr>
      </w:pPr>
      <w:r w:rsidRPr="004124CC">
        <w:rPr>
          <w:rFonts w:hAnsi="宋体" w:hint="eastAsia"/>
          <w:b/>
          <w:color w:val="000000" w:themeColor="text1"/>
          <w:sz w:val="24"/>
          <w:szCs w:val="24"/>
        </w:rPr>
        <w:t>1.供应商提出质疑时，应提交质疑函和必要的证明材料</w:t>
      </w:r>
      <w:r w:rsidRPr="004124CC">
        <w:rPr>
          <w:rFonts w:hAnsi="宋体" w:hint="eastAsia"/>
          <w:b/>
          <w:bCs/>
          <w:color w:val="000000" w:themeColor="text1"/>
          <w:sz w:val="24"/>
          <w:szCs w:val="24"/>
        </w:rPr>
        <w:t>。</w:t>
      </w:r>
    </w:p>
    <w:p w:rsidR="00E32772" w:rsidRPr="004124CC" w:rsidRDefault="00C469F2">
      <w:pPr>
        <w:pStyle w:val="aa"/>
        <w:spacing w:line="360" w:lineRule="auto"/>
        <w:ind w:leftChars="12" w:left="25" w:firstLineChars="147" w:firstLine="354"/>
        <w:rPr>
          <w:rFonts w:hAnsi="宋体"/>
          <w:b/>
          <w:color w:val="000000" w:themeColor="text1"/>
          <w:sz w:val="24"/>
          <w:szCs w:val="24"/>
        </w:rPr>
      </w:pPr>
      <w:r w:rsidRPr="004124CC">
        <w:rPr>
          <w:rFonts w:hAnsi="宋体" w:hint="eastAsia"/>
          <w:b/>
          <w:color w:val="000000" w:themeColor="text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E32772" w:rsidRPr="004124CC" w:rsidRDefault="00C469F2">
      <w:pPr>
        <w:pStyle w:val="aa"/>
        <w:spacing w:line="360" w:lineRule="auto"/>
        <w:ind w:leftChars="12" w:left="25" w:firstLineChars="147" w:firstLine="354"/>
        <w:rPr>
          <w:rFonts w:hAnsi="宋体"/>
          <w:b/>
          <w:color w:val="000000" w:themeColor="text1"/>
          <w:sz w:val="24"/>
          <w:szCs w:val="24"/>
        </w:rPr>
      </w:pPr>
      <w:r w:rsidRPr="004124CC">
        <w:rPr>
          <w:rFonts w:hAnsi="宋体" w:hint="eastAsia"/>
          <w:b/>
          <w:color w:val="000000" w:themeColor="text1"/>
          <w:sz w:val="24"/>
          <w:szCs w:val="24"/>
        </w:rPr>
        <w:t>3.质疑函的质疑事项应具体、明确，并有必要的事实依据和法律依据。</w:t>
      </w:r>
    </w:p>
    <w:p w:rsidR="00E32772" w:rsidRPr="004124CC" w:rsidRDefault="00C469F2">
      <w:pPr>
        <w:pStyle w:val="aa"/>
        <w:spacing w:line="360" w:lineRule="auto"/>
        <w:ind w:leftChars="12" w:left="25" w:firstLineChars="147" w:firstLine="354"/>
        <w:rPr>
          <w:rFonts w:hAnsi="宋体"/>
          <w:b/>
          <w:color w:val="000000" w:themeColor="text1"/>
          <w:sz w:val="24"/>
          <w:szCs w:val="24"/>
        </w:rPr>
      </w:pPr>
      <w:r w:rsidRPr="004124CC">
        <w:rPr>
          <w:rFonts w:hAnsi="宋体" w:hint="eastAsia"/>
          <w:b/>
          <w:color w:val="000000" w:themeColor="text1"/>
          <w:sz w:val="24"/>
          <w:szCs w:val="24"/>
        </w:rPr>
        <w:t>4.质疑函的质疑请求应与质疑事项相关。</w:t>
      </w:r>
    </w:p>
    <w:p w:rsidR="00E32772" w:rsidRPr="004124CC" w:rsidRDefault="00C469F2">
      <w:pPr>
        <w:pStyle w:val="aa"/>
        <w:spacing w:line="360" w:lineRule="auto"/>
        <w:ind w:leftChars="12" w:left="25" w:firstLineChars="147" w:firstLine="354"/>
        <w:rPr>
          <w:rFonts w:hAnsi="宋体"/>
          <w:b/>
          <w:color w:val="000000" w:themeColor="text1"/>
        </w:rPr>
      </w:pPr>
      <w:r w:rsidRPr="004124CC">
        <w:rPr>
          <w:rFonts w:hAnsi="宋体" w:hint="eastAsia"/>
          <w:b/>
          <w:color w:val="000000" w:themeColor="text1"/>
          <w:sz w:val="24"/>
          <w:szCs w:val="24"/>
        </w:rPr>
        <w:t>5.质疑供应商为法人或者其他组织的，质疑函应由法定代表人、主要负责人，或者其授权代表签字或者盖章，并加盖公章。</w:t>
      </w:r>
    </w:p>
    <w:p w:rsidR="00E32772" w:rsidRPr="004124CC" w:rsidRDefault="00E32772">
      <w:pPr>
        <w:spacing w:line="460" w:lineRule="exact"/>
        <w:rPr>
          <w:rFonts w:eastAsia="隶书"/>
          <w:color w:val="000000" w:themeColor="text1"/>
          <w:sz w:val="44"/>
        </w:rPr>
      </w:pPr>
    </w:p>
    <w:p w:rsidR="00E32772" w:rsidRPr="004124CC" w:rsidRDefault="00C469F2">
      <w:pPr>
        <w:spacing w:line="360" w:lineRule="auto"/>
        <w:jc w:val="left"/>
        <w:rPr>
          <w:rFonts w:ascii="宋体" w:hAnsi="宋体"/>
          <w:b/>
          <w:color w:val="000000" w:themeColor="text1"/>
          <w:sz w:val="24"/>
        </w:rPr>
      </w:pPr>
      <w:r w:rsidRPr="004124CC">
        <w:rPr>
          <w:rFonts w:ascii="宋体" w:hAnsi="宋体"/>
          <w:b/>
          <w:color w:val="000000" w:themeColor="text1"/>
          <w:sz w:val="24"/>
        </w:rPr>
        <w:br w:type="page"/>
      </w:r>
      <w:r w:rsidRPr="004124CC">
        <w:rPr>
          <w:rFonts w:ascii="宋体" w:hAnsi="宋体" w:hint="eastAsia"/>
          <w:b/>
          <w:color w:val="000000" w:themeColor="text1"/>
          <w:sz w:val="24"/>
        </w:rPr>
        <w:t>5.投诉书（格式）</w:t>
      </w:r>
    </w:p>
    <w:p w:rsidR="00E32772" w:rsidRPr="004124CC" w:rsidRDefault="00C469F2">
      <w:pPr>
        <w:spacing w:line="360" w:lineRule="auto"/>
        <w:jc w:val="center"/>
        <w:rPr>
          <w:rFonts w:ascii="方正小标宋简体" w:eastAsia="方正小标宋简体" w:hAnsi="方正小标宋简体" w:cs="方正小标宋简体"/>
          <w:color w:val="000000" w:themeColor="text1"/>
          <w:sz w:val="44"/>
          <w:szCs w:val="44"/>
        </w:rPr>
      </w:pPr>
      <w:r w:rsidRPr="004124CC">
        <w:rPr>
          <w:rFonts w:ascii="方正小标宋简体" w:eastAsia="方正小标宋简体" w:hAnsi="方正小标宋简体" w:cs="方正小标宋简体" w:hint="eastAsia"/>
          <w:color w:val="000000" w:themeColor="text1"/>
          <w:sz w:val="44"/>
          <w:szCs w:val="44"/>
        </w:rPr>
        <w:t>投诉书（格式）</w:t>
      </w:r>
    </w:p>
    <w:p w:rsidR="00E32772" w:rsidRPr="004124CC" w:rsidRDefault="00C469F2">
      <w:pPr>
        <w:pStyle w:val="aa"/>
        <w:snapToGrid w:val="0"/>
        <w:spacing w:line="360" w:lineRule="auto"/>
        <w:ind w:firstLineChars="200" w:firstLine="482"/>
        <w:rPr>
          <w:rFonts w:hAnsi="宋体"/>
          <w:b/>
          <w:bCs/>
          <w:color w:val="000000" w:themeColor="text1"/>
          <w:sz w:val="24"/>
          <w:szCs w:val="24"/>
        </w:rPr>
      </w:pPr>
      <w:r w:rsidRPr="004124CC">
        <w:rPr>
          <w:rFonts w:hAnsi="宋体" w:hint="eastAsia"/>
          <w:b/>
          <w:bCs/>
          <w:color w:val="000000" w:themeColor="text1"/>
          <w:sz w:val="24"/>
          <w:szCs w:val="24"/>
        </w:rPr>
        <w:t>一、投诉相关主体基本情况：</w:t>
      </w:r>
    </w:p>
    <w:p w:rsidR="00E32772" w:rsidRPr="004124CC" w:rsidRDefault="00C469F2">
      <w:pPr>
        <w:pStyle w:val="aa"/>
        <w:snapToGrid w:val="0"/>
        <w:spacing w:line="360" w:lineRule="auto"/>
        <w:ind w:firstLineChars="200" w:firstLine="480"/>
        <w:jc w:val="left"/>
        <w:rPr>
          <w:rFonts w:hAnsi="宋体"/>
          <w:bCs/>
          <w:color w:val="000000" w:themeColor="text1"/>
          <w:sz w:val="24"/>
          <w:szCs w:val="24"/>
          <w:u w:val="single"/>
        </w:rPr>
      </w:pPr>
      <w:r w:rsidRPr="004124CC">
        <w:rPr>
          <w:rFonts w:hAnsi="宋体" w:hint="eastAsia"/>
          <w:bCs/>
          <w:color w:val="000000" w:themeColor="text1"/>
          <w:sz w:val="24"/>
          <w:szCs w:val="24"/>
        </w:rPr>
        <w:t>投标人：</w:t>
      </w:r>
    </w:p>
    <w:p w:rsidR="00E32772" w:rsidRPr="004124CC" w:rsidRDefault="00C469F2">
      <w:pPr>
        <w:pStyle w:val="aa"/>
        <w:snapToGrid w:val="0"/>
        <w:spacing w:line="360" w:lineRule="auto"/>
        <w:ind w:firstLineChars="200" w:firstLine="480"/>
        <w:jc w:val="left"/>
        <w:rPr>
          <w:rFonts w:hAnsi="宋体"/>
          <w:bCs/>
          <w:color w:val="000000" w:themeColor="text1"/>
          <w:sz w:val="24"/>
          <w:szCs w:val="24"/>
        </w:rPr>
      </w:pPr>
      <w:r w:rsidRPr="004124CC">
        <w:rPr>
          <w:rFonts w:hAnsi="宋体"/>
          <w:bCs/>
          <w:color w:val="000000" w:themeColor="text1"/>
          <w:sz w:val="24"/>
          <w:szCs w:val="24"/>
        </w:rPr>
        <w:t>地址</w:t>
      </w:r>
      <w:r w:rsidRPr="004124CC">
        <w:rPr>
          <w:rFonts w:hAnsi="宋体" w:hint="eastAsia"/>
          <w:bCs/>
          <w:color w:val="000000" w:themeColor="text1"/>
          <w:sz w:val="24"/>
          <w:szCs w:val="24"/>
        </w:rPr>
        <w:t>：</w:t>
      </w:r>
      <w:r w:rsidRPr="004124CC">
        <w:rPr>
          <w:rFonts w:hAnsi="宋体"/>
          <w:bCs/>
          <w:color w:val="000000" w:themeColor="text1"/>
          <w:sz w:val="24"/>
          <w:szCs w:val="24"/>
        </w:rPr>
        <w:t>邮编</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0"/>
        <w:jc w:val="left"/>
        <w:rPr>
          <w:rFonts w:hAnsi="宋体"/>
          <w:bCs/>
          <w:color w:val="000000" w:themeColor="text1"/>
          <w:sz w:val="24"/>
          <w:szCs w:val="24"/>
          <w:u w:val="single"/>
        </w:rPr>
      </w:pPr>
      <w:r w:rsidRPr="004124CC">
        <w:rPr>
          <w:rFonts w:hAnsi="宋体" w:hint="eastAsia"/>
          <w:bCs/>
          <w:color w:val="000000" w:themeColor="text1"/>
          <w:sz w:val="24"/>
          <w:szCs w:val="24"/>
        </w:rPr>
        <w:t>法定代表人/主要负责人：</w:t>
      </w:r>
    </w:p>
    <w:p w:rsidR="00E32772" w:rsidRPr="004124CC" w:rsidRDefault="00C469F2">
      <w:pPr>
        <w:pStyle w:val="aa"/>
        <w:snapToGrid w:val="0"/>
        <w:spacing w:line="360" w:lineRule="auto"/>
        <w:ind w:firstLineChars="200" w:firstLine="480"/>
        <w:jc w:val="left"/>
        <w:rPr>
          <w:rFonts w:hAnsi="宋体"/>
          <w:bCs/>
          <w:color w:val="000000" w:themeColor="text1"/>
          <w:sz w:val="24"/>
          <w:szCs w:val="24"/>
        </w:rPr>
      </w:pPr>
      <w:r w:rsidRPr="004124CC">
        <w:rPr>
          <w:rFonts w:hAnsi="宋体"/>
          <w:bCs/>
          <w:color w:val="000000" w:themeColor="text1"/>
          <w:sz w:val="24"/>
          <w:szCs w:val="24"/>
        </w:rPr>
        <w:t>联系电话</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0"/>
        <w:jc w:val="left"/>
        <w:rPr>
          <w:rFonts w:hAnsi="宋体"/>
          <w:bCs/>
          <w:color w:val="000000" w:themeColor="text1"/>
          <w:sz w:val="24"/>
          <w:szCs w:val="24"/>
          <w:u w:val="single"/>
        </w:rPr>
      </w:pPr>
      <w:r w:rsidRPr="004124CC">
        <w:rPr>
          <w:rFonts w:hAnsi="宋体" w:hint="eastAsia"/>
          <w:bCs/>
          <w:color w:val="000000" w:themeColor="text1"/>
          <w:sz w:val="24"/>
          <w:szCs w:val="24"/>
        </w:rPr>
        <w:t>授权代表：</w:t>
      </w:r>
      <w:r w:rsidRPr="004124CC">
        <w:rPr>
          <w:rFonts w:hAnsi="宋体"/>
          <w:bCs/>
          <w:color w:val="000000" w:themeColor="text1"/>
          <w:sz w:val="24"/>
          <w:szCs w:val="24"/>
        </w:rPr>
        <w:t>联系</w:t>
      </w:r>
      <w:r w:rsidRPr="004124CC">
        <w:rPr>
          <w:rFonts w:hAnsi="宋体" w:hint="eastAsia"/>
          <w:bCs/>
          <w:color w:val="000000" w:themeColor="text1"/>
          <w:sz w:val="24"/>
          <w:szCs w:val="24"/>
        </w:rPr>
        <w:t>电话：</w:t>
      </w:r>
    </w:p>
    <w:p w:rsidR="00E32772" w:rsidRPr="004124CC" w:rsidRDefault="00C469F2">
      <w:pPr>
        <w:pStyle w:val="aa"/>
        <w:snapToGrid w:val="0"/>
        <w:spacing w:line="360" w:lineRule="auto"/>
        <w:ind w:firstLineChars="200" w:firstLine="480"/>
        <w:jc w:val="left"/>
        <w:rPr>
          <w:rFonts w:hAnsi="宋体"/>
          <w:bCs/>
          <w:color w:val="000000" w:themeColor="text1"/>
          <w:sz w:val="24"/>
          <w:szCs w:val="24"/>
          <w:u w:val="single"/>
        </w:rPr>
      </w:pPr>
      <w:r w:rsidRPr="004124CC">
        <w:rPr>
          <w:rFonts w:hAnsi="宋体"/>
          <w:bCs/>
          <w:color w:val="000000" w:themeColor="text1"/>
          <w:sz w:val="24"/>
          <w:szCs w:val="24"/>
        </w:rPr>
        <w:t>地址</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0"/>
        <w:jc w:val="left"/>
        <w:rPr>
          <w:rFonts w:hAnsi="宋体"/>
          <w:bCs/>
          <w:color w:val="000000" w:themeColor="text1"/>
          <w:sz w:val="24"/>
          <w:szCs w:val="24"/>
        </w:rPr>
      </w:pPr>
      <w:r w:rsidRPr="004124CC">
        <w:rPr>
          <w:rFonts w:hAnsi="宋体"/>
          <w:bCs/>
          <w:color w:val="000000" w:themeColor="text1"/>
          <w:sz w:val="24"/>
          <w:szCs w:val="24"/>
        </w:rPr>
        <w:t>邮编</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0"/>
        <w:jc w:val="left"/>
        <w:rPr>
          <w:rFonts w:hAnsi="宋体"/>
          <w:bCs/>
          <w:color w:val="000000" w:themeColor="text1"/>
          <w:sz w:val="24"/>
          <w:szCs w:val="24"/>
        </w:rPr>
      </w:pPr>
      <w:r w:rsidRPr="004124CC">
        <w:rPr>
          <w:rFonts w:hAnsi="宋体" w:hint="eastAsia"/>
          <w:bCs/>
          <w:color w:val="000000" w:themeColor="text1"/>
          <w:sz w:val="24"/>
          <w:szCs w:val="24"/>
        </w:rPr>
        <w:t>被投诉人1：</w:t>
      </w:r>
    </w:p>
    <w:p w:rsidR="00E32772" w:rsidRPr="004124CC" w:rsidRDefault="00C469F2">
      <w:pPr>
        <w:pStyle w:val="aa"/>
        <w:snapToGrid w:val="0"/>
        <w:spacing w:line="360" w:lineRule="auto"/>
        <w:ind w:firstLineChars="200" w:firstLine="480"/>
        <w:jc w:val="left"/>
        <w:rPr>
          <w:rFonts w:hAnsi="宋体"/>
          <w:bCs/>
          <w:color w:val="000000" w:themeColor="text1"/>
          <w:sz w:val="24"/>
          <w:szCs w:val="24"/>
          <w:u w:val="single"/>
        </w:rPr>
      </w:pPr>
      <w:r w:rsidRPr="004124CC">
        <w:rPr>
          <w:rFonts w:hAnsi="宋体" w:hint="eastAsia"/>
          <w:bCs/>
          <w:color w:val="000000" w:themeColor="text1"/>
          <w:sz w:val="24"/>
          <w:szCs w:val="24"/>
        </w:rPr>
        <w:t>地址：</w:t>
      </w:r>
    </w:p>
    <w:p w:rsidR="00E32772" w:rsidRPr="004124CC" w:rsidRDefault="00C469F2">
      <w:pPr>
        <w:pStyle w:val="aa"/>
        <w:snapToGrid w:val="0"/>
        <w:spacing w:line="360" w:lineRule="auto"/>
        <w:ind w:firstLineChars="200" w:firstLine="480"/>
        <w:jc w:val="left"/>
        <w:rPr>
          <w:rFonts w:hAnsi="宋体"/>
          <w:bCs/>
          <w:color w:val="000000" w:themeColor="text1"/>
          <w:sz w:val="24"/>
          <w:szCs w:val="24"/>
        </w:rPr>
      </w:pPr>
      <w:r w:rsidRPr="004124CC">
        <w:rPr>
          <w:rFonts w:hAnsi="宋体"/>
          <w:bCs/>
          <w:color w:val="000000" w:themeColor="text1"/>
          <w:sz w:val="24"/>
          <w:szCs w:val="24"/>
        </w:rPr>
        <w:t>邮编</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0"/>
        <w:jc w:val="left"/>
        <w:rPr>
          <w:rFonts w:hAnsi="宋体"/>
          <w:bCs/>
          <w:color w:val="000000" w:themeColor="text1"/>
          <w:sz w:val="24"/>
          <w:szCs w:val="24"/>
          <w:u w:val="single"/>
        </w:rPr>
      </w:pPr>
      <w:r w:rsidRPr="004124CC">
        <w:rPr>
          <w:rFonts w:hAnsi="宋体" w:hint="eastAsia"/>
          <w:bCs/>
          <w:color w:val="000000" w:themeColor="text1"/>
          <w:sz w:val="24"/>
          <w:szCs w:val="24"/>
        </w:rPr>
        <w:t>联系人：</w:t>
      </w:r>
      <w:r w:rsidRPr="004124CC">
        <w:rPr>
          <w:rFonts w:hAnsi="宋体"/>
          <w:bCs/>
          <w:color w:val="000000" w:themeColor="text1"/>
          <w:sz w:val="24"/>
          <w:szCs w:val="24"/>
        </w:rPr>
        <w:t>联系</w:t>
      </w:r>
      <w:r w:rsidRPr="004124CC">
        <w:rPr>
          <w:rFonts w:hAnsi="宋体" w:hint="eastAsia"/>
          <w:bCs/>
          <w:color w:val="000000" w:themeColor="text1"/>
          <w:sz w:val="24"/>
          <w:szCs w:val="24"/>
        </w:rPr>
        <w:t>电话：</w:t>
      </w:r>
    </w:p>
    <w:p w:rsidR="00E32772" w:rsidRPr="004124CC" w:rsidRDefault="00C469F2">
      <w:pPr>
        <w:pStyle w:val="aa"/>
        <w:snapToGrid w:val="0"/>
        <w:spacing w:line="360" w:lineRule="auto"/>
        <w:ind w:firstLineChars="200" w:firstLine="480"/>
        <w:jc w:val="left"/>
        <w:rPr>
          <w:rFonts w:hAnsi="宋体"/>
          <w:bCs/>
          <w:color w:val="000000" w:themeColor="text1"/>
          <w:sz w:val="24"/>
          <w:szCs w:val="24"/>
        </w:rPr>
      </w:pPr>
      <w:r w:rsidRPr="004124CC">
        <w:rPr>
          <w:rFonts w:hAnsi="宋体" w:hint="eastAsia"/>
          <w:bCs/>
          <w:color w:val="000000" w:themeColor="text1"/>
          <w:sz w:val="24"/>
          <w:szCs w:val="24"/>
        </w:rPr>
        <w:t>被投诉人2：</w:t>
      </w:r>
    </w:p>
    <w:p w:rsidR="00E32772" w:rsidRPr="004124CC" w:rsidRDefault="00C469F2">
      <w:pPr>
        <w:pStyle w:val="aa"/>
        <w:snapToGrid w:val="0"/>
        <w:spacing w:line="360" w:lineRule="auto"/>
        <w:ind w:firstLineChars="200" w:firstLine="480"/>
        <w:jc w:val="left"/>
        <w:rPr>
          <w:rFonts w:hAnsi="宋体"/>
          <w:bCs/>
          <w:color w:val="000000" w:themeColor="text1"/>
          <w:sz w:val="24"/>
          <w:szCs w:val="24"/>
        </w:rPr>
      </w:pPr>
      <w:r w:rsidRPr="004124CC">
        <w:rPr>
          <w:rFonts w:hAnsi="宋体"/>
          <w:bCs/>
          <w:color w:val="000000" w:themeColor="text1"/>
          <w:sz w:val="24"/>
          <w:szCs w:val="24"/>
        </w:rPr>
        <w:t>……</w:t>
      </w:r>
    </w:p>
    <w:p w:rsidR="00E32772" w:rsidRPr="004124CC" w:rsidRDefault="00C469F2">
      <w:pPr>
        <w:pStyle w:val="aa"/>
        <w:snapToGrid w:val="0"/>
        <w:spacing w:line="360" w:lineRule="auto"/>
        <w:ind w:firstLineChars="200" w:firstLine="480"/>
        <w:jc w:val="left"/>
        <w:rPr>
          <w:rFonts w:hAnsi="宋体"/>
          <w:bCs/>
          <w:color w:val="000000" w:themeColor="text1"/>
          <w:sz w:val="24"/>
          <w:szCs w:val="24"/>
          <w:u w:val="single"/>
        </w:rPr>
      </w:pPr>
      <w:r w:rsidRPr="004124CC">
        <w:rPr>
          <w:rFonts w:hAnsi="宋体" w:hint="eastAsia"/>
          <w:bCs/>
          <w:color w:val="000000" w:themeColor="text1"/>
          <w:sz w:val="24"/>
          <w:szCs w:val="24"/>
        </w:rPr>
        <w:t>相关供应商：</w:t>
      </w:r>
    </w:p>
    <w:p w:rsidR="00E32772" w:rsidRPr="004124CC" w:rsidRDefault="00C469F2">
      <w:pPr>
        <w:pStyle w:val="aa"/>
        <w:snapToGrid w:val="0"/>
        <w:spacing w:line="360" w:lineRule="auto"/>
        <w:ind w:firstLineChars="200" w:firstLine="480"/>
        <w:jc w:val="left"/>
        <w:rPr>
          <w:rFonts w:hAnsi="宋体"/>
          <w:bCs/>
          <w:color w:val="000000" w:themeColor="text1"/>
          <w:sz w:val="24"/>
          <w:szCs w:val="24"/>
          <w:u w:val="single"/>
        </w:rPr>
      </w:pPr>
      <w:r w:rsidRPr="004124CC">
        <w:rPr>
          <w:rFonts w:hAnsi="宋体"/>
          <w:bCs/>
          <w:color w:val="000000" w:themeColor="text1"/>
          <w:sz w:val="24"/>
          <w:szCs w:val="24"/>
        </w:rPr>
        <w:t>地址</w:t>
      </w:r>
      <w:r w:rsidRPr="004124CC">
        <w:rPr>
          <w:rFonts w:hAnsi="宋体" w:hint="eastAsia"/>
          <w:bCs/>
          <w:color w:val="000000" w:themeColor="text1"/>
          <w:sz w:val="24"/>
          <w:szCs w:val="24"/>
        </w:rPr>
        <w:t>：</w:t>
      </w:r>
      <w:r w:rsidRPr="004124CC">
        <w:rPr>
          <w:rFonts w:hAnsi="宋体"/>
          <w:bCs/>
          <w:color w:val="000000" w:themeColor="text1"/>
          <w:sz w:val="24"/>
          <w:szCs w:val="24"/>
        </w:rPr>
        <w:t>邮编</w:t>
      </w:r>
      <w:r w:rsidRPr="004124CC">
        <w:rPr>
          <w:rFonts w:hAnsi="宋体" w:hint="eastAsia"/>
          <w:bCs/>
          <w:color w:val="000000" w:themeColor="text1"/>
          <w:sz w:val="24"/>
          <w:szCs w:val="24"/>
        </w:rPr>
        <w:t>：</w:t>
      </w:r>
    </w:p>
    <w:p w:rsidR="00E32772" w:rsidRPr="004124CC" w:rsidRDefault="00C469F2">
      <w:pPr>
        <w:pStyle w:val="aa"/>
        <w:snapToGrid w:val="0"/>
        <w:spacing w:line="360" w:lineRule="auto"/>
        <w:ind w:firstLineChars="200" w:firstLine="480"/>
        <w:jc w:val="left"/>
        <w:rPr>
          <w:rFonts w:hAnsi="宋体"/>
          <w:bCs/>
          <w:color w:val="000000" w:themeColor="text1"/>
          <w:sz w:val="24"/>
          <w:szCs w:val="24"/>
        </w:rPr>
      </w:pPr>
      <w:r w:rsidRPr="004124CC">
        <w:rPr>
          <w:rFonts w:hAnsi="宋体" w:hint="eastAsia"/>
          <w:bCs/>
          <w:color w:val="000000" w:themeColor="text1"/>
          <w:sz w:val="24"/>
          <w:szCs w:val="24"/>
        </w:rPr>
        <w:t>联系人：</w:t>
      </w:r>
      <w:r w:rsidRPr="004124CC">
        <w:rPr>
          <w:rFonts w:hAnsi="宋体"/>
          <w:bCs/>
          <w:color w:val="000000" w:themeColor="text1"/>
          <w:sz w:val="24"/>
          <w:szCs w:val="24"/>
        </w:rPr>
        <w:t>联系</w:t>
      </w:r>
      <w:r w:rsidRPr="004124CC">
        <w:rPr>
          <w:rFonts w:hAnsi="宋体" w:hint="eastAsia"/>
          <w:bCs/>
          <w:color w:val="000000" w:themeColor="text1"/>
          <w:sz w:val="24"/>
          <w:szCs w:val="24"/>
        </w:rPr>
        <w:t>电话：</w:t>
      </w:r>
    </w:p>
    <w:p w:rsidR="00E32772" w:rsidRPr="004124CC" w:rsidRDefault="00C469F2">
      <w:pPr>
        <w:pStyle w:val="aa"/>
        <w:snapToGrid w:val="0"/>
        <w:spacing w:line="360" w:lineRule="auto"/>
        <w:ind w:firstLineChars="200" w:firstLine="482"/>
        <w:rPr>
          <w:rFonts w:hAnsi="宋体"/>
          <w:b/>
          <w:bCs/>
          <w:color w:val="000000" w:themeColor="text1"/>
          <w:sz w:val="24"/>
          <w:szCs w:val="24"/>
        </w:rPr>
      </w:pPr>
      <w:r w:rsidRPr="004124CC">
        <w:rPr>
          <w:rFonts w:hAnsi="宋体" w:hint="eastAsia"/>
          <w:b/>
          <w:bCs/>
          <w:color w:val="000000" w:themeColor="text1"/>
          <w:sz w:val="24"/>
          <w:szCs w:val="24"/>
        </w:rPr>
        <w:t>二、投诉项目基本情况：</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招标项目的名称：</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招标项目的编号：</w:t>
      </w:r>
    </w:p>
    <w:p w:rsidR="00E32772" w:rsidRPr="004124CC" w:rsidRDefault="00C469F2">
      <w:pPr>
        <w:pStyle w:val="aa"/>
        <w:spacing w:line="360" w:lineRule="auto"/>
        <w:ind w:leftChars="12" w:left="25" w:firstLineChars="197" w:firstLine="473"/>
        <w:rPr>
          <w:rFonts w:hAnsi="宋体"/>
          <w:bCs/>
          <w:color w:val="000000" w:themeColor="text1"/>
          <w:sz w:val="24"/>
          <w:szCs w:val="24"/>
          <w:u w:val="single"/>
        </w:rPr>
      </w:pPr>
      <w:r w:rsidRPr="004124CC">
        <w:rPr>
          <w:rFonts w:hAnsi="宋体" w:hint="eastAsia"/>
          <w:color w:val="000000" w:themeColor="text1"/>
          <w:sz w:val="24"/>
          <w:szCs w:val="24"/>
        </w:rPr>
        <w:t>采购人名称：</w:t>
      </w:r>
    </w:p>
    <w:p w:rsidR="00E32772" w:rsidRPr="004124CC" w:rsidRDefault="00C469F2">
      <w:pPr>
        <w:pStyle w:val="aa"/>
        <w:spacing w:line="360" w:lineRule="auto"/>
        <w:ind w:leftChars="12" w:left="25" w:firstLineChars="197" w:firstLine="473"/>
        <w:rPr>
          <w:rFonts w:hAnsi="宋体"/>
          <w:bCs/>
          <w:color w:val="000000" w:themeColor="text1"/>
          <w:sz w:val="24"/>
          <w:szCs w:val="24"/>
          <w:u w:val="single"/>
        </w:rPr>
      </w:pPr>
      <w:r w:rsidRPr="004124CC">
        <w:rPr>
          <w:rFonts w:hAnsi="宋体" w:hint="eastAsia"/>
          <w:color w:val="000000" w:themeColor="text1"/>
          <w:sz w:val="24"/>
          <w:szCs w:val="24"/>
        </w:rPr>
        <w:t>代理机构名称：</w:t>
      </w:r>
    </w:p>
    <w:p w:rsidR="00E32772" w:rsidRPr="004124CC" w:rsidRDefault="00C469F2">
      <w:pPr>
        <w:pStyle w:val="aa"/>
        <w:spacing w:line="360" w:lineRule="auto"/>
        <w:ind w:leftChars="12" w:left="25" w:firstLineChars="197" w:firstLine="473"/>
        <w:rPr>
          <w:rFonts w:hAnsi="宋体"/>
          <w:bCs/>
          <w:color w:val="000000" w:themeColor="text1"/>
          <w:sz w:val="24"/>
          <w:szCs w:val="24"/>
          <w:u w:val="single"/>
        </w:rPr>
      </w:pPr>
      <w:r w:rsidRPr="004124CC">
        <w:rPr>
          <w:rFonts w:hAnsi="宋体" w:hint="eastAsia"/>
          <w:color w:val="000000" w:themeColor="text1"/>
          <w:sz w:val="24"/>
          <w:szCs w:val="24"/>
        </w:rPr>
        <w:t>招标</w:t>
      </w:r>
      <w:r w:rsidRPr="004124CC">
        <w:rPr>
          <w:rFonts w:hAnsi="宋体" w:hint="eastAsia"/>
          <w:bCs/>
          <w:color w:val="000000" w:themeColor="text1"/>
          <w:sz w:val="24"/>
          <w:szCs w:val="24"/>
        </w:rPr>
        <w:t>文件公告：</w:t>
      </w:r>
      <w:r w:rsidRPr="004124CC">
        <w:rPr>
          <w:rFonts w:hAnsi="宋体" w:hint="eastAsia"/>
          <w:bCs/>
          <w:color w:val="000000" w:themeColor="text1"/>
          <w:sz w:val="24"/>
          <w:szCs w:val="24"/>
          <w:u w:val="single"/>
        </w:rPr>
        <w:t>是/否</w:t>
      </w:r>
      <w:r w:rsidRPr="004124CC">
        <w:rPr>
          <w:rFonts w:hAnsi="宋体" w:hint="eastAsia"/>
          <w:bCs/>
          <w:color w:val="000000" w:themeColor="text1"/>
          <w:sz w:val="24"/>
          <w:szCs w:val="24"/>
        </w:rPr>
        <w:t>公告期限：</w:t>
      </w:r>
    </w:p>
    <w:p w:rsidR="00E32772" w:rsidRPr="004124CC" w:rsidRDefault="00C469F2">
      <w:pPr>
        <w:pStyle w:val="aa"/>
        <w:spacing w:line="360" w:lineRule="auto"/>
        <w:ind w:leftChars="12" w:left="25" w:firstLineChars="197" w:firstLine="473"/>
        <w:rPr>
          <w:rFonts w:hAnsi="宋体"/>
          <w:b/>
          <w:color w:val="000000" w:themeColor="text1"/>
          <w:sz w:val="24"/>
          <w:szCs w:val="24"/>
        </w:rPr>
      </w:pPr>
      <w:r w:rsidRPr="004124CC">
        <w:rPr>
          <w:rFonts w:hAnsi="宋体" w:hint="eastAsia"/>
          <w:color w:val="000000" w:themeColor="text1"/>
          <w:sz w:val="24"/>
        </w:rPr>
        <w:t>招标</w:t>
      </w:r>
      <w:r w:rsidRPr="004124CC">
        <w:rPr>
          <w:rFonts w:hAnsi="宋体" w:hint="eastAsia"/>
          <w:bCs/>
          <w:color w:val="000000" w:themeColor="text1"/>
          <w:sz w:val="24"/>
        </w:rPr>
        <w:t>结果公告：</w:t>
      </w:r>
      <w:r w:rsidRPr="004124CC">
        <w:rPr>
          <w:rFonts w:hAnsi="宋体" w:hint="eastAsia"/>
          <w:bCs/>
          <w:color w:val="000000" w:themeColor="text1"/>
          <w:sz w:val="24"/>
          <w:u w:val="single"/>
        </w:rPr>
        <w:t>是</w:t>
      </w:r>
      <w:r w:rsidRPr="004124CC">
        <w:rPr>
          <w:rFonts w:hAnsi="宋体"/>
          <w:bCs/>
          <w:color w:val="000000" w:themeColor="text1"/>
          <w:sz w:val="24"/>
          <w:u w:val="single"/>
        </w:rPr>
        <w:t>/</w:t>
      </w:r>
      <w:r w:rsidRPr="004124CC">
        <w:rPr>
          <w:rFonts w:hAnsi="宋体" w:hint="eastAsia"/>
          <w:bCs/>
          <w:color w:val="000000" w:themeColor="text1"/>
          <w:sz w:val="24"/>
          <w:u w:val="single"/>
        </w:rPr>
        <w:t>否</w:t>
      </w:r>
      <w:r w:rsidRPr="004124CC">
        <w:rPr>
          <w:rFonts w:hAnsi="宋体" w:hint="eastAsia"/>
          <w:bCs/>
          <w:color w:val="000000" w:themeColor="text1"/>
          <w:sz w:val="24"/>
        </w:rPr>
        <w:t>公告期限：</w:t>
      </w:r>
    </w:p>
    <w:p w:rsidR="00E32772" w:rsidRPr="004124CC" w:rsidRDefault="00C469F2">
      <w:pPr>
        <w:pStyle w:val="aa"/>
        <w:spacing w:line="360" w:lineRule="auto"/>
        <w:ind w:leftChars="12" w:left="25" w:firstLineChars="196" w:firstLine="472"/>
        <w:rPr>
          <w:rFonts w:hAnsi="宋体"/>
          <w:b/>
          <w:color w:val="000000" w:themeColor="text1"/>
          <w:sz w:val="24"/>
          <w:szCs w:val="24"/>
        </w:rPr>
      </w:pPr>
      <w:r w:rsidRPr="004124CC">
        <w:rPr>
          <w:rFonts w:hAnsi="宋体" w:hint="eastAsia"/>
          <w:b/>
          <w:color w:val="000000" w:themeColor="text1"/>
          <w:sz w:val="24"/>
          <w:szCs w:val="24"/>
        </w:rPr>
        <w:t>三、质疑基本情况</w:t>
      </w:r>
    </w:p>
    <w:p w:rsidR="00E32772" w:rsidRPr="004124CC" w:rsidRDefault="00C469F2">
      <w:pPr>
        <w:pStyle w:val="aa"/>
        <w:spacing w:line="360" w:lineRule="auto"/>
        <w:ind w:leftChars="12" w:left="25" w:firstLineChars="200" w:firstLine="480"/>
        <w:rPr>
          <w:rFonts w:hAnsi="宋体"/>
          <w:color w:val="000000" w:themeColor="text1"/>
          <w:sz w:val="24"/>
          <w:szCs w:val="24"/>
        </w:rPr>
      </w:pPr>
      <w:r w:rsidRPr="004124CC">
        <w:rPr>
          <w:rFonts w:hAnsi="宋体" w:hint="eastAsia"/>
          <w:color w:val="000000" w:themeColor="text1"/>
          <w:sz w:val="24"/>
          <w:szCs w:val="24"/>
        </w:rPr>
        <w:t>投诉人于年月日，向提出质疑，质疑事项为：</w:t>
      </w:r>
    </w:p>
    <w:p w:rsidR="00E32772" w:rsidRPr="004124CC" w:rsidRDefault="00E32772">
      <w:pPr>
        <w:pStyle w:val="aa"/>
        <w:spacing w:line="360" w:lineRule="auto"/>
        <w:ind w:firstLine="241"/>
        <w:rPr>
          <w:rFonts w:hAnsi="宋体"/>
          <w:bCs/>
          <w:color w:val="000000" w:themeColor="text1"/>
          <w:sz w:val="24"/>
          <w:szCs w:val="24"/>
          <w:u w:val="single"/>
        </w:rPr>
      </w:pPr>
    </w:p>
    <w:p w:rsidR="00E32772" w:rsidRPr="004124CC" w:rsidRDefault="00E32772">
      <w:pPr>
        <w:pStyle w:val="aa"/>
        <w:spacing w:line="360" w:lineRule="auto"/>
        <w:ind w:firstLine="241"/>
        <w:rPr>
          <w:rFonts w:hAnsi="宋体"/>
          <w:bCs/>
          <w:color w:val="000000" w:themeColor="text1"/>
          <w:sz w:val="24"/>
          <w:szCs w:val="24"/>
          <w:u w:val="single"/>
        </w:rPr>
      </w:pPr>
    </w:p>
    <w:p w:rsidR="00E32772" w:rsidRPr="004124CC" w:rsidRDefault="00C469F2">
      <w:pPr>
        <w:pStyle w:val="aa"/>
        <w:spacing w:line="360" w:lineRule="auto"/>
        <w:ind w:firstLineChars="200" w:firstLine="480"/>
        <w:rPr>
          <w:rFonts w:hAnsi="宋体"/>
          <w:color w:val="000000" w:themeColor="text1"/>
          <w:sz w:val="24"/>
          <w:szCs w:val="24"/>
        </w:rPr>
      </w:pPr>
      <w:r w:rsidRPr="004124CC">
        <w:rPr>
          <w:rFonts w:hAnsi="宋体" w:hint="eastAsia"/>
          <w:bCs/>
          <w:color w:val="000000" w:themeColor="text1"/>
          <w:sz w:val="24"/>
          <w:szCs w:val="24"/>
          <w:u w:val="single"/>
        </w:rPr>
        <w:t>采购人/代理机构</w:t>
      </w:r>
      <w:r w:rsidRPr="004124CC">
        <w:rPr>
          <w:rFonts w:hAnsi="宋体" w:hint="eastAsia"/>
          <w:bCs/>
          <w:color w:val="000000" w:themeColor="text1"/>
          <w:sz w:val="24"/>
          <w:szCs w:val="24"/>
        </w:rPr>
        <w:t>于</w:t>
      </w:r>
      <w:r w:rsidRPr="004124CC">
        <w:rPr>
          <w:rFonts w:hAnsi="宋体" w:hint="eastAsia"/>
          <w:color w:val="000000" w:themeColor="text1"/>
          <w:sz w:val="24"/>
          <w:szCs w:val="24"/>
        </w:rPr>
        <w:t>年月日，</w:t>
      </w:r>
      <w:r w:rsidRPr="004124CC">
        <w:rPr>
          <w:rFonts w:hAnsi="宋体" w:hint="eastAsia"/>
          <w:bCs/>
          <w:color w:val="000000" w:themeColor="text1"/>
          <w:sz w:val="24"/>
          <w:szCs w:val="24"/>
        </w:rPr>
        <w:t xml:space="preserve">就质疑事项作出了答复/没有在法定期限内作出答复。                                                                                             </w:t>
      </w:r>
    </w:p>
    <w:p w:rsidR="00E32772" w:rsidRPr="004124CC" w:rsidRDefault="00C469F2">
      <w:pPr>
        <w:pStyle w:val="aa"/>
        <w:spacing w:line="360" w:lineRule="auto"/>
        <w:ind w:leftChars="12" w:left="25" w:firstLineChars="196" w:firstLine="472"/>
        <w:rPr>
          <w:rFonts w:hAnsi="宋体"/>
          <w:b/>
          <w:color w:val="000000" w:themeColor="text1"/>
          <w:sz w:val="24"/>
          <w:szCs w:val="24"/>
        </w:rPr>
      </w:pPr>
      <w:r w:rsidRPr="004124CC">
        <w:rPr>
          <w:rFonts w:hAnsi="宋体" w:hint="eastAsia"/>
          <w:b/>
          <w:color w:val="000000" w:themeColor="text1"/>
          <w:sz w:val="24"/>
          <w:szCs w:val="24"/>
        </w:rPr>
        <w:t>四、投诉事项具体内容</w:t>
      </w:r>
    </w:p>
    <w:p w:rsidR="00E32772" w:rsidRPr="004124CC" w:rsidRDefault="00C469F2">
      <w:pPr>
        <w:pStyle w:val="aa"/>
        <w:spacing w:line="360" w:lineRule="auto"/>
        <w:ind w:leftChars="12" w:left="25" w:firstLineChars="197" w:firstLine="473"/>
        <w:rPr>
          <w:rFonts w:hAnsi="宋体"/>
          <w:bCs/>
          <w:color w:val="000000" w:themeColor="text1"/>
          <w:sz w:val="24"/>
          <w:szCs w:val="24"/>
          <w:u w:val="single"/>
        </w:rPr>
      </w:pPr>
      <w:r w:rsidRPr="004124CC">
        <w:rPr>
          <w:rFonts w:hAnsi="宋体" w:hint="eastAsia"/>
          <w:color w:val="000000" w:themeColor="text1"/>
          <w:sz w:val="24"/>
          <w:szCs w:val="24"/>
        </w:rPr>
        <w:t>投诉事项1：</w:t>
      </w:r>
    </w:p>
    <w:p w:rsidR="00E32772" w:rsidRPr="004124CC" w:rsidRDefault="00C469F2">
      <w:pPr>
        <w:pStyle w:val="aa"/>
        <w:spacing w:line="360" w:lineRule="auto"/>
        <w:ind w:firstLineChars="200" w:firstLine="480"/>
        <w:rPr>
          <w:rFonts w:hAnsi="宋体"/>
          <w:bCs/>
          <w:color w:val="000000" w:themeColor="text1"/>
          <w:sz w:val="24"/>
          <w:szCs w:val="24"/>
          <w:u w:val="single"/>
        </w:rPr>
      </w:pPr>
      <w:r w:rsidRPr="004124CC">
        <w:rPr>
          <w:rFonts w:hAnsi="宋体" w:hint="eastAsia"/>
          <w:bCs/>
          <w:color w:val="000000" w:themeColor="text1"/>
          <w:sz w:val="24"/>
          <w:szCs w:val="24"/>
        </w:rPr>
        <w:t>事实依据：</w:t>
      </w:r>
    </w:p>
    <w:p w:rsidR="00E32772" w:rsidRPr="004124CC" w:rsidRDefault="00E32772">
      <w:pPr>
        <w:pStyle w:val="aa"/>
        <w:spacing w:line="360" w:lineRule="auto"/>
        <w:ind w:leftChars="12" w:left="25" w:firstLineChars="197" w:firstLine="473"/>
        <w:rPr>
          <w:rFonts w:hAnsi="宋体"/>
          <w:color w:val="000000" w:themeColor="text1"/>
          <w:sz w:val="24"/>
          <w:szCs w:val="24"/>
        </w:rPr>
      </w:pPr>
    </w:p>
    <w:p w:rsidR="00E32772" w:rsidRPr="004124CC" w:rsidRDefault="00C469F2">
      <w:pPr>
        <w:pStyle w:val="aa"/>
        <w:spacing w:line="360" w:lineRule="auto"/>
        <w:ind w:firstLineChars="200" w:firstLine="480"/>
        <w:rPr>
          <w:rFonts w:hAnsi="宋体"/>
          <w:bCs/>
          <w:color w:val="000000" w:themeColor="text1"/>
          <w:sz w:val="24"/>
          <w:szCs w:val="24"/>
          <w:u w:val="single"/>
        </w:rPr>
      </w:pPr>
      <w:r w:rsidRPr="004124CC">
        <w:rPr>
          <w:rFonts w:hAnsi="宋体" w:hint="eastAsia"/>
          <w:bCs/>
          <w:color w:val="000000" w:themeColor="text1"/>
          <w:sz w:val="24"/>
          <w:szCs w:val="24"/>
        </w:rPr>
        <w:t>法律依据：</w:t>
      </w:r>
    </w:p>
    <w:p w:rsidR="00E32772" w:rsidRPr="004124CC" w:rsidRDefault="00E32772">
      <w:pPr>
        <w:pStyle w:val="aa"/>
        <w:spacing w:line="360" w:lineRule="auto"/>
        <w:ind w:leftChars="12" w:left="25" w:firstLineChars="147" w:firstLine="353"/>
        <w:rPr>
          <w:rFonts w:hAnsi="宋体"/>
          <w:bCs/>
          <w:color w:val="000000" w:themeColor="text1"/>
          <w:sz w:val="24"/>
          <w:szCs w:val="24"/>
          <w:u w:val="single"/>
        </w:rPr>
      </w:pPr>
    </w:p>
    <w:p w:rsidR="00E32772" w:rsidRPr="004124CC" w:rsidRDefault="00C469F2">
      <w:pPr>
        <w:pStyle w:val="aa"/>
        <w:spacing w:line="360" w:lineRule="auto"/>
        <w:ind w:leftChars="12" w:left="25" w:firstLineChars="197" w:firstLine="473"/>
        <w:rPr>
          <w:rFonts w:hAnsi="宋体"/>
          <w:bCs/>
          <w:color w:val="000000" w:themeColor="text1"/>
          <w:sz w:val="24"/>
          <w:szCs w:val="24"/>
        </w:rPr>
      </w:pPr>
      <w:r w:rsidRPr="004124CC">
        <w:rPr>
          <w:rFonts w:hAnsi="宋体" w:hint="eastAsia"/>
          <w:color w:val="000000" w:themeColor="text1"/>
          <w:sz w:val="24"/>
          <w:szCs w:val="24"/>
        </w:rPr>
        <w:t xml:space="preserve">投诉事项2  </w:t>
      </w:r>
    </w:p>
    <w:p w:rsidR="00E32772" w:rsidRPr="004124CC" w:rsidRDefault="00C469F2">
      <w:pPr>
        <w:pStyle w:val="aa"/>
        <w:spacing w:line="360" w:lineRule="auto"/>
        <w:ind w:leftChars="12" w:left="25" w:firstLineChars="197" w:firstLine="473"/>
        <w:rPr>
          <w:rFonts w:hAnsi="宋体"/>
          <w:bCs/>
          <w:color w:val="000000" w:themeColor="text1"/>
          <w:sz w:val="24"/>
          <w:szCs w:val="24"/>
        </w:rPr>
      </w:pPr>
      <w:r w:rsidRPr="004124CC">
        <w:rPr>
          <w:rFonts w:hAnsi="宋体"/>
          <w:bCs/>
          <w:color w:val="000000" w:themeColor="text1"/>
          <w:sz w:val="24"/>
          <w:szCs w:val="24"/>
        </w:rPr>
        <w:t>……</w:t>
      </w:r>
    </w:p>
    <w:p w:rsidR="00E32772" w:rsidRPr="004124CC" w:rsidRDefault="00C469F2">
      <w:pPr>
        <w:pStyle w:val="aa"/>
        <w:spacing w:line="360" w:lineRule="auto"/>
        <w:ind w:leftChars="12" w:left="25" w:firstLineChars="196" w:firstLine="472"/>
        <w:rPr>
          <w:rFonts w:hAnsi="宋体"/>
          <w:b/>
          <w:color w:val="000000" w:themeColor="text1"/>
          <w:sz w:val="24"/>
          <w:szCs w:val="24"/>
        </w:rPr>
      </w:pPr>
      <w:r w:rsidRPr="004124CC">
        <w:rPr>
          <w:rFonts w:hAnsi="宋体" w:hint="eastAsia"/>
          <w:b/>
          <w:color w:val="000000" w:themeColor="text1"/>
          <w:sz w:val="24"/>
          <w:szCs w:val="24"/>
        </w:rPr>
        <w:t>五、与投诉事项相关的投诉请求：</w:t>
      </w: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请求：</w:t>
      </w:r>
    </w:p>
    <w:p w:rsidR="00E32772" w:rsidRPr="004124CC" w:rsidRDefault="00E32772">
      <w:pPr>
        <w:pStyle w:val="aa"/>
        <w:spacing w:line="360" w:lineRule="auto"/>
        <w:ind w:leftChars="12" w:left="25" w:firstLineChars="147" w:firstLine="353"/>
        <w:rPr>
          <w:rFonts w:hAnsi="宋体"/>
          <w:color w:val="000000" w:themeColor="text1"/>
          <w:sz w:val="24"/>
          <w:szCs w:val="24"/>
        </w:rPr>
      </w:pP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签字（签章）：                                       公章：</w:t>
      </w:r>
    </w:p>
    <w:p w:rsidR="00E32772" w:rsidRPr="004124CC" w:rsidRDefault="00E32772">
      <w:pPr>
        <w:pStyle w:val="aa"/>
        <w:spacing w:line="360" w:lineRule="auto"/>
        <w:ind w:leftChars="12" w:left="25" w:firstLineChars="147" w:firstLine="353"/>
        <w:rPr>
          <w:rFonts w:hAnsi="宋体"/>
          <w:color w:val="000000" w:themeColor="text1"/>
          <w:sz w:val="24"/>
          <w:szCs w:val="24"/>
        </w:rPr>
      </w:pPr>
    </w:p>
    <w:p w:rsidR="00E32772" w:rsidRPr="004124CC" w:rsidRDefault="00C469F2">
      <w:pPr>
        <w:pStyle w:val="aa"/>
        <w:spacing w:line="360" w:lineRule="auto"/>
        <w:ind w:leftChars="12" w:left="25" w:firstLineChars="197" w:firstLine="473"/>
        <w:rPr>
          <w:rFonts w:hAnsi="宋体"/>
          <w:color w:val="000000" w:themeColor="text1"/>
          <w:sz w:val="24"/>
          <w:szCs w:val="24"/>
        </w:rPr>
      </w:pPr>
      <w:r w:rsidRPr="004124CC">
        <w:rPr>
          <w:rFonts w:hAnsi="宋体" w:hint="eastAsia"/>
          <w:color w:val="000000" w:themeColor="text1"/>
          <w:sz w:val="24"/>
          <w:szCs w:val="24"/>
        </w:rPr>
        <w:t>日期：</w:t>
      </w:r>
    </w:p>
    <w:p w:rsidR="00E32772" w:rsidRPr="004124CC" w:rsidRDefault="00C469F2" w:rsidP="004124CC">
      <w:pPr>
        <w:pStyle w:val="aa"/>
        <w:spacing w:line="360" w:lineRule="auto"/>
        <w:ind w:leftChars="12" w:left="25" w:firstLineChars="197" w:firstLine="475"/>
        <w:rPr>
          <w:rFonts w:hAnsi="宋体"/>
          <w:b/>
          <w:color w:val="000000" w:themeColor="text1"/>
          <w:sz w:val="24"/>
          <w:szCs w:val="24"/>
        </w:rPr>
      </w:pPr>
      <w:r w:rsidRPr="004124CC">
        <w:rPr>
          <w:rFonts w:hAnsi="宋体" w:hint="eastAsia"/>
          <w:b/>
          <w:color w:val="000000" w:themeColor="text1"/>
          <w:sz w:val="24"/>
          <w:szCs w:val="24"/>
        </w:rPr>
        <w:t>说明：</w:t>
      </w:r>
    </w:p>
    <w:p w:rsidR="00E32772" w:rsidRPr="004124CC" w:rsidRDefault="00C469F2">
      <w:pPr>
        <w:pStyle w:val="aa"/>
        <w:spacing w:line="360" w:lineRule="auto"/>
        <w:ind w:leftChars="12" w:left="25" w:firstLineChars="147" w:firstLine="354"/>
        <w:rPr>
          <w:rFonts w:hAnsi="宋体"/>
          <w:b/>
          <w:bCs/>
          <w:color w:val="000000" w:themeColor="text1"/>
          <w:sz w:val="24"/>
          <w:szCs w:val="24"/>
        </w:rPr>
      </w:pPr>
      <w:r w:rsidRPr="004124CC">
        <w:rPr>
          <w:rFonts w:hAnsi="宋体" w:hint="eastAsia"/>
          <w:b/>
          <w:color w:val="000000" w:themeColor="text1"/>
          <w:sz w:val="24"/>
          <w:szCs w:val="24"/>
        </w:rPr>
        <w:t>1.投诉人提起投诉时，应当提交投诉书和必要的证明材料，并按照被投诉人和与投诉事项有关的供应商数量提供投诉书副本</w:t>
      </w:r>
      <w:r w:rsidRPr="004124CC">
        <w:rPr>
          <w:rFonts w:hAnsi="宋体" w:hint="eastAsia"/>
          <w:b/>
          <w:bCs/>
          <w:color w:val="000000" w:themeColor="text1"/>
          <w:sz w:val="24"/>
          <w:szCs w:val="24"/>
        </w:rPr>
        <w:t>。</w:t>
      </w:r>
    </w:p>
    <w:p w:rsidR="00E32772" w:rsidRPr="004124CC" w:rsidRDefault="00C469F2">
      <w:pPr>
        <w:pStyle w:val="aa"/>
        <w:spacing w:line="360" w:lineRule="auto"/>
        <w:ind w:leftChars="12" w:left="25" w:firstLineChars="147" w:firstLine="354"/>
        <w:rPr>
          <w:rFonts w:hAnsi="宋体"/>
          <w:b/>
          <w:color w:val="000000" w:themeColor="text1"/>
          <w:sz w:val="24"/>
          <w:szCs w:val="24"/>
        </w:rPr>
      </w:pPr>
      <w:r w:rsidRPr="004124CC">
        <w:rPr>
          <w:rFonts w:hAnsi="宋体"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E32772" w:rsidRPr="004124CC" w:rsidRDefault="00C469F2">
      <w:pPr>
        <w:pStyle w:val="aa"/>
        <w:spacing w:line="360" w:lineRule="auto"/>
        <w:ind w:leftChars="12" w:left="25" w:firstLineChars="147" w:firstLine="354"/>
        <w:rPr>
          <w:rFonts w:hAnsi="宋体"/>
          <w:b/>
          <w:color w:val="000000" w:themeColor="text1"/>
          <w:sz w:val="24"/>
          <w:szCs w:val="24"/>
        </w:rPr>
      </w:pPr>
      <w:r w:rsidRPr="004124CC">
        <w:rPr>
          <w:rFonts w:hAnsi="宋体" w:hint="eastAsia"/>
          <w:b/>
          <w:color w:val="000000" w:themeColor="text1"/>
          <w:sz w:val="24"/>
          <w:szCs w:val="24"/>
        </w:rPr>
        <w:t>3.投诉书应简要列明质疑事项，质疑函、质疑答复等作为附件材料提供。</w:t>
      </w:r>
    </w:p>
    <w:p w:rsidR="00E32772" w:rsidRPr="004124CC" w:rsidRDefault="00C469F2">
      <w:pPr>
        <w:pStyle w:val="aa"/>
        <w:spacing w:line="360" w:lineRule="auto"/>
        <w:ind w:leftChars="12" w:left="25" w:firstLineChars="147" w:firstLine="354"/>
        <w:rPr>
          <w:rFonts w:hAnsi="宋体"/>
          <w:b/>
          <w:color w:val="000000" w:themeColor="text1"/>
          <w:sz w:val="24"/>
          <w:szCs w:val="24"/>
        </w:rPr>
      </w:pPr>
      <w:r w:rsidRPr="004124CC">
        <w:rPr>
          <w:rFonts w:hAnsi="宋体" w:hint="eastAsia"/>
          <w:b/>
          <w:color w:val="000000" w:themeColor="text1"/>
          <w:sz w:val="24"/>
          <w:szCs w:val="24"/>
        </w:rPr>
        <w:t>4.投诉书的投诉事项应具体、明确，并有必要的事实依据和法律依据。</w:t>
      </w:r>
    </w:p>
    <w:p w:rsidR="00E32772" w:rsidRPr="004124CC" w:rsidRDefault="00C469F2">
      <w:pPr>
        <w:pStyle w:val="aa"/>
        <w:spacing w:line="360" w:lineRule="auto"/>
        <w:ind w:leftChars="12" w:left="25" w:firstLineChars="147" w:firstLine="354"/>
        <w:rPr>
          <w:rFonts w:hAnsi="宋体"/>
          <w:b/>
          <w:color w:val="000000" w:themeColor="text1"/>
          <w:sz w:val="24"/>
          <w:szCs w:val="24"/>
        </w:rPr>
      </w:pPr>
      <w:r w:rsidRPr="004124CC">
        <w:rPr>
          <w:rFonts w:hAnsi="宋体" w:hint="eastAsia"/>
          <w:b/>
          <w:color w:val="000000" w:themeColor="text1"/>
          <w:sz w:val="24"/>
          <w:szCs w:val="24"/>
        </w:rPr>
        <w:t>5.投诉书的投诉请求应与投诉事项相关。</w:t>
      </w:r>
    </w:p>
    <w:p w:rsidR="00E32772" w:rsidRPr="004124CC" w:rsidRDefault="00C469F2">
      <w:pPr>
        <w:pStyle w:val="aa"/>
        <w:spacing w:line="360" w:lineRule="auto"/>
        <w:ind w:leftChars="12" w:left="25" w:firstLineChars="147" w:firstLine="354"/>
        <w:rPr>
          <w:rFonts w:hAnsi="宋体"/>
          <w:b/>
          <w:color w:val="000000" w:themeColor="text1"/>
        </w:rPr>
      </w:pPr>
      <w:r w:rsidRPr="004124CC">
        <w:rPr>
          <w:rFonts w:hAnsi="宋体" w:hint="eastAsia"/>
          <w:b/>
          <w:color w:val="000000" w:themeColor="text1"/>
          <w:sz w:val="24"/>
          <w:szCs w:val="24"/>
        </w:rPr>
        <w:t>6.投诉人为法人或者其他组织的，投诉书应由法定代表人、主要负责人，或者其授权代表签字或者盖章，并加盖公章。</w:t>
      </w:r>
    </w:p>
    <w:sectPr w:rsidR="00E32772" w:rsidRPr="004124CC" w:rsidSect="003F5B62">
      <w:headerReference w:type="default" r:id="rId22"/>
      <w:footerReference w:type="even" r:id="rId23"/>
      <w:footerReference w:type="default" r:id="rId24"/>
      <w:footerReference w:type="first" r:id="rId25"/>
      <w:pgSz w:w="11906" w:h="16838"/>
      <w:pgMar w:top="1134" w:right="1503" w:bottom="1559" w:left="1678" w:header="851" w:footer="992" w:gutter="0"/>
      <w:cols w:space="720"/>
      <w:titlePg/>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918524" w16cex:dateUtc="2025-04-02T08:55:00Z"/>
  <w16cex:commentExtensible w16cex:durableId="5C364226" w16cex:dateUtc="2025-04-02T08:55:00Z"/>
  <w16cex:commentExtensible w16cex:durableId="0AFA3866" w16cex:dateUtc="2025-04-02T08:55:00Z"/>
  <w16cex:commentExtensible w16cex:durableId="5875E1D5" w16cex:dateUtc="2025-04-02T08:56:00Z"/>
  <w16cex:commentExtensible w16cex:durableId="50F3D9FC" w16cex:dateUtc="2025-04-02T09:00:00Z"/>
  <w16cex:commentExtensible w16cex:durableId="7FAE8564" w16cex:dateUtc="2025-04-02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4698E1" w16cid:durableId="0D918524"/>
  <w16cid:commentId w16cid:paraId="215BFD4E" w16cid:durableId="5C364226"/>
  <w16cid:commentId w16cid:paraId="6F9CFAA8" w16cid:durableId="0AFA3866"/>
  <w16cid:commentId w16cid:paraId="2AAEC995" w16cid:durableId="5875E1D5"/>
  <w16cid:commentId w16cid:paraId="6890D06B" w16cid:durableId="50F3D9FC"/>
  <w16cid:commentId w16cid:paraId="2B1B72A6" w16cid:durableId="7FAE856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1E4" w:rsidRDefault="001571E4">
      <w:r>
        <w:separator/>
      </w:r>
    </w:p>
  </w:endnote>
  <w:endnote w:type="continuationSeparator" w:id="1">
    <w:p w:rsidR="001571E4" w:rsidRDefault="001571E4">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_x000B__x000C_">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jc w:val="center"/>
    </w:pPr>
    <w:r>
      <w:rPr>
        <w:noProof/>
      </w:rPr>
      <w:pict>
        <v:shapetype id="_x0000_t202" coordsize="21600,21600" o:spt="202" path="m,l,21600r21600,l21600,xe">
          <v:stroke joinstyle="miter"/>
          <v:path gradientshapeok="t" o:connecttype="rect"/>
        </v:shapetype>
        <v:shape id="文本框 1025" o:spid="_x0000_s4102" type="#_x0000_t202" style="position:absolute;left:0;text-align:left;margin-left:0;margin-top:0;width:2in;height:2in;z-index:25165312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E32772" w:rsidRDefault="003F5B62">
                <w:pPr>
                  <w:pStyle w:val="a0"/>
                </w:pPr>
                <w:r>
                  <w:fldChar w:fldCharType="begin"/>
                </w:r>
                <w:r w:rsidR="00C469F2">
                  <w:instrText xml:space="preserve"> PAGE  \* MERGEFORMAT </w:instrText>
                </w:r>
                <w:r>
                  <w:fldChar w:fldCharType="separate"/>
                </w:r>
                <w:r w:rsidR="004124CC">
                  <w:rPr>
                    <w:noProof/>
                  </w:rPr>
                  <w:t>29</w:t>
                </w:r>
                <w:r>
                  <w:fldChar w:fldCharType="end"/>
                </w:r>
              </w:p>
            </w:txbxContent>
          </v:textbox>
          <w10:wrap anchorx="margin"/>
        </v:shape>
      </w:pict>
    </w:r>
  </w:p>
  <w:p w:rsidR="00E32772" w:rsidRDefault="00E32772">
    <w:pPr>
      <w:pStyle w:val="a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jc w:val="center"/>
    </w:pPr>
    <w:r>
      <w:rPr>
        <w:noProof/>
      </w:rPr>
      <w:pict>
        <v:shapetype id="_x0000_t202" coordsize="21600,21600" o:spt="202" path="m,l,21600r21600,l21600,xe">
          <v:stroke joinstyle="miter"/>
          <v:path gradientshapeok="t" o:connecttype="rect"/>
        </v:shapetype>
        <v:shape id="文本框 1029" o:spid="_x0000_s4098" type="#_x0000_t202" style="position:absolute;left:0;text-align:left;margin-left:0;margin-top:0;width:2in;height:2in;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EG1W9y0AQAASQMAAA4AAAAAAAAAAAAAAAAALgIAAGRycy9lMm9Eb2MueG1sUEsB&#10;Ai0AFAAGAAgAAAAhAAxK8O7WAAAABQEAAA8AAAAAAAAAAAAAAAAADgQAAGRycy9kb3ducmV2Lnht&#10;bFBLBQYAAAAABAAEAPMAAAARBQAAAAA=&#10;" filled="f" stroked="f">
          <v:textbox style="mso-fit-shape-to-text:t" inset="0,0,0,0">
            <w:txbxContent>
              <w:p w:rsidR="00E32772" w:rsidRDefault="003F5B62">
                <w:pPr>
                  <w:pStyle w:val="a0"/>
                </w:pPr>
                <w:r>
                  <w:fldChar w:fldCharType="begin"/>
                </w:r>
                <w:r w:rsidR="00C469F2">
                  <w:instrText xml:space="preserve"> PAGE  \* MERGEFORMAT </w:instrText>
                </w:r>
                <w:r>
                  <w:fldChar w:fldCharType="separate"/>
                </w:r>
                <w:r w:rsidR="00440AC9">
                  <w:rPr>
                    <w:noProof/>
                  </w:rPr>
                  <w:t>98</w:t>
                </w:r>
                <w:r>
                  <w:fldChar w:fldCharType="end"/>
                </w:r>
              </w:p>
            </w:txbxContent>
          </v:textbox>
          <w10:wrap anchorx="margin"/>
        </v:shape>
      </w:pict>
    </w:r>
  </w:p>
  <w:p w:rsidR="00E32772" w:rsidRDefault="00E32772">
    <w:pPr>
      <w:pStyle w:val="a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ind w:right="360"/>
      <w:jc w:val="both"/>
    </w:pPr>
    <w:r>
      <w:rPr>
        <w:noProof/>
      </w:rPr>
      <w:pict>
        <v:shapetype id="_x0000_t202" coordsize="21600,21600" o:spt="202" path="m,l,21600r21600,l21600,xe">
          <v:stroke joinstyle="miter"/>
          <v:path gradientshapeok="t" o:connecttype="rect"/>
        </v:shapetype>
        <v:shape id="文本框 1030" o:spid="_x0000_s4097" type="#_x0000_t202" style="position:absolute;left:0;text-align:left;margin-left:0;margin-top:0;width:2in;height:2in;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Clv2TrMBAABJAwAADgAAAAAAAAAAAAAAAAAuAgAAZHJzL2Uyb0RvYy54bWxQSwEC&#10;LQAUAAYACAAAACEADErw7tYAAAAFAQAADwAAAAAAAAAAAAAAAAANBAAAZHJzL2Rvd25yZXYueG1s&#10;UEsFBgAAAAAEAAQA8wAAABAFAAAAAA==&#10;" filled="f" stroked="f">
          <v:textbox style="mso-fit-shape-to-text:t" inset="0,0,0,0">
            <w:txbxContent>
              <w:p w:rsidR="00E32772" w:rsidRDefault="003F5B62">
                <w:pPr>
                  <w:pStyle w:val="a0"/>
                </w:pPr>
                <w:r>
                  <w:fldChar w:fldCharType="begin"/>
                </w:r>
                <w:r w:rsidR="00C469F2">
                  <w:instrText xml:space="preserve"> PAGE  \* MERGEFORMAT </w:instrText>
                </w:r>
                <w:r>
                  <w:fldChar w:fldCharType="separate"/>
                </w:r>
                <w:r w:rsidR="00440AC9">
                  <w:rPr>
                    <w:noProof/>
                  </w:rPr>
                  <w:t>90</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E32772">
    <w:pPr>
      <w:pStyle w:val="a0"/>
      <w:jc w:val="center"/>
    </w:pPr>
  </w:p>
  <w:p w:rsidR="00E32772" w:rsidRDefault="00E32772">
    <w:pPr>
      <w:pStyle w:val="a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framePr w:wrap="around" w:vAnchor="text" w:hAnchor="margin" w:xAlign="center" w:y="1"/>
      <w:rPr>
        <w:rStyle w:val="af7"/>
      </w:rPr>
    </w:pPr>
    <w:r>
      <w:fldChar w:fldCharType="begin"/>
    </w:r>
    <w:r w:rsidR="00C469F2">
      <w:rPr>
        <w:rStyle w:val="af7"/>
      </w:rPr>
      <w:instrText xml:space="preserve">PAGE  </w:instrText>
    </w:r>
    <w:r>
      <w:fldChar w:fldCharType="end"/>
    </w:r>
  </w:p>
  <w:p w:rsidR="00E32772" w:rsidRDefault="00E32772">
    <w:pPr>
      <w:pStyle w:val="a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jc w:val="center"/>
    </w:pPr>
    <w:r>
      <w:rPr>
        <w:noProof/>
      </w:rPr>
      <w:pict>
        <v:shapetype id="_x0000_t202" coordsize="21600,21600" o:spt="202" path="m,l,21600r21600,l21600,xe">
          <v:stroke joinstyle="miter"/>
          <v:path gradientshapeok="t" o:connecttype="rect"/>
        </v:shapetype>
        <v:shape id="文本框 1026" o:spid="_x0000_s4101" type="#_x0000_t202" style="position:absolute;left:0;text-align:left;margin-left:0;margin-top:0;width:2in;height:2in;z-index:25165619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BGVRTxsgEAAEkDAAAOAAAAAAAAAAAAAAAAAC4CAABkcnMvZTJvRG9jLnhtbFBLAQIt&#10;ABQABgAIAAAAIQAMSvDu1gAAAAUBAAAPAAAAAAAAAAAAAAAAAAwEAABkcnMvZG93bnJldi54bWxQ&#10;SwUGAAAAAAQABADzAAAADwUAAAAA&#10;" filled="f" stroked="f">
          <v:textbox style="mso-fit-shape-to-text:t" inset="0,0,0,0">
            <w:txbxContent>
              <w:p w:rsidR="00E32772" w:rsidRDefault="003F5B62">
                <w:pPr>
                  <w:pStyle w:val="a0"/>
                </w:pPr>
                <w:r>
                  <w:fldChar w:fldCharType="begin"/>
                </w:r>
                <w:r w:rsidR="00C469F2">
                  <w:instrText xml:space="preserve"> PAGE  \* MERGEFORMAT </w:instrText>
                </w:r>
                <w:r>
                  <w:fldChar w:fldCharType="separate"/>
                </w:r>
                <w:r w:rsidR="004124CC">
                  <w:rPr>
                    <w:noProof/>
                  </w:rPr>
                  <w:t>79</w:t>
                </w:r>
                <w:r>
                  <w:fldChar w:fldCharType="end"/>
                </w:r>
              </w:p>
            </w:txbxContent>
          </v:textbox>
          <w10:wrap anchorx="margin"/>
        </v:shape>
      </w:pict>
    </w:r>
  </w:p>
  <w:p w:rsidR="00E32772" w:rsidRDefault="00E32772">
    <w:pPr>
      <w:pStyle w:val="a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ind w:right="360"/>
      <w:jc w:val="both"/>
    </w:pPr>
    <w:r>
      <w:rPr>
        <w:noProof/>
      </w:rPr>
      <w:pict>
        <v:shapetype id="_x0000_t202" coordsize="21600,21600" o:spt="202" path="m,l,21600r21600,l21600,xe">
          <v:stroke joinstyle="miter"/>
          <v:path gradientshapeok="t" o:connecttype="rect"/>
        </v:shapetype>
        <v:shape id="文本框 1027" o:spid="_x0000_s4100"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LTzuWS0AQAASQMAAA4AAAAAAAAAAAAAAAAALgIAAGRycy9lMm9Eb2MueG1sUEsB&#10;Ai0AFAAGAAgAAAAhAAxK8O7WAAAABQEAAA8AAAAAAAAAAAAAAAAADgQAAGRycy9kb3ducmV2Lnht&#10;bFBLBQYAAAAABAAEAPMAAAARBQAAAAA=&#10;" filled="f" stroked="f">
          <v:textbox style="mso-fit-shape-to-text:t" inset="0,0,0,0">
            <w:txbxContent>
              <w:p w:rsidR="00E32772" w:rsidRDefault="003F5B62">
                <w:pPr>
                  <w:pStyle w:val="a0"/>
                </w:pPr>
                <w:r>
                  <w:fldChar w:fldCharType="begin"/>
                </w:r>
                <w:r w:rsidR="00C469F2">
                  <w:instrText xml:space="preserve"> PAGE  \* MERGEFORMAT </w:instrText>
                </w:r>
                <w:r>
                  <w:fldChar w:fldCharType="separate"/>
                </w:r>
                <w:r w:rsidR="004124CC">
                  <w:rPr>
                    <w:noProof/>
                  </w:rPr>
                  <w:t>30</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framePr w:wrap="around" w:vAnchor="text" w:hAnchor="margin" w:xAlign="center" w:y="1"/>
      <w:rPr>
        <w:rStyle w:val="af7"/>
      </w:rPr>
    </w:pPr>
    <w:r>
      <w:fldChar w:fldCharType="begin"/>
    </w:r>
    <w:r w:rsidR="00C469F2">
      <w:rPr>
        <w:rStyle w:val="af7"/>
      </w:rPr>
      <w:instrText xml:space="preserve">PAGE  </w:instrText>
    </w:r>
    <w:r>
      <w:fldChar w:fldCharType="end"/>
    </w:r>
  </w:p>
  <w:p w:rsidR="00E32772" w:rsidRDefault="00E32772">
    <w:pPr>
      <w:pStyle w:val="a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jc w:val="center"/>
    </w:pPr>
    <w:r>
      <w:rPr>
        <w:noProof/>
      </w:rPr>
      <w:pict>
        <v:shapetype id="_x0000_t202" coordsize="21600,21600" o:spt="202" path="m,l,21600r21600,l21600,xe">
          <v:stroke joinstyle="miter"/>
          <v:path gradientshapeok="t" o:connecttype="rect"/>
        </v:shapetype>
        <v:shape id="文本框 1028" o:spid="_x0000_s4099" type="#_x0000_t202" style="position:absolute;left:0;text-align:left;margin-left:0;margin-top:0;width:2in;height:2in;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EcjKtO0AQAASQMAAA4AAAAAAAAAAAAAAAAALgIAAGRycy9lMm9Eb2MueG1sUEsB&#10;Ai0AFAAGAAgAAAAhAAxK8O7WAAAABQEAAA8AAAAAAAAAAAAAAAAADgQAAGRycy9kb3ducmV2Lnht&#10;bFBLBQYAAAAABAAEAPMAAAARBQAAAAA=&#10;" filled="f" stroked="f">
          <v:textbox style="mso-fit-shape-to-text:t" inset="0,0,0,0">
            <w:txbxContent>
              <w:p w:rsidR="00E32772" w:rsidRDefault="003F5B62">
                <w:pPr>
                  <w:pStyle w:val="a0"/>
                </w:pPr>
                <w:r>
                  <w:fldChar w:fldCharType="begin"/>
                </w:r>
                <w:r w:rsidR="00C469F2">
                  <w:instrText xml:space="preserve"> PAGE  \* MERGEFORMAT </w:instrText>
                </w:r>
                <w:r>
                  <w:fldChar w:fldCharType="separate"/>
                </w:r>
                <w:r w:rsidR="00440AC9">
                  <w:rPr>
                    <w:noProof/>
                  </w:rPr>
                  <w:t>89</w:t>
                </w:r>
                <w:r>
                  <w:fldChar w:fldCharType="end"/>
                </w:r>
              </w:p>
            </w:txbxContent>
          </v:textbox>
          <w10:wrap anchorx="margin"/>
        </v:shape>
      </w:pict>
    </w:r>
  </w:p>
  <w:p w:rsidR="00E32772" w:rsidRDefault="00E32772">
    <w:pPr>
      <w:pStyle w:val="a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framePr w:wrap="around" w:vAnchor="text" w:hAnchor="margin" w:xAlign="right" w:y="1"/>
      <w:rPr>
        <w:rStyle w:val="af7"/>
      </w:rPr>
    </w:pPr>
    <w:r>
      <w:fldChar w:fldCharType="begin"/>
    </w:r>
    <w:r w:rsidR="00C469F2">
      <w:rPr>
        <w:rStyle w:val="af7"/>
      </w:rPr>
      <w:instrText xml:space="preserve">PAGE  </w:instrText>
    </w:r>
    <w:r>
      <w:fldChar w:fldCharType="separate"/>
    </w:r>
    <w:r w:rsidR="00C469F2">
      <w:rPr>
        <w:rStyle w:val="af7"/>
      </w:rPr>
      <w:t>122</w:t>
    </w:r>
    <w:r>
      <w:fldChar w:fldCharType="end"/>
    </w:r>
  </w:p>
  <w:p w:rsidR="00E32772" w:rsidRDefault="00C469F2">
    <w:pPr>
      <w:pStyle w:val="a0"/>
      <w:ind w:right="360"/>
      <w:jc w:val="both"/>
    </w:pPr>
    <w:r>
      <w:rPr>
        <w:rFonts w:hint="eastAsia"/>
      </w:rPr>
      <w:t>121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3F5B62">
    <w:pPr>
      <w:pStyle w:val="a0"/>
      <w:framePr w:wrap="around" w:vAnchor="text" w:hAnchor="margin" w:xAlign="center" w:y="1"/>
      <w:rPr>
        <w:rStyle w:val="af7"/>
      </w:rPr>
    </w:pPr>
    <w:r>
      <w:fldChar w:fldCharType="begin"/>
    </w:r>
    <w:r w:rsidR="00C469F2">
      <w:rPr>
        <w:rStyle w:val="af7"/>
      </w:rPr>
      <w:instrText xml:space="preserve">PAGE  </w:instrText>
    </w:r>
    <w:r>
      <w:fldChar w:fldCharType="end"/>
    </w:r>
  </w:p>
  <w:p w:rsidR="00E32772" w:rsidRDefault="00E32772">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1E4" w:rsidRDefault="001571E4">
      <w:r>
        <w:separator/>
      </w:r>
    </w:p>
  </w:footnote>
  <w:footnote w:type="continuationSeparator" w:id="1">
    <w:p w:rsidR="001571E4" w:rsidRDefault="00157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E32772">
    <w:pPr>
      <w:pStyle w:val="ae"/>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E32772">
    <w:pPr>
      <w:pStyle w:val="ae"/>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E32772">
    <w:pPr>
      <w:pStyle w:val="a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72" w:rsidRDefault="00E32772">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4C601917"/>
    <w:multiLevelType w:val="singleLevel"/>
    <w:tmpl w:val="4C601917"/>
    <w:lvl w:ilvl="0">
      <w:start w:val="1"/>
      <w:numFmt w:val="decimal"/>
      <w:suff w:val="nothing"/>
      <w:lvlText w:val="（%1）"/>
      <w:lvlJc w:val="left"/>
    </w:lvl>
  </w:abstractNum>
  <w:abstractNum w:abstractNumId="3">
    <w:nsid w:val="5FABD14B"/>
    <w:multiLevelType w:val="singleLevel"/>
    <w:tmpl w:val="5FABD14B"/>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D01"/>
  <w:defaultTabStop w:val="420"/>
  <w:drawingGridHorizontalSpacing w:val="105"/>
  <w:drawingGridVerticalSpacing w:val="156"/>
  <w:noPunctuationKerning/>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27EB6"/>
    <w:rsid w:val="00030242"/>
    <w:rsid w:val="00030B06"/>
    <w:rsid w:val="0003183A"/>
    <w:rsid w:val="00031CDC"/>
    <w:rsid w:val="00031DC8"/>
    <w:rsid w:val="0003263B"/>
    <w:rsid w:val="0003282C"/>
    <w:rsid w:val="00032ED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0F8"/>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1F2"/>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9ED"/>
    <w:rsid w:val="00071D68"/>
    <w:rsid w:val="00071FCE"/>
    <w:rsid w:val="00072661"/>
    <w:rsid w:val="00072CCC"/>
    <w:rsid w:val="00073549"/>
    <w:rsid w:val="00073A58"/>
    <w:rsid w:val="0007483E"/>
    <w:rsid w:val="000751DB"/>
    <w:rsid w:val="0007578F"/>
    <w:rsid w:val="000759A3"/>
    <w:rsid w:val="00075E43"/>
    <w:rsid w:val="00075F12"/>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29B1"/>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11B1"/>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766"/>
    <w:rsid w:val="000B395E"/>
    <w:rsid w:val="000B39C3"/>
    <w:rsid w:val="000B3A00"/>
    <w:rsid w:val="000B3BFD"/>
    <w:rsid w:val="000B4840"/>
    <w:rsid w:val="000B4D79"/>
    <w:rsid w:val="000B53E3"/>
    <w:rsid w:val="000B5627"/>
    <w:rsid w:val="000B5671"/>
    <w:rsid w:val="000B6BF0"/>
    <w:rsid w:val="000B6CE8"/>
    <w:rsid w:val="000B762E"/>
    <w:rsid w:val="000B7DAF"/>
    <w:rsid w:val="000C01A9"/>
    <w:rsid w:val="000C071C"/>
    <w:rsid w:val="000C0BB4"/>
    <w:rsid w:val="000C0BEE"/>
    <w:rsid w:val="000C1CB9"/>
    <w:rsid w:val="000C2159"/>
    <w:rsid w:val="000C21BB"/>
    <w:rsid w:val="000C27A0"/>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0FD5"/>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888"/>
    <w:rsid w:val="001318CD"/>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07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478D7"/>
    <w:rsid w:val="00147DD6"/>
    <w:rsid w:val="001505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1E4"/>
    <w:rsid w:val="00157823"/>
    <w:rsid w:val="0015790D"/>
    <w:rsid w:val="00157BFA"/>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ACD"/>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545"/>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1B5C"/>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A06"/>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657"/>
    <w:rsid w:val="001C6B5C"/>
    <w:rsid w:val="001C7155"/>
    <w:rsid w:val="001C71D9"/>
    <w:rsid w:val="001C7E48"/>
    <w:rsid w:val="001D039B"/>
    <w:rsid w:val="001D1258"/>
    <w:rsid w:val="001D14AB"/>
    <w:rsid w:val="001D176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69F5"/>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0757"/>
    <w:rsid w:val="00211470"/>
    <w:rsid w:val="00211922"/>
    <w:rsid w:val="0021213A"/>
    <w:rsid w:val="0021265F"/>
    <w:rsid w:val="00213817"/>
    <w:rsid w:val="00214428"/>
    <w:rsid w:val="002145EB"/>
    <w:rsid w:val="00214681"/>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955"/>
    <w:rsid w:val="00227E21"/>
    <w:rsid w:val="00230178"/>
    <w:rsid w:val="00231D05"/>
    <w:rsid w:val="002336E2"/>
    <w:rsid w:val="00233AC2"/>
    <w:rsid w:val="00233BAF"/>
    <w:rsid w:val="00234765"/>
    <w:rsid w:val="00235420"/>
    <w:rsid w:val="002356A5"/>
    <w:rsid w:val="00235DAA"/>
    <w:rsid w:val="00237C31"/>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2AE8"/>
    <w:rsid w:val="00263AE7"/>
    <w:rsid w:val="00263EC7"/>
    <w:rsid w:val="00264441"/>
    <w:rsid w:val="0026491B"/>
    <w:rsid w:val="00264A36"/>
    <w:rsid w:val="00264B06"/>
    <w:rsid w:val="00264C1B"/>
    <w:rsid w:val="00265E2E"/>
    <w:rsid w:val="002661AB"/>
    <w:rsid w:val="002668DB"/>
    <w:rsid w:val="0026742B"/>
    <w:rsid w:val="002674FE"/>
    <w:rsid w:val="00270215"/>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76A31"/>
    <w:rsid w:val="00277978"/>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70A"/>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6ED5"/>
    <w:rsid w:val="002972F9"/>
    <w:rsid w:val="002977CA"/>
    <w:rsid w:val="002979FF"/>
    <w:rsid w:val="00297DC9"/>
    <w:rsid w:val="00297ED7"/>
    <w:rsid w:val="002A0007"/>
    <w:rsid w:val="002A03AA"/>
    <w:rsid w:val="002A056D"/>
    <w:rsid w:val="002A0649"/>
    <w:rsid w:val="002A07FE"/>
    <w:rsid w:val="002A094D"/>
    <w:rsid w:val="002A0CAF"/>
    <w:rsid w:val="002A1565"/>
    <w:rsid w:val="002A16A9"/>
    <w:rsid w:val="002A2941"/>
    <w:rsid w:val="002A2A75"/>
    <w:rsid w:val="002A2DC4"/>
    <w:rsid w:val="002A3E69"/>
    <w:rsid w:val="002A41F7"/>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563"/>
    <w:rsid w:val="002B5AFB"/>
    <w:rsid w:val="002B6320"/>
    <w:rsid w:val="002B66AC"/>
    <w:rsid w:val="002B6852"/>
    <w:rsid w:val="002B77E1"/>
    <w:rsid w:val="002C0005"/>
    <w:rsid w:val="002C04A5"/>
    <w:rsid w:val="002C0714"/>
    <w:rsid w:val="002C0A96"/>
    <w:rsid w:val="002C0DBA"/>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C69"/>
    <w:rsid w:val="002E1E19"/>
    <w:rsid w:val="002E283F"/>
    <w:rsid w:val="002E2854"/>
    <w:rsid w:val="002E2E74"/>
    <w:rsid w:val="002E32D2"/>
    <w:rsid w:val="002E361B"/>
    <w:rsid w:val="002E37AB"/>
    <w:rsid w:val="002E3A80"/>
    <w:rsid w:val="002E41C7"/>
    <w:rsid w:val="002E5169"/>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019"/>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D51"/>
    <w:rsid w:val="0031162A"/>
    <w:rsid w:val="00311B36"/>
    <w:rsid w:val="00311C92"/>
    <w:rsid w:val="003133AE"/>
    <w:rsid w:val="00313414"/>
    <w:rsid w:val="0031371B"/>
    <w:rsid w:val="00313DB6"/>
    <w:rsid w:val="00313F2D"/>
    <w:rsid w:val="00314156"/>
    <w:rsid w:val="00315081"/>
    <w:rsid w:val="0031535B"/>
    <w:rsid w:val="003170F4"/>
    <w:rsid w:val="0031750F"/>
    <w:rsid w:val="0032035D"/>
    <w:rsid w:val="003205E9"/>
    <w:rsid w:val="00320B28"/>
    <w:rsid w:val="00320BE1"/>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4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1FB8"/>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5B1D"/>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27D2"/>
    <w:rsid w:val="0034339B"/>
    <w:rsid w:val="00343560"/>
    <w:rsid w:val="003435E7"/>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8B2"/>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4EBA"/>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65"/>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4F9B"/>
    <w:rsid w:val="003852BA"/>
    <w:rsid w:val="003854D5"/>
    <w:rsid w:val="0038552A"/>
    <w:rsid w:val="003859EA"/>
    <w:rsid w:val="0038709E"/>
    <w:rsid w:val="00387D30"/>
    <w:rsid w:val="00390A4D"/>
    <w:rsid w:val="00391753"/>
    <w:rsid w:val="00391C7F"/>
    <w:rsid w:val="00392454"/>
    <w:rsid w:val="00392A6C"/>
    <w:rsid w:val="00392C85"/>
    <w:rsid w:val="00392DFB"/>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702"/>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2EF"/>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48C8"/>
    <w:rsid w:val="003E54A8"/>
    <w:rsid w:val="003E5833"/>
    <w:rsid w:val="003E5DA8"/>
    <w:rsid w:val="003E7109"/>
    <w:rsid w:val="003E77DC"/>
    <w:rsid w:val="003E77E9"/>
    <w:rsid w:val="003E7BC1"/>
    <w:rsid w:val="003F0453"/>
    <w:rsid w:val="003F097D"/>
    <w:rsid w:val="003F0C9F"/>
    <w:rsid w:val="003F144A"/>
    <w:rsid w:val="003F1B02"/>
    <w:rsid w:val="003F1EFE"/>
    <w:rsid w:val="003F2212"/>
    <w:rsid w:val="003F2240"/>
    <w:rsid w:val="003F2460"/>
    <w:rsid w:val="003F2BD1"/>
    <w:rsid w:val="003F2E7B"/>
    <w:rsid w:val="003F2FD0"/>
    <w:rsid w:val="003F3932"/>
    <w:rsid w:val="003F39C7"/>
    <w:rsid w:val="003F3CD5"/>
    <w:rsid w:val="003F4473"/>
    <w:rsid w:val="003F4CF5"/>
    <w:rsid w:val="003F4E31"/>
    <w:rsid w:val="003F51EE"/>
    <w:rsid w:val="003F574E"/>
    <w:rsid w:val="003F5B62"/>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77F"/>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4CC"/>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1C6"/>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EBC"/>
    <w:rsid w:val="0043227C"/>
    <w:rsid w:val="004335C0"/>
    <w:rsid w:val="00433AFC"/>
    <w:rsid w:val="00434193"/>
    <w:rsid w:val="00435068"/>
    <w:rsid w:val="0043514B"/>
    <w:rsid w:val="00435715"/>
    <w:rsid w:val="0043571B"/>
    <w:rsid w:val="00435EE0"/>
    <w:rsid w:val="00435F29"/>
    <w:rsid w:val="0043610C"/>
    <w:rsid w:val="004366FF"/>
    <w:rsid w:val="004376D3"/>
    <w:rsid w:val="0043777D"/>
    <w:rsid w:val="00437D83"/>
    <w:rsid w:val="004401DD"/>
    <w:rsid w:val="00440344"/>
    <w:rsid w:val="00440AC9"/>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2DD5"/>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D22"/>
    <w:rsid w:val="00463216"/>
    <w:rsid w:val="0046334D"/>
    <w:rsid w:val="00463848"/>
    <w:rsid w:val="00463BBF"/>
    <w:rsid w:val="00463C95"/>
    <w:rsid w:val="00463E1C"/>
    <w:rsid w:val="00464052"/>
    <w:rsid w:val="00464299"/>
    <w:rsid w:val="00464590"/>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528"/>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68B3"/>
    <w:rsid w:val="004A7AAE"/>
    <w:rsid w:val="004A7B6B"/>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20E"/>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B7B"/>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D27"/>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7"/>
    <w:rsid w:val="00533169"/>
    <w:rsid w:val="00533194"/>
    <w:rsid w:val="005332C8"/>
    <w:rsid w:val="00533E7D"/>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828"/>
    <w:rsid w:val="00555DE6"/>
    <w:rsid w:val="00555EB3"/>
    <w:rsid w:val="00556098"/>
    <w:rsid w:val="005567F6"/>
    <w:rsid w:val="00556E29"/>
    <w:rsid w:val="00557474"/>
    <w:rsid w:val="005575C9"/>
    <w:rsid w:val="00557DAA"/>
    <w:rsid w:val="00557DAD"/>
    <w:rsid w:val="00561138"/>
    <w:rsid w:val="00561699"/>
    <w:rsid w:val="0056194F"/>
    <w:rsid w:val="005619E1"/>
    <w:rsid w:val="00562629"/>
    <w:rsid w:val="005628FE"/>
    <w:rsid w:val="00562FAC"/>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1C1"/>
    <w:rsid w:val="00570505"/>
    <w:rsid w:val="005712E6"/>
    <w:rsid w:val="00572942"/>
    <w:rsid w:val="005730CB"/>
    <w:rsid w:val="005730DB"/>
    <w:rsid w:val="00573251"/>
    <w:rsid w:val="005733A8"/>
    <w:rsid w:val="00573B5B"/>
    <w:rsid w:val="00573F55"/>
    <w:rsid w:val="0057540E"/>
    <w:rsid w:val="005757B6"/>
    <w:rsid w:val="00576EB8"/>
    <w:rsid w:val="0058000F"/>
    <w:rsid w:val="00580557"/>
    <w:rsid w:val="0058074F"/>
    <w:rsid w:val="005808F3"/>
    <w:rsid w:val="00580A76"/>
    <w:rsid w:val="00580BF8"/>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4B4"/>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6FE4"/>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3B2"/>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AAF"/>
    <w:rsid w:val="005B1B55"/>
    <w:rsid w:val="005B1DBD"/>
    <w:rsid w:val="005B2769"/>
    <w:rsid w:val="005B3EBD"/>
    <w:rsid w:val="005B48E8"/>
    <w:rsid w:val="005B56D9"/>
    <w:rsid w:val="005B5BA3"/>
    <w:rsid w:val="005B5E62"/>
    <w:rsid w:val="005B727B"/>
    <w:rsid w:val="005B7341"/>
    <w:rsid w:val="005B778C"/>
    <w:rsid w:val="005B7CC1"/>
    <w:rsid w:val="005B7E97"/>
    <w:rsid w:val="005B7F46"/>
    <w:rsid w:val="005C09A7"/>
    <w:rsid w:val="005C102D"/>
    <w:rsid w:val="005C132C"/>
    <w:rsid w:val="005C17FB"/>
    <w:rsid w:val="005C1833"/>
    <w:rsid w:val="005C1838"/>
    <w:rsid w:val="005C188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5ED1"/>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2B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2762"/>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B94"/>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280D"/>
    <w:rsid w:val="00623C68"/>
    <w:rsid w:val="00623E46"/>
    <w:rsid w:val="00624604"/>
    <w:rsid w:val="00624D2C"/>
    <w:rsid w:val="00624EF1"/>
    <w:rsid w:val="00625145"/>
    <w:rsid w:val="00625AFE"/>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9AE"/>
    <w:rsid w:val="00636FAD"/>
    <w:rsid w:val="006370E1"/>
    <w:rsid w:val="006375B2"/>
    <w:rsid w:val="006375BB"/>
    <w:rsid w:val="006379DE"/>
    <w:rsid w:val="00637DE7"/>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1B"/>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5EE3"/>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5EC6"/>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C14"/>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1BB"/>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A0D"/>
    <w:rsid w:val="00751D06"/>
    <w:rsid w:val="00751D74"/>
    <w:rsid w:val="007521A5"/>
    <w:rsid w:val="00752243"/>
    <w:rsid w:val="007531BA"/>
    <w:rsid w:val="00753959"/>
    <w:rsid w:val="00753DD6"/>
    <w:rsid w:val="00754A4A"/>
    <w:rsid w:val="007567A8"/>
    <w:rsid w:val="00757873"/>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63AE"/>
    <w:rsid w:val="00767A28"/>
    <w:rsid w:val="00767DD2"/>
    <w:rsid w:val="00767F23"/>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BA3"/>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0A81"/>
    <w:rsid w:val="007911B8"/>
    <w:rsid w:val="00791DAE"/>
    <w:rsid w:val="007930E8"/>
    <w:rsid w:val="007935F5"/>
    <w:rsid w:val="00793D04"/>
    <w:rsid w:val="00793F28"/>
    <w:rsid w:val="00793FDB"/>
    <w:rsid w:val="00794252"/>
    <w:rsid w:val="0079439F"/>
    <w:rsid w:val="007944D2"/>
    <w:rsid w:val="00794B19"/>
    <w:rsid w:val="00795B8D"/>
    <w:rsid w:val="00795EB9"/>
    <w:rsid w:val="00795F0E"/>
    <w:rsid w:val="007960A9"/>
    <w:rsid w:val="00797D8F"/>
    <w:rsid w:val="007A0C00"/>
    <w:rsid w:val="007A0E15"/>
    <w:rsid w:val="007A1564"/>
    <w:rsid w:val="007A176E"/>
    <w:rsid w:val="007A19BF"/>
    <w:rsid w:val="007A2A69"/>
    <w:rsid w:val="007A2CF1"/>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468D"/>
    <w:rsid w:val="007B565C"/>
    <w:rsid w:val="007B595F"/>
    <w:rsid w:val="007B5D75"/>
    <w:rsid w:val="007B6388"/>
    <w:rsid w:val="007B6D5E"/>
    <w:rsid w:val="007B70C9"/>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1CB2"/>
    <w:rsid w:val="007D2180"/>
    <w:rsid w:val="007D2608"/>
    <w:rsid w:val="007D2F22"/>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512"/>
    <w:rsid w:val="007F4657"/>
    <w:rsid w:val="007F49E6"/>
    <w:rsid w:val="007F5609"/>
    <w:rsid w:val="007F5625"/>
    <w:rsid w:val="007F568A"/>
    <w:rsid w:val="007F59F7"/>
    <w:rsid w:val="007F5D13"/>
    <w:rsid w:val="007F5E21"/>
    <w:rsid w:val="007F619D"/>
    <w:rsid w:val="007F6327"/>
    <w:rsid w:val="007F6413"/>
    <w:rsid w:val="007F676E"/>
    <w:rsid w:val="007F6B11"/>
    <w:rsid w:val="007F6C91"/>
    <w:rsid w:val="007F6E2B"/>
    <w:rsid w:val="007F6F3C"/>
    <w:rsid w:val="007F7D12"/>
    <w:rsid w:val="007F7ECA"/>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2409"/>
    <w:rsid w:val="00813F3A"/>
    <w:rsid w:val="008140C9"/>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5FE"/>
    <w:rsid w:val="00834820"/>
    <w:rsid w:val="00834C82"/>
    <w:rsid w:val="00834DB6"/>
    <w:rsid w:val="00834F93"/>
    <w:rsid w:val="008354DB"/>
    <w:rsid w:val="008355DD"/>
    <w:rsid w:val="00840C4A"/>
    <w:rsid w:val="008411B9"/>
    <w:rsid w:val="0084122F"/>
    <w:rsid w:val="00841573"/>
    <w:rsid w:val="00841D08"/>
    <w:rsid w:val="0084263B"/>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60109"/>
    <w:rsid w:val="008601BD"/>
    <w:rsid w:val="00860359"/>
    <w:rsid w:val="00860700"/>
    <w:rsid w:val="008607B7"/>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86C61"/>
    <w:rsid w:val="0089015D"/>
    <w:rsid w:val="0089021A"/>
    <w:rsid w:val="0089022E"/>
    <w:rsid w:val="00890475"/>
    <w:rsid w:val="00890A7C"/>
    <w:rsid w:val="00890D11"/>
    <w:rsid w:val="008910EE"/>
    <w:rsid w:val="00891A26"/>
    <w:rsid w:val="00891BA0"/>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5E6A"/>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36"/>
    <w:rsid w:val="008C3D4D"/>
    <w:rsid w:val="008C4026"/>
    <w:rsid w:val="008C417E"/>
    <w:rsid w:val="008C5B51"/>
    <w:rsid w:val="008C5F0A"/>
    <w:rsid w:val="008C6105"/>
    <w:rsid w:val="008C6124"/>
    <w:rsid w:val="008C6334"/>
    <w:rsid w:val="008C66BD"/>
    <w:rsid w:val="008C6968"/>
    <w:rsid w:val="008C6D16"/>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3FE"/>
    <w:rsid w:val="008E1592"/>
    <w:rsid w:val="008E211C"/>
    <w:rsid w:val="008E21E2"/>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6B6"/>
    <w:rsid w:val="008F0952"/>
    <w:rsid w:val="008F0D4D"/>
    <w:rsid w:val="008F1154"/>
    <w:rsid w:val="008F1B84"/>
    <w:rsid w:val="008F1B9D"/>
    <w:rsid w:val="008F1DB6"/>
    <w:rsid w:val="008F1DDC"/>
    <w:rsid w:val="008F30E1"/>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B81"/>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BDC"/>
    <w:rsid w:val="00935E3A"/>
    <w:rsid w:val="00936005"/>
    <w:rsid w:val="0093607C"/>
    <w:rsid w:val="00937A83"/>
    <w:rsid w:val="00937B51"/>
    <w:rsid w:val="00940008"/>
    <w:rsid w:val="0094084F"/>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51D"/>
    <w:rsid w:val="009807BF"/>
    <w:rsid w:val="009809CE"/>
    <w:rsid w:val="00980D42"/>
    <w:rsid w:val="0098131F"/>
    <w:rsid w:val="00981479"/>
    <w:rsid w:val="00981CF9"/>
    <w:rsid w:val="00982295"/>
    <w:rsid w:val="009829B3"/>
    <w:rsid w:val="00982B8F"/>
    <w:rsid w:val="00982C31"/>
    <w:rsid w:val="00982D45"/>
    <w:rsid w:val="00982FE4"/>
    <w:rsid w:val="0098310A"/>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0C0B"/>
    <w:rsid w:val="00991202"/>
    <w:rsid w:val="009914F6"/>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4C9"/>
    <w:rsid w:val="009E56C7"/>
    <w:rsid w:val="009E57C1"/>
    <w:rsid w:val="009E588B"/>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5BE2"/>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1F1"/>
    <w:rsid w:val="00A06286"/>
    <w:rsid w:val="00A06318"/>
    <w:rsid w:val="00A063BC"/>
    <w:rsid w:val="00A06635"/>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3F16"/>
    <w:rsid w:val="00A144B7"/>
    <w:rsid w:val="00A149B4"/>
    <w:rsid w:val="00A15F4F"/>
    <w:rsid w:val="00A160AB"/>
    <w:rsid w:val="00A160F0"/>
    <w:rsid w:val="00A16745"/>
    <w:rsid w:val="00A16747"/>
    <w:rsid w:val="00A17C1D"/>
    <w:rsid w:val="00A20013"/>
    <w:rsid w:val="00A20582"/>
    <w:rsid w:val="00A20C65"/>
    <w:rsid w:val="00A214B2"/>
    <w:rsid w:val="00A21767"/>
    <w:rsid w:val="00A21E7C"/>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59"/>
    <w:rsid w:val="00A3068C"/>
    <w:rsid w:val="00A30E50"/>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129"/>
    <w:rsid w:val="00A507D7"/>
    <w:rsid w:val="00A50A5C"/>
    <w:rsid w:val="00A50BE2"/>
    <w:rsid w:val="00A50CC6"/>
    <w:rsid w:val="00A50E40"/>
    <w:rsid w:val="00A51422"/>
    <w:rsid w:val="00A51462"/>
    <w:rsid w:val="00A51946"/>
    <w:rsid w:val="00A51C1F"/>
    <w:rsid w:val="00A51FF7"/>
    <w:rsid w:val="00A52079"/>
    <w:rsid w:val="00A52143"/>
    <w:rsid w:val="00A521E9"/>
    <w:rsid w:val="00A5298E"/>
    <w:rsid w:val="00A52B3E"/>
    <w:rsid w:val="00A5313B"/>
    <w:rsid w:val="00A5320E"/>
    <w:rsid w:val="00A53F7B"/>
    <w:rsid w:val="00A54090"/>
    <w:rsid w:val="00A54254"/>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5C4"/>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4BF"/>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4F"/>
    <w:rsid w:val="00AA65B4"/>
    <w:rsid w:val="00AA67B5"/>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26F"/>
    <w:rsid w:val="00AD26E1"/>
    <w:rsid w:val="00AD29CC"/>
    <w:rsid w:val="00AD2EE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4DAD"/>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B1A"/>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158"/>
    <w:rsid w:val="00B135AB"/>
    <w:rsid w:val="00B137BF"/>
    <w:rsid w:val="00B13A1B"/>
    <w:rsid w:val="00B13A59"/>
    <w:rsid w:val="00B142D9"/>
    <w:rsid w:val="00B14BC4"/>
    <w:rsid w:val="00B14F39"/>
    <w:rsid w:val="00B156C8"/>
    <w:rsid w:val="00B158A3"/>
    <w:rsid w:val="00B15B25"/>
    <w:rsid w:val="00B15EA0"/>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4E65"/>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59B"/>
    <w:rsid w:val="00B44821"/>
    <w:rsid w:val="00B44AD3"/>
    <w:rsid w:val="00B44BDC"/>
    <w:rsid w:val="00B45152"/>
    <w:rsid w:val="00B45E54"/>
    <w:rsid w:val="00B461E5"/>
    <w:rsid w:val="00B46325"/>
    <w:rsid w:val="00B464E4"/>
    <w:rsid w:val="00B4656A"/>
    <w:rsid w:val="00B4689A"/>
    <w:rsid w:val="00B46D5F"/>
    <w:rsid w:val="00B46E7B"/>
    <w:rsid w:val="00B47DC5"/>
    <w:rsid w:val="00B47E53"/>
    <w:rsid w:val="00B505B3"/>
    <w:rsid w:val="00B50A74"/>
    <w:rsid w:val="00B520A0"/>
    <w:rsid w:val="00B5257E"/>
    <w:rsid w:val="00B525CE"/>
    <w:rsid w:val="00B52CFD"/>
    <w:rsid w:val="00B53F29"/>
    <w:rsid w:val="00B545A8"/>
    <w:rsid w:val="00B548E8"/>
    <w:rsid w:val="00B56527"/>
    <w:rsid w:val="00B56918"/>
    <w:rsid w:val="00B576DA"/>
    <w:rsid w:val="00B57710"/>
    <w:rsid w:val="00B601C9"/>
    <w:rsid w:val="00B60959"/>
    <w:rsid w:val="00B60D04"/>
    <w:rsid w:val="00B61EE8"/>
    <w:rsid w:val="00B62D9B"/>
    <w:rsid w:val="00B633A3"/>
    <w:rsid w:val="00B63533"/>
    <w:rsid w:val="00B63BDB"/>
    <w:rsid w:val="00B64A0E"/>
    <w:rsid w:val="00B64CC6"/>
    <w:rsid w:val="00B64DDF"/>
    <w:rsid w:val="00B65053"/>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B23"/>
    <w:rsid w:val="00B86D6C"/>
    <w:rsid w:val="00B86F47"/>
    <w:rsid w:val="00B874B4"/>
    <w:rsid w:val="00B875E9"/>
    <w:rsid w:val="00B8787A"/>
    <w:rsid w:val="00B87887"/>
    <w:rsid w:val="00B90123"/>
    <w:rsid w:val="00B90196"/>
    <w:rsid w:val="00B90705"/>
    <w:rsid w:val="00B90FBE"/>
    <w:rsid w:val="00B911C1"/>
    <w:rsid w:val="00B9147E"/>
    <w:rsid w:val="00B92008"/>
    <w:rsid w:val="00B922C3"/>
    <w:rsid w:val="00B9272E"/>
    <w:rsid w:val="00B927A7"/>
    <w:rsid w:val="00B92B9E"/>
    <w:rsid w:val="00B93315"/>
    <w:rsid w:val="00B93519"/>
    <w:rsid w:val="00B9372A"/>
    <w:rsid w:val="00B93FD0"/>
    <w:rsid w:val="00B9425C"/>
    <w:rsid w:val="00B94855"/>
    <w:rsid w:val="00B94AAF"/>
    <w:rsid w:val="00B94DB1"/>
    <w:rsid w:val="00B953FF"/>
    <w:rsid w:val="00B9622D"/>
    <w:rsid w:val="00B96263"/>
    <w:rsid w:val="00B968A5"/>
    <w:rsid w:val="00B972CD"/>
    <w:rsid w:val="00B9769B"/>
    <w:rsid w:val="00B97D02"/>
    <w:rsid w:val="00BA0304"/>
    <w:rsid w:val="00BA0557"/>
    <w:rsid w:val="00BA1BDC"/>
    <w:rsid w:val="00BA2A34"/>
    <w:rsid w:val="00BA3038"/>
    <w:rsid w:val="00BA3319"/>
    <w:rsid w:val="00BA370A"/>
    <w:rsid w:val="00BA3826"/>
    <w:rsid w:val="00BA48BC"/>
    <w:rsid w:val="00BA4A29"/>
    <w:rsid w:val="00BA4BE7"/>
    <w:rsid w:val="00BA58E5"/>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706"/>
    <w:rsid w:val="00BB3B0D"/>
    <w:rsid w:val="00BB524C"/>
    <w:rsid w:val="00BB5ACC"/>
    <w:rsid w:val="00BB5DAB"/>
    <w:rsid w:val="00BB6195"/>
    <w:rsid w:val="00BB61A3"/>
    <w:rsid w:val="00BB707E"/>
    <w:rsid w:val="00BB7568"/>
    <w:rsid w:val="00BB7F82"/>
    <w:rsid w:val="00BC007C"/>
    <w:rsid w:val="00BC0AB2"/>
    <w:rsid w:val="00BC1308"/>
    <w:rsid w:val="00BC1BF4"/>
    <w:rsid w:val="00BC1C22"/>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4CE"/>
    <w:rsid w:val="00BD47D7"/>
    <w:rsid w:val="00BD4EFB"/>
    <w:rsid w:val="00BD5076"/>
    <w:rsid w:val="00BD5551"/>
    <w:rsid w:val="00BD5AF1"/>
    <w:rsid w:val="00BD6D43"/>
    <w:rsid w:val="00BD7090"/>
    <w:rsid w:val="00BD7490"/>
    <w:rsid w:val="00BD767F"/>
    <w:rsid w:val="00BE06BD"/>
    <w:rsid w:val="00BE09C3"/>
    <w:rsid w:val="00BE0C27"/>
    <w:rsid w:val="00BE15BB"/>
    <w:rsid w:val="00BE198F"/>
    <w:rsid w:val="00BE1A78"/>
    <w:rsid w:val="00BE473E"/>
    <w:rsid w:val="00BE5135"/>
    <w:rsid w:val="00BE5964"/>
    <w:rsid w:val="00BE5F2B"/>
    <w:rsid w:val="00BE623F"/>
    <w:rsid w:val="00BE660B"/>
    <w:rsid w:val="00BE6AFE"/>
    <w:rsid w:val="00BE6BBE"/>
    <w:rsid w:val="00BE6FDA"/>
    <w:rsid w:val="00BE7021"/>
    <w:rsid w:val="00BE7300"/>
    <w:rsid w:val="00BE784F"/>
    <w:rsid w:val="00BE78CE"/>
    <w:rsid w:val="00BE7B7D"/>
    <w:rsid w:val="00BF0238"/>
    <w:rsid w:val="00BF0717"/>
    <w:rsid w:val="00BF071D"/>
    <w:rsid w:val="00BF1724"/>
    <w:rsid w:val="00BF1750"/>
    <w:rsid w:val="00BF178E"/>
    <w:rsid w:val="00BF189F"/>
    <w:rsid w:val="00BF1B44"/>
    <w:rsid w:val="00BF1F01"/>
    <w:rsid w:val="00BF21FF"/>
    <w:rsid w:val="00BF23CC"/>
    <w:rsid w:val="00BF243F"/>
    <w:rsid w:val="00BF284E"/>
    <w:rsid w:val="00BF2BF8"/>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076C6"/>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5BE9"/>
    <w:rsid w:val="00C161F5"/>
    <w:rsid w:val="00C16C92"/>
    <w:rsid w:val="00C1706B"/>
    <w:rsid w:val="00C17648"/>
    <w:rsid w:val="00C17DB7"/>
    <w:rsid w:val="00C17E48"/>
    <w:rsid w:val="00C17E81"/>
    <w:rsid w:val="00C17FF5"/>
    <w:rsid w:val="00C201E7"/>
    <w:rsid w:val="00C207E1"/>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1C"/>
    <w:rsid w:val="00C32AD2"/>
    <w:rsid w:val="00C34193"/>
    <w:rsid w:val="00C347FD"/>
    <w:rsid w:val="00C34CA8"/>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69F2"/>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7B0"/>
    <w:rsid w:val="00C54929"/>
    <w:rsid w:val="00C556B1"/>
    <w:rsid w:val="00C559D9"/>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08"/>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4D80"/>
    <w:rsid w:val="00C8512A"/>
    <w:rsid w:val="00C85970"/>
    <w:rsid w:val="00C85E9B"/>
    <w:rsid w:val="00C874C8"/>
    <w:rsid w:val="00C90165"/>
    <w:rsid w:val="00C90733"/>
    <w:rsid w:val="00C90E5E"/>
    <w:rsid w:val="00C91FD5"/>
    <w:rsid w:val="00C921C4"/>
    <w:rsid w:val="00C9235F"/>
    <w:rsid w:val="00C9257F"/>
    <w:rsid w:val="00C9319C"/>
    <w:rsid w:val="00C931C4"/>
    <w:rsid w:val="00C934F6"/>
    <w:rsid w:val="00C93874"/>
    <w:rsid w:val="00C93A4C"/>
    <w:rsid w:val="00C9448D"/>
    <w:rsid w:val="00C948EA"/>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0CA9"/>
    <w:rsid w:val="00CB1AFD"/>
    <w:rsid w:val="00CB1E7F"/>
    <w:rsid w:val="00CB1EB3"/>
    <w:rsid w:val="00CB2126"/>
    <w:rsid w:val="00CB24AD"/>
    <w:rsid w:val="00CB2C59"/>
    <w:rsid w:val="00CB2D9C"/>
    <w:rsid w:val="00CB34AB"/>
    <w:rsid w:val="00CB3529"/>
    <w:rsid w:val="00CB3562"/>
    <w:rsid w:val="00CB38A9"/>
    <w:rsid w:val="00CB436A"/>
    <w:rsid w:val="00CB4728"/>
    <w:rsid w:val="00CB4994"/>
    <w:rsid w:val="00CB556C"/>
    <w:rsid w:val="00CB566A"/>
    <w:rsid w:val="00CB59E7"/>
    <w:rsid w:val="00CB5E4A"/>
    <w:rsid w:val="00CB668A"/>
    <w:rsid w:val="00CB6976"/>
    <w:rsid w:val="00CB6FCA"/>
    <w:rsid w:val="00CB724D"/>
    <w:rsid w:val="00CB73EA"/>
    <w:rsid w:val="00CB7D4E"/>
    <w:rsid w:val="00CB7FE8"/>
    <w:rsid w:val="00CC002B"/>
    <w:rsid w:val="00CC07E5"/>
    <w:rsid w:val="00CC09F0"/>
    <w:rsid w:val="00CC0C11"/>
    <w:rsid w:val="00CC10CB"/>
    <w:rsid w:val="00CC11A9"/>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4497"/>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967"/>
    <w:rsid w:val="00D07A9C"/>
    <w:rsid w:val="00D07F09"/>
    <w:rsid w:val="00D10076"/>
    <w:rsid w:val="00D1033B"/>
    <w:rsid w:val="00D10477"/>
    <w:rsid w:val="00D107E2"/>
    <w:rsid w:val="00D10AFD"/>
    <w:rsid w:val="00D11D76"/>
    <w:rsid w:val="00D11E73"/>
    <w:rsid w:val="00D121F5"/>
    <w:rsid w:val="00D126E4"/>
    <w:rsid w:val="00D131BF"/>
    <w:rsid w:val="00D140E6"/>
    <w:rsid w:val="00D14DAF"/>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5D2"/>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6E1"/>
    <w:rsid w:val="00D64702"/>
    <w:rsid w:val="00D66BD9"/>
    <w:rsid w:val="00D66BFD"/>
    <w:rsid w:val="00D66C91"/>
    <w:rsid w:val="00D674EE"/>
    <w:rsid w:val="00D67535"/>
    <w:rsid w:val="00D67B2A"/>
    <w:rsid w:val="00D67BC9"/>
    <w:rsid w:val="00D67DBC"/>
    <w:rsid w:val="00D704D9"/>
    <w:rsid w:val="00D706F7"/>
    <w:rsid w:val="00D70BD2"/>
    <w:rsid w:val="00D713F2"/>
    <w:rsid w:val="00D721AA"/>
    <w:rsid w:val="00D72705"/>
    <w:rsid w:val="00D73236"/>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5D"/>
    <w:rsid w:val="00D8079F"/>
    <w:rsid w:val="00D8103B"/>
    <w:rsid w:val="00D8111B"/>
    <w:rsid w:val="00D81242"/>
    <w:rsid w:val="00D812D2"/>
    <w:rsid w:val="00D822FA"/>
    <w:rsid w:val="00D82D02"/>
    <w:rsid w:val="00D82D0F"/>
    <w:rsid w:val="00D83A5A"/>
    <w:rsid w:val="00D84157"/>
    <w:rsid w:val="00D84762"/>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6D7"/>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ADB"/>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5DD"/>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1A5F"/>
    <w:rsid w:val="00E01E76"/>
    <w:rsid w:val="00E020D1"/>
    <w:rsid w:val="00E0250C"/>
    <w:rsid w:val="00E02B64"/>
    <w:rsid w:val="00E02CB0"/>
    <w:rsid w:val="00E02EAD"/>
    <w:rsid w:val="00E03D3F"/>
    <w:rsid w:val="00E0437C"/>
    <w:rsid w:val="00E0452C"/>
    <w:rsid w:val="00E04D61"/>
    <w:rsid w:val="00E0504C"/>
    <w:rsid w:val="00E05074"/>
    <w:rsid w:val="00E0516B"/>
    <w:rsid w:val="00E05489"/>
    <w:rsid w:val="00E05741"/>
    <w:rsid w:val="00E05F7F"/>
    <w:rsid w:val="00E06930"/>
    <w:rsid w:val="00E06971"/>
    <w:rsid w:val="00E06B43"/>
    <w:rsid w:val="00E06E32"/>
    <w:rsid w:val="00E06EC4"/>
    <w:rsid w:val="00E070D9"/>
    <w:rsid w:val="00E07E2E"/>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58D0"/>
    <w:rsid w:val="00E161E6"/>
    <w:rsid w:val="00E167C9"/>
    <w:rsid w:val="00E1698C"/>
    <w:rsid w:val="00E172BE"/>
    <w:rsid w:val="00E17CF7"/>
    <w:rsid w:val="00E205D6"/>
    <w:rsid w:val="00E216EC"/>
    <w:rsid w:val="00E2189A"/>
    <w:rsid w:val="00E22B5A"/>
    <w:rsid w:val="00E22B68"/>
    <w:rsid w:val="00E231C9"/>
    <w:rsid w:val="00E23379"/>
    <w:rsid w:val="00E23EBF"/>
    <w:rsid w:val="00E23FBB"/>
    <w:rsid w:val="00E23FD5"/>
    <w:rsid w:val="00E24669"/>
    <w:rsid w:val="00E248B2"/>
    <w:rsid w:val="00E24C48"/>
    <w:rsid w:val="00E24D50"/>
    <w:rsid w:val="00E25981"/>
    <w:rsid w:val="00E25BC1"/>
    <w:rsid w:val="00E26141"/>
    <w:rsid w:val="00E266F5"/>
    <w:rsid w:val="00E26F90"/>
    <w:rsid w:val="00E270D3"/>
    <w:rsid w:val="00E27FC7"/>
    <w:rsid w:val="00E30031"/>
    <w:rsid w:val="00E30700"/>
    <w:rsid w:val="00E30D87"/>
    <w:rsid w:val="00E30E57"/>
    <w:rsid w:val="00E31360"/>
    <w:rsid w:val="00E31D28"/>
    <w:rsid w:val="00E325FF"/>
    <w:rsid w:val="00E32772"/>
    <w:rsid w:val="00E32CB8"/>
    <w:rsid w:val="00E3419B"/>
    <w:rsid w:val="00E3440F"/>
    <w:rsid w:val="00E34724"/>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C5C"/>
    <w:rsid w:val="00E42D55"/>
    <w:rsid w:val="00E42FFE"/>
    <w:rsid w:val="00E4316E"/>
    <w:rsid w:val="00E435AB"/>
    <w:rsid w:val="00E44275"/>
    <w:rsid w:val="00E44777"/>
    <w:rsid w:val="00E4535F"/>
    <w:rsid w:val="00E466BC"/>
    <w:rsid w:val="00E4686A"/>
    <w:rsid w:val="00E47538"/>
    <w:rsid w:val="00E479FD"/>
    <w:rsid w:val="00E47EC6"/>
    <w:rsid w:val="00E504D6"/>
    <w:rsid w:val="00E50B6F"/>
    <w:rsid w:val="00E50DF1"/>
    <w:rsid w:val="00E50EBE"/>
    <w:rsid w:val="00E50F69"/>
    <w:rsid w:val="00E50FC6"/>
    <w:rsid w:val="00E517CD"/>
    <w:rsid w:val="00E51A7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BDA"/>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AC1"/>
    <w:rsid w:val="00E64D24"/>
    <w:rsid w:val="00E64E69"/>
    <w:rsid w:val="00E6549C"/>
    <w:rsid w:val="00E654B9"/>
    <w:rsid w:val="00E6589D"/>
    <w:rsid w:val="00E65E8C"/>
    <w:rsid w:val="00E665E7"/>
    <w:rsid w:val="00E667CE"/>
    <w:rsid w:val="00E66C96"/>
    <w:rsid w:val="00E6703E"/>
    <w:rsid w:val="00E70130"/>
    <w:rsid w:val="00E7063F"/>
    <w:rsid w:val="00E715FC"/>
    <w:rsid w:val="00E71A45"/>
    <w:rsid w:val="00E71C21"/>
    <w:rsid w:val="00E72793"/>
    <w:rsid w:val="00E72D84"/>
    <w:rsid w:val="00E730FC"/>
    <w:rsid w:val="00E7318D"/>
    <w:rsid w:val="00E7385A"/>
    <w:rsid w:val="00E73CE6"/>
    <w:rsid w:val="00E742D9"/>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0DA"/>
    <w:rsid w:val="00E85296"/>
    <w:rsid w:val="00E8533B"/>
    <w:rsid w:val="00E8575B"/>
    <w:rsid w:val="00E85931"/>
    <w:rsid w:val="00E85E4E"/>
    <w:rsid w:val="00E862BB"/>
    <w:rsid w:val="00E86327"/>
    <w:rsid w:val="00E868C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65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CEB"/>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0A7"/>
    <w:rsid w:val="00ED1989"/>
    <w:rsid w:val="00ED28F2"/>
    <w:rsid w:val="00ED3145"/>
    <w:rsid w:val="00ED3309"/>
    <w:rsid w:val="00ED356E"/>
    <w:rsid w:val="00ED3BDA"/>
    <w:rsid w:val="00ED3DA4"/>
    <w:rsid w:val="00ED4B67"/>
    <w:rsid w:val="00ED4B69"/>
    <w:rsid w:val="00ED4E40"/>
    <w:rsid w:val="00ED5A3B"/>
    <w:rsid w:val="00ED5C30"/>
    <w:rsid w:val="00ED5E02"/>
    <w:rsid w:val="00ED5EED"/>
    <w:rsid w:val="00ED6B1C"/>
    <w:rsid w:val="00ED6CF7"/>
    <w:rsid w:val="00ED6F33"/>
    <w:rsid w:val="00ED741E"/>
    <w:rsid w:val="00ED7716"/>
    <w:rsid w:val="00ED7737"/>
    <w:rsid w:val="00ED7747"/>
    <w:rsid w:val="00ED7CF4"/>
    <w:rsid w:val="00EE01CD"/>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4E40"/>
    <w:rsid w:val="00EF55D6"/>
    <w:rsid w:val="00EF644D"/>
    <w:rsid w:val="00EF6D29"/>
    <w:rsid w:val="00EF7138"/>
    <w:rsid w:val="00EF7149"/>
    <w:rsid w:val="00EF74A8"/>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06"/>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37EE5"/>
    <w:rsid w:val="00F40805"/>
    <w:rsid w:val="00F40C5E"/>
    <w:rsid w:val="00F40E3E"/>
    <w:rsid w:val="00F4163A"/>
    <w:rsid w:val="00F41873"/>
    <w:rsid w:val="00F419C3"/>
    <w:rsid w:val="00F41D91"/>
    <w:rsid w:val="00F41E2B"/>
    <w:rsid w:val="00F423BE"/>
    <w:rsid w:val="00F424A5"/>
    <w:rsid w:val="00F425EF"/>
    <w:rsid w:val="00F428AC"/>
    <w:rsid w:val="00F42EE3"/>
    <w:rsid w:val="00F43542"/>
    <w:rsid w:val="00F43660"/>
    <w:rsid w:val="00F44542"/>
    <w:rsid w:val="00F448DD"/>
    <w:rsid w:val="00F44C5F"/>
    <w:rsid w:val="00F44DB8"/>
    <w:rsid w:val="00F45760"/>
    <w:rsid w:val="00F45925"/>
    <w:rsid w:val="00F46A26"/>
    <w:rsid w:val="00F46BA6"/>
    <w:rsid w:val="00F46C97"/>
    <w:rsid w:val="00F4703E"/>
    <w:rsid w:val="00F4777C"/>
    <w:rsid w:val="00F50511"/>
    <w:rsid w:val="00F50781"/>
    <w:rsid w:val="00F50CA3"/>
    <w:rsid w:val="00F517ED"/>
    <w:rsid w:val="00F51F3F"/>
    <w:rsid w:val="00F528B5"/>
    <w:rsid w:val="00F528E7"/>
    <w:rsid w:val="00F52B43"/>
    <w:rsid w:val="00F52C8A"/>
    <w:rsid w:val="00F53615"/>
    <w:rsid w:val="00F53A91"/>
    <w:rsid w:val="00F5466A"/>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BF"/>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29C"/>
    <w:rsid w:val="00FA5EA3"/>
    <w:rsid w:val="00FA67E3"/>
    <w:rsid w:val="00FA6EF8"/>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4F8F"/>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1FCE"/>
    <w:rsid w:val="00FE2075"/>
    <w:rsid w:val="00FE2080"/>
    <w:rsid w:val="00FE2647"/>
    <w:rsid w:val="00FE27B9"/>
    <w:rsid w:val="00FE2E37"/>
    <w:rsid w:val="00FE3156"/>
    <w:rsid w:val="00FE3640"/>
    <w:rsid w:val="00FE3780"/>
    <w:rsid w:val="00FE3954"/>
    <w:rsid w:val="00FE3A43"/>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4F1"/>
    <w:rsid w:val="00FF165A"/>
    <w:rsid w:val="00FF1B72"/>
    <w:rsid w:val="00FF1CF1"/>
    <w:rsid w:val="00FF1F4C"/>
    <w:rsid w:val="00FF2654"/>
    <w:rsid w:val="00FF35DC"/>
    <w:rsid w:val="00FF3A6A"/>
    <w:rsid w:val="00FF3C7A"/>
    <w:rsid w:val="00FF3E09"/>
    <w:rsid w:val="00FF3E14"/>
    <w:rsid w:val="00FF411C"/>
    <w:rsid w:val="00FF4B2E"/>
    <w:rsid w:val="00FF4E4B"/>
    <w:rsid w:val="00FF4E4E"/>
    <w:rsid w:val="00FF5049"/>
    <w:rsid w:val="00FF5D1F"/>
    <w:rsid w:val="00FF5F95"/>
    <w:rsid w:val="00FF6126"/>
    <w:rsid w:val="00FF61F5"/>
    <w:rsid w:val="00FF62AA"/>
    <w:rsid w:val="00FF64D7"/>
    <w:rsid w:val="00FF6B6C"/>
    <w:rsid w:val="01420B2A"/>
    <w:rsid w:val="01AA2C10"/>
    <w:rsid w:val="029C6339"/>
    <w:rsid w:val="02CB76A6"/>
    <w:rsid w:val="02D7201B"/>
    <w:rsid w:val="037738D8"/>
    <w:rsid w:val="03EE579D"/>
    <w:rsid w:val="05A96137"/>
    <w:rsid w:val="05B53FF0"/>
    <w:rsid w:val="06A769F8"/>
    <w:rsid w:val="075F0692"/>
    <w:rsid w:val="07C87632"/>
    <w:rsid w:val="08F53B23"/>
    <w:rsid w:val="09852991"/>
    <w:rsid w:val="098D44D8"/>
    <w:rsid w:val="099A63FB"/>
    <w:rsid w:val="0A070656"/>
    <w:rsid w:val="0A865DEE"/>
    <w:rsid w:val="0A913ED8"/>
    <w:rsid w:val="0B24171E"/>
    <w:rsid w:val="0BB33687"/>
    <w:rsid w:val="0C5E1CEB"/>
    <w:rsid w:val="0CB67B40"/>
    <w:rsid w:val="0CF56456"/>
    <w:rsid w:val="0D081F34"/>
    <w:rsid w:val="0D584403"/>
    <w:rsid w:val="0DDA523F"/>
    <w:rsid w:val="0F333B7C"/>
    <w:rsid w:val="0FEC3311"/>
    <w:rsid w:val="101C0A97"/>
    <w:rsid w:val="10C77E3A"/>
    <w:rsid w:val="10D1284C"/>
    <w:rsid w:val="10F67974"/>
    <w:rsid w:val="1149649B"/>
    <w:rsid w:val="116353E3"/>
    <w:rsid w:val="117C7228"/>
    <w:rsid w:val="11A10841"/>
    <w:rsid w:val="11B47B91"/>
    <w:rsid w:val="12916F3E"/>
    <w:rsid w:val="12D6790A"/>
    <w:rsid w:val="12F438A7"/>
    <w:rsid w:val="13977E74"/>
    <w:rsid w:val="141B7F51"/>
    <w:rsid w:val="146F2C7A"/>
    <w:rsid w:val="149E4992"/>
    <w:rsid w:val="15A217AD"/>
    <w:rsid w:val="15C026F1"/>
    <w:rsid w:val="16D32A73"/>
    <w:rsid w:val="17064457"/>
    <w:rsid w:val="189439F5"/>
    <w:rsid w:val="18C643E3"/>
    <w:rsid w:val="18DD34B6"/>
    <w:rsid w:val="195300D8"/>
    <w:rsid w:val="1A442DE9"/>
    <w:rsid w:val="1C9F4330"/>
    <w:rsid w:val="1D2604BE"/>
    <w:rsid w:val="1D321E13"/>
    <w:rsid w:val="1D5F4359"/>
    <w:rsid w:val="1F462152"/>
    <w:rsid w:val="1F6B6784"/>
    <w:rsid w:val="20780ECB"/>
    <w:rsid w:val="20A95A1F"/>
    <w:rsid w:val="21167D91"/>
    <w:rsid w:val="21455F84"/>
    <w:rsid w:val="218A744A"/>
    <w:rsid w:val="221B1328"/>
    <w:rsid w:val="224176AA"/>
    <w:rsid w:val="228C1199"/>
    <w:rsid w:val="235634BB"/>
    <w:rsid w:val="242D24F6"/>
    <w:rsid w:val="24801EBF"/>
    <w:rsid w:val="24977600"/>
    <w:rsid w:val="264B739A"/>
    <w:rsid w:val="26AA0F6E"/>
    <w:rsid w:val="26E7433C"/>
    <w:rsid w:val="272F1A96"/>
    <w:rsid w:val="27AC0841"/>
    <w:rsid w:val="2848646B"/>
    <w:rsid w:val="291F49C8"/>
    <w:rsid w:val="297B0CF7"/>
    <w:rsid w:val="2A51423E"/>
    <w:rsid w:val="2B1E0D76"/>
    <w:rsid w:val="2DDC4056"/>
    <w:rsid w:val="2EDD2DD9"/>
    <w:rsid w:val="2EFA61AC"/>
    <w:rsid w:val="2F49038A"/>
    <w:rsid w:val="2F723467"/>
    <w:rsid w:val="2F821C04"/>
    <w:rsid w:val="2FED04D8"/>
    <w:rsid w:val="300918C7"/>
    <w:rsid w:val="30374958"/>
    <w:rsid w:val="31964C09"/>
    <w:rsid w:val="3273332C"/>
    <w:rsid w:val="32A02B99"/>
    <w:rsid w:val="33D414D0"/>
    <w:rsid w:val="33F81D11"/>
    <w:rsid w:val="33FB1BE1"/>
    <w:rsid w:val="34190CB5"/>
    <w:rsid w:val="34656011"/>
    <w:rsid w:val="35CD358A"/>
    <w:rsid w:val="362A09EF"/>
    <w:rsid w:val="369C1105"/>
    <w:rsid w:val="37467D39"/>
    <w:rsid w:val="37D32471"/>
    <w:rsid w:val="3842324B"/>
    <w:rsid w:val="385F359C"/>
    <w:rsid w:val="39201007"/>
    <w:rsid w:val="3AD204CA"/>
    <w:rsid w:val="3AF11C2B"/>
    <w:rsid w:val="3B6718BA"/>
    <w:rsid w:val="3BA05AD4"/>
    <w:rsid w:val="3BA80B19"/>
    <w:rsid w:val="3C4240EC"/>
    <w:rsid w:val="3C9E7401"/>
    <w:rsid w:val="3E997760"/>
    <w:rsid w:val="3F3A1FEB"/>
    <w:rsid w:val="3F4F605B"/>
    <w:rsid w:val="3FCB261D"/>
    <w:rsid w:val="405F6B9A"/>
    <w:rsid w:val="40885740"/>
    <w:rsid w:val="41CB5019"/>
    <w:rsid w:val="42253D73"/>
    <w:rsid w:val="42DC0426"/>
    <w:rsid w:val="43327364"/>
    <w:rsid w:val="43BF32E9"/>
    <w:rsid w:val="43C76649"/>
    <w:rsid w:val="44B91A5D"/>
    <w:rsid w:val="452F03D4"/>
    <w:rsid w:val="456C73C6"/>
    <w:rsid w:val="459A3BBF"/>
    <w:rsid w:val="468B180C"/>
    <w:rsid w:val="47843179"/>
    <w:rsid w:val="4869365F"/>
    <w:rsid w:val="488F5D40"/>
    <w:rsid w:val="4A041FF5"/>
    <w:rsid w:val="4AF875FC"/>
    <w:rsid w:val="4BA8742E"/>
    <w:rsid w:val="4C111A1B"/>
    <w:rsid w:val="4CC41510"/>
    <w:rsid w:val="4E6268C7"/>
    <w:rsid w:val="4EAC5711"/>
    <w:rsid w:val="4EDA0D8F"/>
    <w:rsid w:val="4F37450B"/>
    <w:rsid w:val="505C7478"/>
    <w:rsid w:val="50787ACC"/>
    <w:rsid w:val="508D411E"/>
    <w:rsid w:val="50CA125A"/>
    <w:rsid w:val="51B2004B"/>
    <w:rsid w:val="51E066F9"/>
    <w:rsid w:val="527C2D46"/>
    <w:rsid w:val="528B7293"/>
    <w:rsid w:val="52985E15"/>
    <w:rsid w:val="55461FAE"/>
    <w:rsid w:val="55622629"/>
    <w:rsid w:val="557701D2"/>
    <w:rsid w:val="55852F0D"/>
    <w:rsid w:val="57F03E15"/>
    <w:rsid w:val="581E2406"/>
    <w:rsid w:val="59DF5F98"/>
    <w:rsid w:val="5A3A2DDD"/>
    <w:rsid w:val="5A5C5AB2"/>
    <w:rsid w:val="5B8D4BCF"/>
    <w:rsid w:val="5D201747"/>
    <w:rsid w:val="5DA31D4F"/>
    <w:rsid w:val="5DF76D59"/>
    <w:rsid w:val="5F5E38E9"/>
    <w:rsid w:val="60447752"/>
    <w:rsid w:val="61501C31"/>
    <w:rsid w:val="61560963"/>
    <w:rsid w:val="63392C7C"/>
    <w:rsid w:val="63667632"/>
    <w:rsid w:val="63713A0F"/>
    <w:rsid w:val="63A14D89"/>
    <w:rsid w:val="64441196"/>
    <w:rsid w:val="646978EA"/>
    <w:rsid w:val="65013099"/>
    <w:rsid w:val="65592D87"/>
    <w:rsid w:val="66CB3F83"/>
    <w:rsid w:val="67756586"/>
    <w:rsid w:val="67A91F76"/>
    <w:rsid w:val="6845436B"/>
    <w:rsid w:val="68C70FC8"/>
    <w:rsid w:val="69023243"/>
    <w:rsid w:val="6AE24444"/>
    <w:rsid w:val="6B060FA0"/>
    <w:rsid w:val="6B241A17"/>
    <w:rsid w:val="6B28556D"/>
    <w:rsid w:val="6B7A2359"/>
    <w:rsid w:val="6B9D2DED"/>
    <w:rsid w:val="6CD06372"/>
    <w:rsid w:val="6D8131E2"/>
    <w:rsid w:val="6E9C0F6F"/>
    <w:rsid w:val="6F983C7A"/>
    <w:rsid w:val="6FC13B19"/>
    <w:rsid w:val="7103031A"/>
    <w:rsid w:val="71121F70"/>
    <w:rsid w:val="71AD7318"/>
    <w:rsid w:val="726D70E7"/>
    <w:rsid w:val="739A0AB3"/>
    <w:rsid w:val="73A93B81"/>
    <w:rsid w:val="74307FC5"/>
    <w:rsid w:val="744D5EC9"/>
    <w:rsid w:val="75AA75E7"/>
    <w:rsid w:val="76275962"/>
    <w:rsid w:val="76AB7926"/>
    <w:rsid w:val="77265CD3"/>
    <w:rsid w:val="77CC74DE"/>
    <w:rsid w:val="79E65A52"/>
    <w:rsid w:val="7A3538A9"/>
    <w:rsid w:val="7A7C4102"/>
    <w:rsid w:val="7B0673BB"/>
    <w:rsid w:val="7B1403CC"/>
    <w:rsid w:val="7C744EE5"/>
    <w:rsid w:val="7C9C4E59"/>
    <w:rsid w:val="7E1700E3"/>
    <w:rsid w:val="7E477448"/>
    <w:rsid w:val="7ED2669B"/>
    <w:rsid w:val="7F6527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F5B62"/>
    <w:pPr>
      <w:widowControl w:val="0"/>
      <w:jc w:val="both"/>
    </w:pPr>
    <w:rPr>
      <w:kern w:val="2"/>
      <w:sz w:val="21"/>
      <w:szCs w:val="24"/>
    </w:rPr>
  </w:style>
  <w:style w:type="paragraph" w:styleId="1">
    <w:name w:val="heading 1"/>
    <w:basedOn w:val="a"/>
    <w:next w:val="a"/>
    <w:link w:val="1Char"/>
    <w:qFormat/>
    <w:rsid w:val="003F5B6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F5B62"/>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rsid w:val="003F5B62"/>
    <w:pPr>
      <w:keepNext/>
      <w:keepLines/>
      <w:spacing w:before="260" w:after="260" w:line="416" w:lineRule="auto"/>
      <w:outlineLvl w:val="2"/>
    </w:pPr>
    <w:rPr>
      <w:b/>
      <w:bCs/>
      <w:kern w:val="0"/>
      <w:sz w:val="32"/>
      <w:szCs w:val="32"/>
    </w:rPr>
  </w:style>
  <w:style w:type="paragraph" w:styleId="5">
    <w:name w:val="heading 5"/>
    <w:basedOn w:val="a"/>
    <w:next w:val="a1"/>
    <w:link w:val="5Char2"/>
    <w:qFormat/>
    <w:rsid w:val="003F5B62"/>
    <w:pPr>
      <w:keepNext/>
      <w:keepLines/>
      <w:numPr>
        <w:ilvl w:val="4"/>
        <w:numId w:val="1"/>
      </w:numPr>
      <w:spacing w:before="280" w:after="290" w:line="376" w:lineRule="auto"/>
      <w:outlineLvl w:val="4"/>
    </w:pPr>
    <w:rPr>
      <w:b/>
      <w:sz w:val="28"/>
    </w:rPr>
  </w:style>
  <w:style w:type="paragraph" w:styleId="6">
    <w:name w:val="heading 6"/>
    <w:basedOn w:val="a"/>
    <w:next w:val="a1"/>
    <w:link w:val="6Char"/>
    <w:qFormat/>
    <w:rsid w:val="003F5B62"/>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1"/>
    <w:link w:val="7Char"/>
    <w:qFormat/>
    <w:rsid w:val="003F5B62"/>
    <w:pPr>
      <w:keepNext/>
      <w:keepLines/>
      <w:numPr>
        <w:ilvl w:val="6"/>
        <w:numId w:val="1"/>
      </w:numPr>
      <w:spacing w:before="240" w:after="64" w:line="320" w:lineRule="auto"/>
      <w:outlineLvl w:val="6"/>
    </w:pPr>
    <w:rPr>
      <w:b/>
      <w:sz w:val="24"/>
    </w:rPr>
  </w:style>
  <w:style w:type="paragraph" w:styleId="8">
    <w:name w:val="heading 8"/>
    <w:basedOn w:val="a"/>
    <w:next w:val="a1"/>
    <w:link w:val="8Char"/>
    <w:qFormat/>
    <w:rsid w:val="003F5B62"/>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1"/>
    <w:link w:val="9Char"/>
    <w:qFormat/>
    <w:rsid w:val="003F5B62"/>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link w:val="Char"/>
    <w:uiPriority w:val="99"/>
    <w:unhideWhenUsed/>
    <w:qFormat/>
    <w:rsid w:val="003F5B62"/>
    <w:pPr>
      <w:tabs>
        <w:tab w:val="center" w:pos="4153"/>
        <w:tab w:val="right" w:pos="8306"/>
      </w:tabs>
      <w:snapToGrid w:val="0"/>
      <w:jc w:val="left"/>
    </w:pPr>
    <w:rPr>
      <w:kern w:val="0"/>
      <w:sz w:val="18"/>
      <w:szCs w:val="18"/>
    </w:rPr>
  </w:style>
  <w:style w:type="paragraph" w:styleId="a1">
    <w:name w:val="Normal Indent"/>
    <w:basedOn w:val="a"/>
    <w:qFormat/>
    <w:rsid w:val="003F5B62"/>
    <w:pPr>
      <w:ind w:firstLine="420"/>
    </w:pPr>
    <w:rPr>
      <w:szCs w:val="20"/>
    </w:rPr>
  </w:style>
  <w:style w:type="paragraph" w:styleId="70">
    <w:name w:val="toc 7"/>
    <w:basedOn w:val="a"/>
    <w:next w:val="a"/>
    <w:uiPriority w:val="39"/>
    <w:unhideWhenUsed/>
    <w:qFormat/>
    <w:rsid w:val="003F5B62"/>
    <w:pPr>
      <w:ind w:leftChars="1200" w:left="2520"/>
    </w:pPr>
    <w:rPr>
      <w:rFonts w:ascii="Calibri" w:hAnsi="Calibri"/>
      <w:szCs w:val="22"/>
    </w:rPr>
  </w:style>
  <w:style w:type="paragraph" w:styleId="80">
    <w:name w:val="index 8"/>
    <w:basedOn w:val="a"/>
    <w:next w:val="a"/>
    <w:qFormat/>
    <w:rsid w:val="003F5B62"/>
    <w:pPr>
      <w:ind w:left="2940"/>
    </w:pPr>
  </w:style>
  <w:style w:type="paragraph" w:styleId="a5">
    <w:name w:val="List Number"/>
    <w:basedOn w:val="a"/>
    <w:qFormat/>
    <w:rsid w:val="003F5B62"/>
    <w:pPr>
      <w:widowControl/>
      <w:tabs>
        <w:tab w:val="left" w:pos="454"/>
        <w:tab w:val="left" w:pos="720"/>
        <w:tab w:val="left" w:pos="840"/>
      </w:tabs>
      <w:spacing w:afterLines="50"/>
      <w:ind w:left="454" w:hanging="284"/>
      <w:jc w:val="left"/>
    </w:pPr>
    <w:rPr>
      <w:kern w:val="0"/>
      <w:sz w:val="24"/>
      <w:szCs w:val="20"/>
    </w:rPr>
  </w:style>
  <w:style w:type="paragraph" w:styleId="a6">
    <w:name w:val="caption"/>
    <w:basedOn w:val="a"/>
    <w:next w:val="a"/>
    <w:qFormat/>
    <w:rsid w:val="003F5B62"/>
    <w:pPr>
      <w:spacing w:before="152" w:after="160"/>
    </w:pPr>
    <w:rPr>
      <w:rFonts w:ascii="Arial" w:eastAsia="黑体" w:hAnsi="Arial" w:cs="Arial"/>
      <w:sz w:val="20"/>
      <w:szCs w:val="20"/>
    </w:rPr>
  </w:style>
  <w:style w:type="paragraph" w:styleId="a7">
    <w:name w:val="annotation text"/>
    <w:basedOn w:val="a"/>
    <w:link w:val="Char2"/>
    <w:unhideWhenUsed/>
    <w:qFormat/>
    <w:rsid w:val="003F5B62"/>
    <w:pPr>
      <w:jc w:val="left"/>
    </w:pPr>
  </w:style>
  <w:style w:type="paragraph" w:styleId="31">
    <w:name w:val="Body Text 3"/>
    <w:basedOn w:val="a"/>
    <w:link w:val="3Char0"/>
    <w:qFormat/>
    <w:rsid w:val="003F5B62"/>
    <w:pPr>
      <w:spacing w:line="500" w:lineRule="exact"/>
    </w:pPr>
    <w:rPr>
      <w:b/>
      <w:bCs/>
      <w:kern w:val="0"/>
      <w:sz w:val="24"/>
    </w:rPr>
  </w:style>
  <w:style w:type="paragraph" w:styleId="a8">
    <w:name w:val="Body Text"/>
    <w:basedOn w:val="a"/>
    <w:next w:val="20"/>
    <w:link w:val="Char0"/>
    <w:uiPriority w:val="99"/>
    <w:qFormat/>
    <w:rsid w:val="003F5B62"/>
    <w:pPr>
      <w:spacing w:line="380" w:lineRule="exact"/>
    </w:pPr>
    <w:rPr>
      <w:kern w:val="0"/>
      <w:sz w:val="24"/>
    </w:rPr>
  </w:style>
  <w:style w:type="paragraph" w:styleId="20">
    <w:name w:val="Body Text First Indent 2"/>
    <w:basedOn w:val="a9"/>
    <w:qFormat/>
    <w:rsid w:val="003F5B62"/>
    <w:pPr>
      <w:ind w:firstLineChars="200" w:firstLine="420"/>
    </w:pPr>
  </w:style>
  <w:style w:type="paragraph" w:styleId="a9">
    <w:name w:val="Body Text Indent"/>
    <w:basedOn w:val="a"/>
    <w:link w:val="Char1"/>
    <w:qFormat/>
    <w:rsid w:val="003F5B62"/>
    <w:pPr>
      <w:ind w:firstLineChars="352" w:firstLine="830"/>
    </w:pPr>
    <w:rPr>
      <w:rFonts w:ascii="仿宋_GB2312" w:eastAsia="仿宋_GB2312"/>
      <w:kern w:val="0"/>
      <w:sz w:val="32"/>
      <w:szCs w:val="20"/>
    </w:rPr>
  </w:style>
  <w:style w:type="paragraph" w:styleId="3">
    <w:name w:val="List Number 3"/>
    <w:basedOn w:val="a"/>
    <w:qFormat/>
    <w:rsid w:val="003F5B62"/>
    <w:pPr>
      <w:numPr>
        <w:numId w:val="2"/>
      </w:numPr>
    </w:pPr>
  </w:style>
  <w:style w:type="paragraph" w:styleId="21">
    <w:name w:val="List 2"/>
    <w:basedOn w:val="a"/>
    <w:qFormat/>
    <w:rsid w:val="003F5B62"/>
    <w:pPr>
      <w:ind w:leftChars="200" w:left="100" w:hangingChars="200" w:hanging="200"/>
    </w:pPr>
    <w:rPr>
      <w:sz w:val="28"/>
    </w:rPr>
  </w:style>
  <w:style w:type="paragraph" w:styleId="50">
    <w:name w:val="toc 5"/>
    <w:basedOn w:val="a"/>
    <w:next w:val="a"/>
    <w:uiPriority w:val="39"/>
    <w:unhideWhenUsed/>
    <w:qFormat/>
    <w:rsid w:val="003F5B62"/>
    <w:pPr>
      <w:ind w:leftChars="800" w:left="1680"/>
    </w:pPr>
    <w:rPr>
      <w:rFonts w:ascii="Calibri" w:hAnsi="Calibri"/>
      <w:szCs w:val="22"/>
    </w:rPr>
  </w:style>
  <w:style w:type="paragraph" w:styleId="32">
    <w:name w:val="toc 3"/>
    <w:basedOn w:val="a"/>
    <w:next w:val="a"/>
    <w:uiPriority w:val="39"/>
    <w:unhideWhenUsed/>
    <w:qFormat/>
    <w:rsid w:val="003F5B62"/>
    <w:pPr>
      <w:ind w:leftChars="400" w:left="840"/>
    </w:pPr>
    <w:rPr>
      <w:rFonts w:ascii="Calibri" w:hAnsi="Calibri"/>
      <w:szCs w:val="22"/>
    </w:rPr>
  </w:style>
  <w:style w:type="paragraph" w:styleId="aa">
    <w:name w:val="Plain Text"/>
    <w:basedOn w:val="a"/>
    <w:next w:val="80"/>
    <w:link w:val="Char20"/>
    <w:qFormat/>
    <w:rsid w:val="003F5B62"/>
    <w:rPr>
      <w:rFonts w:ascii="宋体" w:hAnsi="Courier New"/>
      <w:kern w:val="0"/>
      <w:sz w:val="20"/>
      <w:szCs w:val="21"/>
    </w:rPr>
  </w:style>
  <w:style w:type="paragraph" w:styleId="81">
    <w:name w:val="toc 8"/>
    <w:basedOn w:val="a"/>
    <w:next w:val="a"/>
    <w:uiPriority w:val="39"/>
    <w:unhideWhenUsed/>
    <w:qFormat/>
    <w:rsid w:val="003F5B62"/>
    <w:pPr>
      <w:ind w:leftChars="1400" w:left="2940"/>
    </w:pPr>
    <w:rPr>
      <w:rFonts w:ascii="Calibri" w:hAnsi="Calibri"/>
      <w:szCs w:val="22"/>
    </w:rPr>
  </w:style>
  <w:style w:type="paragraph" w:styleId="ab">
    <w:name w:val="Date"/>
    <w:basedOn w:val="a"/>
    <w:next w:val="a"/>
    <w:link w:val="Char3"/>
    <w:qFormat/>
    <w:rsid w:val="003F5B62"/>
    <w:pPr>
      <w:ind w:leftChars="2500" w:left="100"/>
    </w:pPr>
    <w:rPr>
      <w:rFonts w:ascii="宋体" w:hAnsi="Courier New"/>
      <w:kern w:val="0"/>
      <w:sz w:val="20"/>
      <w:szCs w:val="21"/>
    </w:rPr>
  </w:style>
  <w:style w:type="paragraph" w:styleId="22">
    <w:name w:val="Body Text Indent 2"/>
    <w:basedOn w:val="a"/>
    <w:link w:val="2Char0"/>
    <w:qFormat/>
    <w:rsid w:val="003F5B62"/>
    <w:pPr>
      <w:ind w:firstLine="630"/>
    </w:pPr>
    <w:rPr>
      <w:kern w:val="0"/>
      <w:sz w:val="32"/>
      <w:szCs w:val="20"/>
    </w:rPr>
  </w:style>
  <w:style w:type="paragraph" w:styleId="ac">
    <w:name w:val="endnote text"/>
    <w:basedOn w:val="a"/>
    <w:link w:val="Char4"/>
    <w:uiPriority w:val="99"/>
    <w:unhideWhenUsed/>
    <w:qFormat/>
    <w:rsid w:val="003F5B62"/>
    <w:pPr>
      <w:snapToGrid w:val="0"/>
      <w:jc w:val="left"/>
    </w:pPr>
  </w:style>
  <w:style w:type="paragraph" w:styleId="ad">
    <w:name w:val="Balloon Text"/>
    <w:basedOn w:val="a"/>
    <w:link w:val="Char5"/>
    <w:semiHidden/>
    <w:qFormat/>
    <w:rsid w:val="003F5B62"/>
    <w:rPr>
      <w:kern w:val="0"/>
      <w:sz w:val="18"/>
      <w:szCs w:val="18"/>
    </w:rPr>
  </w:style>
  <w:style w:type="paragraph" w:styleId="ae">
    <w:name w:val="header"/>
    <w:basedOn w:val="a"/>
    <w:link w:val="Char6"/>
    <w:uiPriority w:val="99"/>
    <w:unhideWhenUsed/>
    <w:qFormat/>
    <w:rsid w:val="003F5B62"/>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rsid w:val="003F5B62"/>
    <w:pPr>
      <w:tabs>
        <w:tab w:val="right" w:leader="dot" w:pos="8398"/>
      </w:tabs>
      <w:spacing w:before="120" w:after="120"/>
      <w:ind w:firstLineChars="100" w:firstLine="240"/>
      <w:jc w:val="left"/>
    </w:pPr>
    <w:rPr>
      <w:rFonts w:ascii="宋体" w:hAnsi="宋体"/>
      <w:b/>
      <w:bCs/>
      <w:caps/>
      <w:sz w:val="24"/>
    </w:rPr>
  </w:style>
  <w:style w:type="paragraph" w:styleId="4">
    <w:name w:val="toc 4"/>
    <w:basedOn w:val="a"/>
    <w:next w:val="a"/>
    <w:uiPriority w:val="39"/>
    <w:unhideWhenUsed/>
    <w:qFormat/>
    <w:rsid w:val="003F5B62"/>
    <w:pPr>
      <w:ind w:leftChars="600" w:left="1260"/>
    </w:pPr>
    <w:rPr>
      <w:rFonts w:ascii="Calibri" w:hAnsi="Calibri"/>
      <w:szCs w:val="22"/>
    </w:rPr>
  </w:style>
  <w:style w:type="paragraph" w:styleId="af">
    <w:name w:val="List"/>
    <w:basedOn w:val="a"/>
    <w:qFormat/>
    <w:rsid w:val="003F5B62"/>
    <w:pPr>
      <w:ind w:left="200" w:hangingChars="200" w:hanging="200"/>
    </w:pPr>
    <w:rPr>
      <w:sz w:val="28"/>
    </w:rPr>
  </w:style>
  <w:style w:type="paragraph" w:styleId="af0">
    <w:name w:val="footnote text"/>
    <w:basedOn w:val="a"/>
    <w:link w:val="Char7"/>
    <w:uiPriority w:val="99"/>
    <w:unhideWhenUsed/>
    <w:qFormat/>
    <w:rsid w:val="003F5B62"/>
    <w:pPr>
      <w:snapToGrid w:val="0"/>
      <w:jc w:val="left"/>
    </w:pPr>
    <w:rPr>
      <w:sz w:val="18"/>
      <w:szCs w:val="18"/>
    </w:rPr>
  </w:style>
  <w:style w:type="paragraph" w:styleId="60">
    <w:name w:val="toc 6"/>
    <w:basedOn w:val="a"/>
    <w:next w:val="a"/>
    <w:uiPriority w:val="39"/>
    <w:unhideWhenUsed/>
    <w:qFormat/>
    <w:rsid w:val="003F5B62"/>
    <w:pPr>
      <w:ind w:leftChars="1000" w:left="2100"/>
    </w:pPr>
    <w:rPr>
      <w:rFonts w:ascii="Calibri" w:hAnsi="Calibri"/>
      <w:szCs w:val="22"/>
    </w:rPr>
  </w:style>
  <w:style w:type="paragraph" w:styleId="33">
    <w:name w:val="Body Text Indent 3"/>
    <w:basedOn w:val="a"/>
    <w:link w:val="3Char1"/>
    <w:qFormat/>
    <w:rsid w:val="003F5B62"/>
    <w:pPr>
      <w:spacing w:after="120"/>
      <w:ind w:leftChars="200" w:left="420"/>
    </w:pPr>
    <w:rPr>
      <w:kern w:val="0"/>
      <w:sz w:val="16"/>
      <w:szCs w:val="16"/>
    </w:rPr>
  </w:style>
  <w:style w:type="paragraph" w:styleId="23">
    <w:name w:val="toc 2"/>
    <w:basedOn w:val="a"/>
    <w:next w:val="a"/>
    <w:uiPriority w:val="39"/>
    <w:unhideWhenUsed/>
    <w:qFormat/>
    <w:rsid w:val="003F5B62"/>
    <w:pPr>
      <w:ind w:leftChars="200" w:left="420"/>
    </w:pPr>
  </w:style>
  <w:style w:type="paragraph" w:styleId="90">
    <w:name w:val="toc 9"/>
    <w:basedOn w:val="a"/>
    <w:next w:val="a"/>
    <w:uiPriority w:val="39"/>
    <w:unhideWhenUsed/>
    <w:qFormat/>
    <w:rsid w:val="003F5B62"/>
    <w:pPr>
      <w:ind w:leftChars="1600" w:left="3360"/>
    </w:pPr>
    <w:rPr>
      <w:rFonts w:ascii="Calibri" w:hAnsi="Calibri"/>
      <w:szCs w:val="22"/>
    </w:rPr>
  </w:style>
  <w:style w:type="paragraph" w:styleId="24">
    <w:name w:val="Body Text 2"/>
    <w:basedOn w:val="a"/>
    <w:link w:val="2Char1"/>
    <w:qFormat/>
    <w:rsid w:val="003F5B62"/>
    <w:pPr>
      <w:spacing w:after="120" w:line="480" w:lineRule="auto"/>
    </w:pPr>
    <w:rPr>
      <w:kern w:val="0"/>
      <w:sz w:val="20"/>
    </w:rPr>
  </w:style>
  <w:style w:type="paragraph" w:styleId="af1">
    <w:name w:val="Normal (Web)"/>
    <w:basedOn w:val="a"/>
    <w:uiPriority w:val="99"/>
    <w:qFormat/>
    <w:rsid w:val="003F5B62"/>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rsid w:val="003F5B62"/>
    <w:pPr>
      <w:spacing w:line="400" w:lineRule="exact"/>
      <w:ind w:firstLineChars="200" w:firstLine="420"/>
    </w:pPr>
    <w:rPr>
      <w:rFonts w:ascii="宋体" w:hAnsi="Courier New"/>
      <w:b/>
      <w:szCs w:val="20"/>
    </w:rPr>
  </w:style>
  <w:style w:type="paragraph" w:styleId="af2">
    <w:name w:val="Title"/>
    <w:basedOn w:val="a"/>
    <w:next w:val="a"/>
    <w:link w:val="Char8"/>
    <w:uiPriority w:val="10"/>
    <w:qFormat/>
    <w:rsid w:val="003F5B62"/>
    <w:pPr>
      <w:spacing w:before="240" w:after="60"/>
      <w:jc w:val="center"/>
      <w:outlineLvl w:val="0"/>
    </w:pPr>
    <w:rPr>
      <w:rFonts w:ascii="Cambria" w:hAnsi="Cambria"/>
      <w:b/>
      <w:bCs/>
      <w:sz w:val="32"/>
      <w:szCs w:val="32"/>
    </w:rPr>
  </w:style>
  <w:style w:type="paragraph" w:styleId="af3">
    <w:name w:val="annotation subject"/>
    <w:basedOn w:val="a7"/>
    <w:next w:val="a7"/>
    <w:link w:val="Char9"/>
    <w:uiPriority w:val="99"/>
    <w:unhideWhenUsed/>
    <w:qFormat/>
    <w:rsid w:val="003F5B62"/>
    <w:rPr>
      <w:b/>
      <w:bCs/>
    </w:rPr>
  </w:style>
  <w:style w:type="table" w:styleId="af4">
    <w:name w:val="Table Grid"/>
    <w:basedOn w:val="a3"/>
    <w:qFormat/>
    <w:rsid w:val="003F5B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sid w:val="003F5B62"/>
    <w:rPr>
      <w:b/>
    </w:rPr>
  </w:style>
  <w:style w:type="character" w:styleId="af6">
    <w:name w:val="endnote reference"/>
    <w:uiPriority w:val="99"/>
    <w:unhideWhenUsed/>
    <w:qFormat/>
    <w:rsid w:val="003F5B62"/>
    <w:rPr>
      <w:vertAlign w:val="superscript"/>
    </w:rPr>
  </w:style>
  <w:style w:type="character" w:styleId="af7">
    <w:name w:val="page number"/>
    <w:qFormat/>
    <w:rsid w:val="003F5B62"/>
  </w:style>
  <w:style w:type="character" w:styleId="af8">
    <w:name w:val="FollowedHyperlink"/>
    <w:qFormat/>
    <w:rsid w:val="003F5B62"/>
    <w:rPr>
      <w:color w:val="800080"/>
      <w:u w:val="single"/>
    </w:rPr>
  </w:style>
  <w:style w:type="character" w:styleId="af9">
    <w:name w:val="Hyperlink"/>
    <w:uiPriority w:val="99"/>
    <w:qFormat/>
    <w:rsid w:val="003F5B62"/>
    <w:rPr>
      <w:color w:val="0000FF"/>
      <w:u w:val="single"/>
    </w:rPr>
  </w:style>
  <w:style w:type="character" w:styleId="afa">
    <w:name w:val="annotation reference"/>
    <w:uiPriority w:val="99"/>
    <w:unhideWhenUsed/>
    <w:qFormat/>
    <w:rsid w:val="003F5B62"/>
    <w:rPr>
      <w:sz w:val="21"/>
      <w:szCs w:val="21"/>
    </w:rPr>
  </w:style>
  <w:style w:type="character" w:styleId="afb">
    <w:name w:val="footnote reference"/>
    <w:uiPriority w:val="99"/>
    <w:unhideWhenUsed/>
    <w:qFormat/>
    <w:rsid w:val="003F5B62"/>
    <w:rPr>
      <w:vertAlign w:val="superscript"/>
    </w:rPr>
  </w:style>
  <w:style w:type="character" w:customStyle="1" w:styleId="1Char">
    <w:name w:val="标题 1 Char"/>
    <w:link w:val="1"/>
    <w:qFormat/>
    <w:rsid w:val="003F5B62"/>
    <w:rPr>
      <w:rFonts w:ascii="Times New Roman" w:eastAsia="宋体" w:hAnsi="Times New Roman" w:cs="Times New Roman"/>
      <w:b/>
      <w:bCs/>
      <w:kern w:val="44"/>
      <w:sz w:val="44"/>
      <w:szCs w:val="44"/>
    </w:rPr>
  </w:style>
  <w:style w:type="character" w:customStyle="1" w:styleId="2Char">
    <w:name w:val="标题 2 Char"/>
    <w:link w:val="2"/>
    <w:qFormat/>
    <w:rsid w:val="003F5B62"/>
    <w:rPr>
      <w:rFonts w:ascii="Arial" w:eastAsia="黑体" w:hAnsi="Arial" w:cs="Times New Roman"/>
      <w:b/>
      <w:bCs/>
      <w:sz w:val="32"/>
      <w:szCs w:val="32"/>
    </w:rPr>
  </w:style>
  <w:style w:type="character" w:customStyle="1" w:styleId="3Char">
    <w:name w:val="标题 3 Char"/>
    <w:link w:val="30"/>
    <w:qFormat/>
    <w:rsid w:val="003F5B62"/>
    <w:rPr>
      <w:rFonts w:ascii="Times New Roman" w:eastAsia="宋体" w:hAnsi="Times New Roman" w:cs="Times New Roman"/>
      <w:b/>
      <w:bCs/>
      <w:sz w:val="32"/>
      <w:szCs w:val="32"/>
    </w:rPr>
  </w:style>
  <w:style w:type="character" w:customStyle="1" w:styleId="5Char2">
    <w:name w:val="标题 5 Char2"/>
    <w:link w:val="5"/>
    <w:qFormat/>
    <w:rsid w:val="003F5B62"/>
    <w:rPr>
      <w:b/>
      <w:kern w:val="2"/>
      <w:sz w:val="28"/>
      <w:szCs w:val="24"/>
    </w:rPr>
  </w:style>
  <w:style w:type="character" w:customStyle="1" w:styleId="6Char">
    <w:name w:val="标题 6 Char"/>
    <w:link w:val="6"/>
    <w:qFormat/>
    <w:rsid w:val="003F5B62"/>
    <w:rPr>
      <w:rFonts w:ascii="Arial" w:eastAsia="黑体" w:hAnsi="Arial"/>
      <w:b/>
      <w:kern w:val="2"/>
      <w:sz w:val="24"/>
      <w:szCs w:val="24"/>
    </w:rPr>
  </w:style>
  <w:style w:type="character" w:customStyle="1" w:styleId="7Char">
    <w:name w:val="标题 7 Char"/>
    <w:link w:val="7"/>
    <w:qFormat/>
    <w:rsid w:val="003F5B62"/>
    <w:rPr>
      <w:rFonts w:ascii="Times New Roman" w:hAnsi="Times New Roman"/>
      <w:b/>
      <w:kern w:val="2"/>
      <w:sz w:val="24"/>
      <w:szCs w:val="24"/>
    </w:rPr>
  </w:style>
  <w:style w:type="character" w:customStyle="1" w:styleId="8Char">
    <w:name w:val="标题 8 Char"/>
    <w:link w:val="8"/>
    <w:qFormat/>
    <w:rsid w:val="003F5B62"/>
    <w:rPr>
      <w:rFonts w:ascii="Arial" w:eastAsia="黑体" w:hAnsi="Arial"/>
      <w:kern w:val="2"/>
      <w:sz w:val="24"/>
      <w:szCs w:val="24"/>
    </w:rPr>
  </w:style>
  <w:style w:type="character" w:customStyle="1" w:styleId="9Char">
    <w:name w:val="标题 9 Char"/>
    <w:link w:val="9"/>
    <w:qFormat/>
    <w:rsid w:val="003F5B62"/>
    <w:rPr>
      <w:rFonts w:ascii="Arial" w:eastAsia="黑体" w:hAnsi="Arial"/>
      <w:kern w:val="2"/>
      <w:sz w:val="21"/>
      <w:szCs w:val="24"/>
    </w:rPr>
  </w:style>
  <w:style w:type="character" w:customStyle="1" w:styleId="Char2">
    <w:name w:val="批注文字 Char2"/>
    <w:link w:val="a7"/>
    <w:qFormat/>
    <w:rsid w:val="003F5B62"/>
    <w:rPr>
      <w:rFonts w:ascii="Times New Roman" w:hAnsi="Times New Roman"/>
      <w:kern w:val="2"/>
      <w:sz w:val="21"/>
      <w:szCs w:val="24"/>
    </w:rPr>
  </w:style>
  <w:style w:type="character" w:customStyle="1" w:styleId="3Char0">
    <w:name w:val="正文文本 3 Char"/>
    <w:link w:val="31"/>
    <w:qFormat/>
    <w:rsid w:val="003F5B62"/>
    <w:rPr>
      <w:rFonts w:ascii="Times New Roman" w:eastAsia="宋体" w:hAnsi="Times New Roman" w:cs="Times New Roman"/>
      <w:b/>
      <w:bCs/>
      <w:sz w:val="24"/>
      <w:szCs w:val="24"/>
    </w:rPr>
  </w:style>
  <w:style w:type="character" w:customStyle="1" w:styleId="Char0">
    <w:name w:val="正文文本 Char"/>
    <w:link w:val="a8"/>
    <w:uiPriority w:val="99"/>
    <w:qFormat/>
    <w:rsid w:val="003F5B62"/>
    <w:rPr>
      <w:rFonts w:ascii="Times New Roman" w:eastAsia="宋体" w:hAnsi="Times New Roman" w:cs="Times New Roman"/>
      <w:sz w:val="24"/>
      <w:szCs w:val="24"/>
    </w:rPr>
  </w:style>
  <w:style w:type="character" w:customStyle="1" w:styleId="Char1">
    <w:name w:val="正文文本缩进 Char"/>
    <w:link w:val="a9"/>
    <w:qFormat/>
    <w:rsid w:val="003F5B62"/>
    <w:rPr>
      <w:rFonts w:ascii="仿宋_GB2312" w:eastAsia="仿宋_GB2312" w:hAnsi="Times New Roman" w:cs="Times New Roman"/>
      <w:sz w:val="32"/>
      <w:szCs w:val="20"/>
    </w:rPr>
  </w:style>
  <w:style w:type="character" w:customStyle="1" w:styleId="Char20">
    <w:name w:val="纯文本 Char2"/>
    <w:link w:val="aa"/>
    <w:qFormat/>
    <w:rsid w:val="003F5B62"/>
    <w:rPr>
      <w:rFonts w:ascii="宋体" w:eastAsia="宋体" w:hAnsi="Courier New" w:cs="Courier New"/>
      <w:szCs w:val="21"/>
    </w:rPr>
  </w:style>
  <w:style w:type="character" w:customStyle="1" w:styleId="Char3">
    <w:name w:val="日期 Char"/>
    <w:link w:val="ab"/>
    <w:qFormat/>
    <w:rsid w:val="003F5B62"/>
    <w:rPr>
      <w:rFonts w:ascii="宋体" w:eastAsia="宋体" w:hAnsi="Courier New" w:cs="Courier New"/>
      <w:szCs w:val="21"/>
    </w:rPr>
  </w:style>
  <w:style w:type="character" w:customStyle="1" w:styleId="2Char0">
    <w:name w:val="正文文本缩进 2 Char"/>
    <w:link w:val="22"/>
    <w:qFormat/>
    <w:rsid w:val="003F5B62"/>
    <w:rPr>
      <w:rFonts w:ascii="Times New Roman" w:eastAsia="宋体" w:hAnsi="Times New Roman" w:cs="Times New Roman"/>
      <w:sz w:val="32"/>
      <w:szCs w:val="20"/>
    </w:rPr>
  </w:style>
  <w:style w:type="character" w:customStyle="1" w:styleId="Char4">
    <w:name w:val="尾注文本 Char"/>
    <w:link w:val="ac"/>
    <w:uiPriority w:val="99"/>
    <w:semiHidden/>
    <w:qFormat/>
    <w:rsid w:val="003F5B62"/>
    <w:rPr>
      <w:rFonts w:ascii="Times New Roman" w:hAnsi="Times New Roman"/>
      <w:kern w:val="2"/>
      <w:sz w:val="21"/>
      <w:szCs w:val="24"/>
    </w:rPr>
  </w:style>
  <w:style w:type="character" w:customStyle="1" w:styleId="Char5">
    <w:name w:val="批注框文本 Char"/>
    <w:link w:val="ad"/>
    <w:semiHidden/>
    <w:qFormat/>
    <w:rsid w:val="003F5B62"/>
    <w:rPr>
      <w:rFonts w:ascii="Times New Roman" w:eastAsia="宋体" w:hAnsi="Times New Roman" w:cs="Times New Roman"/>
      <w:sz w:val="18"/>
      <w:szCs w:val="18"/>
    </w:rPr>
  </w:style>
  <w:style w:type="character" w:customStyle="1" w:styleId="Char">
    <w:name w:val="页脚 Char"/>
    <w:link w:val="a0"/>
    <w:uiPriority w:val="99"/>
    <w:qFormat/>
    <w:rsid w:val="003F5B62"/>
    <w:rPr>
      <w:sz w:val="18"/>
      <w:szCs w:val="18"/>
    </w:rPr>
  </w:style>
  <w:style w:type="character" w:customStyle="1" w:styleId="Char6">
    <w:name w:val="页眉 Char"/>
    <w:link w:val="ae"/>
    <w:uiPriority w:val="99"/>
    <w:qFormat/>
    <w:rsid w:val="003F5B62"/>
    <w:rPr>
      <w:rFonts w:ascii="Times New Roman" w:hAnsi="Times New Roman"/>
      <w:kern w:val="2"/>
      <w:sz w:val="18"/>
      <w:szCs w:val="18"/>
    </w:rPr>
  </w:style>
  <w:style w:type="character" w:customStyle="1" w:styleId="Char7">
    <w:name w:val="脚注文本 Char"/>
    <w:link w:val="af0"/>
    <w:uiPriority w:val="99"/>
    <w:semiHidden/>
    <w:qFormat/>
    <w:rsid w:val="003F5B62"/>
    <w:rPr>
      <w:rFonts w:ascii="Times New Roman" w:hAnsi="Times New Roman"/>
      <w:kern w:val="2"/>
      <w:sz w:val="18"/>
      <w:szCs w:val="18"/>
    </w:rPr>
  </w:style>
  <w:style w:type="character" w:customStyle="1" w:styleId="3Char1">
    <w:name w:val="正文文本缩进 3 Char"/>
    <w:link w:val="33"/>
    <w:qFormat/>
    <w:rsid w:val="003F5B62"/>
    <w:rPr>
      <w:rFonts w:ascii="Times New Roman" w:eastAsia="宋体" w:hAnsi="Times New Roman" w:cs="Times New Roman"/>
      <w:sz w:val="16"/>
      <w:szCs w:val="16"/>
    </w:rPr>
  </w:style>
  <w:style w:type="character" w:customStyle="1" w:styleId="2Char1">
    <w:name w:val="正文文本 2 Char"/>
    <w:link w:val="24"/>
    <w:qFormat/>
    <w:rsid w:val="003F5B62"/>
    <w:rPr>
      <w:rFonts w:ascii="Times New Roman" w:eastAsia="宋体" w:hAnsi="Times New Roman" w:cs="Times New Roman"/>
      <w:szCs w:val="24"/>
    </w:rPr>
  </w:style>
  <w:style w:type="character" w:customStyle="1" w:styleId="Char8">
    <w:name w:val="标题 Char"/>
    <w:link w:val="af2"/>
    <w:uiPriority w:val="10"/>
    <w:qFormat/>
    <w:rsid w:val="003F5B62"/>
    <w:rPr>
      <w:rFonts w:ascii="Cambria" w:hAnsi="Cambria" w:cs="Times New Roman"/>
      <w:b/>
      <w:bCs/>
      <w:kern w:val="2"/>
      <w:sz w:val="32"/>
      <w:szCs w:val="32"/>
    </w:rPr>
  </w:style>
  <w:style w:type="character" w:customStyle="1" w:styleId="Char9">
    <w:name w:val="批注主题 Char"/>
    <w:link w:val="af3"/>
    <w:uiPriority w:val="99"/>
    <w:semiHidden/>
    <w:qFormat/>
    <w:rsid w:val="003F5B62"/>
    <w:rPr>
      <w:rFonts w:ascii="Times New Roman" w:hAnsi="Times New Roman"/>
      <w:b/>
      <w:bCs/>
      <w:kern w:val="2"/>
      <w:sz w:val="21"/>
      <w:szCs w:val="24"/>
    </w:rPr>
  </w:style>
  <w:style w:type="character" w:customStyle="1" w:styleId="12">
    <w:name w:val="纯文本 字符1"/>
    <w:qFormat/>
    <w:rsid w:val="003F5B62"/>
    <w:rPr>
      <w:rFonts w:ascii="宋体" w:hAnsi="Courier New"/>
    </w:rPr>
  </w:style>
  <w:style w:type="character" w:customStyle="1" w:styleId="Char10">
    <w:name w:val="批注文字 Char1"/>
    <w:semiHidden/>
    <w:qFormat/>
    <w:locked/>
    <w:rsid w:val="003F5B62"/>
    <w:rPr>
      <w:rFonts w:ascii="Times New Roman" w:hAnsi="Times New Roman"/>
      <w:kern w:val="2"/>
      <w:sz w:val="21"/>
      <w:szCs w:val="24"/>
    </w:rPr>
  </w:style>
  <w:style w:type="character" w:customStyle="1" w:styleId="headline-content4">
    <w:name w:val="headline-content4"/>
    <w:qFormat/>
    <w:rsid w:val="003F5B62"/>
  </w:style>
  <w:style w:type="character" w:customStyle="1" w:styleId="afc">
    <w:name w:val="批注文字 字符"/>
    <w:qFormat/>
    <w:rsid w:val="003F5B62"/>
    <w:rPr>
      <w:rFonts w:ascii="Times New Roman" w:hAnsi="Times New Roman"/>
      <w:kern w:val="2"/>
      <w:sz w:val="21"/>
      <w:szCs w:val="24"/>
    </w:rPr>
  </w:style>
  <w:style w:type="character" w:customStyle="1" w:styleId="5Char">
    <w:name w:val="标题 5 Char"/>
    <w:qFormat/>
    <w:rsid w:val="003F5B62"/>
    <w:rPr>
      <w:b/>
      <w:kern w:val="2"/>
      <w:sz w:val="28"/>
      <w:szCs w:val="24"/>
    </w:rPr>
  </w:style>
  <w:style w:type="character" w:customStyle="1" w:styleId="260pt">
    <w:name w:val="正文文本 (26) + 间距 0 pt"/>
    <w:qFormat/>
    <w:rsid w:val="003F5B62"/>
    <w:rPr>
      <w:rFonts w:ascii="宋体" w:eastAsia="宋体" w:hAnsi="宋体" w:cs="宋体"/>
      <w:color w:val="000000"/>
      <w:spacing w:val="0"/>
      <w:w w:val="100"/>
      <w:position w:val="0"/>
      <w:sz w:val="22"/>
      <w:szCs w:val="22"/>
      <w:u w:val="none"/>
      <w:lang w:val="zh-CN" w:eastAsia="zh-CN" w:bidi="zh-CN"/>
    </w:rPr>
  </w:style>
  <w:style w:type="character" w:customStyle="1" w:styleId="Chara">
    <w:name w:val="批注文字 Char"/>
    <w:qFormat/>
    <w:rsid w:val="003F5B62"/>
    <w:rPr>
      <w:rFonts w:ascii="Times New Roman" w:hAnsi="Times New Roman"/>
      <w:kern w:val="2"/>
      <w:sz w:val="21"/>
      <w:szCs w:val="24"/>
    </w:rPr>
  </w:style>
  <w:style w:type="character" w:customStyle="1" w:styleId="13">
    <w:name w:val="标题 1 字符"/>
    <w:uiPriority w:val="9"/>
    <w:qFormat/>
    <w:rsid w:val="003F5B62"/>
    <w:rPr>
      <w:rFonts w:ascii="Times New Roman" w:eastAsia="宋体" w:hAnsi="Times New Roman" w:cs="Times New Roman"/>
      <w:b/>
      <w:bCs/>
      <w:kern w:val="44"/>
      <w:sz w:val="44"/>
      <w:szCs w:val="44"/>
    </w:rPr>
  </w:style>
  <w:style w:type="character" w:customStyle="1" w:styleId="apple-style-span">
    <w:name w:val="apple-style-span"/>
    <w:qFormat/>
    <w:rsid w:val="003F5B62"/>
  </w:style>
  <w:style w:type="character" w:customStyle="1" w:styleId="afd">
    <w:name w:val="正文文本缩进 字符"/>
    <w:qFormat/>
    <w:rsid w:val="003F5B62"/>
    <w:rPr>
      <w:rFonts w:ascii="仿宋_GB2312" w:eastAsia="仿宋_GB2312" w:hAnsi="Times New Roman" w:cs="Times New Roman"/>
      <w:sz w:val="32"/>
      <w:szCs w:val="20"/>
    </w:rPr>
  </w:style>
  <w:style w:type="character" w:customStyle="1" w:styleId="case31">
    <w:name w:val="case31"/>
    <w:qFormat/>
    <w:rsid w:val="003F5B62"/>
    <w:rPr>
      <w:rFonts w:ascii="_x000B__x000C_" w:hAnsi="_x000B__x000C_" w:hint="default"/>
      <w:sz w:val="21"/>
      <w:szCs w:val="21"/>
    </w:rPr>
  </w:style>
  <w:style w:type="character" w:customStyle="1" w:styleId="afe">
    <w:name w:val="纯文本 字符"/>
    <w:qFormat/>
    <w:rsid w:val="003F5B62"/>
    <w:rPr>
      <w:rFonts w:ascii="宋体" w:eastAsia="宋体" w:hAnsi="Courier New" w:cs="Courier New"/>
      <w:szCs w:val="21"/>
    </w:rPr>
  </w:style>
  <w:style w:type="character" w:customStyle="1" w:styleId="textcontents">
    <w:name w:val="textcontents"/>
    <w:qFormat/>
    <w:rsid w:val="003F5B62"/>
  </w:style>
  <w:style w:type="character" w:customStyle="1" w:styleId="CharChar2">
    <w:name w:val="普通文字 Char Char2"/>
    <w:qFormat/>
    <w:rsid w:val="003F5B62"/>
    <w:rPr>
      <w:rFonts w:ascii="宋体" w:eastAsia="宋体" w:hAnsi="Courier New"/>
      <w:kern w:val="2"/>
      <w:sz w:val="21"/>
      <w:lang w:val="en-US" w:eastAsia="zh-CN" w:bidi="ar-SA"/>
    </w:rPr>
  </w:style>
  <w:style w:type="paragraph" w:customStyle="1" w:styleId="aff">
    <w:name w:val="正文段"/>
    <w:basedOn w:val="a"/>
    <w:qFormat/>
    <w:rsid w:val="003F5B62"/>
    <w:pPr>
      <w:widowControl/>
      <w:snapToGrid w:val="0"/>
      <w:spacing w:afterLines="50"/>
      <w:ind w:firstLineChars="200" w:firstLine="200"/>
    </w:pPr>
    <w:rPr>
      <w:kern w:val="0"/>
      <w:sz w:val="24"/>
      <w:szCs w:val="20"/>
    </w:rPr>
  </w:style>
  <w:style w:type="paragraph" w:customStyle="1" w:styleId="aff0">
    <w:name w:val="表内文字"/>
    <w:basedOn w:val="a"/>
    <w:qFormat/>
    <w:rsid w:val="003F5B62"/>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qFormat/>
    <w:rsid w:val="003F5B62"/>
    <w:rPr>
      <w:rFonts w:ascii="Tahoma" w:hAnsi="Tahoma"/>
      <w:sz w:val="24"/>
      <w:szCs w:val="20"/>
    </w:rPr>
  </w:style>
  <w:style w:type="paragraph" w:customStyle="1" w:styleId="xl22">
    <w:name w:val="xl22"/>
    <w:basedOn w:val="a"/>
    <w:qFormat/>
    <w:rsid w:val="003F5B62"/>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1">
    <w:name w:val="样式"/>
    <w:qFormat/>
    <w:rsid w:val="003F5B62"/>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qFormat/>
    <w:rsid w:val="003F5B62"/>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rsid w:val="003F5B62"/>
    <w:pPr>
      <w:jc w:val="left"/>
    </w:pPr>
    <w:rPr>
      <w:rFonts w:ascii="Calibri" w:hAnsi="Calibri"/>
      <w:kern w:val="0"/>
      <w:sz w:val="22"/>
      <w:szCs w:val="22"/>
      <w:lang w:eastAsia="en-US"/>
    </w:rPr>
  </w:style>
  <w:style w:type="paragraph" w:customStyle="1" w:styleId="Char11">
    <w:name w:val="Char1"/>
    <w:basedOn w:val="a"/>
    <w:qFormat/>
    <w:rsid w:val="003F5B62"/>
    <w:rPr>
      <w:szCs w:val="21"/>
    </w:rPr>
  </w:style>
  <w:style w:type="paragraph" w:customStyle="1" w:styleId="aff2">
    <w:name w:val="正文首行缩进两字符"/>
    <w:basedOn w:val="a"/>
    <w:qFormat/>
    <w:rsid w:val="003F5B62"/>
    <w:pPr>
      <w:spacing w:line="360" w:lineRule="auto"/>
      <w:ind w:firstLineChars="200" w:firstLine="200"/>
    </w:pPr>
  </w:style>
  <w:style w:type="paragraph" w:customStyle="1" w:styleId="aff3">
    <w:name w:val="表格"/>
    <w:basedOn w:val="a"/>
    <w:qFormat/>
    <w:rsid w:val="003F5B62"/>
    <w:pPr>
      <w:spacing w:line="400" w:lineRule="exact"/>
    </w:pPr>
    <w:rPr>
      <w:sz w:val="24"/>
    </w:rPr>
  </w:style>
  <w:style w:type="paragraph" w:customStyle="1" w:styleId="25">
    <w:name w:val="样式 首行缩进:  2 字符"/>
    <w:basedOn w:val="a"/>
    <w:qFormat/>
    <w:rsid w:val="003F5B62"/>
    <w:pPr>
      <w:spacing w:line="400" w:lineRule="exact"/>
      <w:ind w:firstLineChars="200" w:firstLine="200"/>
    </w:pPr>
    <w:rPr>
      <w:rFonts w:cs="宋体"/>
      <w:sz w:val="24"/>
    </w:rPr>
  </w:style>
  <w:style w:type="paragraph" w:customStyle="1" w:styleId="14">
    <w:name w:val="纯文本1"/>
    <w:basedOn w:val="a"/>
    <w:qFormat/>
    <w:rsid w:val="003F5B62"/>
    <w:rPr>
      <w:rFonts w:ascii="宋体" w:hAnsi="Courier New" w:cs="Century"/>
      <w:szCs w:val="21"/>
    </w:rPr>
  </w:style>
  <w:style w:type="paragraph" w:customStyle="1" w:styleId="378020">
    <w:name w:val="样式 标题 3 + (中文) 黑体 小四 非加粗 段前: 7.8 磅 段后: 0 磅 行距: 固定值 20 磅"/>
    <w:basedOn w:val="30"/>
    <w:qFormat/>
    <w:rsid w:val="003F5B62"/>
    <w:pPr>
      <w:spacing w:before="0" w:after="0" w:line="400" w:lineRule="exact"/>
    </w:pPr>
    <w:rPr>
      <w:rFonts w:eastAsia="黑体" w:cs="宋体"/>
      <w:b w:val="0"/>
      <w:bCs w:val="0"/>
      <w:sz w:val="24"/>
      <w:szCs w:val="20"/>
    </w:rPr>
  </w:style>
  <w:style w:type="paragraph" w:styleId="aff4">
    <w:name w:val="List Paragraph"/>
    <w:basedOn w:val="a"/>
    <w:uiPriority w:val="99"/>
    <w:qFormat/>
    <w:rsid w:val="003F5B62"/>
    <w:pPr>
      <w:ind w:firstLineChars="200" w:firstLine="420"/>
    </w:pPr>
  </w:style>
  <w:style w:type="table" w:customStyle="1" w:styleId="TableNormal">
    <w:name w:val="Table Normal"/>
    <w:uiPriority w:val="2"/>
    <w:semiHidden/>
    <w:qFormat/>
    <w:rsid w:val="003F5B62"/>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12">
    <w:name w:val="纯文本 Char1"/>
    <w:qFormat/>
    <w:rsid w:val="003F5B62"/>
    <w:rPr>
      <w:rFonts w:ascii="宋体" w:eastAsia="宋体" w:hAnsi="Courier New" w:cs="Courier New"/>
      <w:szCs w:val="21"/>
    </w:rPr>
  </w:style>
  <w:style w:type="character" w:customStyle="1" w:styleId="5Char1">
    <w:name w:val="标题 5 Char1"/>
    <w:qFormat/>
    <w:rsid w:val="003F5B62"/>
    <w:rPr>
      <w:b/>
      <w:kern w:val="2"/>
      <w:sz w:val="28"/>
      <w:szCs w:val="24"/>
    </w:rPr>
  </w:style>
  <w:style w:type="character" w:customStyle="1" w:styleId="26">
    <w:name w:val="批注文字 字符2"/>
    <w:qFormat/>
    <w:rsid w:val="003F5B62"/>
    <w:rPr>
      <w:rFonts w:ascii="Times New Roman" w:hAnsi="Times New Roman"/>
      <w:kern w:val="2"/>
      <w:sz w:val="21"/>
      <w:szCs w:val="24"/>
    </w:rPr>
  </w:style>
  <w:style w:type="character" w:customStyle="1" w:styleId="Charb">
    <w:name w:val="纯文本 Char"/>
    <w:qFormat/>
    <w:rsid w:val="003F5B62"/>
    <w:rPr>
      <w:rFonts w:ascii="宋体" w:eastAsia="宋体" w:hAnsi="Courier New" w:cs="Courier New"/>
      <w:szCs w:val="21"/>
    </w:rPr>
  </w:style>
  <w:style w:type="paragraph" w:customStyle="1" w:styleId="27">
    <w:name w:val="正文2"/>
    <w:basedOn w:val="a"/>
    <w:qFormat/>
    <w:rsid w:val="003F5B62"/>
    <w:pPr>
      <w:adjustRightInd w:val="0"/>
      <w:spacing w:before="156" w:line="360" w:lineRule="auto"/>
      <w:ind w:firstLineChars="200" w:firstLine="510"/>
    </w:pPr>
    <w:rPr>
      <w:sz w:val="24"/>
      <w:szCs w:val="20"/>
    </w:rPr>
  </w:style>
  <w:style w:type="paragraph" w:customStyle="1" w:styleId="AONormal">
    <w:name w:val="AONormal"/>
    <w:qFormat/>
    <w:rsid w:val="003F5B62"/>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5">
    <w:name w:val="列出段落1"/>
    <w:basedOn w:val="a"/>
    <w:qFormat/>
    <w:rsid w:val="003F5B62"/>
    <w:pPr>
      <w:ind w:firstLineChars="200" w:firstLine="420"/>
    </w:pPr>
    <w:rPr>
      <w:szCs w:val="21"/>
    </w:rPr>
  </w:style>
  <w:style w:type="paragraph" w:customStyle="1" w:styleId="16">
    <w:name w:val="无间隔1"/>
    <w:basedOn w:val="a"/>
    <w:qFormat/>
    <w:rsid w:val="003F5B62"/>
    <w:pPr>
      <w:spacing w:line="400" w:lineRule="exact"/>
    </w:pPr>
    <w:rPr>
      <w:rFonts w:ascii="Calibri" w:hAnsi="Calibri"/>
      <w:sz w:val="24"/>
    </w:rPr>
  </w:style>
  <w:style w:type="character" w:customStyle="1" w:styleId="28">
    <w:name w:val="正文文本缩进 2 字符"/>
    <w:semiHidden/>
    <w:qFormat/>
    <w:rsid w:val="003F5B62"/>
    <w:rPr>
      <w:sz w:val="32"/>
    </w:rPr>
  </w:style>
  <w:style w:type="character" w:customStyle="1" w:styleId="17">
    <w:name w:val="批注文字 字符1"/>
    <w:semiHidden/>
    <w:qFormat/>
    <w:locked/>
    <w:rsid w:val="003F5B62"/>
    <w:rPr>
      <w:kern w:val="2"/>
      <w:sz w:val="21"/>
      <w:szCs w:val="24"/>
    </w:rPr>
  </w:style>
  <w:style w:type="character" w:customStyle="1" w:styleId="18">
    <w:name w:val="正文文本 字符1"/>
    <w:uiPriority w:val="99"/>
    <w:semiHidden/>
    <w:qFormat/>
    <w:locked/>
    <w:rsid w:val="003F5B62"/>
    <w:rPr>
      <w:sz w:val="24"/>
      <w:szCs w:val="24"/>
    </w:rPr>
  </w:style>
</w:styles>
</file>

<file path=word/webSettings.xml><?xml version="1.0" encoding="utf-8"?>
<w:webSettings xmlns:r="http://schemas.openxmlformats.org/officeDocument/2006/relationships" xmlns:w="http://schemas.openxmlformats.org/wordprocessingml/2006/main">
  <w:divs>
    <w:div w:id="151991958">
      <w:bodyDiv w:val="1"/>
      <w:marLeft w:val="0"/>
      <w:marRight w:val="0"/>
      <w:marTop w:val="0"/>
      <w:marBottom w:val="0"/>
      <w:divBdr>
        <w:top w:val="none" w:sz="0" w:space="0" w:color="auto"/>
        <w:left w:val="none" w:sz="0" w:space="0" w:color="auto"/>
        <w:bottom w:val="none" w:sz="0" w:space="0" w:color="auto"/>
        <w:right w:val="none" w:sz="0" w:space="0" w:color="auto"/>
      </w:divBdr>
    </w:div>
    <w:div w:id="1049841008">
      <w:bodyDiv w:val="1"/>
      <w:marLeft w:val="0"/>
      <w:marRight w:val="0"/>
      <w:marTop w:val="0"/>
      <w:marBottom w:val="0"/>
      <w:divBdr>
        <w:top w:val="none" w:sz="0" w:space="0" w:color="auto"/>
        <w:left w:val="none" w:sz="0" w:space="0" w:color="auto"/>
        <w:bottom w:val="none" w:sz="0" w:space="0" w:color="auto"/>
        <w:right w:val="none" w:sz="0" w:space="0" w:color="auto"/>
      </w:divBdr>
    </w:div>
    <w:div w:id="1482579104">
      <w:bodyDiv w:val="1"/>
      <w:marLeft w:val="0"/>
      <w:marRight w:val="0"/>
      <w:marTop w:val="0"/>
      <w:marBottom w:val="0"/>
      <w:divBdr>
        <w:top w:val="none" w:sz="0" w:space="0" w:color="auto"/>
        <w:left w:val="none" w:sz="0" w:space="0" w:color="auto"/>
        <w:bottom w:val="none" w:sz="0" w:space="0" w:color="auto"/>
        <w:right w:val="none" w:sz="0" w:space="0" w:color="auto"/>
      </w:divBdr>
    </w:div>
    <w:div w:id="1708485521">
      <w:bodyDiv w:val="1"/>
      <w:marLeft w:val="0"/>
      <w:marRight w:val="0"/>
      <w:marTop w:val="0"/>
      <w:marBottom w:val="0"/>
      <w:divBdr>
        <w:top w:val="none" w:sz="0" w:space="0" w:color="auto"/>
        <w:left w:val="none" w:sz="0" w:space="0" w:color="auto"/>
        <w:bottom w:val="none" w:sz="0" w:space="0" w:color="auto"/>
        <w:right w:val="none" w:sz="0" w:space="0" w:color="auto"/>
      </w:divBdr>
    </w:div>
    <w:div w:id="1848517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508;&#36816;&#33829;&#21830;&#27599;&#26376;25&#26085;&#21069;&#36890;&#36807;&#37038;&#31665;970237948@qq.com&#21457;&#36865;&#24403;&#26376;&#32447;&#36335;&#36816;&#34892;&#26381;&#21153;&#25253;&#21578;&#65292;&#25253;&#21578;&#20869;&#23481;&#24212;&#21253;&#21547;&#32447;&#36335;&#36816;&#34892;&#24773;&#20917;&#12289;&#25925;&#38556;&#22788;&#29702;&#24773;&#20917;&#20197;&#21450;&#20248;&#21270;&#24314;&#35758;&#31561;&#12290;" TargetMode="Externa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microsoft.com/office/2018/08/relationships/commentsExtensible" Target="commentsExtensible.xml"/><Relationship Id="rId10" Type="http://schemas.openxmlformats.org/officeDocument/2006/relationships/hyperlink" Target="mailto:&#21508;&#36816;&#33829;&#21830;&#27599;&#26376;25&#26085;&#21069;&#36890;&#36807;&#37038;&#31665;970237948@qq.com&#21457;&#36865;&#24403;&#26376;&#32447;&#36335;&#36816;&#34892;&#26381;&#21153;&#25253;&#21578;&#65292;&#25253;&#21578;&#20869;&#23481;&#24212;&#21253;&#21547;&#32447;&#36335;&#36816;&#34892;&#24773;&#20917;&#12289;&#25925;&#38556;&#22788;&#29702;&#24773;&#20917;&#20197;&#21450;&#20248;&#21270;&#24314;&#35758;&#31561;&#1229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21508;&#36816;&#33829;&#21830;&#27599;&#26376;25&#26085;&#21069;&#36890;&#36807;&#37038;&#31665;970237948@qq.com&#21457;&#36865;&#24403;&#26376;&#32447;&#36335;&#36816;&#34892;&#26381;&#21153;&#25253;&#21578;&#65292;&#25253;&#21578;&#20869;&#23481;&#24212;&#21253;&#21547;&#32447;&#36335;&#36816;&#34892;&#24773;&#20917;&#12289;&#25925;&#38556;&#22788;&#29702;&#24773;&#20917;&#20197;&#21450;&#20248;&#21270;&#24314;&#35758;&#31561;&#12290;"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81</Pages>
  <Words>10264</Words>
  <Characters>58508</Characters>
  <Application>Microsoft Office Word</Application>
  <DocSecurity>0</DocSecurity>
  <Lines>487</Lines>
  <Paragraphs>137</Paragraphs>
  <ScaleCrop>false</ScaleCrop>
  <Company/>
  <LinksUpToDate>false</LinksUpToDate>
  <CharactersWithSpaces>68635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NTKO</cp:lastModifiedBy>
  <cp:revision>171</cp:revision>
  <cp:lastPrinted>2019-09-27T01:36:00Z</cp:lastPrinted>
  <dcterms:created xsi:type="dcterms:W3CDTF">2020-10-14T10:17:00Z</dcterms:created>
  <dcterms:modified xsi:type="dcterms:W3CDTF">2025-04-03T09:57:00Z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03EDAC21C4114CBA8BA1E093D3F0CDBC_13</vt:lpwstr>
  </property>
  <property fmtid="{D5CDD505-2E9C-101B-9397-08002B2CF9AE}" pid="4" name="KSOTemplateDocerSaveRecord">
    <vt:lpwstr>eyJoZGlkIjoiOGFlY2M1NzYxNTUyNzQ4NWM2ZjQ5ZjZkNDk3ZmIyMzUiLCJ1c2VySWQiOiIzMDcwNTkwNTYifQ==</vt:lpwstr>
  </property>
</Properties>
</file>