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6C182"/>
    <w:p w14:paraId="298DF72E"/>
    <w:p w14:paraId="5B666315">
      <w:pPr>
        <w:spacing w:before="120" w:line="360" w:lineRule="auto"/>
        <w:jc w:val="center"/>
        <w:rPr>
          <w:rFonts w:ascii="宋体" w:hAnsi="宋体" w:cs="宋体"/>
          <w:b/>
          <w:bCs/>
          <w:sz w:val="52"/>
          <w:szCs w:val="52"/>
        </w:rPr>
      </w:pPr>
    </w:p>
    <w:p w14:paraId="249AA126">
      <w:pPr>
        <w:spacing w:before="120" w:line="360" w:lineRule="auto"/>
        <w:jc w:val="center"/>
        <w:rPr>
          <w:rFonts w:ascii="宋体" w:hAnsi="宋体" w:cs="宋体"/>
          <w:b/>
          <w:sz w:val="52"/>
          <w:szCs w:val="52"/>
        </w:rPr>
      </w:pPr>
      <w:r>
        <w:rPr>
          <w:rFonts w:hint="eastAsia" w:ascii="宋体" w:hAnsi="宋体" w:cs="宋体"/>
          <w:b/>
          <w:bCs/>
          <w:sz w:val="52"/>
          <w:szCs w:val="52"/>
        </w:rPr>
        <w:t>华物盛泰工程咨询管理有限公司</w:t>
      </w:r>
    </w:p>
    <w:p w14:paraId="4D94BCE8">
      <w:pPr>
        <w:spacing w:line="360" w:lineRule="auto"/>
        <w:ind w:left="840"/>
        <w:jc w:val="center"/>
        <w:rPr>
          <w:rFonts w:ascii="宋体" w:hAnsi="宋体" w:cs="宋体"/>
        </w:rPr>
      </w:pPr>
    </w:p>
    <w:p w14:paraId="36740AB3">
      <w:pPr>
        <w:spacing w:line="360" w:lineRule="auto"/>
        <w:ind w:left="840"/>
        <w:jc w:val="center"/>
        <w:rPr>
          <w:rFonts w:ascii="宋体" w:hAnsi="宋体" w:cs="宋体"/>
        </w:rPr>
      </w:pPr>
    </w:p>
    <w:p w14:paraId="1F3B7F28">
      <w:pPr>
        <w:spacing w:line="360" w:lineRule="auto"/>
        <w:jc w:val="center"/>
        <w:rPr>
          <w:rFonts w:ascii="宋体" w:hAnsi="宋体" w:cs="宋体"/>
        </w:rPr>
      </w:pPr>
    </w:p>
    <w:p w14:paraId="634EC517">
      <w:pPr>
        <w:spacing w:line="360" w:lineRule="auto"/>
        <w:jc w:val="center"/>
        <w:rPr>
          <w:rFonts w:ascii="宋体" w:hAnsi="宋体" w:cs="宋体"/>
        </w:rPr>
      </w:pPr>
    </w:p>
    <w:p w14:paraId="0CEFFAB1">
      <w:pPr>
        <w:spacing w:before="120" w:line="360" w:lineRule="auto"/>
        <w:jc w:val="center"/>
        <w:rPr>
          <w:rFonts w:ascii="宋体" w:hAnsi="宋体" w:cs="宋体"/>
          <w:b/>
          <w:spacing w:val="20"/>
          <w:kern w:val="0"/>
          <w:sz w:val="96"/>
          <w:szCs w:val="96"/>
          <w:lang w:bidi="en-US"/>
        </w:rPr>
      </w:pPr>
      <w:r>
        <w:rPr>
          <w:rFonts w:hint="eastAsia" w:ascii="宋体" w:hAnsi="宋体" w:cs="宋体"/>
          <w:b/>
          <w:spacing w:val="20"/>
          <w:kern w:val="0"/>
          <w:sz w:val="96"/>
          <w:szCs w:val="96"/>
          <w:lang w:bidi="en-US"/>
        </w:rPr>
        <w:t>竞争性磋商文件</w:t>
      </w:r>
    </w:p>
    <w:p w14:paraId="118682DB">
      <w:pPr>
        <w:jc w:val="center"/>
        <w:rPr>
          <w:rFonts w:ascii="宋体" w:hAnsi="宋体" w:cs="宋体"/>
          <w:sz w:val="40"/>
          <w:szCs w:val="32"/>
        </w:rPr>
      </w:pPr>
      <w:r>
        <w:rPr>
          <w:rFonts w:hint="eastAsia" w:ascii="宋体" w:hAnsi="宋体" w:cs="宋体"/>
          <w:sz w:val="40"/>
          <w:szCs w:val="32"/>
        </w:rPr>
        <w:t>（服务类）</w:t>
      </w:r>
    </w:p>
    <w:p w14:paraId="5CF517C6">
      <w:pPr>
        <w:tabs>
          <w:tab w:val="left" w:pos="720"/>
        </w:tabs>
        <w:ind w:left="840" w:firstLine="885"/>
        <w:jc w:val="left"/>
        <w:rPr>
          <w:rFonts w:ascii="宋体" w:hAnsi="宋体" w:cs="宋体"/>
          <w:b/>
          <w:spacing w:val="4"/>
          <w:w w:val="120"/>
          <w:kern w:val="0"/>
          <w:sz w:val="36"/>
          <w:szCs w:val="36"/>
          <w:lang w:bidi="en-US"/>
        </w:rPr>
      </w:pPr>
    </w:p>
    <w:p w14:paraId="4ACD379D">
      <w:pPr>
        <w:ind w:left="840"/>
        <w:jc w:val="center"/>
        <w:rPr>
          <w:rFonts w:ascii="宋体" w:hAnsi="宋体" w:cs="宋体"/>
          <w:kern w:val="0"/>
          <w:sz w:val="24"/>
          <w:lang w:bidi="en-US"/>
        </w:rPr>
      </w:pPr>
    </w:p>
    <w:p w14:paraId="1C0E545F">
      <w:pPr>
        <w:spacing w:line="360" w:lineRule="auto"/>
        <w:rPr>
          <w:rFonts w:ascii="宋体" w:hAnsi="宋体" w:cs="宋体"/>
          <w:b/>
          <w:sz w:val="32"/>
          <w:szCs w:val="32"/>
        </w:rPr>
      </w:pPr>
    </w:p>
    <w:p w14:paraId="045CA2B6">
      <w:pPr>
        <w:spacing w:line="480" w:lineRule="auto"/>
        <w:rPr>
          <w:rFonts w:ascii="宋体" w:hAnsi="宋体" w:cs="宋体"/>
          <w:b/>
          <w:sz w:val="32"/>
          <w:szCs w:val="32"/>
        </w:rPr>
      </w:pPr>
    </w:p>
    <w:p w14:paraId="2222C1EA">
      <w:pPr>
        <w:spacing w:before="120" w:line="360" w:lineRule="auto"/>
        <w:ind w:left="210" w:leftChars="100" w:firstLine="602" w:firstLineChars="200"/>
        <w:jc w:val="left"/>
        <w:rPr>
          <w:rFonts w:ascii="宋体" w:hAnsi="宋体" w:cs="宋体"/>
          <w:b/>
          <w:sz w:val="30"/>
          <w:szCs w:val="30"/>
        </w:rPr>
      </w:pPr>
    </w:p>
    <w:p w14:paraId="4770E46D">
      <w:pPr>
        <w:spacing w:before="120" w:line="360" w:lineRule="auto"/>
        <w:ind w:left="210" w:leftChars="100" w:firstLine="602" w:firstLineChars="200"/>
        <w:jc w:val="left"/>
        <w:rPr>
          <w:rFonts w:ascii="宋体" w:hAnsi="宋体" w:cs="宋体"/>
          <w:b/>
          <w:sz w:val="30"/>
          <w:szCs w:val="30"/>
        </w:rPr>
      </w:pPr>
      <w:r>
        <w:rPr>
          <w:rFonts w:hint="eastAsia" w:ascii="宋体" w:hAnsi="宋体" w:cs="宋体"/>
          <w:b/>
          <w:sz w:val="30"/>
          <w:szCs w:val="30"/>
        </w:rPr>
        <w:t>项目名称：南宁监狱职工食堂大宗物资配送服务</w:t>
      </w:r>
    </w:p>
    <w:p w14:paraId="1C01FD71">
      <w:pPr>
        <w:spacing w:before="120" w:line="360" w:lineRule="auto"/>
        <w:ind w:left="210" w:leftChars="100" w:firstLine="602" w:firstLineChars="200"/>
        <w:jc w:val="left"/>
        <w:rPr>
          <w:rFonts w:ascii="宋体" w:hAnsi="宋体" w:cs="宋体"/>
          <w:b/>
          <w:sz w:val="30"/>
          <w:szCs w:val="30"/>
        </w:rPr>
      </w:pPr>
      <w:r>
        <w:rPr>
          <w:rFonts w:hint="eastAsia" w:ascii="宋体" w:hAnsi="宋体" w:cs="宋体"/>
          <w:b/>
          <w:sz w:val="30"/>
          <w:szCs w:val="30"/>
        </w:rPr>
        <w:t>项目编号：GXZC2024-C3-005015-HWST</w:t>
      </w:r>
    </w:p>
    <w:p w14:paraId="7BFEEA56">
      <w:pPr>
        <w:spacing w:before="120" w:line="360" w:lineRule="auto"/>
        <w:ind w:left="210" w:leftChars="100" w:firstLine="602" w:firstLineChars="200"/>
        <w:jc w:val="left"/>
        <w:rPr>
          <w:rFonts w:ascii="宋体" w:hAnsi="宋体" w:cs="宋体"/>
          <w:b/>
          <w:sz w:val="30"/>
          <w:szCs w:val="30"/>
        </w:rPr>
      </w:pPr>
      <w:r>
        <w:rPr>
          <w:rFonts w:hint="eastAsia" w:ascii="宋体" w:hAnsi="宋体" w:cs="宋体"/>
          <w:b/>
          <w:sz w:val="30"/>
          <w:szCs w:val="30"/>
        </w:rPr>
        <w:t>采购人：广西壮族自治区南宁监狱</w:t>
      </w:r>
    </w:p>
    <w:p w14:paraId="17815F3D">
      <w:pPr>
        <w:spacing w:before="120" w:line="360" w:lineRule="auto"/>
        <w:ind w:left="210" w:leftChars="100" w:firstLine="602" w:firstLineChars="200"/>
        <w:jc w:val="left"/>
        <w:rPr>
          <w:rFonts w:ascii="宋体" w:hAnsi="宋体" w:cs="宋体"/>
          <w:b/>
          <w:sz w:val="30"/>
          <w:szCs w:val="30"/>
        </w:rPr>
      </w:pPr>
      <w:r>
        <w:rPr>
          <w:rFonts w:hint="eastAsia" w:ascii="宋体" w:hAnsi="宋体" w:cs="宋体"/>
          <w:b/>
          <w:sz w:val="30"/>
          <w:szCs w:val="30"/>
        </w:rPr>
        <w:t>采购代理机构：华物盛泰工程咨询管理有限公司</w:t>
      </w:r>
    </w:p>
    <w:p w14:paraId="4C5F4D1D">
      <w:pPr>
        <w:spacing w:before="120" w:line="360" w:lineRule="auto"/>
        <w:ind w:left="210" w:leftChars="100" w:firstLine="602" w:firstLineChars="200"/>
        <w:jc w:val="left"/>
        <w:rPr>
          <w:rFonts w:ascii="宋体" w:hAnsi="宋体" w:cs="宋体"/>
          <w:b/>
          <w:sz w:val="30"/>
          <w:szCs w:val="30"/>
        </w:rPr>
      </w:pPr>
    </w:p>
    <w:p w14:paraId="6E3B5B9C">
      <w:pPr>
        <w:widowControl/>
        <w:spacing w:line="360" w:lineRule="auto"/>
        <w:jc w:val="center"/>
        <w:rPr>
          <w:rFonts w:ascii="宋体" w:hAnsi="宋体" w:cs="宋体"/>
          <w:b/>
          <w:bCs/>
          <w:w w:val="95"/>
          <w:kern w:val="0"/>
          <w:sz w:val="30"/>
          <w:szCs w:val="30"/>
        </w:rPr>
        <w:sectPr>
          <w:headerReference r:id="rId5" w:type="first"/>
          <w:footerReference r:id="rId8" w:type="first"/>
          <w:headerReference r:id="rId3" w:type="default"/>
          <w:footerReference r:id="rId6" w:type="default"/>
          <w:headerReference r:id="rId4" w:type="even"/>
          <w:footerReference r:id="rId7" w:type="even"/>
          <w:pgSz w:w="11911" w:h="16838"/>
          <w:pgMar w:top="1134" w:right="1134" w:bottom="1134" w:left="1134" w:header="720" w:footer="720" w:gutter="0"/>
          <w:pgNumType w:start="0"/>
          <w:cols w:space="720" w:num="1"/>
          <w:docGrid w:linePitch="331" w:charSpace="0"/>
        </w:sectPr>
      </w:pPr>
      <w:r>
        <w:rPr>
          <w:rFonts w:hint="eastAsia" w:ascii="宋体" w:hAnsi="宋体" w:cs="宋体"/>
          <w:b/>
          <w:sz w:val="32"/>
          <w:szCs w:val="32"/>
        </w:rPr>
        <w:t>日期：2024年08月</w:t>
      </w:r>
    </w:p>
    <w:p w14:paraId="64C284A6">
      <w:pPr>
        <w:spacing w:line="360" w:lineRule="auto"/>
        <w:jc w:val="center"/>
        <w:rPr>
          <w:rFonts w:ascii="宋体" w:hAnsi="宋体" w:cs="宋体"/>
          <w:b/>
          <w:sz w:val="44"/>
          <w:szCs w:val="44"/>
        </w:rPr>
      </w:pPr>
      <w:r>
        <w:rPr>
          <w:rFonts w:hint="eastAsia" w:ascii="宋体" w:hAnsi="宋体" w:cs="宋体"/>
          <w:b/>
          <w:sz w:val="44"/>
          <w:szCs w:val="44"/>
        </w:rPr>
        <w:t>目   录</w:t>
      </w:r>
    </w:p>
    <w:p w14:paraId="5DCCAE4C">
      <w:pPr>
        <w:spacing w:line="400" w:lineRule="exact"/>
        <w:jc w:val="center"/>
        <w:rPr>
          <w:rFonts w:ascii="宋体" w:hAnsi="宋体" w:cs="宋体"/>
          <w:b/>
          <w:sz w:val="44"/>
          <w:szCs w:val="44"/>
        </w:rPr>
      </w:pPr>
    </w:p>
    <w:p w14:paraId="46062F7E">
      <w:pPr>
        <w:tabs>
          <w:tab w:val="right" w:leader="dot" w:pos="9643"/>
        </w:tabs>
        <w:spacing w:line="360" w:lineRule="auto"/>
        <w:ind w:left="420" w:leftChars="200" w:right="420" w:rightChars="200"/>
        <w:jc w:val="left"/>
        <w:rPr>
          <w:rFonts w:ascii="宋体" w:hAnsi="宋体" w:cs="宋体"/>
          <w:b/>
          <w:bCs/>
          <w:sz w:val="28"/>
          <w:szCs w:val="28"/>
        </w:rPr>
      </w:pPr>
      <w:r>
        <w:rPr>
          <w:rFonts w:hint="eastAsia" w:ascii="宋体" w:hAnsi="宋体" w:cs="宋体"/>
          <w:b/>
          <w:bCs/>
          <w:sz w:val="28"/>
          <w:szCs w:val="28"/>
        </w:rPr>
        <w:fldChar w:fldCharType="begin"/>
      </w:r>
      <w:r>
        <w:rPr>
          <w:rFonts w:hint="eastAsia" w:ascii="宋体" w:hAnsi="宋体" w:cs="宋体"/>
          <w:b/>
          <w:bCs/>
          <w:sz w:val="28"/>
          <w:szCs w:val="28"/>
        </w:rPr>
        <w:instrText xml:space="preserve"> TOC \o "1-3" \h \z \u </w:instrText>
      </w:r>
      <w:r>
        <w:rPr>
          <w:rFonts w:hint="eastAsia" w:ascii="宋体" w:hAnsi="宋体" w:cs="宋体"/>
          <w:b/>
          <w:bCs/>
          <w:sz w:val="28"/>
          <w:szCs w:val="28"/>
        </w:rPr>
        <w:fldChar w:fldCharType="separate"/>
      </w:r>
      <w:r>
        <w:fldChar w:fldCharType="begin"/>
      </w:r>
      <w:r>
        <w:instrText xml:space="preserve"> HYPERLINK \l "_Toc4248" </w:instrText>
      </w:r>
      <w:r>
        <w:fldChar w:fldCharType="separate"/>
      </w:r>
      <w:r>
        <w:rPr>
          <w:rFonts w:hint="eastAsia" w:ascii="宋体" w:hAnsi="宋体" w:cs="宋体"/>
          <w:b/>
          <w:bCs/>
          <w:sz w:val="28"/>
          <w:szCs w:val="28"/>
        </w:rPr>
        <w:t>第一章 竞争性磋商公告</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_Toc4248 \h </w:instrText>
      </w:r>
      <w:r>
        <w:rPr>
          <w:rFonts w:hint="eastAsia" w:ascii="宋体" w:hAnsi="宋体" w:cs="宋体"/>
          <w:b/>
          <w:bCs/>
          <w:sz w:val="28"/>
          <w:szCs w:val="28"/>
        </w:rPr>
        <w:fldChar w:fldCharType="separate"/>
      </w:r>
      <w:r>
        <w:rPr>
          <w:rFonts w:hint="eastAsia" w:ascii="宋体" w:hAnsi="宋体" w:cs="宋体"/>
          <w:b/>
          <w:bCs/>
          <w:sz w:val="28"/>
          <w:szCs w:val="28"/>
        </w:rPr>
        <w:t>1</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79799117">
      <w:pPr>
        <w:tabs>
          <w:tab w:val="right" w:leader="dot" w:pos="9643"/>
        </w:tabs>
        <w:spacing w:line="360" w:lineRule="auto"/>
        <w:ind w:left="420" w:leftChars="200" w:right="420" w:rightChars="200"/>
        <w:jc w:val="left"/>
        <w:rPr>
          <w:rFonts w:ascii="宋体" w:hAnsi="宋体" w:cs="宋体"/>
          <w:b/>
          <w:bCs/>
          <w:sz w:val="28"/>
          <w:szCs w:val="28"/>
        </w:rPr>
      </w:pPr>
      <w:r>
        <w:fldChar w:fldCharType="begin"/>
      </w:r>
      <w:r>
        <w:instrText xml:space="preserve"> HYPERLINK \l "_Toc15705" </w:instrText>
      </w:r>
      <w:r>
        <w:fldChar w:fldCharType="separate"/>
      </w:r>
      <w:r>
        <w:rPr>
          <w:rFonts w:hint="eastAsia" w:ascii="宋体" w:hAnsi="宋体" w:cs="宋体"/>
          <w:b/>
          <w:bCs/>
          <w:sz w:val="28"/>
          <w:szCs w:val="28"/>
        </w:rPr>
        <w:t>第二章 采购需求</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_Toc15705 \h </w:instrText>
      </w:r>
      <w:r>
        <w:rPr>
          <w:rFonts w:hint="eastAsia" w:ascii="宋体" w:hAnsi="宋体" w:cs="宋体"/>
          <w:b/>
          <w:bCs/>
          <w:sz w:val="28"/>
          <w:szCs w:val="28"/>
        </w:rPr>
        <w:fldChar w:fldCharType="separate"/>
      </w:r>
      <w:r>
        <w:rPr>
          <w:rFonts w:hint="eastAsia" w:ascii="宋体" w:hAnsi="宋体" w:cs="宋体"/>
          <w:b/>
          <w:bCs/>
          <w:sz w:val="28"/>
          <w:szCs w:val="28"/>
        </w:rPr>
        <w:t>5</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1680BFDC">
      <w:pPr>
        <w:tabs>
          <w:tab w:val="right" w:leader="dot" w:pos="9643"/>
        </w:tabs>
        <w:spacing w:line="360" w:lineRule="auto"/>
        <w:ind w:left="420" w:leftChars="200" w:right="420" w:rightChars="200"/>
        <w:jc w:val="left"/>
        <w:rPr>
          <w:rFonts w:ascii="宋体" w:hAnsi="宋体" w:cs="宋体"/>
          <w:b/>
          <w:bCs/>
          <w:sz w:val="28"/>
          <w:szCs w:val="28"/>
        </w:rPr>
      </w:pPr>
      <w:r>
        <w:fldChar w:fldCharType="begin"/>
      </w:r>
      <w:r>
        <w:instrText xml:space="preserve"> HYPERLINK \l "_Toc19644" </w:instrText>
      </w:r>
      <w:r>
        <w:fldChar w:fldCharType="separate"/>
      </w:r>
      <w:r>
        <w:rPr>
          <w:rFonts w:hint="eastAsia" w:ascii="宋体" w:hAnsi="宋体" w:cs="宋体"/>
          <w:b/>
          <w:bCs/>
          <w:sz w:val="28"/>
          <w:szCs w:val="28"/>
        </w:rPr>
        <w:t>第三章 供应商须知</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_Toc19644 \h </w:instrText>
      </w:r>
      <w:r>
        <w:rPr>
          <w:rFonts w:hint="eastAsia" w:ascii="宋体" w:hAnsi="宋体" w:cs="宋体"/>
          <w:b/>
          <w:bCs/>
          <w:sz w:val="28"/>
          <w:szCs w:val="28"/>
        </w:rPr>
        <w:fldChar w:fldCharType="separate"/>
      </w:r>
      <w:r>
        <w:rPr>
          <w:rFonts w:hint="eastAsia" w:ascii="宋体" w:hAnsi="宋体" w:cs="宋体"/>
          <w:b/>
          <w:bCs/>
          <w:sz w:val="28"/>
          <w:szCs w:val="28"/>
        </w:rPr>
        <w:t>47</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48D40C04">
      <w:pPr>
        <w:tabs>
          <w:tab w:val="right" w:leader="dot" w:pos="9643"/>
        </w:tabs>
        <w:spacing w:line="360" w:lineRule="auto"/>
        <w:ind w:left="420" w:leftChars="200" w:right="420" w:rightChars="200"/>
        <w:jc w:val="left"/>
        <w:rPr>
          <w:rFonts w:ascii="宋体" w:hAnsi="宋体" w:cs="宋体"/>
          <w:b/>
          <w:bCs/>
          <w:sz w:val="28"/>
          <w:szCs w:val="28"/>
        </w:rPr>
      </w:pPr>
      <w:r>
        <w:fldChar w:fldCharType="begin"/>
      </w:r>
      <w:r>
        <w:instrText xml:space="preserve"> HYPERLINK \l "_Toc2325" </w:instrText>
      </w:r>
      <w:r>
        <w:fldChar w:fldCharType="separate"/>
      </w:r>
      <w:r>
        <w:rPr>
          <w:rFonts w:hint="eastAsia" w:ascii="宋体" w:hAnsi="宋体" w:cs="宋体"/>
          <w:b/>
          <w:bCs/>
          <w:sz w:val="28"/>
          <w:szCs w:val="28"/>
        </w:rPr>
        <w:t>第四章 评审程序、评审方法和评审标准</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_Toc2325 \h </w:instrText>
      </w:r>
      <w:r>
        <w:rPr>
          <w:rFonts w:hint="eastAsia" w:ascii="宋体" w:hAnsi="宋体" w:cs="宋体"/>
          <w:b/>
          <w:bCs/>
          <w:sz w:val="28"/>
          <w:szCs w:val="28"/>
        </w:rPr>
        <w:fldChar w:fldCharType="separate"/>
      </w:r>
      <w:r>
        <w:rPr>
          <w:rFonts w:hint="eastAsia" w:ascii="宋体" w:hAnsi="宋体" w:cs="宋体"/>
          <w:b/>
          <w:bCs/>
          <w:sz w:val="28"/>
          <w:szCs w:val="28"/>
        </w:rPr>
        <w:t>65</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308D9C9B">
      <w:pPr>
        <w:tabs>
          <w:tab w:val="right" w:leader="dot" w:pos="9643"/>
        </w:tabs>
        <w:spacing w:line="360" w:lineRule="auto"/>
        <w:ind w:left="420" w:leftChars="200" w:right="420" w:rightChars="200"/>
        <w:jc w:val="left"/>
        <w:rPr>
          <w:rFonts w:ascii="宋体" w:hAnsi="宋体" w:cs="宋体"/>
          <w:b/>
          <w:bCs/>
          <w:sz w:val="28"/>
          <w:szCs w:val="28"/>
        </w:rPr>
      </w:pPr>
      <w:r>
        <w:fldChar w:fldCharType="begin"/>
      </w:r>
      <w:r>
        <w:instrText xml:space="preserve"> HYPERLINK \l "_Toc23717" </w:instrText>
      </w:r>
      <w:r>
        <w:fldChar w:fldCharType="separate"/>
      </w:r>
      <w:r>
        <w:rPr>
          <w:rFonts w:hint="eastAsia" w:ascii="宋体" w:hAnsi="宋体" w:cs="宋体"/>
          <w:b/>
          <w:bCs/>
          <w:sz w:val="28"/>
          <w:szCs w:val="28"/>
        </w:rPr>
        <w:t>第五章 响应文件格式</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_Toc23717 \h </w:instrText>
      </w:r>
      <w:r>
        <w:rPr>
          <w:rFonts w:hint="eastAsia" w:ascii="宋体" w:hAnsi="宋体" w:cs="宋体"/>
          <w:b/>
          <w:bCs/>
          <w:sz w:val="28"/>
          <w:szCs w:val="28"/>
        </w:rPr>
        <w:fldChar w:fldCharType="separate"/>
      </w:r>
      <w:r>
        <w:rPr>
          <w:rFonts w:hint="eastAsia" w:ascii="宋体" w:hAnsi="宋体" w:cs="宋体"/>
          <w:b/>
          <w:bCs/>
          <w:sz w:val="28"/>
          <w:szCs w:val="28"/>
        </w:rPr>
        <w:t>73</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585B63CF">
      <w:pPr>
        <w:tabs>
          <w:tab w:val="right" w:leader="dot" w:pos="9643"/>
        </w:tabs>
        <w:spacing w:line="360" w:lineRule="auto"/>
        <w:ind w:left="420" w:leftChars="200" w:right="420" w:rightChars="200"/>
        <w:jc w:val="left"/>
        <w:rPr>
          <w:rFonts w:ascii="宋体" w:hAnsi="宋体" w:cs="宋体"/>
          <w:b/>
          <w:bCs/>
          <w:sz w:val="28"/>
          <w:szCs w:val="28"/>
        </w:rPr>
      </w:pPr>
      <w:r>
        <w:fldChar w:fldCharType="begin"/>
      </w:r>
      <w:r>
        <w:instrText xml:space="preserve"> HYPERLINK \l "_Toc5560" </w:instrText>
      </w:r>
      <w:r>
        <w:fldChar w:fldCharType="separate"/>
      </w:r>
      <w:r>
        <w:rPr>
          <w:rFonts w:hint="eastAsia" w:ascii="宋体" w:hAnsi="宋体" w:cs="宋体"/>
          <w:b/>
          <w:bCs/>
          <w:sz w:val="28"/>
          <w:szCs w:val="28"/>
        </w:rPr>
        <w:t>第六章 合同文本</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_Toc5560 \h </w:instrText>
      </w:r>
      <w:r>
        <w:rPr>
          <w:rFonts w:hint="eastAsia" w:ascii="宋体" w:hAnsi="宋体" w:cs="宋体"/>
          <w:b/>
          <w:bCs/>
          <w:sz w:val="28"/>
          <w:szCs w:val="28"/>
        </w:rPr>
        <w:fldChar w:fldCharType="separate"/>
      </w:r>
      <w:r>
        <w:rPr>
          <w:rFonts w:hint="eastAsia" w:ascii="宋体" w:hAnsi="宋体" w:cs="宋体"/>
          <w:b/>
          <w:bCs/>
          <w:sz w:val="28"/>
          <w:szCs w:val="28"/>
        </w:rPr>
        <w:t>105</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538B50BC">
      <w:pPr>
        <w:tabs>
          <w:tab w:val="right" w:leader="dot" w:pos="9643"/>
        </w:tabs>
        <w:spacing w:line="360" w:lineRule="auto"/>
        <w:ind w:left="420" w:leftChars="200" w:right="420" w:rightChars="200"/>
        <w:jc w:val="left"/>
        <w:rPr>
          <w:rFonts w:ascii="宋体" w:hAnsi="宋体" w:cs="宋体"/>
          <w:b/>
          <w:bCs/>
          <w:sz w:val="28"/>
          <w:szCs w:val="28"/>
        </w:rPr>
      </w:pPr>
      <w:r>
        <w:fldChar w:fldCharType="begin"/>
      </w:r>
      <w:r>
        <w:instrText xml:space="preserve"> HYPERLINK \l "_Toc1575" </w:instrText>
      </w:r>
      <w:r>
        <w:fldChar w:fldCharType="separate"/>
      </w:r>
      <w:r>
        <w:rPr>
          <w:rFonts w:hint="eastAsia" w:ascii="宋体" w:hAnsi="宋体" w:cs="宋体"/>
          <w:b/>
          <w:bCs/>
          <w:sz w:val="28"/>
          <w:szCs w:val="28"/>
        </w:rPr>
        <w:t>第七章 质疑、投诉材料格式</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_Toc1575 \h </w:instrText>
      </w:r>
      <w:r>
        <w:rPr>
          <w:rFonts w:hint="eastAsia" w:ascii="宋体" w:hAnsi="宋体" w:cs="宋体"/>
          <w:b/>
          <w:bCs/>
          <w:sz w:val="28"/>
          <w:szCs w:val="28"/>
        </w:rPr>
        <w:fldChar w:fldCharType="separate"/>
      </w:r>
      <w:r>
        <w:rPr>
          <w:rFonts w:hint="eastAsia" w:ascii="宋体" w:hAnsi="宋体" w:cs="宋体"/>
          <w:b/>
          <w:bCs/>
          <w:sz w:val="28"/>
          <w:szCs w:val="28"/>
        </w:rPr>
        <w:t>113</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007EEAF9">
      <w:pPr>
        <w:tabs>
          <w:tab w:val="right" w:leader="dot" w:pos="9643"/>
        </w:tabs>
        <w:spacing w:line="360" w:lineRule="auto"/>
        <w:ind w:left="420" w:leftChars="200" w:right="420" w:rightChars="200"/>
        <w:jc w:val="left"/>
        <w:rPr>
          <w:rFonts w:ascii="宋体" w:hAnsi="宋体" w:cs="宋体"/>
          <w:b/>
          <w:bCs/>
          <w:sz w:val="28"/>
          <w:szCs w:val="28"/>
        </w:rPr>
      </w:pPr>
      <w:r>
        <w:rPr>
          <w:rFonts w:hint="eastAsia" w:ascii="宋体" w:hAnsi="宋体" w:cs="宋体"/>
          <w:b/>
          <w:bCs/>
          <w:sz w:val="28"/>
          <w:szCs w:val="28"/>
        </w:rPr>
        <w:fldChar w:fldCharType="end"/>
      </w:r>
    </w:p>
    <w:p w14:paraId="2B7308F9">
      <w:pPr>
        <w:tabs>
          <w:tab w:val="left" w:pos="7470"/>
        </w:tabs>
        <w:spacing w:line="360" w:lineRule="auto"/>
        <w:jc w:val="left"/>
        <w:rPr>
          <w:rFonts w:ascii="宋体" w:hAnsi="宋体" w:cs="宋体"/>
          <w:b/>
          <w:bCs/>
          <w:sz w:val="28"/>
          <w:szCs w:val="28"/>
        </w:rPr>
      </w:pPr>
      <w:r>
        <w:rPr>
          <w:rFonts w:hint="eastAsia" w:ascii="宋体" w:hAnsi="宋体" w:cs="宋体"/>
          <w:b/>
          <w:bCs/>
          <w:sz w:val="28"/>
          <w:szCs w:val="28"/>
        </w:rPr>
        <w:tab/>
      </w:r>
    </w:p>
    <w:p w14:paraId="14FA1E91">
      <w:pPr>
        <w:spacing w:line="400" w:lineRule="exact"/>
        <w:jc w:val="center"/>
        <w:rPr>
          <w:rFonts w:ascii="宋体" w:hAnsi="宋体" w:cs="宋体"/>
          <w:b/>
          <w:sz w:val="32"/>
          <w:szCs w:val="32"/>
        </w:rPr>
      </w:pPr>
    </w:p>
    <w:p w14:paraId="69B0812F">
      <w:pPr>
        <w:spacing w:line="400" w:lineRule="exact"/>
        <w:jc w:val="center"/>
        <w:rPr>
          <w:rFonts w:ascii="宋体" w:hAnsi="宋体" w:cs="宋体"/>
          <w:b/>
          <w:sz w:val="32"/>
          <w:szCs w:val="32"/>
        </w:rPr>
      </w:pPr>
    </w:p>
    <w:p w14:paraId="08231AD4">
      <w:pPr>
        <w:spacing w:line="400" w:lineRule="exact"/>
        <w:jc w:val="center"/>
        <w:rPr>
          <w:rFonts w:ascii="宋体" w:hAnsi="宋体" w:cs="宋体"/>
          <w:b/>
          <w:sz w:val="32"/>
          <w:szCs w:val="32"/>
        </w:rPr>
      </w:pPr>
    </w:p>
    <w:p w14:paraId="3EA938B9">
      <w:pPr>
        <w:spacing w:line="400" w:lineRule="exact"/>
        <w:jc w:val="center"/>
        <w:rPr>
          <w:rFonts w:ascii="宋体" w:hAnsi="宋体" w:cs="宋体"/>
          <w:b/>
          <w:sz w:val="32"/>
          <w:szCs w:val="32"/>
        </w:rPr>
      </w:pPr>
    </w:p>
    <w:p w14:paraId="2DF1E3A1">
      <w:pPr>
        <w:widowControl/>
        <w:jc w:val="left"/>
        <w:rPr>
          <w:rFonts w:ascii="宋体" w:hAnsi="宋体" w:cs="宋体"/>
          <w:b/>
          <w:sz w:val="32"/>
          <w:szCs w:val="32"/>
        </w:rPr>
        <w:sectPr>
          <w:footerReference r:id="rId9" w:type="default"/>
          <w:pgSz w:w="11911" w:h="16838"/>
          <w:pgMar w:top="1134" w:right="1134" w:bottom="1134" w:left="1134" w:header="720" w:footer="720" w:gutter="0"/>
          <w:pgNumType w:start="1"/>
          <w:cols w:space="720" w:num="1"/>
          <w:docGrid w:linePitch="312" w:charSpace="0"/>
        </w:sectPr>
      </w:pPr>
    </w:p>
    <w:p w14:paraId="641C6D13">
      <w:pPr>
        <w:keepNext/>
        <w:keepLines/>
        <w:spacing w:line="360" w:lineRule="auto"/>
        <w:jc w:val="center"/>
        <w:outlineLvl w:val="0"/>
        <w:rPr>
          <w:rFonts w:ascii="宋体" w:hAnsi="宋体" w:cs="宋体"/>
          <w:b/>
          <w:bCs/>
          <w:kern w:val="0"/>
          <w:sz w:val="32"/>
          <w:szCs w:val="32"/>
        </w:rPr>
      </w:pPr>
      <w:bookmarkStart w:id="0" w:name="_Toc4248"/>
      <w:r>
        <w:rPr>
          <w:rFonts w:hint="eastAsia" w:ascii="宋体" w:hAnsi="宋体" w:cs="宋体"/>
          <w:b/>
          <w:bCs/>
          <w:kern w:val="44"/>
          <w:sz w:val="44"/>
          <w:szCs w:val="44"/>
        </w:rPr>
        <w:t>第一章 竞争性磋商公告</w:t>
      </w:r>
      <w:bookmarkEnd w:id="0"/>
    </w:p>
    <w:p w14:paraId="35F83C23">
      <w:pPr>
        <w:pBdr>
          <w:top w:val="single" w:color="auto" w:sz="4" w:space="1"/>
          <w:left w:val="single" w:color="auto" w:sz="4" w:space="4"/>
          <w:bottom w:val="single" w:color="auto" w:sz="4" w:space="1"/>
          <w:right w:val="single" w:color="auto" w:sz="4" w:space="0"/>
        </w:pBdr>
        <w:spacing w:line="360" w:lineRule="auto"/>
        <w:jc w:val="left"/>
        <w:rPr>
          <w:rFonts w:ascii="宋体" w:hAnsi="宋体" w:cs="宋体"/>
          <w:b/>
          <w:kern w:val="0"/>
          <w:szCs w:val="21"/>
          <w:lang w:bidi="en-US"/>
        </w:rPr>
      </w:pPr>
      <w:r>
        <w:rPr>
          <w:rFonts w:hint="eastAsia" w:ascii="宋体" w:hAnsi="宋体" w:cs="宋体"/>
          <w:b/>
          <w:kern w:val="0"/>
          <w:szCs w:val="21"/>
          <w:lang w:bidi="en-US"/>
        </w:rPr>
        <w:t>项目概况：</w:t>
      </w:r>
    </w:p>
    <w:p w14:paraId="441BB262">
      <w:pPr>
        <w:pBdr>
          <w:top w:val="single" w:color="auto" w:sz="4" w:space="1"/>
          <w:left w:val="single" w:color="auto" w:sz="4" w:space="4"/>
          <w:bottom w:val="single" w:color="auto" w:sz="4" w:space="1"/>
          <w:right w:val="single" w:color="auto" w:sz="4" w:space="0"/>
        </w:pBdr>
        <w:spacing w:line="360" w:lineRule="auto"/>
        <w:ind w:firstLine="420" w:firstLineChars="200"/>
        <w:jc w:val="left"/>
        <w:rPr>
          <w:rFonts w:ascii="宋体" w:hAnsi="宋体" w:cs="宋体"/>
          <w:kern w:val="0"/>
          <w:szCs w:val="21"/>
          <w:lang w:bidi="en-US"/>
        </w:rPr>
      </w:pPr>
      <w:r>
        <w:rPr>
          <w:rFonts w:hint="eastAsia" w:ascii="宋体" w:hAnsi="宋体" w:cs="宋体"/>
          <w:kern w:val="0"/>
          <w:szCs w:val="21"/>
          <w:u w:val="single"/>
          <w:lang w:bidi="en-US"/>
        </w:rPr>
        <w:t>南宁监狱职工食堂大宗物资配送服务</w:t>
      </w:r>
      <w:r>
        <w:rPr>
          <w:rFonts w:hint="eastAsia" w:ascii="宋体" w:hAnsi="宋体" w:cs="宋体"/>
          <w:kern w:val="0"/>
          <w:szCs w:val="21"/>
          <w:lang w:bidi="en-US"/>
        </w:rPr>
        <w:t>釆购项目的潜在供应商应在</w:t>
      </w:r>
      <w:r>
        <w:rPr>
          <w:rFonts w:hint="eastAsia" w:ascii="宋体" w:hAnsi="宋体" w:cs="宋体"/>
          <w:szCs w:val="21"/>
          <w:u w:val="single"/>
        </w:rPr>
        <w:t>广西政府采购云平台（https://www.gcy.zfcg.gxzf.gov.cn/）</w:t>
      </w:r>
      <w:r>
        <w:rPr>
          <w:rFonts w:hint="eastAsia" w:ascii="宋体" w:hAnsi="宋体" w:cs="宋体"/>
          <w:kern w:val="0"/>
          <w:szCs w:val="21"/>
          <w:u w:val="single"/>
          <w:lang w:bidi="en-US"/>
        </w:rPr>
        <w:t>获取（下载）</w:t>
      </w:r>
      <w:r>
        <w:rPr>
          <w:rFonts w:hint="eastAsia" w:ascii="宋体" w:hAnsi="宋体" w:cs="宋体"/>
          <w:kern w:val="0"/>
          <w:szCs w:val="21"/>
          <w:lang w:bidi="en-US"/>
        </w:rPr>
        <w:t>获取竞争性磋商文件，并于</w:t>
      </w:r>
      <w:r>
        <w:rPr>
          <w:rFonts w:hint="eastAsia" w:ascii="宋体" w:hAnsi="宋体" w:cs="宋体"/>
          <w:kern w:val="0"/>
          <w:szCs w:val="21"/>
          <w:u w:val="single"/>
          <w:lang w:bidi="en-US"/>
        </w:rPr>
        <w:t>2024年</w:t>
      </w:r>
      <w:r>
        <w:rPr>
          <w:rFonts w:hint="eastAsia" w:ascii="宋体" w:hAnsi="宋体" w:cs="宋体"/>
          <w:kern w:val="0"/>
          <w:szCs w:val="21"/>
          <w:u w:val="single"/>
          <w:lang w:val="en-US" w:eastAsia="zh-CN" w:bidi="en-US"/>
        </w:rPr>
        <w:t>9</w:t>
      </w:r>
      <w:r>
        <w:rPr>
          <w:rFonts w:hint="eastAsia" w:ascii="宋体" w:hAnsi="宋体" w:cs="宋体"/>
          <w:kern w:val="0"/>
          <w:szCs w:val="21"/>
          <w:u w:val="single"/>
          <w:lang w:bidi="en-US"/>
        </w:rPr>
        <w:t>月</w:t>
      </w:r>
      <w:r>
        <w:rPr>
          <w:rFonts w:hint="eastAsia" w:ascii="宋体" w:hAnsi="宋体" w:cs="宋体"/>
          <w:kern w:val="0"/>
          <w:szCs w:val="21"/>
          <w:u w:val="single"/>
          <w:lang w:val="en-US" w:eastAsia="zh-CN" w:bidi="en-US"/>
        </w:rPr>
        <w:t>11</w:t>
      </w:r>
      <w:r>
        <w:rPr>
          <w:rFonts w:hint="eastAsia" w:ascii="宋体" w:hAnsi="宋体" w:cs="宋体"/>
          <w:kern w:val="0"/>
          <w:szCs w:val="21"/>
          <w:u w:val="single"/>
          <w:lang w:bidi="en-US"/>
        </w:rPr>
        <w:t>日9时30分（北京时间）</w:t>
      </w:r>
      <w:r>
        <w:rPr>
          <w:rFonts w:hint="eastAsia" w:ascii="宋体" w:hAnsi="宋体" w:cs="宋体"/>
          <w:kern w:val="0"/>
          <w:szCs w:val="21"/>
          <w:lang w:bidi="en-US"/>
        </w:rPr>
        <w:t>前提交响应文件。</w:t>
      </w:r>
    </w:p>
    <w:p w14:paraId="02DAFB0C">
      <w:pPr>
        <w:spacing w:line="360" w:lineRule="auto"/>
        <w:ind w:firstLine="480" w:firstLineChars="200"/>
        <w:rPr>
          <w:rFonts w:ascii="宋体" w:hAnsi="宋体" w:cs="宋体"/>
        </w:rPr>
      </w:pPr>
      <w:r>
        <w:rPr>
          <w:rFonts w:hint="eastAsia" w:ascii="宋体" w:hAnsi="宋体" w:cs="宋体"/>
          <w:bCs/>
          <w:sz w:val="24"/>
        </w:rPr>
        <w:t>一、项目基本情况</w:t>
      </w:r>
    </w:p>
    <w:p w14:paraId="064CE5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1.项目编号：GXZC2024-C3-005015-HWST</w:t>
      </w:r>
    </w:p>
    <w:p w14:paraId="0A39A9E4">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2.项目名称：</w:t>
      </w:r>
      <w:r>
        <w:rPr>
          <w:rFonts w:hint="eastAsia" w:ascii="宋体" w:hAnsi="宋体" w:cs="宋体"/>
          <w:color w:val="auto"/>
          <w:kern w:val="0"/>
          <w:szCs w:val="21"/>
          <w:highlight w:val="none"/>
          <w:lang w:bidi="en-US"/>
        </w:rPr>
        <w:t>南宁监狱职工食堂大宗物资配送服务</w:t>
      </w:r>
    </w:p>
    <w:p w14:paraId="536FB7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3.采购方式：竞争性磋商</w:t>
      </w:r>
    </w:p>
    <w:p w14:paraId="41E65F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4.预算金额：人民币（大写）贰佰陆拾万捌仟元整（¥26</w:t>
      </w:r>
      <w:r>
        <w:rPr>
          <w:rFonts w:ascii="宋体" w:hAnsi="宋体" w:cs="宋体"/>
          <w:color w:val="auto"/>
          <w:szCs w:val="21"/>
          <w:highlight w:val="none"/>
        </w:rPr>
        <w:t>08000</w:t>
      </w:r>
      <w:r>
        <w:rPr>
          <w:rFonts w:hint="eastAsia" w:ascii="宋体" w:hAnsi="宋体" w:cs="宋体"/>
          <w:color w:val="auto"/>
          <w:szCs w:val="21"/>
          <w:highlight w:val="none"/>
        </w:rPr>
        <w:t>.00）；</w:t>
      </w:r>
    </w:p>
    <w:p w14:paraId="23411A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其中A分标：人民币（大写）玖拾壹万壹仟零柒拾元整（¥911070.00）；</w:t>
      </w:r>
    </w:p>
    <w:p w14:paraId="56B39B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B分标：人民币（大写）捌拾叁万贰仟零肆元整（¥8</w:t>
      </w:r>
      <w:r>
        <w:rPr>
          <w:rFonts w:ascii="宋体" w:hAnsi="宋体" w:cs="宋体"/>
          <w:color w:val="auto"/>
          <w:szCs w:val="21"/>
          <w:highlight w:val="none"/>
        </w:rPr>
        <w:t>32004</w:t>
      </w:r>
      <w:r>
        <w:rPr>
          <w:rFonts w:hint="eastAsia" w:ascii="宋体" w:hAnsi="宋体" w:cs="宋体"/>
          <w:color w:val="auto"/>
          <w:szCs w:val="21"/>
          <w:highlight w:val="none"/>
        </w:rPr>
        <w:t>.00）；</w:t>
      </w:r>
    </w:p>
    <w:p w14:paraId="716792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C分标：人民币（大写）捌拾陆万肆仟玖佰贰拾陆元整（¥864926.00）；</w:t>
      </w:r>
    </w:p>
    <w:p w14:paraId="00F721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5.最高限价：同预算金额。</w:t>
      </w:r>
    </w:p>
    <w:p w14:paraId="124029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6.采购需求：</w:t>
      </w:r>
      <w:r>
        <w:rPr>
          <w:rFonts w:hint="eastAsia" w:ascii="宋体" w:hAnsi="宋体" w:cs="宋体"/>
          <w:color w:val="auto"/>
          <w:szCs w:val="21"/>
          <w:highlight w:val="none"/>
          <w:lang w:val="zh-TW" w:eastAsia="zh-TW"/>
        </w:rPr>
        <w:t>A分标：牛、羊类</w:t>
      </w:r>
      <w:r>
        <w:rPr>
          <w:rFonts w:hint="eastAsia" w:ascii="宋体" w:hAnsi="宋体" w:cs="宋体"/>
          <w:color w:val="auto"/>
          <w:szCs w:val="21"/>
          <w:highlight w:val="none"/>
          <w:lang w:val="zh-TW"/>
        </w:rPr>
        <w:t>，猪类，家禽类，河鲜类，海鲜类，熟食类，蛋类，蔬菜类，配菜类，瓜、豆、杂粮类，菌类，副食类，水果</w:t>
      </w:r>
      <w:r>
        <w:rPr>
          <w:rFonts w:hint="eastAsia" w:ascii="宋体" w:hAnsi="宋体" w:cs="宋体"/>
          <w:color w:val="auto"/>
          <w:szCs w:val="21"/>
          <w:highlight w:val="none"/>
        </w:rPr>
        <w:t>类</w:t>
      </w:r>
      <w:r>
        <w:rPr>
          <w:rFonts w:hint="eastAsia" w:ascii="宋体" w:hAnsi="宋体" w:cs="宋体"/>
          <w:color w:val="auto"/>
          <w:szCs w:val="21"/>
          <w:highlight w:val="none"/>
          <w:lang w:val="zh-TW" w:eastAsia="zh-TW"/>
        </w:rPr>
        <w:t>采购</w:t>
      </w:r>
      <w:r>
        <w:rPr>
          <w:rFonts w:hint="eastAsia" w:ascii="宋体" w:hAnsi="宋体" w:cs="宋体"/>
          <w:color w:val="auto"/>
          <w:szCs w:val="21"/>
          <w:highlight w:val="none"/>
        </w:rPr>
        <w:t>配送服务</w:t>
      </w:r>
      <w:r>
        <w:rPr>
          <w:rFonts w:hint="eastAsia" w:ascii="宋体" w:hAnsi="宋体" w:cs="宋体"/>
          <w:color w:val="auto"/>
          <w:szCs w:val="21"/>
          <w:highlight w:val="none"/>
          <w:lang w:val="zh-TW" w:eastAsia="zh-TW"/>
        </w:rPr>
        <w:t>1项；B分标：饮料类</w:t>
      </w:r>
      <w:r>
        <w:rPr>
          <w:rFonts w:hint="eastAsia" w:ascii="宋体" w:hAnsi="宋体" w:cs="宋体"/>
          <w:color w:val="auto"/>
          <w:szCs w:val="21"/>
          <w:highlight w:val="none"/>
          <w:lang w:val="zh-TW"/>
        </w:rPr>
        <w:t>，粮油类，调料类，干货类，副食类，粉、面、点心类，水果类，百货类</w:t>
      </w:r>
      <w:r>
        <w:rPr>
          <w:rFonts w:hint="eastAsia" w:ascii="宋体" w:hAnsi="宋体" w:cs="宋体"/>
          <w:color w:val="auto"/>
          <w:szCs w:val="21"/>
          <w:highlight w:val="none"/>
          <w:lang w:val="zh-TW" w:eastAsia="zh-TW"/>
        </w:rPr>
        <w:t>采购</w:t>
      </w:r>
      <w:r>
        <w:rPr>
          <w:rFonts w:hint="eastAsia" w:ascii="宋体" w:hAnsi="宋体" w:cs="宋体"/>
          <w:color w:val="auto"/>
          <w:szCs w:val="21"/>
          <w:highlight w:val="none"/>
        </w:rPr>
        <w:t>配送服务</w:t>
      </w:r>
      <w:r>
        <w:rPr>
          <w:rFonts w:hint="eastAsia" w:ascii="宋体" w:hAnsi="宋体" w:cs="宋体"/>
          <w:color w:val="auto"/>
          <w:szCs w:val="21"/>
          <w:highlight w:val="none"/>
          <w:lang w:val="zh-TW" w:eastAsia="zh-TW"/>
        </w:rPr>
        <w:t>1项；C分标：</w:t>
      </w:r>
      <w:r>
        <w:rPr>
          <w:rFonts w:hint="eastAsia" w:ascii="宋体" w:hAnsi="宋体" w:cs="宋体"/>
          <w:color w:val="auto"/>
          <w:szCs w:val="21"/>
          <w:highlight w:val="none"/>
        </w:rPr>
        <w:t>饮料类，米，面，油，调料类，其他代餐食品类，副食品类</w:t>
      </w:r>
      <w:r>
        <w:rPr>
          <w:rFonts w:hint="eastAsia" w:ascii="宋体" w:hAnsi="宋体" w:cs="宋体"/>
          <w:color w:val="auto"/>
          <w:szCs w:val="21"/>
          <w:highlight w:val="none"/>
          <w:lang w:val="zh-TW" w:eastAsia="zh-TW"/>
        </w:rPr>
        <w:t>采购</w:t>
      </w:r>
      <w:r>
        <w:rPr>
          <w:rFonts w:hint="eastAsia" w:ascii="宋体" w:hAnsi="宋体" w:cs="宋体"/>
          <w:color w:val="auto"/>
          <w:szCs w:val="21"/>
          <w:highlight w:val="none"/>
        </w:rPr>
        <w:t>配送服务</w:t>
      </w:r>
      <w:r>
        <w:rPr>
          <w:rFonts w:hint="eastAsia" w:ascii="宋体" w:hAnsi="宋体" w:cs="宋体"/>
          <w:color w:val="auto"/>
          <w:szCs w:val="21"/>
          <w:highlight w:val="none"/>
          <w:lang w:val="zh-TW" w:eastAsia="zh-TW"/>
        </w:rPr>
        <w:t>1项；具体内容和数量以</w:t>
      </w:r>
      <w:r>
        <w:rPr>
          <w:rFonts w:hint="eastAsia" w:ascii="宋体" w:hAnsi="宋体" w:cs="宋体"/>
          <w:color w:val="auto"/>
          <w:szCs w:val="21"/>
          <w:highlight w:val="none"/>
        </w:rPr>
        <w:t>竞争性磋商采购文件</w:t>
      </w:r>
      <w:r>
        <w:rPr>
          <w:rFonts w:hint="eastAsia" w:ascii="宋体" w:hAnsi="宋体" w:cs="宋体"/>
          <w:color w:val="auto"/>
          <w:szCs w:val="21"/>
          <w:highlight w:val="none"/>
          <w:lang w:val="zh-TW" w:eastAsia="zh-TW"/>
        </w:rPr>
        <w:t>采购需求为准。</w:t>
      </w:r>
    </w:p>
    <w:p w14:paraId="043D64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7.合同履行期限：自合同签订之日起一年。</w:t>
      </w:r>
      <w:r>
        <w:rPr>
          <w:rFonts w:hint="eastAsia"/>
          <w:color w:val="auto"/>
          <w:highlight w:val="none"/>
          <w:lang w:val="en-US" w:eastAsia="zh-CN"/>
        </w:rPr>
        <w:t>履约</w:t>
      </w:r>
      <w:r>
        <w:rPr>
          <w:rFonts w:hint="eastAsia"/>
          <w:color w:val="auto"/>
          <w:highlight w:val="none"/>
        </w:rPr>
        <w:t>服务期满后，若</w:t>
      </w:r>
      <w:r>
        <w:rPr>
          <w:rFonts w:hint="eastAsia"/>
          <w:color w:val="auto"/>
          <w:highlight w:val="none"/>
          <w:lang w:val="en-US" w:eastAsia="zh-CN"/>
        </w:rPr>
        <w:t>采购人</w:t>
      </w:r>
      <w:r>
        <w:rPr>
          <w:rFonts w:hint="eastAsia"/>
          <w:color w:val="auto"/>
          <w:highlight w:val="none"/>
        </w:rPr>
        <w:t>还未通过招标产生新的供应商，可适当延长服务期限，</w:t>
      </w:r>
      <w:r>
        <w:rPr>
          <w:rFonts w:hint="eastAsia"/>
          <w:color w:val="auto"/>
          <w:highlight w:val="none"/>
          <w:lang w:val="en-US" w:eastAsia="zh-CN"/>
        </w:rPr>
        <w:t>供应商</w:t>
      </w:r>
      <w:r>
        <w:rPr>
          <w:rFonts w:hint="eastAsia"/>
          <w:color w:val="auto"/>
          <w:highlight w:val="none"/>
        </w:rPr>
        <w:t>必须在响应文件中承诺按照本次成交金额及服务要求接受采购单位延期服务，具体延期服务期截至新的招标采购合同签订。</w:t>
      </w:r>
    </w:p>
    <w:p w14:paraId="152DF6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8.本项目是否接受联合体：□是，☑否</w:t>
      </w:r>
    </w:p>
    <w:p w14:paraId="10E0BFB3">
      <w:pPr>
        <w:spacing w:line="360" w:lineRule="auto"/>
        <w:ind w:firstLine="482" w:firstLineChars="200"/>
        <w:jc w:val="left"/>
        <w:rPr>
          <w:rFonts w:ascii="宋体" w:hAnsi="宋体" w:cs="宋体"/>
          <w:bCs/>
          <w:color w:val="auto"/>
          <w:sz w:val="24"/>
          <w:highlight w:val="none"/>
        </w:rPr>
      </w:pPr>
      <w:r>
        <w:rPr>
          <w:rFonts w:hint="eastAsia" w:ascii="宋体" w:hAnsi="宋体" w:cs="宋体"/>
          <w:b/>
          <w:color w:val="auto"/>
          <w:kern w:val="44"/>
          <w:sz w:val="24"/>
          <w:highlight w:val="none"/>
        </w:rPr>
        <w:t>二、供应商的资格条件</w:t>
      </w:r>
    </w:p>
    <w:p w14:paraId="3518C2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7EECEA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w:t>
      </w:r>
    </w:p>
    <w:p w14:paraId="0F5E80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A分标：专门面向小微企业采购的项目（供应商应为小微企业或监狱企业、残疾人福利性单位)；</w:t>
      </w:r>
    </w:p>
    <w:p w14:paraId="12C054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B、C分标：专门面向中小企业采购（供应商应为</w:t>
      </w:r>
      <w:r>
        <w:rPr>
          <w:rFonts w:hint="eastAsia" w:ascii="宋体" w:hAnsi="宋体" w:cs="宋体"/>
          <w:color w:val="auto"/>
          <w:szCs w:val="21"/>
          <w:highlight w:val="none"/>
          <w:lang w:val="en-US" w:eastAsia="zh-CN"/>
        </w:rPr>
        <w:t>中</w:t>
      </w:r>
      <w:r>
        <w:rPr>
          <w:rFonts w:hint="eastAsia" w:ascii="宋体" w:hAnsi="宋体" w:cs="宋体"/>
          <w:color w:val="auto"/>
          <w:szCs w:val="21"/>
          <w:highlight w:val="none"/>
        </w:rPr>
        <w:t>小微企业或监狱企业、残疾人福利性单位)。</w:t>
      </w:r>
    </w:p>
    <w:p w14:paraId="4FF7ED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国内注册（指按国家有关规定要求注册的），生产或经营本次采购货物或服务，具备法人资格，有能力提供本次食品配送的供应商，且具有有效的《食品经营许可证》或《食品生产许可证》。</w:t>
      </w:r>
    </w:p>
    <w:p w14:paraId="37FA9D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4.本项目的特定条件：无。</w:t>
      </w:r>
    </w:p>
    <w:p w14:paraId="78E307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B2827C4">
      <w:pPr>
        <w:spacing w:line="360" w:lineRule="auto"/>
        <w:ind w:firstLine="420" w:firstLineChars="200"/>
        <w:jc w:val="left"/>
        <w:rPr>
          <w:rFonts w:ascii="宋体" w:hAnsi="宋体" w:cs="宋体"/>
          <w:b/>
          <w:bCs/>
          <w:color w:val="auto"/>
          <w:sz w:val="24"/>
          <w:highlight w:val="none"/>
        </w:rPr>
      </w:pPr>
      <w:r>
        <w:rPr>
          <w:rFonts w:hint="eastAsia" w:ascii="宋体" w:hAnsi="宋体" w:cs="宋体"/>
          <w:color w:val="auto"/>
          <w:szCs w:val="21"/>
          <w:highlight w:val="none"/>
        </w:rPr>
        <w:t>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4C6F21D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三、获取竞争性磋商文件</w:t>
      </w:r>
    </w:p>
    <w:p w14:paraId="504568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时间：自公告发布之日起</w:t>
      </w:r>
      <w:r>
        <w:rPr>
          <w:rFonts w:hint="eastAsia" w:ascii="宋体" w:hAnsi="宋体" w:cs="宋体"/>
          <w:color w:val="auto"/>
          <w:kern w:val="0"/>
          <w:szCs w:val="21"/>
          <w:highlight w:val="none"/>
          <w:u w:val="single"/>
          <w:lang w:val="zh-TW" w:eastAsia="zh-TW" w:bidi="zh-TW"/>
        </w:rPr>
        <w:t>202</w:t>
      </w:r>
      <w:r>
        <w:rPr>
          <w:rFonts w:hint="eastAsia" w:ascii="宋体" w:hAnsi="宋体" w:cs="宋体"/>
          <w:color w:val="auto"/>
          <w:kern w:val="0"/>
          <w:szCs w:val="21"/>
          <w:highlight w:val="none"/>
          <w:u w:val="single"/>
          <w:lang w:bidi="zh-TW"/>
        </w:rPr>
        <w:t>4</w:t>
      </w:r>
      <w:r>
        <w:rPr>
          <w:rFonts w:hint="eastAsia" w:ascii="宋体" w:hAnsi="宋体" w:cs="宋体"/>
          <w:color w:val="auto"/>
          <w:kern w:val="0"/>
          <w:szCs w:val="21"/>
          <w:highlight w:val="none"/>
          <w:u w:val="single"/>
          <w:lang w:val="zh-TW" w:eastAsia="zh-TW" w:bidi="zh-TW"/>
        </w:rPr>
        <w:t>年</w:t>
      </w:r>
      <w:r>
        <w:rPr>
          <w:rFonts w:hint="eastAsia" w:ascii="宋体" w:hAnsi="宋体" w:cs="宋体"/>
          <w:color w:val="auto"/>
          <w:kern w:val="0"/>
          <w:szCs w:val="21"/>
          <w:highlight w:val="none"/>
          <w:u w:val="single"/>
          <w:lang w:val="en-US" w:eastAsia="zh-CN" w:bidi="zh-TW"/>
        </w:rPr>
        <w:t>9</w:t>
      </w:r>
      <w:r>
        <w:rPr>
          <w:rFonts w:hint="eastAsia" w:ascii="宋体" w:hAnsi="宋体" w:cs="宋体"/>
          <w:color w:val="auto"/>
          <w:kern w:val="0"/>
          <w:szCs w:val="21"/>
          <w:highlight w:val="none"/>
          <w:u w:val="single"/>
          <w:lang w:bidi="zh-TW"/>
        </w:rPr>
        <w:t>月</w:t>
      </w:r>
      <w:r>
        <w:rPr>
          <w:rFonts w:hint="eastAsia" w:ascii="宋体" w:hAnsi="宋体" w:cs="宋体"/>
          <w:color w:val="auto"/>
          <w:kern w:val="0"/>
          <w:szCs w:val="21"/>
          <w:highlight w:val="none"/>
          <w:u w:val="single"/>
          <w:lang w:val="en-US" w:eastAsia="zh-CN" w:bidi="zh-TW"/>
        </w:rPr>
        <w:t>11</w:t>
      </w:r>
      <w:r>
        <w:rPr>
          <w:rFonts w:hint="eastAsia" w:ascii="宋体" w:hAnsi="宋体" w:cs="宋体"/>
          <w:color w:val="auto"/>
          <w:kern w:val="0"/>
          <w:szCs w:val="21"/>
          <w:highlight w:val="none"/>
          <w:u w:val="single"/>
          <w:lang w:val="zh-TW" w:eastAsia="zh-TW" w:bidi="zh-TW"/>
        </w:rPr>
        <w:t>日</w:t>
      </w:r>
      <w:r>
        <w:rPr>
          <w:rFonts w:hint="eastAsia" w:ascii="宋体" w:hAnsi="宋体" w:cs="宋体"/>
          <w:color w:val="auto"/>
          <w:szCs w:val="21"/>
          <w:highlight w:val="none"/>
        </w:rPr>
        <w:t>，</w:t>
      </w:r>
      <w:r>
        <w:rPr>
          <w:rFonts w:hint="eastAsia" w:ascii="宋体" w:hAnsi="宋体" w:cs="宋体"/>
          <w:color w:val="auto"/>
          <w:kern w:val="0"/>
          <w:szCs w:val="21"/>
          <w:highlight w:val="none"/>
          <w:lang w:val="zh-TW" w:eastAsia="zh-TW" w:bidi="zh-TW"/>
        </w:rPr>
        <w:t>每天上午</w:t>
      </w:r>
      <w:r>
        <w:rPr>
          <w:rFonts w:hint="eastAsia" w:ascii="宋体" w:hAnsi="宋体" w:cs="宋体"/>
          <w:color w:val="auto"/>
          <w:kern w:val="0"/>
          <w:szCs w:val="21"/>
          <w:highlight w:val="none"/>
          <w:lang w:bidi="zh-TW"/>
        </w:rPr>
        <w:t>00</w:t>
      </w:r>
      <w:r>
        <w:rPr>
          <w:rFonts w:hint="eastAsia" w:ascii="宋体" w:hAnsi="宋体" w:cs="宋体"/>
          <w:color w:val="auto"/>
          <w:kern w:val="0"/>
          <w:szCs w:val="21"/>
          <w:highlight w:val="none"/>
          <w:lang w:val="zh-TW" w:eastAsia="zh-TW" w:bidi="zh-TW"/>
        </w:rPr>
        <w:t>：00至12：00，下午</w:t>
      </w:r>
      <w:r>
        <w:rPr>
          <w:rFonts w:hint="eastAsia" w:ascii="宋体" w:hAnsi="宋体" w:cs="宋体"/>
          <w:color w:val="auto"/>
          <w:kern w:val="0"/>
          <w:szCs w:val="21"/>
          <w:highlight w:val="none"/>
          <w:lang w:bidi="zh-TW"/>
        </w:rPr>
        <w:t>12</w:t>
      </w:r>
      <w:r>
        <w:rPr>
          <w:rFonts w:hint="eastAsia" w:ascii="宋体" w:hAnsi="宋体" w:cs="宋体"/>
          <w:color w:val="auto"/>
          <w:kern w:val="0"/>
          <w:szCs w:val="21"/>
          <w:highlight w:val="none"/>
          <w:lang w:val="zh-TW" w:eastAsia="zh-TW" w:bidi="zh-TW"/>
        </w:rPr>
        <w:t>：00至23:59（北京时间，法定节假日除外）</w:t>
      </w:r>
    </w:p>
    <w:p w14:paraId="2F4E570C">
      <w:pPr>
        <w:snapToGrid w:val="0"/>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方式：供应商登录广西政府采购云平台https://www.gcy.zfcg.gxzf.gov.cn/在线申请获取采购文件（进入“项目采购”应用，在获取采购文件菜单中选择项目，申请获取采购文件）</w:t>
      </w:r>
    </w:p>
    <w:p w14:paraId="3EECECB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售价：0元。</w:t>
      </w:r>
    </w:p>
    <w:p w14:paraId="5775B6BA">
      <w:pPr>
        <w:spacing w:line="360" w:lineRule="auto"/>
        <w:ind w:firstLine="482" w:firstLineChars="200"/>
        <w:rPr>
          <w:rFonts w:ascii="宋体" w:hAnsi="宋体" w:cs="宋体"/>
          <w:b/>
          <w:bCs/>
          <w:color w:val="auto"/>
          <w:sz w:val="24"/>
          <w:highlight w:val="none"/>
        </w:rPr>
      </w:pPr>
      <w:bookmarkStart w:id="1" w:name="_Toc35393632"/>
      <w:bookmarkStart w:id="2" w:name="_Toc28359092"/>
      <w:bookmarkStart w:id="3" w:name="_Toc44229881"/>
      <w:bookmarkStart w:id="4" w:name="_Toc28359015"/>
      <w:bookmarkStart w:id="5" w:name="_Toc35393801"/>
      <w:r>
        <w:rPr>
          <w:rFonts w:hint="eastAsia" w:ascii="宋体" w:hAnsi="宋体" w:cs="宋体"/>
          <w:b/>
          <w:bCs/>
          <w:color w:val="auto"/>
          <w:sz w:val="24"/>
          <w:highlight w:val="none"/>
        </w:rPr>
        <w:t>四、响应文件提交</w:t>
      </w:r>
      <w:bookmarkEnd w:id="1"/>
      <w:bookmarkEnd w:id="2"/>
      <w:bookmarkEnd w:id="3"/>
      <w:bookmarkEnd w:id="4"/>
      <w:bookmarkEnd w:id="5"/>
    </w:p>
    <w:p w14:paraId="55E36E6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截止时间：2024年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日 09:30（北京时间）。</w:t>
      </w:r>
    </w:p>
    <w:p w14:paraId="439311D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地点（网址）：广西政府采购云平台（https://www.gcy.zfcg.gxzf.gov.cn/）。</w:t>
      </w:r>
    </w:p>
    <w:p w14:paraId="63AA9758">
      <w:pPr>
        <w:spacing w:line="360" w:lineRule="auto"/>
        <w:ind w:firstLine="482" w:firstLineChars="200"/>
        <w:rPr>
          <w:rFonts w:ascii="宋体" w:hAnsi="宋体" w:cs="宋体"/>
          <w:b/>
          <w:bCs/>
          <w:color w:val="auto"/>
          <w:sz w:val="24"/>
          <w:highlight w:val="none"/>
        </w:rPr>
      </w:pPr>
      <w:bookmarkStart w:id="6" w:name="_Toc28359016"/>
      <w:bookmarkStart w:id="7" w:name="_Toc35393633"/>
      <w:bookmarkStart w:id="8" w:name="_Toc44229882"/>
      <w:bookmarkStart w:id="9" w:name="_Toc28359093"/>
      <w:bookmarkStart w:id="10" w:name="_Toc35393802"/>
      <w:r>
        <w:rPr>
          <w:rFonts w:hint="eastAsia" w:ascii="宋体" w:hAnsi="宋体" w:cs="宋体"/>
          <w:b/>
          <w:bCs/>
          <w:color w:val="auto"/>
          <w:sz w:val="24"/>
          <w:highlight w:val="none"/>
        </w:rPr>
        <w:t>五、响应文件开启</w:t>
      </w:r>
      <w:bookmarkEnd w:id="6"/>
      <w:bookmarkEnd w:id="7"/>
      <w:bookmarkEnd w:id="8"/>
      <w:bookmarkEnd w:id="9"/>
      <w:bookmarkEnd w:id="10"/>
    </w:p>
    <w:p w14:paraId="2273BB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开启时间：2024年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日 09:30（北京时间）</w:t>
      </w:r>
    </w:p>
    <w:p w14:paraId="3D99C8CC">
      <w:pPr>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地点：通过广西政府采购云平台实行在线解密开启。</w:t>
      </w:r>
    </w:p>
    <w:p w14:paraId="5776F378">
      <w:pPr>
        <w:spacing w:line="360" w:lineRule="auto"/>
        <w:ind w:firstLine="482" w:firstLineChars="200"/>
        <w:rPr>
          <w:rFonts w:ascii="宋体" w:hAnsi="宋体" w:cs="宋体"/>
          <w:b/>
          <w:bCs/>
          <w:color w:val="auto"/>
          <w:sz w:val="24"/>
          <w:highlight w:val="none"/>
        </w:rPr>
      </w:pPr>
      <w:bookmarkStart w:id="11" w:name="_Toc35393803"/>
      <w:bookmarkStart w:id="12" w:name="_Toc28359017"/>
      <w:bookmarkStart w:id="13" w:name="_Toc28359094"/>
      <w:bookmarkStart w:id="14" w:name="_Toc35393634"/>
      <w:bookmarkStart w:id="15" w:name="_Toc44229883"/>
      <w:r>
        <w:rPr>
          <w:rFonts w:hint="eastAsia" w:ascii="宋体" w:hAnsi="宋体" w:cs="宋体"/>
          <w:b/>
          <w:bCs/>
          <w:color w:val="auto"/>
          <w:sz w:val="24"/>
          <w:highlight w:val="none"/>
        </w:rPr>
        <w:t>六、公告期限</w:t>
      </w:r>
      <w:bookmarkEnd w:id="11"/>
      <w:bookmarkEnd w:id="12"/>
      <w:bookmarkEnd w:id="13"/>
      <w:bookmarkEnd w:id="14"/>
      <w:bookmarkEnd w:id="15"/>
    </w:p>
    <w:p w14:paraId="69317529">
      <w:pPr>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自本公告发布之日起5个工作日。</w:t>
      </w:r>
    </w:p>
    <w:p w14:paraId="4E645CAF">
      <w:pPr>
        <w:numPr>
          <w:ilvl w:val="0"/>
          <w:numId w:val="2"/>
        </w:numPr>
        <w:snapToGrid w:val="0"/>
        <w:spacing w:line="360" w:lineRule="auto"/>
        <w:ind w:firstLine="482" w:firstLineChars="200"/>
        <w:jc w:val="left"/>
        <w:rPr>
          <w:rFonts w:ascii="宋体" w:hAnsi="宋体" w:cs="宋体"/>
          <w:b/>
          <w:bCs/>
          <w:color w:val="auto"/>
          <w:sz w:val="24"/>
          <w:highlight w:val="none"/>
        </w:rPr>
      </w:pPr>
      <w:bookmarkStart w:id="16" w:name="_Toc35393804"/>
      <w:bookmarkStart w:id="17" w:name="_Toc44229884"/>
      <w:bookmarkStart w:id="18" w:name="_Toc35393635"/>
      <w:r>
        <w:rPr>
          <w:rFonts w:hint="eastAsia" w:ascii="宋体" w:hAnsi="宋体" w:cs="宋体"/>
          <w:b/>
          <w:bCs/>
          <w:color w:val="auto"/>
          <w:sz w:val="24"/>
          <w:highlight w:val="none"/>
        </w:rPr>
        <w:t>其他补充事宜</w:t>
      </w:r>
      <w:bookmarkEnd w:id="16"/>
      <w:bookmarkEnd w:id="17"/>
      <w:bookmarkEnd w:id="18"/>
    </w:p>
    <w:p w14:paraId="4C41B109">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1、供应商可就本项目所有分标进行磋商，但只能成交一个分标。评审顺序为：A</w:t>
      </w:r>
      <w:r>
        <w:rPr>
          <w:rFonts w:ascii="Arial" w:hAnsi="Arial" w:cs="Arial"/>
          <w:color w:val="auto"/>
          <w:kern w:val="0"/>
          <w:szCs w:val="21"/>
          <w:highlight w:val="none"/>
        </w:rPr>
        <w:t>→</w:t>
      </w:r>
      <w:r>
        <w:rPr>
          <w:rFonts w:hint="eastAsia" w:ascii="宋体" w:hAnsi="宋体" w:cs="宋体"/>
          <w:color w:val="auto"/>
          <w:kern w:val="0"/>
          <w:szCs w:val="21"/>
          <w:highlight w:val="none"/>
        </w:rPr>
        <w:t>B</w:t>
      </w:r>
      <w:r>
        <w:rPr>
          <w:rFonts w:ascii="Arial" w:hAnsi="Arial" w:cs="Arial"/>
          <w:color w:val="auto"/>
          <w:kern w:val="0"/>
          <w:szCs w:val="21"/>
          <w:highlight w:val="none"/>
        </w:rPr>
        <w:t>→</w:t>
      </w:r>
      <w:r>
        <w:rPr>
          <w:rFonts w:hint="eastAsia" w:ascii="宋体" w:hAnsi="宋体" w:cs="宋体"/>
          <w:color w:val="auto"/>
          <w:kern w:val="0"/>
          <w:szCs w:val="21"/>
          <w:highlight w:val="none"/>
        </w:rPr>
        <w:t>C。</w:t>
      </w:r>
    </w:p>
    <w:p w14:paraId="0EFD6C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2、磋商保证金（人民币）：A分标玖仟元整（¥9000.00）；B分标柒仟元整（¥7000.00）；C分标捌仟元整（¥8000.00）；</w:t>
      </w:r>
    </w:p>
    <w:p w14:paraId="49B81B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保证金的交纳方式：投标人必须于投标截止时间前以对公银行转账方式在投标截止时间前交至采购代理机构指定账户并且到账【开户名称：华物盛泰工程咨询管理有限公司；银行账号：2102110019300328345；开户银行：中国工商银行南宁市南湖支行；开户行行号：102611010834】，否则视为无效投标保证金。办理缴纳磋商保证金手续时，请务必在银行转账单或电汇单的用途栏或空白栏上备注“</w:t>
      </w:r>
      <w:r>
        <w:rPr>
          <w:rFonts w:hint="eastAsia" w:ascii="宋体" w:hAnsi="宋体" w:cs="宋体"/>
          <w:color w:val="auto"/>
          <w:kern w:val="0"/>
          <w:szCs w:val="21"/>
          <w:highlight w:val="none"/>
          <w:lang w:bidi="en-US"/>
        </w:rPr>
        <w:t>南宁监狱职工食堂大宗物资配送服务</w:t>
      </w:r>
      <w:r>
        <w:rPr>
          <w:rFonts w:hint="eastAsia" w:ascii="宋体" w:hAnsi="宋体" w:cs="宋体"/>
          <w:color w:val="auto"/>
          <w:szCs w:val="21"/>
          <w:highlight w:val="none"/>
        </w:rPr>
        <w:t>项目（     分标）磋商保证金”。</w:t>
      </w:r>
    </w:p>
    <w:p w14:paraId="09416B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6636C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59B307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5、网上查询地址：</w:t>
      </w:r>
      <w:r>
        <w:rPr>
          <w:rFonts w:hint="eastAsia" w:ascii="Arial" w:hAnsi="Arial" w:cs="Arial"/>
          <w:color w:val="auto"/>
          <w:kern w:val="0"/>
          <w:sz w:val="21"/>
          <w:szCs w:val="21"/>
          <w:highlight w:val="none"/>
        </w:rPr>
        <w:t>http://www.ccgp.gov.cn（中国政府采购网）、http://zfcg.gxzf.gov.cn（广西壮族自治区政府采购网）</w:t>
      </w:r>
      <w:r>
        <w:rPr>
          <w:rFonts w:hint="eastAsia" w:ascii="宋体" w:hAnsi="宋体" w:cs="宋体"/>
          <w:color w:val="auto"/>
          <w:szCs w:val="21"/>
          <w:highlight w:val="none"/>
        </w:rPr>
        <w:t>。</w:t>
      </w:r>
    </w:p>
    <w:p w14:paraId="34ABDB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6、本项目需要落实的政府采购政策：</w:t>
      </w:r>
    </w:p>
    <w:p w14:paraId="51C22F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（1）政府采购促进中小企业发展政策。</w:t>
      </w:r>
    </w:p>
    <w:p w14:paraId="126BBA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（2）政府采购支持采用本国产品的政策。</w:t>
      </w:r>
    </w:p>
    <w:p w14:paraId="6388D8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（3）强制采购节能产品；优先采购节能产品、环境标志产品。</w:t>
      </w:r>
    </w:p>
    <w:p w14:paraId="0A970C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（4）政府采购促进残疾人就业政策。</w:t>
      </w:r>
    </w:p>
    <w:p w14:paraId="6529B7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（5）政府采购支持监狱企业发展政策。</w:t>
      </w:r>
    </w:p>
    <w:p w14:paraId="199001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（6）扶持不发达地区和少数民族地区政策。</w:t>
      </w:r>
    </w:p>
    <w:p w14:paraId="39D1A5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7、磋商注意事项：</w:t>
      </w:r>
    </w:p>
    <w:p w14:paraId="5793143D">
      <w:pPr>
        <w:spacing w:line="360" w:lineRule="auto"/>
        <w:ind w:firstLine="420" w:firstLineChars="200"/>
        <w:rPr>
          <w:rFonts w:ascii="宋体" w:hAnsi="宋体" w:cs="宋体"/>
          <w:color w:val="auto"/>
          <w:szCs w:val="21"/>
          <w:highlight w:val="none"/>
        </w:rPr>
      </w:pPr>
      <w:bookmarkStart w:id="19" w:name="_Toc44229885"/>
      <w:bookmarkStart w:id="20" w:name="_Toc35393805"/>
      <w:bookmarkStart w:id="21" w:name="_Toc28359095"/>
      <w:bookmarkStart w:id="22" w:name="_Toc35393636"/>
      <w:bookmarkStart w:id="23" w:name="_Toc28359018"/>
      <w:r>
        <w:rPr>
          <w:rFonts w:hint="eastAsia" w:ascii="宋体" w:hAnsi="宋体" w:cs="宋体"/>
          <w:color w:val="auto"/>
          <w:szCs w:val="21"/>
          <w:highlight w:val="none"/>
        </w:rPr>
        <w:t>（1）本项目为全流程电子化政府采购项目，通过广西政府采购云平台实行在线电子磋商采购，供应商应先安装“广西政府采购云平台新版客户端”（请自行前往广西政府采购网（访问地址http://zfcg.gxzf.gov.cn/）—办事服务—下载专区）。</w:t>
      </w:r>
    </w:p>
    <w:p w14:paraId="1938EA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14:paraId="148D23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原在政采云平台注册的临时供应商需在新平台重新注册登记，正式供应商则不用。新平台与政采云平台操作流程一致，首次登录新平台账号密码与政采云账号密码一致，新旧平台数据相互独立，后续修改新平台密码不会影响政采云平台密码。</w:t>
      </w:r>
    </w:p>
    <w:p w14:paraId="18A06E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应当在首次响应文件提交截止时间前完成电子响应文件的上传、递交（供应商在广西政府采购云平台提交电子版响应文件时，请填写参加远程开标活动经办人联系方式。），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14:paraId="3D4F1D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（4）首次响应文件开启时，供应商使用有效数字证书（CA认证）登录广西政府采购云平台电子开标大厅现场按规定时间对加密的响应文件进行解密，否则后果自负。</w:t>
      </w:r>
    </w:p>
    <w:p w14:paraId="505E78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（5）供应商需要在具备有摄像头及语音功能且互联网网络状况良好的电脑登录广西政府采购云平台远程开标大厅参与本次磋商，否则后果自负。</w:t>
      </w:r>
    </w:p>
    <w:p w14:paraId="1C73EAB2">
      <w:pPr>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（6）若对项目采购电子交易系统操作有疑问，可登录广西政府采购云平台，点击右侧咨询小采，获取采小蜜智能服务管家帮助或拨打云平台服务热线95763获取热线服务帮助。</w:t>
      </w:r>
      <w:bookmarkEnd w:id="19"/>
      <w:bookmarkEnd w:id="20"/>
      <w:bookmarkEnd w:id="21"/>
      <w:bookmarkEnd w:id="22"/>
      <w:bookmarkEnd w:id="23"/>
    </w:p>
    <w:p w14:paraId="2B5AEADF">
      <w:pPr>
        <w:spacing w:line="360" w:lineRule="auto"/>
        <w:ind w:firstLine="482" w:firstLineChars="200"/>
        <w:rPr>
          <w:rFonts w:ascii="宋体" w:hAnsi="宋体" w:cs="宋体"/>
          <w:bCs/>
          <w:color w:val="auto"/>
          <w:sz w:val="24"/>
          <w:highlight w:val="none"/>
        </w:rPr>
      </w:pPr>
      <w:r>
        <w:rPr>
          <w:rFonts w:hint="eastAsia" w:ascii="宋体" w:hAnsi="宋体" w:cs="宋体"/>
          <w:b/>
          <w:color w:val="auto"/>
          <w:kern w:val="44"/>
          <w:sz w:val="24"/>
          <w:highlight w:val="none"/>
        </w:rPr>
        <w:t>八、凡对本次采购提出询问，请按以下方式联系</w:t>
      </w:r>
    </w:p>
    <w:p w14:paraId="6B94032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1.采购人信息</w:t>
      </w:r>
    </w:p>
    <w:p w14:paraId="2AAA546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名 称：广西壮族自治区南宁监狱</w:t>
      </w:r>
    </w:p>
    <w:p w14:paraId="08238E0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地址：南宁市厢竹大道42号</w:t>
      </w:r>
    </w:p>
    <w:p w14:paraId="35EC014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项目联系人：谢警官</w:t>
      </w:r>
    </w:p>
    <w:p w14:paraId="7F1CC4A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联系电话：0771-2190986</w:t>
      </w:r>
    </w:p>
    <w:p w14:paraId="0CD3627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2.采购代理机构信息</w:t>
      </w:r>
    </w:p>
    <w:p w14:paraId="045D7AE2">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名 称：</w:t>
      </w:r>
      <w:r>
        <w:rPr>
          <w:rFonts w:hint="eastAsia" w:ascii="宋体" w:hAnsi="宋体"/>
          <w:color w:val="auto"/>
          <w:szCs w:val="21"/>
          <w:highlight w:val="none"/>
        </w:rPr>
        <w:t>华物盛泰工程咨询管理有限公司</w:t>
      </w:r>
    </w:p>
    <w:p w14:paraId="3A9C4C3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olor w:val="auto"/>
          <w:szCs w:val="21"/>
          <w:highlight w:val="none"/>
        </w:rPr>
        <w:t>南宁市青秀区百花岭路10号百花苑小区6栋2层</w:t>
      </w:r>
    </w:p>
    <w:p w14:paraId="4632359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项目联系人：</w:t>
      </w:r>
      <w:r>
        <w:rPr>
          <w:rFonts w:hint="eastAsia" w:ascii="宋体" w:hAnsi="宋体"/>
          <w:color w:val="auto"/>
          <w:szCs w:val="21"/>
          <w:highlight w:val="none"/>
        </w:rPr>
        <w:t>温 工</w:t>
      </w:r>
    </w:p>
    <w:p w14:paraId="08C28B9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olor w:val="auto"/>
          <w:szCs w:val="21"/>
          <w:highlight w:val="none"/>
        </w:rPr>
        <w:t>15877118882</w:t>
      </w:r>
    </w:p>
    <w:p w14:paraId="3DC13736">
      <w:pPr>
        <w:spacing w:line="360" w:lineRule="auto"/>
        <w:ind w:firstLine="6300" w:firstLineChars="3000"/>
        <w:rPr>
          <w:rFonts w:ascii="宋体" w:hAnsi="宋体"/>
          <w:color w:val="auto"/>
          <w:szCs w:val="21"/>
          <w:highlight w:val="none"/>
        </w:rPr>
      </w:pPr>
    </w:p>
    <w:p w14:paraId="031E9A3D">
      <w:pPr>
        <w:jc w:val="right"/>
        <w:rPr>
          <w:rFonts w:ascii="宋体" w:hAnsi="宋体" w:cs="宋体"/>
          <w:color w:val="auto"/>
          <w:sz w:val="32"/>
          <w:szCs w:val="32"/>
          <w:highlight w:val="none"/>
        </w:rPr>
      </w:pPr>
    </w:p>
    <w:p w14:paraId="2926A7CA">
      <w:pPr>
        <w:spacing w:line="360" w:lineRule="auto"/>
        <w:ind w:firstLine="6300" w:firstLineChars="3000"/>
        <w:rPr>
          <w:rFonts w:ascii="宋体" w:hAnsi="宋体"/>
          <w:color w:val="auto"/>
          <w:szCs w:val="21"/>
          <w:highlight w:val="none"/>
        </w:rPr>
      </w:pPr>
      <w:r>
        <w:rPr>
          <w:rFonts w:hint="eastAsia" w:ascii="宋体" w:hAnsi="宋体"/>
          <w:color w:val="auto"/>
          <w:szCs w:val="21"/>
          <w:highlight w:val="none"/>
        </w:rPr>
        <w:t>华物盛泰工程咨询管理有限公司</w:t>
      </w:r>
    </w:p>
    <w:p w14:paraId="2068AAC5">
      <w:pPr>
        <w:jc w:val="center"/>
        <w:rPr>
          <w:rFonts w:ascii="宋体" w:hAnsi="宋体" w:cs="宋体"/>
          <w:sz w:val="32"/>
          <w:szCs w:val="32"/>
        </w:rPr>
      </w:pPr>
      <w:r>
        <w:rPr>
          <w:rFonts w:hint="eastAsia" w:ascii="宋体" w:hAnsi="宋体"/>
          <w:color w:val="auto"/>
          <w:szCs w:val="21"/>
          <w:highlight w:val="none"/>
        </w:rPr>
        <w:t xml:space="preserve">                                                          2024年8月</w:t>
      </w:r>
      <w:r>
        <w:rPr>
          <w:rFonts w:hint="eastAsia" w:ascii="宋体" w:hAnsi="宋体"/>
          <w:color w:val="auto"/>
          <w:szCs w:val="21"/>
          <w:highlight w:val="none"/>
          <w:lang w:val="en-US" w:eastAsia="zh-CN"/>
        </w:rPr>
        <w:t>30</w:t>
      </w:r>
      <w:r>
        <w:rPr>
          <w:rFonts w:hint="eastAsia" w:ascii="宋体" w:hAnsi="宋体"/>
          <w:color w:val="auto"/>
          <w:szCs w:val="21"/>
          <w:highlight w:val="none"/>
        </w:rPr>
        <w:t>日</w:t>
      </w:r>
      <w:r>
        <w:rPr>
          <w:rFonts w:hint="eastAsia" w:ascii="宋体" w:hAnsi="宋体" w:cs="宋体"/>
          <w:sz w:val="32"/>
          <w:szCs w:val="32"/>
        </w:rPr>
        <w:br w:type="page"/>
      </w:r>
    </w:p>
    <w:p w14:paraId="79090540">
      <w:pPr>
        <w:keepNext/>
        <w:keepLines/>
        <w:spacing w:line="360" w:lineRule="auto"/>
        <w:jc w:val="center"/>
        <w:outlineLvl w:val="0"/>
        <w:rPr>
          <w:rFonts w:ascii="宋体" w:hAnsi="宋体" w:cs="宋体"/>
          <w:b/>
          <w:bCs/>
          <w:kern w:val="44"/>
          <w:sz w:val="44"/>
          <w:szCs w:val="44"/>
        </w:rPr>
      </w:pPr>
      <w:bookmarkStart w:id="24" w:name="_Toc15705"/>
      <w:r>
        <w:rPr>
          <w:rFonts w:hint="eastAsia" w:ascii="宋体" w:hAnsi="宋体" w:cs="宋体"/>
          <w:b/>
          <w:kern w:val="44"/>
          <w:sz w:val="32"/>
          <w:szCs w:val="32"/>
        </w:rPr>
        <w:t>第二章 采购需求</w:t>
      </w:r>
      <w:bookmarkEnd w:id="24"/>
    </w:p>
    <w:p w14:paraId="58C2A1CD">
      <w:pPr>
        <w:spacing w:line="360" w:lineRule="auto"/>
        <w:jc w:val="left"/>
        <w:rPr>
          <w:rFonts w:ascii="宋体" w:hAnsi="宋体" w:cs="宋体"/>
          <w:szCs w:val="21"/>
        </w:rPr>
      </w:pPr>
      <w:r>
        <w:rPr>
          <w:rFonts w:hint="eastAsia" w:ascii="宋体" w:hAnsi="宋体" w:cs="宋体"/>
          <w:szCs w:val="21"/>
        </w:rPr>
        <w:t>说明：</w:t>
      </w:r>
    </w:p>
    <w:p w14:paraId="287E81E9">
      <w:pPr>
        <w:spacing w:line="360" w:lineRule="auto"/>
        <w:ind w:firstLine="420" w:firstLineChars="200"/>
        <w:jc w:val="left"/>
        <w:rPr>
          <w:rFonts w:ascii="宋体" w:hAnsi="宋体" w:cs="宋体"/>
        </w:rPr>
      </w:pPr>
      <w:r>
        <w:rPr>
          <w:rFonts w:hint="eastAsia" w:ascii="宋体" w:hAnsi="宋体" w:cs="宋体"/>
        </w:rPr>
        <w:t>1.为落实政府采购政策需满足的要求</w:t>
      </w:r>
    </w:p>
    <w:p w14:paraId="00AB5D54">
      <w:pPr>
        <w:spacing w:line="360" w:lineRule="auto"/>
        <w:ind w:firstLine="420" w:firstLineChars="200"/>
        <w:jc w:val="left"/>
        <w:rPr>
          <w:rFonts w:ascii="宋体" w:hAnsi="宋体" w:cs="宋体"/>
          <w:szCs w:val="21"/>
        </w:rPr>
      </w:pPr>
      <w:r>
        <w:rPr>
          <w:rFonts w:hint="eastAsia" w:ascii="宋体" w:hAnsi="宋体" w:cs="宋体"/>
          <w:szCs w:val="21"/>
        </w:rPr>
        <w:t>（1）本竞争性磋商采购文件所称中小企业必须符合《政府采购促进中小企业发展管理办法》（财库〔2020〕46号）的规定。</w:t>
      </w:r>
    </w:p>
    <w:p w14:paraId="193D14E8">
      <w:pPr>
        <w:tabs>
          <w:tab w:val="left" w:pos="180"/>
          <w:tab w:val="left" w:pos="1620"/>
        </w:tabs>
        <w:spacing w:line="360" w:lineRule="auto"/>
        <w:ind w:firstLine="420" w:firstLineChars="200"/>
        <w:jc w:val="left"/>
        <w:rPr>
          <w:rFonts w:ascii="宋体" w:hAnsi="宋体" w:cs="宋体"/>
          <w:b/>
          <w:bCs/>
          <w:szCs w:val="21"/>
        </w:rPr>
      </w:pPr>
      <w:r>
        <w:rPr>
          <w:rFonts w:hint="eastAsia" w:ascii="宋体" w:hAnsi="宋体" w:cs="宋体"/>
          <w:szCs w:val="21"/>
        </w:rPr>
        <w:t>（2）服务项目中包含货物的，根据《财政部发展改革委 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6CA8C01B">
      <w:pPr>
        <w:spacing w:line="360" w:lineRule="auto"/>
        <w:ind w:firstLine="420" w:firstLineChars="200"/>
        <w:jc w:val="left"/>
        <w:rPr>
          <w:rFonts w:ascii="宋体" w:hAnsi="宋体" w:cs="宋体"/>
          <w:szCs w:val="21"/>
        </w:rPr>
      </w:pPr>
      <w:r>
        <w:rPr>
          <w:rFonts w:hint="eastAsia" w:ascii="宋体" w:hAnsi="宋体" w:cs="宋体"/>
          <w:szCs w:val="21"/>
        </w:rPr>
        <w:t>（3）服务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0AE28A28">
      <w:pPr>
        <w:spacing w:line="360" w:lineRule="auto"/>
        <w:ind w:firstLine="422" w:firstLineChars="200"/>
        <w:jc w:val="left"/>
        <w:rPr>
          <w:rFonts w:ascii="宋体" w:hAnsi="宋体" w:cs="宋体"/>
          <w:b/>
          <w:bCs/>
          <w:szCs w:val="21"/>
        </w:rPr>
      </w:pPr>
      <w:r>
        <w:rPr>
          <w:rFonts w:hint="eastAsia" w:ascii="宋体" w:hAnsi="宋体" w:cs="宋体"/>
          <w:b/>
          <w:bCs/>
          <w:szCs w:val="21"/>
        </w:rPr>
        <w:t>2.“实质性要求”是指采购需求中带“▲”的条款或者不能负偏离的条款或者已经指明不满足按响应文件作无效处理的条款。</w:t>
      </w:r>
    </w:p>
    <w:p w14:paraId="3E4F0C7C">
      <w:pPr>
        <w:spacing w:line="360" w:lineRule="auto"/>
        <w:ind w:firstLine="422" w:firstLineChars="200"/>
        <w:jc w:val="left"/>
        <w:rPr>
          <w:rFonts w:ascii="宋体" w:hAnsi="宋体" w:cs="宋体"/>
        </w:rPr>
      </w:pPr>
      <w:r>
        <w:rPr>
          <w:rFonts w:hint="eastAsia" w:ascii="宋体" w:hAnsi="宋体" w:cs="宋体"/>
          <w:b/>
          <w:bCs/>
          <w:szCs w:val="21"/>
        </w:rPr>
        <w:t>3.不需要供应商对采购需求响应为具体数值的，此采购需求的数值后将以◆号标注。</w:t>
      </w:r>
    </w:p>
    <w:p w14:paraId="23C64D78">
      <w:pPr>
        <w:spacing w:line="360" w:lineRule="auto"/>
        <w:ind w:firstLine="420" w:firstLineChars="200"/>
        <w:jc w:val="left"/>
        <w:rPr>
          <w:rFonts w:ascii="宋体" w:hAnsi="宋体" w:cs="宋体"/>
        </w:rPr>
      </w:pPr>
      <w:r>
        <w:rPr>
          <w:rFonts w:hint="eastAsia" w:ascii="宋体" w:hAnsi="宋体" w:cs="宋体"/>
        </w:rPr>
        <w:t>4.如供应商投标产品存在侵犯他人的知识产权或者专利成果行为的，应承担相应法律责任。</w:t>
      </w:r>
    </w:p>
    <w:p w14:paraId="7379889C">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5.采购预算金额：</w:t>
      </w:r>
      <w:r>
        <w:rPr>
          <w:rFonts w:hint="eastAsia" w:ascii="宋体" w:hAnsi="宋体" w:cs="宋体"/>
          <w:color w:val="auto"/>
          <w:szCs w:val="21"/>
          <w:highlight w:val="none"/>
        </w:rPr>
        <w:t>人民币（大写）贰佰陆拾万捌仟元整（¥26</w:t>
      </w:r>
      <w:r>
        <w:rPr>
          <w:rFonts w:ascii="宋体" w:hAnsi="宋体" w:cs="宋体"/>
          <w:color w:val="auto"/>
          <w:szCs w:val="21"/>
          <w:highlight w:val="none"/>
        </w:rPr>
        <w:t>08000</w:t>
      </w:r>
      <w:r>
        <w:rPr>
          <w:rFonts w:hint="eastAsia" w:ascii="宋体" w:hAnsi="宋体" w:cs="宋体"/>
          <w:color w:val="auto"/>
          <w:szCs w:val="21"/>
          <w:highlight w:val="none"/>
        </w:rPr>
        <w:t>.00）；</w:t>
      </w:r>
    </w:p>
    <w:p w14:paraId="3CC250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其中A分标：人民币（大写）玖拾壹万壹仟零柒拾元整（¥911070.00）；</w:t>
      </w:r>
    </w:p>
    <w:p w14:paraId="664DFF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B分标：人民币（大写）捌拾叁万贰仟零肆元整（¥8</w:t>
      </w:r>
      <w:r>
        <w:rPr>
          <w:rFonts w:ascii="宋体" w:hAnsi="宋体" w:cs="宋体"/>
          <w:color w:val="auto"/>
          <w:szCs w:val="21"/>
          <w:highlight w:val="none"/>
        </w:rPr>
        <w:t>32004</w:t>
      </w:r>
      <w:r>
        <w:rPr>
          <w:rFonts w:hint="eastAsia" w:ascii="宋体" w:hAnsi="宋体" w:cs="宋体"/>
          <w:color w:val="auto"/>
          <w:szCs w:val="21"/>
          <w:highlight w:val="none"/>
        </w:rPr>
        <w:t>.00）；</w:t>
      </w:r>
    </w:p>
    <w:p w14:paraId="12704C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C分标：人民币（大写）捌拾陆万肆仟玖佰贰拾陆元整（¥864926.00）；</w:t>
      </w:r>
    </w:p>
    <w:p w14:paraId="019AE3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6.最高限价：同预算金额。</w:t>
      </w:r>
    </w:p>
    <w:p w14:paraId="524BDBB4">
      <w:pPr>
        <w:spacing w:line="360" w:lineRule="auto"/>
        <w:ind w:firstLine="422" w:firstLineChars="200"/>
        <w:jc w:val="left"/>
        <w:rPr>
          <w:rFonts w:ascii="宋体" w:hAnsi="宋体" w:cs="宋体"/>
          <w:color w:val="auto"/>
          <w:highlight w:val="none"/>
        </w:rPr>
      </w:pPr>
      <w:r>
        <w:rPr>
          <w:rFonts w:hint="eastAsia" w:ascii="宋体" w:hAnsi="宋体" w:cs="宋体"/>
          <w:b/>
          <w:bCs/>
          <w:color w:val="auto"/>
          <w:highlight w:val="none"/>
        </w:rPr>
        <w:t>说明：所有供应商总报价不得超过项目最高限价，否则响应文件作无效处理</w:t>
      </w:r>
      <w:r>
        <w:rPr>
          <w:rFonts w:hint="eastAsia" w:ascii="宋体" w:hAnsi="宋体" w:cs="宋体"/>
          <w:color w:val="auto"/>
          <w:szCs w:val="21"/>
          <w:highlight w:val="none"/>
        </w:rPr>
        <w:t>。</w:t>
      </w:r>
    </w:p>
    <w:p w14:paraId="7964D60F">
      <w:pPr>
        <w:spacing w:line="420" w:lineRule="exact"/>
        <w:ind w:firstLine="422" w:firstLineChars="200"/>
        <w:jc w:val="left"/>
        <w:rPr>
          <w:rFonts w:ascii="宋体" w:hAnsi="宋体" w:cs="宋体"/>
          <w:b/>
          <w:bCs/>
          <w:color w:val="auto"/>
          <w:highlight w:val="none"/>
        </w:rPr>
      </w:pPr>
      <w:bookmarkStart w:id="25" w:name="PO_TDCUS_ITEM_PB_REQ_FILE_1_1_1"/>
    </w:p>
    <w:p w14:paraId="56EEE695">
      <w:pPr>
        <w:spacing w:line="420" w:lineRule="exact"/>
        <w:ind w:firstLine="422" w:firstLineChars="200"/>
        <w:jc w:val="left"/>
        <w:rPr>
          <w:rFonts w:ascii="宋体" w:hAnsi="宋体" w:cs="宋体"/>
          <w:b/>
          <w:bCs/>
          <w:color w:val="auto"/>
          <w:highlight w:val="none"/>
        </w:rPr>
      </w:pPr>
    </w:p>
    <w:p w14:paraId="38962A78">
      <w:pPr>
        <w:spacing w:line="420" w:lineRule="exact"/>
        <w:ind w:firstLine="422" w:firstLineChars="200"/>
        <w:jc w:val="left"/>
        <w:rPr>
          <w:rFonts w:ascii="宋体" w:hAnsi="宋体" w:cs="宋体"/>
          <w:b/>
          <w:bCs/>
          <w:color w:val="auto"/>
          <w:highlight w:val="none"/>
        </w:rPr>
      </w:pPr>
    </w:p>
    <w:p w14:paraId="5AA0327E">
      <w:pPr>
        <w:spacing w:line="420" w:lineRule="exact"/>
        <w:ind w:firstLine="422" w:firstLineChars="200"/>
        <w:jc w:val="left"/>
        <w:rPr>
          <w:rFonts w:ascii="宋体" w:hAnsi="宋体" w:cs="宋体"/>
          <w:b/>
          <w:bCs/>
          <w:color w:val="auto"/>
          <w:highlight w:val="none"/>
        </w:rPr>
      </w:pPr>
    </w:p>
    <w:p w14:paraId="012ED129">
      <w:pPr>
        <w:spacing w:line="420" w:lineRule="exact"/>
        <w:ind w:firstLine="422" w:firstLineChars="200"/>
        <w:jc w:val="left"/>
        <w:rPr>
          <w:rFonts w:ascii="宋体" w:hAnsi="宋体" w:cs="宋体"/>
          <w:b/>
          <w:bCs/>
          <w:color w:val="auto"/>
          <w:highlight w:val="none"/>
        </w:rPr>
      </w:pPr>
    </w:p>
    <w:p w14:paraId="7AF32F2E">
      <w:pPr>
        <w:spacing w:line="400" w:lineRule="exact"/>
        <w:jc w:val="left"/>
        <w:rPr>
          <w:rFonts w:ascii="宋体" w:hAnsi="宋体" w:cs="宋体"/>
          <w:b/>
          <w:color w:val="auto"/>
          <w:highlight w:val="none"/>
        </w:rPr>
      </w:pPr>
    </w:p>
    <w:tbl>
      <w:tblPr>
        <w:tblStyle w:val="20"/>
        <w:tblW w:w="973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295"/>
        <w:gridCol w:w="916"/>
        <w:gridCol w:w="839"/>
        <w:gridCol w:w="984"/>
        <w:gridCol w:w="1433"/>
        <w:gridCol w:w="3583"/>
      </w:tblGrid>
      <w:tr w14:paraId="552C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31" w:type="dxa"/>
            <w:gridSpan w:val="7"/>
            <w:vAlign w:val="center"/>
          </w:tcPr>
          <w:p w14:paraId="3E7A04D7">
            <w:pPr>
              <w:spacing w:after="120"/>
              <w:rPr>
                <w:rFonts w:ascii="宋体" w:hAnsi="宋体" w:cs="宋体"/>
                <w:color w:val="auto"/>
                <w:highlight w:val="none"/>
              </w:rPr>
            </w:pPr>
            <w:r>
              <w:rPr>
                <w:rFonts w:hint="eastAsia" w:ascii="宋体" w:hAnsi="宋体" w:cs="宋体"/>
                <w:color w:val="auto"/>
                <w:highlight w:val="none"/>
              </w:rPr>
              <w:t>A分标：</w:t>
            </w:r>
            <w:r>
              <w:rPr>
                <w:rFonts w:hint="eastAsia" w:ascii="宋体" w:hAnsi="宋体" w:cs="宋体"/>
                <w:color w:val="auto"/>
                <w:szCs w:val="21"/>
                <w:highlight w:val="none"/>
              </w:rPr>
              <w:t>人民币（大写）玖拾壹万壹仟零柒拾元整（¥911070.00）</w:t>
            </w:r>
          </w:p>
          <w:p w14:paraId="4F480F58">
            <w:pPr>
              <w:spacing w:after="120"/>
              <w:rPr>
                <w:rFonts w:ascii="宋体" w:hAnsi="宋体" w:cs="宋体"/>
                <w:b/>
                <w:bCs/>
                <w:color w:val="auto"/>
                <w:highlight w:val="none"/>
              </w:rPr>
            </w:pPr>
            <w:r>
              <w:rPr>
                <w:rFonts w:hint="eastAsia" w:ascii="宋体" w:hAnsi="宋体" w:cs="宋体"/>
                <w:b/>
                <w:bCs/>
                <w:color w:val="auto"/>
                <w:highlight w:val="none"/>
              </w:rPr>
              <w:t>本分标所属行业：农、林、牧、渔业</w:t>
            </w:r>
          </w:p>
          <w:p w14:paraId="54245B24">
            <w:pPr>
              <w:widowControl/>
              <w:textAlignment w:val="center"/>
              <w:rPr>
                <w:rFonts w:ascii="方正小标宋_GBK" w:hAnsi="方正小标宋_GBK" w:eastAsia="方正小标宋_GBK" w:cs="方正小标宋_GBK"/>
                <w:color w:val="auto"/>
                <w:kern w:val="0"/>
                <w:sz w:val="28"/>
                <w:szCs w:val="28"/>
                <w:highlight w:val="none"/>
                <w:lang w:bidi="ar"/>
              </w:rPr>
            </w:pPr>
            <w:r>
              <w:rPr>
                <w:rFonts w:hint="eastAsia" w:ascii="宋体" w:hAnsi="宋体" w:cs="宋体"/>
                <w:color w:val="auto"/>
                <w:highlight w:val="none"/>
              </w:rPr>
              <w:t>A分标：</w:t>
            </w:r>
            <w:r>
              <w:rPr>
                <w:rFonts w:hint="eastAsia" w:ascii="宋体" w:hAnsi="宋体" w:cs="宋体"/>
                <w:color w:val="auto"/>
                <w:szCs w:val="21"/>
                <w:highlight w:val="none"/>
                <w:lang w:val="zh-TW" w:eastAsia="zh-TW"/>
              </w:rPr>
              <w:t>牛、羊类</w:t>
            </w:r>
            <w:r>
              <w:rPr>
                <w:rFonts w:hint="eastAsia" w:ascii="宋体" w:hAnsi="宋体" w:cs="宋体"/>
                <w:color w:val="auto"/>
                <w:szCs w:val="21"/>
                <w:highlight w:val="none"/>
                <w:lang w:val="zh-TW"/>
              </w:rPr>
              <w:t>，猪类，家禽类，河鲜类，海鲜类，熟食类，蛋类，蔬菜类，配菜类，瓜、豆、杂粮类，菌类，副食类，水果</w:t>
            </w:r>
            <w:r>
              <w:rPr>
                <w:rFonts w:hint="eastAsia" w:ascii="宋体" w:hAnsi="宋体" w:cs="宋体"/>
                <w:color w:val="auto"/>
                <w:szCs w:val="21"/>
                <w:highlight w:val="none"/>
              </w:rPr>
              <w:t>类</w:t>
            </w:r>
          </w:p>
        </w:tc>
      </w:tr>
      <w:tr w14:paraId="748A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1" w:type="dxa"/>
            <w:vMerge w:val="restart"/>
            <w:vAlign w:val="center"/>
          </w:tcPr>
          <w:p w14:paraId="231847A5">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序号</w:t>
            </w:r>
          </w:p>
        </w:tc>
        <w:tc>
          <w:tcPr>
            <w:tcW w:w="2211" w:type="dxa"/>
            <w:gridSpan w:val="2"/>
            <w:vMerge w:val="restart"/>
            <w:vAlign w:val="center"/>
          </w:tcPr>
          <w:p w14:paraId="1150C4AA">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产品名称</w:t>
            </w:r>
          </w:p>
        </w:tc>
        <w:tc>
          <w:tcPr>
            <w:tcW w:w="839" w:type="dxa"/>
            <w:vMerge w:val="restart"/>
            <w:vAlign w:val="center"/>
          </w:tcPr>
          <w:p w14:paraId="75E25BAB">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数量</w:t>
            </w:r>
          </w:p>
        </w:tc>
        <w:tc>
          <w:tcPr>
            <w:tcW w:w="984" w:type="dxa"/>
            <w:vMerge w:val="restart"/>
            <w:vAlign w:val="center"/>
          </w:tcPr>
          <w:p w14:paraId="16E481AC">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单位</w:t>
            </w:r>
          </w:p>
        </w:tc>
        <w:tc>
          <w:tcPr>
            <w:tcW w:w="1433" w:type="dxa"/>
            <w:vMerge w:val="restart"/>
            <w:vAlign w:val="center"/>
          </w:tcPr>
          <w:p w14:paraId="3018EC53">
            <w:pPr>
              <w:widowControl/>
              <w:jc w:val="center"/>
              <w:textAlignment w:val="center"/>
              <w:rPr>
                <w:rFonts w:ascii="宋体" w:hAnsi="宋体" w:cs="宋体"/>
                <w:b/>
                <w:bCs/>
                <w:color w:val="auto"/>
                <w:kern w:val="0"/>
                <w:sz w:val="20"/>
                <w:szCs w:val="20"/>
                <w:highlight w:val="none"/>
                <w:lang w:bidi="ar"/>
              </w:rPr>
            </w:pPr>
            <w:r>
              <w:rPr>
                <w:rFonts w:hint="eastAsia" w:ascii="宋体" w:hAnsi="宋体" w:cs="宋体"/>
                <w:b/>
                <w:bCs/>
                <w:color w:val="auto"/>
                <w:kern w:val="0"/>
                <w:sz w:val="20"/>
                <w:szCs w:val="20"/>
                <w:highlight w:val="none"/>
                <w:lang w:bidi="ar"/>
              </w:rPr>
              <w:t>采购预算单价</w:t>
            </w:r>
          </w:p>
          <w:p w14:paraId="268DAE10">
            <w:pPr>
              <w:adjustRightInd w:val="0"/>
              <w:ind w:right="33" w:firstLine="402" w:firstLineChars="200"/>
              <w:jc w:val="left"/>
              <w:textAlignment w:val="baseline"/>
              <w:rPr>
                <w:color w:val="auto"/>
                <w:kern w:val="0"/>
                <w:sz w:val="24"/>
                <w:szCs w:val="20"/>
                <w:highlight w:val="none"/>
              </w:rPr>
            </w:pPr>
            <w:r>
              <w:rPr>
                <w:rFonts w:hint="eastAsia" w:ascii="宋体" w:hAnsi="宋体" w:cs="宋体"/>
                <w:b/>
                <w:bCs/>
                <w:color w:val="auto"/>
                <w:kern w:val="0"/>
                <w:sz w:val="20"/>
                <w:szCs w:val="20"/>
                <w:highlight w:val="none"/>
                <w:lang w:bidi="ar"/>
              </w:rPr>
              <w:t>（元）</w:t>
            </w:r>
          </w:p>
        </w:tc>
        <w:tc>
          <w:tcPr>
            <w:tcW w:w="3583" w:type="dxa"/>
            <w:vMerge w:val="restart"/>
            <w:vAlign w:val="center"/>
          </w:tcPr>
          <w:p w14:paraId="19BBCDD7">
            <w:pPr>
              <w:widowControl/>
              <w:jc w:val="center"/>
              <w:textAlignment w:val="center"/>
              <w:rPr>
                <w:rFonts w:ascii="方正小标宋_GBK" w:hAnsi="方正小标宋_GBK" w:eastAsia="方正小标宋_GBK" w:cs="方正小标宋_GBK"/>
                <w:color w:val="auto"/>
                <w:sz w:val="28"/>
                <w:szCs w:val="28"/>
                <w:highlight w:val="none"/>
              </w:rPr>
            </w:pPr>
            <w:r>
              <w:rPr>
                <w:rFonts w:hint="eastAsia" w:ascii="宋体" w:hAnsi="宋体" w:cs="宋体"/>
                <w:b/>
                <w:bCs/>
                <w:color w:val="auto"/>
                <w:szCs w:val="21"/>
                <w:highlight w:val="none"/>
              </w:rPr>
              <w:t>▲</w:t>
            </w:r>
            <w:r>
              <w:rPr>
                <w:rFonts w:hint="eastAsia" w:ascii="宋体" w:hAnsi="宋体" w:cs="宋体"/>
                <w:color w:val="auto"/>
                <w:kern w:val="0"/>
                <w:szCs w:val="21"/>
                <w:highlight w:val="none"/>
                <w:lang w:bidi="ar"/>
              </w:rPr>
              <w:t>技术参数及要求</w:t>
            </w:r>
          </w:p>
        </w:tc>
      </w:tr>
      <w:tr w14:paraId="481C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81" w:type="dxa"/>
            <w:vMerge w:val="continue"/>
            <w:vAlign w:val="center"/>
          </w:tcPr>
          <w:p w14:paraId="16886E97">
            <w:pPr>
              <w:jc w:val="center"/>
              <w:rPr>
                <w:rFonts w:ascii="宋体" w:hAnsi="宋体" w:cs="宋体"/>
                <w:b/>
                <w:bCs/>
                <w:color w:val="auto"/>
                <w:sz w:val="20"/>
                <w:szCs w:val="20"/>
                <w:highlight w:val="none"/>
              </w:rPr>
            </w:pPr>
          </w:p>
        </w:tc>
        <w:tc>
          <w:tcPr>
            <w:tcW w:w="2211" w:type="dxa"/>
            <w:gridSpan w:val="2"/>
            <w:vMerge w:val="continue"/>
            <w:vAlign w:val="center"/>
          </w:tcPr>
          <w:p w14:paraId="100F6B9B">
            <w:pPr>
              <w:jc w:val="center"/>
              <w:rPr>
                <w:rFonts w:ascii="宋体" w:hAnsi="宋体" w:cs="宋体"/>
                <w:b/>
                <w:bCs/>
                <w:color w:val="auto"/>
                <w:sz w:val="20"/>
                <w:szCs w:val="20"/>
                <w:highlight w:val="none"/>
              </w:rPr>
            </w:pPr>
          </w:p>
        </w:tc>
        <w:tc>
          <w:tcPr>
            <w:tcW w:w="839" w:type="dxa"/>
            <w:vMerge w:val="continue"/>
            <w:vAlign w:val="center"/>
          </w:tcPr>
          <w:p w14:paraId="595B8056">
            <w:pPr>
              <w:jc w:val="center"/>
              <w:rPr>
                <w:rFonts w:ascii="宋体" w:hAnsi="宋体" w:cs="宋体"/>
                <w:b/>
                <w:bCs/>
                <w:color w:val="auto"/>
                <w:sz w:val="20"/>
                <w:szCs w:val="20"/>
                <w:highlight w:val="none"/>
              </w:rPr>
            </w:pPr>
          </w:p>
        </w:tc>
        <w:tc>
          <w:tcPr>
            <w:tcW w:w="984" w:type="dxa"/>
            <w:vMerge w:val="continue"/>
            <w:vAlign w:val="center"/>
          </w:tcPr>
          <w:p w14:paraId="07A4FFB4">
            <w:pPr>
              <w:jc w:val="center"/>
              <w:rPr>
                <w:rFonts w:ascii="宋体" w:hAnsi="宋体" w:cs="宋体"/>
                <w:b/>
                <w:bCs/>
                <w:color w:val="auto"/>
                <w:sz w:val="20"/>
                <w:szCs w:val="20"/>
                <w:highlight w:val="none"/>
              </w:rPr>
            </w:pPr>
          </w:p>
        </w:tc>
        <w:tc>
          <w:tcPr>
            <w:tcW w:w="1433" w:type="dxa"/>
            <w:vMerge w:val="continue"/>
            <w:vAlign w:val="center"/>
          </w:tcPr>
          <w:p w14:paraId="08A29C21">
            <w:pPr>
              <w:jc w:val="center"/>
              <w:rPr>
                <w:rFonts w:ascii="宋体" w:hAnsi="宋体" w:cs="宋体"/>
                <w:b/>
                <w:bCs/>
                <w:color w:val="auto"/>
                <w:sz w:val="20"/>
                <w:szCs w:val="20"/>
                <w:highlight w:val="none"/>
              </w:rPr>
            </w:pPr>
          </w:p>
        </w:tc>
        <w:tc>
          <w:tcPr>
            <w:tcW w:w="3583" w:type="dxa"/>
            <w:vMerge w:val="continue"/>
            <w:vAlign w:val="center"/>
          </w:tcPr>
          <w:p w14:paraId="3535B8CF">
            <w:pPr>
              <w:jc w:val="center"/>
              <w:rPr>
                <w:rFonts w:ascii="方正小标宋_GBK" w:hAnsi="方正小标宋_GBK" w:eastAsia="方正小标宋_GBK" w:cs="方正小标宋_GBK"/>
                <w:color w:val="auto"/>
                <w:sz w:val="28"/>
                <w:szCs w:val="28"/>
                <w:highlight w:val="none"/>
              </w:rPr>
            </w:pPr>
          </w:p>
        </w:tc>
      </w:tr>
      <w:tr w14:paraId="1EA4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679CD1E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2211" w:type="dxa"/>
            <w:gridSpan w:val="2"/>
            <w:vAlign w:val="center"/>
          </w:tcPr>
          <w:p w14:paraId="51425CB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牛肉</w:t>
            </w:r>
          </w:p>
        </w:tc>
        <w:tc>
          <w:tcPr>
            <w:tcW w:w="839" w:type="dxa"/>
            <w:vAlign w:val="center"/>
          </w:tcPr>
          <w:p w14:paraId="5277B51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500</w:t>
            </w:r>
          </w:p>
        </w:tc>
        <w:tc>
          <w:tcPr>
            <w:tcW w:w="984" w:type="dxa"/>
            <w:vAlign w:val="center"/>
          </w:tcPr>
          <w:p w14:paraId="7CD11E9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kg</w:t>
            </w:r>
          </w:p>
        </w:tc>
        <w:tc>
          <w:tcPr>
            <w:tcW w:w="1433" w:type="dxa"/>
            <w:vAlign w:val="center"/>
          </w:tcPr>
          <w:p w14:paraId="1C2FA9D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87.00 </w:t>
            </w:r>
          </w:p>
        </w:tc>
        <w:tc>
          <w:tcPr>
            <w:tcW w:w="3583" w:type="dxa"/>
            <w:vMerge w:val="restart"/>
            <w:vAlign w:val="center"/>
          </w:tcPr>
          <w:p w14:paraId="42CE8E97">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1.符合国家食品安全标准，为新鲜活羊宰杀，形态正常，无畸形。体态匀称，无伤痕,无传染病和致人中毒的毒素。无危害人体健康的各种有害激素以及微生物达到国家限量标准。</w:t>
            </w:r>
          </w:p>
          <w:p w14:paraId="6784477E">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2.供货时，肉类经防疫部门检验合格，必须提供《动物检疫合格证明》。《肉品品质检验合格证》等检验检疫证明。</w:t>
            </w:r>
          </w:p>
        </w:tc>
      </w:tr>
      <w:tr w14:paraId="7626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3BD6FB9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2211" w:type="dxa"/>
            <w:gridSpan w:val="2"/>
            <w:vAlign w:val="center"/>
          </w:tcPr>
          <w:p w14:paraId="4427DAC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牛腩</w:t>
            </w:r>
          </w:p>
        </w:tc>
        <w:tc>
          <w:tcPr>
            <w:tcW w:w="839" w:type="dxa"/>
            <w:vAlign w:val="center"/>
          </w:tcPr>
          <w:p w14:paraId="3944D86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150</w:t>
            </w:r>
          </w:p>
        </w:tc>
        <w:tc>
          <w:tcPr>
            <w:tcW w:w="984" w:type="dxa"/>
            <w:vAlign w:val="center"/>
          </w:tcPr>
          <w:p w14:paraId="403CED4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kg</w:t>
            </w:r>
          </w:p>
        </w:tc>
        <w:tc>
          <w:tcPr>
            <w:tcW w:w="1433" w:type="dxa"/>
            <w:vAlign w:val="center"/>
          </w:tcPr>
          <w:p w14:paraId="094112F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68.00 </w:t>
            </w:r>
          </w:p>
        </w:tc>
        <w:tc>
          <w:tcPr>
            <w:tcW w:w="3583" w:type="dxa"/>
            <w:vMerge w:val="continue"/>
            <w:vAlign w:val="center"/>
          </w:tcPr>
          <w:p w14:paraId="63859D2A">
            <w:pPr>
              <w:jc w:val="left"/>
              <w:rPr>
                <w:rFonts w:ascii="宋体" w:hAnsi="宋体" w:cs="宋体"/>
                <w:color w:val="auto"/>
                <w:sz w:val="22"/>
                <w:szCs w:val="22"/>
                <w:highlight w:val="none"/>
              </w:rPr>
            </w:pPr>
          </w:p>
        </w:tc>
      </w:tr>
      <w:tr w14:paraId="794D8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057F8D8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2211" w:type="dxa"/>
            <w:gridSpan w:val="2"/>
            <w:vAlign w:val="center"/>
          </w:tcPr>
          <w:p w14:paraId="3FF494E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牛毛肚</w:t>
            </w:r>
          </w:p>
        </w:tc>
        <w:tc>
          <w:tcPr>
            <w:tcW w:w="839" w:type="dxa"/>
            <w:vAlign w:val="center"/>
          </w:tcPr>
          <w:p w14:paraId="4727095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50</w:t>
            </w:r>
          </w:p>
        </w:tc>
        <w:tc>
          <w:tcPr>
            <w:tcW w:w="984" w:type="dxa"/>
            <w:vAlign w:val="center"/>
          </w:tcPr>
          <w:p w14:paraId="52BF35E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kg</w:t>
            </w:r>
          </w:p>
        </w:tc>
        <w:tc>
          <w:tcPr>
            <w:tcW w:w="1433" w:type="dxa"/>
            <w:vAlign w:val="center"/>
          </w:tcPr>
          <w:p w14:paraId="3785E69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68.00 </w:t>
            </w:r>
          </w:p>
        </w:tc>
        <w:tc>
          <w:tcPr>
            <w:tcW w:w="3583" w:type="dxa"/>
            <w:vMerge w:val="continue"/>
            <w:vAlign w:val="center"/>
          </w:tcPr>
          <w:p w14:paraId="0B61B6BC">
            <w:pPr>
              <w:jc w:val="left"/>
              <w:rPr>
                <w:rFonts w:ascii="宋体" w:hAnsi="宋体" w:cs="宋体"/>
                <w:color w:val="auto"/>
                <w:sz w:val="22"/>
                <w:szCs w:val="22"/>
                <w:highlight w:val="none"/>
              </w:rPr>
            </w:pPr>
          </w:p>
        </w:tc>
      </w:tr>
      <w:tr w14:paraId="01B5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3689253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2211" w:type="dxa"/>
            <w:gridSpan w:val="2"/>
            <w:vAlign w:val="center"/>
          </w:tcPr>
          <w:p w14:paraId="275A241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牛筒骨</w:t>
            </w:r>
          </w:p>
        </w:tc>
        <w:tc>
          <w:tcPr>
            <w:tcW w:w="839" w:type="dxa"/>
            <w:vAlign w:val="center"/>
          </w:tcPr>
          <w:p w14:paraId="521B033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50</w:t>
            </w:r>
          </w:p>
        </w:tc>
        <w:tc>
          <w:tcPr>
            <w:tcW w:w="984" w:type="dxa"/>
            <w:vAlign w:val="center"/>
          </w:tcPr>
          <w:p w14:paraId="575DA0B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kg</w:t>
            </w:r>
          </w:p>
        </w:tc>
        <w:tc>
          <w:tcPr>
            <w:tcW w:w="1433" w:type="dxa"/>
            <w:vAlign w:val="center"/>
          </w:tcPr>
          <w:p w14:paraId="2E046B2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10.00 </w:t>
            </w:r>
          </w:p>
        </w:tc>
        <w:tc>
          <w:tcPr>
            <w:tcW w:w="3583" w:type="dxa"/>
            <w:vMerge w:val="continue"/>
            <w:vAlign w:val="center"/>
          </w:tcPr>
          <w:p w14:paraId="396E5373">
            <w:pPr>
              <w:jc w:val="left"/>
              <w:rPr>
                <w:rFonts w:ascii="宋体" w:hAnsi="宋体" w:cs="宋体"/>
                <w:color w:val="auto"/>
                <w:sz w:val="22"/>
                <w:szCs w:val="22"/>
                <w:highlight w:val="none"/>
              </w:rPr>
            </w:pPr>
          </w:p>
        </w:tc>
      </w:tr>
      <w:tr w14:paraId="6024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4572AFE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2211" w:type="dxa"/>
            <w:gridSpan w:val="2"/>
            <w:vAlign w:val="center"/>
          </w:tcPr>
          <w:p w14:paraId="3DCC3DB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黑牛百叶</w:t>
            </w:r>
          </w:p>
        </w:tc>
        <w:tc>
          <w:tcPr>
            <w:tcW w:w="839" w:type="dxa"/>
            <w:vAlign w:val="center"/>
          </w:tcPr>
          <w:p w14:paraId="6E1C390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50</w:t>
            </w:r>
          </w:p>
        </w:tc>
        <w:tc>
          <w:tcPr>
            <w:tcW w:w="984" w:type="dxa"/>
            <w:vAlign w:val="center"/>
          </w:tcPr>
          <w:p w14:paraId="1D23713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kg</w:t>
            </w:r>
          </w:p>
        </w:tc>
        <w:tc>
          <w:tcPr>
            <w:tcW w:w="1433" w:type="dxa"/>
            <w:vAlign w:val="center"/>
          </w:tcPr>
          <w:p w14:paraId="764C658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98.00 </w:t>
            </w:r>
          </w:p>
        </w:tc>
        <w:tc>
          <w:tcPr>
            <w:tcW w:w="3583" w:type="dxa"/>
            <w:vMerge w:val="continue"/>
            <w:vAlign w:val="center"/>
          </w:tcPr>
          <w:p w14:paraId="462B0724">
            <w:pPr>
              <w:jc w:val="left"/>
              <w:rPr>
                <w:rFonts w:ascii="宋体" w:hAnsi="宋体" w:cs="宋体"/>
                <w:color w:val="auto"/>
                <w:sz w:val="22"/>
                <w:szCs w:val="22"/>
                <w:highlight w:val="none"/>
              </w:rPr>
            </w:pPr>
          </w:p>
        </w:tc>
      </w:tr>
      <w:tr w14:paraId="47A84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4C0DC28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2211" w:type="dxa"/>
            <w:gridSpan w:val="2"/>
            <w:vAlign w:val="center"/>
          </w:tcPr>
          <w:p w14:paraId="74F23C9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牛脚蹄筋</w:t>
            </w:r>
          </w:p>
        </w:tc>
        <w:tc>
          <w:tcPr>
            <w:tcW w:w="839" w:type="dxa"/>
            <w:vAlign w:val="center"/>
          </w:tcPr>
          <w:p w14:paraId="63A6DA0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50</w:t>
            </w:r>
          </w:p>
        </w:tc>
        <w:tc>
          <w:tcPr>
            <w:tcW w:w="984" w:type="dxa"/>
            <w:vAlign w:val="center"/>
          </w:tcPr>
          <w:p w14:paraId="184C0C0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kg</w:t>
            </w:r>
          </w:p>
        </w:tc>
        <w:tc>
          <w:tcPr>
            <w:tcW w:w="1433" w:type="dxa"/>
            <w:vAlign w:val="center"/>
          </w:tcPr>
          <w:p w14:paraId="30B854A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64.00 </w:t>
            </w:r>
          </w:p>
        </w:tc>
        <w:tc>
          <w:tcPr>
            <w:tcW w:w="3583" w:type="dxa"/>
            <w:vMerge w:val="continue"/>
            <w:vAlign w:val="center"/>
          </w:tcPr>
          <w:p w14:paraId="0937449F">
            <w:pPr>
              <w:jc w:val="left"/>
              <w:rPr>
                <w:rFonts w:ascii="宋体" w:hAnsi="宋体" w:cs="宋体"/>
                <w:color w:val="auto"/>
                <w:sz w:val="22"/>
                <w:szCs w:val="22"/>
                <w:highlight w:val="none"/>
              </w:rPr>
            </w:pPr>
          </w:p>
        </w:tc>
      </w:tr>
      <w:tr w14:paraId="01B02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0364060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2211" w:type="dxa"/>
            <w:gridSpan w:val="2"/>
            <w:vAlign w:val="center"/>
          </w:tcPr>
          <w:p w14:paraId="11B0C7D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黑山羊肉</w:t>
            </w:r>
          </w:p>
        </w:tc>
        <w:tc>
          <w:tcPr>
            <w:tcW w:w="839" w:type="dxa"/>
            <w:vAlign w:val="center"/>
          </w:tcPr>
          <w:p w14:paraId="0B2E03D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100</w:t>
            </w:r>
          </w:p>
        </w:tc>
        <w:tc>
          <w:tcPr>
            <w:tcW w:w="984" w:type="dxa"/>
            <w:vAlign w:val="center"/>
          </w:tcPr>
          <w:p w14:paraId="0B3743A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kg</w:t>
            </w:r>
          </w:p>
        </w:tc>
        <w:tc>
          <w:tcPr>
            <w:tcW w:w="1433" w:type="dxa"/>
            <w:vAlign w:val="center"/>
          </w:tcPr>
          <w:p w14:paraId="12FF829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93.00 </w:t>
            </w:r>
          </w:p>
        </w:tc>
        <w:tc>
          <w:tcPr>
            <w:tcW w:w="3583" w:type="dxa"/>
            <w:vMerge w:val="continue"/>
            <w:vAlign w:val="center"/>
          </w:tcPr>
          <w:p w14:paraId="3A706423">
            <w:pPr>
              <w:jc w:val="left"/>
              <w:rPr>
                <w:rFonts w:ascii="宋体" w:hAnsi="宋体" w:cs="宋体"/>
                <w:color w:val="auto"/>
                <w:sz w:val="22"/>
                <w:szCs w:val="22"/>
                <w:highlight w:val="none"/>
              </w:rPr>
            </w:pPr>
          </w:p>
        </w:tc>
      </w:tr>
      <w:tr w14:paraId="6154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3074B0D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2211" w:type="dxa"/>
            <w:gridSpan w:val="2"/>
            <w:vAlign w:val="center"/>
          </w:tcPr>
          <w:p w14:paraId="091E00B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羊蹄</w:t>
            </w:r>
          </w:p>
        </w:tc>
        <w:tc>
          <w:tcPr>
            <w:tcW w:w="839" w:type="dxa"/>
            <w:vAlign w:val="center"/>
          </w:tcPr>
          <w:p w14:paraId="7B5C235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100</w:t>
            </w:r>
          </w:p>
        </w:tc>
        <w:tc>
          <w:tcPr>
            <w:tcW w:w="984" w:type="dxa"/>
            <w:vAlign w:val="center"/>
          </w:tcPr>
          <w:p w14:paraId="6D0567E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kg</w:t>
            </w:r>
          </w:p>
        </w:tc>
        <w:tc>
          <w:tcPr>
            <w:tcW w:w="1433" w:type="dxa"/>
            <w:vAlign w:val="center"/>
          </w:tcPr>
          <w:p w14:paraId="6099C51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63.00 </w:t>
            </w:r>
          </w:p>
        </w:tc>
        <w:tc>
          <w:tcPr>
            <w:tcW w:w="3583" w:type="dxa"/>
            <w:vMerge w:val="continue"/>
            <w:vAlign w:val="center"/>
          </w:tcPr>
          <w:p w14:paraId="199E1A71">
            <w:pPr>
              <w:jc w:val="left"/>
              <w:rPr>
                <w:rFonts w:ascii="宋体" w:hAnsi="宋体" w:cs="宋体"/>
                <w:color w:val="auto"/>
                <w:sz w:val="22"/>
                <w:szCs w:val="22"/>
                <w:highlight w:val="none"/>
              </w:rPr>
            </w:pPr>
          </w:p>
        </w:tc>
      </w:tr>
      <w:tr w14:paraId="15760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39E47C0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2211" w:type="dxa"/>
            <w:gridSpan w:val="2"/>
            <w:vAlign w:val="center"/>
          </w:tcPr>
          <w:p w14:paraId="3F494C2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梅头肉(半肥瘦去皮）</w:t>
            </w:r>
          </w:p>
        </w:tc>
        <w:tc>
          <w:tcPr>
            <w:tcW w:w="839" w:type="dxa"/>
            <w:vAlign w:val="center"/>
          </w:tcPr>
          <w:p w14:paraId="6A9281F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500</w:t>
            </w:r>
          </w:p>
        </w:tc>
        <w:tc>
          <w:tcPr>
            <w:tcW w:w="984" w:type="dxa"/>
            <w:vAlign w:val="center"/>
          </w:tcPr>
          <w:p w14:paraId="1016968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kg</w:t>
            </w:r>
          </w:p>
        </w:tc>
        <w:tc>
          <w:tcPr>
            <w:tcW w:w="1433" w:type="dxa"/>
            <w:vAlign w:val="center"/>
          </w:tcPr>
          <w:p w14:paraId="7C871FA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28.00 </w:t>
            </w:r>
          </w:p>
        </w:tc>
        <w:tc>
          <w:tcPr>
            <w:tcW w:w="3583" w:type="dxa"/>
            <w:vMerge w:val="restart"/>
            <w:vAlign w:val="center"/>
          </w:tcPr>
          <w:p w14:paraId="786A402F">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猪肉类:</w:t>
            </w:r>
          </w:p>
          <w:p w14:paraId="25BD5417">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1、供应的肉产品必须符合我国《中华人民共和国食品安全法》的要求，达到国家有关食品标准和卫生标准。</w:t>
            </w:r>
          </w:p>
          <w:p w14:paraId="64470DF8">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2、供货时需提供本批次的相关检验检疫证明，肉质新鲜，颜色正常，无腐烂、异味、注水等现象，非老猪肉母猪肉以及病猪肉.</w:t>
            </w:r>
          </w:p>
          <w:p w14:paraId="172203A0">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其他肉类、生鲜类:</w:t>
            </w:r>
          </w:p>
          <w:p w14:paraId="1C7323BD">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1、肉类、生鲜需配有动物卫生检疫证明，非冰冻；去除杂物，肉质鲜嫩，不注水，无异味，交货干净、新鲜，运输过程要求使用冷藏车。</w:t>
            </w:r>
          </w:p>
          <w:p w14:paraId="359E7E98">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2、符合国家农食品卫生标准。</w:t>
            </w:r>
          </w:p>
        </w:tc>
      </w:tr>
      <w:tr w14:paraId="75464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1550289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2211" w:type="dxa"/>
            <w:gridSpan w:val="2"/>
            <w:vAlign w:val="center"/>
          </w:tcPr>
          <w:p w14:paraId="7412CEC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猪梅头瘦肉</w:t>
            </w:r>
          </w:p>
        </w:tc>
        <w:tc>
          <w:tcPr>
            <w:tcW w:w="839" w:type="dxa"/>
            <w:vAlign w:val="center"/>
          </w:tcPr>
          <w:p w14:paraId="098A1A0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50</w:t>
            </w:r>
          </w:p>
        </w:tc>
        <w:tc>
          <w:tcPr>
            <w:tcW w:w="984" w:type="dxa"/>
            <w:vAlign w:val="center"/>
          </w:tcPr>
          <w:p w14:paraId="5CB1919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kg</w:t>
            </w:r>
          </w:p>
        </w:tc>
        <w:tc>
          <w:tcPr>
            <w:tcW w:w="1433" w:type="dxa"/>
            <w:vAlign w:val="center"/>
          </w:tcPr>
          <w:p w14:paraId="426DBE8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40.00 </w:t>
            </w:r>
          </w:p>
        </w:tc>
        <w:tc>
          <w:tcPr>
            <w:tcW w:w="3583" w:type="dxa"/>
            <w:vMerge w:val="continue"/>
            <w:vAlign w:val="center"/>
          </w:tcPr>
          <w:p w14:paraId="7A633139">
            <w:pPr>
              <w:jc w:val="left"/>
              <w:rPr>
                <w:rFonts w:ascii="宋体" w:hAnsi="宋体" w:cs="宋体"/>
                <w:color w:val="auto"/>
                <w:sz w:val="22"/>
                <w:szCs w:val="22"/>
                <w:highlight w:val="none"/>
              </w:rPr>
            </w:pPr>
          </w:p>
        </w:tc>
      </w:tr>
      <w:tr w14:paraId="5349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2E2C936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11</w:t>
            </w:r>
          </w:p>
        </w:tc>
        <w:tc>
          <w:tcPr>
            <w:tcW w:w="2211" w:type="dxa"/>
            <w:gridSpan w:val="2"/>
            <w:vAlign w:val="center"/>
          </w:tcPr>
          <w:p w14:paraId="362981B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猪心</w:t>
            </w:r>
          </w:p>
        </w:tc>
        <w:tc>
          <w:tcPr>
            <w:tcW w:w="839" w:type="dxa"/>
            <w:vAlign w:val="center"/>
          </w:tcPr>
          <w:p w14:paraId="6DEF55D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50</w:t>
            </w:r>
          </w:p>
        </w:tc>
        <w:tc>
          <w:tcPr>
            <w:tcW w:w="984" w:type="dxa"/>
            <w:vAlign w:val="center"/>
          </w:tcPr>
          <w:p w14:paraId="32C4989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kg</w:t>
            </w:r>
          </w:p>
        </w:tc>
        <w:tc>
          <w:tcPr>
            <w:tcW w:w="1433" w:type="dxa"/>
            <w:vAlign w:val="center"/>
          </w:tcPr>
          <w:p w14:paraId="66C11A1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25.00 </w:t>
            </w:r>
          </w:p>
        </w:tc>
        <w:tc>
          <w:tcPr>
            <w:tcW w:w="3583" w:type="dxa"/>
            <w:vMerge w:val="continue"/>
            <w:vAlign w:val="center"/>
          </w:tcPr>
          <w:p w14:paraId="4E48E8FF">
            <w:pPr>
              <w:jc w:val="left"/>
              <w:rPr>
                <w:rFonts w:ascii="宋体" w:hAnsi="宋体" w:cs="宋体"/>
                <w:color w:val="auto"/>
                <w:sz w:val="22"/>
                <w:szCs w:val="22"/>
                <w:highlight w:val="none"/>
              </w:rPr>
            </w:pPr>
          </w:p>
        </w:tc>
      </w:tr>
      <w:tr w14:paraId="1976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1B36773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12</w:t>
            </w:r>
          </w:p>
        </w:tc>
        <w:tc>
          <w:tcPr>
            <w:tcW w:w="2211" w:type="dxa"/>
            <w:gridSpan w:val="2"/>
            <w:vAlign w:val="center"/>
          </w:tcPr>
          <w:p w14:paraId="6FB3831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猪半瘦肥肉</w:t>
            </w:r>
          </w:p>
        </w:tc>
        <w:tc>
          <w:tcPr>
            <w:tcW w:w="839" w:type="dxa"/>
            <w:vAlign w:val="center"/>
          </w:tcPr>
          <w:p w14:paraId="4F99D0E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1000</w:t>
            </w:r>
          </w:p>
        </w:tc>
        <w:tc>
          <w:tcPr>
            <w:tcW w:w="984" w:type="dxa"/>
            <w:vAlign w:val="center"/>
          </w:tcPr>
          <w:p w14:paraId="285DFAB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kg</w:t>
            </w:r>
          </w:p>
        </w:tc>
        <w:tc>
          <w:tcPr>
            <w:tcW w:w="1433" w:type="dxa"/>
            <w:vAlign w:val="center"/>
          </w:tcPr>
          <w:p w14:paraId="522BDB9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24.00 </w:t>
            </w:r>
          </w:p>
        </w:tc>
        <w:tc>
          <w:tcPr>
            <w:tcW w:w="3583" w:type="dxa"/>
            <w:vMerge w:val="continue"/>
            <w:vAlign w:val="center"/>
          </w:tcPr>
          <w:p w14:paraId="33F3D078">
            <w:pPr>
              <w:jc w:val="left"/>
              <w:rPr>
                <w:rFonts w:ascii="宋体" w:hAnsi="宋体" w:cs="宋体"/>
                <w:color w:val="auto"/>
                <w:sz w:val="22"/>
                <w:szCs w:val="22"/>
                <w:highlight w:val="none"/>
              </w:rPr>
            </w:pPr>
          </w:p>
        </w:tc>
      </w:tr>
      <w:tr w14:paraId="64CE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EA14B7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13</w:t>
            </w:r>
          </w:p>
        </w:tc>
        <w:tc>
          <w:tcPr>
            <w:tcW w:w="2211" w:type="dxa"/>
            <w:gridSpan w:val="2"/>
            <w:vAlign w:val="center"/>
          </w:tcPr>
          <w:p w14:paraId="1E287F5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猪耳朵</w:t>
            </w:r>
          </w:p>
        </w:tc>
        <w:tc>
          <w:tcPr>
            <w:tcW w:w="839" w:type="dxa"/>
            <w:vAlign w:val="center"/>
          </w:tcPr>
          <w:p w14:paraId="0E1BBE9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500</w:t>
            </w:r>
          </w:p>
        </w:tc>
        <w:tc>
          <w:tcPr>
            <w:tcW w:w="984" w:type="dxa"/>
            <w:vAlign w:val="center"/>
          </w:tcPr>
          <w:p w14:paraId="27E0457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kg</w:t>
            </w:r>
          </w:p>
        </w:tc>
        <w:tc>
          <w:tcPr>
            <w:tcW w:w="1433" w:type="dxa"/>
            <w:vAlign w:val="center"/>
          </w:tcPr>
          <w:p w14:paraId="03EFA0F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34.00 </w:t>
            </w:r>
          </w:p>
        </w:tc>
        <w:tc>
          <w:tcPr>
            <w:tcW w:w="3583" w:type="dxa"/>
            <w:vMerge w:val="continue"/>
            <w:vAlign w:val="center"/>
          </w:tcPr>
          <w:p w14:paraId="01FD63EC">
            <w:pPr>
              <w:jc w:val="left"/>
              <w:rPr>
                <w:rFonts w:ascii="宋体" w:hAnsi="宋体" w:cs="宋体"/>
                <w:color w:val="auto"/>
                <w:sz w:val="22"/>
                <w:szCs w:val="22"/>
                <w:highlight w:val="none"/>
              </w:rPr>
            </w:pPr>
          </w:p>
        </w:tc>
      </w:tr>
      <w:tr w14:paraId="4708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3D05CF0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14</w:t>
            </w:r>
          </w:p>
        </w:tc>
        <w:tc>
          <w:tcPr>
            <w:tcW w:w="2211" w:type="dxa"/>
            <w:gridSpan w:val="2"/>
            <w:vAlign w:val="center"/>
          </w:tcPr>
          <w:p w14:paraId="71524AA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猪脚（后腿）</w:t>
            </w:r>
          </w:p>
        </w:tc>
        <w:tc>
          <w:tcPr>
            <w:tcW w:w="839" w:type="dxa"/>
            <w:vAlign w:val="center"/>
          </w:tcPr>
          <w:p w14:paraId="290E753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500</w:t>
            </w:r>
          </w:p>
        </w:tc>
        <w:tc>
          <w:tcPr>
            <w:tcW w:w="984" w:type="dxa"/>
            <w:vAlign w:val="center"/>
          </w:tcPr>
          <w:p w14:paraId="2F27AE1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kg</w:t>
            </w:r>
          </w:p>
        </w:tc>
        <w:tc>
          <w:tcPr>
            <w:tcW w:w="1433" w:type="dxa"/>
            <w:vAlign w:val="center"/>
          </w:tcPr>
          <w:p w14:paraId="5DC4831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28.00 </w:t>
            </w:r>
          </w:p>
        </w:tc>
        <w:tc>
          <w:tcPr>
            <w:tcW w:w="3583" w:type="dxa"/>
            <w:vMerge w:val="continue"/>
            <w:vAlign w:val="center"/>
          </w:tcPr>
          <w:p w14:paraId="74BDF946">
            <w:pPr>
              <w:jc w:val="left"/>
              <w:rPr>
                <w:rFonts w:ascii="宋体" w:hAnsi="宋体" w:cs="宋体"/>
                <w:color w:val="auto"/>
                <w:sz w:val="22"/>
                <w:szCs w:val="22"/>
                <w:highlight w:val="none"/>
              </w:rPr>
            </w:pPr>
          </w:p>
        </w:tc>
      </w:tr>
      <w:tr w14:paraId="5174B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4200FA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2211" w:type="dxa"/>
            <w:gridSpan w:val="2"/>
            <w:vAlign w:val="center"/>
          </w:tcPr>
          <w:p w14:paraId="0B35637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五花肉</w:t>
            </w:r>
          </w:p>
        </w:tc>
        <w:tc>
          <w:tcPr>
            <w:tcW w:w="839" w:type="dxa"/>
            <w:vAlign w:val="center"/>
          </w:tcPr>
          <w:p w14:paraId="6413F0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w:t>
            </w:r>
          </w:p>
        </w:tc>
        <w:tc>
          <w:tcPr>
            <w:tcW w:w="984" w:type="dxa"/>
            <w:vAlign w:val="center"/>
          </w:tcPr>
          <w:p w14:paraId="754628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3F8AE0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28.00 </w:t>
            </w:r>
          </w:p>
        </w:tc>
        <w:tc>
          <w:tcPr>
            <w:tcW w:w="3583" w:type="dxa"/>
            <w:vMerge w:val="continue"/>
            <w:vAlign w:val="center"/>
          </w:tcPr>
          <w:p w14:paraId="3F2AD6E7">
            <w:pPr>
              <w:jc w:val="left"/>
              <w:rPr>
                <w:rFonts w:ascii="宋体" w:hAnsi="宋体" w:cs="宋体"/>
                <w:color w:val="000000"/>
                <w:sz w:val="22"/>
                <w:szCs w:val="22"/>
              </w:rPr>
            </w:pPr>
          </w:p>
        </w:tc>
      </w:tr>
      <w:tr w14:paraId="2F23A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A3BB0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2211" w:type="dxa"/>
            <w:gridSpan w:val="2"/>
            <w:vAlign w:val="center"/>
          </w:tcPr>
          <w:p w14:paraId="05BA95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纯瘦猪肉</w:t>
            </w:r>
          </w:p>
        </w:tc>
        <w:tc>
          <w:tcPr>
            <w:tcW w:w="839" w:type="dxa"/>
            <w:vAlign w:val="center"/>
          </w:tcPr>
          <w:p w14:paraId="639B0A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984" w:type="dxa"/>
            <w:vAlign w:val="center"/>
          </w:tcPr>
          <w:p w14:paraId="4A42F6A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6F02FF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30.00 </w:t>
            </w:r>
          </w:p>
        </w:tc>
        <w:tc>
          <w:tcPr>
            <w:tcW w:w="3583" w:type="dxa"/>
            <w:vMerge w:val="continue"/>
            <w:vAlign w:val="center"/>
          </w:tcPr>
          <w:p w14:paraId="28E4A0DF">
            <w:pPr>
              <w:jc w:val="left"/>
              <w:rPr>
                <w:rFonts w:ascii="宋体" w:hAnsi="宋体" w:cs="宋体"/>
                <w:color w:val="000000"/>
                <w:sz w:val="22"/>
                <w:szCs w:val="22"/>
              </w:rPr>
            </w:pPr>
          </w:p>
        </w:tc>
      </w:tr>
      <w:tr w14:paraId="69E18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22B109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2211" w:type="dxa"/>
            <w:gridSpan w:val="2"/>
            <w:vAlign w:val="center"/>
          </w:tcPr>
          <w:p w14:paraId="500E17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里脊瘦肉</w:t>
            </w:r>
          </w:p>
        </w:tc>
        <w:tc>
          <w:tcPr>
            <w:tcW w:w="839" w:type="dxa"/>
            <w:vAlign w:val="center"/>
          </w:tcPr>
          <w:p w14:paraId="64919E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984" w:type="dxa"/>
            <w:vAlign w:val="center"/>
          </w:tcPr>
          <w:p w14:paraId="23F43B3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3F0161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28.00 </w:t>
            </w:r>
          </w:p>
        </w:tc>
        <w:tc>
          <w:tcPr>
            <w:tcW w:w="3583" w:type="dxa"/>
            <w:vMerge w:val="continue"/>
            <w:vAlign w:val="center"/>
          </w:tcPr>
          <w:p w14:paraId="67ECD045">
            <w:pPr>
              <w:jc w:val="left"/>
              <w:rPr>
                <w:rFonts w:ascii="宋体" w:hAnsi="宋体" w:cs="宋体"/>
                <w:color w:val="000000"/>
                <w:sz w:val="22"/>
                <w:szCs w:val="22"/>
              </w:rPr>
            </w:pPr>
          </w:p>
        </w:tc>
      </w:tr>
      <w:tr w14:paraId="5579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60AE7A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2211" w:type="dxa"/>
            <w:gridSpan w:val="2"/>
            <w:vAlign w:val="center"/>
          </w:tcPr>
          <w:p w14:paraId="56CA88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猪圆蹄</w:t>
            </w:r>
          </w:p>
        </w:tc>
        <w:tc>
          <w:tcPr>
            <w:tcW w:w="839" w:type="dxa"/>
            <w:vAlign w:val="center"/>
          </w:tcPr>
          <w:p w14:paraId="056E54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984" w:type="dxa"/>
            <w:vAlign w:val="center"/>
          </w:tcPr>
          <w:p w14:paraId="312D870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446D84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27.00 </w:t>
            </w:r>
          </w:p>
        </w:tc>
        <w:tc>
          <w:tcPr>
            <w:tcW w:w="3583" w:type="dxa"/>
            <w:vMerge w:val="continue"/>
            <w:vAlign w:val="center"/>
          </w:tcPr>
          <w:p w14:paraId="12471BB4">
            <w:pPr>
              <w:jc w:val="left"/>
              <w:rPr>
                <w:rFonts w:ascii="宋体" w:hAnsi="宋体" w:cs="宋体"/>
                <w:color w:val="000000"/>
                <w:sz w:val="22"/>
                <w:szCs w:val="22"/>
              </w:rPr>
            </w:pPr>
          </w:p>
        </w:tc>
      </w:tr>
      <w:tr w14:paraId="7482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33978A1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2211" w:type="dxa"/>
            <w:gridSpan w:val="2"/>
            <w:vAlign w:val="center"/>
          </w:tcPr>
          <w:p w14:paraId="17DEF7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猪头瘦肉</w:t>
            </w:r>
          </w:p>
        </w:tc>
        <w:tc>
          <w:tcPr>
            <w:tcW w:w="839" w:type="dxa"/>
            <w:vAlign w:val="center"/>
          </w:tcPr>
          <w:p w14:paraId="359F323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984" w:type="dxa"/>
            <w:vAlign w:val="center"/>
          </w:tcPr>
          <w:p w14:paraId="1C9D43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4BE1A3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39.00 </w:t>
            </w:r>
          </w:p>
        </w:tc>
        <w:tc>
          <w:tcPr>
            <w:tcW w:w="3583" w:type="dxa"/>
            <w:vMerge w:val="continue"/>
            <w:vAlign w:val="center"/>
          </w:tcPr>
          <w:p w14:paraId="4E3BEAE1">
            <w:pPr>
              <w:jc w:val="left"/>
              <w:rPr>
                <w:rFonts w:ascii="宋体" w:hAnsi="宋体" w:cs="宋体"/>
                <w:color w:val="000000"/>
                <w:sz w:val="22"/>
                <w:szCs w:val="22"/>
              </w:rPr>
            </w:pPr>
          </w:p>
        </w:tc>
      </w:tr>
      <w:tr w14:paraId="4232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14549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2211" w:type="dxa"/>
            <w:gridSpan w:val="2"/>
            <w:vAlign w:val="center"/>
          </w:tcPr>
          <w:p w14:paraId="2827D52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猪粉肠</w:t>
            </w:r>
          </w:p>
        </w:tc>
        <w:tc>
          <w:tcPr>
            <w:tcW w:w="839" w:type="dxa"/>
            <w:vAlign w:val="center"/>
          </w:tcPr>
          <w:p w14:paraId="400CF3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w:t>
            </w:r>
          </w:p>
        </w:tc>
        <w:tc>
          <w:tcPr>
            <w:tcW w:w="984" w:type="dxa"/>
            <w:vAlign w:val="center"/>
          </w:tcPr>
          <w:p w14:paraId="53669C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6BB881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19.00 </w:t>
            </w:r>
          </w:p>
        </w:tc>
        <w:tc>
          <w:tcPr>
            <w:tcW w:w="3583" w:type="dxa"/>
            <w:vMerge w:val="continue"/>
            <w:vAlign w:val="center"/>
          </w:tcPr>
          <w:p w14:paraId="384E058F">
            <w:pPr>
              <w:jc w:val="left"/>
              <w:rPr>
                <w:rFonts w:ascii="宋体" w:hAnsi="宋体" w:cs="宋体"/>
                <w:color w:val="000000"/>
                <w:sz w:val="22"/>
                <w:szCs w:val="22"/>
              </w:rPr>
            </w:pPr>
          </w:p>
        </w:tc>
      </w:tr>
      <w:tr w14:paraId="48CD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4318DA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2211" w:type="dxa"/>
            <w:gridSpan w:val="2"/>
            <w:vAlign w:val="center"/>
          </w:tcPr>
          <w:p w14:paraId="3230577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猪舌头</w:t>
            </w:r>
          </w:p>
        </w:tc>
        <w:tc>
          <w:tcPr>
            <w:tcW w:w="839" w:type="dxa"/>
            <w:vAlign w:val="center"/>
          </w:tcPr>
          <w:p w14:paraId="38F65A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w:t>
            </w:r>
          </w:p>
        </w:tc>
        <w:tc>
          <w:tcPr>
            <w:tcW w:w="984" w:type="dxa"/>
            <w:vAlign w:val="center"/>
          </w:tcPr>
          <w:p w14:paraId="58FDA9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6187C9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36.00 </w:t>
            </w:r>
          </w:p>
        </w:tc>
        <w:tc>
          <w:tcPr>
            <w:tcW w:w="3583" w:type="dxa"/>
            <w:vMerge w:val="continue"/>
            <w:vAlign w:val="center"/>
          </w:tcPr>
          <w:p w14:paraId="7EC5ED17">
            <w:pPr>
              <w:jc w:val="left"/>
              <w:rPr>
                <w:rFonts w:ascii="宋体" w:hAnsi="宋体" w:cs="宋体"/>
                <w:color w:val="000000"/>
                <w:sz w:val="22"/>
                <w:szCs w:val="22"/>
              </w:rPr>
            </w:pPr>
          </w:p>
        </w:tc>
      </w:tr>
      <w:tr w14:paraId="0E05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164146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2211" w:type="dxa"/>
            <w:gridSpan w:val="2"/>
            <w:vAlign w:val="center"/>
          </w:tcPr>
          <w:p w14:paraId="0E2EE7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大筒骨</w:t>
            </w:r>
          </w:p>
        </w:tc>
        <w:tc>
          <w:tcPr>
            <w:tcW w:w="839" w:type="dxa"/>
            <w:vAlign w:val="center"/>
          </w:tcPr>
          <w:p w14:paraId="75026C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32D41B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4B3856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34.00 </w:t>
            </w:r>
          </w:p>
        </w:tc>
        <w:tc>
          <w:tcPr>
            <w:tcW w:w="3583" w:type="dxa"/>
            <w:vMerge w:val="continue"/>
            <w:vAlign w:val="center"/>
          </w:tcPr>
          <w:p w14:paraId="0C9CCD92">
            <w:pPr>
              <w:jc w:val="left"/>
              <w:rPr>
                <w:rFonts w:ascii="宋体" w:hAnsi="宋体" w:cs="宋体"/>
                <w:color w:val="000000"/>
                <w:sz w:val="22"/>
                <w:szCs w:val="22"/>
              </w:rPr>
            </w:pPr>
          </w:p>
        </w:tc>
      </w:tr>
      <w:tr w14:paraId="094D6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4EA3AC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2211" w:type="dxa"/>
            <w:gridSpan w:val="2"/>
            <w:vAlign w:val="center"/>
          </w:tcPr>
          <w:p w14:paraId="7487E2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猪肚（干水）</w:t>
            </w:r>
          </w:p>
        </w:tc>
        <w:tc>
          <w:tcPr>
            <w:tcW w:w="839" w:type="dxa"/>
            <w:vAlign w:val="center"/>
          </w:tcPr>
          <w:p w14:paraId="030DF73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31B7D28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3F9029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78.00 </w:t>
            </w:r>
          </w:p>
        </w:tc>
        <w:tc>
          <w:tcPr>
            <w:tcW w:w="3583" w:type="dxa"/>
            <w:vMerge w:val="continue"/>
            <w:vAlign w:val="center"/>
          </w:tcPr>
          <w:p w14:paraId="66D46C2A">
            <w:pPr>
              <w:jc w:val="left"/>
              <w:rPr>
                <w:rFonts w:ascii="宋体" w:hAnsi="宋体" w:cs="宋体"/>
                <w:color w:val="000000"/>
                <w:sz w:val="22"/>
                <w:szCs w:val="22"/>
              </w:rPr>
            </w:pPr>
          </w:p>
        </w:tc>
      </w:tr>
      <w:tr w14:paraId="68E3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40A5B5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2211" w:type="dxa"/>
            <w:gridSpan w:val="2"/>
            <w:vAlign w:val="center"/>
          </w:tcPr>
          <w:p w14:paraId="60CE38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猪肝</w:t>
            </w:r>
          </w:p>
        </w:tc>
        <w:tc>
          <w:tcPr>
            <w:tcW w:w="839" w:type="dxa"/>
            <w:vAlign w:val="center"/>
          </w:tcPr>
          <w:p w14:paraId="338ECD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984" w:type="dxa"/>
            <w:vAlign w:val="center"/>
          </w:tcPr>
          <w:p w14:paraId="06BB892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53CF94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18.00 </w:t>
            </w:r>
          </w:p>
        </w:tc>
        <w:tc>
          <w:tcPr>
            <w:tcW w:w="3583" w:type="dxa"/>
            <w:vMerge w:val="continue"/>
            <w:vAlign w:val="center"/>
          </w:tcPr>
          <w:p w14:paraId="4047D3F6">
            <w:pPr>
              <w:jc w:val="left"/>
              <w:rPr>
                <w:rFonts w:ascii="宋体" w:hAnsi="宋体" w:cs="宋体"/>
                <w:color w:val="000000"/>
                <w:sz w:val="22"/>
                <w:szCs w:val="22"/>
              </w:rPr>
            </w:pPr>
          </w:p>
        </w:tc>
      </w:tr>
      <w:tr w14:paraId="1831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0E6375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2211" w:type="dxa"/>
            <w:gridSpan w:val="2"/>
            <w:vAlign w:val="center"/>
          </w:tcPr>
          <w:p w14:paraId="53F80C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猪隔山肉</w:t>
            </w:r>
          </w:p>
        </w:tc>
        <w:tc>
          <w:tcPr>
            <w:tcW w:w="839" w:type="dxa"/>
            <w:vAlign w:val="center"/>
          </w:tcPr>
          <w:p w14:paraId="4917FA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984" w:type="dxa"/>
            <w:vAlign w:val="center"/>
          </w:tcPr>
          <w:p w14:paraId="42A8AD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1E70F2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45.00 </w:t>
            </w:r>
          </w:p>
        </w:tc>
        <w:tc>
          <w:tcPr>
            <w:tcW w:w="3583" w:type="dxa"/>
            <w:vMerge w:val="continue"/>
            <w:vAlign w:val="center"/>
          </w:tcPr>
          <w:p w14:paraId="2E0199BD">
            <w:pPr>
              <w:jc w:val="left"/>
              <w:rPr>
                <w:rFonts w:ascii="宋体" w:hAnsi="宋体" w:cs="宋体"/>
                <w:color w:val="000000"/>
                <w:sz w:val="22"/>
                <w:szCs w:val="22"/>
              </w:rPr>
            </w:pPr>
          </w:p>
        </w:tc>
      </w:tr>
      <w:tr w14:paraId="1A3F6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4ACA65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2211" w:type="dxa"/>
            <w:gridSpan w:val="2"/>
            <w:vAlign w:val="center"/>
          </w:tcPr>
          <w:p w14:paraId="38DD57B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猪头皮</w:t>
            </w:r>
          </w:p>
        </w:tc>
        <w:tc>
          <w:tcPr>
            <w:tcW w:w="839" w:type="dxa"/>
            <w:vAlign w:val="center"/>
          </w:tcPr>
          <w:p w14:paraId="0A5045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31836E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74E18C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23.00 </w:t>
            </w:r>
          </w:p>
        </w:tc>
        <w:tc>
          <w:tcPr>
            <w:tcW w:w="3583" w:type="dxa"/>
            <w:vMerge w:val="continue"/>
            <w:vAlign w:val="center"/>
          </w:tcPr>
          <w:p w14:paraId="1381DBDA">
            <w:pPr>
              <w:jc w:val="left"/>
              <w:rPr>
                <w:rFonts w:ascii="宋体" w:hAnsi="宋体" w:cs="宋体"/>
                <w:color w:val="000000"/>
                <w:sz w:val="22"/>
                <w:szCs w:val="22"/>
              </w:rPr>
            </w:pPr>
          </w:p>
        </w:tc>
      </w:tr>
      <w:tr w14:paraId="550C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6AD8B72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2211" w:type="dxa"/>
            <w:gridSpan w:val="2"/>
            <w:vAlign w:val="center"/>
          </w:tcPr>
          <w:p w14:paraId="20C5454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沙骨</w:t>
            </w:r>
          </w:p>
        </w:tc>
        <w:tc>
          <w:tcPr>
            <w:tcW w:w="839" w:type="dxa"/>
            <w:vAlign w:val="center"/>
          </w:tcPr>
          <w:p w14:paraId="1F0734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984" w:type="dxa"/>
            <w:vAlign w:val="center"/>
          </w:tcPr>
          <w:p w14:paraId="6CD477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6D25E5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26.00 </w:t>
            </w:r>
          </w:p>
        </w:tc>
        <w:tc>
          <w:tcPr>
            <w:tcW w:w="3583" w:type="dxa"/>
            <w:vMerge w:val="continue"/>
            <w:vAlign w:val="center"/>
          </w:tcPr>
          <w:p w14:paraId="33C4002D">
            <w:pPr>
              <w:jc w:val="left"/>
              <w:rPr>
                <w:rFonts w:ascii="宋体" w:hAnsi="宋体" w:cs="宋体"/>
                <w:color w:val="000000"/>
                <w:sz w:val="22"/>
                <w:szCs w:val="22"/>
              </w:rPr>
            </w:pPr>
          </w:p>
        </w:tc>
      </w:tr>
      <w:tr w14:paraId="5E4B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503A3F0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2211" w:type="dxa"/>
            <w:gridSpan w:val="2"/>
            <w:vAlign w:val="center"/>
          </w:tcPr>
          <w:p w14:paraId="3933FC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猪排骨</w:t>
            </w:r>
          </w:p>
        </w:tc>
        <w:tc>
          <w:tcPr>
            <w:tcW w:w="839" w:type="dxa"/>
            <w:vAlign w:val="center"/>
          </w:tcPr>
          <w:p w14:paraId="3A7BA2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984" w:type="dxa"/>
            <w:vAlign w:val="center"/>
          </w:tcPr>
          <w:p w14:paraId="20A39B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1A5C8F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45.00 </w:t>
            </w:r>
          </w:p>
        </w:tc>
        <w:tc>
          <w:tcPr>
            <w:tcW w:w="3583" w:type="dxa"/>
            <w:vMerge w:val="continue"/>
            <w:vAlign w:val="center"/>
          </w:tcPr>
          <w:p w14:paraId="2507A3C9">
            <w:pPr>
              <w:jc w:val="left"/>
              <w:rPr>
                <w:rFonts w:ascii="宋体" w:hAnsi="宋体" w:cs="宋体"/>
                <w:color w:val="000000"/>
                <w:sz w:val="22"/>
                <w:szCs w:val="22"/>
              </w:rPr>
            </w:pPr>
          </w:p>
        </w:tc>
      </w:tr>
      <w:tr w14:paraId="65E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4145BA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2211" w:type="dxa"/>
            <w:gridSpan w:val="2"/>
            <w:vAlign w:val="center"/>
          </w:tcPr>
          <w:p w14:paraId="3D3CCD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猪脚（前腿）</w:t>
            </w:r>
          </w:p>
        </w:tc>
        <w:tc>
          <w:tcPr>
            <w:tcW w:w="839" w:type="dxa"/>
            <w:vAlign w:val="center"/>
          </w:tcPr>
          <w:p w14:paraId="4C4BCBF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984" w:type="dxa"/>
            <w:vAlign w:val="center"/>
          </w:tcPr>
          <w:p w14:paraId="7BE115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245E25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35.00 </w:t>
            </w:r>
          </w:p>
        </w:tc>
        <w:tc>
          <w:tcPr>
            <w:tcW w:w="3583" w:type="dxa"/>
            <w:vMerge w:val="continue"/>
            <w:vAlign w:val="center"/>
          </w:tcPr>
          <w:p w14:paraId="233AD36F">
            <w:pPr>
              <w:jc w:val="left"/>
              <w:rPr>
                <w:rFonts w:ascii="宋体" w:hAnsi="宋体" w:cs="宋体"/>
                <w:color w:val="000000"/>
                <w:sz w:val="22"/>
                <w:szCs w:val="22"/>
              </w:rPr>
            </w:pPr>
          </w:p>
        </w:tc>
      </w:tr>
      <w:tr w14:paraId="3E92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36B9A4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2211" w:type="dxa"/>
            <w:gridSpan w:val="2"/>
            <w:vAlign w:val="center"/>
          </w:tcPr>
          <w:p w14:paraId="584565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肥猪肉（不带皮）</w:t>
            </w:r>
          </w:p>
        </w:tc>
        <w:tc>
          <w:tcPr>
            <w:tcW w:w="839" w:type="dxa"/>
            <w:vAlign w:val="center"/>
          </w:tcPr>
          <w:p w14:paraId="71DCAF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984" w:type="dxa"/>
            <w:vAlign w:val="center"/>
          </w:tcPr>
          <w:p w14:paraId="1E25B47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6E2E72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10.00 </w:t>
            </w:r>
          </w:p>
        </w:tc>
        <w:tc>
          <w:tcPr>
            <w:tcW w:w="3583" w:type="dxa"/>
            <w:vMerge w:val="continue"/>
            <w:vAlign w:val="center"/>
          </w:tcPr>
          <w:p w14:paraId="36B5C886">
            <w:pPr>
              <w:jc w:val="left"/>
              <w:rPr>
                <w:rFonts w:ascii="宋体" w:hAnsi="宋体" w:cs="宋体"/>
                <w:color w:val="000000"/>
                <w:sz w:val="22"/>
                <w:szCs w:val="22"/>
              </w:rPr>
            </w:pPr>
          </w:p>
        </w:tc>
      </w:tr>
      <w:tr w14:paraId="7C5D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54E94B3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2211" w:type="dxa"/>
            <w:gridSpan w:val="2"/>
            <w:vAlign w:val="center"/>
          </w:tcPr>
          <w:p w14:paraId="1D1D69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猪腰</w:t>
            </w:r>
          </w:p>
        </w:tc>
        <w:tc>
          <w:tcPr>
            <w:tcW w:w="839" w:type="dxa"/>
            <w:vAlign w:val="center"/>
          </w:tcPr>
          <w:p w14:paraId="0D49987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1B0E06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6E8C68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52.00 </w:t>
            </w:r>
          </w:p>
        </w:tc>
        <w:tc>
          <w:tcPr>
            <w:tcW w:w="3583" w:type="dxa"/>
            <w:vMerge w:val="continue"/>
            <w:vAlign w:val="center"/>
          </w:tcPr>
          <w:p w14:paraId="20390200">
            <w:pPr>
              <w:jc w:val="left"/>
              <w:rPr>
                <w:rFonts w:ascii="宋体" w:hAnsi="宋体" w:cs="宋体"/>
                <w:color w:val="000000"/>
                <w:sz w:val="22"/>
                <w:szCs w:val="22"/>
              </w:rPr>
            </w:pPr>
          </w:p>
        </w:tc>
      </w:tr>
      <w:tr w14:paraId="6E88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073521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2211" w:type="dxa"/>
            <w:gridSpan w:val="2"/>
            <w:vAlign w:val="center"/>
          </w:tcPr>
          <w:p w14:paraId="2ECBBBB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猪大肠</w:t>
            </w:r>
          </w:p>
        </w:tc>
        <w:tc>
          <w:tcPr>
            <w:tcW w:w="839" w:type="dxa"/>
            <w:vAlign w:val="center"/>
          </w:tcPr>
          <w:p w14:paraId="6FA2FD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54DD32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02D10E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30.00 </w:t>
            </w:r>
          </w:p>
        </w:tc>
        <w:tc>
          <w:tcPr>
            <w:tcW w:w="3583" w:type="dxa"/>
            <w:vMerge w:val="continue"/>
            <w:vAlign w:val="center"/>
          </w:tcPr>
          <w:p w14:paraId="1D15C58A">
            <w:pPr>
              <w:jc w:val="left"/>
              <w:rPr>
                <w:rFonts w:ascii="宋体" w:hAnsi="宋体" w:cs="宋体"/>
                <w:color w:val="000000"/>
                <w:sz w:val="22"/>
                <w:szCs w:val="22"/>
              </w:rPr>
            </w:pPr>
          </w:p>
        </w:tc>
      </w:tr>
      <w:tr w14:paraId="7F49C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306C8DB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2211" w:type="dxa"/>
            <w:gridSpan w:val="2"/>
            <w:vAlign w:val="center"/>
          </w:tcPr>
          <w:p w14:paraId="04C58A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花肠</w:t>
            </w:r>
          </w:p>
        </w:tc>
        <w:tc>
          <w:tcPr>
            <w:tcW w:w="839" w:type="dxa"/>
            <w:vAlign w:val="center"/>
          </w:tcPr>
          <w:p w14:paraId="2B4491F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7D18661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7D7A932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32.00 </w:t>
            </w:r>
          </w:p>
        </w:tc>
        <w:tc>
          <w:tcPr>
            <w:tcW w:w="3583" w:type="dxa"/>
            <w:vMerge w:val="continue"/>
            <w:vAlign w:val="center"/>
          </w:tcPr>
          <w:p w14:paraId="64D56AB6">
            <w:pPr>
              <w:jc w:val="left"/>
              <w:rPr>
                <w:rFonts w:ascii="宋体" w:hAnsi="宋体" w:cs="宋体"/>
                <w:color w:val="000000"/>
                <w:sz w:val="22"/>
                <w:szCs w:val="22"/>
              </w:rPr>
            </w:pPr>
          </w:p>
        </w:tc>
      </w:tr>
      <w:tr w14:paraId="6E8B6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9002E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2211" w:type="dxa"/>
            <w:gridSpan w:val="2"/>
            <w:vAlign w:val="center"/>
          </w:tcPr>
          <w:p w14:paraId="26E609B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猪板油</w:t>
            </w:r>
          </w:p>
        </w:tc>
        <w:tc>
          <w:tcPr>
            <w:tcW w:w="839" w:type="dxa"/>
            <w:vAlign w:val="center"/>
          </w:tcPr>
          <w:p w14:paraId="7D39C0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984" w:type="dxa"/>
            <w:vAlign w:val="center"/>
          </w:tcPr>
          <w:p w14:paraId="17B425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0D7B00D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8.00 </w:t>
            </w:r>
          </w:p>
        </w:tc>
        <w:tc>
          <w:tcPr>
            <w:tcW w:w="3583" w:type="dxa"/>
            <w:vMerge w:val="continue"/>
            <w:vAlign w:val="center"/>
          </w:tcPr>
          <w:p w14:paraId="42CB280B">
            <w:pPr>
              <w:jc w:val="left"/>
              <w:rPr>
                <w:rFonts w:ascii="宋体" w:hAnsi="宋体" w:cs="宋体"/>
                <w:color w:val="000000"/>
                <w:sz w:val="22"/>
                <w:szCs w:val="22"/>
              </w:rPr>
            </w:pPr>
          </w:p>
        </w:tc>
      </w:tr>
      <w:tr w14:paraId="0ABEB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364AD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2211" w:type="dxa"/>
            <w:gridSpan w:val="2"/>
            <w:vAlign w:val="center"/>
          </w:tcPr>
          <w:p w14:paraId="16B9B0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猪头骨</w:t>
            </w:r>
          </w:p>
        </w:tc>
        <w:tc>
          <w:tcPr>
            <w:tcW w:w="839" w:type="dxa"/>
            <w:vAlign w:val="center"/>
          </w:tcPr>
          <w:p w14:paraId="724A0C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61D11B3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56667D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7.00 </w:t>
            </w:r>
          </w:p>
        </w:tc>
        <w:tc>
          <w:tcPr>
            <w:tcW w:w="3583" w:type="dxa"/>
            <w:vMerge w:val="continue"/>
            <w:vAlign w:val="center"/>
          </w:tcPr>
          <w:p w14:paraId="0D0BB586">
            <w:pPr>
              <w:jc w:val="left"/>
              <w:rPr>
                <w:rFonts w:ascii="宋体" w:hAnsi="宋体" w:cs="宋体"/>
                <w:color w:val="000000"/>
                <w:sz w:val="22"/>
                <w:szCs w:val="22"/>
              </w:rPr>
            </w:pPr>
          </w:p>
        </w:tc>
      </w:tr>
      <w:tr w14:paraId="4C14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26E8023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2211" w:type="dxa"/>
            <w:gridSpan w:val="2"/>
            <w:vAlign w:val="center"/>
          </w:tcPr>
          <w:p w14:paraId="38EDE5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腊肉</w:t>
            </w:r>
          </w:p>
        </w:tc>
        <w:tc>
          <w:tcPr>
            <w:tcW w:w="839" w:type="dxa"/>
            <w:vAlign w:val="center"/>
          </w:tcPr>
          <w:p w14:paraId="4DA30E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0C9DBC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7370A0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95.00 </w:t>
            </w:r>
          </w:p>
        </w:tc>
        <w:tc>
          <w:tcPr>
            <w:tcW w:w="3583" w:type="dxa"/>
            <w:vMerge w:val="continue"/>
            <w:vAlign w:val="center"/>
          </w:tcPr>
          <w:p w14:paraId="3D2888A2">
            <w:pPr>
              <w:jc w:val="left"/>
              <w:rPr>
                <w:rFonts w:ascii="宋体" w:hAnsi="宋体" w:cs="宋体"/>
                <w:color w:val="000000"/>
                <w:sz w:val="22"/>
                <w:szCs w:val="22"/>
              </w:rPr>
            </w:pPr>
          </w:p>
        </w:tc>
      </w:tr>
      <w:tr w14:paraId="52EB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1ACBF7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2211" w:type="dxa"/>
            <w:gridSpan w:val="2"/>
            <w:vAlign w:val="center"/>
          </w:tcPr>
          <w:p w14:paraId="584D11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熏腊猪肉</w:t>
            </w:r>
          </w:p>
        </w:tc>
        <w:tc>
          <w:tcPr>
            <w:tcW w:w="839" w:type="dxa"/>
            <w:vAlign w:val="center"/>
          </w:tcPr>
          <w:p w14:paraId="4F3E6A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984" w:type="dxa"/>
            <w:vAlign w:val="center"/>
          </w:tcPr>
          <w:p w14:paraId="6EFAE0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5C411F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74.00 </w:t>
            </w:r>
          </w:p>
        </w:tc>
        <w:tc>
          <w:tcPr>
            <w:tcW w:w="3583" w:type="dxa"/>
            <w:vMerge w:val="continue"/>
            <w:vAlign w:val="center"/>
          </w:tcPr>
          <w:p w14:paraId="596C3CE2">
            <w:pPr>
              <w:jc w:val="left"/>
              <w:rPr>
                <w:rFonts w:ascii="宋体" w:hAnsi="宋体" w:cs="宋体"/>
                <w:color w:val="000000"/>
                <w:sz w:val="22"/>
                <w:szCs w:val="22"/>
              </w:rPr>
            </w:pPr>
          </w:p>
        </w:tc>
      </w:tr>
      <w:tr w14:paraId="2A78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105074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2211" w:type="dxa"/>
            <w:gridSpan w:val="2"/>
            <w:vAlign w:val="center"/>
          </w:tcPr>
          <w:p w14:paraId="6AA751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熏腊肠</w:t>
            </w:r>
          </w:p>
        </w:tc>
        <w:tc>
          <w:tcPr>
            <w:tcW w:w="839" w:type="dxa"/>
            <w:vAlign w:val="center"/>
          </w:tcPr>
          <w:p w14:paraId="76AEBD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984" w:type="dxa"/>
            <w:vAlign w:val="center"/>
          </w:tcPr>
          <w:p w14:paraId="68972F3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7151443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73.00 </w:t>
            </w:r>
          </w:p>
        </w:tc>
        <w:tc>
          <w:tcPr>
            <w:tcW w:w="3583" w:type="dxa"/>
            <w:vMerge w:val="continue"/>
            <w:vAlign w:val="center"/>
          </w:tcPr>
          <w:p w14:paraId="7D381D78">
            <w:pPr>
              <w:jc w:val="left"/>
              <w:rPr>
                <w:rFonts w:ascii="宋体" w:hAnsi="宋体" w:cs="宋体"/>
                <w:color w:val="000000"/>
                <w:sz w:val="22"/>
                <w:szCs w:val="22"/>
              </w:rPr>
            </w:pPr>
          </w:p>
        </w:tc>
      </w:tr>
      <w:tr w14:paraId="789E2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42DEF4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2211" w:type="dxa"/>
            <w:gridSpan w:val="2"/>
            <w:vAlign w:val="center"/>
          </w:tcPr>
          <w:p w14:paraId="7391E7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炸猪皮</w:t>
            </w:r>
          </w:p>
        </w:tc>
        <w:tc>
          <w:tcPr>
            <w:tcW w:w="839" w:type="dxa"/>
            <w:vAlign w:val="center"/>
          </w:tcPr>
          <w:p w14:paraId="74D9939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31FD696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2E015B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28.00 </w:t>
            </w:r>
          </w:p>
        </w:tc>
        <w:tc>
          <w:tcPr>
            <w:tcW w:w="3583" w:type="dxa"/>
            <w:vMerge w:val="continue"/>
            <w:vAlign w:val="center"/>
          </w:tcPr>
          <w:p w14:paraId="7C03D3C2">
            <w:pPr>
              <w:jc w:val="left"/>
              <w:rPr>
                <w:rFonts w:ascii="宋体" w:hAnsi="宋体" w:cs="宋体"/>
                <w:color w:val="000000"/>
                <w:sz w:val="22"/>
                <w:szCs w:val="22"/>
              </w:rPr>
            </w:pPr>
          </w:p>
        </w:tc>
      </w:tr>
      <w:tr w14:paraId="5A72F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81" w:type="dxa"/>
            <w:vAlign w:val="center"/>
          </w:tcPr>
          <w:p w14:paraId="29D02A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2211" w:type="dxa"/>
            <w:gridSpan w:val="2"/>
            <w:vAlign w:val="center"/>
          </w:tcPr>
          <w:p w14:paraId="48C1E8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三黄鸡（去内脏去油）</w:t>
            </w:r>
          </w:p>
        </w:tc>
        <w:tc>
          <w:tcPr>
            <w:tcW w:w="839" w:type="dxa"/>
            <w:vAlign w:val="center"/>
          </w:tcPr>
          <w:p w14:paraId="1C2E50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w:t>
            </w:r>
          </w:p>
        </w:tc>
        <w:tc>
          <w:tcPr>
            <w:tcW w:w="984" w:type="dxa"/>
            <w:vAlign w:val="center"/>
          </w:tcPr>
          <w:p w14:paraId="3083C5C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2464F4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34.00 </w:t>
            </w:r>
          </w:p>
        </w:tc>
        <w:tc>
          <w:tcPr>
            <w:tcW w:w="3583" w:type="dxa"/>
            <w:vMerge w:val="restart"/>
            <w:vAlign w:val="center"/>
          </w:tcPr>
          <w:p w14:paraId="799C6234">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土鸭肉：</w:t>
            </w:r>
          </w:p>
          <w:p w14:paraId="625EEEB6">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1、净膛鸭，饲养110天以上。由活体鸭经宰杀、除去毛、内脏和表面角质的新鲜白条鸭。必须当天宰杀当天送货，运输过程要求使用冷藏车。</w:t>
            </w:r>
          </w:p>
          <w:p w14:paraId="5249007D">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2、质量要求：符合国家食品卫生标</w:t>
            </w:r>
          </w:p>
          <w:p w14:paraId="4F61D674">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准。无残留内脏（碎肝、肺等）、毛根碎腊、粪便、头发等内/外源异物，无血水、淤血、严重皮炎，个体破损残缺等。白条鸭品质形状饱满，表皮完整，无严重破嘴、脖皮断裂、翅根断裂、腿断裂等现象。整只配送。</w:t>
            </w:r>
          </w:p>
          <w:p w14:paraId="33CE4C89">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3、供应的鸭肉必须符合我国《中华人民共和国食品安全法》的要求，达到国家有关食品标准和卫生准，无毒害、无腐烂变质;</w:t>
            </w:r>
          </w:p>
          <w:p w14:paraId="297E7173">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4、供货时需提供本批次的相关检验</w:t>
            </w:r>
          </w:p>
          <w:p w14:paraId="7901063B">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检疫证明，无禽流感病毒。                                                                                                                     土鸡肉：                                                                                                                                  1、净膛鸡，2.5-3.5斤/只，饲养180天以上。由活体鸡经宰杀、除去毛、内脏和表面角质的新鲜白条鸡。必须当天宰杀当天送货，运输过程要求使用冷藏车。</w:t>
            </w:r>
          </w:p>
          <w:p w14:paraId="07505EE6">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2、质量要求：符合国家食品卫生标</w:t>
            </w:r>
          </w:p>
          <w:p w14:paraId="6957D616">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准。无残留内脏（碎肝、肺等）、毛根碎腊、粪便、头发等内/外源异物，无血水、淤血、严重皮炎，个体破损残缺等。白条鸡品质形状饱满，表皮完整，无严重破嘴、脖皮断裂、翅根断裂、腿断裂等现象。整只配送。                     3、供应的鸡肉产品必须符合我国《中华人民共和国食品安全法》的要求，达到国家有关食品标准和卫生标准，无毒害、无腐烂变质;</w:t>
            </w:r>
          </w:p>
          <w:p w14:paraId="3EC889FC">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4、供货时需提供本批次的相关检</w:t>
            </w:r>
          </w:p>
          <w:p w14:paraId="0C4D39F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验检疫证明，无禽流感病毒。</w:t>
            </w:r>
          </w:p>
        </w:tc>
      </w:tr>
      <w:tr w14:paraId="02BE6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6D3768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2211" w:type="dxa"/>
            <w:gridSpan w:val="2"/>
            <w:vAlign w:val="center"/>
          </w:tcPr>
          <w:p w14:paraId="5B8260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木鸭（去内脏去油）</w:t>
            </w:r>
          </w:p>
        </w:tc>
        <w:tc>
          <w:tcPr>
            <w:tcW w:w="839" w:type="dxa"/>
            <w:vAlign w:val="center"/>
          </w:tcPr>
          <w:p w14:paraId="50A298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w:t>
            </w:r>
          </w:p>
        </w:tc>
        <w:tc>
          <w:tcPr>
            <w:tcW w:w="984" w:type="dxa"/>
            <w:vAlign w:val="center"/>
          </w:tcPr>
          <w:p w14:paraId="6724C96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5607A5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36.00 </w:t>
            </w:r>
          </w:p>
        </w:tc>
        <w:tc>
          <w:tcPr>
            <w:tcW w:w="3583" w:type="dxa"/>
            <w:vMerge w:val="continue"/>
            <w:vAlign w:val="center"/>
          </w:tcPr>
          <w:p w14:paraId="0FF90A9D">
            <w:pPr>
              <w:jc w:val="left"/>
              <w:rPr>
                <w:rFonts w:ascii="宋体" w:hAnsi="宋体" w:cs="宋体"/>
                <w:color w:val="000000"/>
                <w:sz w:val="22"/>
                <w:szCs w:val="22"/>
              </w:rPr>
            </w:pPr>
          </w:p>
        </w:tc>
      </w:tr>
      <w:tr w14:paraId="2B1A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22BF0B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2211" w:type="dxa"/>
            <w:gridSpan w:val="2"/>
            <w:vAlign w:val="center"/>
          </w:tcPr>
          <w:p w14:paraId="03C0A69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土鸡（去内脏去油）</w:t>
            </w:r>
          </w:p>
        </w:tc>
        <w:tc>
          <w:tcPr>
            <w:tcW w:w="839" w:type="dxa"/>
            <w:vAlign w:val="center"/>
          </w:tcPr>
          <w:p w14:paraId="050DEF4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30853D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2F247D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46.00</w:t>
            </w:r>
          </w:p>
        </w:tc>
        <w:tc>
          <w:tcPr>
            <w:tcW w:w="3583" w:type="dxa"/>
            <w:vMerge w:val="continue"/>
            <w:vAlign w:val="center"/>
          </w:tcPr>
          <w:p w14:paraId="2CE92FFC">
            <w:pPr>
              <w:jc w:val="left"/>
              <w:rPr>
                <w:rFonts w:ascii="宋体" w:hAnsi="宋体" w:cs="宋体"/>
                <w:color w:val="000000"/>
                <w:sz w:val="22"/>
                <w:szCs w:val="22"/>
              </w:rPr>
            </w:pPr>
          </w:p>
        </w:tc>
      </w:tr>
      <w:tr w14:paraId="273A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1" w:type="dxa"/>
            <w:vAlign w:val="center"/>
          </w:tcPr>
          <w:p w14:paraId="2748AC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2211" w:type="dxa"/>
            <w:gridSpan w:val="2"/>
            <w:vAlign w:val="center"/>
          </w:tcPr>
          <w:p w14:paraId="03B56B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土鸭（去内脏去油）黑毛</w:t>
            </w:r>
          </w:p>
        </w:tc>
        <w:tc>
          <w:tcPr>
            <w:tcW w:w="839" w:type="dxa"/>
            <w:vAlign w:val="center"/>
          </w:tcPr>
          <w:p w14:paraId="6FBBA0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413F85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25C15E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32.00 </w:t>
            </w:r>
          </w:p>
        </w:tc>
        <w:tc>
          <w:tcPr>
            <w:tcW w:w="3583" w:type="dxa"/>
            <w:vMerge w:val="continue"/>
            <w:vAlign w:val="center"/>
          </w:tcPr>
          <w:p w14:paraId="0E2C1AED">
            <w:pPr>
              <w:jc w:val="left"/>
              <w:rPr>
                <w:rFonts w:ascii="宋体" w:hAnsi="宋体" w:cs="宋体"/>
                <w:color w:val="000000"/>
                <w:sz w:val="22"/>
                <w:szCs w:val="22"/>
              </w:rPr>
            </w:pPr>
          </w:p>
        </w:tc>
      </w:tr>
      <w:tr w14:paraId="02F35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81" w:type="dxa"/>
            <w:vAlign w:val="center"/>
          </w:tcPr>
          <w:p w14:paraId="31F670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2211" w:type="dxa"/>
            <w:gridSpan w:val="2"/>
            <w:vAlign w:val="center"/>
          </w:tcPr>
          <w:p w14:paraId="39C20CA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青头鸭（去内脏去油）</w:t>
            </w:r>
          </w:p>
        </w:tc>
        <w:tc>
          <w:tcPr>
            <w:tcW w:w="839" w:type="dxa"/>
            <w:vAlign w:val="center"/>
          </w:tcPr>
          <w:p w14:paraId="55B727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655846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029AB57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44.00 </w:t>
            </w:r>
          </w:p>
        </w:tc>
        <w:tc>
          <w:tcPr>
            <w:tcW w:w="3583" w:type="dxa"/>
            <w:vMerge w:val="continue"/>
            <w:vAlign w:val="center"/>
          </w:tcPr>
          <w:p w14:paraId="7CBDE854">
            <w:pPr>
              <w:jc w:val="left"/>
              <w:rPr>
                <w:rFonts w:ascii="宋体" w:hAnsi="宋体" w:cs="宋体"/>
                <w:color w:val="000000"/>
                <w:sz w:val="22"/>
                <w:szCs w:val="22"/>
              </w:rPr>
            </w:pPr>
          </w:p>
        </w:tc>
      </w:tr>
      <w:tr w14:paraId="61BD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81" w:type="dxa"/>
            <w:vAlign w:val="center"/>
          </w:tcPr>
          <w:p w14:paraId="4E59CE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2211" w:type="dxa"/>
            <w:gridSpan w:val="2"/>
            <w:vAlign w:val="center"/>
          </w:tcPr>
          <w:p w14:paraId="0EF03C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竹丝鸡（去内脏去油）</w:t>
            </w:r>
          </w:p>
        </w:tc>
        <w:tc>
          <w:tcPr>
            <w:tcW w:w="839" w:type="dxa"/>
            <w:vAlign w:val="center"/>
          </w:tcPr>
          <w:p w14:paraId="64FE1D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71A1AB1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309FDC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28.00 </w:t>
            </w:r>
          </w:p>
        </w:tc>
        <w:tc>
          <w:tcPr>
            <w:tcW w:w="3583" w:type="dxa"/>
            <w:vMerge w:val="continue"/>
            <w:vAlign w:val="center"/>
          </w:tcPr>
          <w:p w14:paraId="1FCC9F4E">
            <w:pPr>
              <w:jc w:val="left"/>
              <w:rPr>
                <w:rFonts w:ascii="宋体" w:hAnsi="宋体" w:cs="宋体"/>
                <w:color w:val="000000"/>
                <w:sz w:val="22"/>
                <w:szCs w:val="22"/>
              </w:rPr>
            </w:pPr>
          </w:p>
        </w:tc>
      </w:tr>
      <w:tr w14:paraId="3CBE8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81" w:type="dxa"/>
            <w:vAlign w:val="center"/>
          </w:tcPr>
          <w:p w14:paraId="6FB137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c>
          <w:tcPr>
            <w:tcW w:w="2211" w:type="dxa"/>
            <w:gridSpan w:val="2"/>
            <w:vAlign w:val="center"/>
          </w:tcPr>
          <w:p w14:paraId="729C0A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鸭肾</w:t>
            </w:r>
          </w:p>
        </w:tc>
        <w:tc>
          <w:tcPr>
            <w:tcW w:w="839" w:type="dxa"/>
            <w:vAlign w:val="center"/>
          </w:tcPr>
          <w:p w14:paraId="3EA0DF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524BE8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524B53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38.00 </w:t>
            </w:r>
          </w:p>
        </w:tc>
        <w:tc>
          <w:tcPr>
            <w:tcW w:w="3583" w:type="dxa"/>
            <w:vMerge w:val="continue"/>
            <w:vAlign w:val="center"/>
          </w:tcPr>
          <w:p w14:paraId="5CB29372">
            <w:pPr>
              <w:jc w:val="left"/>
              <w:rPr>
                <w:rFonts w:ascii="宋体" w:hAnsi="宋体" w:cs="宋体"/>
                <w:color w:val="000000"/>
                <w:sz w:val="22"/>
                <w:szCs w:val="22"/>
              </w:rPr>
            </w:pPr>
          </w:p>
        </w:tc>
      </w:tr>
      <w:tr w14:paraId="54F1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C97788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w:t>
            </w:r>
          </w:p>
        </w:tc>
        <w:tc>
          <w:tcPr>
            <w:tcW w:w="2211" w:type="dxa"/>
            <w:gridSpan w:val="2"/>
            <w:vAlign w:val="center"/>
          </w:tcPr>
          <w:p w14:paraId="57287F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新鲜鸡翅</w:t>
            </w:r>
          </w:p>
        </w:tc>
        <w:tc>
          <w:tcPr>
            <w:tcW w:w="839" w:type="dxa"/>
            <w:vAlign w:val="center"/>
          </w:tcPr>
          <w:p w14:paraId="6D345C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984" w:type="dxa"/>
            <w:vAlign w:val="center"/>
          </w:tcPr>
          <w:p w14:paraId="63CB2F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3671A6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30.00 </w:t>
            </w:r>
          </w:p>
        </w:tc>
        <w:tc>
          <w:tcPr>
            <w:tcW w:w="3583" w:type="dxa"/>
            <w:vMerge w:val="continue"/>
            <w:vAlign w:val="center"/>
          </w:tcPr>
          <w:p w14:paraId="50807E14">
            <w:pPr>
              <w:jc w:val="left"/>
              <w:rPr>
                <w:rFonts w:ascii="宋体" w:hAnsi="宋体" w:cs="宋体"/>
                <w:color w:val="000000"/>
                <w:sz w:val="22"/>
                <w:szCs w:val="22"/>
              </w:rPr>
            </w:pPr>
          </w:p>
        </w:tc>
      </w:tr>
      <w:tr w14:paraId="7305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1" w:type="dxa"/>
            <w:vAlign w:val="center"/>
          </w:tcPr>
          <w:p w14:paraId="7E32A76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2211" w:type="dxa"/>
            <w:gridSpan w:val="2"/>
            <w:vAlign w:val="center"/>
          </w:tcPr>
          <w:p w14:paraId="3B5537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新鲜鸡胸肉</w:t>
            </w:r>
          </w:p>
        </w:tc>
        <w:tc>
          <w:tcPr>
            <w:tcW w:w="839" w:type="dxa"/>
            <w:vAlign w:val="center"/>
          </w:tcPr>
          <w:p w14:paraId="2A82F2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727CFCD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35276E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18.00 </w:t>
            </w:r>
          </w:p>
        </w:tc>
        <w:tc>
          <w:tcPr>
            <w:tcW w:w="3583" w:type="dxa"/>
            <w:vMerge w:val="continue"/>
            <w:vAlign w:val="center"/>
          </w:tcPr>
          <w:p w14:paraId="680BB8BF">
            <w:pPr>
              <w:jc w:val="left"/>
              <w:rPr>
                <w:rFonts w:ascii="宋体" w:hAnsi="宋体" w:cs="宋体"/>
                <w:color w:val="000000"/>
                <w:sz w:val="22"/>
                <w:szCs w:val="22"/>
              </w:rPr>
            </w:pPr>
          </w:p>
        </w:tc>
      </w:tr>
      <w:tr w14:paraId="11CB3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5D7EC2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c>
          <w:tcPr>
            <w:tcW w:w="2211" w:type="dxa"/>
            <w:gridSpan w:val="2"/>
            <w:vAlign w:val="center"/>
          </w:tcPr>
          <w:p w14:paraId="5DC55D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新鲜鸡腿</w:t>
            </w:r>
          </w:p>
        </w:tc>
        <w:tc>
          <w:tcPr>
            <w:tcW w:w="839" w:type="dxa"/>
            <w:vAlign w:val="center"/>
          </w:tcPr>
          <w:p w14:paraId="06FC92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984" w:type="dxa"/>
            <w:vAlign w:val="center"/>
          </w:tcPr>
          <w:p w14:paraId="418269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00CF98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38.00 </w:t>
            </w:r>
          </w:p>
        </w:tc>
        <w:tc>
          <w:tcPr>
            <w:tcW w:w="3583" w:type="dxa"/>
            <w:vMerge w:val="continue"/>
            <w:vAlign w:val="center"/>
          </w:tcPr>
          <w:p w14:paraId="7FEB7B18">
            <w:pPr>
              <w:jc w:val="left"/>
              <w:rPr>
                <w:rFonts w:ascii="宋体" w:hAnsi="宋体" w:cs="宋体"/>
                <w:color w:val="000000"/>
                <w:sz w:val="22"/>
                <w:szCs w:val="22"/>
              </w:rPr>
            </w:pPr>
          </w:p>
        </w:tc>
      </w:tr>
      <w:tr w14:paraId="3BDF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5CEEFA0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2211" w:type="dxa"/>
            <w:gridSpan w:val="2"/>
            <w:vAlign w:val="center"/>
          </w:tcPr>
          <w:p w14:paraId="17CEC4F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新鲜鸡脚</w:t>
            </w:r>
          </w:p>
        </w:tc>
        <w:tc>
          <w:tcPr>
            <w:tcW w:w="839" w:type="dxa"/>
            <w:vAlign w:val="center"/>
          </w:tcPr>
          <w:p w14:paraId="5D0D0F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84" w:type="dxa"/>
            <w:vAlign w:val="center"/>
          </w:tcPr>
          <w:p w14:paraId="7A002F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4C1818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38.00 </w:t>
            </w:r>
          </w:p>
        </w:tc>
        <w:tc>
          <w:tcPr>
            <w:tcW w:w="3583" w:type="dxa"/>
            <w:vMerge w:val="continue"/>
            <w:vAlign w:val="center"/>
          </w:tcPr>
          <w:p w14:paraId="7BEF60F3">
            <w:pPr>
              <w:jc w:val="left"/>
              <w:rPr>
                <w:rFonts w:ascii="宋体" w:hAnsi="宋体" w:cs="宋体"/>
                <w:color w:val="000000"/>
                <w:sz w:val="22"/>
                <w:szCs w:val="22"/>
              </w:rPr>
            </w:pPr>
          </w:p>
        </w:tc>
      </w:tr>
      <w:tr w14:paraId="5FAE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01B425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2211" w:type="dxa"/>
            <w:gridSpan w:val="2"/>
            <w:vAlign w:val="center"/>
          </w:tcPr>
          <w:p w14:paraId="13B77F9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新鲜鸡中翅</w:t>
            </w:r>
          </w:p>
        </w:tc>
        <w:tc>
          <w:tcPr>
            <w:tcW w:w="839" w:type="dxa"/>
            <w:vAlign w:val="center"/>
          </w:tcPr>
          <w:p w14:paraId="50F06B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267910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77ADC0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44.00 </w:t>
            </w:r>
          </w:p>
        </w:tc>
        <w:tc>
          <w:tcPr>
            <w:tcW w:w="3583" w:type="dxa"/>
            <w:vMerge w:val="continue"/>
            <w:vAlign w:val="center"/>
          </w:tcPr>
          <w:p w14:paraId="2E2A0FC7">
            <w:pPr>
              <w:jc w:val="left"/>
              <w:rPr>
                <w:rFonts w:ascii="宋体" w:hAnsi="宋体" w:cs="宋体"/>
                <w:color w:val="000000"/>
                <w:sz w:val="22"/>
                <w:szCs w:val="22"/>
              </w:rPr>
            </w:pPr>
          </w:p>
        </w:tc>
      </w:tr>
      <w:tr w14:paraId="47899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3FE96A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2211" w:type="dxa"/>
            <w:gridSpan w:val="2"/>
            <w:vAlign w:val="center"/>
          </w:tcPr>
          <w:p w14:paraId="35EAD0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新鲜鸡小翅腿</w:t>
            </w:r>
          </w:p>
        </w:tc>
        <w:tc>
          <w:tcPr>
            <w:tcW w:w="839" w:type="dxa"/>
            <w:vAlign w:val="center"/>
          </w:tcPr>
          <w:p w14:paraId="2B4E094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4CECE8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125EB1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20.00 </w:t>
            </w:r>
          </w:p>
        </w:tc>
        <w:tc>
          <w:tcPr>
            <w:tcW w:w="3583" w:type="dxa"/>
            <w:vMerge w:val="continue"/>
            <w:vAlign w:val="center"/>
          </w:tcPr>
          <w:p w14:paraId="0AFB825E">
            <w:pPr>
              <w:jc w:val="left"/>
              <w:rPr>
                <w:rFonts w:ascii="宋体" w:hAnsi="宋体" w:cs="宋体"/>
                <w:color w:val="000000"/>
                <w:sz w:val="22"/>
                <w:szCs w:val="22"/>
              </w:rPr>
            </w:pPr>
          </w:p>
        </w:tc>
      </w:tr>
      <w:tr w14:paraId="7779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04659C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2211" w:type="dxa"/>
            <w:gridSpan w:val="2"/>
            <w:vAlign w:val="center"/>
          </w:tcPr>
          <w:p w14:paraId="77DD15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肉鸡爪</w:t>
            </w:r>
          </w:p>
        </w:tc>
        <w:tc>
          <w:tcPr>
            <w:tcW w:w="839" w:type="dxa"/>
            <w:vAlign w:val="center"/>
          </w:tcPr>
          <w:p w14:paraId="40EB247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2F8D62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1819DB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42.00 </w:t>
            </w:r>
          </w:p>
        </w:tc>
        <w:tc>
          <w:tcPr>
            <w:tcW w:w="3583" w:type="dxa"/>
            <w:vMerge w:val="continue"/>
            <w:vAlign w:val="center"/>
          </w:tcPr>
          <w:p w14:paraId="7850C4BD">
            <w:pPr>
              <w:jc w:val="left"/>
              <w:rPr>
                <w:rFonts w:ascii="宋体" w:hAnsi="宋体" w:cs="宋体"/>
                <w:color w:val="000000"/>
                <w:sz w:val="22"/>
                <w:szCs w:val="22"/>
              </w:rPr>
            </w:pPr>
          </w:p>
        </w:tc>
      </w:tr>
      <w:tr w14:paraId="4017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3AE1B0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2211" w:type="dxa"/>
            <w:gridSpan w:val="2"/>
            <w:vAlign w:val="center"/>
          </w:tcPr>
          <w:p w14:paraId="50DA93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肉鸡脚</w:t>
            </w:r>
          </w:p>
        </w:tc>
        <w:tc>
          <w:tcPr>
            <w:tcW w:w="839" w:type="dxa"/>
            <w:vAlign w:val="center"/>
          </w:tcPr>
          <w:p w14:paraId="278A4B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62D1B7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044C87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38.00 </w:t>
            </w:r>
          </w:p>
        </w:tc>
        <w:tc>
          <w:tcPr>
            <w:tcW w:w="3583" w:type="dxa"/>
            <w:vMerge w:val="continue"/>
            <w:vAlign w:val="center"/>
          </w:tcPr>
          <w:p w14:paraId="61006942">
            <w:pPr>
              <w:jc w:val="left"/>
              <w:rPr>
                <w:rFonts w:ascii="宋体" w:hAnsi="宋体" w:cs="宋体"/>
                <w:color w:val="000000"/>
                <w:sz w:val="22"/>
                <w:szCs w:val="22"/>
              </w:rPr>
            </w:pPr>
          </w:p>
        </w:tc>
      </w:tr>
      <w:tr w14:paraId="1447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669EFEA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2211" w:type="dxa"/>
            <w:gridSpan w:val="2"/>
            <w:vAlign w:val="center"/>
          </w:tcPr>
          <w:p w14:paraId="35EEA9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鸡油</w:t>
            </w:r>
          </w:p>
        </w:tc>
        <w:tc>
          <w:tcPr>
            <w:tcW w:w="839" w:type="dxa"/>
            <w:vAlign w:val="center"/>
          </w:tcPr>
          <w:p w14:paraId="4036C7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84" w:type="dxa"/>
            <w:vAlign w:val="center"/>
          </w:tcPr>
          <w:p w14:paraId="0595A0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3C1B6D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8.00 </w:t>
            </w:r>
          </w:p>
        </w:tc>
        <w:tc>
          <w:tcPr>
            <w:tcW w:w="3583" w:type="dxa"/>
            <w:vMerge w:val="continue"/>
            <w:vAlign w:val="center"/>
          </w:tcPr>
          <w:p w14:paraId="229D5AEB">
            <w:pPr>
              <w:jc w:val="left"/>
              <w:rPr>
                <w:rFonts w:ascii="宋体" w:hAnsi="宋体" w:cs="宋体"/>
                <w:color w:val="000000"/>
                <w:sz w:val="22"/>
                <w:szCs w:val="22"/>
              </w:rPr>
            </w:pPr>
          </w:p>
        </w:tc>
      </w:tr>
      <w:tr w14:paraId="41B6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26FE081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w:t>
            </w:r>
          </w:p>
        </w:tc>
        <w:tc>
          <w:tcPr>
            <w:tcW w:w="2211" w:type="dxa"/>
            <w:gridSpan w:val="2"/>
            <w:vAlign w:val="center"/>
          </w:tcPr>
          <w:p w14:paraId="6F7F20B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新鲜鸭脚</w:t>
            </w:r>
          </w:p>
        </w:tc>
        <w:tc>
          <w:tcPr>
            <w:tcW w:w="839" w:type="dxa"/>
            <w:vAlign w:val="center"/>
          </w:tcPr>
          <w:p w14:paraId="76368D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84" w:type="dxa"/>
            <w:vAlign w:val="center"/>
          </w:tcPr>
          <w:p w14:paraId="4C243F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313D90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24.00 </w:t>
            </w:r>
          </w:p>
        </w:tc>
        <w:tc>
          <w:tcPr>
            <w:tcW w:w="3583" w:type="dxa"/>
            <w:vMerge w:val="continue"/>
            <w:vAlign w:val="center"/>
          </w:tcPr>
          <w:p w14:paraId="4324B3B9">
            <w:pPr>
              <w:jc w:val="left"/>
              <w:rPr>
                <w:rFonts w:ascii="宋体" w:hAnsi="宋体" w:cs="宋体"/>
                <w:color w:val="000000"/>
                <w:sz w:val="22"/>
                <w:szCs w:val="22"/>
              </w:rPr>
            </w:pPr>
          </w:p>
        </w:tc>
      </w:tr>
      <w:tr w14:paraId="2CAF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67D622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w:t>
            </w:r>
          </w:p>
        </w:tc>
        <w:tc>
          <w:tcPr>
            <w:tcW w:w="2211" w:type="dxa"/>
            <w:gridSpan w:val="2"/>
            <w:vAlign w:val="center"/>
          </w:tcPr>
          <w:p w14:paraId="0AACFF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新鲜带皮鸭脚</w:t>
            </w:r>
          </w:p>
        </w:tc>
        <w:tc>
          <w:tcPr>
            <w:tcW w:w="839" w:type="dxa"/>
            <w:vAlign w:val="center"/>
          </w:tcPr>
          <w:p w14:paraId="340214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5A2C136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3F0F2D7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40.00 </w:t>
            </w:r>
          </w:p>
        </w:tc>
        <w:tc>
          <w:tcPr>
            <w:tcW w:w="3583" w:type="dxa"/>
            <w:vMerge w:val="continue"/>
            <w:vAlign w:val="center"/>
          </w:tcPr>
          <w:p w14:paraId="22FFEB98">
            <w:pPr>
              <w:jc w:val="left"/>
              <w:rPr>
                <w:rFonts w:ascii="宋体" w:hAnsi="宋体" w:cs="宋体"/>
                <w:color w:val="000000"/>
                <w:sz w:val="22"/>
                <w:szCs w:val="22"/>
              </w:rPr>
            </w:pPr>
          </w:p>
        </w:tc>
      </w:tr>
      <w:tr w14:paraId="5C9CB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2E6586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w:t>
            </w:r>
          </w:p>
        </w:tc>
        <w:tc>
          <w:tcPr>
            <w:tcW w:w="2211" w:type="dxa"/>
            <w:gridSpan w:val="2"/>
            <w:vAlign w:val="center"/>
          </w:tcPr>
          <w:p w14:paraId="78D6B1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鸭翅</w:t>
            </w:r>
          </w:p>
        </w:tc>
        <w:tc>
          <w:tcPr>
            <w:tcW w:w="839" w:type="dxa"/>
            <w:vAlign w:val="center"/>
          </w:tcPr>
          <w:p w14:paraId="258D71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1E07A21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64DB197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28.00 </w:t>
            </w:r>
          </w:p>
        </w:tc>
        <w:tc>
          <w:tcPr>
            <w:tcW w:w="3583" w:type="dxa"/>
            <w:vMerge w:val="continue"/>
            <w:vAlign w:val="center"/>
          </w:tcPr>
          <w:p w14:paraId="27B57276">
            <w:pPr>
              <w:jc w:val="left"/>
              <w:rPr>
                <w:rFonts w:ascii="宋体" w:hAnsi="宋体" w:cs="宋体"/>
                <w:color w:val="000000"/>
                <w:sz w:val="22"/>
                <w:szCs w:val="22"/>
              </w:rPr>
            </w:pPr>
          </w:p>
        </w:tc>
      </w:tr>
      <w:tr w14:paraId="1FF0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A56AA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w:t>
            </w:r>
          </w:p>
        </w:tc>
        <w:tc>
          <w:tcPr>
            <w:tcW w:w="2211" w:type="dxa"/>
            <w:gridSpan w:val="2"/>
            <w:vAlign w:val="center"/>
          </w:tcPr>
          <w:p w14:paraId="51DF85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新鲜鸭中翅</w:t>
            </w:r>
          </w:p>
        </w:tc>
        <w:tc>
          <w:tcPr>
            <w:tcW w:w="839" w:type="dxa"/>
            <w:vAlign w:val="center"/>
          </w:tcPr>
          <w:p w14:paraId="1548D8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07A0366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7275EF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30.00 </w:t>
            </w:r>
          </w:p>
        </w:tc>
        <w:tc>
          <w:tcPr>
            <w:tcW w:w="3583" w:type="dxa"/>
            <w:vMerge w:val="continue"/>
            <w:vAlign w:val="center"/>
          </w:tcPr>
          <w:p w14:paraId="0F938858">
            <w:pPr>
              <w:jc w:val="left"/>
              <w:rPr>
                <w:rFonts w:ascii="宋体" w:hAnsi="宋体" w:cs="宋体"/>
                <w:color w:val="000000"/>
                <w:sz w:val="22"/>
                <w:szCs w:val="22"/>
              </w:rPr>
            </w:pPr>
          </w:p>
        </w:tc>
      </w:tr>
      <w:tr w14:paraId="22B04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1" w:type="dxa"/>
            <w:vAlign w:val="center"/>
          </w:tcPr>
          <w:p w14:paraId="17ACE20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2211" w:type="dxa"/>
            <w:gridSpan w:val="2"/>
            <w:vAlign w:val="center"/>
          </w:tcPr>
          <w:p w14:paraId="0A289F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鸭血</w:t>
            </w:r>
          </w:p>
        </w:tc>
        <w:tc>
          <w:tcPr>
            <w:tcW w:w="839" w:type="dxa"/>
            <w:vAlign w:val="center"/>
          </w:tcPr>
          <w:p w14:paraId="6924BD9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984" w:type="dxa"/>
            <w:vAlign w:val="center"/>
          </w:tcPr>
          <w:p w14:paraId="28F8040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5C4C41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5.00 </w:t>
            </w:r>
          </w:p>
        </w:tc>
        <w:tc>
          <w:tcPr>
            <w:tcW w:w="3583" w:type="dxa"/>
            <w:vMerge w:val="continue"/>
            <w:vAlign w:val="center"/>
          </w:tcPr>
          <w:p w14:paraId="7E2C98A7">
            <w:pPr>
              <w:jc w:val="left"/>
              <w:rPr>
                <w:rFonts w:ascii="宋体" w:hAnsi="宋体" w:cs="宋体"/>
                <w:color w:val="000000"/>
                <w:sz w:val="22"/>
                <w:szCs w:val="22"/>
              </w:rPr>
            </w:pPr>
          </w:p>
        </w:tc>
      </w:tr>
      <w:tr w14:paraId="17B74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81" w:type="dxa"/>
            <w:vAlign w:val="center"/>
          </w:tcPr>
          <w:p w14:paraId="23E8CD5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w:t>
            </w:r>
          </w:p>
        </w:tc>
        <w:tc>
          <w:tcPr>
            <w:tcW w:w="2211" w:type="dxa"/>
            <w:gridSpan w:val="2"/>
            <w:vAlign w:val="center"/>
          </w:tcPr>
          <w:p w14:paraId="3285886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鹌鹑（杀好去内脏）</w:t>
            </w:r>
          </w:p>
        </w:tc>
        <w:tc>
          <w:tcPr>
            <w:tcW w:w="839" w:type="dxa"/>
            <w:vAlign w:val="center"/>
          </w:tcPr>
          <w:p w14:paraId="26EFCF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84" w:type="dxa"/>
            <w:vAlign w:val="center"/>
          </w:tcPr>
          <w:p w14:paraId="0E05DE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433" w:type="dxa"/>
            <w:vAlign w:val="center"/>
          </w:tcPr>
          <w:p w14:paraId="152A491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6.00 </w:t>
            </w:r>
          </w:p>
        </w:tc>
        <w:tc>
          <w:tcPr>
            <w:tcW w:w="3583" w:type="dxa"/>
            <w:vMerge w:val="continue"/>
            <w:vAlign w:val="center"/>
          </w:tcPr>
          <w:p w14:paraId="625A8E8E">
            <w:pPr>
              <w:jc w:val="left"/>
              <w:rPr>
                <w:rFonts w:ascii="宋体" w:hAnsi="宋体" w:cs="宋体"/>
                <w:color w:val="000000"/>
                <w:sz w:val="22"/>
                <w:szCs w:val="22"/>
              </w:rPr>
            </w:pPr>
          </w:p>
        </w:tc>
      </w:tr>
      <w:tr w14:paraId="4C1B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81" w:type="dxa"/>
            <w:vAlign w:val="center"/>
          </w:tcPr>
          <w:p w14:paraId="5AFF17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w:t>
            </w:r>
          </w:p>
        </w:tc>
        <w:tc>
          <w:tcPr>
            <w:tcW w:w="2211" w:type="dxa"/>
            <w:gridSpan w:val="2"/>
            <w:vAlign w:val="center"/>
          </w:tcPr>
          <w:p w14:paraId="44B32A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乳鸽（杀好去内脏）</w:t>
            </w:r>
          </w:p>
        </w:tc>
        <w:tc>
          <w:tcPr>
            <w:tcW w:w="839" w:type="dxa"/>
            <w:vAlign w:val="center"/>
          </w:tcPr>
          <w:p w14:paraId="730B6C5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84" w:type="dxa"/>
            <w:vAlign w:val="center"/>
          </w:tcPr>
          <w:p w14:paraId="2B16E0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433" w:type="dxa"/>
            <w:vAlign w:val="center"/>
          </w:tcPr>
          <w:p w14:paraId="03A4D7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33.00 </w:t>
            </w:r>
          </w:p>
        </w:tc>
        <w:tc>
          <w:tcPr>
            <w:tcW w:w="3583" w:type="dxa"/>
            <w:vMerge w:val="continue"/>
            <w:vAlign w:val="center"/>
          </w:tcPr>
          <w:p w14:paraId="38B3B1E9">
            <w:pPr>
              <w:jc w:val="left"/>
              <w:rPr>
                <w:rFonts w:ascii="宋体" w:hAnsi="宋体" w:cs="宋体"/>
                <w:color w:val="000000"/>
                <w:sz w:val="22"/>
                <w:szCs w:val="22"/>
              </w:rPr>
            </w:pPr>
          </w:p>
        </w:tc>
      </w:tr>
      <w:tr w14:paraId="15E00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81" w:type="dxa"/>
            <w:vAlign w:val="center"/>
          </w:tcPr>
          <w:p w14:paraId="497BDB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w:t>
            </w:r>
          </w:p>
        </w:tc>
        <w:tc>
          <w:tcPr>
            <w:tcW w:w="2211" w:type="dxa"/>
            <w:gridSpan w:val="2"/>
            <w:vAlign w:val="center"/>
          </w:tcPr>
          <w:p w14:paraId="601F91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鸭头</w:t>
            </w:r>
          </w:p>
        </w:tc>
        <w:tc>
          <w:tcPr>
            <w:tcW w:w="839" w:type="dxa"/>
            <w:vAlign w:val="center"/>
          </w:tcPr>
          <w:p w14:paraId="4DCC8D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84" w:type="dxa"/>
            <w:vAlign w:val="center"/>
          </w:tcPr>
          <w:p w14:paraId="570233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5934C6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16.00 </w:t>
            </w:r>
          </w:p>
        </w:tc>
        <w:tc>
          <w:tcPr>
            <w:tcW w:w="3583" w:type="dxa"/>
            <w:vMerge w:val="continue"/>
            <w:vAlign w:val="center"/>
          </w:tcPr>
          <w:p w14:paraId="7683AC2C">
            <w:pPr>
              <w:jc w:val="left"/>
              <w:rPr>
                <w:rFonts w:ascii="宋体" w:hAnsi="宋体" w:cs="宋体"/>
                <w:color w:val="000000"/>
                <w:sz w:val="22"/>
                <w:szCs w:val="22"/>
              </w:rPr>
            </w:pPr>
          </w:p>
        </w:tc>
      </w:tr>
      <w:tr w14:paraId="031B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1" w:type="dxa"/>
            <w:vAlign w:val="center"/>
          </w:tcPr>
          <w:p w14:paraId="284E94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64</w:t>
            </w:r>
          </w:p>
        </w:tc>
        <w:tc>
          <w:tcPr>
            <w:tcW w:w="2211" w:type="dxa"/>
            <w:gridSpan w:val="2"/>
            <w:vAlign w:val="center"/>
          </w:tcPr>
          <w:p w14:paraId="780251C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新鲜鸭腿</w:t>
            </w:r>
          </w:p>
        </w:tc>
        <w:tc>
          <w:tcPr>
            <w:tcW w:w="839" w:type="dxa"/>
            <w:vAlign w:val="center"/>
          </w:tcPr>
          <w:p w14:paraId="016705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5F0796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1FBFBD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30.00 </w:t>
            </w:r>
          </w:p>
        </w:tc>
        <w:tc>
          <w:tcPr>
            <w:tcW w:w="3583" w:type="dxa"/>
            <w:vMerge w:val="continue"/>
            <w:vAlign w:val="center"/>
          </w:tcPr>
          <w:p w14:paraId="135DB9EC">
            <w:pPr>
              <w:jc w:val="left"/>
              <w:rPr>
                <w:rFonts w:ascii="宋体" w:hAnsi="宋体" w:cs="宋体"/>
                <w:color w:val="000000"/>
                <w:sz w:val="22"/>
                <w:szCs w:val="22"/>
              </w:rPr>
            </w:pPr>
          </w:p>
        </w:tc>
      </w:tr>
      <w:tr w14:paraId="185BF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2802C3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2211" w:type="dxa"/>
            <w:gridSpan w:val="2"/>
            <w:vAlign w:val="center"/>
          </w:tcPr>
          <w:p w14:paraId="5F0B22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田螺肉</w:t>
            </w:r>
          </w:p>
        </w:tc>
        <w:tc>
          <w:tcPr>
            <w:tcW w:w="839" w:type="dxa"/>
            <w:vAlign w:val="center"/>
          </w:tcPr>
          <w:p w14:paraId="3B2D76F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84" w:type="dxa"/>
            <w:vAlign w:val="center"/>
          </w:tcPr>
          <w:p w14:paraId="25398E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0FD49F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26.00</w:t>
            </w:r>
          </w:p>
        </w:tc>
        <w:tc>
          <w:tcPr>
            <w:tcW w:w="3583" w:type="dxa"/>
            <w:vMerge w:val="restart"/>
            <w:vAlign w:val="center"/>
          </w:tcPr>
          <w:p w14:paraId="605712A1">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1.符合国家食品安全标准，为新鲜活鱼宰杀，形态正常，无畸形。体态匀称，无伤痕,无传染病和致人中毒的毒素。无危害人体健康的各种有害激素以及微生物达到国家限量标准。</w:t>
            </w:r>
          </w:p>
          <w:p w14:paraId="009443FB">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2.供货时，肉类经防疫部门检验合格，必须提供《动物检疫合格证明》。《肉品品质检验合格证》等检验检疫证明。</w:t>
            </w:r>
          </w:p>
          <w:p w14:paraId="5A9FB20F">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3、供应的产品必须是符合我国《中华人民共和国食品安全法》的要求，达到国家有关食品标准和卫生标准，无毒害、无腐烂变质：</w:t>
            </w:r>
          </w:p>
          <w:p w14:paraId="5CCD524A">
            <w:pPr>
              <w:widowControl/>
              <w:jc w:val="left"/>
              <w:textAlignment w:val="center"/>
              <w:rPr>
                <w:rFonts w:ascii="宋体" w:hAnsi="宋体" w:cs="宋体"/>
                <w:color w:val="FF0000"/>
                <w:sz w:val="22"/>
                <w:szCs w:val="22"/>
              </w:rPr>
            </w:pPr>
            <w:r>
              <w:rPr>
                <w:rFonts w:hint="eastAsia" w:ascii="宋体" w:hAnsi="宋体" w:cs="宋体"/>
                <w:kern w:val="0"/>
                <w:sz w:val="22"/>
                <w:szCs w:val="22"/>
                <w:lang w:bidi="ar"/>
              </w:rPr>
              <w:t>3、供应时要求新鲜鱼，当天货源供货；新鲜、无病毒、不含有害物质，禁止采购来自受污染的海、江河、湖泊等水域的水产品；如需剖杀的鱼，要做到鱼鳞刮除干净，去内脏、鱼腮、腹内黑膜。</w:t>
            </w:r>
          </w:p>
        </w:tc>
      </w:tr>
      <w:tr w14:paraId="7F59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81" w:type="dxa"/>
            <w:vAlign w:val="center"/>
          </w:tcPr>
          <w:p w14:paraId="289AD9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w:t>
            </w:r>
          </w:p>
        </w:tc>
        <w:tc>
          <w:tcPr>
            <w:tcW w:w="2211" w:type="dxa"/>
            <w:gridSpan w:val="2"/>
            <w:vAlign w:val="center"/>
          </w:tcPr>
          <w:p w14:paraId="16FCD9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田螺</w:t>
            </w:r>
          </w:p>
        </w:tc>
        <w:tc>
          <w:tcPr>
            <w:tcW w:w="839" w:type="dxa"/>
            <w:vAlign w:val="center"/>
          </w:tcPr>
          <w:p w14:paraId="35FCA5F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984" w:type="dxa"/>
            <w:vAlign w:val="center"/>
          </w:tcPr>
          <w:p w14:paraId="3431AE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约60个/kg</w:t>
            </w:r>
          </w:p>
        </w:tc>
        <w:tc>
          <w:tcPr>
            <w:tcW w:w="1433" w:type="dxa"/>
            <w:vAlign w:val="center"/>
          </w:tcPr>
          <w:p w14:paraId="22D962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20.00 </w:t>
            </w:r>
          </w:p>
        </w:tc>
        <w:tc>
          <w:tcPr>
            <w:tcW w:w="3583" w:type="dxa"/>
            <w:vMerge w:val="continue"/>
            <w:vAlign w:val="center"/>
          </w:tcPr>
          <w:p w14:paraId="2AA43230">
            <w:pPr>
              <w:jc w:val="left"/>
              <w:rPr>
                <w:rFonts w:ascii="宋体" w:hAnsi="宋体" w:cs="宋体"/>
                <w:color w:val="FF0000"/>
                <w:sz w:val="22"/>
                <w:szCs w:val="22"/>
              </w:rPr>
            </w:pPr>
          </w:p>
        </w:tc>
      </w:tr>
      <w:tr w14:paraId="13F7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683A43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67</w:t>
            </w:r>
          </w:p>
        </w:tc>
        <w:tc>
          <w:tcPr>
            <w:tcW w:w="2211" w:type="dxa"/>
            <w:gridSpan w:val="2"/>
            <w:vAlign w:val="center"/>
          </w:tcPr>
          <w:p w14:paraId="5F3DFC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石螺</w:t>
            </w:r>
          </w:p>
        </w:tc>
        <w:tc>
          <w:tcPr>
            <w:tcW w:w="839" w:type="dxa"/>
            <w:vAlign w:val="center"/>
          </w:tcPr>
          <w:p w14:paraId="5513366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84" w:type="dxa"/>
            <w:vAlign w:val="center"/>
          </w:tcPr>
          <w:p w14:paraId="44F08A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64A35A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19.00 </w:t>
            </w:r>
          </w:p>
        </w:tc>
        <w:tc>
          <w:tcPr>
            <w:tcW w:w="3583" w:type="dxa"/>
            <w:vMerge w:val="continue"/>
            <w:vAlign w:val="center"/>
          </w:tcPr>
          <w:p w14:paraId="04ADE000">
            <w:pPr>
              <w:jc w:val="left"/>
              <w:rPr>
                <w:rFonts w:ascii="宋体" w:hAnsi="宋体" w:cs="宋体"/>
                <w:color w:val="FF0000"/>
                <w:sz w:val="22"/>
                <w:szCs w:val="22"/>
              </w:rPr>
            </w:pPr>
          </w:p>
        </w:tc>
      </w:tr>
      <w:tr w14:paraId="21A6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114BDF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w:t>
            </w:r>
          </w:p>
        </w:tc>
        <w:tc>
          <w:tcPr>
            <w:tcW w:w="2211" w:type="dxa"/>
            <w:gridSpan w:val="2"/>
            <w:vAlign w:val="center"/>
          </w:tcPr>
          <w:p w14:paraId="1AFC9B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鱼扣/油炸</w:t>
            </w:r>
          </w:p>
        </w:tc>
        <w:tc>
          <w:tcPr>
            <w:tcW w:w="839" w:type="dxa"/>
            <w:vAlign w:val="center"/>
          </w:tcPr>
          <w:p w14:paraId="2E44C7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6853F4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00BCD2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33.00 </w:t>
            </w:r>
          </w:p>
        </w:tc>
        <w:tc>
          <w:tcPr>
            <w:tcW w:w="3583" w:type="dxa"/>
            <w:vMerge w:val="continue"/>
            <w:vAlign w:val="center"/>
          </w:tcPr>
          <w:p w14:paraId="55AE0048">
            <w:pPr>
              <w:jc w:val="left"/>
              <w:rPr>
                <w:rFonts w:ascii="宋体" w:hAnsi="宋体" w:cs="宋体"/>
                <w:color w:val="FF0000"/>
                <w:sz w:val="22"/>
                <w:szCs w:val="22"/>
              </w:rPr>
            </w:pPr>
          </w:p>
        </w:tc>
      </w:tr>
      <w:tr w14:paraId="27CB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81" w:type="dxa"/>
            <w:vAlign w:val="center"/>
          </w:tcPr>
          <w:p w14:paraId="43813B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69</w:t>
            </w:r>
          </w:p>
        </w:tc>
        <w:tc>
          <w:tcPr>
            <w:tcW w:w="2211" w:type="dxa"/>
            <w:gridSpan w:val="2"/>
            <w:vAlign w:val="center"/>
          </w:tcPr>
          <w:p w14:paraId="3AFCB8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大草鱼（杀好去内脏）</w:t>
            </w:r>
          </w:p>
        </w:tc>
        <w:tc>
          <w:tcPr>
            <w:tcW w:w="839" w:type="dxa"/>
            <w:vAlign w:val="center"/>
          </w:tcPr>
          <w:p w14:paraId="667292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984" w:type="dxa"/>
            <w:vAlign w:val="center"/>
          </w:tcPr>
          <w:p w14:paraId="36ABCB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1E1F59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26.00 </w:t>
            </w:r>
          </w:p>
        </w:tc>
        <w:tc>
          <w:tcPr>
            <w:tcW w:w="3583" w:type="dxa"/>
            <w:vMerge w:val="continue"/>
            <w:vAlign w:val="center"/>
          </w:tcPr>
          <w:p w14:paraId="438A5816">
            <w:pPr>
              <w:jc w:val="left"/>
              <w:rPr>
                <w:rFonts w:ascii="宋体" w:hAnsi="宋体" w:cs="宋体"/>
                <w:color w:val="FF0000"/>
                <w:sz w:val="22"/>
                <w:szCs w:val="22"/>
              </w:rPr>
            </w:pPr>
          </w:p>
        </w:tc>
      </w:tr>
      <w:tr w14:paraId="05FDB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81" w:type="dxa"/>
            <w:vAlign w:val="center"/>
          </w:tcPr>
          <w:p w14:paraId="03078A0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w:t>
            </w:r>
          </w:p>
        </w:tc>
        <w:tc>
          <w:tcPr>
            <w:tcW w:w="2211" w:type="dxa"/>
            <w:gridSpan w:val="2"/>
            <w:vAlign w:val="center"/>
          </w:tcPr>
          <w:p w14:paraId="044C7FB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禾花鱼（杀好去内脏）</w:t>
            </w:r>
          </w:p>
        </w:tc>
        <w:tc>
          <w:tcPr>
            <w:tcW w:w="839" w:type="dxa"/>
            <w:vAlign w:val="center"/>
          </w:tcPr>
          <w:p w14:paraId="4E78EA7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984" w:type="dxa"/>
            <w:vAlign w:val="center"/>
          </w:tcPr>
          <w:p w14:paraId="723925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612037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31.00 </w:t>
            </w:r>
          </w:p>
        </w:tc>
        <w:tc>
          <w:tcPr>
            <w:tcW w:w="3583" w:type="dxa"/>
            <w:vMerge w:val="continue"/>
            <w:vAlign w:val="center"/>
          </w:tcPr>
          <w:p w14:paraId="477FA23B">
            <w:pPr>
              <w:jc w:val="left"/>
              <w:rPr>
                <w:rFonts w:ascii="宋体" w:hAnsi="宋体" w:cs="宋体"/>
                <w:color w:val="FF0000"/>
                <w:sz w:val="22"/>
                <w:szCs w:val="22"/>
              </w:rPr>
            </w:pPr>
          </w:p>
        </w:tc>
      </w:tr>
      <w:tr w14:paraId="6D6B1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0318E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w:t>
            </w:r>
          </w:p>
        </w:tc>
        <w:tc>
          <w:tcPr>
            <w:tcW w:w="2211" w:type="dxa"/>
            <w:gridSpan w:val="2"/>
            <w:vAlign w:val="center"/>
          </w:tcPr>
          <w:p w14:paraId="701E71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大头鱼鱼头</w:t>
            </w:r>
          </w:p>
        </w:tc>
        <w:tc>
          <w:tcPr>
            <w:tcW w:w="839" w:type="dxa"/>
            <w:vAlign w:val="center"/>
          </w:tcPr>
          <w:p w14:paraId="01AD9C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984" w:type="dxa"/>
            <w:vAlign w:val="center"/>
          </w:tcPr>
          <w:p w14:paraId="26557A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1DB9A9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32.00 </w:t>
            </w:r>
          </w:p>
        </w:tc>
        <w:tc>
          <w:tcPr>
            <w:tcW w:w="3583" w:type="dxa"/>
            <w:vMerge w:val="continue"/>
            <w:vAlign w:val="center"/>
          </w:tcPr>
          <w:p w14:paraId="437B266E">
            <w:pPr>
              <w:jc w:val="left"/>
              <w:rPr>
                <w:rFonts w:ascii="宋体" w:hAnsi="宋体" w:cs="宋体"/>
                <w:color w:val="FF0000"/>
                <w:sz w:val="22"/>
                <w:szCs w:val="22"/>
              </w:rPr>
            </w:pPr>
          </w:p>
        </w:tc>
      </w:tr>
      <w:tr w14:paraId="0FE7A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5004648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w:t>
            </w:r>
          </w:p>
        </w:tc>
        <w:tc>
          <w:tcPr>
            <w:tcW w:w="2211" w:type="dxa"/>
            <w:gridSpan w:val="2"/>
            <w:vAlign w:val="center"/>
          </w:tcPr>
          <w:p w14:paraId="064518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明虾</w:t>
            </w:r>
          </w:p>
        </w:tc>
        <w:tc>
          <w:tcPr>
            <w:tcW w:w="839" w:type="dxa"/>
            <w:vAlign w:val="center"/>
          </w:tcPr>
          <w:p w14:paraId="1E9D2E5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984" w:type="dxa"/>
            <w:vAlign w:val="center"/>
          </w:tcPr>
          <w:p w14:paraId="25D2F69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50头/kg</w:t>
            </w:r>
          </w:p>
        </w:tc>
        <w:tc>
          <w:tcPr>
            <w:tcW w:w="1433" w:type="dxa"/>
            <w:vAlign w:val="center"/>
          </w:tcPr>
          <w:p w14:paraId="3E89EA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63.00 </w:t>
            </w:r>
          </w:p>
        </w:tc>
        <w:tc>
          <w:tcPr>
            <w:tcW w:w="3583" w:type="dxa"/>
            <w:vMerge w:val="continue"/>
            <w:vAlign w:val="center"/>
          </w:tcPr>
          <w:p w14:paraId="55ECC3F8">
            <w:pPr>
              <w:jc w:val="left"/>
              <w:rPr>
                <w:rFonts w:ascii="宋体" w:hAnsi="宋体" w:cs="宋体"/>
                <w:color w:val="FF0000"/>
                <w:sz w:val="22"/>
                <w:szCs w:val="22"/>
              </w:rPr>
            </w:pPr>
          </w:p>
        </w:tc>
      </w:tr>
      <w:tr w14:paraId="1389F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6920B21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73</w:t>
            </w:r>
          </w:p>
        </w:tc>
        <w:tc>
          <w:tcPr>
            <w:tcW w:w="2211" w:type="dxa"/>
            <w:gridSpan w:val="2"/>
            <w:vAlign w:val="center"/>
          </w:tcPr>
          <w:p w14:paraId="026716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小河虾</w:t>
            </w:r>
          </w:p>
        </w:tc>
        <w:tc>
          <w:tcPr>
            <w:tcW w:w="839" w:type="dxa"/>
            <w:vAlign w:val="center"/>
          </w:tcPr>
          <w:p w14:paraId="142585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0EB8BF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1FF827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32.00 </w:t>
            </w:r>
          </w:p>
        </w:tc>
        <w:tc>
          <w:tcPr>
            <w:tcW w:w="3583" w:type="dxa"/>
            <w:vMerge w:val="continue"/>
            <w:vAlign w:val="center"/>
          </w:tcPr>
          <w:p w14:paraId="337199ED">
            <w:pPr>
              <w:jc w:val="left"/>
              <w:rPr>
                <w:rFonts w:ascii="宋体" w:hAnsi="宋体" w:cs="宋体"/>
                <w:color w:val="FF0000"/>
                <w:sz w:val="22"/>
                <w:szCs w:val="22"/>
              </w:rPr>
            </w:pPr>
          </w:p>
        </w:tc>
      </w:tr>
      <w:tr w14:paraId="630F2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51538C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w:t>
            </w:r>
          </w:p>
        </w:tc>
        <w:tc>
          <w:tcPr>
            <w:tcW w:w="2211" w:type="dxa"/>
            <w:gridSpan w:val="2"/>
            <w:vAlign w:val="center"/>
          </w:tcPr>
          <w:p w14:paraId="2550D2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大罗非鱼（杀好）</w:t>
            </w:r>
          </w:p>
        </w:tc>
        <w:tc>
          <w:tcPr>
            <w:tcW w:w="839" w:type="dxa"/>
            <w:vAlign w:val="center"/>
          </w:tcPr>
          <w:p w14:paraId="08D4A0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984" w:type="dxa"/>
            <w:vAlign w:val="center"/>
          </w:tcPr>
          <w:p w14:paraId="6A5A8E8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61319EF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18.00 </w:t>
            </w:r>
          </w:p>
        </w:tc>
        <w:tc>
          <w:tcPr>
            <w:tcW w:w="3583" w:type="dxa"/>
            <w:vMerge w:val="continue"/>
            <w:vAlign w:val="center"/>
          </w:tcPr>
          <w:p w14:paraId="30D4A1E0">
            <w:pPr>
              <w:jc w:val="left"/>
              <w:rPr>
                <w:rFonts w:ascii="宋体" w:hAnsi="宋体" w:cs="宋体"/>
                <w:color w:val="FF0000"/>
                <w:sz w:val="22"/>
                <w:szCs w:val="22"/>
              </w:rPr>
            </w:pPr>
          </w:p>
        </w:tc>
      </w:tr>
      <w:tr w14:paraId="6BEC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81" w:type="dxa"/>
            <w:vAlign w:val="center"/>
          </w:tcPr>
          <w:p w14:paraId="4885C8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w:t>
            </w:r>
          </w:p>
        </w:tc>
        <w:tc>
          <w:tcPr>
            <w:tcW w:w="2211" w:type="dxa"/>
            <w:gridSpan w:val="2"/>
            <w:vAlign w:val="center"/>
          </w:tcPr>
          <w:p w14:paraId="00BCDE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钳鱼（杀好去内脏）</w:t>
            </w:r>
          </w:p>
        </w:tc>
        <w:tc>
          <w:tcPr>
            <w:tcW w:w="839" w:type="dxa"/>
            <w:vAlign w:val="center"/>
          </w:tcPr>
          <w:p w14:paraId="5BA667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5B481A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436D61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28.00 </w:t>
            </w:r>
          </w:p>
        </w:tc>
        <w:tc>
          <w:tcPr>
            <w:tcW w:w="3583" w:type="dxa"/>
            <w:vMerge w:val="continue"/>
            <w:vAlign w:val="center"/>
          </w:tcPr>
          <w:p w14:paraId="44B35D2E">
            <w:pPr>
              <w:jc w:val="left"/>
              <w:rPr>
                <w:rFonts w:ascii="宋体" w:hAnsi="宋体" w:cs="宋体"/>
                <w:color w:val="FF0000"/>
                <w:sz w:val="22"/>
                <w:szCs w:val="22"/>
              </w:rPr>
            </w:pPr>
          </w:p>
        </w:tc>
      </w:tr>
      <w:tr w14:paraId="3324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1" w:type="dxa"/>
            <w:vAlign w:val="center"/>
          </w:tcPr>
          <w:p w14:paraId="3BEA73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w:t>
            </w:r>
          </w:p>
        </w:tc>
        <w:tc>
          <w:tcPr>
            <w:tcW w:w="2211" w:type="dxa"/>
            <w:gridSpan w:val="2"/>
            <w:vAlign w:val="center"/>
          </w:tcPr>
          <w:p w14:paraId="046570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红鱼（杀好，去鳞， 去内脏）</w:t>
            </w:r>
          </w:p>
        </w:tc>
        <w:tc>
          <w:tcPr>
            <w:tcW w:w="839" w:type="dxa"/>
            <w:vAlign w:val="center"/>
          </w:tcPr>
          <w:p w14:paraId="335D63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984" w:type="dxa"/>
            <w:vAlign w:val="center"/>
          </w:tcPr>
          <w:p w14:paraId="6C8413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1C1B7C8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31.00 </w:t>
            </w:r>
          </w:p>
        </w:tc>
        <w:tc>
          <w:tcPr>
            <w:tcW w:w="3583" w:type="dxa"/>
            <w:vMerge w:val="continue"/>
            <w:vAlign w:val="center"/>
          </w:tcPr>
          <w:p w14:paraId="142D9BDE">
            <w:pPr>
              <w:jc w:val="left"/>
              <w:rPr>
                <w:rFonts w:ascii="宋体" w:hAnsi="宋体" w:cs="宋体"/>
                <w:color w:val="FF0000"/>
                <w:sz w:val="22"/>
                <w:szCs w:val="22"/>
              </w:rPr>
            </w:pPr>
          </w:p>
        </w:tc>
      </w:tr>
      <w:tr w14:paraId="6A8D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81" w:type="dxa"/>
            <w:vAlign w:val="center"/>
          </w:tcPr>
          <w:p w14:paraId="674442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77</w:t>
            </w:r>
          </w:p>
        </w:tc>
        <w:tc>
          <w:tcPr>
            <w:tcW w:w="2211" w:type="dxa"/>
            <w:gridSpan w:val="2"/>
            <w:vAlign w:val="center"/>
          </w:tcPr>
          <w:p w14:paraId="20BB6F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草鱼腩（去头和鳞）</w:t>
            </w:r>
          </w:p>
        </w:tc>
        <w:tc>
          <w:tcPr>
            <w:tcW w:w="839" w:type="dxa"/>
            <w:vAlign w:val="center"/>
          </w:tcPr>
          <w:p w14:paraId="46E7B9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04D88E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2621F8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37.00 </w:t>
            </w:r>
          </w:p>
        </w:tc>
        <w:tc>
          <w:tcPr>
            <w:tcW w:w="3583" w:type="dxa"/>
            <w:vMerge w:val="continue"/>
            <w:vAlign w:val="center"/>
          </w:tcPr>
          <w:p w14:paraId="14A63242">
            <w:pPr>
              <w:jc w:val="left"/>
              <w:rPr>
                <w:rFonts w:ascii="宋体" w:hAnsi="宋体" w:cs="宋体"/>
                <w:color w:val="FF0000"/>
                <w:sz w:val="22"/>
                <w:szCs w:val="22"/>
              </w:rPr>
            </w:pPr>
          </w:p>
        </w:tc>
      </w:tr>
      <w:tr w14:paraId="50B90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1" w:type="dxa"/>
            <w:vAlign w:val="center"/>
          </w:tcPr>
          <w:p w14:paraId="482FD93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w:t>
            </w:r>
          </w:p>
        </w:tc>
        <w:tc>
          <w:tcPr>
            <w:tcW w:w="2211" w:type="dxa"/>
            <w:gridSpan w:val="2"/>
            <w:vAlign w:val="center"/>
          </w:tcPr>
          <w:p w14:paraId="4C1D4FD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白鲢鱼（杀好，去鳞）</w:t>
            </w:r>
          </w:p>
        </w:tc>
        <w:tc>
          <w:tcPr>
            <w:tcW w:w="839" w:type="dxa"/>
            <w:vAlign w:val="center"/>
          </w:tcPr>
          <w:p w14:paraId="6A51BA8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21B4D1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0D619F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21.00 </w:t>
            </w:r>
          </w:p>
        </w:tc>
        <w:tc>
          <w:tcPr>
            <w:tcW w:w="3583" w:type="dxa"/>
            <w:vMerge w:val="continue"/>
            <w:vAlign w:val="center"/>
          </w:tcPr>
          <w:p w14:paraId="5852E9DE">
            <w:pPr>
              <w:jc w:val="left"/>
              <w:rPr>
                <w:rFonts w:ascii="宋体" w:hAnsi="宋体" w:cs="宋体"/>
                <w:color w:val="FF0000"/>
                <w:sz w:val="22"/>
                <w:szCs w:val="22"/>
              </w:rPr>
            </w:pPr>
          </w:p>
        </w:tc>
      </w:tr>
      <w:tr w14:paraId="5F31B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81" w:type="dxa"/>
            <w:vAlign w:val="center"/>
          </w:tcPr>
          <w:p w14:paraId="4EF0FA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79</w:t>
            </w:r>
          </w:p>
        </w:tc>
        <w:tc>
          <w:tcPr>
            <w:tcW w:w="2211" w:type="dxa"/>
            <w:gridSpan w:val="2"/>
            <w:vAlign w:val="center"/>
          </w:tcPr>
          <w:p w14:paraId="5F9829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养殖鲟龙鱼（杀好）</w:t>
            </w:r>
          </w:p>
        </w:tc>
        <w:tc>
          <w:tcPr>
            <w:tcW w:w="839" w:type="dxa"/>
            <w:vAlign w:val="center"/>
          </w:tcPr>
          <w:p w14:paraId="0BD632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84" w:type="dxa"/>
            <w:vAlign w:val="center"/>
          </w:tcPr>
          <w:p w14:paraId="330066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216596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44.00 </w:t>
            </w:r>
          </w:p>
        </w:tc>
        <w:tc>
          <w:tcPr>
            <w:tcW w:w="3583" w:type="dxa"/>
            <w:vMerge w:val="continue"/>
            <w:vAlign w:val="center"/>
          </w:tcPr>
          <w:p w14:paraId="714D04A3">
            <w:pPr>
              <w:jc w:val="left"/>
              <w:rPr>
                <w:rFonts w:ascii="宋体" w:hAnsi="宋体" w:cs="宋体"/>
                <w:color w:val="FF0000"/>
                <w:sz w:val="22"/>
                <w:szCs w:val="22"/>
              </w:rPr>
            </w:pPr>
          </w:p>
        </w:tc>
      </w:tr>
      <w:tr w14:paraId="1CC0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3CB047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w:t>
            </w:r>
          </w:p>
        </w:tc>
        <w:tc>
          <w:tcPr>
            <w:tcW w:w="2211" w:type="dxa"/>
            <w:gridSpan w:val="2"/>
            <w:vAlign w:val="center"/>
          </w:tcPr>
          <w:p w14:paraId="0563D53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泥鳅（中）</w:t>
            </w:r>
          </w:p>
        </w:tc>
        <w:tc>
          <w:tcPr>
            <w:tcW w:w="839" w:type="dxa"/>
            <w:vAlign w:val="center"/>
          </w:tcPr>
          <w:p w14:paraId="14829E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984" w:type="dxa"/>
            <w:vAlign w:val="center"/>
          </w:tcPr>
          <w:p w14:paraId="48D60F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2058ED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30.00 </w:t>
            </w:r>
          </w:p>
        </w:tc>
        <w:tc>
          <w:tcPr>
            <w:tcW w:w="3583" w:type="dxa"/>
            <w:vMerge w:val="continue"/>
            <w:vAlign w:val="center"/>
          </w:tcPr>
          <w:p w14:paraId="6014CE1A">
            <w:pPr>
              <w:jc w:val="left"/>
              <w:rPr>
                <w:rFonts w:ascii="宋体" w:hAnsi="宋体" w:cs="宋体"/>
                <w:color w:val="FF0000"/>
                <w:sz w:val="22"/>
                <w:szCs w:val="22"/>
              </w:rPr>
            </w:pPr>
          </w:p>
        </w:tc>
      </w:tr>
      <w:tr w14:paraId="0B34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42B5E7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81</w:t>
            </w:r>
          </w:p>
        </w:tc>
        <w:tc>
          <w:tcPr>
            <w:tcW w:w="2211" w:type="dxa"/>
            <w:gridSpan w:val="2"/>
            <w:vAlign w:val="center"/>
          </w:tcPr>
          <w:p w14:paraId="51BB1B9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鲶鱼（杀好）</w:t>
            </w:r>
          </w:p>
        </w:tc>
        <w:tc>
          <w:tcPr>
            <w:tcW w:w="839" w:type="dxa"/>
            <w:vAlign w:val="center"/>
          </w:tcPr>
          <w:p w14:paraId="229184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27EB183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134ED7A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31.00 </w:t>
            </w:r>
          </w:p>
        </w:tc>
        <w:tc>
          <w:tcPr>
            <w:tcW w:w="3583" w:type="dxa"/>
            <w:vMerge w:val="continue"/>
            <w:vAlign w:val="center"/>
          </w:tcPr>
          <w:p w14:paraId="6D9A15B9">
            <w:pPr>
              <w:jc w:val="left"/>
              <w:rPr>
                <w:rFonts w:ascii="宋体" w:hAnsi="宋体" w:cs="宋体"/>
                <w:color w:val="FF0000"/>
                <w:sz w:val="22"/>
                <w:szCs w:val="22"/>
              </w:rPr>
            </w:pPr>
          </w:p>
        </w:tc>
      </w:tr>
      <w:tr w14:paraId="338A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4A6B02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82</w:t>
            </w:r>
          </w:p>
        </w:tc>
        <w:tc>
          <w:tcPr>
            <w:tcW w:w="2211" w:type="dxa"/>
            <w:gridSpan w:val="2"/>
            <w:vAlign w:val="center"/>
          </w:tcPr>
          <w:p w14:paraId="5793C55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黄骨鱼（杀好）</w:t>
            </w:r>
          </w:p>
        </w:tc>
        <w:tc>
          <w:tcPr>
            <w:tcW w:w="839" w:type="dxa"/>
            <w:vAlign w:val="center"/>
          </w:tcPr>
          <w:p w14:paraId="3B5616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1A3500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1CA833D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40.00 </w:t>
            </w:r>
          </w:p>
        </w:tc>
        <w:tc>
          <w:tcPr>
            <w:tcW w:w="3583" w:type="dxa"/>
            <w:vMerge w:val="continue"/>
            <w:vAlign w:val="center"/>
          </w:tcPr>
          <w:p w14:paraId="6F8E1699">
            <w:pPr>
              <w:jc w:val="left"/>
              <w:rPr>
                <w:rFonts w:ascii="宋体" w:hAnsi="宋体" w:cs="宋体"/>
                <w:color w:val="FF0000"/>
                <w:sz w:val="22"/>
                <w:szCs w:val="22"/>
              </w:rPr>
            </w:pPr>
          </w:p>
        </w:tc>
      </w:tr>
      <w:tr w14:paraId="5A33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6E6906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w:t>
            </w:r>
          </w:p>
        </w:tc>
        <w:tc>
          <w:tcPr>
            <w:tcW w:w="2211" w:type="dxa"/>
            <w:gridSpan w:val="2"/>
            <w:vAlign w:val="center"/>
          </w:tcPr>
          <w:p w14:paraId="171D867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淡水鲈鱼（杀好）</w:t>
            </w:r>
          </w:p>
        </w:tc>
        <w:tc>
          <w:tcPr>
            <w:tcW w:w="839" w:type="dxa"/>
            <w:vAlign w:val="center"/>
          </w:tcPr>
          <w:p w14:paraId="3D1408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984" w:type="dxa"/>
            <w:vAlign w:val="center"/>
          </w:tcPr>
          <w:p w14:paraId="0BDB75E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40A9A5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37.00 </w:t>
            </w:r>
          </w:p>
        </w:tc>
        <w:tc>
          <w:tcPr>
            <w:tcW w:w="3583" w:type="dxa"/>
            <w:vMerge w:val="continue"/>
            <w:vAlign w:val="center"/>
          </w:tcPr>
          <w:p w14:paraId="22957F52">
            <w:pPr>
              <w:jc w:val="left"/>
              <w:rPr>
                <w:rFonts w:ascii="宋体" w:hAnsi="宋体" w:cs="宋体"/>
                <w:color w:val="FF0000"/>
                <w:sz w:val="22"/>
                <w:szCs w:val="22"/>
              </w:rPr>
            </w:pPr>
          </w:p>
        </w:tc>
      </w:tr>
      <w:tr w14:paraId="2381F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1EF226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w:t>
            </w:r>
          </w:p>
        </w:tc>
        <w:tc>
          <w:tcPr>
            <w:tcW w:w="2211" w:type="dxa"/>
            <w:gridSpan w:val="2"/>
            <w:vAlign w:val="center"/>
          </w:tcPr>
          <w:p w14:paraId="02408A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带鱼（杀好）</w:t>
            </w:r>
          </w:p>
        </w:tc>
        <w:tc>
          <w:tcPr>
            <w:tcW w:w="839" w:type="dxa"/>
            <w:vAlign w:val="center"/>
          </w:tcPr>
          <w:p w14:paraId="5670DB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080E22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4C4C98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30.00 </w:t>
            </w:r>
          </w:p>
        </w:tc>
        <w:tc>
          <w:tcPr>
            <w:tcW w:w="3583" w:type="dxa"/>
            <w:vMerge w:val="continue"/>
            <w:vAlign w:val="center"/>
          </w:tcPr>
          <w:p w14:paraId="3F80EB5D">
            <w:pPr>
              <w:jc w:val="left"/>
              <w:rPr>
                <w:rFonts w:ascii="宋体" w:hAnsi="宋体" w:cs="宋体"/>
                <w:color w:val="FF0000"/>
                <w:sz w:val="22"/>
                <w:szCs w:val="22"/>
              </w:rPr>
            </w:pPr>
          </w:p>
        </w:tc>
      </w:tr>
      <w:tr w14:paraId="5B758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020F6D0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w:t>
            </w:r>
          </w:p>
        </w:tc>
        <w:tc>
          <w:tcPr>
            <w:tcW w:w="2211" w:type="dxa"/>
            <w:gridSpan w:val="2"/>
            <w:vAlign w:val="center"/>
          </w:tcPr>
          <w:p w14:paraId="2EB614A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脆皖鱼（杀好）</w:t>
            </w:r>
          </w:p>
        </w:tc>
        <w:tc>
          <w:tcPr>
            <w:tcW w:w="839" w:type="dxa"/>
            <w:vAlign w:val="center"/>
          </w:tcPr>
          <w:p w14:paraId="244EEC4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84" w:type="dxa"/>
            <w:vAlign w:val="center"/>
          </w:tcPr>
          <w:p w14:paraId="2D7FFB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77E554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46.00 </w:t>
            </w:r>
          </w:p>
        </w:tc>
        <w:tc>
          <w:tcPr>
            <w:tcW w:w="3583" w:type="dxa"/>
            <w:vMerge w:val="continue"/>
            <w:vAlign w:val="center"/>
          </w:tcPr>
          <w:p w14:paraId="063C984A">
            <w:pPr>
              <w:jc w:val="left"/>
              <w:rPr>
                <w:rFonts w:ascii="宋体" w:hAnsi="宋体" w:cs="宋体"/>
                <w:color w:val="FF0000"/>
                <w:sz w:val="22"/>
                <w:szCs w:val="22"/>
              </w:rPr>
            </w:pPr>
          </w:p>
        </w:tc>
      </w:tr>
      <w:tr w14:paraId="2494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0BA17D2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86</w:t>
            </w:r>
          </w:p>
        </w:tc>
        <w:tc>
          <w:tcPr>
            <w:tcW w:w="2211" w:type="dxa"/>
            <w:gridSpan w:val="2"/>
            <w:vAlign w:val="center"/>
          </w:tcPr>
          <w:p w14:paraId="190961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活河虾</w:t>
            </w:r>
          </w:p>
        </w:tc>
        <w:tc>
          <w:tcPr>
            <w:tcW w:w="839" w:type="dxa"/>
            <w:vAlign w:val="center"/>
          </w:tcPr>
          <w:p w14:paraId="6CC3138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7B4B0F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31ACA6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67.00 </w:t>
            </w:r>
          </w:p>
        </w:tc>
        <w:tc>
          <w:tcPr>
            <w:tcW w:w="3583" w:type="dxa"/>
            <w:vMerge w:val="continue"/>
            <w:vAlign w:val="center"/>
          </w:tcPr>
          <w:p w14:paraId="505E2119">
            <w:pPr>
              <w:jc w:val="left"/>
              <w:rPr>
                <w:rFonts w:ascii="宋体" w:hAnsi="宋体" w:cs="宋体"/>
                <w:color w:val="FF0000"/>
                <w:sz w:val="22"/>
                <w:szCs w:val="22"/>
              </w:rPr>
            </w:pPr>
          </w:p>
        </w:tc>
      </w:tr>
      <w:tr w14:paraId="73169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0ECB7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w:t>
            </w:r>
          </w:p>
        </w:tc>
        <w:tc>
          <w:tcPr>
            <w:tcW w:w="2211" w:type="dxa"/>
            <w:gridSpan w:val="2"/>
            <w:vAlign w:val="center"/>
          </w:tcPr>
          <w:p w14:paraId="439354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青口螺（大个）</w:t>
            </w:r>
          </w:p>
        </w:tc>
        <w:tc>
          <w:tcPr>
            <w:tcW w:w="839" w:type="dxa"/>
            <w:vAlign w:val="center"/>
          </w:tcPr>
          <w:p w14:paraId="6363BC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84" w:type="dxa"/>
            <w:vAlign w:val="center"/>
          </w:tcPr>
          <w:p w14:paraId="64EF7F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31C40C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26.00 </w:t>
            </w:r>
          </w:p>
        </w:tc>
        <w:tc>
          <w:tcPr>
            <w:tcW w:w="3583" w:type="dxa"/>
            <w:vMerge w:val="continue"/>
            <w:vAlign w:val="center"/>
          </w:tcPr>
          <w:p w14:paraId="15D36558">
            <w:pPr>
              <w:jc w:val="left"/>
              <w:rPr>
                <w:rFonts w:ascii="宋体" w:hAnsi="宋体" w:cs="宋体"/>
                <w:color w:val="FF0000"/>
                <w:sz w:val="22"/>
                <w:szCs w:val="22"/>
              </w:rPr>
            </w:pPr>
          </w:p>
        </w:tc>
      </w:tr>
      <w:tr w14:paraId="58EF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1CCB7C8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w:t>
            </w:r>
          </w:p>
        </w:tc>
        <w:tc>
          <w:tcPr>
            <w:tcW w:w="2211" w:type="dxa"/>
            <w:gridSpan w:val="2"/>
            <w:vAlign w:val="center"/>
          </w:tcPr>
          <w:p w14:paraId="61EC14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棍子鱼（杀好）</w:t>
            </w:r>
          </w:p>
        </w:tc>
        <w:tc>
          <w:tcPr>
            <w:tcW w:w="839" w:type="dxa"/>
            <w:vAlign w:val="center"/>
          </w:tcPr>
          <w:p w14:paraId="1F53E4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84" w:type="dxa"/>
            <w:vAlign w:val="center"/>
          </w:tcPr>
          <w:p w14:paraId="08FD01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39F6208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30.00 </w:t>
            </w:r>
          </w:p>
        </w:tc>
        <w:tc>
          <w:tcPr>
            <w:tcW w:w="3583" w:type="dxa"/>
            <w:vMerge w:val="continue"/>
            <w:vAlign w:val="center"/>
          </w:tcPr>
          <w:p w14:paraId="0CAC61E0">
            <w:pPr>
              <w:jc w:val="left"/>
              <w:rPr>
                <w:rFonts w:ascii="宋体" w:hAnsi="宋体" w:cs="宋体"/>
                <w:color w:val="FF0000"/>
                <w:sz w:val="22"/>
                <w:szCs w:val="22"/>
              </w:rPr>
            </w:pPr>
          </w:p>
        </w:tc>
      </w:tr>
      <w:tr w14:paraId="0ACA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120540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w:t>
            </w:r>
          </w:p>
        </w:tc>
        <w:tc>
          <w:tcPr>
            <w:tcW w:w="2211" w:type="dxa"/>
            <w:gridSpan w:val="2"/>
            <w:vAlign w:val="center"/>
          </w:tcPr>
          <w:p w14:paraId="550BE73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小罗非鱼（杀好）</w:t>
            </w:r>
          </w:p>
        </w:tc>
        <w:tc>
          <w:tcPr>
            <w:tcW w:w="839" w:type="dxa"/>
            <w:vAlign w:val="center"/>
          </w:tcPr>
          <w:p w14:paraId="500533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84" w:type="dxa"/>
            <w:vAlign w:val="center"/>
          </w:tcPr>
          <w:p w14:paraId="16C8B13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0.3kg/条</w:t>
            </w:r>
          </w:p>
        </w:tc>
        <w:tc>
          <w:tcPr>
            <w:tcW w:w="1433" w:type="dxa"/>
            <w:vAlign w:val="center"/>
          </w:tcPr>
          <w:p w14:paraId="7BAE16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14.00 </w:t>
            </w:r>
          </w:p>
        </w:tc>
        <w:tc>
          <w:tcPr>
            <w:tcW w:w="3583" w:type="dxa"/>
            <w:vMerge w:val="continue"/>
            <w:vAlign w:val="center"/>
          </w:tcPr>
          <w:p w14:paraId="66DC0194">
            <w:pPr>
              <w:jc w:val="left"/>
              <w:rPr>
                <w:rFonts w:ascii="宋体" w:hAnsi="宋体" w:cs="宋体"/>
                <w:color w:val="FF0000"/>
                <w:sz w:val="22"/>
                <w:szCs w:val="22"/>
              </w:rPr>
            </w:pPr>
          </w:p>
        </w:tc>
      </w:tr>
      <w:tr w14:paraId="10BC2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2F5242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w:t>
            </w:r>
          </w:p>
        </w:tc>
        <w:tc>
          <w:tcPr>
            <w:tcW w:w="2211" w:type="dxa"/>
            <w:gridSpan w:val="2"/>
            <w:vAlign w:val="center"/>
          </w:tcPr>
          <w:p w14:paraId="2BDE4F2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小薄皮鱼</w:t>
            </w:r>
          </w:p>
        </w:tc>
        <w:tc>
          <w:tcPr>
            <w:tcW w:w="839" w:type="dxa"/>
            <w:vAlign w:val="center"/>
          </w:tcPr>
          <w:p w14:paraId="00EB0C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84" w:type="dxa"/>
            <w:vAlign w:val="center"/>
          </w:tcPr>
          <w:p w14:paraId="77B51F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0.15kg条</w:t>
            </w:r>
          </w:p>
        </w:tc>
        <w:tc>
          <w:tcPr>
            <w:tcW w:w="1433" w:type="dxa"/>
            <w:vAlign w:val="center"/>
          </w:tcPr>
          <w:p w14:paraId="2006C7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46.00 </w:t>
            </w:r>
          </w:p>
        </w:tc>
        <w:tc>
          <w:tcPr>
            <w:tcW w:w="3583" w:type="dxa"/>
            <w:vMerge w:val="continue"/>
            <w:vAlign w:val="center"/>
          </w:tcPr>
          <w:p w14:paraId="2385FB41">
            <w:pPr>
              <w:jc w:val="left"/>
              <w:rPr>
                <w:rFonts w:ascii="宋体" w:hAnsi="宋体" w:cs="宋体"/>
                <w:color w:val="FF0000"/>
                <w:sz w:val="22"/>
                <w:szCs w:val="22"/>
              </w:rPr>
            </w:pPr>
          </w:p>
        </w:tc>
      </w:tr>
      <w:tr w14:paraId="4CAD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A91F2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91</w:t>
            </w:r>
          </w:p>
        </w:tc>
        <w:tc>
          <w:tcPr>
            <w:tcW w:w="2211" w:type="dxa"/>
            <w:gridSpan w:val="2"/>
            <w:vAlign w:val="center"/>
          </w:tcPr>
          <w:p w14:paraId="6499DA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桂花鱼</w:t>
            </w:r>
          </w:p>
        </w:tc>
        <w:tc>
          <w:tcPr>
            <w:tcW w:w="839" w:type="dxa"/>
            <w:vAlign w:val="center"/>
          </w:tcPr>
          <w:p w14:paraId="4B9DD9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2A4A55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7AED657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96.00 </w:t>
            </w:r>
          </w:p>
        </w:tc>
        <w:tc>
          <w:tcPr>
            <w:tcW w:w="3583" w:type="dxa"/>
            <w:vMerge w:val="continue"/>
            <w:vAlign w:val="center"/>
          </w:tcPr>
          <w:p w14:paraId="5510BDBE">
            <w:pPr>
              <w:jc w:val="left"/>
              <w:rPr>
                <w:rFonts w:ascii="宋体" w:hAnsi="宋体" w:cs="宋体"/>
                <w:color w:val="FF0000"/>
                <w:sz w:val="22"/>
                <w:szCs w:val="22"/>
              </w:rPr>
            </w:pPr>
          </w:p>
        </w:tc>
      </w:tr>
      <w:tr w14:paraId="26E1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006F29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92</w:t>
            </w:r>
          </w:p>
        </w:tc>
        <w:tc>
          <w:tcPr>
            <w:tcW w:w="2211" w:type="dxa"/>
            <w:gridSpan w:val="2"/>
            <w:vAlign w:val="center"/>
          </w:tcPr>
          <w:p w14:paraId="623AD2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花鱼（杀好）</w:t>
            </w:r>
          </w:p>
        </w:tc>
        <w:tc>
          <w:tcPr>
            <w:tcW w:w="839" w:type="dxa"/>
            <w:vAlign w:val="center"/>
          </w:tcPr>
          <w:p w14:paraId="201781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088CA93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4854D5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34.00 </w:t>
            </w:r>
          </w:p>
        </w:tc>
        <w:tc>
          <w:tcPr>
            <w:tcW w:w="3583" w:type="dxa"/>
            <w:vMerge w:val="continue"/>
            <w:vAlign w:val="center"/>
          </w:tcPr>
          <w:p w14:paraId="4DAC7496">
            <w:pPr>
              <w:jc w:val="left"/>
              <w:rPr>
                <w:rFonts w:ascii="宋体" w:hAnsi="宋体" w:cs="宋体"/>
                <w:color w:val="FF0000"/>
                <w:sz w:val="22"/>
                <w:szCs w:val="22"/>
              </w:rPr>
            </w:pPr>
          </w:p>
        </w:tc>
      </w:tr>
      <w:tr w14:paraId="2334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29948D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93</w:t>
            </w:r>
          </w:p>
        </w:tc>
        <w:tc>
          <w:tcPr>
            <w:tcW w:w="2211" w:type="dxa"/>
            <w:gridSpan w:val="2"/>
            <w:vAlign w:val="center"/>
          </w:tcPr>
          <w:p w14:paraId="275611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小龙虾（4-6钱）</w:t>
            </w:r>
          </w:p>
        </w:tc>
        <w:tc>
          <w:tcPr>
            <w:tcW w:w="839" w:type="dxa"/>
            <w:vAlign w:val="center"/>
          </w:tcPr>
          <w:p w14:paraId="0E1197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0089C4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32560C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34.00 </w:t>
            </w:r>
          </w:p>
        </w:tc>
        <w:tc>
          <w:tcPr>
            <w:tcW w:w="3583" w:type="dxa"/>
            <w:vMerge w:val="continue"/>
            <w:vAlign w:val="center"/>
          </w:tcPr>
          <w:p w14:paraId="72BCCAFA">
            <w:pPr>
              <w:jc w:val="left"/>
              <w:rPr>
                <w:rFonts w:ascii="宋体" w:hAnsi="宋体" w:cs="宋体"/>
                <w:color w:val="FF0000"/>
                <w:sz w:val="22"/>
                <w:szCs w:val="22"/>
              </w:rPr>
            </w:pPr>
          </w:p>
        </w:tc>
      </w:tr>
      <w:tr w14:paraId="14C67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565BE1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94</w:t>
            </w:r>
          </w:p>
        </w:tc>
        <w:tc>
          <w:tcPr>
            <w:tcW w:w="2211" w:type="dxa"/>
            <w:gridSpan w:val="2"/>
            <w:vAlign w:val="center"/>
          </w:tcPr>
          <w:p w14:paraId="68646F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鱼丸</w:t>
            </w:r>
          </w:p>
        </w:tc>
        <w:tc>
          <w:tcPr>
            <w:tcW w:w="839" w:type="dxa"/>
            <w:vAlign w:val="center"/>
          </w:tcPr>
          <w:p w14:paraId="58E544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2F7C32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1CEC5CA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30.00 </w:t>
            </w:r>
          </w:p>
        </w:tc>
        <w:tc>
          <w:tcPr>
            <w:tcW w:w="3583" w:type="dxa"/>
            <w:vMerge w:val="continue"/>
            <w:vAlign w:val="center"/>
          </w:tcPr>
          <w:p w14:paraId="07291E09">
            <w:pPr>
              <w:jc w:val="left"/>
              <w:rPr>
                <w:rFonts w:ascii="宋体" w:hAnsi="宋体" w:cs="宋体"/>
                <w:color w:val="FF0000"/>
                <w:sz w:val="22"/>
                <w:szCs w:val="22"/>
              </w:rPr>
            </w:pPr>
          </w:p>
        </w:tc>
      </w:tr>
      <w:tr w14:paraId="00E6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5726F9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c>
          <w:tcPr>
            <w:tcW w:w="2211" w:type="dxa"/>
            <w:gridSpan w:val="2"/>
            <w:vAlign w:val="center"/>
          </w:tcPr>
          <w:p w14:paraId="59E18B3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牛蛙（杀好去内脏）</w:t>
            </w:r>
          </w:p>
        </w:tc>
        <w:tc>
          <w:tcPr>
            <w:tcW w:w="839" w:type="dxa"/>
            <w:vAlign w:val="center"/>
          </w:tcPr>
          <w:p w14:paraId="618819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56764D3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2E0A91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24.00 </w:t>
            </w:r>
          </w:p>
        </w:tc>
        <w:tc>
          <w:tcPr>
            <w:tcW w:w="3583" w:type="dxa"/>
            <w:vMerge w:val="continue"/>
            <w:vAlign w:val="center"/>
          </w:tcPr>
          <w:p w14:paraId="424A5663">
            <w:pPr>
              <w:jc w:val="left"/>
              <w:rPr>
                <w:rFonts w:ascii="宋体" w:hAnsi="宋体" w:cs="宋体"/>
                <w:color w:val="FF0000"/>
                <w:sz w:val="22"/>
                <w:szCs w:val="22"/>
              </w:rPr>
            </w:pPr>
          </w:p>
        </w:tc>
      </w:tr>
      <w:tr w14:paraId="0833C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3F7A15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96</w:t>
            </w:r>
          </w:p>
        </w:tc>
        <w:tc>
          <w:tcPr>
            <w:tcW w:w="2211" w:type="dxa"/>
            <w:gridSpan w:val="2"/>
            <w:vAlign w:val="center"/>
          </w:tcPr>
          <w:p w14:paraId="5C7091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沙丁鱼（杀好）</w:t>
            </w:r>
          </w:p>
        </w:tc>
        <w:tc>
          <w:tcPr>
            <w:tcW w:w="839" w:type="dxa"/>
            <w:vAlign w:val="center"/>
          </w:tcPr>
          <w:p w14:paraId="5668A8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510DC88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38E6130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49.00 </w:t>
            </w:r>
          </w:p>
        </w:tc>
        <w:tc>
          <w:tcPr>
            <w:tcW w:w="3583" w:type="dxa"/>
            <w:vMerge w:val="restart"/>
            <w:vAlign w:val="center"/>
          </w:tcPr>
          <w:p w14:paraId="04F967BA">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1.符合国家食品安全标准，为新鲜活鱼宰杀，形态正常，无畸形。体态匀称，无伤痕,无传染病和致人中毒的毒素。无危害人体健康的各种有害激素以及微生物达到国家限量标准。</w:t>
            </w:r>
          </w:p>
          <w:p w14:paraId="121BB3A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2.供货时，肉类经防疫部门检验合格，必须提供《动物检疫合格证明》。《肉品品质检验合格证》等检验检疫证明。</w:t>
            </w:r>
          </w:p>
        </w:tc>
      </w:tr>
      <w:tr w14:paraId="6DC3C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65BC1F9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w:t>
            </w:r>
          </w:p>
        </w:tc>
        <w:tc>
          <w:tcPr>
            <w:tcW w:w="2211" w:type="dxa"/>
            <w:gridSpan w:val="2"/>
            <w:vAlign w:val="center"/>
          </w:tcPr>
          <w:p w14:paraId="301989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斑节虾</w:t>
            </w:r>
          </w:p>
        </w:tc>
        <w:tc>
          <w:tcPr>
            <w:tcW w:w="839" w:type="dxa"/>
            <w:vAlign w:val="center"/>
          </w:tcPr>
          <w:p w14:paraId="0B6BAC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984" w:type="dxa"/>
            <w:vAlign w:val="center"/>
          </w:tcPr>
          <w:p w14:paraId="400351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36头</w:t>
            </w:r>
          </w:p>
        </w:tc>
        <w:tc>
          <w:tcPr>
            <w:tcW w:w="1433" w:type="dxa"/>
            <w:vAlign w:val="center"/>
          </w:tcPr>
          <w:p w14:paraId="1E3EDF5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154.00 </w:t>
            </w:r>
          </w:p>
        </w:tc>
        <w:tc>
          <w:tcPr>
            <w:tcW w:w="3583" w:type="dxa"/>
            <w:vMerge w:val="continue"/>
            <w:vAlign w:val="center"/>
          </w:tcPr>
          <w:p w14:paraId="5CDA58EF">
            <w:pPr>
              <w:jc w:val="left"/>
              <w:rPr>
                <w:rFonts w:ascii="宋体" w:hAnsi="宋体" w:cs="宋体"/>
                <w:color w:val="000000"/>
                <w:sz w:val="22"/>
                <w:szCs w:val="22"/>
              </w:rPr>
            </w:pPr>
          </w:p>
        </w:tc>
      </w:tr>
      <w:tr w14:paraId="574BC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1C22E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w:t>
            </w:r>
          </w:p>
        </w:tc>
        <w:tc>
          <w:tcPr>
            <w:tcW w:w="2211" w:type="dxa"/>
            <w:gridSpan w:val="2"/>
            <w:vAlign w:val="center"/>
          </w:tcPr>
          <w:p w14:paraId="07A5B9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花蟹</w:t>
            </w:r>
          </w:p>
        </w:tc>
        <w:tc>
          <w:tcPr>
            <w:tcW w:w="839" w:type="dxa"/>
            <w:vAlign w:val="center"/>
          </w:tcPr>
          <w:p w14:paraId="365577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984" w:type="dxa"/>
            <w:vAlign w:val="center"/>
          </w:tcPr>
          <w:p w14:paraId="3222E2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6只</w:t>
            </w:r>
          </w:p>
        </w:tc>
        <w:tc>
          <w:tcPr>
            <w:tcW w:w="1433" w:type="dxa"/>
            <w:vAlign w:val="center"/>
          </w:tcPr>
          <w:p w14:paraId="2F2110F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109.00 </w:t>
            </w:r>
          </w:p>
        </w:tc>
        <w:tc>
          <w:tcPr>
            <w:tcW w:w="3583" w:type="dxa"/>
            <w:vMerge w:val="continue"/>
            <w:vAlign w:val="center"/>
          </w:tcPr>
          <w:p w14:paraId="0B0733AF">
            <w:pPr>
              <w:jc w:val="left"/>
              <w:rPr>
                <w:rFonts w:ascii="宋体" w:hAnsi="宋体" w:cs="宋体"/>
                <w:color w:val="000000"/>
                <w:sz w:val="22"/>
                <w:szCs w:val="22"/>
              </w:rPr>
            </w:pPr>
          </w:p>
        </w:tc>
      </w:tr>
      <w:tr w14:paraId="6B5E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353AEE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99</w:t>
            </w:r>
          </w:p>
        </w:tc>
        <w:tc>
          <w:tcPr>
            <w:tcW w:w="2211" w:type="dxa"/>
            <w:gridSpan w:val="2"/>
            <w:vAlign w:val="center"/>
          </w:tcPr>
          <w:p w14:paraId="04AA74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大车螺</w:t>
            </w:r>
          </w:p>
        </w:tc>
        <w:tc>
          <w:tcPr>
            <w:tcW w:w="839" w:type="dxa"/>
            <w:vAlign w:val="center"/>
          </w:tcPr>
          <w:p w14:paraId="329F5FB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984" w:type="dxa"/>
            <w:vAlign w:val="center"/>
          </w:tcPr>
          <w:p w14:paraId="7D12B67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约20个/kg</w:t>
            </w:r>
          </w:p>
        </w:tc>
        <w:tc>
          <w:tcPr>
            <w:tcW w:w="1433" w:type="dxa"/>
            <w:vAlign w:val="center"/>
          </w:tcPr>
          <w:p w14:paraId="6F89A7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26.00 </w:t>
            </w:r>
          </w:p>
        </w:tc>
        <w:tc>
          <w:tcPr>
            <w:tcW w:w="3583" w:type="dxa"/>
            <w:vMerge w:val="continue"/>
            <w:vAlign w:val="center"/>
          </w:tcPr>
          <w:p w14:paraId="7970EE11">
            <w:pPr>
              <w:jc w:val="left"/>
              <w:rPr>
                <w:rFonts w:ascii="宋体" w:hAnsi="宋体" w:cs="宋体"/>
                <w:color w:val="000000"/>
                <w:sz w:val="22"/>
                <w:szCs w:val="22"/>
              </w:rPr>
            </w:pPr>
          </w:p>
        </w:tc>
      </w:tr>
      <w:tr w14:paraId="44F3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42A449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2211" w:type="dxa"/>
            <w:gridSpan w:val="2"/>
            <w:vAlign w:val="center"/>
          </w:tcPr>
          <w:p w14:paraId="6AD690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带膏圣子螺</w:t>
            </w:r>
          </w:p>
        </w:tc>
        <w:tc>
          <w:tcPr>
            <w:tcW w:w="839" w:type="dxa"/>
            <w:vAlign w:val="center"/>
          </w:tcPr>
          <w:p w14:paraId="43F853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3AE0295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约23只/kg</w:t>
            </w:r>
          </w:p>
        </w:tc>
        <w:tc>
          <w:tcPr>
            <w:tcW w:w="1433" w:type="dxa"/>
            <w:vAlign w:val="center"/>
          </w:tcPr>
          <w:p w14:paraId="3C078A5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48.00 </w:t>
            </w:r>
          </w:p>
        </w:tc>
        <w:tc>
          <w:tcPr>
            <w:tcW w:w="3583" w:type="dxa"/>
            <w:vMerge w:val="continue"/>
            <w:vAlign w:val="center"/>
          </w:tcPr>
          <w:p w14:paraId="5EBF1389">
            <w:pPr>
              <w:jc w:val="left"/>
              <w:rPr>
                <w:rFonts w:ascii="宋体" w:hAnsi="宋体" w:cs="宋体"/>
                <w:color w:val="000000"/>
                <w:sz w:val="22"/>
                <w:szCs w:val="22"/>
              </w:rPr>
            </w:pPr>
          </w:p>
        </w:tc>
      </w:tr>
      <w:tr w14:paraId="3791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099F72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101</w:t>
            </w:r>
          </w:p>
        </w:tc>
        <w:tc>
          <w:tcPr>
            <w:tcW w:w="2211" w:type="dxa"/>
            <w:gridSpan w:val="2"/>
            <w:vAlign w:val="center"/>
          </w:tcPr>
          <w:p w14:paraId="408059E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石斑鱼</w:t>
            </w:r>
          </w:p>
        </w:tc>
        <w:tc>
          <w:tcPr>
            <w:tcW w:w="839" w:type="dxa"/>
            <w:vAlign w:val="center"/>
          </w:tcPr>
          <w:p w14:paraId="1DE2C45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984" w:type="dxa"/>
            <w:vAlign w:val="center"/>
          </w:tcPr>
          <w:p w14:paraId="1ED949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03BBF92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95.00 </w:t>
            </w:r>
          </w:p>
        </w:tc>
        <w:tc>
          <w:tcPr>
            <w:tcW w:w="3583" w:type="dxa"/>
            <w:vMerge w:val="continue"/>
            <w:vAlign w:val="center"/>
          </w:tcPr>
          <w:p w14:paraId="225249FB">
            <w:pPr>
              <w:jc w:val="left"/>
              <w:rPr>
                <w:rFonts w:ascii="宋体" w:hAnsi="宋体" w:cs="宋体"/>
                <w:color w:val="000000"/>
                <w:sz w:val="22"/>
                <w:szCs w:val="22"/>
              </w:rPr>
            </w:pPr>
          </w:p>
        </w:tc>
      </w:tr>
      <w:tr w14:paraId="2F3A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484B16D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102</w:t>
            </w:r>
          </w:p>
        </w:tc>
        <w:tc>
          <w:tcPr>
            <w:tcW w:w="2211" w:type="dxa"/>
            <w:gridSpan w:val="2"/>
            <w:vAlign w:val="center"/>
          </w:tcPr>
          <w:p w14:paraId="5EA5691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花斑鱼</w:t>
            </w:r>
          </w:p>
        </w:tc>
        <w:tc>
          <w:tcPr>
            <w:tcW w:w="839" w:type="dxa"/>
            <w:vAlign w:val="center"/>
          </w:tcPr>
          <w:p w14:paraId="783519C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984" w:type="dxa"/>
            <w:vAlign w:val="center"/>
          </w:tcPr>
          <w:p w14:paraId="68C7C77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3F61A9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46.00 </w:t>
            </w:r>
          </w:p>
        </w:tc>
        <w:tc>
          <w:tcPr>
            <w:tcW w:w="3583" w:type="dxa"/>
            <w:vMerge w:val="continue"/>
            <w:vAlign w:val="center"/>
          </w:tcPr>
          <w:p w14:paraId="1DF5A2F2">
            <w:pPr>
              <w:jc w:val="left"/>
              <w:rPr>
                <w:rFonts w:ascii="宋体" w:hAnsi="宋体" w:cs="宋体"/>
                <w:color w:val="000000"/>
                <w:sz w:val="22"/>
                <w:szCs w:val="22"/>
              </w:rPr>
            </w:pPr>
          </w:p>
        </w:tc>
      </w:tr>
      <w:tr w14:paraId="4CC3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14E67B0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103</w:t>
            </w:r>
          </w:p>
        </w:tc>
        <w:tc>
          <w:tcPr>
            <w:tcW w:w="2211" w:type="dxa"/>
            <w:gridSpan w:val="2"/>
            <w:vAlign w:val="center"/>
          </w:tcPr>
          <w:p w14:paraId="11FC4C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干水鱿鱼（红皮）</w:t>
            </w:r>
          </w:p>
        </w:tc>
        <w:tc>
          <w:tcPr>
            <w:tcW w:w="839" w:type="dxa"/>
            <w:vAlign w:val="center"/>
          </w:tcPr>
          <w:p w14:paraId="7A42AA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984" w:type="dxa"/>
            <w:vAlign w:val="center"/>
          </w:tcPr>
          <w:p w14:paraId="35140C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7E652A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48.00 </w:t>
            </w:r>
          </w:p>
        </w:tc>
        <w:tc>
          <w:tcPr>
            <w:tcW w:w="3583" w:type="dxa"/>
            <w:vMerge w:val="continue"/>
            <w:vAlign w:val="center"/>
          </w:tcPr>
          <w:p w14:paraId="785D451B">
            <w:pPr>
              <w:jc w:val="left"/>
              <w:rPr>
                <w:rFonts w:ascii="宋体" w:hAnsi="宋体" w:cs="宋体"/>
                <w:color w:val="000000"/>
                <w:sz w:val="22"/>
                <w:szCs w:val="22"/>
              </w:rPr>
            </w:pPr>
          </w:p>
        </w:tc>
      </w:tr>
      <w:tr w14:paraId="2C31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3696E9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104</w:t>
            </w:r>
          </w:p>
        </w:tc>
        <w:tc>
          <w:tcPr>
            <w:tcW w:w="2211" w:type="dxa"/>
            <w:gridSpan w:val="2"/>
            <w:vAlign w:val="center"/>
          </w:tcPr>
          <w:p w14:paraId="5F4E61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车螺（中个）</w:t>
            </w:r>
          </w:p>
        </w:tc>
        <w:tc>
          <w:tcPr>
            <w:tcW w:w="839" w:type="dxa"/>
            <w:vAlign w:val="center"/>
          </w:tcPr>
          <w:p w14:paraId="7DC0CC2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84" w:type="dxa"/>
            <w:vAlign w:val="center"/>
          </w:tcPr>
          <w:p w14:paraId="42B2CE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约45个/kg</w:t>
            </w:r>
          </w:p>
        </w:tc>
        <w:tc>
          <w:tcPr>
            <w:tcW w:w="1433" w:type="dxa"/>
            <w:vAlign w:val="center"/>
          </w:tcPr>
          <w:p w14:paraId="132FAB6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21.00 </w:t>
            </w:r>
          </w:p>
        </w:tc>
        <w:tc>
          <w:tcPr>
            <w:tcW w:w="3583" w:type="dxa"/>
            <w:vMerge w:val="continue"/>
            <w:vAlign w:val="center"/>
          </w:tcPr>
          <w:p w14:paraId="22BBAC22">
            <w:pPr>
              <w:jc w:val="left"/>
              <w:rPr>
                <w:rFonts w:ascii="宋体" w:hAnsi="宋体" w:cs="宋体"/>
                <w:color w:val="000000"/>
                <w:sz w:val="22"/>
                <w:szCs w:val="22"/>
              </w:rPr>
            </w:pPr>
          </w:p>
        </w:tc>
      </w:tr>
      <w:tr w14:paraId="42604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2BE20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105</w:t>
            </w:r>
          </w:p>
        </w:tc>
        <w:tc>
          <w:tcPr>
            <w:tcW w:w="2211" w:type="dxa"/>
            <w:gridSpan w:val="2"/>
            <w:vAlign w:val="center"/>
          </w:tcPr>
          <w:p w14:paraId="695022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金丝鱼（冰鲜.杀好）</w:t>
            </w:r>
          </w:p>
        </w:tc>
        <w:tc>
          <w:tcPr>
            <w:tcW w:w="839" w:type="dxa"/>
            <w:vAlign w:val="center"/>
          </w:tcPr>
          <w:p w14:paraId="1A9BAC3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984" w:type="dxa"/>
            <w:vAlign w:val="center"/>
          </w:tcPr>
          <w:p w14:paraId="740CA8C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30A2E1B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56.00 </w:t>
            </w:r>
          </w:p>
        </w:tc>
        <w:tc>
          <w:tcPr>
            <w:tcW w:w="3583" w:type="dxa"/>
            <w:vMerge w:val="continue"/>
            <w:vAlign w:val="center"/>
          </w:tcPr>
          <w:p w14:paraId="60AFBCBA">
            <w:pPr>
              <w:jc w:val="left"/>
              <w:rPr>
                <w:rFonts w:ascii="宋体" w:hAnsi="宋体" w:cs="宋体"/>
                <w:color w:val="000000"/>
                <w:sz w:val="22"/>
                <w:szCs w:val="22"/>
              </w:rPr>
            </w:pPr>
          </w:p>
        </w:tc>
      </w:tr>
      <w:tr w14:paraId="55DD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16D564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106</w:t>
            </w:r>
          </w:p>
        </w:tc>
        <w:tc>
          <w:tcPr>
            <w:tcW w:w="2211" w:type="dxa"/>
            <w:gridSpan w:val="2"/>
            <w:vAlign w:val="center"/>
          </w:tcPr>
          <w:p w14:paraId="0059D83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生蚝（杀好）</w:t>
            </w:r>
          </w:p>
        </w:tc>
        <w:tc>
          <w:tcPr>
            <w:tcW w:w="839" w:type="dxa"/>
            <w:vAlign w:val="center"/>
          </w:tcPr>
          <w:p w14:paraId="7364005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984" w:type="dxa"/>
            <w:vAlign w:val="center"/>
          </w:tcPr>
          <w:p w14:paraId="0C515A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中个</w:t>
            </w:r>
          </w:p>
        </w:tc>
        <w:tc>
          <w:tcPr>
            <w:tcW w:w="1433" w:type="dxa"/>
            <w:vAlign w:val="center"/>
          </w:tcPr>
          <w:p w14:paraId="67C381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8.00 </w:t>
            </w:r>
          </w:p>
        </w:tc>
        <w:tc>
          <w:tcPr>
            <w:tcW w:w="3583" w:type="dxa"/>
            <w:vMerge w:val="continue"/>
            <w:vAlign w:val="center"/>
          </w:tcPr>
          <w:p w14:paraId="2D096A89">
            <w:pPr>
              <w:jc w:val="left"/>
              <w:rPr>
                <w:rFonts w:ascii="宋体" w:hAnsi="宋体" w:cs="宋体"/>
                <w:color w:val="000000"/>
                <w:sz w:val="22"/>
                <w:szCs w:val="22"/>
              </w:rPr>
            </w:pPr>
          </w:p>
        </w:tc>
      </w:tr>
      <w:tr w14:paraId="1D60A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40845ED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107</w:t>
            </w:r>
          </w:p>
        </w:tc>
        <w:tc>
          <w:tcPr>
            <w:tcW w:w="2211" w:type="dxa"/>
            <w:gridSpan w:val="2"/>
            <w:vAlign w:val="center"/>
          </w:tcPr>
          <w:p w14:paraId="51FFAE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带子螺（杀好）</w:t>
            </w:r>
          </w:p>
        </w:tc>
        <w:tc>
          <w:tcPr>
            <w:tcW w:w="839" w:type="dxa"/>
            <w:vAlign w:val="center"/>
          </w:tcPr>
          <w:p w14:paraId="4208E3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984" w:type="dxa"/>
            <w:vAlign w:val="center"/>
          </w:tcPr>
          <w:p w14:paraId="3C65A42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大个</w:t>
            </w:r>
          </w:p>
        </w:tc>
        <w:tc>
          <w:tcPr>
            <w:tcW w:w="1433" w:type="dxa"/>
            <w:vAlign w:val="center"/>
          </w:tcPr>
          <w:p w14:paraId="433056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10.00 </w:t>
            </w:r>
          </w:p>
        </w:tc>
        <w:tc>
          <w:tcPr>
            <w:tcW w:w="3583" w:type="dxa"/>
            <w:vMerge w:val="continue"/>
            <w:vAlign w:val="center"/>
          </w:tcPr>
          <w:p w14:paraId="5834977D">
            <w:pPr>
              <w:jc w:val="left"/>
              <w:rPr>
                <w:rFonts w:ascii="宋体" w:hAnsi="宋体" w:cs="宋体"/>
                <w:color w:val="000000"/>
                <w:sz w:val="22"/>
                <w:szCs w:val="22"/>
              </w:rPr>
            </w:pPr>
          </w:p>
        </w:tc>
      </w:tr>
      <w:tr w14:paraId="3C95C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097A23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108</w:t>
            </w:r>
          </w:p>
        </w:tc>
        <w:tc>
          <w:tcPr>
            <w:tcW w:w="2211" w:type="dxa"/>
            <w:gridSpan w:val="2"/>
            <w:vAlign w:val="center"/>
          </w:tcPr>
          <w:p w14:paraId="4869BA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扇贝</w:t>
            </w:r>
          </w:p>
        </w:tc>
        <w:tc>
          <w:tcPr>
            <w:tcW w:w="839" w:type="dxa"/>
            <w:vAlign w:val="center"/>
          </w:tcPr>
          <w:p w14:paraId="710DFA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984" w:type="dxa"/>
            <w:vAlign w:val="center"/>
          </w:tcPr>
          <w:p w14:paraId="2E8D9F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中个</w:t>
            </w:r>
          </w:p>
        </w:tc>
        <w:tc>
          <w:tcPr>
            <w:tcW w:w="1433" w:type="dxa"/>
            <w:vAlign w:val="center"/>
          </w:tcPr>
          <w:p w14:paraId="5D1427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3.00 </w:t>
            </w:r>
          </w:p>
        </w:tc>
        <w:tc>
          <w:tcPr>
            <w:tcW w:w="3583" w:type="dxa"/>
            <w:vMerge w:val="continue"/>
            <w:vAlign w:val="center"/>
          </w:tcPr>
          <w:p w14:paraId="7BABE2DB">
            <w:pPr>
              <w:jc w:val="left"/>
              <w:rPr>
                <w:rFonts w:ascii="宋体" w:hAnsi="宋体" w:cs="宋体"/>
                <w:color w:val="000000"/>
                <w:sz w:val="22"/>
                <w:szCs w:val="22"/>
              </w:rPr>
            </w:pPr>
          </w:p>
        </w:tc>
      </w:tr>
      <w:tr w14:paraId="2753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08B1221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109</w:t>
            </w:r>
          </w:p>
        </w:tc>
        <w:tc>
          <w:tcPr>
            <w:tcW w:w="2211" w:type="dxa"/>
            <w:gridSpan w:val="2"/>
            <w:vAlign w:val="center"/>
          </w:tcPr>
          <w:p w14:paraId="33692C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冰小腊鱼（杀好</w:t>
            </w:r>
          </w:p>
        </w:tc>
        <w:tc>
          <w:tcPr>
            <w:tcW w:w="839" w:type="dxa"/>
            <w:vAlign w:val="center"/>
          </w:tcPr>
          <w:p w14:paraId="001A2B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84" w:type="dxa"/>
            <w:vAlign w:val="center"/>
          </w:tcPr>
          <w:p w14:paraId="185B29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0.2Kg条</w:t>
            </w:r>
          </w:p>
        </w:tc>
        <w:tc>
          <w:tcPr>
            <w:tcW w:w="1433" w:type="dxa"/>
            <w:vAlign w:val="center"/>
          </w:tcPr>
          <w:p w14:paraId="35E0B9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42.00 </w:t>
            </w:r>
          </w:p>
        </w:tc>
        <w:tc>
          <w:tcPr>
            <w:tcW w:w="3583" w:type="dxa"/>
            <w:vMerge w:val="continue"/>
            <w:vAlign w:val="center"/>
          </w:tcPr>
          <w:p w14:paraId="0AA3A434">
            <w:pPr>
              <w:jc w:val="left"/>
              <w:rPr>
                <w:rFonts w:ascii="宋体" w:hAnsi="宋体" w:cs="宋体"/>
                <w:color w:val="000000"/>
                <w:sz w:val="22"/>
                <w:szCs w:val="22"/>
              </w:rPr>
            </w:pPr>
          </w:p>
        </w:tc>
      </w:tr>
      <w:tr w14:paraId="3A9C5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5270203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2211" w:type="dxa"/>
            <w:gridSpan w:val="2"/>
            <w:vAlign w:val="center"/>
          </w:tcPr>
          <w:p w14:paraId="31400F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红鲳鱼（杀好）</w:t>
            </w:r>
          </w:p>
        </w:tc>
        <w:tc>
          <w:tcPr>
            <w:tcW w:w="839" w:type="dxa"/>
            <w:vAlign w:val="center"/>
          </w:tcPr>
          <w:p w14:paraId="3552C20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84" w:type="dxa"/>
            <w:vAlign w:val="center"/>
          </w:tcPr>
          <w:p w14:paraId="4C9688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7B2C75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18.00 </w:t>
            </w:r>
          </w:p>
        </w:tc>
        <w:tc>
          <w:tcPr>
            <w:tcW w:w="3583" w:type="dxa"/>
            <w:vMerge w:val="continue"/>
            <w:vAlign w:val="center"/>
          </w:tcPr>
          <w:p w14:paraId="3F6077BD">
            <w:pPr>
              <w:jc w:val="left"/>
              <w:rPr>
                <w:rFonts w:ascii="宋体" w:hAnsi="宋体" w:cs="宋体"/>
                <w:color w:val="000000"/>
                <w:sz w:val="22"/>
                <w:szCs w:val="22"/>
              </w:rPr>
            </w:pPr>
          </w:p>
        </w:tc>
      </w:tr>
      <w:tr w14:paraId="1999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260D3C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111</w:t>
            </w:r>
          </w:p>
        </w:tc>
        <w:tc>
          <w:tcPr>
            <w:tcW w:w="2211" w:type="dxa"/>
            <w:gridSpan w:val="2"/>
            <w:vAlign w:val="center"/>
          </w:tcPr>
          <w:p w14:paraId="2D89C2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白色小车螺</w:t>
            </w:r>
          </w:p>
        </w:tc>
        <w:tc>
          <w:tcPr>
            <w:tcW w:w="839" w:type="dxa"/>
            <w:vAlign w:val="center"/>
          </w:tcPr>
          <w:p w14:paraId="2889C44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84" w:type="dxa"/>
            <w:vAlign w:val="center"/>
          </w:tcPr>
          <w:p w14:paraId="005394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14B4E6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17.00 </w:t>
            </w:r>
          </w:p>
        </w:tc>
        <w:tc>
          <w:tcPr>
            <w:tcW w:w="3583" w:type="dxa"/>
            <w:vMerge w:val="continue"/>
            <w:vAlign w:val="center"/>
          </w:tcPr>
          <w:p w14:paraId="6E8CE3A9">
            <w:pPr>
              <w:jc w:val="left"/>
              <w:rPr>
                <w:rFonts w:ascii="宋体" w:hAnsi="宋体" w:cs="宋体"/>
                <w:color w:val="000000"/>
                <w:sz w:val="22"/>
                <w:szCs w:val="22"/>
              </w:rPr>
            </w:pPr>
          </w:p>
        </w:tc>
      </w:tr>
      <w:tr w14:paraId="5A0C7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452845D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w:t>
            </w:r>
          </w:p>
        </w:tc>
        <w:tc>
          <w:tcPr>
            <w:tcW w:w="2211" w:type="dxa"/>
            <w:gridSpan w:val="2"/>
            <w:vAlign w:val="center"/>
          </w:tcPr>
          <w:p w14:paraId="62154F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蜜汁叉烧</w:t>
            </w:r>
          </w:p>
        </w:tc>
        <w:tc>
          <w:tcPr>
            <w:tcW w:w="839" w:type="dxa"/>
            <w:vAlign w:val="center"/>
          </w:tcPr>
          <w:p w14:paraId="6D93FB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500AB13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66303D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112.00 </w:t>
            </w:r>
          </w:p>
        </w:tc>
        <w:tc>
          <w:tcPr>
            <w:tcW w:w="3583" w:type="dxa"/>
            <w:vMerge w:val="restart"/>
            <w:vAlign w:val="center"/>
          </w:tcPr>
          <w:p w14:paraId="13B56E9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1、符合国家食品安全标准，感官正常，新鲜无异味。2、供货时，提供产品质检报告，生产厂家营业执照。</w:t>
            </w:r>
          </w:p>
        </w:tc>
      </w:tr>
      <w:tr w14:paraId="63C0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28E354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113</w:t>
            </w:r>
          </w:p>
        </w:tc>
        <w:tc>
          <w:tcPr>
            <w:tcW w:w="2211" w:type="dxa"/>
            <w:gridSpan w:val="2"/>
            <w:vAlign w:val="center"/>
          </w:tcPr>
          <w:p w14:paraId="54373E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蜜汁烧排</w:t>
            </w:r>
          </w:p>
        </w:tc>
        <w:tc>
          <w:tcPr>
            <w:tcW w:w="839" w:type="dxa"/>
            <w:vAlign w:val="center"/>
          </w:tcPr>
          <w:p w14:paraId="660EA18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48972F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5579E2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118.00 </w:t>
            </w:r>
          </w:p>
        </w:tc>
        <w:tc>
          <w:tcPr>
            <w:tcW w:w="3583" w:type="dxa"/>
            <w:vMerge w:val="continue"/>
            <w:vAlign w:val="center"/>
          </w:tcPr>
          <w:p w14:paraId="36CF1C27">
            <w:pPr>
              <w:jc w:val="left"/>
              <w:rPr>
                <w:rFonts w:ascii="宋体" w:hAnsi="宋体" w:cs="宋体"/>
                <w:color w:val="000000"/>
                <w:sz w:val="22"/>
                <w:szCs w:val="22"/>
              </w:rPr>
            </w:pPr>
          </w:p>
        </w:tc>
      </w:tr>
      <w:tr w14:paraId="4FAD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4077AD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114</w:t>
            </w:r>
          </w:p>
        </w:tc>
        <w:tc>
          <w:tcPr>
            <w:tcW w:w="2211" w:type="dxa"/>
            <w:gridSpan w:val="2"/>
            <w:vAlign w:val="center"/>
          </w:tcPr>
          <w:p w14:paraId="1E0E42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酱油鸡</w:t>
            </w:r>
          </w:p>
        </w:tc>
        <w:tc>
          <w:tcPr>
            <w:tcW w:w="839" w:type="dxa"/>
            <w:vAlign w:val="center"/>
          </w:tcPr>
          <w:p w14:paraId="4834CA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1D89E97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154C349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82.00 </w:t>
            </w:r>
          </w:p>
        </w:tc>
        <w:tc>
          <w:tcPr>
            <w:tcW w:w="3583" w:type="dxa"/>
            <w:vMerge w:val="continue"/>
            <w:vAlign w:val="center"/>
          </w:tcPr>
          <w:p w14:paraId="5EFC41E9">
            <w:pPr>
              <w:jc w:val="left"/>
              <w:rPr>
                <w:rFonts w:ascii="宋体" w:hAnsi="宋体" w:cs="宋体"/>
                <w:color w:val="000000"/>
                <w:sz w:val="22"/>
                <w:szCs w:val="22"/>
              </w:rPr>
            </w:pPr>
          </w:p>
        </w:tc>
      </w:tr>
      <w:tr w14:paraId="381F0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F74EB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115</w:t>
            </w:r>
          </w:p>
        </w:tc>
        <w:tc>
          <w:tcPr>
            <w:tcW w:w="2211" w:type="dxa"/>
            <w:gridSpan w:val="2"/>
            <w:vAlign w:val="center"/>
          </w:tcPr>
          <w:p w14:paraId="31D7E5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脆皮乳鸽</w:t>
            </w:r>
          </w:p>
        </w:tc>
        <w:tc>
          <w:tcPr>
            <w:tcW w:w="839" w:type="dxa"/>
            <w:vAlign w:val="center"/>
          </w:tcPr>
          <w:p w14:paraId="0FB5FC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984" w:type="dxa"/>
            <w:vAlign w:val="center"/>
          </w:tcPr>
          <w:p w14:paraId="6806B5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433" w:type="dxa"/>
            <w:vAlign w:val="center"/>
          </w:tcPr>
          <w:p w14:paraId="3B22B7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38.00 </w:t>
            </w:r>
          </w:p>
        </w:tc>
        <w:tc>
          <w:tcPr>
            <w:tcW w:w="3583" w:type="dxa"/>
            <w:vMerge w:val="continue"/>
            <w:vAlign w:val="center"/>
          </w:tcPr>
          <w:p w14:paraId="7D254DE1">
            <w:pPr>
              <w:jc w:val="left"/>
              <w:rPr>
                <w:rFonts w:ascii="宋体" w:hAnsi="宋体" w:cs="宋体"/>
                <w:color w:val="000000"/>
                <w:sz w:val="22"/>
                <w:szCs w:val="22"/>
              </w:rPr>
            </w:pPr>
          </w:p>
        </w:tc>
      </w:tr>
      <w:tr w14:paraId="6BF4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5F3FBD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116</w:t>
            </w:r>
          </w:p>
        </w:tc>
        <w:tc>
          <w:tcPr>
            <w:tcW w:w="2211" w:type="dxa"/>
            <w:gridSpan w:val="2"/>
            <w:vAlign w:val="center"/>
          </w:tcPr>
          <w:p w14:paraId="54C7D23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脆皮烧鹅</w:t>
            </w:r>
          </w:p>
        </w:tc>
        <w:tc>
          <w:tcPr>
            <w:tcW w:w="839" w:type="dxa"/>
            <w:vAlign w:val="center"/>
          </w:tcPr>
          <w:p w14:paraId="1B5E43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984" w:type="dxa"/>
            <w:vAlign w:val="center"/>
          </w:tcPr>
          <w:p w14:paraId="483D6E8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590CC7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102.00 </w:t>
            </w:r>
          </w:p>
        </w:tc>
        <w:tc>
          <w:tcPr>
            <w:tcW w:w="3583" w:type="dxa"/>
            <w:vMerge w:val="continue"/>
            <w:vAlign w:val="center"/>
          </w:tcPr>
          <w:p w14:paraId="795D7480">
            <w:pPr>
              <w:jc w:val="left"/>
              <w:rPr>
                <w:rFonts w:ascii="宋体" w:hAnsi="宋体" w:cs="宋体"/>
                <w:color w:val="000000"/>
                <w:sz w:val="22"/>
                <w:szCs w:val="22"/>
              </w:rPr>
            </w:pPr>
          </w:p>
        </w:tc>
      </w:tr>
      <w:tr w14:paraId="0F876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16A505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117</w:t>
            </w:r>
          </w:p>
        </w:tc>
        <w:tc>
          <w:tcPr>
            <w:tcW w:w="2211" w:type="dxa"/>
            <w:gridSpan w:val="2"/>
            <w:vAlign w:val="center"/>
          </w:tcPr>
          <w:p w14:paraId="490039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脆皮烤鸡</w:t>
            </w:r>
          </w:p>
        </w:tc>
        <w:tc>
          <w:tcPr>
            <w:tcW w:w="839" w:type="dxa"/>
            <w:vAlign w:val="center"/>
          </w:tcPr>
          <w:p w14:paraId="0BF6AC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27BB39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433" w:type="dxa"/>
            <w:vAlign w:val="center"/>
          </w:tcPr>
          <w:p w14:paraId="708191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82.00 </w:t>
            </w:r>
          </w:p>
        </w:tc>
        <w:tc>
          <w:tcPr>
            <w:tcW w:w="3583" w:type="dxa"/>
            <w:vMerge w:val="continue"/>
            <w:vAlign w:val="center"/>
          </w:tcPr>
          <w:p w14:paraId="270C1947">
            <w:pPr>
              <w:jc w:val="left"/>
              <w:rPr>
                <w:rFonts w:ascii="宋体" w:hAnsi="宋体" w:cs="宋体"/>
                <w:color w:val="000000"/>
                <w:sz w:val="22"/>
                <w:szCs w:val="22"/>
              </w:rPr>
            </w:pPr>
          </w:p>
        </w:tc>
      </w:tr>
      <w:tr w14:paraId="0E44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2604A3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118</w:t>
            </w:r>
          </w:p>
        </w:tc>
        <w:tc>
          <w:tcPr>
            <w:tcW w:w="2211" w:type="dxa"/>
            <w:gridSpan w:val="2"/>
            <w:vAlign w:val="center"/>
          </w:tcPr>
          <w:p w14:paraId="086AFA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脆皮烧肉</w:t>
            </w:r>
          </w:p>
        </w:tc>
        <w:tc>
          <w:tcPr>
            <w:tcW w:w="839" w:type="dxa"/>
            <w:vAlign w:val="center"/>
          </w:tcPr>
          <w:p w14:paraId="74BDF7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5E2EAD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026F14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118.00 </w:t>
            </w:r>
          </w:p>
        </w:tc>
        <w:tc>
          <w:tcPr>
            <w:tcW w:w="3583" w:type="dxa"/>
            <w:vMerge w:val="continue"/>
            <w:vAlign w:val="center"/>
          </w:tcPr>
          <w:p w14:paraId="112F9637">
            <w:pPr>
              <w:jc w:val="left"/>
              <w:rPr>
                <w:rFonts w:ascii="宋体" w:hAnsi="宋体" w:cs="宋体"/>
                <w:color w:val="000000"/>
                <w:sz w:val="22"/>
                <w:szCs w:val="22"/>
              </w:rPr>
            </w:pPr>
          </w:p>
        </w:tc>
      </w:tr>
      <w:tr w14:paraId="66DE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2456E98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119</w:t>
            </w:r>
          </w:p>
        </w:tc>
        <w:tc>
          <w:tcPr>
            <w:tcW w:w="2211" w:type="dxa"/>
            <w:gridSpan w:val="2"/>
            <w:vAlign w:val="center"/>
          </w:tcPr>
          <w:p w14:paraId="5FBAA4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卤水鹅掌、翅</w:t>
            </w:r>
          </w:p>
        </w:tc>
        <w:tc>
          <w:tcPr>
            <w:tcW w:w="839" w:type="dxa"/>
            <w:vAlign w:val="center"/>
          </w:tcPr>
          <w:p w14:paraId="1C10E3A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84" w:type="dxa"/>
            <w:vAlign w:val="center"/>
          </w:tcPr>
          <w:p w14:paraId="642D87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23F9C4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106.00 </w:t>
            </w:r>
          </w:p>
        </w:tc>
        <w:tc>
          <w:tcPr>
            <w:tcW w:w="3583" w:type="dxa"/>
            <w:vMerge w:val="continue"/>
            <w:vAlign w:val="center"/>
          </w:tcPr>
          <w:p w14:paraId="3ACFB829">
            <w:pPr>
              <w:jc w:val="left"/>
              <w:rPr>
                <w:rFonts w:ascii="宋体" w:hAnsi="宋体" w:cs="宋体"/>
                <w:color w:val="000000"/>
                <w:sz w:val="22"/>
                <w:szCs w:val="22"/>
              </w:rPr>
            </w:pPr>
          </w:p>
        </w:tc>
      </w:tr>
      <w:tr w14:paraId="4D00E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4688666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w:t>
            </w:r>
          </w:p>
        </w:tc>
        <w:tc>
          <w:tcPr>
            <w:tcW w:w="2211" w:type="dxa"/>
            <w:gridSpan w:val="2"/>
            <w:vAlign w:val="center"/>
          </w:tcPr>
          <w:p w14:paraId="119A5D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白切鹅杂</w:t>
            </w:r>
          </w:p>
        </w:tc>
        <w:tc>
          <w:tcPr>
            <w:tcW w:w="839" w:type="dxa"/>
            <w:vAlign w:val="center"/>
          </w:tcPr>
          <w:p w14:paraId="0F6529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84" w:type="dxa"/>
            <w:vAlign w:val="center"/>
          </w:tcPr>
          <w:p w14:paraId="4A45BD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6F15FD0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87.00 </w:t>
            </w:r>
          </w:p>
        </w:tc>
        <w:tc>
          <w:tcPr>
            <w:tcW w:w="3583" w:type="dxa"/>
            <w:vMerge w:val="continue"/>
            <w:vAlign w:val="center"/>
          </w:tcPr>
          <w:p w14:paraId="7113E15E">
            <w:pPr>
              <w:jc w:val="left"/>
              <w:rPr>
                <w:rFonts w:ascii="宋体" w:hAnsi="宋体" w:cs="宋体"/>
                <w:color w:val="000000"/>
                <w:sz w:val="22"/>
                <w:szCs w:val="22"/>
              </w:rPr>
            </w:pPr>
          </w:p>
        </w:tc>
      </w:tr>
      <w:tr w14:paraId="2A27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6F2BB3B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121</w:t>
            </w:r>
          </w:p>
        </w:tc>
        <w:tc>
          <w:tcPr>
            <w:tcW w:w="2211" w:type="dxa"/>
            <w:gridSpan w:val="2"/>
            <w:vAlign w:val="center"/>
          </w:tcPr>
          <w:p w14:paraId="27E74B1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白切鹅</w:t>
            </w:r>
          </w:p>
        </w:tc>
        <w:tc>
          <w:tcPr>
            <w:tcW w:w="839" w:type="dxa"/>
            <w:vAlign w:val="center"/>
          </w:tcPr>
          <w:p w14:paraId="2D380F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84" w:type="dxa"/>
            <w:vAlign w:val="center"/>
          </w:tcPr>
          <w:p w14:paraId="68E1EC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02B6F7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84.00 </w:t>
            </w:r>
          </w:p>
        </w:tc>
        <w:tc>
          <w:tcPr>
            <w:tcW w:w="3583" w:type="dxa"/>
            <w:vMerge w:val="continue"/>
            <w:vAlign w:val="center"/>
          </w:tcPr>
          <w:p w14:paraId="52C00ADE">
            <w:pPr>
              <w:jc w:val="left"/>
              <w:rPr>
                <w:rFonts w:ascii="宋体" w:hAnsi="宋体" w:cs="宋体"/>
                <w:color w:val="000000"/>
                <w:sz w:val="22"/>
                <w:szCs w:val="22"/>
              </w:rPr>
            </w:pPr>
          </w:p>
        </w:tc>
      </w:tr>
      <w:tr w14:paraId="23865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64A3AA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122</w:t>
            </w:r>
          </w:p>
        </w:tc>
        <w:tc>
          <w:tcPr>
            <w:tcW w:w="2211" w:type="dxa"/>
            <w:gridSpan w:val="2"/>
            <w:vAlign w:val="center"/>
          </w:tcPr>
          <w:p w14:paraId="530147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脆皮烤鸭</w:t>
            </w:r>
          </w:p>
        </w:tc>
        <w:tc>
          <w:tcPr>
            <w:tcW w:w="839" w:type="dxa"/>
            <w:vAlign w:val="center"/>
          </w:tcPr>
          <w:p w14:paraId="4CE650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001427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7659D8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54.00 </w:t>
            </w:r>
          </w:p>
        </w:tc>
        <w:tc>
          <w:tcPr>
            <w:tcW w:w="3583" w:type="dxa"/>
            <w:vMerge w:val="continue"/>
            <w:vAlign w:val="center"/>
          </w:tcPr>
          <w:p w14:paraId="0173BE2C">
            <w:pPr>
              <w:jc w:val="left"/>
              <w:rPr>
                <w:rFonts w:ascii="宋体" w:hAnsi="宋体" w:cs="宋体"/>
                <w:color w:val="000000"/>
                <w:sz w:val="22"/>
                <w:szCs w:val="22"/>
              </w:rPr>
            </w:pPr>
          </w:p>
        </w:tc>
      </w:tr>
      <w:tr w14:paraId="36F7C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4C783D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123</w:t>
            </w:r>
          </w:p>
        </w:tc>
        <w:tc>
          <w:tcPr>
            <w:tcW w:w="2211" w:type="dxa"/>
            <w:gridSpan w:val="2"/>
            <w:vAlign w:val="center"/>
          </w:tcPr>
          <w:p w14:paraId="2A140C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熟牛腩</w:t>
            </w:r>
          </w:p>
        </w:tc>
        <w:tc>
          <w:tcPr>
            <w:tcW w:w="839" w:type="dxa"/>
            <w:vAlign w:val="center"/>
          </w:tcPr>
          <w:p w14:paraId="006A74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984" w:type="dxa"/>
            <w:vAlign w:val="center"/>
          </w:tcPr>
          <w:p w14:paraId="0002E5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51E932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105.00 </w:t>
            </w:r>
          </w:p>
        </w:tc>
        <w:tc>
          <w:tcPr>
            <w:tcW w:w="3583" w:type="dxa"/>
            <w:vMerge w:val="continue"/>
            <w:vAlign w:val="center"/>
          </w:tcPr>
          <w:p w14:paraId="7A03EE54">
            <w:pPr>
              <w:jc w:val="left"/>
              <w:rPr>
                <w:rFonts w:ascii="宋体" w:hAnsi="宋体" w:cs="宋体"/>
                <w:color w:val="000000"/>
                <w:sz w:val="22"/>
                <w:szCs w:val="22"/>
              </w:rPr>
            </w:pPr>
          </w:p>
        </w:tc>
      </w:tr>
      <w:tr w14:paraId="4ED9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35A28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124</w:t>
            </w:r>
          </w:p>
        </w:tc>
        <w:tc>
          <w:tcPr>
            <w:tcW w:w="2211" w:type="dxa"/>
            <w:gridSpan w:val="2"/>
            <w:vAlign w:val="center"/>
          </w:tcPr>
          <w:p w14:paraId="289C9A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熟牛杂</w:t>
            </w:r>
          </w:p>
        </w:tc>
        <w:tc>
          <w:tcPr>
            <w:tcW w:w="839" w:type="dxa"/>
            <w:vAlign w:val="center"/>
          </w:tcPr>
          <w:p w14:paraId="49121BD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984" w:type="dxa"/>
            <w:vAlign w:val="center"/>
          </w:tcPr>
          <w:p w14:paraId="5D32EF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102B5C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89.00 </w:t>
            </w:r>
          </w:p>
        </w:tc>
        <w:tc>
          <w:tcPr>
            <w:tcW w:w="3583" w:type="dxa"/>
            <w:vMerge w:val="continue"/>
            <w:vAlign w:val="center"/>
          </w:tcPr>
          <w:p w14:paraId="67B2BA40">
            <w:pPr>
              <w:jc w:val="left"/>
              <w:rPr>
                <w:rFonts w:ascii="宋体" w:hAnsi="宋体" w:cs="宋体"/>
                <w:color w:val="000000"/>
                <w:sz w:val="22"/>
                <w:szCs w:val="22"/>
              </w:rPr>
            </w:pPr>
          </w:p>
        </w:tc>
      </w:tr>
      <w:tr w14:paraId="7E7B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35B1B83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2211" w:type="dxa"/>
            <w:gridSpan w:val="2"/>
            <w:vAlign w:val="center"/>
          </w:tcPr>
          <w:p w14:paraId="18BBE5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熟羊杂</w:t>
            </w:r>
          </w:p>
        </w:tc>
        <w:tc>
          <w:tcPr>
            <w:tcW w:w="839" w:type="dxa"/>
            <w:vAlign w:val="center"/>
          </w:tcPr>
          <w:p w14:paraId="38A370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984" w:type="dxa"/>
            <w:vAlign w:val="center"/>
          </w:tcPr>
          <w:p w14:paraId="278350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1E8130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89.00 </w:t>
            </w:r>
          </w:p>
        </w:tc>
        <w:tc>
          <w:tcPr>
            <w:tcW w:w="3583" w:type="dxa"/>
            <w:vMerge w:val="continue"/>
            <w:vAlign w:val="center"/>
          </w:tcPr>
          <w:p w14:paraId="306B6E8A">
            <w:pPr>
              <w:jc w:val="left"/>
              <w:rPr>
                <w:rFonts w:ascii="宋体" w:hAnsi="宋体" w:cs="宋体"/>
                <w:color w:val="000000"/>
                <w:sz w:val="22"/>
                <w:szCs w:val="22"/>
              </w:rPr>
            </w:pPr>
          </w:p>
        </w:tc>
      </w:tr>
      <w:tr w14:paraId="552A1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2695298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126</w:t>
            </w:r>
          </w:p>
        </w:tc>
        <w:tc>
          <w:tcPr>
            <w:tcW w:w="2211" w:type="dxa"/>
            <w:gridSpan w:val="2"/>
            <w:vAlign w:val="center"/>
          </w:tcPr>
          <w:p w14:paraId="47109D1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脆皮羊蹄</w:t>
            </w:r>
          </w:p>
        </w:tc>
        <w:tc>
          <w:tcPr>
            <w:tcW w:w="839" w:type="dxa"/>
            <w:vAlign w:val="center"/>
          </w:tcPr>
          <w:p w14:paraId="4AFB03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84" w:type="dxa"/>
            <w:vAlign w:val="center"/>
          </w:tcPr>
          <w:p w14:paraId="106B75E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309FBB5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74.00 </w:t>
            </w:r>
          </w:p>
        </w:tc>
        <w:tc>
          <w:tcPr>
            <w:tcW w:w="3583" w:type="dxa"/>
            <w:vMerge w:val="continue"/>
            <w:vAlign w:val="center"/>
          </w:tcPr>
          <w:p w14:paraId="07DDE6B8">
            <w:pPr>
              <w:jc w:val="left"/>
              <w:rPr>
                <w:rFonts w:ascii="宋体" w:hAnsi="宋体" w:cs="宋体"/>
                <w:color w:val="000000"/>
                <w:sz w:val="22"/>
                <w:szCs w:val="22"/>
              </w:rPr>
            </w:pPr>
          </w:p>
        </w:tc>
      </w:tr>
      <w:tr w14:paraId="59076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B73F1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127</w:t>
            </w:r>
          </w:p>
        </w:tc>
        <w:tc>
          <w:tcPr>
            <w:tcW w:w="2211" w:type="dxa"/>
            <w:gridSpan w:val="2"/>
            <w:vAlign w:val="center"/>
          </w:tcPr>
          <w:p w14:paraId="53EB7E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脆皮狗肉</w:t>
            </w:r>
          </w:p>
        </w:tc>
        <w:tc>
          <w:tcPr>
            <w:tcW w:w="839" w:type="dxa"/>
            <w:vAlign w:val="center"/>
          </w:tcPr>
          <w:p w14:paraId="23D3FB2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984" w:type="dxa"/>
            <w:vAlign w:val="center"/>
          </w:tcPr>
          <w:p w14:paraId="0AEC26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66D46E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112.00 </w:t>
            </w:r>
          </w:p>
        </w:tc>
        <w:tc>
          <w:tcPr>
            <w:tcW w:w="3583" w:type="dxa"/>
            <w:vMerge w:val="continue"/>
            <w:vAlign w:val="center"/>
          </w:tcPr>
          <w:p w14:paraId="7F7E4F81">
            <w:pPr>
              <w:jc w:val="left"/>
              <w:rPr>
                <w:rFonts w:ascii="宋体" w:hAnsi="宋体" w:cs="宋体"/>
                <w:color w:val="000000"/>
                <w:sz w:val="22"/>
                <w:szCs w:val="22"/>
              </w:rPr>
            </w:pPr>
          </w:p>
        </w:tc>
      </w:tr>
      <w:tr w14:paraId="549F6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1D9D59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128</w:t>
            </w:r>
          </w:p>
        </w:tc>
        <w:tc>
          <w:tcPr>
            <w:tcW w:w="2211" w:type="dxa"/>
            <w:gridSpan w:val="2"/>
            <w:vAlign w:val="center"/>
          </w:tcPr>
          <w:p w14:paraId="714A72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白切狗肉</w:t>
            </w:r>
          </w:p>
        </w:tc>
        <w:tc>
          <w:tcPr>
            <w:tcW w:w="839" w:type="dxa"/>
            <w:vAlign w:val="center"/>
          </w:tcPr>
          <w:p w14:paraId="1FFE3EB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84" w:type="dxa"/>
            <w:vAlign w:val="center"/>
          </w:tcPr>
          <w:p w14:paraId="39E1C42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436A65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142.00 </w:t>
            </w:r>
          </w:p>
        </w:tc>
        <w:tc>
          <w:tcPr>
            <w:tcW w:w="3583" w:type="dxa"/>
            <w:vMerge w:val="continue"/>
            <w:vAlign w:val="center"/>
          </w:tcPr>
          <w:p w14:paraId="607FFC24">
            <w:pPr>
              <w:jc w:val="left"/>
              <w:rPr>
                <w:rFonts w:ascii="宋体" w:hAnsi="宋体" w:cs="宋体"/>
                <w:color w:val="000000"/>
                <w:sz w:val="22"/>
                <w:szCs w:val="22"/>
              </w:rPr>
            </w:pPr>
          </w:p>
        </w:tc>
      </w:tr>
      <w:tr w14:paraId="3D57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48C1E4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129</w:t>
            </w:r>
          </w:p>
        </w:tc>
        <w:tc>
          <w:tcPr>
            <w:tcW w:w="2211" w:type="dxa"/>
            <w:gridSpan w:val="2"/>
            <w:vAlign w:val="center"/>
          </w:tcPr>
          <w:p w14:paraId="4C262E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干锅羊肉</w:t>
            </w:r>
          </w:p>
        </w:tc>
        <w:tc>
          <w:tcPr>
            <w:tcW w:w="839" w:type="dxa"/>
            <w:vAlign w:val="center"/>
          </w:tcPr>
          <w:p w14:paraId="1205A7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07FA82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639B3A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119.00 </w:t>
            </w:r>
          </w:p>
        </w:tc>
        <w:tc>
          <w:tcPr>
            <w:tcW w:w="3583" w:type="dxa"/>
            <w:vMerge w:val="continue"/>
            <w:vAlign w:val="center"/>
          </w:tcPr>
          <w:p w14:paraId="232C3BD7">
            <w:pPr>
              <w:jc w:val="left"/>
              <w:rPr>
                <w:rFonts w:ascii="宋体" w:hAnsi="宋体" w:cs="宋体"/>
                <w:color w:val="000000"/>
                <w:sz w:val="22"/>
                <w:szCs w:val="22"/>
              </w:rPr>
            </w:pPr>
          </w:p>
        </w:tc>
      </w:tr>
      <w:tr w14:paraId="77BE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E11D8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130</w:t>
            </w:r>
          </w:p>
        </w:tc>
        <w:tc>
          <w:tcPr>
            <w:tcW w:w="2211" w:type="dxa"/>
            <w:gridSpan w:val="2"/>
            <w:vAlign w:val="center"/>
          </w:tcPr>
          <w:p w14:paraId="0A4E27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田螺鸭脚煲</w:t>
            </w:r>
          </w:p>
        </w:tc>
        <w:tc>
          <w:tcPr>
            <w:tcW w:w="839" w:type="dxa"/>
            <w:vAlign w:val="center"/>
          </w:tcPr>
          <w:p w14:paraId="70283A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984" w:type="dxa"/>
            <w:vAlign w:val="center"/>
          </w:tcPr>
          <w:p w14:paraId="117DBA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煲</w:t>
            </w:r>
          </w:p>
        </w:tc>
        <w:tc>
          <w:tcPr>
            <w:tcW w:w="1433" w:type="dxa"/>
            <w:vAlign w:val="center"/>
          </w:tcPr>
          <w:p w14:paraId="2206DF2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82.00 </w:t>
            </w:r>
          </w:p>
        </w:tc>
        <w:tc>
          <w:tcPr>
            <w:tcW w:w="3583" w:type="dxa"/>
            <w:vMerge w:val="continue"/>
            <w:vAlign w:val="center"/>
          </w:tcPr>
          <w:p w14:paraId="1801C89B">
            <w:pPr>
              <w:jc w:val="left"/>
              <w:rPr>
                <w:rFonts w:ascii="宋体" w:hAnsi="宋体" w:cs="宋体"/>
                <w:color w:val="000000"/>
                <w:sz w:val="22"/>
                <w:szCs w:val="22"/>
              </w:rPr>
            </w:pPr>
          </w:p>
        </w:tc>
      </w:tr>
      <w:tr w14:paraId="049D3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shd w:val="clear" w:color="auto" w:fill="auto"/>
            <w:vAlign w:val="center"/>
          </w:tcPr>
          <w:p w14:paraId="1915281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w:t>
            </w:r>
          </w:p>
        </w:tc>
        <w:tc>
          <w:tcPr>
            <w:tcW w:w="2211" w:type="dxa"/>
            <w:gridSpan w:val="2"/>
            <w:shd w:val="clear" w:color="auto" w:fill="FFFFFF"/>
            <w:vAlign w:val="center"/>
          </w:tcPr>
          <w:p w14:paraId="3A6158B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杂粮窝窝头</w:t>
            </w:r>
          </w:p>
        </w:tc>
        <w:tc>
          <w:tcPr>
            <w:tcW w:w="839" w:type="dxa"/>
            <w:shd w:val="clear" w:color="auto" w:fill="FFFFFF"/>
            <w:vAlign w:val="center"/>
          </w:tcPr>
          <w:p w14:paraId="6DE0157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shd w:val="clear" w:color="auto" w:fill="FFFFFF"/>
            <w:vAlign w:val="center"/>
          </w:tcPr>
          <w:p w14:paraId="3F4235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10个/袋</w:t>
            </w:r>
          </w:p>
        </w:tc>
        <w:tc>
          <w:tcPr>
            <w:tcW w:w="1433" w:type="dxa"/>
            <w:shd w:val="clear" w:color="auto" w:fill="FFFFFF"/>
            <w:vAlign w:val="center"/>
          </w:tcPr>
          <w:p w14:paraId="01F08B7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10.00 </w:t>
            </w:r>
          </w:p>
        </w:tc>
        <w:tc>
          <w:tcPr>
            <w:tcW w:w="3583" w:type="dxa"/>
            <w:vMerge w:val="continue"/>
            <w:vAlign w:val="center"/>
          </w:tcPr>
          <w:p w14:paraId="590BC0AF">
            <w:pPr>
              <w:jc w:val="left"/>
              <w:rPr>
                <w:rFonts w:ascii="宋体" w:hAnsi="宋体" w:cs="宋体"/>
                <w:color w:val="000000"/>
                <w:sz w:val="22"/>
                <w:szCs w:val="22"/>
              </w:rPr>
            </w:pPr>
          </w:p>
        </w:tc>
      </w:tr>
      <w:tr w14:paraId="37E1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shd w:val="clear" w:color="auto" w:fill="auto"/>
            <w:vAlign w:val="center"/>
          </w:tcPr>
          <w:p w14:paraId="78627A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132</w:t>
            </w:r>
          </w:p>
        </w:tc>
        <w:tc>
          <w:tcPr>
            <w:tcW w:w="2211" w:type="dxa"/>
            <w:gridSpan w:val="2"/>
            <w:shd w:val="clear" w:color="auto" w:fill="FFFFFF"/>
            <w:vAlign w:val="center"/>
          </w:tcPr>
          <w:p w14:paraId="0D6F8C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湘西外婆菜</w:t>
            </w:r>
          </w:p>
        </w:tc>
        <w:tc>
          <w:tcPr>
            <w:tcW w:w="839" w:type="dxa"/>
            <w:shd w:val="clear" w:color="auto" w:fill="FFFFFF"/>
            <w:vAlign w:val="center"/>
          </w:tcPr>
          <w:p w14:paraId="240F626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shd w:val="clear" w:color="auto" w:fill="FFFFFF"/>
            <w:vAlign w:val="center"/>
          </w:tcPr>
          <w:p w14:paraId="76948B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250g/袋</w:t>
            </w:r>
          </w:p>
        </w:tc>
        <w:tc>
          <w:tcPr>
            <w:tcW w:w="1433" w:type="dxa"/>
            <w:shd w:val="clear" w:color="auto" w:fill="FFFFFF"/>
            <w:vAlign w:val="center"/>
          </w:tcPr>
          <w:p w14:paraId="1C8843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8.00 </w:t>
            </w:r>
          </w:p>
        </w:tc>
        <w:tc>
          <w:tcPr>
            <w:tcW w:w="3583" w:type="dxa"/>
            <w:vMerge w:val="continue"/>
            <w:vAlign w:val="center"/>
          </w:tcPr>
          <w:p w14:paraId="1FCEC5B8">
            <w:pPr>
              <w:jc w:val="left"/>
              <w:rPr>
                <w:rFonts w:ascii="宋体" w:hAnsi="宋体" w:cs="宋体"/>
                <w:color w:val="000000"/>
                <w:sz w:val="22"/>
                <w:szCs w:val="22"/>
              </w:rPr>
            </w:pPr>
          </w:p>
        </w:tc>
      </w:tr>
      <w:tr w14:paraId="08877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shd w:val="clear" w:color="auto" w:fill="auto"/>
            <w:vAlign w:val="center"/>
          </w:tcPr>
          <w:p w14:paraId="18668AE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w:t>
            </w:r>
          </w:p>
        </w:tc>
        <w:tc>
          <w:tcPr>
            <w:tcW w:w="2211" w:type="dxa"/>
            <w:gridSpan w:val="2"/>
            <w:shd w:val="clear" w:color="auto" w:fill="FFFFFF"/>
            <w:vAlign w:val="center"/>
          </w:tcPr>
          <w:p w14:paraId="59AD15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油茶</w:t>
            </w:r>
          </w:p>
        </w:tc>
        <w:tc>
          <w:tcPr>
            <w:tcW w:w="839" w:type="dxa"/>
            <w:shd w:val="clear" w:color="auto" w:fill="FFFFFF"/>
            <w:vAlign w:val="center"/>
          </w:tcPr>
          <w:p w14:paraId="67F783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984" w:type="dxa"/>
            <w:shd w:val="clear" w:color="auto" w:fill="FFFFFF"/>
            <w:vAlign w:val="center"/>
          </w:tcPr>
          <w:p w14:paraId="32FB07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2.5kg桶</w:t>
            </w:r>
          </w:p>
        </w:tc>
        <w:tc>
          <w:tcPr>
            <w:tcW w:w="1433" w:type="dxa"/>
            <w:shd w:val="clear" w:color="auto" w:fill="FFFFFF"/>
            <w:vAlign w:val="center"/>
          </w:tcPr>
          <w:p w14:paraId="0E5246D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66.00 </w:t>
            </w:r>
          </w:p>
        </w:tc>
        <w:tc>
          <w:tcPr>
            <w:tcW w:w="3583" w:type="dxa"/>
            <w:vMerge w:val="continue"/>
            <w:vAlign w:val="center"/>
          </w:tcPr>
          <w:p w14:paraId="05FAF4E9">
            <w:pPr>
              <w:jc w:val="left"/>
              <w:rPr>
                <w:rFonts w:ascii="宋体" w:hAnsi="宋体" w:cs="宋体"/>
                <w:color w:val="000000"/>
                <w:sz w:val="22"/>
                <w:szCs w:val="22"/>
              </w:rPr>
            </w:pPr>
          </w:p>
        </w:tc>
      </w:tr>
      <w:tr w14:paraId="69D3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81" w:type="dxa"/>
            <w:vAlign w:val="center"/>
          </w:tcPr>
          <w:p w14:paraId="69E6C27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w:t>
            </w:r>
          </w:p>
        </w:tc>
        <w:tc>
          <w:tcPr>
            <w:tcW w:w="2211" w:type="dxa"/>
            <w:gridSpan w:val="2"/>
            <w:vAlign w:val="center"/>
          </w:tcPr>
          <w:p w14:paraId="467B0E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皮蛋</w:t>
            </w:r>
          </w:p>
        </w:tc>
        <w:tc>
          <w:tcPr>
            <w:tcW w:w="839" w:type="dxa"/>
            <w:vAlign w:val="center"/>
          </w:tcPr>
          <w:p w14:paraId="2924B7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1431451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433" w:type="dxa"/>
            <w:vAlign w:val="center"/>
          </w:tcPr>
          <w:p w14:paraId="6ACE8F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2.00 </w:t>
            </w:r>
          </w:p>
        </w:tc>
        <w:tc>
          <w:tcPr>
            <w:tcW w:w="3583" w:type="dxa"/>
            <w:vMerge w:val="restart"/>
            <w:vAlign w:val="center"/>
          </w:tcPr>
          <w:p w14:paraId="5EBF11FB">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土鸡蛋：</w:t>
            </w:r>
          </w:p>
          <w:p w14:paraId="5F4116A3">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蛋壳清洁充整，规格不低于5号蛋，灯光透视时，整个蛋呈桔黄色至橙红色，蛋黄不见或略见阴影。打开后蛋黄凸起，完整，有韧性，蛋白澄清、透明、稀稠分明，无异味。蛋壳内部应为纯白蛋，不能有斑点或污浊，卵白透明，卵黄膜不破裂.卵黄卵白分明，不能有血管形成，不能有腐败等异臭味。将蛋握在手中摇动时，蛋无哑板声，内容物无流动感，无活动声。</w:t>
            </w:r>
          </w:p>
          <w:p w14:paraId="10363B3C">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2、供应的鸡蛋必须符合我国《中华人民共和国食品安全法》的要求，达到国家有关食品标准和卫生标准，无毒害、无腐烂变质;</w:t>
            </w:r>
          </w:p>
          <w:p w14:paraId="22DDC27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3、供货时需提供本批次的相关检验</w:t>
            </w:r>
          </w:p>
        </w:tc>
      </w:tr>
      <w:tr w14:paraId="1ADCF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81" w:type="dxa"/>
            <w:vAlign w:val="center"/>
          </w:tcPr>
          <w:p w14:paraId="1160F5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135</w:t>
            </w:r>
          </w:p>
        </w:tc>
        <w:tc>
          <w:tcPr>
            <w:tcW w:w="2211" w:type="dxa"/>
            <w:gridSpan w:val="2"/>
            <w:vAlign w:val="center"/>
          </w:tcPr>
          <w:p w14:paraId="554024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鸡蛋</w:t>
            </w:r>
          </w:p>
        </w:tc>
        <w:tc>
          <w:tcPr>
            <w:tcW w:w="839" w:type="dxa"/>
            <w:vAlign w:val="center"/>
          </w:tcPr>
          <w:p w14:paraId="4499BF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984" w:type="dxa"/>
            <w:vAlign w:val="center"/>
          </w:tcPr>
          <w:p w14:paraId="2CB2E36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4AD30C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14.00 </w:t>
            </w:r>
          </w:p>
        </w:tc>
        <w:tc>
          <w:tcPr>
            <w:tcW w:w="3583" w:type="dxa"/>
            <w:vMerge w:val="continue"/>
            <w:vAlign w:val="center"/>
          </w:tcPr>
          <w:p w14:paraId="36D89F34">
            <w:pPr>
              <w:jc w:val="left"/>
              <w:rPr>
                <w:rFonts w:ascii="宋体" w:hAnsi="宋体" w:cs="宋体"/>
                <w:color w:val="000000"/>
                <w:sz w:val="22"/>
                <w:szCs w:val="22"/>
              </w:rPr>
            </w:pPr>
          </w:p>
        </w:tc>
      </w:tr>
      <w:tr w14:paraId="5BE54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81" w:type="dxa"/>
            <w:shd w:val="clear" w:color="auto" w:fill="auto"/>
            <w:vAlign w:val="center"/>
          </w:tcPr>
          <w:p w14:paraId="06E7E1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136</w:t>
            </w:r>
          </w:p>
        </w:tc>
        <w:tc>
          <w:tcPr>
            <w:tcW w:w="2211" w:type="dxa"/>
            <w:gridSpan w:val="2"/>
            <w:shd w:val="clear" w:color="auto" w:fill="FFFFFF"/>
            <w:vAlign w:val="center"/>
          </w:tcPr>
          <w:p w14:paraId="43AA175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土鸡蛋</w:t>
            </w:r>
          </w:p>
        </w:tc>
        <w:tc>
          <w:tcPr>
            <w:tcW w:w="839" w:type="dxa"/>
            <w:shd w:val="clear" w:color="auto" w:fill="FFFFFF"/>
            <w:vAlign w:val="center"/>
          </w:tcPr>
          <w:p w14:paraId="5D1C4A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150</w:t>
            </w:r>
          </w:p>
        </w:tc>
        <w:tc>
          <w:tcPr>
            <w:tcW w:w="984" w:type="dxa"/>
            <w:shd w:val="clear" w:color="auto" w:fill="FFFFFF"/>
            <w:vAlign w:val="center"/>
          </w:tcPr>
          <w:p w14:paraId="2EBB08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30个/盒</w:t>
            </w:r>
          </w:p>
        </w:tc>
        <w:tc>
          <w:tcPr>
            <w:tcW w:w="1433" w:type="dxa"/>
            <w:shd w:val="clear" w:color="auto" w:fill="FFFFFF"/>
            <w:vAlign w:val="center"/>
          </w:tcPr>
          <w:p w14:paraId="771ECD5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38.00 </w:t>
            </w:r>
          </w:p>
        </w:tc>
        <w:tc>
          <w:tcPr>
            <w:tcW w:w="3583" w:type="dxa"/>
            <w:vMerge w:val="continue"/>
            <w:vAlign w:val="center"/>
          </w:tcPr>
          <w:p w14:paraId="49DA64C7">
            <w:pPr>
              <w:jc w:val="left"/>
              <w:rPr>
                <w:rFonts w:ascii="宋体" w:hAnsi="宋体" w:cs="宋体"/>
                <w:color w:val="000000"/>
                <w:sz w:val="22"/>
                <w:szCs w:val="22"/>
              </w:rPr>
            </w:pPr>
          </w:p>
        </w:tc>
      </w:tr>
      <w:tr w14:paraId="23042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81" w:type="dxa"/>
            <w:shd w:val="clear" w:color="auto" w:fill="auto"/>
            <w:vAlign w:val="center"/>
          </w:tcPr>
          <w:p w14:paraId="532B6DB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137</w:t>
            </w:r>
          </w:p>
        </w:tc>
        <w:tc>
          <w:tcPr>
            <w:tcW w:w="2211" w:type="dxa"/>
            <w:gridSpan w:val="2"/>
            <w:shd w:val="clear" w:color="auto" w:fill="FFFFFF"/>
            <w:vAlign w:val="center"/>
          </w:tcPr>
          <w:p w14:paraId="269A5C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钦州海鸭蛋</w:t>
            </w:r>
          </w:p>
        </w:tc>
        <w:tc>
          <w:tcPr>
            <w:tcW w:w="839" w:type="dxa"/>
            <w:shd w:val="clear" w:color="auto" w:fill="FFFFFF"/>
            <w:vAlign w:val="center"/>
          </w:tcPr>
          <w:p w14:paraId="53EB7D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shd w:val="clear" w:color="auto" w:fill="FFFFFF"/>
            <w:vAlign w:val="center"/>
          </w:tcPr>
          <w:p w14:paraId="5E0F1F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30个/盒</w:t>
            </w:r>
          </w:p>
        </w:tc>
        <w:tc>
          <w:tcPr>
            <w:tcW w:w="1433" w:type="dxa"/>
            <w:shd w:val="clear" w:color="auto" w:fill="FFFFFF"/>
            <w:vAlign w:val="center"/>
          </w:tcPr>
          <w:p w14:paraId="7605C1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48.00 </w:t>
            </w:r>
          </w:p>
        </w:tc>
        <w:tc>
          <w:tcPr>
            <w:tcW w:w="3583" w:type="dxa"/>
            <w:vMerge w:val="continue"/>
            <w:vAlign w:val="center"/>
          </w:tcPr>
          <w:p w14:paraId="75A3C640">
            <w:pPr>
              <w:jc w:val="left"/>
              <w:rPr>
                <w:rFonts w:ascii="宋体" w:hAnsi="宋体" w:cs="宋体"/>
                <w:color w:val="000000"/>
                <w:sz w:val="22"/>
                <w:szCs w:val="22"/>
              </w:rPr>
            </w:pPr>
          </w:p>
        </w:tc>
      </w:tr>
      <w:tr w14:paraId="7CC9C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81" w:type="dxa"/>
            <w:shd w:val="clear" w:color="auto" w:fill="auto"/>
            <w:vAlign w:val="center"/>
          </w:tcPr>
          <w:p w14:paraId="60ADAAA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138</w:t>
            </w:r>
          </w:p>
        </w:tc>
        <w:tc>
          <w:tcPr>
            <w:tcW w:w="2211" w:type="dxa"/>
            <w:gridSpan w:val="2"/>
            <w:shd w:val="clear" w:color="auto" w:fill="FFFFFF"/>
            <w:vAlign w:val="center"/>
          </w:tcPr>
          <w:p w14:paraId="36499B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钦州烤海鸭蛋（咸蛋）</w:t>
            </w:r>
          </w:p>
        </w:tc>
        <w:tc>
          <w:tcPr>
            <w:tcW w:w="839" w:type="dxa"/>
            <w:shd w:val="clear" w:color="auto" w:fill="FFFFFF"/>
            <w:vAlign w:val="center"/>
          </w:tcPr>
          <w:p w14:paraId="762131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984" w:type="dxa"/>
            <w:shd w:val="clear" w:color="auto" w:fill="FFFFFF"/>
            <w:vAlign w:val="center"/>
          </w:tcPr>
          <w:p w14:paraId="134C6E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30个/盒</w:t>
            </w:r>
          </w:p>
        </w:tc>
        <w:tc>
          <w:tcPr>
            <w:tcW w:w="1433" w:type="dxa"/>
            <w:shd w:val="clear" w:color="auto" w:fill="FFFFFF"/>
            <w:vAlign w:val="center"/>
          </w:tcPr>
          <w:p w14:paraId="658888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62.00 </w:t>
            </w:r>
          </w:p>
        </w:tc>
        <w:tc>
          <w:tcPr>
            <w:tcW w:w="3583" w:type="dxa"/>
            <w:vMerge w:val="continue"/>
            <w:vAlign w:val="center"/>
          </w:tcPr>
          <w:p w14:paraId="7A545A66">
            <w:pPr>
              <w:jc w:val="left"/>
              <w:rPr>
                <w:rFonts w:ascii="宋体" w:hAnsi="宋体" w:cs="宋体"/>
                <w:color w:val="000000"/>
                <w:sz w:val="22"/>
                <w:szCs w:val="22"/>
              </w:rPr>
            </w:pPr>
          </w:p>
        </w:tc>
      </w:tr>
      <w:tr w14:paraId="31AF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1" w:type="dxa"/>
            <w:vAlign w:val="center"/>
          </w:tcPr>
          <w:p w14:paraId="729C0E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139</w:t>
            </w:r>
          </w:p>
        </w:tc>
        <w:tc>
          <w:tcPr>
            <w:tcW w:w="2211" w:type="dxa"/>
            <w:gridSpan w:val="2"/>
            <w:vAlign w:val="center"/>
          </w:tcPr>
          <w:p w14:paraId="6B8E96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鹌鹑蛋</w:t>
            </w:r>
          </w:p>
        </w:tc>
        <w:tc>
          <w:tcPr>
            <w:tcW w:w="839" w:type="dxa"/>
            <w:vAlign w:val="center"/>
          </w:tcPr>
          <w:p w14:paraId="16DEB0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21E071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0372E3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23.00 </w:t>
            </w:r>
          </w:p>
        </w:tc>
        <w:tc>
          <w:tcPr>
            <w:tcW w:w="3583" w:type="dxa"/>
            <w:vMerge w:val="continue"/>
            <w:vAlign w:val="center"/>
          </w:tcPr>
          <w:p w14:paraId="25DFC9A9">
            <w:pPr>
              <w:jc w:val="left"/>
              <w:rPr>
                <w:rFonts w:ascii="宋体" w:hAnsi="宋体" w:cs="宋体"/>
                <w:color w:val="000000"/>
                <w:sz w:val="22"/>
                <w:szCs w:val="22"/>
              </w:rPr>
            </w:pPr>
          </w:p>
        </w:tc>
      </w:tr>
      <w:tr w14:paraId="17B5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81" w:type="dxa"/>
            <w:vAlign w:val="center"/>
          </w:tcPr>
          <w:p w14:paraId="6FD360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140</w:t>
            </w:r>
          </w:p>
        </w:tc>
        <w:tc>
          <w:tcPr>
            <w:tcW w:w="2211" w:type="dxa"/>
            <w:gridSpan w:val="2"/>
            <w:vAlign w:val="center"/>
          </w:tcPr>
          <w:p w14:paraId="07FC80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生咸鸭蛋</w:t>
            </w:r>
          </w:p>
        </w:tc>
        <w:tc>
          <w:tcPr>
            <w:tcW w:w="839" w:type="dxa"/>
            <w:vAlign w:val="center"/>
          </w:tcPr>
          <w:p w14:paraId="3072AB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984" w:type="dxa"/>
            <w:vAlign w:val="center"/>
          </w:tcPr>
          <w:p w14:paraId="7EEB9C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433" w:type="dxa"/>
            <w:vAlign w:val="center"/>
          </w:tcPr>
          <w:p w14:paraId="48DA55E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3.67 </w:t>
            </w:r>
          </w:p>
        </w:tc>
        <w:tc>
          <w:tcPr>
            <w:tcW w:w="3583" w:type="dxa"/>
            <w:vMerge w:val="continue"/>
            <w:vAlign w:val="center"/>
          </w:tcPr>
          <w:p w14:paraId="54B3C1D6">
            <w:pPr>
              <w:jc w:val="left"/>
              <w:rPr>
                <w:rFonts w:ascii="宋体" w:hAnsi="宋体" w:cs="宋体"/>
                <w:color w:val="000000"/>
                <w:sz w:val="22"/>
                <w:szCs w:val="22"/>
              </w:rPr>
            </w:pPr>
          </w:p>
        </w:tc>
      </w:tr>
      <w:tr w14:paraId="2110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551F96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141</w:t>
            </w:r>
          </w:p>
        </w:tc>
        <w:tc>
          <w:tcPr>
            <w:tcW w:w="2211" w:type="dxa"/>
            <w:gridSpan w:val="2"/>
            <w:vAlign w:val="center"/>
          </w:tcPr>
          <w:p w14:paraId="3685D3D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卷筒青</w:t>
            </w:r>
          </w:p>
        </w:tc>
        <w:tc>
          <w:tcPr>
            <w:tcW w:w="839" w:type="dxa"/>
            <w:vAlign w:val="center"/>
          </w:tcPr>
          <w:p w14:paraId="3C9442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984" w:type="dxa"/>
            <w:vAlign w:val="center"/>
          </w:tcPr>
          <w:p w14:paraId="472B09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05D06F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4.80 </w:t>
            </w:r>
          </w:p>
        </w:tc>
        <w:tc>
          <w:tcPr>
            <w:tcW w:w="3583" w:type="dxa"/>
            <w:vMerge w:val="restart"/>
            <w:vAlign w:val="center"/>
          </w:tcPr>
          <w:p w14:paraId="2A7C6B68">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1.质量符合《中华人民共和国农产品质量安全法》的要求,感观正常，新鲜无异味，成熟度适度，无腐烂变质，可食率达98%以上。</w:t>
            </w:r>
          </w:p>
          <w:p w14:paraId="7C55C158">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2.残留农药检测合格。供货时，需提供每批次蔬果类农药残留检测证明，符合国家食品安全标准。                                                 3.采摘适宜，交验时外表干爽，具有新鲜的状态，无滴水现象，无虫害、腐烂、叶片发黄，无根须、泥沙等杂质;可食用率不小于98%;</w:t>
            </w:r>
          </w:p>
          <w:p w14:paraId="790EECC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3、符合国家农食品卫生标准，蔬菜残留农药检测不超标，酶抑制率小于50%。</w:t>
            </w:r>
          </w:p>
        </w:tc>
      </w:tr>
      <w:tr w14:paraId="7351A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24E07B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w:t>
            </w:r>
          </w:p>
        </w:tc>
        <w:tc>
          <w:tcPr>
            <w:tcW w:w="2211" w:type="dxa"/>
            <w:gridSpan w:val="2"/>
            <w:vAlign w:val="center"/>
          </w:tcPr>
          <w:p w14:paraId="451E04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娃娃菜</w:t>
            </w:r>
          </w:p>
        </w:tc>
        <w:tc>
          <w:tcPr>
            <w:tcW w:w="839" w:type="dxa"/>
            <w:vAlign w:val="center"/>
          </w:tcPr>
          <w:p w14:paraId="348CB7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984" w:type="dxa"/>
            <w:vAlign w:val="center"/>
          </w:tcPr>
          <w:p w14:paraId="1ABF79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3661739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5.20 </w:t>
            </w:r>
          </w:p>
        </w:tc>
        <w:tc>
          <w:tcPr>
            <w:tcW w:w="3583" w:type="dxa"/>
            <w:vMerge w:val="continue"/>
            <w:vAlign w:val="center"/>
          </w:tcPr>
          <w:p w14:paraId="54062854">
            <w:pPr>
              <w:jc w:val="left"/>
              <w:rPr>
                <w:rFonts w:ascii="宋体" w:hAnsi="宋体" w:cs="宋体"/>
                <w:color w:val="000000"/>
                <w:sz w:val="22"/>
                <w:szCs w:val="22"/>
              </w:rPr>
            </w:pPr>
          </w:p>
        </w:tc>
      </w:tr>
      <w:tr w14:paraId="1B1B5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1B6906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143</w:t>
            </w:r>
          </w:p>
        </w:tc>
        <w:tc>
          <w:tcPr>
            <w:tcW w:w="2211" w:type="dxa"/>
            <w:gridSpan w:val="2"/>
            <w:vAlign w:val="center"/>
          </w:tcPr>
          <w:p w14:paraId="131056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上海青</w:t>
            </w:r>
          </w:p>
        </w:tc>
        <w:tc>
          <w:tcPr>
            <w:tcW w:w="839" w:type="dxa"/>
            <w:vAlign w:val="center"/>
          </w:tcPr>
          <w:p w14:paraId="213AA9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w:t>
            </w:r>
          </w:p>
        </w:tc>
        <w:tc>
          <w:tcPr>
            <w:tcW w:w="984" w:type="dxa"/>
            <w:vAlign w:val="center"/>
          </w:tcPr>
          <w:p w14:paraId="11F77E2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3EF8826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5.17 </w:t>
            </w:r>
          </w:p>
        </w:tc>
        <w:tc>
          <w:tcPr>
            <w:tcW w:w="3583" w:type="dxa"/>
            <w:vMerge w:val="continue"/>
            <w:vAlign w:val="center"/>
          </w:tcPr>
          <w:p w14:paraId="0CE53D7D">
            <w:pPr>
              <w:jc w:val="left"/>
              <w:rPr>
                <w:rFonts w:ascii="宋体" w:hAnsi="宋体" w:cs="宋体"/>
                <w:color w:val="000000"/>
                <w:sz w:val="22"/>
                <w:szCs w:val="22"/>
              </w:rPr>
            </w:pPr>
          </w:p>
        </w:tc>
      </w:tr>
      <w:tr w14:paraId="1AB0F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120B93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144</w:t>
            </w:r>
          </w:p>
        </w:tc>
        <w:tc>
          <w:tcPr>
            <w:tcW w:w="2211" w:type="dxa"/>
            <w:gridSpan w:val="2"/>
            <w:vAlign w:val="center"/>
          </w:tcPr>
          <w:p w14:paraId="2CEBCC5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生菜</w:t>
            </w:r>
          </w:p>
        </w:tc>
        <w:tc>
          <w:tcPr>
            <w:tcW w:w="839" w:type="dxa"/>
            <w:vAlign w:val="center"/>
          </w:tcPr>
          <w:p w14:paraId="270C08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1500</w:t>
            </w:r>
          </w:p>
        </w:tc>
        <w:tc>
          <w:tcPr>
            <w:tcW w:w="984" w:type="dxa"/>
            <w:vAlign w:val="center"/>
          </w:tcPr>
          <w:p w14:paraId="2F7625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0191A9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4.60 </w:t>
            </w:r>
          </w:p>
        </w:tc>
        <w:tc>
          <w:tcPr>
            <w:tcW w:w="3583" w:type="dxa"/>
            <w:vMerge w:val="continue"/>
            <w:vAlign w:val="center"/>
          </w:tcPr>
          <w:p w14:paraId="1A113C29">
            <w:pPr>
              <w:jc w:val="left"/>
              <w:rPr>
                <w:rFonts w:ascii="宋体" w:hAnsi="宋体" w:cs="宋体"/>
                <w:color w:val="000000"/>
                <w:sz w:val="22"/>
                <w:szCs w:val="22"/>
              </w:rPr>
            </w:pPr>
          </w:p>
        </w:tc>
      </w:tr>
      <w:tr w14:paraId="7BE9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178F09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145</w:t>
            </w:r>
          </w:p>
        </w:tc>
        <w:tc>
          <w:tcPr>
            <w:tcW w:w="2211" w:type="dxa"/>
            <w:gridSpan w:val="2"/>
            <w:vAlign w:val="center"/>
          </w:tcPr>
          <w:p w14:paraId="17525B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油麦菜</w:t>
            </w:r>
          </w:p>
        </w:tc>
        <w:tc>
          <w:tcPr>
            <w:tcW w:w="839" w:type="dxa"/>
            <w:vAlign w:val="center"/>
          </w:tcPr>
          <w:p w14:paraId="7042C9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1500</w:t>
            </w:r>
          </w:p>
        </w:tc>
        <w:tc>
          <w:tcPr>
            <w:tcW w:w="984" w:type="dxa"/>
            <w:vAlign w:val="center"/>
          </w:tcPr>
          <w:p w14:paraId="78B4E6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34EEF6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7.67 </w:t>
            </w:r>
          </w:p>
        </w:tc>
        <w:tc>
          <w:tcPr>
            <w:tcW w:w="3583" w:type="dxa"/>
            <w:vMerge w:val="continue"/>
            <w:vAlign w:val="center"/>
          </w:tcPr>
          <w:p w14:paraId="001749B0">
            <w:pPr>
              <w:jc w:val="left"/>
              <w:rPr>
                <w:rFonts w:ascii="宋体" w:hAnsi="宋体" w:cs="宋体"/>
                <w:color w:val="000000"/>
                <w:sz w:val="22"/>
                <w:szCs w:val="22"/>
              </w:rPr>
            </w:pPr>
          </w:p>
        </w:tc>
      </w:tr>
      <w:tr w14:paraId="60C7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4854B4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146</w:t>
            </w:r>
          </w:p>
        </w:tc>
        <w:tc>
          <w:tcPr>
            <w:tcW w:w="2211" w:type="dxa"/>
            <w:gridSpan w:val="2"/>
            <w:vAlign w:val="center"/>
          </w:tcPr>
          <w:p w14:paraId="4A66429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芥菜</w:t>
            </w:r>
          </w:p>
        </w:tc>
        <w:tc>
          <w:tcPr>
            <w:tcW w:w="839" w:type="dxa"/>
            <w:vAlign w:val="center"/>
          </w:tcPr>
          <w:p w14:paraId="01D882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984" w:type="dxa"/>
            <w:vAlign w:val="center"/>
          </w:tcPr>
          <w:p w14:paraId="32829A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28A9C1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5.81 </w:t>
            </w:r>
          </w:p>
        </w:tc>
        <w:tc>
          <w:tcPr>
            <w:tcW w:w="3583" w:type="dxa"/>
            <w:vMerge w:val="continue"/>
            <w:vAlign w:val="center"/>
          </w:tcPr>
          <w:p w14:paraId="2A5D4B80">
            <w:pPr>
              <w:jc w:val="left"/>
              <w:rPr>
                <w:rFonts w:ascii="宋体" w:hAnsi="宋体" w:cs="宋体"/>
                <w:color w:val="000000"/>
                <w:sz w:val="22"/>
                <w:szCs w:val="22"/>
              </w:rPr>
            </w:pPr>
          </w:p>
        </w:tc>
      </w:tr>
      <w:tr w14:paraId="3864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65CC77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w:t>
            </w:r>
          </w:p>
        </w:tc>
        <w:tc>
          <w:tcPr>
            <w:tcW w:w="2211" w:type="dxa"/>
            <w:gridSpan w:val="2"/>
            <w:vAlign w:val="center"/>
          </w:tcPr>
          <w:p w14:paraId="686E9F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小芥菜</w:t>
            </w:r>
          </w:p>
        </w:tc>
        <w:tc>
          <w:tcPr>
            <w:tcW w:w="839" w:type="dxa"/>
            <w:vAlign w:val="center"/>
          </w:tcPr>
          <w:p w14:paraId="55DD30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984" w:type="dxa"/>
            <w:vAlign w:val="center"/>
          </w:tcPr>
          <w:p w14:paraId="7CF69D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44854E7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5.87 </w:t>
            </w:r>
          </w:p>
        </w:tc>
        <w:tc>
          <w:tcPr>
            <w:tcW w:w="3583" w:type="dxa"/>
            <w:vMerge w:val="continue"/>
            <w:vAlign w:val="center"/>
          </w:tcPr>
          <w:p w14:paraId="04DFE960">
            <w:pPr>
              <w:jc w:val="left"/>
              <w:rPr>
                <w:rFonts w:ascii="宋体" w:hAnsi="宋体" w:cs="宋体"/>
                <w:color w:val="000000"/>
                <w:sz w:val="22"/>
                <w:szCs w:val="22"/>
              </w:rPr>
            </w:pPr>
          </w:p>
        </w:tc>
      </w:tr>
      <w:tr w14:paraId="0A0D4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194AF2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148</w:t>
            </w:r>
          </w:p>
        </w:tc>
        <w:tc>
          <w:tcPr>
            <w:tcW w:w="2211" w:type="dxa"/>
            <w:gridSpan w:val="2"/>
            <w:vAlign w:val="center"/>
          </w:tcPr>
          <w:p w14:paraId="0A63E88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肉芥菜</w:t>
            </w:r>
          </w:p>
        </w:tc>
        <w:tc>
          <w:tcPr>
            <w:tcW w:w="839" w:type="dxa"/>
            <w:vAlign w:val="center"/>
          </w:tcPr>
          <w:p w14:paraId="5EFD95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984" w:type="dxa"/>
            <w:vAlign w:val="center"/>
          </w:tcPr>
          <w:p w14:paraId="5F7E22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1EEF5B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4.97 </w:t>
            </w:r>
          </w:p>
        </w:tc>
        <w:tc>
          <w:tcPr>
            <w:tcW w:w="3583" w:type="dxa"/>
            <w:vMerge w:val="continue"/>
            <w:vAlign w:val="center"/>
          </w:tcPr>
          <w:p w14:paraId="5F3A93CD">
            <w:pPr>
              <w:jc w:val="left"/>
              <w:rPr>
                <w:rFonts w:ascii="宋体" w:hAnsi="宋体" w:cs="宋体"/>
                <w:color w:val="000000"/>
                <w:sz w:val="22"/>
                <w:szCs w:val="22"/>
              </w:rPr>
            </w:pPr>
          </w:p>
        </w:tc>
      </w:tr>
      <w:tr w14:paraId="7F92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9A538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149</w:t>
            </w:r>
          </w:p>
        </w:tc>
        <w:tc>
          <w:tcPr>
            <w:tcW w:w="2211" w:type="dxa"/>
            <w:gridSpan w:val="2"/>
            <w:vAlign w:val="center"/>
          </w:tcPr>
          <w:p w14:paraId="6BD8D4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肉芥兰</w:t>
            </w:r>
          </w:p>
        </w:tc>
        <w:tc>
          <w:tcPr>
            <w:tcW w:w="839" w:type="dxa"/>
            <w:vAlign w:val="center"/>
          </w:tcPr>
          <w:p w14:paraId="581BB8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984" w:type="dxa"/>
            <w:vAlign w:val="center"/>
          </w:tcPr>
          <w:p w14:paraId="472DFEA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4ABEBE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8.17 </w:t>
            </w:r>
          </w:p>
        </w:tc>
        <w:tc>
          <w:tcPr>
            <w:tcW w:w="3583" w:type="dxa"/>
            <w:vMerge w:val="continue"/>
            <w:vAlign w:val="center"/>
          </w:tcPr>
          <w:p w14:paraId="48ADAD38">
            <w:pPr>
              <w:jc w:val="left"/>
              <w:rPr>
                <w:rFonts w:ascii="宋体" w:hAnsi="宋体" w:cs="宋体"/>
                <w:color w:val="000000"/>
                <w:sz w:val="22"/>
                <w:szCs w:val="22"/>
              </w:rPr>
            </w:pPr>
          </w:p>
        </w:tc>
      </w:tr>
      <w:tr w14:paraId="5465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14C9B8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150</w:t>
            </w:r>
          </w:p>
        </w:tc>
        <w:tc>
          <w:tcPr>
            <w:tcW w:w="2211" w:type="dxa"/>
            <w:gridSpan w:val="2"/>
            <w:vAlign w:val="center"/>
          </w:tcPr>
          <w:p w14:paraId="0E9AA98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芥兰</w:t>
            </w:r>
          </w:p>
        </w:tc>
        <w:tc>
          <w:tcPr>
            <w:tcW w:w="839" w:type="dxa"/>
            <w:vAlign w:val="center"/>
          </w:tcPr>
          <w:p w14:paraId="67AF84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984" w:type="dxa"/>
            <w:vAlign w:val="center"/>
          </w:tcPr>
          <w:p w14:paraId="6FFB141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5CF40F9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9.17 </w:t>
            </w:r>
          </w:p>
        </w:tc>
        <w:tc>
          <w:tcPr>
            <w:tcW w:w="3583" w:type="dxa"/>
            <w:vMerge w:val="continue"/>
            <w:vAlign w:val="center"/>
          </w:tcPr>
          <w:p w14:paraId="4AE9F811">
            <w:pPr>
              <w:jc w:val="left"/>
              <w:rPr>
                <w:rFonts w:ascii="宋体" w:hAnsi="宋体" w:cs="宋体"/>
                <w:color w:val="000000"/>
                <w:sz w:val="22"/>
                <w:szCs w:val="22"/>
              </w:rPr>
            </w:pPr>
          </w:p>
        </w:tc>
      </w:tr>
      <w:tr w14:paraId="2632E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35DEA44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151</w:t>
            </w:r>
          </w:p>
        </w:tc>
        <w:tc>
          <w:tcPr>
            <w:tcW w:w="2211" w:type="dxa"/>
            <w:gridSpan w:val="2"/>
            <w:vAlign w:val="center"/>
          </w:tcPr>
          <w:p w14:paraId="264B22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小白菜</w:t>
            </w:r>
          </w:p>
        </w:tc>
        <w:tc>
          <w:tcPr>
            <w:tcW w:w="839" w:type="dxa"/>
            <w:vAlign w:val="center"/>
          </w:tcPr>
          <w:p w14:paraId="7AE90E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w:t>
            </w:r>
          </w:p>
        </w:tc>
        <w:tc>
          <w:tcPr>
            <w:tcW w:w="984" w:type="dxa"/>
            <w:vAlign w:val="center"/>
          </w:tcPr>
          <w:p w14:paraId="077849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2ECEDB2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6.77 </w:t>
            </w:r>
          </w:p>
        </w:tc>
        <w:tc>
          <w:tcPr>
            <w:tcW w:w="3583" w:type="dxa"/>
            <w:vMerge w:val="continue"/>
            <w:vAlign w:val="center"/>
          </w:tcPr>
          <w:p w14:paraId="02C1E611">
            <w:pPr>
              <w:jc w:val="left"/>
              <w:rPr>
                <w:rFonts w:ascii="宋体" w:hAnsi="宋体" w:cs="宋体"/>
                <w:color w:val="000000"/>
                <w:sz w:val="22"/>
                <w:szCs w:val="22"/>
              </w:rPr>
            </w:pPr>
          </w:p>
        </w:tc>
      </w:tr>
      <w:tr w14:paraId="52FA7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007375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152</w:t>
            </w:r>
          </w:p>
        </w:tc>
        <w:tc>
          <w:tcPr>
            <w:tcW w:w="2211" w:type="dxa"/>
            <w:gridSpan w:val="2"/>
            <w:vAlign w:val="center"/>
          </w:tcPr>
          <w:p w14:paraId="68EDF7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包菜</w:t>
            </w:r>
          </w:p>
        </w:tc>
        <w:tc>
          <w:tcPr>
            <w:tcW w:w="839" w:type="dxa"/>
            <w:vAlign w:val="center"/>
          </w:tcPr>
          <w:p w14:paraId="4E0EAF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w:t>
            </w:r>
          </w:p>
        </w:tc>
        <w:tc>
          <w:tcPr>
            <w:tcW w:w="984" w:type="dxa"/>
            <w:vAlign w:val="center"/>
          </w:tcPr>
          <w:p w14:paraId="3D0D7F7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4E50D8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4.27 </w:t>
            </w:r>
          </w:p>
        </w:tc>
        <w:tc>
          <w:tcPr>
            <w:tcW w:w="3583" w:type="dxa"/>
            <w:vMerge w:val="continue"/>
            <w:vAlign w:val="center"/>
          </w:tcPr>
          <w:p w14:paraId="0F7080BE">
            <w:pPr>
              <w:jc w:val="left"/>
              <w:rPr>
                <w:rFonts w:ascii="宋体" w:hAnsi="宋体" w:cs="宋体"/>
                <w:color w:val="000000"/>
                <w:sz w:val="22"/>
                <w:szCs w:val="22"/>
              </w:rPr>
            </w:pPr>
          </w:p>
        </w:tc>
      </w:tr>
      <w:tr w14:paraId="2F0AA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791A9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w:t>
            </w:r>
          </w:p>
        </w:tc>
        <w:tc>
          <w:tcPr>
            <w:tcW w:w="2211" w:type="dxa"/>
            <w:gridSpan w:val="2"/>
            <w:vAlign w:val="center"/>
          </w:tcPr>
          <w:p w14:paraId="7DBA003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菜心</w:t>
            </w:r>
          </w:p>
        </w:tc>
        <w:tc>
          <w:tcPr>
            <w:tcW w:w="839" w:type="dxa"/>
            <w:vAlign w:val="center"/>
          </w:tcPr>
          <w:p w14:paraId="2B7C09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2000</w:t>
            </w:r>
          </w:p>
        </w:tc>
        <w:tc>
          <w:tcPr>
            <w:tcW w:w="984" w:type="dxa"/>
            <w:vAlign w:val="center"/>
          </w:tcPr>
          <w:p w14:paraId="7C9B3D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71B5CCB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8.67 </w:t>
            </w:r>
          </w:p>
        </w:tc>
        <w:tc>
          <w:tcPr>
            <w:tcW w:w="3583" w:type="dxa"/>
            <w:vMerge w:val="continue"/>
            <w:vAlign w:val="center"/>
          </w:tcPr>
          <w:p w14:paraId="3B62079E">
            <w:pPr>
              <w:jc w:val="left"/>
              <w:rPr>
                <w:rFonts w:ascii="宋体" w:hAnsi="宋体" w:cs="宋体"/>
                <w:color w:val="000000"/>
                <w:sz w:val="22"/>
                <w:szCs w:val="22"/>
              </w:rPr>
            </w:pPr>
          </w:p>
        </w:tc>
      </w:tr>
      <w:tr w14:paraId="490C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2A1CBB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154</w:t>
            </w:r>
          </w:p>
        </w:tc>
        <w:tc>
          <w:tcPr>
            <w:tcW w:w="2211" w:type="dxa"/>
            <w:gridSpan w:val="2"/>
            <w:vAlign w:val="center"/>
          </w:tcPr>
          <w:p w14:paraId="1D73AE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空心菜</w:t>
            </w:r>
          </w:p>
        </w:tc>
        <w:tc>
          <w:tcPr>
            <w:tcW w:w="839" w:type="dxa"/>
            <w:vAlign w:val="center"/>
          </w:tcPr>
          <w:p w14:paraId="2F924D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1500</w:t>
            </w:r>
          </w:p>
        </w:tc>
        <w:tc>
          <w:tcPr>
            <w:tcW w:w="984" w:type="dxa"/>
            <w:vAlign w:val="center"/>
          </w:tcPr>
          <w:p w14:paraId="6BDD97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0F6B7F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6.17 </w:t>
            </w:r>
          </w:p>
        </w:tc>
        <w:tc>
          <w:tcPr>
            <w:tcW w:w="3583" w:type="dxa"/>
            <w:vMerge w:val="continue"/>
            <w:vAlign w:val="center"/>
          </w:tcPr>
          <w:p w14:paraId="7649048C">
            <w:pPr>
              <w:jc w:val="left"/>
              <w:rPr>
                <w:rFonts w:ascii="宋体" w:hAnsi="宋体" w:cs="宋体"/>
                <w:color w:val="000000"/>
                <w:sz w:val="22"/>
                <w:szCs w:val="22"/>
              </w:rPr>
            </w:pPr>
          </w:p>
        </w:tc>
      </w:tr>
      <w:tr w14:paraId="66A6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3DEF4B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155</w:t>
            </w:r>
          </w:p>
        </w:tc>
        <w:tc>
          <w:tcPr>
            <w:tcW w:w="2211" w:type="dxa"/>
            <w:gridSpan w:val="2"/>
            <w:vAlign w:val="center"/>
          </w:tcPr>
          <w:p w14:paraId="1E1718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空心菜梗</w:t>
            </w:r>
          </w:p>
        </w:tc>
        <w:tc>
          <w:tcPr>
            <w:tcW w:w="839" w:type="dxa"/>
            <w:vAlign w:val="center"/>
          </w:tcPr>
          <w:p w14:paraId="7F3458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3FABD5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0524C2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7.93 </w:t>
            </w:r>
          </w:p>
        </w:tc>
        <w:tc>
          <w:tcPr>
            <w:tcW w:w="3583" w:type="dxa"/>
            <w:vMerge w:val="continue"/>
            <w:vAlign w:val="center"/>
          </w:tcPr>
          <w:p w14:paraId="4A88D8C2">
            <w:pPr>
              <w:jc w:val="left"/>
              <w:rPr>
                <w:rFonts w:ascii="宋体" w:hAnsi="宋体" w:cs="宋体"/>
                <w:color w:val="000000"/>
                <w:sz w:val="22"/>
                <w:szCs w:val="22"/>
              </w:rPr>
            </w:pPr>
          </w:p>
        </w:tc>
      </w:tr>
      <w:tr w14:paraId="17573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A7758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156</w:t>
            </w:r>
          </w:p>
        </w:tc>
        <w:tc>
          <w:tcPr>
            <w:tcW w:w="2211" w:type="dxa"/>
            <w:gridSpan w:val="2"/>
            <w:vAlign w:val="center"/>
          </w:tcPr>
          <w:p w14:paraId="4BFC293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菠菜</w:t>
            </w:r>
          </w:p>
        </w:tc>
        <w:tc>
          <w:tcPr>
            <w:tcW w:w="839" w:type="dxa"/>
            <w:vAlign w:val="center"/>
          </w:tcPr>
          <w:p w14:paraId="7D5154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984" w:type="dxa"/>
            <w:vAlign w:val="center"/>
          </w:tcPr>
          <w:p w14:paraId="4085812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247EAC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9.00 </w:t>
            </w:r>
          </w:p>
        </w:tc>
        <w:tc>
          <w:tcPr>
            <w:tcW w:w="3583" w:type="dxa"/>
            <w:vMerge w:val="continue"/>
            <w:vAlign w:val="center"/>
          </w:tcPr>
          <w:p w14:paraId="70709080">
            <w:pPr>
              <w:jc w:val="left"/>
              <w:rPr>
                <w:rFonts w:ascii="宋体" w:hAnsi="宋体" w:cs="宋体"/>
                <w:color w:val="000000"/>
                <w:sz w:val="22"/>
                <w:szCs w:val="22"/>
              </w:rPr>
            </w:pPr>
          </w:p>
        </w:tc>
      </w:tr>
      <w:tr w14:paraId="3C4F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1A30B2E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157</w:t>
            </w:r>
          </w:p>
        </w:tc>
        <w:tc>
          <w:tcPr>
            <w:tcW w:w="2211" w:type="dxa"/>
            <w:gridSpan w:val="2"/>
            <w:vAlign w:val="center"/>
          </w:tcPr>
          <w:p w14:paraId="1AFCDE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白菜心</w:t>
            </w:r>
          </w:p>
        </w:tc>
        <w:tc>
          <w:tcPr>
            <w:tcW w:w="839" w:type="dxa"/>
            <w:vAlign w:val="center"/>
          </w:tcPr>
          <w:p w14:paraId="18D0549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984" w:type="dxa"/>
            <w:vAlign w:val="center"/>
          </w:tcPr>
          <w:p w14:paraId="56361F1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57D6F0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7.87 </w:t>
            </w:r>
          </w:p>
        </w:tc>
        <w:tc>
          <w:tcPr>
            <w:tcW w:w="3583" w:type="dxa"/>
            <w:vMerge w:val="continue"/>
            <w:vAlign w:val="center"/>
          </w:tcPr>
          <w:p w14:paraId="4A76DFF7">
            <w:pPr>
              <w:jc w:val="left"/>
              <w:rPr>
                <w:rFonts w:ascii="宋体" w:hAnsi="宋体" w:cs="宋体"/>
                <w:color w:val="000000"/>
                <w:sz w:val="22"/>
                <w:szCs w:val="22"/>
              </w:rPr>
            </w:pPr>
          </w:p>
        </w:tc>
      </w:tr>
      <w:tr w14:paraId="7397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0B439A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158</w:t>
            </w:r>
          </w:p>
        </w:tc>
        <w:tc>
          <w:tcPr>
            <w:tcW w:w="2211" w:type="dxa"/>
            <w:gridSpan w:val="2"/>
            <w:vAlign w:val="center"/>
          </w:tcPr>
          <w:p w14:paraId="15CE28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红薯叶</w:t>
            </w:r>
          </w:p>
        </w:tc>
        <w:tc>
          <w:tcPr>
            <w:tcW w:w="839" w:type="dxa"/>
            <w:vAlign w:val="center"/>
          </w:tcPr>
          <w:p w14:paraId="6CDDE2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0BE50C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7FB46C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5.33 </w:t>
            </w:r>
          </w:p>
        </w:tc>
        <w:tc>
          <w:tcPr>
            <w:tcW w:w="3583" w:type="dxa"/>
            <w:vMerge w:val="continue"/>
            <w:vAlign w:val="center"/>
          </w:tcPr>
          <w:p w14:paraId="369699D1">
            <w:pPr>
              <w:jc w:val="left"/>
              <w:rPr>
                <w:rFonts w:ascii="宋体" w:hAnsi="宋体" w:cs="宋体"/>
                <w:color w:val="000000"/>
                <w:sz w:val="22"/>
                <w:szCs w:val="22"/>
              </w:rPr>
            </w:pPr>
          </w:p>
        </w:tc>
      </w:tr>
      <w:tr w14:paraId="63DE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1EECB8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159</w:t>
            </w:r>
          </w:p>
        </w:tc>
        <w:tc>
          <w:tcPr>
            <w:tcW w:w="2211" w:type="dxa"/>
            <w:gridSpan w:val="2"/>
            <w:vAlign w:val="center"/>
          </w:tcPr>
          <w:p w14:paraId="2CDD72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快菜</w:t>
            </w:r>
          </w:p>
        </w:tc>
        <w:tc>
          <w:tcPr>
            <w:tcW w:w="839" w:type="dxa"/>
            <w:vAlign w:val="center"/>
          </w:tcPr>
          <w:p w14:paraId="2ACC3B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984" w:type="dxa"/>
            <w:vAlign w:val="center"/>
          </w:tcPr>
          <w:p w14:paraId="52D06A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419534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7.33 </w:t>
            </w:r>
          </w:p>
        </w:tc>
        <w:tc>
          <w:tcPr>
            <w:tcW w:w="3583" w:type="dxa"/>
            <w:vMerge w:val="continue"/>
            <w:vAlign w:val="center"/>
          </w:tcPr>
          <w:p w14:paraId="5C302C9E">
            <w:pPr>
              <w:jc w:val="left"/>
              <w:rPr>
                <w:rFonts w:ascii="宋体" w:hAnsi="宋体" w:cs="宋体"/>
                <w:color w:val="000000"/>
                <w:sz w:val="22"/>
                <w:szCs w:val="22"/>
              </w:rPr>
            </w:pPr>
          </w:p>
        </w:tc>
      </w:tr>
      <w:tr w14:paraId="08B7D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0A842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160</w:t>
            </w:r>
          </w:p>
        </w:tc>
        <w:tc>
          <w:tcPr>
            <w:tcW w:w="2211" w:type="dxa"/>
            <w:gridSpan w:val="2"/>
            <w:vAlign w:val="center"/>
          </w:tcPr>
          <w:p w14:paraId="5A1E96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苦麦菜</w:t>
            </w:r>
          </w:p>
        </w:tc>
        <w:tc>
          <w:tcPr>
            <w:tcW w:w="839" w:type="dxa"/>
            <w:vAlign w:val="center"/>
          </w:tcPr>
          <w:p w14:paraId="526F205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984" w:type="dxa"/>
            <w:vAlign w:val="center"/>
          </w:tcPr>
          <w:p w14:paraId="08A6CC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5BF03F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7.67 </w:t>
            </w:r>
          </w:p>
        </w:tc>
        <w:tc>
          <w:tcPr>
            <w:tcW w:w="3583" w:type="dxa"/>
            <w:vMerge w:val="continue"/>
            <w:vAlign w:val="center"/>
          </w:tcPr>
          <w:p w14:paraId="18C29E10">
            <w:pPr>
              <w:jc w:val="left"/>
              <w:rPr>
                <w:rFonts w:ascii="宋体" w:hAnsi="宋体" w:cs="宋体"/>
                <w:color w:val="000000"/>
                <w:sz w:val="22"/>
                <w:szCs w:val="22"/>
              </w:rPr>
            </w:pPr>
          </w:p>
        </w:tc>
      </w:tr>
      <w:tr w14:paraId="2735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25585B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161</w:t>
            </w:r>
          </w:p>
        </w:tc>
        <w:tc>
          <w:tcPr>
            <w:tcW w:w="2211" w:type="dxa"/>
            <w:gridSpan w:val="2"/>
            <w:vAlign w:val="center"/>
          </w:tcPr>
          <w:p w14:paraId="0AE4BD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豌豆苗</w:t>
            </w:r>
          </w:p>
        </w:tc>
        <w:tc>
          <w:tcPr>
            <w:tcW w:w="839" w:type="dxa"/>
            <w:vAlign w:val="center"/>
          </w:tcPr>
          <w:p w14:paraId="06CA1DB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3954AC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7455708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12.67 </w:t>
            </w:r>
          </w:p>
        </w:tc>
        <w:tc>
          <w:tcPr>
            <w:tcW w:w="3583" w:type="dxa"/>
            <w:vMerge w:val="continue"/>
            <w:vAlign w:val="center"/>
          </w:tcPr>
          <w:p w14:paraId="49435AF5">
            <w:pPr>
              <w:jc w:val="left"/>
              <w:rPr>
                <w:rFonts w:ascii="宋体" w:hAnsi="宋体" w:cs="宋体"/>
                <w:color w:val="000000"/>
                <w:sz w:val="22"/>
                <w:szCs w:val="22"/>
              </w:rPr>
            </w:pPr>
          </w:p>
        </w:tc>
      </w:tr>
      <w:tr w14:paraId="6BAC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6D3E94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162</w:t>
            </w:r>
          </w:p>
        </w:tc>
        <w:tc>
          <w:tcPr>
            <w:tcW w:w="2211" w:type="dxa"/>
            <w:gridSpan w:val="2"/>
            <w:vAlign w:val="center"/>
          </w:tcPr>
          <w:p w14:paraId="4E47EA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韭菜</w:t>
            </w:r>
          </w:p>
        </w:tc>
        <w:tc>
          <w:tcPr>
            <w:tcW w:w="839" w:type="dxa"/>
            <w:vAlign w:val="center"/>
          </w:tcPr>
          <w:p w14:paraId="53F47B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984" w:type="dxa"/>
            <w:vAlign w:val="center"/>
          </w:tcPr>
          <w:p w14:paraId="4359E2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1FCDA5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6.33 </w:t>
            </w:r>
          </w:p>
        </w:tc>
        <w:tc>
          <w:tcPr>
            <w:tcW w:w="3583" w:type="dxa"/>
            <w:vMerge w:val="continue"/>
            <w:vAlign w:val="center"/>
          </w:tcPr>
          <w:p w14:paraId="15AF247C">
            <w:pPr>
              <w:jc w:val="left"/>
              <w:rPr>
                <w:rFonts w:ascii="宋体" w:hAnsi="宋体" w:cs="宋体"/>
                <w:color w:val="000000"/>
                <w:sz w:val="22"/>
                <w:szCs w:val="22"/>
              </w:rPr>
            </w:pPr>
          </w:p>
        </w:tc>
      </w:tr>
      <w:tr w14:paraId="2BEA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2BB1191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163</w:t>
            </w:r>
          </w:p>
        </w:tc>
        <w:tc>
          <w:tcPr>
            <w:tcW w:w="2211" w:type="dxa"/>
            <w:gridSpan w:val="2"/>
            <w:vAlign w:val="center"/>
          </w:tcPr>
          <w:p w14:paraId="2914DB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佛手瓜苗</w:t>
            </w:r>
          </w:p>
        </w:tc>
        <w:tc>
          <w:tcPr>
            <w:tcW w:w="839" w:type="dxa"/>
            <w:vAlign w:val="center"/>
          </w:tcPr>
          <w:p w14:paraId="1EE411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3EC9AA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3441E5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8.67 </w:t>
            </w:r>
          </w:p>
        </w:tc>
        <w:tc>
          <w:tcPr>
            <w:tcW w:w="3583" w:type="dxa"/>
            <w:vMerge w:val="continue"/>
            <w:vAlign w:val="center"/>
          </w:tcPr>
          <w:p w14:paraId="42583C82">
            <w:pPr>
              <w:jc w:val="left"/>
              <w:rPr>
                <w:rFonts w:ascii="宋体" w:hAnsi="宋体" w:cs="宋体"/>
                <w:color w:val="000000"/>
                <w:sz w:val="22"/>
                <w:szCs w:val="22"/>
              </w:rPr>
            </w:pPr>
          </w:p>
        </w:tc>
      </w:tr>
      <w:tr w14:paraId="19FCE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265C63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164</w:t>
            </w:r>
          </w:p>
        </w:tc>
        <w:tc>
          <w:tcPr>
            <w:tcW w:w="2211" w:type="dxa"/>
            <w:gridSpan w:val="2"/>
            <w:vAlign w:val="center"/>
          </w:tcPr>
          <w:p w14:paraId="6DC44E2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莴笋</w:t>
            </w:r>
          </w:p>
        </w:tc>
        <w:tc>
          <w:tcPr>
            <w:tcW w:w="839" w:type="dxa"/>
            <w:vAlign w:val="center"/>
          </w:tcPr>
          <w:p w14:paraId="258386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984" w:type="dxa"/>
            <w:vAlign w:val="center"/>
          </w:tcPr>
          <w:p w14:paraId="5B582F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7E57F7E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7.17 </w:t>
            </w:r>
          </w:p>
        </w:tc>
        <w:tc>
          <w:tcPr>
            <w:tcW w:w="3583" w:type="dxa"/>
            <w:vMerge w:val="continue"/>
            <w:vAlign w:val="center"/>
          </w:tcPr>
          <w:p w14:paraId="23D272B3">
            <w:pPr>
              <w:jc w:val="left"/>
              <w:rPr>
                <w:rFonts w:ascii="宋体" w:hAnsi="宋体" w:cs="宋体"/>
                <w:color w:val="000000"/>
                <w:sz w:val="22"/>
                <w:szCs w:val="22"/>
              </w:rPr>
            </w:pPr>
          </w:p>
        </w:tc>
      </w:tr>
      <w:tr w14:paraId="16694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43796C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165</w:t>
            </w:r>
          </w:p>
        </w:tc>
        <w:tc>
          <w:tcPr>
            <w:tcW w:w="2211" w:type="dxa"/>
            <w:gridSpan w:val="2"/>
            <w:vAlign w:val="center"/>
          </w:tcPr>
          <w:p w14:paraId="2D7052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老姜</w:t>
            </w:r>
          </w:p>
        </w:tc>
        <w:tc>
          <w:tcPr>
            <w:tcW w:w="839" w:type="dxa"/>
            <w:vAlign w:val="center"/>
          </w:tcPr>
          <w:p w14:paraId="226A7E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984" w:type="dxa"/>
            <w:vAlign w:val="center"/>
          </w:tcPr>
          <w:p w14:paraId="72C0534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432424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25.67 </w:t>
            </w:r>
          </w:p>
        </w:tc>
        <w:tc>
          <w:tcPr>
            <w:tcW w:w="3583" w:type="dxa"/>
            <w:vMerge w:val="restart"/>
            <w:vAlign w:val="center"/>
          </w:tcPr>
          <w:p w14:paraId="4609C212">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1.质量符合《中华人民共和国农产品质量安全法》的要求,感观正常，新鲜无异味，成熟度适度，无腐烂变质，可食率达98%以上。</w:t>
            </w:r>
          </w:p>
          <w:p w14:paraId="1C918762">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2.残留农药检测合格。供货时，需提供每批次蔬果类农药残留检测证明，符合国家食品安全标准。                                                 3.采摘适宜，交验时外表干爽，具有新鲜的状态，无滴水现象，无虫害、腐烂、叶片发  黄，无根须、泥沙等杂质;可食用率不小于98%;</w:t>
            </w:r>
          </w:p>
          <w:p w14:paraId="3FC9064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4、符合国家农食品卫生标准，蔬菜残留农药检测不超标，酶抑制率小于50%。</w:t>
            </w:r>
          </w:p>
        </w:tc>
      </w:tr>
      <w:tr w14:paraId="059A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6C39A3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w:t>
            </w:r>
          </w:p>
        </w:tc>
        <w:tc>
          <w:tcPr>
            <w:tcW w:w="2211" w:type="dxa"/>
            <w:gridSpan w:val="2"/>
            <w:vAlign w:val="center"/>
          </w:tcPr>
          <w:p w14:paraId="388CE7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小黄姜</w:t>
            </w:r>
          </w:p>
        </w:tc>
        <w:tc>
          <w:tcPr>
            <w:tcW w:w="839" w:type="dxa"/>
            <w:vAlign w:val="center"/>
          </w:tcPr>
          <w:p w14:paraId="00606A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984" w:type="dxa"/>
            <w:vAlign w:val="center"/>
          </w:tcPr>
          <w:p w14:paraId="6FCB978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798CD9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15.67 </w:t>
            </w:r>
          </w:p>
        </w:tc>
        <w:tc>
          <w:tcPr>
            <w:tcW w:w="3583" w:type="dxa"/>
            <w:vMerge w:val="continue"/>
            <w:vAlign w:val="center"/>
          </w:tcPr>
          <w:p w14:paraId="3F92782C">
            <w:pPr>
              <w:jc w:val="left"/>
              <w:rPr>
                <w:rFonts w:ascii="宋体" w:hAnsi="宋体" w:cs="宋体"/>
                <w:color w:val="000000"/>
                <w:sz w:val="22"/>
                <w:szCs w:val="22"/>
              </w:rPr>
            </w:pPr>
          </w:p>
        </w:tc>
      </w:tr>
      <w:tr w14:paraId="41834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41AEB4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167</w:t>
            </w:r>
          </w:p>
        </w:tc>
        <w:tc>
          <w:tcPr>
            <w:tcW w:w="2211" w:type="dxa"/>
            <w:gridSpan w:val="2"/>
            <w:vAlign w:val="center"/>
          </w:tcPr>
          <w:p w14:paraId="5F56862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香菜</w:t>
            </w:r>
          </w:p>
        </w:tc>
        <w:tc>
          <w:tcPr>
            <w:tcW w:w="839" w:type="dxa"/>
            <w:vAlign w:val="center"/>
          </w:tcPr>
          <w:p w14:paraId="29B4DD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248E6A6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30AE48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25.67 </w:t>
            </w:r>
          </w:p>
        </w:tc>
        <w:tc>
          <w:tcPr>
            <w:tcW w:w="3583" w:type="dxa"/>
            <w:vMerge w:val="continue"/>
            <w:vAlign w:val="center"/>
          </w:tcPr>
          <w:p w14:paraId="46E8D98A">
            <w:pPr>
              <w:jc w:val="left"/>
              <w:rPr>
                <w:rFonts w:ascii="宋体" w:hAnsi="宋体" w:cs="宋体"/>
                <w:color w:val="000000"/>
                <w:sz w:val="22"/>
                <w:szCs w:val="22"/>
              </w:rPr>
            </w:pPr>
          </w:p>
        </w:tc>
      </w:tr>
      <w:tr w14:paraId="60AEC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0609AE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w:t>
            </w:r>
          </w:p>
        </w:tc>
        <w:tc>
          <w:tcPr>
            <w:tcW w:w="2211" w:type="dxa"/>
            <w:gridSpan w:val="2"/>
            <w:vAlign w:val="center"/>
          </w:tcPr>
          <w:p w14:paraId="79A722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紫苏</w:t>
            </w:r>
          </w:p>
        </w:tc>
        <w:tc>
          <w:tcPr>
            <w:tcW w:w="839" w:type="dxa"/>
            <w:vAlign w:val="center"/>
          </w:tcPr>
          <w:p w14:paraId="1D2839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984" w:type="dxa"/>
            <w:vAlign w:val="center"/>
          </w:tcPr>
          <w:p w14:paraId="4FE9948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0BA9B1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21.67 </w:t>
            </w:r>
          </w:p>
        </w:tc>
        <w:tc>
          <w:tcPr>
            <w:tcW w:w="3583" w:type="dxa"/>
            <w:vMerge w:val="continue"/>
            <w:vAlign w:val="center"/>
          </w:tcPr>
          <w:p w14:paraId="10DFC9BC">
            <w:pPr>
              <w:jc w:val="left"/>
              <w:rPr>
                <w:rFonts w:ascii="宋体" w:hAnsi="宋体" w:cs="宋体"/>
                <w:color w:val="000000"/>
                <w:sz w:val="22"/>
                <w:szCs w:val="22"/>
              </w:rPr>
            </w:pPr>
          </w:p>
        </w:tc>
      </w:tr>
      <w:tr w14:paraId="59C4C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2A51AD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169</w:t>
            </w:r>
          </w:p>
        </w:tc>
        <w:tc>
          <w:tcPr>
            <w:tcW w:w="2211" w:type="dxa"/>
            <w:gridSpan w:val="2"/>
            <w:vAlign w:val="center"/>
          </w:tcPr>
          <w:p w14:paraId="1F0F9B0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荚蒌</w:t>
            </w:r>
          </w:p>
        </w:tc>
        <w:tc>
          <w:tcPr>
            <w:tcW w:w="839" w:type="dxa"/>
            <w:vAlign w:val="center"/>
          </w:tcPr>
          <w:p w14:paraId="5AD3693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780204B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532E2F8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22.67 </w:t>
            </w:r>
          </w:p>
        </w:tc>
        <w:tc>
          <w:tcPr>
            <w:tcW w:w="3583" w:type="dxa"/>
            <w:vMerge w:val="continue"/>
            <w:vAlign w:val="center"/>
          </w:tcPr>
          <w:p w14:paraId="0CB49822">
            <w:pPr>
              <w:jc w:val="left"/>
              <w:rPr>
                <w:rFonts w:ascii="宋体" w:hAnsi="宋体" w:cs="宋体"/>
                <w:color w:val="000000"/>
                <w:sz w:val="22"/>
                <w:szCs w:val="22"/>
              </w:rPr>
            </w:pPr>
          </w:p>
        </w:tc>
      </w:tr>
      <w:tr w14:paraId="3FAFC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68AE9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170</w:t>
            </w:r>
          </w:p>
        </w:tc>
        <w:tc>
          <w:tcPr>
            <w:tcW w:w="2211" w:type="dxa"/>
            <w:gridSpan w:val="2"/>
            <w:vAlign w:val="center"/>
          </w:tcPr>
          <w:p w14:paraId="364995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子姜</w:t>
            </w:r>
          </w:p>
        </w:tc>
        <w:tc>
          <w:tcPr>
            <w:tcW w:w="839" w:type="dxa"/>
            <w:vAlign w:val="center"/>
          </w:tcPr>
          <w:p w14:paraId="25E745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984" w:type="dxa"/>
            <w:vAlign w:val="center"/>
          </w:tcPr>
          <w:p w14:paraId="4B72CC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4EACAD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17.67 </w:t>
            </w:r>
          </w:p>
        </w:tc>
        <w:tc>
          <w:tcPr>
            <w:tcW w:w="3583" w:type="dxa"/>
            <w:vMerge w:val="continue"/>
            <w:vAlign w:val="center"/>
          </w:tcPr>
          <w:p w14:paraId="5ACAD858">
            <w:pPr>
              <w:jc w:val="left"/>
              <w:rPr>
                <w:rFonts w:ascii="宋体" w:hAnsi="宋体" w:cs="宋体"/>
                <w:color w:val="000000"/>
                <w:sz w:val="22"/>
                <w:szCs w:val="22"/>
              </w:rPr>
            </w:pPr>
          </w:p>
        </w:tc>
      </w:tr>
      <w:tr w14:paraId="743B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549B3E2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171</w:t>
            </w:r>
          </w:p>
        </w:tc>
        <w:tc>
          <w:tcPr>
            <w:tcW w:w="2211" w:type="dxa"/>
            <w:gridSpan w:val="2"/>
            <w:vAlign w:val="center"/>
          </w:tcPr>
          <w:p w14:paraId="0D5632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尖椒</w:t>
            </w:r>
          </w:p>
        </w:tc>
        <w:tc>
          <w:tcPr>
            <w:tcW w:w="839" w:type="dxa"/>
            <w:vAlign w:val="center"/>
          </w:tcPr>
          <w:p w14:paraId="1BD0EB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984" w:type="dxa"/>
            <w:vAlign w:val="center"/>
          </w:tcPr>
          <w:p w14:paraId="0756BB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542557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9.67 </w:t>
            </w:r>
          </w:p>
        </w:tc>
        <w:tc>
          <w:tcPr>
            <w:tcW w:w="3583" w:type="dxa"/>
            <w:vMerge w:val="continue"/>
            <w:vAlign w:val="center"/>
          </w:tcPr>
          <w:p w14:paraId="48AB1E58">
            <w:pPr>
              <w:jc w:val="left"/>
              <w:rPr>
                <w:rFonts w:ascii="宋体" w:hAnsi="宋体" w:cs="宋体"/>
                <w:color w:val="000000"/>
                <w:sz w:val="22"/>
                <w:szCs w:val="22"/>
              </w:rPr>
            </w:pPr>
          </w:p>
        </w:tc>
      </w:tr>
      <w:tr w14:paraId="611AC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1C91F31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w:t>
            </w:r>
          </w:p>
        </w:tc>
        <w:tc>
          <w:tcPr>
            <w:tcW w:w="2211" w:type="dxa"/>
            <w:gridSpan w:val="2"/>
            <w:vAlign w:val="center"/>
          </w:tcPr>
          <w:p w14:paraId="24A9166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蒜苗</w:t>
            </w:r>
          </w:p>
        </w:tc>
        <w:tc>
          <w:tcPr>
            <w:tcW w:w="839" w:type="dxa"/>
            <w:vAlign w:val="center"/>
          </w:tcPr>
          <w:p w14:paraId="31F776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984" w:type="dxa"/>
            <w:vAlign w:val="center"/>
          </w:tcPr>
          <w:p w14:paraId="4C60DC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75B48E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14.67 </w:t>
            </w:r>
          </w:p>
        </w:tc>
        <w:tc>
          <w:tcPr>
            <w:tcW w:w="3583" w:type="dxa"/>
            <w:vMerge w:val="continue"/>
            <w:vAlign w:val="center"/>
          </w:tcPr>
          <w:p w14:paraId="4AC67FAA">
            <w:pPr>
              <w:jc w:val="left"/>
              <w:rPr>
                <w:rFonts w:ascii="宋体" w:hAnsi="宋体" w:cs="宋体"/>
                <w:color w:val="000000"/>
                <w:sz w:val="22"/>
                <w:szCs w:val="22"/>
              </w:rPr>
            </w:pPr>
          </w:p>
        </w:tc>
      </w:tr>
      <w:tr w14:paraId="3F44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620ABD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173</w:t>
            </w:r>
          </w:p>
        </w:tc>
        <w:tc>
          <w:tcPr>
            <w:tcW w:w="2211" w:type="dxa"/>
            <w:gridSpan w:val="2"/>
            <w:vAlign w:val="center"/>
          </w:tcPr>
          <w:p w14:paraId="59DC6A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葱花</w:t>
            </w:r>
          </w:p>
        </w:tc>
        <w:tc>
          <w:tcPr>
            <w:tcW w:w="839" w:type="dxa"/>
            <w:vAlign w:val="center"/>
          </w:tcPr>
          <w:p w14:paraId="52BFAE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984" w:type="dxa"/>
            <w:vAlign w:val="center"/>
          </w:tcPr>
          <w:p w14:paraId="44EBAC8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76BF35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20.67 </w:t>
            </w:r>
          </w:p>
        </w:tc>
        <w:tc>
          <w:tcPr>
            <w:tcW w:w="3583" w:type="dxa"/>
            <w:vMerge w:val="continue"/>
            <w:vAlign w:val="center"/>
          </w:tcPr>
          <w:p w14:paraId="2C357B0D">
            <w:pPr>
              <w:jc w:val="left"/>
              <w:rPr>
                <w:rFonts w:ascii="宋体" w:hAnsi="宋体" w:cs="宋体"/>
                <w:color w:val="000000"/>
                <w:sz w:val="22"/>
                <w:szCs w:val="22"/>
              </w:rPr>
            </w:pPr>
          </w:p>
        </w:tc>
      </w:tr>
      <w:tr w14:paraId="2CC5F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319A1DA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174</w:t>
            </w:r>
          </w:p>
        </w:tc>
        <w:tc>
          <w:tcPr>
            <w:tcW w:w="2211" w:type="dxa"/>
            <w:gridSpan w:val="2"/>
            <w:vAlign w:val="center"/>
          </w:tcPr>
          <w:p w14:paraId="4F2979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生姜</w:t>
            </w:r>
          </w:p>
        </w:tc>
        <w:tc>
          <w:tcPr>
            <w:tcW w:w="839" w:type="dxa"/>
            <w:vAlign w:val="center"/>
          </w:tcPr>
          <w:p w14:paraId="670001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800</w:t>
            </w:r>
          </w:p>
        </w:tc>
        <w:tc>
          <w:tcPr>
            <w:tcW w:w="984" w:type="dxa"/>
            <w:vAlign w:val="center"/>
          </w:tcPr>
          <w:p w14:paraId="368EA2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68CF8C8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11.67 </w:t>
            </w:r>
          </w:p>
        </w:tc>
        <w:tc>
          <w:tcPr>
            <w:tcW w:w="3583" w:type="dxa"/>
            <w:vMerge w:val="continue"/>
            <w:vAlign w:val="center"/>
          </w:tcPr>
          <w:p w14:paraId="7F6F99F4">
            <w:pPr>
              <w:jc w:val="left"/>
              <w:rPr>
                <w:rFonts w:ascii="宋体" w:hAnsi="宋体" w:cs="宋体"/>
                <w:color w:val="000000"/>
                <w:sz w:val="22"/>
                <w:szCs w:val="22"/>
              </w:rPr>
            </w:pPr>
          </w:p>
        </w:tc>
      </w:tr>
      <w:tr w14:paraId="33DED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38C7D54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175</w:t>
            </w:r>
          </w:p>
        </w:tc>
        <w:tc>
          <w:tcPr>
            <w:tcW w:w="2211" w:type="dxa"/>
            <w:gridSpan w:val="2"/>
            <w:vAlign w:val="center"/>
          </w:tcPr>
          <w:p w14:paraId="7679AA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沙姜</w:t>
            </w:r>
          </w:p>
        </w:tc>
        <w:tc>
          <w:tcPr>
            <w:tcW w:w="839" w:type="dxa"/>
            <w:vAlign w:val="center"/>
          </w:tcPr>
          <w:p w14:paraId="6511D30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65D2B9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7EA3EE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20.67 </w:t>
            </w:r>
          </w:p>
        </w:tc>
        <w:tc>
          <w:tcPr>
            <w:tcW w:w="3583" w:type="dxa"/>
            <w:vMerge w:val="continue"/>
            <w:vAlign w:val="center"/>
          </w:tcPr>
          <w:p w14:paraId="184E703C">
            <w:pPr>
              <w:jc w:val="left"/>
              <w:rPr>
                <w:rFonts w:ascii="宋体" w:hAnsi="宋体" w:cs="宋体"/>
                <w:color w:val="000000"/>
                <w:sz w:val="22"/>
                <w:szCs w:val="22"/>
              </w:rPr>
            </w:pPr>
          </w:p>
        </w:tc>
      </w:tr>
      <w:tr w14:paraId="25F9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30DA4B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176</w:t>
            </w:r>
          </w:p>
        </w:tc>
        <w:tc>
          <w:tcPr>
            <w:tcW w:w="2211" w:type="dxa"/>
            <w:gridSpan w:val="2"/>
            <w:vAlign w:val="center"/>
          </w:tcPr>
          <w:p w14:paraId="739496B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大葱</w:t>
            </w:r>
          </w:p>
        </w:tc>
        <w:tc>
          <w:tcPr>
            <w:tcW w:w="839" w:type="dxa"/>
            <w:vAlign w:val="center"/>
          </w:tcPr>
          <w:p w14:paraId="54AFC7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4C4F37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0DBAE60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11.67 </w:t>
            </w:r>
          </w:p>
        </w:tc>
        <w:tc>
          <w:tcPr>
            <w:tcW w:w="3583" w:type="dxa"/>
            <w:vMerge w:val="continue"/>
            <w:vAlign w:val="center"/>
          </w:tcPr>
          <w:p w14:paraId="37EB3D2A">
            <w:pPr>
              <w:jc w:val="left"/>
              <w:rPr>
                <w:rFonts w:ascii="宋体" w:hAnsi="宋体" w:cs="宋体"/>
                <w:color w:val="000000"/>
                <w:sz w:val="22"/>
                <w:szCs w:val="22"/>
              </w:rPr>
            </w:pPr>
          </w:p>
        </w:tc>
      </w:tr>
      <w:tr w14:paraId="5136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6280EF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177</w:t>
            </w:r>
          </w:p>
        </w:tc>
        <w:tc>
          <w:tcPr>
            <w:tcW w:w="2211" w:type="dxa"/>
            <w:gridSpan w:val="2"/>
            <w:vAlign w:val="center"/>
          </w:tcPr>
          <w:p w14:paraId="58FB92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芹菜</w:t>
            </w:r>
          </w:p>
        </w:tc>
        <w:tc>
          <w:tcPr>
            <w:tcW w:w="839" w:type="dxa"/>
            <w:vAlign w:val="center"/>
          </w:tcPr>
          <w:p w14:paraId="036F7B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984" w:type="dxa"/>
            <w:vAlign w:val="center"/>
          </w:tcPr>
          <w:p w14:paraId="232619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625019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13.67 </w:t>
            </w:r>
          </w:p>
        </w:tc>
        <w:tc>
          <w:tcPr>
            <w:tcW w:w="3583" w:type="dxa"/>
            <w:vMerge w:val="continue"/>
            <w:vAlign w:val="center"/>
          </w:tcPr>
          <w:p w14:paraId="1345B70A">
            <w:pPr>
              <w:jc w:val="left"/>
              <w:rPr>
                <w:rFonts w:ascii="宋体" w:hAnsi="宋体" w:cs="宋体"/>
                <w:color w:val="000000"/>
                <w:sz w:val="22"/>
                <w:szCs w:val="22"/>
              </w:rPr>
            </w:pPr>
          </w:p>
        </w:tc>
      </w:tr>
      <w:tr w14:paraId="52AA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63BFB2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178</w:t>
            </w:r>
          </w:p>
        </w:tc>
        <w:tc>
          <w:tcPr>
            <w:tcW w:w="2211" w:type="dxa"/>
            <w:gridSpan w:val="2"/>
            <w:vAlign w:val="center"/>
          </w:tcPr>
          <w:p w14:paraId="33D170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西芹</w:t>
            </w:r>
          </w:p>
        </w:tc>
        <w:tc>
          <w:tcPr>
            <w:tcW w:w="839" w:type="dxa"/>
            <w:vAlign w:val="center"/>
          </w:tcPr>
          <w:p w14:paraId="472EF30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5244541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58DCA48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8.80 </w:t>
            </w:r>
          </w:p>
        </w:tc>
        <w:tc>
          <w:tcPr>
            <w:tcW w:w="3583" w:type="dxa"/>
            <w:vMerge w:val="continue"/>
            <w:vAlign w:val="center"/>
          </w:tcPr>
          <w:p w14:paraId="1462EE7A">
            <w:pPr>
              <w:jc w:val="left"/>
              <w:rPr>
                <w:rFonts w:ascii="宋体" w:hAnsi="宋体" w:cs="宋体"/>
                <w:color w:val="000000"/>
                <w:sz w:val="22"/>
                <w:szCs w:val="22"/>
              </w:rPr>
            </w:pPr>
          </w:p>
        </w:tc>
      </w:tr>
      <w:tr w14:paraId="1900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20BE58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179</w:t>
            </w:r>
          </w:p>
        </w:tc>
        <w:tc>
          <w:tcPr>
            <w:tcW w:w="2211" w:type="dxa"/>
            <w:gridSpan w:val="2"/>
            <w:vAlign w:val="center"/>
          </w:tcPr>
          <w:p w14:paraId="1C47C5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小米椒</w:t>
            </w:r>
          </w:p>
        </w:tc>
        <w:tc>
          <w:tcPr>
            <w:tcW w:w="839" w:type="dxa"/>
            <w:vAlign w:val="center"/>
          </w:tcPr>
          <w:p w14:paraId="5E55A4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1E6CA5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4278F5A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11.67 </w:t>
            </w:r>
          </w:p>
        </w:tc>
        <w:tc>
          <w:tcPr>
            <w:tcW w:w="3583" w:type="dxa"/>
            <w:vMerge w:val="continue"/>
            <w:vAlign w:val="center"/>
          </w:tcPr>
          <w:p w14:paraId="3E433C3E">
            <w:pPr>
              <w:jc w:val="left"/>
              <w:rPr>
                <w:rFonts w:ascii="宋体" w:hAnsi="宋体" w:cs="宋体"/>
                <w:color w:val="000000"/>
                <w:sz w:val="22"/>
                <w:szCs w:val="22"/>
              </w:rPr>
            </w:pPr>
          </w:p>
        </w:tc>
      </w:tr>
      <w:tr w14:paraId="77C4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023D04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180</w:t>
            </w:r>
          </w:p>
        </w:tc>
        <w:tc>
          <w:tcPr>
            <w:tcW w:w="2211" w:type="dxa"/>
            <w:gridSpan w:val="2"/>
            <w:vAlign w:val="center"/>
          </w:tcPr>
          <w:p w14:paraId="1FA7AB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蒜米</w:t>
            </w:r>
          </w:p>
        </w:tc>
        <w:tc>
          <w:tcPr>
            <w:tcW w:w="839" w:type="dxa"/>
            <w:vAlign w:val="center"/>
          </w:tcPr>
          <w:p w14:paraId="2F666BF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984" w:type="dxa"/>
            <w:vAlign w:val="center"/>
          </w:tcPr>
          <w:p w14:paraId="771802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353C769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9.67 </w:t>
            </w:r>
          </w:p>
        </w:tc>
        <w:tc>
          <w:tcPr>
            <w:tcW w:w="3583" w:type="dxa"/>
            <w:vMerge w:val="continue"/>
            <w:vAlign w:val="center"/>
          </w:tcPr>
          <w:p w14:paraId="229104A9">
            <w:pPr>
              <w:jc w:val="left"/>
              <w:rPr>
                <w:rFonts w:ascii="宋体" w:hAnsi="宋体" w:cs="宋体"/>
                <w:color w:val="000000"/>
                <w:sz w:val="22"/>
                <w:szCs w:val="22"/>
              </w:rPr>
            </w:pPr>
          </w:p>
        </w:tc>
      </w:tr>
      <w:tr w14:paraId="7F641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688906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181</w:t>
            </w:r>
          </w:p>
        </w:tc>
        <w:tc>
          <w:tcPr>
            <w:tcW w:w="2211" w:type="dxa"/>
            <w:gridSpan w:val="2"/>
            <w:vAlign w:val="center"/>
          </w:tcPr>
          <w:p w14:paraId="0875940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红美人椒</w:t>
            </w:r>
          </w:p>
        </w:tc>
        <w:tc>
          <w:tcPr>
            <w:tcW w:w="839" w:type="dxa"/>
            <w:vAlign w:val="center"/>
          </w:tcPr>
          <w:p w14:paraId="764BF0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6A1706A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0ED2FF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17.67 </w:t>
            </w:r>
          </w:p>
        </w:tc>
        <w:tc>
          <w:tcPr>
            <w:tcW w:w="3583" w:type="dxa"/>
            <w:vMerge w:val="continue"/>
            <w:vAlign w:val="center"/>
          </w:tcPr>
          <w:p w14:paraId="444E0082">
            <w:pPr>
              <w:jc w:val="left"/>
              <w:rPr>
                <w:rFonts w:ascii="宋体" w:hAnsi="宋体" w:cs="宋体"/>
                <w:color w:val="000000"/>
                <w:sz w:val="22"/>
                <w:szCs w:val="22"/>
              </w:rPr>
            </w:pPr>
          </w:p>
        </w:tc>
      </w:tr>
      <w:tr w14:paraId="486F0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0FE792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182</w:t>
            </w:r>
          </w:p>
        </w:tc>
        <w:tc>
          <w:tcPr>
            <w:tcW w:w="2211" w:type="dxa"/>
            <w:gridSpan w:val="2"/>
            <w:vAlign w:val="center"/>
          </w:tcPr>
          <w:p w14:paraId="6461D45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青灯笼椒</w:t>
            </w:r>
          </w:p>
        </w:tc>
        <w:tc>
          <w:tcPr>
            <w:tcW w:w="839" w:type="dxa"/>
            <w:vAlign w:val="center"/>
          </w:tcPr>
          <w:p w14:paraId="1DCABB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984" w:type="dxa"/>
            <w:vAlign w:val="center"/>
          </w:tcPr>
          <w:p w14:paraId="32423A2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3191FC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13.67 </w:t>
            </w:r>
          </w:p>
        </w:tc>
        <w:tc>
          <w:tcPr>
            <w:tcW w:w="3583" w:type="dxa"/>
            <w:vMerge w:val="continue"/>
            <w:vAlign w:val="center"/>
          </w:tcPr>
          <w:p w14:paraId="3A2E29D4">
            <w:pPr>
              <w:jc w:val="left"/>
              <w:rPr>
                <w:rFonts w:ascii="宋体" w:hAnsi="宋体" w:cs="宋体"/>
                <w:color w:val="000000"/>
                <w:sz w:val="22"/>
                <w:szCs w:val="22"/>
              </w:rPr>
            </w:pPr>
          </w:p>
        </w:tc>
      </w:tr>
      <w:tr w14:paraId="71154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A2A4C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183</w:t>
            </w:r>
          </w:p>
        </w:tc>
        <w:tc>
          <w:tcPr>
            <w:tcW w:w="2211" w:type="dxa"/>
            <w:gridSpan w:val="2"/>
            <w:vAlign w:val="center"/>
          </w:tcPr>
          <w:p w14:paraId="7F4127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红灯笼椒</w:t>
            </w:r>
          </w:p>
        </w:tc>
        <w:tc>
          <w:tcPr>
            <w:tcW w:w="839" w:type="dxa"/>
            <w:vAlign w:val="center"/>
          </w:tcPr>
          <w:p w14:paraId="7C376F1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984" w:type="dxa"/>
            <w:vAlign w:val="center"/>
          </w:tcPr>
          <w:p w14:paraId="1209A7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3FFAD7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17.67 </w:t>
            </w:r>
          </w:p>
        </w:tc>
        <w:tc>
          <w:tcPr>
            <w:tcW w:w="3583" w:type="dxa"/>
            <w:vMerge w:val="continue"/>
            <w:vAlign w:val="center"/>
          </w:tcPr>
          <w:p w14:paraId="01147A47">
            <w:pPr>
              <w:jc w:val="left"/>
              <w:rPr>
                <w:rFonts w:ascii="宋体" w:hAnsi="宋体" w:cs="宋体"/>
                <w:color w:val="000000"/>
                <w:sz w:val="22"/>
                <w:szCs w:val="22"/>
              </w:rPr>
            </w:pPr>
          </w:p>
        </w:tc>
      </w:tr>
      <w:tr w14:paraId="4F25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315A5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184</w:t>
            </w:r>
          </w:p>
        </w:tc>
        <w:tc>
          <w:tcPr>
            <w:tcW w:w="2211" w:type="dxa"/>
            <w:gridSpan w:val="2"/>
            <w:vAlign w:val="center"/>
          </w:tcPr>
          <w:p w14:paraId="2B6E5FA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青美人椒</w:t>
            </w:r>
          </w:p>
        </w:tc>
        <w:tc>
          <w:tcPr>
            <w:tcW w:w="839" w:type="dxa"/>
            <w:vAlign w:val="center"/>
          </w:tcPr>
          <w:p w14:paraId="60000E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984" w:type="dxa"/>
            <w:vAlign w:val="center"/>
          </w:tcPr>
          <w:p w14:paraId="1BE7DA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106AB4A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10.67 </w:t>
            </w:r>
          </w:p>
        </w:tc>
        <w:tc>
          <w:tcPr>
            <w:tcW w:w="3583" w:type="dxa"/>
            <w:vMerge w:val="continue"/>
            <w:vAlign w:val="center"/>
          </w:tcPr>
          <w:p w14:paraId="2120B751">
            <w:pPr>
              <w:jc w:val="left"/>
              <w:rPr>
                <w:rFonts w:ascii="宋体" w:hAnsi="宋体" w:cs="宋体"/>
                <w:color w:val="000000"/>
                <w:sz w:val="22"/>
                <w:szCs w:val="22"/>
              </w:rPr>
            </w:pPr>
          </w:p>
        </w:tc>
      </w:tr>
      <w:tr w14:paraId="3A56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23AC2B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185</w:t>
            </w:r>
          </w:p>
        </w:tc>
        <w:tc>
          <w:tcPr>
            <w:tcW w:w="2211" w:type="dxa"/>
            <w:gridSpan w:val="2"/>
            <w:vAlign w:val="center"/>
          </w:tcPr>
          <w:p w14:paraId="16883CA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新鲜花椒</w:t>
            </w:r>
          </w:p>
        </w:tc>
        <w:tc>
          <w:tcPr>
            <w:tcW w:w="839" w:type="dxa"/>
            <w:vAlign w:val="center"/>
          </w:tcPr>
          <w:p w14:paraId="3ED516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5ACB61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2A103A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36.67 </w:t>
            </w:r>
          </w:p>
        </w:tc>
        <w:tc>
          <w:tcPr>
            <w:tcW w:w="3583" w:type="dxa"/>
            <w:vMerge w:val="continue"/>
            <w:vAlign w:val="center"/>
          </w:tcPr>
          <w:p w14:paraId="308596E0">
            <w:pPr>
              <w:jc w:val="left"/>
              <w:rPr>
                <w:rFonts w:ascii="宋体" w:hAnsi="宋体" w:cs="宋体"/>
                <w:color w:val="000000"/>
                <w:sz w:val="22"/>
                <w:szCs w:val="22"/>
              </w:rPr>
            </w:pPr>
          </w:p>
        </w:tc>
      </w:tr>
      <w:tr w14:paraId="1378A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D3B6C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186</w:t>
            </w:r>
          </w:p>
        </w:tc>
        <w:tc>
          <w:tcPr>
            <w:tcW w:w="2211" w:type="dxa"/>
            <w:gridSpan w:val="2"/>
            <w:vAlign w:val="center"/>
          </w:tcPr>
          <w:p w14:paraId="44D2C5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螺丝椒</w:t>
            </w:r>
          </w:p>
        </w:tc>
        <w:tc>
          <w:tcPr>
            <w:tcW w:w="839" w:type="dxa"/>
            <w:vAlign w:val="center"/>
          </w:tcPr>
          <w:p w14:paraId="3C7A0E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984" w:type="dxa"/>
            <w:vAlign w:val="center"/>
          </w:tcPr>
          <w:p w14:paraId="640090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489A385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8.67 </w:t>
            </w:r>
          </w:p>
        </w:tc>
        <w:tc>
          <w:tcPr>
            <w:tcW w:w="3583" w:type="dxa"/>
            <w:vMerge w:val="continue"/>
            <w:vAlign w:val="center"/>
          </w:tcPr>
          <w:p w14:paraId="75522991">
            <w:pPr>
              <w:jc w:val="left"/>
              <w:rPr>
                <w:rFonts w:ascii="宋体" w:hAnsi="宋体" w:cs="宋体"/>
                <w:color w:val="000000"/>
                <w:sz w:val="22"/>
                <w:szCs w:val="22"/>
              </w:rPr>
            </w:pPr>
          </w:p>
        </w:tc>
      </w:tr>
      <w:tr w14:paraId="0433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50C431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187</w:t>
            </w:r>
          </w:p>
        </w:tc>
        <w:tc>
          <w:tcPr>
            <w:tcW w:w="2211" w:type="dxa"/>
            <w:gridSpan w:val="2"/>
            <w:vAlign w:val="center"/>
          </w:tcPr>
          <w:p w14:paraId="12441C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大西红柿</w:t>
            </w:r>
          </w:p>
        </w:tc>
        <w:tc>
          <w:tcPr>
            <w:tcW w:w="839" w:type="dxa"/>
            <w:vAlign w:val="center"/>
          </w:tcPr>
          <w:p w14:paraId="61F848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0BAF756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43BC10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6.00 </w:t>
            </w:r>
          </w:p>
        </w:tc>
        <w:tc>
          <w:tcPr>
            <w:tcW w:w="3583" w:type="dxa"/>
            <w:vMerge w:val="continue"/>
            <w:vAlign w:val="center"/>
          </w:tcPr>
          <w:p w14:paraId="22EC67AD">
            <w:pPr>
              <w:jc w:val="left"/>
              <w:rPr>
                <w:rFonts w:ascii="宋体" w:hAnsi="宋体" w:cs="宋体"/>
                <w:color w:val="000000"/>
                <w:sz w:val="22"/>
                <w:szCs w:val="22"/>
              </w:rPr>
            </w:pPr>
          </w:p>
        </w:tc>
      </w:tr>
      <w:tr w14:paraId="3EBD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0D9D16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188</w:t>
            </w:r>
          </w:p>
        </w:tc>
        <w:tc>
          <w:tcPr>
            <w:tcW w:w="2211" w:type="dxa"/>
            <w:gridSpan w:val="2"/>
            <w:vAlign w:val="center"/>
          </w:tcPr>
          <w:p w14:paraId="6926B1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新鲜虫草</w:t>
            </w:r>
          </w:p>
        </w:tc>
        <w:tc>
          <w:tcPr>
            <w:tcW w:w="839" w:type="dxa"/>
            <w:vAlign w:val="center"/>
          </w:tcPr>
          <w:p w14:paraId="5BF83C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84" w:type="dxa"/>
            <w:vAlign w:val="center"/>
          </w:tcPr>
          <w:p w14:paraId="007C426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35F3E6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17.67 </w:t>
            </w:r>
          </w:p>
        </w:tc>
        <w:tc>
          <w:tcPr>
            <w:tcW w:w="3583" w:type="dxa"/>
            <w:vMerge w:val="continue"/>
            <w:vAlign w:val="center"/>
          </w:tcPr>
          <w:p w14:paraId="1C73B929">
            <w:pPr>
              <w:jc w:val="left"/>
              <w:rPr>
                <w:rFonts w:ascii="宋体" w:hAnsi="宋体" w:cs="宋体"/>
                <w:color w:val="000000"/>
                <w:sz w:val="22"/>
                <w:szCs w:val="22"/>
              </w:rPr>
            </w:pPr>
          </w:p>
        </w:tc>
      </w:tr>
      <w:tr w14:paraId="314C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00AF9D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189</w:t>
            </w:r>
          </w:p>
        </w:tc>
        <w:tc>
          <w:tcPr>
            <w:tcW w:w="2211" w:type="dxa"/>
            <w:gridSpan w:val="2"/>
            <w:vAlign w:val="center"/>
          </w:tcPr>
          <w:p w14:paraId="651E16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新鲜嫩秋葵</w:t>
            </w:r>
          </w:p>
        </w:tc>
        <w:tc>
          <w:tcPr>
            <w:tcW w:w="839" w:type="dxa"/>
            <w:vAlign w:val="center"/>
          </w:tcPr>
          <w:p w14:paraId="0F5E7D2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55F4F8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1E94607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14.00 </w:t>
            </w:r>
          </w:p>
        </w:tc>
        <w:tc>
          <w:tcPr>
            <w:tcW w:w="3583" w:type="dxa"/>
            <w:vMerge w:val="continue"/>
            <w:vAlign w:val="center"/>
          </w:tcPr>
          <w:p w14:paraId="611E2FF3">
            <w:pPr>
              <w:jc w:val="left"/>
              <w:rPr>
                <w:rFonts w:ascii="宋体" w:hAnsi="宋体" w:cs="宋体"/>
                <w:color w:val="000000"/>
                <w:sz w:val="22"/>
                <w:szCs w:val="22"/>
              </w:rPr>
            </w:pPr>
          </w:p>
        </w:tc>
      </w:tr>
      <w:tr w14:paraId="5EEED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219DC7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190</w:t>
            </w:r>
          </w:p>
        </w:tc>
        <w:tc>
          <w:tcPr>
            <w:tcW w:w="2211" w:type="dxa"/>
            <w:gridSpan w:val="2"/>
            <w:vAlign w:val="center"/>
          </w:tcPr>
          <w:p w14:paraId="02073C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青西兰花</w:t>
            </w:r>
          </w:p>
        </w:tc>
        <w:tc>
          <w:tcPr>
            <w:tcW w:w="839" w:type="dxa"/>
            <w:vAlign w:val="center"/>
          </w:tcPr>
          <w:p w14:paraId="02F712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800</w:t>
            </w:r>
          </w:p>
        </w:tc>
        <w:tc>
          <w:tcPr>
            <w:tcW w:w="984" w:type="dxa"/>
            <w:vAlign w:val="center"/>
          </w:tcPr>
          <w:p w14:paraId="33E197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328B9C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8.27 </w:t>
            </w:r>
          </w:p>
        </w:tc>
        <w:tc>
          <w:tcPr>
            <w:tcW w:w="3583" w:type="dxa"/>
            <w:vMerge w:val="continue"/>
            <w:vAlign w:val="center"/>
          </w:tcPr>
          <w:p w14:paraId="13F5E53A">
            <w:pPr>
              <w:jc w:val="left"/>
              <w:rPr>
                <w:rFonts w:ascii="宋体" w:hAnsi="宋体" w:cs="宋体"/>
                <w:color w:val="000000"/>
                <w:sz w:val="22"/>
                <w:szCs w:val="22"/>
              </w:rPr>
            </w:pPr>
          </w:p>
        </w:tc>
      </w:tr>
      <w:tr w14:paraId="27A1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6A88B3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191</w:t>
            </w:r>
          </w:p>
        </w:tc>
        <w:tc>
          <w:tcPr>
            <w:tcW w:w="2211" w:type="dxa"/>
            <w:gridSpan w:val="2"/>
            <w:vAlign w:val="center"/>
          </w:tcPr>
          <w:p w14:paraId="733630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白西兰花</w:t>
            </w:r>
          </w:p>
        </w:tc>
        <w:tc>
          <w:tcPr>
            <w:tcW w:w="839" w:type="dxa"/>
            <w:vAlign w:val="center"/>
          </w:tcPr>
          <w:p w14:paraId="67C03A7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5228BEE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4138788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7.17 </w:t>
            </w:r>
          </w:p>
        </w:tc>
        <w:tc>
          <w:tcPr>
            <w:tcW w:w="3583" w:type="dxa"/>
            <w:vMerge w:val="continue"/>
            <w:vAlign w:val="center"/>
          </w:tcPr>
          <w:p w14:paraId="53E17F57">
            <w:pPr>
              <w:jc w:val="left"/>
              <w:rPr>
                <w:rFonts w:ascii="宋体" w:hAnsi="宋体" w:cs="宋体"/>
                <w:color w:val="000000"/>
                <w:sz w:val="22"/>
                <w:szCs w:val="22"/>
              </w:rPr>
            </w:pPr>
          </w:p>
        </w:tc>
      </w:tr>
      <w:tr w14:paraId="7FB86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3C32EB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192</w:t>
            </w:r>
          </w:p>
        </w:tc>
        <w:tc>
          <w:tcPr>
            <w:tcW w:w="2211" w:type="dxa"/>
            <w:gridSpan w:val="2"/>
            <w:vAlign w:val="center"/>
          </w:tcPr>
          <w:p w14:paraId="11F2D0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韭菜心</w:t>
            </w:r>
          </w:p>
        </w:tc>
        <w:tc>
          <w:tcPr>
            <w:tcW w:w="839" w:type="dxa"/>
            <w:vAlign w:val="center"/>
          </w:tcPr>
          <w:p w14:paraId="47F236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984" w:type="dxa"/>
            <w:vAlign w:val="center"/>
          </w:tcPr>
          <w:p w14:paraId="4177A5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745FE6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15.17 </w:t>
            </w:r>
          </w:p>
        </w:tc>
        <w:tc>
          <w:tcPr>
            <w:tcW w:w="3583" w:type="dxa"/>
            <w:vMerge w:val="continue"/>
            <w:vAlign w:val="center"/>
          </w:tcPr>
          <w:p w14:paraId="1BDD7B25">
            <w:pPr>
              <w:jc w:val="left"/>
              <w:rPr>
                <w:rFonts w:ascii="宋体" w:hAnsi="宋体" w:cs="宋体"/>
                <w:color w:val="000000"/>
                <w:sz w:val="22"/>
                <w:szCs w:val="22"/>
              </w:rPr>
            </w:pPr>
          </w:p>
        </w:tc>
      </w:tr>
      <w:tr w14:paraId="7377C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121B14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193</w:t>
            </w:r>
          </w:p>
        </w:tc>
        <w:tc>
          <w:tcPr>
            <w:tcW w:w="2211" w:type="dxa"/>
            <w:gridSpan w:val="2"/>
            <w:vAlign w:val="center"/>
          </w:tcPr>
          <w:p w14:paraId="77CDD7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韭黄</w:t>
            </w:r>
          </w:p>
        </w:tc>
        <w:tc>
          <w:tcPr>
            <w:tcW w:w="839" w:type="dxa"/>
            <w:vAlign w:val="center"/>
          </w:tcPr>
          <w:p w14:paraId="22104B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1BDABA5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0C37B6D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17.00 </w:t>
            </w:r>
          </w:p>
        </w:tc>
        <w:tc>
          <w:tcPr>
            <w:tcW w:w="3583" w:type="dxa"/>
            <w:vMerge w:val="continue"/>
            <w:vAlign w:val="center"/>
          </w:tcPr>
          <w:p w14:paraId="259F950F">
            <w:pPr>
              <w:jc w:val="left"/>
              <w:rPr>
                <w:rFonts w:ascii="宋体" w:hAnsi="宋体" w:cs="宋体"/>
                <w:color w:val="000000"/>
                <w:sz w:val="22"/>
                <w:szCs w:val="22"/>
              </w:rPr>
            </w:pPr>
          </w:p>
        </w:tc>
      </w:tr>
      <w:tr w14:paraId="1548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1F0663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194</w:t>
            </w:r>
          </w:p>
        </w:tc>
        <w:tc>
          <w:tcPr>
            <w:tcW w:w="2211" w:type="dxa"/>
            <w:gridSpan w:val="2"/>
            <w:vAlign w:val="center"/>
          </w:tcPr>
          <w:p w14:paraId="0A82BA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蒜苔</w:t>
            </w:r>
          </w:p>
        </w:tc>
        <w:tc>
          <w:tcPr>
            <w:tcW w:w="839" w:type="dxa"/>
            <w:vAlign w:val="center"/>
          </w:tcPr>
          <w:p w14:paraId="7FE7E78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14887C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5FF6DE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11.00 </w:t>
            </w:r>
          </w:p>
        </w:tc>
        <w:tc>
          <w:tcPr>
            <w:tcW w:w="3583" w:type="dxa"/>
            <w:vMerge w:val="continue"/>
            <w:vAlign w:val="center"/>
          </w:tcPr>
          <w:p w14:paraId="46340B1E">
            <w:pPr>
              <w:jc w:val="left"/>
              <w:rPr>
                <w:rFonts w:ascii="宋体" w:hAnsi="宋体" w:cs="宋体"/>
                <w:color w:val="000000"/>
                <w:sz w:val="22"/>
                <w:szCs w:val="22"/>
              </w:rPr>
            </w:pPr>
          </w:p>
        </w:tc>
      </w:tr>
      <w:tr w14:paraId="3D2D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16515E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195</w:t>
            </w:r>
          </w:p>
        </w:tc>
        <w:tc>
          <w:tcPr>
            <w:tcW w:w="2211" w:type="dxa"/>
            <w:gridSpan w:val="2"/>
            <w:vAlign w:val="center"/>
          </w:tcPr>
          <w:p w14:paraId="43E569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胶笋</w:t>
            </w:r>
          </w:p>
        </w:tc>
        <w:tc>
          <w:tcPr>
            <w:tcW w:w="839" w:type="dxa"/>
            <w:vAlign w:val="center"/>
          </w:tcPr>
          <w:p w14:paraId="61DEE7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7B4764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2DCC0F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15.00 </w:t>
            </w:r>
          </w:p>
        </w:tc>
        <w:tc>
          <w:tcPr>
            <w:tcW w:w="3583" w:type="dxa"/>
            <w:vMerge w:val="continue"/>
            <w:vAlign w:val="center"/>
          </w:tcPr>
          <w:p w14:paraId="21DEF342">
            <w:pPr>
              <w:jc w:val="left"/>
              <w:rPr>
                <w:rFonts w:ascii="宋体" w:hAnsi="宋体" w:cs="宋体"/>
                <w:color w:val="000000"/>
                <w:sz w:val="22"/>
                <w:szCs w:val="22"/>
              </w:rPr>
            </w:pPr>
          </w:p>
        </w:tc>
      </w:tr>
      <w:tr w14:paraId="1C79F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08B40C9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196</w:t>
            </w:r>
          </w:p>
        </w:tc>
        <w:tc>
          <w:tcPr>
            <w:tcW w:w="2211" w:type="dxa"/>
            <w:gridSpan w:val="2"/>
            <w:vAlign w:val="center"/>
          </w:tcPr>
          <w:p w14:paraId="6E03B8C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新鲜竹笋（去皮）</w:t>
            </w:r>
          </w:p>
        </w:tc>
        <w:tc>
          <w:tcPr>
            <w:tcW w:w="839" w:type="dxa"/>
            <w:vAlign w:val="center"/>
          </w:tcPr>
          <w:p w14:paraId="3C85F4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32AD69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698C07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14.67 </w:t>
            </w:r>
          </w:p>
        </w:tc>
        <w:tc>
          <w:tcPr>
            <w:tcW w:w="3583" w:type="dxa"/>
            <w:vMerge w:val="continue"/>
            <w:vAlign w:val="center"/>
          </w:tcPr>
          <w:p w14:paraId="1AFD717D">
            <w:pPr>
              <w:jc w:val="left"/>
              <w:rPr>
                <w:rFonts w:ascii="宋体" w:hAnsi="宋体" w:cs="宋体"/>
                <w:color w:val="000000"/>
                <w:sz w:val="22"/>
                <w:szCs w:val="22"/>
              </w:rPr>
            </w:pPr>
          </w:p>
        </w:tc>
      </w:tr>
      <w:tr w14:paraId="00D07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C76A7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197</w:t>
            </w:r>
          </w:p>
        </w:tc>
        <w:tc>
          <w:tcPr>
            <w:tcW w:w="2211" w:type="dxa"/>
            <w:gridSpan w:val="2"/>
            <w:vAlign w:val="center"/>
          </w:tcPr>
          <w:p w14:paraId="56B28D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小鲜竹笋（去皮）</w:t>
            </w:r>
          </w:p>
        </w:tc>
        <w:tc>
          <w:tcPr>
            <w:tcW w:w="839" w:type="dxa"/>
            <w:vAlign w:val="center"/>
          </w:tcPr>
          <w:p w14:paraId="0454BC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84" w:type="dxa"/>
            <w:vAlign w:val="center"/>
          </w:tcPr>
          <w:p w14:paraId="798EA6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7E807A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14.67 </w:t>
            </w:r>
          </w:p>
        </w:tc>
        <w:tc>
          <w:tcPr>
            <w:tcW w:w="3583" w:type="dxa"/>
            <w:vMerge w:val="continue"/>
            <w:vAlign w:val="center"/>
          </w:tcPr>
          <w:p w14:paraId="5FE0731B">
            <w:pPr>
              <w:jc w:val="left"/>
              <w:rPr>
                <w:rFonts w:ascii="宋体" w:hAnsi="宋体" w:cs="宋体"/>
                <w:color w:val="000000"/>
                <w:sz w:val="22"/>
                <w:szCs w:val="22"/>
              </w:rPr>
            </w:pPr>
          </w:p>
        </w:tc>
      </w:tr>
      <w:tr w14:paraId="0CAA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189B9B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198</w:t>
            </w:r>
          </w:p>
        </w:tc>
        <w:tc>
          <w:tcPr>
            <w:tcW w:w="2211" w:type="dxa"/>
            <w:gridSpan w:val="2"/>
            <w:vAlign w:val="center"/>
          </w:tcPr>
          <w:p w14:paraId="1679D7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春笋（去皮）</w:t>
            </w:r>
          </w:p>
        </w:tc>
        <w:tc>
          <w:tcPr>
            <w:tcW w:w="839" w:type="dxa"/>
            <w:vAlign w:val="center"/>
          </w:tcPr>
          <w:p w14:paraId="1EDD539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84" w:type="dxa"/>
            <w:vAlign w:val="center"/>
          </w:tcPr>
          <w:p w14:paraId="7C278C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4DEA23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10.67 </w:t>
            </w:r>
          </w:p>
        </w:tc>
        <w:tc>
          <w:tcPr>
            <w:tcW w:w="3583" w:type="dxa"/>
            <w:vMerge w:val="continue"/>
            <w:vAlign w:val="center"/>
          </w:tcPr>
          <w:p w14:paraId="151DDDF4">
            <w:pPr>
              <w:jc w:val="left"/>
              <w:rPr>
                <w:rFonts w:ascii="宋体" w:hAnsi="宋体" w:cs="宋体"/>
                <w:color w:val="000000"/>
                <w:sz w:val="22"/>
                <w:szCs w:val="22"/>
              </w:rPr>
            </w:pPr>
          </w:p>
        </w:tc>
      </w:tr>
      <w:tr w14:paraId="3BDE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31B39F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199</w:t>
            </w:r>
          </w:p>
        </w:tc>
        <w:tc>
          <w:tcPr>
            <w:tcW w:w="2211" w:type="dxa"/>
            <w:gridSpan w:val="2"/>
            <w:vAlign w:val="center"/>
          </w:tcPr>
          <w:p w14:paraId="246CBD2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干葱头</w:t>
            </w:r>
          </w:p>
        </w:tc>
        <w:tc>
          <w:tcPr>
            <w:tcW w:w="839" w:type="dxa"/>
            <w:vAlign w:val="center"/>
          </w:tcPr>
          <w:p w14:paraId="1DA88F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0BE6146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3AE784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16.67 </w:t>
            </w:r>
          </w:p>
        </w:tc>
        <w:tc>
          <w:tcPr>
            <w:tcW w:w="3583" w:type="dxa"/>
            <w:vMerge w:val="continue"/>
            <w:vAlign w:val="center"/>
          </w:tcPr>
          <w:p w14:paraId="3D3A51F0">
            <w:pPr>
              <w:jc w:val="left"/>
              <w:rPr>
                <w:rFonts w:ascii="宋体" w:hAnsi="宋体" w:cs="宋体"/>
                <w:color w:val="000000"/>
                <w:sz w:val="22"/>
                <w:szCs w:val="22"/>
              </w:rPr>
            </w:pPr>
          </w:p>
        </w:tc>
      </w:tr>
      <w:tr w14:paraId="7052B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24DF28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2211" w:type="dxa"/>
            <w:gridSpan w:val="2"/>
            <w:vAlign w:val="center"/>
          </w:tcPr>
          <w:p w14:paraId="45AC51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去皮菠萝</w:t>
            </w:r>
          </w:p>
        </w:tc>
        <w:tc>
          <w:tcPr>
            <w:tcW w:w="839" w:type="dxa"/>
            <w:vAlign w:val="center"/>
          </w:tcPr>
          <w:p w14:paraId="49A2D3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984" w:type="dxa"/>
            <w:vAlign w:val="center"/>
          </w:tcPr>
          <w:p w14:paraId="669DFE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4372C2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9.67 </w:t>
            </w:r>
          </w:p>
        </w:tc>
        <w:tc>
          <w:tcPr>
            <w:tcW w:w="3583" w:type="dxa"/>
            <w:vMerge w:val="continue"/>
            <w:vAlign w:val="center"/>
          </w:tcPr>
          <w:p w14:paraId="124E334C">
            <w:pPr>
              <w:jc w:val="left"/>
              <w:rPr>
                <w:rFonts w:ascii="宋体" w:hAnsi="宋体" w:cs="宋体"/>
                <w:color w:val="000000"/>
                <w:sz w:val="22"/>
                <w:szCs w:val="22"/>
              </w:rPr>
            </w:pPr>
          </w:p>
        </w:tc>
      </w:tr>
      <w:tr w14:paraId="4672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DEFFA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w:t>
            </w:r>
          </w:p>
        </w:tc>
        <w:tc>
          <w:tcPr>
            <w:tcW w:w="2211" w:type="dxa"/>
            <w:gridSpan w:val="2"/>
            <w:vAlign w:val="center"/>
          </w:tcPr>
          <w:p w14:paraId="09FF3F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甘蔗</w:t>
            </w:r>
          </w:p>
        </w:tc>
        <w:tc>
          <w:tcPr>
            <w:tcW w:w="839" w:type="dxa"/>
            <w:vAlign w:val="center"/>
          </w:tcPr>
          <w:p w14:paraId="3A98EE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84" w:type="dxa"/>
            <w:vAlign w:val="center"/>
          </w:tcPr>
          <w:p w14:paraId="2AE9C7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7A31DA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7.67 </w:t>
            </w:r>
          </w:p>
        </w:tc>
        <w:tc>
          <w:tcPr>
            <w:tcW w:w="3583" w:type="dxa"/>
            <w:vMerge w:val="continue"/>
            <w:vAlign w:val="center"/>
          </w:tcPr>
          <w:p w14:paraId="656A87C9">
            <w:pPr>
              <w:jc w:val="left"/>
              <w:rPr>
                <w:rFonts w:ascii="宋体" w:hAnsi="宋体" w:cs="宋体"/>
                <w:color w:val="000000"/>
                <w:sz w:val="22"/>
                <w:szCs w:val="22"/>
              </w:rPr>
            </w:pPr>
          </w:p>
        </w:tc>
      </w:tr>
      <w:tr w14:paraId="2F57A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583F5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w:t>
            </w:r>
          </w:p>
        </w:tc>
        <w:tc>
          <w:tcPr>
            <w:tcW w:w="2211" w:type="dxa"/>
            <w:gridSpan w:val="2"/>
            <w:vAlign w:val="center"/>
          </w:tcPr>
          <w:p w14:paraId="39DCC81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小青柠</w:t>
            </w:r>
          </w:p>
        </w:tc>
        <w:tc>
          <w:tcPr>
            <w:tcW w:w="839" w:type="dxa"/>
            <w:vAlign w:val="center"/>
          </w:tcPr>
          <w:p w14:paraId="6891D8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84" w:type="dxa"/>
            <w:vAlign w:val="center"/>
          </w:tcPr>
          <w:p w14:paraId="26BFE3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603B0E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14.67 </w:t>
            </w:r>
          </w:p>
        </w:tc>
        <w:tc>
          <w:tcPr>
            <w:tcW w:w="3583" w:type="dxa"/>
            <w:vMerge w:val="continue"/>
            <w:vAlign w:val="center"/>
          </w:tcPr>
          <w:p w14:paraId="00BAF16B">
            <w:pPr>
              <w:jc w:val="left"/>
              <w:rPr>
                <w:rFonts w:ascii="宋体" w:hAnsi="宋体" w:cs="宋体"/>
                <w:color w:val="000000"/>
                <w:sz w:val="22"/>
                <w:szCs w:val="22"/>
              </w:rPr>
            </w:pPr>
          </w:p>
        </w:tc>
      </w:tr>
      <w:tr w14:paraId="464CE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4E1315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203</w:t>
            </w:r>
          </w:p>
        </w:tc>
        <w:tc>
          <w:tcPr>
            <w:tcW w:w="2211" w:type="dxa"/>
            <w:gridSpan w:val="2"/>
            <w:vAlign w:val="center"/>
          </w:tcPr>
          <w:p w14:paraId="12CE220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带皮红蒜头</w:t>
            </w:r>
          </w:p>
        </w:tc>
        <w:tc>
          <w:tcPr>
            <w:tcW w:w="839" w:type="dxa"/>
            <w:vAlign w:val="center"/>
          </w:tcPr>
          <w:p w14:paraId="741392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984" w:type="dxa"/>
            <w:vAlign w:val="center"/>
          </w:tcPr>
          <w:p w14:paraId="492FCF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339F9D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14.67 </w:t>
            </w:r>
          </w:p>
        </w:tc>
        <w:tc>
          <w:tcPr>
            <w:tcW w:w="3583" w:type="dxa"/>
            <w:vMerge w:val="continue"/>
            <w:vAlign w:val="center"/>
          </w:tcPr>
          <w:p w14:paraId="1D15FF37">
            <w:pPr>
              <w:jc w:val="left"/>
              <w:rPr>
                <w:rFonts w:ascii="宋体" w:hAnsi="宋体" w:cs="宋体"/>
                <w:color w:val="000000"/>
                <w:sz w:val="22"/>
                <w:szCs w:val="22"/>
              </w:rPr>
            </w:pPr>
          </w:p>
        </w:tc>
      </w:tr>
      <w:tr w14:paraId="18544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6D205F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204</w:t>
            </w:r>
          </w:p>
        </w:tc>
        <w:tc>
          <w:tcPr>
            <w:tcW w:w="2211" w:type="dxa"/>
            <w:gridSpan w:val="2"/>
            <w:vAlign w:val="center"/>
          </w:tcPr>
          <w:p w14:paraId="7DB4603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四季豆</w:t>
            </w:r>
          </w:p>
        </w:tc>
        <w:tc>
          <w:tcPr>
            <w:tcW w:w="839" w:type="dxa"/>
            <w:vAlign w:val="center"/>
          </w:tcPr>
          <w:p w14:paraId="3CB656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4C2884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0D5FE9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9.43 </w:t>
            </w:r>
          </w:p>
        </w:tc>
        <w:tc>
          <w:tcPr>
            <w:tcW w:w="3583" w:type="dxa"/>
            <w:vMerge w:val="restart"/>
            <w:vAlign w:val="center"/>
          </w:tcPr>
          <w:p w14:paraId="36CA9C47">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1.质量符合《中华人民共和国农产品质量安全法》的要求,感观正常，新鲜无异味，成熟度适度，无腐烂变质，可食率达98%以上。</w:t>
            </w:r>
          </w:p>
          <w:p w14:paraId="51989A17">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2.残留农药检测合格。供货时，需提供每批次蔬果类农药残留检测证明，符合国家食品安全标准。                                                 3.采摘适宜，交验时外表干爽，具有新鲜的状态，无滴水现象，无虫害、腐烂、叶片发  黄，无根须、泥沙等杂质;可食用率不小于98%;</w:t>
            </w:r>
          </w:p>
          <w:p w14:paraId="4C8ED25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4、符合国家农食品卫生标准，蔬菜残留农药检测不超标，酶抑制率小于50%。</w:t>
            </w:r>
          </w:p>
        </w:tc>
      </w:tr>
      <w:tr w14:paraId="7718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68310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205</w:t>
            </w:r>
          </w:p>
        </w:tc>
        <w:tc>
          <w:tcPr>
            <w:tcW w:w="2211" w:type="dxa"/>
            <w:gridSpan w:val="2"/>
            <w:vAlign w:val="center"/>
          </w:tcPr>
          <w:p w14:paraId="0736081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长豆角(嫩)</w:t>
            </w:r>
          </w:p>
        </w:tc>
        <w:tc>
          <w:tcPr>
            <w:tcW w:w="839" w:type="dxa"/>
            <w:vAlign w:val="center"/>
          </w:tcPr>
          <w:p w14:paraId="2D4C56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0B18FC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4A2FCE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9.00 </w:t>
            </w:r>
          </w:p>
        </w:tc>
        <w:tc>
          <w:tcPr>
            <w:tcW w:w="3583" w:type="dxa"/>
            <w:vMerge w:val="continue"/>
            <w:vAlign w:val="center"/>
          </w:tcPr>
          <w:p w14:paraId="3F9E8C81">
            <w:pPr>
              <w:jc w:val="left"/>
              <w:rPr>
                <w:rFonts w:ascii="宋体" w:hAnsi="宋体" w:cs="宋体"/>
                <w:color w:val="000000"/>
                <w:sz w:val="22"/>
                <w:szCs w:val="22"/>
              </w:rPr>
            </w:pPr>
          </w:p>
        </w:tc>
      </w:tr>
      <w:tr w14:paraId="1E0C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6943DD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206</w:t>
            </w:r>
          </w:p>
        </w:tc>
        <w:tc>
          <w:tcPr>
            <w:tcW w:w="2211" w:type="dxa"/>
            <w:gridSpan w:val="2"/>
            <w:vAlign w:val="center"/>
          </w:tcPr>
          <w:p w14:paraId="5BE3C02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肉豆角</w:t>
            </w:r>
          </w:p>
        </w:tc>
        <w:tc>
          <w:tcPr>
            <w:tcW w:w="839" w:type="dxa"/>
            <w:vAlign w:val="center"/>
          </w:tcPr>
          <w:p w14:paraId="6B6F1D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150</w:t>
            </w:r>
          </w:p>
        </w:tc>
        <w:tc>
          <w:tcPr>
            <w:tcW w:w="984" w:type="dxa"/>
            <w:vAlign w:val="center"/>
          </w:tcPr>
          <w:p w14:paraId="2083AE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42F8481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8.67 </w:t>
            </w:r>
          </w:p>
        </w:tc>
        <w:tc>
          <w:tcPr>
            <w:tcW w:w="3583" w:type="dxa"/>
            <w:vMerge w:val="continue"/>
            <w:vAlign w:val="center"/>
          </w:tcPr>
          <w:p w14:paraId="1CCC8C43">
            <w:pPr>
              <w:jc w:val="left"/>
              <w:rPr>
                <w:rFonts w:ascii="宋体" w:hAnsi="宋体" w:cs="宋体"/>
                <w:color w:val="000000"/>
                <w:sz w:val="22"/>
                <w:szCs w:val="22"/>
              </w:rPr>
            </w:pPr>
          </w:p>
        </w:tc>
      </w:tr>
      <w:tr w14:paraId="5C4C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38406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207</w:t>
            </w:r>
          </w:p>
        </w:tc>
        <w:tc>
          <w:tcPr>
            <w:tcW w:w="2211" w:type="dxa"/>
            <w:gridSpan w:val="2"/>
            <w:vAlign w:val="center"/>
          </w:tcPr>
          <w:p w14:paraId="3BAE62D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绿豆芽</w:t>
            </w:r>
          </w:p>
        </w:tc>
        <w:tc>
          <w:tcPr>
            <w:tcW w:w="839" w:type="dxa"/>
            <w:vAlign w:val="center"/>
          </w:tcPr>
          <w:p w14:paraId="541D28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40C14FC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37C7D0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5.67 </w:t>
            </w:r>
          </w:p>
        </w:tc>
        <w:tc>
          <w:tcPr>
            <w:tcW w:w="3583" w:type="dxa"/>
            <w:vMerge w:val="continue"/>
            <w:vAlign w:val="center"/>
          </w:tcPr>
          <w:p w14:paraId="089D9C1C">
            <w:pPr>
              <w:jc w:val="left"/>
              <w:rPr>
                <w:rFonts w:ascii="宋体" w:hAnsi="宋体" w:cs="宋体"/>
                <w:color w:val="000000"/>
                <w:sz w:val="22"/>
                <w:szCs w:val="22"/>
              </w:rPr>
            </w:pPr>
          </w:p>
        </w:tc>
      </w:tr>
      <w:tr w14:paraId="0A60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008911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208</w:t>
            </w:r>
          </w:p>
        </w:tc>
        <w:tc>
          <w:tcPr>
            <w:tcW w:w="2211" w:type="dxa"/>
            <w:gridSpan w:val="2"/>
            <w:vAlign w:val="center"/>
          </w:tcPr>
          <w:p w14:paraId="31DA5D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黄豆芽</w:t>
            </w:r>
          </w:p>
        </w:tc>
        <w:tc>
          <w:tcPr>
            <w:tcW w:w="839" w:type="dxa"/>
            <w:vAlign w:val="center"/>
          </w:tcPr>
          <w:p w14:paraId="59475BD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1A5A9D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2126411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5.67 </w:t>
            </w:r>
          </w:p>
        </w:tc>
        <w:tc>
          <w:tcPr>
            <w:tcW w:w="3583" w:type="dxa"/>
            <w:vMerge w:val="continue"/>
            <w:vAlign w:val="center"/>
          </w:tcPr>
          <w:p w14:paraId="5AF7FE97">
            <w:pPr>
              <w:jc w:val="left"/>
              <w:rPr>
                <w:rFonts w:ascii="宋体" w:hAnsi="宋体" w:cs="宋体"/>
                <w:color w:val="000000"/>
                <w:sz w:val="22"/>
                <w:szCs w:val="22"/>
              </w:rPr>
            </w:pPr>
          </w:p>
        </w:tc>
      </w:tr>
      <w:tr w14:paraId="41CD5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150929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209</w:t>
            </w:r>
          </w:p>
        </w:tc>
        <w:tc>
          <w:tcPr>
            <w:tcW w:w="2211" w:type="dxa"/>
            <w:gridSpan w:val="2"/>
            <w:vAlign w:val="center"/>
          </w:tcPr>
          <w:p w14:paraId="1BB2080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毛豆（新鲜去壳）</w:t>
            </w:r>
          </w:p>
        </w:tc>
        <w:tc>
          <w:tcPr>
            <w:tcW w:w="839" w:type="dxa"/>
            <w:vAlign w:val="center"/>
          </w:tcPr>
          <w:p w14:paraId="064F4E0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1318A2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3C75CB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14.67 </w:t>
            </w:r>
          </w:p>
        </w:tc>
        <w:tc>
          <w:tcPr>
            <w:tcW w:w="3583" w:type="dxa"/>
            <w:vMerge w:val="continue"/>
            <w:vAlign w:val="center"/>
          </w:tcPr>
          <w:p w14:paraId="44879EFA">
            <w:pPr>
              <w:jc w:val="left"/>
              <w:rPr>
                <w:rFonts w:ascii="宋体" w:hAnsi="宋体" w:cs="宋体"/>
                <w:color w:val="000000"/>
                <w:sz w:val="22"/>
                <w:szCs w:val="22"/>
              </w:rPr>
            </w:pPr>
          </w:p>
        </w:tc>
      </w:tr>
      <w:tr w14:paraId="30B51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454C28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210</w:t>
            </w:r>
          </w:p>
        </w:tc>
        <w:tc>
          <w:tcPr>
            <w:tcW w:w="2211" w:type="dxa"/>
            <w:gridSpan w:val="2"/>
            <w:vAlign w:val="center"/>
          </w:tcPr>
          <w:p w14:paraId="791DAD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荷兰豆</w:t>
            </w:r>
          </w:p>
        </w:tc>
        <w:tc>
          <w:tcPr>
            <w:tcW w:w="839" w:type="dxa"/>
            <w:vAlign w:val="center"/>
          </w:tcPr>
          <w:p w14:paraId="0ADE781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984" w:type="dxa"/>
            <w:vAlign w:val="center"/>
          </w:tcPr>
          <w:p w14:paraId="38E3037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03C31D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12.50 </w:t>
            </w:r>
          </w:p>
        </w:tc>
        <w:tc>
          <w:tcPr>
            <w:tcW w:w="3583" w:type="dxa"/>
            <w:vMerge w:val="continue"/>
            <w:vAlign w:val="center"/>
          </w:tcPr>
          <w:p w14:paraId="270682A3">
            <w:pPr>
              <w:jc w:val="left"/>
              <w:rPr>
                <w:rFonts w:ascii="宋体" w:hAnsi="宋体" w:cs="宋体"/>
                <w:color w:val="000000"/>
                <w:sz w:val="22"/>
                <w:szCs w:val="22"/>
              </w:rPr>
            </w:pPr>
          </w:p>
        </w:tc>
      </w:tr>
      <w:tr w14:paraId="79102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2982E4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211</w:t>
            </w:r>
          </w:p>
        </w:tc>
        <w:tc>
          <w:tcPr>
            <w:tcW w:w="2211" w:type="dxa"/>
            <w:gridSpan w:val="2"/>
            <w:vAlign w:val="center"/>
          </w:tcPr>
          <w:p w14:paraId="12C814F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节瓜</w:t>
            </w:r>
          </w:p>
        </w:tc>
        <w:tc>
          <w:tcPr>
            <w:tcW w:w="839" w:type="dxa"/>
            <w:vAlign w:val="center"/>
          </w:tcPr>
          <w:p w14:paraId="1C62DC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60C767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468657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4.53 </w:t>
            </w:r>
          </w:p>
        </w:tc>
        <w:tc>
          <w:tcPr>
            <w:tcW w:w="3583" w:type="dxa"/>
            <w:vMerge w:val="continue"/>
            <w:vAlign w:val="center"/>
          </w:tcPr>
          <w:p w14:paraId="709FD151">
            <w:pPr>
              <w:jc w:val="left"/>
              <w:rPr>
                <w:rFonts w:ascii="宋体" w:hAnsi="宋体" w:cs="宋体"/>
                <w:color w:val="000000"/>
                <w:sz w:val="22"/>
                <w:szCs w:val="22"/>
              </w:rPr>
            </w:pPr>
          </w:p>
        </w:tc>
      </w:tr>
      <w:tr w14:paraId="53C73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6F984D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212</w:t>
            </w:r>
          </w:p>
        </w:tc>
        <w:tc>
          <w:tcPr>
            <w:tcW w:w="2211" w:type="dxa"/>
            <w:gridSpan w:val="2"/>
            <w:vAlign w:val="center"/>
          </w:tcPr>
          <w:p w14:paraId="612E51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南瓜</w:t>
            </w:r>
          </w:p>
        </w:tc>
        <w:tc>
          <w:tcPr>
            <w:tcW w:w="839" w:type="dxa"/>
            <w:vAlign w:val="center"/>
          </w:tcPr>
          <w:p w14:paraId="3930BD2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984" w:type="dxa"/>
            <w:vAlign w:val="center"/>
          </w:tcPr>
          <w:p w14:paraId="3FA456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73AD95C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5.67 </w:t>
            </w:r>
          </w:p>
        </w:tc>
        <w:tc>
          <w:tcPr>
            <w:tcW w:w="3583" w:type="dxa"/>
            <w:vMerge w:val="continue"/>
            <w:vAlign w:val="center"/>
          </w:tcPr>
          <w:p w14:paraId="58F67EBB">
            <w:pPr>
              <w:jc w:val="left"/>
              <w:rPr>
                <w:rFonts w:ascii="宋体" w:hAnsi="宋体" w:cs="宋体"/>
                <w:color w:val="000000"/>
                <w:sz w:val="22"/>
                <w:szCs w:val="22"/>
              </w:rPr>
            </w:pPr>
          </w:p>
        </w:tc>
      </w:tr>
      <w:tr w14:paraId="2BA52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003056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213</w:t>
            </w:r>
          </w:p>
        </w:tc>
        <w:tc>
          <w:tcPr>
            <w:tcW w:w="2211" w:type="dxa"/>
            <w:gridSpan w:val="2"/>
            <w:vAlign w:val="center"/>
          </w:tcPr>
          <w:p w14:paraId="6FEABE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嫩南瓜仔</w:t>
            </w:r>
          </w:p>
        </w:tc>
        <w:tc>
          <w:tcPr>
            <w:tcW w:w="839" w:type="dxa"/>
            <w:vAlign w:val="center"/>
          </w:tcPr>
          <w:p w14:paraId="1336F2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129B9B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723608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11.33 </w:t>
            </w:r>
          </w:p>
        </w:tc>
        <w:tc>
          <w:tcPr>
            <w:tcW w:w="3583" w:type="dxa"/>
            <w:vMerge w:val="continue"/>
            <w:vAlign w:val="center"/>
          </w:tcPr>
          <w:p w14:paraId="638AD546">
            <w:pPr>
              <w:jc w:val="left"/>
              <w:rPr>
                <w:rFonts w:ascii="宋体" w:hAnsi="宋体" w:cs="宋体"/>
                <w:color w:val="000000"/>
                <w:sz w:val="22"/>
                <w:szCs w:val="22"/>
              </w:rPr>
            </w:pPr>
          </w:p>
        </w:tc>
      </w:tr>
      <w:tr w14:paraId="4F330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4BD4E7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214</w:t>
            </w:r>
          </w:p>
        </w:tc>
        <w:tc>
          <w:tcPr>
            <w:tcW w:w="2211" w:type="dxa"/>
            <w:gridSpan w:val="2"/>
            <w:vAlign w:val="center"/>
          </w:tcPr>
          <w:p w14:paraId="29DACF3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大冬瓜</w:t>
            </w:r>
          </w:p>
        </w:tc>
        <w:tc>
          <w:tcPr>
            <w:tcW w:w="839" w:type="dxa"/>
            <w:vAlign w:val="center"/>
          </w:tcPr>
          <w:p w14:paraId="4B79C36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984" w:type="dxa"/>
            <w:vAlign w:val="center"/>
          </w:tcPr>
          <w:p w14:paraId="0C9F2D2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6C223B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4.67 </w:t>
            </w:r>
          </w:p>
        </w:tc>
        <w:tc>
          <w:tcPr>
            <w:tcW w:w="3583" w:type="dxa"/>
            <w:vMerge w:val="continue"/>
            <w:vAlign w:val="center"/>
          </w:tcPr>
          <w:p w14:paraId="6F1E615D">
            <w:pPr>
              <w:jc w:val="left"/>
              <w:rPr>
                <w:rFonts w:ascii="宋体" w:hAnsi="宋体" w:cs="宋体"/>
                <w:color w:val="000000"/>
                <w:sz w:val="22"/>
                <w:szCs w:val="22"/>
              </w:rPr>
            </w:pPr>
          </w:p>
        </w:tc>
      </w:tr>
      <w:tr w14:paraId="6D8C5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051DA2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215</w:t>
            </w:r>
          </w:p>
        </w:tc>
        <w:tc>
          <w:tcPr>
            <w:tcW w:w="2211" w:type="dxa"/>
            <w:gridSpan w:val="2"/>
            <w:vAlign w:val="center"/>
          </w:tcPr>
          <w:p w14:paraId="618436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土豆</w:t>
            </w:r>
          </w:p>
        </w:tc>
        <w:tc>
          <w:tcPr>
            <w:tcW w:w="839" w:type="dxa"/>
            <w:vAlign w:val="center"/>
          </w:tcPr>
          <w:p w14:paraId="3BC7D0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984" w:type="dxa"/>
            <w:vAlign w:val="center"/>
          </w:tcPr>
          <w:p w14:paraId="06328A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3B26D9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4.27 </w:t>
            </w:r>
          </w:p>
        </w:tc>
        <w:tc>
          <w:tcPr>
            <w:tcW w:w="3583" w:type="dxa"/>
            <w:vMerge w:val="continue"/>
            <w:vAlign w:val="center"/>
          </w:tcPr>
          <w:p w14:paraId="0C2ED7FC">
            <w:pPr>
              <w:jc w:val="left"/>
              <w:rPr>
                <w:rFonts w:ascii="宋体" w:hAnsi="宋体" w:cs="宋体"/>
                <w:color w:val="000000"/>
                <w:sz w:val="22"/>
                <w:szCs w:val="22"/>
              </w:rPr>
            </w:pPr>
          </w:p>
        </w:tc>
      </w:tr>
      <w:tr w14:paraId="3680F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2FFFF0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216</w:t>
            </w:r>
          </w:p>
        </w:tc>
        <w:tc>
          <w:tcPr>
            <w:tcW w:w="2211" w:type="dxa"/>
            <w:gridSpan w:val="2"/>
            <w:vAlign w:val="center"/>
          </w:tcPr>
          <w:p w14:paraId="496932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洋葱</w:t>
            </w:r>
          </w:p>
        </w:tc>
        <w:tc>
          <w:tcPr>
            <w:tcW w:w="839" w:type="dxa"/>
            <w:vAlign w:val="center"/>
          </w:tcPr>
          <w:p w14:paraId="1ABBCAD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082999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17AFC3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4.33 </w:t>
            </w:r>
          </w:p>
        </w:tc>
        <w:tc>
          <w:tcPr>
            <w:tcW w:w="3583" w:type="dxa"/>
            <w:vMerge w:val="continue"/>
            <w:vAlign w:val="center"/>
          </w:tcPr>
          <w:p w14:paraId="3E4C5A48">
            <w:pPr>
              <w:jc w:val="left"/>
              <w:rPr>
                <w:rFonts w:ascii="宋体" w:hAnsi="宋体" w:cs="宋体"/>
                <w:color w:val="000000"/>
                <w:sz w:val="22"/>
                <w:szCs w:val="22"/>
              </w:rPr>
            </w:pPr>
          </w:p>
        </w:tc>
      </w:tr>
      <w:tr w14:paraId="57757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6DD7CF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217</w:t>
            </w:r>
          </w:p>
        </w:tc>
        <w:tc>
          <w:tcPr>
            <w:tcW w:w="2211" w:type="dxa"/>
            <w:gridSpan w:val="2"/>
            <w:vAlign w:val="center"/>
          </w:tcPr>
          <w:p w14:paraId="030E16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红萝卜</w:t>
            </w:r>
          </w:p>
        </w:tc>
        <w:tc>
          <w:tcPr>
            <w:tcW w:w="839" w:type="dxa"/>
            <w:vAlign w:val="center"/>
          </w:tcPr>
          <w:p w14:paraId="187C793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4AD6CB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68DCAF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3.00 </w:t>
            </w:r>
          </w:p>
        </w:tc>
        <w:tc>
          <w:tcPr>
            <w:tcW w:w="3583" w:type="dxa"/>
            <w:vMerge w:val="continue"/>
            <w:vAlign w:val="center"/>
          </w:tcPr>
          <w:p w14:paraId="1CD106B2">
            <w:pPr>
              <w:jc w:val="left"/>
              <w:rPr>
                <w:rFonts w:ascii="宋体" w:hAnsi="宋体" w:cs="宋体"/>
                <w:color w:val="000000"/>
                <w:sz w:val="22"/>
                <w:szCs w:val="22"/>
              </w:rPr>
            </w:pPr>
          </w:p>
        </w:tc>
      </w:tr>
      <w:tr w14:paraId="2F2AD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4E380C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218</w:t>
            </w:r>
          </w:p>
        </w:tc>
        <w:tc>
          <w:tcPr>
            <w:tcW w:w="2211" w:type="dxa"/>
            <w:gridSpan w:val="2"/>
            <w:vAlign w:val="center"/>
          </w:tcPr>
          <w:p w14:paraId="2732FA0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丝瓜</w:t>
            </w:r>
          </w:p>
        </w:tc>
        <w:tc>
          <w:tcPr>
            <w:tcW w:w="839" w:type="dxa"/>
            <w:vAlign w:val="center"/>
          </w:tcPr>
          <w:p w14:paraId="69FC4B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383BAD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2C3028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5.93 </w:t>
            </w:r>
          </w:p>
        </w:tc>
        <w:tc>
          <w:tcPr>
            <w:tcW w:w="3583" w:type="dxa"/>
            <w:vMerge w:val="continue"/>
            <w:vAlign w:val="center"/>
          </w:tcPr>
          <w:p w14:paraId="792659A3">
            <w:pPr>
              <w:jc w:val="left"/>
              <w:rPr>
                <w:rFonts w:ascii="宋体" w:hAnsi="宋体" w:cs="宋体"/>
                <w:color w:val="000000"/>
                <w:sz w:val="22"/>
                <w:szCs w:val="22"/>
              </w:rPr>
            </w:pPr>
          </w:p>
        </w:tc>
      </w:tr>
      <w:tr w14:paraId="4417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398118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219</w:t>
            </w:r>
          </w:p>
        </w:tc>
        <w:tc>
          <w:tcPr>
            <w:tcW w:w="2211" w:type="dxa"/>
            <w:gridSpan w:val="2"/>
            <w:vAlign w:val="center"/>
          </w:tcPr>
          <w:p w14:paraId="4A7AAE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苦瓜</w:t>
            </w:r>
          </w:p>
        </w:tc>
        <w:tc>
          <w:tcPr>
            <w:tcW w:w="839" w:type="dxa"/>
            <w:vAlign w:val="center"/>
          </w:tcPr>
          <w:p w14:paraId="00EFC21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984" w:type="dxa"/>
            <w:vAlign w:val="center"/>
          </w:tcPr>
          <w:p w14:paraId="4D8A558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3E5BAA5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8.33 </w:t>
            </w:r>
          </w:p>
        </w:tc>
        <w:tc>
          <w:tcPr>
            <w:tcW w:w="3583" w:type="dxa"/>
            <w:vMerge w:val="continue"/>
            <w:vAlign w:val="center"/>
          </w:tcPr>
          <w:p w14:paraId="475F2CDC">
            <w:pPr>
              <w:jc w:val="left"/>
              <w:rPr>
                <w:rFonts w:ascii="宋体" w:hAnsi="宋体" w:cs="宋体"/>
                <w:color w:val="000000"/>
                <w:sz w:val="22"/>
                <w:szCs w:val="22"/>
              </w:rPr>
            </w:pPr>
          </w:p>
        </w:tc>
      </w:tr>
      <w:tr w14:paraId="35B9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391BFEF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220</w:t>
            </w:r>
          </w:p>
        </w:tc>
        <w:tc>
          <w:tcPr>
            <w:tcW w:w="2211" w:type="dxa"/>
            <w:gridSpan w:val="2"/>
            <w:vAlign w:val="center"/>
          </w:tcPr>
          <w:p w14:paraId="4DDAE6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莲藕</w:t>
            </w:r>
          </w:p>
        </w:tc>
        <w:tc>
          <w:tcPr>
            <w:tcW w:w="839" w:type="dxa"/>
            <w:vAlign w:val="center"/>
          </w:tcPr>
          <w:p w14:paraId="52B338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984" w:type="dxa"/>
            <w:vAlign w:val="center"/>
          </w:tcPr>
          <w:p w14:paraId="49E09E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66ED97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9.00 </w:t>
            </w:r>
          </w:p>
        </w:tc>
        <w:tc>
          <w:tcPr>
            <w:tcW w:w="3583" w:type="dxa"/>
            <w:vMerge w:val="continue"/>
            <w:vAlign w:val="center"/>
          </w:tcPr>
          <w:p w14:paraId="4D67D985">
            <w:pPr>
              <w:jc w:val="left"/>
              <w:rPr>
                <w:rFonts w:ascii="宋体" w:hAnsi="宋体" w:cs="宋体"/>
                <w:color w:val="000000"/>
                <w:sz w:val="22"/>
                <w:szCs w:val="22"/>
              </w:rPr>
            </w:pPr>
          </w:p>
        </w:tc>
      </w:tr>
      <w:tr w14:paraId="3563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1D2A44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221</w:t>
            </w:r>
          </w:p>
        </w:tc>
        <w:tc>
          <w:tcPr>
            <w:tcW w:w="2211" w:type="dxa"/>
            <w:gridSpan w:val="2"/>
            <w:vAlign w:val="center"/>
          </w:tcPr>
          <w:p w14:paraId="448BA7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白萝卜</w:t>
            </w:r>
          </w:p>
        </w:tc>
        <w:tc>
          <w:tcPr>
            <w:tcW w:w="839" w:type="dxa"/>
            <w:vAlign w:val="center"/>
          </w:tcPr>
          <w:p w14:paraId="70F911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984" w:type="dxa"/>
            <w:vAlign w:val="center"/>
          </w:tcPr>
          <w:p w14:paraId="673F395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7BE645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3.33 </w:t>
            </w:r>
          </w:p>
        </w:tc>
        <w:tc>
          <w:tcPr>
            <w:tcW w:w="3583" w:type="dxa"/>
            <w:vMerge w:val="continue"/>
            <w:vAlign w:val="center"/>
          </w:tcPr>
          <w:p w14:paraId="41D55473">
            <w:pPr>
              <w:jc w:val="left"/>
              <w:rPr>
                <w:rFonts w:ascii="宋体" w:hAnsi="宋体" w:cs="宋体"/>
                <w:color w:val="000000"/>
                <w:sz w:val="22"/>
                <w:szCs w:val="22"/>
              </w:rPr>
            </w:pPr>
          </w:p>
        </w:tc>
      </w:tr>
      <w:tr w14:paraId="758CA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C4F0C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w:t>
            </w:r>
          </w:p>
        </w:tc>
        <w:tc>
          <w:tcPr>
            <w:tcW w:w="2211" w:type="dxa"/>
            <w:gridSpan w:val="2"/>
            <w:vAlign w:val="center"/>
          </w:tcPr>
          <w:p w14:paraId="27E568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胡萝卜</w:t>
            </w:r>
          </w:p>
        </w:tc>
        <w:tc>
          <w:tcPr>
            <w:tcW w:w="839" w:type="dxa"/>
            <w:vAlign w:val="center"/>
          </w:tcPr>
          <w:p w14:paraId="70B506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984" w:type="dxa"/>
            <w:vAlign w:val="center"/>
          </w:tcPr>
          <w:p w14:paraId="413F383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7AFD5B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5.00 </w:t>
            </w:r>
          </w:p>
        </w:tc>
        <w:tc>
          <w:tcPr>
            <w:tcW w:w="3583" w:type="dxa"/>
            <w:vMerge w:val="continue"/>
            <w:vAlign w:val="center"/>
          </w:tcPr>
          <w:p w14:paraId="313E0190">
            <w:pPr>
              <w:jc w:val="left"/>
              <w:rPr>
                <w:rFonts w:ascii="宋体" w:hAnsi="宋体" w:cs="宋体"/>
                <w:color w:val="000000"/>
                <w:sz w:val="22"/>
                <w:szCs w:val="22"/>
              </w:rPr>
            </w:pPr>
          </w:p>
        </w:tc>
      </w:tr>
      <w:tr w14:paraId="0EBC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1309B4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223</w:t>
            </w:r>
          </w:p>
        </w:tc>
        <w:tc>
          <w:tcPr>
            <w:tcW w:w="2211" w:type="dxa"/>
            <w:gridSpan w:val="2"/>
            <w:vAlign w:val="center"/>
          </w:tcPr>
          <w:p w14:paraId="362D26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西葫芦</w:t>
            </w:r>
          </w:p>
        </w:tc>
        <w:tc>
          <w:tcPr>
            <w:tcW w:w="839" w:type="dxa"/>
            <w:vAlign w:val="center"/>
          </w:tcPr>
          <w:p w14:paraId="1A6C40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61F06D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3C24036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4.67 </w:t>
            </w:r>
          </w:p>
        </w:tc>
        <w:tc>
          <w:tcPr>
            <w:tcW w:w="3583" w:type="dxa"/>
            <w:vMerge w:val="continue"/>
            <w:vAlign w:val="center"/>
          </w:tcPr>
          <w:p w14:paraId="566699AB">
            <w:pPr>
              <w:jc w:val="left"/>
              <w:rPr>
                <w:rFonts w:ascii="宋体" w:hAnsi="宋体" w:cs="宋体"/>
                <w:color w:val="000000"/>
                <w:sz w:val="22"/>
                <w:szCs w:val="22"/>
              </w:rPr>
            </w:pPr>
          </w:p>
        </w:tc>
      </w:tr>
      <w:tr w14:paraId="3A78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1B866FA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224</w:t>
            </w:r>
          </w:p>
        </w:tc>
        <w:tc>
          <w:tcPr>
            <w:tcW w:w="2211" w:type="dxa"/>
            <w:gridSpan w:val="2"/>
            <w:vAlign w:val="center"/>
          </w:tcPr>
          <w:p w14:paraId="33E6809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茄子</w:t>
            </w:r>
          </w:p>
        </w:tc>
        <w:tc>
          <w:tcPr>
            <w:tcW w:w="839" w:type="dxa"/>
            <w:vAlign w:val="center"/>
          </w:tcPr>
          <w:p w14:paraId="6A6348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984" w:type="dxa"/>
            <w:vAlign w:val="center"/>
          </w:tcPr>
          <w:p w14:paraId="539232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60BAC0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5.07 </w:t>
            </w:r>
          </w:p>
        </w:tc>
        <w:tc>
          <w:tcPr>
            <w:tcW w:w="3583" w:type="dxa"/>
            <w:vMerge w:val="continue"/>
            <w:vAlign w:val="center"/>
          </w:tcPr>
          <w:p w14:paraId="68BCEA97">
            <w:pPr>
              <w:jc w:val="left"/>
              <w:rPr>
                <w:rFonts w:ascii="宋体" w:hAnsi="宋体" w:cs="宋体"/>
                <w:color w:val="000000"/>
                <w:sz w:val="22"/>
                <w:szCs w:val="22"/>
              </w:rPr>
            </w:pPr>
          </w:p>
        </w:tc>
      </w:tr>
      <w:tr w14:paraId="0FFC2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317AC5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225</w:t>
            </w:r>
          </w:p>
        </w:tc>
        <w:tc>
          <w:tcPr>
            <w:tcW w:w="2211" w:type="dxa"/>
            <w:gridSpan w:val="2"/>
            <w:vAlign w:val="center"/>
          </w:tcPr>
          <w:p w14:paraId="692A7C9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青瓜</w:t>
            </w:r>
          </w:p>
        </w:tc>
        <w:tc>
          <w:tcPr>
            <w:tcW w:w="839" w:type="dxa"/>
            <w:vAlign w:val="center"/>
          </w:tcPr>
          <w:p w14:paraId="15F219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984" w:type="dxa"/>
            <w:vAlign w:val="center"/>
          </w:tcPr>
          <w:p w14:paraId="12420C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2162F2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4.67 </w:t>
            </w:r>
          </w:p>
        </w:tc>
        <w:tc>
          <w:tcPr>
            <w:tcW w:w="3583" w:type="dxa"/>
            <w:vMerge w:val="continue"/>
            <w:vAlign w:val="center"/>
          </w:tcPr>
          <w:p w14:paraId="1C2834DE">
            <w:pPr>
              <w:jc w:val="left"/>
              <w:rPr>
                <w:rFonts w:ascii="宋体" w:hAnsi="宋体" w:cs="宋体"/>
                <w:color w:val="000000"/>
                <w:sz w:val="22"/>
                <w:szCs w:val="22"/>
              </w:rPr>
            </w:pPr>
          </w:p>
        </w:tc>
      </w:tr>
      <w:tr w14:paraId="39CEB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475CA4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226</w:t>
            </w:r>
          </w:p>
        </w:tc>
        <w:tc>
          <w:tcPr>
            <w:tcW w:w="2211" w:type="dxa"/>
            <w:gridSpan w:val="2"/>
            <w:vAlign w:val="center"/>
          </w:tcPr>
          <w:p w14:paraId="6AF626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青豆</w:t>
            </w:r>
          </w:p>
        </w:tc>
        <w:tc>
          <w:tcPr>
            <w:tcW w:w="839" w:type="dxa"/>
            <w:vAlign w:val="center"/>
          </w:tcPr>
          <w:p w14:paraId="6EED3A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48CC74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3C7D9E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10.33 </w:t>
            </w:r>
          </w:p>
        </w:tc>
        <w:tc>
          <w:tcPr>
            <w:tcW w:w="3583" w:type="dxa"/>
            <w:vMerge w:val="continue"/>
            <w:vAlign w:val="center"/>
          </w:tcPr>
          <w:p w14:paraId="69CACC8B">
            <w:pPr>
              <w:jc w:val="left"/>
              <w:rPr>
                <w:rFonts w:ascii="宋体" w:hAnsi="宋体" w:cs="宋体"/>
                <w:color w:val="000000"/>
                <w:sz w:val="22"/>
                <w:szCs w:val="22"/>
              </w:rPr>
            </w:pPr>
          </w:p>
        </w:tc>
      </w:tr>
      <w:tr w14:paraId="701A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21ACC50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227</w:t>
            </w:r>
          </w:p>
        </w:tc>
        <w:tc>
          <w:tcPr>
            <w:tcW w:w="2211" w:type="dxa"/>
            <w:gridSpan w:val="2"/>
            <w:vAlign w:val="center"/>
          </w:tcPr>
          <w:p w14:paraId="67E442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山药（铁棍）</w:t>
            </w:r>
          </w:p>
        </w:tc>
        <w:tc>
          <w:tcPr>
            <w:tcW w:w="839" w:type="dxa"/>
            <w:vAlign w:val="center"/>
          </w:tcPr>
          <w:p w14:paraId="2FE549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62F416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668FFF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13.67 </w:t>
            </w:r>
          </w:p>
        </w:tc>
        <w:tc>
          <w:tcPr>
            <w:tcW w:w="3583" w:type="dxa"/>
            <w:vMerge w:val="continue"/>
            <w:vAlign w:val="center"/>
          </w:tcPr>
          <w:p w14:paraId="72C89420">
            <w:pPr>
              <w:jc w:val="left"/>
              <w:rPr>
                <w:rFonts w:ascii="宋体" w:hAnsi="宋体" w:cs="宋体"/>
                <w:color w:val="000000"/>
                <w:sz w:val="22"/>
                <w:szCs w:val="22"/>
              </w:rPr>
            </w:pPr>
          </w:p>
        </w:tc>
      </w:tr>
      <w:tr w14:paraId="07CA9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5C5C44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228</w:t>
            </w:r>
          </w:p>
        </w:tc>
        <w:tc>
          <w:tcPr>
            <w:tcW w:w="2211" w:type="dxa"/>
            <w:gridSpan w:val="2"/>
            <w:vAlign w:val="center"/>
          </w:tcPr>
          <w:p w14:paraId="67E1A8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淮山</w:t>
            </w:r>
          </w:p>
        </w:tc>
        <w:tc>
          <w:tcPr>
            <w:tcW w:w="839" w:type="dxa"/>
            <w:vAlign w:val="center"/>
          </w:tcPr>
          <w:p w14:paraId="75B40D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984" w:type="dxa"/>
            <w:vAlign w:val="center"/>
          </w:tcPr>
          <w:p w14:paraId="2DA866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6790390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7.00 </w:t>
            </w:r>
          </w:p>
        </w:tc>
        <w:tc>
          <w:tcPr>
            <w:tcW w:w="3583" w:type="dxa"/>
            <w:vMerge w:val="continue"/>
            <w:vAlign w:val="center"/>
          </w:tcPr>
          <w:p w14:paraId="75A1042E">
            <w:pPr>
              <w:jc w:val="left"/>
              <w:rPr>
                <w:rFonts w:ascii="宋体" w:hAnsi="宋体" w:cs="宋体"/>
                <w:color w:val="000000"/>
                <w:sz w:val="22"/>
                <w:szCs w:val="22"/>
              </w:rPr>
            </w:pPr>
          </w:p>
        </w:tc>
      </w:tr>
      <w:tr w14:paraId="295A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656BBA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229</w:t>
            </w:r>
          </w:p>
        </w:tc>
        <w:tc>
          <w:tcPr>
            <w:tcW w:w="2211" w:type="dxa"/>
            <w:gridSpan w:val="2"/>
            <w:vAlign w:val="center"/>
          </w:tcPr>
          <w:p w14:paraId="5F5E3F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小芋头</w:t>
            </w:r>
          </w:p>
        </w:tc>
        <w:tc>
          <w:tcPr>
            <w:tcW w:w="839" w:type="dxa"/>
            <w:vAlign w:val="center"/>
          </w:tcPr>
          <w:p w14:paraId="19DB31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3CDEA3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1DAF59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7.67 </w:t>
            </w:r>
          </w:p>
        </w:tc>
        <w:tc>
          <w:tcPr>
            <w:tcW w:w="3583" w:type="dxa"/>
            <w:vMerge w:val="continue"/>
            <w:vAlign w:val="center"/>
          </w:tcPr>
          <w:p w14:paraId="18FA0331">
            <w:pPr>
              <w:jc w:val="left"/>
              <w:rPr>
                <w:rFonts w:ascii="宋体" w:hAnsi="宋体" w:cs="宋体"/>
                <w:color w:val="000000"/>
                <w:sz w:val="22"/>
                <w:szCs w:val="22"/>
              </w:rPr>
            </w:pPr>
          </w:p>
        </w:tc>
      </w:tr>
      <w:tr w14:paraId="399B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5F0886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230</w:t>
            </w:r>
          </w:p>
        </w:tc>
        <w:tc>
          <w:tcPr>
            <w:tcW w:w="2211" w:type="dxa"/>
            <w:gridSpan w:val="2"/>
            <w:vAlign w:val="center"/>
          </w:tcPr>
          <w:p w14:paraId="481B7B0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大芋头</w:t>
            </w:r>
          </w:p>
        </w:tc>
        <w:tc>
          <w:tcPr>
            <w:tcW w:w="839" w:type="dxa"/>
            <w:vAlign w:val="center"/>
          </w:tcPr>
          <w:p w14:paraId="00B0E6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984" w:type="dxa"/>
            <w:vAlign w:val="center"/>
          </w:tcPr>
          <w:p w14:paraId="5DF0F8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2EB18F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12.67 </w:t>
            </w:r>
          </w:p>
        </w:tc>
        <w:tc>
          <w:tcPr>
            <w:tcW w:w="3583" w:type="dxa"/>
            <w:vMerge w:val="continue"/>
            <w:vAlign w:val="center"/>
          </w:tcPr>
          <w:p w14:paraId="2AACDDF6">
            <w:pPr>
              <w:jc w:val="left"/>
              <w:rPr>
                <w:rFonts w:ascii="宋体" w:hAnsi="宋体" w:cs="宋体"/>
                <w:color w:val="000000"/>
                <w:sz w:val="22"/>
                <w:szCs w:val="22"/>
              </w:rPr>
            </w:pPr>
          </w:p>
        </w:tc>
      </w:tr>
      <w:tr w14:paraId="1AB6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5F3508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231</w:t>
            </w:r>
          </w:p>
        </w:tc>
        <w:tc>
          <w:tcPr>
            <w:tcW w:w="2211" w:type="dxa"/>
            <w:gridSpan w:val="2"/>
            <w:vAlign w:val="center"/>
          </w:tcPr>
          <w:p w14:paraId="28611F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红薯</w:t>
            </w:r>
          </w:p>
        </w:tc>
        <w:tc>
          <w:tcPr>
            <w:tcW w:w="839" w:type="dxa"/>
            <w:vAlign w:val="center"/>
          </w:tcPr>
          <w:p w14:paraId="38BDDC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984" w:type="dxa"/>
            <w:vAlign w:val="center"/>
          </w:tcPr>
          <w:p w14:paraId="1F18133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69F28F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5.00 </w:t>
            </w:r>
          </w:p>
        </w:tc>
        <w:tc>
          <w:tcPr>
            <w:tcW w:w="3583" w:type="dxa"/>
            <w:vMerge w:val="continue"/>
            <w:vAlign w:val="center"/>
          </w:tcPr>
          <w:p w14:paraId="4B0E6CA4">
            <w:pPr>
              <w:jc w:val="left"/>
              <w:rPr>
                <w:rFonts w:ascii="宋体" w:hAnsi="宋体" w:cs="宋体"/>
                <w:color w:val="000000"/>
                <w:sz w:val="22"/>
                <w:szCs w:val="22"/>
              </w:rPr>
            </w:pPr>
          </w:p>
        </w:tc>
      </w:tr>
      <w:tr w14:paraId="2A89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4BDE64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232</w:t>
            </w:r>
          </w:p>
        </w:tc>
        <w:tc>
          <w:tcPr>
            <w:tcW w:w="2211" w:type="dxa"/>
            <w:gridSpan w:val="2"/>
            <w:vAlign w:val="center"/>
          </w:tcPr>
          <w:p w14:paraId="7D9A73D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紫薯</w:t>
            </w:r>
          </w:p>
        </w:tc>
        <w:tc>
          <w:tcPr>
            <w:tcW w:w="839" w:type="dxa"/>
            <w:vAlign w:val="center"/>
          </w:tcPr>
          <w:p w14:paraId="5426AF8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044C67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70800AF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7.33 </w:t>
            </w:r>
          </w:p>
        </w:tc>
        <w:tc>
          <w:tcPr>
            <w:tcW w:w="3583" w:type="dxa"/>
            <w:vMerge w:val="continue"/>
            <w:vAlign w:val="center"/>
          </w:tcPr>
          <w:p w14:paraId="763AE465">
            <w:pPr>
              <w:jc w:val="left"/>
              <w:rPr>
                <w:rFonts w:ascii="宋体" w:hAnsi="宋体" w:cs="宋体"/>
                <w:color w:val="000000"/>
                <w:sz w:val="22"/>
                <w:szCs w:val="22"/>
              </w:rPr>
            </w:pPr>
          </w:p>
        </w:tc>
      </w:tr>
      <w:tr w14:paraId="09E6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57003C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233</w:t>
            </w:r>
          </w:p>
        </w:tc>
        <w:tc>
          <w:tcPr>
            <w:tcW w:w="2211" w:type="dxa"/>
            <w:gridSpan w:val="2"/>
            <w:vAlign w:val="center"/>
          </w:tcPr>
          <w:p w14:paraId="723FB1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黄心蜜薯</w:t>
            </w:r>
          </w:p>
        </w:tc>
        <w:tc>
          <w:tcPr>
            <w:tcW w:w="839" w:type="dxa"/>
            <w:vAlign w:val="center"/>
          </w:tcPr>
          <w:p w14:paraId="03F011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84" w:type="dxa"/>
            <w:vAlign w:val="center"/>
          </w:tcPr>
          <w:p w14:paraId="4EC6016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1280FF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8.33 </w:t>
            </w:r>
          </w:p>
        </w:tc>
        <w:tc>
          <w:tcPr>
            <w:tcW w:w="3583" w:type="dxa"/>
            <w:vMerge w:val="continue"/>
            <w:vAlign w:val="center"/>
          </w:tcPr>
          <w:p w14:paraId="00CFFF30">
            <w:pPr>
              <w:jc w:val="left"/>
              <w:rPr>
                <w:rFonts w:ascii="宋体" w:hAnsi="宋体" w:cs="宋体"/>
                <w:color w:val="000000"/>
                <w:sz w:val="22"/>
                <w:szCs w:val="22"/>
              </w:rPr>
            </w:pPr>
          </w:p>
        </w:tc>
      </w:tr>
      <w:tr w14:paraId="79AAA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11D902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w:t>
            </w:r>
          </w:p>
        </w:tc>
        <w:tc>
          <w:tcPr>
            <w:tcW w:w="2211" w:type="dxa"/>
            <w:gridSpan w:val="2"/>
            <w:vAlign w:val="center"/>
          </w:tcPr>
          <w:p w14:paraId="4EC836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去皮马蹄</w:t>
            </w:r>
          </w:p>
        </w:tc>
        <w:tc>
          <w:tcPr>
            <w:tcW w:w="839" w:type="dxa"/>
            <w:vAlign w:val="center"/>
          </w:tcPr>
          <w:p w14:paraId="713324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2B48D0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7A19E6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21.67 </w:t>
            </w:r>
          </w:p>
        </w:tc>
        <w:tc>
          <w:tcPr>
            <w:tcW w:w="3583" w:type="dxa"/>
            <w:vMerge w:val="continue"/>
            <w:vAlign w:val="center"/>
          </w:tcPr>
          <w:p w14:paraId="3F9AC467">
            <w:pPr>
              <w:jc w:val="left"/>
              <w:rPr>
                <w:rFonts w:ascii="宋体" w:hAnsi="宋体" w:cs="宋体"/>
                <w:color w:val="000000"/>
                <w:sz w:val="22"/>
                <w:szCs w:val="22"/>
              </w:rPr>
            </w:pPr>
          </w:p>
        </w:tc>
      </w:tr>
      <w:tr w14:paraId="2A996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178700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235</w:t>
            </w:r>
          </w:p>
        </w:tc>
        <w:tc>
          <w:tcPr>
            <w:tcW w:w="2211" w:type="dxa"/>
            <w:gridSpan w:val="2"/>
            <w:vAlign w:val="center"/>
          </w:tcPr>
          <w:p w14:paraId="22B19F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凉薯</w:t>
            </w:r>
          </w:p>
        </w:tc>
        <w:tc>
          <w:tcPr>
            <w:tcW w:w="839" w:type="dxa"/>
            <w:vAlign w:val="center"/>
          </w:tcPr>
          <w:p w14:paraId="4EFE72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984" w:type="dxa"/>
            <w:vAlign w:val="center"/>
          </w:tcPr>
          <w:p w14:paraId="0DB007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6500093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5.67 </w:t>
            </w:r>
          </w:p>
        </w:tc>
        <w:tc>
          <w:tcPr>
            <w:tcW w:w="3583" w:type="dxa"/>
            <w:vMerge w:val="continue"/>
            <w:vAlign w:val="center"/>
          </w:tcPr>
          <w:p w14:paraId="545D4D55">
            <w:pPr>
              <w:jc w:val="left"/>
              <w:rPr>
                <w:rFonts w:ascii="宋体" w:hAnsi="宋体" w:cs="宋体"/>
                <w:color w:val="000000"/>
                <w:sz w:val="22"/>
                <w:szCs w:val="22"/>
              </w:rPr>
            </w:pPr>
          </w:p>
        </w:tc>
      </w:tr>
      <w:tr w14:paraId="11A8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4ECFFD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236</w:t>
            </w:r>
          </w:p>
        </w:tc>
        <w:tc>
          <w:tcPr>
            <w:tcW w:w="2211" w:type="dxa"/>
            <w:gridSpan w:val="2"/>
            <w:vAlign w:val="center"/>
          </w:tcPr>
          <w:p w14:paraId="788A47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玉米粒</w:t>
            </w:r>
          </w:p>
        </w:tc>
        <w:tc>
          <w:tcPr>
            <w:tcW w:w="839" w:type="dxa"/>
            <w:vAlign w:val="center"/>
          </w:tcPr>
          <w:p w14:paraId="3F2078B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001C7D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36A43ED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10.13 </w:t>
            </w:r>
          </w:p>
        </w:tc>
        <w:tc>
          <w:tcPr>
            <w:tcW w:w="3583" w:type="dxa"/>
            <w:vMerge w:val="continue"/>
            <w:vAlign w:val="center"/>
          </w:tcPr>
          <w:p w14:paraId="77C955D3">
            <w:pPr>
              <w:jc w:val="left"/>
              <w:rPr>
                <w:rFonts w:ascii="宋体" w:hAnsi="宋体" w:cs="宋体"/>
                <w:color w:val="000000"/>
                <w:sz w:val="22"/>
                <w:szCs w:val="22"/>
              </w:rPr>
            </w:pPr>
          </w:p>
        </w:tc>
      </w:tr>
      <w:tr w14:paraId="4C65A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49FC96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237</w:t>
            </w:r>
          </w:p>
        </w:tc>
        <w:tc>
          <w:tcPr>
            <w:tcW w:w="2211" w:type="dxa"/>
            <w:gridSpan w:val="2"/>
            <w:vAlign w:val="center"/>
          </w:tcPr>
          <w:p w14:paraId="41632CF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玉米棒（糯）</w:t>
            </w:r>
          </w:p>
        </w:tc>
        <w:tc>
          <w:tcPr>
            <w:tcW w:w="839" w:type="dxa"/>
            <w:vAlign w:val="center"/>
          </w:tcPr>
          <w:p w14:paraId="1649C7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984" w:type="dxa"/>
            <w:vAlign w:val="center"/>
          </w:tcPr>
          <w:p w14:paraId="445CA2D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4D9F2D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8.00 </w:t>
            </w:r>
          </w:p>
        </w:tc>
        <w:tc>
          <w:tcPr>
            <w:tcW w:w="3583" w:type="dxa"/>
            <w:vMerge w:val="continue"/>
            <w:vAlign w:val="center"/>
          </w:tcPr>
          <w:p w14:paraId="6A0DEDD0">
            <w:pPr>
              <w:jc w:val="left"/>
              <w:rPr>
                <w:rFonts w:ascii="宋体" w:hAnsi="宋体" w:cs="宋体"/>
                <w:color w:val="000000"/>
                <w:sz w:val="22"/>
                <w:szCs w:val="22"/>
              </w:rPr>
            </w:pPr>
          </w:p>
        </w:tc>
      </w:tr>
      <w:tr w14:paraId="56D84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35E0CD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238</w:t>
            </w:r>
          </w:p>
        </w:tc>
        <w:tc>
          <w:tcPr>
            <w:tcW w:w="2211" w:type="dxa"/>
            <w:gridSpan w:val="2"/>
            <w:vAlign w:val="center"/>
          </w:tcPr>
          <w:p w14:paraId="70125F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玉米棒（甜）</w:t>
            </w:r>
          </w:p>
        </w:tc>
        <w:tc>
          <w:tcPr>
            <w:tcW w:w="839" w:type="dxa"/>
            <w:vAlign w:val="center"/>
          </w:tcPr>
          <w:p w14:paraId="1F9254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6A98B38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5980E8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7.33 </w:t>
            </w:r>
          </w:p>
        </w:tc>
        <w:tc>
          <w:tcPr>
            <w:tcW w:w="3583" w:type="dxa"/>
            <w:vMerge w:val="continue"/>
            <w:vAlign w:val="center"/>
          </w:tcPr>
          <w:p w14:paraId="0C262F62">
            <w:pPr>
              <w:jc w:val="left"/>
              <w:rPr>
                <w:rFonts w:ascii="宋体" w:hAnsi="宋体" w:cs="宋体"/>
                <w:color w:val="000000"/>
                <w:sz w:val="22"/>
                <w:szCs w:val="22"/>
              </w:rPr>
            </w:pPr>
          </w:p>
        </w:tc>
      </w:tr>
      <w:tr w14:paraId="481C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3535681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239</w:t>
            </w:r>
          </w:p>
        </w:tc>
        <w:tc>
          <w:tcPr>
            <w:tcW w:w="2211" w:type="dxa"/>
            <w:gridSpan w:val="2"/>
            <w:vAlign w:val="center"/>
          </w:tcPr>
          <w:p w14:paraId="0698C1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鲜木耳</w:t>
            </w:r>
          </w:p>
        </w:tc>
        <w:tc>
          <w:tcPr>
            <w:tcW w:w="839" w:type="dxa"/>
            <w:vAlign w:val="center"/>
          </w:tcPr>
          <w:p w14:paraId="2C88D5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84" w:type="dxa"/>
            <w:vAlign w:val="center"/>
          </w:tcPr>
          <w:p w14:paraId="392BB2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56E61B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11.67 </w:t>
            </w:r>
          </w:p>
        </w:tc>
        <w:tc>
          <w:tcPr>
            <w:tcW w:w="3583" w:type="dxa"/>
            <w:vMerge w:val="restart"/>
            <w:vAlign w:val="center"/>
          </w:tcPr>
          <w:p w14:paraId="2A7CBD4B">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1.质量符合《中华人民共和国农产品质量安全法》的要求,感观正常，新鲜无异味，成熟度适度，无腐烂变质，可食率达98%以上。</w:t>
            </w:r>
          </w:p>
          <w:p w14:paraId="25CB0AE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2.残留农药检测合格。供货时，需提供每批次蔬果类农药残留检测证明，符合国家食品安全标准。</w:t>
            </w:r>
          </w:p>
        </w:tc>
      </w:tr>
      <w:tr w14:paraId="7C4B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B7B8C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240</w:t>
            </w:r>
          </w:p>
        </w:tc>
        <w:tc>
          <w:tcPr>
            <w:tcW w:w="2211" w:type="dxa"/>
            <w:gridSpan w:val="2"/>
            <w:vAlign w:val="center"/>
          </w:tcPr>
          <w:p w14:paraId="57433F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白蘑菇</w:t>
            </w:r>
          </w:p>
        </w:tc>
        <w:tc>
          <w:tcPr>
            <w:tcW w:w="839" w:type="dxa"/>
            <w:vAlign w:val="center"/>
          </w:tcPr>
          <w:p w14:paraId="27B6CC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984" w:type="dxa"/>
            <w:vAlign w:val="center"/>
          </w:tcPr>
          <w:p w14:paraId="412EAF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32213F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11.67 </w:t>
            </w:r>
          </w:p>
        </w:tc>
        <w:tc>
          <w:tcPr>
            <w:tcW w:w="3583" w:type="dxa"/>
            <w:vMerge w:val="continue"/>
            <w:vAlign w:val="center"/>
          </w:tcPr>
          <w:p w14:paraId="2E7319CD">
            <w:pPr>
              <w:jc w:val="left"/>
              <w:rPr>
                <w:rFonts w:ascii="宋体" w:hAnsi="宋体" w:cs="宋体"/>
                <w:color w:val="000000"/>
                <w:sz w:val="22"/>
                <w:szCs w:val="22"/>
              </w:rPr>
            </w:pPr>
          </w:p>
        </w:tc>
      </w:tr>
      <w:tr w14:paraId="3720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6844ED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241</w:t>
            </w:r>
          </w:p>
        </w:tc>
        <w:tc>
          <w:tcPr>
            <w:tcW w:w="2211" w:type="dxa"/>
            <w:gridSpan w:val="2"/>
            <w:vAlign w:val="center"/>
          </w:tcPr>
          <w:p w14:paraId="5A221A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凤尾菇</w:t>
            </w:r>
          </w:p>
        </w:tc>
        <w:tc>
          <w:tcPr>
            <w:tcW w:w="839" w:type="dxa"/>
            <w:vAlign w:val="center"/>
          </w:tcPr>
          <w:p w14:paraId="1E2106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5F2F90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786C2E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10.67 </w:t>
            </w:r>
          </w:p>
        </w:tc>
        <w:tc>
          <w:tcPr>
            <w:tcW w:w="3583" w:type="dxa"/>
            <w:vMerge w:val="continue"/>
            <w:vAlign w:val="center"/>
          </w:tcPr>
          <w:p w14:paraId="2225EC0D">
            <w:pPr>
              <w:jc w:val="left"/>
              <w:rPr>
                <w:rFonts w:ascii="宋体" w:hAnsi="宋体" w:cs="宋体"/>
                <w:color w:val="000000"/>
                <w:sz w:val="22"/>
                <w:szCs w:val="22"/>
              </w:rPr>
            </w:pPr>
          </w:p>
        </w:tc>
      </w:tr>
      <w:tr w14:paraId="51215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15F247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242</w:t>
            </w:r>
          </w:p>
        </w:tc>
        <w:tc>
          <w:tcPr>
            <w:tcW w:w="2211" w:type="dxa"/>
            <w:gridSpan w:val="2"/>
            <w:vAlign w:val="center"/>
          </w:tcPr>
          <w:p w14:paraId="70E3DED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金针菇</w:t>
            </w:r>
          </w:p>
        </w:tc>
        <w:tc>
          <w:tcPr>
            <w:tcW w:w="839" w:type="dxa"/>
            <w:vAlign w:val="center"/>
          </w:tcPr>
          <w:p w14:paraId="76202F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084FFA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1D86FB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15.67 </w:t>
            </w:r>
          </w:p>
        </w:tc>
        <w:tc>
          <w:tcPr>
            <w:tcW w:w="3583" w:type="dxa"/>
            <w:vMerge w:val="continue"/>
            <w:vAlign w:val="center"/>
          </w:tcPr>
          <w:p w14:paraId="41397A02">
            <w:pPr>
              <w:jc w:val="left"/>
              <w:rPr>
                <w:rFonts w:ascii="宋体" w:hAnsi="宋体" w:cs="宋体"/>
                <w:color w:val="000000"/>
                <w:sz w:val="22"/>
                <w:szCs w:val="22"/>
              </w:rPr>
            </w:pPr>
          </w:p>
        </w:tc>
      </w:tr>
      <w:tr w14:paraId="43B2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8F19E3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243</w:t>
            </w:r>
          </w:p>
        </w:tc>
        <w:tc>
          <w:tcPr>
            <w:tcW w:w="2211" w:type="dxa"/>
            <w:gridSpan w:val="2"/>
            <w:vAlign w:val="center"/>
          </w:tcPr>
          <w:p w14:paraId="30E0B4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花菇</w:t>
            </w:r>
          </w:p>
        </w:tc>
        <w:tc>
          <w:tcPr>
            <w:tcW w:w="839" w:type="dxa"/>
            <w:vAlign w:val="center"/>
          </w:tcPr>
          <w:p w14:paraId="1B64B30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984" w:type="dxa"/>
            <w:vAlign w:val="center"/>
          </w:tcPr>
          <w:p w14:paraId="22115C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58E9BE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21.67 </w:t>
            </w:r>
          </w:p>
        </w:tc>
        <w:tc>
          <w:tcPr>
            <w:tcW w:w="3583" w:type="dxa"/>
            <w:vMerge w:val="continue"/>
            <w:vAlign w:val="center"/>
          </w:tcPr>
          <w:p w14:paraId="0CAB6597">
            <w:pPr>
              <w:jc w:val="left"/>
              <w:rPr>
                <w:rFonts w:ascii="宋体" w:hAnsi="宋体" w:cs="宋体"/>
                <w:color w:val="000000"/>
                <w:sz w:val="22"/>
                <w:szCs w:val="22"/>
              </w:rPr>
            </w:pPr>
          </w:p>
        </w:tc>
      </w:tr>
      <w:tr w14:paraId="2179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530E3A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244</w:t>
            </w:r>
          </w:p>
        </w:tc>
        <w:tc>
          <w:tcPr>
            <w:tcW w:w="2211" w:type="dxa"/>
            <w:gridSpan w:val="2"/>
            <w:vAlign w:val="center"/>
          </w:tcPr>
          <w:p w14:paraId="290D6E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鲜香菇</w:t>
            </w:r>
          </w:p>
        </w:tc>
        <w:tc>
          <w:tcPr>
            <w:tcW w:w="839" w:type="dxa"/>
            <w:vAlign w:val="center"/>
          </w:tcPr>
          <w:p w14:paraId="49D2A30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1D8173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3DA15B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16.67 </w:t>
            </w:r>
          </w:p>
        </w:tc>
        <w:tc>
          <w:tcPr>
            <w:tcW w:w="3583" w:type="dxa"/>
            <w:vMerge w:val="continue"/>
            <w:vAlign w:val="center"/>
          </w:tcPr>
          <w:p w14:paraId="18E551CB">
            <w:pPr>
              <w:jc w:val="left"/>
              <w:rPr>
                <w:rFonts w:ascii="宋体" w:hAnsi="宋体" w:cs="宋体"/>
                <w:color w:val="000000"/>
                <w:sz w:val="22"/>
                <w:szCs w:val="22"/>
              </w:rPr>
            </w:pPr>
          </w:p>
        </w:tc>
      </w:tr>
      <w:tr w14:paraId="77263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4023E72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245</w:t>
            </w:r>
          </w:p>
        </w:tc>
        <w:tc>
          <w:tcPr>
            <w:tcW w:w="2211" w:type="dxa"/>
            <w:gridSpan w:val="2"/>
            <w:vAlign w:val="center"/>
          </w:tcPr>
          <w:p w14:paraId="192F6C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新鲜去根去冠  杏鲍菇</w:t>
            </w:r>
          </w:p>
        </w:tc>
        <w:tc>
          <w:tcPr>
            <w:tcW w:w="839" w:type="dxa"/>
            <w:vAlign w:val="center"/>
          </w:tcPr>
          <w:p w14:paraId="201CFD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3081CB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00AA85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11.67 </w:t>
            </w:r>
          </w:p>
        </w:tc>
        <w:tc>
          <w:tcPr>
            <w:tcW w:w="3583" w:type="dxa"/>
            <w:vMerge w:val="continue"/>
            <w:vAlign w:val="center"/>
          </w:tcPr>
          <w:p w14:paraId="1FA56678">
            <w:pPr>
              <w:jc w:val="left"/>
              <w:rPr>
                <w:rFonts w:ascii="宋体" w:hAnsi="宋体" w:cs="宋体"/>
                <w:color w:val="000000"/>
                <w:sz w:val="22"/>
                <w:szCs w:val="22"/>
              </w:rPr>
            </w:pPr>
          </w:p>
        </w:tc>
      </w:tr>
      <w:tr w14:paraId="125E1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BF4525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246</w:t>
            </w:r>
          </w:p>
        </w:tc>
        <w:tc>
          <w:tcPr>
            <w:tcW w:w="2211" w:type="dxa"/>
            <w:gridSpan w:val="2"/>
            <w:vAlign w:val="center"/>
          </w:tcPr>
          <w:p w14:paraId="7F1CEA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白玉菇</w:t>
            </w:r>
          </w:p>
        </w:tc>
        <w:tc>
          <w:tcPr>
            <w:tcW w:w="839" w:type="dxa"/>
            <w:vAlign w:val="center"/>
          </w:tcPr>
          <w:p w14:paraId="608D1E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711C619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463896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11.67 </w:t>
            </w:r>
          </w:p>
        </w:tc>
        <w:tc>
          <w:tcPr>
            <w:tcW w:w="3583" w:type="dxa"/>
            <w:vMerge w:val="continue"/>
            <w:vAlign w:val="center"/>
          </w:tcPr>
          <w:p w14:paraId="1FD55ABB">
            <w:pPr>
              <w:jc w:val="left"/>
              <w:rPr>
                <w:rFonts w:ascii="宋体" w:hAnsi="宋体" w:cs="宋体"/>
                <w:color w:val="000000"/>
                <w:sz w:val="22"/>
                <w:szCs w:val="22"/>
              </w:rPr>
            </w:pPr>
          </w:p>
        </w:tc>
      </w:tr>
      <w:tr w14:paraId="6086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504011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247</w:t>
            </w:r>
          </w:p>
        </w:tc>
        <w:tc>
          <w:tcPr>
            <w:tcW w:w="2211" w:type="dxa"/>
            <w:gridSpan w:val="2"/>
            <w:vAlign w:val="center"/>
          </w:tcPr>
          <w:p w14:paraId="6DF48C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海鲜菇</w:t>
            </w:r>
          </w:p>
        </w:tc>
        <w:tc>
          <w:tcPr>
            <w:tcW w:w="839" w:type="dxa"/>
            <w:vAlign w:val="center"/>
          </w:tcPr>
          <w:p w14:paraId="6F07F3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6A394CA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5D1F5E9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11.67 </w:t>
            </w:r>
          </w:p>
        </w:tc>
        <w:tc>
          <w:tcPr>
            <w:tcW w:w="3583" w:type="dxa"/>
            <w:vMerge w:val="continue"/>
            <w:vAlign w:val="center"/>
          </w:tcPr>
          <w:p w14:paraId="68408D25">
            <w:pPr>
              <w:jc w:val="left"/>
              <w:rPr>
                <w:rFonts w:ascii="宋体" w:hAnsi="宋体" w:cs="宋体"/>
                <w:color w:val="000000"/>
                <w:sz w:val="22"/>
                <w:szCs w:val="22"/>
              </w:rPr>
            </w:pPr>
          </w:p>
        </w:tc>
      </w:tr>
      <w:tr w14:paraId="7DDDD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450931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248</w:t>
            </w:r>
          </w:p>
        </w:tc>
        <w:tc>
          <w:tcPr>
            <w:tcW w:w="2211" w:type="dxa"/>
            <w:gridSpan w:val="2"/>
            <w:vAlign w:val="center"/>
          </w:tcPr>
          <w:p w14:paraId="6ED0E1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秀珍菇</w:t>
            </w:r>
          </w:p>
        </w:tc>
        <w:tc>
          <w:tcPr>
            <w:tcW w:w="839" w:type="dxa"/>
            <w:vAlign w:val="center"/>
          </w:tcPr>
          <w:p w14:paraId="52D1369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43ED53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51AB43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17.67 </w:t>
            </w:r>
          </w:p>
        </w:tc>
        <w:tc>
          <w:tcPr>
            <w:tcW w:w="3583" w:type="dxa"/>
            <w:vMerge w:val="continue"/>
            <w:vAlign w:val="center"/>
          </w:tcPr>
          <w:p w14:paraId="3E052A2E">
            <w:pPr>
              <w:jc w:val="left"/>
              <w:rPr>
                <w:rFonts w:ascii="宋体" w:hAnsi="宋体" w:cs="宋体"/>
                <w:color w:val="000000"/>
                <w:sz w:val="22"/>
                <w:szCs w:val="22"/>
              </w:rPr>
            </w:pPr>
          </w:p>
        </w:tc>
      </w:tr>
      <w:tr w14:paraId="3521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2805ECA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249</w:t>
            </w:r>
          </w:p>
        </w:tc>
        <w:tc>
          <w:tcPr>
            <w:tcW w:w="2211" w:type="dxa"/>
            <w:gridSpan w:val="2"/>
            <w:vAlign w:val="center"/>
          </w:tcPr>
          <w:p w14:paraId="54784E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茶树菇</w:t>
            </w:r>
          </w:p>
        </w:tc>
        <w:tc>
          <w:tcPr>
            <w:tcW w:w="839" w:type="dxa"/>
            <w:vAlign w:val="center"/>
          </w:tcPr>
          <w:p w14:paraId="5B2226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984" w:type="dxa"/>
            <w:vAlign w:val="center"/>
          </w:tcPr>
          <w:p w14:paraId="6F82AA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29EEF6B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10.67 </w:t>
            </w:r>
          </w:p>
        </w:tc>
        <w:tc>
          <w:tcPr>
            <w:tcW w:w="3583" w:type="dxa"/>
            <w:vMerge w:val="continue"/>
            <w:vAlign w:val="center"/>
          </w:tcPr>
          <w:p w14:paraId="6C56F0A8">
            <w:pPr>
              <w:jc w:val="left"/>
              <w:rPr>
                <w:rFonts w:ascii="宋体" w:hAnsi="宋体" w:cs="宋体"/>
                <w:color w:val="000000"/>
                <w:sz w:val="22"/>
                <w:szCs w:val="22"/>
              </w:rPr>
            </w:pPr>
          </w:p>
        </w:tc>
      </w:tr>
      <w:tr w14:paraId="33D0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8279AE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250</w:t>
            </w:r>
          </w:p>
        </w:tc>
        <w:tc>
          <w:tcPr>
            <w:tcW w:w="2211" w:type="dxa"/>
            <w:gridSpan w:val="2"/>
            <w:vAlign w:val="center"/>
          </w:tcPr>
          <w:p w14:paraId="1FB7E5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鸡腿菇</w:t>
            </w:r>
          </w:p>
        </w:tc>
        <w:tc>
          <w:tcPr>
            <w:tcW w:w="839" w:type="dxa"/>
            <w:vAlign w:val="center"/>
          </w:tcPr>
          <w:p w14:paraId="0BCF4C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984" w:type="dxa"/>
            <w:vAlign w:val="center"/>
          </w:tcPr>
          <w:p w14:paraId="4CD4EE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181D5C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8.67 </w:t>
            </w:r>
          </w:p>
        </w:tc>
        <w:tc>
          <w:tcPr>
            <w:tcW w:w="3583" w:type="dxa"/>
            <w:vMerge w:val="continue"/>
            <w:vAlign w:val="center"/>
          </w:tcPr>
          <w:p w14:paraId="56DA9D43">
            <w:pPr>
              <w:jc w:val="left"/>
              <w:rPr>
                <w:rFonts w:ascii="宋体" w:hAnsi="宋体" w:cs="宋体"/>
                <w:color w:val="000000"/>
                <w:sz w:val="22"/>
                <w:szCs w:val="22"/>
              </w:rPr>
            </w:pPr>
          </w:p>
        </w:tc>
      </w:tr>
      <w:tr w14:paraId="304AD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3F482A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251</w:t>
            </w:r>
          </w:p>
        </w:tc>
        <w:tc>
          <w:tcPr>
            <w:tcW w:w="2211" w:type="dxa"/>
            <w:gridSpan w:val="2"/>
            <w:vAlign w:val="center"/>
          </w:tcPr>
          <w:p w14:paraId="5A36C9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鲜木耳</w:t>
            </w:r>
          </w:p>
        </w:tc>
        <w:tc>
          <w:tcPr>
            <w:tcW w:w="839" w:type="dxa"/>
            <w:vAlign w:val="center"/>
          </w:tcPr>
          <w:p w14:paraId="6782F6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84" w:type="dxa"/>
            <w:vAlign w:val="center"/>
          </w:tcPr>
          <w:p w14:paraId="28EC53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0D2AFB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8.67 </w:t>
            </w:r>
          </w:p>
        </w:tc>
        <w:tc>
          <w:tcPr>
            <w:tcW w:w="3583" w:type="dxa"/>
            <w:vMerge w:val="continue"/>
            <w:vAlign w:val="center"/>
          </w:tcPr>
          <w:p w14:paraId="1E333EC0">
            <w:pPr>
              <w:jc w:val="left"/>
              <w:rPr>
                <w:rFonts w:ascii="宋体" w:hAnsi="宋体" w:cs="宋体"/>
                <w:color w:val="000000"/>
                <w:sz w:val="22"/>
                <w:szCs w:val="22"/>
              </w:rPr>
            </w:pPr>
          </w:p>
        </w:tc>
      </w:tr>
      <w:tr w14:paraId="42D5B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35B046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252</w:t>
            </w:r>
          </w:p>
        </w:tc>
        <w:tc>
          <w:tcPr>
            <w:tcW w:w="2211" w:type="dxa"/>
            <w:gridSpan w:val="2"/>
            <w:vAlign w:val="center"/>
          </w:tcPr>
          <w:p w14:paraId="2BFB19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猴头菇（新鲜）</w:t>
            </w:r>
          </w:p>
        </w:tc>
        <w:tc>
          <w:tcPr>
            <w:tcW w:w="839" w:type="dxa"/>
            <w:vAlign w:val="center"/>
          </w:tcPr>
          <w:p w14:paraId="48B8FE7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39C82F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3EF142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11.67 </w:t>
            </w:r>
          </w:p>
        </w:tc>
        <w:tc>
          <w:tcPr>
            <w:tcW w:w="3583" w:type="dxa"/>
            <w:vMerge w:val="continue"/>
            <w:vAlign w:val="center"/>
          </w:tcPr>
          <w:p w14:paraId="42B6F4C2">
            <w:pPr>
              <w:jc w:val="left"/>
              <w:rPr>
                <w:rFonts w:ascii="宋体" w:hAnsi="宋体" w:cs="宋体"/>
                <w:color w:val="000000"/>
                <w:sz w:val="22"/>
                <w:szCs w:val="22"/>
              </w:rPr>
            </w:pPr>
          </w:p>
        </w:tc>
      </w:tr>
      <w:tr w14:paraId="62B18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3FD8C5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253</w:t>
            </w:r>
          </w:p>
        </w:tc>
        <w:tc>
          <w:tcPr>
            <w:tcW w:w="2211" w:type="dxa"/>
            <w:gridSpan w:val="2"/>
            <w:vAlign w:val="center"/>
          </w:tcPr>
          <w:p w14:paraId="622B0C7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平菇</w:t>
            </w:r>
          </w:p>
        </w:tc>
        <w:tc>
          <w:tcPr>
            <w:tcW w:w="839" w:type="dxa"/>
            <w:vAlign w:val="center"/>
          </w:tcPr>
          <w:p w14:paraId="33EF4C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677E89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613FCD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9.67 </w:t>
            </w:r>
          </w:p>
        </w:tc>
        <w:tc>
          <w:tcPr>
            <w:tcW w:w="3583" w:type="dxa"/>
            <w:vMerge w:val="continue"/>
            <w:vAlign w:val="center"/>
          </w:tcPr>
          <w:p w14:paraId="49E7F5E5">
            <w:pPr>
              <w:jc w:val="left"/>
              <w:rPr>
                <w:rFonts w:ascii="宋体" w:hAnsi="宋体" w:cs="宋体"/>
                <w:color w:val="000000"/>
                <w:sz w:val="22"/>
                <w:szCs w:val="22"/>
              </w:rPr>
            </w:pPr>
          </w:p>
        </w:tc>
      </w:tr>
      <w:tr w14:paraId="5D722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5A669F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254</w:t>
            </w:r>
          </w:p>
        </w:tc>
        <w:tc>
          <w:tcPr>
            <w:tcW w:w="2211" w:type="dxa"/>
            <w:gridSpan w:val="2"/>
            <w:vAlign w:val="center"/>
          </w:tcPr>
          <w:p w14:paraId="345954F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鹿蓉菇</w:t>
            </w:r>
          </w:p>
        </w:tc>
        <w:tc>
          <w:tcPr>
            <w:tcW w:w="839" w:type="dxa"/>
            <w:vAlign w:val="center"/>
          </w:tcPr>
          <w:p w14:paraId="6B6C2C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2BBD10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4393A8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15.67 </w:t>
            </w:r>
          </w:p>
        </w:tc>
        <w:tc>
          <w:tcPr>
            <w:tcW w:w="3583" w:type="dxa"/>
            <w:vMerge w:val="continue"/>
            <w:vAlign w:val="center"/>
          </w:tcPr>
          <w:p w14:paraId="1CDB3AC3">
            <w:pPr>
              <w:jc w:val="left"/>
              <w:rPr>
                <w:rFonts w:ascii="宋体" w:hAnsi="宋体" w:cs="宋体"/>
                <w:color w:val="000000"/>
                <w:sz w:val="22"/>
                <w:szCs w:val="22"/>
              </w:rPr>
            </w:pPr>
          </w:p>
        </w:tc>
      </w:tr>
      <w:tr w14:paraId="1DE58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065003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255</w:t>
            </w:r>
          </w:p>
        </w:tc>
        <w:tc>
          <w:tcPr>
            <w:tcW w:w="2211" w:type="dxa"/>
            <w:gridSpan w:val="2"/>
            <w:vAlign w:val="center"/>
          </w:tcPr>
          <w:p w14:paraId="1EAFBB7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蟹味菇</w:t>
            </w:r>
          </w:p>
        </w:tc>
        <w:tc>
          <w:tcPr>
            <w:tcW w:w="839" w:type="dxa"/>
            <w:vAlign w:val="center"/>
          </w:tcPr>
          <w:p w14:paraId="429C15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55F942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0027DA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13.67 </w:t>
            </w:r>
          </w:p>
        </w:tc>
        <w:tc>
          <w:tcPr>
            <w:tcW w:w="3583" w:type="dxa"/>
            <w:vMerge w:val="continue"/>
            <w:vAlign w:val="center"/>
          </w:tcPr>
          <w:p w14:paraId="71613A3D">
            <w:pPr>
              <w:jc w:val="left"/>
              <w:rPr>
                <w:rFonts w:ascii="宋体" w:hAnsi="宋体" w:cs="宋体"/>
                <w:color w:val="000000"/>
                <w:sz w:val="22"/>
                <w:szCs w:val="22"/>
              </w:rPr>
            </w:pPr>
          </w:p>
        </w:tc>
      </w:tr>
      <w:tr w14:paraId="2DA88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2BDD01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256</w:t>
            </w:r>
          </w:p>
        </w:tc>
        <w:tc>
          <w:tcPr>
            <w:tcW w:w="2211" w:type="dxa"/>
            <w:gridSpan w:val="2"/>
            <w:vAlign w:val="center"/>
          </w:tcPr>
          <w:p w14:paraId="3A4BF0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油豆腐皮</w:t>
            </w:r>
          </w:p>
        </w:tc>
        <w:tc>
          <w:tcPr>
            <w:tcW w:w="839" w:type="dxa"/>
            <w:vAlign w:val="center"/>
          </w:tcPr>
          <w:p w14:paraId="674E55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14CEBEF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1DA8011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13.67 </w:t>
            </w:r>
          </w:p>
        </w:tc>
        <w:tc>
          <w:tcPr>
            <w:tcW w:w="3583" w:type="dxa"/>
            <w:vMerge w:val="restart"/>
            <w:vAlign w:val="center"/>
          </w:tcPr>
          <w:p w14:paraId="2D7A8443">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1.质量符合《中华人民共和国农产品质量安全法》的要求,感观正常，新鲜无异味，成熟度适度，无腐烂变质，可食率达98%以上。</w:t>
            </w:r>
          </w:p>
          <w:p w14:paraId="5E965AB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2.残留农药检测合格。供货时，需提供每批次蔬果类农药残留检测证明，符合国家食品安全标准。</w:t>
            </w:r>
          </w:p>
        </w:tc>
      </w:tr>
      <w:tr w14:paraId="3AD2D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9A014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257</w:t>
            </w:r>
          </w:p>
        </w:tc>
        <w:tc>
          <w:tcPr>
            <w:tcW w:w="2211" w:type="dxa"/>
            <w:gridSpan w:val="2"/>
            <w:vAlign w:val="center"/>
          </w:tcPr>
          <w:p w14:paraId="4996BF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香干豆腐</w:t>
            </w:r>
          </w:p>
        </w:tc>
        <w:tc>
          <w:tcPr>
            <w:tcW w:w="839" w:type="dxa"/>
            <w:vAlign w:val="center"/>
          </w:tcPr>
          <w:p w14:paraId="2E6D33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5C6BC26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07B536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11.67 </w:t>
            </w:r>
          </w:p>
        </w:tc>
        <w:tc>
          <w:tcPr>
            <w:tcW w:w="3583" w:type="dxa"/>
            <w:vMerge w:val="continue"/>
            <w:vAlign w:val="center"/>
          </w:tcPr>
          <w:p w14:paraId="6550083E">
            <w:pPr>
              <w:jc w:val="left"/>
              <w:rPr>
                <w:rFonts w:ascii="宋体" w:hAnsi="宋体" w:cs="宋体"/>
                <w:color w:val="000000"/>
                <w:sz w:val="22"/>
                <w:szCs w:val="22"/>
              </w:rPr>
            </w:pPr>
          </w:p>
        </w:tc>
      </w:tr>
      <w:tr w14:paraId="52E0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6398D6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258</w:t>
            </w:r>
          </w:p>
        </w:tc>
        <w:tc>
          <w:tcPr>
            <w:tcW w:w="2211" w:type="dxa"/>
            <w:gridSpan w:val="2"/>
            <w:vAlign w:val="center"/>
          </w:tcPr>
          <w:p w14:paraId="31B36E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水豆腐</w:t>
            </w:r>
          </w:p>
        </w:tc>
        <w:tc>
          <w:tcPr>
            <w:tcW w:w="839" w:type="dxa"/>
            <w:vAlign w:val="center"/>
          </w:tcPr>
          <w:p w14:paraId="51E9C0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984" w:type="dxa"/>
            <w:vAlign w:val="center"/>
          </w:tcPr>
          <w:p w14:paraId="434EE2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366359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6.67 </w:t>
            </w:r>
          </w:p>
        </w:tc>
        <w:tc>
          <w:tcPr>
            <w:tcW w:w="3583" w:type="dxa"/>
            <w:vMerge w:val="continue"/>
            <w:vAlign w:val="center"/>
          </w:tcPr>
          <w:p w14:paraId="397914C5">
            <w:pPr>
              <w:jc w:val="left"/>
              <w:rPr>
                <w:rFonts w:ascii="宋体" w:hAnsi="宋体" w:cs="宋体"/>
                <w:color w:val="000000"/>
                <w:sz w:val="22"/>
                <w:szCs w:val="22"/>
              </w:rPr>
            </w:pPr>
          </w:p>
        </w:tc>
      </w:tr>
      <w:tr w14:paraId="4060A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02A62D6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259</w:t>
            </w:r>
          </w:p>
        </w:tc>
        <w:tc>
          <w:tcPr>
            <w:tcW w:w="2211" w:type="dxa"/>
            <w:gridSpan w:val="2"/>
            <w:vAlign w:val="center"/>
          </w:tcPr>
          <w:p w14:paraId="7474FE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干豆腐</w:t>
            </w:r>
          </w:p>
        </w:tc>
        <w:tc>
          <w:tcPr>
            <w:tcW w:w="839" w:type="dxa"/>
            <w:vAlign w:val="center"/>
          </w:tcPr>
          <w:p w14:paraId="3C2B92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984" w:type="dxa"/>
            <w:vAlign w:val="center"/>
          </w:tcPr>
          <w:p w14:paraId="59513A9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6BE9D4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7.67 </w:t>
            </w:r>
          </w:p>
        </w:tc>
        <w:tc>
          <w:tcPr>
            <w:tcW w:w="3583" w:type="dxa"/>
            <w:vMerge w:val="continue"/>
            <w:vAlign w:val="center"/>
          </w:tcPr>
          <w:p w14:paraId="4221985D">
            <w:pPr>
              <w:jc w:val="left"/>
              <w:rPr>
                <w:rFonts w:ascii="宋体" w:hAnsi="宋体" w:cs="宋体"/>
                <w:color w:val="000000"/>
                <w:sz w:val="22"/>
                <w:szCs w:val="22"/>
              </w:rPr>
            </w:pPr>
          </w:p>
        </w:tc>
      </w:tr>
      <w:tr w14:paraId="5C39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34CA55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260</w:t>
            </w:r>
          </w:p>
        </w:tc>
        <w:tc>
          <w:tcPr>
            <w:tcW w:w="2211" w:type="dxa"/>
            <w:gridSpan w:val="2"/>
            <w:vAlign w:val="center"/>
          </w:tcPr>
          <w:p w14:paraId="3E1C33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日本豆腐</w:t>
            </w:r>
          </w:p>
        </w:tc>
        <w:tc>
          <w:tcPr>
            <w:tcW w:w="839" w:type="dxa"/>
            <w:vAlign w:val="center"/>
          </w:tcPr>
          <w:p w14:paraId="0A7609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984" w:type="dxa"/>
            <w:vAlign w:val="center"/>
          </w:tcPr>
          <w:p w14:paraId="5292429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1433" w:type="dxa"/>
            <w:vAlign w:val="center"/>
          </w:tcPr>
          <w:p w14:paraId="215DA7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1.87 </w:t>
            </w:r>
          </w:p>
        </w:tc>
        <w:tc>
          <w:tcPr>
            <w:tcW w:w="3583" w:type="dxa"/>
            <w:vMerge w:val="continue"/>
            <w:vAlign w:val="center"/>
          </w:tcPr>
          <w:p w14:paraId="0E032311">
            <w:pPr>
              <w:jc w:val="left"/>
              <w:rPr>
                <w:rFonts w:ascii="宋体" w:hAnsi="宋体" w:cs="宋体"/>
                <w:color w:val="000000"/>
                <w:sz w:val="22"/>
                <w:szCs w:val="22"/>
              </w:rPr>
            </w:pPr>
          </w:p>
        </w:tc>
      </w:tr>
      <w:tr w14:paraId="413B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561B4F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261</w:t>
            </w:r>
          </w:p>
        </w:tc>
        <w:tc>
          <w:tcPr>
            <w:tcW w:w="2211" w:type="dxa"/>
            <w:gridSpan w:val="2"/>
            <w:vAlign w:val="center"/>
          </w:tcPr>
          <w:p w14:paraId="2A46261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酱豆腐丝</w:t>
            </w:r>
          </w:p>
        </w:tc>
        <w:tc>
          <w:tcPr>
            <w:tcW w:w="839" w:type="dxa"/>
            <w:vAlign w:val="center"/>
          </w:tcPr>
          <w:p w14:paraId="6CF26F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3A3DABF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039738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17.67 </w:t>
            </w:r>
          </w:p>
        </w:tc>
        <w:tc>
          <w:tcPr>
            <w:tcW w:w="3583" w:type="dxa"/>
            <w:vMerge w:val="continue"/>
            <w:vAlign w:val="center"/>
          </w:tcPr>
          <w:p w14:paraId="3EC705D5">
            <w:pPr>
              <w:jc w:val="left"/>
              <w:rPr>
                <w:rFonts w:ascii="宋体" w:hAnsi="宋体" w:cs="宋体"/>
                <w:color w:val="000000"/>
                <w:sz w:val="22"/>
                <w:szCs w:val="22"/>
              </w:rPr>
            </w:pPr>
          </w:p>
        </w:tc>
      </w:tr>
      <w:tr w14:paraId="00FB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FE3AD2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262</w:t>
            </w:r>
          </w:p>
        </w:tc>
        <w:tc>
          <w:tcPr>
            <w:tcW w:w="2211" w:type="dxa"/>
            <w:gridSpan w:val="2"/>
            <w:vAlign w:val="center"/>
          </w:tcPr>
          <w:p w14:paraId="7A7B8F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千张豆腐皮</w:t>
            </w:r>
          </w:p>
        </w:tc>
        <w:tc>
          <w:tcPr>
            <w:tcW w:w="839" w:type="dxa"/>
            <w:vAlign w:val="center"/>
          </w:tcPr>
          <w:p w14:paraId="5D10919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984" w:type="dxa"/>
            <w:vAlign w:val="center"/>
          </w:tcPr>
          <w:p w14:paraId="1C2312B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43754A7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11.67 </w:t>
            </w:r>
          </w:p>
        </w:tc>
        <w:tc>
          <w:tcPr>
            <w:tcW w:w="3583" w:type="dxa"/>
            <w:vMerge w:val="continue"/>
            <w:vAlign w:val="center"/>
          </w:tcPr>
          <w:p w14:paraId="56F4D80F">
            <w:pPr>
              <w:jc w:val="left"/>
              <w:rPr>
                <w:rFonts w:ascii="宋体" w:hAnsi="宋体" w:cs="宋体"/>
                <w:color w:val="000000"/>
                <w:sz w:val="22"/>
                <w:szCs w:val="22"/>
              </w:rPr>
            </w:pPr>
          </w:p>
        </w:tc>
      </w:tr>
      <w:tr w14:paraId="3C22D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CCB7E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263</w:t>
            </w:r>
          </w:p>
        </w:tc>
        <w:tc>
          <w:tcPr>
            <w:tcW w:w="2211" w:type="dxa"/>
            <w:gridSpan w:val="2"/>
            <w:vAlign w:val="center"/>
          </w:tcPr>
          <w:p w14:paraId="638221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魔芋豆腐（软）</w:t>
            </w:r>
          </w:p>
        </w:tc>
        <w:tc>
          <w:tcPr>
            <w:tcW w:w="839" w:type="dxa"/>
            <w:vAlign w:val="center"/>
          </w:tcPr>
          <w:p w14:paraId="37E211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1134C34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41A295B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6.67 </w:t>
            </w:r>
          </w:p>
        </w:tc>
        <w:tc>
          <w:tcPr>
            <w:tcW w:w="3583" w:type="dxa"/>
            <w:vMerge w:val="continue"/>
            <w:vAlign w:val="center"/>
          </w:tcPr>
          <w:p w14:paraId="50C5AF61">
            <w:pPr>
              <w:jc w:val="left"/>
              <w:rPr>
                <w:rFonts w:ascii="宋体" w:hAnsi="宋体" w:cs="宋体"/>
                <w:color w:val="000000"/>
                <w:sz w:val="22"/>
                <w:szCs w:val="22"/>
              </w:rPr>
            </w:pPr>
          </w:p>
        </w:tc>
      </w:tr>
      <w:tr w14:paraId="79A8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4DFC5D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264</w:t>
            </w:r>
          </w:p>
        </w:tc>
        <w:tc>
          <w:tcPr>
            <w:tcW w:w="2211" w:type="dxa"/>
            <w:gridSpan w:val="2"/>
            <w:vAlign w:val="center"/>
          </w:tcPr>
          <w:p w14:paraId="456133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魔芋豆腐（硬）</w:t>
            </w:r>
          </w:p>
        </w:tc>
        <w:tc>
          <w:tcPr>
            <w:tcW w:w="839" w:type="dxa"/>
            <w:vAlign w:val="center"/>
          </w:tcPr>
          <w:p w14:paraId="6DBA60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984" w:type="dxa"/>
            <w:vAlign w:val="center"/>
          </w:tcPr>
          <w:p w14:paraId="775760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003B9FF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9.67 </w:t>
            </w:r>
          </w:p>
        </w:tc>
        <w:tc>
          <w:tcPr>
            <w:tcW w:w="3583" w:type="dxa"/>
            <w:vMerge w:val="continue"/>
            <w:vAlign w:val="center"/>
          </w:tcPr>
          <w:p w14:paraId="4E3B98C5">
            <w:pPr>
              <w:jc w:val="left"/>
              <w:rPr>
                <w:rFonts w:ascii="宋体" w:hAnsi="宋体" w:cs="宋体"/>
                <w:color w:val="000000"/>
                <w:sz w:val="22"/>
                <w:szCs w:val="22"/>
              </w:rPr>
            </w:pPr>
          </w:p>
        </w:tc>
      </w:tr>
      <w:tr w14:paraId="2B812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246706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265</w:t>
            </w:r>
          </w:p>
        </w:tc>
        <w:tc>
          <w:tcPr>
            <w:tcW w:w="2211" w:type="dxa"/>
            <w:gridSpan w:val="2"/>
            <w:vAlign w:val="center"/>
          </w:tcPr>
          <w:p w14:paraId="6C7B9E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油果</w:t>
            </w:r>
          </w:p>
        </w:tc>
        <w:tc>
          <w:tcPr>
            <w:tcW w:w="839" w:type="dxa"/>
            <w:vAlign w:val="center"/>
          </w:tcPr>
          <w:p w14:paraId="547ACD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984" w:type="dxa"/>
            <w:vAlign w:val="center"/>
          </w:tcPr>
          <w:p w14:paraId="0E3F3D7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5F8839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6.33 </w:t>
            </w:r>
          </w:p>
        </w:tc>
        <w:tc>
          <w:tcPr>
            <w:tcW w:w="3583" w:type="dxa"/>
            <w:vMerge w:val="continue"/>
            <w:vAlign w:val="center"/>
          </w:tcPr>
          <w:p w14:paraId="2E5C66CD">
            <w:pPr>
              <w:jc w:val="left"/>
              <w:rPr>
                <w:rFonts w:ascii="宋体" w:hAnsi="宋体" w:cs="宋体"/>
                <w:color w:val="000000"/>
                <w:sz w:val="22"/>
                <w:szCs w:val="22"/>
              </w:rPr>
            </w:pPr>
          </w:p>
        </w:tc>
      </w:tr>
      <w:tr w14:paraId="7C516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0CE4CD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266</w:t>
            </w:r>
          </w:p>
        </w:tc>
        <w:tc>
          <w:tcPr>
            <w:tcW w:w="2211" w:type="dxa"/>
            <w:gridSpan w:val="2"/>
            <w:vAlign w:val="center"/>
          </w:tcPr>
          <w:p w14:paraId="556C86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油豆腐条</w:t>
            </w:r>
          </w:p>
        </w:tc>
        <w:tc>
          <w:tcPr>
            <w:tcW w:w="839" w:type="dxa"/>
            <w:vAlign w:val="center"/>
          </w:tcPr>
          <w:p w14:paraId="2D0AC75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49120F0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792DE3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9.67 </w:t>
            </w:r>
          </w:p>
        </w:tc>
        <w:tc>
          <w:tcPr>
            <w:tcW w:w="3583" w:type="dxa"/>
            <w:vMerge w:val="continue"/>
            <w:vAlign w:val="center"/>
          </w:tcPr>
          <w:p w14:paraId="394DCB08">
            <w:pPr>
              <w:jc w:val="left"/>
              <w:rPr>
                <w:rFonts w:ascii="宋体" w:hAnsi="宋体" w:cs="宋体"/>
                <w:color w:val="000000"/>
                <w:sz w:val="22"/>
                <w:szCs w:val="22"/>
              </w:rPr>
            </w:pPr>
          </w:p>
        </w:tc>
      </w:tr>
      <w:tr w14:paraId="5EAC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5C34464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267</w:t>
            </w:r>
          </w:p>
        </w:tc>
        <w:tc>
          <w:tcPr>
            <w:tcW w:w="2211" w:type="dxa"/>
            <w:gridSpan w:val="2"/>
            <w:vAlign w:val="center"/>
          </w:tcPr>
          <w:p w14:paraId="1511A9D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黑豆豆腐</w:t>
            </w:r>
          </w:p>
        </w:tc>
        <w:tc>
          <w:tcPr>
            <w:tcW w:w="839" w:type="dxa"/>
            <w:vAlign w:val="center"/>
          </w:tcPr>
          <w:p w14:paraId="4AE83C8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984" w:type="dxa"/>
            <w:vAlign w:val="center"/>
          </w:tcPr>
          <w:p w14:paraId="70C4E7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407BE6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12.00 </w:t>
            </w:r>
          </w:p>
        </w:tc>
        <w:tc>
          <w:tcPr>
            <w:tcW w:w="3583" w:type="dxa"/>
            <w:vMerge w:val="continue"/>
            <w:vAlign w:val="center"/>
          </w:tcPr>
          <w:p w14:paraId="6078F77F">
            <w:pPr>
              <w:jc w:val="left"/>
              <w:rPr>
                <w:rFonts w:ascii="宋体" w:hAnsi="宋体" w:cs="宋体"/>
                <w:color w:val="000000"/>
                <w:sz w:val="22"/>
                <w:szCs w:val="22"/>
              </w:rPr>
            </w:pPr>
          </w:p>
        </w:tc>
      </w:tr>
      <w:tr w14:paraId="56A7C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1CC327E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268</w:t>
            </w:r>
          </w:p>
        </w:tc>
        <w:tc>
          <w:tcPr>
            <w:tcW w:w="2211" w:type="dxa"/>
            <w:gridSpan w:val="2"/>
            <w:vAlign w:val="center"/>
          </w:tcPr>
          <w:p w14:paraId="4EE15E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米豆腐</w:t>
            </w:r>
          </w:p>
        </w:tc>
        <w:tc>
          <w:tcPr>
            <w:tcW w:w="839" w:type="dxa"/>
            <w:vAlign w:val="center"/>
          </w:tcPr>
          <w:p w14:paraId="73F9FE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984" w:type="dxa"/>
            <w:vAlign w:val="center"/>
          </w:tcPr>
          <w:p w14:paraId="7F20F5E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0815F7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8.67 </w:t>
            </w:r>
          </w:p>
        </w:tc>
        <w:tc>
          <w:tcPr>
            <w:tcW w:w="3583" w:type="dxa"/>
            <w:vMerge w:val="continue"/>
            <w:vAlign w:val="center"/>
          </w:tcPr>
          <w:p w14:paraId="2DB4882A">
            <w:pPr>
              <w:jc w:val="left"/>
              <w:rPr>
                <w:rFonts w:ascii="宋体" w:hAnsi="宋体" w:cs="宋体"/>
                <w:color w:val="000000"/>
                <w:sz w:val="22"/>
                <w:szCs w:val="22"/>
              </w:rPr>
            </w:pPr>
          </w:p>
        </w:tc>
      </w:tr>
      <w:tr w14:paraId="0FF8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621701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269</w:t>
            </w:r>
          </w:p>
        </w:tc>
        <w:tc>
          <w:tcPr>
            <w:tcW w:w="2211" w:type="dxa"/>
            <w:gridSpan w:val="2"/>
            <w:vAlign w:val="center"/>
          </w:tcPr>
          <w:p w14:paraId="1C263A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老豆腐</w:t>
            </w:r>
          </w:p>
        </w:tc>
        <w:tc>
          <w:tcPr>
            <w:tcW w:w="839" w:type="dxa"/>
            <w:vAlign w:val="center"/>
          </w:tcPr>
          <w:p w14:paraId="2546C18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7EF6E56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4B04D1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12.67 </w:t>
            </w:r>
          </w:p>
        </w:tc>
        <w:tc>
          <w:tcPr>
            <w:tcW w:w="3583" w:type="dxa"/>
            <w:vMerge w:val="continue"/>
            <w:vAlign w:val="center"/>
          </w:tcPr>
          <w:p w14:paraId="61D3C193">
            <w:pPr>
              <w:jc w:val="left"/>
              <w:rPr>
                <w:rFonts w:ascii="宋体" w:hAnsi="宋体" w:cs="宋体"/>
                <w:color w:val="000000"/>
                <w:sz w:val="22"/>
                <w:szCs w:val="22"/>
              </w:rPr>
            </w:pPr>
          </w:p>
        </w:tc>
      </w:tr>
      <w:tr w14:paraId="722B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13DDB25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270</w:t>
            </w:r>
          </w:p>
        </w:tc>
        <w:tc>
          <w:tcPr>
            <w:tcW w:w="2211" w:type="dxa"/>
            <w:gridSpan w:val="2"/>
            <w:vAlign w:val="center"/>
          </w:tcPr>
          <w:p w14:paraId="28D2EE5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酸柠檬</w:t>
            </w:r>
          </w:p>
        </w:tc>
        <w:tc>
          <w:tcPr>
            <w:tcW w:w="839" w:type="dxa"/>
            <w:vAlign w:val="center"/>
          </w:tcPr>
          <w:p w14:paraId="30000F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984" w:type="dxa"/>
            <w:vAlign w:val="center"/>
          </w:tcPr>
          <w:p w14:paraId="76319B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7FEB5C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18.83 </w:t>
            </w:r>
          </w:p>
        </w:tc>
        <w:tc>
          <w:tcPr>
            <w:tcW w:w="3583" w:type="dxa"/>
            <w:vMerge w:val="continue"/>
            <w:vAlign w:val="center"/>
          </w:tcPr>
          <w:p w14:paraId="2CF7B398">
            <w:pPr>
              <w:jc w:val="left"/>
              <w:rPr>
                <w:rFonts w:ascii="宋体" w:hAnsi="宋体" w:cs="宋体"/>
                <w:color w:val="000000"/>
                <w:sz w:val="22"/>
                <w:szCs w:val="22"/>
              </w:rPr>
            </w:pPr>
          </w:p>
        </w:tc>
      </w:tr>
      <w:tr w14:paraId="03C7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57585E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271</w:t>
            </w:r>
          </w:p>
        </w:tc>
        <w:tc>
          <w:tcPr>
            <w:tcW w:w="2211" w:type="dxa"/>
            <w:gridSpan w:val="2"/>
            <w:vAlign w:val="center"/>
          </w:tcPr>
          <w:p w14:paraId="7EBC2B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酸豆角</w:t>
            </w:r>
          </w:p>
        </w:tc>
        <w:tc>
          <w:tcPr>
            <w:tcW w:w="839" w:type="dxa"/>
            <w:vAlign w:val="center"/>
          </w:tcPr>
          <w:p w14:paraId="3E0900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984" w:type="dxa"/>
            <w:vAlign w:val="center"/>
          </w:tcPr>
          <w:p w14:paraId="2C3E7F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4979BD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9.83 </w:t>
            </w:r>
          </w:p>
        </w:tc>
        <w:tc>
          <w:tcPr>
            <w:tcW w:w="3583" w:type="dxa"/>
            <w:vMerge w:val="continue"/>
            <w:vAlign w:val="center"/>
          </w:tcPr>
          <w:p w14:paraId="4BBEE563">
            <w:pPr>
              <w:jc w:val="left"/>
              <w:rPr>
                <w:rFonts w:ascii="宋体" w:hAnsi="宋体" w:cs="宋体"/>
                <w:color w:val="000000"/>
                <w:sz w:val="22"/>
                <w:szCs w:val="22"/>
              </w:rPr>
            </w:pPr>
          </w:p>
        </w:tc>
      </w:tr>
      <w:tr w14:paraId="5C47D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7273E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272</w:t>
            </w:r>
          </w:p>
        </w:tc>
        <w:tc>
          <w:tcPr>
            <w:tcW w:w="2211" w:type="dxa"/>
            <w:gridSpan w:val="2"/>
            <w:vAlign w:val="center"/>
          </w:tcPr>
          <w:p w14:paraId="1CD2DC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三酸料</w:t>
            </w:r>
          </w:p>
        </w:tc>
        <w:tc>
          <w:tcPr>
            <w:tcW w:w="839" w:type="dxa"/>
            <w:vAlign w:val="center"/>
          </w:tcPr>
          <w:p w14:paraId="40FA7E9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0B4035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45B8CA2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17.83 </w:t>
            </w:r>
          </w:p>
        </w:tc>
        <w:tc>
          <w:tcPr>
            <w:tcW w:w="3583" w:type="dxa"/>
            <w:vMerge w:val="continue"/>
            <w:vAlign w:val="center"/>
          </w:tcPr>
          <w:p w14:paraId="1BCA70AE">
            <w:pPr>
              <w:jc w:val="left"/>
              <w:rPr>
                <w:rFonts w:ascii="宋体" w:hAnsi="宋体" w:cs="宋体"/>
                <w:color w:val="000000"/>
                <w:sz w:val="22"/>
                <w:szCs w:val="22"/>
              </w:rPr>
            </w:pPr>
          </w:p>
        </w:tc>
      </w:tr>
      <w:tr w14:paraId="3A01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5D42D2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273</w:t>
            </w:r>
          </w:p>
        </w:tc>
        <w:tc>
          <w:tcPr>
            <w:tcW w:w="2211" w:type="dxa"/>
            <w:gridSpan w:val="2"/>
            <w:vAlign w:val="center"/>
          </w:tcPr>
          <w:p w14:paraId="4AE336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酸菜</w:t>
            </w:r>
          </w:p>
        </w:tc>
        <w:tc>
          <w:tcPr>
            <w:tcW w:w="839" w:type="dxa"/>
            <w:vAlign w:val="center"/>
          </w:tcPr>
          <w:p w14:paraId="17EDBE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984" w:type="dxa"/>
            <w:vAlign w:val="center"/>
          </w:tcPr>
          <w:p w14:paraId="0F2029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0B911A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9.00 </w:t>
            </w:r>
          </w:p>
        </w:tc>
        <w:tc>
          <w:tcPr>
            <w:tcW w:w="3583" w:type="dxa"/>
            <w:vMerge w:val="continue"/>
            <w:vAlign w:val="center"/>
          </w:tcPr>
          <w:p w14:paraId="780F2520">
            <w:pPr>
              <w:jc w:val="left"/>
              <w:rPr>
                <w:rFonts w:ascii="宋体" w:hAnsi="宋体" w:cs="宋体"/>
                <w:color w:val="000000"/>
                <w:sz w:val="22"/>
                <w:szCs w:val="22"/>
              </w:rPr>
            </w:pPr>
          </w:p>
        </w:tc>
      </w:tr>
      <w:tr w14:paraId="12D7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008D12A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274</w:t>
            </w:r>
          </w:p>
        </w:tc>
        <w:tc>
          <w:tcPr>
            <w:tcW w:w="2211" w:type="dxa"/>
            <w:gridSpan w:val="2"/>
            <w:vAlign w:val="center"/>
          </w:tcPr>
          <w:p w14:paraId="23E43A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酸笋丝</w:t>
            </w:r>
          </w:p>
        </w:tc>
        <w:tc>
          <w:tcPr>
            <w:tcW w:w="839" w:type="dxa"/>
            <w:vAlign w:val="center"/>
          </w:tcPr>
          <w:p w14:paraId="673B7D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984" w:type="dxa"/>
            <w:vAlign w:val="center"/>
          </w:tcPr>
          <w:p w14:paraId="74CBB00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505B54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12.67 </w:t>
            </w:r>
          </w:p>
        </w:tc>
        <w:tc>
          <w:tcPr>
            <w:tcW w:w="3583" w:type="dxa"/>
            <w:vMerge w:val="continue"/>
            <w:vAlign w:val="center"/>
          </w:tcPr>
          <w:p w14:paraId="6F87506C">
            <w:pPr>
              <w:jc w:val="left"/>
              <w:rPr>
                <w:rFonts w:ascii="宋体" w:hAnsi="宋体" w:cs="宋体"/>
                <w:color w:val="000000"/>
                <w:sz w:val="22"/>
                <w:szCs w:val="22"/>
              </w:rPr>
            </w:pPr>
          </w:p>
        </w:tc>
      </w:tr>
      <w:tr w14:paraId="3AA2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395F353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275</w:t>
            </w:r>
          </w:p>
        </w:tc>
        <w:tc>
          <w:tcPr>
            <w:tcW w:w="2211" w:type="dxa"/>
            <w:gridSpan w:val="2"/>
            <w:vAlign w:val="center"/>
          </w:tcPr>
          <w:p w14:paraId="125C3A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红泡椒</w:t>
            </w:r>
          </w:p>
        </w:tc>
        <w:tc>
          <w:tcPr>
            <w:tcW w:w="839" w:type="dxa"/>
            <w:vAlign w:val="center"/>
          </w:tcPr>
          <w:p w14:paraId="25D51D7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984" w:type="dxa"/>
            <w:vAlign w:val="center"/>
          </w:tcPr>
          <w:p w14:paraId="53A6ED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1B08B8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11.83 </w:t>
            </w:r>
          </w:p>
        </w:tc>
        <w:tc>
          <w:tcPr>
            <w:tcW w:w="3583" w:type="dxa"/>
            <w:vMerge w:val="continue"/>
            <w:vAlign w:val="center"/>
          </w:tcPr>
          <w:p w14:paraId="34897FEA">
            <w:pPr>
              <w:jc w:val="left"/>
              <w:rPr>
                <w:rFonts w:ascii="宋体" w:hAnsi="宋体" w:cs="宋体"/>
                <w:color w:val="000000"/>
                <w:sz w:val="22"/>
                <w:szCs w:val="22"/>
              </w:rPr>
            </w:pPr>
          </w:p>
        </w:tc>
      </w:tr>
      <w:tr w14:paraId="4167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288D8B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276</w:t>
            </w:r>
          </w:p>
        </w:tc>
        <w:tc>
          <w:tcPr>
            <w:tcW w:w="2211" w:type="dxa"/>
            <w:gridSpan w:val="2"/>
            <w:vAlign w:val="center"/>
          </w:tcPr>
          <w:p w14:paraId="020686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野山椒</w:t>
            </w:r>
          </w:p>
        </w:tc>
        <w:tc>
          <w:tcPr>
            <w:tcW w:w="839" w:type="dxa"/>
            <w:vAlign w:val="center"/>
          </w:tcPr>
          <w:p w14:paraId="1FF754B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984" w:type="dxa"/>
            <w:vAlign w:val="center"/>
          </w:tcPr>
          <w:p w14:paraId="46ECE1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2683AF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22.67 </w:t>
            </w:r>
          </w:p>
        </w:tc>
        <w:tc>
          <w:tcPr>
            <w:tcW w:w="3583" w:type="dxa"/>
            <w:vMerge w:val="continue"/>
            <w:vAlign w:val="center"/>
          </w:tcPr>
          <w:p w14:paraId="639F771C">
            <w:pPr>
              <w:jc w:val="left"/>
              <w:rPr>
                <w:rFonts w:ascii="宋体" w:hAnsi="宋体" w:cs="宋体"/>
                <w:color w:val="000000"/>
                <w:sz w:val="22"/>
                <w:szCs w:val="22"/>
              </w:rPr>
            </w:pPr>
          </w:p>
        </w:tc>
      </w:tr>
      <w:tr w14:paraId="21282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2BC949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277</w:t>
            </w:r>
          </w:p>
        </w:tc>
        <w:tc>
          <w:tcPr>
            <w:tcW w:w="2211" w:type="dxa"/>
            <w:gridSpan w:val="2"/>
            <w:vAlign w:val="center"/>
          </w:tcPr>
          <w:p w14:paraId="0E1A148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冬菜</w:t>
            </w:r>
          </w:p>
        </w:tc>
        <w:tc>
          <w:tcPr>
            <w:tcW w:w="839" w:type="dxa"/>
            <w:vAlign w:val="center"/>
          </w:tcPr>
          <w:p w14:paraId="1FF00DB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984" w:type="dxa"/>
            <w:vAlign w:val="center"/>
          </w:tcPr>
          <w:p w14:paraId="4F85B6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365134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12.67 </w:t>
            </w:r>
          </w:p>
        </w:tc>
        <w:tc>
          <w:tcPr>
            <w:tcW w:w="3583" w:type="dxa"/>
            <w:vMerge w:val="continue"/>
            <w:vAlign w:val="center"/>
          </w:tcPr>
          <w:p w14:paraId="549CBE34">
            <w:pPr>
              <w:jc w:val="left"/>
              <w:rPr>
                <w:rFonts w:ascii="宋体" w:hAnsi="宋体" w:cs="宋体"/>
                <w:color w:val="000000"/>
                <w:sz w:val="22"/>
                <w:szCs w:val="22"/>
              </w:rPr>
            </w:pPr>
          </w:p>
        </w:tc>
      </w:tr>
      <w:tr w14:paraId="454E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FBFD7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278</w:t>
            </w:r>
          </w:p>
        </w:tc>
        <w:tc>
          <w:tcPr>
            <w:tcW w:w="2211" w:type="dxa"/>
            <w:gridSpan w:val="2"/>
            <w:vAlign w:val="center"/>
          </w:tcPr>
          <w:p w14:paraId="4AB0E1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酸梅</w:t>
            </w:r>
          </w:p>
        </w:tc>
        <w:tc>
          <w:tcPr>
            <w:tcW w:w="839" w:type="dxa"/>
            <w:vAlign w:val="center"/>
          </w:tcPr>
          <w:p w14:paraId="0195241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3B94EE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754E02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18.67 </w:t>
            </w:r>
          </w:p>
        </w:tc>
        <w:tc>
          <w:tcPr>
            <w:tcW w:w="3583" w:type="dxa"/>
            <w:vMerge w:val="continue"/>
            <w:vAlign w:val="center"/>
          </w:tcPr>
          <w:p w14:paraId="74F55B6F">
            <w:pPr>
              <w:jc w:val="left"/>
              <w:rPr>
                <w:rFonts w:ascii="宋体" w:hAnsi="宋体" w:cs="宋体"/>
                <w:color w:val="000000"/>
                <w:sz w:val="22"/>
                <w:szCs w:val="22"/>
              </w:rPr>
            </w:pPr>
          </w:p>
        </w:tc>
      </w:tr>
      <w:tr w14:paraId="2981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30F9A4F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279</w:t>
            </w:r>
          </w:p>
        </w:tc>
        <w:tc>
          <w:tcPr>
            <w:tcW w:w="2211" w:type="dxa"/>
            <w:gridSpan w:val="2"/>
            <w:vAlign w:val="center"/>
          </w:tcPr>
          <w:p w14:paraId="34D015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湘西外婆菜</w:t>
            </w:r>
          </w:p>
        </w:tc>
        <w:tc>
          <w:tcPr>
            <w:tcW w:w="839" w:type="dxa"/>
            <w:vAlign w:val="center"/>
          </w:tcPr>
          <w:p w14:paraId="790BFA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984" w:type="dxa"/>
            <w:vAlign w:val="center"/>
          </w:tcPr>
          <w:p w14:paraId="631B15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250g/袋</w:t>
            </w:r>
          </w:p>
        </w:tc>
        <w:tc>
          <w:tcPr>
            <w:tcW w:w="1433" w:type="dxa"/>
            <w:vAlign w:val="center"/>
          </w:tcPr>
          <w:p w14:paraId="50BD9C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10.67 </w:t>
            </w:r>
          </w:p>
        </w:tc>
        <w:tc>
          <w:tcPr>
            <w:tcW w:w="3583" w:type="dxa"/>
            <w:vMerge w:val="continue"/>
            <w:vAlign w:val="center"/>
          </w:tcPr>
          <w:p w14:paraId="65BADC2A">
            <w:pPr>
              <w:jc w:val="left"/>
              <w:rPr>
                <w:rFonts w:ascii="宋体" w:hAnsi="宋体" w:cs="宋体"/>
                <w:color w:val="000000"/>
                <w:sz w:val="22"/>
                <w:szCs w:val="22"/>
              </w:rPr>
            </w:pPr>
          </w:p>
        </w:tc>
      </w:tr>
      <w:tr w14:paraId="25C1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2668A6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280</w:t>
            </w:r>
          </w:p>
        </w:tc>
        <w:tc>
          <w:tcPr>
            <w:tcW w:w="2211" w:type="dxa"/>
            <w:gridSpan w:val="2"/>
            <w:vAlign w:val="center"/>
          </w:tcPr>
          <w:p w14:paraId="79E502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萝卜干5kg</w:t>
            </w:r>
          </w:p>
        </w:tc>
        <w:tc>
          <w:tcPr>
            <w:tcW w:w="839" w:type="dxa"/>
            <w:vAlign w:val="center"/>
          </w:tcPr>
          <w:p w14:paraId="5116517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36CDAC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件</w:t>
            </w:r>
          </w:p>
        </w:tc>
        <w:tc>
          <w:tcPr>
            <w:tcW w:w="1433" w:type="dxa"/>
            <w:vAlign w:val="center"/>
          </w:tcPr>
          <w:p w14:paraId="7AF18F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36.83 </w:t>
            </w:r>
          </w:p>
        </w:tc>
        <w:tc>
          <w:tcPr>
            <w:tcW w:w="3583" w:type="dxa"/>
            <w:vMerge w:val="continue"/>
            <w:vAlign w:val="center"/>
          </w:tcPr>
          <w:p w14:paraId="6C930F15">
            <w:pPr>
              <w:jc w:val="left"/>
              <w:rPr>
                <w:rFonts w:ascii="宋体" w:hAnsi="宋体" w:cs="宋体"/>
                <w:color w:val="000000"/>
                <w:sz w:val="22"/>
                <w:szCs w:val="22"/>
              </w:rPr>
            </w:pPr>
          </w:p>
        </w:tc>
      </w:tr>
      <w:tr w14:paraId="44E64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02E7259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281</w:t>
            </w:r>
          </w:p>
        </w:tc>
        <w:tc>
          <w:tcPr>
            <w:tcW w:w="2211" w:type="dxa"/>
            <w:gridSpan w:val="2"/>
            <w:vAlign w:val="center"/>
          </w:tcPr>
          <w:p w14:paraId="4DCF70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一级梅菜</w:t>
            </w:r>
          </w:p>
        </w:tc>
        <w:tc>
          <w:tcPr>
            <w:tcW w:w="839" w:type="dxa"/>
            <w:vAlign w:val="center"/>
          </w:tcPr>
          <w:p w14:paraId="6242365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30AF5B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5F348E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13.83 </w:t>
            </w:r>
          </w:p>
        </w:tc>
        <w:tc>
          <w:tcPr>
            <w:tcW w:w="3583" w:type="dxa"/>
            <w:vMerge w:val="continue"/>
            <w:vAlign w:val="center"/>
          </w:tcPr>
          <w:p w14:paraId="02E415E5">
            <w:pPr>
              <w:jc w:val="left"/>
              <w:rPr>
                <w:rFonts w:ascii="宋体" w:hAnsi="宋体" w:cs="宋体"/>
                <w:color w:val="000000"/>
                <w:sz w:val="22"/>
                <w:szCs w:val="22"/>
              </w:rPr>
            </w:pPr>
          </w:p>
        </w:tc>
      </w:tr>
      <w:tr w14:paraId="0DF92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351132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282</w:t>
            </w:r>
          </w:p>
        </w:tc>
        <w:tc>
          <w:tcPr>
            <w:tcW w:w="2211" w:type="dxa"/>
            <w:gridSpan w:val="2"/>
            <w:vAlign w:val="center"/>
          </w:tcPr>
          <w:p w14:paraId="38A6521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炸腐竹片</w:t>
            </w:r>
          </w:p>
        </w:tc>
        <w:tc>
          <w:tcPr>
            <w:tcW w:w="839" w:type="dxa"/>
            <w:vAlign w:val="center"/>
          </w:tcPr>
          <w:p w14:paraId="4361C1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984" w:type="dxa"/>
            <w:vAlign w:val="center"/>
          </w:tcPr>
          <w:p w14:paraId="4AF2619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1E35CC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27.83 </w:t>
            </w:r>
          </w:p>
        </w:tc>
        <w:tc>
          <w:tcPr>
            <w:tcW w:w="3583" w:type="dxa"/>
            <w:vMerge w:val="continue"/>
            <w:vAlign w:val="center"/>
          </w:tcPr>
          <w:p w14:paraId="20F2A99B">
            <w:pPr>
              <w:jc w:val="left"/>
              <w:rPr>
                <w:rFonts w:ascii="宋体" w:hAnsi="宋体" w:cs="宋体"/>
                <w:color w:val="000000"/>
                <w:sz w:val="22"/>
                <w:szCs w:val="22"/>
              </w:rPr>
            </w:pPr>
          </w:p>
        </w:tc>
      </w:tr>
      <w:tr w14:paraId="1DE24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00E4A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283</w:t>
            </w:r>
          </w:p>
        </w:tc>
        <w:tc>
          <w:tcPr>
            <w:tcW w:w="2211" w:type="dxa"/>
            <w:gridSpan w:val="2"/>
            <w:vAlign w:val="center"/>
          </w:tcPr>
          <w:p w14:paraId="232F43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绿豆粉（条）</w:t>
            </w:r>
          </w:p>
        </w:tc>
        <w:tc>
          <w:tcPr>
            <w:tcW w:w="839" w:type="dxa"/>
            <w:vAlign w:val="center"/>
          </w:tcPr>
          <w:p w14:paraId="77F406F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984" w:type="dxa"/>
            <w:vAlign w:val="center"/>
          </w:tcPr>
          <w:p w14:paraId="045440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1433" w:type="dxa"/>
            <w:vAlign w:val="center"/>
          </w:tcPr>
          <w:p w14:paraId="1D65D1E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4.03 </w:t>
            </w:r>
          </w:p>
        </w:tc>
        <w:tc>
          <w:tcPr>
            <w:tcW w:w="3583" w:type="dxa"/>
            <w:vMerge w:val="continue"/>
            <w:vAlign w:val="center"/>
          </w:tcPr>
          <w:p w14:paraId="25911ED0">
            <w:pPr>
              <w:jc w:val="left"/>
              <w:rPr>
                <w:rFonts w:ascii="宋体" w:hAnsi="宋体" w:cs="宋体"/>
                <w:color w:val="000000"/>
                <w:sz w:val="22"/>
                <w:szCs w:val="22"/>
              </w:rPr>
            </w:pPr>
          </w:p>
        </w:tc>
      </w:tr>
      <w:tr w14:paraId="16687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601D50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284</w:t>
            </w:r>
          </w:p>
        </w:tc>
        <w:tc>
          <w:tcPr>
            <w:tcW w:w="2211" w:type="dxa"/>
            <w:gridSpan w:val="2"/>
            <w:vAlign w:val="center"/>
          </w:tcPr>
          <w:p w14:paraId="395BD41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花生米</w:t>
            </w:r>
          </w:p>
        </w:tc>
        <w:tc>
          <w:tcPr>
            <w:tcW w:w="839" w:type="dxa"/>
            <w:vAlign w:val="center"/>
          </w:tcPr>
          <w:p w14:paraId="680BB9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984" w:type="dxa"/>
            <w:vAlign w:val="center"/>
          </w:tcPr>
          <w:p w14:paraId="1A3E8C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6F159A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15.83 </w:t>
            </w:r>
          </w:p>
        </w:tc>
        <w:tc>
          <w:tcPr>
            <w:tcW w:w="3583" w:type="dxa"/>
            <w:vMerge w:val="continue"/>
            <w:vAlign w:val="center"/>
          </w:tcPr>
          <w:p w14:paraId="6AEA8DCB">
            <w:pPr>
              <w:jc w:val="left"/>
              <w:rPr>
                <w:rFonts w:ascii="宋体" w:hAnsi="宋体" w:cs="宋体"/>
                <w:color w:val="000000"/>
                <w:sz w:val="22"/>
                <w:szCs w:val="22"/>
              </w:rPr>
            </w:pPr>
          </w:p>
        </w:tc>
      </w:tr>
      <w:tr w14:paraId="708EE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432144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285</w:t>
            </w:r>
          </w:p>
        </w:tc>
        <w:tc>
          <w:tcPr>
            <w:tcW w:w="2211" w:type="dxa"/>
            <w:gridSpan w:val="2"/>
            <w:vAlign w:val="center"/>
          </w:tcPr>
          <w:p w14:paraId="6E00BA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真空包装板栗仁</w:t>
            </w:r>
          </w:p>
        </w:tc>
        <w:tc>
          <w:tcPr>
            <w:tcW w:w="839" w:type="dxa"/>
            <w:vAlign w:val="center"/>
          </w:tcPr>
          <w:p w14:paraId="294D2BF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84" w:type="dxa"/>
            <w:vAlign w:val="center"/>
          </w:tcPr>
          <w:p w14:paraId="5627DDB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1598E42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32.67 </w:t>
            </w:r>
          </w:p>
        </w:tc>
        <w:tc>
          <w:tcPr>
            <w:tcW w:w="3583" w:type="dxa"/>
            <w:vMerge w:val="continue"/>
            <w:vAlign w:val="center"/>
          </w:tcPr>
          <w:p w14:paraId="327F68BB">
            <w:pPr>
              <w:jc w:val="left"/>
              <w:rPr>
                <w:rFonts w:ascii="宋体" w:hAnsi="宋体" w:cs="宋体"/>
                <w:color w:val="000000"/>
                <w:sz w:val="22"/>
                <w:szCs w:val="22"/>
              </w:rPr>
            </w:pPr>
          </w:p>
        </w:tc>
      </w:tr>
      <w:tr w14:paraId="75F7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5D6574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286</w:t>
            </w:r>
          </w:p>
        </w:tc>
        <w:tc>
          <w:tcPr>
            <w:tcW w:w="2211" w:type="dxa"/>
            <w:gridSpan w:val="2"/>
            <w:vAlign w:val="center"/>
          </w:tcPr>
          <w:p w14:paraId="431C20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咸蛋黄</w:t>
            </w:r>
          </w:p>
        </w:tc>
        <w:tc>
          <w:tcPr>
            <w:tcW w:w="839" w:type="dxa"/>
            <w:vAlign w:val="center"/>
          </w:tcPr>
          <w:p w14:paraId="133DEB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984" w:type="dxa"/>
            <w:vAlign w:val="center"/>
          </w:tcPr>
          <w:p w14:paraId="40900B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20枚/袋</w:t>
            </w:r>
          </w:p>
        </w:tc>
        <w:tc>
          <w:tcPr>
            <w:tcW w:w="1433" w:type="dxa"/>
            <w:vAlign w:val="center"/>
          </w:tcPr>
          <w:p w14:paraId="1D6243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30.67 </w:t>
            </w:r>
          </w:p>
        </w:tc>
        <w:tc>
          <w:tcPr>
            <w:tcW w:w="3583" w:type="dxa"/>
            <w:vMerge w:val="continue"/>
            <w:vAlign w:val="center"/>
          </w:tcPr>
          <w:p w14:paraId="5429BBC3">
            <w:pPr>
              <w:jc w:val="left"/>
              <w:rPr>
                <w:rFonts w:ascii="宋体" w:hAnsi="宋体" w:cs="宋体"/>
                <w:color w:val="000000"/>
                <w:sz w:val="22"/>
                <w:szCs w:val="22"/>
              </w:rPr>
            </w:pPr>
          </w:p>
        </w:tc>
      </w:tr>
      <w:tr w14:paraId="76EA5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000164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287</w:t>
            </w:r>
          </w:p>
        </w:tc>
        <w:tc>
          <w:tcPr>
            <w:tcW w:w="2211" w:type="dxa"/>
            <w:gridSpan w:val="2"/>
            <w:vAlign w:val="center"/>
          </w:tcPr>
          <w:p w14:paraId="579EDBF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葛根</w:t>
            </w:r>
          </w:p>
        </w:tc>
        <w:tc>
          <w:tcPr>
            <w:tcW w:w="839" w:type="dxa"/>
            <w:vAlign w:val="center"/>
          </w:tcPr>
          <w:p w14:paraId="710B5E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984" w:type="dxa"/>
            <w:vAlign w:val="center"/>
          </w:tcPr>
          <w:p w14:paraId="7A63DE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6EE402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12.67 </w:t>
            </w:r>
          </w:p>
        </w:tc>
        <w:tc>
          <w:tcPr>
            <w:tcW w:w="3583" w:type="dxa"/>
            <w:vMerge w:val="continue"/>
            <w:vAlign w:val="center"/>
          </w:tcPr>
          <w:p w14:paraId="275AE806">
            <w:pPr>
              <w:jc w:val="left"/>
              <w:rPr>
                <w:rFonts w:ascii="宋体" w:hAnsi="宋体" w:cs="宋体"/>
                <w:color w:val="000000"/>
                <w:sz w:val="22"/>
                <w:szCs w:val="22"/>
              </w:rPr>
            </w:pPr>
          </w:p>
        </w:tc>
      </w:tr>
      <w:tr w14:paraId="017A7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477559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288</w:t>
            </w:r>
          </w:p>
        </w:tc>
        <w:tc>
          <w:tcPr>
            <w:tcW w:w="2211" w:type="dxa"/>
            <w:gridSpan w:val="2"/>
            <w:vAlign w:val="center"/>
          </w:tcPr>
          <w:p w14:paraId="0EAD10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笋干（八度）</w:t>
            </w:r>
          </w:p>
        </w:tc>
        <w:tc>
          <w:tcPr>
            <w:tcW w:w="839" w:type="dxa"/>
            <w:vAlign w:val="center"/>
          </w:tcPr>
          <w:p w14:paraId="10EDE1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042A66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6768CA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62.67 </w:t>
            </w:r>
          </w:p>
        </w:tc>
        <w:tc>
          <w:tcPr>
            <w:tcW w:w="3583" w:type="dxa"/>
            <w:vMerge w:val="continue"/>
            <w:vAlign w:val="center"/>
          </w:tcPr>
          <w:p w14:paraId="4C845255">
            <w:pPr>
              <w:jc w:val="left"/>
              <w:rPr>
                <w:rFonts w:ascii="宋体" w:hAnsi="宋体" w:cs="宋体"/>
                <w:color w:val="000000"/>
                <w:sz w:val="22"/>
                <w:szCs w:val="22"/>
              </w:rPr>
            </w:pPr>
          </w:p>
        </w:tc>
      </w:tr>
      <w:tr w14:paraId="731F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3755257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289</w:t>
            </w:r>
          </w:p>
        </w:tc>
        <w:tc>
          <w:tcPr>
            <w:tcW w:w="2211" w:type="dxa"/>
            <w:gridSpan w:val="2"/>
            <w:vAlign w:val="center"/>
          </w:tcPr>
          <w:p w14:paraId="7981D6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新鲜海带丝</w:t>
            </w:r>
          </w:p>
        </w:tc>
        <w:tc>
          <w:tcPr>
            <w:tcW w:w="839" w:type="dxa"/>
            <w:vAlign w:val="center"/>
          </w:tcPr>
          <w:p w14:paraId="4B53A6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4DC07D2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3333581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14.67 </w:t>
            </w:r>
          </w:p>
        </w:tc>
        <w:tc>
          <w:tcPr>
            <w:tcW w:w="3583" w:type="dxa"/>
            <w:vMerge w:val="continue"/>
            <w:vAlign w:val="center"/>
          </w:tcPr>
          <w:p w14:paraId="0DB3B1E8">
            <w:pPr>
              <w:jc w:val="left"/>
              <w:rPr>
                <w:rFonts w:ascii="宋体" w:hAnsi="宋体" w:cs="宋体"/>
                <w:color w:val="000000"/>
                <w:sz w:val="22"/>
                <w:szCs w:val="22"/>
              </w:rPr>
            </w:pPr>
          </w:p>
        </w:tc>
      </w:tr>
      <w:tr w14:paraId="60A47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08F93F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290</w:t>
            </w:r>
          </w:p>
        </w:tc>
        <w:tc>
          <w:tcPr>
            <w:tcW w:w="2211" w:type="dxa"/>
            <w:gridSpan w:val="2"/>
            <w:vAlign w:val="center"/>
          </w:tcPr>
          <w:p w14:paraId="22C97AB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新鲜海带结</w:t>
            </w:r>
          </w:p>
        </w:tc>
        <w:tc>
          <w:tcPr>
            <w:tcW w:w="839" w:type="dxa"/>
            <w:vAlign w:val="center"/>
          </w:tcPr>
          <w:p w14:paraId="082503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84" w:type="dxa"/>
            <w:vAlign w:val="center"/>
          </w:tcPr>
          <w:p w14:paraId="53C172D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106723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14.67 </w:t>
            </w:r>
          </w:p>
        </w:tc>
        <w:tc>
          <w:tcPr>
            <w:tcW w:w="3583" w:type="dxa"/>
            <w:vMerge w:val="continue"/>
            <w:vAlign w:val="center"/>
          </w:tcPr>
          <w:p w14:paraId="2A66DCE5">
            <w:pPr>
              <w:jc w:val="left"/>
              <w:rPr>
                <w:rFonts w:ascii="宋体" w:hAnsi="宋体" w:cs="宋体"/>
                <w:color w:val="000000"/>
                <w:sz w:val="22"/>
                <w:szCs w:val="22"/>
              </w:rPr>
            </w:pPr>
          </w:p>
        </w:tc>
      </w:tr>
      <w:tr w14:paraId="42880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EBFD6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291</w:t>
            </w:r>
          </w:p>
        </w:tc>
        <w:tc>
          <w:tcPr>
            <w:tcW w:w="2211" w:type="dxa"/>
            <w:gridSpan w:val="2"/>
            <w:vAlign w:val="center"/>
          </w:tcPr>
          <w:p w14:paraId="1A7767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小藕带（件）</w:t>
            </w:r>
          </w:p>
        </w:tc>
        <w:tc>
          <w:tcPr>
            <w:tcW w:w="839" w:type="dxa"/>
            <w:vAlign w:val="center"/>
          </w:tcPr>
          <w:p w14:paraId="393786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2B59BF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225BFBB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30.67 </w:t>
            </w:r>
          </w:p>
        </w:tc>
        <w:tc>
          <w:tcPr>
            <w:tcW w:w="3583" w:type="dxa"/>
            <w:vMerge w:val="continue"/>
            <w:vAlign w:val="center"/>
          </w:tcPr>
          <w:p w14:paraId="694C577E">
            <w:pPr>
              <w:jc w:val="left"/>
              <w:rPr>
                <w:rFonts w:ascii="宋体" w:hAnsi="宋体" w:cs="宋体"/>
                <w:color w:val="000000"/>
                <w:sz w:val="22"/>
                <w:szCs w:val="22"/>
              </w:rPr>
            </w:pPr>
          </w:p>
        </w:tc>
      </w:tr>
      <w:tr w14:paraId="7C5C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11BCF9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292</w:t>
            </w:r>
          </w:p>
        </w:tc>
        <w:tc>
          <w:tcPr>
            <w:tcW w:w="2211" w:type="dxa"/>
            <w:gridSpan w:val="2"/>
            <w:vAlign w:val="center"/>
          </w:tcPr>
          <w:p w14:paraId="45D6EF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白菜干</w:t>
            </w:r>
          </w:p>
        </w:tc>
        <w:tc>
          <w:tcPr>
            <w:tcW w:w="839" w:type="dxa"/>
            <w:vAlign w:val="center"/>
          </w:tcPr>
          <w:p w14:paraId="4786068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84" w:type="dxa"/>
            <w:vAlign w:val="center"/>
          </w:tcPr>
          <w:p w14:paraId="4DEE117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33" w:type="dxa"/>
            <w:vAlign w:val="center"/>
          </w:tcPr>
          <w:p w14:paraId="6C7AA81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30.67 </w:t>
            </w:r>
          </w:p>
        </w:tc>
        <w:tc>
          <w:tcPr>
            <w:tcW w:w="3583" w:type="dxa"/>
            <w:vMerge w:val="continue"/>
            <w:vAlign w:val="center"/>
          </w:tcPr>
          <w:p w14:paraId="5F8D72E0">
            <w:pPr>
              <w:jc w:val="left"/>
              <w:rPr>
                <w:rFonts w:ascii="宋体" w:hAnsi="宋体" w:cs="宋体"/>
                <w:color w:val="000000"/>
                <w:sz w:val="22"/>
                <w:szCs w:val="22"/>
              </w:rPr>
            </w:pPr>
          </w:p>
        </w:tc>
      </w:tr>
      <w:tr w14:paraId="389E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3BD26C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293</w:t>
            </w:r>
          </w:p>
        </w:tc>
        <w:tc>
          <w:tcPr>
            <w:tcW w:w="2211" w:type="dxa"/>
            <w:gridSpan w:val="2"/>
            <w:vAlign w:val="center"/>
          </w:tcPr>
          <w:p w14:paraId="5E33441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宁夏石头西瓜</w:t>
            </w:r>
          </w:p>
        </w:tc>
        <w:tc>
          <w:tcPr>
            <w:tcW w:w="839" w:type="dxa"/>
            <w:vAlign w:val="center"/>
          </w:tcPr>
          <w:p w14:paraId="0E9BED8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984" w:type="dxa"/>
            <w:vAlign w:val="center"/>
          </w:tcPr>
          <w:p w14:paraId="676F58C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kg</w:t>
            </w:r>
          </w:p>
        </w:tc>
        <w:tc>
          <w:tcPr>
            <w:tcW w:w="1433" w:type="dxa"/>
            <w:vAlign w:val="center"/>
          </w:tcPr>
          <w:p w14:paraId="1E39EB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4.07 </w:t>
            </w:r>
          </w:p>
        </w:tc>
        <w:tc>
          <w:tcPr>
            <w:tcW w:w="3583" w:type="dxa"/>
            <w:vMerge w:val="restart"/>
            <w:vAlign w:val="center"/>
          </w:tcPr>
          <w:p w14:paraId="0D841FCF">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水果类：</w:t>
            </w:r>
          </w:p>
          <w:p w14:paraId="5B811D0B">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1、水果质量必须符合国家、地区或行业质量安全标准，农药残留检测合格。</w:t>
            </w:r>
          </w:p>
          <w:p w14:paraId="664174FB">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2、苹果为新鲜水果，外形新鲜干净发育良好、无异味、无外来水分，具有适于市场销售的可食性成熟度</w:t>
            </w:r>
          </w:p>
          <w:p w14:paraId="634178C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3、要求果形外观完整、无损坏和腐烂，果径达75mm以上</w:t>
            </w:r>
          </w:p>
        </w:tc>
      </w:tr>
      <w:tr w14:paraId="34E2A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A358A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294</w:t>
            </w:r>
          </w:p>
        </w:tc>
        <w:tc>
          <w:tcPr>
            <w:tcW w:w="2211" w:type="dxa"/>
            <w:gridSpan w:val="2"/>
            <w:vAlign w:val="center"/>
          </w:tcPr>
          <w:p w14:paraId="7D81AF5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本地甘美西瓜</w:t>
            </w:r>
          </w:p>
        </w:tc>
        <w:tc>
          <w:tcPr>
            <w:tcW w:w="839" w:type="dxa"/>
            <w:vAlign w:val="center"/>
          </w:tcPr>
          <w:p w14:paraId="39E0181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984" w:type="dxa"/>
            <w:vAlign w:val="center"/>
          </w:tcPr>
          <w:p w14:paraId="53F6412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kg</w:t>
            </w:r>
          </w:p>
        </w:tc>
        <w:tc>
          <w:tcPr>
            <w:tcW w:w="1433" w:type="dxa"/>
            <w:vAlign w:val="center"/>
          </w:tcPr>
          <w:p w14:paraId="6BD8C9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7.43 </w:t>
            </w:r>
          </w:p>
        </w:tc>
        <w:tc>
          <w:tcPr>
            <w:tcW w:w="3583" w:type="dxa"/>
            <w:vMerge w:val="continue"/>
            <w:vAlign w:val="center"/>
          </w:tcPr>
          <w:p w14:paraId="0DE65738">
            <w:pPr>
              <w:jc w:val="left"/>
              <w:rPr>
                <w:rFonts w:ascii="宋体" w:hAnsi="宋体" w:cs="宋体"/>
                <w:color w:val="000000"/>
                <w:sz w:val="22"/>
                <w:szCs w:val="22"/>
              </w:rPr>
            </w:pPr>
          </w:p>
        </w:tc>
      </w:tr>
      <w:tr w14:paraId="34E2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7E2020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295</w:t>
            </w:r>
          </w:p>
        </w:tc>
        <w:tc>
          <w:tcPr>
            <w:tcW w:w="2211" w:type="dxa"/>
            <w:gridSpan w:val="2"/>
            <w:vAlign w:val="center"/>
          </w:tcPr>
          <w:p w14:paraId="7877F28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青枣</w:t>
            </w:r>
          </w:p>
        </w:tc>
        <w:tc>
          <w:tcPr>
            <w:tcW w:w="839" w:type="dxa"/>
            <w:vAlign w:val="center"/>
          </w:tcPr>
          <w:p w14:paraId="1684ACE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50</w:t>
            </w:r>
          </w:p>
        </w:tc>
        <w:tc>
          <w:tcPr>
            <w:tcW w:w="984" w:type="dxa"/>
            <w:vAlign w:val="center"/>
          </w:tcPr>
          <w:p w14:paraId="4CEED9C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kg</w:t>
            </w:r>
          </w:p>
        </w:tc>
        <w:tc>
          <w:tcPr>
            <w:tcW w:w="1433" w:type="dxa"/>
            <w:vAlign w:val="center"/>
          </w:tcPr>
          <w:p w14:paraId="2089E3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13.72 </w:t>
            </w:r>
          </w:p>
        </w:tc>
        <w:tc>
          <w:tcPr>
            <w:tcW w:w="3583" w:type="dxa"/>
            <w:vMerge w:val="continue"/>
            <w:vAlign w:val="center"/>
          </w:tcPr>
          <w:p w14:paraId="5BDD5A95">
            <w:pPr>
              <w:jc w:val="left"/>
              <w:rPr>
                <w:rFonts w:ascii="宋体" w:hAnsi="宋体" w:cs="宋体"/>
                <w:color w:val="000000"/>
                <w:sz w:val="22"/>
                <w:szCs w:val="22"/>
              </w:rPr>
            </w:pPr>
          </w:p>
        </w:tc>
      </w:tr>
      <w:tr w14:paraId="64B6B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0238ACD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296</w:t>
            </w:r>
          </w:p>
        </w:tc>
        <w:tc>
          <w:tcPr>
            <w:tcW w:w="2211" w:type="dxa"/>
            <w:gridSpan w:val="2"/>
            <w:vAlign w:val="center"/>
          </w:tcPr>
          <w:p w14:paraId="1DBBA1E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冬枣</w:t>
            </w:r>
          </w:p>
        </w:tc>
        <w:tc>
          <w:tcPr>
            <w:tcW w:w="839" w:type="dxa"/>
            <w:vAlign w:val="center"/>
          </w:tcPr>
          <w:p w14:paraId="7CE0F6D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50</w:t>
            </w:r>
          </w:p>
        </w:tc>
        <w:tc>
          <w:tcPr>
            <w:tcW w:w="984" w:type="dxa"/>
            <w:vAlign w:val="center"/>
          </w:tcPr>
          <w:p w14:paraId="7085859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kg</w:t>
            </w:r>
          </w:p>
        </w:tc>
        <w:tc>
          <w:tcPr>
            <w:tcW w:w="1433" w:type="dxa"/>
            <w:vAlign w:val="center"/>
          </w:tcPr>
          <w:p w14:paraId="14581E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12.39 </w:t>
            </w:r>
          </w:p>
        </w:tc>
        <w:tc>
          <w:tcPr>
            <w:tcW w:w="3583" w:type="dxa"/>
            <w:vMerge w:val="continue"/>
            <w:vAlign w:val="center"/>
          </w:tcPr>
          <w:p w14:paraId="312BE6F8">
            <w:pPr>
              <w:jc w:val="left"/>
              <w:rPr>
                <w:rFonts w:ascii="宋体" w:hAnsi="宋体" w:cs="宋体"/>
                <w:color w:val="000000"/>
                <w:sz w:val="22"/>
                <w:szCs w:val="22"/>
              </w:rPr>
            </w:pPr>
          </w:p>
        </w:tc>
      </w:tr>
      <w:tr w14:paraId="27BB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103063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297</w:t>
            </w:r>
          </w:p>
        </w:tc>
        <w:tc>
          <w:tcPr>
            <w:tcW w:w="2211" w:type="dxa"/>
            <w:gridSpan w:val="2"/>
            <w:vAlign w:val="center"/>
          </w:tcPr>
          <w:p w14:paraId="46FCA91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青提</w:t>
            </w:r>
          </w:p>
        </w:tc>
        <w:tc>
          <w:tcPr>
            <w:tcW w:w="839" w:type="dxa"/>
            <w:vAlign w:val="center"/>
          </w:tcPr>
          <w:p w14:paraId="6851B31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50</w:t>
            </w:r>
          </w:p>
        </w:tc>
        <w:tc>
          <w:tcPr>
            <w:tcW w:w="984" w:type="dxa"/>
            <w:vAlign w:val="center"/>
          </w:tcPr>
          <w:p w14:paraId="49E2025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kg</w:t>
            </w:r>
          </w:p>
        </w:tc>
        <w:tc>
          <w:tcPr>
            <w:tcW w:w="1433" w:type="dxa"/>
            <w:vAlign w:val="center"/>
          </w:tcPr>
          <w:p w14:paraId="6BB96A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24.81 </w:t>
            </w:r>
          </w:p>
        </w:tc>
        <w:tc>
          <w:tcPr>
            <w:tcW w:w="3583" w:type="dxa"/>
            <w:vMerge w:val="continue"/>
            <w:vAlign w:val="center"/>
          </w:tcPr>
          <w:p w14:paraId="1F80664A">
            <w:pPr>
              <w:jc w:val="left"/>
              <w:rPr>
                <w:rFonts w:ascii="宋体" w:hAnsi="宋体" w:cs="宋体"/>
                <w:color w:val="000000"/>
                <w:sz w:val="22"/>
                <w:szCs w:val="22"/>
              </w:rPr>
            </w:pPr>
          </w:p>
        </w:tc>
      </w:tr>
      <w:tr w14:paraId="074A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475906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298</w:t>
            </w:r>
          </w:p>
        </w:tc>
        <w:tc>
          <w:tcPr>
            <w:tcW w:w="2211" w:type="dxa"/>
            <w:gridSpan w:val="2"/>
            <w:vAlign w:val="center"/>
          </w:tcPr>
          <w:p w14:paraId="2BD773B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红提</w:t>
            </w:r>
          </w:p>
        </w:tc>
        <w:tc>
          <w:tcPr>
            <w:tcW w:w="839" w:type="dxa"/>
            <w:vAlign w:val="center"/>
          </w:tcPr>
          <w:p w14:paraId="4FDBF71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50</w:t>
            </w:r>
          </w:p>
        </w:tc>
        <w:tc>
          <w:tcPr>
            <w:tcW w:w="984" w:type="dxa"/>
            <w:vAlign w:val="center"/>
          </w:tcPr>
          <w:p w14:paraId="1A76804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kg</w:t>
            </w:r>
          </w:p>
        </w:tc>
        <w:tc>
          <w:tcPr>
            <w:tcW w:w="1433" w:type="dxa"/>
            <w:vAlign w:val="center"/>
          </w:tcPr>
          <w:p w14:paraId="759F1E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14.46 </w:t>
            </w:r>
          </w:p>
        </w:tc>
        <w:tc>
          <w:tcPr>
            <w:tcW w:w="3583" w:type="dxa"/>
            <w:vMerge w:val="continue"/>
            <w:vAlign w:val="center"/>
          </w:tcPr>
          <w:p w14:paraId="577635B3">
            <w:pPr>
              <w:jc w:val="left"/>
              <w:rPr>
                <w:rFonts w:ascii="宋体" w:hAnsi="宋体" w:cs="宋体"/>
                <w:color w:val="000000"/>
                <w:sz w:val="22"/>
                <w:szCs w:val="22"/>
              </w:rPr>
            </w:pPr>
          </w:p>
        </w:tc>
      </w:tr>
      <w:tr w14:paraId="4D507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2E2A5C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299</w:t>
            </w:r>
          </w:p>
        </w:tc>
        <w:tc>
          <w:tcPr>
            <w:tcW w:w="2211" w:type="dxa"/>
            <w:gridSpan w:val="2"/>
            <w:vAlign w:val="center"/>
          </w:tcPr>
          <w:p w14:paraId="7FBCF9A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巨峰葡萄</w:t>
            </w:r>
          </w:p>
        </w:tc>
        <w:tc>
          <w:tcPr>
            <w:tcW w:w="839" w:type="dxa"/>
            <w:vAlign w:val="center"/>
          </w:tcPr>
          <w:p w14:paraId="7A52162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50</w:t>
            </w:r>
          </w:p>
        </w:tc>
        <w:tc>
          <w:tcPr>
            <w:tcW w:w="984" w:type="dxa"/>
            <w:vAlign w:val="center"/>
          </w:tcPr>
          <w:p w14:paraId="7255BD2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kg</w:t>
            </w:r>
          </w:p>
        </w:tc>
        <w:tc>
          <w:tcPr>
            <w:tcW w:w="1433" w:type="dxa"/>
            <w:vAlign w:val="center"/>
          </w:tcPr>
          <w:p w14:paraId="62F67C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20.70 </w:t>
            </w:r>
          </w:p>
        </w:tc>
        <w:tc>
          <w:tcPr>
            <w:tcW w:w="3583" w:type="dxa"/>
            <w:vMerge w:val="continue"/>
            <w:vAlign w:val="center"/>
          </w:tcPr>
          <w:p w14:paraId="6406153C">
            <w:pPr>
              <w:jc w:val="left"/>
              <w:rPr>
                <w:rFonts w:ascii="宋体" w:hAnsi="宋体" w:cs="宋体"/>
                <w:color w:val="000000"/>
                <w:sz w:val="22"/>
                <w:szCs w:val="22"/>
              </w:rPr>
            </w:pPr>
          </w:p>
        </w:tc>
      </w:tr>
      <w:tr w14:paraId="5D8F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1FEC03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2211" w:type="dxa"/>
            <w:gridSpan w:val="2"/>
            <w:vAlign w:val="center"/>
          </w:tcPr>
          <w:p w14:paraId="45976B1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哈密瓜</w:t>
            </w:r>
          </w:p>
        </w:tc>
        <w:tc>
          <w:tcPr>
            <w:tcW w:w="839" w:type="dxa"/>
            <w:vAlign w:val="center"/>
          </w:tcPr>
          <w:p w14:paraId="06A0D5E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984" w:type="dxa"/>
            <w:vAlign w:val="center"/>
          </w:tcPr>
          <w:p w14:paraId="377911F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kg</w:t>
            </w:r>
          </w:p>
        </w:tc>
        <w:tc>
          <w:tcPr>
            <w:tcW w:w="1433" w:type="dxa"/>
            <w:vAlign w:val="center"/>
          </w:tcPr>
          <w:p w14:paraId="64DD46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4.73 </w:t>
            </w:r>
          </w:p>
        </w:tc>
        <w:tc>
          <w:tcPr>
            <w:tcW w:w="3583" w:type="dxa"/>
            <w:vMerge w:val="continue"/>
            <w:vAlign w:val="center"/>
          </w:tcPr>
          <w:p w14:paraId="7F219D9D">
            <w:pPr>
              <w:jc w:val="left"/>
              <w:rPr>
                <w:rFonts w:ascii="宋体" w:hAnsi="宋体" w:cs="宋体"/>
                <w:color w:val="000000"/>
                <w:sz w:val="22"/>
                <w:szCs w:val="22"/>
              </w:rPr>
            </w:pPr>
          </w:p>
        </w:tc>
      </w:tr>
      <w:tr w14:paraId="1F623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6ABB67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301</w:t>
            </w:r>
          </w:p>
        </w:tc>
        <w:tc>
          <w:tcPr>
            <w:tcW w:w="2211" w:type="dxa"/>
            <w:gridSpan w:val="2"/>
            <w:vAlign w:val="center"/>
          </w:tcPr>
          <w:p w14:paraId="13107C4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玫龙瓜</w:t>
            </w:r>
          </w:p>
        </w:tc>
        <w:tc>
          <w:tcPr>
            <w:tcW w:w="839" w:type="dxa"/>
            <w:vAlign w:val="center"/>
          </w:tcPr>
          <w:p w14:paraId="300FB21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20</w:t>
            </w:r>
          </w:p>
        </w:tc>
        <w:tc>
          <w:tcPr>
            <w:tcW w:w="984" w:type="dxa"/>
            <w:vAlign w:val="center"/>
          </w:tcPr>
          <w:p w14:paraId="6C76A7D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kg</w:t>
            </w:r>
          </w:p>
        </w:tc>
        <w:tc>
          <w:tcPr>
            <w:tcW w:w="1433" w:type="dxa"/>
            <w:vAlign w:val="center"/>
          </w:tcPr>
          <w:p w14:paraId="21D3D63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29.70 </w:t>
            </w:r>
          </w:p>
        </w:tc>
        <w:tc>
          <w:tcPr>
            <w:tcW w:w="3583" w:type="dxa"/>
            <w:vMerge w:val="continue"/>
            <w:vAlign w:val="center"/>
          </w:tcPr>
          <w:p w14:paraId="1E179A5B">
            <w:pPr>
              <w:jc w:val="left"/>
              <w:rPr>
                <w:rFonts w:ascii="宋体" w:hAnsi="宋体" w:cs="宋体"/>
                <w:color w:val="000000"/>
                <w:sz w:val="22"/>
                <w:szCs w:val="22"/>
              </w:rPr>
            </w:pPr>
          </w:p>
        </w:tc>
      </w:tr>
      <w:tr w14:paraId="3613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082175A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302</w:t>
            </w:r>
          </w:p>
        </w:tc>
        <w:tc>
          <w:tcPr>
            <w:tcW w:w="2211" w:type="dxa"/>
            <w:gridSpan w:val="2"/>
            <w:vAlign w:val="center"/>
          </w:tcPr>
          <w:p w14:paraId="3F9904A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圣女果</w:t>
            </w:r>
          </w:p>
        </w:tc>
        <w:tc>
          <w:tcPr>
            <w:tcW w:w="839" w:type="dxa"/>
            <w:vAlign w:val="center"/>
          </w:tcPr>
          <w:p w14:paraId="7260B30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30</w:t>
            </w:r>
          </w:p>
        </w:tc>
        <w:tc>
          <w:tcPr>
            <w:tcW w:w="984" w:type="dxa"/>
            <w:vAlign w:val="center"/>
          </w:tcPr>
          <w:p w14:paraId="7AF7E15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kg</w:t>
            </w:r>
          </w:p>
        </w:tc>
        <w:tc>
          <w:tcPr>
            <w:tcW w:w="1433" w:type="dxa"/>
            <w:vAlign w:val="center"/>
          </w:tcPr>
          <w:p w14:paraId="77309E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8.80 </w:t>
            </w:r>
          </w:p>
        </w:tc>
        <w:tc>
          <w:tcPr>
            <w:tcW w:w="3583" w:type="dxa"/>
            <w:vMerge w:val="continue"/>
            <w:vAlign w:val="center"/>
          </w:tcPr>
          <w:p w14:paraId="0670C579">
            <w:pPr>
              <w:jc w:val="left"/>
              <w:rPr>
                <w:rFonts w:ascii="宋体" w:hAnsi="宋体" w:cs="宋体"/>
                <w:color w:val="000000"/>
                <w:sz w:val="22"/>
                <w:szCs w:val="22"/>
              </w:rPr>
            </w:pPr>
          </w:p>
        </w:tc>
      </w:tr>
      <w:tr w14:paraId="5A237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14:paraId="065B5B3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303</w:t>
            </w:r>
          </w:p>
        </w:tc>
        <w:tc>
          <w:tcPr>
            <w:tcW w:w="2211" w:type="dxa"/>
            <w:gridSpan w:val="2"/>
            <w:vAlign w:val="center"/>
          </w:tcPr>
          <w:p w14:paraId="2481A30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广东电白圣女果</w:t>
            </w:r>
          </w:p>
        </w:tc>
        <w:tc>
          <w:tcPr>
            <w:tcW w:w="839" w:type="dxa"/>
            <w:vAlign w:val="center"/>
          </w:tcPr>
          <w:p w14:paraId="7E6051F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30</w:t>
            </w:r>
          </w:p>
        </w:tc>
        <w:tc>
          <w:tcPr>
            <w:tcW w:w="984" w:type="dxa"/>
            <w:vAlign w:val="center"/>
          </w:tcPr>
          <w:p w14:paraId="6FFA20E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kg</w:t>
            </w:r>
          </w:p>
        </w:tc>
        <w:tc>
          <w:tcPr>
            <w:tcW w:w="1433" w:type="dxa"/>
            <w:vAlign w:val="center"/>
          </w:tcPr>
          <w:p w14:paraId="4B01FF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25.42 </w:t>
            </w:r>
          </w:p>
        </w:tc>
        <w:tc>
          <w:tcPr>
            <w:tcW w:w="3583" w:type="dxa"/>
            <w:vMerge w:val="continue"/>
            <w:vAlign w:val="center"/>
          </w:tcPr>
          <w:p w14:paraId="2CF3E998">
            <w:pPr>
              <w:jc w:val="left"/>
              <w:rPr>
                <w:rFonts w:ascii="宋体" w:hAnsi="宋体" w:cs="宋体"/>
                <w:color w:val="000000"/>
                <w:sz w:val="22"/>
                <w:szCs w:val="22"/>
              </w:rPr>
            </w:pPr>
          </w:p>
        </w:tc>
      </w:tr>
      <w:tr w14:paraId="77D9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9731" w:type="dxa"/>
            <w:gridSpan w:val="7"/>
            <w:vAlign w:val="center"/>
          </w:tcPr>
          <w:p w14:paraId="20383BFA">
            <w:pPr>
              <w:jc w:val="left"/>
              <w:rPr>
                <w:rFonts w:ascii="宋体" w:hAnsi="宋体" w:cs="宋体"/>
                <w:color w:val="auto"/>
                <w:sz w:val="22"/>
                <w:szCs w:val="22"/>
                <w:highlight w:val="none"/>
              </w:rPr>
            </w:pPr>
            <w:r>
              <w:rPr>
                <w:rFonts w:hint="eastAsia" w:ascii="宋体" w:hAnsi="宋体" w:cs="宋体"/>
                <w:b/>
                <w:bCs/>
                <w:color w:val="auto"/>
                <w:szCs w:val="21"/>
                <w:highlight w:val="none"/>
              </w:rPr>
              <w:t>注：1. 以上采购的货物、数量为采购人一年的预计采购量，仅作为参考，实际采购的货物、数量根据采购人的实际需要确定，中标供应商不得因实际供应量与中标数量不一致提出异议；因采购单位上级机关或采购单位根据政策变化暂停对某项货物采购时，中标供应商不得提出异议；中标供应商不得因实际供应中采购单位某项货物采购量较小拒绝报价和供应。</w:t>
            </w:r>
          </w:p>
        </w:tc>
      </w:tr>
      <w:tr w14:paraId="01D4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731" w:type="dxa"/>
            <w:gridSpan w:val="7"/>
            <w:vAlign w:val="center"/>
          </w:tcPr>
          <w:p w14:paraId="7E99D398">
            <w:pPr>
              <w:jc w:val="center"/>
              <w:rPr>
                <w:rFonts w:ascii="宋体" w:hAnsi="宋体" w:cs="宋体"/>
                <w:color w:val="auto"/>
                <w:szCs w:val="21"/>
              </w:rPr>
            </w:pPr>
            <w:r>
              <w:rPr>
                <w:rFonts w:hint="eastAsia" w:ascii="宋体" w:hAnsi="宋体" w:cs="宋体"/>
                <w:color w:val="auto"/>
                <w:szCs w:val="21"/>
              </w:rPr>
              <w:t>▲</w:t>
            </w:r>
            <w:r>
              <w:rPr>
                <w:rFonts w:hint="eastAsia" w:ascii="宋体" w:hAnsi="宋体" w:cs="宋体"/>
                <w:b/>
                <w:color w:val="auto"/>
                <w:szCs w:val="21"/>
              </w:rPr>
              <w:t>商务要求</w:t>
            </w:r>
          </w:p>
        </w:tc>
      </w:tr>
      <w:tr w14:paraId="2463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976" w:type="dxa"/>
            <w:gridSpan w:val="2"/>
            <w:vAlign w:val="center"/>
          </w:tcPr>
          <w:p w14:paraId="157EC2E5">
            <w:pPr>
              <w:spacing w:line="400" w:lineRule="exact"/>
              <w:jc w:val="left"/>
              <w:textAlignment w:val="center"/>
              <w:rPr>
                <w:rFonts w:ascii="宋体" w:hAnsi="宋体" w:cs="宋体"/>
                <w:color w:val="auto"/>
                <w:szCs w:val="21"/>
              </w:rPr>
            </w:pPr>
            <w:r>
              <w:rPr>
                <w:rFonts w:hint="eastAsia" w:ascii="宋体" w:hAnsi="宋体" w:cs="宋体"/>
                <w:color w:val="auto"/>
              </w:rPr>
              <w:t>▲</w:t>
            </w:r>
            <w:r>
              <w:rPr>
                <w:rFonts w:hint="eastAsia" w:ascii="宋体" w:hAnsi="宋体" w:cs="宋体"/>
                <w:b/>
                <w:bCs/>
                <w:color w:val="auto"/>
              </w:rPr>
              <w:t>一.合同签订期</w:t>
            </w:r>
          </w:p>
        </w:tc>
        <w:tc>
          <w:tcPr>
            <w:tcW w:w="7755" w:type="dxa"/>
            <w:gridSpan w:val="5"/>
            <w:vAlign w:val="center"/>
          </w:tcPr>
          <w:p w14:paraId="1239A048">
            <w:pPr>
              <w:spacing w:line="400" w:lineRule="exact"/>
              <w:jc w:val="left"/>
              <w:textAlignment w:val="center"/>
              <w:rPr>
                <w:rFonts w:ascii="宋体" w:hAnsi="宋体" w:cs="宋体"/>
                <w:b/>
                <w:bCs/>
                <w:color w:val="auto"/>
              </w:rPr>
            </w:pPr>
            <w:r>
              <w:rPr>
                <w:rFonts w:hint="eastAsia" w:ascii="宋体" w:hAnsi="宋体" w:cs="宋体"/>
                <w:color w:val="auto"/>
              </w:rPr>
              <w:t>自成交通知书发出之日起25日内。</w:t>
            </w:r>
          </w:p>
        </w:tc>
      </w:tr>
      <w:tr w14:paraId="7E153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76" w:type="dxa"/>
            <w:gridSpan w:val="2"/>
            <w:vAlign w:val="center"/>
          </w:tcPr>
          <w:p w14:paraId="35F1EA72">
            <w:pPr>
              <w:spacing w:line="400" w:lineRule="exact"/>
              <w:jc w:val="left"/>
              <w:textAlignment w:val="center"/>
              <w:rPr>
                <w:rFonts w:ascii="宋体" w:hAnsi="宋体" w:cs="宋体"/>
                <w:color w:val="auto"/>
              </w:rPr>
            </w:pPr>
            <w:r>
              <w:rPr>
                <w:rFonts w:hint="eastAsia" w:ascii="宋体" w:hAnsi="宋体" w:cs="宋体"/>
                <w:color w:val="auto"/>
              </w:rPr>
              <w:t>▲</w:t>
            </w:r>
            <w:r>
              <w:rPr>
                <w:rFonts w:hint="eastAsia" w:ascii="宋体" w:hAnsi="宋体" w:cs="宋体"/>
                <w:b/>
                <w:bCs/>
                <w:color w:val="auto"/>
              </w:rPr>
              <w:t>二.质保期</w:t>
            </w:r>
          </w:p>
        </w:tc>
        <w:tc>
          <w:tcPr>
            <w:tcW w:w="7755" w:type="dxa"/>
            <w:gridSpan w:val="5"/>
            <w:vAlign w:val="center"/>
          </w:tcPr>
          <w:p w14:paraId="2FDDC7E6">
            <w:pPr>
              <w:spacing w:line="400" w:lineRule="exact"/>
              <w:jc w:val="left"/>
              <w:textAlignment w:val="center"/>
              <w:rPr>
                <w:rFonts w:ascii="宋体" w:hAnsi="宋体" w:cs="宋体"/>
                <w:color w:val="auto"/>
              </w:rPr>
            </w:pPr>
            <w:r>
              <w:rPr>
                <w:rFonts w:hint="eastAsia" w:ascii="宋体" w:hAnsi="宋体" w:cs="宋体"/>
                <w:color w:val="auto"/>
              </w:rPr>
              <w:t>生鲜类24小时,其它按国家及厂家有关产品“三包”规定执行“三包”。自每批次货物验收合格之日起计算，产品在保质期内且剩余保质期不得低于整体保质期的二分之一。</w:t>
            </w:r>
          </w:p>
        </w:tc>
      </w:tr>
      <w:tr w14:paraId="551E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76" w:type="dxa"/>
            <w:gridSpan w:val="2"/>
            <w:vAlign w:val="center"/>
          </w:tcPr>
          <w:p w14:paraId="6B0086C8">
            <w:pPr>
              <w:spacing w:line="400" w:lineRule="exact"/>
              <w:jc w:val="left"/>
              <w:textAlignment w:val="center"/>
              <w:rPr>
                <w:rFonts w:ascii="宋体" w:hAnsi="宋体" w:cs="宋体"/>
                <w:color w:val="auto"/>
              </w:rPr>
            </w:pPr>
            <w:r>
              <w:rPr>
                <w:rFonts w:hint="eastAsia" w:ascii="宋体" w:hAnsi="宋体" w:cs="宋体"/>
                <w:color w:val="auto"/>
              </w:rPr>
              <w:t>▲</w:t>
            </w:r>
            <w:r>
              <w:rPr>
                <w:rFonts w:hint="eastAsia" w:ascii="宋体" w:hAnsi="宋体" w:cs="宋体"/>
                <w:b/>
                <w:bCs/>
                <w:color w:val="auto"/>
              </w:rPr>
              <w:t>三.交货时间及交货地点、服务合同有效期</w:t>
            </w:r>
          </w:p>
        </w:tc>
        <w:tc>
          <w:tcPr>
            <w:tcW w:w="7755" w:type="dxa"/>
            <w:gridSpan w:val="5"/>
            <w:vAlign w:val="center"/>
          </w:tcPr>
          <w:p w14:paraId="15F099F7">
            <w:pPr>
              <w:spacing w:line="400" w:lineRule="exact"/>
              <w:jc w:val="left"/>
              <w:textAlignment w:val="center"/>
              <w:rPr>
                <w:rFonts w:ascii="宋体" w:hAnsi="宋体" w:cs="宋体"/>
                <w:color w:val="auto"/>
                <w:lang w:val="en"/>
              </w:rPr>
            </w:pPr>
            <w:r>
              <w:rPr>
                <w:rFonts w:hint="eastAsia" w:ascii="宋体" w:hAnsi="宋体" w:cs="宋体"/>
                <w:color w:val="auto"/>
              </w:rPr>
              <w:t>1、交货时间：分批次供货，按采购单位采购计划规定的时间全年无休供货。产品运输由投标人负责，运输及卸车费用由投标人承担。</w:t>
            </w:r>
          </w:p>
          <w:p w14:paraId="3F10971F">
            <w:pPr>
              <w:spacing w:line="400" w:lineRule="exact"/>
              <w:jc w:val="left"/>
              <w:textAlignment w:val="center"/>
              <w:rPr>
                <w:rFonts w:ascii="宋体" w:hAnsi="宋体" w:cs="宋体"/>
                <w:color w:val="auto"/>
              </w:rPr>
            </w:pPr>
            <w:r>
              <w:rPr>
                <w:rFonts w:hint="eastAsia" w:ascii="宋体" w:hAnsi="宋体" w:cs="宋体"/>
                <w:color w:val="auto"/>
              </w:rPr>
              <w:t>2、交货地点：广西区南宁市南宁监狱。</w:t>
            </w:r>
          </w:p>
          <w:p w14:paraId="39E68295">
            <w:pPr>
              <w:spacing w:line="400" w:lineRule="exact"/>
              <w:jc w:val="left"/>
              <w:textAlignment w:val="center"/>
              <w:rPr>
                <w:rFonts w:ascii="宋体" w:hAnsi="宋体" w:cs="宋体"/>
                <w:color w:val="auto"/>
              </w:rPr>
            </w:pPr>
            <w:r>
              <w:rPr>
                <w:rFonts w:hint="eastAsia" w:ascii="宋体" w:hAnsi="宋体" w:cs="宋体"/>
                <w:color w:val="auto"/>
              </w:rPr>
              <w:t>3、服务合同有效期：自签订合同之日起一年。</w:t>
            </w:r>
            <w:r>
              <w:rPr>
                <w:rFonts w:hint="eastAsia"/>
                <w:color w:val="auto"/>
                <w:lang w:val="en-US" w:eastAsia="zh-CN"/>
              </w:rPr>
              <w:t>履约</w:t>
            </w:r>
            <w:r>
              <w:rPr>
                <w:rFonts w:hint="eastAsia"/>
                <w:color w:val="auto"/>
              </w:rPr>
              <w:t>服务期满后，若</w:t>
            </w:r>
            <w:r>
              <w:rPr>
                <w:rFonts w:hint="eastAsia"/>
                <w:color w:val="auto"/>
                <w:lang w:val="en-US" w:eastAsia="zh-CN"/>
              </w:rPr>
              <w:t>采购人</w:t>
            </w:r>
            <w:r>
              <w:rPr>
                <w:rFonts w:hint="eastAsia"/>
                <w:color w:val="auto"/>
              </w:rPr>
              <w:t>还未通过招标产生新的供应商，可适当延长服务期限，</w:t>
            </w:r>
            <w:r>
              <w:rPr>
                <w:rFonts w:hint="eastAsia"/>
                <w:color w:val="auto"/>
                <w:lang w:val="en-US" w:eastAsia="zh-CN"/>
              </w:rPr>
              <w:t>供应商</w:t>
            </w:r>
            <w:r>
              <w:rPr>
                <w:rFonts w:hint="eastAsia"/>
                <w:color w:val="auto"/>
              </w:rPr>
              <w:t>必须在响应文件中承诺按照本次成交金额及服务要求接受采购单位延期服务，具体延期服务期截至新的招标采购合同签订。</w:t>
            </w:r>
          </w:p>
        </w:tc>
      </w:tr>
      <w:tr w14:paraId="4746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76" w:type="dxa"/>
            <w:gridSpan w:val="2"/>
            <w:vAlign w:val="center"/>
          </w:tcPr>
          <w:p w14:paraId="7F850B25">
            <w:pPr>
              <w:spacing w:line="400" w:lineRule="exact"/>
              <w:jc w:val="left"/>
              <w:textAlignment w:val="center"/>
              <w:rPr>
                <w:rFonts w:ascii="宋体" w:hAnsi="宋体" w:cs="宋体"/>
              </w:rPr>
            </w:pPr>
            <w:r>
              <w:rPr>
                <w:rFonts w:hint="eastAsia" w:ascii="宋体" w:hAnsi="宋体" w:cs="宋体"/>
              </w:rPr>
              <w:t>▲</w:t>
            </w:r>
            <w:r>
              <w:rPr>
                <w:rFonts w:hint="eastAsia" w:ascii="宋体" w:hAnsi="宋体" w:cs="宋体"/>
                <w:b/>
                <w:bCs/>
              </w:rPr>
              <w:t>四.付款条件</w:t>
            </w:r>
          </w:p>
        </w:tc>
        <w:tc>
          <w:tcPr>
            <w:tcW w:w="7755" w:type="dxa"/>
            <w:gridSpan w:val="5"/>
            <w:vAlign w:val="center"/>
          </w:tcPr>
          <w:p w14:paraId="2BA04E1A">
            <w:pPr>
              <w:numPr>
                <w:ilvl w:val="0"/>
                <w:numId w:val="3"/>
              </w:numPr>
              <w:spacing w:line="400" w:lineRule="exact"/>
              <w:jc w:val="left"/>
              <w:textAlignment w:val="center"/>
              <w:rPr>
                <w:rFonts w:ascii="宋体" w:hAnsi="宋体" w:cs="宋体"/>
                <w:color w:val="auto"/>
                <w:highlight w:val="none"/>
              </w:rPr>
            </w:pPr>
            <w:r>
              <w:rPr>
                <w:rFonts w:hint="eastAsia" w:ascii="宋体" w:hAnsi="宋体" w:cs="宋体"/>
                <w:color w:val="auto"/>
                <w:highlight w:val="none"/>
              </w:rPr>
              <w:t>分批供货，每批次货款根据双方确认的单价（采购预算单价乘以成交折扣系数）及该批次的供货数量进行结算；每批货物无损耗。</w:t>
            </w:r>
          </w:p>
          <w:p w14:paraId="1FCA9B4B">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2、按月结算，采购人在收到中标供应商上月全额发票后30个工作日内向中标供应商一次付清上月货物的全部货款。</w:t>
            </w:r>
          </w:p>
          <w:p w14:paraId="4FF215F0">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3、采购接待用餐食材的，需按采购人管理员的要求进行配送、对账、开发票，不可附加其他费用。</w:t>
            </w:r>
          </w:p>
        </w:tc>
      </w:tr>
      <w:tr w14:paraId="1DEAA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76" w:type="dxa"/>
            <w:gridSpan w:val="2"/>
            <w:vAlign w:val="center"/>
          </w:tcPr>
          <w:p w14:paraId="16955D75">
            <w:pPr>
              <w:spacing w:line="400" w:lineRule="exact"/>
              <w:jc w:val="left"/>
              <w:textAlignment w:val="center"/>
              <w:rPr>
                <w:rFonts w:ascii="宋体" w:hAnsi="宋体" w:cs="宋体"/>
              </w:rPr>
            </w:pPr>
            <w:r>
              <w:rPr>
                <w:rFonts w:hint="eastAsia" w:ascii="宋体" w:hAnsi="宋体" w:cs="宋体"/>
              </w:rPr>
              <w:t>▲</w:t>
            </w:r>
            <w:r>
              <w:rPr>
                <w:rFonts w:hint="eastAsia" w:ascii="宋体" w:hAnsi="宋体" w:cs="宋体"/>
                <w:b/>
                <w:bCs/>
              </w:rPr>
              <w:t>五.配送要求</w:t>
            </w:r>
          </w:p>
        </w:tc>
        <w:tc>
          <w:tcPr>
            <w:tcW w:w="7755" w:type="dxa"/>
            <w:gridSpan w:val="5"/>
            <w:vAlign w:val="center"/>
          </w:tcPr>
          <w:p w14:paraId="7B3D5360">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1、一般供货要求：采购人根据实际需要，提前一天列出一份第二天需要补充采购的食品请购清单，投标人必须按照采购人通知的时间、数量、品种、品质要求及协定的价格准时送货，且不得随意增减数量，不能以任何理由推托，经验收合格后签字确认。中标供应商供货不符合要求的，有权要求立即退换货，如因供应商原因影响到食堂的正常开餐的，视为成交供应商违约，供应商应承担相应的所有责任及经济赔偿。</w:t>
            </w:r>
          </w:p>
          <w:p w14:paraId="7F522DBC">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2、遇临时、紧急情况，中标供应商无法按时交货时，除按《中标供应商考核管理办法》进行考核外，采购人从其他地方进行临时应急补货的，产生的相关成本及其他费用（含误工费）由中标供应商负责，如不配合，可在未结算的货款中直接扣除。</w:t>
            </w:r>
          </w:p>
          <w:p w14:paraId="138DFE63">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3、中标供应商不得推迟送货，推迟送货情形的除按《中标供应商考核管理办法》进行考核外，投标人如送货迟到超过 30 分钟，可扣罚当天总货款的 10%，若超过 60 分钟，可扣罚当天总货款的 20%，罚款金额可从当月货款中减扣，三次以上，采购方有权单方解除合同。</w:t>
            </w:r>
          </w:p>
          <w:p w14:paraId="4E51628E">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4、紧急供货要求：在收到采购人发出紧急供货通知后，中标供应商最迟1.5小时内完成当次现场供货。</w:t>
            </w:r>
          </w:p>
          <w:p w14:paraId="78828858">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5、中标供应商必须由有健康证的固定人员及车辆长期送货且必须穿着便于辨认的工衣和配戴胸卡，如临时非固定人员送货，须取得采购方同意。配送人员在采购人单位活动必须严格遵守采购人单位各项规章制度，不得做出有损采购人形象和利益的事情。（投标文件中必须提供固定人员有效身份证复印件、有效的健康证复印件及</w:t>
            </w:r>
            <w:r>
              <w:rPr>
                <w:rFonts w:hint="eastAsia" w:ascii="宋体" w:hAnsi="宋体" w:cs="宋体"/>
                <w:color w:val="auto"/>
                <w:szCs w:val="21"/>
                <w:highlight w:val="none"/>
              </w:rPr>
              <w:t>供应商为其缴纳半年内至今任意1个月的社保证明或劳动合同证明材料</w:t>
            </w:r>
            <w:r>
              <w:rPr>
                <w:rFonts w:hint="eastAsia" w:ascii="宋体" w:hAnsi="宋体" w:cs="宋体"/>
                <w:color w:val="auto"/>
                <w:highlight w:val="none"/>
              </w:rPr>
              <w:t>）。</w:t>
            </w:r>
          </w:p>
          <w:p w14:paraId="7DC32345">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6、配送人员应当了解本项目采购需求，对采购方提出的问题和建议，及时解决或上报部门领导。掌握送货各环节流程，熟悉送货路线、标准送货程序、安全及时规范高效、做好送货工作。对于配送工作不认真，态度恶劣的配送人员，采购方有权要求供应商无条件更换人员，且不能影响项目进度，配送人员因离职等需要更换人员的，须提前7个工作日内向采购方提出申请，经采购方确认备档后，供应商方可换人，并确保配送工作的稳定交接。</w:t>
            </w:r>
          </w:p>
          <w:p w14:paraId="15EE5546">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7、投标人必须为本分标配备自有配送车辆（必须提供如下证明资料：驾驶证、行驶证、车辆≥1辆、彩色照片），运输车辆应当保持清洁，无霉斑、鼠迹、苍蝇、蟑螂，不得存放有毒物品化学物品及个人生活用品。</w:t>
            </w:r>
          </w:p>
          <w:p w14:paraId="4E7032D4">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8、中标供应商在与采购人签订合同前，甲方食堂管理员需到中标供应商的公司、仓库进行实地核实，考察费用由中标供应商承担。发现虚假投标或转包的，采购人有权取消合同。</w:t>
            </w:r>
          </w:p>
          <w:p w14:paraId="0040B5E8">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9、中标供应商不能满足供货要求时，应提前1个月通知采购人，采购人同意后方可终止合同，终止合同后，履约保证金不予退还。</w:t>
            </w:r>
          </w:p>
        </w:tc>
      </w:tr>
      <w:tr w14:paraId="007C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76" w:type="dxa"/>
            <w:gridSpan w:val="2"/>
            <w:vAlign w:val="center"/>
          </w:tcPr>
          <w:p w14:paraId="37F01EB3">
            <w:pPr>
              <w:spacing w:line="400" w:lineRule="exact"/>
              <w:jc w:val="left"/>
              <w:textAlignment w:val="center"/>
              <w:rPr>
                <w:rFonts w:ascii="宋体" w:hAnsi="宋体" w:cs="宋体"/>
              </w:rPr>
            </w:pPr>
            <w:r>
              <w:rPr>
                <w:rFonts w:hint="eastAsia" w:ascii="宋体" w:hAnsi="宋体" w:cs="宋体"/>
              </w:rPr>
              <w:t>▲</w:t>
            </w:r>
            <w:r>
              <w:rPr>
                <w:rFonts w:hint="eastAsia" w:ascii="宋体" w:hAnsi="宋体" w:cs="宋体"/>
                <w:b/>
                <w:bCs/>
              </w:rPr>
              <w:t>六.安全责任</w:t>
            </w:r>
          </w:p>
        </w:tc>
        <w:tc>
          <w:tcPr>
            <w:tcW w:w="7755" w:type="dxa"/>
            <w:gridSpan w:val="5"/>
            <w:vAlign w:val="center"/>
          </w:tcPr>
          <w:p w14:paraId="08359B64">
            <w:pPr>
              <w:spacing w:line="400" w:lineRule="exact"/>
              <w:jc w:val="left"/>
              <w:textAlignment w:val="center"/>
              <w:rPr>
                <w:rFonts w:ascii="宋体" w:hAnsi="宋体" w:cs="宋体"/>
              </w:rPr>
            </w:pPr>
            <w:r>
              <w:rPr>
                <w:rFonts w:hint="eastAsia" w:ascii="宋体" w:hAnsi="宋体" w:cs="宋体"/>
              </w:rPr>
              <w:t>1、依据产品质量监督检验所提供的质量标准，供应商提供的产品必须是经过质量监督管理部门检验并取得合格证明的产品，每批次产品提供时应交存货物质量合格证明、产品质量检测合格报告或检疫报告复印件。鲜（冻）猪、鸡鸭、鸡副产品必须具有动物检验检疫证明。</w:t>
            </w:r>
          </w:p>
          <w:p w14:paraId="7DC74A76">
            <w:pPr>
              <w:spacing w:line="400" w:lineRule="exact"/>
              <w:jc w:val="left"/>
              <w:textAlignment w:val="center"/>
              <w:rPr>
                <w:rFonts w:ascii="宋体" w:hAnsi="宋体" w:cs="宋体"/>
              </w:rPr>
            </w:pPr>
            <w:r>
              <w:rPr>
                <w:rFonts w:hint="eastAsia" w:ascii="宋体" w:hAnsi="宋体" w:cs="宋体"/>
              </w:rPr>
              <w:t>2、供应商应严格遵守《食品安全法》和《动物检疫法》等相关规定，所提供的产品是合格安全的产品，一经发现供应以下食品，采购方除全部退货外，将立即取消供货单位的供货资格，没收全部履约保证金，供应商并承担由此造成的经济责任和法律责任。</w:t>
            </w:r>
          </w:p>
          <w:p w14:paraId="390A97E1">
            <w:pPr>
              <w:spacing w:line="400" w:lineRule="exact"/>
              <w:jc w:val="left"/>
              <w:textAlignment w:val="center"/>
              <w:rPr>
                <w:rFonts w:ascii="宋体" w:hAnsi="宋体" w:cs="宋体"/>
              </w:rPr>
            </w:pPr>
            <w:r>
              <w:rPr>
                <w:rFonts w:hint="eastAsia" w:ascii="宋体" w:hAnsi="宋体" w:cs="宋体"/>
              </w:rPr>
              <w:t>(1)腐败变质、油脂酸败、霉变、生虫、污秽不洁、混有异物或者其他感官性状异常，对人体健康有害的；</w:t>
            </w:r>
          </w:p>
          <w:p w14:paraId="68B0A3B5">
            <w:pPr>
              <w:spacing w:line="400" w:lineRule="exact"/>
              <w:jc w:val="left"/>
              <w:textAlignment w:val="center"/>
              <w:rPr>
                <w:rFonts w:ascii="宋体" w:hAnsi="宋体" w:cs="宋体"/>
              </w:rPr>
            </w:pPr>
            <w:r>
              <w:rPr>
                <w:rFonts w:hint="eastAsia" w:ascii="宋体" w:hAnsi="宋体" w:cs="宋体"/>
              </w:rPr>
              <w:t>(2)含有毒、有害物质或者被有害物质污染，对人体健康有害的；</w:t>
            </w:r>
          </w:p>
          <w:p w14:paraId="19F95426">
            <w:pPr>
              <w:spacing w:line="400" w:lineRule="exact"/>
              <w:jc w:val="left"/>
              <w:textAlignment w:val="center"/>
              <w:rPr>
                <w:rFonts w:ascii="宋体" w:hAnsi="宋体" w:cs="宋体"/>
              </w:rPr>
            </w:pPr>
            <w:r>
              <w:rPr>
                <w:rFonts w:hint="eastAsia" w:ascii="宋体" w:hAnsi="宋体" w:cs="宋体"/>
              </w:rPr>
              <w:t>(3)含有致病性寄生虫、微生物或者微生物含量超过国家限定标准的；</w:t>
            </w:r>
          </w:p>
          <w:p w14:paraId="3AA5AF39">
            <w:pPr>
              <w:spacing w:line="400" w:lineRule="exact"/>
              <w:jc w:val="left"/>
              <w:textAlignment w:val="center"/>
              <w:rPr>
                <w:rFonts w:ascii="宋体" w:hAnsi="宋体" w:cs="宋体"/>
              </w:rPr>
            </w:pPr>
            <w:r>
              <w:rPr>
                <w:rFonts w:hint="eastAsia" w:ascii="宋体" w:hAnsi="宋体" w:cs="宋体"/>
              </w:rPr>
              <w:t>(4)未经动物检疫部门检疫、检验或者检疫、检验不合格的肉类及其制品；</w:t>
            </w:r>
          </w:p>
          <w:p w14:paraId="38BA6859">
            <w:pPr>
              <w:spacing w:line="400" w:lineRule="exact"/>
              <w:jc w:val="left"/>
              <w:textAlignment w:val="center"/>
              <w:rPr>
                <w:rFonts w:ascii="宋体" w:hAnsi="宋体" w:cs="宋体"/>
              </w:rPr>
            </w:pPr>
            <w:r>
              <w:rPr>
                <w:rFonts w:hint="eastAsia" w:ascii="宋体" w:hAnsi="宋体" w:cs="宋体"/>
              </w:rPr>
              <w:t>(5)掺假、掺杂、伪造，影响营养、卫生的；</w:t>
            </w:r>
          </w:p>
          <w:p w14:paraId="4DBD741C">
            <w:pPr>
              <w:spacing w:line="400" w:lineRule="exact"/>
              <w:jc w:val="left"/>
              <w:textAlignment w:val="center"/>
              <w:rPr>
                <w:rFonts w:ascii="宋体" w:hAnsi="宋体" w:cs="宋体"/>
              </w:rPr>
            </w:pPr>
            <w:r>
              <w:rPr>
                <w:rFonts w:hint="eastAsia" w:ascii="宋体" w:hAnsi="宋体" w:cs="宋体"/>
              </w:rPr>
              <w:t>(6)用非食品原料加工的，加入非食品用化学物质或者将非食品当作食品的；</w:t>
            </w:r>
          </w:p>
          <w:p w14:paraId="2F8B9799">
            <w:pPr>
              <w:spacing w:line="400" w:lineRule="exact"/>
              <w:jc w:val="left"/>
              <w:textAlignment w:val="center"/>
              <w:rPr>
                <w:rFonts w:ascii="宋体" w:hAnsi="宋体" w:cs="宋体"/>
              </w:rPr>
            </w:pPr>
            <w:r>
              <w:rPr>
                <w:rFonts w:hint="eastAsia" w:ascii="宋体" w:hAnsi="宋体" w:cs="宋体"/>
              </w:rPr>
              <w:t>(7)超过保质期限的；</w:t>
            </w:r>
          </w:p>
          <w:p w14:paraId="2F847166">
            <w:pPr>
              <w:spacing w:line="400" w:lineRule="exact"/>
              <w:jc w:val="left"/>
              <w:textAlignment w:val="center"/>
              <w:rPr>
                <w:rFonts w:ascii="宋体" w:hAnsi="宋体" w:cs="宋体"/>
              </w:rPr>
            </w:pPr>
            <w:r>
              <w:rPr>
                <w:rFonts w:hint="eastAsia" w:ascii="宋体" w:hAnsi="宋体" w:cs="宋体"/>
              </w:rPr>
              <w:t>（8）采购人食堂厨师根据验收标准辨别不可食用的。</w:t>
            </w:r>
          </w:p>
        </w:tc>
      </w:tr>
      <w:tr w14:paraId="3618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76" w:type="dxa"/>
            <w:gridSpan w:val="2"/>
            <w:vAlign w:val="center"/>
          </w:tcPr>
          <w:p w14:paraId="62D49D69">
            <w:pPr>
              <w:spacing w:line="400" w:lineRule="exact"/>
              <w:jc w:val="left"/>
              <w:textAlignment w:val="center"/>
              <w:rPr>
                <w:rFonts w:ascii="宋体" w:hAnsi="宋体" w:cs="宋体"/>
              </w:rPr>
            </w:pPr>
            <w:r>
              <w:rPr>
                <w:rFonts w:hint="eastAsia" w:ascii="宋体" w:hAnsi="宋体" w:cs="宋体"/>
              </w:rPr>
              <w:t>▲</w:t>
            </w:r>
            <w:r>
              <w:rPr>
                <w:rFonts w:hint="eastAsia" w:ascii="宋体" w:hAnsi="宋体" w:cs="宋体"/>
                <w:b/>
                <w:bCs/>
              </w:rPr>
              <w:t>七.售后服务要求</w:t>
            </w:r>
          </w:p>
        </w:tc>
        <w:tc>
          <w:tcPr>
            <w:tcW w:w="7755" w:type="dxa"/>
            <w:gridSpan w:val="5"/>
            <w:vAlign w:val="center"/>
          </w:tcPr>
          <w:p w14:paraId="393261DF">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1、按厂家承诺实行“三包”；</w:t>
            </w:r>
          </w:p>
          <w:p w14:paraId="5880AEC9">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2、免费送货上门；</w:t>
            </w:r>
          </w:p>
          <w:p w14:paraId="1B7A8A78">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3、保质保量，如在质保期内发现质量问题，中标供应商必须在接到采购人通知后1小时内到达现场处理，如属质量问题的及时给予更换。</w:t>
            </w:r>
          </w:p>
          <w:p w14:paraId="504CE3FC">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4、关于发生不按要求配送（不准时、质量不符）等情况，退货，达到三次以上，采购人有权解除合同，并要求中标供应商赔偿采购人因此而产生的损失。</w:t>
            </w:r>
          </w:p>
          <w:p w14:paraId="505FB572">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5、中标供应商若违反我单位相关管理规定，包括违规携带或者传递违禁物品等，采购人有权立即解除合同。</w:t>
            </w:r>
          </w:p>
          <w:p w14:paraId="13908C83">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6、按《中标供应商考核管理办法》进行管理。</w:t>
            </w:r>
          </w:p>
        </w:tc>
      </w:tr>
      <w:tr w14:paraId="54BEA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76" w:type="dxa"/>
            <w:gridSpan w:val="2"/>
            <w:vAlign w:val="center"/>
          </w:tcPr>
          <w:p w14:paraId="517230E9">
            <w:pPr>
              <w:spacing w:line="400" w:lineRule="exact"/>
              <w:jc w:val="left"/>
              <w:textAlignment w:val="center"/>
              <w:rPr>
                <w:rFonts w:ascii="宋体" w:hAnsi="宋体" w:cs="宋体"/>
                <w:b/>
                <w:bCs/>
              </w:rPr>
            </w:pPr>
            <w:r>
              <w:rPr>
                <w:rFonts w:hint="eastAsia" w:ascii="宋体" w:hAnsi="宋体" w:cs="宋体"/>
              </w:rPr>
              <w:t>▲</w:t>
            </w:r>
            <w:r>
              <w:rPr>
                <w:rFonts w:hint="eastAsia" w:ascii="宋体" w:hAnsi="宋体" w:cs="宋体"/>
                <w:b/>
                <w:bCs/>
              </w:rPr>
              <w:t>八.其他要求</w:t>
            </w:r>
          </w:p>
          <w:p w14:paraId="4AFA99E8">
            <w:pPr>
              <w:spacing w:line="400" w:lineRule="exact"/>
              <w:jc w:val="left"/>
              <w:textAlignment w:val="center"/>
              <w:rPr>
                <w:rFonts w:ascii="宋体" w:hAnsi="宋体" w:cs="宋体"/>
              </w:rPr>
            </w:pPr>
          </w:p>
        </w:tc>
        <w:tc>
          <w:tcPr>
            <w:tcW w:w="7755" w:type="dxa"/>
            <w:gridSpan w:val="5"/>
            <w:vAlign w:val="center"/>
          </w:tcPr>
          <w:p w14:paraId="6FB0685D">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1、中标供应商提供的货物必须是具有合法销售途径的、合格产品。货物的技术质量必须符合中华人民共和国农产品质量安全法等有关规定。</w:t>
            </w:r>
          </w:p>
          <w:p w14:paraId="5B4AE605">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2、供货时，中标供应商必须提供以下证明文件：</w:t>
            </w:r>
          </w:p>
          <w:p w14:paraId="08556BE0">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（1）每批货物必须提供相关的质量安全检验合格证明。</w:t>
            </w:r>
          </w:p>
          <w:p w14:paraId="2F1F2AAB">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2）中标供应商每次随货物送上一式两份的送货清单，经双方验收合格后签字确认，双方各执一份，作为送收货凭证。中标供应商的送货清单必须详细注明商品的单价、数量，送货清单不得涂改。标记不清的，采购人将拒绝签收。结算期末中标供应商还应提供送货清单供采购人结算，需按照采购人食堂管理员的要求制作表本。</w:t>
            </w:r>
          </w:p>
          <w:p w14:paraId="11FB46CC">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3、交货验收必须由采购人和中标供应商共同进行，采购人如认为有需要的，可委托相关检验部门对产品进行抽检，自检或检验部门抽检不合格的不予验收，影响采购人实施进度的将追究相关责任，抽检所产生的费用全部由投标人负责。</w:t>
            </w:r>
          </w:p>
          <w:p w14:paraId="6BB7ABAD">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4、验收工作的一般程序为：根据货物采购清单的具体要求，对所购名称进行清点、外观检查进行实测，并逐项记录。检测结束后，验收人员在验收单上签字。对未能通过验收的，一律退货、更换直至验收合格。</w:t>
            </w:r>
          </w:p>
          <w:p w14:paraId="01884C0A">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5、本分标选定一名中标供应商，具体采购量以实际成交数量为准。当中标供应商在合同签订前未履行承诺时，中标资格被取消，重新</w:t>
            </w:r>
            <w:r>
              <w:rPr>
                <w:rFonts w:hint="eastAsia" w:ascii="宋体" w:hAnsi="宋体"/>
                <w:color w:val="auto"/>
                <w:szCs w:val="21"/>
                <w:highlight w:val="none"/>
              </w:rPr>
              <w:t>确定顺延排名第二的成交候选供应商为新中标供应商</w:t>
            </w:r>
            <w:r>
              <w:rPr>
                <w:rFonts w:hint="eastAsia" w:ascii="宋体" w:hAnsi="宋体" w:cs="宋体"/>
                <w:color w:val="auto"/>
                <w:highlight w:val="none"/>
              </w:rPr>
              <w:t>。当中标供应商合同履行期间因不能履行合同，违约给采购人造成重大损失被解除合同的，采购人将重新</w:t>
            </w:r>
            <w:r>
              <w:rPr>
                <w:rFonts w:hint="eastAsia" w:ascii="宋体" w:hAnsi="宋体"/>
                <w:color w:val="auto"/>
                <w:szCs w:val="21"/>
                <w:highlight w:val="none"/>
              </w:rPr>
              <w:t>确定顺延排名第二的成交候选供应商为新中标供应商</w:t>
            </w:r>
            <w:r>
              <w:rPr>
                <w:rFonts w:hint="eastAsia" w:ascii="宋体" w:hAnsi="宋体" w:cs="宋体"/>
                <w:color w:val="auto"/>
                <w:highlight w:val="none"/>
              </w:rPr>
              <w:t>，重新签订采购合同，在采购人确定新的供应商前有权向第三方临时采购货物，期间采购货物所增加的费用（高于原中标单价的）由原中标供应商承担。</w:t>
            </w:r>
          </w:p>
          <w:p w14:paraId="66F73602">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6、投标报价按投标折扣系数报价，供货和定价方式：由于随着季节交替，存在市场价格变动，采用定额统筹供货和上限价弹性议价机制,采购单价=基准单价×投标报价折扣系数。合同签订之日起3个月（90天）价格不予调整，往后可以对市场价格变动幅度超过±10%的商品价格，进行基准单价调整。由中标供应商或者采购人业务部门提出调价调整申请，由采购人在采购人所在地以询价方式，向南宁市不少于3家市场开展市场价格调查，确定基准单价，拟定调整供货价格经采购单位招标工作小组复核，报监狱党委审定，方可调整价格。实行基准单价调整后，采购单价为变动后的基准单价×投标报价折扣系数。</w:t>
            </w:r>
          </w:p>
          <w:p w14:paraId="5AA75EE5">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7、中标供应商不得泄露采购人的商业秘密。泄密造成采购人损失的，中标供应商将承担由此产生的一切损失和法律责任，投标人必须在投标文件中单独提供承诺函，并由法定代表人（负责人）签字并加盖单位公章（格式自拟）。</w:t>
            </w:r>
          </w:p>
          <w:p w14:paraId="4FFCB86E">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8、及时落实采购人安排的食材突击供应任务。</w:t>
            </w:r>
          </w:p>
          <w:p w14:paraId="0BEE9D27">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9、安全责任方面要求</w:t>
            </w:r>
          </w:p>
          <w:p w14:paraId="44EFC000">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依据产品质量监督检验所提供的质量标准，供应商提供的产品必须是经过质量监督管理部门检验并取得合格证明的产品，每批次产品提供时应交存货物质量合格证明、产品质量检测合格报告或检疫报告复印件。鲜猪、牛、鸡鸭、鸡副产品必须具有动物检验检疫证明。</w:t>
            </w:r>
          </w:p>
          <w:p w14:paraId="3D50BBAD">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供应商应严格遵守《食品安全法》和《动物检疫法》等相关规定，所提供的产品是合格安全的产品，一经发现供应以下食品，采购方除全部退货外，将立即取消供货单位的供货资格，没收全部履约保证金，供应商并承担由此造成的经济责任和法律责任。</w:t>
            </w:r>
          </w:p>
          <w:p w14:paraId="15420006">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①食材没有合法供货来源的；</w:t>
            </w:r>
          </w:p>
          <w:p w14:paraId="2F1F4810">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②腐败变质、霉变、生虫、污秽不洁、混有异物或者其他感官性状异常，对人体健康有害的；</w:t>
            </w:r>
          </w:p>
          <w:p w14:paraId="2A25B970">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③含有毒、有害物质或者被有害物质污染，对人体健康有害的；</w:t>
            </w:r>
          </w:p>
          <w:p w14:paraId="173E1327">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④含有致病性寄生虫、微生物或者微生物含量超过国家限定标准的；</w:t>
            </w:r>
          </w:p>
          <w:p w14:paraId="1E633042">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⑤未经检疫部门检疫、检验或者检疫、检验不合格的奶制品；</w:t>
            </w:r>
          </w:p>
          <w:p w14:paraId="3901E542">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⑥掺假、掺杂、伪造，影响营养、卫生的；</w:t>
            </w:r>
          </w:p>
          <w:p w14:paraId="021901B3">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⑦病死、毒死或者死因不明的禽类；</w:t>
            </w:r>
          </w:p>
          <w:p w14:paraId="5CBC3B35">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10、根据国家新政策要求，食堂农副产品每年需在扶贫网站上实行定额采购。扶贫网上采购的金额、品种由采购方视客观需求而定，中标人不得对此有任何异议。中标人不得以此为由申请提前终止该项目合同或对采购人的采购要求不予执行，否则视为中标人违约并承担相应违约责任。</w:t>
            </w:r>
          </w:p>
          <w:p w14:paraId="7F85741D">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11、投标人作为监狱配送单位期间，如有以下情形之一的，终止其配送资格：</w:t>
            </w:r>
          </w:p>
          <w:p w14:paraId="2FCF1092">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（1）严重违法违规，被食品安全监管部门或其他部门处罚的；</w:t>
            </w:r>
          </w:p>
          <w:p w14:paraId="0EA79211">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（2）虚开发票，套取资金，被监察、审计、财政、物价等有关部门查实的；</w:t>
            </w:r>
          </w:p>
          <w:p w14:paraId="03A554A9">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（3）因食品原材料问题而发生监狱食品安全事故，造成不良后果的；</w:t>
            </w:r>
          </w:p>
          <w:p w14:paraId="542D3805">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（4）被食品药品监督局、农业局抽检食品原材料发现存在严重质量问题的；</w:t>
            </w:r>
          </w:p>
          <w:p w14:paraId="6F4CD989">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（5）被媒体曝光，造成不良影响的；</w:t>
            </w:r>
          </w:p>
          <w:p w14:paraId="45F42229">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（6）存在严重短斤缺两行为的；</w:t>
            </w:r>
          </w:p>
          <w:p w14:paraId="176AF8B6">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（7）食材价格明显高于当地市场价格的；</w:t>
            </w:r>
          </w:p>
          <w:p w14:paraId="39F83187">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（8）不遵守监狱管控要求的；</w:t>
            </w:r>
          </w:p>
          <w:p w14:paraId="5C695658">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（9）其他违反监狱食堂食品原材料采购配送规定，上级主管部门认定应退出的。</w:t>
            </w:r>
          </w:p>
        </w:tc>
      </w:tr>
      <w:tr w14:paraId="18C90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76" w:type="dxa"/>
            <w:gridSpan w:val="2"/>
            <w:vAlign w:val="center"/>
          </w:tcPr>
          <w:p w14:paraId="56E70D36">
            <w:pPr>
              <w:spacing w:line="400" w:lineRule="exact"/>
              <w:jc w:val="left"/>
              <w:textAlignment w:val="center"/>
              <w:rPr>
                <w:rFonts w:ascii="宋体" w:hAnsi="宋体" w:cs="宋体"/>
                <w:b/>
                <w:bCs/>
              </w:rPr>
            </w:pPr>
            <w:r>
              <w:rPr>
                <w:rFonts w:hint="eastAsia" w:ascii="宋体" w:hAnsi="宋体" w:cs="宋体"/>
              </w:rPr>
              <w:t>▲</w:t>
            </w:r>
            <w:r>
              <w:rPr>
                <w:rFonts w:hint="eastAsia" w:ascii="宋体" w:hAnsi="宋体" w:cs="宋体"/>
                <w:b/>
                <w:bCs/>
              </w:rPr>
              <w:t>九.磋商报价方式和要求</w:t>
            </w:r>
          </w:p>
          <w:p w14:paraId="7DC8EC70">
            <w:pPr>
              <w:spacing w:line="400" w:lineRule="exact"/>
              <w:jc w:val="left"/>
              <w:textAlignment w:val="center"/>
              <w:rPr>
                <w:rFonts w:ascii="宋体" w:hAnsi="宋体" w:cs="宋体"/>
              </w:rPr>
            </w:pPr>
          </w:p>
        </w:tc>
        <w:tc>
          <w:tcPr>
            <w:tcW w:w="7755" w:type="dxa"/>
            <w:gridSpan w:val="5"/>
            <w:vAlign w:val="center"/>
          </w:tcPr>
          <w:p w14:paraId="768D84C0">
            <w:pPr>
              <w:widowControl/>
              <w:spacing w:line="400" w:lineRule="exact"/>
              <w:jc w:val="left"/>
              <w:textAlignment w:val="center"/>
              <w:rPr>
                <w:rFonts w:ascii="宋体" w:hAnsi="宋体" w:cs="宋体"/>
              </w:rPr>
            </w:pPr>
            <w:r>
              <w:rPr>
                <w:rFonts w:hint="eastAsia" w:ascii="宋体" w:hAnsi="宋体" w:cs="宋体"/>
              </w:rPr>
              <w:t>（1）磋商报价按折扣系数报价（保留小数点后2位），折扣系数≤100%，供应商的磋商单价=采购预算单价×磋商折扣系数；</w:t>
            </w:r>
          </w:p>
          <w:p w14:paraId="721D8B7F">
            <w:pPr>
              <w:widowControl/>
              <w:spacing w:line="400" w:lineRule="exact"/>
              <w:jc w:val="left"/>
              <w:textAlignment w:val="center"/>
              <w:rPr>
                <w:rFonts w:ascii="宋体" w:hAnsi="宋体" w:cs="宋体"/>
              </w:rPr>
            </w:pPr>
            <w:r>
              <w:rPr>
                <w:rFonts w:hint="eastAsia" w:ascii="宋体" w:hAnsi="宋体" w:cs="宋体"/>
              </w:rPr>
              <w:t>（2）各类物资的上限单价详见附件“采购预算单价”；</w:t>
            </w:r>
          </w:p>
          <w:p w14:paraId="209BE307">
            <w:pPr>
              <w:widowControl/>
              <w:spacing w:line="400" w:lineRule="exact"/>
              <w:jc w:val="left"/>
              <w:textAlignment w:val="center"/>
              <w:rPr>
                <w:rFonts w:ascii="宋体" w:hAnsi="宋体" w:cs="宋体"/>
              </w:rPr>
            </w:pPr>
            <w:r>
              <w:rPr>
                <w:rFonts w:hint="eastAsia" w:ascii="宋体" w:hAnsi="宋体" w:cs="宋体"/>
              </w:rPr>
              <w:t>（3）磋商报价包括物资随配附件费用、物资按时运抵指定交货地点的运输费用、紧急运输费用、装卸费、搬运费、售后服务费用、税金及其他所有成本费用；</w:t>
            </w:r>
          </w:p>
          <w:p w14:paraId="20F21390">
            <w:pPr>
              <w:spacing w:line="400" w:lineRule="exact"/>
              <w:jc w:val="left"/>
              <w:textAlignment w:val="center"/>
              <w:rPr>
                <w:rFonts w:ascii="宋体" w:hAnsi="宋体" w:cs="宋体"/>
              </w:rPr>
            </w:pPr>
            <w:r>
              <w:rPr>
                <w:rFonts w:hint="eastAsia" w:ascii="宋体" w:hAnsi="宋体" w:cs="宋体"/>
              </w:rPr>
              <w:t>（4）各供应商须在</w:t>
            </w:r>
            <w:r>
              <w:rPr>
                <w:rFonts w:hint="eastAsia" w:ascii="宋体" w:hAnsi="宋体" w:cs="宋体"/>
                <w:lang w:val="en-US" w:eastAsia="zh-CN"/>
              </w:rPr>
              <w:t>广西政府采购云平台</w:t>
            </w:r>
            <w:r>
              <w:rPr>
                <w:rFonts w:hint="eastAsia" w:ascii="宋体" w:hAnsi="宋体" w:cs="宋体"/>
              </w:rPr>
              <w:t>投标客户端报价明细表中对采购需求表中的货物进行逐一报价，其磋商单价=采购预算单价×磋商折扣系数。</w:t>
            </w:r>
          </w:p>
        </w:tc>
      </w:tr>
    </w:tbl>
    <w:p w14:paraId="570954DE">
      <w:pPr>
        <w:adjustRightInd w:val="0"/>
        <w:ind w:right="33"/>
        <w:jc w:val="left"/>
        <w:textAlignment w:val="baseline"/>
        <w:rPr>
          <w:kern w:val="0"/>
          <w:sz w:val="24"/>
          <w:szCs w:val="20"/>
        </w:rPr>
      </w:pPr>
    </w:p>
    <w:p w14:paraId="0D32A234">
      <w:pPr>
        <w:spacing w:line="428" w:lineRule="exact"/>
        <w:rPr>
          <w:rFonts w:ascii="宋体" w:hAnsi="宋体" w:cs="宋体"/>
        </w:rPr>
      </w:pPr>
    </w:p>
    <w:p w14:paraId="5FE7BA57">
      <w:pPr>
        <w:spacing w:line="428" w:lineRule="exact"/>
        <w:rPr>
          <w:rFonts w:ascii="宋体" w:hAnsi="宋体" w:cs="宋体"/>
        </w:rPr>
        <w:sectPr>
          <w:footerReference r:id="rId11" w:type="first"/>
          <w:footerReference r:id="rId10" w:type="default"/>
          <w:pgSz w:w="11910" w:h="16840"/>
          <w:pgMar w:top="1440" w:right="1080" w:bottom="1440" w:left="1080" w:header="720" w:footer="720" w:gutter="0"/>
          <w:pgNumType w:start="1"/>
          <w:cols w:space="720" w:num="1"/>
          <w:titlePg/>
          <w:docGrid w:linePitch="286" w:charSpace="0"/>
        </w:sectPr>
      </w:pPr>
    </w:p>
    <w:tbl>
      <w:tblPr>
        <w:tblStyle w:val="20"/>
        <w:tblW w:w="9765" w:type="dxa"/>
        <w:tblInd w:w="93" w:type="dxa"/>
        <w:tblLayout w:type="fixed"/>
        <w:tblCellMar>
          <w:top w:w="0" w:type="dxa"/>
          <w:left w:w="108" w:type="dxa"/>
          <w:bottom w:w="0" w:type="dxa"/>
          <w:right w:w="108" w:type="dxa"/>
        </w:tblCellMar>
      </w:tblPr>
      <w:tblGrid>
        <w:gridCol w:w="608"/>
        <w:gridCol w:w="1241"/>
        <w:gridCol w:w="1406"/>
        <w:gridCol w:w="773"/>
        <w:gridCol w:w="1530"/>
        <w:gridCol w:w="1457"/>
        <w:gridCol w:w="2750"/>
      </w:tblGrid>
      <w:tr w14:paraId="77192215">
        <w:tblPrEx>
          <w:tblCellMar>
            <w:top w:w="0" w:type="dxa"/>
            <w:left w:w="108" w:type="dxa"/>
            <w:bottom w:w="0" w:type="dxa"/>
            <w:right w:w="108" w:type="dxa"/>
          </w:tblCellMar>
        </w:tblPrEx>
        <w:trPr>
          <w:trHeight w:val="540" w:hRule="atLeast"/>
        </w:trPr>
        <w:tc>
          <w:tcPr>
            <w:tcW w:w="9765" w:type="dxa"/>
            <w:gridSpan w:val="7"/>
            <w:tcBorders>
              <w:top w:val="single" w:color="000000" w:sz="4" w:space="0"/>
              <w:left w:val="single" w:color="000000" w:sz="4" w:space="0"/>
              <w:bottom w:val="single" w:color="000000" w:sz="4" w:space="0"/>
              <w:right w:val="single" w:color="000000" w:sz="4" w:space="0"/>
            </w:tcBorders>
            <w:vAlign w:val="center"/>
          </w:tcPr>
          <w:p w14:paraId="72E7C09C">
            <w:pPr>
              <w:spacing w:after="120"/>
              <w:rPr>
                <w:rFonts w:ascii="宋体" w:hAnsi="宋体" w:cs="宋体"/>
                <w:b/>
                <w:bCs/>
                <w:color w:val="auto"/>
              </w:rPr>
            </w:pPr>
            <w:r>
              <w:rPr>
                <w:rFonts w:hint="eastAsia" w:ascii="宋体" w:hAnsi="宋体" w:cs="宋体"/>
                <w:b/>
                <w:bCs/>
                <w:color w:val="auto"/>
              </w:rPr>
              <w:t>B分标：</w:t>
            </w:r>
            <w:r>
              <w:rPr>
                <w:rFonts w:hint="eastAsia" w:ascii="宋体" w:hAnsi="宋体" w:cs="宋体"/>
                <w:color w:val="auto"/>
                <w:szCs w:val="21"/>
              </w:rPr>
              <w:t>人民币（大写）捌拾叁万贰仟零肆元整（¥8</w:t>
            </w:r>
            <w:r>
              <w:rPr>
                <w:rFonts w:ascii="宋体" w:hAnsi="宋体" w:cs="宋体"/>
                <w:color w:val="auto"/>
                <w:szCs w:val="21"/>
              </w:rPr>
              <w:t>32004</w:t>
            </w:r>
            <w:r>
              <w:rPr>
                <w:rFonts w:hint="eastAsia" w:ascii="宋体" w:hAnsi="宋体" w:cs="宋体"/>
                <w:color w:val="auto"/>
                <w:szCs w:val="21"/>
              </w:rPr>
              <w:t>.00）</w:t>
            </w:r>
          </w:p>
          <w:p w14:paraId="2351050F">
            <w:pPr>
              <w:spacing w:after="120"/>
              <w:rPr>
                <w:rFonts w:ascii="宋体" w:hAnsi="宋体" w:cs="宋体"/>
                <w:b/>
                <w:bCs/>
                <w:color w:val="auto"/>
              </w:rPr>
            </w:pPr>
            <w:r>
              <w:rPr>
                <w:rFonts w:hint="eastAsia" w:ascii="宋体" w:hAnsi="宋体" w:cs="宋体"/>
                <w:b/>
                <w:bCs/>
                <w:color w:val="auto"/>
              </w:rPr>
              <w:t>本分标所属行业：零售业</w:t>
            </w:r>
          </w:p>
          <w:p w14:paraId="1DE0A0AC">
            <w:pPr>
              <w:widowControl/>
              <w:textAlignment w:val="center"/>
              <w:rPr>
                <w:rFonts w:ascii="宋体" w:hAnsi="宋体" w:cs="宋体"/>
                <w:color w:val="auto"/>
                <w:kern w:val="0"/>
                <w:sz w:val="22"/>
                <w:szCs w:val="22"/>
                <w:lang w:bidi="ar"/>
              </w:rPr>
            </w:pPr>
            <w:r>
              <w:rPr>
                <w:rFonts w:hint="eastAsia" w:ascii="宋体" w:hAnsi="宋体" w:cs="宋体"/>
                <w:b/>
                <w:bCs/>
                <w:color w:val="auto"/>
              </w:rPr>
              <w:t>B分标：饮料类，粮油类，调料类，干货类，副食类，粉、面、点心类，水果类，百货类</w:t>
            </w:r>
          </w:p>
        </w:tc>
      </w:tr>
      <w:tr w14:paraId="3FC857DF">
        <w:tblPrEx>
          <w:tblCellMar>
            <w:top w:w="0" w:type="dxa"/>
            <w:left w:w="108" w:type="dxa"/>
            <w:bottom w:w="0" w:type="dxa"/>
            <w:right w:w="108" w:type="dxa"/>
          </w:tblCellMar>
        </w:tblPrEx>
        <w:trPr>
          <w:trHeight w:val="540" w:hRule="atLeast"/>
        </w:trPr>
        <w:tc>
          <w:tcPr>
            <w:tcW w:w="608" w:type="dxa"/>
            <w:vMerge w:val="restart"/>
            <w:tcBorders>
              <w:top w:val="single" w:color="000000" w:sz="4" w:space="0"/>
              <w:left w:val="single" w:color="000000" w:sz="4" w:space="0"/>
              <w:bottom w:val="single" w:color="000000" w:sz="4" w:space="0"/>
              <w:right w:val="single" w:color="000000" w:sz="4" w:space="0"/>
            </w:tcBorders>
            <w:vAlign w:val="center"/>
          </w:tcPr>
          <w:p w14:paraId="28CE94F8">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序号</w:t>
            </w:r>
          </w:p>
        </w:tc>
        <w:tc>
          <w:tcPr>
            <w:tcW w:w="2647" w:type="dxa"/>
            <w:gridSpan w:val="2"/>
            <w:vMerge w:val="restart"/>
            <w:tcBorders>
              <w:top w:val="single" w:color="000000" w:sz="4" w:space="0"/>
              <w:left w:val="single" w:color="000000" w:sz="4" w:space="0"/>
              <w:bottom w:val="single" w:color="000000" w:sz="4" w:space="0"/>
              <w:right w:val="single" w:color="000000" w:sz="4" w:space="0"/>
            </w:tcBorders>
            <w:vAlign w:val="center"/>
          </w:tcPr>
          <w:p w14:paraId="59301DFE">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产品名称</w:t>
            </w:r>
          </w:p>
        </w:tc>
        <w:tc>
          <w:tcPr>
            <w:tcW w:w="773" w:type="dxa"/>
            <w:vMerge w:val="restart"/>
            <w:tcBorders>
              <w:top w:val="single" w:color="000000" w:sz="4" w:space="0"/>
              <w:left w:val="single" w:color="000000" w:sz="4" w:space="0"/>
              <w:bottom w:val="single" w:color="000000" w:sz="4" w:space="0"/>
              <w:right w:val="single" w:color="000000" w:sz="4" w:space="0"/>
            </w:tcBorders>
            <w:vAlign w:val="center"/>
          </w:tcPr>
          <w:p w14:paraId="4D0B0491">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数量</w:t>
            </w:r>
          </w:p>
        </w:tc>
        <w:tc>
          <w:tcPr>
            <w:tcW w:w="1530" w:type="dxa"/>
            <w:vMerge w:val="restart"/>
            <w:tcBorders>
              <w:top w:val="single" w:color="000000" w:sz="4" w:space="0"/>
              <w:left w:val="single" w:color="000000" w:sz="4" w:space="0"/>
              <w:bottom w:val="single" w:color="000000" w:sz="4" w:space="0"/>
              <w:right w:val="single" w:color="000000" w:sz="4" w:space="0"/>
            </w:tcBorders>
            <w:vAlign w:val="center"/>
          </w:tcPr>
          <w:p w14:paraId="447873B3">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单位</w:t>
            </w:r>
          </w:p>
        </w:tc>
        <w:tc>
          <w:tcPr>
            <w:tcW w:w="1457" w:type="dxa"/>
            <w:vMerge w:val="restart"/>
            <w:tcBorders>
              <w:top w:val="single" w:color="000000" w:sz="4" w:space="0"/>
              <w:left w:val="single" w:color="000000" w:sz="4" w:space="0"/>
              <w:bottom w:val="single" w:color="000000" w:sz="4" w:space="0"/>
              <w:right w:val="single" w:color="000000" w:sz="4" w:space="0"/>
            </w:tcBorders>
            <w:vAlign w:val="center"/>
          </w:tcPr>
          <w:p w14:paraId="6AB09942">
            <w:pPr>
              <w:widowControl/>
              <w:jc w:val="center"/>
              <w:textAlignment w:val="center"/>
              <w:rPr>
                <w:rFonts w:ascii="宋体" w:hAnsi="宋体" w:cs="宋体"/>
                <w:b/>
                <w:bCs/>
                <w:color w:val="auto"/>
                <w:kern w:val="0"/>
                <w:sz w:val="20"/>
                <w:szCs w:val="20"/>
                <w:lang w:bidi="ar"/>
              </w:rPr>
            </w:pPr>
            <w:r>
              <w:rPr>
                <w:rFonts w:hint="eastAsia" w:ascii="宋体" w:hAnsi="宋体" w:cs="宋体"/>
                <w:b/>
                <w:bCs/>
                <w:color w:val="auto"/>
                <w:kern w:val="0"/>
                <w:sz w:val="20"/>
                <w:szCs w:val="20"/>
                <w:lang w:bidi="ar"/>
              </w:rPr>
              <w:t>采购预算单价</w:t>
            </w:r>
          </w:p>
          <w:p w14:paraId="7316C122">
            <w:pPr>
              <w:adjustRightInd w:val="0"/>
              <w:ind w:right="33" w:firstLine="402" w:firstLineChars="200"/>
              <w:jc w:val="left"/>
              <w:textAlignment w:val="baseline"/>
              <w:rPr>
                <w:color w:val="auto"/>
                <w:kern w:val="0"/>
                <w:sz w:val="24"/>
                <w:szCs w:val="20"/>
              </w:rPr>
            </w:pPr>
            <w:r>
              <w:rPr>
                <w:rFonts w:hint="eastAsia" w:ascii="宋体" w:hAnsi="宋体" w:cs="宋体"/>
                <w:b/>
                <w:bCs/>
                <w:color w:val="auto"/>
                <w:kern w:val="0"/>
                <w:sz w:val="20"/>
                <w:szCs w:val="20"/>
                <w:lang w:bidi="ar"/>
              </w:rPr>
              <w:t>（元）</w:t>
            </w:r>
          </w:p>
        </w:tc>
        <w:tc>
          <w:tcPr>
            <w:tcW w:w="2750" w:type="dxa"/>
            <w:vMerge w:val="restart"/>
            <w:tcBorders>
              <w:top w:val="single" w:color="000000" w:sz="4" w:space="0"/>
              <w:left w:val="single" w:color="000000" w:sz="4" w:space="0"/>
              <w:bottom w:val="single" w:color="000000" w:sz="4" w:space="0"/>
              <w:right w:val="single" w:color="000000" w:sz="4" w:space="0"/>
            </w:tcBorders>
            <w:vAlign w:val="center"/>
          </w:tcPr>
          <w:p w14:paraId="35FE537A">
            <w:pPr>
              <w:widowControl/>
              <w:jc w:val="center"/>
              <w:textAlignment w:val="center"/>
              <w:rPr>
                <w:rFonts w:ascii="宋体" w:hAnsi="宋体" w:cs="宋体"/>
                <w:color w:val="auto"/>
                <w:sz w:val="22"/>
                <w:szCs w:val="22"/>
              </w:rPr>
            </w:pPr>
            <w:r>
              <w:rPr>
                <w:rFonts w:hint="eastAsia" w:ascii="宋体" w:hAnsi="宋体" w:cs="宋体"/>
                <w:color w:val="auto"/>
              </w:rPr>
              <w:t>▲</w:t>
            </w:r>
            <w:r>
              <w:rPr>
                <w:rFonts w:hint="eastAsia" w:ascii="宋体" w:hAnsi="宋体" w:cs="宋体"/>
                <w:color w:val="auto"/>
                <w:kern w:val="0"/>
                <w:sz w:val="22"/>
                <w:szCs w:val="22"/>
                <w:lang w:bidi="ar"/>
              </w:rPr>
              <w:t>技术参数及要求</w:t>
            </w:r>
          </w:p>
        </w:tc>
      </w:tr>
      <w:tr w14:paraId="5E7CCE4E">
        <w:tblPrEx>
          <w:tblCellMar>
            <w:top w:w="0" w:type="dxa"/>
            <w:left w:w="108" w:type="dxa"/>
            <w:bottom w:w="0" w:type="dxa"/>
            <w:right w:w="108" w:type="dxa"/>
          </w:tblCellMar>
        </w:tblPrEx>
        <w:trPr>
          <w:trHeight w:val="560" w:hRule="atLeast"/>
        </w:trPr>
        <w:tc>
          <w:tcPr>
            <w:tcW w:w="608" w:type="dxa"/>
            <w:vMerge w:val="continue"/>
            <w:tcBorders>
              <w:top w:val="single" w:color="000000" w:sz="4" w:space="0"/>
              <w:left w:val="single" w:color="000000" w:sz="4" w:space="0"/>
              <w:bottom w:val="single" w:color="000000" w:sz="4" w:space="0"/>
              <w:right w:val="single" w:color="000000" w:sz="4" w:space="0"/>
            </w:tcBorders>
            <w:vAlign w:val="center"/>
          </w:tcPr>
          <w:p w14:paraId="1DF2DDDA">
            <w:pPr>
              <w:jc w:val="center"/>
              <w:rPr>
                <w:rFonts w:ascii="宋体" w:hAnsi="宋体" w:cs="宋体"/>
                <w:b/>
                <w:bCs/>
                <w:color w:val="auto"/>
                <w:sz w:val="20"/>
                <w:szCs w:val="20"/>
              </w:rPr>
            </w:pPr>
          </w:p>
        </w:tc>
        <w:tc>
          <w:tcPr>
            <w:tcW w:w="264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F894368">
            <w:pPr>
              <w:jc w:val="center"/>
              <w:rPr>
                <w:rFonts w:ascii="宋体" w:hAnsi="宋体" w:cs="宋体"/>
                <w:b/>
                <w:bCs/>
                <w:color w:val="auto"/>
                <w:sz w:val="20"/>
                <w:szCs w:val="20"/>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14:paraId="610809F2">
            <w:pPr>
              <w:jc w:val="center"/>
              <w:rPr>
                <w:rFonts w:ascii="宋体" w:hAnsi="宋体" w:cs="宋体"/>
                <w:b/>
                <w:bCs/>
                <w:color w:val="auto"/>
                <w:sz w:val="20"/>
                <w:szCs w:val="20"/>
              </w:rPr>
            </w:pP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14:paraId="4BFAD441">
            <w:pPr>
              <w:jc w:val="center"/>
              <w:rPr>
                <w:rFonts w:ascii="宋体" w:hAnsi="宋体" w:cs="宋体"/>
                <w:b/>
                <w:bCs/>
                <w:color w:val="auto"/>
                <w:sz w:val="20"/>
                <w:szCs w:val="20"/>
              </w:rPr>
            </w:pPr>
          </w:p>
        </w:tc>
        <w:tc>
          <w:tcPr>
            <w:tcW w:w="1457" w:type="dxa"/>
            <w:vMerge w:val="continue"/>
            <w:tcBorders>
              <w:top w:val="single" w:color="000000" w:sz="4" w:space="0"/>
              <w:left w:val="single" w:color="000000" w:sz="4" w:space="0"/>
              <w:bottom w:val="single" w:color="000000" w:sz="4" w:space="0"/>
              <w:right w:val="single" w:color="000000" w:sz="4" w:space="0"/>
            </w:tcBorders>
            <w:vAlign w:val="center"/>
          </w:tcPr>
          <w:p w14:paraId="263469EB">
            <w:pPr>
              <w:jc w:val="center"/>
              <w:rPr>
                <w:rFonts w:ascii="宋体" w:hAnsi="宋体" w:cs="宋体"/>
                <w:b/>
                <w:bCs/>
                <w:color w:val="auto"/>
                <w:sz w:val="20"/>
                <w:szCs w:val="20"/>
              </w:rPr>
            </w:pP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6C70E4B5">
            <w:pPr>
              <w:jc w:val="center"/>
              <w:rPr>
                <w:rFonts w:ascii="宋体" w:hAnsi="宋体" w:cs="宋体"/>
                <w:color w:val="auto"/>
                <w:sz w:val="22"/>
                <w:szCs w:val="22"/>
              </w:rPr>
            </w:pPr>
          </w:p>
        </w:tc>
      </w:tr>
      <w:tr w14:paraId="7F9B2AE6">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EA27C4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45BE9E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西江鲜牛奶</w:t>
            </w:r>
          </w:p>
        </w:tc>
        <w:tc>
          <w:tcPr>
            <w:tcW w:w="773" w:type="dxa"/>
            <w:tcBorders>
              <w:top w:val="single" w:color="000000" w:sz="4" w:space="0"/>
              <w:left w:val="single" w:color="000000" w:sz="4" w:space="0"/>
              <w:bottom w:val="single" w:color="000000" w:sz="4" w:space="0"/>
              <w:right w:val="single" w:color="000000" w:sz="4" w:space="0"/>
            </w:tcBorders>
            <w:vAlign w:val="center"/>
          </w:tcPr>
          <w:p w14:paraId="4D27405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500</w:t>
            </w:r>
          </w:p>
        </w:tc>
        <w:tc>
          <w:tcPr>
            <w:tcW w:w="1530" w:type="dxa"/>
            <w:tcBorders>
              <w:top w:val="single" w:color="000000" w:sz="4" w:space="0"/>
              <w:left w:val="single" w:color="000000" w:sz="4" w:space="0"/>
              <w:bottom w:val="single" w:color="000000" w:sz="4" w:space="0"/>
              <w:right w:val="single" w:color="000000" w:sz="4" w:space="0"/>
            </w:tcBorders>
            <w:vAlign w:val="center"/>
          </w:tcPr>
          <w:p w14:paraId="7C39AFB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200ml/瓶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1041CFB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4.20 </w:t>
            </w:r>
          </w:p>
        </w:tc>
        <w:tc>
          <w:tcPr>
            <w:tcW w:w="2750" w:type="dxa"/>
            <w:vMerge w:val="restart"/>
            <w:tcBorders>
              <w:top w:val="single" w:color="000000" w:sz="4" w:space="0"/>
              <w:left w:val="single" w:color="000000" w:sz="4" w:space="0"/>
              <w:bottom w:val="single" w:color="000000" w:sz="4" w:space="0"/>
              <w:right w:val="single" w:color="000000" w:sz="4" w:space="0"/>
            </w:tcBorders>
            <w:vAlign w:val="center"/>
          </w:tcPr>
          <w:p w14:paraId="2CCD8397">
            <w:pPr>
              <w:widowControl/>
              <w:jc w:val="left"/>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1、符合国家食品卫生标准，保证质量，新近生产日期。</w:t>
            </w:r>
          </w:p>
          <w:p w14:paraId="77F21D64">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2、包装要求：全部按标准规格包装</w:t>
            </w:r>
          </w:p>
        </w:tc>
      </w:tr>
      <w:tr w14:paraId="7D7D653B">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721426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E24B11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和其正</w:t>
            </w:r>
          </w:p>
        </w:tc>
        <w:tc>
          <w:tcPr>
            <w:tcW w:w="773" w:type="dxa"/>
            <w:tcBorders>
              <w:top w:val="single" w:color="000000" w:sz="4" w:space="0"/>
              <w:left w:val="single" w:color="000000" w:sz="4" w:space="0"/>
              <w:bottom w:val="single" w:color="000000" w:sz="4" w:space="0"/>
              <w:right w:val="single" w:color="000000" w:sz="4" w:space="0"/>
            </w:tcBorders>
            <w:vAlign w:val="center"/>
          </w:tcPr>
          <w:p w14:paraId="4353051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551DEFE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1.5L/瓶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5858E03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11.55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007FEC53">
            <w:pPr>
              <w:jc w:val="left"/>
              <w:rPr>
                <w:rFonts w:ascii="宋体" w:hAnsi="宋体" w:cs="宋体"/>
                <w:color w:val="auto"/>
                <w:sz w:val="22"/>
                <w:szCs w:val="22"/>
              </w:rPr>
            </w:pPr>
          </w:p>
        </w:tc>
      </w:tr>
      <w:tr w14:paraId="585253AA">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2D255D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064D38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椰树牌椰子汁</w:t>
            </w:r>
          </w:p>
        </w:tc>
        <w:tc>
          <w:tcPr>
            <w:tcW w:w="773" w:type="dxa"/>
            <w:tcBorders>
              <w:top w:val="single" w:color="000000" w:sz="4" w:space="0"/>
              <w:left w:val="single" w:color="000000" w:sz="4" w:space="0"/>
              <w:bottom w:val="single" w:color="000000" w:sz="4" w:space="0"/>
              <w:right w:val="single" w:color="000000" w:sz="4" w:space="0"/>
            </w:tcBorders>
            <w:vAlign w:val="center"/>
          </w:tcPr>
          <w:p w14:paraId="10D6106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58CD6D4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1.5L/瓶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011BECA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18.55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1CE1D0F8">
            <w:pPr>
              <w:jc w:val="left"/>
              <w:rPr>
                <w:rFonts w:ascii="宋体" w:hAnsi="宋体" w:cs="宋体"/>
                <w:color w:val="auto"/>
                <w:sz w:val="22"/>
                <w:szCs w:val="22"/>
              </w:rPr>
            </w:pPr>
          </w:p>
        </w:tc>
      </w:tr>
      <w:tr w14:paraId="4AC18B7C">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181D24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87B636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椰树牌椰汁</w:t>
            </w:r>
          </w:p>
        </w:tc>
        <w:tc>
          <w:tcPr>
            <w:tcW w:w="773" w:type="dxa"/>
            <w:tcBorders>
              <w:top w:val="single" w:color="000000" w:sz="4" w:space="0"/>
              <w:left w:val="single" w:color="000000" w:sz="4" w:space="0"/>
              <w:bottom w:val="single" w:color="000000" w:sz="4" w:space="0"/>
              <w:right w:val="single" w:color="000000" w:sz="4" w:space="0"/>
            </w:tcBorders>
            <w:vAlign w:val="center"/>
          </w:tcPr>
          <w:p w14:paraId="19EC23A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786F9FD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1L/盒</w:t>
            </w:r>
          </w:p>
        </w:tc>
        <w:tc>
          <w:tcPr>
            <w:tcW w:w="1457" w:type="dxa"/>
            <w:tcBorders>
              <w:top w:val="single" w:color="000000" w:sz="4" w:space="0"/>
              <w:left w:val="single" w:color="000000" w:sz="4" w:space="0"/>
              <w:bottom w:val="single" w:color="000000" w:sz="4" w:space="0"/>
              <w:right w:val="single" w:color="000000" w:sz="4" w:space="0"/>
            </w:tcBorders>
            <w:vAlign w:val="center"/>
          </w:tcPr>
          <w:p w14:paraId="402EC45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15.40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1418473E">
            <w:pPr>
              <w:jc w:val="left"/>
              <w:rPr>
                <w:rFonts w:ascii="宋体" w:hAnsi="宋体" w:cs="宋体"/>
                <w:color w:val="auto"/>
                <w:sz w:val="22"/>
                <w:szCs w:val="22"/>
              </w:rPr>
            </w:pPr>
          </w:p>
        </w:tc>
      </w:tr>
      <w:tr w14:paraId="5768577A">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40CDFB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BFBFCD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王老吉</w:t>
            </w:r>
          </w:p>
        </w:tc>
        <w:tc>
          <w:tcPr>
            <w:tcW w:w="773" w:type="dxa"/>
            <w:tcBorders>
              <w:top w:val="single" w:color="000000" w:sz="4" w:space="0"/>
              <w:left w:val="single" w:color="000000" w:sz="4" w:space="0"/>
              <w:bottom w:val="single" w:color="000000" w:sz="4" w:space="0"/>
              <w:right w:val="single" w:color="000000" w:sz="4" w:space="0"/>
            </w:tcBorders>
            <w:vAlign w:val="center"/>
          </w:tcPr>
          <w:p w14:paraId="4013881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313419E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1.5L/瓶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37E9C58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12.60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0E7C77CE">
            <w:pPr>
              <w:jc w:val="left"/>
              <w:rPr>
                <w:rFonts w:ascii="宋体" w:hAnsi="宋体" w:cs="宋体"/>
                <w:color w:val="auto"/>
                <w:sz w:val="22"/>
                <w:szCs w:val="22"/>
              </w:rPr>
            </w:pPr>
          </w:p>
        </w:tc>
      </w:tr>
      <w:tr w14:paraId="02ED9C50">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47D9F4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CFDBCE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金龙鱼调和油</w:t>
            </w:r>
          </w:p>
        </w:tc>
        <w:tc>
          <w:tcPr>
            <w:tcW w:w="773" w:type="dxa"/>
            <w:tcBorders>
              <w:top w:val="single" w:color="000000" w:sz="4" w:space="0"/>
              <w:left w:val="single" w:color="000000" w:sz="4" w:space="0"/>
              <w:bottom w:val="single" w:color="000000" w:sz="4" w:space="0"/>
              <w:right w:val="single" w:color="000000" w:sz="4" w:space="0"/>
            </w:tcBorders>
            <w:vAlign w:val="center"/>
          </w:tcPr>
          <w:p w14:paraId="1412F44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500</w:t>
            </w:r>
          </w:p>
        </w:tc>
        <w:tc>
          <w:tcPr>
            <w:tcW w:w="1530" w:type="dxa"/>
            <w:tcBorders>
              <w:top w:val="single" w:color="000000" w:sz="4" w:space="0"/>
              <w:left w:val="single" w:color="000000" w:sz="4" w:space="0"/>
              <w:bottom w:val="single" w:color="000000" w:sz="4" w:space="0"/>
              <w:right w:val="single" w:color="000000" w:sz="4" w:space="0"/>
            </w:tcBorders>
            <w:vAlign w:val="center"/>
          </w:tcPr>
          <w:p w14:paraId="64D03D9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5L/瓶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51608A2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101.47 </w:t>
            </w:r>
          </w:p>
        </w:tc>
        <w:tc>
          <w:tcPr>
            <w:tcW w:w="2750" w:type="dxa"/>
            <w:vMerge w:val="restart"/>
            <w:tcBorders>
              <w:top w:val="single" w:color="000000" w:sz="4" w:space="0"/>
              <w:left w:val="single" w:color="000000" w:sz="4" w:space="0"/>
              <w:bottom w:val="single" w:color="000000" w:sz="4" w:space="0"/>
              <w:right w:val="single" w:color="000000" w:sz="4" w:space="0"/>
            </w:tcBorders>
            <w:vAlign w:val="center"/>
          </w:tcPr>
          <w:p w14:paraId="15C4C152">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1.优于或相当于其它品牌的花生油或调和油，符合国家食品卫生标准。                       </w:t>
            </w:r>
          </w:p>
        </w:tc>
      </w:tr>
      <w:tr w14:paraId="6523FBE3">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177E30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2A5E67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鲁花花生油</w:t>
            </w:r>
          </w:p>
        </w:tc>
        <w:tc>
          <w:tcPr>
            <w:tcW w:w="773" w:type="dxa"/>
            <w:tcBorders>
              <w:top w:val="single" w:color="000000" w:sz="4" w:space="0"/>
              <w:left w:val="single" w:color="000000" w:sz="4" w:space="0"/>
              <w:bottom w:val="single" w:color="000000" w:sz="4" w:space="0"/>
              <w:right w:val="single" w:color="000000" w:sz="4" w:space="0"/>
            </w:tcBorders>
            <w:vAlign w:val="center"/>
          </w:tcPr>
          <w:p w14:paraId="5DB1078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200</w:t>
            </w:r>
          </w:p>
        </w:tc>
        <w:tc>
          <w:tcPr>
            <w:tcW w:w="1530" w:type="dxa"/>
            <w:tcBorders>
              <w:top w:val="single" w:color="000000" w:sz="4" w:space="0"/>
              <w:left w:val="single" w:color="000000" w:sz="4" w:space="0"/>
              <w:bottom w:val="single" w:color="000000" w:sz="4" w:space="0"/>
              <w:right w:val="single" w:color="000000" w:sz="4" w:space="0"/>
            </w:tcBorders>
            <w:vAlign w:val="center"/>
          </w:tcPr>
          <w:p w14:paraId="78451E0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5L/瓶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7FAC98B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165.17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F770FE6">
            <w:pPr>
              <w:jc w:val="left"/>
              <w:rPr>
                <w:rFonts w:ascii="宋体" w:hAnsi="宋体" w:cs="宋体"/>
                <w:color w:val="auto"/>
                <w:sz w:val="22"/>
                <w:szCs w:val="22"/>
              </w:rPr>
            </w:pPr>
          </w:p>
        </w:tc>
      </w:tr>
      <w:tr w14:paraId="4AE56E40">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8A44B0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A75444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金龙鱼花生油</w:t>
            </w:r>
          </w:p>
        </w:tc>
        <w:tc>
          <w:tcPr>
            <w:tcW w:w="773" w:type="dxa"/>
            <w:tcBorders>
              <w:top w:val="single" w:color="000000" w:sz="4" w:space="0"/>
              <w:left w:val="single" w:color="000000" w:sz="4" w:space="0"/>
              <w:bottom w:val="single" w:color="000000" w:sz="4" w:space="0"/>
              <w:right w:val="single" w:color="000000" w:sz="4" w:space="0"/>
            </w:tcBorders>
            <w:vAlign w:val="center"/>
          </w:tcPr>
          <w:p w14:paraId="49C1FD1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200</w:t>
            </w:r>
          </w:p>
        </w:tc>
        <w:tc>
          <w:tcPr>
            <w:tcW w:w="1530" w:type="dxa"/>
            <w:tcBorders>
              <w:top w:val="single" w:color="000000" w:sz="4" w:space="0"/>
              <w:left w:val="single" w:color="000000" w:sz="4" w:space="0"/>
              <w:bottom w:val="single" w:color="000000" w:sz="4" w:space="0"/>
              <w:right w:val="single" w:color="000000" w:sz="4" w:space="0"/>
            </w:tcBorders>
            <w:vAlign w:val="center"/>
          </w:tcPr>
          <w:p w14:paraId="7012678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5L/瓶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62F7980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128.77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1E2A494D">
            <w:pPr>
              <w:jc w:val="left"/>
              <w:rPr>
                <w:rFonts w:ascii="宋体" w:hAnsi="宋体" w:cs="宋体"/>
                <w:color w:val="auto"/>
                <w:sz w:val="22"/>
                <w:szCs w:val="22"/>
              </w:rPr>
            </w:pPr>
          </w:p>
        </w:tc>
      </w:tr>
      <w:tr w14:paraId="5FA6D97B">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7ABDD8A">
            <w:pPr>
              <w:jc w:val="center"/>
              <w:rPr>
                <w:rFonts w:ascii="宋体" w:hAnsi="宋体" w:cs="宋体"/>
                <w:color w:val="auto"/>
                <w:sz w:val="20"/>
                <w:szCs w:val="20"/>
              </w:rPr>
            </w:pP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69636F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胡姬花古法花生油</w:t>
            </w:r>
          </w:p>
        </w:tc>
        <w:tc>
          <w:tcPr>
            <w:tcW w:w="773" w:type="dxa"/>
            <w:tcBorders>
              <w:top w:val="single" w:color="000000" w:sz="4" w:space="0"/>
              <w:left w:val="single" w:color="000000" w:sz="4" w:space="0"/>
              <w:bottom w:val="single" w:color="000000" w:sz="4" w:space="0"/>
              <w:right w:val="single" w:color="000000" w:sz="4" w:space="0"/>
            </w:tcBorders>
            <w:vAlign w:val="center"/>
          </w:tcPr>
          <w:p w14:paraId="56CBF2E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14:paraId="39D6DF6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3.68L/瓶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1A2A6B5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119.9</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64FE5643">
            <w:pPr>
              <w:jc w:val="left"/>
              <w:rPr>
                <w:rFonts w:ascii="宋体" w:hAnsi="宋体" w:cs="宋体"/>
                <w:color w:val="auto"/>
                <w:sz w:val="22"/>
                <w:szCs w:val="22"/>
              </w:rPr>
            </w:pPr>
          </w:p>
        </w:tc>
      </w:tr>
      <w:tr w14:paraId="365E90B8">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A436AB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8007D6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金滴零反式脂肪玉米油</w:t>
            </w:r>
          </w:p>
        </w:tc>
        <w:tc>
          <w:tcPr>
            <w:tcW w:w="773" w:type="dxa"/>
            <w:tcBorders>
              <w:top w:val="single" w:color="000000" w:sz="4" w:space="0"/>
              <w:left w:val="single" w:color="000000" w:sz="4" w:space="0"/>
              <w:bottom w:val="single" w:color="000000" w:sz="4" w:space="0"/>
              <w:right w:val="single" w:color="000000" w:sz="4" w:space="0"/>
            </w:tcBorders>
            <w:vAlign w:val="center"/>
          </w:tcPr>
          <w:p w14:paraId="3B36D7A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14:paraId="59B78D5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5L/瓶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7DE5DFA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106.72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5DFA431F">
            <w:pPr>
              <w:jc w:val="left"/>
              <w:rPr>
                <w:rFonts w:ascii="宋体" w:hAnsi="宋体" w:cs="宋体"/>
                <w:color w:val="auto"/>
                <w:sz w:val="22"/>
                <w:szCs w:val="22"/>
              </w:rPr>
            </w:pPr>
          </w:p>
        </w:tc>
      </w:tr>
      <w:tr w14:paraId="532E2261">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54133B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11</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0DEF40F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五得利六星面粉</w:t>
            </w:r>
          </w:p>
        </w:tc>
        <w:tc>
          <w:tcPr>
            <w:tcW w:w="773" w:type="dxa"/>
            <w:tcBorders>
              <w:top w:val="single" w:color="000000" w:sz="4" w:space="0"/>
              <w:left w:val="single" w:color="000000" w:sz="4" w:space="0"/>
              <w:bottom w:val="single" w:color="000000" w:sz="4" w:space="0"/>
              <w:right w:val="single" w:color="000000" w:sz="4" w:space="0"/>
            </w:tcBorders>
            <w:vAlign w:val="center"/>
          </w:tcPr>
          <w:p w14:paraId="5127F1E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200</w:t>
            </w:r>
          </w:p>
        </w:tc>
        <w:tc>
          <w:tcPr>
            <w:tcW w:w="1530" w:type="dxa"/>
            <w:tcBorders>
              <w:top w:val="single" w:color="000000" w:sz="4" w:space="0"/>
              <w:left w:val="single" w:color="000000" w:sz="4" w:space="0"/>
              <w:bottom w:val="single" w:color="000000" w:sz="4" w:space="0"/>
              <w:right w:val="single" w:color="000000" w:sz="4" w:space="0"/>
            </w:tcBorders>
            <w:vAlign w:val="center"/>
          </w:tcPr>
          <w:p w14:paraId="11EC55D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25kg/袋</w:t>
            </w:r>
          </w:p>
        </w:tc>
        <w:tc>
          <w:tcPr>
            <w:tcW w:w="1457" w:type="dxa"/>
            <w:tcBorders>
              <w:top w:val="single" w:color="000000" w:sz="4" w:space="0"/>
              <w:left w:val="single" w:color="000000" w:sz="4" w:space="0"/>
              <w:bottom w:val="single" w:color="000000" w:sz="4" w:space="0"/>
              <w:right w:val="single" w:color="000000" w:sz="4" w:space="0"/>
            </w:tcBorders>
            <w:vAlign w:val="center"/>
          </w:tcPr>
          <w:p w14:paraId="4B9F1DD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165.55 </w:t>
            </w:r>
          </w:p>
        </w:tc>
        <w:tc>
          <w:tcPr>
            <w:tcW w:w="2750" w:type="dxa"/>
            <w:vMerge w:val="restart"/>
            <w:tcBorders>
              <w:top w:val="single" w:color="000000" w:sz="4" w:space="0"/>
              <w:left w:val="single" w:color="000000" w:sz="4" w:space="0"/>
              <w:bottom w:val="single" w:color="000000" w:sz="4" w:space="0"/>
              <w:right w:val="single" w:color="000000" w:sz="4" w:space="0"/>
            </w:tcBorders>
            <w:vAlign w:val="center"/>
          </w:tcPr>
          <w:p w14:paraId="20BF1123">
            <w:pPr>
              <w:widowControl/>
              <w:jc w:val="left"/>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1、符合国家食品卫生标准，保证质量，新近生产日期。</w:t>
            </w:r>
          </w:p>
          <w:p w14:paraId="14F5E965">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2、包装要求：全部按标准规格包装。                           3、干爽，无发霉变质。</w:t>
            </w:r>
          </w:p>
        </w:tc>
      </w:tr>
      <w:tr w14:paraId="2124AD3F">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22C274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6A6BC99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五得利低筋面粉</w:t>
            </w:r>
          </w:p>
        </w:tc>
        <w:tc>
          <w:tcPr>
            <w:tcW w:w="773" w:type="dxa"/>
            <w:tcBorders>
              <w:top w:val="single" w:color="000000" w:sz="4" w:space="0"/>
              <w:left w:val="single" w:color="000000" w:sz="4" w:space="0"/>
              <w:bottom w:val="single" w:color="000000" w:sz="4" w:space="0"/>
              <w:right w:val="single" w:color="000000" w:sz="4" w:space="0"/>
            </w:tcBorders>
            <w:vAlign w:val="center"/>
          </w:tcPr>
          <w:p w14:paraId="283D08C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300</w:t>
            </w:r>
          </w:p>
        </w:tc>
        <w:tc>
          <w:tcPr>
            <w:tcW w:w="1530" w:type="dxa"/>
            <w:tcBorders>
              <w:top w:val="single" w:color="000000" w:sz="4" w:space="0"/>
              <w:left w:val="single" w:color="000000" w:sz="4" w:space="0"/>
              <w:bottom w:val="single" w:color="000000" w:sz="4" w:space="0"/>
              <w:right w:val="single" w:color="000000" w:sz="4" w:space="0"/>
            </w:tcBorders>
            <w:vAlign w:val="center"/>
          </w:tcPr>
          <w:p w14:paraId="346E208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25kg/袋</w:t>
            </w:r>
          </w:p>
        </w:tc>
        <w:tc>
          <w:tcPr>
            <w:tcW w:w="1457" w:type="dxa"/>
            <w:tcBorders>
              <w:top w:val="single" w:color="000000" w:sz="4" w:space="0"/>
              <w:left w:val="single" w:color="000000" w:sz="4" w:space="0"/>
              <w:bottom w:val="single" w:color="000000" w:sz="4" w:space="0"/>
              <w:right w:val="single" w:color="000000" w:sz="4" w:space="0"/>
            </w:tcBorders>
            <w:vAlign w:val="center"/>
          </w:tcPr>
          <w:p w14:paraId="661F6AF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147.00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5984A6D7">
            <w:pPr>
              <w:jc w:val="left"/>
              <w:rPr>
                <w:rFonts w:ascii="宋体" w:hAnsi="宋体" w:cs="宋体"/>
                <w:color w:val="auto"/>
                <w:sz w:val="22"/>
                <w:szCs w:val="22"/>
              </w:rPr>
            </w:pPr>
          </w:p>
        </w:tc>
      </w:tr>
      <w:tr w14:paraId="24054AD7">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11AE25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13</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6F271F7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精品香米（上林、古辣、象州）</w:t>
            </w:r>
          </w:p>
        </w:tc>
        <w:tc>
          <w:tcPr>
            <w:tcW w:w="773" w:type="dxa"/>
            <w:tcBorders>
              <w:top w:val="single" w:color="000000" w:sz="4" w:space="0"/>
              <w:left w:val="single" w:color="000000" w:sz="4" w:space="0"/>
              <w:bottom w:val="single" w:color="000000" w:sz="4" w:space="0"/>
              <w:right w:val="single" w:color="000000" w:sz="4" w:space="0"/>
            </w:tcBorders>
            <w:vAlign w:val="center"/>
          </w:tcPr>
          <w:p w14:paraId="64DC0C6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20000</w:t>
            </w:r>
          </w:p>
        </w:tc>
        <w:tc>
          <w:tcPr>
            <w:tcW w:w="1530" w:type="dxa"/>
            <w:tcBorders>
              <w:top w:val="single" w:color="000000" w:sz="4" w:space="0"/>
              <w:left w:val="single" w:color="000000" w:sz="4" w:space="0"/>
              <w:bottom w:val="single" w:color="000000" w:sz="4" w:space="0"/>
              <w:right w:val="single" w:color="000000" w:sz="4" w:space="0"/>
            </w:tcBorders>
            <w:vAlign w:val="center"/>
          </w:tcPr>
          <w:p w14:paraId="38F48D0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0D9A5C0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7.69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6ED56E2B">
            <w:pPr>
              <w:jc w:val="left"/>
              <w:rPr>
                <w:rFonts w:ascii="宋体" w:hAnsi="宋体" w:cs="宋体"/>
                <w:color w:val="auto"/>
                <w:sz w:val="22"/>
                <w:szCs w:val="22"/>
              </w:rPr>
            </w:pPr>
          </w:p>
        </w:tc>
      </w:tr>
      <w:tr w14:paraId="364B3FA5">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E34E7D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14</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6C4B0F2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糯米</w:t>
            </w:r>
          </w:p>
        </w:tc>
        <w:tc>
          <w:tcPr>
            <w:tcW w:w="773" w:type="dxa"/>
            <w:tcBorders>
              <w:top w:val="single" w:color="000000" w:sz="4" w:space="0"/>
              <w:left w:val="single" w:color="000000" w:sz="4" w:space="0"/>
              <w:bottom w:val="single" w:color="000000" w:sz="4" w:space="0"/>
              <w:right w:val="single" w:color="000000" w:sz="4" w:space="0"/>
            </w:tcBorders>
            <w:vAlign w:val="center"/>
          </w:tcPr>
          <w:p w14:paraId="424E265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4812B23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59235A3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10.33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6B4E8BF3">
            <w:pPr>
              <w:jc w:val="left"/>
              <w:rPr>
                <w:rFonts w:ascii="宋体" w:hAnsi="宋体" w:cs="宋体"/>
                <w:color w:val="auto"/>
                <w:sz w:val="22"/>
                <w:szCs w:val="22"/>
              </w:rPr>
            </w:pPr>
          </w:p>
        </w:tc>
      </w:tr>
      <w:tr w14:paraId="777A81AE">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80CE30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66E0F53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粘米粉</w:t>
            </w:r>
          </w:p>
        </w:tc>
        <w:tc>
          <w:tcPr>
            <w:tcW w:w="773" w:type="dxa"/>
            <w:tcBorders>
              <w:top w:val="single" w:color="000000" w:sz="4" w:space="0"/>
              <w:left w:val="single" w:color="000000" w:sz="4" w:space="0"/>
              <w:bottom w:val="single" w:color="000000" w:sz="4" w:space="0"/>
              <w:right w:val="single" w:color="000000" w:sz="4" w:space="0"/>
            </w:tcBorders>
            <w:vAlign w:val="center"/>
          </w:tcPr>
          <w:p w14:paraId="06550DF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44797B5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20834EB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9.45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0AA466F1">
            <w:pPr>
              <w:jc w:val="left"/>
              <w:rPr>
                <w:rFonts w:ascii="宋体" w:hAnsi="宋体" w:cs="宋体"/>
                <w:color w:val="auto"/>
                <w:sz w:val="22"/>
                <w:szCs w:val="22"/>
              </w:rPr>
            </w:pPr>
          </w:p>
        </w:tc>
      </w:tr>
      <w:tr w14:paraId="06CB1548">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1AEAC4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16</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6CD62A1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黑米</w:t>
            </w:r>
          </w:p>
        </w:tc>
        <w:tc>
          <w:tcPr>
            <w:tcW w:w="773" w:type="dxa"/>
            <w:tcBorders>
              <w:top w:val="single" w:color="000000" w:sz="4" w:space="0"/>
              <w:left w:val="single" w:color="000000" w:sz="4" w:space="0"/>
              <w:bottom w:val="single" w:color="000000" w:sz="4" w:space="0"/>
              <w:right w:val="single" w:color="000000" w:sz="4" w:space="0"/>
            </w:tcBorders>
            <w:vAlign w:val="center"/>
          </w:tcPr>
          <w:p w14:paraId="65F4A38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379BC75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1D12D2D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13.23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26A42556">
            <w:pPr>
              <w:jc w:val="left"/>
              <w:rPr>
                <w:rFonts w:ascii="宋体" w:hAnsi="宋体" w:cs="宋体"/>
                <w:color w:val="auto"/>
                <w:sz w:val="22"/>
                <w:szCs w:val="22"/>
              </w:rPr>
            </w:pPr>
          </w:p>
        </w:tc>
      </w:tr>
      <w:tr w14:paraId="44B333E7">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11CE76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17</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0208BCF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红米</w:t>
            </w:r>
          </w:p>
        </w:tc>
        <w:tc>
          <w:tcPr>
            <w:tcW w:w="773" w:type="dxa"/>
            <w:tcBorders>
              <w:top w:val="single" w:color="000000" w:sz="4" w:space="0"/>
              <w:left w:val="single" w:color="000000" w:sz="4" w:space="0"/>
              <w:bottom w:val="single" w:color="000000" w:sz="4" w:space="0"/>
              <w:right w:val="single" w:color="000000" w:sz="4" w:space="0"/>
            </w:tcBorders>
            <w:vAlign w:val="center"/>
          </w:tcPr>
          <w:p w14:paraId="2DF6B0B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23249E7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5C8373F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16.07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CFDD625">
            <w:pPr>
              <w:jc w:val="left"/>
              <w:rPr>
                <w:rFonts w:ascii="宋体" w:hAnsi="宋体" w:cs="宋体"/>
                <w:color w:val="auto"/>
                <w:sz w:val="22"/>
                <w:szCs w:val="22"/>
              </w:rPr>
            </w:pPr>
          </w:p>
        </w:tc>
      </w:tr>
      <w:tr w14:paraId="6183202E">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092616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18</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D9F9AB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红薯粉</w:t>
            </w:r>
          </w:p>
        </w:tc>
        <w:tc>
          <w:tcPr>
            <w:tcW w:w="773" w:type="dxa"/>
            <w:tcBorders>
              <w:top w:val="single" w:color="000000" w:sz="4" w:space="0"/>
              <w:left w:val="single" w:color="000000" w:sz="4" w:space="0"/>
              <w:bottom w:val="single" w:color="000000" w:sz="4" w:space="0"/>
              <w:right w:val="single" w:color="000000" w:sz="4" w:space="0"/>
            </w:tcBorders>
            <w:vAlign w:val="center"/>
          </w:tcPr>
          <w:p w14:paraId="1418AAD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15A319C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094AE66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11.55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234F1FE4">
            <w:pPr>
              <w:jc w:val="left"/>
              <w:rPr>
                <w:rFonts w:ascii="宋体" w:hAnsi="宋体" w:cs="宋体"/>
                <w:color w:val="auto"/>
                <w:sz w:val="22"/>
                <w:szCs w:val="22"/>
              </w:rPr>
            </w:pPr>
          </w:p>
        </w:tc>
      </w:tr>
      <w:tr w14:paraId="2E3E6819">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34D73A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19</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826146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旱藕粉</w:t>
            </w:r>
          </w:p>
        </w:tc>
        <w:tc>
          <w:tcPr>
            <w:tcW w:w="773" w:type="dxa"/>
            <w:tcBorders>
              <w:top w:val="single" w:color="000000" w:sz="4" w:space="0"/>
              <w:left w:val="single" w:color="000000" w:sz="4" w:space="0"/>
              <w:bottom w:val="single" w:color="000000" w:sz="4" w:space="0"/>
              <w:right w:val="single" w:color="000000" w:sz="4" w:space="0"/>
            </w:tcBorders>
            <w:vAlign w:val="center"/>
          </w:tcPr>
          <w:p w14:paraId="249F751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410EC23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4357A49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17.15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6AB62B31">
            <w:pPr>
              <w:jc w:val="left"/>
              <w:rPr>
                <w:rFonts w:ascii="宋体" w:hAnsi="宋体" w:cs="宋体"/>
                <w:color w:val="auto"/>
                <w:sz w:val="22"/>
                <w:szCs w:val="22"/>
              </w:rPr>
            </w:pPr>
          </w:p>
        </w:tc>
      </w:tr>
      <w:tr w14:paraId="4B840EE1">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10B982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20</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6A81DAC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荞麦粉</w:t>
            </w:r>
          </w:p>
        </w:tc>
        <w:tc>
          <w:tcPr>
            <w:tcW w:w="773" w:type="dxa"/>
            <w:tcBorders>
              <w:top w:val="single" w:color="000000" w:sz="4" w:space="0"/>
              <w:left w:val="single" w:color="000000" w:sz="4" w:space="0"/>
              <w:bottom w:val="single" w:color="000000" w:sz="4" w:space="0"/>
              <w:right w:val="single" w:color="000000" w:sz="4" w:space="0"/>
            </w:tcBorders>
            <w:vAlign w:val="center"/>
          </w:tcPr>
          <w:p w14:paraId="31D318D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193E01C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43D26AE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14.35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267E9F59">
            <w:pPr>
              <w:jc w:val="left"/>
              <w:rPr>
                <w:rFonts w:ascii="宋体" w:hAnsi="宋体" w:cs="宋体"/>
                <w:color w:val="auto"/>
                <w:sz w:val="22"/>
                <w:szCs w:val="22"/>
              </w:rPr>
            </w:pPr>
          </w:p>
        </w:tc>
      </w:tr>
      <w:tr w14:paraId="54AEA462">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645A29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21</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56B3B9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荞麦</w:t>
            </w:r>
          </w:p>
        </w:tc>
        <w:tc>
          <w:tcPr>
            <w:tcW w:w="773" w:type="dxa"/>
            <w:tcBorders>
              <w:top w:val="single" w:color="000000" w:sz="4" w:space="0"/>
              <w:left w:val="single" w:color="000000" w:sz="4" w:space="0"/>
              <w:bottom w:val="single" w:color="000000" w:sz="4" w:space="0"/>
              <w:right w:val="single" w:color="000000" w:sz="4" w:space="0"/>
            </w:tcBorders>
            <w:vAlign w:val="center"/>
          </w:tcPr>
          <w:p w14:paraId="3BC8DF7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350B98D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7DE9C82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14.63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5D1E5A81">
            <w:pPr>
              <w:jc w:val="left"/>
              <w:rPr>
                <w:rFonts w:ascii="宋体" w:hAnsi="宋体" w:cs="宋体"/>
                <w:color w:val="auto"/>
                <w:sz w:val="22"/>
                <w:szCs w:val="22"/>
              </w:rPr>
            </w:pPr>
          </w:p>
        </w:tc>
      </w:tr>
      <w:tr w14:paraId="6AD6B801">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0A0F12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22</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F69517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壮歌挂面</w:t>
            </w:r>
          </w:p>
        </w:tc>
        <w:tc>
          <w:tcPr>
            <w:tcW w:w="773" w:type="dxa"/>
            <w:tcBorders>
              <w:top w:val="single" w:color="000000" w:sz="4" w:space="0"/>
              <w:left w:val="single" w:color="000000" w:sz="4" w:space="0"/>
              <w:bottom w:val="single" w:color="000000" w:sz="4" w:space="0"/>
              <w:right w:val="single" w:color="000000" w:sz="4" w:space="0"/>
            </w:tcBorders>
            <w:vAlign w:val="center"/>
          </w:tcPr>
          <w:p w14:paraId="0332D1E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14:paraId="7825ED1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450g*10把</w:t>
            </w:r>
          </w:p>
        </w:tc>
        <w:tc>
          <w:tcPr>
            <w:tcW w:w="1457" w:type="dxa"/>
            <w:tcBorders>
              <w:top w:val="single" w:color="000000" w:sz="4" w:space="0"/>
              <w:left w:val="single" w:color="000000" w:sz="4" w:space="0"/>
              <w:bottom w:val="single" w:color="000000" w:sz="4" w:space="0"/>
              <w:right w:val="single" w:color="000000" w:sz="4" w:space="0"/>
            </w:tcBorders>
            <w:vAlign w:val="center"/>
          </w:tcPr>
          <w:p w14:paraId="38F5575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109.90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AC6FEA3">
            <w:pPr>
              <w:jc w:val="left"/>
              <w:rPr>
                <w:rFonts w:ascii="宋体" w:hAnsi="宋体" w:cs="宋体"/>
                <w:color w:val="auto"/>
                <w:sz w:val="22"/>
                <w:szCs w:val="22"/>
              </w:rPr>
            </w:pPr>
          </w:p>
        </w:tc>
      </w:tr>
      <w:tr w14:paraId="0B510D5E">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7DA84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4FBA2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五得利挂面</w:t>
            </w:r>
          </w:p>
        </w:tc>
        <w:tc>
          <w:tcPr>
            <w:tcW w:w="773" w:type="dxa"/>
            <w:tcBorders>
              <w:top w:val="single" w:color="000000" w:sz="4" w:space="0"/>
              <w:left w:val="single" w:color="000000" w:sz="4" w:space="0"/>
              <w:bottom w:val="single" w:color="000000" w:sz="4" w:space="0"/>
              <w:right w:val="single" w:color="000000" w:sz="4" w:space="0"/>
            </w:tcBorders>
            <w:vAlign w:val="center"/>
          </w:tcPr>
          <w:p w14:paraId="34B419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14:paraId="56853C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4A091D2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8.40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1AEEEBB2">
            <w:pPr>
              <w:jc w:val="left"/>
              <w:rPr>
                <w:rFonts w:ascii="宋体" w:hAnsi="宋体" w:cs="宋体"/>
                <w:color w:val="000000"/>
                <w:sz w:val="22"/>
                <w:szCs w:val="22"/>
              </w:rPr>
            </w:pPr>
          </w:p>
        </w:tc>
      </w:tr>
      <w:tr w14:paraId="50BEF7B7">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41B70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E06855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龙须面</w:t>
            </w:r>
          </w:p>
        </w:tc>
        <w:tc>
          <w:tcPr>
            <w:tcW w:w="773" w:type="dxa"/>
            <w:tcBorders>
              <w:top w:val="single" w:color="000000" w:sz="4" w:space="0"/>
              <w:left w:val="single" w:color="000000" w:sz="4" w:space="0"/>
              <w:bottom w:val="single" w:color="000000" w:sz="4" w:space="0"/>
              <w:right w:val="single" w:color="000000" w:sz="4" w:space="0"/>
            </w:tcBorders>
            <w:vAlign w:val="center"/>
          </w:tcPr>
          <w:p w14:paraId="2C97913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351D95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把</w:t>
            </w:r>
          </w:p>
        </w:tc>
        <w:tc>
          <w:tcPr>
            <w:tcW w:w="1457" w:type="dxa"/>
            <w:tcBorders>
              <w:top w:val="single" w:color="000000" w:sz="4" w:space="0"/>
              <w:left w:val="single" w:color="000000" w:sz="4" w:space="0"/>
              <w:bottom w:val="single" w:color="000000" w:sz="4" w:space="0"/>
              <w:right w:val="single" w:color="000000" w:sz="4" w:space="0"/>
            </w:tcBorders>
            <w:vAlign w:val="center"/>
          </w:tcPr>
          <w:p w14:paraId="4439F5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24.15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9725092">
            <w:pPr>
              <w:jc w:val="left"/>
              <w:rPr>
                <w:rFonts w:ascii="宋体" w:hAnsi="宋体" w:cs="宋体"/>
                <w:color w:val="000000"/>
                <w:sz w:val="22"/>
                <w:szCs w:val="22"/>
              </w:rPr>
            </w:pPr>
          </w:p>
        </w:tc>
      </w:tr>
      <w:tr w14:paraId="51484C5F">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98345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C017F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餐厨伊面</w:t>
            </w:r>
          </w:p>
        </w:tc>
        <w:tc>
          <w:tcPr>
            <w:tcW w:w="773" w:type="dxa"/>
            <w:tcBorders>
              <w:top w:val="single" w:color="000000" w:sz="4" w:space="0"/>
              <w:left w:val="single" w:color="000000" w:sz="4" w:space="0"/>
              <w:bottom w:val="single" w:color="000000" w:sz="4" w:space="0"/>
              <w:right w:val="single" w:color="000000" w:sz="4" w:space="0"/>
            </w:tcBorders>
            <w:vAlign w:val="center"/>
          </w:tcPr>
          <w:p w14:paraId="017DA11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0" w:type="dxa"/>
            <w:tcBorders>
              <w:top w:val="single" w:color="000000" w:sz="4" w:space="0"/>
              <w:left w:val="single" w:color="000000" w:sz="4" w:space="0"/>
              <w:bottom w:val="single" w:color="000000" w:sz="4" w:space="0"/>
              <w:right w:val="single" w:color="000000" w:sz="4" w:space="0"/>
            </w:tcBorders>
            <w:vAlign w:val="center"/>
          </w:tcPr>
          <w:p w14:paraId="7B5D1DB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件</w:t>
            </w:r>
          </w:p>
        </w:tc>
        <w:tc>
          <w:tcPr>
            <w:tcW w:w="1457" w:type="dxa"/>
            <w:tcBorders>
              <w:top w:val="single" w:color="000000" w:sz="4" w:space="0"/>
              <w:left w:val="single" w:color="000000" w:sz="4" w:space="0"/>
              <w:bottom w:val="single" w:color="000000" w:sz="4" w:space="0"/>
              <w:right w:val="single" w:color="000000" w:sz="4" w:space="0"/>
            </w:tcBorders>
            <w:vAlign w:val="center"/>
          </w:tcPr>
          <w:p w14:paraId="273A99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52.50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72EF8B30">
            <w:pPr>
              <w:jc w:val="left"/>
              <w:rPr>
                <w:rFonts w:ascii="宋体" w:hAnsi="宋体" w:cs="宋体"/>
                <w:color w:val="000000"/>
                <w:sz w:val="22"/>
                <w:szCs w:val="22"/>
              </w:rPr>
            </w:pPr>
          </w:p>
        </w:tc>
      </w:tr>
      <w:tr w14:paraId="46FF7727">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11995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40300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龙口粉丝</w:t>
            </w:r>
          </w:p>
        </w:tc>
        <w:tc>
          <w:tcPr>
            <w:tcW w:w="773" w:type="dxa"/>
            <w:tcBorders>
              <w:top w:val="single" w:color="000000" w:sz="4" w:space="0"/>
              <w:left w:val="single" w:color="000000" w:sz="4" w:space="0"/>
              <w:bottom w:val="single" w:color="000000" w:sz="4" w:space="0"/>
              <w:right w:val="single" w:color="000000" w:sz="4" w:space="0"/>
            </w:tcBorders>
            <w:vAlign w:val="center"/>
          </w:tcPr>
          <w:p w14:paraId="2AC457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0D625C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5B6426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23.28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599B6698">
            <w:pPr>
              <w:jc w:val="left"/>
              <w:rPr>
                <w:rFonts w:ascii="宋体" w:hAnsi="宋体" w:cs="宋体"/>
                <w:color w:val="000000"/>
                <w:sz w:val="22"/>
                <w:szCs w:val="22"/>
              </w:rPr>
            </w:pPr>
          </w:p>
        </w:tc>
      </w:tr>
      <w:tr w14:paraId="37FDABC6">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7A799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EDF309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水磨糯米粉</w:t>
            </w:r>
          </w:p>
        </w:tc>
        <w:tc>
          <w:tcPr>
            <w:tcW w:w="773" w:type="dxa"/>
            <w:tcBorders>
              <w:top w:val="single" w:color="000000" w:sz="4" w:space="0"/>
              <w:left w:val="single" w:color="000000" w:sz="4" w:space="0"/>
              <w:bottom w:val="single" w:color="000000" w:sz="4" w:space="0"/>
              <w:right w:val="single" w:color="000000" w:sz="4" w:space="0"/>
            </w:tcBorders>
            <w:vAlign w:val="center"/>
          </w:tcPr>
          <w:p w14:paraId="0CBABC5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20E2C2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63C688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8.23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7176A011">
            <w:pPr>
              <w:jc w:val="left"/>
              <w:rPr>
                <w:rFonts w:ascii="宋体" w:hAnsi="宋体" w:cs="宋体"/>
                <w:color w:val="000000"/>
                <w:sz w:val="22"/>
                <w:szCs w:val="22"/>
              </w:rPr>
            </w:pPr>
          </w:p>
        </w:tc>
      </w:tr>
      <w:tr w14:paraId="26CD0793">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9F7F9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53BB7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澄面</w:t>
            </w:r>
          </w:p>
        </w:tc>
        <w:tc>
          <w:tcPr>
            <w:tcW w:w="773" w:type="dxa"/>
            <w:tcBorders>
              <w:top w:val="single" w:color="000000" w:sz="4" w:space="0"/>
              <w:left w:val="single" w:color="000000" w:sz="4" w:space="0"/>
              <w:bottom w:val="single" w:color="000000" w:sz="4" w:space="0"/>
              <w:right w:val="single" w:color="000000" w:sz="4" w:space="0"/>
            </w:tcBorders>
            <w:vAlign w:val="center"/>
          </w:tcPr>
          <w:p w14:paraId="28241D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2143552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636F665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8.90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5D4ADF0D">
            <w:pPr>
              <w:jc w:val="left"/>
              <w:rPr>
                <w:rFonts w:ascii="宋体" w:hAnsi="宋体" w:cs="宋体"/>
                <w:color w:val="000000"/>
                <w:sz w:val="22"/>
                <w:szCs w:val="22"/>
              </w:rPr>
            </w:pPr>
          </w:p>
        </w:tc>
      </w:tr>
      <w:tr w14:paraId="48B0AC73">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1B978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CAC59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碎玉米</w:t>
            </w:r>
          </w:p>
        </w:tc>
        <w:tc>
          <w:tcPr>
            <w:tcW w:w="773" w:type="dxa"/>
            <w:tcBorders>
              <w:top w:val="single" w:color="000000" w:sz="4" w:space="0"/>
              <w:left w:val="single" w:color="000000" w:sz="4" w:space="0"/>
              <w:bottom w:val="single" w:color="000000" w:sz="4" w:space="0"/>
              <w:right w:val="single" w:color="000000" w:sz="4" w:space="0"/>
            </w:tcBorders>
            <w:vAlign w:val="center"/>
          </w:tcPr>
          <w:p w14:paraId="1144C0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1B52490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23F92C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10.68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6DE6EFF5">
            <w:pPr>
              <w:jc w:val="left"/>
              <w:rPr>
                <w:rFonts w:ascii="宋体" w:hAnsi="宋体" w:cs="宋体"/>
                <w:color w:val="000000"/>
                <w:sz w:val="22"/>
                <w:szCs w:val="22"/>
              </w:rPr>
            </w:pPr>
          </w:p>
        </w:tc>
      </w:tr>
      <w:tr w14:paraId="7770BCB8">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C794BA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F5E2B8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玉米粉</w:t>
            </w:r>
          </w:p>
        </w:tc>
        <w:tc>
          <w:tcPr>
            <w:tcW w:w="773" w:type="dxa"/>
            <w:tcBorders>
              <w:top w:val="single" w:color="000000" w:sz="4" w:space="0"/>
              <w:left w:val="single" w:color="000000" w:sz="4" w:space="0"/>
              <w:bottom w:val="single" w:color="000000" w:sz="4" w:space="0"/>
              <w:right w:val="single" w:color="000000" w:sz="4" w:space="0"/>
            </w:tcBorders>
            <w:vAlign w:val="center"/>
          </w:tcPr>
          <w:p w14:paraId="2EB320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487F45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28EBDF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5.88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2DC42FE3">
            <w:pPr>
              <w:jc w:val="left"/>
              <w:rPr>
                <w:rFonts w:ascii="宋体" w:hAnsi="宋体" w:cs="宋体"/>
                <w:color w:val="000000"/>
                <w:sz w:val="22"/>
                <w:szCs w:val="22"/>
              </w:rPr>
            </w:pPr>
          </w:p>
        </w:tc>
      </w:tr>
      <w:tr w14:paraId="5058464F">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69B968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E03530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忻城糯玉米头</w:t>
            </w:r>
          </w:p>
        </w:tc>
        <w:tc>
          <w:tcPr>
            <w:tcW w:w="773" w:type="dxa"/>
            <w:tcBorders>
              <w:top w:val="single" w:color="000000" w:sz="4" w:space="0"/>
              <w:left w:val="single" w:color="000000" w:sz="4" w:space="0"/>
              <w:bottom w:val="single" w:color="000000" w:sz="4" w:space="0"/>
              <w:right w:val="single" w:color="000000" w:sz="4" w:space="0"/>
            </w:tcBorders>
            <w:vAlign w:val="center"/>
          </w:tcPr>
          <w:p w14:paraId="20893B2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437FDD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7CB76B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12.60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0413EB41">
            <w:pPr>
              <w:jc w:val="left"/>
              <w:rPr>
                <w:rFonts w:ascii="宋体" w:hAnsi="宋体" w:cs="宋体"/>
                <w:color w:val="000000"/>
                <w:sz w:val="22"/>
                <w:szCs w:val="22"/>
              </w:rPr>
            </w:pPr>
          </w:p>
        </w:tc>
      </w:tr>
      <w:tr w14:paraId="72CED6EF">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BD44F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81504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绿豆</w:t>
            </w:r>
          </w:p>
        </w:tc>
        <w:tc>
          <w:tcPr>
            <w:tcW w:w="773" w:type="dxa"/>
            <w:tcBorders>
              <w:top w:val="single" w:color="000000" w:sz="4" w:space="0"/>
              <w:left w:val="single" w:color="000000" w:sz="4" w:space="0"/>
              <w:bottom w:val="single" w:color="000000" w:sz="4" w:space="0"/>
              <w:right w:val="single" w:color="000000" w:sz="4" w:space="0"/>
            </w:tcBorders>
            <w:vAlign w:val="center"/>
          </w:tcPr>
          <w:p w14:paraId="2E969E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077115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14402E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11.38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51949672">
            <w:pPr>
              <w:jc w:val="left"/>
              <w:rPr>
                <w:rFonts w:ascii="宋体" w:hAnsi="宋体" w:cs="宋体"/>
                <w:color w:val="000000"/>
                <w:sz w:val="22"/>
                <w:szCs w:val="22"/>
              </w:rPr>
            </w:pPr>
          </w:p>
        </w:tc>
      </w:tr>
      <w:tr w14:paraId="0A312DC5">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B3BDC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050098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黄豆</w:t>
            </w:r>
          </w:p>
        </w:tc>
        <w:tc>
          <w:tcPr>
            <w:tcW w:w="773" w:type="dxa"/>
            <w:tcBorders>
              <w:top w:val="single" w:color="000000" w:sz="4" w:space="0"/>
              <w:left w:val="single" w:color="000000" w:sz="4" w:space="0"/>
              <w:bottom w:val="single" w:color="000000" w:sz="4" w:space="0"/>
              <w:right w:val="single" w:color="000000" w:sz="4" w:space="0"/>
            </w:tcBorders>
            <w:vAlign w:val="center"/>
          </w:tcPr>
          <w:p w14:paraId="185DFF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6B5CF4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693D36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8.54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781D2905">
            <w:pPr>
              <w:jc w:val="left"/>
              <w:rPr>
                <w:rFonts w:ascii="宋体" w:hAnsi="宋体" w:cs="宋体"/>
                <w:color w:val="000000"/>
                <w:sz w:val="22"/>
                <w:szCs w:val="22"/>
              </w:rPr>
            </w:pPr>
          </w:p>
        </w:tc>
      </w:tr>
      <w:tr w14:paraId="3F673918">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E043BB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6FEE9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红豆</w:t>
            </w:r>
          </w:p>
        </w:tc>
        <w:tc>
          <w:tcPr>
            <w:tcW w:w="773" w:type="dxa"/>
            <w:tcBorders>
              <w:top w:val="single" w:color="000000" w:sz="4" w:space="0"/>
              <w:left w:val="single" w:color="000000" w:sz="4" w:space="0"/>
              <w:bottom w:val="single" w:color="000000" w:sz="4" w:space="0"/>
              <w:right w:val="single" w:color="000000" w:sz="4" w:space="0"/>
            </w:tcBorders>
            <w:vAlign w:val="center"/>
          </w:tcPr>
          <w:p w14:paraId="731573F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18CAA2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01AA64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17.08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7CC2442B">
            <w:pPr>
              <w:jc w:val="left"/>
              <w:rPr>
                <w:rFonts w:ascii="宋体" w:hAnsi="宋体" w:cs="宋体"/>
                <w:color w:val="000000"/>
                <w:sz w:val="22"/>
                <w:szCs w:val="22"/>
              </w:rPr>
            </w:pPr>
          </w:p>
        </w:tc>
      </w:tr>
      <w:tr w14:paraId="440B3081">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7531A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29119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黄小米</w:t>
            </w:r>
          </w:p>
        </w:tc>
        <w:tc>
          <w:tcPr>
            <w:tcW w:w="773" w:type="dxa"/>
            <w:tcBorders>
              <w:top w:val="single" w:color="000000" w:sz="4" w:space="0"/>
              <w:left w:val="single" w:color="000000" w:sz="4" w:space="0"/>
              <w:bottom w:val="single" w:color="000000" w:sz="4" w:space="0"/>
              <w:right w:val="single" w:color="000000" w:sz="4" w:space="0"/>
            </w:tcBorders>
            <w:vAlign w:val="center"/>
          </w:tcPr>
          <w:p w14:paraId="0D817B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4954EA6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550C22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16.45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1937F741">
            <w:pPr>
              <w:jc w:val="left"/>
              <w:rPr>
                <w:rFonts w:ascii="宋体" w:hAnsi="宋体" w:cs="宋体"/>
                <w:color w:val="000000"/>
                <w:sz w:val="22"/>
                <w:szCs w:val="22"/>
              </w:rPr>
            </w:pPr>
          </w:p>
        </w:tc>
      </w:tr>
      <w:tr w14:paraId="3EF2BF1C">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9A440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052AC2A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开边绿豆</w:t>
            </w:r>
          </w:p>
        </w:tc>
        <w:tc>
          <w:tcPr>
            <w:tcW w:w="773" w:type="dxa"/>
            <w:tcBorders>
              <w:top w:val="single" w:color="000000" w:sz="4" w:space="0"/>
              <w:left w:val="single" w:color="000000" w:sz="4" w:space="0"/>
              <w:bottom w:val="single" w:color="000000" w:sz="4" w:space="0"/>
              <w:right w:val="single" w:color="000000" w:sz="4" w:space="0"/>
            </w:tcBorders>
            <w:vAlign w:val="center"/>
          </w:tcPr>
          <w:p w14:paraId="504B33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17A22FC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086E7D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11.03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4D11E5F0">
            <w:pPr>
              <w:jc w:val="left"/>
              <w:rPr>
                <w:rFonts w:ascii="宋体" w:hAnsi="宋体" w:cs="宋体"/>
                <w:color w:val="000000"/>
                <w:sz w:val="22"/>
                <w:szCs w:val="22"/>
              </w:rPr>
            </w:pPr>
          </w:p>
        </w:tc>
      </w:tr>
      <w:tr w14:paraId="2FDC9684">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1B149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07B091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赤小豆</w:t>
            </w:r>
          </w:p>
        </w:tc>
        <w:tc>
          <w:tcPr>
            <w:tcW w:w="773" w:type="dxa"/>
            <w:tcBorders>
              <w:top w:val="single" w:color="000000" w:sz="4" w:space="0"/>
              <w:left w:val="single" w:color="000000" w:sz="4" w:space="0"/>
              <w:bottom w:val="single" w:color="000000" w:sz="4" w:space="0"/>
              <w:right w:val="single" w:color="000000" w:sz="4" w:space="0"/>
            </w:tcBorders>
            <w:vAlign w:val="center"/>
          </w:tcPr>
          <w:p w14:paraId="262593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52910C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5014B27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14.95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091C894D">
            <w:pPr>
              <w:jc w:val="left"/>
              <w:rPr>
                <w:rFonts w:ascii="宋体" w:hAnsi="宋体" w:cs="宋体"/>
                <w:color w:val="000000"/>
                <w:sz w:val="22"/>
                <w:szCs w:val="22"/>
              </w:rPr>
            </w:pPr>
          </w:p>
        </w:tc>
      </w:tr>
      <w:tr w14:paraId="5B80FB0A">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79B8E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6C04BD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大红豆</w:t>
            </w:r>
          </w:p>
        </w:tc>
        <w:tc>
          <w:tcPr>
            <w:tcW w:w="773" w:type="dxa"/>
            <w:tcBorders>
              <w:top w:val="single" w:color="000000" w:sz="4" w:space="0"/>
              <w:left w:val="single" w:color="000000" w:sz="4" w:space="0"/>
              <w:bottom w:val="single" w:color="000000" w:sz="4" w:space="0"/>
              <w:right w:val="single" w:color="000000" w:sz="4" w:space="0"/>
            </w:tcBorders>
            <w:vAlign w:val="center"/>
          </w:tcPr>
          <w:p w14:paraId="32C74A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00923A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7D8E1E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12.95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5E8B8598">
            <w:pPr>
              <w:jc w:val="left"/>
              <w:rPr>
                <w:rFonts w:ascii="宋体" w:hAnsi="宋体" w:cs="宋体"/>
                <w:color w:val="000000"/>
                <w:sz w:val="22"/>
                <w:szCs w:val="22"/>
              </w:rPr>
            </w:pPr>
          </w:p>
        </w:tc>
      </w:tr>
      <w:tr w14:paraId="297CD132">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90E3D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69C0884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花豆</w:t>
            </w:r>
          </w:p>
        </w:tc>
        <w:tc>
          <w:tcPr>
            <w:tcW w:w="773" w:type="dxa"/>
            <w:tcBorders>
              <w:top w:val="single" w:color="000000" w:sz="4" w:space="0"/>
              <w:left w:val="single" w:color="000000" w:sz="4" w:space="0"/>
              <w:bottom w:val="single" w:color="000000" w:sz="4" w:space="0"/>
              <w:right w:val="single" w:color="000000" w:sz="4" w:space="0"/>
            </w:tcBorders>
            <w:vAlign w:val="center"/>
          </w:tcPr>
          <w:p w14:paraId="6A147A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12498C5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346B19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12.95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3ADDCC6">
            <w:pPr>
              <w:jc w:val="left"/>
              <w:rPr>
                <w:rFonts w:ascii="宋体" w:hAnsi="宋体" w:cs="宋体"/>
                <w:color w:val="000000"/>
                <w:sz w:val="22"/>
                <w:szCs w:val="22"/>
              </w:rPr>
            </w:pPr>
          </w:p>
        </w:tc>
      </w:tr>
      <w:tr w14:paraId="06149D49">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226D6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EF781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白饭豆</w:t>
            </w:r>
          </w:p>
        </w:tc>
        <w:tc>
          <w:tcPr>
            <w:tcW w:w="773" w:type="dxa"/>
            <w:tcBorders>
              <w:top w:val="single" w:color="000000" w:sz="4" w:space="0"/>
              <w:left w:val="single" w:color="000000" w:sz="4" w:space="0"/>
              <w:bottom w:val="single" w:color="000000" w:sz="4" w:space="0"/>
              <w:right w:val="single" w:color="000000" w:sz="4" w:space="0"/>
            </w:tcBorders>
            <w:vAlign w:val="center"/>
          </w:tcPr>
          <w:p w14:paraId="72592C8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77E2EE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2DDE2F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13.65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51F397A2">
            <w:pPr>
              <w:jc w:val="left"/>
              <w:rPr>
                <w:rFonts w:ascii="宋体" w:hAnsi="宋体" w:cs="宋体"/>
                <w:color w:val="000000"/>
                <w:sz w:val="22"/>
                <w:szCs w:val="22"/>
              </w:rPr>
            </w:pPr>
          </w:p>
        </w:tc>
      </w:tr>
      <w:tr w14:paraId="5BE8B758">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C4079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6864C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白芝麻</w:t>
            </w:r>
          </w:p>
        </w:tc>
        <w:tc>
          <w:tcPr>
            <w:tcW w:w="773" w:type="dxa"/>
            <w:tcBorders>
              <w:top w:val="single" w:color="000000" w:sz="4" w:space="0"/>
              <w:left w:val="single" w:color="000000" w:sz="4" w:space="0"/>
              <w:bottom w:val="single" w:color="000000" w:sz="4" w:space="0"/>
              <w:right w:val="single" w:color="000000" w:sz="4" w:space="0"/>
            </w:tcBorders>
            <w:vAlign w:val="center"/>
          </w:tcPr>
          <w:p w14:paraId="05A35DB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1DF4E9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0E2008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22.75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52FEC0B5">
            <w:pPr>
              <w:jc w:val="left"/>
              <w:rPr>
                <w:rFonts w:ascii="宋体" w:hAnsi="宋体" w:cs="宋体"/>
                <w:color w:val="000000"/>
                <w:sz w:val="22"/>
                <w:szCs w:val="22"/>
              </w:rPr>
            </w:pPr>
          </w:p>
        </w:tc>
      </w:tr>
      <w:tr w14:paraId="43DD902D">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4BC93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6DE7D4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黑芝麻</w:t>
            </w:r>
          </w:p>
        </w:tc>
        <w:tc>
          <w:tcPr>
            <w:tcW w:w="773" w:type="dxa"/>
            <w:tcBorders>
              <w:top w:val="single" w:color="000000" w:sz="4" w:space="0"/>
              <w:left w:val="single" w:color="000000" w:sz="4" w:space="0"/>
              <w:bottom w:val="single" w:color="000000" w:sz="4" w:space="0"/>
              <w:right w:val="single" w:color="000000" w:sz="4" w:space="0"/>
            </w:tcBorders>
            <w:vAlign w:val="center"/>
          </w:tcPr>
          <w:p w14:paraId="7B026B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3DC08D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17D4E49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22.40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42F0D085">
            <w:pPr>
              <w:jc w:val="left"/>
              <w:rPr>
                <w:rFonts w:ascii="宋体" w:hAnsi="宋体" w:cs="宋体"/>
                <w:color w:val="000000"/>
                <w:sz w:val="22"/>
                <w:szCs w:val="22"/>
              </w:rPr>
            </w:pPr>
          </w:p>
        </w:tc>
      </w:tr>
      <w:tr w14:paraId="0411CFFB">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DEB97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D89B1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海天蚝油</w:t>
            </w:r>
          </w:p>
        </w:tc>
        <w:tc>
          <w:tcPr>
            <w:tcW w:w="773" w:type="dxa"/>
            <w:tcBorders>
              <w:top w:val="single" w:color="000000" w:sz="4" w:space="0"/>
              <w:left w:val="single" w:color="000000" w:sz="4" w:space="0"/>
              <w:bottom w:val="single" w:color="000000" w:sz="4" w:space="0"/>
              <w:right w:val="single" w:color="000000" w:sz="4" w:space="0"/>
            </w:tcBorders>
            <w:vAlign w:val="center"/>
          </w:tcPr>
          <w:p w14:paraId="6AB34B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30EDD7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6kg/桶</w:t>
            </w:r>
          </w:p>
        </w:tc>
        <w:tc>
          <w:tcPr>
            <w:tcW w:w="1457" w:type="dxa"/>
            <w:tcBorders>
              <w:top w:val="single" w:color="000000" w:sz="4" w:space="0"/>
              <w:left w:val="single" w:color="000000" w:sz="4" w:space="0"/>
              <w:bottom w:val="single" w:color="000000" w:sz="4" w:space="0"/>
              <w:right w:val="single" w:color="000000" w:sz="4" w:space="0"/>
            </w:tcBorders>
            <w:vAlign w:val="center"/>
          </w:tcPr>
          <w:p w14:paraId="1AD590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38.43 </w:t>
            </w:r>
          </w:p>
        </w:tc>
        <w:tc>
          <w:tcPr>
            <w:tcW w:w="2750" w:type="dxa"/>
            <w:vMerge w:val="restart"/>
            <w:tcBorders>
              <w:top w:val="single" w:color="000000" w:sz="4" w:space="0"/>
              <w:left w:val="single" w:color="000000" w:sz="4" w:space="0"/>
              <w:bottom w:val="single" w:color="000000" w:sz="4" w:space="0"/>
              <w:right w:val="single" w:color="000000" w:sz="4" w:space="0"/>
            </w:tcBorders>
            <w:vAlign w:val="center"/>
          </w:tcPr>
          <w:p w14:paraId="016EBF9F">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1、符合国家食品卫生标准，保证质量，新近生产日期。</w:t>
            </w:r>
          </w:p>
          <w:p w14:paraId="4EBB8D69">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2、包装要求：全部按标准规格包装  。                           3、干爽，无发霉变质。     </w:t>
            </w:r>
          </w:p>
          <w:p w14:paraId="13D790FC">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4、品质良好，包装密封性能好、无毒、无害，包装的正面需印有供货企业名称、地址、联系电话及生产日期等字样;</w:t>
            </w:r>
          </w:p>
          <w:p w14:paraId="070DFD8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5、产品在保质期内且生产日期清晰。</w:t>
            </w:r>
          </w:p>
        </w:tc>
      </w:tr>
      <w:tr w14:paraId="36A2AF18">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39E495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DA3FFA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海天海鲜调味酱</w:t>
            </w:r>
          </w:p>
        </w:tc>
        <w:tc>
          <w:tcPr>
            <w:tcW w:w="773" w:type="dxa"/>
            <w:tcBorders>
              <w:top w:val="single" w:color="000000" w:sz="4" w:space="0"/>
              <w:left w:val="single" w:color="000000" w:sz="4" w:space="0"/>
              <w:bottom w:val="single" w:color="000000" w:sz="4" w:space="0"/>
              <w:right w:val="single" w:color="000000" w:sz="4" w:space="0"/>
            </w:tcBorders>
            <w:vAlign w:val="center"/>
          </w:tcPr>
          <w:p w14:paraId="31F13B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w:t>
            </w:r>
          </w:p>
        </w:tc>
        <w:tc>
          <w:tcPr>
            <w:tcW w:w="1530" w:type="dxa"/>
            <w:tcBorders>
              <w:top w:val="single" w:color="000000" w:sz="4" w:space="0"/>
              <w:left w:val="single" w:color="000000" w:sz="4" w:space="0"/>
              <w:bottom w:val="single" w:color="000000" w:sz="4" w:space="0"/>
              <w:right w:val="single" w:color="000000" w:sz="4" w:space="0"/>
            </w:tcBorders>
            <w:vAlign w:val="center"/>
          </w:tcPr>
          <w:p w14:paraId="08AAAD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7kg/桶</w:t>
            </w:r>
          </w:p>
        </w:tc>
        <w:tc>
          <w:tcPr>
            <w:tcW w:w="1457" w:type="dxa"/>
            <w:tcBorders>
              <w:top w:val="single" w:color="000000" w:sz="4" w:space="0"/>
              <w:left w:val="single" w:color="000000" w:sz="4" w:space="0"/>
              <w:bottom w:val="single" w:color="000000" w:sz="4" w:space="0"/>
              <w:right w:val="single" w:color="000000" w:sz="4" w:space="0"/>
            </w:tcBorders>
            <w:vAlign w:val="center"/>
          </w:tcPr>
          <w:p w14:paraId="7B23775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38.43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70A90854">
            <w:pPr>
              <w:jc w:val="left"/>
              <w:rPr>
                <w:rFonts w:ascii="宋体" w:hAnsi="宋体" w:cs="宋体"/>
                <w:color w:val="000000"/>
                <w:sz w:val="22"/>
                <w:szCs w:val="22"/>
              </w:rPr>
            </w:pPr>
          </w:p>
        </w:tc>
      </w:tr>
      <w:tr w14:paraId="69569B8C">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D66551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6CC8AA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海天草菇老抽</w:t>
            </w:r>
          </w:p>
        </w:tc>
        <w:tc>
          <w:tcPr>
            <w:tcW w:w="773" w:type="dxa"/>
            <w:tcBorders>
              <w:top w:val="single" w:color="000000" w:sz="4" w:space="0"/>
              <w:left w:val="single" w:color="000000" w:sz="4" w:space="0"/>
              <w:bottom w:val="single" w:color="000000" w:sz="4" w:space="0"/>
              <w:right w:val="single" w:color="000000" w:sz="4" w:space="0"/>
            </w:tcBorders>
            <w:vAlign w:val="center"/>
          </w:tcPr>
          <w:p w14:paraId="0FE6F8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w:t>
            </w:r>
          </w:p>
        </w:tc>
        <w:tc>
          <w:tcPr>
            <w:tcW w:w="1530" w:type="dxa"/>
            <w:tcBorders>
              <w:top w:val="single" w:color="000000" w:sz="4" w:space="0"/>
              <w:left w:val="single" w:color="000000" w:sz="4" w:space="0"/>
              <w:bottom w:val="single" w:color="000000" w:sz="4" w:space="0"/>
              <w:right w:val="single" w:color="000000" w:sz="4" w:space="0"/>
            </w:tcBorders>
            <w:vAlign w:val="center"/>
          </w:tcPr>
          <w:p w14:paraId="07651D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4.9L/桶</w:t>
            </w:r>
          </w:p>
        </w:tc>
        <w:tc>
          <w:tcPr>
            <w:tcW w:w="1457" w:type="dxa"/>
            <w:tcBorders>
              <w:top w:val="single" w:color="000000" w:sz="4" w:space="0"/>
              <w:left w:val="single" w:color="000000" w:sz="4" w:space="0"/>
              <w:bottom w:val="single" w:color="000000" w:sz="4" w:space="0"/>
              <w:right w:val="single" w:color="000000" w:sz="4" w:space="0"/>
            </w:tcBorders>
            <w:vAlign w:val="center"/>
          </w:tcPr>
          <w:p w14:paraId="292AD3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54.95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2811BCA1">
            <w:pPr>
              <w:jc w:val="left"/>
              <w:rPr>
                <w:rFonts w:ascii="宋体" w:hAnsi="宋体" w:cs="宋体"/>
                <w:color w:val="000000"/>
                <w:sz w:val="22"/>
                <w:szCs w:val="22"/>
              </w:rPr>
            </w:pPr>
          </w:p>
        </w:tc>
      </w:tr>
      <w:tr w14:paraId="28B3A580">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57F789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AC5BD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广祥泰鸡饭老抽</w:t>
            </w:r>
          </w:p>
        </w:tc>
        <w:tc>
          <w:tcPr>
            <w:tcW w:w="773" w:type="dxa"/>
            <w:tcBorders>
              <w:top w:val="single" w:color="000000" w:sz="4" w:space="0"/>
              <w:left w:val="single" w:color="000000" w:sz="4" w:space="0"/>
              <w:bottom w:val="single" w:color="000000" w:sz="4" w:space="0"/>
              <w:right w:val="single" w:color="000000" w:sz="4" w:space="0"/>
            </w:tcBorders>
            <w:vAlign w:val="center"/>
          </w:tcPr>
          <w:p w14:paraId="4A12D76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2C065C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640mL</w:t>
            </w:r>
          </w:p>
        </w:tc>
        <w:tc>
          <w:tcPr>
            <w:tcW w:w="1457" w:type="dxa"/>
            <w:tcBorders>
              <w:top w:val="single" w:color="000000" w:sz="4" w:space="0"/>
              <w:left w:val="single" w:color="000000" w:sz="4" w:space="0"/>
              <w:bottom w:val="single" w:color="000000" w:sz="4" w:space="0"/>
              <w:right w:val="single" w:color="000000" w:sz="4" w:space="0"/>
            </w:tcBorders>
            <w:vAlign w:val="center"/>
          </w:tcPr>
          <w:p w14:paraId="161C19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21.42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1D91B1B6">
            <w:pPr>
              <w:jc w:val="left"/>
              <w:rPr>
                <w:rFonts w:ascii="宋体" w:hAnsi="宋体" w:cs="宋体"/>
                <w:color w:val="000000"/>
                <w:sz w:val="22"/>
                <w:szCs w:val="22"/>
              </w:rPr>
            </w:pPr>
          </w:p>
        </w:tc>
      </w:tr>
      <w:tr w14:paraId="6889BA63">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93F44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08DF8B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海天金标生抽</w:t>
            </w:r>
          </w:p>
        </w:tc>
        <w:tc>
          <w:tcPr>
            <w:tcW w:w="773" w:type="dxa"/>
            <w:tcBorders>
              <w:top w:val="single" w:color="000000" w:sz="4" w:space="0"/>
              <w:left w:val="single" w:color="000000" w:sz="4" w:space="0"/>
              <w:bottom w:val="single" w:color="000000" w:sz="4" w:space="0"/>
              <w:right w:val="single" w:color="000000" w:sz="4" w:space="0"/>
            </w:tcBorders>
            <w:vAlign w:val="center"/>
          </w:tcPr>
          <w:p w14:paraId="174D26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25C6E34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500ml/瓶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3716E9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9.98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1401DBDB">
            <w:pPr>
              <w:jc w:val="left"/>
              <w:rPr>
                <w:rFonts w:ascii="宋体" w:hAnsi="宋体" w:cs="宋体"/>
                <w:color w:val="000000"/>
                <w:sz w:val="22"/>
                <w:szCs w:val="22"/>
              </w:rPr>
            </w:pPr>
          </w:p>
        </w:tc>
      </w:tr>
      <w:tr w14:paraId="61FF5428">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A0627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07E0C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李锦记薄盐生抽</w:t>
            </w:r>
          </w:p>
        </w:tc>
        <w:tc>
          <w:tcPr>
            <w:tcW w:w="773" w:type="dxa"/>
            <w:tcBorders>
              <w:top w:val="single" w:color="000000" w:sz="4" w:space="0"/>
              <w:left w:val="single" w:color="000000" w:sz="4" w:space="0"/>
              <w:bottom w:val="single" w:color="000000" w:sz="4" w:space="0"/>
              <w:right w:val="single" w:color="000000" w:sz="4" w:space="0"/>
            </w:tcBorders>
            <w:vAlign w:val="center"/>
          </w:tcPr>
          <w:p w14:paraId="6376E61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14:paraId="1E3A27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1.75L/瓶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1FC711C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30.03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67B7945D">
            <w:pPr>
              <w:jc w:val="left"/>
              <w:rPr>
                <w:rFonts w:ascii="宋体" w:hAnsi="宋体" w:cs="宋体"/>
                <w:color w:val="000000"/>
                <w:sz w:val="22"/>
                <w:szCs w:val="22"/>
              </w:rPr>
            </w:pPr>
          </w:p>
        </w:tc>
      </w:tr>
      <w:tr w14:paraId="1C7860CF">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915F75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4CBAA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味事达酱油</w:t>
            </w:r>
          </w:p>
        </w:tc>
        <w:tc>
          <w:tcPr>
            <w:tcW w:w="773" w:type="dxa"/>
            <w:tcBorders>
              <w:top w:val="single" w:color="000000" w:sz="4" w:space="0"/>
              <w:left w:val="single" w:color="000000" w:sz="4" w:space="0"/>
              <w:bottom w:val="single" w:color="000000" w:sz="4" w:space="0"/>
              <w:right w:val="single" w:color="000000" w:sz="4" w:space="0"/>
            </w:tcBorders>
            <w:vAlign w:val="center"/>
          </w:tcPr>
          <w:p w14:paraId="575398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34C573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760ml/瓶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085ABD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14.63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23A5333">
            <w:pPr>
              <w:jc w:val="left"/>
              <w:rPr>
                <w:rFonts w:ascii="宋体" w:hAnsi="宋体" w:cs="宋体"/>
                <w:color w:val="000000"/>
                <w:sz w:val="22"/>
                <w:szCs w:val="22"/>
              </w:rPr>
            </w:pPr>
          </w:p>
        </w:tc>
      </w:tr>
      <w:tr w14:paraId="4A89739C">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9DD9D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711CA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李锦记蒸鱼酱油</w:t>
            </w:r>
          </w:p>
        </w:tc>
        <w:tc>
          <w:tcPr>
            <w:tcW w:w="773" w:type="dxa"/>
            <w:tcBorders>
              <w:top w:val="single" w:color="000000" w:sz="4" w:space="0"/>
              <w:left w:val="single" w:color="000000" w:sz="4" w:space="0"/>
              <w:bottom w:val="single" w:color="000000" w:sz="4" w:space="0"/>
              <w:right w:val="single" w:color="000000" w:sz="4" w:space="0"/>
            </w:tcBorders>
            <w:vAlign w:val="center"/>
          </w:tcPr>
          <w:p w14:paraId="6E13FF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42A825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410mL/瓶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1D34709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13.93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63A010B1">
            <w:pPr>
              <w:jc w:val="left"/>
              <w:rPr>
                <w:rFonts w:ascii="宋体" w:hAnsi="宋体" w:cs="宋体"/>
                <w:color w:val="000000"/>
                <w:sz w:val="22"/>
                <w:szCs w:val="22"/>
              </w:rPr>
            </w:pPr>
          </w:p>
        </w:tc>
      </w:tr>
      <w:tr w14:paraId="1A716A6A">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D659D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00DE49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海天生抽</w:t>
            </w:r>
          </w:p>
        </w:tc>
        <w:tc>
          <w:tcPr>
            <w:tcW w:w="773" w:type="dxa"/>
            <w:tcBorders>
              <w:top w:val="single" w:color="000000" w:sz="4" w:space="0"/>
              <w:left w:val="single" w:color="000000" w:sz="4" w:space="0"/>
              <w:bottom w:val="single" w:color="000000" w:sz="4" w:space="0"/>
              <w:right w:val="single" w:color="000000" w:sz="4" w:space="0"/>
            </w:tcBorders>
            <w:vAlign w:val="center"/>
          </w:tcPr>
          <w:p w14:paraId="20CD3F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6C7A376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4.9L/桶</w:t>
            </w:r>
          </w:p>
        </w:tc>
        <w:tc>
          <w:tcPr>
            <w:tcW w:w="1457" w:type="dxa"/>
            <w:tcBorders>
              <w:top w:val="single" w:color="000000" w:sz="4" w:space="0"/>
              <w:left w:val="single" w:color="000000" w:sz="4" w:space="0"/>
              <w:bottom w:val="single" w:color="000000" w:sz="4" w:space="0"/>
              <w:right w:val="single" w:color="000000" w:sz="4" w:space="0"/>
            </w:tcBorders>
            <w:vAlign w:val="center"/>
          </w:tcPr>
          <w:p w14:paraId="548674B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54.73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18DF988C">
            <w:pPr>
              <w:jc w:val="left"/>
              <w:rPr>
                <w:rFonts w:ascii="宋体" w:hAnsi="宋体" w:cs="宋体"/>
                <w:color w:val="000000"/>
                <w:sz w:val="22"/>
                <w:szCs w:val="22"/>
              </w:rPr>
            </w:pPr>
          </w:p>
        </w:tc>
      </w:tr>
      <w:tr w14:paraId="54E0CC25">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FCB0B1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741611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海天叉烧酱</w:t>
            </w:r>
          </w:p>
        </w:tc>
        <w:tc>
          <w:tcPr>
            <w:tcW w:w="773" w:type="dxa"/>
            <w:tcBorders>
              <w:top w:val="single" w:color="000000" w:sz="4" w:space="0"/>
              <w:left w:val="single" w:color="000000" w:sz="4" w:space="0"/>
              <w:bottom w:val="single" w:color="000000" w:sz="4" w:space="0"/>
              <w:right w:val="single" w:color="000000" w:sz="4" w:space="0"/>
            </w:tcBorders>
            <w:vAlign w:val="center"/>
          </w:tcPr>
          <w:p w14:paraId="3F065C1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27A174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280g/瓶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56024E5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9.42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20A5FDF4">
            <w:pPr>
              <w:jc w:val="left"/>
              <w:rPr>
                <w:rFonts w:ascii="宋体" w:hAnsi="宋体" w:cs="宋体"/>
                <w:color w:val="000000"/>
                <w:sz w:val="22"/>
                <w:szCs w:val="22"/>
              </w:rPr>
            </w:pPr>
          </w:p>
        </w:tc>
      </w:tr>
      <w:tr w14:paraId="5186E7E5">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FBBFE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5F67B4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海天柱候酱</w:t>
            </w:r>
          </w:p>
        </w:tc>
        <w:tc>
          <w:tcPr>
            <w:tcW w:w="773" w:type="dxa"/>
            <w:tcBorders>
              <w:top w:val="single" w:color="000000" w:sz="4" w:space="0"/>
              <w:left w:val="single" w:color="000000" w:sz="4" w:space="0"/>
              <w:bottom w:val="single" w:color="000000" w:sz="4" w:space="0"/>
              <w:right w:val="single" w:color="000000" w:sz="4" w:space="0"/>
            </w:tcBorders>
            <w:vAlign w:val="center"/>
          </w:tcPr>
          <w:p w14:paraId="01E9A07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562F789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6.5kg/桶</w:t>
            </w:r>
          </w:p>
        </w:tc>
        <w:tc>
          <w:tcPr>
            <w:tcW w:w="1457" w:type="dxa"/>
            <w:tcBorders>
              <w:top w:val="single" w:color="000000" w:sz="4" w:space="0"/>
              <w:left w:val="single" w:color="000000" w:sz="4" w:space="0"/>
              <w:bottom w:val="single" w:color="000000" w:sz="4" w:space="0"/>
              <w:right w:val="single" w:color="000000" w:sz="4" w:space="0"/>
            </w:tcBorders>
            <w:vAlign w:val="center"/>
          </w:tcPr>
          <w:p w14:paraId="3BD7C6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73.35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2FE73577">
            <w:pPr>
              <w:jc w:val="left"/>
              <w:rPr>
                <w:rFonts w:ascii="宋体" w:hAnsi="宋体" w:cs="宋体"/>
                <w:color w:val="000000"/>
                <w:sz w:val="22"/>
                <w:szCs w:val="22"/>
              </w:rPr>
            </w:pPr>
          </w:p>
        </w:tc>
      </w:tr>
      <w:tr w14:paraId="1FD50EAA">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82F96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3A637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海天盐焗鸡粉</w:t>
            </w:r>
          </w:p>
        </w:tc>
        <w:tc>
          <w:tcPr>
            <w:tcW w:w="773" w:type="dxa"/>
            <w:tcBorders>
              <w:top w:val="single" w:color="000000" w:sz="4" w:space="0"/>
              <w:left w:val="single" w:color="000000" w:sz="4" w:space="0"/>
              <w:bottom w:val="single" w:color="000000" w:sz="4" w:space="0"/>
              <w:right w:val="single" w:color="000000" w:sz="4" w:space="0"/>
            </w:tcBorders>
            <w:vAlign w:val="center"/>
          </w:tcPr>
          <w:p w14:paraId="78201FB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6075C05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30g/包</w:t>
            </w:r>
          </w:p>
        </w:tc>
        <w:tc>
          <w:tcPr>
            <w:tcW w:w="1457" w:type="dxa"/>
            <w:tcBorders>
              <w:top w:val="single" w:color="000000" w:sz="4" w:space="0"/>
              <w:left w:val="single" w:color="000000" w:sz="4" w:space="0"/>
              <w:bottom w:val="single" w:color="000000" w:sz="4" w:space="0"/>
              <w:right w:val="single" w:color="000000" w:sz="4" w:space="0"/>
            </w:tcBorders>
            <w:vAlign w:val="center"/>
          </w:tcPr>
          <w:p w14:paraId="122E0E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3.01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32DF367">
            <w:pPr>
              <w:jc w:val="left"/>
              <w:rPr>
                <w:rFonts w:ascii="宋体" w:hAnsi="宋体" w:cs="宋体"/>
                <w:color w:val="000000"/>
                <w:sz w:val="22"/>
                <w:szCs w:val="22"/>
              </w:rPr>
            </w:pPr>
          </w:p>
        </w:tc>
      </w:tr>
      <w:tr w14:paraId="5C752894">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82D6C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688C949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柯木嘉味白切酱油</w:t>
            </w:r>
          </w:p>
        </w:tc>
        <w:tc>
          <w:tcPr>
            <w:tcW w:w="773" w:type="dxa"/>
            <w:tcBorders>
              <w:top w:val="single" w:color="000000" w:sz="4" w:space="0"/>
              <w:left w:val="single" w:color="000000" w:sz="4" w:space="0"/>
              <w:bottom w:val="single" w:color="000000" w:sz="4" w:space="0"/>
              <w:right w:val="single" w:color="000000" w:sz="4" w:space="0"/>
            </w:tcBorders>
            <w:vAlign w:val="center"/>
          </w:tcPr>
          <w:p w14:paraId="23F8FB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759E8A1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10L/瓶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54B656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101.33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2A9B2EA">
            <w:pPr>
              <w:jc w:val="left"/>
              <w:rPr>
                <w:rFonts w:ascii="宋体" w:hAnsi="宋体" w:cs="宋体"/>
                <w:color w:val="000000"/>
                <w:sz w:val="22"/>
                <w:szCs w:val="22"/>
              </w:rPr>
            </w:pPr>
          </w:p>
        </w:tc>
      </w:tr>
      <w:tr w14:paraId="47FEBB77">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89252B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88721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柯木嘉味金标生抽</w:t>
            </w:r>
          </w:p>
        </w:tc>
        <w:tc>
          <w:tcPr>
            <w:tcW w:w="773" w:type="dxa"/>
            <w:tcBorders>
              <w:top w:val="single" w:color="000000" w:sz="4" w:space="0"/>
              <w:left w:val="single" w:color="000000" w:sz="4" w:space="0"/>
              <w:bottom w:val="single" w:color="000000" w:sz="4" w:space="0"/>
              <w:right w:val="single" w:color="000000" w:sz="4" w:space="0"/>
            </w:tcBorders>
            <w:vAlign w:val="center"/>
          </w:tcPr>
          <w:p w14:paraId="43AA4E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157E9F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10L/瓶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702456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108.50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1CA5AC4E">
            <w:pPr>
              <w:jc w:val="left"/>
              <w:rPr>
                <w:rFonts w:ascii="宋体" w:hAnsi="宋体" w:cs="宋体"/>
                <w:color w:val="000000"/>
                <w:sz w:val="22"/>
                <w:szCs w:val="22"/>
              </w:rPr>
            </w:pPr>
          </w:p>
        </w:tc>
      </w:tr>
      <w:tr w14:paraId="7E6D82F0">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1B1CB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FD463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柯木嘉味白切花生油（大米）</w:t>
            </w:r>
          </w:p>
        </w:tc>
        <w:tc>
          <w:tcPr>
            <w:tcW w:w="773" w:type="dxa"/>
            <w:tcBorders>
              <w:top w:val="single" w:color="000000" w:sz="4" w:space="0"/>
              <w:left w:val="single" w:color="000000" w:sz="4" w:space="0"/>
              <w:bottom w:val="single" w:color="000000" w:sz="4" w:space="0"/>
              <w:right w:val="single" w:color="000000" w:sz="4" w:space="0"/>
            </w:tcBorders>
            <w:vAlign w:val="center"/>
          </w:tcPr>
          <w:p w14:paraId="51BE8C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0" w:type="dxa"/>
            <w:tcBorders>
              <w:top w:val="single" w:color="000000" w:sz="4" w:space="0"/>
              <w:left w:val="single" w:color="000000" w:sz="4" w:space="0"/>
              <w:bottom w:val="single" w:color="000000" w:sz="4" w:space="0"/>
              <w:right w:val="single" w:color="000000" w:sz="4" w:space="0"/>
            </w:tcBorders>
            <w:vAlign w:val="center"/>
          </w:tcPr>
          <w:p w14:paraId="288C2E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10L/瓶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4F16DBF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196.35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97E99FD">
            <w:pPr>
              <w:jc w:val="left"/>
              <w:rPr>
                <w:rFonts w:ascii="宋体" w:hAnsi="宋体" w:cs="宋体"/>
                <w:color w:val="000000"/>
                <w:sz w:val="22"/>
                <w:szCs w:val="22"/>
              </w:rPr>
            </w:pPr>
          </w:p>
        </w:tc>
      </w:tr>
      <w:tr w14:paraId="462FEDCB">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E1A5E7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1CD2D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柯木嘉味白切香花生油（大米）</w:t>
            </w:r>
          </w:p>
        </w:tc>
        <w:tc>
          <w:tcPr>
            <w:tcW w:w="773" w:type="dxa"/>
            <w:tcBorders>
              <w:top w:val="single" w:color="000000" w:sz="4" w:space="0"/>
              <w:left w:val="single" w:color="000000" w:sz="4" w:space="0"/>
              <w:bottom w:val="single" w:color="000000" w:sz="4" w:space="0"/>
              <w:right w:val="single" w:color="000000" w:sz="4" w:space="0"/>
            </w:tcBorders>
            <w:vAlign w:val="center"/>
          </w:tcPr>
          <w:p w14:paraId="3C35F3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2809CFB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10L/瓶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2D3F2D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252.00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26B116AF">
            <w:pPr>
              <w:jc w:val="left"/>
              <w:rPr>
                <w:rFonts w:ascii="宋体" w:hAnsi="宋体" w:cs="宋体"/>
                <w:color w:val="000000"/>
                <w:sz w:val="22"/>
                <w:szCs w:val="22"/>
              </w:rPr>
            </w:pPr>
          </w:p>
        </w:tc>
      </w:tr>
      <w:tr w14:paraId="086FEB40">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CBD1AF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44D485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李锦记蚝油</w:t>
            </w:r>
          </w:p>
        </w:tc>
        <w:tc>
          <w:tcPr>
            <w:tcW w:w="773" w:type="dxa"/>
            <w:tcBorders>
              <w:top w:val="single" w:color="000000" w:sz="4" w:space="0"/>
              <w:left w:val="single" w:color="000000" w:sz="4" w:space="0"/>
              <w:bottom w:val="single" w:color="000000" w:sz="4" w:space="0"/>
              <w:right w:val="single" w:color="000000" w:sz="4" w:space="0"/>
            </w:tcBorders>
            <w:vAlign w:val="center"/>
          </w:tcPr>
          <w:p w14:paraId="7A563B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14:paraId="411CE5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6L/桶</w:t>
            </w:r>
          </w:p>
        </w:tc>
        <w:tc>
          <w:tcPr>
            <w:tcW w:w="1457" w:type="dxa"/>
            <w:tcBorders>
              <w:top w:val="single" w:color="000000" w:sz="4" w:space="0"/>
              <w:left w:val="single" w:color="000000" w:sz="4" w:space="0"/>
              <w:bottom w:val="single" w:color="000000" w:sz="4" w:space="0"/>
              <w:right w:val="single" w:color="000000" w:sz="4" w:space="0"/>
            </w:tcBorders>
            <w:vAlign w:val="center"/>
          </w:tcPr>
          <w:p w14:paraId="730AB7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49.13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21425A09">
            <w:pPr>
              <w:jc w:val="left"/>
              <w:rPr>
                <w:rFonts w:ascii="宋体" w:hAnsi="宋体" w:cs="宋体"/>
                <w:color w:val="000000"/>
                <w:sz w:val="22"/>
                <w:szCs w:val="22"/>
              </w:rPr>
            </w:pPr>
          </w:p>
        </w:tc>
      </w:tr>
      <w:tr w14:paraId="1A68526E">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82A0C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007A64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李锦记生抽</w:t>
            </w:r>
          </w:p>
        </w:tc>
        <w:tc>
          <w:tcPr>
            <w:tcW w:w="773" w:type="dxa"/>
            <w:tcBorders>
              <w:top w:val="single" w:color="000000" w:sz="4" w:space="0"/>
              <w:left w:val="single" w:color="000000" w:sz="4" w:space="0"/>
              <w:bottom w:val="single" w:color="000000" w:sz="4" w:space="0"/>
              <w:right w:val="single" w:color="000000" w:sz="4" w:space="0"/>
            </w:tcBorders>
            <w:vAlign w:val="center"/>
          </w:tcPr>
          <w:p w14:paraId="198287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14:paraId="1478EA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5L/桶</w:t>
            </w:r>
          </w:p>
        </w:tc>
        <w:tc>
          <w:tcPr>
            <w:tcW w:w="1457" w:type="dxa"/>
            <w:tcBorders>
              <w:top w:val="single" w:color="000000" w:sz="4" w:space="0"/>
              <w:left w:val="single" w:color="000000" w:sz="4" w:space="0"/>
              <w:bottom w:val="single" w:color="000000" w:sz="4" w:space="0"/>
              <w:right w:val="single" w:color="000000" w:sz="4" w:space="0"/>
            </w:tcBorders>
            <w:vAlign w:val="center"/>
          </w:tcPr>
          <w:p w14:paraId="7B856A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69.80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C3B0779">
            <w:pPr>
              <w:jc w:val="left"/>
              <w:rPr>
                <w:rFonts w:ascii="宋体" w:hAnsi="宋体" w:cs="宋体"/>
                <w:color w:val="000000"/>
                <w:sz w:val="22"/>
                <w:szCs w:val="22"/>
              </w:rPr>
            </w:pPr>
          </w:p>
        </w:tc>
      </w:tr>
      <w:tr w14:paraId="195668E8">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9FED2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4131E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话梅</w:t>
            </w:r>
          </w:p>
        </w:tc>
        <w:tc>
          <w:tcPr>
            <w:tcW w:w="773" w:type="dxa"/>
            <w:tcBorders>
              <w:top w:val="single" w:color="000000" w:sz="4" w:space="0"/>
              <w:left w:val="single" w:color="000000" w:sz="4" w:space="0"/>
              <w:bottom w:val="single" w:color="000000" w:sz="4" w:space="0"/>
              <w:right w:val="single" w:color="000000" w:sz="4" w:space="0"/>
            </w:tcBorders>
            <w:vAlign w:val="center"/>
          </w:tcPr>
          <w:p w14:paraId="1678E7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05D3BB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46729D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38.15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17926DF6">
            <w:pPr>
              <w:jc w:val="left"/>
              <w:rPr>
                <w:rFonts w:ascii="宋体" w:hAnsi="宋体" w:cs="宋体"/>
                <w:color w:val="000000"/>
                <w:sz w:val="22"/>
                <w:szCs w:val="22"/>
              </w:rPr>
            </w:pPr>
          </w:p>
        </w:tc>
      </w:tr>
      <w:tr w14:paraId="3E5ED62A">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E1CAA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016C87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雀巢三花淡奶</w:t>
            </w:r>
          </w:p>
        </w:tc>
        <w:tc>
          <w:tcPr>
            <w:tcW w:w="773" w:type="dxa"/>
            <w:tcBorders>
              <w:top w:val="single" w:color="000000" w:sz="4" w:space="0"/>
              <w:left w:val="single" w:color="000000" w:sz="4" w:space="0"/>
              <w:bottom w:val="single" w:color="000000" w:sz="4" w:space="0"/>
              <w:right w:val="single" w:color="000000" w:sz="4" w:space="0"/>
            </w:tcBorders>
            <w:vAlign w:val="center"/>
          </w:tcPr>
          <w:p w14:paraId="3CF36D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7595AB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410g/瓶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48A9BB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14.61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56480C06">
            <w:pPr>
              <w:jc w:val="left"/>
              <w:rPr>
                <w:rFonts w:ascii="宋体" w:hAnsi="宋体" w:cs="宋体"/>
                <w:color w:val="000000"/>
                <w:sz w:val="22"/>
                <w:szCs w:val="22"/>
              </w:rPr>
            </w:pPr>
          </w:p>
        </w:tc>
      </w:tr>
      <w:tr w14:paraId="2262359D">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C4E10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0E3E21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金牌高达椰浆</w:t>
            </w:r>
          </w:p>
        </w:tc>
        <w:tc>
          <w:tcPr>
            <w:tcW w:w="773" w:type="dxa"/>
            <w:tcBorders>
              <w:top w:val="single" w:color="000000" w:sz="4" w:space="0"/>
              <w:left w:val="single" w:color="000000" w:sz="4" w:space="0"/>
              <w:bottom w:val="single" w:color="000000" w:sz="4" w:space="0"/>
              <w:right w:val="single" w:color="000000" w:sz="4" w:space="0"/>
            </w:tcBorders>
            <w:vAlign w:val="center"/>
          </w:tcPr>
          <w:p w14:paraId="294397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0729CB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400ml/瓶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12F51C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16.34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A2220BB">
            <w:pPr>
              <w:jc w:val="left"/>
              <w:rPr>
                <w:rFonts w:ascii="宋体" w:hAnsi="宋体" w:cs="宋体"/>
                <w:color w:val="000000"/>
                <w:sz w:val="22"/>
                <w:szCs w:val="22"/>
              </w:rPr>
            </w:pPr>
          </w:p>
        </w:tc>
      </w:tr>
      <w:tr w14:paraId="1E45F2CD">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81DB6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64</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6DB28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海天辣鲜露</w:t>
            </w:r>
          </w:p>
        </w:tc>
        <w:tc>
          <w:tcPr>
            <w:tcW w:w="773" w:type="dxa"/>
            <w:tcBorders>
              <w:top w:val="single" w:color="000000" w:sz="4" w:space="0"/>
              <w:left w:val="single" w:color="000000" w:sz="4" w:space="0"/>
              <w:bottom w:val="single" w:color="000000" w:sz="4" w:space="0"/>
              <w:right w:val="single" w:color="000000" w:sz="4" w:space="0"/>
            </w:tcBorders>
            <w:vAlign w:val="center"/>
          </w:tcPr>
          <w:p w14:paraId="0DF85C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41001F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520g/瓶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1DDAE1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15.65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10117F5F">
            <w:pPr>
              <w:jc w:val="left"/>
              <w:rPr>
                <w:rFonts w:ascii="宋体" w:hAnsi="宋体" w:cs="宋体"/>
                <w:color w:val="000000"/>
                <w:sz w:val="22"/>
                <w:szCs w:val="22"/>
              </w:rPr>
            </w:pPr>
          </w:p>
        </w:tc>
      </w:tr>
      <w:tr w14:paraId="1B0440C2">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09913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0437C8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王守义麻辣鲜</w:t>
            </w:r>
          </w:p>
        </w:tc>
        <w:tc>
          <w:tcPr>
            <w:tcW w:w="773" w:type="dxa"/>
            <w:tcBorders>
              <w:top w:val="single" w:color="000000" w:sz="4" w:space="0"/>
              <w:left w:val="single" w:color="000000" w:sz="4" w:space="0"/>
              <w:bottom w:val="single" w:color="000000" w:sz="4" w:space="0"/>
              <w:right w:val="single" w:color="000000" w:sz="4" w:space="0"/>
            </w:tcBorders>
            <w:vAlign w:val="center"/>
          </w:tcPr>
          <w:p w14:paraId="50FD9C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6664AF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46g/瓶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0E47EA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3.33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0D012CE">
            <w:pPr>
              <w:jc w:val="left"/>
              <w:rPr>
                <w:rFonts w:ascii="宋体" w:hAnsi="宋体" w:cs="宋体"/>
                <w:color w:val="000000"/>
                <w:sz w:val="22"/>
                <w:szCs w:val="22"/>
              </w:rPr>
            </w:pPr>
          </w:p>
        </w:tc>
      </w:tr>
      <w:tr w14:paraId="28542DF8">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DE79C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6AE68A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鹰金钱玫瑰露酒</w:t>
            </w:r>
          </w:p>
        </w:tc>
        <w:tc>
          <w:tcPr>
            <w:tcW w:w="773" w:type="dxa"/>
            <w:tcBorders>
              <w:top w:val="single" w:color="000000" w:sz="4" w:space="0"/>
              <w:left w:val="single" w:color="000000" w:sz="4" w:space="0"/>
              <w:bottom w:val="single" w:color="000000" w:sz="4" w:space="0"/>
              <w:right w:val="single" w:color="000000" w:sz="4" w:space="0"/>
            </w:tcBorders>
            <w:vAlign w:val="center"/>
          </w:tcPr>
          <w:p w14:paraId="4DF4E6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28262F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480mL/瓶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74956C2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13.93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1DB01D7D">
            <w:pPr>
              <w:jc w:val="left"/>
              <w:rPr>
                <w:rFonts w:ascii="宋体" w:hAnsi="宋体" w:cs="宋体"/>
                <w:color w:val="000000"/>
                <w:sz w:val="22"/>
                <w:szCs w:val="22"/>
              </w:rPr>
            </w:pPr>
          </w:p>
        </w:tc>
      </w:tr>
      <w:tr w14:paraId="60D3267A">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18B25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67</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D317D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家乐鹰栗粉</w:t>
            </w:r>
          </w:p>
        </w:tc>
        <w:tc>
          <w:tcPr>
            <w:tcW w:w="773" w:type="dxa"/>
            <w:tcBorders>
              <w:top w:val="single" w:color="000000" w:sz="4" w:space="0"/>
              <w:left w:val="single" w:color="000000" w:sz="4" w:space="0"/>
              <w:bottom w:val="single" w:color="000000" w:sz="4" w:space="0"/>
              <w:right w:val="single" w:color="000000" w:sz="4" w:space="0"/>
            </w:tcBorders>
            <w:vAlign w:val="center"/>
          </w:tcPr>
          <w:p w14:paraId="22E4AE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2C9A18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1kg</w:t>
            </w:r>
          </w:p>
        </w:tc>
        <w:tc>
          <w:tcPr>
            <w:tcW w:w="1457" w:type="dxa"/>
            <w:tcBorders>
              <w:top w:val="single" w:color="000000" w:sz="4" w:space="0"/>
              <w:left w:val="single" w:color="000000" w:sz="4" w:space="0"/>
              <w:bottom w:val="single" w:color="000000" w:sz="4" w:space="0"/>
              <w:right w:val="single" w:color="000000" w:sz="4" w:space="0"/>
            </w:tcBorders>
            <w:vAlign w:val="center"/>
          </w:tcPr>
          <w:p w14:paraId="0A71E4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19.74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6958A7CA">
            <w:pPr>
              <w:jc w:val="left"/>
              <w:rPr>
                <w:rFonts w:ascii="宋体" w:hAnsi="宋体" w:cs="宋体"/>
                <w:color w:val="000000"/>
                <w:sz w:val="22"/>
                <w:szCs w:val="22"/>
              </w:rPr>
            </w:pPr>
          </w:p>
        </w:tc>
      </w:tr>
      <w:tr w14:paraId="7F7FC8C3">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1721C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08976A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乡下妹香辣红油</w:t>
            </w:r>
          </w:p>
        </w:tc>
        <w:tc>
          <w:tcPr>
            <w:tcW w:w="773" w:type="dxa"/>
            <w:tcBorders>
              <w:top w:val="single" w:color="000000" w:sz="4" w:space="0"/>
              <w:left w:val="single" w:color="000000" w:sz="4" w:space="0"/>
              <w:bottom w:val="single" w:color="000000" w:sz="4" w:space="0"/>
              <w:right w:val="single" w:color="000000" w:sz="4" w:space="0"/>
            </w:tcBorders>
            <w:vAlign w:val="center"/>
          </w:tcPr>
          <w:p w14:paraId="5B46F3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431A7C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180ml/瓶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6AAC01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11.87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660F24D4">
            <w:pPr>
              <w:jc w:val="left"/>
              <w:rPr>
                <w:rFonts w:ascii="宋体" w:hAnsi="宋体" w:cs="宋体"/>
                <w:color w:val="000000"/>
                <w:sz w:val="22"/>
                <w:szCs w:val="22"/>
              </w:rPr>
            </w:pPr>
          </w:p>
        </w:tc>
      </w:tr>
      <w:tr w14:paraId="0565E2C3">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7AF960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69</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5841A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白胡椒粒</w:t>
            </w:r>
          </w:p>
        </w:tc>
        <w:tc>
          <w:tcPr>
            <w:tcW w:w="773" w:type="dxa"/>
            <w:tcBorders>
              <w:top w:val="single" w:color="000000" w:sz="4" w:space="0"/>
              <w:left w:val="single" w:color="000000" w:sz="4" w:space="0"/>
              <w:bottom w:val="single" w:color="000000" w:sz="4" w:space="0"/>
              <w:right w:val="single" w:color="000000" w:sz="4" w:space="0"/>
            </w:tcBorders>
            <w:vAlign w:val="center"/>
          </w:tcPr>
          <w:p w14:paraId="5DFCC85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361798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散装</w:t>
            </w:r>
          </w:p>
        </w:tc>
        <w:tc>
          <w:tcPr>
            <w:tcW w:w="1457" w:type="dxa"/>
            <w:tcBorders>
              <w:top w:val="single" w:color="000000" w:sz="4" w:space="0"/>
              <w:left w:val="single" w:color="000000" w:sz="4" w:space="0"/>
              <w:bottom w:val="single" w:color="000000" w:sz="4" w:space="0"/>
              <w:right w:val="single" w:color="000000" w:sz="4" w:space="0"/>
            </w:tcBorders>
            <w:vAlign w:val="center"/>
          </w:tcPr>
          <w:p w14:paraId="3E7F94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115.50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552329F5">
            <w:pPr>
              <w:jc w:val="left"/>
              <w:rPr>
                <w:rFonts w:ascii="宋体" w:hAnsi="宋体" w:cs="宋体"/>
                <w:color w:val="000000"/>
                <w:sz w:val="22"/>
                <w:szCs w:val="22"/>
              </w:rPr>
            </w:pPr>
          </w:p>
        </w:tc>
      </w:tr>
      <w:tr w14:paraId="16958264">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80410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0A8D7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王守义黑胡椒粉</w:t>
            </w:r>
          </w:p>
        </w:tc>
        <w:tc>
          <w:tcPr>
            <w:tcW w:w="773" w:type="dxa"/>
            <w:tcBorders>
              <w:top w:val="single" w:color="000000" w:sz="4" w:space="0"/>
              <w:left w:val="single" w:color="000000" w:sz="4" w:space="0"/>
              <w:bottom w:val="single" w:color="000000" w:sz="4" w:space="0"/>
              <w:right w:val="single" w:color="000000" w:sz="4" w:space="0"/>
            </w:tcBorders>
            <w:vAlign w:val="center"/>
          </w:tcPr>
          <w:p w14:paraId="239BDB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7829CE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30g/瓶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1A4125D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6.27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614EA48">
            <w:pPr>
              <w:jc w:val="left"/>
              <w:rPr>
                <w:rFonts w:ascii="宋体" w:hAnsi="宋体" w:cs="宋体"/>
                <w:color w:val="000000"/>
                <w:sz w:val="22"/>
                <w:szCs w:val="22"/>
              </w:rPr>
            </w:pPr>
          </w:p>
        </w:tc>
      </w:tr>
      <w:tr w14:paraId="3FE2C796">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6AEFB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BEED3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味好美黑椒汁</w:t>
            </w:r>
          </w:p>
        </w:tc>
        <w:tc>
          <w:tcPr>
            <w:tcW w:w="773" w:type="dxa"/>
            <w:tcBorders>
              <w:top w:val="single" w:color="000000" w:sz="4" w:space="0"/>
              <w:left w:val="single" w:color="000000" w:sz="4" w:space="0"/>
              <w:bottom w:val="single" w:color="000000" w:sz="4" w:space="0"/>
              <w:right w:val="single" w:color="000000" w:sz="4" w:space="0"/>
            </w:tcBorders>
            <w:vAlign w:val="center"/>
          </w:tcPr>
          <w:p w14:paraId="61C4485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481354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230g/瓶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3DCA1D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12.91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32C421E">
            <w:pPr>
              <w:jc w:val="left"/>
              <w:rPr>
                <w:rFonts w:ascii="宋体" w:hAnsi="宋体" w:cs="宋体"/>
                <w:color w:val="000000"/>
                <w:sz w:val="22"/>
                <w:szCs w:val="22"/>
              </w:rPr>
            </w:pPr>
          </w:p>
        </w:tc>
      </w:tr>
      <w:tr w14:paraId="54FEFA30">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EDBE7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0ADBCF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雀巢美极鲜</w:t>
            </w:r>
          </w:p>
        </w:tc>
        <w:tc>
          <w:tcPr>
            <w:tcW w:w="773" w:type="dxa"/>
            <w:tcBorders>
              <w:top w:val="single" w:color="000000" w:sz="4" w:space="0"/>
              <w:left w:val="single" w:color="000000" w:sz="4" w:space="0"/>
              <w:bottom w:val="single" w:color="000000" w:sz="4" w:space="0"/>
              <w:right w:val="single" w:color="000000" w:sz="4" w:space="0"/>
            </w:tcBorders>
            <w:vAlign w:val="center"/>
          </w:tcPr>
          <w:p w14:paraId="24F7FA8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1530" w:type="dxa"/>
            <w:tcBorders>
              <w:top w:val="single" w:color="000000" w:sz="4" w:space="0"/>
              <w:left w:val="single" w:color="000000" w:sz="4" w:space="0"/>
              <w:bottom w:val="single" w:color="000000" w:sz="4" w:space="0"/>
              <w:right w:val="single" w:color="000000" w:sz="4" w:space="0"/>
            </w:tcBorders>
            <w:vAlign w:val="center"/>
          </w:tcPr>
          <w:p w14:paraId="74FE86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100ml/瓶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2A6FC1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25.13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60F5B568">
            <w:pPr>
              <w:jc w:val="left"/>
              <w:rPr>
                <w:rFonts w:ascii="宋体" w:hAnsi="宋体" w:cs="宋体"/>
                <w:color w:val="000000"/>
                <w:sz w:val="22"/>
                <w:szCs w:val="22"/>
              </w:rPr>
            </w:pPr>
          </w:p>
        </w:tc>
      </w:tr>
      <w:tr w14:paraId="7C30F317">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3CB53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73</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BC857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maggi美极鲜</w:t>
            </w:r>
          </w:p>
        </w:tc>
        <w:tc>
          <w:tcPr>
            <w:tcW w:w="773" w:type="dxa"/>
            <w:tcBorders>
              <w:top w:val="single" w:color="000000" w:sz="4" w:space="0"/>
              <w:left w:val="single" w:color="000000" w:sz="4" w:space="0"/>
              <w:bottom w:val="single" w:color="000000" w:sz="4" w:space="0"/>
              <w:right w:val="single" w:color="000000" w:sz="4" w:space="0"/>
            </w:tcBorders>
            <w:vAlign w:val="center"/>
          </w:tcPr>
          <w:p w14:paraId="5605AA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14:paraId="012582D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800mL/瓶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157C4B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53.13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6E1E0E43">
            <w:pPr>
              <w:jc w:val="left"/>
              <w:rPr>
                <w:rFonts w:ascii="宋体" w:hAnsi="宋体" w:cs="宋体"/>
                <w:color w:val="000000"/>
                <w:sz w:val="22"/>
                <w:szCs w:val="22"/>
              </w:rPr>
            </w:pPr>
          </w:p>
        </w:tc>
      </w:tr>
      <w:tr w14:paraId="08B9CB95">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B8DDD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D63E74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捷氏蜂社蜂蜜</w:t>
            </w:r>
          </w:p>
        </w:tc>
        <w:tc>
          <w:tcPr>
            <w:tcW w:w="773" w:type="dxa"/>
            <w:tcBorders>
              <w:top w:val="single" w:color="000000" w:sz="4" w:space="0"/>
              <w:left w:val="single" w:color="000000" w:sz="4" w:space="0"/>
              <w:bottom w:val="single" w:color="000000" w:sz="4" w:space="0"/>
              <w:right w:val="single" w:color="000000" w:sz="4" w:space="0"/>
            </w:tcBorders>
            <w:vAlign w:val="center"/>
          </w:tcPr>
          <w:p w14:paraId="495BC7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159C3C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500g/瓶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08FD8A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34.90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46F9F9B3">
            <w:pPr>
              <w:jc w:val="left"/>
              <w:rPr>
                <w:rFonts w:ascii="宋体" w:hAnsi="宋体" w:cs="宋体"/>
                <w:color w:val="000000"/>
                <w:sz w:val="22"/>
                <w:szCs w:val="22"/>
              </w:rPr>
            </w:pPr>
          </w:p>
        </w:tc>
      </w:tr>
      <w:tr w14:paraId="4A787FF6">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67190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EC481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彩田银点蜜糖</w:t>
            </w:r>
          </w:p>
        </w:tc>
        <w:tc>
          <w:tcPr>
            <w:tcW w:w="773" w:type="dxa"/>
            <w:tcBorders>
              <w:top w:val="single" w:color="000000" w:sz="4" w:space="0"/>
              <w:left w:val="single" w:color="000000" w:sz="4" w:space="0"/>
              <w:bottom w:val="single" w:color="000000" w:sz="4" w:space="0"/>
              <w:right w:val="single" w:color="000000" w:sz="4" w:space="0"/>
            </w:tcBorders>
            <w:vAlign w:val="center"/>
          </w:tcPr>
          <w:p w14:paraId="5FD33B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70B82B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380g/瓶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7F4535B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7.63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715D0892">
            <w:pPr>
              <w:jc w:val="left"/>
              <w:rPr>
                <w:rFonts w:ascii="宋体" w:hAnsi="宋体" w:cs="宋体"/>
                <w:color w:val="000000"/>
                <w:sz w:val="22"/>
                <w:szCs w:val="22"/>
              </w:rPr>
            </w:pPr>
          </w:p>
        </w:tc>
      </w:tr>
      <w:tr w14:paraId="6BA3329E">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91730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D4631A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味露</w:t>
            </w:r>
          </w:p>
        </w:tc>
        <w:tc>
          <w:tcPr>
            <w:tcW w:w="773" w:type="dxa"/>
            <w:tcBorders>
              <w:top w:val="single" w:color="000000" w:sz="4" w:space="0"/>
              <w:left w:val="single" w:color="000000" w:sz="4" w:space="0"/>
              <w:bottom w:val="single" w:color="000000" w:sz="4" w:space="0"/>
              <w:right w:val="single" w:color="000000" w:sz="4" w:space="0"/>
            </w:tcBorders>
            <w:vAlign w:val="center"/>
          </w:tcPr>
          <w:p w14:paraId="5603CC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14:paraId="44D986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700mL/瓶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3058CD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17.50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524C91F">
            <w:pPr>
              <w:jc w:val="left"/>
              <w:rPr>
                <w:rFonts w:ascii="宋体" w:hAnsi="宋体" w:cs="宋体"/>
                <w:color w:val="000000"/>
                <w:sz w:val="22"/>
                <w:szCs w:val="22"/>
              </w:rPr>
            </w:pPr>
          </w:p>
        </w:tc>
      </w:tr>
      <w:tr w14:paraId="6AAAAB5A">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045CC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77</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D239F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劲霸芥末</w:t>
            </w:r>
          </w:p>
        </w:tc>
        <w:tc>
          <w:tcPr>
            <w:tcW w:w="773" w:type="dxa"/>
            <w:tcBorders>
              <w:top w:val="single" w:color="000000" w:sz="4" w:space="0"/>
              <w:left w:val="single" w:color="000000" w:sz="4" w:space="0"/>
              <w:bottom w:val="single" w:color="000000" w:sz="4" w:space="0"/>
              <w:right w:val="single" w:color="000000" w:sz="4" w:space="0"/>
            </w:tcBorders>
            <w:vAlign w:val="center"/>
          </w:tcPr>
          <w:p w14:paraId="7CA31A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0D323D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43g/瓶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2AED86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6.79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7EDFFD35">
            <w:pPr>
              <w:jc w:val="left"/>
              <w:rPr>
                <w:rFonts w:ascii="宋体" w:hAnsi="宋体" w:cs="宋体"/>
                <w:color w:val="000000"/>
                <w:sz w:val="22"/>
                <w:szCs w:val="22"/>
              </w:rPr>
            </w:pPr>
          </w:p>
        </w:tc>
      </w:tr>
      <w:tr w14:paraId="183A81C1">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37569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B6045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海天烧烤汁</w:t>
            </w:r>
          </w:p>
        </w:tc>
        <w:tc>
          <w:tcPr>
            <w:tcW w:w="773" w:type="dxa"/>
            <w:tcBorders>
              <w:top w:val="single" w:color="000000" w:sz="4" w:space="0"/>
              <w:left w:val="single" w:color="000000" w:sz="4" w:space="0"/>
              <w:bottom w:val="single" w:color="000000" w:sz="4" w:space="0"/>
              <w:right w:val="single" w:color="000000" w:sz="4" w:space="0"/>
            </w:tcBorders>
            <w:vAlign w:val="center"/>
          </w:tcPr>
          <w:p w14:paraId="703A34D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689BFB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230ml/瓶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723D9AE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6.08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F5FBF66">
            <w:pPr>
              <w:jc w:val="left"/>
              <w:rPr>
                <w:rFonts w:ascii="宋体" w:hAnsi="宋体" w:cs="宋体"/>
                <w:color w:val="000000"/>
                <w:sz w:val="22"/>
                <w:szCs w:val="22"/>
              </w:rPr>
            </w:pPr>
          </w:p>
        </w:tc>
      </w:tr>
      <w:tr w14:paraId="2CD28A23">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4AC6B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79</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071FFF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生粉</w:t>
            </w:r>
          </w:p>
        </w:tc>
        <w:tc>
          <w:tcPr>
            <w:tcW w:w="773" w:type="dxa"/>
            <w:tcBorders>
              <w:top w:val="single" w:color="000000" w:sz="4" w:space="0"/>
              <w:left w:val="single" w:color="000000" w:sz="4" w:space="0"/>
              <w:bottom w:val="single" w:color="000000" w:sz="4" w:space="0"/>
              <w:right w:val="single" w:color="000000" w:sz="4" w:space="0"/>
            </w:tcBorders>
            <w:vAlign w:val="center"/>
          </w:tcPr>
          <w:p w14:paraId="746388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30" w:type="dxa"/>
            <w:tcBorders>
              <w:top w:val="single" w:color="000000" w:sz="4" w:space="0"/>
              <w:left w:val="single" w:color="000000" w:sz="4" w:space="0"/>
              <w:bottom w:val="single" w:color="000000" w:sz="4" w:space="0"/>
              <w:right w:val="single" w:color="000000" w:sz="4" w:space="0"/>
            </w:tcBorders>
            <w:vAlign w:val="center"/>
          </w:tcPr>
          <w:p w14:paraId="313BF2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5EC345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5.25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56D83338">
            <w:pPr>
              <w:jc w:val="left"/>
              <w:rPr>
                <w:rFonts w:ascii="宋体" w:hAnsi="宋体" w:cs="宋体"/>
                <w:color w:val="000000"/>
                <w:sz w:val="22"/>
                <w:szCs w:val="22"/>
              </w:rPr>
            </w:pPr>
          </w:p>
        </w:tc>
      </w:tr>
      <w:tr w14:paraId="7B6F7E34">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32385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C5860E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食盐</w:t>
            </w:r>
          </w:p>
        </w:tc>
        <w:tc>
          <w:tcPr>
            <w:tcW w:w="773" w:type="dxa"/>
            <w:tcBorders>
              <w:top w:val="single" w:color="000000" w:sz="4" w:space="0"/>
              <w:left w:val="single" w:color="000000" w:sz="4" w:space="0"/>
              <w:bottom w:val="single" w:color="000000" w:sz="4" w:space="0"/>
              <w:right w:val="single" w:color="000000" w:sz="4" w:space="0"/>
            </w:tcBorders>
            <w:vAlign w:val="center"/>
          </w:tcPr>
          <w:p w14:paraId="5909ED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2000</w:t>
            </w:r>
          </w:p>
        </w:tc>
        <w:tc>
          <w:tcPr>
            <w:tcW w:w="1530" w:type="dxa"/>
            <w:tcBorders>
              <w:top w:val="single" w:color="000000" w:sz="4" w:space="0"/>
              <w:left w:val="single" w:color="000000" w:sz="4" w:space="0"/>
              <w:bottom w:val="single" w:color="000000" w:sz="4" w:space="0"/>
              <w:right w:val="single" w:color="000000" w:sz="4" w:space="0"/>
            </w:tcBorders>
            <w:vAlign w:val="center"/>
          </w:tcPr>
          <w:p w14:paraId="67C84C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1457" w:type="dxa"/>
            <w:tcBorders>
              <w:top w:val="single" w:color="000000" w:sz="4" w:space="0"/>
              <w:left w:val="single" w:color="000000" w:sz="4" w:space="0"/>
              <w:bottom w:val="single" w:color="000000" w:sz="4" w:space="0"/>
              <w:right w:val="single" w:color="000000" w:sz="4" w:space="0"/>
            </w:tcBorders>
            <w:vAlign w:val="center"/>
          </w:tcPr>
          <w:p w14:paraId="088E8C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2.66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AD17B61">
            <w:pPr>
              <w:jc w:val="left"/>
              <w:rPr>
                <w:rFonts w:ascii="宋体" w:hAnsi="宋体" w:cs="宋体"/>
                <w:color w:val="000000"/>
                <w:sz w:val="22"/>
                <w:szCs w:val="22"/>
              </w:rPr>
            </w:pPr>
          </w:p>
        </w:tc>
      </w:tr>
      <w:tr w14:paraId="4B22401B">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A15AE4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81</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3C1A9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白糖</w:t>
            </w:r>
          </w:p>
        </w:tc>
        <w:tc>
          <w:tcPr>
            <w:tcW w:w="773" w:type="dxa"/>
            <w:tcBorders>
              <w:top w:val="single" w:color="000000" w:sz="4" w:space="0"/>
              <w:left w:val="single" w:color="000000" w:sz="4" w:space="0"/>
              <w:bottom w:val="single" w:color="000000" w:sz="4" w:space="0"/>
              <w:right w:val="single" w:color="000000" w:sz="4" w:space="0"/>
            </w:tcBorders>
            <w:vAlign w:val="center"/>
          </w:tcPr>
          <w:p w14:paraId="425211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1530" w:type="dxa"/>
            <w:tcBorders>
              <w:top w:val="single" w:color="000000" w:sz="4" w:space="0"/>
              <w:left w:val="single" w:color="000000" w:sz="4" w:space="0"/>
              <w:bottom w:val="single" w:color="000000" w:sz="4" w:space="0"/>
              <w:right w:val="single" w:color="000000" w:sz="4" w:space="0"/>
            </w:tcBorders>
            <w:vAlign w:val="center"/>
          </w:tcPr>
          <w:p w14:paraId="588D096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618E6D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11.20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4CBA241">
            <w:pPr>
              <w:jc w:val="left"/>
              <w:rPr>
                <w:rFonts w:ascii="宋体" w:hAnsi="宋体" w:cs="宋体"/>
                <w:color w:val="000000"/>
                <w:sz w:val="22"/>
                <w:szCs w:val="22"/>
              </w:rPr>
            </w:pPr>
          </w:p>
        </w:tc>
      </w:tr>
      <w:tr w14:paraId="02772859">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FE8FB9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82</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AED0CB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红糖</w:t>
            </w:r>
          </w:p>
        </w:tc>
        <w:tc>
          <w:tcPr>
            <w:tcW w:w="773" w:type="dxa"/>
            <w:tcBorders>
              <w:top w:val="single" w:color="000000" w:sz="4" w:space="0"/>
              <w:left w:val="single" w:color="000000" w:sz="4" w:space="0"/>
              <w:bottom w:val="single" w:color="000000" w:sz="4" w:space="0"/>
              <w:right w:val="single" w:color="000000" w:sz="4" w:space="0"/>
            </w:tcBorders>
            <w:vAlign w:val="center"/>
          </w:tcPr>
          <w:p w14:paraId="532B92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14:paraId="6DB524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39611D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14.24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B81F5A2">
            <w:pPr>
              <w:jc w:val="left"/>
              <w:rPr>
                <w:rFonts w:ascii="宋体" w:hAnsi="宋体" w:cs="宋体"/>
                <w:color w:val="000000"/>
                <w:sz w:val="22"/>
                <w:szCs w:val="22"/>
              </w:rPr>
            </w:pPr>
          </w:p>
        </w:tc>
      </w:tr>
      <w:tr w14:paraId="32D6D2E6">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C9495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E3580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枸杞</w:t>
            </w:r>
          </w:p>
        </w:tc>
        <w:tc>
          <w:tcPr>
            <w:tcW w:w="773" w:type="dxa"/>
            <w:tcBorders>
              <w:top w:val="single" w:color="000000" w:sz="4" w:space="0"/>
              <w:left w:val="single" w:color="000000" w:sz="4" w:space="0"/>
              <w:bottom w:val="single" w:color="000000" w:sz="4" w:space="0"/>
              <w:right w:val="single" w:color="000000" w:sz="4" w:space="0"/>
            </w:tcBorders>
            <w:vAlign w:val="center"/>
          </w:tcPr>
          <w:p w14:paraId="138469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0692365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2BC59B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54.82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5319A20A">
            <w:pPr>
              <w:jc w:val="left"/>
              <w:rPr>
                <w:rFonts w:ascii="宋体" w:hAnsi="宋体" w:cs="宋体"/>
                <w:color w:val="000000"/>
                <w:sz w:val="22"/>
                <w:szCs w:val="22"/>
              </w:rPr>
            </w:pPr>
          </w:p>
        </w:tc>
      </w:tr>
      <w:tr w14:paraId="4410F253">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8548B1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61F15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红枣</w:t>
            </w:r>
          </w:p>
        </w:tc>
        <w:tc>
          <w:tcPr>
            <w:tcW w:w="773" w:type="dxa"/>
            <w:tcBorders>
              <w:top w:val="single" w:color="000000" w:sz="4" w:space="0"/>
              <w:left w:val="single" w:color="000000" w:sz="4" w:space="0"/>
              <w:bottom w:val="single" w:color="000000" w:sz="4" w:space="0"/>
              <w:right w:val="single" w:color="000000" w:sz="4" w:space="0"/>
            </w:tcBorders>
            <w:vAlign w:val="center"/>
          </w:tcPr>
          <w:p w14:paraId="0238B1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0BC427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6CB0DF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28.44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0EE7099D">
            <w:pPr>
              <w:jc w:val="left"/>
              <w:rPr>
                <w:rFonts w:ascii="宋体" w:hAnsi="宋体" w:cs="宋体"/>
                <w:color w:val="000000"/>
                <w:sz w:val="22"/>
                <w:szCs w:val="22"/>
              </w:rPr>
            </w:pPr>
          </w:p>
        </w:tc>
      </w:tr>
      <w:tr w14:paraId="14B86DDC">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A8468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DC4EE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啤酒</w:t>
            </w:r>
          </w:p>
        </w:tc>
        <w:tc>
          <w:tcPr>
            <w:tcW w:w="773" w:type="dxa"/>
            <w:tcBorders>
              <w:top w:val="single" w:color="000000" w:sz="4" w:space="0"/>
              <w:left w:val="single" w:color="000000" w:sz="4" w:space="0"/>
              <w:bottom w:val="single" w:color="000000" w:sz="4" w:space="0"/>
              <w:right w:val="single" w:color="000000" w:sz="4" w:space="0"/>
            </w:tcBorders>
            <w:vAlign w:val="center"/>
          </w:tcPr>
          <w:p w14:paraId="38BF64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14:paraId="1E00CB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500ml/瓶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6BD572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5.25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64CCAEC">
            <w:pPr>
              <w:jc w:val="left"/>
              <w:rPr>
                <w:rFonts w:ascii="宋体" w:hAnsi="宋体" w:cs="宋体"/>
                <w:color w:val="000000"/>
                <w:sz w:val="22"/>
                <w:szCs w:val="22"/>
              </w:rPr>
            </w:pPr>
          </w:p>
        </w:tc>
      </w:tr>
      <w:tr w14:paraId="4BBC54DE">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EC9BD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86</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36762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料酒</w:t>
            </w:r>
          </w:p>
        </w:tc>
        <w:tc>
          <w:tcPr>
            <w:tcW w:w="773" w:type="dxa"/>
            <w:tcBorders>
              <w:top w:val="single" w:color="000000" w:sz="4" w:space="0"/>
              <w:left w:val="single" w:color="000000" w:sz="4" w:space="0"/>
              <w:bottom w:val="single" w:color="000000" w:sz="4" w:space="0"/>
              <w:right w:val="single" w:color="000000" w:sz="4" w:space="0"/>
            </w:tcBorders>
            <w:vAlign w:val="center"/>
          </w:tcPr>
          <w:p w14:paraId="118E57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14:paraId="1DFFE2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500g/瓶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4DF6F3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7.35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641D9845">
            <w:pPr>
              <w:jc w:val="left"/>
              <w:rPr>
                <w:rFonts w:ascii="宋体" w:hAnsi="宋体" w:cs="宋体"/>
                <w:color w:val="000000"/>
                <w:sz w:val="22"/>
                <w:szCs w:val="22"/>
              </w:rPr>
            </w:pPr>
          </w:p>
        </w:tc>
      </w:tr>
      <w:tr w14:paraId="51D68A9A">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4C0C7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5D09D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米酒</w:t>
            </w:r>
          </w:p>
        </w:tc>
        <w:tc>
          <w:tcPr>
            <w:tcW w:w="773" w:type="dxa"/>
            <w:tcBorders>
              <w:top w:val="single" w:color="000000" w:sz="4" w:space="0"/>
              <w:left w:val="single" w:color="000000" w:sz="4" w:space="0"/>
              <w:bottom w:val="single" w:color="000000" w:sz="4" w:space="0"/>
              <w:right w:val="single" w:color="000000" w:sz="4" w:space="0"/>
            </w:tcBorders>
            <w:vAlign w:val="center"/>
          </w:tcPr>
          <w:p w14:paraId="1C40243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1530" w:type="dxa"/>
            <w:tcBorders>
              <w:top w:val="single" w:color="000000" w:sz="4" w:space="0"/>
              <w:left w:val="single" w:color="000000" w:sz="4" w:space="0"/>
              <w:bottom w:val="single" w:color="000000" w:sz="4" w:space="0"/>
              <w:right w:val="single" w:color="000000" w:sz="4" w:space="0"/>
            </w:tcBorders>
            <w:vAlign w:val="center"/>
          </w:tcPr>
          <w:p w14:paraId="72ED50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70647A9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4.60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5AAE2073">
            <w:pPr>
              <w:jc w:val="left"/>
              <w:rPr>
                <w:rFonts w:ascii="宋体" w:hAnsi="宋体" w:cs="宋体"/>
                <w:color w:val="000000"/>
                <w:sz w:val="22"/>
                <w:szCs w:val="22"/>
              </w:rPr>
            </w:pPr>
          </w:p>
        </w:tc>
      </w:tr>
      <w:tr w14:paraId="7120954E">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C43E0A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076FF5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水塔陈醋</w:t>
            </w:r>
          </w:p>
        </w:tc>
        <w:tc>
          <w:tcPr>
            <w:tcW w:w="773" w:type="dxa"/>
            <w:tcBorders>
              <w:top w:val="single" w:color="000000" w:sz="4" w:space="0"/>
              <w:left w:val="single" w:color="000000" w:sz="4" w:space="0"/>
              <w:bottom w:val="single" w:color="000000" w:sz="4" w:space="0"/>
              <w:right w:val="single" w:color="000000" w:sz="4" w:space="0"/>
            </w:tcBorders>
            <w:vAlign w:val="center"/>
          </w:tcPr>
          <w:p w14:paraId="163D82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14:paraId="3863D81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420ml/瓶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690F59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5.08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2FDA5B75">
            <w:pPr>
              <w:jc w:val="left"/>
              <w:rPr>
                <w:rFonts w:ascii="宋体" w:hAnsi="宋体" w:cs="宋体"/>
                <w:color w:val="000000"/>
                <w:sz w:val="22"/>
                <w:szCs w:val="22"/>
              </w:rPr>
            </w:pPr>
          </w:p>
        </w:tc>
      </w:tr>
      <w:tr w14:paraId="3ED521F1">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871CB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686046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家家多大红浙醋</w:t>
            </w:r>
          </w:p>
        </w:tc>
        <w:tc>
          <w:tcPr>
            <w:tcW w:w="773" w:type="dxa"/>
            <w:tcBorders>
              <w:top w:val="single" w:color="000000" w:sz="4" w:space="0"/>
              <w:left w:val="single" w:color="000000" w:sz="4" w:space="0"/>
              <w:bottom w:val="single" w:color="000000" w:sz="4" w:space="0"/>
              <w:right w:val="single" w:color="000000" w:sz="4" w:space="0"/>
            </w:tcBorders>
            <w:vAlign w:val="center"/>
          </w:tcPr>
          <w:p w14:paraId="73C9B95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14:paraId="1390DD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620ml/瓶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7A3840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3.68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0CDF5D59">
            <w:pPr>
              <w:jc w:val="left"/>
              <w:rPr>
                <w:rFonts w:ascii="宋体" w:hAnsi="宋体" w:cs="宋体"/>
                <w:color w:val="000000"/>
                <w:sz w:val="22"/>
                <w:szCs w:val="22"/>
              </w:rPr>
            </w:pPr>
          </w:p>
        </w:tc>
      </w:tr>
      <w:tr w14:paraId="19661003">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3BE4B9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5C2D4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家家多糯米白醋</w:t>
            </w:r>
          </w:p>
        </w:tc>
        <w:tc>
          <w:tcPr>
            <w:tcW w:w="773" w:type="dxa"/>
            <w:tcBorders>
              <w:top w:val="single" w:color="000000" w:sz="4" w:space="0"/>
              <w:left w:val="single" w:color="000000" w:sz="4" w:space="0"/>
              <w:bottom w:val="single" w:color="000000" w:sz="4" w:space="0"/>
              <w:right w:val="single" w:color="000000" w:sz="4" w:space="0"/>
            </w:tcBorders>
            <w:vAlign w:val="center"/>
          </w:tcPr>
          <w:p w14:paraId="62681F5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25317A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600mg/瓶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44CABC9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3.50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08D3AA84">
            <w:pPr>
              <w:jc w:val="left"/>
              <w:rPr>
                <w:rFonts w:ascii="宋体" w:hAnsi="宋体" w:cs="宋体"/>
                <w:color w:val="000000"/>
                <w:sz w:val="22"/>
                <w:szCs w:val="22"/>
              </w:rPr>
            </w:pPr>
          </w:p>
        </w:tc>
      </w:tr>
      <w:tr w14:paraId="41F39D62">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8ACD3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91</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CA68C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熊猫牌炼乳</w:t>
            </w:r>
          </w:p>
        </w:tc>
        <w:tc>
          <w:tcPr>
            <w:tcW w:w="773" w:type="dxa"/>
            <w:tcBorders>
              <w:top w:val="single" w:color="000000" w:sz="4" w:space="0"/>
              <w:left w:val="single" w:color="000000" w:sz="4" w:space="0"/>
              <w:bottom w:val="single" w:color="000000" w:sz="4" w:space="0"/>
              <w:right w:val="single" w:color="000000" w:sz="4" w:space="0"/>
            </w:tcBorders>
            <w:vAlign w:val="center"/>
          </w:tcPr>
          <w:p w14:paraId="076254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1530" w:type="dxa"/>
            <w:tcBorders>
              <w:top w:val="single" w:color="000000" w:sz="4" w:space="0"/>
              <w:left w:val="single" w:color="000000" w:sz="4" w:space="0"/>
              <w:bottom w:val="single" w:color="000000" w:sz="4" w:space="0"/>
              <w:right w:val="single" w:color="000000" w:sz="4" w:space="0"/>
            </w:tcBorders>
            <w:vAlign w:val="center"/>
          </w:tcPr>
          <w:p w14:paraId="2F63BF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350g/瓶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4D46EF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15.25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7EC30EFD">
            <w:pPr>
              <w:jc w:val="left"/>
              <w:rPr>
                <w:rFonts w:ascii="宋体" w:hAnsi="宋体" w:cs="宋体"/>
                <w:color w:val="000000"/>
                <w:sz w:val="22"/>
                <w:szCs w:val="22"/>
              </w:rPr>
            </w:pPr>
          </w:p>
        </w:tc>
      </w:tr>
      <w:tr w14:paraId="473B32E9">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8C7DC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92</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92A27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车轮牌黄油</w:t>
            </w:r>
          </w:p>
        </w:tc>
        <w:tc>
          <w:tcPr>
            <w:tcW w:w="773" w:type="dxa"/>
            <w:tcBorders>
              <w:top w:val="single" w:color="000000" w:sz="4" w:space="0"/>
              <w:left w:val="single" w:color="000000" w:sz="4" w:space="0"/>
              <w:bottom w:val="single" w:color="000000" w:sz="4" w:space="0"/>
              <w:right w:val="single" w:color="000000" w:sz="4" w:space="0"/>
            </w:tcBorders>
            <w:vAlign w:val="center"/>
          </w:tcPr>
          <w:p w14:paraId="073C91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1530" w:type="dxa"/>
            <w:tcBorders>
              <w:top w:val="single" w:color="000000" w:sz="4" w:space="0"/>
              <w:left w:val="single" w:color="000000" w:sz="4" w:space="0"/>
              <w:bottom w:val="single" w:color="000000" w:sz="4" w:space="0"/>
              <w:right w:val="single" w:color="000000" w:sz="4" w:space="0"/>
            </w:tcBorders>
            <w:vAlign w:val="center"/>
          </w:tcPr>
          <w:p w14:paraId="1FA23F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16B2E2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15.93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13E9110E">
            <w:pPr>
              <w:jc w:val="left"/>
              <w:rPr>
                <w:rFonts w:ascii="宋体" w:hAnsi="宋体" w:cs="宋体"/>
                <w:color w:val="000000"/>
                <w:sz w:val="22"/>
                <w:szCs w:val="22"/>
              </w:rPr>
            </w:pPr>
          </w:p>
        </w:tc>
      </w:tr>
      <w:tr w14:paraId="13A5AC2F">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677C6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93</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81EC45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林梅奶粉</w:t>
            </w:r>
          </w:p>
        </w:tc>
        <w:tc>
          <w:tcPr>
            <w:tcW w:w="773" w:type="dxa"/>
            <w:tcBorders>
              <w:top w:val="single" w:color="000000" w:sz="4" w:space="0"/>
              <w:left w:val="single" w:color="000000" w:sz="4" w:space="0"/>
              <w:bottom w:val="single" w:color="000000" w:sz="4" w:space="0"/>
              <w:right w:val="single" w:color="000000" w:sz="4" w:space="0"/>
            </w:tcBorders>
            <w:vAlign w:val="center"/>
          </w:tcPr>
          <w:p w14:paraId="660D35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1530" w:type="dxa"/>
            <w:tcBorders>
              <w:top w:val="single" w:color="000000" w:sz="4" w:space="0"/>
              <w:left w:val="single" w:color="000000" w:sz="4" w:space="0"/>
              <w:bottom w:val="single" w:color="000000" w:sz="4" w:space="0"/>
              <w:right w:val="single" w:color="000000" w:sz="4" w:space="0"/>
            </w:tcBorders>
            <w:vAlign w:val="center"/>
          </w:tcPr>
          <w:p w14:paraId="2C7593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500g/包</w:t>
            </w:r>
          </w:p>
        </w:tc>
        <w:tc>
          <w:tcPr>
            <w:tcW w:w="1457" w:type="dxa"/>
            <w:tcBorders>
              <w:top w:val="single" w:color="000000" w:sz="4" w:space="0"/>
              <w:left w:val="single" w:color="000000" w:sz="4" w:space="0"/>
              <w:bottom w:val="single" w:color="000000" w:sz="4" w:space="0"/>
              <w:right w:val="single" w:color="000000" w:sz="4" w:space="0"/>
            </w:tcBorders>
            <w:vAlign w:val="center"/>
          </w:tcPr>
          <w:p w14:paraId="6341B4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25.81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10FB405">
            <w:pPr>
              <w:jc w:val="left"/>
              <w:rPr>
                <w:rFonts w:ascii="宋体" w:hAnsi="宋体" w:cs="宋体"/>
                <w:color w:val="000000"/>
                <w:sz w:val="22"/>
                <w:szCs w:val="22"/>
              </w:rPr>
            </w:pPr>
          </w:p>
        </w:tc>
      </w:tr>
      <w:tr w14:paraId="3B327642">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7CBF0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94</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DFA1C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燕子牌酵母500g</w:t>
            </w:r>
          </w:p>
        </w:tc>
        <w:tc>
          <w:tcPr>
            <w:tcW w:w="773" w:type="dxa"/>
            <w:tcBorders>
              <w:top w:val="single" w:color="000000" w:sz="4" w:space="0"/>
              <w:left w:val="single" w:color="000000" w:sz="4" w:space="0"/>
              <w:bottom w:val="single" w:color="000000" w:sz="4" w:space="0"/>
              <w:right w:val="single" w:color="000000" w:sz="4" w:space="0"/>
            </w:tcBorders>
            <w:vAlign w:val="center"/>
          </w:tcPr>
          <w:p w14:paraId="776F266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1530" w:type="dxa"/>
            <w:tcBorders>
              <w:top w:val="single" w:color="000000" w:sz="4" w:space="0"/>
              <w:left w:val="single" w:color="000000" w:sz="4" w:space="0"/>
              <w:bottom w:val="single" w:color="000000" w:sz="4" w:space="0"/>
              <w:right w:val="single" w:color="000000" w:sz="4" w:space="0"/>
            </w:tcBorders>
            <w:vAlign w:val="center"/>
          </w:tcPr>
          <w:p w14:paraId="7E0CBF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500g/包</w:t>
            </w:r>
          </w:p>
        </w:tc>
        <w:tc>
          <w:tcPr>
            <w:tcW w:w="1457" w:type="dxa"/>
            <w:tcBorders>
              <w:top w:val="single" w:color="000000" w:sz="4" w:space="0"/>
              <w:left w:val="single" w:color="000000" w:sz="4" w:space="0"/>
              <w:bottom w:val="single" w:color="000000" w:sz="4" w:space="0"/>
              <w:right w:val="single" w:color="000000" w:sz="4" w:space="0"/>
            </w:tcBorders>
            <w:vAlign w:val="center"/>
          </w:tcPr>
          <w:p w14:paraId="0B7392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25.55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10CCE698">
            <w:pPr>
              <w:jc w:val="left"/>
              <w:rPr>
                <w:rFonts w:ascii="宋体" w:hAnsi="宋体" w:cs="宋体"/>
                <w:color w:val="000000"/>
                <w:sz w:val="22"/>
                <w:szCs w:val="22"/>
              </w:rPr>
            </w:pPr>
          </w:p>
        </w:tc>
      </w:tr>
      <w:tr w14:paraId="266F99CA">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028A6F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BB828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安琪牌酵母</w:t>
            </w:r>
          </w:p>
        </w:tc>
        <w:tc>
          <w:tcPr>
            <w:tcW w:w="773" w:type="dxa"/>
            <w:tcBorders>
              <w:top w:val="single" w:color="000000" w:sz="4" w:space="0"/>
              <w:left w:val="single" w:color="000000" w:sz="4" w:space="0"/>
              <w:bottom w:val="single" w:color="000000" w:sz="4" w:space="0"/>
              <w:right w:val="single" w:color="000000" w:sz="4" w:space="0"/>
            </w:tcBorders>
            <w:vAlign w:val="center"/>
          </w:tcPr>
          <w:p w14:paraId="315F72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1530" w:type="dxa"/>
            <w:tcBorders>
              <w:top w:val="single" w:color="000000" w:sz="4" w:space="0"/>
              <w:left w:val="single" w:color="000000" w:sz="4" w:space="0"/>
              <w:bottom w:val="single" w:color="000000" w:sz="4" w:space="0"/>
              <w:right w:val="single" w:color="000000" w:sz="4" w:space="0"/>
            </w:tcBorders>
            <w:vAlign w:val="center"/>
          </w:tcPr>
          <w:p w14:paraId="488215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500g/包</w:t>
            </w:r>
          </w:p>
        </w:tc>
        <w:tc>
          <w:tcPr>
            <w:tcW w:w="1457" w:type="dxa"/>
            <w:tcBorders>
              <w:top w:val="single" w:color="000000" w:sz="4" w:space="0"/>
              <w:left w:val="single" w:color="000000" w:sz="4" w:space="0"/>
              <w:bottom w:val="single" w:color="000000" w:sz="4" w:space="0"/>
              <w:right w:val="single" w:color="000000" w:sz="4" w:space="0"/>
            </w:tcBorders>
            <w:vAlign w:val="center"/>
          </w:tcPr>
          <w:p w14:paraId="78E7BDD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20.24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04301E7D">
            <w:pPr>
              <w:jc w:val="left"/>
              <w:rPr>
                <w:rFonts w:ascii="宋体" w:hAnsi="宋体" w:cs="宋体"/>
                <w:color w:val="000000"/>
                <w:sz w:val="22"/>
                <w:szCs w:val="22"/>
              </w:rPr>
            </w:pPr>
          </w:p>
        </w:tc>
      </w:tr>
      <w:tr w14:paraId="34BB9D73">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283C9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96</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F4F9B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双喜牌无铝泡打粉</w:t>
            </w:r>
          </w:p>
        </w:tc>
        <w:tc>
          <w:tcPr>
            <w:tcW w:w="773" w:type="dxa"/>
            <w:tcBorders>
              <w:top w:val="single" w:color="000000" w:sz="4" w:space="0"/>
              <w:left w:val="single" w:color="000000" w:sz="4" w:space="0"/>
              <w:bottom w:val="single" w:color="000000" w:sz="4" w:space="0"/>
              <w:right w:val="single" w:color="000000" w:sz="4" w:space="0"/>
            </w:tcBorders>
            <w:vAlign w:val="center"/>
          </w:tcPr>
          <w:p w14:paraId="173111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14:paraId="13AF59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2.7㎏/包</w:t>
            </w:r>
          </w:p>
        </w:tc>
        <w:tc>
          <w:tcPr>
            <w:tcW w:w="1457" w:type="dxa"/>
            <w:tcBorders>
              <w:top w:val="single" w:color="000000" w:sz="4" w:space="0"/>
              <w:left w:val="single" w:color="000000" w:sz="4" w:space="0"/>
              <w:bottom w:val="single" w:color="000000" w:sz="4" w:space="0"/>
              <w:right w:val="single" w:color="000000" w:sz="4" w:space="0"/>
            </w:tcBorders>
            <w:vAlign w:val="center"/>
          </w:tcPr>
          <w:p w14:paraId="6627E2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57.40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6484785A">
            <w:pPr>
              <w:jc w:val="left"/>
              <w:rPr>
                <w:rFonts w:ascii="宋体" w:hAnsi="宋体" w:cs="宋体"/>
                <w:color w:val="000000"/>
                <w:sz w:val="22"/>
                <w:szCs w:val="22"/>
              </w:rPr>
            </w:pPr>
          </w:p>
        </w:tc>
      </w:tr>
      <w:tr w14:paraId="2C26854B">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110A8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ECADB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食用碱</w:t>
            </w:r>
          </w:p>
        </w:tc>
        <w:tc>
          <w:tcPr>
            <w:tcW w:w="773" w:type="dxa"/>
            <w:tcBorders>
              <w:top w:val="single" w:color="000000" w:sz="4" w:space="0"/>
              <w:left w:val="single" w:color="000000" w:sz="4" w:space="0"/>
              <w:bottom w:val="single" w:color="000000" w:sz="4" w:space="0"/>
              <w:right w:val="single" w:color="000000" w:sz="4" w:space="0"/>
            </w:tcBorders>
            <w:vAlign w:val="center"/>
          </w:tcPr>
          <w:p w14:paraId="6BF56D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3FE980C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5kg/件</w:t>
            </w:r>
          </w:p>
        </w:tc>
        <w:tc>
          <w:tcPr>
            <w:tcW w:w="1457" w:type="dxa"/>
            <w:tcBorders>
              <w:top w:val="single" w:color="000000" w:sz="4" w:space="0"/>
              <w:left w:val="single" w:color="000000" w:sz="4" w:space="0"/>
              <w:bottom w:val="single" w:color="000000" w:sz="4" w:space="0"/>
              <w:right w:val="single" w:color="000000" w:sz="4" w:space="0"/>
            </w:tcBorders>
            <w:vAlign w:val="center"/>
          </w:tcPr>
          <w:p w14:paraId="485CF6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55.52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0F869233">
            <w:pPr>
              <w:jc w:val="left"/>
              <w:rPr>
                <w:rFonts w:ascii="宋体" w:hAnsi="宋体" w:cs="宋体"/>
                <w:color w:val="000000"/>
                <w:sz w:val="22"/>
                <w:szCs w:val="22"/>
              </w:rPr>
            </w:pPr>
          </w:p>
        </w:tc>
      </w:tr>
      <w:tr w14:paraId="483634B9">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F6100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661C5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小苏打</w:t>
            </w:r>
          </w:p>
        </w:tc>
        <w:tc>
          <w:tcPr>
            <w:tcW w:w="773" w:type="dxa"/>
            <w:tcBorders>
              <w:top w:val="single" w:color="000000" w:sz="4" w:space="0"/>
              <w:left w:val="single" w:color="000000" w:sz="4" w:space="0"/>
              <w:bottom w:val="single" w:color="000000" w:sz="4" w:space="0"/>
              <w:right w:val="single" w:color="000000" w:sz="4" w:space="0"/>
            </w:tcBorders>
            <w:vAlign w:val="center"/>
          </w:tcPr>
          <w:p w14:paraId="1FB79D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1F84C53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4513FB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14.92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5442E031">
            <w:pPr>
              <w:jc w:val="left"/>
              <w:rPr>
                <w:rFonts w:ascii="宋体" w:hAnsi="宋体" w:cs="宋体"/>
                <w:color w:val="000000"/>
                <w:sz w:val="22"/>
                <w:szCs w:val="22"/>
              </w:rPr>
            </w:pPr>
          </w:p>
        </w:tc>
      </w:tr>
      <w:tr w14:paraId="59BB006D">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2D0CC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99</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BA6B73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陈村枧水</w:t>
            </w:r>
          </w:p>
        </w:tc>
        <w:tc>
          <w:tcPr>
            <w:tcW w:w="773" w:type="dxa"/>
            <w:tcBorders>
              <w:top w:val="single" w:color="000000" w:sz="4" w:space="0"/>
              <w:left w:val="single" w:color="000000" w:sz="4" w:space="0"/>
              <w:bottom w:val="single" w:color="000000" w:sz="4" w:space="0"/>
              <w:right w:val="single" w:color="000000" w:sz="4" w:space="0"/>
            </w:tcBorders>
            <w:vAlign w:val="center"/>
          </w:tcPr>
          <w:p w14:paraId="538F0D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1530" w:type="dxa"/>
            <w:tcBorders>
              <w:top w:val="single" w:color="000000" w:sz="4" w:space="0"/>
              <w:left w:val="single" w:color="000000" w:sz="4" w:space="0"/>
              <w:bottom w:val="single" w:color="000000" w:sz="4" w:space="0"/>
              <w:right w:val="single" w:color="000000" w:sz="4" w:space="0"/>
            </w:tcBorders>
            <w:vAlign w:val="center"/>
          </w:tcPr>
          <w:p w14:paraId="68B1D8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4kg/桶</w:t>
            </w:r>
          </w:p>
        </w:tc>
        <w:tc>
          <w:tcPr>
            <w:tcW w:w="1457" w:type="dxa"/>
            <w:tcBorders>
              <w:top w:val="single" w:color="000000" w:sz="4" w:space="0"/>
              <w:left w:val="single" w:color="000000" w:sz="4" w:space="0"/>
              <w:bottom w:val="single" w:color="000000" w:sz="4" w:space="0"/>
              <w:right w:val="single" w:color="000000" w:sz="4" w:space="0"/>
            </w:tcBorders>
            <w:vAlign w:val="center"/>
          </w:tcPr>
          <w:p w14:paraId="37FE133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20.63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64FBE7EF">
            <w:pPr>
              <w:jc w:val="left"/>
              <w:rPr>
                <w:rFonts w:ascii="宋体" w:hAnsi="宋体" w:cs="宋体"/>
                <w:color w:val="000000"/>
                <w:sz w:val="22"/>
                <w:szCs w:val="22"/>
              </w:rPr>
            </w:pPr>
          </w:p>
        </w:tc>
      </w:tr>
      <w:tr w14:paraId="31714100">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05C7A0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E3D79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鲁花芝麻油</w:t>
            </w:r>
          </w:p>
        </w:tc>
        <w:tc>
          <w:tcPr>
            <w:tcW w:w="773" w:type="dxa"/>
            <w:tcBorders>
              <w:top w:val="single" w:color="000000" w:sz="4" w:space="0"/>
              <w:left w:val="single" w:color="000000" w:sz="4" w:space="0"/>
              <w:bottom w:val="single" w:color="000000" w:sz="4" w:space="0"/>
              <w:right w:val="single" w:color="000000" w:sz="4" w:space="0"/>
            </w:tcBorders>
            <w:vAlign w:val="center"/>
          </w:tcPr>
          <w:p w14:paraId="1E733C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14:paraId="6BD2C4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180ml/瓶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7CC0BA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14.63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18D5106F">
            <w:pPr>
              <w:jc w:val="left"/>
              <w:rPr>
                <w:rFonts w:ascii="宋体" w:hAnsi="宋体" w:cs="宋体"/>
                <w:color w:val="000000"/>
                <w:sz w:val="22"/>
                <w:szCs w:val="22"/>
              </w:rPr>
            </w:pPr>
          </w:p>
        </w:tc>
      </w:tr>
      <w:tr w14:paraId="0C8B2A84">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4DDD6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101</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C6CA3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鲁花芝麻油</w:t>
            </w:r>
          </w:p>
        </w:tc>
        <w:tc>
          <w:tcPr>
            <w:tcW w:w="773" w:type="dxa"/>
            <w:tcBorders>
              <w:top w:val="single" w:color="000000" w:sz="4" w:space="0"/>
              <w:left w:val="single" w:color="000000" w:sz="4" w:space="0"/>
              <w:bottom w:val="single" w:color="000000" w:sz="4" w:space="0"/>
              <w:right w:val="single" w:color="000000" w:sz="4" w:space="0"/>
            </w:tcBorders>
            <w:vAlign w:val="center"/>
          </w:tcPr>
          <w:p w14:paraId="540F43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14:paraId="3CD492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350ml/瓶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1A8EC2F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26.60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4320C70D">
            <w:pPr>
              <w:jc w:val="left"/>
              <w:rPr>
                <w:rFonts w:ascii="宋体" w:hAnsi="宋体" w:cs="宋体"/>
                <w:color w:val="000000"/>
                <w:sz w:val="22"/>
                <w:szCs w:val="22"/>
              </w:rPr>
            </w:pPr>
          </w:p>
        </w:tc>
      </w:tr>
      <w:tr w14:paraId="77B8FFF9">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48531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102</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2F8DF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树上鲜花椒油</w:t>
            </w:r>
          </w:p>
        </w:tc>
        <w:tc>
          <w:tcPr>
            <w:tcW w:w="773" w:type="dxa"/>
            <w:tcBorders>
              <w:top w:val="single" w:color="000000" w:sz="4" w:space="0"/>
              <w:left w:val="single" w:color="000000" w:sz="4" w:space="0"/>
              <w:bottom w:val="single" w:color="000000" w:sz="4" w:space="0"/>
              <w:right w:val="single" w:color="000000" w:sz="4" w:space="0"/>
            </w:tcBorders>
            <w:vAlign w:val="center"/>
          </w:tcPr>
          <w:p w14:paraId="2642CA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0" w:type="dxa"/>
            <w:tcBorders>
              <w:top w:val="single" w:color="000000" w:sz="4" w:space="0"/>
              <w:left w:val="single" w:color="000000" w:sz="4" w:space="0"/>
              <w:bottom w:val="single" w:color="000000" w:sz="4" w:space="0"/>
              <w:right w:val="single" w:color="000000" w:sz="4" w:space="0"/>
            </w:tcBorders>
            <w:vAlign w:val="center"/>
          </w:tcPr>
          <w:p w14:paraId="2853B7A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221ml/瓶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206F618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14.79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6AEBB343">
            <w:pPr>
              <w:jc w:val="left"/>
              <w:rPr>
                <w:rFonts w:ascii="宋体" w:hAnsi="宋体" w:cs="宋体"/>
                <w:color w:val="000000"/>
                <w:sz w:val="22"/>
                <w:szCs w:val="22"/>
              </w:rPr>
            </w:pPr>
          </w:p>
        </w:tc>
      </w:tr>
      <w:tr w14:paraId="358A7D31">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554F64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103</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91E05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车古牌藤椒油</w:t>
            </w:r>
          </w:p>
        </w:tc>
        <w:tc>
          <w:tcPr>
            <w:tcW w:w="773" w:type="dxa"/>
            <w:tcBorders>
              <w:top w:val="single" w:color="000000" w:sz="4" w:space="0"/>
              <w:left w:val="single" w:color="000000" w:sz="4" w:space="0"/>
              <w:bottom w:val="single" w:color="000000" w:sz="4" w:space="0"/>
              <w:right w:val="single" w:color="000000" w:sz="4" w:space="0"/>
            </w:tcBorders>
            <w:vAlign w:val="center"/>
          </w:tcPr>
          <w:p w14:paraId="1468B4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0" w:type="dxa"/>
            <w:tcBorders>
              <w:top w:val="single" w:color="000000" w:sz="4" w:space="0"/>
              <w:left w:val="single" w:color="000000" w:sz="4" w:space="0"/>
              <w:bottom w:val="single" w:color="000000" w:sz="4" w:space="0"/>
              <w:right w:val="single" w:color="000000" w:sz="4" w:space="0"/>
            </w:tcBorders>
            <w:vAlign w:val="center"/>
          </w:tcPr>
          <w:p w14:paraId="1CBBA8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100ml/瓶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2C4958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8.40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1EF2BA95">
            <w:pPr>
              <w:jc w:val="left"/>
              <w:rPr>
                <w:rFonts w:ascii="宋体" w:hAnsi="宋体" w:cs="宋体"/>
                <w:color w:val="000000"/>
                <w:sz w:val="22"/>
                <w:szCs w:val="22"/>
              </w:rPr>
            </w:pPr>
          </w:p>
        </w:tc>
      </w:tr>
      <w:tr w14:paraId="7E775B30">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BF82C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104</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0ED7287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泸香缘牌木姜油</w:t>
            </w:r>
          </w:p>
        </w:tc>
        <w:tc>
          <w:tcPr>
            <w:tcW w:w="773" w:type="dxa"/>
            <w:tcBorders>
              <w:top w:val="single" w:color="000000" w:sz="4" w:space="0"/>
              <w:left w:val="single" w:color="000000" w:sz="4" w:space="0"/>
              <w:bottom w:val="single" w:color="000000" w:sz="4" w:space="0"/>
              <w:right w:val="single" w:color="000000" w:sz="4" w:space="0"/>
            </w:tcBorders>
            <w:vAlign w:val="center"/>
          </w:tcPr>
          <w:p w14:paraId="7A5DF14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30" w:type="dxa"/>
            <w:tcBorders>
              <w:top w:val="single" w:color="000000" w:sz="4" w:space="0"/>
              <w:left w:val="single" w:color="000000" w:sz="4" w:space="0"/>
              <w:bottom w:val="single" w:color="000000" w:sz="4" w:space="0"/>
              <w:right w:val="single" w:color="000000" w:sz="4" w:space="0"/>
            </w:tcBorders>
            <w:vAlign w:val="center"/>
          </w:tcPr>
          <w:p w14:paraId="1A15083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60ml/瓶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10D4A9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6.55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63F52E9B">
            <w:pPr>
              <w:jc w:val="left"/>
              <w:rPr>
                <w:rFonts w:ascii="宋体" w:hAnsi="宋体" w:cs="宋体"/>
                <w:color w:val="000000"/>
                <w:sz w:val="22"/>
                <w:szCs w:val="22"/>
              </w:rPr>
            </w:pPr>
          </w:p>
        </w:tc>
      </w:tr>
      <w:tr w14:paraId="177C6201">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30097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105</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480418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顿可辣椒油</w:t>
            </w:r>
          </w:p>
        </w:tc>
        <w:tc>
          <w:tcPr>
            <w:tcW w:w="773" w:type="dxa"/>
            <w:tcBorders>
              <w:top w:val="single" w:color="000000" w:sz="4" w:space="0"/>
              <w:left w:val="single" w:color="000000" w:sz="4" w:space="0"/>
              <w:bottom w:val="single" w:color="000000" w:sz="4" w:space="0"/>
              <w:right w:val="single" w:color="000000" w:sz="4" w:space="0"/>
            </w:tcBorders>
            <w:vAlign w:val="center"/>
          </w:tcPr>
          <w:p w14:paraId="007B9D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0" w:type="dxa"/>
            <w:tcBorders>
              <w:top w:val="single" w:color="000000" w:sz="4" w:space="0"/>
              <w:left w:val="single" w:color="000000" w:sz="4" w:space="0"/>
              <w:bottom w:val="single" w:color="000000" w:sz="4" w:space="0"/>
              <w:right w:val="single" w:color="000000" w:sz="4" w:space="0"/>
            </w:tcBorders>
            <w:vAlign w:val="center"/>
          </w:tcPr>
          <w:p w14:paraId="0BE2268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750ml/瓶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0BE08D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18.31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0D195845">
            <w:pPr>
              <w:jc w:val="left"/>
              <w:rPr>
                <w:rFonts w:ascii="宋体" w:hAnsi="宋体" w:cs="宋体"/>
                <w:color w:val="000000"/>
                <w:sz w:val="22"/>
                <w:szCs w:val="22"/>
              </w:rPr>
            </w:pPr>
          </w:p>
        </w:tc>
      </w:tr>
      <w:tr w14:paraId="277DF61F">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F91F7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106</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B2EC80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太太乐鸡精</w:t>
            </w:r>
          </w:p>
        </w:tc>
        <w:tc>
          <w:tcPr>
            <w:tcW w:w="773" w:type="dxa"/>
            <w:tcBorders>
              <w:top w:val="single" w:color="000000" w:sz="4" w:space="0"/>
              <w:left w:val="single" w:color="000000" w:sz="4" w:space="0"/>
              <w:bottom w:val="single" w:color="000000" w:sz="4" w:space="0"/>
              <w:right w:val="single" w:color="000000" w:sz="4" w:space="0"/>
            </w:tcBorders>
            <w:vAlign w:val="center"/>
          </w:tcPr>
          <w:p w14:paraId="696D05D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14:paraId="22037B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454g/包</w:t>
            </w:r>
          </w:p>
        </w:tc>
        <w:tc>
          <w:tcPr>
            <w:tcW w:w="1457" w:type="dxa"/>
            <w:tcBorders>
              <w:top w:val="single" w:color="000000" w:sz="4" w:space="0"/>
              <w:left w:val="single" w:color="000000" w:sz="4" w:space="0"/>
              <w:bottom w:val="single" w:color="000000" w:sz="4" w:space="0"/>
              <w:right w:val="single" w:color="000000" w:sz="4" w:space="0"/>
            </w:tcBorders>
            <w:vAlign w:val="center"/>
          </w:tcPr>
          <w:p w14:paraId="26CD67F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17.04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1188A2FC">
            <w:pPr>
              <w:jc w:val="left"/>
              <w:rPr>
                <w:rFonts w:ascii="宋体" w:hAnsi="宋体" w:cs="宋体"/>
                <w:color w:val="000000"/>
                <w:sz w:val="22"/>
                <w:szCs w:val="22"/>
              </w:rPr>
            </w:pPr>
          </w:p>
        </w:tc>
      </w:tr>
      <w:tr w14:paraId="62854D02">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EDCC6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107</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D6B389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荷花牌味精</w:t>
            </w:r>
          </w:p>
        </w:tc>
        <w:tc>
          <w:tcPr>
            <w:tcW w:w="773" w:type="dxa"/>
            <w:tcBorders>
              <w:top w:val="single" w:color="000000" w:sz="4" w:space="0"/>
              <w:left w:val="single" w:color="000000" w:sz="4" w:space="0"/>
              <w:bottom w:val="single" w:color="000000" w:sz="4" w:space="0"/>
              <w:right w:val="single" w:color="000000" w:sz="4" w:space="0"/>
            </w:tcBorders>
            <w:vAlign w:val="center"/>
          </w:tcPr>
          <w:p w14:paraId="245DB3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1530" w:type="dxa"/>
            <w:tcBorders>
              <w:top w:val="single" w:color="000000" w:sz="4" w:space="0"/>
              <w:left w:val="single" w:color="000000" w:sz="4" w:space="0"/>
              <w:bottom w:val="single" w:color="000000" w:sz="4" w:space="0"/>
              <w:right w:val="single" w:color="000000" w:sz="4" w:space="0"/>
            </w:tcBorders>
            <w:vAlign w:val="center"/>
          </w:tcPr>
          <w:p w14:paraId="3782CE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500g</w:t>
            </w:r>
          </w:p>
        </w:tc>
        <w:tc>
          <w:tcPr>
            <w:tcW w:w="1457" w:type="dxa"/>
            <w:tcBorders>
              <w:top w:val="single" w:color="000000" w:sz="4" w:space="0"/>
              <w:left w:val="single" w:color="000000" w:sz="4" w:space="0"/>
              <w:bottom w:val="single" w:color="000000" w:sz="4" w:space="0"/>
              <w:right w:val="single" w:color="000000" w:sz="4" w:space="0"/>
            </w:tcBorders>
            <w:vAlign w:val="center"/>
          </w:tcPr>
          <w:p w14:paraId="5E1BA7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16.45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0888BAD7">
            <w:pPr>
              <w:jc w:val="left"/>
              <w:rPr>
                <w:rFonts w:ascii="宋体" w:hAnsi="宋体" w:cs="宋体"/>
                <w:color w:val="000000"/>
                <w:sz w:val="22"/>
                <w:szCs w:val="22"/>
              </w:rPr>
            </w:pPr>
          </w:p>
        </w:tc>
      </w:tr>
      <w:tr w14:paraId="5C427EB0">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C4B8C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108</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CB0C7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莲华牌味精</w:t>
            </w:r>
          </w:p>
        </w:tc>
        <w:tc>
          <w:tcPr>
            <w:tcW w:w="773" w:type="dxa"/>
            <w:tcBorders>
              <w:top w:val="single" w:color="000000" w:sz="4" w:space="0"/>
              <w:left w:val="single" w:color="000000" w:sz="4" w:space="0"/>
              <w:bottom w:val="single" w:color="000000" w:sz="4" w:space="0"/>
              <w:right w:val="single" w:color="000000" w:sz="4" w:space="0"/>
            </w:tcBorders>
            <w:vAlign w:val="center"/>
          </w:tcPr>
          <w:p w14:paraId="4C530E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1530" w:type="dxa"/>
            <w:tcBorders>
              <w:top w:val="single" w:color="000000" w:sz="4" w:space="0"/>
              <w:left w:val="single" w:color="000000" w:sz="4" w:space="0"/>
              <w:bottom w:val="single" w:color="000000" w:sz="4" w:space="0"/>
              <w:right w:val="single" w:color="000000" w:sz="4" w:space="0"/>
            </w:tcBorders>
            <w:vAlign w:val="center"/>
          </w:tcPr>
          <w:p w14:paraId="2368D0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400g</w:t>
            </w:r>
          </w:p>
        </w:tc>
        <w:tc>
          <w:tcPr>
            <w:tcW w:w="1457" w:type="dxa"/>
            <w:tcBorders>
              <w:top w:val="single" w:color="000000" w:sz="4" w:space="0"/>
              <w:left w:val="single" w:color="000000" w:sz="4" w:space="0"/>
              <w:bottom w:val="single" w:color="000000" w:sz="4" w:space="0"/>
              <w:right w:val="single" w:color="000000" w:sz="4" w:space="0"/>
            </w:tcBorders>
            <w:vAlign w:val="center"/>
          </w:tcPr>
          <w:p w14:paraId="70CCE66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13.23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1E7A9FB1">
            <w:pPr>
              <w:jc w:val="left"/>
              <w:rPr>
                <w:rFonts w:ascii="宋体" w:hAnsi="宋体" w:cs="宋体"/>
                <w:color w:val="000000"/>
                <w:sz w:val="22"/>
                <w:szCs w:val="22"/>
              </w:rPr>
            </w:pPr>
          </w:p>
        </w:tc>
      </w:tr>
      <w:tr w14:paraId="498AE50F">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39F95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109</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65E07E9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王守义十三香</w:t>
            </w:r>
          </w:p>
        </w:tc>
        <w:tc>
          <w:tcPr>
            <w:tcW w:w="773" w:type="dxa"/>
            <w:tcBorders>
              <w:top w:val="single" w:color="000000" w:sz="4" w:space="0"/>
              <w:left w:val="single" w:color="000000" w:sz="4" w:space="0"/>
              <w:bottom w:val="single" w:color="000000" w:sz="4" w:space="0"/>
              <w:right w:val="single" w:color="000000" w:sz="4" w:space="0"/>
            </w:tcBorders>
            <w:vAlign w:val="center"/>
          </w:tcPr>
          <w:p w14:paraId="2801EB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14:paraId="4B7368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45g/盒</w:t>
            </w:r>
          </w:p>
        </w:tc>
        <w:tc>
          <w:tcPr>
            <w:tcW w:w="1457" w:type="dxa"/>
            <w:tcBorders>
              <w:top w:val="single" w:color="000000" w:sz="4" w:space="0"/>
              <w:left w:val="single" w:color="000000" w:sz="4" w:space="0"/>
              <w:bottom w:val="single" w:color="000000" w:sz="4" w:space="0"/>
              <w:right w:val="single" w:color="000000" w:sz="4" w:space="0"/>
            </w:tcBorders>
            <w:vAlign w:val="center"/>
          </w:tcPr>
          <w:p w14:paraId="1C35F8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4.21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A0E01CF">
            <w:pPr>
              <w:jc w:val="left"/>
              <w:rPr>
                <w:rFonts w:ascii="宋体" w:hAnsi="宋体" w:cs="宋体"/>
                <w:color w:val="000000"/>
                <w:sz w:val="22"/>
                <w:szCs w:val="22"/>
              </w:rPr>
            </w:pPr>
          </w:p>
        </w:tc>
      </w:tr>
      <w:tr w14:paraId="21D3943C">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4B6A3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52AD2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重庆桥头牌蒸肉粉</w:t>
            </w:r>
          </w:p>
        </w:tc>
        <w:tc>
          <w:tcPr>
            <w:tcW w:w="773" w:type="dxa"/>
            <w:tcBorders>
              <w:top w:val="single" w:color="000000" w:sz="4" w:space="0"/>
              <w:left w:val="single" w:color="000000" w:sz="4" w:space="0"/>
              <w:bottom w:val="single" w:color="000000" w:sz="4" w:space="0"/>
              <w:right w:val="single" w:color="000000" w:sz="4" w:space="0"/>
            </w:tcBorders>
            <w:vAlign w:val="center"/>
          </w:tcPr>
          <w:p w14:paraId="02C4A5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0215527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660g/包</w:t>
            </w:r>
          </w:p>
        </w:tc>
        <w:tc>
          <w:tcPr>
            <w:tcW w:w="1457" w:type="dxa"/>
            <w:tcBorders>
              <w:top w:val="single" w:color="000000" w:sz="4" w:space="0"/>
              <w:left w:val="single" w:color="000000" w:sz="4" w:space="0"/>
              <w:bottom w:val="single" w:color="000000" w:sz="4" w:space="0"/>
              <w:right w:val="single" w:color="000000" w:sz="4" w:space="0"/>
            </w:tcBorders>
            <w:vAlign w:val="center"/>
          </w:tcPr>
          <w:p w14:paraId="5F998C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20.23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4C574CFF">
            <w:pPr>
              <w:jc w:val="left"/>
              <w:rPr>
                <w:rFonts w:ascii="宋体" w:hAnsi="宋体" w:cs="宋体"/>
                <w:color w:val="000000"/>
                <w:sz w:val="22"/>
                <w:szCs w:val="22"/>
              </w:rPr>
            </w:pPr>
          </w:p>
        </w:tc>
      </w:tr>
      <w:tr w14:paraId="596D8038">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51957A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111</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012163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巴君蒸肉粉</w:t>
            </w:r>
          </w:p>
        </w:tc>
        <w:tc>
          <w:tcPr>
            <w:tcW w:w="773" w:type="dxa"/>
            <w:tcBorders>
              <w:top w:val="single" w:color="000000" w:sz="4" w:space="0"/>
              <w:left w:val="single" w:color="000000" w:sz="4" w:space="0"/>
              <w:bottom w:val="single" w:color="000000" w:sz="4" w:space="0"/>
              <w:right w:val="single" w:color="000000" w:sz="4" w:space="0"/>
            </w:tcBorders>
            <w:vAlign w:val="center"/>
          </w:tcPr>
          <w:p w14:paraId="0E6D19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77BA20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130g</w:t>
            </w:r>
          </w:p>
        </w:tc>
        <w:tc>
          <w:tcPr>
            <w:tcW w:w="1457" w:type="dxa"/>
            <w:tcBorders>
              <w:top w:val="single" w:color="000000" w:sz="4" w:space="0"/>
              <w:left w:val="single" w:color="000000" w:sz="4" w:space="0"/>
              <w:bottom w:val="single" w:color="000000" w:sz="4" w:space="0"/>
              <w:right w:val="single" w:color="000000" w:sz="4" w:space="0"/>
            </w:tcBorders>
            <w:vAlign w:val="center"/>
          </w:tcPr>
          <w:p w14:paraId="3FCD46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4.66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5DC98941">
            <w:pPr>
              <w:jc w:val="left"/>
              <w:rPr>
                <w:rFonts w:ascii="宋体" w:hAnsi="宋体" w:cs="宋体"/>
                <w:color w:val="000000"/>
                <w:sz w:val="22"/>
                <w:szCs w:val="22"/>
              </w:rPr>
            </w:pPr>
          </w:p>
        </w:tc>
      </w:tr>
      <w:tr w14:paraId="29B22A07">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DB545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85EAB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兰超牌万用香炸粉</w:t>
            </w:r>
          </w:p>
        </w:tc>
        <w:tc>
          <w:tcPr>
            <w:tcW w:w="773" w:type="dxa"/>
            <w:tcBorders>
              <w:top w:val="single" w:color="000000" w:sz="4" w:space="0"/>
              <w:left w:val="single" w:color="000000" w:sz="4" w:space="0"/>
              <w:bottom w:val="single" w:color="000000" w:sz="4" w:space="0"/>
              <w:right w:val="single" w:color="000000" w:sz="4" w:space="0"/>
            </w:tcBorders>
            <w:vAlign w:val="center"/>
          </w:tcPr>
          <w:p w14:paraId="7A749BE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5BA8BF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120g/盒</w:t>
            </w:r>
          </w:p>
        </w:tc>
        <w:tc>
          <w:tcPr>
            <w:tcW w:w="1457" w:type="dxa"/>
            <w:tcBorders>
              <w:top w:val="single" w:color="000000" w:sz="4" w:space="0"/>
              <w:left w:val="single" w:color="000000" w:sz="4" w:space="0"/>
              <w:bottom w:val="single" w:color="000000" w:sz="4" w:space="0"/>
              <w:right w:val="single" w:color="000000" w:sz="4" w:space="0"/>
            </w:tcBorders>
            <w:vAlign w:val="center"/>
          </w:tcPr>
          <w:p w14:paraId="721D4B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3.71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03D8F14D">
            <w:pPr>
              <w:jc w:val="left"/>
              <w:rPr>
                <w:rFonts w:ascii="宋体" w:hAnsi="宋体" w:cs="宋体"/>
                <w:color w:val="000000"/>
                <w:sz w:val="22"/>
                <w:szCs w:val="22"/>
              </w:rPr>
            </w:pPr>
          </w:p>
        </w:tc>
      </w:tr>
      <w:tr w14:paraId="7D53DC4F">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8DC97A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113</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0FF16A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粉小将蒜香小酥肉专用粉</w:t>
            </w:r>
          </w:p>
        </w:tc>
        <w:tc>
          <w:tcPr>
            <w:tcW w:w="773" w:type="dxa"/>
            <w:tcBorders>
              <w:top w:val="single" w:color="000000" w:sz="4" w:space="0"/>
              <w:left w:val="single" w:color="000000" w:sz="4" w:space="0"/>
              <w:bottom w:val="single" w:color="000000" w:sz="4" w:space="0"/>
              <w:right w:val="single" w:color="000000" w:sz="4" w:space="0"/>
            </w:tcBorders>
            <w:vAlign w:val="center"/>
          </w:tcPr>
          <w:p w14:paraId="439680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30" w:type="dxa"/>
            <w:tcBorders>
              <w:top w:val="single" w:color="000000" w:sz="4" w:space="0"/>
              <w:left w:val="single" w:color="000000" w:sz="4" w:space="0"/>
              <w:bottom w:val="single" w:color="000000" w:sz="4" w:space="0"/>
              <w:right w:val="single" w:color="000000" w:sz="4" w:space="0"/>
            </w:tcBorders>
            <w:vAlign w:val="center"/>
          </w:tcPr>
          <w:p w14:paraId="55B16D4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120g/盒</w:t>
            </w:r>
          </w:p>
        </w:tc>
        <w:tc>
          <w:tcPr>
            <w:tcW w:w="1457" w:type="dxa"/>
            <w:tcBorders>
              <w:top w:val="single" w:color="000000" w:sz="4" w:space="0"/>
              <w:left w:val="single" w:color="000000" w:sz="4" w:space="0"/>
              <w:bottom w:val="single" w:color="000000" w:sz="4" w:space="0"/>
              <w:right w:val="single" w:color="000000" w:sz="4" w:space="0"/>
            </w:tcBorders>
            <w:vAlign w:val="center"/>
          </w:tcPr>
          <w:p w14:paraId="0C386F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5.25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45D5BA00">
            <w:pPr>
              <w:jc w:val="left"/>
              <w:rPr>
                <w:rFonts w:ascii="宋体" w:hAnsi="宋体" w:cs="宋体"/>
                <w:color w:val="000000"/>
                <w:sz w:val="22"/>
                <w:szCs w:val="22"/>
              </w:rPr>
            </w:pPr>
          </w:p>
        </w:tc>
      </w:tr>
      <w:tr w14:paraId="6D847586">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5B10B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114</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0FB14B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百味佳蒜香炸粉</w:t>
            </w:r>
          </w:p>
        </w:tc>
        <w:tc>
          <w:tcPr>
            <w:tcW w:w="773" w:type="dxa"/>
            <w:tcBorders>
              <w:top w:val="single" w:color="000000" w:sz="4" w:space="0"/>
              <w:left w:val="single" w:color="000000" w:sz="4" w:space="0"/>
              <w:bottom w:val="single" w:color="000000" w:sz="4" w:space="0"/>
              <w:right w:val="single" w:color="000000" w:sz="4" w:space="0"/>
            </w:tcBorders>
            <w:vAlign w:val="center"/>
          </w:tcPr>
          <w:p w14:paraId="3FB9A1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0" w:type="dxa"/>
            <w:tcBorders>
              <w:top w:val="single" w:color="000000" w:sz="4" w:space="0"/>
              <w:left w:val="single" w:color="000000" w:sz="4" w:space="0"/>
              <w:bottom w:val="single" w:color="000000" w:sz="4" w:space="0"/>
              <w:right w:val="single" w:color="000000" w:sz="4" w:space="0"/>
            </w:tcBorders>
            <w:vAlign w:val="center"/>
          </w:tcPr>
          <w:p w14:paraId="708A6026">
            <w:pPr>
              <w:widowControl/>
              <w:jc w:val="center"/>
              <w:textAlignment w:val="center"/>
              <w:rPr>
                <w:rFonts w:ascii="Calibri" w:hAnsi="Calibri" w:cs="Calibri"/>
                <w:color w:val="000000"/>
                <w:sz w:val="20"/>
                <w:szCs w:val="20"/>
              </w:rPr>
            </w:pPr>
            <w:r>
              <w:rPr>
                <w:rFonts w:ascii="Calibri" w:hAnsi="Calibri" w:cs="Calibri"/>
                <w:color w:val="000000"/>
                <w:kern w:val="0"/>
                <w:sz w:val="20"/>
                <w:szCs w:val="20"/>
                <w:lang w:bidi="ar"/>
              </w:rPr>
              <w:t>120g</w:t>
            </w:r>
          </w:p>
        </w:tc>
        <w:tc>
          <w:tcPr>
            <w:tcW w:w="1457" w:type="dxa"/>
            <w:tcBorders>
              <w:top w:val="single" w:color="000000" w:sz="4" w:space="0"/>
              <w:left w:val="single" w:color="000000" w:sz="4" w:space="0"/>
              <w:bottom w:val="single" w:color="000000" w:sz="4" w:space="0"/>
              <w:right w:val="single" w:color="000000" w:sz="4" w:space="0"/>
            </w:tcBorders>
            <w:vAlign w:val="center"/>
          </w:tcPr>
          <w:p w14:paraId="7926F3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5.07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9B35446">
            <w:pPr>
              <w:jc w:val="left"/>
              <w:rPr>
                <w:rFonts w:ascii="宋体" w:hAnsi="宋体" w:cs="宋体"/>
                <w:color w:val="000000"/>
                <w:sz w:val="22"/>
                <w:szCs w:val="22"/>
              </w:rPr>
            </w:pPr>
          </w:p>
        </w:tc>
      </w:tr>
      <w:tr w14:paraId="0799843F">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8323F3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115</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24CD2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佳仙牌奥尔良粉</w:t>
            </w:r>
          </w:p>
        </w:tc>
        <w:tc>
          <w:tcPr>
            <w:tcW w:w="773" w:type="dxa"/>
            <w:tcBorders>
              <w:top w:val="single" w:color="000000" w:sz="4" w:space="0"/>
              <w:left w:val="single" w:color="000000" w:sz="4" w:space="0"/>
              <w:bottom w:val="single" w:color="000000" w:sz="4" w:space="0"/>
              <w:right w:val="single" w:color="000000" w:sz="4" w:space="0"/>
            </w:tcBorders>
            <w:vAlign w:val="center"/>
          </w:tcPr>
          <w:p w14:paraId="2E7E505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42C5E1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60g/包</w:t>
            </w:r>
          </w:p>
        </w:tc>
        <w:tc>
          <w:tcPr>
            <w:tcW w:w="1457" w:type="dxa"/>
            <w:tcBorders>
              <w:top w:val="single" w:color="000000" w:sz="4" w:space="0"/>
              <w:left w:val="single" w:color="000000" w:sz="4" w:space="0"/>
              <w:bottom w:val="single" w:color="000000" w:sz="4" w:space="0"/>
              <w:right w:val="single" w:color="000000" w:sz="4" w:space="0"/>
            </w:tcBorders>
            <w:vAlign w:val="center"/>
          </w:tcPr>
          <w:p w14:paraId="3E0795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5.88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5D3EE525">
            <w:pPr>
              <w:jc w:val="left"/>
              <w:rPr>
                <w:rFonts w:ascii="宋体" w:hAnsi="宋体" w:cs="宋体"/>
                <w:color w:val="000000"/>
                <w:sz w:val="22"/>
                <w:szCs w:val="22"/>
              </w:rPr>
            </w:pPr>
          </w:p>
        </w:tc>
      </w:tr>
      <w:tr w14:paraId="7D6121A2">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8B02C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116</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B98DA9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狮球牌吉士粉</w:t>
            </w:r>
          </w:p>
        </w:tc>
        <w:tc>
          <w:tcPr>
            <w:tcW w:w="773" w:type="dxa"/>
            <w:tcBorders>
              <w:top w:val="single" w:color="000000" w:sz="4" w:space="0"/>
              <w:left w:val="single" w:color="000000" w:sz="4" w:space="0"/>
              <w:bottom w:val="single" w:color="000000" w:sz="4" w:space="0"/>
              <w:right w:val="single" w:color="000000" w:sz="4" w:space="0"/>
            </w:tcBorders>
            <w:vAlign w:val="center"/>
          </w:tcPr>
          <w:p w14:paraId="778719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0" w:type="dxa"/>
            <w:tcBorders>
              <w:top w:val="single" w:color="000000" w:sz="4" w:space="0"/>
              <w:left w:val="single" w:color="000000" w:sz="4" w:space="0"/>
              <w:bottom w:val="single" w:color="000000" w:sz="4" w:space="0"/>
              <w:right w:val="single" w:color="000000" w:sz="4" w:space="0"/>
            </w:tcBorders>
            <w:vAlign w:val="center"/>
          </w:tcPr>
          <w:p w14:paraId="34B82B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300g/罐</w:t>
            </w:r>
          </w:p>
        </w:tc>
        <w:tc>
          <w:tcPr>
            <w:tcW w:w="1457" w:type="dxa"/>
            <w:tcBorders>
              <w:top w:val="single" w:color="000000" w:sz="4" w:space="0"/>
              <w:left w:val="single" w:color="000000" w:sz="4" w:space="0"/>
              <w:bottom w:val="single" w:color="000000" w:sz="4" w:space="0"/>
              <w:right w:val="single" w:color="000000" w:sz="4" w:space="0"/>
            </w:tcBorders>
            <w:vAlign w:val="center"/>
          </w:tcPr>
          <w:p w14:paraId="13F44F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11.35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4BFFC5AB">
            <w:pPr>
              <w:jc w:val="left"/>
              <w:rPr>
                <w:rFonts w:ascii="宋体" w:hAnsi="宋体" w:cs="宋体"/>
                <w:color w:val="000000"/>
                <w:sz w:val="22"/>
                <w:szCs w:val="22"/>
              </w:rPr>
            </w:pPr>
          </w:p>
        </w:tc>
      </w:tr>
      <w:tr w14:paraId="25EEFA75">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E3559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117</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4FCA6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康味佳牌味椒盐（调味盐）</w:t>
            </w:r>
          </w:p>
        </w:tc>
        <w:tc>
          <w:tcPr>
            <w:tcW w:w="773" w:type="dxa"/>
            <w:tcBorders>
              <w:top w:val="single" w:color="000000" w:sz="4" w:space="0"/>
              <w:left w:val="single" w:color="000000" w:sz="4" w:space="0"/>
              <w:bottom w:val="single" w:color="000000" w:sz="4" w:space="0"/>
              <w:right w:val="single" w:color="000000" w:sz="4" w:space="0"/>
            </w:tcBorders>
            <w:vAlign w:val="center"/>
          </w:tcPr>
          <w:p w14:paraId="4FB718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2AD065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454g/瓶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799DAA6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10.58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75813159">
            <w:pPr>
              <w:jc w:val="left"/>
              <w:rPr>
                <w:rFonts w:ascii="宋体" w:hAnsi="宋体" w:cs="宋体"/>
                <w:color w:val="000000"/>
                <w:sz w:val="22"/>
                <w:szCs w:val="22"/>
              </w:rPr>
            </w:pPr>
          </w:p>
        </w:tc>
      </w:tr>
      <w:tr w14:paraId="7987B39D">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7DBC4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118</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C69C38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陶味园胡椒粉</w:t>
            </w:r>
          </w:p>
        </w:tc>
        <w:tc>
          <w:tcPr>
            <w:tcW w:w="773" w:type="dxa"/>
            <w:tcBorders>
              <w:top w:val="single" w:color="000000" w:sz="4" w:space="0"/>
              <w:left w:val="single" w:color="000000" w:sz="4" w:space="0"/>
              <w:bottom w:val="single" w:color="000000" w:sz="4" w:space="0"/>
              <w:right w:val="single" w:color="000000" w:sz="4" w:space="0"/>
            </w:tcBorders>
            <w:vAlign w:val="center"/>
          </w:tcPr>
          <w:p w14:paraId="218D9D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22A36B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454g/包</w:t>
            </w:r>
          </w:p>
        </w:tc>
        <w:tc>
          <w:tcPr>
            <w:tcW w:w="1457" w:type="dxa"/>
            <w:tcBorders>
              <w:top w:val="single" w:color="000000" w:sz="4" w:space="0"/>
              <w:left w:val="single" w:color="000000" w:sz="4" w:space="0"/>
              <w:bottom w:val="single" w:color="000000" w:sz="4" w:space="0"/>
              <w:right w:val="single" w:color="000000" w:sz="4" w:space="0"/>
            </w:tcBorders>
            <w:vAlign w:val="center"/>
          </w:tcPr>
          <w:p w14:paraId="18F7FF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11.02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FCDE758">
            <w:pPr>
              <w:jc w:val="left"/>
              <w:rPr>
                <w:rFonts w:ascii="宋体" w:hAnsi="宋体" w:cs="宋体"/>
                <w:color w:val="000000"/>
                <w:sz w:val="22"/>
                <w:szCs w:val="22"/>
              </w:rPr>
            </w:pPr>
          </w:p>
        </w:tc>
      </w:tr>
      <w:tr w14:paraId="2539E7EF">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F6B9D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119</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3CD71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辣妹子辣椒酱</w:t>
            </w:r>
          </w:p>
        </w:tc>
        <w:tc>
          <w:tcPr>
            <w:tcW w:w="773" w:type="dxa"/>
            <w:tcBorders>
              <w:top w:val="single" w:color="000000" w:sz="4" w:space="0"/>
              <w:left w:val="single" w:color="000000" w:sz="4" w:space="0"/>
              <w:bottom w:val="single" w:color="000000" w:sz="4" w:space="0"/>
              <w:right w:val="single" w:color="000000" w:sz="4" w:space="0"/>
            </w:tcBorders>
            <w:vAlign w:val="center"/>
          </w:tcPr>
          <w:p w14:paraId="573A99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478D55E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920g/罐</w:t>
            </w:r>
          </w:p>
        </w:tc>
        <w:tc>
          <w:tcPr>
            <w:tcW w:w="1457" w:type="dxa"/>
            <w:tcBorders>
              <w:top w:val="single" w:color="000000" w:sz="4" w:space="0"/>
              <w:left w:val="single" w:color="000000" w:sz="4" w:space="0"/>
              <w:bottom w:val="single" w:color="000000" w:sz="4" w:space="0"/>
              <w:right w:val="single" w:color="000000" w:sz="4" w:space="0"/>
            </w:tcBorders>
            <w:vAlign w:val="center"/>
          </w:tcPr>
          <w:p w14:paraId="7C80B9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45.82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048CF32E">
            <w:pPr>
              <w:jc w:val="left"/>
              <w:rPr>
                <w:rFonts w:ascii="宋体" w:hAnsi="宋体" w:cs="宋体"/>
                <w:color w:val="000000"/>
                <w:sz w:val="22"/>
                <w:szCs w:val="22"/>
              </w:rPr>
            </w:pPr>
          </w:p>
        </w:tc>
      </w:tr>
      <w:tr w14:paraId="48F2EA83">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11E9E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22CFA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牛力天等辣椒酱</w:t>
            </w:r>
          </w:p>
        </w:tc>
        <w:tc>
          <w:tcPr>
            <w:tcW w:w="773" w:type="dxa"/>
            <w:tcBorders>
              <w:top w:val="single" w:color="000000" w:sz="4" w:space="0"/>
              <w:left w:val="single" w:color="000000" w:sz="4" w:space="0"/>
              <w:bottom w:val="single" w:color="000000" w:sz="4" w:space="0"/>
              <w:right w:val="single" w:color="000000" w:sz="4" w:space="0"/>
            </w:tcBorders>
            <w:vAlign w:val="center"/>
          </w:tcPr>
          <w:p w14:paraId="6F55EF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6E56A3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248g</w:t>
            </w:r>
          </w:p>
        </w:tc>
        <w:tc>
          <w:tcPr>
            <w:tcW w:w="1457" w:type="dxa"/>
            <w:tcBorders>
              <w:top w:val="single" w:color="000000" w:sz="4" w:space="0"/>
              <w:left w:val="single" w:color="000000" w:sz="4" w:space="0"/>
              <w:bottom w:val="single" w:color="000000" w:sz="4" w:space="0"/>
              <w:right w:val="single" w:color="000000" w:sz="4" w:space="0"/>
            </w:tcBorders>
            <w:vAlign w:val="center"/>
          </w:tcPr>
          <w:p w14:paraId="583933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6.30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4F0C7DED">
            <w:pPr>
              <w:jc w:val="left"/>
              <w:rPr>
                <w:rFonts w:ascii="宋体" w:hAnsi="宋体" w:cs="宋体"/>
                <w:color w:val="000000"/>
                <w:sz w:val="22"/>
                <w:szCs w:val="22"/>
              </w:rPr>
            </w:pPr>
          </w:p>
        </w:tc>
      </w:tr>
      <w:tr w14:paraId="2DA0EB3D">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73125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121</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4C952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湘汝辣王之王</w:t>
            </w:r>
          </w:p>
        </w:tc>
        <w:tc>
          <w:tcPr>
            <w:tcW w:w="773" w:type="dxa"/>
            <w:tcBorders>
              <w:top w:val="single" w:color="000000" w:sz="4" w:space="0"/>
              <w:left w:val="single" w:color="000000" w:sz="4" w:space="0"/>
              <w:bottom w:val="single" w:color="000000" w:sz="4" w:space="0"/>
              <w:right w:val="single" w:color="000000" w:sz="4" w:space="0"/>
            </w:tcBorders>
            <w:vAlign w:val="center"/>
          </w:tcPr>
          <w:p w14:paraId="4304D5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26001B7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750g</w:t>
            </w:r>
          </w:p>
        </w:tc>
        <w:tc>
          <w:tcPr>
            <w:tcW w:w="1457" w:type="dxa"/>
            <w:tcBorders>
              <w:top w:val="single" w:color="000000" w:sz="4" w:space="0"/>
              <w:left w:val="single" w:color="000000" w:sz="4" w:space="0"/>
              <w:bottom w:val="single" w:color="000000" w:sz="4" w:space="0"/>
              <w:right w:val="single" w:color="000000" w:sz="4" w:space="0"/>
            </w:tcBorders>
            <w:vAlign w:val="center"/>
          </w:tcPr>
          <w:p w14:paraId="52DDCC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23.02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2ADF28F3">
            <w:pPr>
              <w:jc w:val="left"/>
              <w:rPr>
                <w:rFonts w:ascii="宋体" w:hAnsi="宋体" w:cs="宋体"/>
                <w:color w:val="000000"/>
                <w:sz w:val="22"/>
                <w:szCs w:val="22"/>
              </w:rPr>
            </w:pPr>
          </w:p>
        </w:tc>
      </w:tr>
      <w:tr w14:paraId="67E9DE3B">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D3C73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122</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0B5AF8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湘汝农家剁椒</w:t>
            </w:r>
          </w:p>
        </w:tc>
        <w:tc>
          <w:tcPr>
            <w:tcW w:w="773" w:type="dxa"/>
            <w:tcBorders>
              <w:top w:val="single" w:color="000000" w:sz="4" w:space="0"/>
              <w:left w:val="single" w:color="000000" w:sz="4" w:space="0"/>
              <w:bottom w:val="single" w:color="000000" w:sz="4" w:space="0"/>
              <w:right w:val="single" w:color="000000" w:sz="4" w:space="0"/>
            </w:tcBorders>
            <w:vAlign w:val="center"/>
          </w:tcPr>
          <w:p w14:paraId="3044A7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7DE436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750g</w:t>
            </w:r>
          </w:p>
        </w:tc>
        <w:tc>
          <w:tcPr>
            <w:tcW w:w="1457" w:type="dxa"/>
            <w:tcBorders>
              <w:top w:val="single" w:color="000000" w:sz="4" w:space="0"/>
              <w:left w:val="single" w:color="000000" w:sz="4" w:space="0"/>
              <w:bottom w:val="single" w:color="000000" w:sz="4" w:space="0"/>
              <w:right w:val="single" w:color="000000" w:sz="4" w:space="0"/>
            </w:tcBorders>
            <w:vAlign w:val="center"/>
          </w:tcPr>
          <w:p w14:paraId="21237A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22.22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7E4B0B55">
            <w:pPr>
              <w:jc w:val="left"/>
              <w:rPr>
                <w:rFonts w:ascii="宋体" w:hAnsi="宋体" w:cs="宋体"/>
                <w:color w:val="000000"/>
                <w:sz w:val="22"/>
                <w:szCs w:val="22"/>
              </w:rPr>
            </w:pPr>
          </w:p>
        </w:tc>
      </w:tr>
      <w:tr w14:paraId="05AE40C9">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B583A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123</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0204F6A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丁点儿牌干锅酱</w:t>
            </w:r>
          </w:p>
        </w:tc>
        <w:tc>
          <w:tcPr>
            <w:tcW w:w="773" w:type="dxa"/>
            <w:tcBorders>
              <w:top w:val="single" w:color="000000" w:sz="4" w:space="0"/>
              <w:left w:val="single" w:color="000000" w:sz="4" w:space="0"/>
              <w:bottom w:val="single" w:color="000000" w:sz="4" w:space="0"/>
              <w:right w:val="single" w:color="000000" w:sz="4" w:space="0"/>
            </w:tcBorders>
            <w:vAlign w:val="center"/>
          </w:tcPr>
          <w:p w14:paraId="1198A3F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63C37CF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500g/瓶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55A0C6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40.54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44D169F9">
            <w:pPr>
              <w:jc w:val="left"/>
              <w:rPr>
                <w:rFonts w:ascii="宋体" w:hAnsi="宋体" w:cs="宋体"/>
                <w:color w:val="000000"/>
                <w:sz w:val="22"/>
                <w:szCs w:val="22"/>
              </w:rPr>
            </w:pPr>
          </w:p>
        </w:tc>
      </w:tr>
      <w:tr w14:paraId="38A66E44">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6A58A8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124</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65013C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佳味香冰梅酱</w:t>
            </w:r>
          </w:p>
        </w:tc>
        <w:tc>
          <w:tcPr>
            <w:tcW w:w="773" w:type="dxa"/>
            <w:tcBorders>
              <w:top w:val="single" w:color="000000" w:sz="4" w:space="0"/>
              <w:left w:val="single" w:color="000000" w:sz="4" w:space="0"/>
              <w:bottom w:val="single" w:color="000000" w:sz="4" w:space="0"/>
              <w:right w:val="single" w:color="000000" w:sz="4" w:space="0"/>
            </w:tcBorders>
            <w:vAlign w:val="center"/>
          </w:tcPr>
          <w:p w14:paraId="180400C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7F9889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4.5㎏/桶</w:t>
            </w:r>
          </w:p>
        </w:tc>
        <w:tc>
          <w:tcPr>
            <w:tcW w:w="1457" w:type="dxa"/>
            <w:tcBorders>
              <w:top w:val="single" w:color="000000" w:sz="4" w:space="0"/>
              <w:left w:val="single" w:color="000000" w:sz="4" w:space="0"/>
              <w:bottom w:val="single" w:color="000000" w:sz="4" w:space="0"/>
              <w:right w:val="single" w:color="000000" w:sz="4" w:space="0"/>
            </w:tcBorders>
            <w:vAlign w:val="center"/>
          </w:tcPr>
          <w:p w14:paraId="473F5C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35.52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54B8DAF2">
            <w:pPr>
              <w:jc w:val="left"/>
              <w:rPr>
                <w:rFonts w:ascii="宋体" w:hAnsi="宋体" w:cs="宋体"/>
                <w:color w:val="000000"/>
                <w:sz w:val="22"/>
                <w:szCs w:val="22"/>
              </w:rPr>
            </w:pPr>
          </w:p>
        </w:tc>
      </w:tr>
      <w:tr w14:paraId="37A18FBB">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52963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09A4FF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海天黄豆酱</w:t>
            </w:r>
          </w:p>
        </w:tc>
        <w:tc>
          <w:tcPr>
            <w:tcW w:w="773" w:type="dxa"/>
            <w:tcBorders>
              <w:top w:val="single" w:color="000000" w:sz="4" w:space="0"/>
              <w:left w:val="single" w:color="000000" w:sz="4" w:space="0"/>
              <w:bottom w:val="single" w:color="000000" w:sz="4" w:space="0"/>
              <w:right w:val="single" w:color="000000" w:sz="4" w:space="0"/>
            </w:tcBorders>
            <w:vAlign w:val="center"/>
          </w:tcPr>
          <w:p w14:paraId="3C5BE65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0112F8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6kg/桶</w:t>
            </w:r>
          </w:p>
        </w:tc>
        <w:tc>
          <w:tcPr>
            <w:tcW w:w="1457" w:type="dxa"/>
            <w:tcBorders>
              <w:top w:val="single" w:color="000000" w:sz="4" w:space="0"/>
              <w:left w:val="single" w:color="000000" w:sz="4" w:space="0"/>
              <w:bottom w:val="single" w:color="000000" w:sz="4" w:space="0"/>
              <w:right w:val="single" w:color="000000" w:sz="4" w:space="0"/>
            </w:tcBorders>
            <w:vAlign w:val="center"/>
          </w:tcPr>
          <w:p w14:paraId="3FA968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67.13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3CA5547">
            <w:pPr>
              <w:jc w:val="left"/>
              <w:rPr>
                <w:rFonts w:ascii="宋体" w:hAnsi="宋体" w:cs="宋体"/>
                <w:color w:val="000000"/>
                <w:sz w:val="22"/>
                <w:szCs w:val="22"/>
              </w:rPr>
            </w:pPr>
          </w:p>
        </w:tc>
      </w:tr>
      <w:tr w14:paraId="53E473A2">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F955A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126</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087DD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家乐番茄沙司</w:t>
            </w:r>
          </w:p>
        </w:tc>
        <w:tc>
          <w:tcPr>
            <w:tcW w:w="773" w:type="dxa"/>
            <w:tcBorders>
              <w:top w:val="single" w:color="000000" w:sz="4" w:space="0"/>
              <w:left w:val="single" w:color="000000" w:sz="4" w:space="0"/>
              <w:bottom w:val="single" w:color="000000" w:sz="4" w:space="0"/>
              <w:right w:val="single" w:color="000000" w:sz="4" w:space="0"/>
            </w:tcBorders>
            <w:vAlign w:val="center"/>
          </w:tcPr>
          <w:p w14:paraId="7BC303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6CF0751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3.25kg/瓶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018745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27.25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4ADA1434">
            <w:pPr>
              <w:jc w:val="left"/>
              <w:rPr>
                <w:rFonts w:ascii="宋体" w:hAnsi="宋体" w:cs="宋体"/>
                <w:color w:val="000000"/>
                <w:sz w:val="22"/>
                <w:szCs w:val="22"/>
              </w:rPr>
            </w:pPr>
          </w:p>
        </w:tc>
      </w:tr>
      <w:tr w14:paraId="766919FF">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00B53F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127</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0FDE85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中邦桂林蒜米辣椒酱</w:t>
            </w:r>
          </w:p>
        </w:tc>
        <w:tc>
          <w:tcPr>
            <w:tcW w:w="773" w:type="dxa"/>
            <w:tcBorders>
              <w:top w:val="single" w:color="000000" w:sz="4" w:space="0"/>
              <w:left w:val="single" w:color="000000" w:sz="4" w:space="0"/>
              <w:bottom w:val="single" w:color="000000" w:sz="4" w:space="0"/>
              <w:right w:val="single" w:color="000000" w:sz="4" w:space="0"/>
            </w:tcBorders>
            <w:vAlign w:val="center"/>
          </w:tcPr>
          <w:p w14:paraId="2B7022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0" w:type="dxa"/>
            <w:tcBorders>
              <w:top w:val="single" w:color="000000" w:sz="4" w:space="0"/>
              <w:left w:val="single" w:color="000000" w:sz="4" w:space="0"/>
              <w:bottom w:val="single" w:color="000000" w:sz="4" w:space="0"/>
              <w:right w:val="single" w:color="000000" w:sz="4" w:space="0"/>
            </w:tcBorders>
            <w:vAlign w:val="center"/>
          </w:tcPr>
          <w:p w14:paraId="57A72D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6kg/桶</w:t>
            </w:r>
          </w:p>
        </w:tc>
        <w:tc>
          <w:tcPr>
            <w:tcW w:w="1457" w:type="dxa"/>
            <w:tcBorders>
              <w:top w:val="single" w:color="000000" w:sz="4" w:space="0"/>
              <w:left w:val="single" w:color="000000" w:sz="4" w:space="0"/>
              <w:bottom w:val="single" w:color="000000" w:sz="4" w:space="0"/>
              <w:right w:val="single" w:color="000000" w:sz="4" w:space="0"/>
            </w:tcBorders>
            <w:vAlign w:val="center"/>
          </w:tcPr>
          <w:p w14:paraId="4465A2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123.83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50E91E36">
            <w:pPr>
              <w:jc w:val="left"/>
              <w:rPr>
                <w:rFonts w:ascii="宋体" w:hAnsi="宋体" w:cs="宋体"/>
                <w:color w:val="000000"/>
                <w:sz w:val="22"/>
                <w:szCs w:val="22"/>
              </w:rPr>
            </w:pPr>
          </w:p>
        </w:tc>
      </w:tr>
      <w:tr w14:paraId="7F7D6931">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4E641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128</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B9324F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元老牌郫县红油豆瓣酱</w:t>
            </w:r>
          </w:p>
        </w:tc>
        <w:tc>
          <w:tcPr>
            <w:tcW w:w="773" w:type="dxa"/>
            <w:tcBorders>
              <w:top w:val="single" w:color="000000" w:sz="4" w:space="0"/>
              <w:left w:val="single" w:color="000000" w:sz="4" w:space="0"/>
              <w:bottom w:val="single" w:color="000000" w:sz="4" w:space="0"/>
              <w:right w:val="single" w:color="000000" w:sz="4" w:space="0"/>
            </w:tcBorders>
            <w:vAlign w:val="center"/>
          </w:tcPr>
          <w:p w14:paraId="5978C8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5E5148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6kg/桶</w:t>
            </w:r>
          </w:p>
        </w:tc>
        <w:tc>
          <w:tcPr>
            <w:tcW w:w="1457" w:type="dxa"/>
            <w:tcBorders>
              <w:top w:val="single" w:color="000000" w:sz="4" w:space="0"/>
              <w:left w:val="single" w:color="000000" w:sz="4" w:space="0"/>
              <w:bottom w:val="single" w:color="000000" w:sz="4" w:space="0"/>
              <w:right w:val="single" w:color="000000" w:sz="4" w:space="0"/>
            </w:tcBorders>
            <w:vAlign w:val="center"/>
          </w:tcPr>
          <w:p w14:paraId="7D1F30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59.74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6C3B85F9">
            <w:pPr>
              <w:jc w:val="left"/>
              <w:rPr>
                <w:rFonts w:ascii="宋体" w:hAnsi="宋体" w:cs="宋体"/>
                <w:color w:val="000000"/>
                <w:sz w:val="22"/>
                <w:szCs w:val="22"/>
              </w:rPr>
            </w:pPr>
          </w:p>
        </w:tc>
      </w:tr>
      <w:tr w14:paraId="47AE0C52">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B156D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129</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4978D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胖子牌水煮鱼料</w:t>
            </w:r>
          </w:p>
        </w:tc>
        <w:tc>
          <w:tcPr>
            <w:tcW w:w="773" w:type="dxa"/>
            <w:tcBorders>
              <w:top w:val="single" w:color="000000" w:sz="4" w:space="0"/>
              <w:left w:val="single" w:color="000000" w:sz="4" w:space="0"/>
              <w:bottom w:val="single" w:color="000000" w:sz="4" w:space="0"/>
              <w:right w:val="single" w:color="000000" w:sz="4" w:space="0"/>
            </w:tcBorders>
            <w:vAlign w:val="center"/>
          </w:tcPr>
          <w:p w14:paraId="3A1F68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7D1CCBB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180g/包</w:t>
            </w:r>
          </w:p>
        </w:tc>
        <w:tc>
          <w:tcPr>
            <w:tcW w:w="1457" w:type="dxa"/>
            <w:tcBorders>
              <w:top w:val="single" w:color="000000" w:sz="4" w:space="0"/>
              <w:left w:val="single" w:color="000000" w:sz="4" w:space="0"/>
              <w:bottom w:val="single" w:color="000000" w:sz="4" w:space="0"/>
              <w:right w:val="single" w:color="000000" w:sz="4" w:space="0"/>
            </w:tcBorders>
            <w:vAlign w:val="center"/>
          </w:tcPr>
          <w:p w14:paraId="747875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10.30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75DAE677">
            <w:pPr>
              <w:jc w:val="left"/>
              <w:rPr>
                <w:rFonts w:ascii="宋体" w:hAnsi="宋体" w:cs="宋体"/>
                <w:color w:val="000000"/>
                <w:sz w:val="22"/>
                <w:szCs w:val="22"/>
              </w:rPr>
            </w:pPr>
          </w:p>
        </w:tc>
      </w:tr>
      <w:tr w14:paraId="6CECC378">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5EE95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130</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0139AE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周君记香水鱼</w:t>
            </w:r>
          </w:p>
        </w:tc>
        <w:tc>
          <w:tcPr>
            <w:tcW w:w="773" w:type="dxa"/>
            <w:tcBorders>
              <w:top w:val="single" w:color="000000" w:sz="4" w:space="0"/>
              <w:left w:val="single" w:color="000000" w:sz="4" w:space="0"/>
              <w:bottom w:val="single" w:color="000000" w:sz="4" w:space="0"/>
              <w:right w:val="single" w:color="000000" w:sz="4" w:space="0"/>
            </w:tcBorders>
            <w:vAlign w:val="center"/>
          </w:tcPr>
          <w:p w14:paraId="1C91CF9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515D01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150g</w:t>
            </w:r>
          </w:p>
        </w:tc>
        <w:tc>
          <w:tcPr>
            <w:tcW w:w="1457" w:type="dxa"/>
            <w:tcBorders>
              <w:top w:val="single" w:color="000000" w:sz="4" w:space="0"/>
              <w:left w:val="single" w:color="000000" w:sz="4" w:space="0"/>
              <w:bottom w:val="single" w:color="000000" w:sz="4" w:space="0"/>
              <w:right w:val="single" w:color="000000" w:sz="4" w:space="0"/>
            </w:tcBorders>
            <w:vAlign w:val="center"/>
          </w:tcPr>
          <w:p w14:paraId="66B0E9F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12.75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5F15AE4C">
            <w:pPr>
              <w:jc w:val="left"/>
              <w:rPr>
                <w:rFonts w:ascii="宋体" w:hAnsi="宋体" w:cs="宋体"/>
                <w:color w:val="000000"/>
                <w:sz w:val="22"/>
                <w:szCs w:val="22"/>
              </w:rPr>
            </w:pPr>
          </w:p>
        </w:tc>
      </w:tr>
      <w:tr w14:paraId="713BD6DD">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07FAF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F3CD16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好人家菌汤火锅底料</w:t>
            </w:r>
          </w:p>
        </w:tc>
        <w:tc>
          <w:tcPr>
            <w:tcW w:w="773" w:type="dxa"/>
            <w:tcBorders>
              <w:top w:val="single" w:color="000000" w:sz="4" w:space="0"/>
              <w:left w:val="single" w:color="000000" w:sz="4" w:space="0"/>
              <w:bottom w:val="single" w:color="000000" w:sz="4" w:space="0"/>
              <w:right w:val="single" w:color="000000" w:sz="4" w:space="0"/>
            </w:tcBorders>
            <w:vAlign w:val="center"/>
          </w:tcPr>
          <w:p w14:paraId="52F81C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266209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130g/包</w:t>
            </w:r>
          </w:p>
        </w:tc>
        <w:tc>
          <w:tcPr>
            <w:tcW w:w="1457" w:type="dxa"/>
            <w:tcBorders>
              <w:top w:val="single" w:color="000000" w:sz="4" w:space="0"/>
              <w:left w:val="single" w:color="000000" w:sz="4" w:space="0"/>
              <w:bottom w:val="single" w:color="000000" w:sz="4" w:space="0"/>
              <w:right w:val="single" w:color="000000" w:sz="4" w:space="0"/>
            </w:tcBorders>
            <w:vAlign w:val="center"/>
          </w:tcPr>
          <w:p w14:paraId="3FDFDB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12.08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4250F1C">
            <w:pPr>
              <w:jc w:val="left"/>
              <w:rPr>
                <w:rFonts w:ascii="宋体" w:hAnsi="宋体" w:cs="宋体"/>
                <w:color w:val="000000"/>
                <w:sz w:val="22"/>
                <w:szCs w:val="22"/>
              </w:rPr>
            </w:pPr>
          </w:p>
        </w:tc>
      </w:tr>
      <w:tr w14:paraId="2ECD60EB">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AE251E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132</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021770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凯里红酸汤</w:t>
            </w:r>
          </w:p>
        </w:tc>
        <w:tc>
          <w:tcPr>
            <w:tcW w:w="773" w:type="dxa"/>
            <w:tcBorders>
              <w:top w:val="single" w:color="000000" w:sz="4" w:space="0"/>
              <w:left w:val="single" w:color="000000" w:sz="4" w:space="0"/>
              <w:bottom w:val="single" w:color="000000" w:sz="4" w:space="0"/>
              <w:right w:val="single" w:color="000000" w:sz="4" w:space="0"/>
            </w:tcBorders>
            <w:vAlign w:val="center"/>
          </w:tcPr>
          <w:p w14:paraId="156085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31EF7C3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480g</w:t>
            </w:r>
          </w:p>
        </w:tc>
        <w:tc>
          <w:tcPr>
            <w:tcW w:w="1457" w:type="dxa"/>
            <w:tcBorders>
              <w:top w:val="single" w:color="000000" w:sz="4" w:space="0"/>
              <w:left w:val="single" w:color="000000" w:sz="4" w:space="0"/>
              <w:bottom w:val="single" w:color="000000" w:sz="4" w:space="0"/>
              <w:right w:val="single" w:color="000000" w:sz="4" w:space="0"/>
            </w:tcBorders>
            <w:vAlign w:val="center"/>
          </w:tcPr>
          <w:p w14:paraId="69EE2D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24.88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C021FA0">
            <w:pPr>
              <w:jc w:val="left"/>
              <w:rPr>
                <w:rFonts w:ascii="宋体" w:hAnsi="宋体" w:cs="宋体"/>
                <w:color w:val="000000"/>
                <w:sz w:val="22"/>
                <w:szCs w:val="22"/>
              </w:rPr>
            </w:pPr>
          </w:p>
        </w:tc>
      </w:tr>
      <w:tr w14:paraId="617487C7">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21E45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45F816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好人家蒜蓉小龙虾调料</w:t>
            </w:r>
          </w:p>
        </w:tc>
        <w:tc>
          <w:tcPr>
            <w:tcW w:w="773" w:type="dxa"/>
            <w:tcBorders>
              <w:top w:val="single" w:color="000000" w:sz="4" w:space="0"/>
              <w:left w:val="single" w:color="000000" w:sz="4" w:space="0"/>
              <w:bottom w:val="single" w:color="000000" w:sz="4" w:space="0"/>
              <w:right w:val="single" w:color="000000" w:sz="4" w:space="0"/>
            </w:tcBorders>
            <w:vAlign w:val="center"/>
          </w:tcPr>
          <w:p w14:paraId="6D58E22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0" w:type="dxa"/>
            <w:tcBorders>
              <w:top w:val="single" w:color="000000" w:sz="4" w:space="0"/>
              <w:left w:val="single" w:color="000000" w:sz="4" w:space="0"/>
              <w:bottom w:val="single" w:color="000000" w:sz="4" w:space="0"/>
              <w:right w:val="single" w:color="000000" w:sz="4" w:space="0"/>
            </w:tcBorders>
            <w:vAlign w:val="center"/>
          </w:tcPr>
          <w:p w14:paraId="3DF263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300g/包</w:t>
            </w:r>
          </w:p>
        </w:tc>
        <w:tc>
          <w:tcPr>
            <w:tcW w:w="1457" w:type="dxa"/>
            <w:tcBorders>
              <w:top w:val="single" w:color="000000" w:sz="4" w:space="0"/>
              <w:left w:val="single" w:color="000000" w:sz="4" w:space="0"/>
              <w:bottom w:val="single" w:color="000000" w:sz="4" w:space="0"/>
              <w:right w:val="single" w:color="000000" w:sz="4" w:space="0"/>
            </w:tcBorders>
            <w:vAlign w:val="center"/>
          </w:tcPr>
          <w:p w14:paraId="45CFF3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13.65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40254E09">
            <w:pPr>
              <w:jc w:val="left"/>
              <w:rPr>
                <w:rFonts w:ascii="宋体" w:hAnsi="宋体" w:cs="宋体"/>
                <w:color w:val="000000"/>
                <w:sz w:val="22"/>
                <w:szCs w:val="22"/>
              </w:rPr>
            </w:pPr>
          </w:p>
        </w:tc>
      </w:tr>
      <w:tr w14:paraId="740889BC">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B8D70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A080D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三五牌重庆火锅底料</w:t>
            </w:r>
          </w:p>
        </w:tc>
        <w:tc>
          <w:tcPr>
            <w:tcW w:w="773" w:type="dxa"/>
            <w:tcBorders>
              <w:top w:val="single" w:color="000000" w:sz="4" w:space="0"/>
              <w:left w:val="single" w:color="000000" w:sz="4" w:space="0"/>
              <w:bottom w:val="single" w:color="000000" w:sz="4" w:space="0"/>
              <w:right w:val="single" w:color="000000" w:sz="4" w:space="0"/>
            </w:tcBorders>
            <w:vAlign w:val="center"/>
          </w:tcPr>
          <w:p w14:paraId="54FB073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6A76E8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150g/包</w:t>
            </w:r>
          </w:p>
        </w:tc>
        <w:tc>
          <w:tcPr>
            <w:tcW w:w="1457" w:type="dxa"/>
            <w:tcBorders>
              <w:top w:val="single" w:color="000000" w:sz="4" w:space="0"/>
              <w:left w:val="single" w:color="000000" w:sz="4" w:space="0"/>
              <w:bottom w:val="single" w:color="000000" w:sz="4" w:space="0"/>
              <w:right w:val="single" w:color="000000" w:sz="4" w:space="0"/>
            </w:tcBorders>
            <w:vAlign w:val="center"/>
          </w:tcPr>
          <w:p w14:paraId="7F14C4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7.11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787E1391">
            <w:pPr>
              <w:jc w:val="left"/>
              <w:rPr>
                <w:rFonts w:ascii="宋体" w:hAnsi="宋体" w:cs="宋体"/>
                <w:color w:val="000000"/>
                <w:sz w:val="22"/>
                <w:szCs w:val="22"/>
              </w:rPr>
            </w:pPr>
          </w:p>
        </w:tc>
      </w:tr>
      <w:tr w14:paraId="450809EF">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1483E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135</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486BE7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重庆桥头牌四川牛油火锅底料</w:t>
            </w:r>
          </w:p>
        </w:tc>
        <w:tc>
          <w:tcPr>
            <w:tcW w:w="773" w:type="dxa"/>
            <w:tcBorders>
              <w:top w:val="single" w:color="000000" w:sz="4" w:space="0"/>
              <w:left w:val="single" w:color="000000" w:sz="4" w:space="0"/>
              <w:bottom w:val="single" w:color="000000" w:sz="4" w:space="0"/>
              <w:right w:val="single" w:color="000000" w:sz="4" w:space="0"/>
            </w:tcBorders>
            <w:vAlign w:val="center"/>
          </w:tcPr>
          <w:p w14:paraId="38CE45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028B67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500g/包</w:t>
            </w:r>
          </w:p>
        </w:tc>
        <w:tc>
          <w:tcPr>
            <w:tcW w:w="1457" w:type="dxa"/>
            <w:tcBorders>
              <w:top w:val="single" w:color="000000" w:sz="4" w:space="0"/>
              <w:left w:val="single" w:color="000000" w:sz="4" w:space="0"/>
              <w:bottom w:val="single" w:color="000000" w:sz="4" w:space="0"/>
              <w:right w:val="single" w:color="000000" w:sz="4" w:space="0"/>
            </w:tcBorders>
            <w:vAlign w:val="center"/>
          </w:tcPr>
          <w:p w14:paraId="6A7754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23.78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703194A7">
            <w:pPr>
              <w:jc w:val="left"/>
              <w:rPr>
                <w:rFonts w:ascii="宋体" w:hAnsi="宋体" w:cs="宋体"/>
                <w:color w:val="000000"/>
                <w:sz w:val="22"/>
                <w:szCs w:val="22"/>
              </w:rPr>
            </w:pPr>
          </w:p>
        </w:tc>
      </w:tr>
      <w:tr w14:paraId="287541CD">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E4D95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136</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96D1C3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桥头牌地道重庆味老火锅底料</w:t>
            </w:r>
          </w:p>
        </w:tc>
        <w:tc>
          <w:tcPr>
            <w:tcW w:w="773" w:type="dxa"/>
            <w:tcBorders>
              <w:top w:val="single" w:color="000000" w:sz="4" w:space="0"/>
              <w:left w:val="single" w:color="000000" w:sz="4" w:space="0"/>
              <w:bottom w:val="single" w:color="000000" w:sz="4" w:space="0"/>
              <w:right w:val="single" w:color="000000" w:sz="4" w:space="0"/>
            </w:tcBorders>
            <w:vAlign w:val="center"/>
          </w:tcPr>
          <w:p w14:paraId="446E20D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0" w:type="dxa"/>
            <w:tcBorders>
              <w:top w:val="single" w:color="000000" w:sz="4" w:space="0"/>
              <w:left w:val="single" w:color="000000" w:sz="4" w:space="0"/>
              <w:bottom w:val="single" w:color="000000" w:sz="4" w:space="0"/>
              <w:right w:val="single" w:color="000000" w:sz="4" w:space="0"/>
            </w:tcBorders>
            <w:vAlign w:val="center"/>
          </w:tcPr>
          <w:p w14:paraId="7B178E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280g/包</w:t>
            </w:r>
          </w:p>
        </w:tc>
        <w:tc>
          <w:tcPr>
            <w:tcW w:w="1457" w:type="dxa"/>
            <w:tcBorders>
              <w:top w:val="single" w:color="000000" w:sz="4" w:space="0"/>
              <w:left w:val="single" w:color="000000" w:sz="4" w:space="0"/>
              <w:bottom w:val="single" w:color="000000" w:sz="4" w:space="0"/>
              <w:right w:val="single" w:color="000000" w:sz="4" w:space="0"/>
            </w:tcBorders>
            <w:vAlign w:val="center"/>
          </w:tcPr>
          <w:p w14:paraId="625159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15.24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27267AE7">
            <w:pPr>
              <w:jc w:val="left"/>
              <w:rPr>
                <w:rFonts w:ascii="宋体" w:hAnsi="宋体" w:cs="宋体"/>
                <w:color w:val="000000"/>
                <w:sz w:val="22"/>
                <w:szCs w:val="22"/>
              </w:rPr>
            </w:pPr>
          </w:p>
        </w:tc>
      </w:tr>
      <w:tr w14:paraId="241B60E5">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4C5EE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137</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7077F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名扬火锅底料</w:t>
            </w:r>
          </w:p>
        </w:tc>
        <w:tc>
          <w:tcPr>
            <w:tcW w:w="773" w:type="dxa"/>
            <w:tcBorders>
              <w:top w:val="single" w:color="000000" w:sz="4" w:space="0"/>
              <w:left w:val="single" w:color="000000" w:sz="4" w:space="0"/>
              <w:bottom w:val="single" w:color="000000" w:sz="4" w:space="0"/>
              <w:right w:val="single" w:color="000000" w:sz="4" w:space="0"/>
            </w:tcBorders>
            <w:vAlign w:val="center"/>
          </w:tcPr>
          <w:p w14:paraId="48C638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0" w:type="dxa"/>
            <w:tcBorders>
              <w:top w:val="single" w:color="000000" w:sz="4" w:space="0"/>
              <w:left w:val="single" w:color="000000" w:sz="4" w:space="0"/>
              <w:bottom w:val="single" w:color="000000" w:sz="4" w:space="0"/>
              <w:right w:val="single" w:color="000000" w:sz="4" w:space="0"/>
            </w:tcBorders>
            <w:vAlign w:val="center"/>
          </w:tcPr>
          <w:p w14:paraId="2A38D56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500g</w:t>
            </w:r>
          </w:p>
        </w:tc>
        <w:tc>
          <w:tcPr>
            <w:tcW w:w="1457" w:type="dxa"/>
            <w:tcBorders>
              <w:top w:val="single" w:color="000000" w:sz="4" w:space="0"/>
              <w:left w:val="single" w:color="000000" w:sz="4" w:space="0"/>
              <w:bottom w:val="single" w:color="000000" w:sz="4" w:space="0"/>
              <w:right w:val="single" w:color="000000" w:sz="4" w:space="0"/>
            </w:tcBorders>
            <w:vAlign w:val="center"/>
          </w:tcPr>
          <w:p w14:paraId="09D428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39.48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76385991">
            <w:pPr>
              <w:jc w:val="left"/>
              <w:rPr>
                <w:rFonts w:ascii="宋体" w:hAnsi="宋体" w:cs="宋体"/>
                <w:color w:val="000000"/>
                <w:sz w:val="22"/>
                <w:szCs w:val="22"/>
              </w:rPr>
            </w:pPr>
          </w:p>
        </w:tc>
      </w:tr>
      <w:tr w14:paraId="34D83059">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55D60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138</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03197D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百利蓝莓酱</w:t>
            </w:r>
          </w:p>
        </w:tc>
        <w:tc>
          <w:tcPr>
            <w:tcW w:w="773" w:type="dxa"/>
            <w:tcBorders>
              <w:top w:val="single" w:color="000000" w:sz="4" w:space="0"/>
              <w:left w:val="single" w:color="000000" w:sz="4" w:space="0"/>
              <w:bottom w:val="single" w:color="000000" w:sz="4" w:space="0"/>
              <w:right w:val="single" w:color="000000" w:sz="4" w:space="0"/>
            </w:tcBorders>
            <w:vAlign w:val="center"/>
          </w:tcPr>
          <w:p w14:paraId="7F68AF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0" w:type="dxa"/>
            <w:tcBorders>
              <w:top w:val="single" w:color="000000" w:sz="4" w:space="0"/>
              <w:left w:val="single" w:color="000000" w:sz="4" w:space="0"/>
              <w:bottom w:val="single" w:color="000000" w:sz="4" w:space="0"/>
              <w:right w:val="single" w:color="000000" w:sz="4" w:space="0"/>
            </w:tcBorders>
            <w:vAlign w:val="center"/>
          </w:tcPr>
          <w:p w14:paraId="4F94467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170g/瓶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1B17A4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19.86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4627A49A">
            <w:pPr>
              <w:jc w:val="left"/>
              <w:rPr>
                <w:rFonts w:ascii="宋体" w:hAnsi="宋体" w:cs="宋体"/>
                <w:color w:val="000000"/>
                <w:sz w:val="22"/>
                <w:szCs w:val="22"/>
              </w:rPr>
            </w:pPr>
          </w:p>
        </w:tc>
      </w:tr>
      <w:tr w14:paraId="12C78BD5">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0F3DA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139</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B673B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金味帅螺丝粉料</w:t>
            </w:r>
          </w:p>
        </w:tc>
        <w:tc>
          <w:tcPr>
            <w:tcW w:w="773" w:type="dxa"/>
            <w:tcBorders>
              <w:top w:val="single" w:color="000000" w:sz="4" w:space="0"/>
              <w:left w:val="single" w:color="000000" w:sz="4" w:space="0"/>
              <w:bottom w:val="single" w:color="000000" w:sz="4" w:space="0"/>
              <w:right w:val="single" w:color="000000" w:sz="4" w:space="0"/>
            </w:tcBorders>
            <w:vAlign w:val="center"/>
          </w:tcPr>
          <w:p w14:paraId="6483CD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6A7838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545g/包</w:t>
            </w:r>
          </w:p>
        </w:tc>
        <w:tc>
          <w:tcPr>
            <w:tcW w:w="1457" w:type="dxa"/>
            <w:tcBorders>
              <w:top w:val="single" w:color="000000" w:sz="4" w:space="0"/>
              <w:left w:val="single" w:color="000000" w:sz="4" w:space="0"/>
              <w:bottom w:val="single" w:color="000000" w:sz="4" w:space="0"/>
              <w:right w:val="single" w:color="000000" w:sz="4" w:space="0"/>
            </w:tcBorders>
            <w:vAlign w:val="center"/>
          </w:tcPr>
          <w:p w14:paraId="0D3C3A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22.07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6A46B0F8">
            <w:pPr>
              <w:jc w:val="left"/>
              <w:rPr>
                <w:rFonts w:ascii="宋体" w:hAnsi="宋体" w:cs="宋体"/>
                <w:color w:val="000000"/>
                <w:sz w:val="22"/>
                <w:szCs w:val="22"/>
              </w:rPr>
            </w:pPr>
          </w:p>
        </w:tc>
      </w:tr>
      <w:tr w14:paraId="52F05793">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D0EE3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140</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67769E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第一次螺蛳粉料</w:t>
            </w:r>
          </w:p>
        </w:tc>
        <w:tc>
          <w:tcPr>
            <w:tcW w:w="773" w:type="dxa"/>
            <w:tcBorders>
              <w:top w:val="single" w:color="000000" w:sz="4" w:space="0"/>
              <w:left w:val="single" w:color="000000" w:sz="4" w:space="0"/>
              <w:bottom w:val="single" w:color="000000" w:sz="4" w:space="0"/>
              <w:right w:val="single" w:color="000000" w:sz="4" w:space="0"/>
            </w:tcBorders>
            <w:vAlign w:val="center"/>
          </w:tcPr>
          <w:p w14:paraId="4EA03B5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4564C2B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100g/包</w:t>
            </w:r>
          </w:p>
        </w:tc>
        <w:tc>
          <w:tcPr>
            <w:tcW w:w="1457" w:type="dxa"/>
            <w:tcBorders>
              <w:top w:val="single" w:color="000000" w:sz="4" w:space="0"/>
              <w:left w:val="single" w:color="000000" w:sz="4" w:space="0"/>
              <w:bottom w:val="single" w:color="000000" w:sz="4" w:space="0"/>
              <w:right w:val="single" w:color="000000" w:sz="4" w:space="0"/>
            </w:tcBorders>
            <w:vAlign w:val="center"/>
          </w:tcPr>
          <w:p w14:paraId="59380E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6.04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64F8B42C">
            <w:pPr>
              <w:jc w:val="left"/>
              <w:rPr>
                <w:rFonts w:ascii="宋体" w:hAnsi="宋体" w:cs="宋体"/>
                <w:color w:val="000000"/>
                <w:sz w:val="22"/>
                <w:szCs w:val="22"/>
              </w:rPr>
            </w:pPr>
          </w:p>
        </w:tc>
      </w:tr>
      <w:tr w14:paraId="2C24712D">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6CB4A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141</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24CD8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湘汝小米辣泡椒</w:t>
            </w:r>
          </w:p>
        </w:tc>
        <w:tc>
          <w:tcPr>
            <w:tcW w:w="773" w:type="dxa"/>
            <w:tcBorders>
              <w:top w:val="single" w:color="000000" w:sz="4" w:space="0"/>
              <w:left w:val="single" w:color="000000" w:sz="4" w:space="0"/>
              <w:bottom w:val="single" w:color="000000" w:sz="4" w:space="0"/>
              <w:right w:val="single" w:color="000000" w:sz="4" w:space="0"/>
            </w:tcBorders>
            <w:vAlign w:val="center"/>
          </w:tcPr>
          <w:p w14:paraId="0A3EEA6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072B9B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2000g/包</w:t>
            </w:r>
          </w:p>
        </w:tc>
        <w:tc>
          <w:tcPr>
            <w:tcW w:w="1457" w:type="dxa"/>
            <w:tcBorders>
              <w:top w:val="single" w:color="000000" w:sz="4" w:space="0"/>
              <w:left w:val="single" w:color="000000" w:sz="4" w:space="0"/>
              <w:bottom w:val="single" w:color="000000" w:sz="4" w:space="0"/>
              <w:right w:val="single" w:color="000000" w:sz="4" w:space="0"/>
            </w:tcBorders>
            <w:vAlign w:val="center"/>
          </w:tcPr>
          <w:p w14:paraId="2908859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11.38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52497F3">
            <w:pPr>
              <w:jc w:val="left"/>
              <w:rPr>
                <w:rFonts w:ascii="宋体" w:hAnsi="宋体" w:cs="宋体"/>
                <w:color w:val="000000"/>
                <w:sz w:val="22"/>
                <w:szCs w:val="22"/>
              </w:rPr>
            </w:pPr>
          </w:p>
        </w:tc>
      </w:tr>
      <w:tr w14:paraId="5916CEC9">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6C2440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CD209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风味豆豉</w:t>
            </w:r>
          </w:p>
        </w:tc>
        <w:tc>
          <w:tcPr>
            <w:tcW w:w="773" w:type="dxa"/>
            <w:tcBorders>
              <w:top w:val="single" w:color="000000" w:sz="4" w:space="0"/>
              <w:left w:val="single" w:color="000000" w:sz="4" w:space="0"/>
              <w:bottom w:val="single" w:color="000000" w:sz="4" w:space="0"/>
              <w:right w:val="single" w:color="000000" w:sz="4" w:space="0"/>
            </w:tcBorders>
            <w:vAlign w:val="center"/>
          </w:tcPr>
          <w:p w14:paraId="0BFBEA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14:paraId="3286B5E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134A71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11.03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2B967596">
            <w:pPr>
              <w:jc w:val="left"/>
              <w:rPr>
                <w:rFonts w:ascii="宋体" w:hAnsi="宋体" w:cs="宋体"/>
                <w:color w:val="000000"/>
                <w:sz w:val="22"/>
                <w:szCs w:val="22"/>
              </w:rPr>
            </w:pPr>
          </w:p>
        </w:tc>
      </w:tr>
      <w:tr w14:paraId="61D4E8DD">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4BF93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143</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0AC89B3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川东榨菜</w:t>
            </w:r>
          </w:p>
        </w:tc>
        <w:tc>
          <w:tcPr>
            <w:tcW w:w="773" w:type="dxa"/>
            <w:tcBorders>
              <w:top w:val="single" w:color="000000" w:sz="4" w:space="0"/>
              <w:left w:val="single" w:color="000000" w:sz="4" w:space="0"/>
              <w:bottom w:val="single" w:color="000000" w:sz="4" w:space="0"/>
              <w:right w:val="single" w:color="000000" w:sz="4" w:space="0"/>
            </w:tcBorders>
            <w:vAlign w:val="center"/>
          </w:tcPr>
          <w:p w14:paraId="325344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0" w:type="dxa"/>
            <w:tcBorders>
              <w:top w:val="single" w:color="000000" w:sz="4" w:space="0"/>
              <w:left w:val="single" w:color="000000" w:sz="4" w:space="0"/>
              <w:bottom w:val="single" w:color="000000" w:sz="4" w:space="0"/>
              <w:right w:val="single" w:color="000000" w:sz="4" w:space="0"/>
            </w:tcBorders>
            <w:vAlign w:val="center"/>
          </w:tcPr>
          <w:p w14:paraId="06B617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0608CC1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1.35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87F0B79">
            <w:pPr>
              <w:jc w:val="left"/>
              <w:rPr>
                <w:rFonts w:ascii="宋体" w:hAnsi="宋体" w:cs="宋体"/>
                <w:color w:val="000000"/>
                <w:sz w:val="22"/>
                <w:szCs w:val="22"/>
              </w:rPr>
            </w:pPr>
          </w:p>
        </w:tc>
      </w:tr>
      <w:tr w14:paraId="5B0A7114">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9E651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144</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0DBAFB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容甲牌五香南乳</w:t>
            </w:r>
          </w:p>
        </w:tc>
        <w:tc>
          <w:tcPr>
            <w:tcW w:w="773" w:type="dxa"/>
            <w:tcBorders>
              <w:top w:val="single" w:color="000000" w:sz="4" w:space="0"/>
              <w:left w:val="single" w:color="000000" w:sz="4" w:space="0"/>
              <w:bottom w:val="single" w:color="000000" w:sz="4" w:space="0"/>
              <w:right w:val="single" w:color="000000" w:sz="4" w:space="0"/>
            </w:tcBorders>
            <w:vAlign w:val="center"/>
          </w:tcPr>
          <w:p w14:paraId="4158F5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35A8D42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280g/瓶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4D9AA1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2.92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0CD43058">
            <w:pPr>
              <w:jc w:val="left"/>
              <w:rPr>
                <w:rFonts w:ascii="宋体" w:hAnsi="宋体" w:cs="宋体"/>
                <w:color w:val="000000"/>
                <w:sz w:val="22"/>
                <w:szCs w:val="22"/>
              </w:rPr>
            </w:pPr>
          </w:p>
        </w:tc>
      </w:tr>
      <w:tr w14:paraId="59D25409">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2AB333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145</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67956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四方井桂林豆腐乳</w:t>
            </w:r>
          </w:p>
        </w:tc>
        <w:tc>
          <w:tcPr>
            <w:tcW w:w="773" w:type="dxa"/>
            <w:tcBorders>
              <w:top w:val="single" w:color="000000" w:sz="4" w:space="0"/>
              <w:left w:val="single" w:color="000000" w:sz="4" w:space="0"/>
              <w:bottom w:val="single" w:color="000000" w:sz="4" w:space="0"/>
              <w:right w:val="single" w:color="000000" w:sz="4" w:space="0"/>
            </w:tcBorders>
            <w:vAlign w:val="center"/>
          </w:tcPr>
          <w:p w14:paraId="5FF827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344B66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590g/瓶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51093A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13.86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2D07FBCA">
            <w:pPr>
              <w:jc w:val="left"/>
              <w:rPr>
                <w:rFonts w:ascii="宋体" w:hAnsi="宋体" w:cs="宋体"/>
                <w:color w:val="000000"/>
                <w:sz w:val="22"/>
                <w:szCs w:val="22"/>
              </w:rPr>
            </w:pPr>
          </w:p>
        </w:tc>
      </w:tr>
      <w:tr w14:paraId="63E8D810">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C187F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146</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AACD4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阳帆阳江一级豆豉</w:t>
            </w:r>
          </w:p>
        </w:tc>
        <w:tc>
          <w:tcPr>
            <w:tcW w:w="773" w:type="dxa"/>
            <w:tcBorders>
              <w:top w:val="single" w:color="000000" w:sz="4" w:space="0"/>
              <w:left w:val="single" w:color="000000" w:sz="4" w:space="0"/>
              <w:bottom w:val="single" w:color="000000" w:sz="4" w:space="0"/>
              <w:right w:val="single" w:color="000000" w:sz="4" w:space="0"/>
            </w:tcBorders>
            <w:vAlign w:val="center"/>
          </w:tcPr>
          <w:p w14:paraId="5DF64E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40CE56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160g/盒</w:t>
            </w:r>
          </w:p>
        </w:tc>
        <w:tc>
          <w:tcPr>
            <w:tcW w:w="1457" w:type="dxa"/>
            <w:tcBorders>
              <w:top w:val="single" w:color="000000" w:sz="4" w:space="0"/>
              <w:left w:val="single" w:color="000000" w:sz="4" w:space="0"/>
              <w:bottom w:val="single" w:color="000000" w:sz="4" w:space="0"/>
              <w:right w:val="single" w:color="000000" w:sz="4" w:space="0"/>
            </w:tcBorders>
            <w:vAlign w:val="center"/>
          </w:tcPr>
          <w:p w14:paraId="66C84F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4.62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544BF0CF">
            <w:pPr>
              <w:jc w:val="left"/>
              <w:rPr>
                <w:rFonts w:ascii="宋体" w:hAnsi="宋体" w:cs="宋体"/>
                <w:color w:val="000000"/>
                <w:sz w:val="22"/>
                <w:szCs w:val="22"/>
              </w:rPr>
            </w:pPr>
          </w:p>
        </w:tc>
      </w:tr>
      <w:tr w14:paraId="18FFC908">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AC614B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5D8AB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溢美嘉花生酱</w:t>
            </w:r>
          </w:p>
        </w:tc>
        <w:tc>
          <w:tcPr>
            <w:tcW w:w="773" w:type="dxa"/>
            <w:tcBorders>
              <w:top w:val="single" w:color="000000" w:sz="4" w:space="0"/>
              <w:left w:val="single" w:color="000000" w:sz="4" w:space="0"/>
              <w:bottom w:val="single" w:color="000000" w:sz="4" w:space="0"/>
              <w:right w:val="single" w:color="000000" w:sz="4" w:space="0"/>
            </w:tcBorders>
            <w:vAlign w:val="center"/>
          </w:tcPr>
          <w:p w14:paraId="6D44B4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10135D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200g</w:t>
            </w:r>
          </w:p>
        </w:tc>
        <w:tc>
          <w:tcPr>
            <w:tcW w:w="1457" w:type="dxa"/>
            <w:tcBorders>
              <w:top w:val="single" w:color="000000" w:sz="4" w:space="0"/>
              <w:left w:val="single" w:color="000000" w:sz="4" w:space="0"/>
              <w:bottom w:val="single" w:color="000000" w:sz="4" w:space="0"/>
              <w:right w:val="single" w:color="000000" w:sz="4" w:space="0"/>
            </w:tcBorders>
            <w:vAlign w:val="center"/>
          </w:tcPr>
          <w:p w14:paraId="0417D09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11.20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003BBD23">
            <w:pPr>
              <w:jc w:val="left"/>
              <w:rPr>
                <w:rFonts w:ascii="宋体" w:hAnsi="宋体" w:cs="宋体"/>
                <w:color w:val="000000"/>
                <w:sz w:val="22"/>
                <w:szCs w:val="22"/>
              </w:rPr>
            </w:pPr>
          </w:p>
        </w:tc>
      </w:tr>
      <w:tr w14:paraId="607167EA">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4ED9E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148</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534AB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溢美嘉芝麻酱</w:t>
            </w:r>
          </w:p>
        </w:tc>
        <w:tc>
          <w:tcPr>
            <w:tcW w:w="773" w:type="dxa"/>
            <w:tcBorders>
              <w:top w:val="single" w:color="000000" w:sz="4" w:space="0"/>
              <w:left w:val="single" w:color="000000" w:sz="4" w:space="0"/>
              <w:bottom w:val="single" w:color="000000" w:sz="4" w:space="0"/>
              <w:right w:val="single" w:color="000000" w:sz="4" w:space="0"/>
            </w:tcBorders>
            <w:vAlign w:val="center"/>
          </w:tcPr>
          <w:p w14:paraId="514C19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1B8CA0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200g</w:t>
            </w:r>
          </w:p>
        </w:tc>
        <w:tc>
          <w:tcPr>
            <w:tcW w:w="1457" w:type="dxa"/>
            <w:tcBorders>
              <w:top w:val="single" w:color="000000" w:sz="4" w:space="0"/>
              <w:left w:val="single" w:color="000000" w:sz="4" w:space="0"/>
              <w:bottom w:val="single" w:color="000000" w:sz="4" w:space="0"/>
              <w:right w:val="single" w:color="000000" w:sz="4" w:space="0"/>
            </w:tcBorders>
            <w:vAlign w:val="center"/>
          </w:tcPr>
          <w:p w14:paraId="6D76DC3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11.20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760753CA">
            <w:pPr>
              <w:jc w:val="left"/>
              <w:rPr>
                <w:rFonts w:ascii="宋体" w:hAnsi="宋体" w:cs="宋体"/>
                <w:color w:val="000000"/>
                <w:sz w:val="22"/>
                <w:szCs w:val="22"/>
              </w:rPr>
            </w:pPr>
          </w:p>
        </w:tc>
      </w:tr>
      <w:tr w14:paraId="72ADEE0D">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6E612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149</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28652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旺达青芥末辣</w:t>
            </w:r>
          </w:p>
        </w:tc>
        <w:tc>
          <w:tcPr>
            <w:tcW w:w="773" w:type="dxa"/>
            <w:tcBorders>
              <w:top w:val="single" w:color="000000" w:sz="4" w:space="0"/>
              <w:left w:val="single" w:color="000000" w:sz="4" w:space="0"/>
              <w:bottom w:val="single" w:color="000000" w:sz="4" w:space="0"/>
              <w:right w:val="single" w:color="000000" w:sz="4" w:space="0"/>
            </w:tcBorders>
            <w:vAlign w:val="center"/>
          </w:tcPr>
          <w:p w14:paraId="22F66C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12F5B3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43g/支</w:t>
            </w:r>
          </w:p>
        </w:tc>
        <w:tc>
          <w:tcPr>
            <w:tcW w:w="1457" w:type="dxa"/>
            <w:tcBorders>
              <w:top w:val="single" w:color="000000" w:sz="4" w:space="0"/>
              <w:left w:val="single" w:color="000000" w:sz="4" w:space="0"/>
              <w:bottom w:val="single" w:color="000000" w:sz="4" w:space="0"/>
              <w:right w:val="single" w:color="000000" w:sz="4" w:space="0"/>
            </w:tcBorders>
            <w:vAlign w:val="center"/>
          </w:tcPr>
          <w:p w14:paraId="230339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8.89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0729B2DF">
            <w:pPr>
              <w:jc w:val="left"/>
              <w:rPr>
                <w:rFonts w:ascii="宋体" w:hAnsi="宋体" w:cs="宋体"/>
                <w:color w:val="000000"/>
                <w:sz w:val="22"/>
                <w:szCs w:val="22"/>
              </w:rPr>
            </w:pPr>
          </w:p>
        </w:tc>
      </w:tr>
      <w:tr w14:paraId="79219978">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A22E9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150</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6F5220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新的水果饮料浓缩橙汁</w:t>
            </w:r>
          </w:p>
        </w:tc>
        <w:tc>
          <w:tcPr>
            <w:tcW w:w="773" w:type="dxa"/>
            <w:tcBorders>
              <w:top w:val="single" w:color="000000" w:sz="4" w:space="0"/>
              <w:left w:val="single" w:color="000000" w:sz="4" w:space="0"/>
              <w:bottom w:val="single" w:color="000000" w:sz="4" w:space="0"/>
              <w:right w:val="single" w:color="000000" w:sz="4" w:space="0"/>
            </w:tcBorders>
            <w:vAlign w:val="center"/>
          </w:tcPr>
          <w:p w14:paraId="40FDD0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399B9F4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840ml</w:t>
            </w:r>
          </w:p>
        </w:tc>
        <w:tc>
          <w:tcPr>
            <w:tcW w:w="1457" w:type="dxa"/>
            <w:tcBorders>
              <w:top w:val="single" w:color="000000" w:sz="4" w:space="0"/>
              <w:left w:val="single" w:color="000000" w:sz="4" w:space="0"/>
              <w:bottom w:val="single" w:color="000000" w:sz="4" w:space="0"/>
              <w:right w:val="single" w:color="000000" w:sz="4" w:space="0"/>
            </w:tcBorders>
            <w:vAlign w:val="center"/>
          </w:tcPr>
          <w:p w14:paraId="5AD2350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53.20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8284457">
            <w:pPr>
              <w:jc w:val="left"/>
              <w:rPr>
                <w:rFonts w:ascii="宋体" w:hAnsi="宋体" w:cs="宋体"/>
                <w:color w:val="000000"/>
                <w:sz w:val="22"/>
                <w:szCs w:val="22"/>
              </w:rPr>
            </w:pPr>
          </w:p>
        </w:tc>
      </w:tr>
      <w:tr w14:paraId="02A87F99">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853D92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151</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00C850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王守义咖喱粉</w:t>
            </w:r>
          </w:p>
        </w:tc>
        <w:tc>
          <w:tcPr>
            <w:tcW w:w="773" w:type="dxa"/>
            <w:tcBorders>
              <w:top w:val="single" w:color="000000" w:sz="4" w:space="0"/>
              <w:left w:val="single" w:color="000000" w:sz="4" w:space="0"/>
              <w:bottom w:val="single" w:color="000000" w:sz="4" w:space="0"/>
              <w:right w:val="single" w:color="000000" w:sz="4" w:space="0"/>
            </w:tcBorders>
            <w:vAlign w:val="center"/>
          </w:tcPr>
          <w:p w14:paraId="5265726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0" w:type="dxa"/>
            <w:tcBorders>
              <w:top w:val="single" w:color="000000" w:sz="4" w:space="0"/>
              <w:left w:val="single" w:color="000000" w:sz="4" w:space="0"/>
              <w:bottom w:val="single" w:color="000000" w:sz="4" w:space="0"/>
              <w:right w:val="single" w:color="000000" w:sz="4" w:space="0"/>
            </w:tcBorders>
            <w:vAlign w:val="center"/>
          </w:tcPr>
          <w:p w14:paraId="7B3658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40g</w:t>
            </w:r>
          </w:p>
        </w:tc>
        <w:tc>
          <w:tcPr>
            <w:tcW w:w="1457" w:type="dxa"/>
            <w:tcBorders>
              <w:top w:val="single" w:color="000000" w:sz="4" w:space="0"/>
              <w:left w:val="single" w:color="000000" w:sz="4" w:space="0"/>
              <w:bottom w:val="single" w:color="000000" w:sz="4" w:space="0"/>
              <w:right w:val="single" w:color="000000" w:sz="4" w:space="0"/>
            </w:tcBorders>
            <w:vAlign w:val="center"/>
          </w:tcPr>
          <w:p w14:paraId="2BE960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6.87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0ED4C1AE">
            <w:pPr>
              <w:jc w:val="left"/>
              <w:rPr>
                <w:rFonts w:ascii="宋体" w:hAnsi="宋体" w:cs="宋体"/>
                <w:color w:val="000000"/>
                <w:sz w:val="22"/>
                <w:szCs w:val="22"/>
              </w:rPr>
            </w:pPr>
          </w:p>
        </w:tc>
      </w:tr>
      <w:tr w14:paraId="7CAEFAC4">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424742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152</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601C2A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妙多咖喱粉</w:t>
            </w:r>
          </w:p>
        </w:tc>
        <w:tc>
          <w:tcPr>
            <w:tcW w:w="773" w:type="dxa"/>
            <w:tcBorders>
              <w:top w:val="single" w:color="000000" w:sz="4" w:space="0"/>
              <w:left w:val="single" w:color="000000" w:sz="4" w:space="0"/>
              <w:bottom w:val="single" w:color="000000" w:sz="4" w:space="0"/>
              <w:right w:val="single" w:color="000000" w:sz="4" w:space="0"/>
            </w:tcBorders>
            <w:vAlign w:val="center"/>
          </w:tcPr>
          <w:p w14:paraId="5ADCF3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0" w:type="dxa"/>
            <w:tcBorders>
              <w:top w:val="single" w:color="000000" w:sz="4" w:space="0"/>
              <w:left w:val="single" w:color="000000" w:sz="4" w:space="0"/>
              <w:bottom w:val="single" w:color="000000" w:sz="4" w:space="0"/>
              <w:right w:val="single" w:color="000000" w:sz="4" w:space="0"/>
            </w:tcBorders>
            <w:vAlign w:val="center"/>
          </w:tcPr>
          <w:p w14:paraId="72F796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350克</w:t>
            </w:r>
          </w:p>
        </w:tc>
        <w:tc>
          <w:tcPr>
            <w:tcW w:w="1457" w:type="dxa"/>
            <w:tcBorders>
              <w:top w:val="single" w:color="000000" w:sz="4" w:space="0"/>
              <w:left w:val="single" w:color="000000" w:sz="4" w:space="0"/>
              <w:bottom w:val="single" w:color="000000" w:sz="4" w:space="0"/>
              <w:right w:val="single" w:color="000000" w:sz="4" w:space="0"/>
            </w:tcBorders>
            <w:vAlign w:val="center"/>
          </w:tcPr>
          <w:p w14:paraId="45A0536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26.01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0D62820B">
            <w:pPr>
              <w:jc w:val="left"/>
              <w:rPr>
                <w:rFonts w:ascii="宋体" w:hAnsi="宋体" w:cs="宋体"/>
                <w:color w:val="000000"/>
                <w:sz w:val="22"/>
                <w:szCs w:val="22"/>
              </w:rPr>
            </w:pPr>
          </w:p>
        </w:tc>
      </w:tr>
      <w:tr w14:paraId="7C3FE89D">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697FB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4306E1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匠造食品咖喱膏</w:t>
            </w:r>
          </w:p>
        </w:tc>
        <w:tc>
          <w:tcPr>
            <w:tcW w:w="773" w:type="dxa"/>
            <w:tcBorders>
              <w:top w:val="single" w:color="000000" w:sz="4" w:space="0"/>
              <w:left w:val="single" w:color="000000" w:sz="4" w:space="0"/>
              <w:bottom w:val="single" w:color="000000" w:sz="4" w:space="0"/>
              <w:right w:val="single" w:color="000000" w:sz="4" w:space="0"/>
            </w:tcBorders>
            <w:vAlign w:val="center"/>
          </w:tcPr>
          <w:p w14:paraId="3EECC92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30" w:type="dxa"/>
            <w:tcBorders>
              <w:top w:val="single" w:color="000000" w:sz="4" w:space="0"/>
              <w:left w:val="single" w:color="000000" w:sz="4" w:space="0"/>
              <w:bottom w:val="single" w:color="000000" w:sz="4" w:space="0"/>
              <w:right w:val="single" w:color="000000" w:sz="4" w:space="0"/>
            </w:tcBorders>
            <w:vAlign w:val="center"/>
          </w:tcPr>
          <w:p w14:paraId="625FCD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100g</w:t>
            </w:r>
          </w:p>
        </w:tc>
        <w:tc>
          <w:tcPr>
            <w:tcW w:w="1457" w:type="dxa"/>
            <w:tcBorders>
              <w:top w:val="single" w:color="000000" w:sz="4" w:space="0"/>
              <w:left w:val="single" w:color="000000" w:sz="4" w:space="0"/>
              <w:bottom w:val="single" w:color="000000" w:sz="4" w:space="0"/>
              <w:right w:val="single" w:color="000000" w:sz="4" w:space="0"/>
            </w:tcBorders>
            <w:vAlign w:val="center"/>
          </w:tcPr>
          <w:p w14:paraId="2D2A5D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13.27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7D530AF5">
            <w:pPr>
              <w:jc w:val="left"/>
              <w:rPr>
                <w:rFonts w:ascii="宋体" w:hAnsi="宋体" w:cs="宋体"/>
                <w:color w:val="000000"/>
                <w:sz w:val="22"/>
                <w:szCs w:val="22"/>
              </w:rPr>
            </w:pPr>
          </w:p>
        </w:tc>
      </w:tr>
      <w:tr w14:paraId="0AFCBC4F">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FBAA2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154</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7F88E5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泰园泰式甜辣酱</w:t>
            </w:r>
          </w:p>
        </w:tc>
        <w:tc>
          <w:tcPr>
            <w:tcW w:w="773" w:type="dxa"/>
            <w:tcBorders>
              <w:top w:val="single" w:color="000000" w:sz="4" w:space="0"/>
              <w:left w:val="single" w:color="000000" w:sz="4" w:space="0"/>
              <w:bottom w:val="single" w:color="000000" w:sz="4" w:space="0"/>
              <w:right w:val="single" w:color="000000" w:sz="4" w:space="0"/>
            </w:tcBorders>
            <w:vAlign w:val="center"/>
          </w:tcPr>
          <w:p w14:paraId="0D13BF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0" w:type="dxa"/>
            <w:tcBorders>
              <w:top w:val="single" w:color="000000" w:sz="4" w:space="0"/>
              <w:left w:val="single" w:color="000000" w:sz="4" w:space="0"/>
              <w:bottom w:val="single" w:color="000000" w:sz="4" w:space="0"/>
              <w:right w:val="single" w:color="000000" w:sz="4" w:space="0"/>
            </w:tcBorders>
            <w:vAlign w:val="center"/>
          </w:tcPr>
          <w:p w14:paraId="0BD709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780g</w:t>
            </w:r>
          </w:p>
        </w:tc>
        <w:tc>
          <w:tcPr>
            <w:tcW w:w="1457" w:type="dxa"/>
            <w:tcBorders>
              <w:top w:val="single" w:color="000000" w:sz="4" w:space="0"/>
              <w:left w:val="single" w:color="000000" w:sz="4" w:space="0"/>
              <w:bottom w:val="single" w:color="000000" w:sz="4" w:space="0"/>
              <w:right w:val="single" w:color="000000" w:sz="4" w:space="0"/>
            </w:tcBorders>
            <w:vAlign w:val="center"/>
          </w:tcPr>
          <w:p w14:paraId="2BEC4B8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16.78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5E85706">
            <w:pPr>
              <w:jc w:val="left"/>
              <w:rPr>
                <w:rFonts w:ascii="宋体" w:hAnsi="宋体" w:cs="宋体"/>
                <w:color w:val="000000"/>
                <w:sz w:val="22"/>
                <w:szCs w:val="22"/>
              </w:rPr>
            </w:pPr>
          </w:p>
        </w:tc>
      </w:tr>
      <w:tr w14:paraId="71FE4CF9">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63C18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155</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C2114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久尚品甜酒</w:t>
            </w:r>
          </w:p>
        </w:tc>
        <w:tc>
          <w:tcPr>
            <w:tcW w:w="773" w:type="dxa"/>
            <w:tcBorders>
              <w:top w:val="single" w:color="000000" w:sz="4" w:space="0"/>
              <w:left w:val="single" w:color="000000" w:sz="4" w:space="0"/>
              <w:bottom w:val="single" w:color="000000" w:sz="4" w:space="0"/>
              <w:right w:val="single" w:color="000000" w:sz="4" w:space="0"/>
            </w:tcBorders>
            <w:vAlign w:val="center"/>
          </w:tcPr>
          <w:p w14:paraId="6542A8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5B649F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400g</w:t>
            </w:r>
          </w:p>
        </w:tc>
        <w:tc>
          <w:tcPr>
            <w:tcW w:w="1457" w:type="dxa"/>
            <w:tcBorders>
              <w:top w:val="single" w:color="000000" w:sz="4" w:space="0"/>
              <w:left w:val="single" w:color="000000" w:sz="4" w:space="0"/>
              <w:bottom w:val="single" w:color="000000" w:sz="4" w:space="0"/>
              <w:right w:val="single" w:color="000000" w:sz="4" w:space="0"/>
            </w:tcBorders>
            <w:vAlign w:val="center"/>
          </w:tcPr>
          <w:p w14:paraId="42C4A96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9.73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C3677E4">
            <w:pPr>
              <w:jc w:val="left"/>
              <w:rPr>
                <w:rFonts w:ascii="宋体" w:hAnsi="宋体" w:cs="宋体"/>
                <w:color w:val="000000"/>
                <w:sz w:val="22"/>
                <w:szCs w:val="22"/>
              </w:rPr>
            </w:pPr>
          </w:p>
        </w:tc>
      </w:tr>
      <w:tr w14:paraId="518E2250">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A110A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156</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3826C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老干妈风味豆豉油制辣椒酱</w:t>
            </w:r>
          </w:p>
        </w:tc>
        <w:tc>
          <w:tcPr>
            <w:tcW w:w="773" w:type="dxa"/>
            <w:tcBorders>
              <w:top w:val="single" w:color="000000" w:sz="4" w:space="0"/>
              <w:left w:val="single" w:color="000000" w:sz="4" w:space="0"/>
              <w:bottom w:val="single" w:color="000000" w:sz="4" w:space="0"/>
              <w:right w:val="single" w:color="000000" w:sz="4" w:space="0"/>
            </w:tcBorders>
            <w:vAlign w:val="center"/>
          </w:tcPr>
          <w:p w14:paraId="4F78BE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51544C1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280g</w:t>
            </w:r>
          </w:p>
        </w:tc>
        <w:tc>
          <w:tcPr>
            <w:tcW w:w="1457" w:type="dxa"/>
            <w:tcBorders>
              <w:top w:val="single" w:color="000000" w:sz="4" w:space="0"/>
              <w:left w:val="single" w:color="000000" w:sz="4" w:space="0"/>
              <w:bottom w:val="single" w:color="000000" w:sz="4" w:space="0"/>
              <w:right w:val="single" w:color="000000" w:sz="4" w:space="0"/>
            </w:tcBorders>
            <w:vAlign w:val="center"/>
          </w:tcPr>
          <w:p w14:paraId="2BBCD3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11.52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6DCB56F8">
            <w:pPr>
              <w:jc w:val="left"/>
              <w:rPr>
                <w:rFonts w:ascii="宋体" w:hAnsi="宋体" w:cs="宋体"/>
                <w:color w:val="000000"/>
                <w:sz w:val="22"/>
                <w:szCs w:val="22"/>
              </w:rPr>
            </w:pPr>
          </w:p>
        </w:tc>
      </w:tr>
      <w:tr w14:paraId="7B01BE40">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BEFB17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157</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0AB090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李锦记虾酱</w:t>
            </w:r>
          </w:p>
        </w:tc>
        <w:tc>
          <w:tcPr>
            <w:tcW w:w="773" w:type="dxa"/>
            <w:tcBorders>
              <w:top w:val="single" w:color="000000" w:sz="4" w:space="0"/>
              <w:left w:val="single" w:color="000000" w:sz="4" w:space="0"/>
              <w:bottom w:val="single" w:color="000000" w:sz="4" w:space="0"/>
              <w:right w:val="single" w:color="000000" w:sz="4" w:space="0"/>
            </w:tcBorders>
            <w:vAlign w:val="center"/>
          </w:tcPr>
          <w:p w14:paraId="5D3DF41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0" w:type="dxa"/>
            <w:tcBorders>
              <w:top w:val="single" w:color="000000" w:sz="4" w:space="0"/>
              <w:left w:val="single" w:color="000000" w:sz="4" w:space="0"/>
              <w:bottom w:val="single" w:color="000000" w:sz="4" w:space="0"/>
              <w:right w:val="single" w:color="000000" w:sz="4" w:space="0"/>
            </w:tcBorders>
            <w:vAlign w:val="center"/>
          </w:tcPr>
          <w:p w14:paraId="334BB3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85g</w:t>
            </w:r>
          </w:p>
        </w:tc>
        <w:tc>
          <w:tcPr>
            <w:tcW w:w="1457" w:type="dxa"/>
            <w:tcBorders>
              <w:top w:val="single" w:color="000000" w:sz="4" w:space="0"/>
              <w:left w:val="single" w:color="000000" w:sz="4" w:space="0"/>
              <w:bottom w:val="single" w:color="000000" w:sz="4" w:space="0"/>
              <w:right w:val="single" w:color="000000" w:sz="4" w:space="0"/>
            </w:tcBorders>
            <w:vAlign w:val="center"/>
          </w:tcPr>
          <w:p w14:paraId="6D9CA83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28.35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2912EF04">
            <w:pPr>
              <w:jc w:val="left"/>
              <w:rPr>
                <w:rFonts w:ascii="宋体" w:hAnsi="宋体" w:cs="宋体"/>
                <w:color w:val="000000"/>
                <w:sz w:val="22"/>
                <w:szCs w:val="22"/>
              </w:rPr>
            </w:pPr>
          </w:p>
        </w:tc>
      </w:tr>
      <w:tr w14:paraId="147874B6">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09CAA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158</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6F1358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单晶冰糖</w:t>
            </w:r>
          </w:p>
        </w:tc>
        <w:tc>
          <w:tcPr>
            <w:tcW w:w="773" w:type="dxa"/>
            <w:tcBorders>
              <w:top w:val="single" w:color="000000" w:sz="4" w:space="0"/>
              <w:left w:val="single" w:color="000000" w:sz="4" w:space="0"/>
              <w:bottom w:val="single" w:color="000000" w:sz="4" w:space="0"/>
              <w:right w:val="single" w:color="000000" w:sz="4" w:space="0"/>
            </w:tcBorders>
            <w:vAlign w:val="center"/>
          </w:tcPr>
          <w:p w14:paraId="4CAB8E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30" w:type="dxa"/>
            <w:tcBorders>
              <w:top w:val="single" w:color="000000" w:sz="4" w:space="0"/>
              <w:left w:val="single" w:color="000000" w:sz="4" w:space="0"/>
              <w:bottom w:val="single" w:color="000000" w:sz="4" w:space="0"/>
              <w:right w:val="single" w:color="000000" w:sz="4" w:space="0"/>
            </w:tcBorders>
            <w:vAlign w:val="center"/>
          </w:tcPr>
          <w:p w14:paraId="39AB10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1142D1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16.80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276E8D46">
            <w:pPr>
              <w:jc w:val="left"/>
              <w:rPr>
                <w:rFonts w:ascii="宋体" w:hAnsi="宋体" w:cs="宋体"/>
                <w:color w:val="000000"/>
                <w:sz w:val="22"/>
                <w:szCs w:val="22"/>
              </w:rPr>
            </w:pPr>
          </w:p>
        </w:tc>
      </w:tr>
      <w:tr w14:paraId="1CBE7F4C">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74BF84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159</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53AB1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老冰糖</w:t>
            </w:r>
          </w:p>
        </w:tc>
        <w:tc>
          <w:tcPr>
            <w:tcW w:w="773" w:type="dxa"/>
            <w:tcBorders>
              <w:top w:val="single" w:color="000000" w:sz="4" w:space="0"/>
              <w:left w:val="single" w:color="000000" w:sz="4" w:space="0"/>
              <w:bottom w:val="single" w:color="000000" w:sz="4" w:space="0"/>
              <w:right w:val="single" w:color="000000" w:sz="4" w:space="0"/>
            </w:tcBorders>
            <w:vAlign w:val="center"/>
          </w:tcPr>
          <w:p w14:paraId="58FD1B2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30" w:type="dxa"/>
            <w:tcBorders>
              <w:top w:val="single" w:color="000000" w:sz="4" w:space="0"/>
              <w:left w:val="single" w:color="000000" w:sz="4" w:space="0"/>
              <w:bottom w:val="single" w:color="000000" w:sz="4" w:space="0"/>
              <w:right w:val="single" w:color="000000" w:sz="4" w:space="0"/>
            </w:tcBorders>
            <w:vAlign w:val="center"/>
          </w:tcPr>
          <w:p w14:paraId="2D4E23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643D7C2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16.10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5D41BAAD">
            <w:pPr>
              <w:jc w:val="left"/>
              <w:rPr>
                <w:rFonts w:ascii="宋体" w:hAnsi="宋体" w:cs="宋体"/>
                <w:color w:val="000000"/>
                <w:sz w:val="22"/>
                <w:szCs w:val="22"/>
              </w:rPr>
            </w:pPr>
          </w:p>
        </w:tc>
      </w:tr>
      <w:tr w14:paraId="173A9962">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DF033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160</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A98811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黄片糖</w:t>
            </w:r>
          </w:p>
        </w:tc>
        <w:tc>
          <w:tcPr>
            <w:tcW w:w="773" w:type="dxa"/>
            <w:tcBorders>
              <w:top w:val="single" w:color="000000" w:sz="4" w:space="0"/>
              <w:left w:val="single" w:color="000000" w:sz="4" w:space="0"/>
              <w:bottom w:val="single" w:color="000000" w:sz="4" w:space="0"/>
              <w:right w:val="single" w:color="000000" w:sz="4" w:space="0"/>
            </w:tcBorders>
            <w:vAlign w:val="center"/>
          </w:tcPr>
          <w:p w14:paraId="3A6C65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30" w:type="dxa"/>
            <w:tcBorders>
              <w:top w:val="single" w:color="000000" w:sz="4" w:space="0"/>
              <w:left w:val="single" w:color="000000" w:sz="4" w:space="0"/>
              <w:bottom w:val="single" w:color="000000" w:sz="4" w:space="0"/>
              <w:right w:val="single" w:color="000000" w:sz="4" w:space="0"/>
            </w:tcBorders>
            <w:vAlign w:val="center"/>
          </w:tcPr>
          <w:p w14:paraId="48D46B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2512312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13.65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50F58E57">
            <w:pPr>
              <w:jc w:val="left"/>
              <w:rPr>
                <w:rFonts w:ascii="宋体" w:hAnsi="宋体" w:cs="宋体"/>
                <w:color w:val="000000"/>
                <w:sz w:val="22"/>
                <w:szCs w:val="22"/>
              </w:rPr>
            </w:pPr>
          </w:p>
        </w:tc>
      </w:tr>
      <w:tr w14:paraId="72606F69">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0F41B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161</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1213D2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佳杰红曲米</w:t>
            </w:r>
          </w:p>
        </w:tc>
        <w:tc>
          <w:tcPr>
            <w:tcW w:w="773" w:type="dxa"/>
            <w:tcBorders>
              <w:top w:val="single" w:color="000000" w:sz="4" w:space="0"/>
              <w:left w:val="single" w:color="000000" w:sz="4" w:space="0"/>
              <w:bottom w:val="single" w:color="000000" w:sz="4" w:space="0"/>
              <w:right w:val="single" w:color="000000" w:sz="4" w:space="0"/>
            </w:tcBorders>
            <w:vAlign w:val="center"/>
          </w:tcPr>
          <w:p w14:paraId="1E580B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0" w:type="dxa"/>
            <w:tcBorders>
              <w:top w:val="single" w:color="000000" w:sz="4" w:space="0"/>
              <w:left w:val="single" w:color="000000" w:sz="4" w:space="0"/>
              <w:bottom w:val="single" w:color="000000" w:sz="4" w:space="0"/>
              <w:right w:val="single" w:color="000000" w:sz="4" w:space="0"/>
            </w:tcBorders>
            <w:vAlign w:val="center"/>
          </w:tcPr>
          <w:p w14:paraId="670DC03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457" w:type="dxa"/>
            <w:tcBorders>
              <w:top w:val="single" w:color="000000" w:sz="4" w:space="0"/>
              <w:left w:val="single" w:color="000000" w:sz="4" w:space="0"/>
              <w:bottom w:val="single" w:color="000000" w:sz="4" w:space="0"/>
              <w:right w:val="single" w:color="000000" w:sz="4" w:space="0"/>
            </w:tcBorders>
            <w:vAlign w:val="center"/>
          </w:tcPr>
          <w:p w14:paraId="55EE00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25.55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213D9D71">
            <w:pPr>
              <w:jc w:val="left"/>
              <w:rPr>
                <w:rFonts w:ascii="宋体" w:hAnsi="宋体" w:cs="宋体"/>
                <w:color w:val="000000"/>
                <w:sz w:val="22"/>
                <w:szCs w:val="22"/>
              </w:rPr>
            </w:pPr>
          </w:p>
        </w:tc>
      </w:tr>
      <w:tr w14:paraId="6D38919A">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A60E4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162</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66699B2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神童酸柑水</w:t>
            </w:r>
          </w:p>
        </w:tc>
        <w:tc>
          <w:tcPr>
            <w:tcW w:w="773" w:type="dxa"/>
            <w:tcBorders>
              <w:top w:val="single" w:color="000000" w:sz="4" w:space="0"/>
              <w:left w:val="single" w:color="000000" w:sz="4" w:space="0"/>
              <w:bottom w:val="single" w:color="000000" w:sz="4" w:space="0"/>
              <w:right w:val="single" w:color="000000" w:sz="4" w:space="0"/>
            </w:tcBorders>
            <w:vAlign w:val="center"/>
          </w:tcPr>
          <w:p w14:paraId="30186B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0" w:type="dxa"/>
            <w:tcBorders>
              <w:top w:val="single" w:color="000000" w:sz="4" w:space="0"/>
              <w:left w:val="single" w:color="000000" w:sz="4" w:space="0"/>
              <w:bottom w:val="single" w:color="000000" w:sz="4" w:space="0"/>
              <w:right w:val="single" w:color="000000" w:sz="4" w:space="0"/>
            </w:tcBorders>
            <w:vAlign w:val="center"/>
          </w:tcPr>
          <w:p w14:paraId="69520B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1L</w:t>
            </w:r>
          </w:p>
        </w:tc>
        <w:tc>
          <w:tcPr>
            <w:tcW w:w="1457" w:type="dxa"/>
            <w:tcBorders>
              <w:top w:val="single" w:color="000000" w:sz="4" w:space="0"/>
              <w:left w:val="single" w:color="000000" w:sz="4" w:space="0"/>
              <w:bottom w:val="single" w:color="000000" w:sz="4" w:space="0"/>
              <w:right w:val="single" w:color="000000" w:sz="4" w:space="0"/>
            </w:tcBorders>
            <w:vAlign w:val="center"/>
          </w:tcPr>
          <w:p w14:paraId="0EF3C49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17.82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65FEADBD">
            <w:pPr>
              <w:jc w:val="left"/>
              <w:rPr>
                <w:rFonts w:ascii="宋体" w:hAnsi="宋体" w:cs="宋体"/>
                <w:color w:val="000000"/>
                <w:sz w:val="22"/>
                <w:szCs w:val="22"/>
              </w:rPr>
            </w:pPr>
          </w:p>
        </w:tc>
      </w:tr>
      <w:tr w14:paraId="00C495F7">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7FFFA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163</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DB834F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金牌鱼露</w:t>
            </w:r>
          </w:p>
        </w:tc>
        <w:tc>
          <w:tcPr>
            <w:tcW w:w="773" w:type="dxa"/>
            <w:tcBorders>
              <w:top w:val="single" w:color="000000" w:sz="4" w:space="0"/>
              <w:left w:val="single" w:color="000000" w:sz="4" w:space="0"/>
              <w:bottom w:val="single" w:color="000000" w:sz="4" w:space="0"/>
              <w:right w:val="single" w:color="000000" w:sz="4" w:space="0"/>
            </w:tcBorders>
            <w:vAlign w:val="center"/>
          </w:tcPr>
          <w:p w14:paraId="3C6B14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0" w:type="dxa"/>
            <w:tcBorders>
              <w:top w:val="single" w:color="000000" w:sz="4" w:space="0"/>
              <w:left w:val="single" w:color="000000" w:sz="4" w:space="0"/>
              <w:bottom w:val="single" w:color="000000" w:sz="4" w:space="0"/>
              <w:right w:val="single" w:color="000000" w:sz="4" w:space="0"/>
            </w:tcBorders>
            <w:vAlign w:val="center"/>
          </w:tcPr>
          <w:p w14:paraId="090EA2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620g/瓶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4683C4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12.71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187902A6">
            <w:pPr>
              <w:jc w:val="left"/>
              <w:rPr>
                <w:rFonts w:ascii="宋体" w:hAnsi="宋体" w:cs="宋体"/>
                <w:color w:val="000000"/>
                <w:sz w:val="22"/>
                <w:szCs w:val="22"/>
              </w:rPr>
            </w:pPr>
          </w:p>
        </w:tc>
      </w:tr>
      <w:tr w14:paraId="3AA8987D">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1ADD58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164</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52280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干海带</w:t>
            </w:r>
          </w:p>
        </w:tc>
        <w:tc>
          <w:tcPr>
            <w:tcW w:w="773" w:type="dxa"/>
            <w:tcBorders>
              <w:top w:val="single" w:color="000000" w:sz="4" w:space="0"/>
              <w:left w:val="single" w:color="000000" w:sz="4" w:space="0"/>
              <w:bottom w:val="single" w:color="000000" w:sz="4" w:space="0"/>
              <w:right w:val="single" w:color="000000" w:sz="4" w:space="0"/>
            </w:tcBorders>
            <w:vAlign w:val="center"/>
          </w:tcPr>
          <w:p w14:paraId="20CF170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746FDFF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27FB91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25.20 </w:t>
            </w:r>
          </w:p>
        </w:tc>
        <w:tc>
          <w:tcPr>
            <w:tcW w:w="2750" w:type="dxa"/>
            <w:vMerge w:val="restart"/>
            <w:tcBorders>
              <w:top w:val="single" w:color="000000" w:sz="4" w:space="0"/>
              <w:left w:val="single" w:color="000000" w:sz="4" w:space="0"/>
              <w:bottom w:val="single" w:color="000000" w:sz="4" w:space="0"/>
              <w:right w:val="single" w:color="000000" w:sz="4" w:space="0"/>
            </w:tcBorders>
            <w:vAlign w:val="center"/>
          </w:tcPr>
          <w:p w14:paraId="3A925600">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1、符合国家食品卫生标准，保证质量，新近生产日期。</w:t>
            </w:r>
          </w:p>
          <w:p w14:paraId="61AC468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2、包装要求：全部按标准规格包装  。                           3、感官正常，干爽，无发霉变质。</w:t>
            </w:r>
          </w:p>
        </w:tc>
      </w:tr>
      <w:tr w14:paraId="1E4CD8D0">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C090B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165</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4636E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干云耳</w:t>
            </w:r>
          </w:p>
        </w:tc>
        <w:tc>
          <w:tcPr>
            <w:tcW w:w="773" w:type="dxa"/>
            <w:tcBorders>
              <w:top w:val="single" w:color="000000" w:sz="4" w:space="0"/>
              <w:left w:val="single" w:color="000000" w:sz="4" w:space="0"/>
              <w:bottom w:val="single" w:color="000000" w:sz="4" w:space="0"/>
              <w:right w:val="single" w:color="000000" w:sz="4" w:space="0"/>
            </w:tcBorders>
            <w:vAlign w:val="center"/>
          </w:tcPr>
          <w:p w14:paraId="7C80DC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53A441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02AAC60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103.25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4B06B58A">
            <w:pPr>
              <w:jc w:val="left"/>
              <w:rPr>
                <w:rFonts w:ascii="宋体" w:hAnsi="宋体" w:cs="宋体"/>
                <w:color w:val="000000"/>
                <w:sz w:val="22"/>
                <w:szCs w:val="22"/>
              </w:rPr>
            </w:pPr>
          </w:p>
        </w:tc>
      </w:tr>
      <w:tr w14:paraId="0256FA37">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636105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1C3D48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干木耳</w:t>
            </w:r>
          </w:p>
        </w:tc>
        <w:tc>
          <w:tcPr>
            <w:tcW w:w="773" w:type="dxa"/>
            <w:tcBorders>
              <w:top w:val="single" w:color="000000" w:sz="4" w:space="0"/>
              <w:left w:val="single" w:color="000000" w:sz="4" w:space="0"/>
              <w:bottom w:val="single" w:color="000000" w:sz="4" w:space="0"/>
              <w:right w:val="single" w:color="000000" w:sz="4" w:space="0"/>
            </w:tcBorders>
            <w:vAlign w:val="center"/>
          </w:tcPr>
          <w:p w14:paraId="3A8156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14:paraId="30EC79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37AA4E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42.00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2217D362">
            <w:pPr>
              <w:jc w:val="left"/>
              <w:rPr>
                <w:rFonts w:ascii="宋体" w:hAnsi="宋体" w:cs="宋体"/>
                <w:color w:val="000000"/>
                <w:sz w:val="22"/>
                <w:szCs w:val="22"/>
              </w:rPr>
            </w:pPr>
          </w:p>
        </w:tc>
      </w:tr>
      <w:tr w14:paraId="1DC20E88">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DCB96E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167</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121830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干茶树菇</w:t>
            </w:r>
          </w:p>
        </w:tc>
        <w:tc>
          <w:tcPr>
            <w:tcW w:w="773" w:type="dxa"/>
            <w:tcBorders>
              <w:top w:val="single" w:color="000000" w:sz="4" w:space="0"/>
              <w:left w:val="single" w:color="000000" w:sz="4" w:space="0"/>
              <w:bottom w:val="single" w:color="000000" w:sz="4" w:space="0"/>
              <w:right w:val="single" w:color="000000" w:sz="4" w:space="0"/>
            </w:tcBorders>
            <w:vAlign w:val="center"/>
          </w:tcPr>
          <w:p w14:paraId="1EE365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43AC70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7B0A4C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96.25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754A0E01">
            <w:pPr>
              <w:jc w:val="left"/>
              <w:rPr>
                <w:rFonts w:ascii="宋体" w:hAnsi="宋体" w:cs="宋体"/>
                <w:color w:val="000000"/>
                <w:sz w:val="22"/>
                <w:szCs w:val="22"/>
              </w:rPr>
            </w:pPr>
          </w:p>
        </w:tc>
      </w:tr>
      <w:tr w14:paraId="448C2740">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D1639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6596F4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干辣椒</w:t>
            </w:r>
          </w:p>
        </w:tc>
        <w:tc>
          <w:tcPr>
            <w:tcW w:w="773" w:type="dxa"/>
            <w:tcBorders>
              <w:top w:val="single" w:color="000000" w:sz="4" w:space="0"/>
              <w:left w:val="single" w:color="000000" w:sz="4" w:space="0"/>
              <w:bottom w:val="single" w:color="000000" w:sz="4" w:space="0"/>
              <w:right w:val="single" w:color="000000" w:sz="4" w:space="0"/>
            </w:tcBorders>
            <w:vAlign w:val="center"/>
          </w:tcPr>
          <w:p w14:paraId="2E6A99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1ACE51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312E271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51.23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05456E69">
            <w:pPr>
              <w:jc w:val="left"/>
              <w:rPr>
                <w:rFonts w:ascii="宋体" w:hAnsi="宋体" w:cs="宋体"/>
                <w:color w:val="000000"/>
                <w:sz w:val="22"/>
                <w:szCs w:val="22"/>
              </w:rPr>
            </w:pPr>
          </w:p>
        </w:tc>
      </w:tr>
      <w:tr w14:paraId="4DE17720">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5C9B3B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169</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67F5F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长干椒</w:t>
            </w:r>
          </w:p>
        </w:tc>
        <w:tc>
          <w:tcPr>
            <w:tcW w:w="773" w:type="dxa"/>
            <w:tcBorders>
              <w:top w:val="single" w:color="000000" w:sz="4" w:space="0"/>
              <w:left w:val="single" w:color="000000" w:sz="4" w:space="0"/>
              <w:bottom w:val="single" w:color="000000" w:sz="4" w:space="0"/>
              <w:right w:val="single" w:color="000000" w:sz="4" w:space="0"/>
            </w:tcBorders>
            <w:vAlign w:val="center"/>
          </w:tcPr>
          <w:p w14:paraId="493C7E1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70B6BC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6042A6E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31.61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2F6040E8">
            <w:pPr>
              <w:jc w:val="left"/>
              <w:rPr>
                <w:rFonts w:ascii="宋体" w:hAnsi="宋体" w:cs="宋体"/>
                <w:color w:val="000000"/>
                <w:sz w:val="22"/>
                <w:szCs w:val="22"/>
              </w:rPr>
            </w:pPr>
          </w:p>
        </w:tc>
      </w:tr>
      <w:tr w14:paraId="532F5518">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7DCC2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170</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3D2A3C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辣椒粉</w:t>
            </w:r>
          </w:p>
        </w:tc>
        <w:tc>
          <w:tcPr>
            <w:tcW w:w="773" w:type="dxa"/>
            <w:tcBorders>
              <w:top w:val="single" w:color="000000" w:sz="4" w:space="0"/>
              <w:left w:val="single" w:color="000000" w:sz="4" w:space="0"/>
              <w:bottom w:val="single" w:color="000000" w:sz="4" w:space="0"/>
              <w:right w:val="single" w:color="000000" w:sz="4" w:space="0"/>
            </w:tcBorders>
            <w:vAlign w:val="center"/>
          </w:tcPr>
          <w:p w14:paraId="590CD8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612540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1FC9A3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40.53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7988433">
            <w:pPr>
              <w:jc w:val="left"/>
              <w:rPr>
                <w:rFonts w:ascii="宋体" w:hAnsi="宋体" w:cs="宋体"/>
                <w:color w:val="000000"/>
                <w:sz w:val="22"/>
                <w:szCs w:val="22"/>
              </w:rPr>
            </w:pPr>
          </w:p>
        </w:tc>
      </w:tr>
      <w:tr w14:paraId="3A2E98DE">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3A39A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171</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36259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紫菜</w:t>
            </w:r>
          </w:p>
        </w:tc>
        <w:tc>
          <w:tcPr>
            <w:tcW w:w="773" w:type="dxa"/>
            <w:tcBorders>
              <w:top w:val="single" w:color="000000" w:sz="4" w:space="0"/>
              <w:left w:val="single" w:color="000000" w:sz="4" w:space="0"/>
              <w:bottom w:val="single" w:color="000000" w:sz="4" w:space="0"/>
              <w:right w:val="single" w:color="000000" w:sz="4" w:space="0"/>
            </w:tcBorders>
            <w:vAlign w:val="center"/>
          </w:tcPr>
          <w:p w14:paraId="798C1A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498996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100包/件</w:t>
            </w:r>
          </w:p>
        </w:tc>
        <w:tc>
          <w:tcPr>
            <w:tcW w:w="1457" w:type="dxa"/>
            <w:tcBorders>
              <w:top w:val="single" w:color="000000" w:sz="4" w:space="0"/>
              <w:left w:val="single" w:color="000000" w:sz="4" w:space="0"/>
              <w:bottom w:val="single" w:color="000000" w:sz="4" w:space="0"/>
              <w:right w:val="single" w:color="000000" w:sz="4" w:space="0"/>
            </w:tcBorders>
            <w:vAlign w:val="center"/>
          </w:tcPr>
          <w:p w14:paraId="502AB9D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135.21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0987FD97">
            <w:pPr>
              <w:jc w:val="left"/>
              <w:rPr>
                <w:rFonts w:ascii="宋体" w:hAnsi="宋体" w:cs="宋体"/>
                <w:color w:val="000000"/>
                <w:sz w:val="22"/>
                <w:szCs w:val="22"/>
              </w:rPr>
            </w:pPr>
          </w:p>
        </w:tc>
      </w:tr>
      <w:tr w14:paraId="520860E9">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CA1A1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081F577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八角</w:t>
            </w:r>
          </w:p>
        </w:tc>
        <w:tc>
          <w:tcPr>
            <w:tcW w:w="773" w:type="dxa"/>
            <w:tcBorders>
              <w:top w:val="single" w:color="000000" w:sz="4" w:space="0"/>
              <w:left w:val="single" w:color="000000" w:sz="4" w:space="0"/>
              <w:bottom w:val="single" w:color="000000" w:sz="4" w:space="0"/>
              <w:right w:val="single" w:color="000000" w:sz="4" w:space="0"/>
            </w:tcBorders>
            <w:vAlign w:val="center"/>
          </w:tcPr>
          <w:p w14:paraId="7A73A1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30" w:type="dxa"/>
            <w:tcBorders>
              <w:top w:val="single" w:color="000000" w:sz="4" w:space="0"/>
              <w:left w:val="single" w:color="000000" w:sz="4" w:space="0"/>
              <w:bottom w:val="single" w:color="000000" w:sz="4" w:space="0"/>
              <w:right w:val="single" w:color="000000" w:sz="4" w:space="0"/>
            </w:tcBorders>
            <w:vAlign w:val="center"/>
          </w:tcPr>
          <w:p w14:paraId="15CE1C3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7A40A8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116.64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65B45C4F">
            <w:pPr>
              <w:jc w:val="left"/>
              <w:rPr>
                <w:rFonts w:ascii="宋体" w:hAnsi="宋体" w:cs="宋体"/>
                <w:color w:val="000000"/>
                <w:sz w:val="22"/>
                <w:szCs w:val="22"/>
              </w:rPr>
            </w:pPr>
          </w:p>
        </w:tc>
      </w:tr>
      <w:tr w14:paraId="2B4C8804">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761BD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173</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76B74E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干沙姜</w:t>
            </w:r>
          </w:p>
        </w:tc>
        <w:tc>
          <w:tcPr>
            <w:tcW w:w="773" w:type="dxa"/>
            <w:tcBorders>
              <w:top w:val="single" w:color="000000" w:sz="4" w:space="0"/>
              <w:left w:val="single" w:color="000000" w:sz="4" w:space="0"/>
              <w:bottom w:val="single" w:color="000000" w:sz="4" w:space="0"/>
              <w:right w:val="single" w:color="000000" w:sz="4" w:space="0"/>
            </w:tcBorders>
            <w:vAlign w:val="center"/>
          </w:tcPr>
          <w:p w14:paraId="28525C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30" w:type="dxa"/>
            <w:tcBorders>
              <w:top w:val="single" w:color="000000" w:sz="4" w:space="0"/>
              <w:left w:val="single" w:color="000000" w:sz="4" w:space="0"/>
              <w:bottom w:val="single" w:color="000000" w:sz="4" w:space="0"/>
              <w:right w:val="single" w:color="000000" w:sz="4" w:space="0"/>
            </w:tcBorders>
            <w:vAlign w:val="center"/>
          </w:tcPr>
          <w:p w14:paraId="796C86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3623128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30.17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59525D40">
            <w:pPr>
              <w:jc w:val="left"/>
              <w:rPr>
                <w:rFonts w:ascii="宋体" w:hAnsi="宋体" w:cs="宋体"/>
                <w:color w:val="000000"/>
                <w:sz w:val="22"/>
                <w:szCs w:val="22"/>
              </w:rPr>
            </w:pPr>
          </w:p>
        </w:tc>
      </w:tr>
      <w:tr w14:paraId="5406BC12">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962E8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174</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0B349B0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10年陈皮</w:t>
            </w:r>
          </w:p>
        </w:tc>
        <w:tc>
          <w:tcPr>
            <w:tcW w:w="773" w:type="dxa"/>
            <w:tcBorders>
              <w:top w:val="single" w:color="000000" w:sz="4" w:space="0"/>
              <w:left w:val="single" w:color="000000" w:sz="4" w:space="0"/>
              <w:bottom w:val="single" w:color="000000" w:sz="4" w:space="0"/>
              <w:right w:val="single" w:color="000000" w:sz="4" w:space="0"/>
            </w:tcBorders>
            <w:vAlign w:val="center"/>
          </w:tcPr>
          <w:p w14:paraId="7DC87D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530" w:type="dxa"/>
            <w:tcBorders>
              <w:top w:val="single" w:color="000000" w:sz="4" w:space="0"/>
              <w:left w:val="single" w:color="000000" w:sz="4" w:space="0"/>
              <w:bottom w:val="single" w:color="000000" w:sz="4" w:space="0"/>
              <w:right w:val="single" w:color="000000" w:sz="4" w:space="0"/>
            </w:tcBorders>
            <w:vAlign w:val="center"/>
          </w:tcPr>
          <w:p w14:paraId="5FFF96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4BA391D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126.00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170B7262">
            <w:pPr>
              <w:jc w:val="left"/>
              <w:rPr>
                <w:rFonts w:ascii="宋体" w:hAnsi="宋体" w:cs="宋体"/>
                <w:color w:val="000000"/>
                <w:sz w:val="22"/>
                <w:szCs w:val="22"/>
              </w:rPr>
            </w:pPr>
          </w:p>
        </w:tc>
      </w:tr>
      <w:tr w14:paraId="200CCA12">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53804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175</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01DE9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陈皮</w:t>
            </w:r>
          </w:p>
        </w:tc>
        <w:tc>
          <w:tcPr>
            <w:tcW w:w="773" w:type="dxa"/>
            <w:tcBorders>
              <w:top w:val="single" w:color="000000" w:sz="4" w:space="0"/>
              <w:left w:val="single" w:color="000000" w:sz="4" w:space="0"/>
              <w:bottom w:val="single" w:color="000000" w:sz="4" w:space="0"/>
              <w:right w:val="single" w:color="000000" w:sz="4" w:space="0"/>
            </w:tcBorders>
            <w:vAlign w:val="center"/>
          </w:tcPr>
          <w:p w14:paraId="3D5412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30" w:type="dxa"/>
            <w:tcBorders>
              <w:top w:val="single" w:color="000000" w:sz="4" w:space="0"/>
              <w:left w:val="single" w:color="000000" w:sz="4" w:space="0"/>
              <w:bottom w:val="single" w:color="000000" w:sz="4" w:space="0"/>
              <w:right w:val="single" w:color="000000" w:sz="4" w:space="0"/>
            </w:tcBorders>
            <w:vAlign w:val="center"/>
          </w:tcPr>
          <w:p w14:paraId="4F84DE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115DB5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23.47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46125E6C">
            <w:pPr>
              <w:jc w:val="left"/>
              <w:rPr>
                <w:rFonts w:ascii="宋体" w:hAnsi="宋体" w:cs="宋体"/>
                <w:color w:val="000000"/>
                <w:sz w:val="22"/>
                <w:szCs w:val="22"/>
              </w:rPr>
            </w:pPr>
          </w:p>
        </w:tc>
      </w:tr>
      <w:tr w14:paraId="5B90BF3C">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EE1CE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176</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C3B75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茴香</w:t>
            </w:r>
          </w:p>
        </w:tc>
        <w:tc>
          <w:tcPr>
            <w:tcW w:w="773" w:type="dxa"/>
            <w:tcBorders>
              <w:top w:val="single" w:color="000000" w:sz="4" w:space="0"/>
              <w:left w:val="single" w:color="000000" w:sz="4" w:space="0"/>
              <w:bottom w:val="single" w:color="000000" w:sz="4" w:space="0"/>
              <w:right w:val="single" w:color="000000" w:sz="4" w:space="0"/>
            </w:tcBorders>
            <w:vAlign w:val="center"/>
          </w:tcPr>
          <w:p w14:paraId="0DDCEE2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530" w:type="dxa"/>
            <w:tcBorders>
              <w:top w:val="single" w:color="000000" w:sz="4" w:space="0"/>
              <w:left w:val="single" w:color="000000" w:sz="4" w:space="0"/>
              <w:bottom w:val="single" w:color="000000" w:sz="4" w:space="0"/>
              <w:right w:val="single" w:color="000000" w:sz="4" w:space="0"/>
            </w:tcBorders>
            <w:vAlign w:val="center"/>
          </w:tcPr>
          <w:p w14:paraId="2D32BD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5720534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24.91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E78D058">
            <w:pPr>
              <w:jc w:val="left"/>
              <w:rPr>
                <w:rFonts w:ascii="宋体" w:hAnsi="宋体" w:cs="宋体"/>
                <w:color w:val="000000"/>
                <w:sz w:val="22"/>
                <w:szCs w:val="22"/>
              </w:rPr>
            </w:pPr>
          </w:p>
        </w:tc>
      </w:tr>
      <w:tr w14:paraId="4C689C99">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3D4F8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177</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33229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桂皮</w:t>
            </w:r>
          </w:p>
        </w:tc>
        <w:tc>
          <w:tcPr>
            <w:tcW w:w="773" w:type="dxa"/>
            <w:tcBorders>
              <w:top w:val="single" w:color="000000" w:sz="4" w:space="0"/>
              <w:left w:val="single" w:color="000000" w:sz="4" w:space="0"/>
              <w:bottom w:val="single" w:color="000000" w:sz="4" w:space="0"/>
              <w:right w:val="single" w:color="000000" w:sz="4" w:space="0"/>
            </w:tcBorders>
            <w:vAlign w:val="center"/>
          </w:tcPr>
          <w:p w14:paraId="6CE79CD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30" w:type="dxa"/>
            <w:tcBorders>
              <w:top w:val="single" w:color="000000" w:sz="4" w:space="0"/>
              <w:left w:val="single" w:color="000000" w:sz="4" w:space="0"/>
              <w:bottom w:val="single" w:color="000000" w:sz="4" w:space="0"/>
              <w:right w:val="single" w:color="000000" w:sz="4" w:space="0"/>
            </w:tcBorders>
            <w:vAlign w:val="center"/>
          </w:tcPr>
          <w:p w14:paraId="4A87DF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414622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51.93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22895A64">
            <w:pPr>
              <w:jc w:val="left"/>
              <w:rPr>
                <w:rFonts w:ascii="宋体" w:hAnsi="宋体" w:cs="宋体"/>
                <w:color w:val="000000"/>
                <w:sz w:val="22"/>
                <w:szCs w:val="22"/>
              </w:rPr>
            </w:pPr>
          </w:p>
        </w:tc>
      </w:tr>
      <w:tr w14:paraId="1F22DFBA">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033DC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178</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18C5F8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草果</w:t>
            </w:r>
          </w:p>
        </w:tc>
        <w:tc>
          <w:tcPr>
            <w:tcW w:w="773" w:type="dxa"/>
            <w:tcBorders>
              <w:top w:val="single" w:color="000000" w:sz="4" w:space="0"/>
              <w:left w:val="single" w:color="000000" w:sz="4" w:space="0"/>
              <w:bottom w:val="single" w:color="000000" w:sz="4" w:space="0"/>
              <w:right w:val="single" w:color="000000" w:sz="4" w:space="0"/>
            </w:tcBorders>
            <w:vAlign w:val="center"/>
          </w:tcPr>
          <w:p w14:paraId="44C4D4E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30" w:type="dxa"/>
            <w:tcBorders>
              <w:top w:val="single" w:color="000000" w:sz="4" w:space="0"/>
              <w:left w:val="single" w:color="000000" w:sz="4" w:space="0"/>
              <w:bottom w:val="single" w:color="000000" w:sz="4" w:space="0"/>
              <w:right w:val="single" w:color="000000" w:sz="4" w:space="0"/>
            </w:tcBorders>
            <w:vAlign w:val="center"/>
          </w:tcPr>
          <w:p w14:paraId="6EB550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222179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116.64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0E920E0">
            <w:pPr>
              <w:jc w:val="left"/>
              <w:rPr>
                <w:rFonts w:ascii="宋体" w:hAnsi="宋体" w:cs="宋体"/>
                <w:color w:val="000000"/>
                <w:sz w:val="22"/>
                <w:szCs w:val="22"/>
              </w:rPr>
            </w:pPr>
          </w:p>
        </w:tc>
      </w:tr>
      <w:tr w14:paraId="56E8E337">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3D403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179</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45472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花椒</w:t>
            </w:r>
          </w:p>
        </w:tc>
        <w:tc>
          <w:tcPr>
            <w:tcW w:w="773" w:type="dxa"/>
            <w:tcBorders>
              <w:top w:val="single" w:color="000000" w:sz="4" w:space="0"/>
              <w:left w:val="single" w:color="000000" w:sz="4" w:space="0"/>
              <w:bottom w:val="single" w:color="000000" w:sz="4" w:space="0"/>
              <w:right w:val="single" w:color="000000" w:sz="4" w:space="0"/>
            </w:tcBorders>
            <w:vAlign w:val="center"/>
          </w:tcPr>
          <w:p w14:paraId="55FDA29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0" w:type="dxa"/>
            <w:tcBorders>
              <w:top w:val="single" w:color="000000" w:sz="4" w:space="0"/>
              <w:left w:val="single" w:color="000000" w:sz="4" w:space="0"/>
              <w:bottom w:val="single" w:color="000000" w:sz="4" w:space="0"/>
              <w:right w:val="single" w:color="000000" w:sz="4" w:space="0"/>
            </w:tcBorders>
            <w:vAlign w:val="center"/>
          </w:tcPr>
          <w:p w14:paraId="6DDD76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1D693B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52.63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2E8DED03">
            <w:pPr>
              <w:jc w:val="left"/>
              <w:rPr>
                <w:rFonts w:ascii="宋体" w:hAnsi="宋体" w:cs="宋体"/>
                <w:color w:val="000000"/>
                <w:sz w:val="22"/>
                <w:szCs w:val="22"/>
              </w:rPr>
            </w:pPr>
          </w:p>
        </w:tc>
      </w:tr>
      <w:tr w14:paraId="74C8854B">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D1F7E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180</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5BCC2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山黄皮</w:t>
            </w:r>
          </w:p>
        </w:tc>
        <w:tc>
          <w:tcPr>
            <w:tcW w:w="773" w:type="dxa"/>
            <w:tcBorders>
              <w:top w:val="single" w:color="000000" w:sz="4" w:space="0"/>
              <w:left w:val="single" w:color="000000" w:sz="4" w:space="0"/>
              <w:bottom w:val="single" w:color="000000" w:sz="4" w:space="0"/>
              <w:right w:val="single" w:color="000000" w:sz="4" w:space="0"/>
            </w:tcBorders>
            <w:vAlign w:val="center"/>
          </w:tcPr>
          <w:p w14:paraId="0ACD68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0" w:type="dxa"/>
            <w:tcBorders>
              <w:top w:val="single" w:color="000000" w:sz="4" w:space="0"/>
              <w:left w:val="single" w:color="000000" w:sz="4" w:space="0"/>
              <w:bottom w:val="single" w:color="000000" w:sz="4" w:space="0"/>
              <w:right w:val="single" w:color="000000" w:sz="4" w:space="0"/>
            </w:tcBorders>
            <w:vAlign w:val="center"/>
          </w:tcPr>
          <w:p w14:paraId="1234A9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54058F5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59.46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7ABEEC19">
            <w:pPr>
              <w:jc w:val="left"/>
              <w:rPr>
                <w:rFonts w:ascii="宋体" w:hAnsi="宋体" w:cs="宋体"/>
                <w:color w:val="000000"/>
                <w:sz w:val="22"/>
                <w:szCs w:val="22"/>
              </w:rPr>
            </w:pPr>
          </w:p>
        </w:tc>
      </w:tr>
      <w:tr w14:paraId="455602CC">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7577D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181</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6C6EE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酸山黄皮</w:t>
            </w:r>
          </w:p>
        </w:tc>
        <w:tc>
          <w:tcPr>
            <w:tcW w:w="773" w:type="dxa"/>
            <w:tcBorders>
              <w:top w:val="single" w:color="000000" w:sz="4" w:space="0"/>
              <w:left w:val="single" w:color="000000" w:sz="4" w:space="0"/>
              <w:bottom w:val="single" w:color="000000" w:sz="4" w:space="0"/>
              <w:right w:val="single" w:color="000000" w:sz="4" w:space="0"/>
            </w:tcBorders>
            <w:vAlign w:val="center"/>
          </w:tcPr>
          <w:p w14:paraId="31ED13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30" w:type="dxa"/>
            <w:tcBorders>
              <w:top w:val="single" w:color="000000" w:sz="4" w:space="0"/>
              <w:left w:val="single" w:color="000000" w:sz="4" w:space="0"/>
              <w:bottom w:val="single" w:color="000000" w:sz="4" w:space="0"/>
              <w:right w:val="single" w:color="000000" w:sz="4" w:space="0"/>
            </w:tcBorders>
            <w:vAlign w:val="center"/>
          </w:tcPr>
          <w:p w14:paraId="666A1F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5C35D6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86.45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738FD12C">
            <w:pPr>
              <w:jc w:val="left"/>
              <w:rPr>
                <w:rFonts w:ascii="宋体" w:hAnsi="宋体" w:cs="宋体"/>
                <w:color w:val="000000"/>
                <w:sz w:val="22"/>
                <w:szCs w:val="22"/>
              </w:rPr>
            </w:pPr>
          </w:p>
        </w:tc>
      </w:tr>
      <w:tr w14:paraId="461F5B36">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CA5C3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182</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AABCD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小茴香</w:t>
            </w:r>
          </w:p>
        </w:tc>
        <w:tc>
          <w:tcPr>
            <w:tcW w:w="773" w:type="dxa"/>
            <w:tcBorders>
              <w:top w:val="single" w:color="000000" w:sz="4" w:space="0"/>
              <w:left w:val="single" w:color="000000" w:sz="4" w:space="0"/>
              <w:bottom w:val="single" w:color="000000" w:sz="4" w:space="0"/>
              <w:right w:val="single" w:color="000000" w:sz="4" w:space="0"/>
            </w:tcBorders>
            <w:vAlign w:val="center"/>
          </w:tcPr>
          <w:p w14:paraId="77B07AB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530" w:type="dxa"/>
            <w:tcBorders>
              <w:top w:val="single" w:color="000000" w:sz="4" w:space="0"/>
              <w:left w:val="single" w:color="000000" w:sz="4" w:space="0"/>
              <w:bottom w:val="single" w:color="000000" w:sz="4" w:space="0"/>
              <w:right w:val="single" w:color="000000" w:sz="4" w:space="0"/>
            </w:tcBorders>
            <w:vAlign w:val="center"/>
          </w:tcPr>
          <w:p w14:paraId="00A760B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41896E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23.75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D951DC6">
            <w:pPr>
              <w:jc w:val="left"/>
              <w:rPr>
                <w:rFonts w:ascii="宋体" w:hAnsi="宋体" w:cs="宋体"/>
                <w:color w:val="000000"/>
                <w:sz w:val="22"/>
                <w:szCs w:val="22"/>
              </w:rPr>
            </w:pPr>
          </w:p>
        </w:tc>
      </w:tr>
      <w:tr w14:paraId="5D6562DD">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EC984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183</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6B2C3A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香叶</w:t>
            </w:r>
          </w:p>
        </w:tc>
        <w:tc>
          <w:tcPr>
            <w:tcW w:w="773" w:type="dxa"/>
            <w:tcBorders>
              <w:top w:val="single" w:color="000000" w:sz="4" w:space="0"/>
              <w:left w:val="single" w:color="000000" w:sz="4" w:space="0"/>
              <w:bottom w:val="single" w:color="000000" w:sz="4" w:space="0"/>
              <w:right w:val="single" w:color="000000" w:sz="4" w:space="0"/>
            </w:tcBorders>
            <w:vAlign w:val="center"/>
          </w:tcPr>
          <w:p w14:paraId="224C6D1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530" w:type="dxa"/>
            <w:tcBorders>
              <w:top w:val="single" w:color="000000" w:sz="4" w:space="0"/>
              <w:left w:val="single" w:color="000000" w:sz="4" w:space="0"/>
              <w:bottom w:val="single" w:color="000000" w:sz="4" w:space="0"/>
              <w:right w:val="single" w:color="000000" w:sz="4" w:space="0"/>
            </w:tcBorders>
            <w:vAlign w:val="center"/>
          </w:tcPr>
          <w:p w14:paraId="77090C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7C66FC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49.13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4E100023">
            <w:pPr>
              <w:jc w:val="left"/>
              <w:rPr>
                <w:rFonts w:ascii="宋体" w:hAnsi="宋体" w:cs="宋体"/>
                <w:color w:val="000000"/>
                <w:sz w:val="22"/>
                <w:szCs w:val="22"/>
              </w:rPr>
            </w:pPr>
          </w:p>
        </w:tc>
      </w:tr>
      <w:tr w14:paraId="5739E3EE">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10E3E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184</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6F30A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罗汉果</w:t>
            </w:r>
          </w:p>
        </w:tc>
        <w:tc>
          <w:tcPr>
            <w:tcW w:w="773" w:type="dxa"/>
            <w:tcBorders>
              <w:top w:val="single" w:color="000000" w:sz="4" w:space="0"/>
              <w:left w:val="single" w:color="000000" w:sz="4" w:space="0"/>
              <w:bottom w:val="single" w:color="000000" w:sz="4" w:space="0"/>
              <w:right w:val="single" w:color="000000" w:sz="4" w:space="0"/>
            </w:tcBorders>
            <w:vAlign w:val="center"/>
          </w:tcPr>
          <w:p w14:paraId="7E709C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0CB04B7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457" w:type="dxa"/>
            <w:tcBorders>
              <w:top w:val="single" w:color="000000" w:sz="4" w:space="0"/>
              <w:left w:val="single" w:color="000000" w:sz="4" w:space="0"/>
              <w:bottom w:val="single" w:color="000000" w:sz="4" w:space="0"/>
              <w:right w:val="single" w:color="000000" w:sz="4" w:space="0"/>
            </w:tcBorders>
            <w:vAlign w:val="center"/>
          </w:tcPr>
          <w:p w14:paraId="6CC74E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1.73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54381E91">
            <w:pPr>
              <w:jc w:val="left"/>
              <w:rPr>
                <w:rFonts w:ascii="宋体" w:hAnsi="宋体" w:cs="宋体"/>
                <w:color w:val="000000"/>
                <w:sz w:val="22"/>
                <w:szCs w:val="22"/>
              </w:rPr>
            </w:pPr>
          </w:p>
        </w:tc>
      </w:tr>
      <w:tr w14:paraId="1176F579">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2C41D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185</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560CE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桂丁</w:t>
            </w:r>
          </w:p>
        </w:tc>
        <w:tc>
          <w:tcPr>
            <w:tcW w:w="773" w:type="dxa"/>
            <w:tcBorders>
              <w:top w:val="single" w:color="000000" w:sz="4" w:space="0"/>
              <w:left w:val="single" w:color="000000" w:sz="4" w:space="0"/>
              <w:bottom w:val="single" w:color="000000" w:sz="4" w:space="0"/>
              <w:right w:val="single" w:color="000000" w:sz="4" w:space="0"/>
            </w:tcBorders>
            <w:vAlign w:val="center"/>
          </w:tcPr>
          <w:p w14:paraId="419C11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530" w:type="dxa"/>
            <w:tcBorders>
              <w:top w:val="single" w:color="000000" w:sz="4" w:space="0"/>
              <w:left w:val="single" w:color="000000" w:sz="4" w:space="0"/>
              <w:bottom w:val="single" w:color="000000" w:sz="4" w:space="0"/>
              <w:right w:val="single" w:color="000000" w:sz="4" w:space="0"/>
            </w:tcBorders>
            <w:vAlign w:val="center"/>
          </w:tcPr>
          <w:p w14:paraId="5AD467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27B15F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21.31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6F407820">
            <w:pPr>
              <w:jc w:val="left"/>
              <w:rPr>
                <w:rFonts w:ascii="宋体" w:hAnsi="宋体" w:cs="宋体"/>
                <w:color w:val="000000"/>
                <w:sz w:val="22"/>
                <w:szCs w:val="22"/>
              </w:rPr>
            </w:pPr>
          </w:p>
        </w:tc>
      </w:tr>
      <w:tr w14:paraId="62B07FF9">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56751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186</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BD38E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千里香</w:t>
            </w:r>
          </w:p>
        </w:tc>
        <w:tc>
          <w:tcPr>
            <w:tcW w:w="773" w:type="dxa"/>
            <w:tcBorders>
              <w:top w:val="single" w:color="000000" w:sz="4" w:space="0"/>
              <w:left w:val="single" w:color="000000" w:sz="4" w:space="0"/>
              <w:bottom w:val="single" w:color="000000" w:sz="4" w:space="0"/>
              <w:right w:val="single" w:color="000000" w:sz="4" w:space="0"/>
            </w:tcBorders>
            <w:vAlign w:val="center"/>
          </w:tcPr>
          <w:p w14:paraId="2913D4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530" w:type="dxa"/>
            <w:tcBorders>
              <w:top w:val="single" w:color="000000" w:sz="4" w:space="0"/>
              <w:left w:val="single" w:color="000000" w:sz="4" w:space="0"/>
              <w:bottom w:val="single" w:color="000000" w:sz="4" w:space="0"/>
              <w:right w:val="single" w:color="000000" w:sz="4" w:space="0"/>
            </w:tcBorders>
            <w:vAlign w:val="center"/>
          </w:tcPr>
          <w:p w14:paraId="6DCA47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76EA7E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38.44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09B603A9">
            <w:pPr>
              <w:jc w:val="left"/>
              <w:rPr>
                <w:rFonts w:ascii="宋体" w:hAnsi="宋体" w:cs="宋体"/>
                <w:color w:val="000000"/>
                <w:sz w:val="22"/>
                <w:szCs w:val="22"/>
              </w:rPr>
            </w:pPr>
          </w:p>
        </w:tc>
      </w:tr>
      <w:tr w14:paraId="6808520F">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55C0A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187</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6AC2CE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山奈</w:t>
            </w:r>
          </w:p>
        </w:tc>
        <w:tc>
          <w:tcPr>
            <w:tcW w:w="773" w:type="dxa"/>
            <w:tcBorders>
              <w:top w:val="single" w:color="000000" w:sz="4" w:space="0"/>
              <w:left w:val="single" w:color="000000" w:sz="4" w:space="0"/>
              <w:bottom w:val="single" w:color="000000" w:sz="4" w:space="0"/>
              <w:right w:val="single" w:color="000000" w:sz="4" w:space="0"/>
            </w:tcBorders>
            <w:vAlign w:val="center"/>
          </w:tcPr>
          <w:p w14:paraId="094D000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530" w:type="dxa"/>
            <w:tcBorders>
              <w:top w:val="single" w:color="000000" w:sz="4" w:space="0"/>
              <w:left w:val="single" w:color="000000" w:sz="4" w:space="0"/>
              <w:bottom w:val="single" w:color="000000" w:sz="4" w:space="0"/>
              <w:right w:val="single" w:color="000000" w:sz="4" w:space="0"/>
            </w:tcBorders>
            <w:vAlign w:val="center"/>
          </w:tcPr>
          <w:p w14:paraId="31BCCB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06CFFA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51.58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6BCF9839">
            <w:pPr>
              <w:jc w:val="left"/>
              <w:rPr>
                <w:rFonts w:ascii="宋体" w:hAnsi="宋体" w:cs="宋体"/>
                <w:color w:val="000000"/>
                <w:sz w:val="22"/>
                <w:szCs w:val="22"/>
              </w:rPr>
            </w:pPr>
          </w:p>
        </w:tc>
      </w:tr>
      <w:tr w14:paraId="53E07A92">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64D89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188</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6EDD57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白术</w:t>
            </w:r>
          </w:p>
        </w:tc>
        <w:tc>
          <w:tcPr>
            <w:tcW w:w="773" w:type="dxa"/>
            <w:tcBorders>
              <w:top w:val="single" w:color="000000" w:sz="4" w:space="0"/>
              <w:left w:val="single" w:color="000000" w:sz="4" w:space="0"/>
              <w:bottom w:val="single" w:color="000000" w:sz="4" w:space="0"/>
              <w:right w:val="single" w:color="000000" w:sz="4" w:space="0"/>
            </w:tcBorders>
            <w:vAlign w:val="center"/>
          </w:tcPr>
          <w:p w14:paraId="6A69207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530" w:type="dxa"/>
            <w:tcBorders>
              <w:top w:val="single" w:color="000000" w:sz="4" w:space="0"/>
              <w:left w:val="single" w:color="000000" w:sz="4" w:space="0"/>
              <w:bottom w:val="single" w:color="000000" w:sz="4" w:space="0"/>
              <w:right w:val="single" w:color="000000" w:sz="4" w:space="0"/>
            </w:tcBorders>
            <w:vAlign w:val="center"/>
          </w:tcPr>
          <w:p w14:paraId="11C7F4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63A5AEC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51.58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7836AF41">
            <w:pPr>
              <w:jc w:val="left"/>
              <w:rPr>
                <w:rFonts w:ascii="宋体" w:hAnsi="宋体" w:cs="宋体"/>
                <w:color w:val="000000"/>
                <w:sz w:val="22"/>
                <w:szCs w:val="22"/>
              </w:rPr>
            </w:pPr>
          </w:p>
        </w:tc>
      </w:tr>
      <w:tr w14:paraId="42152CEA">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65C0F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189</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E67939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草蔻</w:t>
            </w:r>
          </w:p>
        </w:tc>
        <w:tc>
          <w:tcPr>
            <w:tcW w:w="773" w:type="dxa"/>
            <w:tcBorders>
              <w:top w:val="single" w:color="000000" w:sz="4" w:space="0"/>
              <w:left w:val="single" w:color="000000" w:sz="4" w:space="0"/>
              <w:bottom w:val="single" w:color="000000" w:sz="4" w:space="0"/>
              <w:right w:val="single" w:color="000000" w:sz="4" w:space="0"/>
            </w:tcBorders>
            <w:vAlign w:val="center"/>
          </w:tcPr>
          <w:p w14:paraId="42AD11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530" w:type="dxa"/>
            <w:tcBorders>
              <w:top w:val="single" w:color="000000" w:sz="4" w:space="0"/>
              <w:left w:val="single" w:color="000000" w:sz="4" w:space="0"/>
              <w:bottom w:val="single" w:color="000000" w:sz="4" w:space="0"/>
              <w:right w:val="single" w:color="000000" w:sz="4" w:space="0"/>
            </w:tcBorders>
            <w:vAlign w:val="center"/>
          </w:tcPr>
          <w:p w14:paraId="16CE3D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1FC8A4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61.18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269B64BC">
            <w:pPr>
              <w:jc w:val="left"/>
              <w:rPr>
                <w:rFonts w:ascii="宋体" w:hAnsi="宋体" w:cs="宋体"/>
                <w:color w:val="000000"/>
                <w:sz w:val="22"/>
                <w:szCs w:val="22"/>
              </w:rPr>
            </w:pPr>
          </w:p>
        </w:tc>
      </w:tr>
      <w:tr w14:paraId="2808BA6A">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50CB1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190</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6FF498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良姜</w:t>
            </w:r>
          </w:p>
        </w:tc>
        <w:tc>
          <w:tcPr>
            <w:tcW w:w="773" w:type="dxa"/>
            <w:tcBorders>
              <w:top w:val="single" w:color="000000" w:sz="4" w:space="0"/>
              <w:left w:val="single" w:color="000000" w:sz="4" w:space="0"/>
              <w:bottom w:val="single" w:color="000000" w:sz="4" w:space="0"/>
              <w:right w:val="single" w:color="000000" w:sz="4" w:space="0"/>
            </w:tcBorders>
            <w:vAlign w:val="center"/>
          </w:tcPr>
          <w:p w14:paraId="5930D3E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530" w:type="dxa"/>
            <w:tcBorders>
              <w:top w:val="single" w:color="000000" w:sz="4" w:space="0"/>
              <w:left w:val="single" w:color="000000" w:sz="4" w:space="0"/>
              <w:bottom w:val="single" w:color="000000" w:sz="4" w:space="0"/>
              <w:right w:val="single" w:color="000000" w:sz="4" w:space="0"/>
            </w:tcBorders>
            <w:vAlign w:val="center"/>
          </w:tcPr>
          <w:p w14:paraId="7FE09C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320C3D2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29.86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7C0E0484">
            <w:pPr>
              <w:jc w:val="left"/>
              <w:rPr>
                <w:rFonts w:ascii="宋体" w:hAnsi="宋体" w:cs="宋体"/>
                <w:color w:val="000000"/>
                <w:sz w:val="22"/>
                <w:szCs w:val="22"/>
              </w:rPr>
            </w:pPr>
          </w:p>
        </w:tc>
      </w:tr>
      <w:tr w14:paraId="55431803">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3CB1E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191</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43942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砂仁</w:t>
            </w:r>
          </w:p>
        </w:tc>
        <w:tc>
          <w:tcPr>
            <w:tcW w:w="773" w:type="dxa"/>
            <w:tcBorders>
              <w:top w:val="single" w:color="000000" w:sz="4" w:space="0"/>
              <w:left w:val="single" w:color="000000" w:sz="4" w:space="0"/>
              <w:bottom w:val="single" w:color="000000" w:sz="4" w:space="0"/>
              <w:right w:val="single" w:color="000000" w:sz="4" w:space="0"/>
            </w:tcBorders>
            <w:vAlign w:val="center"/>
          </w:tcPr>
          <w:p w14:paraId="6714583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530" w:type="dxa"/>
            <w:tcBorders>
              <w:top w:val="single" w:color="000000" w:sz="4" w:space="0"/>
              <w:left w:val="single" w:color="000000" w:sz="4" w:space="0"/>
              <w:bottom w:val="single" w:color="000000" w:sz="4" w:space="0"/>
              <w:right w:val="single" w:color="000000" w:sz="4" w:space="0"/>
            </w:tcBorders>
            <w:vAlign w:val="center"/>
          </w:tcPr>
          <w:p w14:paraId="510323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785169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41.24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4D70B671">
            <w:pPr>
              <w:jc w:val="left"/>
              <w:rPr>
                <w:rFonts w:ascii="宋体" w:hAnsi="宋体" w:cs="宋体"/>
                <w:color w:val="000000"/>
                <w:sz w:val="22"/>
                <w:szCs w:val="22"/>
              </w:rPr>
            </w:pPr>
          </w:p>
        </w:tc>
      </w:tr>
      <w:tr w14:paraId="6ACAE59D">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3B02F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192</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BC5AB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甘草</w:t>
            </w:r>
          </w:p>
        </w:tc>
        <w:tc>
          <w:tcPr>
            <w:tcW w:w="773" w:type="dxa"/>
            <w:tcBorders>
              <w:top w:val="single" w:color="000000" w:sz="4" w:space="0"/>
              <w:left w:val="single" w:color="000000" w:sz="4" w:space="0"/>
              <w:bottom w:val="single" w:color="000000" w:sz="4" w:space="0"/>
              <w:right w:val="single" w:color="000000" w:sz="4" w:space="0"/>
            </w:tcBorders>
            <w:vAlign w:val="center"/>
          </w:tcPr>
          <w:p w14:paraId="5BD8A5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30" w:type="dxa"/>
            <w:tcBorders>
              <w:top w:val="single" w:color="000000" w:sz="4" w:space="0"/>
              <w:left w:val="single" w:color="000000" w:sz="4" w:space="0"/>
              <w:bottom w:val="single" w:color="000000" w:sz="4" w:space="0"/>
              <w:right w:val="single" w:color="000000" w:sz="4" w:space="0"/>
            </w:tcBorders>
            <w:vAlign w:val="center"/>
          </w:tcPr>
          <w:p w14:paraId="699144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4BE5F0A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36.99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1E2C6559">
            <w:pPr>
              <w:jc w:val="left"/>
              <w:rPr>
                <w:rFonts w:ascii="宋体" w:hAnsi="宋体" w:cs="宋体"/>
                <w:color w:val="000000"/>
                <w:sz w:val="22"/>
                <w:szCs w:val="22"/>
              </w:rPr>
            </w:pPr>
          </w:p>
        </w:tc>
      </w:tr>
      <w:tr w14:paraId="33D01FDF">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7A7802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193</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6CCD71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毕拔</w:t>
            </w:r>
          </w:p>
        </w:tc>
        <w:tc>
          <w:tcPr>
            <w:tcW w:w="773" w:type="dxa"/>
            <w:tcBorders>
              <w:top w:val="single" w:color="000000" w:sz="4" w:space="0"/>
              <w:left w:val="single" w:color="000000" w:sz="4" w:space="0"/>
              <w:bottom w:val="single" w:color="000000" w:sz="4" w:space="0"/>
              <w:right w:val="single" w:color="000000" w:sz="4" w:space="0"/>
            </w:tcBorders>
            <w:vAlign w:val="center"/>
          </w:tcPr>
          <w:p w14:paraId="54995A0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530" w:type="dxa"/>
            <w:tcBorders>
              <w:top w:val="single" w:color="000000" w:sz="4" w:space="0"/>
              <w:left w:val="single" w:color="000000" w:sz="4" w:space="0"/>
              <w:bottom w:val="single" w:color="000000" w:sz="4" w:space="0"/>
              <w:right w:val="single" w:color="000000" w:sz="4" w:space="0"/>
            </w:tcBorders>
            <w:vAlign w:val="center"/>
          </w:tcPr>
          <w:p w14:paraId="5F9CDC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0A0EA0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59.02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0AC1FB04">
            <w:pPr>
              <w:jc w:val="left"/>
              <w:rPr>
                <w:rFonts w:ascii="宋体" w:hAnsi="宋体" w:cs="宋体"/>
                <w:color w:val="000000"/>
                <w:sz w:val="22"/>
                <w:szCs w:val="22"/>
              </w:rPr>
            </w:pPr>
          </w:p>
        </w:tc>
      </w:tr>
      <w:tr w14:paraId="0506FEAF">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BA3973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194</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4B878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香菜籽</w:t>
            </w:r>
          </w:p>
        </w:tc>
        <w:tc>
          <w:tcPr>
            <w:tcW w:w="773" w:type="dxa"/>
            <w:tcBorders>
              <w:top w:val="single" w:color="000000" w:sz="4" w:space="0"/>
              <w:left w:val="single" w:color="000000" w:sz="4" w:space="0"/>
              <w:bottom w:val="single" w:color="000000" w:sz="4" w:space="0"/>
              <w:right w:val="single" w:color="000000" w:sz="4" w:space="0"/>
            </w:tcBorders>
            <w:vAlign w:val="center"/>
          </w:tcPr>
          <w:p w14:paraId="77F0AE5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530" w:type="dxa"/>
            <w:tcBorders>
              <w:top w:val="single" w:color="000000" w:sz="4" w:space="0"/>
              <w:left w:val="single" w:color="000000" w:sz="4" w:space="0"/>
              <w:bottom w:val="single" w:color="000000" w:sz="4" w:space="0"/>
              <w:right w:val="single" w:color="000000" w:sz="4" w:space="0"/>
            </w:tcBorders>
            <w:vAlign w:val="center"/>
          </w:tcPr>
          <w:p w14:paraId="1D2671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035F0C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40.51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467B1ED1">
            <w:pPr>
              <w:jc w:val="left"/>
              <w:rPr>
                <w:rFonts w:ascii="宋体" w:hAnsi="宋体" w:cs="宋体"/>
                <w:color w:val="000000"/>
                <w:sz w:val="22"/>
                <w:szCs w:val="22"/>
              </w:rPr>
            </w:pPr>
          </w:p>
        </w:tc>
      </w:tr>
      <w:tr w14:paraId="4A751EB4">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DFFE69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195</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6AEC36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白豆蔻</w:t>
            </w:r>
          </w:p>
        </w:tc>
        <w:tc>
          <w:tcPr>
            <w:tcW w:w="773" w:type="dxa"/>
            <w:tcBorders>
              <w:top w:val="single" w:color="000000" w:sz="4" w:space="0"/>
              <w:left w:val="single" w:color="000000" w:sz="4" w:space="0"/>
              <w:bottom w:val="single" w:color="000000" w:sz="4" w:space="0"/>
              <w:right w:val="single" w:color="000000" w:sz="4" w:space="0"/>
            </w:tcBorders>
            <w:vAlign w:val="center"/>
          </w:tcPr>
          <w:p w14:paraId="175329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530" w:type="dxa"/>
            <w:tcBorders>
              <w:top w:val="single" w:color="000000" w:sz="4" w:space="0"/>
              <w:left w:val="single" w:color="000000" w:sz="4" w:space="0"/>
              <w:bottom w:val="single" w:color="000000" w:sz="4" w:space="0"/>
              <w:right w:val="single" w:color="000000" w:sz="4" w:space="0"/>
            </w:tcBorders>
            <w:vAlign w:val="center"/>
          </w:tcPr>
          <w:p w14:paraId="56B2C9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156C43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166.38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553DEAFB">
            <w:pPr>
              <w:jc w:val="left"/>
              <w:rPr>
                <w:rFonts w:ascii="宋体" w:hAnsi="宋体" w:cs="宋体"/>
                <w:color w:val="000000"/>
                <w:sz w:val="22"/>
                <w:szCs w:val="22"/>
              </w:rPr>
            </w:pPr>
          </w:p>
        </w:tc>
      </w:tr>
      <w:tr w14:paraId="117BF4E6">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7C8F7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196</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3D9DD6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玉果</w:t>
            </w:r>
          </w:p>
        </w:tc>
        <w:tc>
          <w:tcPr>
            <w:tcW w:w="773" w:type="dxa"/>
            <w:tcBorders>
              <w:top w:val="single" w:color="000000" w:sz="4" w:space="0"/>
              <w:left w:val="single" w:color="000000" w:sz="4" w:space="0"/>
              <w:bottom w:val="single" w:color="000000" w:sz="4" w:space="0"/>
              <w:right w:val="single" w:color="000000" w:sz="4" w:space="0"/>
            </w:tcBorders>
            <w:vAlign w:val="center"/>
          </w:tcPr>
          <w:p w14:paraId="7258DF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530" w:type="dxa"/>
            <w:tcBorders>
              <w:top w:val="single" w:color="000000" w:sz="4" w:space="0"/>
              <w:left w:val="single" w:color="000000" w:sz="4" w:space="0"/>
              <w:bottom w:val="single" w:color="000000" w:sz="4" w:space="0"/>
              <w:right w:val="single" w:color="000000" w:sz="4" w:space="0"/>
            </w:tcBorders>
            <w:vAlign w:val="center"/>
          </w:tcPr>
          <w:p w14:paraId="7FC50FD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22343BB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102.55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41FA2E9C">
            <w:pPr>
              <w:jc w:val="left"/>
              <w:rPr>
                <w:rFonts w:ascii="宋体" w:hAnsi="宋体" w:cs="宋体"/>
                <w:color w:val="000000"/>
                <w:sz w:val="22"/>
                <w:szCs w:val="22"/>
              </w:rPr>
            </w:pPr>
          </w:p>
        </w:tc>
      </w:tr>
      <w:tr w14:paraId="59EA7E46">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E672B5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197</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A6D5E3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丁香</w:t>
            </w:r>
          </w:p>
        </w:tc>
        <w:tc>
          <w:tcPr>
            <w:tcW w:w="773" w:type="dxa"/>
            <w:tcBorders>
              <w:top w:val="single" w:color="000000" w:sz="4" w:space="0"/>
              <w:left w:val="single" w:color="000000" w:sz="4" w:space="0"/>
              <w:bottom w:val="single" w:color="000000" w:sz="4" w:space="0"/>
              <w:right w:val="single" w:color="000000" w:sz="4" w:space="0"/>
            </w:tcBorders>
            <w:vAlign w:val="center"/>
          </w:tcPr>
          <w:p w14:paraId="519A71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530" w:type="dxa"/>
            <w:tcBorders>
              <w:top w:val="single" w:color="000000" w:sz="4" w:space="0"/>
              <w:left w:val="single" w:color="000000" w:sz="4" w:space="0"/>
              <w:bottom w:val="single" w:color="000000" w:sz="4" w:space="0"/>
              <w:right w:val="single" w:color="000000" w:sz="4" w:space="0"/>
            </w:tcBorders>
            <w:vAlign w:val="center"/>
          </w:tcPr>
          <w:p w14:paraId="19B1A5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414377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71.05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651F177F">
            <w:pPr>
              <w:jc w:val="left"/>
              <w:rPr>
                <w:rFonts w:ascii="宋体" w:hAnsi="宋体" w:cs="宋体"/>
                <w:color w:val="000000"/>
                <w:sz w:val="22"/>
                <w:szCs w:val="22"/>
              </w:rPr>
            </w:pPr>
          </w:p>
        </w:tc>
      </w:tr>
      <w:tr w14:paraId="769F11ED">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E41DF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198</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05BFE4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白扣</w:t>
            </w:r>
          </w:p>
        </w:tc>
        <w:tc>
          <w:tcPr>
            <w:tcW w:w="773" w:type="dxa"/>
            <w:tcBorders>
              <w:top w:val="single" w:color="000000" w:sz="4" w:space="0"/>
              <w:left w:val="single" w:color="000000" w:sz="4" w:space="0"/>
              <w:bottom w:val="single" w:color="000000" w:sz="4" w:space="0"/>
              <w:right w:val="single" w:color="000000" w:sz="4" w:space="0"/>
            </w:tcBorders>
            <w:vAlign w:val="center"/>
          </w:tcPr>
          <w:p w14:paraId="668F7E9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530" w:type="dxa"/>
            <w:tcBorders>
              <w:top w:val="single" w:color="000000" w:sz="4" w:space="0"/>
              <w:left w:val="single" w:color="000000" w:sz="4" w:space="0"/>
              <w:bottom w:val="single" w:color="000000" w:sz="4" w:space="0"/>
              <w:right w:val="single" w:color="000000" w:sz="4" w:space="0"/>
            </w:tcBorders>
            <w:vAlign w:val="center"/>
          </w:tcPr>
          <w:p w14:paraId="718FCE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0D52E1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88.39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7E17C3D6">
            <w:pPr>
              <w:jc w:val="left"/>
              <w:rPr>
                <w:rFonts w:ascii="宋体" w:hAnsi="宋体" w:cs="宋体"/>
                <w:color w:val="000000"/>
                <w:sz w:val="22"/>
                <w:szCs w:val="22"/>
              </w:rPr>
            </w:pPr>
          </w:p>
        </w:tc>
      </w:tr>
      <w:tr w14:paraId="69D86FE7">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71DCF6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199</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9A7D2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肉扣</w:t>
            </w:r>
          </w:p>
        </w:tc>
        <w:tc>
          <w:tcPr>
            <w:tcW w:w="773" w:type="dxa"/>
            <w:tcBorders>
              <w:top w:val="single" w:color="000000" w:sz="4" w:space="0"/>
              <w:left w:val="single" w:color="000000" w:sz="4" w:space="0"/>
              <w:bottom w:val="single" w:color="000000" w:sz="4" w:space="0"/>
              <w:right w:val="single" w:color="000000" w:sz="4" w:space="0"/>
            </w:tcBorders>
            <w:vAlign w:val="center"/>
          </w:tcPr>
          <w:p w14:paraId="38253F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530" w:type="dxa"/>
            <w:tcBorders>
              <w:top w:val="single" w:color="000000" w:sz="4" w:space="0"/>
              <w:left w:val="single" w:color="000000" w:sz="4" w:space="0"/>
              <w:bottom w:val="single" w:color="000000" w:sz="4" w:space="0"/>
              <w:right w:val="single" w:color="000000" w:sz="4" w:space="0"/>
            </w:tcBorders>
            <w:vAlign w:val="center"/>
          </w:tcPr>
          <w:p w14:paraId="081450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47A7DB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119.16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42CA53D1">
            <w:pPr>
              <w:jc w:val="left"/>
              <w:rPr>
                <w:rFonts w:ascii="宋体" w:hAnsi="宋体" w:cs="宋体"/>
                <w:color w:val="000000"/>
                <w:sz w:val="22"/>
                <w:szCs w:val="22"/>
              </w:rPr>
            </w:pPr>
          </w:p>
        </w:tc>
      </w:tr>
      <w:tr w14:paraId="58C36211">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49EFE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DC464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肉桂</w:t>
            </w:r>
          </w:p>
        </w:tc>
        <w:tc>
          <w:tcPr>
            <w:tcW w:w="773" w:type="dxa"/>
            <w:tcBorders>
              <w:top w:val="single" w:color="000000" w:sz="4" w:space="0"/>
              <w:left w:val="single" w:color="000000" w:sz="4" w:space="0"/>
              <w:bottom w:val="single" w:color="000000" w:sz="4" w:space="0"/>
              <w:right w:val="single" w:color="000000" w:sz="4" w:space="0"/>
            </w:tcBorders>
            <w:vAlign w:val="center"/>
          </w:tcPr>
          <w:p w14:paraId="6EA9A4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530" w:type="dxa"/>
            <w:tcBorders>
              <w:top w:val="single" w:color="000000" w:sz="4" w:space="0"/>
              <w:left w:val="single" w:color="000000" w:sz="4" w:space="0"/>
              <w:bottom w:val="single" w:color="000000" w:sz="4" w:space="0"/>
              <w:right w:val="single" w:color="000000" w:sz="4" w:space="0"/>
            </w:tcBorders>
            <w:vAlign w:val="center"/>
          </w:tcPr>
          <w:p w14:paraId="6523C29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4003176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69.30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428D8D8B">
            <w:pPr>
              <w:jc w:val="left"/>
              <w:rPr>
                <w:rFonts w:ascii="宋体" w:hAnsi="宋体" w:cs="宋体"/>
                <w:color w:val="000000"/>
                <w:sz w:val="22"/>
                <w:szCs w:val="22"/>
              </w:rPr>
            </w:pPr>
          </w:p>
        </w:tc>
      </w:tr>
      <w:tr w14:paraId="7C4D9D2D">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A94DB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E557AD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黄栀子</w:t>
            </w:r>
          </w:p>
        </w:tc>
        <w:tc>
          <w:tcPr>
            <w:tcW w:w="773" w:type="dxa"/>
            <w:tcBorders>
              <w:top w:val="single" w:color="000000" w:sz="4" w:space="0"/>
              <w:left w:val="single" w:color="000000" w:sz="4" w:space="0"/>
              <w:bottom w:val="single" w:color="000000" w:sz="4" w:space="0"/>
              <w:right w:val="single" w:color="000000" w:sz="4" w:space="0"/>
            </w:tcBorders>
            <w:vAlign w:val="center"/>
          </w:tcPr>
          <w:p w14:paraId="2D2CA6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530" w:type="dxa"/>
            <w:tcBorders>
              <w:top w:val="single" w:color="000000" w:sz="4" w:space="0"/>
              <w:left w:val="single" w:color="000000" w:sz="4" w:space="0"/>
              <w:bottom w:val="single" w:color="000000" w:sz="4" w:space="0"/>
              <w:right w:val="single" w:color="000000" w:sz="4" w:space="0"/>
            </w:tcBorders>
            <w:vAlign w:val="center"/>
          </w:tcPr>
          <w:p w14:paraId="6579E8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35F3D4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34.01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696CD375">
            <w:pPr>
              <w:jc w:val="left"/>
              <w:rPr>
                <w:rFonts w:ascii="宋体" w:hAnsi="宋体" w:cs="宋体"/>
                <w:color w:val="000000"/>
                <w:sz w:val="22"/>
                <w:szCs w:val="22"/>
              </w:rPr>
            </w:pPr>
          </w:p>
        </w:tc>
      </w:tr>
      <w:tr w14:paraId="5F217775">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FF16CB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35752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干香菇(无硫磺味）</w:t>
            </w:r>
          </w:p>
        </w:tc>
        <w:tc>
          <w:tcPr>
            <w:tcW w:w="773" w:type="dxa"/>
            <w:tcBorders>
              <w:top w:val="single" w:color="000000" w:sz="4" w:space="0"/>
              <w:left w:val="single" w:color="000000" w:sz="4" w:space="0"/>
              <w:bottom w:val="single" w:color="000000" w:sz="4" w:space="0"/>
              <w:right w:val="single" w:color="000000" w:sz="4" w:space="0"/>
            </w:tcBorders>
            <w:vAlign w:val="center"/>
          </w:tcPr>
          <w:p w14:paraId="337F64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394FD1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4D7E7C9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94.02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6C229BB4">
            <w:pPr>
              <w:jc w:val="left"/>
              <w:rPr>
                <w:rFonts w:ascii="宋体" w:hAnsi="宋体" w:cs="宋体"/>
                <w:color w:val="000000"/>
                <w:sz w:val="22"/>
                <w:szCs w:val="22"/>
              </w:rPr>
            </w:pPr>
          </w:p>
        </w:tc>
      </w:tr>
      <w:tr w14:paraId="19E93FC5">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E2921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203</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08EB5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山楂片</w:t>
            </w:r>
          </w:p>
        </w:tc>
        <w:tc>
          <w:tcPr>
            <w:tcW w:w="773" w:type="dxa"/>
            <w:tcBorders>
              <w:top w:val="single" w:color="000000" w:sz="4" w:space="0"/>
              <w:left w:val="single" w:color="000000" w:sz="4" w:space="0"/>
              <w:bottom w:val="single" w:color="000000" w:sz="4" w:space="0"/>
              <w:right w:val="single" w:color="000000" w:sz="4" w:space="0"/>
            </w:tcBorders>
            <w:vAlign w:val="center"/>
          </w:tcPr>
          <w:p w14:paraId="0D5C5F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30" w:type="dxa"/>
            <w:tcBorders>
              <w:top w:val="single" w:color="000000" w:sz="4" w:space="0"/>
              <w:left w:val="single" w:color="000000" w:sz="4" w:space="0"/>
              <w:bottom w:val="single" w:color="000000" w:sz="4" w:space="0"/>
              <w:right w:val="single" w:color="000000" w:sz="4" w:space="0"/>
            </w:tcBorders>
            <w:vAlign w:val="center"/>
          </w:tcPr>
          <w:p w14:paraId="2AD887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3E1D23D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44.80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7D6BA6C0">
            <w:pPr>
              <w:jc w:val="left"/>
              <w:rPr>
                <w:rFonts w:ascii="宋体" w:hAnsi="宋体" w:cs="宋体"/>
                <w:color w:val="000000"/>
                <w:sz w:val="22"/>
                <w:szCs w:val="22"/>
              </w:rPr>
            </w:pPr>
          </w:p>
        </w:tc>
      </w:tr>
      <w:tr w14:paraId="772CCBAB">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7B301D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204</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5E1E8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白芷</w:t>
            </w:r>
          </w:p>
        </w:tc>
        <w:tc>
          <w:tcPr>
            <w:tcW w:w="773" w:type="dxa"/>
            <w:tcBorders>
              <w:top w:val="single" w:color="000000" w:sz="4" w:space="0"/>
              <w:left w:val="single" w:color="000000" w:sz="4" w:space="0"/>
              <w:bottom w:val="single" w:color="000000" w:sz="4" w:space="0"/>
              <w:right w:val="single" w:color="000000" w:sz="4" w:space="0"/>
            </w:tcBorders>
            <w:vAlign w:val="center"/>
          </w:tcPr>
          <w:p w14:paraId="6BAF2C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530" w:type="dxa"/>
            <w:tcBorders>
              <w:top w:val="single" w:color="000000" w:sz="4" w:space="0"/>
              <w:left w:val="single" w:color="000000" w:sz="4" w:space="0"/>
              <w:bottom w:val="single" w:color="000000" w:sz="4" w:space="0"/>
              <w:right w:val="single" w:color="000000" w:sz="4" w:space="0"/>
            </w:tcBorders>
            <w:vAlign w:val="center"/>
          </w:tcPr>
          <w:p w14:paraId="159E1C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69C535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52.15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69D6AD81">
            <w:pPr>
              <w:jc w:val="left"/>
              <w:rPr>
                <w:rFonts w:ascii="宋体" w:hAnsi="宋体" w:cs="宋体"/>
                <w:color w:val="000000"/>
                <w:sz w:val="22"/>
                <w:szCs w:val="22"/>
              </w:rPr>
            </w:pPr>
          </w:p>
        </w:tc>
      </w:tr>
      <w:tr w14:paraId="421B5DD8">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86EB1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205</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6763B0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香沙</w:t>
            </w:r>
          </w:p>
        </w:tc>
        <w:tc>
          <w:tcPr>
            <w:tcW w:w="773" w:type="dxa"/>
            <w:tcBorders>
              <w:top w:val="single" w:color="000000" w:sz="4" w:space="0"/>
              <w:left w:val="single" w:color="000000" w:sz="4" w:space="0"/>
              <w:bottom w:val="single" w:color="000000" w:sz="4" w:space="0"/>
              <w:right w:val="single" w:color="000000" w:sz="4" w:space="0"/>
            </w:tcBorders>
            <w:vAlign w:val="center"/>
          </w:tcPr>
          <w:p w14:paraId="7461F1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530" w:type="dxa"/>
            <w:tcBorders>
              <w:top w:val="single" w:color="000000" w:sz="4" w:space="0"/>
              <w:left w:val="single" w:color="000000" w:sz="4" w:space="0"/>
              <w:bottom w:val="single" w:color="000000" w:sz="4" w:space="0"/>
              <w:right w:val="single" w:color="000000" w:sz="4" w:space="0"/>
            </w:tcBorders>
            <w:vAlign w:val="center"/>
          </w:tcPr>
          <w:p w14:paraId="7DE961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1E96C4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51.80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72C987FB">
            <w:pPr>
              <w:jc w:val="left"/>
              <w:rPr>
                <w:rFonts w:ascii="宋体" w:hAnsi="宋体" w:cs="宋体"/>
                <w:color w:val="000000"/>
                <w:sz w:val="22"/>
                <w:szCs w:val="22"/>
              </w:rPr>
            </w:pPr>
          </w:p>
        </w:tc>
      </w:tr>
      <w:tr w14:paraId="7836D120">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9BADB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206</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653C1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辛夷</w:t>
            </w:r>
          </w:p>
        </w:tc>
        <w:tc>
          <w:tcPr>
            <w:tcW w:w="773" w:type="dxa"/>
            <w:tcBorders>
              <w:top w:val="single" w:color="000000" w:sz="4" w:space="0"/>
              <w:left w:val="single" w:color="000000" w:sz="4" w:space="0"/>
              <w:bottom w:val="single" w:color="000000" w:sz="4" w:space="0"/>
              <w:right w:val="single" w:color="000000" w:sz="4" w:space="0"/>
            </w:tcBorders>
            <w:vAlign w:val="center"/>
          </w:tcPr>
          <w:p w14:paraId="51DAB14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530" w:type="dxa"/>
            <w:tcBorders>
              <w:top w:val="single" w:color="000000" w:sz="4" w:space="0"/>
              <w:left w:val="single" w:color="000000" w:sz="4" w:space="0"/>
              <w:bottom w:val="single" w:color="000000" w:sz="4" w:space="0"/>
              <w:right w:val="single" w:color="000000" w:sz="4" w:space="0"/>
            </w:tcBorders>
            <w:vAlign w:val="center"/>
          </w:tcPr>
          <w:p w14:paraId="442C5E3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52F07D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114.10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2A222768">
            <w:pPr>
              <w:jc w:val="left"/>
              <w:rPr>
                <w:rFonts w:ascii="宋体" w:hAnsi="宋体" w:cs="宋体"/>
                <w:color w:val="000000"/>
                <w:sz w:val="22"/>
                <w:szCs w:val="22"/>
              </w:rPr>
            </w:pPr>
          </w:p>
        </w:tc>
      </w:tr>
      <w:tr w14:paraId="5F5EE950">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E3B8B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207</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FF4BF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香果</w:t>
            </w:r>
          </w:p>
        </w:tc>
        <w:tc>
          <w:tcPr>
            <w:tcW w:w="773" w:type="dxa"/>
            <w:tcBorders>
              <w:top w:val="single" w:color="000000" w:sz="4" w:space="0"/>
              <w:left w:val="single" w:color="000000" w:sz="4" w:space="0"/>
              <w:bottom w:val="single" w:color="000000" w:sz="4" w:space="0"/>
              <w:right w:val="single" w:color="000000" w:sz="4" w:space="0"/>
            </w:tcBorders>
            <w:vAlign w:val="center"/>
          </w:tcPr>
          <w:p w14:paraId="4152B89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30" w:type="dxa"/>
            <w:tcBorders>
              <w:top w:val="single" w:color="000000" w:sz="4" w:space="0"/>
              <w:left w:val="single" w:color="000000" w:sz="4" w:space="0"/>
              <w:bottom w:val="single" w:color="000000" w:sz="4" w:space="0"/>
              <w:right w:val="single" w:color="000000" w:sz="4" w:space="0"/>
            </w:tcBorders>
            <w:vAlign w:val="center"/>
          </w:tcPr>
          <w:p w14:paraId="2EA7BB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15276D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98.70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5B1B640B">
            <w:pPr>
              <w:jc w:val="left"/>
              <w:rPr>
                <w:rFonts w:ascii="宋体" w:hAnsi="宋体" w:cs="宋体"/>
                <w:color w:val="000000"/>
                <w:sz w:val="22"/>
                <w:szCs w:val="22"/>
              </w:rPr>
            </w:pPr>
          </w:p>
        </w:tc>
      </w:tr>
      <w:tr w14:paraId="386A9DDA">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D4CB5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208</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ADB983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无花果</w:t>
            </w:r>
          </w:p>
        </w:tc>
        <w:tc>
          <w:tcPr>
            <w:tcW w:w="773" w:type="dxa"/>
            <w:tcBorders>
              <w:top w:val="single" w:color="000000" w:sz="4" w:space="0"/>
              <w:left w:val="single" w:color="000000" w:sz="4" w:space="0"/>
              <w:bottom w:val="single" w:color="000000" w:sz="4" w:space="0"/>
              <w:right w:val="single" w:color="000000" w:sz="4" w:space="0"/>
            </w:tcBorders>
            <w:vAlign w:val="center"/>
          </w:tcPr>
          <w:p w14:paraId="5BA70B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30" w:type="dxa"/>
            <w:tcBorders>
              <w:top w:val="single" w:color="000000" w:sz="4" w:space="0"/>
              <w:left w:val="single" w:color="000000" w:sz="4" w:space="0"/>
              <w:bottom w:val="single" w:color="000000" w:sz="4" w:space="0"/>
              <w:right w:val="single" w:color="000000" w:sz="4" w:space="0"/>
            </w:tcBorders>
            <w:vAlign w:val="center"/>
          </w:tcPr>
          <w:p w14:paraId="270DDC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1A8BCA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84.70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040F13BE">
            <w:pPr>
              <w:jc w:val="left"/>
              <w:rPr>
                <w:rFonts w:ascii="宋体" w:hAnsi="宋体" w:cs="宋体"/>
                <w:color w:val="000000"/>
                <w:sz w:val="22"/>
                <w:szCs w:val="22"/>
              </w:rPr>
            </w:pPr>
          </w:p>
        </w:tc>
      </w:tr>
      <w:tr w14:paraId="7B6BA9E8">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C74DA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209</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42F26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薏米</w:t>
            </w:r>
          </w:p>
        </w:tc>
        <w:tc>
          <w:tcPr>
            <w:tcW w:w="773" w:type="dxa"/>
            <w:tcBorders>
              <w:top w:val="single" w:color="000000" w:sz="4" w:space="0"/>
              <w:left w:val="single" w:color="000000" w:sz="4" w:space="0"/>
              <w:bottom w:val="single" w:color="000000" w:sz="4" w:space="0"/>
              <w:right w:val="single" w:color="000000" w:sz="4" w:space="0"/>
            </w:tcBorders>
            <w:vAlign w:val="center"/>
          </w:tcPr>
          <w:p w14:paraId="27CD415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0" w:type="dxa"/>
            <w:tcBorders>
              <w:top w:val="single" w:color="000000" w:sz="4" w:space="0"/>
              <w:left w:val="single" w:color="000000" w:sz="4" w:space="0"/>
              <w:bottom w:val="single" w:color="000000" w:sz="4" w:space="0"/>
              <w:right w:val="single" w:color="000000" w:sz="4" w:space="0"/>
            </w:tcBorders>
            <w:vAlign w:val="center"/>
          </w:tcPr>
          <w:p w14:paraId="78F942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634F54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29.75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4F56C51D">
            <w:pPr>
              <w:jc w:val="left"/>
              <w:rPr>
                <w:rFonts w:ascii="宋体" w:hAnsi="宋体" w:cs="宋体"/>
                <w:color w:val="000000"/>
                <w:sz w:val="22"/>
                <w:szCs w:val="22"/>
              </w:rPr>
            </w:pPr>
          </w:p>
        </w:tc>
      </w:tr>
      <w:tr w14:paraId="7D209CC1">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FD3FFF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210</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114328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玉竹</w:t>
            </w:r>
          </w:p>
        </w:tc>
        <w:tc>
          <w:tcPr>
            <w:tcW w:w="773" w:type="dxa"/>
            <w:tcBorders>
              <w:top w:val="single" w:color="000000" w:sz="4" w:space="0"/>
              <w:left w:val="single" w:color="000000" w:sz="4" w:space="0"/>
              <w:bottom w:val="single" w:color="000000" w:sz="4" w:space="0"/>
              <w:right w:val="single" w:color="000000" w:sz="4" w:space="0"/>
            </w:tcBorders>
            <w:vAlign w:val="center"/>
          </w:tcPr>
          <w:p w14:paraId="60DB37D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530" w:type="dxa"/>
            <w:tcBorders>
              <w:top w:val="single" w:color="000000" w:sz="4" w:space="0"/>
              <w:left w:val="single" w:color="000000" w:sz="4" w:space="0"/>
              <w:bottom w:val="single" w:color="000000" w:sz="4" w:space="0"/>
              <w:right w:val="single" w:color="000000" w:sz="4" w:space="0"/>
            </w:tcBorders>
            <w:vAlign w:val="center"/>
          </w:tcPr>
          <w:p w14:paraId="702C482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2976E6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116.55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5D804A93">
            <w:pPr>
              <w:jc w:val="left"/>
              <w:rPr>
                <w:rFonts w:ascii="宋体" w:hAnsi="宋体" w:cs="宋体"/>
                <w:color w:val="000000"/>
                <w:sz w:val="22"/>
                <w:szCs w:val="22"/>
              </w:rPr>
            </w:pPr>
          </w:p>
        </w:tc>
      </w:tr>
      <w:tr w14:paraId="776D5E60">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F50B68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211</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85239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花生米</w:t>
            </w:r>
          </w:p>
        </w:tc>
        <w:tc>
          <w:tcPr>
            <w:tcW w:w="773" w:type="dxa"/>
            <w:tcBorders>
              <w:top w:val="single" w:color="000000" w:sz="4" w:space="0"/>
              <w:left w:val="single" w:color="000000" w:sz="4" w:space="0"/>
              <w:bottom w:val="single" w:color="000000" w:sz="4" w:space="0"/>
              <w:right w:val="single" w:color="000000" w:sz="4" w:space="0"/>
            </w:tcBorders>
            <w:vAlign w:val="center"/>
          </w:tcPr>
          <w:p w14:paraId="3D522E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14:paraId="05AB17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114479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18.55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226FEC09">
            <w:pPr>
              <w:jc w:val="left"/>
              <w:rPr>
                <w:rFonts w:ascii="宋体" w:hAnsi="宋体" w:cs="宋体"/>
                <w:color w:val="000000"/>
                <w:sz w:val="22"/>
                <w:szCs w:val="22"/>
              </w:rPr>
            </w:pPr>
          </w:p>
        </w:tc>
      </w:tr>
      <w:tr w14:paraId="10FFCFF1">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C8020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212</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FA534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干银耳</w:t>
            </w:r>
          </w:p>
        </w:tc>
        <w:tc>
          <w:tcPr>
            <w:tcW w:w="773" w:type="dxa"/>
            <w:tcBorders>
              <w:top w:val="single" w:color="000000" w:sz="4" w:space="0"/>
              <w:left w:val="single" w:color="000000" w:sz="4" w:space="0"/>
              <w:bottom w:val="single" w:color="000000" w:sz="4" w:space="0"/>
              <w:right w:val="single" w:color="000000" w:sz="4" w:space="0"/>
            </w:tcBorders>
            <w:vAlign w:val="center"/>
          </w:tcPr>
          <w:p w14:paraId="1F7562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4669DEE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5A0F0BD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94.50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66C01315">
            <w:pPr>
              <w:jc w:val="left"/>
              <w:rPr>
                <w:rFonts w:ascii="宋体" w:hAnsi="宋体" w:cs="宋体"/>
                <w:color w:val="000000"/>
                <w:sz w:val="22"/>
                <w:szCs w:val="22"/>
              </w:rPr>
            </w:pPr>
          </w:p>
        </w:tc>
      </w:tr>
      <w:tr w14:paraId="2DBB1A7B">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165021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213</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AA69F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党参</w:t>
            </w:r>
          </w:p>
        </w:tc>
        <w:tc>
          <w:tcPr>
            <w:tcW w:w="773" w:type="dxa"/>
            <w:tcBorders>
              <w:top w:val="single" w:color="000000" w:sz="4" w:space="0"/>
              <w:left w:val="single" w:color="000000" w:sz="4" w:space="0"/>
              <w:bottom w:val="single" w:color="000000" w:sz="4" w:space="0"/>
              <w:right w:val="single" w:color="000000" w:sz="4" w:space="0"/>
            </w:tcBorders>
            <w:vAlign w:val="center"/>
          </w:tcPr>
          <w:p w14:paraId="529204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765387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534A21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191.80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1007620">
            <w:pPr>
              <w:jc w:val="left"/>
              <w:rPr>
                <w:rFonts w:ascii="宋体" w:hAnsi="宋体" w:cs="宋体"/>
                <w:color w:val="000000"/>
                <w:sz w:val="22"/>
                <w:szCs w:val="22"/>
              </w:rPr>
            </w:pPr>
          </w:p>
        </w:tc>
      </w:tr>
      <w:tr w14:paraId="113F86FA">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955F62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214</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2CB63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干黄花菜</w:t>
            </w:r>
          </w:p>
        </w:tc>
        <w:tc>
          <w:tcPr>
            <w:tcW w:w="773" w:type="dxa"/>
            <w:tcBorders>
              <w:top w:val="single" w:color="000000" w:sz="4" w:space="0"/>
              <w:left w:val="single" w:color="000000" w:sz="4" w:space="0"/>
              <w:bottom w:val="single" w:color="000000" w:sz="4" w:space="0"/>
              <w:right w:val="single" w:color="000000" w:sz="4" w:space="0"/>
            </w:tcBorders>
            <w:vAlign w:val="center"/>
          </w:tcPr>
          <w:p w14:paraId="257EF9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62E168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07E5DD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89.95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01B1D66C">
            <w:pPr>
              <w:jc w:val="left"/>
              <w:rPr>
                <w:rFonts w:ascii="宋体" w:hAnsi="宋体" w:cs="宋体"/>
                <w:color w:val="000000"/>
                <w:sz w:val="22"/>
                <w:szCs w:val="22"/>
              </w:rPr>
            </w:pPr>
          </w:p>
        </w:tc>
      </w:tr>
      <w:tr w14:paraId="387BA2F9">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AC5C1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215</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0AA77BF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火麻仁</w:t>
            </w:r>
          </w:p>
        </w:tc>
        <w:tc>
          <w:tcPr>
            <w:tcW w:w="773" w:type="dxa"/>
            <w:tcBorders>
              <w:top w:val="single" w:color="000000" w:sz="4" w:space="0"/>
              <w:left w:val="single" w:color="000000" w:sz="4" w:space="0"/>
              <w:bottom w:val="single" w:color="000000" w:sz="4" w:space="0"/>
              <w:right w:val="single" w:color="000000" w:sz="4" w:space="0"/>
            </w:tcBorders>
            <w:vAlign w:val="center"/>
          </w:tcPr>
          <w:p w14:paraId="62FD2F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751355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377FDD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58.73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100831A2">
            <w:pPr>
              <w:jc w:val="left"/>
              <w:rPr>
                <w:rFonts w:ascii="宋体" w:hAnsi="宋体" w:cs="宋体"/>
                <w:color w:val="000000"/>
                <w:sz w:val="22"/>
                <w:szCs w:val="22"/>
              </w:rPr>
            </w:pPr>
          </w:p>
        </w:tc>
      </w:tr>
      <w:tr w14:paraId="01F9F84B">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48AD9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216</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FC101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带壳干花生</w:t>
            </w:r>
          </w:p>
        </w:tc>
        <w:tc>
          <w:tcPr>
            <w:tcW w:w="773" w:type="dxa"/>
            <w:tcBorders>
              <w:top w:val="single" w:color="000000" w:sz="4" w:space="0"/>
              <w:left w:val="single" w:color="000000" w:sz="4" w:space="0"/>
              <w:bottom w:val="single" w:color="000000" w:sz="4" w:space="0"/>
              <w:right w:val="single" w:color="000000" w:sz="4" w:space="0"/>
            </w:tcBorders>
            <w:vAlign w:val="center"/>
          </w:tcPr>
          <w:p w14:paraId="504BE23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70AF573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72DF85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22.75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03B61B0B">
            <w:pPr>
              <w:jc w:val="left"/>
              <w:rPr>
                <w:rFonts w:ascii="宋体" w:hAnsi="宋体" w:cs="宋体"/>
                <w:color w:val="000000"/>
                <w:sz w:val="22"/>
                <w:szCs w:val="22"/>
              </w:rPr>
            </w:pPr>
          </w:p>
        </w:tc>
      </w:tr>
      <w:tr w14:paraId="05E92E8F">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E8A777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217</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09AD0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盐水带壳干花生</w:t>
            </w:r>
          </w:p>
        </w:tc>
        <w:tc>
          <w:tcPr>
            <w:tcW w:w="773" w:type="dxa"/>
            <w:tcBorders>
              <w:top w:val="single" w:color="000000" w:sz="4" w:space="0"/>
              <w:left w:val="single" w:color="000000" w:sz="4" w:space="0"/>
              <w:bottom w:val="single" w:color="000000" w:sz="4" w:space="0"/>
              <w:right w:val="single" w:color="000000" w:sz="4" w:space="0"/>
            </w:tcBorders>
            <w:vAlign w:val="center"/>
          </w:tcPr>
          <w:p w14:paraId="4928B12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0283A6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720E7E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9.10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00BD36E5">
            <w:pPr>
              <w:jc w:val="left"/>
              <w:rPr>
                <w:rFonts w:ascii="宋体" w:hAnsi="宋体" w:cs="宋体"/>
                <w:color w:val="000000"/>
                <w:sz w:val="22"/>
                <w:szCs w:val="22"/>
              </w:rPr>
            </w:pPr>
          </w:p>
        </w:tc>
      </w:tr>
      <w:tr w14:paraId="1A71745C">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BBE91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218</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0D8DA2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荷叶</w:t>
            </w:r>
          </w:p>
        </w:tc>
        <w:tc>
          <w:tcPr>
            <w:tcW w:w="773" w:type="dxa"/>
            <w:tcBorders>
              <w:top w:val="single" w:color="000000" w:sz="4" w:space="0"/>
              <w:left w:val="single" w:color="000000" w:sz="4" w:space="0"/>
              <w:bottom w:val="single" w:color="000000" w:sz="4" w:space="0"/>
              <w:right w:val="single" w:color="000000" w:sz="4" w:space="0"/>
            </w:tcBorders>
            <w:vAlign w:val="center"/>
          </w:tcPr>
          <w:p w14:paraId="643661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30" w:type="dxa"/>
            <w:tcBorders>
              <w:top w:val="single" w:color="000000" w:sz="4" w:space="0"/>
              <w:left w:val="single" w:color="000000" w:sz="4" w:space="0"/>
              <w:bottom w:val="single" w:color="000000" w:sz="4" w:space="0"/>
              <w:right w:val="single" w:color="000000" w:sz="4" w:space="0"/>
            </w:tcBorders>
            <w:vAlign w:val="center"/>
          </w:tcPr>
          <w:p w14:paraId="675DF8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12827E6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2.56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008E7C01">
            <w:pPr>
              <w:jc w:val="left"/>
              <w:rPr>
                <w:rFonts w:ascii="宋体" w:hAnsi="宋体" w:cs="宋体"/>
                <w:color w:val="000000"/>
                <w:sz w:val="22"/>
                <w:szCs w:val="22"/>
              </w:rPr>
            </w:pPr>
          </w:p>
        </w:tc>
      </w:tr>
      <w:tr w14:paraId="1D41E08E">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16C32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219</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6365B0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打油茶茶叶</w:t>
            </w:r>
          </w:p>
        </w:tc>
        <w:tc>
          <w:tcPr>
            <w:tcW w:w="773" w:type="dxa"/>
            <w:tcBorders>
              <w:top w:val="single" w:color="000000" w:sz="4" w:space="0"/>
              <w:left w:val="single" w:color="000000" w:sz="4" w:space="0"/>
              <w:bottom w:val="single" w:color="000000" w:sz="4" w:space="0"/>
              <w:right w:val="single" w:color="000000" w:sz="4" w:space="0"/>
            </w:tcBorders>
            <w:vAlign w:val="center"/>
          </w:tcPr>
          <w:p w14:paraId="6EF1C4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14:paraId="05ED58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3C0EE8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92.40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78D40AA4">
            <w:pPr>
              <w:jc w:val="left"/>
              <w:rPr>
                <w:rFonts w:ascii="宋体" w:hAnsi="宋体" w:cs="宋体"/>
                <w:color w:val="000000"/>
                <w:sz w:val="22"/>
                <w:szCs w:val="22"/>
              </w:rPr>
            </w:pPr>
          </w:p>
        </w:tc>
      </w:tr>
      <w:tr w14:paraId="4DC03A1C">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EF3C1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220</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6FF26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莲蓉</w:t>
            </w:r>
          </w:p>
        </w:tc>
        <w:tc>
          <w:tcPr>
            <w:tcW w:w="773" w:type="dxa"/>
            <w:tcBorders>
              <w:top w:val="single" w:color="000000" w:sz="4" w:space="0"/>
              <w:left w:val="single" w:color="000000" w:sz="4" w:space="0"/>
              <w:bottom w:val="single" w:color="000000" w:sz="4" w:space="0"/>
              <w:right w:val="single" w:color="000000" w:sz="4" w:space="0"/>
            </w:tcBorders>
            <w:vAlign w:val="center"/>
          </w:tcPr>
          <w:p w14:paraId="12AFDC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5E471A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1.5㎏/包</w:t>
            </w:r>
          </w:p>
        </w:tc>
        <w:tc>
          <w:tcPr>
            <w:tcW w:w="1457" w:type="dxa"/>
            <w:tcBorders>
              <w:top w:val="single" w:color="000000" w:sz="4" w:space="0"/>
              <w:left w:val="single" w:color="000000" w:sz="4" w:space="0"/>
              <w:bottom w:val="single" w:color="000000" w:sz="4" w:space="0"/>
              <w:right w:val="single" w:color="000000" w:sz="4" w:space="0"/>
            </w:tcBorders>
            <w:vAlign w:val="center"/>
          </w:tcPr>
          <w:p w14:paraId="4F45AC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27.65 </w:t>
            </w:r>
          </w:p>
        </w:tc>
        <w:tc>
          <w:tcPr>
            <w:tcW w:w="2750" w:type="dxa"/>
            <w:vMerge w:val="restart"/>
            <w:tcBorders>
              <w:top w:val="single" w:color="000000" w:sz="4" w:space="0"/>
              <w:left w:val="single" w:color="000000" w:sz="4" w:space="0"/>
              <w:bottom w:val="single" w:color="000000" w:sz="4" w:space="0"/>
              <w:right w:val="single" w:color="000000" w:sz="4" w:space="0"/>
            </w:tcBorders>
            <w:vAlign w:val="center"/>
          </w:tcPr>
          <w:p w14:paraId="50B6A050">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1、符合国家食品卫生标准，保证质量，新近生产日期。</w:t>
            </w:r>
          </w:p>
          <w:p w14:paraId="04A97D8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2、包装要求：全部按标准规格包装。                        3、感官正常，干爽，无发霉变质。</w:t>
            </w:r>
          </w:p>
        </w:tc>
      </w:tr>
      <w:tr w14:paraId="42EDF8F7">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C2E568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221</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4CA10D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豆沙</w:t>
            </w:r>
          </w:p>
        </w:tc>
        <w:tc>
          <w:tcPr>
            <w:tcW w:w="773" w:type="dxa"/>
            <w:tcBorders>
              <w:top w:val="single" w:color="000000" w:sz="4" w:space="0"/>
              <w:left w:val="single" w:color="000000" w:sz="4" w:space="0"/>
              <w:bottom w:val="single" w:color="000000" w:sz="4" w:space="0"/>
              <w:right w:val="single" w:color="000000" w:sz="4" w:space="0"/>
            </w:tcBorders>
            <w:vAlign w:val="center"/>
          </w:tcPr>
          <w:p w14:paraId="6E295FA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6D306D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1.5㎏/包</w:t>
            </w:r>
          </w:p>
        </w:tc>
        <w:tc>
          <w:tcPr>
            <w:tcW w:w="1457" w:type="dxa"/>
            <w:tcBorders>
              <w:top w:val="single" w:color="000000" w:sz="4" w:space="0"/>
              <w:left w:val="single" w:color="000000" w:sz="4" w:space="0"/>
              <w:bottom w:val="single" w:color="000000" w:sz="4" w:space="0"/>
              <w:right w:val="single" w:color="000000" w:sz="4" w:space="0"/>
            </w:tcBorders>
            <w:vAlign w:val="center"/>
          </w:tcPr>
          <w:p w14:paraId="79A5E6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27.65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10E90DB6">
            <w:pPr>
              <w:jc w:val="left"/>
              <w:rPr>
                <w:rFonts w:ascii="宋体" w:hAnsi="宋体" w:cs="宋体"/>
                <w:color w:val="000000"/>
                <w:sz w:val="22"/>
                <w:szCs w:val="22"/>
              </w:rPr>
            </w:pPr>
          </w:p>
        </w:tc>
      </w:tr>
      <w:tr w14:paraId="163105BA">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AA3FB3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w:t>
            </w:r>
          </w:p>
        </w:tc>
        <w:tc>
          <w:tcPr>
            <w:tcW w:w="2647" w:type="dxa"/>
            <w:gridSpan w:val="2"/>
            <w:tcBorders>
              <w:top w:val="single" w:color="000000" w:sz="4" w:space="0"/>
              <w:left w:val="nil"/>
              <w:bottom w:val="single" w:color="000000" w:sz="4" w:space="0"/>
              <w:right w:val="single" w:color="000000" w:sz="4" w:space="0"/>
            </w:tcBorders>
            <w:vAlign w:val="center"/>
          </w:tcPr>
          <w:p w14:paraId="391148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流沙</w:t>
            </w:r>
          </w:p>
        </w:tc>
        <w:tc>
          <w:tcPr>
            <w:tcW w:w="773" w:type="dxa"/>
            <w:tcBorders>
              <w:top w:val="single" w:color="000000" w:sz="4" w:space="0"/>
              <w:left w:val="single" w:color="000000" w:sz="4" w:space="0"/>
              <w:bottom w:val="single" w:color="000000" w:sz="4" w:space="0"/>
              <w:right w:val="single" w:color="000000" w:sz="4" w:space="0"/>
            </w:tcBorders>
            <w:vAlign w:val="center"/>
          </w:tcPr>
          <w:p w14:paraId="1F02DA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3E1626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212B740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32.20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44C8B128">
            <w:pPr>
              <w:jc w:val="left"/>
              <w:rPr>
                <w:rFonts w:ascii="宋体" w:hAnsi="宋体" w:cs="宋体"/>
                <w:color w:val="000000"/>
                <w:sz w:val="22"/>
                <w:szCs w:val="22"/>
              </w:rPr>
            </w:pPr>
          </w:p>
        </w:tc>
      </w:tr>
      <w:tr w14:paraId="715A7C0D">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AF980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223</w:t>
            </w:r>
          </w:p>
        </w:tc>
        <w:tc>
          <w:tcPr>
            <w:tcW w:w="2647" w:type="dxa"/>
            <w:gridSpan w:val="2"/>
            <w:tcBorders>
              <w:top w:val="single" w:color="000000" w:sz="4" w:space="0"/>
              <w:left w:val="nil"/>
              <w:bottom w:val="single" w:color="000000" w:sz="4" w:space="0"/>
              <w:right w:val="single" w:color="000000" w:sz="4" w:space="0"/>
            </w:tcBorders>
            <w:vAlign w:val="center"/>
          </w:tcPr>
          <w:p w14:paraId="5DE65C0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椰蓉</w:t>
            </w:r>
          </w:p>
        </w:tc>
        <w:tc>
          <w:tcPr>
            <w:tcW w:w="773" w:type="dxa"/>
            <w:tcBorders>
              <w:top w:val="single" w:color="000000" w:sz="4" w:space="0"/>
              <w:left w:val="single" w:color="000000" w:sz="4" w:space="0"/>
              <w:bottom w:val="single" w:color="000000" w:sz="4" w:space="0"/>
              <w:right w:val="single" w:color="000000" w:sz="4" w:space="0"/>
            </w:tcBorders>
            <w:vAlign w:val="center"/>
          </w:tcPr>
          <w:p w14:paraId="5985B05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051027F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35CE8F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32.90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4799FB7A">
            <w:pPr>
              <w:jc w:val="left"/>
              <w:rPr>
                <w:rFonts w:ascii="宋体" w:hAnsi="宋体" w:cs="宋体"/>
                <w:color w:val="000000"/>
                <w:sz w:val="22"/>
                <w:szCs w:val="22"/>
              </w:rPr>
            </w:pPr>
          </w:p>
        </w:tc>
      </w:tr>
      <w:tr w14:paraId="6BB280EF">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794A3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224</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87B08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麦片</w:t>
            </w:r>
          </w:p>
        </w:tc>
        <w:tc>
          <w:tcPr>
            <w:tcW w:w="773" w:type="dxa"/>
            <w:tcBorders>
              <w:top w:val="single" w:color="000000" w:sz="4" w:space="0"/>
              <w:left w:val="single" w:color="000000" w:sz="4" w:space="0"/>
              <w:bottom w:val="single" w:color="000000" w:sz="4" w:space="0"/>
              <w:right w:val="single" w:color="000000" w:sz="4" w:space="0"/>
            </w:tcBorders>
            <w:vAlign w:val="center"/>
          </w:tcPr>
          <w:p w14:paraId="6660EA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0" w:type="dxa"/>
            <w:tcBorders>
              <w:top w:val="single" w:color="000000" w:sz="4" w:space="0"/>
              <w:left w:val="single" w:color="000000" w:sz="4" w:space="0"/>
              <w:bottom w:val="single" w:color="000000" w:sz="4" w:space="0"/>
              <w:right w:val="single" w:color="000000" w:sz="4" w:space="0"/>
            </w:tcBorders>
            <w:vAlign w:val="center"/>
          </w:tcPr>
          <w:p w14:paraId="46F956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0C00E4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17.50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1EDCF8EC">
            <w:pPr>
              <w:jc w:val="left"/>
              <w:rPr>
                <w:rFonts w:ascii="宋体" w:hAnsi="宋体" w:cs="宋体"/>
                <w:color w:val="000000"/>
                <w:sz w:val="22"/>
                <w:szCs w:val="22"/>
              </w:rPr>
            </w:pPr>
          </w:p>
        </w:tc>
      </w:tr>
      <w:tr w14:paraId="2D042E34">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51F39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225</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5D52A7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百钻面包糠</w:t>
            </w:r>
          </w:p>
        </w:tc>
        <w:tc>
          <w:tcPr>
            <w:tcW w:w="773" w:type="dxa"/>
            <w:tcBorders>
              <w:top w:val="single" w:color="000000" w:sz="4" w:space="0"/>
              <w:left w:val="single" w:color="000000" w:sz="4" w:space="0"/>
              <w:bottom w:val="single" w:color="000000" w:sz="4" w:space="0"/>
              <w:right w:val="single" w:color="000000" w:sz="4" w:space="0"/>
            </w:tcBorders>
            <w:vAlign w:val="center"/>
          </w:tcPr>
          <w:p w14:paraId="0F7FBA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43DCFC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100g</w:t>
            </w:r>
          </w:p>
        </w:tc>
        <w:tc>
          <w:tcPr>
            <w:tcW w:w="1457" w:type="dxa"/>
            <w:tcBorders>
              <w:top w:val="single" w:color="000000" w:sz="4" w:space="0"/>
              <w:left w:val="single" w:color="000000" w:sz="4" w:space="0"/>
              <w:bottom w:val="single" w:color="000000" w:sz="4" w:space="0"/>
              <w:right w:val="single" w:color="000000" w:sz="4" w:space="0"/>
            </w:tcBorders>
            <w:vAlign w:val="center"/>
          </w:tcPr>
          <w:p w14:paraId="2A97FC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5.08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4EA39C8D">
            <w:pPr>
              <w:jc w:val="left"/>
              <w:rPr>
                <w:rFonts w:ascii="宋体" w:hAnsi="宋体" w:cs="宋体"/>
                <w:color w:val="000000"/>
                <w:sz w:val="22"/>
                <w:szCs w:val="22"/>
              </w:rPr>
            </w:pPr>
          </w:p>
        </w:tc>
      </w:tr>
      <w:tr w14:paraId="0EAE2D19">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2B30B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226</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760F2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味林面包糠</w:t>
            </w:r>
          </w:p>
        </w:tc>
        <w:tc>
          <w:tcPr>
            <w:tcW w:w="773" w:type="dxa"/>
            <w:tcBorders>
              <w:top w:val="single" w:color="000000" w:sz="4" w:space="0"/>
              <w:left w:val="single" w:color="000000" w:sz="4" w:space="0"/>
              <w:bottom w:val="single" w:color="000000" w:sz="4" w:space="0"/>
              <w:right w:val="single" w:color="000000" w:sz="4" w:space="0"/>
            </w:tcBorders>
            <w:vAlign w:val="center"/>
          </w:tcPr>
          <w:p w14:paraId="4DDD178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06BAB33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1000g</w:t>
            </w:r>
          </w:p>
        </w:tc>
        <w:tc>
          <w:tcPr>
            <w:tcW w:w="1457" w:type="dxa"/>
            <w:tcBorders>
              <w:top w:val="single" w:color="000000" w:sz="4" w:space="0"/>
              <w:left w:val="single" w:color="000000" w:sz="4" w:space="0"/>
              <w:bottom w:val="single" w:color="000000" w:sz="4" w:space="0"/>
              <w:right w:val="single" w:color="000000" w:sz="4" w:space="0"/>
            </w:tcBorders>
            <w:vAlign w:val="center"/>
          </w:tcPr>
          <w:p w14:paraId="6E4689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20.30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5D21E032">
            <w:pPr>
              <w:jc w:val="left"/>
              <w:rPr>
                <w:rFonts w:ascii="宋体" w:hAnsi="宋体" w:cs="宋体"/>
                <w:color w:val="000000"/>
                <w:sz w:val="22"/>
                <w:szCs w:val="22"/>
              </w:rPr>
            </w:pPr>
          </w:p>
        </w:tc>
      </w:tr>
      <w:tr w14:paraId="348D7352">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64025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227</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5D026B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蓬盛橄榄菜</w:t>
            </w:r>
          </w:p>
        </w:tc>
        <w:tc>
          <w:tcPr>
            <w:tcW w:w="773" w:type="dxa"/>
            <w:tcBorders>
              <w:top w:val="single" w:color="000000" w:sz="4" w:space="0"/>
              <w:left w:val="single" w:color="000000" w:sz="4" w:space="0"/>
              <w:bottom w:val="single" w:color="000000" w:sz="4" w:space="0"/>
              <w:right w:val="single" w:color="000000" w:sz="4" w:space="0"/>
            </w:tcBorders>
            <w:vAlign w:val="center"/>
          </w:tcPr>
          <w:p w14:paraId="0EE30E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0" w:type="dxa"/>
            <w:tcBorders>
              <w:top w:val="single" w:color="000000" w:sz="4" w:space="0"/>
              <w:left w:val="single" w:color="000000" w:sz="4" w:space="0"/>
              <w:bottom w:val="single" w:color="000000" w:sz="4" w:space="0"/>
              <w:right w:val="single" w:color="000000" w:sz="4" w:space="0"/>
            </w:tcBorders>
            <w:vAlign w:val="center"/>
          </w:tcPr>
          <w:p w14:paraId="2D6AB9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180g</w:t>
            </w:r>
          </w:p>
        </w:tc>
        <w:tc>
          <w:tcPr>
            <w:tcW w:w="1457" w:type="dxa"/>
            <w:tcBorders>
              <w:top w:val="single" w:color="000000" w:sz="4" w:space="0"/>
              <w:left w:val="single" w:color="000000" w:sz="4" w:space="0"/>
              <w:bottom w:val="single" w:color="000000" w:sz="4" w:space="0"/>
              <w:right w:val="single" w:color="000000" w:sz="4" w:space="0"/>
            </w:tcBorders>
            <w:vAlign w:val="center"/>
          </w:tcPr>
          <w:p w14:paraId="173EB8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9.27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0947894A">
            <w:pPr>
              <w:jc w:val="left"/>
              <w:rPr>
                <w:rFonts w:ascii="宋体" w:hAnsi="宋体" w:cs="宋体"/>
                <w:color w:val="000000"/>
                <w:sz w:val="22"/>
                <w:szCs w:val="22"/>
              </w:rPr>
            </w:pPr>
          </w:p>
        </w:tc>
      </w:tr>
      <w:tr w14:paraId="6566E4E6">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84878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228</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6A032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老干妈香辣菜</w:t>
            </w:r>
          </w:p>
        </w:tc>
        <w:tc>
          <w:tcPr>
            <w:tcW w:w="773" w:type="dxa"/>
            <w:tcBorders>
              <w:top w:val="single" w:color="000000" w:sz="4" w:space="0"/>
              <w:left w:val="single" w:color="000000" w:sz="4" w:space="0"/>
              <w:bottom w:val="single" w:color="000000" w:sz="4" w:space="0"/>
              <w:right w:val="single" w:color="000000" w:sz="4" w:space="0"/>
            </w:tcBorders>
            <w:vAlign w:val="center"/>
          </w:tcPr>
          <w:p w14:paraId="12AF9C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30" w:type="dxa"/>
            <w:tcBorders>
              <w:top w:val="single" w:color="000000" w:sz="4" w:space="0"/>
              <w:left w:val="single" w:color="000000" w:sz="4" w:space="0"/>
              <w:bottom w:val="single" w:color="000000" w:sz="4" w:space="0"/>
              <w:right w:val="single" w:color="000000" w:sz="4" w:space="0"/>
            </w:tcBorders>
            <w:vAlign w:val="center"/>
          </w:tcPr>
          <w:p w14:paraId="41675A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100g/包</w:t>
            </w:r>
          </w:p>
        </w:tc>
        <w:tc>
          <w:tcPr>
            <w:tcW w:w="1457" w:type="dxa"/>
            <w:tcBorders>
              <w:top w:val="single" w:color="000000" w:sz="4" w:space="0"/>
              <w:left w:val="single" w:color="000000" w:sz="4" w:space="0"/>
              <w:bottom w:val="single" w:color="000000" w:sz="4" w:space="0"/>
              <w:right w:val="single" w:color="000000" w:sz="4" w:space="0"/>
            </w:tcBorders>
            <w:vAlign w:val="center"/>
          </w:tcPr>
          <w:p w14:paraId="157DC9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2.13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62B327C2">
            <w:pPr>
              <w:jc w:val="left"/>
              <w:rPr>
                <w:rFonts w:ascii="宋体" w:hAnsi="宋体" w:cs="宋体"/>
                <w:color w:val="000000"/>
                <w:sz w:val="22"/>
                <w:szCs w:val="22"/>
              </w:rPr>
            </w:pPr>
          </w:p>
        </w:tc>
      </w:tr>
      <w:tr w14:paraId="2860C10C">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242830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229</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2F902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粤花牌豆豉鲮鱼</w:t>
            </w:r>
          </w:p>
        </w:tc>
        <w:tc>
          <w:tcPr>
            <w:tcW w:w="773" w:type="dxa"/>
            <w:tcBorders>
              <w:top w:val="single" w:color="000000" w:sz="4" w:space="0"/>
              <w:left w:val="single" w:color="000000" w:sz="4" w:space="0"/>
              <w:bottom w:val="single" w:color="000000" w:sz="4" w:space="0"/>
              <w:right w:val="single" w:color="000000" w:sz="4" w:space="0"/>
            </w:tcBorders>
            <w:vAlign w:val="center"/>
          </w:tcPr>
          <w:p w14:paraId="494BD2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30" w:type="dxa"/>
            <w:tcBorders>
              <w:top w:val="single" w:color="000000" w:sz="4" w:space="0"/>
              <w:left w:val="single" w:color="000000" w:sz="4" w:space="0"/>
              <w:bottom w:val="single" w:color="000000" w:sz="4" w:space="0"/>
              <w:right w:val="single" w:color="000000" w:sz="4" w:space="0"/>
            </w:tcBorders>
            <w:vAlign w:val="center"/>
          </w:tcPr>
          <w:p w14:paraId="00CD288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227g</w:t>
            </w:r>
          </w:p>
        </w:tc>
        <w:tc>
          <w:tcPr>
            <w:tcW w:w="1457" w:type="dxa"/>
            <w:tcBorders>
              <w:top w:val="single" w:color="000000" w:sz="4" w:space="0"/>
              <w:left w:val="single" w:color="000000" w:sz="4" w:space="0"/>
              <w:bottom w:val="single" w:color="000000" w:sz="4" w:space="0"/>
              <w:right w:val="single" w:color="000000" w:sz="4" w:space="0"/>
            </w:tcBorders>
            <w:vAlign w:val="center"/>
          </w:tcPr>
          <w:p w14:paraId="5B80A63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16.98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70550282">
            <w:pPr>
              <w:jc w:val="left"/>
              <w:rPr>
                <w:rFonts w:ascii="宋体" w:hAnsi="宋体" w:cs="宋体"/>
                <w:color w:val="000000"/>
                <w:sz w:val="22"/>
                <w:szCs w:val="22"/>
              </w:rPr>
            </w:pPr>
          </w:p>
        </w:tc>
      </w:tr>
      <w:tr w14:paraId="4AF7F509">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3649C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230</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6A6ACF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圆腐竹</w:t>
            </w:r>
          </w:p>
        </w:tc>
        <w:tc>
          <w:tcPr>
            <w:tcW w:w="773" w:type="dxa"/>
            <w:tcBorders>
              <w:top w:val="single" w:color="000000" w:sz="4" w:space="0"/>
              <w:left w:val="single" w:color="000000" w:sz="4" w:space="0"/>
              <w:bottom w:val="single" w:color="000000" w:sz="4" w:space="0"/>
              <w:right w:val="single" w:color="000000" w:sz="4" w:space="0"/>
            </w:tcBorders>
            <w:vAlign w:val="center"/>
          </w:tcPr>
          <w:p w14:paraId="0A3B65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14:paraId="25CCC55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0B13AE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45.85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05638FB7">
            <w:pPr>
              <w:jc w:val="left"/>
              <w:rPr>
                <w:rFonts w:ascii="宋体" w:hAnsi="宋体" w:cs="宋体"/>
                <w:color w:val="000000"/>
                <w:sz w:val="22"/>
                <w:szCs w:val="22"/>
              </w:rPr>
            </w:pPr>
          </w:p>
        </w:tc>
      </w:tr>
      <w:tr w14:paraId="149D83E9">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7795F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231</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42309C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扁腐竹</w:t>
            </w:r>
          </w:p>
        </w:tc>
        <w:tc>
          <w:tcPr>
            <w:tcW w:w="773" w:type="dxa"/>
            <w:tcBorders>
              <w:top w:val="single" w:color="000000" w:sz="4" w:space="0"/>
              <w:left w:val="single" w:color="000000" w:sz="4" w:space="0"/>
              <w:bottom w:val="single" w:color="000000" w:sz="4" w:space="0"/>
              <w:right w:val="single" w:color="000000" w:sz="4" w:space="0"/>
            </w:tcBorders>
            <w:vAlign w:val="center"/>
          </w:tcPr>
          <w:p w14:paraId="563EE9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14:paraId="4E48AA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3CBA68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44.45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488560EE">
            <w:pPr>
              <w:jc w:val="left"/>
              <w:rPr>
                <w:rFonts w:ascii="宋体" w:hAnsi="宋体" w:cs="宋体"/>
                <w:color w:val="000000"/>
                <w:sz w:val="22"/>
                <w:szCs w:val="22"/>
              </w:rPr>
            </w:pPr>
          </w:p>
        </w:tc>
      </w:tr>
      <w:tr w14:paraId="7972DD8B">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E9BD5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232</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B8D2E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干豆腐皮（干货）</w:t>
            </w:r>
          </w:p>
        </w:tc>
        <w:tc>
          <w:tcPr>
            <w:tcW w:w="773" w:type="dxa"/>
            <w:tcBorders>
              <w:top w:val="single" w:color="000000" w:sz="4" w:space="0"/>
              <w:left w:val="single" w:color="000000" w:sz="4" w:space="0"/>
              <w:bottom w:val="single" w:color="000000" w:sz="4" w:space="0"/>
              <w:right w:val="single" w:color="000000" w:sz="4" w:space="0"/>
            </w:tcBorders>
            <w:vAlign w:val="center"/>
          </w:tcPr>
          <w:p w14:paraId="27D2F9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0" w:type="dxa"/>
            <w:tcBorders>
              <w:top w:val="single" w:color="000000" w:sz="4" w:space="0"/>
              <w:left w:val="single" w:color="000000" w:sz="4" w:space="0"/>
              <w:bottom w:val="single" w:color="000000" w:sz="4" w:space="0"/>
              <w:right w:val="single" w:color="000000" w:sz="4" w:space="0"/>
            </w:tcBorders>
            <w:vAlign w:val="center"/>
          </w:tcPr>
          <w:p w14:paraId="772E90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619C97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20.30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79620D9">
            <w:pPr>
              <w:jc w:val="left"/>
              <w:rPr>
                <w:rFonts w:ascii="宋体" w:hAnsi="宋体" w:cs="宋体"/>
                <w:color w:val="000000"/>
                <w:sz w:val="22"/>
                <w:szCs w:val="22"/>
              </w:rPr>
            </w:pPr>
          </w:p>
        </w:tc>
      </w:tr>
      <w:tr w14:paraId="72C589C6">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DCDD7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233</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4C2713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虾片</w:t>
            </w:r>
          </w:p>
        </w:tc>
        <w:tc>
          <w:tcPr>
            <w:tcW w:w="773" w:type="dxa"/>
            <w:tcBorders>
              <w:top w:val="single" w:color="000000" w:sz="4" w:space="0"/>
              <w:left w:val="single" w:color="000000" w:sz="4" w:space="0"/>
              <w:bottom w:val="single" w:color="000000" w:sz="4" w:space="0"/>
              <w:right w:val="single" w:color="000000" w:sz="4" w:space="0"/>
            </w:tcBorders>
            <w:vAlign w:val="center"/>
          </w:tcPr>
          <w:p w14:paraId="3CA3A2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30" w:type="dxa"/>
            <w:tcBorders>
              <w:top w:val="single" w:color="000000" w:sz="4" w:space="0"/>
              <w:left w:val="single" w:color="000000" w:sz="4" w:space="0"/>
              <w:bottom w:val="single" w:color="000000" w:sz="4" w:space="0"/>
              <w:right w:val="single" w:color="000000" w:sz="4" w:space="0"/>
            </w:tcBorders>
            <w:vAlign w:val="center"/>
          </w:tcPr>
          <w:p w14:paraId="054896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1457" w:type="dxa"/>
            <w:tcBorders>
              <w:top w:val="single" w:color="000000" w:sz="4" w:space="0"/>
              <w:left w:val="single" w:color="000000" w:sz="4" w:space="0"/>
              <w:bottom w:val="single" w:color="000000" w:sz="4" w:space="0"/>
              <w:right w:val="single" w:color="000000" w:sz="4" w:space="0"/>
            </w:tcBorders>
            <w:vAlign w:val="center"/>
          </w:tcPr>
          <w:p w14:paraId="4AE5EC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27.16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391A0E6">
            <w:pPr>
              <w:jc w:val="left"/>
              <w:rPr>
                <w:rFonts w:ascii="宋体" w:hAnsi="宋体" w:cs="宋体"/>
                <w:color w:val="000000"/>
                <w:sz w:val="22"/>
                <w:szCs w:val="22"/>
              </w:rPr>
            </w:pPr>
          </w:p>
        </w:tc>
      </w:tr>
      <w:tr w14:paraId="33B7184B">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87FB6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65D664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午餐肉</w:t>
            </w:r>
          </w:p>
        </w:tc>
        <w:tc>
          <w:tcPr>
            <w:tcW w:w="773" w:type="dxa"/>
            <w:tcBorders>
              <w:top w:val="single" w:color="000000" w:sz="4" w:space="0"/>
              <w:left w:val="single" w:color="000000" w:sz="4" w:space="0"/>
              <w:bottom w:val="single" w:color="000000" w:sz="4" w:space="0"/>
              <w:right w:val="single" w:color="000000" w:sz="4" w:space="0"/>
            </w:tcBorders>
            <w:vAlign w:val="center"/>
          </w:tcPr>
          <w:p w14:paraId="7C4982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30" w:type="dxa"/>
            <w:tcBorders>
              <w:top w:val="single" w:color="000000" w:sz="4" w:space="0"/>
              <w:left w:val="single" w:color="000000" w:sz="4" w:space="0"/>
              <w:bottom w:val="single" w:color="000000" w:sz="4" w:space="0"/>
              <w:right w:val="single" w:color="000000" w:sz="4" w:space="0"/>
            </w:tcBorders>
            <w:vAlign w:val="center"/>
          </w:tcPr>
          <w:p w14:paraId="481C3D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2.8千克</w:t>
            </w:r>
          </w:p>
        </w:tc>
        <w:tc>
          <w:tcPr>
            <w:tcW w:w="1457" w:type="dxa"/>
            <w:tcBorders>
              <w:top w:val="single" w:color="000000" w:sz="4" w:space="0"/>
              <w:left w:val="single" w:color="000000" w:sz="4" w:space="0"/>
              <w:bottom w:val="single" w:color="000000" w:sz="4" w:space="0"/>
              <w:right w:val="single" w:color="000000" w:sz="4" w:space="0"/>
            </w:tcBorders>
            <w:vAlign w:val="center"/>
          </w:tcPr>
          <w:p w14:paraId="5271C91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17.85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7E60FD9E">
            <w:pPr>
              <w:jc w:val="left"/>
              <w:rPr>
                <w:rFonts w:ascii="宋体" w:hAnsi="宋体" w:cs="宋体"/>
                <w:color w:val="000000"/>
                <w:sz w:val="22"/>
                <w:szCs w:val="22"/>
              </w:rPr>
            </w:pPr>
          </w:p>
        </w:tc>
      </w:tr>
      <w:tr w14:paraId="688953F5">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7F089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235</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52CA94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咸蛋黄</w:t>
            </w:r>
          </w:p>
        </w:tc>
        <w:tc>
          <w:tcPr>
            <w:tcW w:w="773" w:type="dxa"/>
            <w:tcBorders>
              <w:top w:val="single" w:color="000000" w:sz="4" w:space="0"/>
              <w:left w:val="single" w:color="000000" w:sz="4" w:space="0"/>
              <w:bottom w:val="single" w:color="000000" w:sz="4" w:space="0"/>
              <w:right w:val="single" w:color="000000" w:sz="4" w:space="0"/>
            </w:tcBorders>
            <w:vAlign w:val="center"/>
          </w:tcPr>
          <w:p w14:paraId="7F7722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0" w:type="dxa"/>
            <w:tcBorders>
              <w:top w:val="single" w:color="000000" w:sz="4" w:space="0"/>
              <w:left w:val="single" w:color="000000" w:sz="4" w:space="0"/>
              <w:bottom w:val="single" w:color="000000" w:sz="4" w:space="0"/>
              <w:right w:val="single" w:color="000000" w:sz="4" w:space="0"/>
            </w:tcBorders>
            <w:vAlign w:val="center"/>
          </w:tcPr>
          <w:p w14:paraId="6345C9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200g</w:t>
            </w:r>
          </w:p>
        </w:tc>
        <w:tc>
          <w:tcPr>
            <w:tcW w:w="1457" w:type="dxa"/>
            <w:tcBorders>
              <w:top w:val="single" w:color="000000" w:sz="4" w:space="0"/>
              <w:left w:val="single" w:color="000000" w:sz="4" w:space="0"/>
              <w:bottom w:val="single" w:color="000000" w:sz="4" w:space="0"/>
              <w:right w:val="single" w:color="000000" w:sz="4" w:space="0"/>
            </w:tcBorders>
            <w:vAlign w:val="center"/>
          </w:tcPr>
          <w:p w14:paraId="1A3670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19.53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17004331">
            <w:pPr>
              <w:jc w:val="left"/>
              <w:rPr>
                <w:rFonts w:ascii="宋体" w:hAnsi="宋体" w:cs="宋体"/>
                <w:color w:val="000000"/>
                <w:sz w:val="22"/>
                <w:szCs w:val="22"/>
              </w:rPr>
            </w:pPr>
          </w:p>
        </w:tc>
      </w:tr>
      <w:tr w14:paraId="158865EB">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749334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236</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74CA1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绿城双松农家鲜鸡蛋</w:t>
            </w:r>
          </w:p>
        </w:tc>
        <w:tc>
          <w:tcPr>
            <w:tcW w:w="773" w:type="dxa"/>
            <w:tcBorders>
              <w:top w:val="single" w:color="000000" w:sz="4" w:space="0"/>
              <w:left w:val="single" w:color="000000" w:sz="4" w:space="0"/>
              <w:bottom w:val="single" w:color="000000" w:sz="4" w:space="0"/>
              <w:right w:val="single" w:color="000000" w:sz="4" w:space="0"/>
            </w:tcBorders>
            <w:vAlign w:val="center"/>
          </w:tcPr>
          <w:p w14:paraId="66DA61B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1530" w:type="dxa"/>
            <w:tcBorders>
              <w:top w:val="single" w:color="000000" w:sz="4" w:space="0"/>
              <w:left w:val="single" w:color="000000" w:sz="4" w:space="0"/>
              <w:bottom w:val="single" w:color="000000" w:sz="4" w:space="0"/>
              <w:right w:val="single" w:color="000000" w:sz="4" w:space="0"/>
            </w:tcBorders>
            <w:vAlign w:val="center"/>
          </w:tcPr>
          <w:p w14:paraId="6E6F54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15枚/盒</w:t>
            </w:r>
          </w:p>
        </w:tc>
        <w:tc>
          <w:tcPr>
            <w:tcW w:w="1457" w:type="dxa"/>
            <w:tcBorders>
              <w:top w:val="single" w:color="000000" w:sz="4" w:space="0"/>
              <w:left w:val="single" w:color="000000" w:sz="4" w:space="0"/>
              <w:bottom w:val="single" w:color="000000" w:sz="4" w:space="0"/>
              <w:right w:val="single" w:color="000000" w:sz="4" w:space="0"/>
            </w:tcBorders>
            <w:vAlign w:val="center"/>
          </w:tcPr>
          <w:p w14:paraId="70C492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26.53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6D8CEF5B">
            <w:pPr>
              <w:jc w:val="left"/>
              <w:rPr>
                <w:rFonts w:ascii="宋体" w:hAnsi="宋体" w:cs="宋体"/>
                <w:color w:val="000000"/>
                <w:sz w:val="22"/>
                <w:szCs w:val="22"/>
              </w:rPr>
            </w:pPr>
          </w:p>
        </w:tc>
      </w:tr>
      <w:tr w14:paraId="49ECC407">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1325C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237</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D8D3D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圣迪乐村谷物鲜蛋礼盒</w:t>
            </w:r>
          </w:p>
        </w:tc>
        <w:tc>
          <w:tcPr>
            <w:tcW w:w="773" w:type="dxa"/>
            <w:tcBorders>
              <w:top w:val="single" w:color="000000" w:sz="4" w:space="0"/>
              <w:left w:val="single" w:color="000000" w:sz="4" w:space="0"/>
              <w:bottom w:val="single" w:color="000000" w:sz="4" w:space="0"/>
              <w:right w:val="single" w:color="000000" w:sz="4" w:space="0"/>
            </w:tcBorders>
            <w:vAlign w:val="center"/>
          </w:tcPr>
          <w:p w14:paraId="5CB02A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1530" w:type="dxa"/>
            <w:tcBorders>
              <w:top w:val="single" w:color="000000" w:sz="4" w:space="0"/>
              <w:left w:val="single" w:color="000000" w:sz="4" w:space="0"/>
              <w:bottom w:val="single" w:color="000000" w:sz="4" w:space="0"/>
              <w:right w:val="single" w:color="000000" w:sz="4" w:space="0"/>
            </w:tcBorders>
            <w:vAlign w:val="center"/>
          </w:tcPr>
          <w:p w14:paraId="27DE81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30枚/盒</w:t>
            </w:r>
          </w:p>
        </w:tc>
        <w:tc>
          <w:tcPr>
            <w:tcW w:w="1457" w:type="dxa"/>
            <w:tcBorders>
              <w:top w:val="single" w:color="000000" w:sz="4" w:space="0"/>
              <w:left w:val="single" w:color="000000" w:sz="4" w:space="0"/>
              <w:bottom w:val="single" w:color="000000" w:sz="4" w:space="0"/>
              <w:right w:val="single" w:color="000000" w:sz="4" w:space="0"/>
            </w:tcBorders>
            <w:vAlign w:val="center"/>
          </w:tcPr>
          <w:p w14:paraId="488E6B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60.80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2E01758B">
            <w:pPr>
              <w:jc w:val="left"/>
              <w:rPr>
                <w:rFonts w:ascii="宋体" w:hAnsi="宋体" w:cs="宋体"/>
                <w:color w:val="000000"/>
                <w:sz w:val="22"/>
                <w:szCs w:val="22"/>
              </w:rPr>
            </w:pPr>
          </w:p>
        </w:tc>
      </w:tr>
      <w:tr w14:paraId="34C99C91">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402D2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238</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0C90240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钦州海鸭蛋</w:t>
            </w:r>
          </w:p>
        </w:tc>
        <w:tc>
          <w:tcPr>
            <w:tcW w:w="773" w:type="dxa"/>
            <w:tcBorders>
              <w:top w:val="single" w:color="000000" w:sz="4" w:space="0"/>
              <w:left w:val="single" w:color="000000" w:sz="4" w:space="0"/>
              <w:bottom w:val="single" w:color="000000" w:sz="4" w:space="0"/>
              <w:right w:val="single" w:color="000000" w:sz="4" w:space="0"/>
            </w:tcBorders>
            <w:vAlign w:val="center"/>
          </w:tcPr>
          <w:p w14:paraId="11CA7F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1530" w:type="dxa"/>
            <w:tcBorders>
              <w:top w:val="single" w:color="000000" w:sz="4" w:space="0"/>
              <w:left w:val="single" w:color="000000" w:sz="4" w:space="0"/>
              <w:bottom w:val="single" w:color="000000" w:sz="4" w:space="0"/>
              <w:right w:val="single" w:color="000000" w:sz="4" w:space="0"/>
            </w:tcBorders>
            <w:vAlign w:val="center"/>
          </w:tcPr>
          <w:p w14:paraId="15EC39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30个/盒</w:t>
            </w:r>
          </w:p>
        </w:tc>
        <w:tc>
          <w:tcPr>
            <w:tcW w:w="1457" w:type="dxa"/>
            <w:tcBorders>
              <w:top w:val="single" w:color="000000" w:sz="4" w:space="0"/>
              <w:left w:val="single" w:color="000000" w:sz="4" w:space="0"/>
              <w:bottom w:val="single" w:color="000000" w:sz="4" w:space="0"/>
              <w:right w:val="single" w:color="000000" w:sz="4" w:space="0"/>
            </w:tcBorders>
            <w:vAlign w:val="center"/>
          </w:tcPr>
          <w:p w14:paraId="2C327B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51.10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62B8C758">
            <w:pPr>
              <w:jc w:val="left"/>
              <w:rPr>
                <w:rFonts w:ascii="宋体" w:hAnsi="宋体" w:cs="宋体"/>
                <w:color w:val="000000"/>
                <w:sz w:val="22"/>
                <w:szCs w:val="22"/>
              </w:rPr>
            </w:pPr>
          </w:p>
        </w:tc>
      </w:tr>
      <w:tr w14:paraId="43743458">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EB591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239</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D92AB5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钦州烤海鸭蛋（咸蛋）</w:t>
            </w:r>
          </w:p>
        </w:tc>
        <w:tc>
          <w:tcPr>
            <w:tcW w:w="773" w:type="dxa"/>
            <w:tcBorders>
              <w:top w:val="single" w:color="000000" w:sz="4" w:space="0"/>
              <w:left w:val="single" w:color="000000" w:sz="4" w:space="0"/>
              <w:bottom w:val="single" w:color="000000" w:sz="4" w:space="0"/>
              <w:right w:val="single" w:color="000000" w:sz="4" w:space="0"/>
            </w:tcBorders>
            <w:vAlign w:val="center"/>
          </w:tcPr>
          <w:p w14:paraId="3B2680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1530" w:type="dxa"/>
            <w:tcBorders>
              <w:top w:val="single" w:color="000000" w:sz="4" w:space="0"/>
              <w:left w:val="single" w:color="000000" w:sz="4" w:space="0"/>
              <w:bottom w:val="single" w:color="000000" w:sz="4" w:space="0"/>
              <w:right w:val="single" w:color="000000" w:sz="4" w:space="0"/>
            </w:tcBorders>
            <w:vAlign w:val="center"/>
          </w:tcPr>
          <w:p w14:paraId="7C8CD5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30个/盒</w:t>
            </w:r>
          </w:p>
        </w:tc>
        <w:tc>
          <w:tcPr>
            <w:tcW w:w="1457" w:type="dxa"/>
            <w:tcBorders>
              <w:top w:val="single" w:color="000000" w:sz="4" w:space="0"/>
              <w:left w:val="single" w:color="000000" w:sz="4" w:space="0"/>
              <w:bottom w:val="single" w:color="000000" w:sz="4" w:space="0"/>
              <w:right w:val="single" w:color="000000" w:sz="4" w:space="0"/>
            </w:tcBorders>
            <w:vAlign w:val="center"/>
          </w:tcPr>
          <w:p w14:paraId="2D444C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68.60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D47DFC8">
            <w:pPr>
              <w:jc w:val="left"/>
              <w:rPr>
                <w:rFonts w:ascii="宋体" w:hAnsi="宋体" w:cs="宋体"/>
                <w:color w:val="000000"/>
                <w:sz w:val="22"/>
                <w:szCs w:val="22"/>
              </w:rPr>
            </w:pPr>
          </w:p>
        </w:tc>
      </w:tr>
      <w:tr w14:paraId="1DFA3A5D">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1C907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240</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65B7323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扁米粉</w:t>
            </w:r>
          </w:p>
        </w:tc>
        <w:tc>
          <w:tcPr>
            <w:tcW w:w="773" w:type="dxa"/>
            <w:tcBorders>
              <w:top w:val="single" w:color="000000" w:sz="4" w:space="0"/>
              <w:left w:val="single" w:color="000000" w:sz="4" w:space="0"/>
              <w:bottom w:val="single" w:color="000000" w:sz="4" w:space="0"/>
              <w:right w:val="single" w:color="000000" w:sz="4" w:space="0"/>
            </w:tcBorders>
            <w:vAlign w:val="center"/>
          </w:tcPr>
          <w:p w14:paraId="1E388E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1530" w:type="dxa"/>
            <w:tcBorders>
              <w:top w:val="single" w:color="000000" w:sz="4" w:space="0"/>
              <w:left w:val="single" w:color="000000" w:sz="4" w:space="0"/>
              <w:bottom w:val="single" w:color="000000" w:sz="4" w:space="0"/>
              <w:right w:val="single" w:color="000000" w:sz="4" w:space="0"/>
            </w:tcBorders>
            <w:vAlign w:val="center"/>
          </w:tcPr>
          <w:p w14:paraId="2276B0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653E7E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3.99 </w:t>
            </w:r>
          </w:p>
        </w:tc>
        <w:tc>
          <w:tcPr>
            <w:tcW w:w="2750" w:type="dxa"/>
            <w:vMerge w:val="restart"/>
            <w:tcBorders>
              <w:top w:val="single" w:color="000000" w:sz="4" w:space="0"/>
              <w:left w:val="single" w:color="000000" w:sz="4" w:space="0"/>
              <w:bottom w:val="single" w:color="000000" w:sz="4" w:space="0"/>
              <w:right w:val="single" w:color="000000" w:sz="4" w:space="0"/>
            </w:tcBorders>
            <w:vAlign w:val="center"/>
          </w:tcPr>
          <w:p w14:paraId="72512471">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1、符合国家食品卫生标准，保证质量，新近生产日期。</w:t>
            </w:r>
          </w:p>
          <w:p w14:paraId="322BD71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2、包装要求：全部按标准规格包装。                        3、感官正常，干爽，无发霉变质。</w:t>
            </w:r>
          </w:p>
        </w:tc>
      </w:tr>
      <w:tr w14:paraId="3491968D">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DE008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241</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30AED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圆米粉</w:t>
            </w:r>
          </w:p>
        </w:tc>
        <w:tc>
          <w:tcPr>
            <w:tcW w:w="773" w:type="dxa"/>
            <w:tcBorders>
              <w:top w:val="single" w:color="000000" w:sz="4" w:space="0"/>
              <w:left w:val="single" w:color="000000" w:sz="4" w:space="0"/>
              <w:bottom w:val="single" w:color="000000" w:sz="4" w:space="0"/>
              <w:right w:val="single" w:color="000000" w:sz="4" w:space="0"/>
            </w:tcBorders>
            <w:vAlign w:val="center"/>
          </w:tcPr>
          <w:p w14:paraId="1F6AFE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1530" w:type="dxa"/>
            <w:tcBorders>
              <w:top w:val="single" w:color="000000" w:sz="4" w:space="0"/>
              <w:left w:val="single" w:color="000000" w:sz="4" w:space="0"/>
              <w:bottom w:val="single" w:color="000000" w:sz="4" w:space="0"/>
              <w:right w:val="single" w:color="000000" w:sz="4" w:space="0"/>
            </w:tcBorders>
            <w:vAlign w:val="center"/>
          </w:tcPr>
          <w:p w14:paraId="040445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2E443C2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4.13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2B0655CE">
            <w:pPr>
              <w:jc w:val="left"/>
              <w:rPr>
                <w:rFonts w:ascii="宋体" w:hAnsi="宋体" w:cs="宋体"/>
                <w:color w:val="000000"/>
                <w:sz w:val="22"/>
                <w:szCs w:val="22"/>
              </w:rPr>
            </w:pPr>
          </w:p>
        </w:tc>
      </w:tr>
      <w:tr w14:paraId="6426BC46">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C7CAF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242</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DCCB32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粉虫</w:t>
            </w:r>
          </w:p>
        </w:tc>
        <w:tc>
          <w:tcPr>
            <w:tcW w:w="773" w:type="dxa"/>
            <w:tcBorders>
              <w:top w:val="single" w:color="000000" w:sz="4" w:space="0"/>
              <w:left w:val="single" w:color="000000" w:sz="4" w:space="0"/>
              <w:bottom w:val="single" w:color="000000" w:sz="4" w:space="0"/>
              <w:right w:val="single" w:color="000000" w:sz="4" w:space="0"/>
            </w:tcBorders>
            <w:vAlign w:val="center"/>
          </w:tcPr>
          <w:p w14:paraId="1EAE7B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14:paraId="43F242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5AF05C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13.30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5C56F3EB">
            <w:pPr>
              <w:jc w:val="left"/>
              <w:rPr>
                <w:rFonts w:ascii="宋体" w:hAnsi="宋体" w:cs="宋体"/>
                <w:color w:val="000000"/>
                <w:sz w:val="22"/>
                <w:szCs w:val="22"/>
              </w:rPr>
            </w:pPr>
          </w:p>
        </w:tc>
      </w:tr>
      <w:tr w14:paraId="269A3977">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D77B4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243</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8F9C70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陈村粉</w:t>
            </w:r>
          </w:p>
        </w:tc>
        <w:tc>
          <w:tcPr>
            <w:tcW w:w="773" w:type="dxa"/>
            <w:tcBorders>
              <w:top w:val="single" w:color="000000" w:sz="4" w:space="0"/>
              <w:left w:val="single" w:color="000000" w:sz="4" w:space="0"/>
              <w:bottom w:val="single" w:color="000000" w:sz="4" w:space="0"/>
              <w:right w:val="single" w:color="000000" w:sz="4" w:space="0"/>
            </w:tcBorders>
            <w:vAlign w:val="center"/>
          </w:tcPr>
          <w:p w14:paraId="5DAE3A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1530" w:type="dxa"/>
            <w:tcBorders>
              <w:top w:val="single" w:color="000000" w:sz="4" w:space="0"/>
              <w:left w:val="single" w:color="000000" w:sz="4" w:space="0"/>
              <w:bottom w:val="single" w:color="000000" w:sz="4" w:space="0"/>
              <w:right w:val="single" w:color="000000" w:sz="4" w:space="0"/>
            </w:tcBorders>
            <w:vAlign w:val="center"/>
          </w:tcPr>
          <w:p w14:paraId="014EE7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6F8042F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4.41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5DD5B959">
            <w:pPr>
              <w:jc w:val="left"/>
              <w:rPr>
                <w:rFonts w:ascii="宋体" w:hAnsi="宋体" w:cs="宋体"/>
                <w:color w:val="000000"/>
                <w:sz w:val="22"/>
                <w:szCs w:val="22"/>
              </w:rPr>
            </w:pPr>
          </w:p>
        </w:tc>
      </w:tr>
      <w:tr w14:paraId="76DECE8E">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31F9DC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244</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62C3F9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卷筒粉</w:t>
            </w:r>
          </w:p>
        </w:tc>
        <w:tc>
          <w:tcPr>
            <w:tcW w:w="773" w:type="dxa"/>
            <w:tcBorders>
              <w:top w:val="single" w:color="000000" w:sz="4" w:space="0"/>
              <w:left w:val="single" w:color="000000" w:sz="4" w:space="0"/>
              <w:bottom w:val="single" w:color="000000" w:sz="4" w:space="0"/>
              <w:right w:val="single" w:color="000000" w:sz="4" w:space="0"/>
            </w:tcBorders>
            <w:vAlign w:val="center"/>
          </w:tcPr>
          <w:p w14:paraId="6F2EDB7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14:paraId="1C56D9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17FA543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5.32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318F863">
            <w:pPr>
              <w:jc w:val="left"/>
              <w:rPr>
                <w:rFonts w:ascii="宋体" w:hAnsi="宋体" w:cs="宋体"/>
                <w:color w:val="000000"/>
                <w:sz w:val="22"/>
                <w:szCs w:val="22"/>
              </w:rPr>
            </w:pPr>
          </w:p>
        </w:tc>
      </w:tr>
      <w:tr w14:paraId="69417259">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3FCB3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245</w:t>
            </w:r>
          </w:p>
        </w:tc>
        <w:tc>
          <w:tcPr>
            <w:tcW w:w="2647" w:type="dxa"/>
            <w:gridSpan w:val="2"/>
            <w:tcBorders>
              <w:top w:val="single" w:color="000000" w:sz="4" w:space="0"/>
              <w:left w:val="nil"/>
              <w:bottom w:val="single" w:color="000000" w:sz="4" w:space="0"/>
              <w:right w:val="single" w:color="000000" w:sz="4" w:space="0"/>
            </w:tcBorders>
            <w:vAlign w:val="center"/>
          </w:tcPr>
          <w:p w14:paraId="436904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饺子皮</w:t>
            </w:r>
          </w:p>
        </w:tc>
        <w:tc>
          <w:tcPr>
            <w:tcW w:w="773" w:type="dxa"/>
            <w:tcBorders>
              <w:top w:val="single" w:color="000000" w:sz="4" w:space="0"/>
              <w:left w:val="single" w:color="000000" w:sz="4" w:space="0"/>
              <w:bottom w:val="single" w:color="000000" w:sz="4" w:space="0"/>
              <w:right w:val="single" w:color="000000" w:sz="4" w:space="0"/>
            </w:tcBorders>
            <w:vAlign w:val="center"/>
          </w:tcPr>
          <w:p w14:paraId="7F6832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0CC49C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5274E5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12.04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14C0DBA1">
            <w:pPr>
              <w:jc w:val="left"/>
              <w:rPr>
                <w:rFonts w:ascii="宋体" w:hAnsi="宋体" w:cs="宋体"/>
                <w:color w:val="000000"/>
                <w:sz w:val="22"/>
                <w:szCs w:val="22"/>
              </w:rPr>
            </w:pPr>
          </w:p>
        </w:tc>
      </w:tr>
      <w:tr w14:paraId="22D30F84">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C7801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246</w:t>
            </w:r>
          </w:p>
        </w:tc>
        <w:tc>
          <w:tcPr>
            <w:tcW w:w="2647" w:type="dxa"/>
            <w:gridSpan w:val="2"/>
            <w:tcBorders>
              <w:top w:val="single" w:color="000000" w:sz="4" w:space="0"/>
              <w:left w:val="nil"/>
              <w:bottom w:val="single" w:color="000000" w:sz="4" w:space="0"/>
              <w:right w:val="single" w:color="000000" w:sz="4" w:space="0"/>
            </w:tcBorders>
            <w:vAlign w:val="center"/>
          </w:tcPr>
          <w:p w14:paraId="251B50E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云吞皮</w:t>
            </w:r>
          </w:p>
        </w:tc>
        <w:tc>
          <w:tcPr>
            <w:tcW w:w="773" w:type="dxa"/>
            <w:tcBorders>
              <w:top w:val="single" w:color="000000" w:sz="4" w:space="0"/>
              <w:left w:val="single" w:color="000000" w:sz="4" w:space="0"/>
              <w:bottom w:val="single" w:color="000000" w:sz="4" w:space="0"/>
              <w:right w:val="single" w:color="000000" w:sz="4" w:space="0"/>
            </w:tcBorders>
            <w:vAlign w:val="center"/>
          </w:tcPr>
          <w:p w14:paraId="1FDEDA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247687B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777E0C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12.04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50D177CD">
            <w:pPr>
              <w:jc w:val="left"/>
              <w:rPr>
                <w:rFonts w:ascii="宋体" w:hAnsi="宋体" w:cs="宋体"/>
                <w:color w:val="000000"/>
                <w:sz w:val="22"/>
                <w:szCs w:val="22"/>
              </w:rPr>
            </w:pPr>
          </w:p>
        </w:tc>
      </w:tr>
      <w:tr w14:paraId="23C342C4">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81A796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247</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03B32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广大粉皮</w:t>
            </w:r>
          </w:p>
        </w:tc>
        <w:tc>
          <w:tcPr>
            <w:tcW w:w="773" w:type="dxa"/>
            <w:tcBorders>
              <w:top w:val="single" w:color="000000" w:sz="4" w:space="0"/>
              <w:left w:val="single" w:color="000000" w:sz="4" w:space="0"/>
              <w:bottom w:val="single" w:color="000000" w:sz="4" w:space="0"/>
              <w:right w:val="single" w:color="000000" w:sz="4" w:space="0"/>
            </w:tcBorders>
            <w:vAlign w:val="center"/>
          </w:tcPr>
          <w:p w14:paraId="33281E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14:paraId="5898D5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11444BA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4.97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72A05DC8">
            <w:pPr>
              <w:jc w:val="left"/>
              <w:rPr>
                <w:rFonts w:ascii="宋体" w:hAnsi="宋体" w:cs="宋体"/>
                <w:color w:val="000000"/>
                <w:sz w:val="22"/>
                <w:szCs w:val="22"/>
              </w:rPr>
            </w:pPr>
          </w:p>
        </w:tc>
      </w:tr>
      <w:tr w14:paraId="58EBB428">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CDD44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248</w:t>
            </w:r>
          </w:p>
        </w:tc>
        <w:tc>
          <w:tcPr>
            <w:tcW w:w="2647" w:type="dxa"/>
            <w:gridSpan w:val="2"/>
            <w:tcBorders>
              <w:top w:val="single" w:color="000000" w:sz="4" w:space="0"/>
              <w:left w:val="nil"/>
              <w:bottom w:val="single" w:color="000000" w:sz="4" w:space="0"/>
              <w:right w:val="single" w:color="000000" w:sz="4" w:space="0"/>
            </w:tcBorders>
            <w:vAlign w:val="center"/>
          </w:tcPr>
          <w:p w14:paraId="749CB7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湿面</w:t>
            </w:r>
          </w:p>
        </w:tc>
        <w:tc>
          <w:tcPr>
            <w:tcW w:w="773" w:type="dxa"/>
            <w:tcBorders>
              <w:top w:val="single" w:color="000000" w:sz="4" w:space="0"/>
              <w:left w:val="single" w:color="000000" w:sz="4" w:space="0"/>
              <w:bottom w:val="single" w:color="000000" w:sz="4" w:space="0"/>
              <w:right w:val="single" w:color="000000" w:sz="4" w:space="0"/>
            </w:tcBorders>
            <w:vAlign w:val="center"/>
          </w:tcPr>
          <w:p w14:paraId="232C43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33125D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5CA8618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13.30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76E2B876">
            <w:pPr>
              <w:jc w:val="left"/>
              <w:rPr>
                <w:rFonts w:ascii="宋体" w:hAnsi="宋体" w:cs="宋体"/>
                <w:color w:val="000000"/>
                <w:sz w:val="22"/>
                <w:szCs w:val="22"/>
              </w:rPr>
            </w:pPr>
          </w:p>
        </w:tc>
      </w:tr>
      <w:tr w14:paraId="0804FA6E">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A4FD6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249</w:t>
            </w:r>
          </w:p>
        </w:tc>
        <w:tc>
          <w:tcPr>
            <w:tcW w:w="2647" w:type="dxa"/>
            <w:gridSpan w:val="2"/>
            <w:tcBorders>
              <w:top w:val="single" w:color="000000" w:sz="4" w:space="0"/>
              <w:left w:val="nil"/>
              <w:bottom w:val="single" w:color="000000" w:sz="4" w:space="0"/>
              <w:right w:val="single" w:color="000000" w:sz="4" w:space="0"/>
            </w:tcBorders>
            <w:vAlign w:val="center"/>
          </w:tcPr>
          <w:p w14:paraId="22C653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生饺子</w:t>
            </w:r>
          </w:p>
        </w:tc>
        <w:tc>
          <w:tcPr>
            <w:tcW w:w="773" w:type="dxa"/>
            <w:tcBorders>
              <w:top w:val="single" w:color="000000" w:sz="4" w:space="0"/>
              <w:left w:val="single" w:color="000000" w:sz="4" w:space="0"/>
              <w:bottom w:val="single" w:color="000000" w:sz="4" w:space="0"/>
              <w:right w:val="single" w:color="000000" w:sz="4" w:space="0"/>
            </w:tcBorders>
            <w:vAlign w:val="center"/>
          </w:tcPr>
          <w:p w14:paraId="1702B8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0" w:type="dxa"/>
            <w:tcBorders>
              <w:top w:val="single" w:color="000000" w:sz="4" w:space="0"/>
              <w:left w:val="single" w:color="000000" w:sz="4" w:space="0"/>
              <w:bottom w:val="single" w:color="000000" w:sz="4" w:space="0"/>
              <w:right w:val="single" w:color="000000" w:sz="4" w:space="0"/>
            </w:tcBorders>
            <w:vAlign w:val="center"/>
          </w:tcPr>
          <w:p w14:paraId="00B299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1196BD3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42.00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1953849D">
            <w:pPr>
              <w:jc w:val="left"/>
              <w:rPr>
                <w:rFonts w:ascii="宋体" w:hAnsi="宋体" w:cs="宋体"/>
                <w:color w:val="000000"/>
                <w:sz w:val="22"/>
                <w:szCs w:val="22"/>
              </w:rPr>
            </w:pPr>
          </w:p>
        </w:tc>
      </w:tr>
      <w:tr w14:paraId="19E471C7">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F8298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250</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6CF27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粉角</w:t>
            </w:r>
          </w:p>
        </w:tc>
        <w:tc>
          <w:tcPr>
            <w:tcW w:w="773" w:type="dxa"/>
            <w:tcBorders>
              <w:top w:val="single" w:color="000000" w:sz="4" w:space="0"/>
              <w:left w:val="single" w:color="000000" w:sz="4" w:space="0"/>
              <w:bottom w:val="single" w:color="000000" w:sz="4" w:space="0"/>
              <w:right w:val="single" w:color="000000" w:sz="4" w:space="0"/>
            </w:tcBorders>
            <w:vAlign w:val="center"/>
          </w:tcPr>
          <w:p w14:paraId="7E4B20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14:paraId="2AA2E5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457" w:type="dxa"/>
            <w:tcBorders>
              <w:top w:val="single" w:color="000000" w:sz="4" w:space="0"/>
              <w:left w:val="single" w:color="000000" w:sz="4" w:space="0"/>
              <w:bottom w:val="single" w:color="000000" w:sz="4" w:space="0"/>
              <w:right w:val="single" w:color="000000" w:sz="4" w:space="0"/>
            </w:tcBorders>
            <w:vAlign w:val="center"/>
          </w:tcPr>
          <w:p w14:paraId="0337C0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3.85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4B1C5D13">
            <w:pPr>
              <w:jc w:val="left"/>
              <w:rPr>
                <w:rFonts w:ascii="宋体" w:hAnsi="宋体" w:cs="宋体"/>
                <w:color w:val="000000"/>
                <w:sz w:val="22"/>
                <w:szCs w:val="22"/>
              </w:rPr>
            </w:pPr>
          </w:p>
        </w:tc>
      </w:tr>
      <w:tr w14:paraId="4C6F8CFD">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B5AEE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251</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67B8C6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半肥瘦土猪肉绿豆板粟三角粽</w:t>
            </w:r>
          </w:p>
        </w:tc>
        <w:tc>
          <w:tcPr>
            <w:tcW w:w="773" w:type="dxa"/>
            <w:tcBorders>
              <w:top w:val="single" w:color="000000" w:sz="4" w:space="0"/>
              <w:left w:val="single" w:color="000000" w:sz="4" w:space="0"/>
              <w:bottom w:val="single" w:color="000000" w:sz="4" w:space="0"/>
              <w:right w:val="single" w:color="000000" w:sz="4" w:space="0"/>
            </w:tcBorders>
            <w:vAlign w:val="center"/>
          </w:tcPr>
          <w:p w14:paraId="5A82DA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72B1881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280g/个</w:t>
            </w:r>
          </w:p>
        </w:tc>
        <w:tc>
          <w:tcPr>
            <w:tcW w:w="1457" w:type="dxa"/>
            <w:tcBorders>
              <w:top w:val="single" w:color="000000" w:sz="4" w:space="0"/>
              <w:left w:val="single" w:color="000000" w:sz="4" w:space="0"/>
              <w:bottom w:val="single" w:color="000000" w:sz="4" w:space="0"/>
              <w:right w:val="single" w:color="000000" w:sz="4" w:space="0"/>
            </w:tcBorders>
            <w:vAlign w:val="center"/>
          </w:tcPr>
          <w:p w14:paraId="5F189D0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7.70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1FF5347E">
            <w:pPr>
              <w:jc w:val="left"/>
              <w:rPr>
                <w:rFonts w:ascii="宋体" w:hAnsi="宋体" w:cs="宋体"/>
                <w:color w:val="000000"/>
                <w:sz w:val="22"/>
                <w:szCs w:val="22"/>
              </w:rPr>
            </w:pPr>
          </w:p>
        </w:tc>
      </w:tr>
      <w:tr w14:paraId="3E2857A7">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111E6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252</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D6374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半肥瘦土猪肉绿豆板粟粽子</w:t>
            </w:r>
          </w:p>
        </w:tc>
        <w:tc>
          <w:tcPr>
            <w:tcW w:w="773" w:type="dxa"/>
            <w:tcBorders>
              <w:top w:val="single" w:color="000000" w:sz="4" w:space="0"/>
              <w:left w:val="single" w:color="000000" w:sz="4" w:space="0"/>
              <w:bottom w:val="single" w:color="000000" w:sz="4" w:space="0"/>
              <w:right w:val="single" w:color="000000" w:sz="4" w:space="0"/>
            </w:tcBorders>
            <w:vAlign w:val="center"/>
          </w:tcPr>
          <w:p w14:paraId="0B25C5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2B08CD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500g/个</w:t>
            </w:r>
          </w:p>
        </w:tc>
        <w:tc>
          <w:tcPr>
            <w:tcW w:w="1457" w:type="dxa"/>
            <w:tcBorders>
              <w:top w:val="single" w:color="000000" w:sz="4" w:space="0"/>
              <w:left w:val="single" w:color="000000" w:sz="4" w:space="0"/>
              <w:bottom w:val="single" w:color="000000" w:sz="4" w:space="0"/>
              <w:right w:val="single" w:color="000000" w:sz="4" w:space="0"/>
            </w:tcBorders>
            <w:vAlign w:val="center"/>
          </w:tcPr>
          <w:p w14:paraId="6BC2C22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15.40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DC69A3F">
            <w:pPr>
              <w:jc w:val="left"/>
              <w:rPr>
                <w:rFonts w:ascii="宋体" w:hAnsi="宋体" w:cs="宋体"/>
                <w:color w:val="000000"/>
                <w:sz w:val="22"/>
                <w:szCs w:val="22"/>
              </w:rPr>
            </w:pPr>
          </w:p>
        </w:tc>
      </w:tr>
      <w:tr w14:paraId="475AA5FB">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92747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253</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BD93A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鲜软土司</w:t>
            </w:r>
          </w:p>
        </w:tc>
        <w:tc>
          <w:tcPr>
            <w:tcW w:w="773" w:type="dxa"/>
            <w:tcBorders>
              <w:top w:val="single" w:color="000000" w:sz="4" w:space="0"/>
              <w:left w:val="single" w:color="000000" w:sz="4" w:space="0"/>
              <w:bottom w:val="single" w:color="000000" w:sz="4" w:space="0"/>
              <w:right w:val="single" w:color="000000" w:sz="4" w:space="0"/>
            </w:tcBorders>
            <w:vAlign w:val="center"/>
          </w:tcPr>
          <w:p w14:paraId="09E6810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217F87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450g/包</w:t>
            </w:r>
          </w:p>
        </w:tc>
        <w:tc>
          <w:tcPr>
            <w:tcW w:w="1457" w:type="dxa"/>
            <w:tcBorders>
              <w:top w:val="single" w:color="000000" w:sz="4" w:space="0"/>
              <w:left w:val="single" w:color="000000" w:sz="4" w:space="0"/>
              <w:bottom w:val="single" w:color="000000" w:sz="4" w:space="0"/>
              <w:right w:val="single" w:color="000000" w:sz="4" w:space="0"/>
            </w:tcBorders>
            <w:vAlign w:val="center"/>
          </w:tcPr>
          <w:p w14:paraId="1FA7E4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13.65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1E0CEC12">
            <w:pPr>
              <w:jc w:val="left"/>
              <w:rPr>
                <w:rFonts w:ascii="宋体" w:hAnsi="宋体" w:cs="宋体"/>
                <w:color w:val="000000"/>
                <w:sz w:val="22"/>
                <w:szCs w:val="22"/>
              </w:rPr>
            </w:pPr>
          </w:p>
        </w:tc>
      </w:tr>
      <w:tr w14:paraId="44F14A76">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16563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254</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45EC74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菠萝包</w:t>
            </w:r>
          </w:p>
        </w:tc>
        <w:tc>
          <w:tcPr>
            <w:tcW w:w="773" w:type="dxa"/>
            <w:tcBorders>
              <w:top w:val="single" w:color="000000" w:sz="4" w:space="0"/>
              <w:left w:val="single" w:color="000000" w:sz="4" w:space="0"/>
              <w:bottom w:val="single" w:color="000000" w:sz="4" w:space="0"/>
              <w:right w:val="single" w:color="000000" w:sz="4" w:space="0"/>
            </w:tcBorders>
            <w:vAlign w:val="center"/>
          </w:tcPr>
          <w:p w14:paraId="52AA7D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1F1FD3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80g/个</w:t>
            </w:r>
          </w:p>
        </w:tc>
        <w:tc>
          <w:tcPr>
            <w:tcW w:w="1457" w:type="dxa"/>
            <w:tcBorders>
              <w:top w:val="single" w:color="000000" w:sz="4" w:space="0"/>
              <w:left w:val="single" w:color="000000" w:sz="4" w:space="0"/>
              <w:bottom w:val="single" w:color="000000" w:sz="4" w:space="0"/>
              <w:right w:val="single" w:color="000000" w:sz="4" w:space="0"/>
            </w:tcBorders>
            <w:vAlign w:val="center"/>
          </w:tcPr>
          <w:p w14:paraId="7B5257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4.38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0AB99C92">
            <w:pPr>
              <w:jc w:val="left"/>
              <w:rPr>
                <w:rFonts w:ascii="宋体" w:hAnsi="宋体" w:cs="宋体"/>
                <w:color w:val="000000"/>
                <w:sz w:val="22"/>
                <w:szCs w:val="22"/>
              </w:rPr>
            </w:pPr>
          </w:p>
        </w:tc>
      </w:tr>
      <w:tr w14:paraId="74C3BA5C">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DBA2E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255</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E186E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苹果</w:t>
            </w:r>
          </w:p>
        </w:tc>
        <w:tc>
          <w:tcPr>
            <w:tcW w:w="773" w:type="dxa"/>
            <w:tcBorders>
              <w:top w:val="single" w:color="000000" w:sz="4" w:space="0"/>
              <w:left w:val="single" w:color="000000" w:sz="4" w:space="0"/>
              <w:bottom w:val="single" w:color="000000" w:sz="4" w:space="0"/>
              <w:right w:val="single" w:color="000000" w:sz="4" w:space="0"/>
            </w:tcBorders>
            <w:vAlign w:val="center"/>
          </w:tcPr>
          <w:p w14:paraId="675EE5A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14:paraId="4438BF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1C5B440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13.79 </w:t>
            </w:r>
          </w:p>
        </w:tc>
        <w:tc>
          <w:tcPr>
            <w:tcW w:w="2750" w:type="dxa"/>
            <w:vMerge w:val="restart"/>
            <w:tcBorders>
              <w:top w:val="single" w:color="000000" w:sz="4" w:space="0"/>
              <w:left w:val="single" w:color="000000" w:sz="4" w:space="0"/>
              <w:bottom w:val="single" w:color="000000" w:sz="4" w:space="0"/>
              <w:right w:val="single" w:color="000000" w:sz="4" w:space="0"/>
            </w:tcBorders>
            <w:vAlign w:val="center"/>
          </w:tcPr>
          <w:p w14:paraId="43099BAA">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1、水果质量必须符合国家、地区或行业质量安全标准，农药残留检测合格。</w:t>
            </w:r>
          </w:p>
          <w:p w14:paraId="7A08C6A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2、苹果为新鲜水果，外形新鲜干净发育良好、无异味、无外来水分，具有适于市场销售的可食性成熟度。</w:t>
            </w:r>
          </w:p>
        </w:tc>
      </w:tr>
      <w:tr w14:paraId="25431B93">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1F46D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256</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1F93EB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柑果</w:t>
            </w:r>
          </w:p>
        </w:tc>
        <w:tc>
          <w:tcPr>
            <w:tcW w:w="773" w:type="dxa"/>
            <w:tcBorders>
              <w:top w:val="single" w:color="000000" w:sz="4" w:space="0"/>
              <w:left w:val="single" w:color="000000" w:sz="4" w:space="0"/>
              <w:bottom w:val="single" w:color="000000" w:sz="4" w:space="0"/>
              <w:right w:val="single" w:color="000000" w:sz="4" w:space="0"/>
            </w:tcBorders>
            <w:vAlign w:val="center"/>
          </w:tcPr>
          <w:p w14:paraId="4C66549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14:paraId="3AFF5C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54BF4A7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8.55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558091C8">
            <w:pPr>
              <w:jc w:val="left"/>
              <w:rPr>
                <w:rFonts w:ascii="宋体" w:hAnsi="宋体" w:cs="宋体"/>
                <w:color w:val="000000"/>
                <w:sz w:val="22"/>
                <w:szCs w:val="22"/>
              </w:rPr>
            </w:pPr>
          </w:p>
        </w:tc>
      </w:tr>
      <w:tr w14:paraId="2425B5F3">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6D2F0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257</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3E309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贡梨（雪梨）</w:t>
            </w:r>
          </w:p>
        </w:tc>
        <w:tc>
          <w:tcPr>
            <w:tcW w:w="773" w:type="dxa"/>
            <w:tcBorders>
              <w:top w:val="single" w:color="000000" w:sz="4" w:space="0"/>
              <w:left w:val="single" w:color="000000" w:sz="4" w:space="0"/>
              <w:bottom w:val="single" w:color="000000" w:sz="4" w:space="0"/>
              <w:right w:val="single" w:color="000000" w:sz="4" w:space="0"/>
            </w:tcBorders>
            <w:vAlign w:val="center"/>
          </w:tcPr>
          <w:p w14:paraId="311E3D6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14:paraId="1DDF82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5A1EAC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12.07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4F96BACE">
            <w:pPr>
              <w:jc w:val="left"/>
              <w:rPr>
                <w:rFonts w:ascii="宋体" w:hAnsi="宋体" w:cs="宋体"/>
                <w:color w:val="000000"/>
                <w:sz w:val="22"/>
                <w:szCs w:val="22"/>
              </w:rPr>
            </w:pPr>
          </w:p>
        </w:tc>
      </w:tr>
      <w:tr w14:paraId="2826E1C4">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9F1D58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258</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00D2EA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香梨</w:t>
            </w:r>
          </w:p>
        </w:tc>
        <w:tc>
          <w:tcPr>
            <w:tcW w:w="773" w:type="dxa"/>
            <w:tcBorders>
              <w:top w:val="single" w:color="000000" w:sz="4" w:space="0"/>
              <w:left w:val="single" w:color="000000" w:sz="4" w:space="0"/>
              <w:bottom w:val="single" w:color="000000" w:sz="4" w:space="0"/>
              <w:right w:val="single" w:color="000000" w:sz="4" w:space="0"/>
            </w:tcBorders>
            <w:vAlign w:val="center"/>
          </w:tcPr>
          <w:p w14:paraId="1E230A8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14:paraId="29D06D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0A5D0E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14.88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5AB0F9C5">
            <w:pPr>
              <w:jc w:val="left"/>
              <w:rPr>
                <w:rFonts w:ascii="宋体" w:hAnsi="宋体" w:cs="宋体"/>
                <w:color w:val="000000"/>
                <w:sz w:val="22"/>
                <w:szCs w:val="22"/>
              </w:rPr>
            </w:pPr>
          </w:p>
        </w:tc>
      </w:tr>
      <w:tr w14:paraId="3AA04778">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E81EA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259</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6E6BE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香蕉</w:t>
            </w:r>
          </w:p>
        </w:tc>
        <w:tc>
          <w:tcPr>
            <w:tcW w:w="773" w:type="dxa"/>
            <w:tcBorders>
              <w:top w:val="single" w:color="000000" w:sz="4" w:space="0"/>
              <w:left w:val="single" w:color="000000" w:sz="4" w:space="0"/>
              <w:bottom w:val="single" w:color="000000" w:sz="4" w:space="0"/>
              <w:right w:val="single" w:color="000000" w:sz="4" w:space="0"/>
            </w:tcBorders>
            <w:vAlign w:val="center"/>
          </w:tcPr>
          <w:p w14:paraId="6223289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14:paraId="30552A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0FB741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7.00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1FD3767E">
            <w:pPr>
              <w:jc w:val="left"/>
              <w:rPr>
                <w:rFonts w:ascii="宋体" w:hAnsi="宋体" w:cs="宋体"/>
                <w:color w:val="000000"/>
                <w:sz w:val="22"/>
                <w:szCs w:val="22"/>
              </w:rPr>
            </w:pPr>
          </w:p>
        </w:tc>
      </w:tr>
      <w:tr w14:paraId="0BE88DDA">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7BE013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260</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D25BFF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西贡蕉</w:t>
            </w:r>
          </w:p>
        </w:tc>
        <w:tc>
          <w:tcPr>
            <w:tcW w:w="773" w:type="dxa"/>
            <w:tcBorders>
              <w:top w:val="single" w:color="000000" w:sz="4" w:space="0"/>
              <w:left w:val="single" w:color="000000" w:sz="4" w:space="0"/>
              <w:bottom w:val="single" w:color="000000" w:sz="4" w:space="0"/>
              <w:right w:val="single" w:color="000000" w:sz="4" w:space="0"/>
            </w:tcBorders>
            <w:vAlign w:val="center"/>
          </w:tcPr>
          <w:p w14:paraId="54139D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14:paraId="1B967F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5E7F84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6.41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7159C08">
            <w:pPr>
              <w:jc w:val="left"/>
              <w:rPr>
                <w:rFonts w:ascii="宋体" w:hAnsi="宋体" w:cs="宋体"/>
                <w:color w:val="000000"/>
                <w:sz w:val="22"/>
                <w:szCs w:val="22"/>
              </w:rPr>
            </w:pPr>
          </w:p>
        </w:tc>
      </w:tr>
      <w:tr w14:paraId="730C3A4C">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D75065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261</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4015D4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火龙果（白心）</w:t>
            </w:r>
          </w:p>
        </w:tc>
        <w:tc>
          <w:tcPr>
            <w:tcW w:w="773" w:type="dxa"/>
            <w:tcBorders>
              <w:top w:val="single" w:color="000000" w:sz="4" w:space="0"/>
              <w:left w:val="single" w:color="000000" w:sz="4" w:space="0"/>
              <w:bottom w:val="single" w:color="000000" w:sz="4" w:space="0"/>
              <w:right w:val="single" w:color="000000" w:sz="4" w:space="0"/>
            </w:tcBorders>
            <w:vAlign w:val="center"/>
          </w:tcPr>
          <w:p w14:paraId="22143CA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1530" w:type="dxa"/>
            <w:tcBorders>
              <w:top w:val="single" w:color="000000" w:sz="4" w:space="0"/>
              <w:left w:val="single" w:color="000000" w:sz="4" w:space="0"/>
              <w:bottom w:val="single" w:color="000000" w:sz="4" w:space="0"/>
              <w:right w:val="single" w:color="000000" w:sz="4" w:space="0"/>
            </w:tcBorders>
            <w:vAlign w:val="center"/>
          </w:tcPr>
          <w:p w14:paraId="1D5943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17DE9E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15.66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7B7F7ADE">
            <w:pPr>
              <w:jc w:val="left"/>
              <w:rPr>
                <w:rFonts w:ascii="宋体" w:hAnsi="宋体" w:cs="宋体"/>
                <w:color w:val="000000"/>
                <w:sz w:val="22"/>
                <w:szCs w:val="22"/>
              </w:rPr>
            </w:pPr>
          </w:p>
        </w:tc>
      </w:tr>
      <w:tr w14:paraId="5FBD6BE0">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8FB7C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262</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3FF98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火龙果（红心）</w:t>
            </w:r>
          </w:p>
        </w:tc>
        <w:tc>
          <w:tcPr>
            <w:tcW w:w="773" w:type="dxa"/>
            <w:tcBorders>
              <w:top w:val="single" w:color="000000" w:sz="4" w:space="0"/>
              <w:left w:val="single" w:color="000000" w:sz="4" w:space="0"/>
              <w:bottom w:val="single" w:color="000000" w:sz="4" w:space="0"/>
              <w:right w:val="single" w:color="000000" w:sz="4" w:space="0"/>
            </w:tcBorders>
            <w:vAlign w:val="center"/>
          </w:tcPr>
          <w:p w14:paraId="254A08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1530" w:type="dxa"/>
            <w:tcBorders>
              <w:top w:val="single" w:color="000000" w:sz="4" w:space="0"/>
              <w:left w:val="single" w:color="000000" w:sz="4" w:space="0"/>
              <w:bottom w:val="single" w:color="000000" w:sz="4" w:space="0"/>
              <w:right w:val="single" w:color="000000" w:sz="4" w:space="0"/>
            </w:tcBorders>
            <w:vAlign w:val="center"/>
          </w:tcPr>
          <w:p w14:paraId="16CBD98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7D33DD8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17.79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09ECFD84">
            <w:pPr>
              <w:jc w:val="left"/>
              <w:rPr>
                <w:rFonts w:ascii="宋体" w:hAnsi="宋体" w:cs="宋体"/>
                <w:color w:val="000000"/>
                <w:sz w:val="22"/>
                <w:szCs w:val="22"/>
              </w:rPr>
            </w:pPr>
          </w:p>
        </w:tc>
      </w:tr>
      <w:tr w14:paraId="7BA50FBD">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668472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263</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331EB3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金桔</w:t>
            </w:r>
          </w:p>
        </w:tc>
        <w:tc>
          <w:tcPr>
            <w:tcW w:w="773" w:type="dxa"/>
            <w:tcBorders>
              <w:top w:val="single" w:color="000000" w:sz="4" w:space="0"/>
              <w:left w:val="single" w:color="000000" w:sz="4" w:space="0"/>
              <w:bottom w:val="single" w:color="000000" w:sz="4" w:space="0"/>
              <w:right w:val="single" w:color="000000" w:sz="4" w:space="0"/>
            </w:tcBorders>
            <w:vAlign w:val="center"/>
          </w:tcPr>
          <w:p w14:paraId="3FBEFA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14:paraId="3EB383B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2111EE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25.61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6057A032">
            <w:pPr>
              <w:jc w:val="left"/>
              <w:rPr>
                <w:rFonts w:ascii="宋体" w:hAnsi="宋体" w:cs="宋体"/>
                <w:color w:val="000000"/>
                <w:sz w:val="22"/>
                <w:szCs w:val="22"/>
              </w:rPr>
            </w:pPr>
          </w:p>
        </w:tc>
      </w:tr>
      <w:tr w14:paraId="2DC07D29">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E413C0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264</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ADBEF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沙塘桔</w:t>
            </w:r>
          </w:p>
        </w:tc>
        <w:tc>
          <w:tcPr>
            <w:tcW w:w="773" w:type="dxa"/>
            <w:tcBorders>
              <w:top w:val="single" w:color="000000" w:sz="4" w:space="0"/>
              <w:left w:val="single" w:color="000000" w:sz="4" w:space="0"/>
              <w:bottom w:val="single" w:color="000000" w:sz="4" w:space="0"/>
              <w:right w:val="single" w:color="000000" w:sz="4" w:space="0"/>
            </w:tcBorders>
            <w:vAlign w:val="center"/>
          </w:tcPr>
          <w:p w14:paraId="56419C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14:paraId="6C6C8C9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397BEE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8.55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74A7D718">
            <w:pPr>
              <w:jc w:val="left"/>
              <w:rPr>
                <w:rFonts w:ascii="宋体" w:hAnsi="宋体" w:cs="宋体"/>
                <w:color w:val="000000"/>
                <w:sz w:val="22"/>
                <w:szCs w:val="22"/>
              </w:rPr>
            </w:pPr>
          </w:p>
        </w:tc>
      </w:tr>
      <w:tr w14:paraId="49E950D1">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4BE90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265</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06E289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李果</w:t>
            </w:r>
          </w:p>
        </w:tc>
        <w:tc>
          <w:tcPr>
            <w:tcW w:w="773" w:type="dxa"/>
            <w:tcBorders>
              <w:top w:val="single" w:color="000000" w:sz="4" w:space="0"/>
              <w:left w:val="single" w:color="000000" w:sz="4" w:space="0"/>
              <w:bottom w:val="single" w:color="000000" w:sz="4" w:space="0"/>
              <w:right w:val="single" w:color="000000" w:sz="4" w:space="0"/>
            </w:tcBorders>
            <w:vAlign w:val="center"/>
          </w:tcPr>
          <w:p w14:paraId="2D9F5E1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14:paraId="595F60C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4EA7CA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9.95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2EFE19E2">
            <w:pPr>
              <w:jc w:val="left"/>
              <w:rPr>
                <w:rFonts w:ascii="宋体" w:hAnsi="宋体" w:cs="宋体"/>
                <w:color w:val="000000"/>
                <w:sz w:val="22"/>
                <w:szCs w:val="22"/>
              </w:rPr>
            </w:pPr>
          </w:p>
        </w:tc>
      </w:tr>
      <w:tr w14:paraId="2840F24F">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77021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266</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FAE5D5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油桃</w:t>
            </w:r>
          </w:p>
        </w:tc>
        <w:tc>
          <w:tcPr>
            <w:tcW w:w="773" w:type="dxa"/>
            <w:tcBorders>
              <w:top w:val="single" w:color="000000" w:sz="4" w:space="0"/>
              <w:left w:val="single" w:color="000000" w:sz="4" w:space="0"/>
              <w:bottom w:val="single" w:color="000000" w:sz="4" w:space="0"/>
              <w:right w:val="single" w:color="000000" w:sz="4" w:space="0"/>
            </w:tcBorders>
            <w:vAlign w:val="center"/>
          </w:tcPr>
          <w:p w14:paraId="11818A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14:paraId="244AC7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59FD24F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6.69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11EDCA48">
            <w:pPr>
              <w:jc w:val="left"/>
              <w:rPr>
                <w:rFonts w:ascii="宋体" w:hAnsi="宋体" w:cs="宋体"/>
                <w:color w:val="000000"/>
                <w:sz w:val="22"/>
                <w:szCs w:val="22"/>
              </w:rPr>
            </w:pPr>
          </w:p>
        </w:tc>
      </w:tr>
      <w:tr w14:paraId="015C29A0">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C825F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267</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0676F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水蜜桃</w:t>
            </w:r>
          </w:p>
        </w:tc>
        <w:tc>
          <w:tcPr>
            <w:tcW w:w="773" w:type="dxa"/>
            <w:tcBorders>
              <w:top w:val="single" w:color="000000" w:sz="4" w:space="0"/>
              <w:left w:val="single" w:color="000000" w:sz="4" w:space="0"/>
              <w:bottom w:val="single" w:color="000000" w:sz="4" w:space="0"/>
              <w:right w:val="single" w:color="000000" w:sz="4" w:space="0"/>
            </w:tcBorders>
            <w:vAlign w:val="center"/>
          </w:tcPr>
          <w:p w14:paraId="500510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14:paraId="44148A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28CCB4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14.92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0D5C60EF">
            <w:pPr>
              <w:jc w:val="left"/>
              <w:rPr>
                <w:rFonts w:ascii="宋体" w:hAnsi="宋体" w:cs="宋体"/>
                <w:color w:val="000000"/>
                <w:sz w:val="22"/>
                <w:szCs w:val="22"/>
              </w:rPr>
            </w:pPr>
          </w:p>
        </w:tc>
      </w:tr>
      <w:tr w14:paraId="097C5652">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69D5B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268</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D9507B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柿子</w:t>
            </w:r>
          </w:p>
        </w:tc>
        <w:tc>
          <w:tcPr>
            <w:tcW w:w="773" w:type="dxa"/>
            <w:tcBorders>
              <w:top w:val="single" w:color="000000" w:sz="4" w:space="0"/>
              <w:left w:val="single" w:color="000000" w:sz="4" w:space="0"/>
              <w:bottom w:val="single" w:color="000000" w:sz="4" w:space="0"/>
              <w:right w:val="single" w:color="000000" w:sz="4" w:space="0"/>
            </w:tcBorders>
            <w:vAlign w:val="center"/>
          </w:tcPr>
          <w:p w14:paraId="058420A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50223B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280781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13.19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412F356A">
            <w:pPr>
              <w:jc w:val="left"/>
              <w:rPr>
                <w:rFonts w:ascii="宋体" w:hAnsi="宋体" w:cs="宋体"/>
                <w:color w:val="000000"/>
                <w:sz w:val="22"/>
                <w:szCs w:val="22"/>
              </w:rPr>
            </w:pPr>
          </w:p>
        </w:tc>
      </w:tr>
      <w:tr w14:paraId="5F87CD89">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3567F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269</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9472B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脐橙</w:t>
            </w:r>
          </w:p>
        </w:tc>
        <w:tc>
          <w:tcPr>
            <w:tcW w:w="773" w:type="dxa"/>
            <w:tcBorders>
              <w:top w:val="single" w:color="000000" w:sz="4" w:space="0"/>
              <w:left w:val="single" w:color="000000" w:sz="4" w:space="0"/>
              <w:bottom w:val="single" w:color="000000" w:sz="4" w:space="0"/>
              <w:right w:val="single" w:color="000000" w:sz="4" w:space="0"/>
            </w:tcBorders>
            <w:vAlign w:val="center"/>
          </w:tcPr>
          <w:p w14:paraId="1220976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1530" w:type="dxa"/>
            <w:tcBorders>
              <w:top w:val="single" w:color="000000" w:sz="4" w:space="0"/>
              <w:left w:val="single" w:color="000000" w:sz="4" w:space="0"/>
              <w:bottom w:val="single" w:color="000000" w:sz="4" w:space="0"/>
              <w:right w:val="single" w:color="000000" w:sz="4" w:space="0"/>
            </w:tcBorders>
            <w:vAlign w:val="center"/>
          </w:tcPr>
          <w:p w14:paraId="3C59D8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7AB9DF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15.64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1C7F6335">
            <w:pPr>
              <w:jc w:val="left"/>
              <w:rPr>
                <w:rFonts w:ascii="宋体" w:hAnsi="宋体" w:cs="宋体"/>
                <w:color w:val="000000"/>
                <w:sz w:val="22"/>
                <w:szCs w:val="22"/>
              </w:rPr>
            </w:pPr>
          </w:p>
        </w:tc>
      </w:tr>
      <w:tr w14:paraId="03C48C76">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07F862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270</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88C6F3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香瓜</w:t>
            </w:r>
          </w:p>
        </w:tc>
        <w:tc>
          <w:tcPr>
            <w:tcW w:w="773" w:type="dxa"/>
            <w:tcBorders>
              <w:top w:val="single" w:color="000000" w:sz="4" w:space="0"/>
              <w:left w:val="single" w:color="000000" w:sz="4" w:space="0"/>
              <w:bottom w:val="single" w:color="000000" w:sz="4" w:space="0"/>
              <w:right w:val="single" w:color="000000" w:sz="4" w:space="0"/>
            </w:tcBorders>
            <w:vAlign w:val="center"/>
          </w:tcPr>
          <w:p w14:paraId="14AEDD7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1530" w:type="dxa"/>
            <w:tcBorders>
              <w:top w:val="single" w:color="000000" w:sz="4" w:space="0"/>
              <w:left w:val="single" w:color="000000" w:sz="4" w:space="0"/>
              <w:bottom w:val="single" w:color="000000" w:sz="4" w:space="0"/>
              <w:right w:val="single" w:color="000000" w:sz="4" w:space="0"/>
            </w:tcBorders>
            <w:vAlign w:val="center"/>
          </w:tcPr>
          <w:p w14:paraId="3725D13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392577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4.99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5B593F71">
            <w:pPr>
              <w:jc w:val="left"/>
              <w:rPr>
                <w:rFonts w:ascii="宋体" w:hAnsi="宋体" w:cs="宋体"/>
                <w:color w:val="000000"/>
                <w:sz w:val="22"/>
                <w:szCs w:val="22"/>
              </w:rPr>
            </w:pPr>
          </w:p>
        </w:tc>
      </w:tr>
      <w:tr w14:paraId="0EB5AC29">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EED60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271</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3F3E8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沃柑</w:t>
            </w:r>
          </w:p>
        </w:tc>
        <w:tc>
          <w:tcPr>
            <w:tcW w:w="773" w:type="dxa"/>
            <w:tcBorders>
              <w:top w:val="single" w:color="000000" w:sz="4" w:space="0"/>
              <w:left w:val="single" w:color="000000" w:sz="4" w:space="0"/>
              <w:bottom w:val="single" w:color="000000" w:sz="4" w:space="0"/>
              <w:right w:val="single" w:color="000000" w:sz="4" w:space="0"/>
            </w:tcBorders>
            <w:vAlign w:val="center"/>
          </w:tcPr>
          <w:p w14:paraId="53D1E1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1530" w:type="dxa"/>
            <w:tcBorders>
              <w:top w:val="single" w:color="000000" w:sz="4" w:space="0"/>
              <w:left w:val="single" w:color="000000" w:sz="4" w:space="0"/>
              <w:bottom w:val="single" w:color="000000" w:sz="4" w:space="0"/>
              <w:right w:val="single" w:color="000000" w:sz="4" w:space="0"/>
            </w:tcBorders>
            <w:vAlign w:val="center"/>
          </w:tcPr>
          <w:p w14:paraId="5BFB60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1457" w:type="dxa"/>
            <w:tcBorders>
              <w:top w:val="single" w:color="000000" w:sz="4" w:space="0"/>
              <w:left w:val="single" w:color="000000" w:sz="4" w:space="0"/>
              <w:bottom w:val="single" w:color="000000" w:sz="4" w:space="0"/>
              <w:right w:val="single" w:color="000000" w:sz="4" w:space="0"/>
            </w:tcBorders>
            <w:vAlign w:val="center"/>
          </w:tcPr>
          <w:p w14:paraId="49C2EA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3.55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0CE521D5">
            <w:pPr>
              <w:jc w:val="left"/>
              <w:rPr>
                <w:rFonts w:ascii="宋体" w:hAnsi="宋体" w:cs="宋体"/>
                <w:color w:val="000000"/>
                <w:sz w:val="22"/>
                <w:szCs w:val="22"/>
              </w:rPr>
            </w:pPr>
          </w:p>
        </w:tc>
      </w:tr>
      <w:tr w14:paraId="567870DD">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3CAC1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272</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154616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保鲜膜(45×400)</w:t>
            </w:r>
          </w:p>
        </w:tc>
        <w:tc>
          <w:tcPr>
            <w:tcW w:w="773" w:type="dxa"/>
            <w:tcBorders>
              <w:top w:val="single" w:color="000000" w:sz="4" w:space="0"/>
              <w:left w:val="single" w:color="000000" w:sz="4" w:space="0"/>
              <w:bottom w:val="single" w:color="000000" w:sz="4" w:space="0"/>
              <w:right w:val="single" w:color="000000" w:sz="4" w:space="0"/>
            </w:tcBorders>
            <w:vAlign w:val="center"/>
          </w:tcPr>
          <w:p w14:paraId="4891731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3E10F3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1457" w:type="dxa"/>
            <w:tcBorders>
              <w:top w:val="single" w:color="000000" w:sz="4" w:space="0"/>
              <w:left w:val="single" w:color="000000" w:sz="4" w:space="0"/>
              <w:bottom w:val="single" w:color="000000" w:sz="4" w:space="0"/>
              <w:right w:val="single" w:color="000000" w:sz="4" w:space="0"/>
            </w:tcBorders>
            <w:vAlign w:val="center"/>
          </w:tcPr>
          <w:p w14:paraId="05B1D11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30.70 </w:t>
            </w:r>
          </w:p>
        </w:tc>
        <w:tc>
          <w:tcPr>
            <w:tcW w:w="2750" w:type="dxa"/>
            <w:vMerge w:val="restart"/>
            <w:tcBorders>
              <w:top w:val="single" w:color="000000" w:sz="4" w:space="0"/>
              <w:left w:val="single" w:color="000000" w:sz="4" w:space="0"/>
              <w:bottom w:val="single" w:color="000000" w:sz="4" w:space="0"/>
              <w:right w:val="single" w:color="000000" w:sz="4" w:space="0"/>
            </w:tcBorders>
            <w:vAlign w:val="center"/>
          </w:tcPr>
          <w:p w14:paraId="6124E7B7">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1、正规知名厂商生产、品质良好,包装用密封性能好、无毒、无害塑料编织袋，包装的正面需印有供货企业名称、地址、联系电话及生产日期等字样。</w:t>
            </w:r>
          </w:p>
          <w:p w14:paraId="4D882EDC">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2、本项目日杂类所列产品带品牌的均为参考，投标人经双方沟通可以提供其他同等档次品牌。</w:t>
            </w:r>
          </w:p>
          <w:p w14:paraId="0E3FA1B0">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1、符合国家食品卫生标准</w:t>
            </w:r>
          </w:p>
          <w:p w14:paraId="0E80BB0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2、包装要求：全部按标准规格包装</w:t>
            </w:r>
          </w:p>
        </w:tc>
      </w:tr>
      <w:tr w14:paraId="6EDF1532">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E2DF9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273</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EEF9A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30cm食品袋</w:t>
            </w:r>
          </w:p>
        </w:tc>
        <w:tc>
          <w:tcPr>
            <w:tcW w:w="773" w:type="dxa"/>
            <w:tcBorders>
              <w:top w:val="single" w:color="000000" w:sz="4" w:space="0"/>
              <w:left w:val="single" w:color="000000" w:sz="4" w:space="0"/>
              <w:bottom w:val="single" w:color="000000" w:sz="4" w:space="0"/>
              <w:right w:val="single" w:color="000000" w:sz="4" w:space="0"/>
            </w:tcBorders>
            <w:vAlign w:val="center"/>
          </w:tcPr>
          <w:p w14:paraId="2794FE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0" w:type="dxa"/>
            <w:tcBorders>
              <w:top w:val="single" w:color="000000" w:sz="4" w:space="0"/>
              <w:left w:val="single" w:color="000000" w:sz="4" w:space="0"/>
              <w:bottom w:val="single" w:color="000000" w:sz="4" w:space="0"/>
              <w:right w:val="single" w:color="000000" w:sz="4" w:space="0"/>
            </w:tcBorders>
            <w:vAlign w:val="center"/>
          </w:tcPr>
          <w:p w14:paraId="0D418F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50扎/件</w:t>
            </w:r>
          </w:p>
        </w:tc>
        <w:tc>
          <w:tcPr>
            <w:tcW w:w="1457" w:type="dxa"/>
            <w:tcBorders>
              <w:top w:val="single" w:color="000000" w:sz="4" w:space="0"/>
              <w:left w:val="single" w:color="000000" w:sz="4" w:space="0"/>
              <w:bottom w:val="single" w:color="000000" w:sz="4" w:space="0"/>
              <w:right w:val="single" w:color="000000" w:sz="4" w:space="0"/>
            </w:tcBorders>
            <w:vAlign w:val="center"/>
          </w:tcPr>
          <w:p w14:paraId="52D156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165.55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677A84D4">
            <w:pPr>
              <w:jc w:val="left"/>
              <w:rPr>
                <w:rFonts w:ascii="宋体" w:hAnsi="宋体" w:cs="宋体"/>
                <w:color w:val="000000"/>
                <w:sz w:val="22"/>
                <w:szCs w:val="22"/>
              </w:rPr>
            </w:pPr>
          </w:p>
        </w:tc>
      </w:tr>
      <w:tr w14:paraId="633FBA60">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8F4F12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274</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11A7F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17cm食品袋</w:t>
            </w:r>
          </w:p>
        </w:tc>
        <w:tc>
          <w:tcPr>
            <w:tcW w:w="773" w:type="dxa"/>
            <w:tcBorders>
              <w:top w:val="single" w:color="000000" w:sz="4" w:space="0"/>
              <w:left w:val="single" w:color="000000" w:sz="4" w:space="0"/>
              <w:bottom w:val="single" w:color="000000" w:sz="4" w:space="0"/>
              <w:right w:val="single" w:color="000000" w:sz="4" w:space="0"/>
            </w:tcBorders>
            <w:vAlign w:val="center"/>
          </w:tcPr>
          <w:p w14:paraId="4B2904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0" w:type="dxa"/>
            <w:tcBorders>
              <w:top w:val="single" w:color="000000" w:sz="4" w:space="0"/>
              <w:left w:val="single" w:color="000000" w:sz="4" w:space="0"/>
              <w:bottom w:val="single" w:color="000000" w:sz="4" w:space="0"/>
              <w:right w:val="single" w:color="000000" w:sz="4" w:space="0"/>
            </w:tcBorders>
            <w:vAlign w:val="center"/>
          </w:tcPr>
          <w:p w14:paraId="4A6C03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100扎/件</w:t>
            </w:r>
          </w:p>
        </w:tc>
        <w:tc>
          <w:tcPr>
            <w:tcW w:w="1457" w:type="dxa"/>
            <w:tcBorders>
              <w:top w:val="single" w:color="000000" w:sz="4" w:space="0"/>
              <w:left w:val="single" w:color="000000" w:sz="4" w:space="0"/>
              <w:bottom w:val="single" w:color="000000" w:sz="4" w:space="0"/>
              <w:right w:val="single" w:color="000000" w:sz="4" w:space="0"/>
            </w:tcBorders>
            <w:vAlign w:val="center"/>
          </w:tcPr>
          <w:p w14:paraId="52BE4A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165.55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265FE5BF">
            <w:pPr>
              <w:jc w:val="left"/>
              <w:rPr>
                <w:rFonts w:ascii="宋体" w:hAnsi="宋体" w:cs="宋体"/>
                <w:color w:val="000000"/>
                <w:sz w:val="22"/>
                <w:szCs w:val="22"/>
              </w:rPr>
            </w:pPr>
          </w:p>
        </w:tc>
      </w:tr>
      <w:tr w14:paraId="58CA4DE1">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F57600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275</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100DF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22cm食品袋</w:t>
            </w:r>
          </w:p>
        </w:tc>
        <w:tc>
          <w:tcPr>
            <w:tcW w:w="773" w:type="dxa"/>
            <w:tcBorders>
              <w:top w:val="single" w:color="000000" w:sz="4" w:space="0"/>
              <w:left w:val="single" w:color="000000" w:sz="4" w:space="0"/>
              <w:bottom w:val="single" w:color="000000" w:sz="4" w:space="0"/>
              <w:right w:val="single" w:color="000000" w:sz="4" w:space="0"/>
            </w:tcBorders>
            <w:vAlign w:val="center"/>
          </w:tcPr>
          <w:p w14:paraId="77DF9B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0" w:type="dxa"/>
            <w:tcBorders>
              <w:top w:val="single" w:color="000000" w:sz="4" w:space="0"/>
              <w:left w:val="single" w:color="000000" w:sz="4" w:space="0"/>
              <w:bottom w:val="single" w:color="000000" w:sz="4" w:space="0"/>
              <w:right w:val="single" w:color="000000" w:sz="4" w:space="0"/>
            </w:tcBorders>
            <w:vAlign w:val="center"/>
          </w:tcPr>
          <w:p w14:paraId="6BDCE7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100扎/件</w:t>
            </w:r>
          </w:p>
        </w:tc>
        <w:tc>
          <w:tcPr>
            <w:tcW w:w="1457" w:type="dxa"/>
            <w:tcBorders>
              <w:top w:val="single" w:color="000000" w:sz="4" w:space="0"/>
              <w:left w:val="single" w:color="000000" w:sz="4" w:space="0"/>
              <w:bottom w:val="single" w:color="000000" w:sz="4" w:space="0"/>
              <w:right w:val="single" w:color="000000" w:sz="4" w:space="0"/>
            </w:tcBorders>
            <w:vAlign w:val="center"/>
          </w:tcPr>
          <w:p w14:paraId="309C86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163.10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5A85CD4A">
            <w:pPr>
              <w:jc w:val="left"/>
              <w:rPr>
                <w:rFonts w:ascii="宋体" w:hAnsi="宋体" w:cs="宋体"/>
                <w:color w:val="000000"/>
                <w:sz w:val="22"/>
                <w:szCs w:val="22"/>
              </w:rPr>
            </w:pPr>
          </w:p>
        </w:tc>
      </w:tr>
      <w:tr w14:paraId="7D639E88">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34340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276</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71E28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40cm垃圾袋</w:t>
            </w:r>
          </w:p>
        </w:tc>
        <w:tc>
          <w:tcPr>
            <w:tcW w:w="773" w:type="dxa"/>
            <w:tcBorders>
              <w:top w:val="single" w:color="000000" w:sz="4" w:space="0"/>
              <w:left w:val="single" w:color="000000" w:sz="4" w:space="0"/>
              <w:bottom w:val="single" w:color="000000" w:sz="4" w:space="0"/>
              <w:right w:val="single" w:color="000000" w:sz="4" w:space="0"/>
            </w:tcBorders>
            <w:vAlign w:val="center"/>
          </w:tcPr>
          <w:p w14:paraId="15C022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0" w:type="dxa"/>
            <w:tcBorders>
              <w:top w:val="single" w:color="000000" w:sz="4" w:space="0"/>
              <w:left w:val="single" w:color="000000" w:sz="4" w:space="0"/>
              <w:bottom w:val="single" w:color="000000" w:sz="4" w:space="0"/>
              <w:right w:val="single" w:color="000000" w:sz="4" w:space="0"/>
            </w:tcBorders>
            <w:vAlign w:val="center"/>
          </w:tcPr>
          <w:p w14:paraId="7035D8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40扎/件</w:t>
            </w:r>
          </w:p>
        </w:tc>
        <w:tc>
          <w:tcPr>
            <w:tcW w:w="1457" w:type="dxa"/>
            <w:tcBorders>
              <w:top w:val="single" w:color="000000" w:sz="4" w:space="0"/>
              <w:left w:val="single" w:color="000000" w:sz="4" w:space="0"/>
              <w:bottom w:val="single" w:color="000000" w:sz="4" w:space="0"/>
              <w:right w:val="single" w:color="000000" w:sz="4" w:space="0"/>
            </w:tcBorders>
            <w:vAlign w:val="center"/>
          </w:tcPr>
          <w:p w14:paraId="4E48EA7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205.10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6BA345F">
            <w:pPr>
              <w:jc w:val="left"/>
              <w:rPr>
                <w:rFonts w:ascii="宋体" w:hAnsi="宋体" w:cs="宋体"/>
                <w:color w:val="000000"/>
                <w:sz w:val="22"/>
                <w:szCs w:val="22"/>
              </w:rPr>
            </w:pPr>
          </w:p>
        </w:tc>
      </w:tr>
      <w:tr w14:paraId="5CDD287A">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2B890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277</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5DDC5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一次性PE手套</w:t>
            </w:r>
          </w:p>
        </w:tc>
        <w:tc>
          <w:tcPr>
            <w:tcW w:w="773" w:type="dxa"/>
            <w:tcBorders>
              <w:top w:val="single" w:color="000000" w:sz="4" w:space="0"/>
              <w:left w:val="single" w:color="000000" w:sz="4" w:space="0"/>
              <w:bottom w:val="single" w:color="000000" w:sz="4" w:space="0"/>
              <w:right w:val="single" w:color="000000" w:sz="4" w:space="0"/>
            </w:tcBorders>
            <w:vAlign w:val="center"/>
          </w:tcPr>
          <w:p w14:paraId="280DE09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30" w:type="dxa"/>
            <w:tcBorders>
              <w:top w:val="single" w:color="000000" w:sz="4" w:space="0"/>
              <w:left w:val="single" w:color="000000" w:sz="4" w:space="0"/>
              <w:bottom w:val="single" w:color="000000" w:sz="4" w:space="0"/>
              <w:right w:val="single" w:color="000000" w:sz="4" w:space="0"/>
            </w:tcBorders>
            <w:vAlign w:val="center"/>
          </w:tcPr>
          <w:p w14:paraId="3922FF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200包/件</w:t>
            </w:r>
          </w:p>
        </w:tc>
        <w:tc>
          <w:tcPr>
            <w:tcW w:w="1457" w:type="dxa"/>
            <w:tcBorders>
              <w:top w:val="single" w:color="000000" w:sz="4" w:space="0"/>
              <w:left w:val="single" w:color="000000" w:sz="4" w:space="0"/>
              <w:bottom w:val="single" w:color="000000" w:sz="4" w:space="0"/>
              <w:right w:val="single" w:color="000000" w:sz="4" w:space="0"/>
            </w:tcBorders>
            <w:vAlign w:val="center"/>
          </w:tcPr>
          <w:p w14:paraId="056758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281.05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5CF3A694">
            <w:pPr>
              <w:jc w:val="left"/>
              <w:rPr>
                <w:rFonts w:ascii="宋体" w:hAnsi="宋体" w:cs="宋体"/>
                <w:color w:val="000000"/>
                <w:sz w:val="22"/>
                <w:szCs w:val="22"/>
              </w:rPr>
            </w:pPr>
          </w:p>
        </w:tc>
      </w:tr>
      <w:tr w14:paraId="62867DAB">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C6D86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278</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1CCD5B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一次性汤碗（600个60c）</w:t>
            </w:r>
          </w:p>
        </w:tc>
        <w:tc>
          <w:tcPr>
            <w:tcW w:w="773" w:type="dxa"/>
            <w:tcBorders>
              <w:top w:val="single" w:color="000000" w:sz="4" w:space="0"/>
              <w:left w:val="single" w:color="000000" w:sz="4" w:space="0"/>
              <w:bottom w:val="single" w:color="000000" w:sz="4" w:space="0"/>
              <w:right w:val="single" w:color="000000" w:sz="4" w:space="0"/>
            </w:tcBorders>
            <w:vAlign w:val="center"/>
          </w:tcPr>
          <w:p w14:paraId="7C3F1B9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30" w:type="dxa"/>
            <w:tcBorders>
              <w:top w:val="single" w:color="000000" w:sz="4" w:space="0"/>
              <w:left w:val="single" w:color="000000" w:sz="4" w:space="0"/>
              <w:bottom w:val="single" w:color="000000" w:sz="4" w:space="0"/>
              <w:right w:val="single" w:color="000000" w:sz="4" w:space="0"/>
            </w:tcBorders>
            <w:vAlign w:val="center"/>
          </w:tcPr>
          <w:p w14:paraId="3C0EE63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件</w:t>
            </w:r>
          </w:p>
        </w:tc>
        <w:tc>
          <w:tcPr>
            <w:tcW w:w="1457" w:type="dxa"/>
            <w:tcBorders>
              <w:top w:val="single" w:color="000000" w:sz="4" w:space="0"/>
              <w:left w:val="single" w:color="000000" w:sz="4" w:space="0"/>
              <w:bottom w:val="single" w:color="000000" w:sz="4" w:space="0"/>
              <w:right w:val="single" w:color="000000" w:sz="4" w:space="0"/>
            </w:tcBorders>
            <w:vAlign w:val="center"/>
          </w:tcPr>
          <w:p w14:paraId="75BDFF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149.80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4EF9B5B7">
            <w:pPr>
              <w:jc w:val="left"/>
              <w:rPr>
                <w:rFonts w:ascii="宋体" w:hAnsi="宋体" w:cs="宋体"/>
                <w:color w:val="000000"/>
                <w:sz w:val="22"/>
                <w:szCs w:val="22"/>
              </w:rPr>
            </w:pPr>
          </w:p>
        </w:tc>
      </w:tr>
      <w:tr w14:paraId="0E7A2C74">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D06E2B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279</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CADEB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17*7常达一次性饭盒</w:t>
            </w:r>
          </w:p>
        </w:tc>
        <w:tc>
          <w:tcPr>
            <w:tcW w:w="773" w:type="dxa"/>
            <w:tcBorders>
              <w:top w:val="single" w:color="000000" w:sz="4" w:space="0"/>
              <w:left w:val="single" w:color="000000" w:sz="4" w:space="0"/>
              <w:bottom w:val="single" w:color="000000" w:sz="4" w:space="0"/>
              <w:right w:val="single" w:color="000000" w:sz="4" w:space="0"/>
            </w:tcBorders>
            <w:vAlign w:val="center"/>
          </w:tcPr>
          <w:p w14:paraId="058D79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30" w:type="dxa"/>
            <w:tcBorders>
              <w:top w:val="single" w:color="000000" w:sz="4" w:space="0"/>
              <w:left w:val="single" w:color="000000" w:sz="4" w:space="0"/>
              <w:bottom w:val="single" w:color="000000" w:sz="4" w:space="0"/>
              <w:right w:val="single" w:color="000000" w:sz="4" w:space="0"/>
            </w:tcBorders>
            <w:vAlign w:val="center"/>
          </w:tcPr>
          <w:p w14:paraId="205F68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300套/件</w:t>
            </w:r>
          </w:p>
        </w:tc>
        <w:tc>
          <w:tcPr>
            <w:tcW w:w="1457" w:type="dxa"/>
            <w:tcBorders>
              <w:top w:val="single" w:color="000000" w:sz="4" w:space="0"/>
              <w:left w:val="single" w:color="000000" w:sz="4" w:space="0"/>
              <w:bottom w:val="single" w:color="000000" w:sz="4" w:space="0"/>
              <w:right w:val="single" w:color="000000" w:sz="4" w:space="0"/>
            </w:tcBorders>
            <w:vAlign w:val="center"/>
          </w:tcPr>
          <w:p w14:paraId="0492B4B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144.90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271DD1BB">
            <w:pPr>
              <w:jc w:val="left"/>
              <w:rPr>
                <w:rFonts w:ascii="宋体" w:hAnsi="宋体" w:cs="宋体"/>
                <w:color w:val="000000"/>
                <w:sz w:val="22"/>
                <w:szCs w:val="22"/>
              </w:rPr>
            </w:pPr>
          </w:p>
        </w:tc>
      </w:tr>
      <w:tr w14:paraId="6A7CB77E">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A5F5C9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280</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67B031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常达2000ml圆碗</w:t>
            </w:r>
          </w:p>
        </w:tc>
        <w:tc>
          <w:tcPr>
            <w:tcW w:w="773" w:type="dxa"/>
            <w:tcBorders>
              <w:top w:val="single" w:color="000000" w:sz="4" w:space="0"/>
              <w:left w:val="single" w:color="000000" w:sz="4" w:space="0"/>
              <w:bottom w:val="single" w:color="000000" w:sz="4" w:space="0"/>
              <w:right w:val="single" w:color="000000" w:sz="4" w:space="0"/>
            </w:tcBorders>
            <w:vAlign w:val="center"/>
          </w:tcPr>
          <w:p w14:paraId="3F1260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30" w:type="dxa"/>
            <w:tcBorders>
              <w:top w:val="single" w:color="000000" w:sz="4" w:space="0"/>
              <w:left w:val="single" w:color="000000" w:sz="4" w:space="0"/>
              <w:bottom w:val="single" w:color="000000" w:sz="4" w:space="0"/>
              <w:right w:val="single" w:color="000000" w:sz="4" w:space="0"/>
            </w:tcBorders>
            <w:vAlign w:val="center"/>
          </w:tcPr>
          <w:p w14:paraId="093675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90套</w:t>
            </w:r>
          </w:p>
        </w:tc>
        <w:tc>
          <w:tcPr>
            <w:tcW w:w="1457" w:type="dxa"/>
            <w:tcBorders>
              <w:top w:val="single" w:color="000000" w:sz="4" w:space="0"/>
              <w:left w:val="single" w:color="000000" w:sz="4" w:space="0"/>
              <w:bottom w:val="single" w:color="000000" w:sz="4" w:space="0"/>
              <w:right w:val="single" w:color="000000" w:sz="4" w:space="0"/>
            </w:tcBorders>
            <w:vAlign w:val="center"/>
          </w:tcPr>
          <w:p w14:paraId="36AF20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115.15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7050D146">
            <w:pPr>
              <w:jc w:val="left"/>
              <w:rPr>
                <w:rFonts w:ascii="宋体" w:hAnsi="宋体" w:cs="宋体"/>
                <w:color w:val="000000"/>
                <w:sz w:val="22"/>
                <w:szCs w:val="22"/>
              </w:rPr>
            </w:pPr>
          </w:p>
        </w:tc>
      </w:tr>
      <w:tr w14:paraId="27EF30F1">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BE8F1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281</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46897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常达4000ml圆碗</w:t>
            </w:r>
          </w:p>
        </w:tc>
        <w:tc>
          <w:tcPr>
            <w:tcW w:w="773" w:type="dxa"/>
            <w:tcBorders>
              <w:top w:val="single" w:color="000000" w:sz="4" w:space="0"/>
              <w:left w:val="single" w:color="000000" w:sz="4" w:space="0"/>
              <w:bottom w:val="single" w:color="000000" w:sz="4" w:space="0"/>
              <w:right w:val="single" w:color="000000" w:sz="4" w:space="0"/>
            </w:tcBorders>
            <w:vAlign w:val="center"/>
          </w:tcPr>
          <w:p w14:paraId="10BD80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0" w:type="dxa"/>
            <w:tcBorders>
              <w:top w:val="single" w:color="000000" w:sz="4" w:space="0"/>
              <w:left w:val="single" w:color="000000" w:sz="4" w:space="0"/>
              <w:bottom w:val="single" w:color="000000" w:sz="4" w:space="0"/>
              <w:right w:val="single" w:color="000000" w:sz="4" w:space="0"/>
            </w:tcBorders>
            <w:vAlign w:val="center"/>
          </w:tcPr>
          <w:p w14:paraId="3A26C9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60套</w:t>
            </w:r>
          </w:p>
        </w:tc>
        <w:tc>
          <w:tcPr>
            <w:tcW w:w="1457" w:type="dxa"/>
            <w:tcBorders>
              <w:top w:val="single" w:color="000000" w:sz="4" w:space="0"/>
              <w:left w:val="single" w:color="000000" w:sz="4" w:space="0"/>
              <w:bottom w:val="single" w:color="000000" w:sz="4" w:space="0"/>
              <w:right w:val="single" w:color="000000" w:sz="4" w:space="0"/>
            </w:tcBorders>
            <w:vAlign w:val="center"/>
          </w:tcPr>
          <w:p w14:paraId="19AE06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142.80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5A84C8A9">
            <w:pPr>
              <w:jc w:val="left"/>
              <w:rPr>
                <w:rFonts w:ascii="宋体" w:hAnsi="宋体" w:cs="宋体"/>
                <w:color w:val="000000"/>
                <w:sz w:val="22"/>
                <w:szCs w:val="22"/>
              </w:rPr>
            </w:pPr>
          </w:p>
        </w:tc>
      </w:tr>
      <w:tr w14:paraId="5F9DD018">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1DDED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282</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05EBC5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竹筷子</w:t>
            </w:r>
          </w:p>
        </w:tc>
        <w:tc>
          <w:tcPr>
            <w:tcW w:w="773" w:type="dxa"/>
            <w:tcBorders>
              <w:top w:val="single" w:color="000000" w:sz="4" w:space="0"/>
              <w:left w:val="single" w:color="000000" w:sz="4" w:space="0"/>
              <w:bottom w:val="single" w:color="000000" w:sz="4" w:space="0"/>
              <w:right w:val="single" w:color="000000" w:sz="4" w:space="0"/>
            </w:tcBorders>
            <w:vAlign w:val="center"/>
          </w:tcPr>
          <w:p w14:paraId="6CAC5C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0393AC0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50包/件</w:t>
            </w:r>
          </w:p>
        </w:tc>
        <w:tc>
          <w:tcPr>
            <w:tcW w:w="1457" w:type="dxa"/>
            <w:tcBorders>
              <w:top w:val="single" w:color="000000" w:sz="4" w:space="0"/>
              <w:left w:val="single" w:color="000000" w:sz="4" w:space="0"/>
              <w:bottom w:val="single" w:color="000000" w:sz="4" w:space="0"/>
              <w:right w:val="single" w:color="000000" w:sz="4" w:space="0"/>
            </w:tcBorders>
            <w:vAlign w:val="center"/>
          </w:tcPr>
          <w:p w14:paraId="5079F93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93.98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270CA028">
            <w:pPr>
              <w:jc w:val="left"/>
              <w:rPr>
                <w:rFonts w:ascii="宋体" w:hAnsi="宋体" w:cs="宋体"/>
                <w:color w:val="000000"/>
                <w:sz w:val="22"/>
                <w:szCs w:val="22"/>
              </w:rPr>
            </w:pPr>
          </w:p>
        </w:tc>
      </w:tr>
      <w:tr w14:paraId="0C8FCAEB">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BF66B2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283</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49926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环保四格餐盒</w:t>
            </w:r>
          </w:p>
        </w:tc>
        <w:tc>
          <w:tcPr>
            <w:tcW w:w="773" w:type="dxa"/>
            <w:tcBorders>
              <w:top w:val="single" w:color="000000" w:sz="4" w:space="0"/>
              <w:left w:val="single" w:color="000000" w:sz="4" w:space="0"/>
              <w:bottom w:val="single" w:color="000000" w:sz="4" w:space="0"/>
              <w:right w:val="single" w:color="000000" w:sz="4" w:space="0"/>
            </w:tcBorders>
            <w:vAlign w:val="center"/>
          </w:tcPr>
          <w:p w14:paraId="639491A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2EE011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200套/件</w:t>
            </w:r>
          </w:p>
        </w:tc>
        <w:tc>
          <w:tcPr>
            <w:tcW w:w="1457" w:type="dxa"/>
            <w:tcBorders>
              <w:top w:val="single" w:color="000000" w:sz="4" w:space="0"/>
              <w:left w:val="single" w:color="000000" w:sz="4" w:space="0"/>
              <w:bottom w:val="single" w:color="000000" w:sz="4" w:space="0"/>
              <w:right w:val="single" w:color="000000" w:sz="4" w:space="0"/>
            </w:tcBorders>
            <w:vAlign w:val="center"/>
          </w:tcPr>
          <w:p w14:paraId="61BF8C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341.95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5E687444">
            <w:pPr>
              <w:jc w:val="left"/>
              <w:rPr>
                <w:rFonts w:ascii="宋体" w:hAnsi="宋体" w:cs="宋体"/>
                <w:color w:val="000000"/>
                <w:sz w:val="22"/>
                <w:szCs w:val="22"/>
              </w:rPr>
            </w:pPr>
          </w:p>
        </w:tc>
      </w:tr>
      <w:tr w14:paraId="22DF4BE5">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9516D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284</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A2364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牙签</w:t>
            </w:r>
          </w:p>
        </w:tc>
        <w:tc>
          <w:tcPr>
            <w:tcW w:w="773" w:type="dxa"/>
            <w:tcBorders>
              <w:top w:val="single" w:color="000000" w:sz="4" w:space="0"/>
              <w:left w:val="single" w:color="000000" w:sz="4" w:space="0"/>
              <w:bottom w:val="single" w:color="000000" w:sz="4" w:space="0"/>
              <w:right w:val="single" w:color="000000" w:sz="4" w:space="0"/>
            </w:tcBorders>
            <w:vAlign w:val="center"/>
          </w:tcPr>
          <w:p w14:paraId="3276B9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14:paraId="43F3CC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1457" w:type="dxa"/>
            <w:tcBorders>
              <w:top w:val="single" w:color="000000" w:sz="4" w:space="0"/>
              <w:left w:val="single" w:color="000000" w:sz="4" w:space="0"/>
              <w:bottom w:val="single" w:color="000000" w:sz="4" w:space="0"/>
              <w:right w:val="single" w:color="000000" w:sz="4" w:space="0"/>
            </w:tcBorders>
            <w:vAlign w:val="center"/>
          </w:tcPr>
          <w:p w14:paraId="3C9E65F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5.29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487123CA">
            <w:pPr>
              <w:jc w:val="left"/>
              <w:rPr>
                <w:rFonts w:ascii="宋体" w:hAnsi="宋体" w:cs="宋体"/>
                <w:color w:val="000000"/>
                <w:sz w:val="22"/>
                <w:szCs w:val="22"/>
              </w:rPr>
            </w:pPr>
          </w:p>
        </w:tc>
      </w:tr>
      <w:tr w14:paraId="559F6AA5">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F97AEE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285</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8925F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独立包装牙签</w:t>
            </w:r>
          </w:p>
        </w:tc>
        <w:tc>
          <w:tcPr>
            <w:tcW w:w="773" w:type="dxa"/>
            <w:tcBorders>
              <w:top w:val="single" w:color="000000" w:sz="4" w:space="0"/>
              <w:left w:val="single" w:color="000000" w:sz="4" w:space="0"/>
              <w:bottom w:val="single" w:color="000000" w:sz="4" w:space="0"/>
              <w:right w:val="single" w:color="000000" w:sz="4" w:space="0"/>
            </w:tcBorders>
            <w:vAlign w:val="center"/>
          </w:tcPr>
          <w:p w14:paraId="0972080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14:paraId="61C0E2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30盒/件</w:t>
            </w:r>
          </w:p>
        </w:tc>
        <w:tc>
          <w:tcPr>
            <w:tcW w:w="1457" w:type="dxa"/>
            <w:tcBorders>
              <w:top w:val="single" w:color="000000" w:sz="4" w:space="0"/>
              <w:left w:val="single" w:color="000000" w:sz="4" w:space="0"/>
              <w:bottom w:val="single" w:color="000000" w:sz="4" w:space="0"/>
              <w:right w:val="single" w:color="000000" w:sz="4" w:space="0"/>
            </w:tcBorders>
            <w:vAlign w:val="center"/>
          </w:tcPr>
          <w:p w14:paraId="345D00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81.55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2AAF18C8">
            <w:pPr>
              <w:jc w:val="left"/>
              <w:rPr>
                <w:rFonts w:ascii="宋体" w:hAnsi="宋体" w:cs="宋体"/>
                <w:color w:val="000000"/>
                <w:sz w:val="22"/>
                <w:szCs w:val="22"/>
              </w:rPr>
            </w:pPr>
          </w:p>
        </w:tc>
      </w:tr>
      <w:tr w14:paraId="34E2B379">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BC73B7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286</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CCD18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488抽芯飞扬抽式用纸</w:t>
            </w:r>
          </w:p>
        </w:tc>
        <w:tc>
          <w:tcPr>
            <w:tcW w:w="773" w:type="dxa"/>
            <w:tcBorders>
              <w:top w:val="single" w:color="000000" w:sz="4" w:space="0"/>
              <w:left w:val="single" w:color="000000" w:sz="4" w:space="0"/>
              <w:bottom w:val="single" w:color="000000" w:sz="4" w:space="0"/>
              <w:right w:val="single" w:color="000000" w:sz="4" w:space="0"/>
            </w:tcBorders>
            <w:vAlign w:val="center"/>
          </w:tcPr>
          <w:p w14:paraId="56420A4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1530" w:type="dxa"/>
            <w:tcBorders>
              <w:top w:val="single" w:color="000000" w:sz="4" w:space="0"/>
              <w:left w:val="single" w:color="000000" w:sz="4" w:space="0"/>
              <w:bottom w:val="single" w:color="000000" w:sz="4" w:space="0"/>
              <w:right w:val="single" w:color="000000" w:sz="4" w:space="0"/>
            </w:tcBorders>
            <w:vAlign w:val="center"/>
          </w:tcPr>
          <w:p w14:paraId="5EE8934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3包/提</w:t>
            </w:r>
          </w:p>
        </w:tc>
        <w:tc>
          <w:tcPr>
            <w:tcW w:w="1457" w:type="dxa"/>
            <w:tcBorders>
              <w:top w:val="single" w:color="000000" w:sz="4" w:space="0"/>
              <w:left w:val="single" w:color="000000" w:sz="4" w:space="0"/>
              <w:bottom w:val="single" w:color="000000" w:sz="4" w:space="0"/>
              <w:right w:val="single" w:color="000000" w:sz="4" w:space="0"/>
            </w:tcBorders>
            <w:vAlign w:val="center"/>
          </w:tcPr>
          <w:p w14:paraId="576298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13.65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780A45F9">
            <w:pPr>
              <w:jc w:val="left"/>
              <w:rPr>
                <w:rFonts w:ascii="宋体" w:hAnsi="宋体" w:cs="宋体"/>
                <w:color w:val="000000"/>
                <w:sz w:val="22"/>
                <w:szCs w:val="22"/>
              </w:rPr>
            </w:pPr>
          </w:p>
        </w:tc>
      </w:tr>
      <w:tr w14:paraId="0AA2C2E0">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49C28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287</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244EE3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200抽心相印抽纸</w:t>
            </w:r>
          </w:p>
        </w:tc>
        <w:tc>
          <w:tcPr>
            <w:tcW w:w="773" w:type="dxa"/>
            <w:tcBorders>
              <w:top w:val="single" w:color="000000" w:sz="4" w:space="0"/>
              <w:left w:val="single" w:color="000000" w:sz="4" w:space="0"/>
              <w:bottom w:val="single" w:color="000000" w:sz="4" w:space="0"/>
              <w:right w:val="single" w:color="000000" w:sz="4" w:space="0"/>
            </w:tcBorders>
            <w:vAlign w:val="center"/>
          </w:tcPr>
          <w:p w14:paraId="50E629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363A23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3包/提</w:t>
            </w:r>
          </w:p>
        </w:tc>
        <w:tc>
          <w:tcPr>
            <w:tcW w:w="1457" w:type="dxa"/>
            <w:tcBorders>
              <w:top w:val="single" w:color="000000" w:sz="4" w:space="0"/>
              <w:left w:val="single" w:color="000000" w:sz="4" w:space="0"/>
              <w:bottom w:val="single" w:color="000000" w:sz="4" w:space="0"/>
              <w:right w:val="single" w:color="000000" w:sz="4" w:space="0"/>
            </w:tcBorders>
            <w:vAlign w:val="center"/>
          </w:tcPr>
          <w:p w14:paraId="476AF3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13.02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71567521">
            <w:pPr>
              <w:jc w:val="left"/>
              <w:rPr>
                <w:rFonts w:ascii="宋体" w:hAnsi="宋体" w:cs="宋体"/>
                <w:color w:val="000000"/>
                <w:sz w:val="22"/>
                <w:szCs w:val="22"/>
              </w:rPr>
            </w:pPr>
          </w:p>
        </w:tc>
      </w:tr>
      <w:tr w14:paraId="3AFF7947">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55090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288</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9B88D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心相印卷纸</w:t>
            </w:r>
          </w:p>
        </w:tc>
        <w:tc>
          <w:tcPr>
            <w:tcW w:w="773" w:type="dxa"/>
            <w:tcBorders>
              <w:top w:val="single" w:color="000000" w:sz="4" w:space="0"/>
              <w:left w:val="single" w:color="000000" w:sz="4" w:space="0"/>
              <w:bottom w:val="single" w:color="000000" w:sz="4" w:space="0"/>
              <w:right w:val="single" w:color="000000" w:sz="4" w:space="0"/>
            </w:tcBorders>
            <w:vAlign w:val="center"/>
          </w:tcPr>
          <w:p w14:paraId="0B063F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29B15D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12卷/提</w:t>
            </w:r>
          </w:p>
        </w:tc>
        <w:tc>
          <w:tcPr>
            <w:tcW w:w="1457" w:type="dxa"/>
            <w:tcBorders>
              <w:top w:val="single" w:color="000000" w:sz="4" w:space="0"/>
              <w:left w:val="single" w:color="000000" w:sz="4" w:space="0"/>
              <w:bottom w:val="single" w:color="000000" w:sz="4" w:space="0"/>
              <w:right w:val="single" w:color="000000" w:sz="4" w:space="0"/>
            </w:tcBorders>
            <w:vAlign w:val="center"/>
          </w:tcPr>
          <w:p w14:paraId="6ACC50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26.25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480E299C">
            <w:pPr>
              <w:jc w:val="left"/>
              <w:rPr>
                <w:rFonts w:ascii="宋体" w:hAnsi="宋体" w:cs="宋体"/>
                <w:color w:val="000000"/>
                <w:sz w:val="22"/>
                <w:szCs w:val="22"/>
              </w:rPr>
            </w:pPr>
          </w:p>
        </w:tc>
      </w:tr>
      <w:tr w14:paraId="3C305FD0">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13E15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289</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50CA2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洁丽雅毛巾</w:t>
            </w:r>
          </w:p>
        </w:tc>
        <w:tc>
          <w:tcPr>
            <w:tcW w:w="773" w:type="dxa"/>
            <w:tcBorders>
              <w:top w:val="single" w:color="000000" w:sz="4" w:space="0"/>
              <w:left w:val="single" w:color="000000" w:sz="4" w:space="0"/>
              <w:bottom w:val="single" w:color="000000" w:sz="4" w:space="0"/>
              <w:right w:val="single" w:color="000000" w:sz="4" w:space="0"/>
            </w:tcBorders>
            <w:vAlign w:val="center"/>
          </w:tcPr>
          <w:p w14:paraId="3C01E82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41BD419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1457" w:type="dxa"/>
            <w:tcBorders>
              <w:top w:val="single" w:color="000000" w:sz="4" w:space="0"/>
              <w:left w:val="single" w:color="000000" w:sz="4" w:space="0"/>
              <w:bottom w:val="single" w:color="000000" w:sz="4" w:space="0"/>
              <w:right w:val="single" w:color="000000" w:sz="4" w:space="0"/>
            </w:tcBorders>
            <w:vAlign w:val="center"/>
          </w:tcPr>
          <w:p w14:paraId="6E9211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9.77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78500788">
            <w:pPr>
              <w:jc w:val="left"/>
              <w:rPr>
                <w:rFonts w:ascii="宋体" w:hAnsi="宋体" w:cs="宋体"/>
                <w:color w:val="000000"/>
                <w:sz w:val="22"/>
                <w:szCs w:val="22"/>
              </w:rPr>
            </w:pPr>
          </w:p>
        </w:tc>
      </w:tr>
      <w:tr w14:paraId="146013D7">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8ABF7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290</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A0CDB6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扫把</w:t>
            </w:r>
          </w:p>
        </w:tc>
        <w:tc>
          <w:tcPr>
            <w:tcW w:w="773" w:type="dxa"/>
            <w:tcBorders>
              <w:top w:val="single" w:color="000000" w:sz="4" w:space="0"/>
              <w:left w:val="single" w:color="000000" w:sz="4" w:space="0"/>
              <w:bottom w:val="single" w:color="000000" w:sz="4" w:space="0"/>
              <w:right w:val="single" w:color="000000" w:sz="4" w:space="0"/>
            </w:tcBorders>
            <w:vAlign w:val="center"/>
          </w:tcPr>
          <w:p w14:paraId="21CB5A4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0" w:type="dxa"/>
            <w:tcBorders>
              <w:top w:val="single" w:color="000000" w:sz="4" w:space="0"/>
              <w:left w:val="single" w:color="000000" w:sz="4" w:space="0"/>
              <w:bottom w:val="single" w:color="000000" w:sz="4" w:space="0"/>
              <w:right w:val="single" w:color="000000" w:sz="4" w:space="0"/>
            </w:tcBorders>
            <w:vAlign w:val="center"/>
          </w:tcPr>
          <w:p w14:paraId="135092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把</w:t>
            </w:r>
          </w:p>
        </w:tc>
        <w:tc>
          <w:tcPr>
            <w:tcW w:w="1457" w:type="dxa"/>
            <w:tcBorders>
              <w:top w:val="single" w:color="000000" w:sz="4" w:space="0"/>
              <w:left w:val="single" w:color="000000" w:sz="4" w:space="0"/>
              <w:bottom w:val="single" w:color="000000" w:sz="4" w:space="0"/>
              <w:right w:val="single" w:color="000000" w:sz="4" w:space="0"/>
            </w:tcBorders>
            <w:vAlign w:val="center"/>
          </w:tcPr>
          <w:p w14:paraId="685877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7.00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2B1A4A03">
            <w:pPr>
              <w:jc w:val="left"/>
              <w:rPr>
                <w:rFonts w:ascii="宋体" w:hAnsi="宋体" w:cs="宋体"/>
                <w:color w:val="000000"/>
                <w:sz w:val="22"/>
                <w:szCs w:val="22"/>
              </w:rPr>
            </w:pPr>
          </w:p>
        </w:tc>
      </w:tr>
      <w:tr w14:paraId="7F714A36">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0EF4B8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291</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A7FB52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58m一字棉线拖把</w:t>
            </w:r>
          </w:p>
        </w:tc>
        <w:tc>
          <w:tcPr>
            <w:tcW w:w="773" w:type="dxa"/>
            <w:tcBorders>
              <w:top w:val="single" w:color="000000" w:sz="4" w:space="0"/>
              <w:left w:val="single" w:color="000000" w:sz="4" w:space="0"/>
              <w:bottom w:val="single" w:color="000000" w:sz="4" w:space="0"/>
              <w:right w:val="single" w:color="000000" w:sz="4" w:space="0"/>
            </w:tcBorders>
            <w:vAlign w:val="center"/>
          </w:tcPr>
          <w:p w14:paraId="043CEF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30" w:type="dxa"/>
            <w:tcBorders>
              <w:top w:val="single" w:color="000000" w:sz="4" w:space="0"/>
              <w:left w:val="single" w:color="000000" w:sz="4" w:space="0"/>
              <w:bottom w:val="single" w:color="000000" w:sz="4" w:space="0"/>
              <w:right w:val="single" w:color="000000" w:sz="4" w:space="0"/>
            </w:tcBorders>
            <w:vAlign w:val="center"/>
          </w:tcPr>
          <w:p w14:paraId="255D5D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把</w:t>
            </w:r>
          </w:p>
        </w:tc>
        <w:tc>
          <w:tcPr>
            <w:tcW w:w="1457" w:type="dxa"/>
            <w:tcBorders>
              <w:top w:val="single" w:color="000000" w:sz="4" w:space="0"/>
              <w:left w:val="single" w:color="000000" w:sz="4" w:space="0"/>
              <w:bottom w:val="single" w:color="000000" w:sz="4" w:space="0"/>
              <w:right w:val="single" w:color="000000" w:sz="4" w:space="0"/>
            </w:tcBorders>
            <w:vAlign w:val="center"/>
          </w:tcPr>
          <w:p w14:paraId="1F7F353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29.75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103242DD">
            <w:pPr>
              <w:jc w:val="left"/>
              <w:rPr>
                <w:rFonts w:ascii="宋体" w:hAnsi="宋体" w:cs="宋体"/>
                <w:color w:val="000000"/>
                <w:sz w:val="22"/>
                <w:szCs w:val="22"/>
              </w:rPr>
            </w:pPr>
          </w:p>
        </w:tc>
      </w:tr>
      <w:tr w14:paraId="3898B5D3">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ECB963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292</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C3330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清洁球</w:t>
            </w:r>
          </w:p>
        </w:tc>
        <w:tc>
          <w:tcPr>
            <w:tcW w:w="773" w:type="dxa"/>
            <w:tcBorders>
              <w:top w:val="single" w:color="000000" w:sz="4" w:space="0"/>
              <w:left w:val="single" w:color="000000" w:sz="4" w:space="0"/>
              <w:bottom w:val="single" w:color="000000" w:sz="4" w:space="0"/>
              <w:right w:val="single" w:color="000000" w:sz="4" w:space="0"/>
            </w:tcBorders>
            <w:vAlign w:val="center"/>
          </w:tcPr>
          <w:p w14:paraId="524577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14:paraId="27723B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457" w:type="dxa"/>
            <w:tcBorders>
              <w:top w:val="single" w:color="000000" w:sz="4" w:space="0"/>
              <w:left w:val="single" w:color="000000" w:sz="4" w:space="0"/>
              <w:bottom w:val="single" w:color="000000" w:sz="4" w:space="0"/>
              <w:right w:val="single" w:color="000000" w:sz="4" w:space="0"/>
            </w:tcBorders>
            <w:vAlign w:val="center"/>
          </w:tcPr>
          <w:p w14:paraId="504406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1544302B">
            <w:pPr>
              <w:jc w:val="left"/>
              <w:rPr>
                <w:rFonts w:ascii="宋体" w:hAnsi="宋体" w:cs="宋体"/>
                <w:color w:val="000000"/>
                <w:sz w:val="22"/>
                <w:szCs w:val="22"/>
              </w:rPr>
            </w:pPr>
          </w:p>
        </w:tc>
      </w:tr>
      <w:tr w14:paraId="69E237C2">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825FA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293</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7AC87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抽纸盒</w:t>
            </w:r>
          </w:p>
        </w:tc>
        <w:tc>
          <w:tcPr>
            <w:tcW w:w="773" w:type="dxa"/>
            <w:tcBorders>
              <w:top w:val="single" w:color="000000" w:sz="4" w:space="0"/>
              <w:left w:val="single" w:color="000000" w:sz="4" w:space="0"/>
              <w:bottom w:val="single" w:color="000000" w:sz="4" w:space="0"/>
              <w:right w:val="single" w:color="000000" w:sz="4" w:space="0"/>
            </w:tcBorders>
            <w:vAlign w:val="center"/>
          </w:tcPr>
          <w:p w14:paraId="1BC659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0" w:type="dxa"/>
            <w:tcBorders>
              <w:top w:val="single" w:color="000000" w:sz="4" w:space="0"/>
              <w:left w:val="single" w:color="000000" w:sz="4" w:space="0"/>
              <w:bottom w:val="single" w:color="000000" w:sz="4" w:space="0"/>
              <w:right w:val="single" w:color="000000" w:sz="4" w:space="0"/>
            </w:tcBorders>
            <w:vAlign w:val="center"/>
          </w:tcPr>
          <w:p w14:paraId="2E7154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457" w:type="dxa"/>
            <w:tcBorders>
              <w:top w:val="single" w:color="000000" w:sz="4" w:space="0"/>
              <w:left w:val="single" w:color="000000" w:sz="4" w:space="0"/>
              <w:bottom w:val="single" w:color="000000" w:sz="4" w:space="0"/>
              <w:right w:val="single" w:color="000000" w:sz="4" w:space="0"/>
            </w:tcBorders>
            <w:vAlign w:val="center"/>
          </w:tcPr>
          <w:p w14:paraId="696C0C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11.62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188E3E7E">
            <w:pPr>
              <w:jc w:val="left"/>
              <w:rPr>
                <w:rFonts w:ascii="宋体" w:hAnsi="宋体" w:cs="宋体"/>
                <w:color w:val="000000"/>
                <w:sz w:val="22"/>
                <w:szCs w:val="22"/>
              </w:rPr>
            </w:pPr>
          </w:p>
        </w:tc>
      </w:tr>
      <w:tr w14:paraId="629B2665">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638CA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294</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139F9B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长柄地刷</w:t>
            </w:r>
          </w:p>
        </w:tc>
        <w:tc>
          <w:tcPr>
            <w:tcW w:w="773" w:type="dxa"/>
            <w:tcBorders>
              <w:top w:val="single" w:color="000000" w:sz="4" w:space="0"/>
              <w:left w:val="single" w:color="000000" w:sz="4" w:space="0"/>
              <w:bottom w:val="single" w:color="000000" w:sz="4" w:space="0"/>
              <w:right w:val="single" w:color="000000" w:sz="4" w:space="0"/>
            </w:tcBorders>
            <w:vAlign w:val="center"/>
          </w:tcPr>
          <w:p w14:paraId="327D58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2AA2B6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把</w:t>
            </w:r>
          </w:p>
        </w:tc>
        <w:tc>
          <w:tcPr>
            <w:tcW w:w="1457" w:type="dxa"/>
            <w:tcBorders>
              <w:top w:val="single" w:color="000000" w:sz="4" w:space="0"/>
              <w:left w:val="single" w:color="000000" w:sz="4" w:space="0"/>
              <w:bottom w:val="single" w:color="000000" w:sz="4" w:space="0"/>
              <w:right w:val="single" w:color="000000" w:sz="4" w:space="0"/>
            </w:tcBorders>
            <w:vAlign w:val="center"/>
          </w:tcPr>
          <w:p w14:paraId="77A51C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12.43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1BA9B906">
            <w:pPr>
              <w:jc w:val="left"/>
              <w:rPr>
                <w:rFonts w:ascii="宋体" w:hAnsi="宋体" w:cs="宋体"/>
                <w:color w:val="000000"/>
                <w:sz w:val="22"/>
                <w:szCs w:val="22"/>
              </w:rPr>
            </w:pPr>
          </w:p>
        </w:tc>
      </w:tr>
      <w:tr w14:paraId="6AA8BD93">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FD934D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295</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676A72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60cm拖把头</w:t>
            </w:r>
          </w:p>
        </w:tc>
        <w:tc>
          <w:tcPr>
            <w:tcW w:w="773" w:type="dxa"/>
            <w:tcBorders>
              <w:top w:val="single" w:color="000000" w:sz="4" w:space="0"/>
              <w:left w:val="single" w:color="000000" w:sz="4" w:space="0"/>
              <w:bottom w:val="single" w:color="000000" w:sz="4" w:space="0"/>
              <w:right w:val="single" w:color="000000" w:sz="4" w:space="0"/>
            </w:tcBorders>
            <w:vAlign w:val="center"/>
          </w:tcPr>
          <w:p w14:paraId="5E541B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0" w:type="dxa"/>
            <w:tcBorders>
              <w:top w:val="single" w:color="000000" w:sz="4" w:space="0"/>
              <w:left w:val="single" w:color="000000" w:sz="4" w:space="0"/>
              <w:bottom w:val="single" w:color="000000" w:sz="4" w:space="0"/>
              <w:right w:val="single" w:color="000000" w:sz="4" w:space="0"/>
            </w:tcBorders>
            <w:vAlign w:val="center"/>
          </w:tcPr>
          <w:p w14:paraId="78F81A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457" w:type="dxa"/>
            <w:tcBorders>
              <w:top w:val="single" w:color="000000" w:sz="4" w:space="0"/>
              <w:left w:val="single" w:color="000000" w:sz="4" w:space="0"/>
              <w:bottom w:val="single" w:color="000000" w:sz="4" w:space="0"/>
              <w:right w:val="single" w:color="000000" w:sz="4" w:space="0"/>
            </w:tcBorders>
            <w:vAlign w:val="center"/>
          </w:tcPr>
          <w:p w14:paraId="61AB10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21.00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01BA51BE">
            <w:pPr>
              <w:jc w:val="left"/>
              <w:rPr>
                <w:rFonts w:ascii="宋体" w:hAnsi="宋体" w:cs="宋体"/>
                <w:color w:val="000000"/>
                <w:sz w:val="22"/>
                <w:szCs w:val="22"/>
              </w:rPr>
            </w:pPr>
          </w:p>
        </w:tc>
      </w:tr>
      <w:tr w14:paraId="59223D28">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6C921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296</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6B631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60cm拖把</w:t>
            </w:r>
          </w:p>
        </w:tc>
        <w:tc>
          <w:tcPr>
            <w:tcW w:w="773" w:type="dxa"/>
            <w:tcBorders>
              <w:top w:val="single" w:color="000000" w:sz="4" w:space="0"/>
              <w:left w:val="single" w:color="000000" w:sz="4" w:space="0"/>
              <w:bottom w:val="single" w:color="000000" w:sz="4" w:space="0"/>
              <w:right w:val="single" w:color="000000" w:sz="4" w:space="0"/>
            </w:tcBorders>
            <w:vAlign w:val="center"/>
          </w:tcPr>
          <w:p w14:paraId="4FFFE6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0" w:type="dxa"/>
            <w:tcBorders>
              <w:top w:val="single" w:color="000000" w:sz="4" w:space="0"/>
              <w:left w:val="single" w:color="000000" w:sz="4" w:space="0"/>
              <w:bottom w:val="single" w:color="000000" w:sz="4" w:space="0"/>
              <w:right w:val="single" w:color="000000" w:sz="4" w:space="0"/>
            </w:tcBorders>
            <w:vAlign w:val="center"/>
          </w:tcPr>
          <w:p w14:paraId="0C3901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把</w:t>
            </w:r>
          </w:p>
        </w:tc>
        <w:tc>
          <w:tcPr>
            <w:tcW w:w="1457" w:type="dxa"/>
            <w:tcBorders>
              <w:top w:val="single" w:color="000000" w:sz="4" w:space="0"/>
              <w:left w:val="single" w:color="000000" w:sz="4" w:space="0"/>
              <w:bottom w:val="single" w:color="000000" w:sz="4" w:space="0"/>
              <w:right w:val="single" w:color="000000" w:sz="4" w:space="0"/>
            </w:tcBorders>
            <w:vAlign w:val="center"/>
          </w:tcPr>
          <w:p w14:paraId="6689ED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42.35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00213719">
            <w:pPr>
              <w:jc w:val="left"/>
              <w:rPr>
                <w:rFonts w:ascii="宋体" w:hAnsi="宋体" w:cs="宋体"/>
                <w:color w:val="000000"/>
                <w:sz w:val="22"/>
                <w:szCs w:val="22"/>
              </w:rPr>
            </w:pPr>
          </w:p>
        </w:tc>
      </w:tr>
      <w:tr w14:paraId="53089543">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6C390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297</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33DBE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洗碗机催干剂</w:t>
            </w:r>
          </w:p>
        </w:tc>
        <w:tc>
          <w:tcPr>
            <w:tcW w:w="773" w:type="dxa"/>
            <w:tcBorders>
              <w:top w:val="single" w:color="000000" w:sz="4" w:space="0"/>
              <w:left w:val="single" w:color="000000" w:sz="4" w:space="0"/>
              <w:bottom w:val="single" w:color="000000" w:sz="4" w:space="0"/>
              <w:right w:val="single" w:color="000000" w:sz="4" w:space="0"/>
            </w:tcBorders>
            <w:vAlign w:val="center"/>
          </w:tcPr>
          <w:p w14:paraId="3A244C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0" w:type="dxa"/>
            <w:tcBorders>
              <w:top w:val="single" w:color="000000" w:sz="4" w:space="0"/>
              <w:left w:val="single" w:color="000000" w:sz="4" w:space="0"/>
              <w:bottom w:val="single" w:color="000000" w:sz="4" w:space="0"/>
              <w:right w:val="single" w:color="000000" w:sz="4" w:space="0"/>
            </w:tcBorders>
            <w:vAlign w:val="center"/>
          </w:tcPr>
          <w:p w14:paraId="5CC2066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20L/桶</w:t>
            </w:r>
          </w:p>
        </w:tc>
        <w:tc>
          <w:tcPr>
            <w:tcW w:w="1457" w:type="dxa"/>
            <w:tcBorders>
              <w:top w:val="single" w:color="000000" w:sz="4" w:space="0"/>
              <w:left w:val="single" w:color="000000" w:sz="4" w:space="0"/>
              <w:bottom w:val="single" w:color="000000" w:sz="4" w:space="0"/>
              <w:right w:val="single" w:color="000000" w:sz="4" w:space="0"/>
            </w:tcBorders>
            <w:vAlign w:val="center"/>
          </w:tcPr>
          <w:p w14:paraId="5D6B2A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143.15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7ED9CF50">
            <w:pPr>
              <w:jc w:val="left"/>
              <w:rPr>
                <w:rFonts w:ascii="宋体" w:hAnsi="宋体" w:cs="宋体"/>
                <w:color w:val="000000"/>
                <w:sz w:val="22"/>
                <w:szCs w:val="22"/>
              </w:rPr>
            </w:pPr>
          </w:p>
        </w:tc>
      </w:tr>
      <w:tr w14:paraId="6FEA33DE">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822E4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298</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D4C333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洗碗机清洁剂</w:t>
            </w:r>
          </w:p>
        </w:tc>
        <w:tc>
          <w:tcPr>
            <w:tcW w:w="773" w:type="dxa"/>
            <w:tcBorders>
              <w:top w:val="single" w:color="000000" w:sz="4" w:space="0"/>
              <w:left w:val="single" w:color="000000" w:sz="4" w:space="0"/>
              <w:bottom w:val="single" w:color="000000" w:sz="4" w:space="0"/>
              <w:right w:val="single" w:color="000000" w:sz="4" w:space="0"/>
            </w:tcBorders>
            <w:vAlign w:val="center"/>
          </w:tcPr>
          <w:p w14:paraId="2C91FA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0" w:type="dxa"/>
            <w:tcBorders>
              <w:top w:val="single" w:color="000000" w:sz="4" w:space="0"/>
              <w:left w:val="single" w:color="000000" w:sz="4" w:space="0"/>
              <w:bottom w:val="single" w:color="000000" w:sz="4" w:space="0"/>
              <w:right w:val="single" w:color="000000" w:sz="4" w:space="0"/>
            </w:tcBorders>
            <w:vAlign w:val="center"/>
          </w:tcPr>
          <w:p w14:paraId="07FA28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20L/桶</w:t>
            </w:r>
          </w:p>
        </w:tc>
        <w:tc>
          <w:tcPr>
            <w:tcW w:w="1457" w:type="dxa"/>
            <w:tcBorders>
              <w:top w:val="single" w:color="000000" w:sz="4" w:space="0"/>
              <w:left w:val="single" w:color="000000" w:sz="4" w:space="0"/>
              <w:bottom w:val="single" w:color="000000" w:sz="4" w:space="0"/>
              <w:right w:val="single" w:color="000000" w:sz="4" w:space="0"/>
            </w:tcBorders>
            <w:vAlign w:val="center"/>
          </w:tcPr>
          <w:p w14:paraId="040E200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143.15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6D1B0D17">
            <w:pPr>
              <w:jc w:val="left"/>
              <w:rPr>
                <w:rFonts w:ascii="宋体" w:hAnsi="宋体" w:cs="宋体"/>
                <w:color w:val="000000"/>
                <w:sz w:val="22"/>
                <w:szCs w:val="22"/>
              </w:rPr>
            </w:pPr>
          </w:p>
        </w:tc>
      </w:tr>
      <w:tr w14:paraId="3AB6C0E2">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AF38E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299</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FBB611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酸性清洁剂</w:t>
            </w:r>
          </w:p>
        </w:tc>
        <w:tc>
          <w:tcPr>
            <w:tcW w:w="773" w:type="dxa"/>
            <w:tcBorders>
              <w:top w:val="single" w:color="000000" w:sz="4" w:space="0"/>
              <w:left w:val="single" w:color="000000" w:sz="4" w:space="0"/>
              <w:bottom w:val="single" w:color="000000" w:sz="4" w:space="0"/>
              <w:right w:val="single" w:color="000000" w:sz="4" w:space="0"/>
            </w:tcBorders>
            <w:vAlign w:val="center"/>
          </w:tcPr>
          <w:p w14:paraId="4A5F87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0" w:type="dxa"/>
            <w:tcBorders>
              <w:top w:val="single" w:color="000000" w:sz="4" w:space="0"/>
              <w:left w:val="single" w:color="000000" w:sz="4" w:space="0"/>
              <w:bottom w:val="single" w:color="000000" w:sz="4" w:space="0"/>
              <w:right w:val="single" w:color="000000" w:sz="4" w:space="0"/>
            </w:tcBorders>
            <w:vAlign w:val="center"/>
          </w:tcPr>
          <w:p w14:paraId="7D95BB2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20L/桶</w:t>
            </w:r>
          </w:p>
        </w:tc>
        <w:tc>
          <w:tcPr>
            <w:tcW w:w="1457" w:type="dxa"/>
            <w:tcBorders>
              <w:top w:val="single" w:color="000000" w:sz="4" w:space="0"/>
              <w:left w:val="single" w:color="000000" w:sz="4" w:space="0"/>
              <w:bottom w:val="single" w:color="000000" w:sz="4" w:space="0"/>
              <w:right w:val="single" w:color="000000" w:sz="4" w:space="0"/>
            </w:tcBorders>
            <w:vAlign w:val="center"/>
          </w:tcPr>
          <w:p w14:paraId="022DB4D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22.40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187A0840">
            <w:pPr>
              <w:jc w:val="left"/>
              <w:rPr>
                <w:rFonts w:ascii="宋体" w:hAnsi="宋体" w:cs="宋体"/>
                <w:color w:val="000000"/>
                <w:sz w:val="22"/>
                <w:szCs w:val="22"/>
              </w:rPr>
            </w:pPr>
          </w:p>
        </w:tc>
      </w:tr>
      <w:tr w14:paraId="4FD19E52">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9E59F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BFD69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烧碱</w:t>
            </w:r>
          </w:p>
        </w:tc>
        <w:tc>
          <w:tcPr>
            <w:tcW w:w="773" w:type="dxa"/>
            <w:tcBorders>
              <w:top w:val="single" w:color="000000" w:sz="4" w:space="0"/>
              <w:left w:val="single" w:color="000000" w:sz="4" w:space="0"/>
              <w:bottom w:val="single" w:color="000000" w:sz="4" w:space="0"/>
              <w:right w:val="single" w:color="000000" w:sz="4" w:space="0"/>
            </w:tcBorders>
            <w:vAlign w:val="center"/>
          </w:tcPr>
          <w:p w14:paraId="04FF30D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30" w:type="dxa"/>
            <w:tcBorders>
              <w:top w:val="single" w:color="000000" w:sz="4" w:space="0"/>
              <w:left w:val="single" w:color="000000" w:sz="4" w:space="0"/>
              <w:bottom w:val="single" w:color="000000" w:sz="4" w:space="0"/>
              <w:right w:val="single" w:color="000000" w:sz="4" w:space="0"/>
            </w:tcBorders>
            <w:vAlign w:val="center"/>
          </w:tcPr>
          <w:p w14:paraId="1D5322A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25kg/包</w:t>
            </w:r>
          </w:p>
        </w:tc>
        <w:tc>
          <w:tcPr>
            <w:tcW w:w="1457" w:type="dxa"/>
            <w:tcBorders>
              <w:top w:val="single" w:color="000000" w:sz="4" w:space="0"/>
              <w:left w:val="single" w:color="000000" w:sz="4" w:space="0"/>
              <w:bottom w:val="single" w:color="000000" w:sz="4" w:space="0"/>
              <w:right w:val="single" w:color="000000" w:sz="4" w:space="0"/>
            </w:tcBorders>
            <w:vAlign w:val="center"/>
          </w:tcPr>
          <w:p w14:paraId="2354F2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155.75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074BE321">
            <w:pPr>
              <w:jc w:val="left"/>
              <w:rPr>
                <w:rFonts w:ascii="宋体" w:hAnsi="宋体" w:cs="宋体"/>
                <w:color w:val="000000"/>
                <w:sz w:val="22"/>
                <w:szCs w:val="22"/>
              </w:rPr>
            </w:pPr>
          </w:p>
        </w:tc>
      </w:tr>
      <w:tr w14:paraId="7C46EBE3">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9CAB2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301</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E64708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宝西隆BXL去渍粉</w:t>
            </w:r>
          </w:p>
        </w:tc>
        <w:tc>
          <w:tcPr>
            <w:tcW w:w="773" w:type="dxa"/>
            <w:tcBorders>
              <w:top w:val="single" w:color="000000" w:sz="4" w:space="0"/>
              <w:left w:val="single" w:color="000000" w:sz="4" w:space="0"/>
              <w:bottom w:val="single" w:color="000000" w:sz="4" w:space="0"/>
              <w:right w:val="single" w:color="000000" w:sz="4" w:space="0"/>
            </w:tcBorders>
            <w:vAlign w:val="center"/>
          </w:tcPr>
          <w:p w14:paraId="264F903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30" w:type="dxa"/>
            <w:tcBorders>
              <w:top w:val="single" w:color="000000" w:sz="4" w:space="0"/>
              <w:left w:val="single" w:color="000000" w:sz="4" w:space="0"/>
              <w:bottom w:val="single" w:color="000000" w:sz="4" w:space="0"/>
              <w:right w:val="single" w:color="000000" w:sz="4" w:space="0"/>
            </w:tcBorders>
            <w:vAlign w:val="center"/>
          </w:tcPr>
          <w:p w14:paraId="1F482AE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20L</w:t>
            </w:r>
          </w:p>
        </w:tc>
        <w:tc>
          <w:tcPr>
            <w:tcW w:w="1457" w:type="dxa"/>
            <w:tcBorders>
              <w:top w:val="single" w:color="000000" w:sz="4" w:space="0"/>
              <w:left w:val="single" w:color="000000" w:sz="4" w:space="0"/>
              <w:bottom w:val="single" w:color="000000" w:sz="4" w:space="0"/>
              <w:right w:val="single" w:color="000000" w:sz="4" w:space="0"/>
            </w:tcBorders>
            <w:vAlign w:val="center"/>
          </w:tcPr>
          <w:p w14:paraId="739ADFA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20.30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3DABA80">
            <w:pPr>
              <w:jc w:val="left"/>
              <w:rPr>
                <w:rFonts w:ascii="宋体" w:hAnsi="宋体" w:cs="宋体"/>
                <w:color w:val="000000"/>
                <w:sz w:val="22"/>
                <w:szCs w:val="22"/>
              </w:rPr>
            </w:pPr>
          </w:p>
        </w:tc>
      </w:tr>
      <w:tr w14:paraId="62858112">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D8B84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302</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6D0F0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雕牌洗衣粉</w:t>
            </w:r>
          </w:p>
        </w:tc>
        <w:tc>
          <w:tcPr>
            <w:tcW w:w="773" w:type="dxa"/>
            <w:tcBorders>
              <w:top w:val="single" w:color="000000" w:sz="4" w:space="0"/>
              <w:left w:val="single" w:color="000000" w:sz="4" w:space="0"/>
              <w:bottom w:val="single" w:color="000000" w:sz="4" w:space="0"/>
              <w:right w:val="single" w:color="000000" w:sz="4" w:space="0"/>
            </w:tcBorders>
            <w:vAlign w:val="center"/>
          </w:tcPr>
          <w:p w14:paraId="1FA8C2F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30" w:type="dxa"/>
            <w:tcBorders>
              <w:top w:val="single" w:color="000000" w:sz="4" w:space="0"/>
              <w:left w:val="single" w:color="000000" w:sz="4" w:space="0"/>
              <w:bottom w:val="single" w:color="000000" w:sz="4" w:space="0"/>
              <w:right w:val="single" w:color="000000" w:sz="4" w:space="0"/>
            </w:tcBorders>
            <w:vAlign w:val="center"/>
          </w:tcPr>
          <w:p w14:paraId="3F3FBD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1.18kg/包</w:t>
            </w:r>
          </w:p>
        </w:tc>
        <w:tc>
          <w:tcPr>
            <w:tcW w:w="1457" w:type="dxa"/>
            <w:tcBorders>
              <w:top w:val="single" w:color="000000" w:sz="4" w:space="0"/>
              <w:left w:val="single" w:color="000000" w:sz="4" w:space="0"/>
              <w:bottom w:val="single" w:color="000000" w:sz="4" w:space="0"/>
              <w:right w:val="single" w:color="000000" w:sz="4" w:space="0"/>
            </w:tcBorders>
            <w:vAlign w:val="center"/>
          </w:tcPr>
          <w:p w14:paraId="354585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16.38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25284824">
            <w:pPr>
              <w:jc w:val="left"/>
              <w:rPr>
                <w:rFonts w:ascii="宋体" w:hAnsi="宋体" w:cs="宋体"/>
                <w:color w:val="000000"/>
                <w:sz w:val="22"/>
                <w:szCs w:val="22"/>
              </w:rPr>
            </w:pPr>
          </w:p>
        </w:tc>
      </w:tr>
      <w:tr w14:paraId="6F1E4BC5">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C00234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303</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091566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立白洗洁精</w:t>
            </w:r>
          </w:p>
        </w:tc>
        <w:tc>
          <w:tcPr>
            <w:tcW w:w="773" w:type="dxa"/>
            <w:tcBorders>
              <w:top w:val="single" w:color="000000" w:sz="4" w:space="0"/>
              <w:left w:val="single" w:color="000000" w:sz="4" w:space="0"/>
              <w:bottom w:val="single" w:color="000000" w:sz="4" w:space="0"/>
              <w:right w:val="single" w:color="000000" w:sz="4" w:space="0"/>
            </w:tcBorders>
            <w:vAlign w:val="center"/>
          </w:tcPr>
          <w:p w14:paraId="213580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150</w:t>
            </w:r>
          </w:p>
        </w:tc>
        <w:tc>
          <w:tcPr>
            <w:tcW w:w="1530" w:type="dxa"/>
            <w:tcBorders>
              <w:top w:val="single" w:color="000000" w:sz="4" w:space="0"/>
              <w:left w:val="single" w:color="000000" w:sz="4" w:space="0"/>
              <w:bottom w:val="single" w:color="000000" w:sz="4" w:space="0"/>
              <w:right w:val="single" w:color="000000" w:sz="4" w:space="0"/>
            </w:tcBorders>
            <w:vAlign w:val="center"/>
          </w:tcPr>
          <w:p w14:paraId="04BBA7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500克/瓶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05AD52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5.95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57BE091D">
            <w:pPr>
              <w:jc w:val="left"/>
              <w:rPr>
                <w:rFonts w:ascii="宋体" w:hAnsi="宋体" w:cs="宋体"/>
                <w:color w:val="000000"/>
                <w:sz w:val="22"/>
                <w:szCs w:val="22"/>
              </w:rPr>
            </w:pPr>
          </w:p>
        </w:tc>
      </w:tr>
      <w:tr w14:paraId="0DE9B74D">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42061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304</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08EFBC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淦洁洗洁精</w:t>
            </w:r>
          </w:p>
        </w:tc>
        <w:tc>
          <w:tcPr>
            <w:tcW w:w="773" w:type="dxa"/>
            <w:tcBorders>
              <w:top w:val="single" w:color="000000" w:sz="4" w:space="0"/>
              <w:left w:val="single" w:color="000000" w:sz="4" w:space="0"/>
              <w:bottom w:val="single" w:color="000000" w:sz="4" w:space="0"/>
              <w:right w:val="single" w:color="000000" w:sz="4" w:space="0"/>
            </w:tcBorders>
            <w:vAlign w:val="center"/>
          </w:tcPr>
          <w:p w14:paraId="56D85D2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30" w:type="dxa"/>
            <w:tcBorders>
              <w:top w:val="single" w:color="000000" w:sz="4" w:space="0"/>
              <w:left w:val="single" w:color="000000" w:sz="4" w:space="0"/>
              <w:bottom w:val="single" w:color="000000" w:sz="4" w:space="0"/>
              <w:right w:val="single" w:color="000000" w:sz="4" w:space="0"/>
            </w:tcBorders>
            <w:vAlign w:val="center"/>
          </w:tcPr>
          <w:p w14:paraId="211487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10桶</w:t>
            </w:r>
          </w:p>
        </w:tc>
        <w:tc>
          <w:tcPr>
            <w:tcW w:w="1457" w:type="dxa"/>
            <w:tcBorders>
              <w:top w:val="single" w:color="000000" w:sz="4" w:space="0"/>
              <w:left w:val="single" w:color="000000" w:sz="4" w:space="0"/>
              <w:bottom w:val="single" w:color="000000" w:sz="4" w:space="0"/>
              <w:right w:val="single" w:color="000000" w:sz="4" w:space="0"/>
            </w:tcBorders>
            <w:vAlign w:val="center"/>
          </w:tcPr>
          <w:p w14:paraId="2A8F8B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97.30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29A1E719">
            <w:pPr>
              <w:jc w:val="left"/>
              <w:rPr>
                <w:rFonts w:ascii="宋体" w:hAnsi="宋体" w:cs="宋体"/>
                <w:color w:val="000000"/>
                <w:sz w:val="22"/>
                <w:szCs w:val="22"/>
              </w:rPr>
            </w:pPr>
          </w:p>
        </w:tc>
      </w:tr>
      <w:tr w14:paraId="56737592">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4C269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305</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0DD602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立白洗洁精</w:t>
            </w:r>
          </w:p>
        </w:tc>
        <w:tc>
          <w:tcPr>
            <w:tcW w:w="773" w:type="dxa"/>
            <w:tcBorders>
              <w:top w:val="single" w:color="000000" w:sz="4" w:space="0"/>
              <w:left w:val="single" w:color="000000" w:sz="4" w:space="0"/>
              <w:bottom w:val="single" w:color="000000" w:sz="4" w:space="0"/>
              <w:right w:val="single" w:color="000000" w:sz="4" w:space="0"/>
            </w:tcBorders>
            <w:vAlign w:val="center"/>
          </w:tcPr>
          <w:p w14:paraId="295E28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0" w:type="dxa"/>
            <w:tcBorders>
              <w:top w:val="single" w:color="000000" w:sz="4" w:space="0"/>
              <w:left w:val="single" w:color="000000" w:sz="4" w:space="0"/>
              <w:bottom w:val="single" w:color="000000" w:sz="4" w:space="0"/>
              <w:right w:val="single" w:color="000000" w:sz="4" w:space="0"/>
            </w:tcBorders>
            <w:vAlign w:val="center"/>
          </w:tcPr>
          <w:p w14:paraId="56EE89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1kg/瓶</w:t>
            </w:r>
          </w:p>
        </w:tc>
        <w:tc>
          <w:tcPr>
            <w:tcW w:w="1457" w:type="dxa"/>
            <w:tcBorders>
              <w:top w:val="single" w:color="000000" w:sz="4" w:space="0"/>
              <w:left w:val="single" w:color="000000" w:sz="4" w:space="0"/>
              <w:bottom w:val="single" w:color="000000" w:sz="4" w:space="0"/>
              <w:right w:val="single" w:color="000000" w:sz="4" w:space="0"/>
            </w:tcBorders>
            <w:vAlign w:val="center"/>
          </w:tcPr>
          <w:p w14:paraId="74F1F9F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13.65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41F1F2E">
            <w:pPr>
              <w:jc w:val="left"/>
              <w:rPr>
                <w:rFonts w:ascii="宋体" w:hAnsi="宋体" w:cs="宋体"/>
                <w:color w:val="000000"/>
                <w:sz w:val="22"/>
                <w:szCs w:val="22"/>
              </w:rPr>
            </w:pPr>
          </w:p>
        </w:tc>
      </w:tr>
      <w:tr w14:paraId="71E45E3E">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0EAA2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6C11560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12kg液化气</w:t>
            </w:r>
          </w:p>
        </w:tc>
        <w:tc>
          <w:tcPr>
            <w:tcW w:w="773" w:type="dxa"/>
            <w:tcBorders>
              <w:top w:val="single" w:color="000000" w:sz="4" w:space="0"/>
              <w:left w:val="single" w:color="000000" w:sz="4" w:space="0"/>
              <w:bottom w:val="single" w:color="000000" w:sz="4" w:space="0"/>
              <w:right w:val="single" w:color="000000" w:sz="4" w:space="0"/>
            </w:tcBorders>
            <w:vAlign w:val="center"/>
          </w:tcPr>
          <w:p w14:paraId="3A7BB9D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0" w:type="dxa"/>
            <w:tcBorders>
              <w:top w:val="single" w:color="000000" w:sz="4" w:space="0"/>
              <w:left w:val="single" w:color="000000" w:sz="4" w:space="0"/>
              <w:bottom w:val="single" w:color="000000" w:sz="4" w:space="0"/>
              <w:right w:val="single" w:color="000000" w:sz="4" w:space="0"/>
            </w:tcBorders>
            <w:vAlign w:val="center"/>
          </w:tcPr>
          <w:p w14:paraId="48E332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罐</w:t>
            </w:r>
          </w:p>
        </w:tc>
        <w:tc>
          <w:tcPr>
            <w:tcW w:w="1457" w:type="dxa"/>
            <w:tcBorders>
              <w:top w:val="single" w:color="000000" w:sz="4" w:space="0"/>
              <w:left w:val="single" w:color="000000" w:sz="4" w:space="0"/>
              <w:bottom w:val="single" w:color="000000" w:sz="4" w:space="0"/>
              <w:right w:val="single" w:color="000000" w:sz="4" w:space="0"/>
            </w:tcBorders>
            <w:vAlign w:val="center"/>
          </w:tcPr>
          <w:p w14:paraId="177BCCA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136.15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2061D7F">
            <w:pPr>
              <w:jc w:val="left"/>
              <w:rPr>
                <w:rFonts w:ascii="宋体" w:hAnsi="宋体" w:cs="宋体"/>
                <w:color w:val="000000"/>
                <w:sz w:val="22"/>
                <w:szCs w:val="22"/>
              </w:rPr>
            </w:pPr>
          </w:p>
        </w:tc>
      </w:tr>
      <w:tr w14:paraId="6F5BA7CF">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C6F4D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307</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D42B3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独立包装牙线棒</w:t>
            </w:r>
          </w:p>
        </w:tc>
        <w:tc>
          <w:tcPr>
            <w:tcW w:w="773" w:type="dxa"/>
            <w:tcBorders>
              <w:top w:val="single" w:color="000000" w:sz="4" w:space="0"/>
              <w:left w:val="single" w:color="000000" w:sz="4" w:space="0"/>
              <w:bottom w:val="single" w:color="000000" w:sz="4" w:space="0"/>
              <w:right w:val="single" w:color="000000" w:sz="4" w:space="0"/>
            </w:tcBorders>
            <w:vAlign w:val="center"/>
          </w:tcPr>
          <w:p w14:paraId="13F552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48063A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40支</w:t>
            </w:r>
          </w:p>
        </w:tc>
        <w:tc>
          <w:tcPr>
            <w:tcW w:w="1457" w:type="dxa"/>
            <w:tcBorders>
              <w:top w:val="single" w:color="000000" w:sz="4" w:space="0"/>
              <w:left w:val="single" w:color="000000" w:sz="4" w:space="0"/>
              <w:bottom w:val="single" w:color="000000" w:sz="4" w:space="0"/>
              <w:right w:val="single" w:color="000000" w:sz="4" w:space="0"/>
            </w:tcBorders>
            <w:vAlign w:val="center"/>
          </w:tcPr>
          <w:p w14:paraId="5E397C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6.30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6B6E7419">
            <w:pPr>
              <w:jc w:val="left"/>
              <w:rPr>
                <w:rFonts w:ascii="宋体" w:hAnsi="宋体" w:cs="宋体"/>
                <w:color w:val="000000"/>
                <w:sz w:val="22"/>
                <w:szCs w:val="22"/>
              </w:rPr>
            </w:pPr>
          </w:p>
        </w:tc>
      </w:tr>
      <w:tr w14:paraId="41C2850A">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E85E23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308</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B7262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熊猫磨刀石</w:t>
            </w:r>
          </w:p>
        </w:tc>
        <w:tc>
          <w:tcPr>
            <w:tcW w:w="773" w:type="dxa"/>
            <w:tcBorders>
              <w:top w:val="single" w:color="000000" w:sz="4" w:space="0"/>
              <w:left w:val="single" w:color="000000" w:sz="4" w:space="0"/>
              <w:bottom w:val="single" w:color="000000" w:sz="4" w:space="0"/>
              <w:right w:val="single" w:color="000000" w:sz="4" w:space="0"/>
            </w:tcBorders>
            <w:vAlign w:val="center"/>
          </w:tcPr>
          <w:p w14:paraId="25FCA1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0" w:type="dxa"/>
            <w:tcBorders>
              <w:top w:val="single" w:color="000000" w:sz="4" w:space="0"/>
              <w:left w:val="single" w:color="000000" w:sz="4" w:space="0"/>
              <w:bottom w:val="single" w:color="000000" w:sz="4" w:space="0"/>
              <w:right w:val="single" w:color="000000" w:sz="4" w:space="0"/>
            </w:tcBorders>
            <w:vAlign w:val="center"/>
          </w:tcPr>
          <w:p w14:paraId="6DF64C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块</w:t>
            </w:r>
          </w:p>
        </w:tc>
        <w:tc>
          <w:tcPr>
            <w:tcW w:w="1457" w:type="dxa"/>
            <w:tcBorders>
              <w:top w:val="single" w:color="000000" w:sz="4" w:space="0"/>
              <w:left w:val="single" w:color="000000" w:sz="4" w:space="0"/>
              <w:bottom w:val="single" w:color="000000" w:sz="4" w:space="0"/>
              <w:right w:val="single" w:color="000000" w:sz="4" w:space="0"/>
            </w:tcBorders>
            <w:vAlign w:val="center"/>
          </w:tcPr>
          <w:p w14:paraId="7AAE0F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32.55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34736DBA">
            <w:pPr>
              <w:jc w:val="left"/>
              <w:rPr>
                <w:rFonts w:ascii="宋体" w:hAnsi="宋体" w:cs="宋体"/>
                <w:color w:val="000000"/>
                <w:sz w:val="22"/>
                <w:szCs w:val="22"/>
              </w:rPr>
            </w:pPr>
          </w:p>
        </w:tc>
      </w:tr>
      <w:tr w14:paraId="19CB63CE">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D07EF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309</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634E6C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强谷卡式炉气罐</w:t>
            </w:r>
          </w:p>
        </w:tc>
        <w:tc>
          <w:tcPr>
            <w:tcW w:w="773" w:type="dxa"/>
            <w:tcBorders>
              <w:top w:val="single" w:color="000000" w:sz="4" w:space="0"/>
              <w:left w:val="single" w:color="000000" w:sz="4" w:space="0"/>
              <w:bottom w:val="single" w:color="000000" w:sz="4" w:space="0"/>
              <w:right w:val="single" w:color="000000" w:sz="4" w:space="0"/>
            </w:tcBorders>
            <w:vAlign w:val="center"/>
          </w:tcPr>
          <w:p w14:paraId="2A4157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0" w:type="dxa"/>
            <w:tcBorders>
              <w:top w:val="single" w:color="000000" w:sz="4" w:space="0"/>
              <w:left w:val="single" w:color="000000" w:sz="4" w:space="0"/>
              <w:bottom w:val="single" w:color="000000" w:sz="4" w:space="0"/>
              <w:right w:val="single" w:color="000000" w:sz="4" w:space="0"/>
            </w:tcBorders>
            <w:vAlign w:val="center"/>
          </w:tcPr>
          <w:p w14:paraId="7F968D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220g</w:t>
            </w:r>
          </w:p>
        </w:tc>
        <w:tc>
          <w:tcPr>
            <w:tcW w:w="1457" w:type="dxa"/>
            <w:tcBorders>
              <w:top w:val="single" w:color="000000" w:sz="4" w:space="0"/>
              <w:left w:val="single" w:color="000000" w:sz="4" w:space="0"/>
              <w:bottom w:val="single" w:color="000000" w:sz="4" w:space="0"/>
              <w:right w:val="single" w:color="000000" w:sz="4" w:space="0"/>
            </w:tcBorders>
            <w:vAlign w:val="center"/>
          </w:tcPr>
          <w:p w14:paraId="187D39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6.30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1BAC6948">
            <w:pPr>
              <w:jc w:val="left"/>
              <w:rPr>
                <w:rFonts w:ascii="宋体" w:hAnsi="宋体" w:cs="宋体"/>
                <w:color w:val="000000"/>
                <w:sz w:val="22"/>
                <w:szCs w:val="22"/>
              </w:rPr>
            </w:pPr>
          </w:p>
        </w:tc>
      </w:tr>
      <w:tr w14:paraId="09CCCB0C">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D8716A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310</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119140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皇牌铝箔纸</w:t>
            </w:r>
          </w:p>
        </w:tc>
        <w:tc>
          <w:tcPr>
            <w:tcW w:w="773" w:type="dxa"/>
            <w:tcBorders>
              <w:top w:val="single" w:color="000000" w:sz="4" w:space="0"/>
              <w:left w:val="single" w:color="000000" w:sz="4" w:space="0"/>
              <w:bottom w:val="single" w:color="000000" w:sz="4" w:space="0"/>
              <w:right w:val="single" w:color="000000" w:sz="4" w:space="0"/>
            </w:tcBorders>
            <w:vAlign w:val="center"/>
          </w:tcPr>
          <w:p w14:paraId="224869F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30" w:type="dxa"/>
            <w:tcBorders>
              <w:top w:val="single" w:color="000000" w:sz="4" w:space="0"/>
              <w:left w:val="single" w:color="000000" w:sz="4" w:space="0"/>
              <w:bottom w:val="single" w:color="000000" w:sz="4" w:space="0"/>
              <w:right w:val="single" w:color="000000" w:sz="4" w:space="0"/>
            </w:tcBorders>
            <w:vAlign w:val="center"/>
          </w:tcPr>
          <w:p w14:paraId="1D47634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45cm*10m</w:t>
            </w:r>
          </w:p>
        </w:tc>
        <w:tc>
          <w:tcPr>
            <w:tcW w:w="1457" w:type="dxa"/>
            <w:tcBorders>
              <w:top w:val="single" w:color="000000" w:sz="4" w:space="0"/>
              <w:left w:val="single" w:color="000000" w:sz="4" w:space="0"/>
              <w:bottom w:val="single" w:color="000000" w:sz="4" w:space="0"/>
              <w:right w:val="single" w:color="000000" w:sz="4" w:space="0"/>
            </w:tcBorders>
            <w:vAlign w:val="center"/>
          </w:tcPr>
          <w:p w14:paraId="54B12F8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14.63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40A87EFB">
            <w:pPr>
              <w:jc w:val="left"/>
              <w:rPr>
                <w:rFonts w:ascii="宋体" w:hAnsi="宋体" w:cs="宋体"/>
                <w:color w:val="000000"/>
                <w:sz w:val="22"/>
                <w:szCs w:val="22"/>
              </w:rPr>
            </w:pPr>
          </w:p>
        </w:tc>
      </w:tr>
      <w:tr w14:paraId="23F466B0">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5B6352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311</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1D4F4B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降解淀粉打包杯（带盖）350ml</w:t>
            </w:r>
          </w:p>
        </w:tc>
        <w:tc>
          <w:tcPr>
            <w:tcW w:w="773" w:type="dxa"/>
            <w:tcBorders>
              <w:top w:val="single" w:color="000000" w:sz="4" w:space="0"/>
              <w:left w:val="single" w:color="000000" w:sz="4" w:space="0"/>
              <w:bottom w:val="single" w:color="000000" w:sz="4" w:space="0"/>
              <w:right w:val="single" w:color="000000" w:sz="4" w:space="0"/>
            </w:tcBorders>
            <w:vAlign w:val="center"/>
          </w:tcPr>
          <w:p w14:paraId="742195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530" w:type="dxa"/>
            <w:tcBorders>
              <w:top w:val="single" w:color="000000" w:sz="4" w:space="0"/>
              <w:left w:val="single" w:color="000000" w:sz="4" w:space="0"/>
              <w:bottom w:val="single" w:color="000000" w:sz="4" w:space="0"/>
              <w:right w:val="single" w:color="000000" w:sz="4" w:space="0"/>
            </w:tcBorders>
            <w:vAlign w:val="center"/>
          </w:tcPr>
          <w:p w14:paraId="6C6960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100个/件</w:t>
            </w:r>
          </w:p>
        </w:tc>
        <w:tc>
          <w:tcPr>
            <w:tcW w:w="1457" w:type="dxa"/>
            <w:tcBorders>
              <w:top w:val="single" w:color="000000" w:sz="4" w:space="0"/>
              <w:left w:val="single" w:color="000000" w:sz="4" w:space="0"/>
              <w:bottom w:val="single" w:color="000000" w:sz="4" w:space="0"/>
              <w:right w:val="single" w:color="000000" w:sz="4" w:space="0"/>
            </w:tcBorders>
            <w:vAlign w:val="center"/>
          </w:tcPr>
          <w:p w14:paraId="22F431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62.30 </w:t>
            </w:r>
          </w:p>
        </w:tc>
        <w:tc>
          <w:tcPr>
            <w:tcW w:w="2750" w:type="dxa"/>
            <w:vMerge w:val="continue"/>
            <w:tcBorders>
              <w:top w:val="single" w:color="000000" w:sz="4" w:space="0"/>
              <w:left w:val="single" w:color="000000" w:sz="4" w:space="0"/>
              <w:bottom w:val="single" w:color="000000" w:sz="4" w:space="0"/>
              <w:right w:val="single" w:color="000000" w:sz="4" w:space="0"/>
            </w:tcBorders>
            <w:vAlign w:val="center"/>
          </w:tcPr>
          <w:p w14:paraId="521DB2CE">
            <w:pPr>
              <w:jc w:val="left"/>
              <w:rPr>
                <w:rFonts w:ascii="宋体" w:hAnsi="宋体" w:cs="宋体"/>
                <w:color w:val="000000"/>
                <w:sz w:val="22"/>
                <w:szCs w:val="22"/>
              </w:rPr>
            </w:pPr>
          </w:p>
        </w:tc>
      </w:tr>
      <w:tr w14:paraId="2FCD9CE0">
        <w:tblPrEx>
          <w:tblCellMar>
            <w:top w:w="0" w:type="dxa"/>
            <w:left w:w="108" w:type="dxa"/>
            <w:bottom w:w="0" w:type="dxa"/>
            <w:right w:w="108" w:type="dxa"/>
          </w:tblCellMar>
        </w:tblPrEx>
        <w:trPr>
          <w:trHeight w:val="884" w:hRule="atLeast"/>
        </w:trPr>
        <w:tc>
          <w:tcPr>
            <w:tcW w:w="9765" w:type="dxa"/>
            <w:gridSpan w:val="7"/>
            <w:tcBorders>
              <w:top w:val="single" w:color="000000" w:sz="4" w:space="0"/>
              <w:left w:val="single" w:color="000000" w:sz="4" w:space="0"/>
              <w:bottom w:val="single" w:color="000000" w:sz="4" w:space="0"/>
              <w:right w:val="single" w:color="000000" w:sz="4" w:space="0"/>
            </w:tcBorders>
            <w:vAlign w:val="center"/>
          </w:tcPr>
          <w:p w14:paraId="6ACC9F8A">
            <w:pPr>
              <w:jc w:val="left"/>
              <w:rPr>
                <w:rFonts w:ascii="宋体" w:hAnsi="宋体" w:cs="宋体"/>
                <w:color w:val="auto"/>
                <w:sz w:val="22"/>
                <w:szCs w:val="22"/>
                <w:highlight w:val="none"/>
              </w:rPr>
            </w:pPr>
            <w:r>
              <w:rPr>
                <w:rFonts w:hint="eastAsia" w:ascii="宋体" w:hAnsi="宋体" w:cs="宋体"/>
                <w:b/>
                <w:bCs/>
                <w:color w:val="auto"/>
                <w:szCs w:val="21"/>
                <w:highlight w:val="none"/>
              </w:rPr>
              <w:t>注：1. 以上采购的货物、数量为采购人一年的预计采购量，仅作为参考，实际采购的货物、数量根据采购人的实际需要确定，中标供应商不得因实际供应量与中标数量不一致提出异议；因采购单位上级机关或采购单位根据政策变化暂停对某项货物采购时，中标供应商不得提出异议；中标供应商不得因实际供应中采购单位某项货物采购量较小拒绝报价和供应。</w:t>
            </w:r>
          </w:p>
        </w:tc>
      </w:tr>
      <w:tr w14:paraId="3B4F4A39">
        <w:tblPrEx>
          <w:tblCellMar>
            <w:top w:w="0" w:type="dxa"/>
            <w:left w:w="108" w:type="dxa"/>
            <w:bottom w:w="0" w:type="dxa"/>
            <w:right w:w="108" w:type="dxa"/>
          </w:tblCellMar>
        </w:tblPrEx>
        <w:trPr>
          <w:trHeight w:val="540" w:hRule="atLeast"/>
        </w:trPr>
        <w:tc>
          <w:tcPr>
            <w:tcW w:w="9765" w:type="dxa"/>
            <w:gridSpan w:val="7"/>
            <w:tcBorders>
              <w:top w:val="single" w:color="000000" w:sz="4" w:space="0"/>
              <w:left w:val="single" w:color="000000" w:sz="4" w:space="0"/>
              <w:bottom w:val="single" w:color="000000" w:sz="4" w:space="0"/>
              <w:right w:val="single" w:color="000000" w:sz="4" w:space="0"/>
            </w:tcBorders>
            <w:vAlign w:val="center"/>
          </w:tcPr>
          <w:p w14:paraId="75DCE3A0">
            <w:pPr>
              <w:jc w:val="center"/>
              <w:rPr>
                <w:rFonts w:ascii="宋体" w:hAnsi="宋体" w:cs="宋体"/>
                <w:b/>
                <w:bCs/>
                <w:color w:val="auto"/>
                <w:szCs w:val="21"/>
              </w:rPr>
            </w:pPr>
            <w:r>
              <w:rPr>
                <w:rFonts w:hint="eastAsia" w:ascii="宋体" w:hAnsi="宋体" w:cs="宋体"/>
                <w:color w:val="auto"/>
                <w:szCs w:val="21"/>
              </w:rPr>
              <w:t>▲</w:t>
            </w:r>
            <w:r>
              <w:rPr>
                <w:rFonts w:hint="eastAsia" w:ascii="宋体" w:hAnsi="宋体" w:cs="宋体"/>
                <w:b/>
                <w:color w:val="auto"/>
                <w:szCs w:val="21"/>
              </w:rPr>
              <w:t>商务要求</w:t>
            </w:r>
          </w:p>
        </w:tc>
      </w:tr>
      <w:tr w14:paraId="4F702561">
        <w:tblPrEx>
          <w:tblCellMar>
            <w:top w:w="0" w:type="dxa"/>
            <w:left w:w="108" w:type="dxa"/>
            <w:bottom w:w="0" w:type="dxa"/>
            <w:right w:w="108" w:type="dxa"/>
          </w:tblCellMar>
        </w:tblPrEx>
        <w:trPr>
          <w:trHeight w:val="540" w:hRule="atLeast"/>
        </w:trPr>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4D6A5178">
            <w:pPr>
              <w:spacing w:line="400" w:lineRule="exact"/>
              <w:jc w:val="left"/>
              <w:textAlignment w:val="center"/>
              <w:rPr>
                <w:rFonts w:ascii="宋体" w:hAnsi="宋体" w:cs="宋体"/>
                <w:color w:val="auto"/>
                <w:szCs w:val="21"/>
              </w:rPr>
            </w:pPr>
            <w:r>
              <w:rPr>
                <w:rFonts w:hint="eastAsia" w:ascii="宋体" w:hAnsi="宋体" w:cs="宋体"/>
                <w:color w:val="auto"/>
              </w:rPr>
              <w:t>▲</w:t>
            </w:r>
            <w:r>
              <w:rPr>
                <w:rFonts w:hint="eastAsia" w:ascii="宋体" w:hAnsi="宋体" w:cs="宋体"/>
                <w:b/>
                <w:bCs/>
                <w:color w:val="auto"/>
              </w:rPr>
              <w:t>一.合同签订期</w:t>
            </w:r>
          </w:p>
        </w:tc>
        <w:tc>
          <w:tcPr>
            <w:tcW w:w="7916" w:type="dxa"/>
            <w:gridSpan w:val="5"/>
            <w:tcBorders>
              <w:top w:val="single" w:color="000000" w:sz="4" w:space="0"/>
              <w:left w:val="single" w:color="000000" w:sz="4" w:space="0"/>
              <w:bottom w:val="single" w:color="000000" w:sz="4" w:space="0"/>
              <w:right w:val="single" w:color="000000" w:sz="4" w:space="0"/>
            </w:tcBorders>
            <w:vAlign w:val="center"/>
          </w:tcPr>
          <w:p w14:paraId="79713D9C">
            <w:pPr>
              <w:spacing w:line="400" w:lineRule="exact"/>
              <w:jc w:val="left"/>
              <w:textAlignment w:val="center"/>
              <w:rPr>
                <w:rFonts w:ascii="宋体" w:hAnsi="宋体" w:cs="宋体"/>
                <w:b/>
                <w:bCs/>
                <w:color w:val="auto"/>
              </w:rPr>
            </w:pPr>
            <w:r>
              <w:rPr>
                <w:rFonts w:hint="eastAsia" w:ascii="宋体" w:hAnsi="宋体" w:cs="宋体"/>
                <w:color w:val="auto"/>
              </w:rPr>
              <w:t>自成交通知书发出之日起25日内。</w:t>
            </w:r>
          </w:p>
        </w:tc>
      </w:tr>
      <w:tr w14:paraId="16806120">
        <w:tblPrEx>
          <w:tblCellMar>
            <w:top w:w="0" w:type="dxa"/>
            <w:left w:w="108" w:type="dxa"/>
            <w:bottom w:w="0" w:type="dxa"/>
            <w:right w:w="108" w:type="dxa"/>
          </w:tblCellMar>
        </w:tblPrEx>
        <w:trPr>
          <w:trHeight w:val="540" w:hRule="atLeast"/>
        </w:trPr>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4AB6C2E2">
            <w:pPr>
              <w:spacing w:line="400" w:lineRule="exact"/>
              <w:jc w:val="center"/>
              <w:textAlignment w:val="center"/>
              <w:rPr>
                <w:rFonts w:ascii="宋体" w:hAnsi="宋体" w:cs="宋体"/>
                <w:color w:val="auto"/>
              </w:rPr>
            </w:pPr>
            <w:r>
              <w:rPr>
                <w:rFonts w:hint="eastAsia" w:ascii="宋体" w:hAnsi="宋体" w:cs="宋体"/>
                <w:color w:val="auto"/>
              </w:rPr>
              <w:t>▲二、质保期</w:t>
            </w:r>
          </w:p>
        </w:tc>
        <w:tc>
          <w:tcPr>
            <w:tcW w:w="7916" w:type="dxa"/>
            <w:gridSpan w:val="5"/>
            <w:tcBorders>
              <w:top w:val="single" w:color="000000" w:sz="4" w:space="0"/>
              <w:left w:val="single" w:color="000000" w:sz="4" w:space="0"/>
              <w:bottom w:val="single" w:color="000000" w:sz="4" w:space="0"/>
              <w:right w:val="single" w:color="000000" w:sz="4" w:space="0"/>
            </w:tcBorders>
            <w:vAlign w:val="center"/>
          </w:tcPr>
          <w:p w14:paraId="576145D6">
            <w:pPr>
              <w:spacing w:line="400" w:lineRule="exact"/>
              <w:jc w:val="left"/>
              <w:textAlignment w:val="center"/>
              <w:rPr>
                <w:rFonts w:ascii="宋体" w:hAnsi="宋体" w:cs="宋体"/>
                <w:color w:val="auto"/>
              </w:rPr>
            </w:pPr>
            <w:r>
              <w:rPr>
                <w:rFonts w:hint="eastAsia" w:ascii="宋体" w:hAnsi="宋体" w:cs="宋体"/>
                <w:color w:val="auto"/>
              </w:rPr>
              <w:t>生鲜类24小时,其它按国家及厂家有关产品“三包”规定执行“三包”。自每批次货物验收合格之日起计算。产品在保质期内且剩余保质期不得低于整体保质期的二分之一。</w:t>
            </w:r>
          </w:p>
        </w:tc>
      </w:tr>
      <w:tr w14:paraId="75DCCB6B">
        <w:tblPrEx>
          <w:tblCellMar>
            <w:top w:w="0" w:type="dxa"/>
            <w:left w:w="108" w:type="dxa"/>
            <w:bottom w:w="0" w:type="dxa"/>
            <w:right w:w="108" w:type="dxa"/>
          </w:tblCellMar>
        </w:tblPrEx>
        <w:trPr>
          <w:trHeight w:val="540" w:hRule="atLeast"/>
        </w:trPr>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130258D0">
            <w:pPr>
              <w:spacing w:line="400" w:lineRule="exact"/>
              <w:jc w:val="center"/>
              <w:textAlignment w:val="center"/>
              <w:rPr>
                <w:rFonts w:ascii="宋体" w:hAnsi="宋体" w:cs="宋体"/>
                <w:color w:val="auto"/>
              </w:rPr>
            </w:pPr>
            <w:r>
              <w:rPr>
                <w:rFonts w:hint="eastAsia" w:ascii="宋体" w:hAnsi="宋体" w:cs="宋体"/>
                <w:color w:val="auto"/>
              </w:rPr>
              <w:t>▲三、交货时间及交货地点、服务合同有效期</w:t>
            </w:r>
          </w:p>
        </w:tc>
        <w:tc>
          <w:tcPr>
            <w:tcW w:w="7916" w:type="dxa"/>
            <w:gridSpan w:val="5"/>
            <w:tcBorders>
              <w:top w:val="single" w:color="000000" w:sz="4" w:space="0"/>
              <w:left w:val="single" w:color="000000" w:sz="4" w:space="0"/>
              <w:bottom w:val="single" w:color="000000" w:sz="4" w:space="0"/>
              <w:right w:val="single" w:color="000000" w:sz="4" w:space="0"/>
            </w:tcBorders>
            <w:vAlign w:val="center"/>
          </w:tcPr>
          <w:p w14:paraId="24262C8D">
            <w:pPr>
              <w:numPr>
                <w:ilvl w:val="0"/>
                <w:numId w:val="4"/>
              </w:numPr>
              <w:spacing w:line="400" w:lineRule="exact"/>
              <w:jc w:val="left"/>
              <w:textAlignment w:val="center"/>
              <w:rPr>
                <w:rFonts w:ascii="宋体" w:hAnsi="宋体" w:cs="宋体"/>
                <w:color w:val="auto"/>
              </w:rPr>
            </w:pPr>
            <w:r>
              <w:rPr>
                <w:rFonts w:hint="eastAsia" w:ascii="宋体" w:hAnsi="宋体" w:cs="宋体"/>
                <w:color w:val="auto"/>
              </w:rPr>
              <w:t>交货时间：分批次供货，按采购单位采购计划规定的时间全年无休供货。产品运输由投标人负责，运输及卸车费用由投标人承担。</w:t>
            </w:r>
          </w:p>
          <w:p w14:paraId="3F372A26">
            <w:pPr>
              <w:spacing w:line="400" w:lineRule="exact"/>
              <w:jc w:val="left"/>
              <w:textAlignment w:val="center"/>
              <w:rPr>
                <w:rFonts w:ascii="宋体" w:hAnsi="宋体" w:cs="宋体"/>
                <w:color w:val="auto"/>
              </w:rPr>
            </w:pPr>
            <w:r>
              <w:rPr>
                <w:rFonts w:hint="eastAsia" w:ascii="宋体" w:hAnsi="宋体" w:cs="宋体"/>
                <w:color w:val="auto"/>
              </w:rPr>
              <w:t>2、交货地点：广西区南宁市南宁监狱。</w:t>
            </w:r>
          </w:p>
          <w:p w14:paraId="11340743">
            <w:pPr>
              <w:spacing w:line="400" w:lineRule="exact"/>
              <w:jc w:val="left"/>
              <w:textAlignment w:val="center"/>
              <w:rPr>
                <w:rFonts w:ascii="宋体" w:hAnsi="宋体" w:cs="宋体"/>
                <w:color w:val="auto"/>
              </w:rPr>
            </w:pPr>
            <w:r>
              <w:rPr>
                <w:rFonts w:hint="eastAsia" w:ascii="宋体" w:hAnsi="宋体" w:cs="宋体"/>
                <w:color w:val="auto"/>
              </w:rPr>
              <w:t>3、服务合同有效期：自签订合同之日起一年，</w:t>
            </w:r>
            <w:r>
              <w:rPr>
                <w:rFonts w:hint="eastAsia"/>
                <w:color w:val="auto"/>
                <w:lang w:val="en-US" w:eastAsia="zh-CN"/>
              </w:rPr>
              <w:t>履约</w:t>
            </w:r>
            <w:r>
              <w:rPr>
                <w:rFonts w:hint="eastAsia"/>
                <w:color w:val="auto"/>
              </w:rPr>
              <w:t>服务期满后，若</w:t>
            </w:r>
            <w:r>
              <w:rPr>
                <w:rFonts w:hint="eastAsia"/>
                <w:color w:val="auto"/>
                <w:lang w:val="en-US" w:eastAsia="zh-CN"/>
              </w:rPr>
              <w:t>采购人</w:t>
            </w:r>
            <w:r>
              <w:rPr>
                <w:rFonts w:hint="eastAsia"/>
                <w:color w:val="auto"/>
              </w:rPr>
              <w:t>还未通过招标产生新的供应商，可适当延长服务期限，</w:t>
            </w:r>
            <w:r>
              <w:rPr>
                <w:rFonts w:hint="eastAsia"/>
                <w:color w:val="auto"/>
                <w:lang w:val="en-US" w:eastAsia="zh-CN"/>
              </w:rPr>
              <w:t>供应商</w:t>
            </w:r>
            <w:r>
              <w:rPr>
                <w:rFonts w:hint="eastAsia"/>
                <w:color w:val="auto"/>
              </w:rPr>
              <w:t>必须在响应文件中承诺按照本次成交金额及服务要求接受采购单位延期服务，具体延期服务期截至新的招标采购合同签订。</w:t>
            </w:r>
          </w:p>
        </w:tc>
      </w:tr>
      <w:tr w14:paraId="3679AAE0">
        <w:tblPrEx>
          <w:tblCellMar>
            <w:top w:w="0" w:type="dxa"/>
            <w:left w:w="108" w:type="dxa"/>
            <w:bottom w:w="0" w:type="dxa"/>
            <w:right w:w="108" w:type="dxa"/>
          </w:tblCellMar>
        </w:tblPrEx>
        <w:trPr>
          <w:trHeight w:val="540" w:hRule="atLeast"/>
        </w:trPr>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2D330032">
            <w:pPr>
              <w:spacing w:line="400" w:lineRule="exact"/>
              <w:jc w:val="center"/>
              <w:textAlignment w:val="center"/>
              <w:rPr>
                <w:rFonts w:ascii="宋体" w:hAnsi="宋体" w:cs="宋体"/>
                <w:color w:val="auto"/>
                <w:highlight w:val="none"/>
              </w:rPr>
            </w:pPr>
            <w:r>
              <w:rPr>
                <w:rFonts w:hint="eastAsia" w:ascii="宋体" w:hAnsi="宋体" w:cs="宋体"/>
                <w:color w:val="auto"/>
                <w:highlight w:val="none"/>
              </w:rPr>
              <w:t>▲四、付款条件</w:t>
            </w:r>
          </w:p>
        </w:tc>
        <w:tc>
          <w:tcPr>
            <w:tcW w:w="7916" w:type="dxa"/>
            <w:gridSpan w:val="5"/>
            <w:tcBorders>
              <w:top w:val="single" w:color="000000" w:sz="4" w:space="0"/>
              <w:left w:val="single" w:color="000000" w:sz="4" w:space="0"/>
              <w:bottom w:val="single" w:color="000000" w:sz="4" w:space="0"/>
              <w:right w:val="single" w:color="000000" w:sz="4" w:space="0"/>
            </w:tcBorders>
            <w:vAlign w:val="center"/>
          </w:tcPr>
          <w:p w14:paraId="0BF94C5B">
            <w:pPr>
              <w:numPr>
                <w:ilvl w:val="0"/>
                <w:numId w:val="5"/>
              </w:numPr>
              <w:spacing w:line="400" w:lineRule="exact"/>
              <w:jc w:val="left"/>
              <w:textAlignment w:val="center"/>
              <w:rPr>
                <w:rFonts w:ascii="宋体" w:hAnsi="宋体" w:cs="宋体"/>
                <w:color w:val="auto"/>
                <w:highlight w:val="none"/>
              </w:rPr>
            </w:pPr>
            <w:r>
              <w:rPr>
                <w:rFonts w:hint="eastAsia" w:ascii="宋体" w:hAnsi="宋体" w:cs="宋体"/>
                <w:color w:val="auto"/>
                <w:highlight w:val="none"/>
              </w:rPr>
              <w:t>分批供货，每批次货款根据双方确认的单价（采购预算单价乘以成交折扣系数）及该批次的供货数量进行结算；每批货物无损耗。</w:t>
            </w:r>
          </w:p>
          <w:p w14:paraId="1ABD1A6D">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2、按月结算，采购人在收到中标供应商上月全额发票后30个工作日内向中标供应商一次付清上月货物的全部货款。</w:t>
            </w:r>
          </w:p>
          <w:p w14:paraId="6941AE6D">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3、采购接待用餐食材的，需按采购人管理员的要求进行配送、对账、开发票，不可附加其他费用。</w:t>
            </w:r>
          </w:p>
        </w:tc>
      </w:tr>
      <w:tr w14:paraId="3FF3EDCD">
        <w:tblPrEx>
          <w:tblCellMar>
            <w:top w:w="0" w:type="dxa"/>
            <w:left w:w="108" w:type="dxa"/>
            <w:bottom w:w="0" w:type="dxa"/>
            <w:right w:w="108" w:type="dxa"/>
          </w:tblCellMar>
        </w:tblPrEx>
        <w:trPr>
          <w:trHeight w:val="540" w:hRule="atLeast"/>
        </w:trPr>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4D88C50C">
            <w:pPr>
              <w:spacing w:line="400" w:lineRule="exact"/>
              <w:jc w:val="center"/>
              <w:textAlignment w:val="center"/>
              <w:rPr>
                <w:rFonts w:ascii="宋体" w:hAnsi="宋体" w:cs="宋体"/>
                <w:color w:val="auto"/>
                <w:highlight w:val="none"/>
              </w:rPr>
            </w:pPr>
            <w:r>
              <w:rPr>
                <w:rFonts w:hint="eastAsia" w:ascii="宋体" w:hAnsi="宋体" w:cs="宋体"/>
                <w:color w:val="auto"/>
                <w:highlight w:val="none"/>
              </w:rPr>
              <w:t>▲五、配送要求</w:t>
            </w:r>
          </w:p>
        </w:tc>
        <w:tc>
          <w:tcPr>
            <w:tcW w:w="7916" w:type="dxa"/>
            <w:gridSpan w:val="5"/>
            <w:tcBorders>
              <w:top w:val="single" w:color="000000" w:sz="4" w:space="0"/>
              <w:left w:val="single" w:color="000000" w:sz="4" w:space="0"/>
              <w:bottom w:val="single" w:color="000000" w:sz="4" w:space="0"/>
              <w:right w:val="single" w:color="000000" w:sz="4" w:space="0"/>
            </w:tcBorders>
            <w:vAlign w:val="center"/>
          </w:tcPr>
          <w:p w14:paraId="1717E0EE">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1、一般供货要求：采购人根据实际需要，提前一天列出一份第二天需要补充采购的食品请购清单，投标人必须按照采购人通知的时间、数量、品种、品质要求及协定的价格准时送货，且不得随意增减数量，不能以任何理由推托，经验收合格后签字确认。中标供应商供货不符合要求的，有权要求立即退换货，如因供应商原因影响到食堂的正常开餐的，视为成交供应商违约，供应商应承担相应的所有责任及经济赔偿。</w:t>
            </w:r>
          </w:p>
          <w:p w14:paraId="63F545BF">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2、遇临时、紧急情况，中标供应商无法按时交货时，除按《中标供应商考核管理办法》进行考核外，采购人从其他地方进行临时应急补货的，产生的相关成本及其他费用（含误工费）由中标供应商负责，如不配合，可在未结算的货款中直接扣除。</w:t>
            </w:r>
          </w:p>
          <w:p w14:paraId="4FC40397">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3、中标供应商不得推迟送货，推迟送货情形的除按《中标供应商考核管理办法》进行考核外，投标人如送货迟到超过 30 分钟，可扣罚当天总货款的 10%，若超过 60 分钟，可扣罚当天总货款的 20%，罚款金额可从当月货款中减扣，三次以上，采购方有权单方解除合同。</w:t>
            </w:r>
          </w:p>
          <w:p w14:paraId="0EC54BE3">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4、紧急供货要求：在收到采购人发出紧急供货通知后，中标供应商最迟1.5小时内完成当次现场供货。</w:t>
            </w:r>
          </w:p>
          <w:p w14:paraId="19F1C8FE">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5、中标供应商必须由有健康证的固定人员及车辆长期送货且必须穿着便于辨认的工衣和配戴胸卡，如临时非固定人员送货，须取得采购方同意。配送人员在采购人单位活动必须严格遵守采购人单位各项规章制度，不得做出有损采购人形象和利益的事情。（投标文件中必须提供固定人员有效的劳动合同复印件、有效期内的身份证复印件、有效的健康证复印件及近半年以来连续3个月社保缴纳证明）。</w:t>
            </w:r>
          </w:p>
          <w:p w14:paraId="19C14257">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6、配送人员应当了解本项目采购需求，对采购方提出的问题和建议，及时解决或上报部门领导。掌握送货各环节流程，熟悉送货路线、标准送货程序、安全及时规范高效、做好送货工作。对于配送工作不认真，态度恶劣的配送人员，采购方有权要求供应商无条件更换人员，且不能影响项目进度，配送人员因离职等需要更换人员的，须提前7个工作日内向采购方提出申请，经采购方确认备档后，供应商方可换人，并确保配送工作的稳定交接。</w:t>
            </w:r>
          </w:p>
          <w:p w14:paraId="304D65CE">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7、投标人必须为本分标配备拥有自有配送车辆（必须提供如下证明资料：驾驶证、行驶证、车辆≥1辆、彩色照片），运输车辆应当保持清洁，无霉斑、鼠迹、苍蝇、蟑螂，不得存放有毒物品化学物品及个人生活用品。</w:t>
            </w:r>
          </w:p>
          <w:p w14:paraId="6204DF3D">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8、中标供应商在与采购人签订合同前，甲方食堂管理员需到中标供应商的公司、仓库进行实地核实，考察费用由中标供应商承担。发现虚假投标或转包的，采购人有权取消合同。</w:t>
            </w:r>
          </w:p>
          <w:p w14:paraId="1A836D61">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9、中标供应商不能满足供货要求时，应提前1个月通知采购人，采购人同意后方可终止合同，终止合同后，履约保证金不予退还。</w:t>
            </w:r>
          </w:p>
        </w:tc>
      </w:tr>
      <w:tr w14:paraId="01673440">
        <w:tblPrEx>
          <w:tblCellMar>
            <w:top w:w="0" w:type="dxa"/>
            <w:left w:w="108" w:type="dxa"/>
            <w:bottom w:w="0" w:type="dxa"/>
            <w:right w:w="108" w:type="dxa"/>
          </w:tblCellMar>
        </w:tblPrEx>
        <w:trPr>
          <w:trHeight w:val="540" w:hRule="atLeast"/>
        </w:trPr>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0F4A2BDA">
            <w:pPr>
              <w:spacing w:line="400" w:lineRule="exact"/>
              <w:jc w:val="center"/>
              <w:textAlignment w:val="center"/>
              <w:rPr>
                <w:rFonts w:ascii="宋体" w:hAnsi="宋体" w:cs="宋体"/>
              </w:rPr>
            </w:pPr>
            <w:r>
              <w:rPr>
                <w:rFonts w:hint="eastAsia" w:ascii="宋体" w:hAnsi="宋体" w:cs="宋体"/>
              </w:rPr>
              <w:t>▲六、安全责任</w:t>
            </w:r>
          </w:p>
        </w:tc>
        <w:tc>
          <w:tcPr>
            <w:tcW w:w="7916" w:type="dxa"/>
            <w:gridSpan w:val="5"/>
            <w:tcBorders>
              <w:top w:val="single" w:color="000000" w:sz="4" w:space="0"/>
              <w:left w:val="single" w:color="000000" w:sz="4" w:space="0"/>
              <w:bottom w:val="single" w:color="000000" w:sz="4" w:space="0"/>
              <w:right w:val="single" w:color="000000" w:sz="4" w:space="0"/>
            </w:tcBorders>
            <w:vAlign w:val="center"/>
          </w:tcPr>
          <w:p w14:paraId="49438DEE">
            <w:pPr>
              <w:spacing w:line="400" w:lineRule="exact"/>
              <w:jc w:val="left"/>
              <w:textAlignment w:val="center"/>
              <w:rPr>
                <w:rFonts w:ascii="宋体" w:hAnsi="宋体" w:cs="宋体"/>
              </w:rPr>
            </w:pPr>
            <w:r>
              <w:rPr>
                <w:rFonts w:hint="eastAsia" w:ascii="宋体" w:hAnsi="宋体" w:cs="宋体"/>
              </w:rPr>
              <w:t>1、依据产品质量监督检验所提供的质量标准，供货商提供的产品必须是经过质量监督管理部门检验并取得合格证明的产品，每批次产品提供时应交存货物质量合格证明、产品质量检测合格报告或检疫报告复印件。鲜（冻）猪、鸡鸭、鸡副产品必须具有动物检验检疫证明。</w:t>
            </w:r>
          </w:p>
          <w:p w14:paraId="31D01F5C">
            <w:pPr>
              <w:spacing w:line="400" w:lineRule="exact"/>
              <w:jc w:val="left"/>
              <w:textAlignment w:val="center"/>
              <w:rPr>
                <w:rFonts w:ascii="宋体" w:hAnsi="宋体" w:cs="宋体"/>
              </w:rPr>
            </w:pPr>
            <w:r>
              <w:rPr>
                <w:rFonts w:hint="eastAsia" w:ascii="宋体" w:hAnsi="宋体" w:cs="宋体"/>
              </w:rPr>
              <w:t>2、供货商应严格遵守《食品安全法》和《动物检疫法》等相关规定，所提供的产品是合格安全的产品，一经发现供应以下食品，采购方除全部退货外，将立即取消供货单位的供货资格，没收全部履约保证金，供货商并承担由此造成的经济责任和法律责任。</w:t>
            </w:r>
          </w:p>
          <w:p w14:paraId="5961CD05">
            <w:pPr>
              <w:spacing w:line="400" w:lineRule="exact"/>
              <w:jc w:val="left"/>
              <w:textAlignment w:val="center"/>
              <w:rPr>
                <w:rFonts w:ascii="宋体" w:hAnsi="宋体" w:cs="宋体"/>
              </w:rPr>
            </w:pPr>
            <w:r>
              <w:rPr>
                <w:rFonts w:hint="eastAsia" w:ascii="宋体" w:hAnsi="宋体" w:cs="宋体"/>
              </w:rPr>
              <w:t>(1)腐败变质、油脂酸败、霉变、生虫、污秽不洁、混有异物或者其他感官性状异常，对人体健康有害的；</w:t>
            </w:r>
          </w:p>
          <w:p w14:paraId="14F38F1E">
            <w:pPr>
              <w:spacing w:line="400" w:lineRule="exact"/>
              <w:jc w:val="left"/>
              <w:textAlignment w:val="center"/>
              <w:rPr>
                <w:rFonts w:ascii="宋体" w:hAnsi="宋体" w:cs="宋体"/>
              </w:rPr>
            </w:pPr>
            <w:r>
              <w:rPr>
                <w:rFonts w:hint="eastAsia" w:ascii="宋体" w:hAnsi="宋体" w:cs="宋体"/>
              </w:rPr>
              <w:t>(2)含有毒、有害物质或者被有害物质污染，对人体健康有害的；</w:t>
            </w:r>
          </w:p>
          <w:p w14:paraId="417D98A6">
            <w:pPr>
              <w:spacing w:line="400" w:lineRule="exact"/>
              <w:jc w:val="left"/>
              <w:textAlignment w:val="center"/>
              <w:rPr>
                <w:rFonts w:ascii="宋体" w:hAnsi="宋体" w:cs="宋体"/>
              </w:rPr>
            </w:pPr>
            <w:r>
              <w:rPr>
                <w:rFonts w:hint="eastAsia" w:ascii="宋体" w:hAnsi="宋体" w:cs="宋体"/>
              </w:rPr>
              <w:t>(3)含有致病性寄生虫、微生物或者微生物含量超过国家限定标准的；</w:t>
            </w:r>
          </w:p>
          <w:p w14:paraId="6EFA241D">
            <w:pPr>
              <w:spacing w:line="400" w:lineRule="exact"/>
              <w:jc w:val="left"/>
              <w:textAlignment w:val="center"/>
              <w:rPr>
                <w:rFonts w:ascii="宋体" w:hAnsi="宋体" w:cs="宋体"/>
              </w:rPr>
            </w:pPr>
            <w:r>
              <w:rPr>
                <w:rFonts w:hint="eastAsia" w:ascii="宋体" w:hAnsi="宋体" w:cs="宋体"/>
              </w:rPr>
              <w:t>(4)未经动物检疫部门检疫、检验或者检疫、检验不合格的肉类及其制品；</w:t>
            </w:r>
          </w:p>
          <w:p w14:paraId="12D13F5F">
            <w:pPr>
              <w:spacing w:line="400" w:lineRule="exact"/>
              <w:jc w:val="left"/>
              <w:textAlignment w:val="center"/>
              <w:rPr>
                <w:rFonts w:ascii="宋体" w:hAnsi="宋体" w:cs="宋体"/>
              </w:rPr>
            </w:pPr>
            <w:r>
              <w:rPr>
                <w:rFonts w:hint="eastAsia" w:ascii="宋体" w:hAnsi="宋体" w:cs="宋体"/>
              </w:rPr>
              <w:t>(5)掺假、掺杂、伪造，影响营养、卫生的；</w:t>
            </w:r>
          </w:p>
          <w:p w14:paraId="7A055032">
            <w:pPr>
              <w:spacing w:line="400" w:lineRule="exact"/>
              <w:jc w:val="left"/>
              <w:textAlignment w:val="center"/>
              <w:rPr>
                <w:rFonts w:ascii="宋体" w:hAnsi="宋体" w:cs="宋体"/>
              </w:rPr>
            </w:pPr>
            <w:r>
              <w:rPr>
                <w:rFonts w:hint="eastAsia" w:ascii="宋体" w:hAnsi="宋体" w:cs="宋体"/>
              </w:rPr>
              <w:t>(6)用非食品原料加工的，加入非食品用化学物质或者将非食品当作食品的；</w:t>
            </w:r>
          </w:p>
          <w:p w14:paraId="1EA0C874">
            <w:pPr>
              <w:spacing w:line="400" w:lineRule="exact"/>
              <w:jc w:val="left"/>
              <w:textAlignment w:val="center"/>
              <w:rPr>
                <w:rFonts w:ascii="宋体" w:hAnsi="宋体" w:cs="宋体"/>
              </w:rPr>
            </w:pPr>
            <w:r>
              <w:rPr>
                <w:rFonts w:hint="eastAsia" w:ascii="宋体" w:hAnsi="宋体" w:cs="宋体"/>
              </w:rPr>
              <w:t>(7)超过保质期限的。</w:t>
            </w:r>
          </w:p>
        </w:tc>
      </w:tr>
      <w:tr w14:paraId="6222ED0D">
        <w:tblPrEx>
          <w:tblCellMar>
            <w:top w:w="0" w:type="dxa"/>
            <w:left w:w="108" w:type="dxa"/>
            <w:bottom w:w="0" w:type="dxa"/>
            <w:right w:w="108" w:type="dxa"/>
          </w:tblCellMar>
        </w:tblPrEx>
        <w:trPr>
          <w:trHeight w:val="540" w:hRule="atLeast"/>
        </w:trPr>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11738F3A">
            <w:pPr>
              <w:spacing w:line="400" w:lineRule="exact"/>
              <w:jc w:val="center"/>
              <w:textAlignment w:val="center"/>
              <w:rPr>
                <w:rFonts w:ascii="宋体" w:hAnsi="宋体" w:cs="宋体"/>
              </w:rPr>
            </w:pPr>
            <w:r>
              <w:rPr>
                <w:rFonts w:hint="eastAsia" w:ascii="宋体" w:hAnsi="宋体" w:cs="宋体"/>
              </w:rPr>
              <w:t>▲七、售后服务要求</w:t>
            </w:r>
          </w:p>
        </w:tc>
        <w:tc>
          <w:tcPr>
            <w:tcW w:w="7916" w:type="dxa"/>
            <w:gridSpan w:val="5"/>
            <w:tcBorders>
              <w:top w:val="single" w:color="000000" w:sz="4" w:space="0"/>
              <w:left w:val="single" w:color="000000" w:sz="4" w:space="0"/>
              <w:bottom w:val="single" w:color="000000" w:sz="4" w:space="0"/>
              <w:right w:val="single" w:color="000000" w:sz="4" w:space="0"/>
            </w:tcBorders>
            <w:vAlign w:val="center"/>
          </w:tcPr>
          <w:p w14:paraId="57FF4B75">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1、按厂家承诺实行“三包”；</w:t>
            </w:r>
          </w:p>
          <w:p w14:paraId="3652D111">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2、免费送货上门；</w:t>
            </w:r>
          </w:p>
          <w:p w14:paraId="60B372B4">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3、保质保量，如在质保期内发现质量问题，中标供应商必须在接到采购人通知后1小时内到达现场处理，如属质量问题的及时给予更换。</w:t>
            </w:r>
          </w:p>
          <w:p w14:paraId="1771984E">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4、关于发生不按要求配送（不准时、质量不符）等情况，退货，达到三次以上，采购人有权解除合同，并要求中标供应商赔偿采购人因此而产生的损失。</w:t>
            </w:r>
          </w:p>
          <w:p w14:paraId="44F889D0">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5、中标供应商若违反我单位相关管理规定，包括违规携带或者传递违禁物品等，采购人有权立即解除合同。</w:t>
            </w:r>
          </w:p>
          <w:p w14:paraId="74640854">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6、按《中标供应商考核管理办法》进行管理。</w:t>
            </w:r>
          </w:p>
        </w:tc>
      </w:tr>
      <w:tr w14:paraId="0AFAF064">
        <w:tblPrEx>
          <w:tblCellMar>
            <w:top w:w="0" w:type="dxa"/>
            <w:left w:w="108" w:type="dxa"/>
            <w:bottom w:w="0" w:type="dxa"/>
            <w:right w:w="108" w:type="dxa"/>
          </w:tblCellMar>
        </w:tblPrEx>
        <w:trPr>
          <w:trHeight w:val="540" w:hRule="atLeast"/>
        </w:trPr>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7CC945A6">
            <w:pPr>
              <w:spacing w:line="400" w:lineRule="exact"/>
              <w:jc w:val="center"/>
              <w:textAlignment w:val="center"/>
              <w:rPr>
                <w:rFonts w:ascii="宋体" w:hAnsi="宋体" w:cs="宋体"/>
              </w:rPr>
            </w:pPr>
            <w:r>
              <w:rPr>
                <w:rFonts w:hint="eastAsia" w:ascii="宋体" w:hAnsi="宋体" w:cs="宋体"/>
              </w:rPr>
              <w:t>▲八、其他要求</w:t>
            </w:r>
          </w:p>
        </w:tc>
        <w:tc>
          <w:tcPr>
            <w:tcW w:w="7916" w:type="dxa"/>
            <w:gridSpan w:val="5"/>
            <w:tcBorders>
              <w:top w:val="single" w:color="000000" w:sz="4" w:space="0"/>
              <w:left w:val="single" w:color="000000" w:sz="4" w:space="0"/>
              <w:bottom w:val="single" w:color="000000" w:sz="4" w:space="0"/>
              <w:right w:val="single" w:color="000000" w:sz="4" w:space="0"/>
            </w:tcBorders>
            <w:vAlign w:val="center"/>
          </w:tcPr>
          <w:p w14:paraId="35CA6AAA">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1、中标供应商提供的货物必须是具有合法销售途径的、合格产品。货物的技术质量必须符合中华人民共和国农产品质量安全法等有关规定。</w:t>
            </w:r>
          </w:p>
          <w:p w14:paraId="08CBBADB">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2、供货时，中标供应商必须提供以下证明文件：</w:t>
            </w:r>
          </w:p>
          <w:p w14:paraId="4C39A351">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（1）每批货物必须提供相关的质量安全检验合格证明。在质保期内，且剩余保质期不得低于整体保质期的二分之一，保质期按产品生产厂家标注的保质期为准。</w:t>
            </w:r>
          </w:p>
          <w:p w14:paraId="7BD7CB32">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2）中标供应商每次随货物送上一式两份的送货清单，经双方验收合格后签字确认，双方各执一份，作为送收货凭证。中标供应商的送货清单必须详细注明商品的单价、数量，送货清单不得涂改。标记不清的，采购人将拒绝签收。结算期末中标供应商还应提供送货清单供采购人结算，需按照采购人食堂管理员的要求制作表本。</w:t>
            </w:r>
          </w:p>
          <w:p w14:paraId="6BFF74F0">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3、交货验收必须由采购人和中标供应商共同进行，采购人如认为有需要的，可委托相关检验部门对产品进行抽检，自检或检验部门抽检不合格的不给予验收，影响采购人实施进度的将追究相关责任，抽检所产生的费用全部由投标人负责。</w:t>
            </w:r>
          </w:p>
          <w:p w14:paraId="14A9CAE1">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4、验收工作的一般程序为：根据货物采购清单的具体要求，对所购名称进行清点、外观检查进行实测，并逐项记录。检测结束后，验收人员在验收单上签字。对未能通过验收的，一律退货、更换直至验收合格。</w:t>
            </w:r>
          </w:p>
          <w:p w14:paraId="5D350807">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5、本分标选定一名中标供应商，具体采购量以实际成交数量为准。当中标供应商在合同签订前未履行承诺时，中标资格被取消，重新</w:t>
            </w:r>
            <w:r>
              <w:rPr>
                <w:rFonts w:hint="eastAsia" w:ascii="宋体" w:hAnsi="宋体"/>
                <w:color w:val="auto"/>
                <w:szCs w:val="21"/>
                <w:highlight w:val="none"/>
              </w:rPr>
              <w:t>确定顺延排名第二的成交候选供应商为新中标供应商</w:t>
            </w:r>
            <w:r>
              <w:rPr>
                <w:rFonts w:hint="eastAsia" w:ascii="宋体" w:hAnsi="宋体" w:cs="宋体"/>
                <w:color w:val="auto"/>
                <w:highlight w:val="none"/>
              </w:rPr>
              <w:t>。当中标供应商合同履行期间因不能履行合同，违约给采购人造成重大损失被解除合同的，采购人将重新</w:t>
            </w:r>
            <w:r>
              <w:rPr>
                <w:rFonts w:hint="eastAsia" w:ascii="宋体" w:hAnsi="宋体"/>
                <w:color w:val="auto"/>
                <w:szCs w:val="21"/>
                <w:highlight w:val="none"/>
              </w:rPr>
              <w:t>确定顺延排名第二的成交候选供应商为新中标供应商</w:t>
            </w:r>
            <w:r>
              <w:rPr>
                <w:rFonts w:hint="eastAsia" w:ascii="宋体" w:hAnsi="宋体" w:cs="宋体"/>
                <w:color w:val="auto"/>
                <w:highlight w:val="none"/>
              </w:rPr>
              <w:t>，重新签订采购合同，在采购人确定新的供应商前有权向第三方临时采购货物，期间采购货物所增加的费用（高于原中标单价的）由原中标供应商承担</w:t>
            </w:r>
          </w:p>
          <w:p w14:paraId="7022636F">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6、中标供应商不得泄露采购人的商业秘密。泄密造成采购人损失的，中标供应商将承担由此产生的一切损失和法律责任，投标人必须在投标文件中单独提供承诺函，并由法定代表人（负责人）签字并加盖单位公章（格式自拟）。</w:t>
            </w:r>
          </w:p>
          <w:p w14:paraId="0694B587">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7、及时落实采购人安排的食材突击供应任务。</w:t>
            </w:r>
          </w:p>
          <w:p w14:paraId="56D06104">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8、安全责任方面要求</w:t>
            </w:r>
          </w:p>
          <w:p w14:paraId="441123BF">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依据产品质量监督检验所提供的质量标准，供应商提供的产品必须是经过质量监督管理部门检验并取得合格证明的产品，每批次产品提供时应交存货物质量合格证明、产品质量检测合格报告或检疫报告复印件。鲜猪、牛、鸡鸭、鸡副产品必须具有动物检验检疫证明。</w:t>
            </w:r>
          </w:p>
          <w:p w14:paraId="37AA8F47">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供应商应严格遵守《食品安全法》和《动物检疫法》等相关规定，所提供的产品是合格安全的产品，一经发现供应以下食品，采购方除全部退货外，将立即取消供货单位的供货资格，没收全部履约保证金，供应商并承担由此造成的经济责任和法律责任。</w:t>
            </w:r>
          </w:p>
          <w:p w14:paraId="569D374F">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①食材没有合法供货来源的；</w:t>
            </w:r>
          </w:p>
          <w:p w14:paraId="0AC93469">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②腐败变质、霉变、生虫、污秽不洁、混有异物或者其他感官性状异常，对人体健康有害的；</w:t>
            </w:r>
          </w:p>
          <w:p w14:paraId="16AE040C">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③含有毒、有害物质或者被有害物质污染，对人体健康有害的；</w:t>
            </w:r>
          </w:p>
          <w:p w14:paraId="64BB3AAB">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④含有致病性寄生虫、微生物或者微生物含量超过国家限定标准的；</w:t>
            </w:r>
          </w:p>
          <w:p w14:paraId="3C9CCBC2">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⑤未经检疫部门检疫、检验或者检疫、检验不合格的奶制品；</w:t>
            </w:r>
          </w:p>
          <w:p w14:paraId="7A3232BA">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⑥掺假、掺杂、伪造，影响营养、卫生的；</w:t>
            </w:r>
          </w:p>
          <w:p w14:paraId="3EB1F041">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⑦病死、毒死或者死因不明的禽类；</w:t>
            </w:r>
          </w:p>
          <w:p w14:paraId="19A4D8CF">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9、根据国家新政策要求，食堂农副产品每年需在扶贫网站上实行定额采购。扶贫网上采购的金额、品种由采购方视客观需求而定，中标人不得对此有任何异议。中标人不得以此为由申请提前终止该项目合同或对采购人的采购要求不予执行，否则视为中标人违约并承担相应违约责任。</w:t>
            </w:r>
          </w:p>
          <w:p w14:paraId="3EFC3AF3">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10、投标人作为监狱配送单位期间，如有以下情形之一的，终止其配送资格：</w:t>
            </w:r>
          </w:p>
          <w:p w14:paraId="4B075F2F">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（1）严重违法违规，被食品安全监管部门或其他部门处罚的；</w:t>
            </w:r>
          </w:p>
          <w:p w14:paraId="634C6119">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（2）虚开发票，套取资金，被监察、审计、财政、物价等有关部门查实的；</w:t>
            </w:r>
          </w:p>
          <w:p w14:paraId="13D3ACE9">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（3）因食品原材料问题而发生监狱食品安全事故，造成不良后果的；</w:t>
            </w:r>
          </w:p>
          <w:p w14:paraId="1BAE1A9C">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（4）被食品药品监督局、农业局抽检食品原材料发现存在严重质量问题的；</w:t>
            </w:r>
          </w:p>
          <w:p w14:paraId="191F3CCE">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（5）被媒体曝光，造成不良影响的；</w:t>
            </w:r>
          </w:p>
          <w:p w14:paraId="2C4CE030">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（6）存在严重短斤缺两行为的；</w:t>
            </w:r>
          </w:p>
          <w:p w14:paraId="393E1616">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（7）食材价格明显高于当地市场价格的；</w:t>
            </w:r>
          </w:p>
          <w:p w14:paraId="15D6D04F">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（8）不遵守监狱管控要求的；</w:t>
            </w:r>
          </w:p>
          <w:p w14:paraId="0C08AC4D">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（9）其他违反监狱食堂食品原材料采购配送规定，上级主管部门认定应退出的。</w:t>
            </w:r>
          </w:p>
        </w:tc>
      </w:tr>
      <w:tr w14:paraId="762774F8">
        <w:tblPrEx>
          <w:tblCellMar>
            <w:top w:w="0" w:type="dxa"/>
            <w:left w:w="108" w:type="dxa"/>
            <w:bottom w:w="0" w:type="dxa"/>
            <w:right w:w="108" w:type="dxa"/>
          </w:tblCellMar>
        </w:tblPrEx>
        <w:trPr>
          <w:trHeight w:val="540" w:hRule="atLeast"/>
        </w:trPr>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0EBABF8D">
            <w:pPr>
              <w:spacing w:line="400" w:lineRule="exact"/>
              <w:jc w:val="left"/>
              <w:textAlignment w:val="center"/>
              <w:rPr>
                <w:rFonts w:ascii="宋体" w:hAnsi="宋体" w:cs="宋体"/>
                <w:b/>
                <w:bCs/>
              </w:rPr>
            </w:pPr>
            <w:r>
              <w:rPr>
                <w:rFonts w:hint="eastAsia" w:ascii="宋体" w:hAnsi="宋体" w:cs="宋体"/>
              </w:rPr>
              <w:t>▲</w:t>
            </w:r>
            <w:r>
              <w:rPr>
                <w:rFonts w:hint="eastAsia" w:ascii="宋体" w:hAnsi="宋体" w:cs="宋体"/>
                <w:b/>
                <w:bCs/>
              </w:rPr>
              <w:t>九.磋商报价方式和要求</w:t>
            </w:r>
          </w:p>
          <w:p w14:paraId="161A921D">
            <w:pPr>
              <w:spacing w:line="400" w:lineRule="exact"/>
              <w:jc w:val="left"/>
              <w:textAlignment w:val="center"/>
              <w:rPr>
                <w:rFonts w:ascii="宋体" w:hAnsi="宋体" w:cs="宋体"/>
              </w:rPr>
            </w:pPr>
          </w:p>
        </w:tc>
        <w:tc>
          <w:tcPr>
            <w:tcW w:w="7916" w:type="dxa"/>
            <w:gridSpan w:val="5"/>
            <w:tcBorders>
              <w:top w:val="single" w:color="000000" w:sz="4" w:space="0"/>
              <w:left w:val="single" w:color="000000" w:sz="4" w:space="0"/>
              <w:bottom w:val="single" w:color="000000" w:sz="4" w:space="0"/>
              <w:right w:val="single" w:color="000000" w:sz="4" w:space="0"/>
            </w:tcBorders>
            <w:vAlign w:val="center"/>
          </w:tcPr>
          <w:p w14:paraId="50F92B20">
            <w:pPr>
              <w:widowControl/>
              <w:spacing w:line="400" w:lineRule="exact"/>
              <w:jc w:val="left"/>
              <w:textAlignment w:val="center"/>
              <w:rPr>
                <w:rFonts w:ascii="宋体" w:hAnsi="宋体" w:cs="宋体"/>
              </w:rPr>
            </w:pPr>
            <w:r>
              <w:rPr>
                <w:rFonts w:hint="eastAsia" w:ascii="宋体" w:hAnsi="宋体" w:cs="宋体"/>
              </w:rPr>
              <w:t>（1）磋商报价按折扣系数报价（保留小数点后2位），折扣系数≤100%，供应商的磋商单价=采购预算单价×磋商折扣系数；</w:t>
            </w:r>
          </w:p>
          <w:p w14:paraId="05A8475A">
            <w:pPr>
              <w:widowControl/>
              <w:spacing w:line="400" w:lineRule="exact"/>
              <w:jc w:val="left"/>
              <w:textAlignment w:val="center"/>
              <w:rPr>
                <w:rFonts w:ascii="宋体" w:hAnsi="宋体" w:cs="宋体"/>
              </w:rPr>
            </w:pPr>
            <w:r>
              <w:rPr>
                <w:rFonts w:hint="eastAsia" w:ascii="宋体" w:hAnsi="宋体" w:cs="宋体"/>
              </w:rPr>
              <w:t>（2）各类物资的上限单价详见附件“采购预算单价”；</w:t>
            </w:r>
          </w:p>
          <w:p w14:paraId="46099E2A">
            <w:pPr>
              <w:widowControl/>
              <w:spacing w:line="400" w:lineRule="exact"/>
              <w:jc w:val="left"/>
              <w:textAlignment w:val="center"/>
              <w:rPr>
                <w:rFonts w:ascii="宋体" w:hAnsi="宋体" w:cs="宋体"/>
              </w:rPr>
            </w:pPr>
            <w:r>
              <w:rPr>
                <w:rFonts w:hint="eastAsia" w:ascii="宋体" w:hAnsi="宋体" w:cs="宋体"/>
              </w:rPr>
              <w:t>（3）磋商报价包括物资随配附件费用、物资按时运抵指定交货地点的运输费用、紧急运输费用、装卸费、搬运费、售后服务费用、税金及其他所有成本费用；</w:t>
            </w:r>
          </w:p>
          <w:p w14:paraId="799087D4">
            <w:pPr>
              <w:spacing w:line="400" w:lineRule="exact"/>
              <w:jc w:val="left"/>
              <w:textAlignment w:val="center"/>
              <w:rPr>
                <w:rFonts w:ascii="宋体" w:hAnsi="宋体" w:cs="宋体"/>
              </w:rPr>
            </w:pPr>
            <w:r>
              <w:rPr>
                <w:rFonts w:hint="eastAsia" w:ascii="宋体" w:hAnsi="宋体" w:cs="宋体"/>
              </w:rPr>
              <w:t>（4）各供应商须在</w:t>
            </w:r>
            <w:r>
              <w:rPr>
                <w:rFonts w:hint="eastAsia" w:ascii="宋体" w:hAnsi="宋体" w:cs="宋体"/>
                <w:lang w:val="en-US" w:eastAsia="zh-CN"/>
              </w:rPr>
              <w:t>广西政府采购云平台</w:t>
            </w:r>
            <w:r>
              <w:rPr>
                <w:rFonts w:hint="eastAsia" w:ascii="宋体" w:hAnsi="宋体" w:cs="宋体"/>
              </w:rPr>
              <w:t>投标客户端报价明细表中对采购需求表中的货物进行逐一报价，其磋商单价=采购预算单价×磋商折扣系数。</w:t>
            </w:r>
          </w:p>
        </w:tc>
      </w:tr>
    </w:tbl>
    <w:p w14:paraId="60E6417C">
      <w:pPr>
        <w:spacing w:line="428" w:lineRule="exact"/>
        <w:ind w:left="119"/>
        <w:rPr>
          <w:rFonts w:ascii="宋体" w:hAnsi="宋体" w:cs="宋体"/>
        </w:rPr>
        <w:sectPr>
          <w:pgSz w:w="11910" w:h="16840"/>
          <w:pgMar w:top="1440" w:right="1080" w:bottom="1440" w:left="1080" w:header="720" w:footer="720" w:gutter="0"/>
          <w:cols w:space="720" w:num="1"/>
          <w:titlePg/>
          <w:docGrid w:linePitch="286" w:charSpace="0"/>
        </w:sectPr>
      </w:pPr>
    </w:p>
    <w:p w14:paraId="518B8B0D">
      <w:pPr>
        <w:rPr>
          <w:rFonts w:ascii="宋体" w:hAnsi="宋体" w:cs="宋体"/>
        </w:rPr>
      </w:pPr>
    </w:p>
    <w:bookmarkEnd w:id="25"/>
    <w:tbl>
      <w:tblPr>
        <w:tblStyle w:val="20"/>
        <w:tblW w:w="9765" w:type="dxa"/>
        <w:tblInd w:w="93" w:type="dxa"/>
        <w:tblLayout w:type="fixed"/>
        <w:tblCellMar>
          <w:top w:w="0" w:type="dxa"/>
          <w:left w:w="108" w:type="dxa"/>
          <w:bottom w:w="0" w:type="dxa"/>
          <w:right w:w="108" w:type="dxa"/>
        </w:tblCellMar>
      </w:tblPr>
      <w:tblGrid>
        <w:gridCol w:w="608"/>
        <w:gridCol w:w="1241"/>
        <w:gridCol w:w="1406"/>
        <w:gridCol w:w="773"/>
        <w:gridCol w:w="1367"/>
        <w:gridCol w:w="1466"/>
        <w:gridCol w:w="2904"/>
      </w:tblGrid>
      <w:tr w14:paraId="04F12F75">
        <w:tblPrEx>
          <w:tblCellMar>
            <w:top w:w="0" w:type="dxa"/>
            <w:left w:w="108" w:type="dxa"/>
            <w:bottom w:w="0" w:type="dxa"/>
            <w:right w:w="108" w:type="dxa"/>
          </w:tblCellMar>
        </w:tblPrEx>
        <w:trPr>
          <w:trHeight w:val="540" w:hRule="atLeast"/>
        </w:trPr>
        <w:tc>
          <w:tcPr>
            <w:tcW w:w="9765" w:type="dxa"/>
            <w:gridSpan w:val="7"/>
            <w:tcBorders>
              <w:top w:val="single" w:color="000000" w:sz="4" w:space="0"/>
              <w:left w:val="single" w:color="000000" w:sz="4" w:space="0"/>
              <w:bottom w:val="single" w:color="000000" w:sz="4" w:space="0"/>
              <w:right w:val="single" w:color="000000" w:sz="4" w:space="0"/>
            </w:tcBorders>
            <w:vAlign w:val="center"/>
          </w:tcPr>
          <w:p w14:paraId="477720F2">
            <w:pPr>
              <w:spacing w:after="120"/>
              <w:rPr>
                <w:rFonts w:ascii="宋体" w:hAnsi="宋体" w:cs="宋体"/>
                <w:b/>
                <w:bCs/>
                <w:color w:val="auto"/>
              </w:rPr>
            </w:pPr>
            <w:r>
              <w:rPr>
                <w:rFonts w:hint="eastAsia" w:ascii="宋体" w:hAnsi="宋体" w:cs="宋体"/>
                <w:b/>
                <w:bCs/>
                <w:color w:val="auto"/>
              </w:rPr>
              <w:t>C分标：</w:t>
            </w:r>
            <w:r>
              <w:rPr>
                <w:rFonts w:hint="eastAsia" w:ascii="宋体" w:hAnsi="宋体" w:cs="宋体"/>
                <w:color w:val="auto"/>
                <w:szCs w:val="21"/>
              </w:rPr>
              <w:t>人民币（大写）捌拾陆万肆仟玖佰贰拾陆元整（¥864926.00）</w:t>
            </w:r>
          </w:p>
          <w:p w14:paraId="78DE5E2E">
            <w:pPr>
              <w:spacing w:after="120"/>
              <w:rPr>
                <w:rFonts w:ascii="宋体" w:hAnsi="宋体" w:cs="宋体"/>
                <w:b/>
                <w:bCs/>
                <w:color w:val="auto"/>
              </w:rPr>
            </w:pPr>
            <w:r>
              <w:rPr>
                <w:rFonts w:hint="eastAsia" w:ascii="宋体" w:hAnsi="宋体" w:cs="宋体"/>
                <w:b/>
                <w:bCs/>
                <w:color w:val="auto"/>
              </w:rPr>
              <w:t>本分标所属行业：零售业</w:t>
            </w:r>
          </w:p>
          <w:p w14:paraId="04C5143E">
            <w:pPr>
              <w:widowControl/>
              <w:textAlignment w:val="center"/>
              <w:rPr>
                <w:rFonts w:ascii="宋体" w:hAnsi="宋体" w:cs="宋体"/>
                <w:color w:val="auto"/>
                <w:kern w:val="0"/>
                <w:sz w:val="22"/>
                <w:szCs w:val="22"/>
                <w:lang w:bidi="ar"/>
              </w:rPr>
            </w:pPr>
            <w:r>
              <w:rPr>
                <w:rFonts w:hint="eastAsia" w:ascii="宋体" w:hAnsi="宋体" w:cs="宋体"/>
                <w:b/>
                <w:bCs/>
                <w:color w:val="auto"/>
              </w:rPr>
              <w:t>C分标：饮料类，米，面，油，调料类，其他代餐食品类，副食品类</w:t>
            </w:r>
          </w:p>
        </w:tc>
      </w:tr>
      <w:tr w14:paraId="78D89505">
        <w:tblPrEx>
          <w:tblCellMar>
            <w:top w:w="0" w:type="dxa"/>
            <w:left w:w="108" w:type="dxa"/>
            <w:bottom w:w="0" w:type="dxa"/>
            <w:right w:w="108" w:type="dxa"/>
          </w:tblCellMar>
        </w:tblPrEx>
        <w:trPr>
          <w:trHeight w:val="540" w:hRule="atLeast"/>
        </w:trPr>
        <w:tc>
          <w:tcPr>
            <w:tcW w:w="608" w:type="dxa"/>
            <w:vMerge w:val="restart"/>
            <w:tcBorders>
              <w:top w:val="single" w:color="000000" w:sz="4" w:space="0"/>
              <w:left w:val="single" w:color="000000" w:sz="4" w:space="0"/>
              <w:bottom w:val="single" w:color="000000" w:sz="4" w:space="0"/>
              <w:right w:val="single" w:color="000000" w:sz="4" w:space="0"/>
            </w:tcBorders>
            <w:vAlign w:val="center"/>
          </w:tcPr>
          <w:p w14:paraId="5F9EF965">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序号</w:t>
            </w:r>
          </w:p>
        </w:tc>
        <w:tc>
          <w:tcPr>
            <w:tcW w:w="2647" w:type="dxa"/>
            <w:gridSpan w:val="2"/>
            <w:vMerge w:val="restart"/>
            <w:tcBorders>
              <w:top w:val="single" w:color="000000" w:sz="4" w:space="0"/>
              <w:left w:val="single" w:color="000000" w:sz="4" w:space="0"/>
              <w:bottom w:val="single" w:color="000000" w:sz="4" w:space="0"/>
              <w:right w:val="single" w:color="000000" w:sz="4" w:space="0"/>
            </w:tcBorders>
            <w:vAlign w:val="center"/>
          </w:tcPr>
          <w:p w14:paraId="033733A7">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产品名称</w:t>
            </w:r>
          </w:p>
        </w:tc>
        <w:tc>
          <w:tcPr>
            <w:tcW w:w="773" w:type="dxa"/>
            <w:vMerge w:val="restart"/>
            <w:tcBorders>
              <w:top w:val="single" w:color="000000" w:sz="4" w:space="0"/>
              <w:left w:val="single" w:color="000000" w:sz="4" w:space="0"/>
              <w:bottom w:val="single" w:color="000000" w:sz="4" w:space="0"/>
              <w:right w:val="single" w:color="000000" w:sz="4" w:space="0"/>
            </w:tcBorders>
            <w:vAlign w:val="center"/>
          </w:tcPr>
          <w:p w14:paraId="3087B75B">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数量</w:t>
            </w:r>
          </w:p>
        </w:tc>
        <w:tc>
          <w:tcPr>
            <w:tcW w:w="1367" w:type="dxa"/>
            <w:vMerge w:val="restart"/>
            <w:tcBorders>
              <w:top w:val="single" w:color="000000" w:sz="4" w:space="0"/>
              <w:left w:val="single" w:color="000000" w:sz="4" w:space="0"/>
              <w:bottom w:val="single" w:color="000000" w:sz="4" w:space="0"/>
              <w:right w:val="single" w:color="000000" w:sz="4" w:space="0"/>
            </w:tcBorders>
            <w:vAlign w:val="center"/>
          </w:tcPr>
          <w:p w14:paraId="1B7269B3">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单位</w:t>
            </w:r>
          </w:p>
        </w:tc>
        <w:tc>
          <w:tcPr>
            <w:tcW w:w="1466" w:type="dxa"/>
            <w:vMerge w:val="restart"/>
            <w:tcBorders>
              <w:top w:val="single" w:color="000000" w:sz="4" w:space="0"/>
              <w:left w:val="single" w:color="000000" w:sz="4" w:space="0"/>
              <w:bottom w:val="single" w:color="000000" w:sz="4" w:space="0"/>
              <w:right w:val="single" w:color="000000" w:sz="4" w:space="0"/>
            </w:tcBorders>
            <w:vAlign w:val="center"/>
          </w:tcPr>
          <w:p w14:paraId="3FFFC786">
            <w:pPr>
              <w:widowControl/>
              <w:jc w:val="center"/>
              <w:textAlignment w:val="center"/>
              <w:rPr>
                <w:rFonts w:ascii="宋体" w:hAnsi="宋体" w:cs="宋体"/>
                <w:b/>
                <w:bCs/>
                <w:color w:val="auto"/>
                <w:kern w:val="0"/>
                <w:sz w:val="20"/>
                <w:szCs w:val="20"/>
                <w:lang w:bidi="ar"/>
              </w:rPr>
            </w:pPr>
            <w:r>
              <w:rPr>
                <w:rFonts w:hint="eastAsia" w:ascii="宋体" w:hAnsi="宋体" w:cs="宋体"/>
                <w:b/>
                <w:bCs/>
                <w:color w:val="auto"/>
                <w:kern w:val="0"/>
                <w:sz w:val="20"/>
                <w:szCs w:val="20"/>
                <w:lang w:bidi="ar"/>
              </w:rPr>
              <w:t>采购预算单价</w:t>
            </w:r>
          </w:p>
          <w:p w14:paraId="67FF7203">
            <w:pPr>
              <w:adjustRightInd w:val="0"/>
              <w:ind w:right="33" w:firstLine="402" w:firstLineChars="200"/>
              <w:jc w:val="left"/>
              <w:textAlignment w:val="baseline"/>
              <w:rPr>
                <w:color w:val="auto"/>
                <w:kern w:val="0"/>
                <w:sz w:val="24"/>
                <w:szCs w:val="20"/>
              </w:rPr>
            </w:pPr>
            <w:r>
              <w:rPr>
                <w:rFonts w:hint="eastAsia" w:ascii="宋体" w:hAnsi="宋体" w:cs="宋体"/>
                <w:b/>
                <w:bCs/>
                <w:color w:val="auto"/>
                <w:kern w:val="0"/>
                <w:sz w:val="20"/>
                <w:szCs w:val="20"/>
                <w:lang w:bidi="ar"/>
              </w:rPr>
              <w:t>（元）</w:t>
            </w:r>
          </w:p>
        </w:tc>
        <w:tc>
          <w:tcPr>
            <w:tcW w:w="2904" w:type="dxa"/>
            <w:vMerge w:val="restart"/>
            <w:tcBorders>
              <w:top w:val="single" w:color="000000" w:sz="4" w:space="0"/>
              <w:left w:val="single" w:color="000000" w:sz="4" w:space="0"/>
              <w:bottom w:val="single" w:color="000000" w:sz="4" w:space="0"/>
              <w:right w:val="single" w:color="000000" w:sz="4" w:space="0"/>
            </w:tcBorders>
            <w:vAlign w:val="center"/>
          </w:tcPr>
          <w:p w14:paraId="6A7DE54B">
            <w:pPr>
              <w:widowControl/>
              <w:jc w:val="center"/>
              <w:textAlignment w:val="center"/>
              <w:rPr>
                <w:rFonts w:ascii="宋体" w:hAnsi="宋体" w:cs="宋体"/>
                <w:color w:val="auto"/>
                <w:sz w:val="22"/>
                <w:szCs w:val="22"/>
              </w:rPr>
            </w:pPr>
            <w:r>
              <w:rPr>
                <w:rFonts w:hint="eastAsia" w:ascii="宋体" w:hAnsi="宋体" w:cs="宋体"/>
                <w:color w:val="auto"/>
              </w:rPr>
              <w:t>▲</w:t>
            </w:r>
            <w:r>
              <w:rPr>
                <w:rFonts w:hint="eastAsia" w:ascii="宋体" w:hAnsi="宋体" w:cs="宋体"/>
                <w:color w:val="auto"/>
                <w:kern w:val="0"/>
                <w:sz w:val="22"/>
                <w:szCs w:val="22"/>
                <w:lang w:bidi="ar"/>
              </w:rPr>
              <w:t>技术参数及要求</w:t>
            </w:r>
          </w:p>
        </w:tc>
      </w:tr>
      <w:tr w14:paraId="6DC657FB">
        <w:tblPrEx>
          <w:tblCellMar>
            <w:top w:w="0" w:type="dxa"/>
            <w:left w:w="108" w:type="dxa"/>
            <w:bottom w:w="0" w:type="dxa"/>
            <w:right w:w="108" w:type="dxa"/>
          </w:tblCellMar>
        </w:tblPrEx>
        <w:trPr>
          <w:trHeight w:val="312" w:hRule="atLeast"/>
        </w:trPr>
        <w:tc>
          <w:tcPr>
            <w:tcW w:w="608" w:type="dxa"/>
            <w:vMerge w:val="continue"/>
            <w:tcBorders>
              <w:top w:val="single" w:color="000000" w:sz="4" w:space="0"/>
              <w:left w:val="single" w:color="000000" w:sz="4" w:space="0"/>
              <w:bottom w:val="single" w:color="000000" w:sz="4" w:space="0"/>
              <w:right w:val="single" w:color="000000" w:sz="4" w:space="0"/>
            </w:tcBorders>
            <w:vAlign w:val="center"/>
          </w:tcPr>
          <w:p w14:paraId="35E10300">
            <w:pPr>
              <w:jc w:val="center"/>
              <w:rPr>
                <w:rFonts w:ascii="宋体" w:hAnsi="宋体" w:cs="宋体"/>
                <w:b/>
                <w:bCs/>
                <w:color w:val="000000"/>
                <w:sz w:val="20"/>
                <w:szCs w:val="20"/>
              </w:rPr>
            </w:pPr>
          </w:p>
        </w:tc>
        <w:tc>
          <w:tcPr>
            <w:tcW w:w="264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6E2D93B">
            <w:pPr>
              <w:jc w:val="center"/>
              <w:rPr>
                <w:rFonts w:ascii="宋体" w:hAnsi="宋体" w:cs="宋体"/>
                <w:b/>
                <w:bCs/>
                <w:color w:val="000000"/>
                <w:sz w:val="20"/>
                <w:szCs w:val="20"/>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14:paraId="702BB475">
            <w:pPr>
              <w:jc w:val="center"/>
              <w:rPr>
                <w:rFonts w:ascii="宋体" w:hAnsi="宋体" w:cs="宋体"/>
                <w:b/>
                <w:bCs/>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vAlign w:val="center"/>
          </w:tcPr>
          <w:p w14:paraId="3AE2E6F4">
            <w:pPr>
              <w:jc w:val="center"/>
              <w:rPr>
                <w:rFonts w:ascii="宋体" w:hAnsi="宋体" w:cs="宋体"/>
                <w:b/>
                <w:bCs/>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vAlign w:val="center"/>
          </w:tcPr>
          <w:p w14:paraId="76C496BC">
            <w:pPr>
              <w:jc w:val="center"/>
              <w:rPr>
                <w:rFonts w:ascii="宋体" w:hAnsi="宋体" w:cs="宋体"/>
                <w:b/>
                <w:bCs/>
                <w:color w:val="000000"/>
                <w:sz w:val="20"/>
                <w:szCs w:val="20"/>
              </w:rPr>
            </w:pPr>
          </w:p>
        </w:tc>
        <w:tc>
          <w:tcPr>
            <w:tcW w:w="2904" w:type="dxa"/>
            <w:vMerge w:val="continue"/>
            <w:tcBorders>
              <w:top w:val="single" w:color="000000" w:sz="4" w:space="0"/>
              <w:left w:val="single" w:color="000000" w:sz="4" w:space="0"/>
              <w:bottom w:val="single" w:color="auto" w:sz="4" w:space="0"/>
              <w:right w:val="single" w:color="000000" w:sz="4" w:space="0"/>
            </w:tcBorders>
            <w:vAlign w:val="center"/>
          </w:tcPr>
          <w:p w14:paraId="12C42683">
            <w:pPr>
              <w:jc w:val="center"/>
              <w:rPr>
                <w:rFonts w:ascii="宋体" w:hAnsi="宋体" w:cs="宋体"/>
                <w:color w:val="000000"/>
                <w:sz w:val="22"/>
                <w:szCs w:val="22"/>
              </w:rPr>
            </w:pPr>
          </w:p>
        </w:tc>
      </w:tr>
      <w:tr w14:paraId="434D2AFA">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9765AC4">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1</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9E993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金福乔府大院五常大米东北米</w:t>
            </w:r>
          </w:p>
        </w:tc>
        <w:tc>
          <w:tcPr>
            <w:tcW w:w="773" w:type="dxa"/>
            <w:tcBorders>
              <w:top w:val="single" w:color="000000" w:sz="4" w:space="0"/>
              <w:left w:val="single" w:color="000000" w:sz="4" w:space="0"/>
              <w:bottom w:val="single" w:color="000000" w:sz="4" w:space="0"/>
              <w:right w:val="single" w:color="000000" w:sz="4" w:space="0"/>
            </w:tcBorders>
            <w:vAlign w:val="center"/>
          </w:tcPr>
          <w:p w14:paraId="40D13A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1367" w:type="dxa"/>
            <w:tcBorders>
              <w:top w:val="single" w:color="000000" w:sz="4" w:space="0"/>
              <w:left w:val="single" w:color="000000" w:sz="4" w:space="0"/>
              <w:bottom w:val="single" w:color="000000" w:sz="4" w:space="0"/>
              <w:right w:val="single" w:color="000000" w:sz="4" w:space="0"/>
            </w:tcBorders>
            <w:vAlign w:val="center"/>
          </w:tcPr>
          <w:p w14:paraId="4E3A59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5kg</w:t>
            </w:r>
          </w:p>
        </w:tc>
        <w:tc>
          <w:tcPr>
            <w:tcW w:w="1466" w:type="dxa"/>
            <w:tcBorders>
              <w:top w:val="single" w:color="000000" w:sz="4" w:space="0"/>
              <w:left w:val="single" w:color="000000" w:sz="4" w:space="0"/>
              <w:bottom w:val="single" w:color="000000" w:sz="4" w:space="0"/>
              <w:right w:val="single" w:color="auto" w:sz="4" w:space="0"/>
            </w:tcBorders>
            <w:vAlign w:val="center"/>
          </w:tcPr>
          <w:p w14:paraId="4B9E2439">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109</w:t>
            </w:r>
          </w:p>
        </w:tc>
        <w:tc>
          <w:tcPr>
            <w:tcW w:w="2904" w:type="dxa"/>
            <w:tcBorders>
              <w:top w:val="single" w:color="auto" w:sz="4" w:space="0"/>
              <w:left w:val="single" w:color="auto" w:sz="4" w:space="0"/>
              <w:bottom w:val="single" w:color="auto" w:sz="4" w:space="0"/>
              <w:right w:val="single" w:color="auto" w:sz="4" w:space="0"/>
            </w:tcBorders>
            <w:vAlign w:val="center"/>
          </w:tcPr>
          <w:p w14:paraId="2929800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349D41D1">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85AD018">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2</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45D68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粮伯伯有机稻花香（五常大米）</w:t>
            </w:r>
          </w:p>
        </w:tc>
        <w:tc>
          <w:tcPr>
            <w:tcW w:w="773" w:type="dxa"/>
            <w:tcBorders>
              <w:top w:val="single" w:color="000000" w:sz="4" w:space="0"/>
              <w:left w:val="single" w:color="000000" w:sz="4" w:space="0"/>
              <w:bottom w:val="single" w:color="000000" w:sz="4" w:space="0"/>
              <w:right w:val="single" w:color="000000" w:sz="4" w:space="0"/>
            </w:tcBorders>
            <w:vAlign w:val="center"/>
          </w:tcPr>
          <w:p w14:paraId="3F8E37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1367" w:type="dxa"/>
            <w:tcBorders>
              <w:top w:val="single" w:color="000000" w:sz="4" w:space="0"/>
              <w:left w:val="single" w:color="000000" w:sz="4" w:space="0"/>
              <w:bottom w:val="single" w:color="000000" w:sz="4" w:space="0"/>
              <w:right w:val="single" w:color="000000" w:sz="4" w:space="0"/>
            </w:tcBorders>
            <w:vAlign w:val="center"/>
          </w:tcPr>
          <w:p w14:paraId="128B7E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5kg</w:t>
            </w:r>
          </w:p>
        </w:tc>
        <w:tc>
          <w:tcPr>
            <w:tcW w:w="1466" w:type="dxa"/>
            <w:tcBorders>
              <w:top w:val="single" w:color="000000" w:sz="4" w:space="0"/>
              <w:left w:val="single" w:color="000000" w:sz="4" w:space="0"/>
              <w:bottom w:val="single" w:color="000000" w:sz="4" w:space="0"/>
              <w:right w:val="single" w:color="auto" w:sz="4" w:space="0"/>
            </w:tcBorders>
            <w:vAlign w:val="center"/>
          </w:tcPr>
          <w:p w14:paraId="5B1A7140">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108</w:t>
            </w:r>
          </w:p>
        </w:tc>
        <w:tc>
          <w:tcPr>
            <w:tcW w:w="2904" w:type="dxa"/>
            <w:tcBorders>
              <w:top w:val="single" w:color="auto" w:sz="4" w:space="0"/>
              <w:left w:val="single" w:color="auto" w:sz="4" w:space="0"/>
              <w:bottom w:val="single" w:color="auto" w:sz="4" w:space="0"/>
              <w:right w:val="single" w:color="auto" w:sz="4" w:space="0"/>
            </w:tcBorders>
            <w:vAlign w:val="center"/>
          </w:tcPr>
          <w:p w14:paraId="3EE9803C">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2CDCCE71">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C5255A3">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3</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FAEFC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上林九七香米</w:t>
            </w:r>
          </w:p>
        </w:tc>
        <w:tc>
          <w:tcPr>
            <w:tcW w:w="773" w:type="dxa"/>
            <w:tcBorders>
              <w:top w:val="single" w:color="000000" w:sz="4" w:space="0"/>
              <w:left w:val="single" w:color="000000" w:sz="4" w:space="0"/>
              <w:bottom w:val="single" w:color="000000" w:sz="4" w:space="0"/>
              <w:right w:val="single" w:color="000000" w:sz="4" w:space="0"/>
            </w:tcBorders>
            <w:vAlign w:val="center"/>
          </w:tcPr>
          <w:p w14:paraId="4EEC78B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1367" w:type="dxa"/>
            <w:tcBorders>
              <w:top w:val="single" w:color="000000" w:sz="4" w:space="0"/>
              <w:left w:val="single" w:color="000000" w:sz="4" w:space="0"/>
              <w:bottom w:val="single" w:color="000000" w:sz="4" w:space="0"/>
              <w:right w:val="single" w:color="000000" w:sz="4" w:space="0"/>
            </w:tcBorders>
            <w:vAlign w:val="center"/>
          </w:tcPr>
          <w:p w14:paraId="468095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5kg</w:t>
            </w:r>
          </w:p>
        </w:tc>
        <w:tc>
          <w:tcPr>
            <w:tcW w:w="1466" w:type="dxa"/>
            <w:tcBorders>
              <w:top w:val="single" w:color="000000" w:sz="4" w:space="0"/>
              <w:left w:val="single" w:color="000000" w:sz="4" w:space="0"/>
              <w:bottom w:val="single" w:color="000000" w:sz="4" w:space="0"/>
              <w:right w:val="single" w:color="auto" w:sz="4" w:space="0"/>
            </w:tcBorders>
            <w:vAlign w:val="center"/>
          </w:tcPr>
          <w:p w14:paraId="3713FA4E">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65</w:t>
            </w:r>
          </w:p>
        </w:tc>
        <w:tc>
          <w:tcPr>
            <w:tcW w:w="2904" w:type="dxa"/>
            <w:tcBorders>
              <w:top w:val="single" w:color="auto" w:sz="4" w:space="0"/>
              <w:left w:val="single" w:color="auto" w:sz="4" w:space="0"/>
              <w:bottom w:val="single" w:color="auto" w:sz="4" w:space="0"/>
              <w:right w:val="single" w:color="auto" w:sz="4" w:space="0"/>
            </w:tcBorders>
            <w:vAlign w:val="center"/>
          </w:tcPr>
          <w:p w14:paraId="3D69D557">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0F75445E">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FB22C7A">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4</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4D0CC5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金福乔府大院有机五常大米</w:t>
            </w:r>
          </w:p>
        </w:tc>
        <w:tc>
          <w:tcPr>
            <w:tcW w:w="773" w:type="dxa"/>
            <w:tcBorders>
              <w:top w:val="single" w:color="000000" w:sz="4" w:space="0"/>
              <w:left w:val="single" w:color="000000" w:sz="4" w:space="0"/>
              <w:bottom w:val="single" w:color="000000" w:sz="4" w:space="0"/>
              <w:right w:val="single" w:color="000000" w:sz="4" w:space="0"/>
            </w:tcBorders>
            <w:vAlign w:val="center"/>
          </w:tcPr>
          <w:p w14:paraId="497DB0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367" w:type="dxa"/>
            <w:tcBorders>
              <w:top w:val="single" w:color="000000" w:sz="4" w:space="0"/>
              <w:left w:val="single" w:color="000000" w:sz="4" w:space="0"/>
              <w:bottom w:val="single" w:color="000000" w:sz="4" w:space="0"/>
              <w:right w:val="single" w:color="000000" w:sz="4" w:space="0"/>
            </w:tcBorders>
            <w:vAlign w:val="center"/>
          </w:tcPr>
          <w:p w14:paraId="582C6EA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5kg</w:t>
            </w:r>
          </w:p>
        </w:tc>
        <w:tc>
          <w:tcPr>
            <w:tcW w:w="1466" w:type="dxa"/>
            <w:tcBorders>
              <w:top w:val="single" w:color="000000" w:sz="4" w:space="0"/>
              <w:left w:val="single" w:color="000000" w:sz="4" w:space="0"/>
              <w:bottom w:val="single" w:color="000000" w:sz="4" w:space="0"/>
              <w:right w:val="single" w:color="auto" w:sz="4" w:space="0"/>
            </w:tcBorders>
            <w:vAlign w:val="center"/>
          </w:tcPr>
          <w:p w14:paraId="4E3826B9">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138</w:t>
            </w:r>
          </w:p>
        </w:tc>
        <w:tc>
          <w:tcPr>
            <w:tcW w:w="2904" w:type="dxa"/>
            <w:tcBorders>
              <w:top w:val="single" w:color="auto" w:sz="4" w:space="0"/>
              <w:left w:val="single" w:color="auto" w:sz="4" w:space="0"/>
              <w:bottom w:val="single" w:color="auto" w:sz="4" w:space="0"/>
              <w:right w:val="single" w:color="auto" w:sz="4" w:space="0"/>
            </w:tcBorders>
            <w:vAlign w:val="center"/>
          </w:tcPr>
          <w:p w14:paraId="4958B96B">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0876CF2A">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E81EB34">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5</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4FFC78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柴火大院五常大米</w:t>
            </w:r>
          </w:p>
        </w:tc>
        <w:tc>
          <w:tcPr>
            <w:tcW w:w="773" w:type="dxa"/>
            <w:tcBorders>
              <w:top w:val="single" w:color="000000" w:sz="4" w:space="0"/>
              <w:left w:val="single" w:color="000000" w:sz="4" w:space="0"/>
              <w:bottom w:val="single" w:color="000000" w:sz="4" w:space="0"/>
              <w:right w:val="single" w:color="000000" w:sz="4" w:space="0"/>
            </w:tcBorders>
            <w:vAlign w:val="center"/>
          </w:tcPr>
          <w:p w14:paraId="1D2BA71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150</w:t>
            </w:r>
          </w:p>
        </w:tc>
        <w:tc>
          <w:tcPr>
            <w:tcW w:w="1367" w:type="dxa"/>
            <w:tcBorders>
              <w:top w:val="single" w:color="000000" w:sz="4" w:space="0"/>
              <w:left w:val="single" w:color="000000" w:sz="4" w:space="0"/>
              <w:bottom w:val="single" w:color="000000" w:sz="4" w:space="0"/>
              <w:right w:val="single" w:color="000000" w:sz="4" w:space="0"/>
            </w:tcBorders>
            <w:vAlign w:val="center"/>
          </w:tcPr>
          <w:p w14:paraId="5B4E15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5kg</w:t>
            </w:r>
          </w:p>
        </w:tc>
        <w:tc>
          <w:tcPr>
            <w:tcW w:w="1466" w:type="dxa"/>
            <w:tcBorders>
              <w:top w:val="single" w:color="000000" w:sz="4" w:space="0"/>
              <w:left w:val="single" w:color="000000" w:sz="4" w:space="0"/>
              <w:bottom w:val="single" w:color="000000" w:sz="4" w:space="0"/>
              <w:right w:val="single" w:color="auto" w:sz="4" w:space="0"/>
            </w:tcBorders>
            <w:vAlign w:val="center"/>
          </w:tcPr>
          <w:p w14:paraId="656383BA">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79</w:t>
            </w:r>
          </w:p>
        </w:tc>
        <w:tc>
          <w:tcPr>
            <w:tcW w:w="2904" w:type="dxa"/>
            <w:tcBorders>
              <w:top w:val="single" w:color="auto" w:sz="4" w:space="0"/>
              <w:left w:val="single" w:color="auto" w:sz="4" w:space="0"/>
              <w:bottom w:val="single" w:color="auto" w:sz="4" w:space="0"/>
              <w:right w:val="single" w:color="auto" w:sz="4" w:space="0"/>
            </w:tcBorders>
            <w:vAlign w:val="center"/>
          </w:tcPr>
          <w:p w14:paraId="7012B6B1">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6EE5331E">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535B00A">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6</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4B386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力源高山香大米</w:t>
            </w:r>
          </w:p>
        </w:tc>
        <w:tc>
          <w:tcPr>
            <w:tcW w:w="773" w:type="dxa"/>
            <w:tcBorders>
              <w:top w:val="single" w:color="000000" w:sz="4" w:space="0"/>
              <w:left w:val="single" w:color="000000" w:sz="4" w:space="0"/>
              <w:bottom w:val="single" w:color="000000" w:sz="4" w:space="0"/>
              <w:right w:val="single" w:color="000000" w:sz="4" w:space="0"/>
            </w:tcBorders>
            <w:vAlign w:val="center"/>
          </w:tcPr>
          <w:p w14:paraId="4C7A3D9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1367" w:type="dxa"/>
            <w:tcBorders>
              <w:top w:val="single" w:color="000000" w:sz="4" w:space="0"/>
              <w:left w:val="single" w:color="000000" w:sz="4" w:space="0"/>
              <w:bottom w:val="single" w:color="000000" w:sz="4" w:space="0"/>
              <w:right w:val="single" w:color="000000" w:sz="4" w:space="0"/>
            </w:tcBorders>
            <w:vAlign w:val="center"/>
          </w:tcPr>
          <w:p w14:paraId="13EF2F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5kg</w:t>
            </w:r>
          </w:p>
        </w:tc>
        <w:tc>
          <w:tcPr>
            <w:tcW w:w="1466" w:type="dxa"/>
            <w:tcBorders>
              <w:top w:val="single" w:color="000000" w:sz="4" w:space="0"/>
              <w:left w:val="single" w:color="000000" w:sz="4" w:space="0"/>
              <w:bottom w:val="single" w:color="000000" w:sz="4" w:space="0"/>
              <w:right w:val="single" w:color="auto" w:sz="4" w:space="0"/>
            </w:tcBorders>
            <w:vAlign w:val="center"/>
          </w:tcPr>
          <w:p w14:paraId="517AA553">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101</w:t>
            </w:r>
          </w:p>
        </w:tc>
        <w:tc>
          <w:tcPr>
            <w:tcW w:w="2904" w:type="dxa"/>
            <w:tcBorders>
              <w:top w:val="single" w:color="auto" w:sz="4" w:space="0"/>
              <w:left w:val="single" w:color="auto" w:sz="4" w:space="0"/>
              <w:bottom w:val="single" w:color="auto" w:sz="4" w:space="0"/>
              <w:right w:val="single" w:color="auto" w:sz="4" w:space="0"/>
            </w:tcBorders>
            <w:vAlign w:val="center"/>
          </w:tcPr>
          <w:p w14:paraId="133C56A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6F892F69">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49EB6AD">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7</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69B61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力源苗香大米</w:t>
            </w:r>
          </w:p>
        </w:tc>
        <w:tc>
          <w:tcPr>
            <w:tcW w:w="773" w:type="dxa"/>
            <w:tcBorders>
              <w:top w:val="single" w:color="000000" w:sz="4" w:space="0"/>
              <w:left w:val="single" w:color="000000" w:sz="4" w:space="0"/>
              <w:bottom w:val="single" w:color="000000" w:sz="4" w:space="0"/>
              <w:right w:val="single" w:color="000000" w:sz="4" w:space="0"/>
            </w:tcBorders>
            <w:vAlign w:val="center"/>
          </w:tcPr>
          <w:p w14:paraId="1CD6DF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1367" w:type="dxa"/>
            <w:tcBorders>
              <w:top w:val="single" w:color="000000" w:sz="4" w:space="0"/>
              <w:left w:val="single" w:color="000000" w:sz="4" w:space="0"/>
              <w:bottom w:val="single" w:color="000000" w:sz="4" w:space="0"/>
              <w:right w:val="single" w:color="000000" w:sz="4" w:space="0"/>
            </w:tcBorders>
            <w:vAlign w:val="center"/>
          </w:tcPr>
          <w:p w14:paraId="1482BE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5kg</w:t>
            </w:r>
          </w:p>
        </w:tc>
        <w:tc>
          <w:tcPr>
            <w:tcW w:w="1466" w:type="dxa"/>
            <w:tcBorders>
              <w:top w:val="single" w:color="000000" w:sz="4" w:space="0"/>
              <w:left w:val="single" w:color="000000" w:sz="4" w:space="0"/>
              <w:bottom w:val="single" w:color="000000" w:sz="4" w:space="0"/>
              <w:right w:val="single" w:color="auto" w:sz="4" w:space="0"/>
            </w:tcBorders>
            <w:vAlign w:val="center"/>
          </w:tcPr>
          <w:p w14:paraId="0C8D5CA4">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69</w:t>
            </w:r>
          </w:p>
        </w:tc>
        <w:tc>
          <w:tcPr>
            <w:tcW w:w="2904" w:type="dxa"/>
            <w:tcBorders>
              <w:top w:val="single" w:color="auto" w:sz="4" w:space="0"/>
              <w:left w:val="single" w:color="auto" w:sz="4" w:space="0"/>
              <w:bottom w:val="single" w:color="auto" w:sz="4" w:space="0"/>
              <w:right w:val="single" w:color="auto" w:sz="4" w:space="0"/>
            </w:tcBorders>
            <w:vAlign w:val="center"/>
          </w:tcPr>
          <w:p w14:paraId="775E0A0C">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6325FAAC">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41D9C59">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8</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47F85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金龙鱼高筋麦芯小麦粉</w:t>
            </w:r>
          </w:p>
        </w:tc>
        <w:tc>
          <w:tcPr>
            <w:tcW w:w="773" w:type="dxa"/>
            <w:tcBorders>
              <w:top w:val="single" w:color="000000" w:sz="4" w:space="0"/>
              <w:left w:val="single" w:color="000000" w:sz="4" w:space="0"/>
              <w:bottom w:val="single" w:color="000000" w:sz="4" w:space="0"/>
              <w:right w:val="single" w:color="000000" w:sz="4" w:space="0"/>
            </w:tcBorders>
            <w:vAlign w:val="center"/>
          </w:tcPr>
          <w:p w14:paraId="425B50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367" w:type="dxa"/>
            <w:tcBorders>
              <w:top w:val="single" w:color="000000" w:sz="4" w:space="0"/>
              <w:left w:val="single" w:color="000000" w:sz="4" w:space="0"/>
              <w:bottom w:val="single" w:color="000000" w:sz="4" w:space="0"/>
              <w:right w:val="single" w:color="000000" w:sz="4" w:space="0"/>
            </w:tcBorders>
            <w:vAlign w:val="center"/>
          </w:tcPr>
          <w:p w14:paraId="4560BF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5kg</w:t>
            </w:r>
          </w:p>
        </w:tc>
        <w:tc>
          <w:tcPr>
            <w:tcW w:w="1466" w:type="dxa"/>
            <w:tcBorders>
              <w:top w:val="single" w:color="000000" w:sz="4" w:space="0"/>
              <w:left w:val="single" w:color="000000" w:sz="4" w:space="0"/>
              <w:bottom w:val="single" w:color="000000" w:sz="4" w:space="0"/>
              <w:right w:val="single" w:color="auto" w:sz="4" w:space="0"/>
            </w:tcBorders>
            <w:vAlign w:val="center"/>
          </w:tcPr>
          <w:p w14:paraId="65A7AFAC">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26.6</w:t>
            </w:r>
          </w:p>
        </w:tc>
        <w:tc>
          <w:tcPr>
            <w:tcW w:w="2904" w:type="dxa"/>
            <w:tcBorders>
              <w:top w:val="single" w:color="auto" w:sz="4" w:space="0"/>
              <w:left w:val="single" w:color="auto" w:sz="4" w:space="0"/>
              <w:bottom w:val="single" w:color="auto" w:sz="4" w:space="0"/>
              <w:right w:val="single" w:color="auto" w:sz="4" w:space="0"/>
            </w:tcBorders>
            <w:vAlign w:val="center"/>
          </w:tcPr>
          <w:p w14:paraId="20890D56">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5754AA26">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C8BC49F">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9</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639335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鲁花5S一级压榨花生油</w:t>
            </w:r>
          </w:p>
        </w:tc>
        <w:tc>
          <w:tcPr>
            <w:tcW w:w="773" w:type="dxa"/>
            <w:tcBorders>
              <w:top w:val="single" w:color="000000" w:sz="4" w:space="0"/>
              <w:left w:val="single" w:color="000000" w:sz="4" w:space="0"/>
              <w:bottom w:val="single" w:color="000000" w:sz="4" w:space="0"/>
              <w:right w:val="single" w:color="000000" w:sz="4" w:space="0"/>
            </w:tcBorders>
            <w:vAlign w:val="center"/>
          </w:tcPr>
          <w:p w14:paraId="64992B3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1367" w:type="dxa"/>
            <w:tcBorders>
              <w:top w:val="single" w:color="000000" w:sz="4" w:space="0"/>
              <w:left w:val="single" w:color="000000" w:sz="4" w:space="0"/>
              <w:bottom w:val="single" w:color="000000" w:sz="4" w:space="0"/>
              <w:right w:val="single" w:color="000000" w:sz="4" w:space="0"/>
            </w:tcBorders>
            <w:vAlign w:val="center"/>
          </w:tcPr>
          <w:p w14:paraId="18E3598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5L/瓶</w:t>
            </w:r>
          </w:p>
        </w:tc>
        <w:tc>
          <w:tcPr>
            <w:tcW w:w="1466" w:type="dxa"/>
            <w:tcBorders>
              <w:top w:val="single" w:color="000000" w:sz="4" w:space="0"/>
              <w:left w:val="single" w:color="000000" w:sz="4" w:space="0"/>
              <w:bottom w:val="single" w:color="000000" w:sz="4" w:space="0"/>
              <w:right w:val="single" w:color="auto" w:sz="4" w:space="0"/>
            </w:tcBorders>
            <w:vAlign w:val="center"/>
          </w:tcPr>
          <w:p w14:paraId="6E1E5F7A">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159.9</w:t>
            </w:r>
          </w:p>
        </w:tc>
        <w:tc>
          <w:tcPr>
            <w:tcW w:w="2904" w:type="dxa"/>
            <w:tcBorders>
              <w:top w:val="single" w:color="auto" w:sz="4" w:space="0"/>
              <w:left w:val="single" w:color="auto" w:sz="4" w:space="0"/>
              <w:bottom w:val="single" w:color="auto" w:sz="4" w:space="0"/>
              <w:right w:val="single" w:color="auto" w:sz="4" w:space="0"/>
            </w:tcBorders>
            <w:vAlign w:val="center"/>
          </w:tcPr>
          <w:p w14:paraId="5B489912">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4C7C899B">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19A149F">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10</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2037A7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胡姬花古法花生油</w:t>
            </w:r>
          </w:p>
        </w:tc>
        <w:tc>
          <w:tcPr>
            <w:tcW w:w="773" w:type="dxa"/>
            <w:tcBorders>
              <w:top w:val="single" w:color="000000" w:sz="4" w:space="0"/>
              <w:left w:val="single" w:color="000000" w:sz="4" w:space="0"/>
              <w:bottom w:val="single" w:color="000000" w:sz="4" w:space="0"/>
              <w:right w:val="single" w:color="000000" w:sz="4" w:space="0"/>
            </w:tcBorders>
            <w:vAlign w:val="center"/>
          </w:tcPr>
          <w:p w14:paraId="16DEC4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1367" w:type="dxa"/>
            <w:tcBorders>
              <w:top w:val="single" w:color="000000" w:sz="4" w:space="0"/>
              <w:left w:val="single" w:color="000000" w:sz="4" w:space="0"/>
              <w:bottom w:val="single" w:color="000000" w:sz="4" w:space="0"/>
              <w:right w:val="single" w:color="000000" w:sz="4" w:space="0"/>
            </w:tcBorders>
            <w:vAlign w:val="center"/>
          </w:tcPr>
          <w:p w14:paraId="043DE9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3.68L/瓶</w:t>
            </w:r>
          </w:p>
        </w:tc>
        <w:tc>
          <w:tcPr>
            <w:tcW w:w="1466" w:type="dxa"/>
            <w:tcBorders>
              <w:top w:val="single" w:color="000000" w:sz="4" w:space="0"/>
              <w:left w:val="single" w:color="000000" w:sz="4" w:space="0"/>
              <w:bottom w:val="single" w:color="000000" w:sz="4" w:space="0"/>
              <w:right w:val="single" w:color="auto" w:sz="4" w:space="0"/>
            </w:tcBorders>
            <w:vAlign w:val="center"/>
          </w:tcPr>
          <w:p w14:paraId="0D44C189">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119.9</w:t>
            </w:r>
          </w:p>
        </w:tc>
        <w:tc>
          <w:tcPr>
            <w:tcW w:w="2904" w:type="dxa"/>
            <w:tcBorders>
              <w:top w:val="single" w:color="auto" w:sz="4" w:space="0"/>
              <w:left w:val="single" w:color="auto" w:sz="4" w:space="0"/>
              <w:bottom w:val="single" w:color="auto" w:sz="4" w:space="0"/>
              <w:right w:val="single" w:color="auto" w:sz="4" w:space="0"/>
            </w:tcBorders>
            <w:vAlign w:val="center"/>
          </w:tcPr>
          <w:p w14:paraId="5CB5D9D2">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18D30B35">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4C76E07">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11</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FB555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伯爵特级初榨橄榄油</w:t>
            </w:r>
          </w:p>
        </w:tc>
        <w:tc>
          <w:tcPr>
            <w:tcW w:w="773" w:type="dxa"/>
            <w:tcBorders>
              <w:top w:val="single" w:color="000000" w:sz="4" w:space="0"/>
              <w:left w:val="single" w:color="000000" w:sz="4" w:space="0"/>
              <w:bottom w:val="single" w:color="000000" w:sz="4" w:space="0"/>
              <w:right w:val="single" w:color="000000" w:sz="4" w:space="0"/>
            </w:tcBorders>
            <w:vAlign w:val="center"/>
          </w:tcPr>
          <w:p w14:paraId="7FDBAD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367" w:type="dxa"/>
            <w:tcBorders>
              <w:top w:val="single" w:color="000000" w:sz="4" w:space="0"/>
              <w:left w:val="single" w:color="000000" w:sz="4" w:space="0"/>
              <w:bottom w:val="single" w:color="000000" w:sz="4" w:space="0"/>
              <w:right w:val="single" w:color="000000" w:sz="4" w:space="0"/>
            </w:tcBorders>
            <w:vAlign w:val="center"/>
          </w:tcPr>
          <w:p w14:paraId="64904B6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500ml/瓶</w:t>
            </w:r>
          </w:p>
        </w:tc>
        <w:tc>
          <w:tcPr>
            <w:tcW w:w="1466" w:type="dxa"/>
            <w:tcBorders>
              <w:top w:val="single" w:color="000000" w:sz="4" w:space="0"/>
              <w:left w:val="single" w:color="000000" w:sz="4" w:space="0"/>
              <w:bottom w:val="single" w:color="000000" w:sz="4" w:space="0"/>
              <w:right w:val="single" w:color="auto" w:sz="4" w:space="0"/>
            </w:tcBorders>
            <w:vAlign w:val="center"/>
          </w:tcPr>
          <w:p w14:paraId="09BC33F2">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88</w:t>
            </w:r>
          </w:p>
        </w:tc>
        <w:tc>
          <w:tcPr>
            <w:tcW w:w="2904" w:type="dxa"/>
            <w:tcBorders>
              <w:top w:val="single" w:color="auto" w:sz="4" w:space="0"/>
              <w:left w:val="single" w:color="auto" w:sz="4" w:space="0"/>
              <w:bottom w:val="single" w:color="auto" w:sz="4" w:space="0"/>
              <w:right w:val="single" w:color="auto" w:sz="4" w:space="0"/>
            </w:tcBorders>
            <w:vAlign w:val="center"/>
          </w:tcPr>
          <w:p w14:paraId="399389C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09FBAF89">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06E38BC">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12</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E3E94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好欢螺螺丝粉</w:t>
            </w:r>
          </w:p>
        </w:tc>
        <w:tc>
          <w:tcPr>
            <w:tcW w:w="773" w:type="dxa"/>
            <w:tcBorders>
              <w:top w:val="single" w:color="000000" w:sz="4" w:space="0"/>
              <w:left w:val="single" w:color="000000" w:sz="4" w:space="0"/>
              <w:bottom w:val="single" w:color="000000" w:sz="4" w:space="0"/>
              <w:right w:val="single" w:color="000000" w:sz="4" w:space="0"/>
            </w:tcBorders>
            <w:vAlign w:val="center"/>
          </w:tcPr>
          <w:p w14:paraId="24BF3B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1367" w:type="dxa"/>
            <w:tcBorders>
              <w:top w:val="single" w:color="000000" w:sz="4" w:space="0"/>
              <w:left w:val="single" w:color="000000" w:sz="4" w:space="0"/>
              <w:bottom w:val="single" w:color="000000" w:sz="4" w:space="0"/>
              <w:right w:val="single" w:color="000000" w:sz="4" w:space="0"/>
            </w:tcBorders>
            <w:vAlign w:val="center"/>
          </w:tcPr>
          <w:p w14:paraId="22F074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400g/包</w:t>
            </w:r>
          </w:p>
        </w:tc>
        <w:tc>
          <w:tcPr>
            <w:tcW w:w="1466" w:type="dxa"/>
            <w:tcBorders>
              <w:top w:val="single" w:color="000000" w:sz="4" w:space="0"/>
              <w:left w:val="single" w:color="000000" w:sz="4" w:space="0"/>
              <w:bottom w:val="single" w:color="000000" w:sz="4" w:space="0"/>
              <w:right w:val="single" w:color="auto" w:sz="4" w:space="0"/>
            </w:tcBorders>
            <w:vAlign w:val="center"/>
          </w:tcPr>
          <w:p w14:paraId="26D16092">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19.9</w:t>
            </w:r>
          </w:p>
        </w:tc>
        <w:tc>
          <w:tcPr>
            <w:tcW w:w="2904" w:type="dxa"/>
            <w:tcBorders>
              <w:top w:val="single" w:color="auto" w:sz="4" w:space="0"/>
              <w:left w:val="single" w:color="auto" w:sz="4" w:space="0"/>
              <w:bottom w:val="single" w:color="auto" w:sz="4" w:space="0"/>
              <w:right w:val="single" w:color="auto" w:sz="4" w:space="0"/>
            </w:tcBorders>
            <w:vAlign w:val="center"/>
          </w:tcPr>
          <w:p w14:paraId="51F06A31">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3E880ED8">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5A31250">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13</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0468BF8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螺霸王柳州螺蛳粉(330g)</w:t>
            </w:r>
          </w:p>
        </w:tc>
        <w:tc>
          <w:tcPr>
            <w:tcW w:w="773" w:type="dxa"/>
            <w:tcBorders>
              <w:top w:val="single" w:color="000000" w:sz="4" w:space="0"/>
              <w:left w:val="single" w:color="000000" w:sz="4" w:space="0"/>
              <w:bottom w:val="single" w:color="000000" w:sz="4" w:space="0"/>
              <w:right w:val="single" w:color="000000" w:sz="4" w:space="0"/>
            </w:tcBorders>
            <w:vAlign w:val="center"/>
          </w:tcPr>
          <w:p w14:paraId="5E09A4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1367" w:type="dxa"/>
            <w:tcBorders>
              <w:top w:val="single" w:color="000000" w:sz="4" w:space="0"/>
              <w:left w:val="single" w:color="000000" w:sz="4" w:space="0"/>
              <w:bottom w:val="single" w:color="000000" w:sz="4" w:space="0"/>
              <w:right w:val="single" w:color="000000" w:sz="4" w:space="0"/>
            </w:tcBorders>
            <w:vAlign w:val="center"/>
          </w:tcPr>
          <w:p w14:paraId="1B8F880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330g/包</w:t>
            </w:r>
          </w:p>
        </w:tc>
        <w:tc>
          <w:tcPr>
            <w:tcW w:w="1466" w:type="dxa"/>
            <w:tcBorders>
              <w:top w:val="single" w:color="000000" w:sz="4" w:space="0"/>
              <w:left w:val="single" w:color="000000" w:sz="4" w:space="0"/>
              <w:bottom w:val="single" w:color="000000" w:sz="4" w:space="0"/>
              <w:right w:val="single" w:color="auto" w:sz="4" w:space="0"/>
            </w:tcBorders>
            <w:vAlign w:val="center"/>
          </w:tcPr>
          <w:p w14:paraId="34817713">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16.9</w:t>
            </w:r>
          </w:p>
        </w:tc>
        <w:tc>
          <w:tcPr>
            <w:tcW w:w="2904" w:type="dxa"/>
            <w:tcBorders>
              <w:top w:val="single" w:color="auto" w:sz="4" w:space="0"/>
              <w:left w:val="single" w:color="auto" w:sz="4" w:space="0"/>
              <w:bottom w:val="single" w:color="auto" w:sz="4" w:space="0"/>
              <w:right w:val="single" w:color="auto" w:sz="4" w:space="0"/>
            </w:tcBorders>
            <w:vAlign w:val="center"/>
          </w:tcPr>
          <w:p w14:paraId="310D3F0D">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763BC2CB">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D73007B">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14</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6BFE5F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统一汤达人日式豚骨拉面</w:t>
            </w:r>
          </w:p>
        </w:tc>
        <w:tc>
          <w:tcPr>
            <w:tcW w:w="773" w:type="dxa"/>
            <w:tcBorders>
              <w:top w:val="single" w:color="000000" w:sz="4" w:space="0"/>
              <w:left w:val="single" w:color="000000" w:sz="4" w:space="0"/>
              <w:bottom w:val="single" w:color="000000" w:sz="4" w:space="0"/>
              <w:right w:val="single" w:color="000000" w:sz="4" w:space="0"/>
            </w:tcBorders>
            <w:vAlign w:val="center"/>
          </w:tcPr>
          <w:p w14:paraId="342DDA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1367" w:type="dxa"/>
            <w:tcBorders>
              <w:top w:val="single" w:color="000000" w:sz="4" w:space="0"/>
              <w:left w:val="single" w:color="000000" w:sz="4" w:space="0"/>
              <w:bottom w:val="single" w:color="000000" w:sz="4" w:space="0"/>
              <w:right w:val="single" w:color="000000" w:sz="4" w:space="0"/>
            </w:tcBorders>
            <w:vAlign w:val="center"/>
          </w:tcPr>
          <w:p w14:paraId="3416075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125g*5包</w:t>
            </w:r>
          </w:p>
        </w:tc>
        <w:tc>
          <w:tcPr>
            <w:tcW w:w="1466" w:type="dxa"/>
            <w:tcBorders>
              <w:top w:val="single" w:color="000000" w:sz="4" w:space="0"/>
              <w:left w:val="single" w:color="000000" w:sz="4" w:space="0"/>
              <w:bottom w:val="single" w:color="000000" w:sz="4" w:space="0"/>
              <w:right w:val="single" w:color="auto" w:sz="4" w:space="0"/>
            </w:tcBorders>
            <w:vAlign w:val="center"/>
          </w:tcPr>
          <w:p w14:paraId="163B241D">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22.5</w:t>
            </w:r>
          </w:p>
        </w:tc>
        <w:tc>
          <w:tcPr>
            <w:tcW w:w="2904" w:type="dxa"/>
            <w:tcBorders>
              <w:top w:val="single" w:color="auto" w:sz="4" w:space="0"/>
              <w:left w:val="single" w:color="auto" w:sz="4" w:space="0"/>
              <w:bottom w:val="single" w:color="auto" w:sz="4" w:space="0"/>
              <w:right w:val="single" w:color="auto" w:sz="4" w:space="0"/>
            </w:tcBorders>
            <w:vAlign w:val="center"/>
          </w:tcPr>
          <w:p w14:paraId="0B1EDD0D">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5ADEBCE4">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7013306">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15</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8D7ED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康师傅红烧牛肉面</w:t>
            </w:r>
          </w:p>
        </w:tc>
        <w:tc>
          <w:tcPr>
            <w:tcW w:w="773" w:type="dxa"/>
            <w:tcBorders>
              <w:top w:val="single" w:color="000000" w:sz="4" w:space="0"/>
              <w:left w:val="single" w:color="000000" w:sz="4" w:space="0"/>
              <w:bottom w:val="single" w:color="000000" w:sz="4" w:space="0"/>
              <w:right w:val="single" w:color="000000" w:sz="4" w:space="0"/>
            </w:tcBorders>
            <w:vAlign w:val="center"/>
          </w:tcPr>
          <w:p w14:paraId="57FE10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1367" w:type="dxa"/>
            <w:tcBorders>
              <w:top w:val="single" w:color="000000" w:sz="4" w:space="0"/>
              <w:left w:val="single" w:color="000000" w:sz="4" w:space="0"/>
              <w:bottom w:val="single" w:color="000000" w:sz="4" w:space="0"/>
              <w:right w:val="single" w:color="000000" w:sz="4" w:space="0"/>
            </w:tcBorders>
            <w:vAlign w:val="center"/>
          </w:tcPr>
          <w:p w14:paraId="610055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106g/桶</w:t>
            </w:r>
          </w:p>
        </w:tc>
        <w:tc>
          <w:tcPr>
            <w:tcW w:w="1466" w:type="dxa"/>
            <w:tcBorders>
              <w:top w:val="single" w:color="000000" w:sz="4" w:space="0"/>
              <w:left w:val="single" w:color="000000" w:sz="4" w:space="0"/>
              <w:bottom w:val="single" w:color="000000" w:sz="4" w:space="0"/>
              <w:right w:val="single" w:color="auto" w:sz="4" w:space="0"/>
            </w:tcBorders>
            <w:vAlign w:val="center"/>
          </w:tcPr>
          <w:p w14:paraId="249007C1">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4.5</w:t>
            </w:r>
          </w:p>
        </w:tc>
        <w:tc>
          <w:tcPr>
            <w:tcW w:w="2904" w:type="dxa"/>
            <w:tcBorders>
              <w:top w:val="single" w:color="auto" w:sz="4" w:space="0"/>
              <w:left w:val="single" w:color="auto" w:sz="4" w:space="0"/>
              <w:bottom w:val="single" w:color="auto" w:sz="4" w:space="0"/>
              <w:right w:val="single" w:color="auto" w:sz="4" w:space="0"/>
            </w:tcBorders>
            <w:vAlign w:val="center"/>
          </w:tcPr>
          <w:p w14:paraId="2B9B878F">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2D69BBEC">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E0B140C">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16</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6E4493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康师傅红烧牛肉面</w:t>
            </w:r>
          </w:p>
        </w:tc>
        <w:tc>
          <w:tcPr>
            <w:tcW w:w="773" w:type="dxa"/>
            <w:tcBorders>
              <w:top w:val="single" w:color="000000" w:sz="4" w:space="0"/>
              <w:left w:val="single" w:color="000000" w:sz="4" w:space="0"/>
              <w:bottom w:val="single" w:color="000000" w:sz="4" w:space="0"/>
              <w:right w:val="single" w:color="000000" w:sz="4" w:space="0"/>
            </w:tcBorders>
            <w:vAlign w:val="center"/>
          </w:tcPr>
          <w:p w14:paraId="7F226E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1367" w:type="dxa"/>
            <w:tcBorders>
              <w:top w:val="single" w:color="000000" w:sz="4" w:space="0"/>
              <w:left w:val="single" w:color="000000" w:sz="4" w:space="0"/>
              <w:bottom w:val="single" w:color="000000" w:sz="4" w:space="0"/>
              <w:right w:val="single" w:color="000000" w:sz="4" w:space="0"/>
            </w:tcBorders>
            <w:vAlign w:val="center"/>
          </w:tcPr>
          <w:p w14:paraId="04DB09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100g*5包</w:t>
            </w:r>
          </w:p>
        </w:tc>
        <w:tc>
          <w:tcPr>
            <w:tcW w:w="1466" w:type="dxa"/>
            <w:tcBorders>
              <w:top w:val="single" w:color="000000" w:sz="4" w:space="0"/>
              <w:left w:val="single" w:color="000000" w:sz="4" w:space="0"/>
              <w:bottom w:val="single" w:color="000000" w:sz="4" w:space="0"/>
              <w:right w:val="single" w:color="auto" w:sz="4" w:space="0"/>
            </w:tcBorders>
            <w:vAlign w:val="center"/>
          </w:tcPr>
          <w:p w14:paraId="0384DE0A">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13.2</w:t>
            </w:r>
          </w:p>
        </w:tc>
        <w:tc>
          <w:tcPr>
            <w:tcW w:w="2904" w:type="dxa"/>
            <w:tcBorders>
              <w:top w:val="single" w:color="auto" w:sz="4" w:space="0"/>
              <w:left w:val="single" w:color="auto" w:sz="4" w:space="0"/>
              <w:bottom w:val="single" w:color="auto" w:sz="4" w:space="0"/>
              <w:right w:val="single" w:color="auto" w:sz="4" w:space="0"/>
            </w:tcBorders>
            <w:vAlign w:val="center"/>
          </w:tcPr>
          <w:p w14:paraId="08647C9B">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61B636C4">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82E2C2E">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17</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908DEF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白象猪骨汤面</w:t>
            </w:r>
          </w:p>
        </w:tc>
        <w:tc>
          <w:tcPr>
            <w:tcW w:w="773" w:type="dxa"/>
            <w:tcBorders>
              <w:top w:val="single" w:color="000000" w:sz="4" w:space="0"/>
              <w:left w:val="single" w:color="000000" w:sz="4" w:space="0"/>
              <w:bottom w:val="single" w:color="000000" w:sz="4" w:space="0"/>
              <w:right w:val="single" w:color="000000" w:sz="4" w:space="0"/>
            </w:tcBorders>
            <w:vAlign w:val="center"/>
          </w:tcPr>
          <w:p w14:paraId="289BE25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1367" w:type="dxa"/>
            <w:tcBorders>
              <w:top w:val="single" w:color="000000" w:sz="4" w:space="0"/>
              <w:left w:val="single" w:color="000000" w:sz="4" w:space="0"/>
              <w:bottom w:val="single" w:color="000000" w:sz="4" w:space="0"/>
              <w:right w:val="single" w:color="000000" w:sz="4" w:space="0"/>
            </w:tcBorders>
            <w:vAlign w:val="center"/>
          </w:tcPr>
          <w:p w14:paraId="72BECF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107g*5包</w:t>
            </w:r>
          </w:p>
        </w:tc>
        <w:tc>
          <w:tcPr>
            <w:tcW w:w="1466" w:type="dxa"/>
            <w:tcBorders>
              <w:top w:val="single" w:color="000000" w:sz="4" w:space="0"/>
              <w:left w:val="single" w:color="000000" w:sz="4" w:space="0"/>
              <w:bottom w:val="single" w:color="000000" w:sz="4" w:space="0"/>
              <w:right w:val="single" w:color="auto" w:sz="4" w:space="0"/>
            </w:tcBorders>
            <w:vAlign w:val="center"/>
          </w:tcPr>
          <w:p w14:paraId="092538F7">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13.9</w:t>
            </w:r>
          </w:p>
        </w:tc>
        <w:tc>
          <w:tcPr>
            <w:tcW w:w="2904" w:type="dxa"/>
            <w:tcBorders>
              <w:top w:val="single" w:color="auto" w:sz="4" w:space="0"/>
              <w:left w:val="single" w:color="auto" w:sz="4" w:space="0"/>
              <w:bottom w:val="single" w:color="auto" w:sz="4" w:space="0"/>
              <w:right w:val="single" w:color="auto" w:sz="4" w:space="0"/>
            </w:tcBorders>
            <w:vAlign w:val="center"/>
          </w:tcPr>
          <w:p w14:paraId="3874FF76">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53B5057E">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1F45102">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18</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827B3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金沙河面条</w:t>
            </w:r>
          </w:p>
        </w:tc>
        <w:tc>
          <w:tcPr>
            <w:tcW w:w="773" w:type="dxa"/>
            <w:tcBorders>
              <w:top w:val="single" w:color="000000" w:sz="4" w:space="0"/>
              <w:left w:val="single" w:color="000000" w:sz="4" w:space="0"/>
              <w:bottom w:val="single" w:color="000000" w:sz="4" w:space="0"/>
              <w:right w:val="single" w:color="000000" w:sz="4" w:space="0"/>
            </w:tcBorders>
            <w:vAlign w:val="center"/>
          </w:tcPr>
          <w:p w14:paraId="7BAC60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1367" w:type="dxa"/>
            <w:tcBorders>
              <w:top w:val="single" w:color="000000" w:sz="4" w:space="0"/>
              <w:left w:val="single" w:color="000000" w:sz="4" w:space="0"/>
              <w:bottom w:val="single" w:color="000000" w:sz="4" w:space="0"/>
              <w:right w:val="single" w:color="000000" w:sz="4" w:space="0"/>
            </w:tcBorders>
            <w:vAlign w:val="center"/>
          </w:tcPr>
          <w:p w14:paraId="4814516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1000g/扎</w:t>
            </w:r>
          </w:p>
        </w:tc>
        <w:tc>
          <w:tcPr>
            <w:tcW w:w="1466" w:type="dxa"/>
            <w:tcBorders>
              <w:top w:val="single" w:color="000000" w:sz="4" w:space="0"/>
              <w:left w:val="single" w:color="000000" w:sz="4" w:space="0"/>
              <w:bottom w:val="single" w:color="000000" w:sz="4" w:space="0"/>
              <w:right w:val="single" w:color="auto" w:sz="4" w:space="0"/>
            </w:tcBorders>
            <w:vAlign w:val="center"/>
          </w:tcPr>
          <w:p w14:paraId="579097FC">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8.9</w:t>
            </w:r>
          </w:p>
        </w:tc>
        <w:tc>
          <w:tcPr>
            <w:tcW w:w="2904" w:type="dxa"/>
            <w:tcBorders>
              <w:top w:val="single" w:color="auto" w:sz="4" w:space="0"/>
              <w:left w:val="single" w:color="auto" w:sz="4" w:space="0"/>
              <w:bottom w:val="single" w:color="auto" w:sz="4" w:space="0"/>
              <w:right w:val="single" w:color="auto" w:sz="4" w:space="0"/>
            </w:tcBorders>
            <w:vAlign w:val="center"/>
          </w:tcPr>
          <w:p w14:paraId="404839A6">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1D2C3B94">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8B9844C">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19</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611AE60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淮山面</w:t>
            </w:r>
          </w:p>
        </w:tc>
        <w:tc>
          <w:tcPr>
            <w:tcW w:w="773" w:type="dxa"/>
            <w:tcBorders>
              <w:top w:val="single" w:color="000000" w:sz="4" w:space="0"/>
              <w:left w:val="single" w:color="000000" w:sz="4" w:space="0"/>
              <w:bottom w:val="single" w:color="000000" w:sz="4" w:space="0"/>
              <w:right w:val="single" w:color="000000" w:sz="4" w:space="0"/>
            </w:tcBorders>
            <w:vAlign w:val="center"/>
          </w:tcPr>
          <w:p w14:paraId="2E5DF82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1367" w:type="dxa"/>
            <w:tcBorders>
              <w:top w:val="single" w:color="000000" w:sz="4" w:space="0"/>
              <w:left w:val="single" w:color="000000" w:sz="4" w:space="0"/>
              <w:bottom w:val="single" w:color="000000" w:sz="4" w:space="0"/>
              <w:right w:val="single" w:color="000000" w:sz="4" w:space="0"/>
            </w:tcBorders>
            <w:vAlign w:val="center"/>
          </w:tcPr>
          <w:p w14:paraId="776D1E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1.75千克/箱</w:t>
            </w:r>
          </w:p>
        </w:tc>
        <w:tc>
          <w:tcPr>
            <w:tcW w:w="1466" w:type="dxa"/>
            <w:tcBorders>
              <w:top w:val="single" w:color="000000" w:sz="4" w:space="0"/>
              <w:left w:val="single" w:color="000000" w:sz="4" w:space="0"/>
              <w:bottom w:val="single" w:color="000000" w:sz="4" w:space="0"/>
              <w:right w:val="single" w:color="auto" w:sz="4" w:space="0"/>
            </w:tcBorders>
            <w:vAlign w:val="center"/>
          </w:tcPr>
          <w:p w14:paraId="04C7CF2B">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25.8</w:t>
            </w:r>
          </w:p>
        </w:tc>
        <w:tc>
          <w:tcPr>
            <w:tcW w:w="2904" w:type="dxa"/>
            <w:tcBorders>
              <w:top w:val="single" w:color="auto" w:sz="4" w:space="0"/>
              <w:left w:val="single" w:color="auto" w:sz="4" w:space="0"/>
              <w:bottom w:val="single" w:color="auto" w:sz="4" w:space="0"/>
              <w:right w:val="single" w:color="auto" w:sz="4" w:space="0"/>
            </w:tcBorders>
            <w:vAlign w:val="center"/>
          </w:tcPr>
          <w:p w14:paraId="1A1584FD">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44E08897">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C52F382">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20</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B66C0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好粥道八宝粥</w:t>
            </w:r>
          </w:p>
        </w:tc>
        <w:tc>
          <w:tcPr>
            <w:tcW w:w="773" w:type="dxa"/>
            <w:tcBorders>
              <w:top w:val="single" w:color="000000" w:sz="4" w:space="0"/>
              <w:left w:val="single" w:color="000000" w:sz="4" w:space="0"/>
              <w:bottom w:val="single" w:color="000000" w:sz="4" w:space="0"/>
              <w:right w:val="single" w:color="000000" w:sz="4" w:space="0"/>
            </w:tcBorders>
            <w:vAlign w:val="center"/>
          </w:tcPr>
          <w:p w14:paraId="54D0E0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1367" w:type="dxa"/>
            <w:tcBorders>
              <w:top w:val="single" w:color="000000" w:sz="4" w:space="0"/>
              <w:left w:val="single" w:color="000000" w:sz="4" w:space="0"/>
              <w:bottom w:val="single" w:color="000000" w:sz="4" w:space="0"/>
              <w:right w:val="single" w:color="000000" w:sz="4" w:space="0"/>
            </w:tcBorders>
            <w:vAlign w:val="center"/>
          </w:tcPr>
          <w:p w14:paraId="2070B6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280g/罐、12罐/件</w:t>
            </w:r>
          </w:p>
        </w:tc>
        <w:tc>
          <w:tcPr>
            <w:tcW w:w="1466" w:type="dxa"/>
            <w:tcBorders>
              <w:top w:val="single" w:color="000000" w:sz="4" w:space="0"/>
              <w:left w:val="single" w:color="000000" w:sz="4" w:space="0"/>
              <w:bottom w:val="single" w:color="000000" w:sz="4" w:space="0"/>
              <w:right w:val="single" w:color="auto" w:sz="4" w:space="0"/>
            </w:tcBorders>
            <w:vAlign w:val="center"/>
          </w:tcPr>
          <w:p w14:paraId="0F3B3634">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60</w:t>
            </w:r>
          </w:p>
        </w:tc>
        <w:tc>
          <w:tcPr>
            <w:tcW w:w="2904" w:type="dxa"/>
            <w:tcBorders>
              <w:top w:val="single" w:color="auto" w:sz="4" w:space="0"/>
              <w:left w:val="single" w:color="auto" w:sz="4" w:space="0"/>
              <w:bottom w:val="single" w:color="auto" w:sz="4" w:space="0"/>
              <w:right w:val="single" w:color="auto" w:sz="4" w:space="0"/>
            </w:tcBorders>
            <w:vAlign w:val="center"/>
          </w:tcPr>
          <w:p w14:paraId="6445411A">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11A03EC3">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D03224B">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21</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D20C7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银鹭桂圆莲子八宝粥</w:t>
            </w:r>
          </w:p>
        </w:tc>
        <w:tc>
          <w:tcPr>
            <w:tcW w:w="773" w:type="dxa"/>
            <w:tcBorders>
              <w:top w:val="single" w:color="000000" w:sz="4" w:space="0"/>
              <w:left w:val="single" w:color="000000" w:sz="4" w:space="0"/>
              <w:bottom w:val="single" w:color="000000" w:sz="4" w:space="0"/>
              <w:right w:val="single" w:color="000000" w:sz="4" w:space="0"/>
            </w:tcBorders>
            <w:vAlign w:val="center"/>
          </w:tcPr>
          <w:p w14:paraId="7BC66D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1367" w:type="dxa"/>
            <w:tcBorders>
              <w:top w:val="single" w:color="000000" w:sz="4" w:space="0"/>
              <w:left w:val="single" w:color="000000" w:sz="4" w:space="0"/>
              <w:bottom w:val="single" w:color="000000" w:sz="4" w:space="0"/>
              <w:right w:val="single" w:color="000000" w:sz="4" w:space="0"/>
            </w:tcBorders>
            <w:vAlign w:val="center"/>
          </w:tcPr>
          <w:p w14:paraId="13F7AEF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360g/罐、12罐/件</w:t>
            </w:r>
          </w:p>
        </w:tc>
        <w:tc>
          <w:tcPr>
            <w:tcW w:w="1466" w:type="dxa"/>
            <w:tcBorders>
              <w:top w:val="single" w:color="000000" w:sz="4" w:space="0"/>
              <w:left w:val="single" w:color="000000" w:sz="4" w:space="0"/>
              <w:bottom w:val="single" w:color="000000" w:sz="4" w:space="0"/>
              <w:right w:val="single" w:color="auto" w:sz="4" w:space="0"/>
            </w:tcBorders>
            <w:vAlign w:val="center"/>
          </w:tcPr>
          <w:p w14:paraId="00F1E09D">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47.8</w:t>
            </w:r>
          </w:p>
        </w:tc>
        <w:tc>
          <w:tcPr>
            <w:tcW w:w="2904" w:type="dxa"/>
            <w:tcBorders>
              <w:top w:val="single" w:color="auto" w:sz="4" w:space="0"/>
              <w:left w:val="single" w:color="auto" w:sz="4" w:space="0"/>
              <w:bottom w:val="single" w:color="auto" w:sz="4" w:space="0"/>
              <w:right w:val="single" w:color="auto" w:sz="4" w:space="0"/>
            </w:tcBorders>
            <w:vAlign w:val="center"/>
          </w:tcPr>
          <w:p w14:paraId="76B8B34B">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54022F01">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D318365">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22</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D57C9D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海藻碘盐</w:t>
            </w:r>
          </w:p>
        </w:tc>
        <w:tc>
          <w:tcPr>
            <w:tcW w:w="773" w:type="dxa"/>
            <w:tcBorders>
              <w:top w:val="single" w:color="000000" w:sz="4" w:space="0"/>
              <w:left w:val="single" w:color="000000" w:sz="4" w:space="0"/>
              <w:bottom w:val="single" w:color="000000" w:sz="4" w:space="0"/>
              <w:right w:val="single" w:color="000000" w:sz="4" w:space="0"/>
            </w:tcBorders>
            <w:vAlign w:val="center"/>
          </w:tcPr>
          <w:p w14:paraId="55A6193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150</w:t>
            </w:r>
          </w:p>
        </w:tc>
        <w:tc>
          <w:tcPr>
            <w:tcW w:w="1367" w:type="dxa"/>
            <w:tcBorders>
              <w:top w:val="single" w:color="000000" w:sz="4" w:space="0"/>
              <w:left w:val="single" w:color="000000" w:sz="4" w:space="0"/>
              <w:bottom w:val="single" w:color="000000" w:sz="4" w:space="0"/>
              <w:right w:val="single" w:color="000000" w:sz="4" w:space="0"/>
            </w:tcBorders>
            <w:vAlign w:val="center"/>
          </w:tcPr>
          <w:p w14:paraId="030A790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500g/包</w:t>
            </w:r>
          </w:p>
        </w:tc>
        <w:tc>
          <w:tcPr>
            <w:tcW w:w="1466" w:type="dxa"/>
            <w:tcBorders>
              <w:top w:val="single" w:color="000000" w:sz="4" w:space="0"/>
              <w:left w:val="single" w:color="000000" w:sz="4" w:space="0"/>
              <w:bottom w:val="single" w:color="000000" w:sz="4" w:space="0"/>
              <w:right w:val="single" w:color="auto" w:sz="4" w:space="0"/>
            </w:tcBorders>
            <w:vAlign w:val="center"/>
          </w:tcPr>
          <w:p w14:paraId="71A0A2A8">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2.5</w:t>
            </w:r>
          </w:p>
        </w:tc>
        <w:tc>
          <w:tcPr>
            <w:tcW w:w="2904" w:type="dxa"/>
            <w:tcBorders>
              <w:top w:val="single" w:color="auto" w:sz="4" w:space="0"/>
              <w:left w:val="single" w:color="auto" w:sz="4" w:space="0"/>
              <w:bottom w:val="single" w:color="auto" w:sz="4" w:space="0"/>
              <w:right w:val="single" w:color="auto" w:sz="4" w:space="0"/>
            </w:tcBorders>
            <w:vAlign w:val="center"/>
          </w:tcPr>
          <w:p w14:paraId="57356157">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3430945E">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79723C3">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23</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4AEF0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太太乐头道小磨芝麻香油</w:t>
            </w:r>
          </w:p>
        </w:tc>
        <w:tc>
          <w:tcPr>
            <w:tcW w:w="773" w:type="dxa"/>
            <w:tcBorders>
              <w:top w:val="single" w:color="000000" w:sz="4" w:space="0"/>
              <w:left w:val="single" w:color="000000" w:sz="4" w:space="0"/>
              <w:bottom w:val="single" w:color="000000" w:sz="4" w:space="0"/>
              <w:right w:val="single" w:color="000000" w:sz="4" w:space="0"/>
            </w:tcBorders>
            <w:vAlign w:val="center"/>
          </w:tcPr>
          <w:p w14:paraId="7FD91E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1367" w:type="dxa"/>
            <w:tcBorders>
              <w:top w:val="single" w:color="000000" w:sz="4" w:space="0"/>
              <w:left w:val="single" w:color="000000" w:sz="4" w:space="0"/>
              <w:bottom w:val="single" w:color="000000" w:sz="4" w:space="0"/>
              <w:right w:val="single" w:color="000000" w:sz="4" w:space="0"/>
            </w:tcBorders>
            <w:vAlign w:val="center"/>
          </w:tcPr>
          <w:p w14:paraId="4E3A43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188ml/瓶</w:t>
            </w:r>
          </w:p>
        </w:tc>
        <w:tc>
          <w:tcPr>
            <w:tcW w:w="1466" w:type="dxa"/>
            <w:tcBorders>
              <w:top w:val="single" w:color="000000" w:sz="4" w:space="0"/>
              <w:left w:val="single" w:color="000000" w:sz="4" w:space="0"/>
              <w:bottom w:val="single" w:color="000000" w:sz="4" w:space="0"/>
              <w:right w:val="single" w:color="auto" w:sz="4" w:space="0"/>
            </w:tcBorders>
            <w:vAlign w:val="center"/>
          </w:tcPr>
          <w:p w14:paraId="48A0DC18">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15.9</w:t>
            </w:r>
          </w:p>
        </w:tc>
        <w:tc>
          <w:tcPr>
            <w:tcW w:w="2904" w:type="dxa"/>
            <w:tcBorders>
              <w:top w:val="single" w:color="auto" w:sz="4" w:space="0"/>
              <w:left w:val="single" w:color="auto" w:sz="4" w:space="0"/>
              <w:bottom w:val="single" w:color="auto" w:sz="4" w:space="0"/>
              <w:right w:val="single" w:color="auto" w:sz="4" w:space="0"/>
            </w:tcBorders>
            <w:vAlign w:val="center"/>
          </w:tcPr>
          <w:p w14:paraId="4A2B3691">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31482DF8">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A3907E2">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24</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F6975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李锦记薄盐生抽</w:t>
            </w:r>
          </w:p>
        </w:tc>
        <w:tc>
          <w:tcPr>
            <w:tcW w:w="773" w:type="dxa"/>
            <w:tcBorders>
              <w:top w:val="single" w:color="000000" w:sz="4" w:space="0"/>
              <w:left w:val="single" w:color="000000" w:sz="4" w:space="0"/>
              <w:bottom w:val="single" w:color="000000" w:sz="4" w:space="0"/>
              <w:right w:val="single" w:color="000000" w:sz="4" w:space="0"/>
            </w:tcBorders>
            <w:vAlign w:val="center"/>
          </w:tcPr>
          <w:p w14:paraId="2C2401D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350</w:t>
            </w:r>
          </w:p>
        </w:tc>
        <w:tc>
          <w:tcPr>
            <w:tcW w:w="1367" w:type="dxa"/>
            <w:tcBorders>
              <w:top w:val="single" w:color="000000" w:sz="4" w:space="0"/>
              <w:left w:val="single" w:color="000000" w:sz="4" w:space="0"/>
              <w:bottom w:val="single" w:color="000000" w:sz="4" w:space="0"/>
              <w:right w:val="single" w:color="000000" w:sz="4" w:space="0"/>
            </w:tcBorders>
            <w:vAlign w:val="center"/>
          </w:tcPr>
          <w:p w14:paraId="4B461E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500ml/瓶</w:t>
            </w:r>
          </w:p>
        </w:tc>
        <w:tc>
          <w:tcPr>
            <w:tcW w:w="1466" w:type="dxa"/>
            <w:tcBorders>
              <w:top w:val="single" w:color="000000" w:sz="4" w:space="0"/>
              <w:left w:val="single" w:color="000000" w:sz="4" w:space="0"/>
              <w:bottom w:val="single" w:color="000000" w:sz="4" w:space="0"/>
              <w:right w:val="single" w:color="auto" w:sz="4" w:space="0"/>
            </w:tcBorders>
            <w:vAlign w:val="center"/>
          </w:tcPr>
          <w:p w14:paraId="0B16C9B4">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10.9</w:t>
            </w:r>
          </w:p>
        </w:tc>
        <w:tc>
          <w:tcPr>
            <w:tcW w:w="2904" w:type="dxa"/>
            <w:tcBorders>
              <w:top w:val="single" w:color="auto" w:sz="4" w:space="0"/>
              <w:left w:val="single" w:color="auto" w:sz="4" w:space="0"/>
              <w:bottom w:val="single" w:color="auto" w:sz="4" w:space="0"/>
              <w:right w:val="single" w:color="auto" w:sz="4" w:space="0"/>
            </w:tcBorders>
            <w:vAlign w:val="center"/>
          </w:tcPr>
          <w:p w14:paraId="53F0CBC0">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4E13125B">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F4DC281">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25</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92DACB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海天上等耗油</w:t>
            </w:r>
          </w:p>
        </w:tc>
        <w:tc>
          <w:tcPr>
            <w:tcW w:w="773" w:type="dxa"/>
            <w:tcBorders>
              <w:top w:val="single" w:color="000000" w:sz="4" w:space="0"/>
              <w:left w:val="single" w:color="000000" w:sz="4" w:space="0"/>
              <w:bottom w:val="single" w:color="000000" w:sz="4" w:space="0"/>
              <w:right w:val="single" w:color="000000" w:sz="4" w:space="0"/>
            </w:tcBorders>
            <w:vAlign w:val="center"/>
          </w:tcPr>
          <w:p w14:paraId="2B59956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350</w:t>
            </w:r>
          </w:p>
        </w:tc>
        <w:tc>
          <w:tcPr>
            <w:tcW w:w="1367" w:type="dxa"/>
            <w:tcBorders>
              <w:top w:val="single" w:color="000000" w:sz="4" w:space="0"/>
              <w:left w:val="single" w:color="000000" w:sz="4" w:space="0"/>
              <w:bottom w:val="single" w:color="000000" w:sz="4" w:space="0"/>
              <w:right w:val="single" w:color="000000" w:sz="4" w:space="0"/>
            </w:tcBorders>
            <w:vAlign w:val="center"/>
          </w:tcPr>
          <w:p w14:paraId="0FDDBA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700g/瓶</w:t>
            </w:r>
          </w:p>
        </w:tc>
        <w:tc>
          <w:tcPr>
            <w:tcW w:w="1466" w:type="dxa"/>
            <w:tcBorders>
              <w:top w:val="single" w:color="000000" w:sz="4" w:space="0"/>
              <w:left w:val="single" w:color="000000" w:sz="4" w:space="0"/>
              <w:bottom w:val="single" w:color="000000" w:sz="4" w:space="0"/>
              <w:right w:val="single" w:color="auto" w:sz="4" w:space="0"/>
            </w:tcBorders>
            <w:vAlign w:val="center"/>
          </w:tcPr>
          <w:p w14:paraId="37936AF7">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9.8</w:t>
            </w:r>
          </w:p>
        </w:tc>
        <w:tc>
          <w:tcPr>
            <w:tcW w:w="2904" w:type="dxa"/>
            <w:tcBorders>
              <w:top w:val="single" w:color="auto" w:sz="4" w:space="0"/>
              <w:left w:val="single" w:color="auto" w:sz="4" w:space="0"/>
              <w:bottom w:val="single" w:color="auto" w:sz="4" w:space="0"/>
              <w:right w:val="single" w:color="auto" w:sz="4" w:space="0"/>
            </w:tcBorders>
            <w:vAlign w:val="center"/>
          </w:tcPr>
          <w:p w14:paraId="418FE151">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735AC94D">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E3F130B">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26</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BEEE6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海天0金标料酒</w:t>
            </w:r>
          </w:p>
        </w:tc>
        <w:tc>
          <w:tcPr>
            <w:tcW w:w="773" w:type="dxa"/>
            <w:tcBorders>
              <w:top w:val="single" w:color="000000" w:sz="4" w:space="0"/>
              <w:left w:val="single" w:color="000000" w:sz="4" w:space="0"/>
              <w:bottom w:val="single" w:color="000000" w:sz="4" w:space="0"/>
              <w:right w:val="single" w:color="000000" w:sz="4" w:space="0"/>
            </w:tcBorders>
            <w:vAlign w:val="center"/>
          </w:tcPr>
          <w:p w14:paraId="4943201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1367" w:type="dxa"/>
            <w:tcBorders>
              <w:top w:val="single" w:color="000000" w:sz="4" w:space="0"/>
              <w:left w:val="single" w:color="000000" w:sz="4" w:space="0"/>
              <w:bottom w:val="single" w:color="000000" w:sz="4" w:space="0"/>
              <w:right w:val="single" w:color="000000" w:sz="4" w:space="0"/>
            </w:tcBorders>
            <w:vAlign w:val="center"/>
          </w:tcPr>
          <w:p w14:paraId="4D078F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450ml/瓶</w:t>
            </w:r>
          </w:p>
        </w:tc>
        <w:tc>
          <w:tcPr>
            <w:tcW w:w="1466" w:type="dxa"/>
            <w:tcBorders>
              <w:top w:val="single" w:color="000000" w:sz="4" w:space="0"/>
              <w:left w:val="single" w:color="000000" w:sz="4" w:space="0"/>
              <w:bottom w:val="single" w:color="000000" w:sz="4" w:space="0"/>
              <w:right w:val="single" w:color="auto" w:sz="4" w:space="0"/>
            </w:tcBorders>
            <w:vAlign w:val="center"/>
          </w:tcPr>
          <w:p w14:paraId="74A20733">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10.8</w:t>
            </w:r>
          </w:p>
        </w:tc>
        <w:tc>
          <w:tcPr>
            <w:tcW w:w="2904" w:type="dxa"/>
            <w:tcBorders>
              <w:top w:val="single" w:color="auto" w:sz="4" w:space="0"/>
              <w:left w:val="single" w:color="auto" w:sz="4" w:space="0"/>
              <w:bottom w:val="single" w:color="auto" w:sz="4" w:space="0"/>
              <w:right w:val="single" w:color="auto" w:sz="4" w:space="0"/>
            </w:tcBorders>
            <w:vAlign w:val="center"/>
          </w:tcPr>
          <w:p w14:paraId="050A1771">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66E3E968">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A818BD5">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27</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DD598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老干妈风味鸡油辣椒</w:t>
            </w:r>
          </w:p>
        </w:tc>
        <w:tc>
          <w:tcPr>
            <w:tcW w:w="773" w:type="dxa"/>
            <w:tcBorders>
              <w:top w:val="single" w:color="000000" w:sz="4" w:space="0"/>
              <w:left w:val="single" w:color="000000" w:sz="4" w:space="0"/>
              <w:bottom w:val="single" w:color="000000" w:sz="4" w:space="0"/>
              <w:right w:val="single" w:color="000000" w:sz="4" w:space="0"/>
            </w:tcBorders>
            <w:vAlign w:val="center"/>
          </w:tcPr>
          <w:p w14:paraId="4EFDBC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1367" w:type="dxa"/>
            <w:tcBorders>
              <w:top w:val="single" w:color="000000" w:sz="4" w:space="0"/>
              <w:left w:val="single" w:color="000000" w:sz="4" w:space="0"/>
              <w:bottom w:val="single" w:color="000000" w:sz="4" w:space="0"/>
              <w:right w:val="single" w:color="000000" w:sz="4" w:space="0"/>
            </w:tcBorders>
            <w:vAlign w:val="center"/>
          </w:tcPr>
          <w:p w14:paraId="1E50F1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280g/瓶</w:t>
            </w:r>
          </w:p>
        </w:tc>
        <w:tc>
          <w:tcPr>
            <w:tcW w:w="1466" w:type="dxa"/>
            <w:tcBorders>
              <w:top w:val="single" w:color="000000" w:sz="4" w:space="0"/>
              <w:left w:val="single" w:color="000000" w:sz="4" w:space="0"/>
              <w:bottom w:val="single" w:color="000000" w:sz="4" w:space="0"/>
              <w:right w:val="single" w:color="auto" w:sz="4" w:space="0"/>
            </w:tcBorders>
            <w:vAlign w:val="center"/>
          </w:tcPr>
          <w:p w14:paraId="4F8AAD9F">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13.9</w:t>
            </w:r>
          </w:p>
        </w:tc>
        <w:tc>
          <w:tcPr>
            <w:tcW w:w="2904" w:type="dxa"/>
            <w:tcBorders>
              <w:top w:val="single" w:color="auto" w:sz="4" w:space="0"/>
              <w:left w:val="single" w:color="auto" w:sz="4" w:space="0"/>
              <w:bottom w:val="single" w:color="auto" w:sz="4" w:space="0"/>
              <w:right w:val="single" w:color="auto" w:sz="4" w:space="0"/>
            </w:tcBorders>
            <w:vAlign w:val="center"/>
          </w:tcPr>
          <w:p w14:paraId="3D05A9DA">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66D5A485">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758DA15">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28</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AF222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1.9L海天金标生抽</w:t>
            </w:r>
          </w:p>
        </w:tc>
        <w:tc>
          <w:tcPr>
            <w:tcW w:w="773" w:type="dxa"/>
            <w:tcBorders>
              <w:top w:val="single" w:color="000000" w:sz="4" w:space="0"/>
              <w:left w:val="single" w:color="000000" w:sz="4" w:space="0"/>
              <w:bottom w:val="single" w:color="000000" w:sz="4" w:space="0"/>
              <w:right w:val="single" w:color="000000" w:sz="4" w:space="0"/>
            </w:tcBorders>
            <w:vAlign w:val="center"/>
          </w:tcPr>
          <w:p w14:paraId="3C833F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1367" w:type="dxa"/>
            <w:tcBorders>
              <w:top w:val="single" w:color="000000" w:sz="4" w:space="0"/>
              <w:left w:val="single" w:color="000000" w:sz="4" w:space="0"/>
              <w:bottom w:val="single" w:color="000000" w:sz="4" w:space="0"/>
              <w:right w:val="single" w:color="000000" w:sz="4" w:space="0"/>
            </w:tcBorders>
            <w:vAlign w:val="center"/>
          </w:tcPr>
          <w:p w14:paraId="25FEC4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1.9L</w:t>
            </w:r>
          </w:p>
        </w:tc>
        <w:tc>
          <w:tcPr>
            <w:tcW w:w="1466" w:type="dxa"/>
            <w:tcBorders>
              <w:top w:val="single" w:color="000000" w:sz="4" w:space="0"/>
              <w:left w:val="single" w:color="000000" w:sz="4" w:space="0"/>
              <w:bottom w:val="single" w:color="000000" w:sz="4" w:space="0"/>
              <w:right w:val="single" w:color="auto" w:sz="4" w:space="0"/>
            </w:tcBorders>
            <w:vAlign w:val="center"/>
          </w:tcPr>
          <w:p w14:paraId="3C231491">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28.5</w:t>
            </w:r>
          </w:p>
        </w:tc>
        <w:tc>
          <w:tcPr>
            <w:tcW w:w="2904" w:type="dxa"/>
            <w:tcBorders>
              <w:top w:val="single" w:color="auto" w:sz="4" w:space="0"/>
              <w:left w:val="single" w:color="auto" w:sz="4" w:space="0"/>
              <w:bottom w:val="single" w:color="auto" w:sz="4" w:space="0"/>
              <w:right w:val="single" w:color="auto" w:sz="4" w:space="0"/>
            </w:tcBorders>
            <w:vAlign w:val="center"/>
          </w:tcPr>
          <w:p w14:paraId="4134052C">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429686AC">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07E9723">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29</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179BF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海天特级味极鲜</w:t>
            </w:r>
          </w:p>
        </w:tc>
        <w:tc>
          <w:tcPr>
            <w:tcW w:w="773" w:type="dxa"/>
            <w:tcBorders>
              <w:top w:val="single" w:color="000000" w:sz="4" w:space="0"/>
              <w:left w:val="single" w:color="000000" w:sz="4" w:space="0"/>
              <w:bottom w:val="single" w:color="000000" w:sz="4" w:space="0"/>
              <w:right w:val="single" w:color="000000" w:sz="4" w:space="0"/>
            </w:tcBorders>
            <w:vAlign w:val="center"/>
          </w:tcPr>
          <w:p w14:paraId="1035A8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250</w:t>
            </w:r>
          </w:p>
        </w:tc>
        <w:tc>
          <w:tcPr>
            <w:tcW w:w="1367" w:type="dxa"/>
            <w:tcBorders>
              <w:top w:val="single" w:color="000000" w:sz="4" w:space="0"/>
              <w:left w:val="single" w:color="000000" w:sz="4" w:space="0"/>
              <w:bottom w:val="single" w:color="000000" w:sz="4" w:space="0"/>
              <w:right w:val="single" w:color="000000" w:sz="4" w:space="0"/>
            </w:tcBorders>
            <w:vAlign w:val="center"/>
          </w:tcPr>
          <w:p w14:paraId="4FCFE5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1.9L</w:t>
            </w:r>
          </w:p>
        </w:tc>
        <w:tc>
          <w:tcPr>
            <w:tcW w:w="1466" w:type="dxa"/>
            <w:tcBorders>
              <w:top w:val="single" w:color="000000" w:sz="4" w:space="0"/>
              <w:left w:val="single" w:color="000000" w:sz="4" w:space="0"/>
              <w:bottom w:val="single" w:color="000000" w:sz="4" w:space="0"/>
              <w:right w:val="single" w:color="auto" w:sz="4" w:space="0"/>
            </w:tcBorders>
            <w:vAlign w:val="center"/>
          </w:tcPr>
          <w:p w14:paraId="31033521">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32</w:t>
            </w:r>
          </w:p>
        </w:tc>
        <w:tc>
          <w:tcPr>
            <w:tcW w:w="2904" w:type="dxa"/>
            <w:tcBorders>
              <w:top w:val="single" w:color="auto" w:sz="4" w:space="0"/>
              <w:left w:val="single" w:color="auto" w:sz="4" w:space="0"/>
              <w:bottom w:val="single" w:color="auto" w:sz="4" w:space="0"/>
              <w:right w:val="single" w:color="auto" w:sz="4" w:space="0"/>
            </w:tcBorders>
            <w:vAlign w:val="center"/>
          </w:tcPr>
          <w:p w14:paraId="5704C393">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415F185C">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41C0971">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30</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B29F3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阳江桥牌即食豆豉</w:t>
            </w:r>
          </w:p>
        </w:tc>
        <w:tc>
          <w:tcPr>
            <w:tcW w:w="773" w:type="dxa"/>
            <w:tcBorders>
              <w:top w:val="single" w:color="000000" w:sz="4" w:space="0"/>
              <w:left w:val="single" w:color="000000" w:sz="4" w:space="0"/>
              <w:bottom w:val="single" w:color="000000" w:sz="4" w:space="0"/>
              <w:right w:val="single" w:color="000000" w:sz="4" w:space="0"/>
            </w:tcBorders>
            <w:vAlign w:val="center"/>
          </w:tcPr>
          <w:p w14:paraId="3CF68C5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1367" w:type="dxa"/>
            <w:tcBorders>
              <w:top w:val="single" w:color="000000" w:sz="4" w:space="0"/>
              <w:left w:val="single" w:color="000000" w:sz="4" w:space="0"/>
              <w:bottom w:val="single" w:color="000000" w:sz="4" w:space="0"/>
              <w:right w:val="single" w:color="000000" w:sz="4" w:space="0"/>
            </w:tcBorders>
            <w:vAlign w:val="center"/>
          </w:tcPr>
          <w:p w14:paraId="2102668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210g/罐</w:t>
            </w:r>
          </w:p>
        </w:tc>
        <w:tc>
          <w:tcPr>
            <w:tcW w:w="1466" w:type="dxa"/>
            <w:tcBorders>
              <w:top w:val="single" w:color="000000" w:sz="4" w:space="0"/>
              <w:left w:val="single" w:color="000000" w:sz="4" w:space="0"/>
              <w:bottom w:val="single" w:color="000000" w:sz="4" w:space="0"/>
              <w:right w:val="single" w:color="auto" w:sz="4" w:space="0"/>
            </w:tcBorders>
            <w:vAlign w:val="center"/>
          </w:tcPr>
          <w:p w14:paraId="50126A30">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11.9</w:t>
            </w:r>
          </w:p>
        </w:tc>
        <w:tc>
          <w:tcPr>
            <w:tcW w:w="2904" w:type="dxa"/>
            <w:tcBorders>
              <w:top w:val="single" w:color="auto" w:sz="4" w:space="0"/>
              <w:left w:val="single" w:color="auto" w:sz="4" w:space="0"/>
              <w:bottom w:val="single" w:color="auto" w:sz="4" w:space="0"/>
              <w:right w:val="single" w:color="auto" w:sz="4" w:space="0"/>
            </w:tcBorders>
            <w:vAlign w:val="center"/>
          </w:tcPr>
          <w:p w14:paraId="44978CAC">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1AC22EC3">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80D751F">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31</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71085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海天金标米醋</w:t>
            </w:r>
          </w:p>
        </w:tc>
        <w:tc>
          <w:tcPr>
            <w:tcW w:w="773" w:type="dxa"/>
            <w:tcBorders>
              <w:top w:val="single" w:color="000000" w:sz="4" w:space="0"/>
              <w:left w:val="single" w:color="000000" w:sz="4" w:space="0"/>
              <w:bottom w:val="single" w:color="000000" w:sz="4" w:space="0"/>
              <w:right w:val="single" w:color="000000" w:sz="4" w:space="0"/>
            </w:tcBorders>
            <w:vAlign w:val="center"/>
          </w:tcPr>
          <w:p w14:paraId="2DDC38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250</w:t>
            </w:r>
          </w:p>
        </w:tc>
        <w:tc>
          <w:tcPr>
            <w:tcW w:w="1367" w:type="dxa"/>
            <w:tcBorders>
              <w:top w:val="single" w:color="000000" w:sz="4" w:space="0"/>
              <w:left w:val="single" w:color="000000" w:sz="4" w:space="0"/>
              <w:bottom w:val="single" w:color="000000" w:sz="4" w:space="0"/>
              <w:right w:val="single" w:color="000000" w:sz="4" w:space="0"/>
            </w:tcBorders>
            <w:vAlign w:val="center"/>
          </w:tcPr>
          <w:p w14:paraId="6E5993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450ml/瓶</w:t>
            </w:r>
          </w:p>
        </w:tc>
        <w:tc>
          <w:tcPr>
            <w:tcW w:w="1466" w:type="dxa"/>
            <w:tcBorders>
              <w:top w:val="single" w:color="000000" w:sz="4" w:space="0"/>
              <w:left w:val="single" w:color="000000" w:sz="4" w:space="0"/>
              <w:bottom w:val="single" w:color="000000" w:sz="4" w:space="0"/>
              <w:right w:val="single" w:color="auto" w:sz="4" w:space="0"/>
            </w:tcBorders>
            <w:vAlign w:val="center"/>
          </w:tcPr>
          <w:p w14:paraId="5C24990C">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6.9</w:t>
            </w:r>
          </w:p>
        </w:tc>
        <w:tc>
          <w:tcPr>
            <w:tcW w:w="2904" w:type="dxa"/>
            <w:tcBorders>
              <w:top w:val="single" w:color="auto" w:sz="4" w:space="0"/>
              <w:left w:val="single" w:color="auto" w:sz="4" w:space="0"/>
              <w:bottom w:val="single" w:color="auto" w:sz="4" w:space="0"/>
              <w:right w:val="single" w:color="auto" w:sz="4" w:space="0"/>
            </w:tcBorders>
            <w:vAlign w:val="center"/>
          </w:tcPr>
          <w:p w14:paraId="080D9C1B">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19C5D9A1">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3F61931">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32</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97A7D8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水塔凉拌醋</w:t>
            </w:r>
          </w:p>
        </w:tc>
        <w:tc>
          <w:tcPr>
            <w:tcW w:w="773" w:type="dxa"/>
            <w:tcBorders>
              <w:top w:val="single" w:color="000000" w:sz="4" w:space="0"/>
              <w:left w:val="single" w:color="000000" w:sz="4" w:space="0"/>
              <w:bottom w:val="single" w:color="000000" w:sz="4" w:space="0"/>
              <w:right w:val="single" w:color="000000" w:sz="4" w:space="0"/>
            </w:tcBorders>
            <w:vAlign w:val="center"/>
          </w:tcPr>
          <w:p w14:paraId="5802D87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250</w:t>
            </w:r>
          </w:p>
        </w:tc>
        <w:tc>
          <w:tcPr>
            <w:tcW w:w="1367" w:type="dxa"/>
            <w:tcBorders>
              <w:top w:val="single" w:color="000000" w:sz="4" w:space="0"/>
              <w:left w:val="single" w:color="000000" w:sz="4" w:space="0"/>
              <w:bottom w:val="single" w:color="000000" w:sz="4" w:space="0"/>
              <w:right w:val="single" w:color="000000" w:sz="4" w:space="0"/>
            </w:tcBorders>
            <w:vAlign w:val="center"/>
          </w:tcPr>
          <w:p w14:paraId="4AAB37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265ml/瓶</w:t>
            </w:r>
          </w:p>
        </w:tc>
        <w:tc>
          <w:tcPr>
            <w:tcW w:w="1466" w:type="dxa"/>
            <w:tcBorders>
              <w:top w:val="single" w:color="000000" w:sz="4" w:space="0"/>
              <w:left w:val="single" w:color="000000" w:sz="4" w:space="0"/>
              <w:bottom w:val="single" w:color="000000" w:sz="4" w:space="0"/>
              <w:right w:val="single" w:color="auto" w:sz="4" w:space="0"/>
            </w:tcBorders>
            <w:vAlign w:val="center"/>
          </w:tcPr>
          <w:p w14:paraId="2A8F94A0">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6.5</w:t>
            </w:r>
          </w:p>
        </w:tc>
        <w:tc>
          <w:tcPr>
            <w:tcW w:w="2904" w:type="dxa"/>
            <w:tcBorders>
              <w:top w:val="single" w:color="auto" w:sz="4" w:space="0"/>
              <w:left w:val="single" w:color="auto" w:sz="4" w:space="0"/>
              <w:bottom w:val="single" w:color="auto" w:sz="4" w:space="0"/>
              <w:right w:val="single" w:color="auto" w:sz="4" w:space="0"/>
            </w:tcBorders>
            <w:vAlign w:val="center"/>
          </w:tcPr>
          <w:p w14:paraId="78D8F877">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22741774">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F0D45CA">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33</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6BA55CA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蒙牛纯牛奶(250ml)</w:t>
            </w:r>
          </w:p>
        </w:tc>
        <w:tc>
          <w:tcPr>
            <w:tcW w:w="773" w:type="dxa"/>
            <w:tcBorders>
              <w:top w:val="single" w:color="000000" w:sz="4" w:space="0"/>
              <w:left w:val="single" w:color="000000" w:sz="4" w:space="0"/>
              <w:bottom w:val="single" w:color="000000" w:sz="4" w:space="0"/>
              <w:right w:val="single" w:color="000000" w:sz="4" w:space="0"/>
            </w:tcBorders>
            <w:vAlign w:val="center"/>
          </w:tcPr>
          <w:p w14:paraId="13DD79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1367" w:type="dxa"/>
            <w:tcBorders>
              <w:top w:val="single" w:color="000000" w:sz="4" w:space="0"/>
              <w:left w:val="single" w:color="000000" w:sz="4" w:space="0"/>
              <w:bottom w:val="single" w:color="000000" w:sz="4" w:space="0"/>
              <w:right w:val="single" w:color="000000" w:sz="4" w:space="0"/>
            </w:tcBorders>
            <w:vAlign w:val="center"/>
          </w:tcPr>
          <w:p w14:paraId="07724A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24盒/件</w:t>
            </w:r>
          </w:p>
        </w:tc>
        <w:tc>
          <w:tcPr>
            <w:tcW w:w="1466" w:type="dxa"/>
            <w:tcBorders>
              <w:top w:val="single" w:color="000000" w:sz="4" w:space="0"/>
              <w:left w:val="single" w:color="000000" w:sz="4" w:space="0"/>
              <w:bottom w:val="single" w:color="000000" w:sz="4" w:space="0"/>
              <w:right w:val="single" w:color="auto" w:sz="4" w:space="0"/>
            </w:tcBorders>
            <w:vAlign w:val="center"/>
          </w:tcPr>
          <w:p w14:paraId="770EA989">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62.4</w:t>
            </w:r>
          </w:p>
        </w:tc>
        <w:tc>
          <w:tcPr>
            <w:tcW w:w="2904" w:type="dxa"/>
            <w:tcBorders>
              <w:top w:val="single" w:color="auto" w:sz="4" w:space="0"/>
              <w:left w:val="single" w:color="auto" w:sz="4" w:space="0"/>
              <w:bottom w:val="single" w:color="auto" w:sz="4" w:space="0"/>
              <w:right w:val="single" w:color="auto" w:sz="4" w:space="0"/>
            </w:tcBorders>
            <w:vAlign w:val="center"/>
          </w:tcPr>
          <w:p w14:paraId="7CFC5B40">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049EBD59">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AFAFC81">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34</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54B4D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蒙牛高钙牛奶(250m)</w:t>
            </w:r>
          </w:p>
        </w:tc>
        <w:tc>
          <w:tcPr>
            <w:tcW w:w="773" w:type="dxa"/>
            <w:tcBorders>
              <w:top w:val="single" w:color="000000" w:sz="4" w:space="0"/>
              <w:left w:val="single" w:color="000000" w:sz="4" w:space="0"/>
              <w:bottom w:val="single" w:color="000000" w:sz="4" w:space="0"/>
              <w:right w:val="single" w:color="000000" w:sz="4" w:space="0"/>
            </w:tcBorders>
            <w:vAlign w:val="center"/>
          </w:tcPr>
          <w:p w14:paraId="48B52B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1367" w:type="dxa"/>
            <w:tcBorders>
              <w:top w:val="single" w:color="000000" w:sz="4" w:space="0"/>
              <w:left w:val="single" w:color="000000" w:sz="4" w:space="0"/>
              <w:bottom w:val="single" w:color="000000" w:sz="4" w:space="0"/>
              <w:right w:val="single" w:color="000000" w:sz="4" w:space="0"/>
            </w:tcBorders>
            <w:vAlign w:val="center"/>
          </w:tcPr>
          <w:p w14:paraId="346E22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24盒/件</w:t>
            </w:r>
          </w:p>
        </w:tc>
        <w:tc>
          <w:tcPr>
            <w:tcW w:w="1466" w:type="dxa"/>
            <w:tcBorders>
              <w:top w:val="single" w:color="000000" w:sz="4" w:space="0"/>
              <w:left w:val="single" w:color="000000" w:sz="4" w:space="0"/>
              <w:bottom w:val="single" w:color="000000" w:sz="4" w:space="0"/>
              <w:right w:val="single" w:color="auto" w:sz="4" w:space="0"/>
            </w:tcBorders>
            <w:vAlign w:val="center"/>
          </w:tcPr>
          <w:p w14:paraId="4A3D9CC3">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58</w:t>
            </w:r>
          </w:p>
        </w:tc>
        <w:tc>
          <w:tcPr>
            <w:tcW w:w="2904" w:type="dxa"/>
            <w:tcBorders>
              <w:top w:val="single" w:color="auto" w:sz="4" w:space="0"/>
              <w:left w:val="single" w:color="auto" w:sz="4" w:space="0"/>
              <w:bottom w:val="single" w:color="auto" w:sz="4" w:space="0"/>
              <w:right w:val="single" w:color="auto" w:sz="4" w:space="0"/>
            </w:tcBorders>
            <w:vAlign w:val="center"/>
          </w:tcPr>
          <w:p w14:paraId="125FD81B">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06ADA46C">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89CEDEA">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35</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06C2977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特仑苏谷粒牛奶(250ml)</w:t>
            </w:r>
          </w:p>
        </w:tc>
        <w:tc>
          <w:tcPr>
            <w:tcW w:w="773" w:type="dxa"/>
            <w:tcBorders>
              <w:top w:val="single" w:color="000000" w:sz="4" w:space="0"/>
              <w:left w:val="single" w:color="000000" w:sz="4" w:space="0"/>
              <w:bottom w:val="single" w:color="000000" w:sz="4" w:space="0"/>
              <w:right w:val="single" w:color="000000" w:sz="4" w:space="0"/>
            </w:tcBorders>
            <w:vAlign w:val="center"/>
          </w:tcPr>
          <w:p w14:paraId="0C7937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1367" w:type="dxa"/>
            <w:tcBorders>
              <w:top w:val="single" w:color="000000" w:sz="4" w:space="0"/>
              <w:left w:val="single" w:color="000000" w:sz="4" w:space="0"/>
              <w:bottom w:val="single" w:color="000000" w:sz="4" w:space="0"/>
              <w:right w:val="single" w:color="000000" w:sz="4" w:space="0"/>
            </w:tcBorders>
            <w:vAlign w:val="center"/>
          </w:tcPr>
          <w:p w14:paraId="0F2893D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10盒/件</w:t>
            </w:r>
          </w:p>
        </w:tc>
        <w:tc>
          <w:tcPr>
            <w:tcW w:w="1466" w:type="dxa"/>
            <w:tcBorders>
              <w:top w:val="single" w:color="000000" w:sz="4" w:space="0"/>
              <w:left w:val="single" w:color="000000" w:sz="4" w:space="0"/>
              <w:bottom w:val="single" w:color="000000" w:sz="4" w:space="0"/>
              <w:right w:val="single" w:color="auto" w:sz="4" w:space="0"/>
            </w:tcBorders>
            <w:vAlign w:val="center"/>
          </w:tcPr>
          <w:p w14:paraId="5C86E3EA">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78</w:t>
            </w:r>
          </w:p>
        </w:tc>
        <w:tc>
          <w:tcPr>
            <w:tcW w:w="2904" w:type="dxa"/>
            <w:tcBorders>
              <w:top w:val="single" w:color="auto" w:sz="4" w:space="0"/>
              <w:left w:val="single" w:color="auto" w:sz="4" w:space="0"/>
              <w:bottom w:val="single" w:color="auto" w:sz="4" w:space="0"/>
              <w:right w:val="single" w:color="auto" w:sz="4" w:space="0"/>
            </w:tcBorders>
            <w:vAlign w:val="center"/>
          </w:tcPr>
          <w:p w14:paraId="012732F6">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4E6E2590">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3ED4C5F">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36</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576DE45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特仑苏纯牛奶(250ml)</w:t>
            </w:r>
          </w:p>
        </w:tc>
        <w:tc>
          <w:tcPr>
            <w:tcW w:w="773" w:type="dxa"/>
            <w:tcBorders>
              <w:top w:val="single" w:color="000000" w:sz="4" w:space="0"/>
              <w:left w:val="single" w:color="000000" w:sz="4" w:space="0"/>
              <w:bottom w:val="single" w:color="000000" w:sz="4" w:space="0"/>
              <w:right w:val="single" w:color="000000" w:sz="4" w:space="0"/>
            </w:tcBorders>
            <w:vAlign w:val="center"/>
          </w:tcPr>
          <w:p w14:paraId="4D1DBA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1367" w:type="dxa"/>
            <w:tcBorders>
              <w:top w:val="single" w:color="000000" w:sz="4" w:space="0"/>
              <w:left w:val="single" w:color="000000" w:sz="4" w:space="0"/>
              <w:bottom w:val="single" w:color="000000" w:sz="4" w:space="0"/>
              <w:right w:val="single" w:color="000000" w:sz="4" w:space="0"/>
            </w:tcBorders>
            <w:vAlign w:val="center"/>
          </w:tcPr>
          <w:p w14:paraId="4B9949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10盒/件</w:t>
            </w:r>
          </w:p>
        </w:tc>
        <w:tc>
          <w:tcPr>
            <w:tcW w:w="1466" w:type="dxa"/>
            <w:tcBorders>
              <w:top w:val="single" w:color="000000" w:sz="4" w:space="0"/>
              <w:left w:val="single" w:color="000000" w:sz="4" w:space="0"/>
              <w:bottom w:val="single" w:color="000000" w:sz="4" w:space="0"/>
              <w:right w:val="single" w:color="auto" w:sz="4" w:space="0"/>
            </w:tcBorders>
            <w:vAlign w:val="center"/>
          </w:tcPr>
          <w:p w14:paraId="519E8D9C">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68</w:t>
            </w:r>
          </w:p>
        </w:tc>
        <w:tc>
          <w:tcPr>
            <w:tcW w:w="2904" w:type="dxa"/>
            <w:tcBorders>
              <w:top w:val="single" w:color="auto" w:sz="4" w:space="0"/>
              <w:left w:val="single" w:color="auto" w:sz="4" w:space="0"/>
              <w:bottom w:val="single" w:color="auto" w:sz="4" w:space="0"/>
              <w:right w:val="single" w:color="auto" w:sz="4" w:space="0"/>
            </w:tcBorders>
            <w:vAlign w:val="center"/>
          </w:tcPr>
          <w:p w14:paraId="53C0B829">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434BDCC1">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EF17CD3">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37</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32483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特仑苏有机纯牛奶(250ml)</w:t>
            </w:r>
          </w:p>
        </w:tc>
        <w:tc>
          <w:tcPr>
            <w:tcW w:w="773" w:type="dxa"/>
            <w:tcBorders>
              <w:top w:val="single" w:color="000000" w:sz="4" w:space="0"/>
              <w:left w:val="single" w:color="000000" w:sz="4" w:space="0"/>
              <w:bottom w:val="single" w:color="000000" w:sz="4" w:space="0"/>
              <w:right w:val="single" w:color="000000" w:sz="4" w:space="0"/>
            </w:tcBorders>
            <w:vAlign w:val="center"/>
          </w:tcPr>
          <w:p w14:paraId="497ED1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1367" w:type="dxa"/>
            <w:tcBorders>
              <w:top w:val="single" w:color="000000" w:sz="4" w:space="0"/>
              <w:left w:val="single" w:color="000000" w:sz="4" w:space="0"/>
              <w:bottom w:val="single" w:color="000000" w:sz="4" w:space="0"/>
              <w:right w:val="single" w:color="000000" w:sz="4" w:space="0"/>
            </w:tcBorders>
            <w:vAlign w:val="center"/>
          </w:tcPr>
          <w:p w14:paraId="22608E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10盒/件</w:t>
            </w:r>
          </w:p>
        </w:tc>
        <w:tc>
          <w:tcPr>
            <w:tcW w:w="1466" w:type="dxa"/>
            <w:tcBorders>
              <w:top w:val="single" w:color="000000" w:sz="4" w:space="0"/>
              <w:left w:val="single" w:color="000000" w:sz="4" w:space="0"/>
              <w:bottom w:val="single" w:color="000000" w:sz="4" w:space="0"/>
              <w:right w:val="single" w:color="auto" w:sz="4" w:space="0"/>
            </w:tcBorders>
            <w:vAlign w:val="center"/>
          </w:tcPr>
          <w:p w14:paraId="2DC2A754">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78</w:t>
            </w:r>
          </w:p>
        </w:tc>
        <w:tc>
          <w:tcPr>
            <w:tcW w:w="2904" w:type="dxa"/>
            <w:tcBorders>
              <w:top w:val="single" w:color="auto" w:sz="4" w:space="0"/>
              <w:left w:val="single" w:color="auto" w:sz="4" w:space="0"/>
              <w:bottom w:val="single" w:color="auto" w:sz="4" w:space="0"/>
              <w:right w:val="single" w:color="auto" w:sz="4" w:space="0"/>
            </w:tcBorders>
            <w:vAlign w:val="center"/>
          </w:tcPr>
          <w:p w14:paraId="3A7599BE">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4A5B7DCE">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296EA56">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38</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8C14F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金典有机纯牛奶(250ml)</w:t>
            </w:r>
          </w:p>
        </w:tc>
        <w:tc>
          <w:tcPr>
            <w:tcW w:w="773" w:type="dxa"/>
            <w:tcBorders>
              <w:top w:val="single" w:color="000000" w:sz="4" w:space="0"/>
              <w:left w:val="single" w:color="000000" w:sz="4" w:space="0"/>
              <w:bottom w:val="single" w:color="000000" w:sz="4" w:space="0"/>
              <w:right w:val="single" w:color="000000" w:sz="4" w:space="0"/>
            </w:tcBorders>
            <w:vAlign w:val="center"/>
          </w:tcPr>
          <w:p w14:paraId="57E20C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350</w:t>
            </w:r>
          </w:p>
        </w:tc>
        <w:tc>
          <w:tcPr>
            <w:tcW w:w="1367" w:type="dxa"/>
            <w:tcBorders>
              <w:top w:val="single" w:color="000000" w:sz="4" w:space="0"/>
              <w:left w:val="single" w:color="000000" w:sz="4" w:space="0"/>
              <w:bottom w:val="single" w:color="000000" w:sz="4" w:space="0"/>
              <w:right w:val="single" w:color="000000" w:sz="4" w:space="0"/>
            </w:tcBorders>
            <w:vAlign w:val="center"/>
          </w:tcPr>
          <w:p w14:paraId="656EDD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10盒/件</w:t>
            </w:r>
          </w:p>
        </w:tc>
        <w:tc>
          <w:tcPr>
            <w:tcW w:w="1466" w:type="dxa"/>
            <w:tcBorders>
              <w:top w:val="single" w:color="000000" w:sz="4" w:space="0"/>
              <w:left w:val="single" w:color="000000" w:sz="4" w:space="0"/>
              <w:bottom w:val="single" w:color="000000" w:sz="4" w:space="0"/>
              <w:right w:val="single" w:color="auto" w:sz="4" w:space="0"/>
            </w:tcBorders>
            <w:vAlign w:val="center"/>
          </w:tcPr>
          <w:p w14:paraId="5C50B64E">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75</w:t>
            </w:r>
          </w:p>
        </w:tc>
        <w:tc>
          <w:tcPr>
            <w:tcW w:w="2904" w:type="dxa"/>
            <w:tcBorders>
              <w:top w:val="single" w:color="auto" w:sz="4" w:space="0"/>
              <w:left w:val="single" w:color="auto" w:sz="4" w:space="0"/>
              <w:bottom w:val="single" w:color="auto" w:sz="4" w:space="0"/>
              <w:right w:val="single" w:color="auto" w:sz="4" w:space="0"/>
            </w:tcBorders>
            <w:vAlign w:val="center"/>
          </w:tcPr>
          <w:p w14:paraId="1D7ABC57">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579CD10A">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BC44B6C">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39</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251A2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伊利纯牛奶(250ml)</w:t>
            </w:r>
          </w:p>
        </w:tc>
        <w:tc>
          <w:tcPr>
            <w:tcW w:w="773" w:type="dxa"/>
            <w:tcBorders>
              <w:top w:val="single" w:color="000000" w:sz="4" w:space="0"/>
              <w:left w:val="single" w:color="000000" w:sz="4" w:space="0"/>
              <w:bottom w:val="single" w:color="000000" w:sz="4" w:space="0"/>
              <w:right w:val="single" w:color="000000" w:sz="4" w:space="0"/>
            </w:tcBorders>
            <w:vAlign w:val="center"/>
          </w:tcPr>
          <w:p w14:paraId="3898395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1367" w:type="dxa"/>
            <w:tcBorders>
              <w:top w:val="single" w:color="000000" w:sz="4" w:space="0"/>
              <w:left w:val="single" w:color="000000" w:sz="4" w:space="0"/>
              <w:bottom w:val="single" w:color="000000" w:sz="4" w:space="0"/>
              <w:right w:val="single" w:color="000000" w:sz="4" w:space="0"/>
            </w:tcBorders>
            <w:vAlign w:val="center"/>
          </w:tcPr>
          <w:p w14:paraId="63C690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24盒/件</w:t>
            </w:r>
          </w:p>
        </w:tc>
        <w:tc>
          <w:tcPr>
            <w:tcW w:w="1466" w:type="dxa"/>
            <w:tcBorders>
              <w:top w:val="single" w:color="000000" w:sz="4" w:space="0"/>
              <w:left w:val="single" w:color="000000" w:sz="4" w:space="0"/>
              <w:bottom w:val="single" w:color="000000" w:sz="4" w:space="0"/>
              <w:right w:val="single" w:color="auto" w:sz="4" w:space="0"/>
            </w:tcBorders>
            <w:vAlign w:val="center"/>
          </w:tcPr>
          <w:p w14:paraId="6179FCFC">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55.2</w:t>
            </w:r>
          </w:p>
        </w:tc>
        <w:tc>
          <w:tcPr>
            <w:tcW w:w="2904" w:type="dxa"/>
            <w:tcBorders>
              <w:top w:val="single" w:color="auto" w:sz="4" w:space="0"/>
              <w:left w:val="single" w:color="auto" w:sz="4" w:space="0"/>
              <w:bottom w:val="single" w:color="auto" w:sz="4" w:space="0"/>
              <w:right w:val="single" w:color="auto" w:sz="4" w:space="0"/>
            </w:tcBorders>
            <w:vAlign w:val="center"/>
          </w:tcPr>
          <w:p w14:paraId="7C32309F">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432B6E3D">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14DEFBA">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40</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B401A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皇氏纯牛奶（200ml)</w:t>
            </w:r>
          </w:p>
        </w:tc>
        <w:tc>
          <w:tcPr>
            <w:tcW w:w="773" w:type="dxa"/>
            <w:tcBorders>
              <w:top w:val="single" w:color="000000" w:sz="4" w:space="0"/>
              <w:left w:val="single" w:color="000000" w:sz="4" w:space="0"/>
              <w:bottom w:val="single" w:color="000000" w:sz="4" w:space="0"/>
              <w:right w:val="single" w:color="000000" w:sz="4" w:space="0"/>
            </w:tcBorders>
            <w:vAlign w:val="center"/>
          </w:tcPr>
          <w:p w14:paraId="5C9C9F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1367" w:type="dxa"/>
            <w:tcBorders>
              <w:top w:val="single" w:color="000000" w:sz="4" w:space="0"/>
              <w:left w:val="single" w:color="000000" w:sz="4" w:space="0"/>
              <w:bottom w:val="single" w:color="000000" w:sz="4" w:space="0"/>
              <w:right w:val="single" w:color="000000" w:sz="4" w:space="0"/>
            </w:tcBorders>
            <w:vAlign w:val="center"/>
          </w:tcPr>
          <w:p w14:paraId="3B5C66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12盒/件</w:t>
            </w:r>
          </w:p>
        </w:tc>
        <w:tc>
          <w:tcPr>
            <w:tcW w:w="1466" w:type="dxa"/>
            <w:tcBorders>
              <w:top w:val="single" w:color="000000" w:sz="4" w:space="0"/>
              <w:left w:val="single" w:color="000000" w:sz="4" w:space="0"/>
              <w:bottom w:val="single" w:color="000000" w:sz="4" w:space="0"/>
              <w:right w:val="single" w:color="auto" w:sz="4" w:space="0"/>
            </w:tcBorders>
            <w:vAlign w:val="center"/>
          </w:tcPr>
          <w:p w14:paraId="5C0C4DEB">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31.9</w:t>
            </w:r>
          </w:p>
        </w:tc>
        <w:tc>
          <w:tcPr>
            <w:tcW w:w="2904" w:type="dxa"/>
            <w:tcBorders>
              <w:top w:val="single" w:color="auto" w:sz="4" w:space="0"/>
              <w:left w:val="single" w:color="auto" w:sz="4" w:space="0"/>
              <w:bottom w:val="single" w:color="auto" w:sz="4" w:space="0"/>
              <w:right w:val="single" w:color="auto" w:sz="4" w:space="0"/>
            </w:tcBorders>
            <w:vAlign w:val="center"/>
          </w:tcPr>
          <w:p w14:paraId="14B838F9">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3A1CE14C">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16A5447">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41</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2BD52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皇氏高钙奶（250ml)</w:t>
            </w:r>
          </w:p>
        </w:tc>
        <w:tc>
          <w:tcPr>
            <w:tcW w:w="773" w:type="dxa"/>
            <w:tcBorders>
              <w:top w:val="single" w:color="000000" w:sz="4" w:space="0"/>
              <w:left w:val="single" w:color="000000" w:sz="4" w:space="0"/>
              <w:bottom w:val="single" w:color="000000" w:sz="4" w:space="0"/>
              <w:right w:val="single" w:color="000000" w:sz="4" w:space="0"/>
            </w:tcBorders>
            <w:vAlign w:val="center"/>
          </w:tcPr>
          <w:p w14:paraId="378FFB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1367" w:type="dxa"/>
            <w:tcBorders>
              <w:top w:val="single" w:color="000000" w:sz="4" w:space="0"/>
              <w:left w:val="single" w:color="000000" w:sz="4" w:space="0"/>
              <w:bottom w:val="single" w:color="000000" w:sz="4" w:space="0"/>
              <w:right w:val="single" w:color="000000" w:sz="4" w:space="0"/>
            </w:tcBorders>
            <w:vAlign w:val="center"/>
          </w:tcPr>
          <w:p w14:paraId="713576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12盒/件</w:t>
            </w:r>
          </w:p>
        </w:tc>
        <w:tc>
          <w:tcPr>
            <w:tcW w:w="1466" w:type="dxa"/>
            <w:tcBorders>
              <w:top w:val="single" w:color="000000" w:sz="4" w:space="0"/>
              <w:left w:val="single" w:color="000000" w:sz="4" w:space="0"/>
              <w:bottom w:val="single" w:color="000000" w:sz="4" w:space="0"/>
              <w:right w:val="single" w:color="auto" w:sz="4" w:space="0"/>
            </w:tcBorders>
            <w:vAlign w:val="center"/>
          </w:tcPr>
          <w:p w14:paraId="0E1A891A">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29.9</w:t>
            </w:r>
          </w:p>
        </w:tc>
        <w:tc>
          <w:tcPr>
            <w:tcW w:w="2904" w:type="dxa"/>
            <w:tcBorders>
              <w:top w:val="single" w:color="auto" w:sz="4" w:space="0"/>
              <w:left w:val="single" w:color="auto" w:sz="4" w:space="0"/>
              <w:bottom w:val="single" w:color="auto" w:sz="4" w:space="0"/>
              <w:right w:val="single" w:color="auto" w:sz="4" w:space="0"/>
            </w:tcBorders>
            <w:vAlign w:val="center"/>
          </w:tcPr>
          <w:p w14:paraId="6BB51820">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22BC5E16">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8B372FB">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42</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07E40A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皇氏铁锌奶（200ml)</w:t>
            </w:r>
          </w:p>
        </w:tc>
        <w:tc>
          <w:tcPr>
            <w:tcW w:w="773" w:type="dxa"/>
            <w:tcBorders>
              <w:top w:val="single" w:color="000000" w:sz="4" w:space="0"/>
              <w:left w:val="single" w:color="000000" w:sz="4" w:space="0"/>
              <w:bottom w:val="single" w:color="000000" w:sz="4" w:space="0"/>
              <w:right w:val="single" w:color="000000" w:sz="4" w:space="0"/>
            </w:tcBorders>
            <w:vAlign w:val="center"/>
          </w:tcPr>
          <w:p w14:paraId="4D96FF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1367" w:type="dxa"/>
            <w:tcBorders>
              <w:top w:val="single" w:color="000000" w:sz="4" w:space="0"/>
              <w:left w:val="single" w:color="000000" w:sz="4" w:space="0"/>
              <w:bottom w:val="single" w:color="000000" w:sz="4" w:space="0"/>
              <w:right w:val="single" w:color="000000" w:sz="4" w:space="0"/>
            </w:tcBorders>
            <w:vAlign w:val="center"/>
          </w:tcPr>
          <w:p w14:paraId="105A97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12盒/件</w:t>
            </w:r>
          </w:p>
        </w:tc>
        <w:tc>
          <w:tcPr>
            <w:tcW w:w="1466" w:type="dxa"/>
            <w:tcBorders>
              <w:top w:val="single" w:color="000000" w:sz="4" w:space="0"/>
              <w:left w:val="single" w:color="000000" w:sz="4" w:space="0"/>
              <w:bottom w:val="single" w:color="000000" w:sz="4" w:space="0"/>
              <w:right w:val="single" w:color="auto" w:sz="4" w:space="0"/>
            </w:tcBorders>
            <w:vAlign w:val="center"/>
          </w:tcPr>
          <w:p w14:paraId="3D5CC914">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33.6</w:t>
            </w:r>
          </w:p>
        </w:tc>
        <w:tc>
          <w:tcPr>
            <w:tcW w:w="2904" w:type="dxa"/>
            <w:tcBorders>
              <w:top w:val="single" w:color="auto" w:sz="4" w:space="0"/>
              <w:left w:val="single" w:color="auto" w:sz="4" w:space="0"/>
              <w:bottom w:val="single" w:color="auto" w:sz="4" w:space="0"/>
              <w:right w:val="single" w:color="auto" w:sz="4" w:space="0"/>
            </w:tcBorders>
            <w:vAlign w:val="center"/>
          </w:tcPr>
          <w:p w14:paraId="07775D7E">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71412348">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BC74DAE">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43</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B4DC5A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一只水牛纯牛奶</w:t>
            </w:r>
          </w:p>
        </w:tc>
        <w:tc>
          <w:tcPr>
            <w:tcW w:w="773" w:type="dxa"/>
            <w:tcBorders>
              <w:top w:val="single" w:color="000000" w:sz="4" w:space="0"/>
              <w:left w:val="single" w:color="000000" w:sz="4" w:space="0"/>
              <w:bottom w:val="single" w:color="000000" w:sz="4" w:space="0"/>
              <w:right w:val="single" w:color="000000" w:sz="4" w:space="0"/>
            </w:tcBorders>
            <w:vAlign w:val="center"/>
          </w:tcPr>
          <w:p w14:paraId="40E77C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1367" w:type="dxa"/>
            <w:tcBorders>
              <w:top w:val="single" w:color="000000" w:sz="4" w:space="0"/>
              <w:left w:val="single" w:color="000000" w:sz="4" w:space="0"/>
              <w:bottom w:val="single" w:color="000000" w:sz="4" w:space="0"/>
              <w:right w:val="single" w:color="000000" w:sz="4" w:space="0"/>
            </w:tcBorders>
            <w:vAlign w:val="center"/>
          </w:tcPr>
          <w:p w14:paraId="12248E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200ml*10盒</w:t>
            </w:r>
          </w:p>
        </w:tc>
        <w:tc>
          <w:tcPr>
            <w:tcW w:w="1466" w:type="dxa"/>
            <w:tcBorders>
              <w:top w:val="single" w:color="000000" w:sz="4" w:space="0"/>
              <w:left w:val="single" w:color="000000" w:sz="4" w:space="0"/>
              <w:bottom w:val="single" w:color="000000" w:sz="4" w:space="0"/>
              <w:right w:val="single" w:color="auto" w:sz="4" w:space="0"/>
            </w:tcBorders>
            <w:vAlign w:val="center"/>
          </w:tcPr>
          <w:p w14:paraId="06809766">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42.9</w:t>
            </w:r>
          </w:p>
        </w:tc>
        <w:tc>
          <w:tcPr>
            <w:tcW w:w="2904" w:type="dxa"/>
            <w:tcBorders>
              <w:top w:val="single" w:color="auto" w:sz="4" w:space="0"/>
              <w:left w:val="single" w:color="auto" w:sz="4" w:space="0"/>
              <w:bottom w:val="single" w:color="auto" w:sz="4" w:space="0"/>
              <w:right w:val="single" w:color="auto" w:sz="4" w:space="0"/>
            </w:tcBorders>
            <w:vAlign w:val="center"/>
          </w:tcPr>
          <w:p w14:paraId="2C5C9E4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197252F2">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B1B4EF1">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44</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A01506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安慕希风味酸奶畅饮型原味便携瓶装（230g）</w:t>
            </w:r>
          </w:p>
        </w:tc>
        <w:tc>
          <w:tcPr>
            <w:tcW w:w="773" w:type="dxa"/>
            <w:tcBorders>
              <w:top w:val="single" w:color="000000" w:sz="4" w:space="0"/>
              <w:left w:val="single" w:color="000000" w:sz="4" w:space="0"/>
              <w:bottom w:val="single" w:color="000000" w:sz="4" w:space="0"/>
              <w:right w:val="single" w:color="000000" w:sz="4" w:space="0"/>
            </w:tcBorders>
            <w:vAlign w:val="center"/>
          </w:tcPr>
          <w:p w14:paraId="2544CE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1367" w:type="dxa"/>
            <w:tcBorders>
              <w:top w:val="single" w:color="000000" w:sz="4" w:space="0"/>
              <w:left w:val="single" w:color="000000" w:sz="4" w:space="0"/>
              <w:bottom w:val="single" w:color="000000" w:sz="4" w:space="0"/>
              <w:right w:val="single" w:color="000000" w:sz="4" w:space="0"/>
            </w:tcBorders>
            <w:vAlign w:val="center"/>
          </w:tcPr>
          <w:p w14:paraId="6DD79B3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10瓶/件</w:t>
            </w:r>
          </w:p>
        </w:tc>
        <w:tc>
          <w:tcPr>
            <w:tcW w:w="1466" w:type="dxa"/>
            <w:tcBorders>
              <w:top w:val="single" w:color="000000" w:sz="4" w:space="0"/>
              <w:left w:val="single" w:color="000000" w:sz="4" w:space="0"/>
              <w:bottom w:val="single" w:color="000000" w:sz="4" w:space="0"/>
              <w:right w:val="single" w:color="auto" w:sz="4" w:space="0"/>
            </w:tcBorders>
            <w:vAlign w:val="center"/>
          </w:tcPr>
          <w:p w14:paraId="4EEAE6A7">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78</w:t>
            </w:r>
          </w:p>
        </w:tc>
        <w:tc>
          <w:tcPr>
            <w:tcW w:w="2904" w:type="dxa"/>
            <w:tcBorders>
              <w:top w:val="single" w:color="auto" w:sz="4" w:space="0"/>
              <w:left w:val="single" w:color="auto" w:sz="4" w:space="0"/>
              <w:bottom w:val="single" w:color="auto" w:sz="4" w:space="0"/>
              <w:right w:val="single" w:color="auto" w:sz="4" w:space="0"/>
            </w:tcBorders>
            <w:vAlign w:val="center"/>
          </w:tcPr>
          <w:p w14:paraId="6F0DB472">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1A4428FD">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6533CDD">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45</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69DD692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黄氏摩拉斐尔酸奶</w:t>
            </w:r>
          </w:p>
        </w:tc>
        <w:tc>
          <w:tcPr>
            <w:tcW w:w="773" w:type="dxa"/>
            <w:tcBorders>
              <w:top w:val="single" w:color="000000" w:sz="4" w:space="0"/>
              <w:left w:val="single" w:color="000000" w:sz="4" w:space="0"/>
              <w:bottom w:val="single" w:color="000000" w:sz="4" w:space="0"/>
              <w:right w:val="single" w:color="000000" w:sz="4" w:space="0"/>
            </w:tcBorders>
            <w:vAlign w:val="center"/>
          </w:tcPr>
          <w:p w14:paraId="079050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1367" w:type="dxa"/>
            <w:tcBorders>
              <w:top w:val="single" w:color="000000" w:sz="4" w:space="0"/>
              <w:left w:val="single" w:color="000000" w:sz="4" w:space="0"/>
              <w:bottom w:val="single" w:color="000000" w:sz="4" w:space="0"/>
              <w:right w:val="single" w:color="000000" w:sz="4" w:space="0"/>
            </w:tcBorders>
            <w:vAlign w:val="center"/>
          </w:tcPr>
          <w:p w14:paraId="784A7D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205g*12盒</w:t>
            </w:r>
          </w:p>
        </w:tc>
        <w:tc>
          <w:tcPr>
            <w:tcW w:w="1466" w:type="dxa"/>
            <w:tcBorders>
              <w:top w:val="single" w:color="000000" w:sz="4" w:space="0"/>
              <w:left w:val="single" w:color="000000" w:sz="4" w:space="0"/>
              <w:bottom w:val="single" w:color="000000" w:sz="4" w:space="0"/>
              <w:right w:val="single" w:color="auto" w:sz="4" w:space="0"/>
            </w:tcBorders>
            <w:vAlign w:val="center"/>
          </w:tcPr>
          <w:p w14:paraId="266FD6F7">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33</w:t>
            </w:r>
          </w:p>
        </w:tc>
        <w:tc>
          <w:tcPr>
            <w:tcW w:w="2904" w:type="dxa"/>
            <w:tcBorders>
              <w:top w:val="single" w:color="auto" w:sz="4" w:space="0"/>
              <w:left w:val="single" w:color="auto" w:sz="4" w:space="0"/>
              <w:bottom w:val="single" w:color="auto" w:sz="4" w:space="0"/>
              <w:right w:val="single" w:color="auto" w:sz="4" w:space="0"/>
            </w:tcBorders>
            <w:vAlign w:val="center"/>
          </w:tcPr>
          <w:p w14:paraId="6F4AB23D">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6BEF5AA6">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72191B5">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46</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63ED58F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认养一头牛酸牛奶</w:t>
            </w:r>
          </w:p>
        </w:tc>
        <w:tc>
          <w:tcPr>
            <w:tcW w:w="773" w:type="dxa"/>
            <w:tcBorders>
              <w:top w:val="single" w:color="000000" w:sz="4" w:space="0"/>
              <w:left w:val="single" w:color="000000" w:sz="4" w:space="0"/>
              <w:bottom w:val="single" w:color="000000" w:sz="4" w:space="0"/>
              <w:right w:val="single" w:color="000000" w:sz="4" w:space="0"/>
            </w:tcBorders>
            <w:vAlign w:val="center"/>
          </w:tcPr>
          <w:p w14:paraId="54F18C4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1367" w:type="dxa"/>
            <w:tcBorders>
              <w:top w:val="single" w:color="000000" w:sz="4" w:space="0"/>
              <w:left w:val="single" w:color="000000" w:sz="4" w:space="0"/>
              <w:bottom w:val="single" w:color="000000" w:sz="4" w:space="0"/>
              <w:right w:val="single" w:color="000000" w:sz="4" w:space="0"/>
            </w:tcBorders>
            <w:vAlign w:val="center"/>
          </w:tcPr>
          <w:p w14:paraId="1B6DDC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200g*12盒</w:t>
            </w:r>
          </w:p>
        </w:tc>
        <w:tc>
          <w:tcPr>
            <w:tcW w:w="1466" w:type="dxa"/>
            <w:tcBorders>
              <w:top w:val="single" w:color="000000" w:sz="4" w:space="0"/>
              <w:left w:val="single" w:color="000000" w:sz="4" w:space="0"/>
              <w:bottom w:val="single" w:color="000000" w:sz="4" w:space="0"/>
              <w:right w:val="single" w:color="auto" w:sz="4" w:space="0"/>
            </w:tcBorders>
            <w:vAlign w:val="center"/>
          </w:tcPr>
          <w:p w14:paraId="61FEA9C8">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42.9</w:t>
            </w:r>
          </w:p>
        </w:tc>
        <w:tc>
          <w:tcPr>
            <w:tcW w:w="2904" w:type="dxa"/>
            <w:tcBorders>
              <w:top w:val="single" w:color="auto" w:sz="4" w:space="0"/>
              <w:left w:val="single" w:color="auto" w:sz="4" w:space="0"/>
              <w:bottom w:val="single" w:color="auto" w:sz="4" w:space="0"/>
              <w:right w:val="single" w:color="auto" w:sz="4" w:space="0"/>
            </w:tcBorders>
            <w:vAlign w:val="center"/>
          </w:tcPr>
          <w:p w14:paraId="1155F739">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57E5B8CB">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F2A170C">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47</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B14D0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法式风味白桃燕麦酸奶</w:t>
            </w:r>
          </w:p>
        </w:tc>
        <w:tc>
          <w:tcPr>
            <w:tcW w:w="773" w:type="dxa"/>
            <w:tcBorders>
              <w:top w:val="single" w:color="000000" w:sz="4" w:space="0"/>
              <w:left w:val="single" w:color="000000" w:sz="4" w:space="0"/>
              <w:bottom w:val="single" w:color="000000" w:sz="4" w:space="0"/>
              <w:right w:val="single" w:color="000000" w:sz="4" w:space="0"/>
            </w:tcBorders>
            <w:vAlign w:val="center"/>
          </w:tcPr>
          <w:p w14:paraId="7EFD37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1367" w:type="dxa"/>
            <w:tcBorders>
              <w:top w:val="single" w:color="000000" w:sz="4" w:space="0"/>
              <w:left w:val="single" w:color="000000" w:sz="4" w:space="0"/>
              <w:bottom w:val="single" w:color="000000" w:sz="4" w:space="0"/>
              <w:right w:val="single" w:color="000000" w:sz="4" w:space="0"/>
            </w:tcBorders>
            <w:vAlign w:val="center"/>
          </w:tcPr>
          <w:p w14:paraId="108EC50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230g*10瓶</w:t>
            </w:r>
          </w:p>
        </w:tc>
        <w:tc>
          <w:tcPr>
            <w:tcW w:w="1466" w:type="dxa"/>
            <w:tcBorders>
              <w:top w:val="single" w:color="000000" w:sz="4" w:space="0"/>
              <w:left w:val="single" w:color="000000" w:sz="4" w:space="0"/>
              <w:bottom w:val="single" w:color="000000" w:sz="4" w:space="0"/>
              <w:right w:val="single" w:color="auto" w:sz="4" w:space="0"/>
            </w:tcBorders>
            <w:vAlign w:val="center"/>
          </w:tcPr>
          <w:p w14:paraId="4594C1CE">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58</w:t>
            </w:r>
          </w:p>
        </w:tc>
        <w:tc>
          <w:tcPr>
            <w:tcW w:w="2904" w:type="dxa"/>
            <w:tcBorders>
              <w:top w:val="single" w:color="auto" w:sz="4" w:space="0"/>
              <w:left w:val="single" w:color="auto" w:sz="4" w:space="0"/>
              <w:bottom w:val="single" w:color="auto" w:sz="4" w:space="0"/>
              <w:right w:val="single" w:color="auto" w:sz="4" w:space="0"/>
            </w:tcBorders>
            <w:vAlign w:val="center"/>
          </w:tcPr>
          <w:p w14:paraId="2957082F">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412711EB">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AE2723C">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48</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1B4B2F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农夫山泉矿泉水</w:t>
            </w:r>
          </w:p>
        </w:tc>
        <w:tc>
          <w:tcPr>
            <w:tcW w:w="773" w:type="dxa"/>
            <w:tcBorders>
              <w:top w:val="single" w:color="000000" w:sz="4" w:space="0"/>
              <w:left w:val="single" w:color="000000" w:sz="4" w:space="0"/>
              <w:bottom w:val="single" w:color="000000" w:sz="4" w:space="0"/>
              <w:right w:val="single" w:color="000000" w:sz="4" w:space="0"/>
            </w:tcBorders>
            <w:vAlign w:val="center"/>
          </w:tcPr>
          <w:p w14:paraId="7934FC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367" w:type="dxa"/>
            <w:tcBorders>
              <w:top w:val="single" w:color="000000" w:sz="4" w:space="0"/>
              <w:left w:val="single" w:color="000000" w:sz="4" w:space="0"/>
              <w:bottom w:val="single" w:color="000000" w:sz="4" w:space="0"/>
              <w:right w:val="single" w:color="000000" w:sz="4" w:space="0"/>
            </w:tcBorders>
            <w:vAlign w:val="center"/>
          </w:tcPr>
          <w:p w14:paraId="4616B4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380ml*12瓶</w:t>
            </w:r>
          </w:p>
        </w:tc>
        <w:tc>
          <w:tcPr>
            <w:tcW w:w="1466" w:type="dxa"/>
            <w:tcBorders>
              <w:top w:val="single" w:color="000000" w:sz="4" w:space="0"/>
              <w:left w:val="single" w:color="000000" w:sz="4" w:space="0"/>
              <w:bottom w:val="single" w:color="000000" w:sz="4" w:space="0"/>
              <w:right w:val="single" w:color="auto" w:sz="4" w:space="0"/>
            </w:tcBorders>
            <w:vAlign w:val="center"/>
          </w:tcPr>
          <w:p w14:paraId="2128968E">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10.8</w:t>
            </w:r>
          </w:p>
        </w:tc>
        <w:tc>
          <w:tcPr>
            <w:tcW w:w="2904" w:type="dxa"/>
            <w:tcBorders>
              <w:top w:val="single" w:color="auto" w:sz="4" w:space="0"/>
              <w:left w:val="single" w:color="auto" w:sz="4" w:space="0"/>
              <w:bottom w:val="single" w:color="auto" w:sz="4" w:space="0"/>
              <w:right w:val="single" w:color="auto" w:sz="4" w:space="0"/>
            </w:tcBorders>
            <w:vAlign w:val="center"/>
          </w:tcPr>
          <w:p w14:paraId="502DDF75">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7C99153B">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10848A1">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49</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75AAA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娃哈哈矿泉水（350ml/瓶）</w:t>
            </w:r>
          </w:p>
        </w:tc>
        <w:tc>
          <w:tcPr>
            <w:tcW w:w="773" w:type="dxa"/>
            <w:tcBorders>
              <w:top w:val="single" w:color="000000" w:sz="4" w:space="0"/>
              <w:left w:val="single" w:color="000000" w:sz="4" w:space="0"/>
              <w:bottom w:val="single" w:color="000000" w:sz="4" w:space="0"/>
              <w:right w:val="single" w:color="000000" w:sz="4" w:space="0"/>
            </w:tcBorders>
            <w:vAlign w:val="center"/>
          </w:tcPr>
          <w:p w14:paraId="327BA0A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367" w:type="dxa"/>
            <w:tcBorders>
              <w:top w:val="single" w:color="000000" w:sz="4" w:space="0"/>
              <w:left w:val="single" w:color="000000" w:sz="4" w:space="0"/>
              <w:bottom w:val="single" w:color="000000" w:sz="4" w:space="0"/>
              <w:right w:val="single" w:color="000000" w:sz="4" w:space="0"/>
            </w:tcBorders>
            <w:vAlign w:val="center"/>
          </w:tcPr>
          <w:p w14:paraId="306AE3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24瓶/件</w:t>
            </w:r>
          </w:p>
        </w:tc>
        <w:tc>
          <w:tcPr>
            <w:tcW w:w="1466" w:type="dxa"/>
            <w:tcBorders>
              <w:top w:val="single" w:color="000000" w:sz="4" w:space="0"/>
              <w:left w:val="single" w:color="000000" w:sz="4" w:space="0"/>
              <w:bottom w:val="single" w:color="000000" w:sz="4" w:space="0"/>
              <w:right w:val="single" w:color="auto" w:sz="4" w:space="0"/>
            </w:tcBorders>
            <w:vAlign w:val="center"/>
          </w:tcPr>
          <w:p w14:paraId="6E7C3B02">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33.8</w:t>
            </w:r>
          </w:p>
        </w:tc>
        <w:tc>
          <w:tcPr>
            <w:tcW w:w="2904" w:type="dxa"/>
            <w:tcBorders>
              <w:top w:val="single" w:color="auto" w:sz="4" w:space="0"/>
              <w:left w:val="single" w:color="auto" w:sz="4" w:space="0"/>
              <w:bottom w:val="single" w:color="auto" w:sz="4" w:space="0"/>
              <w:right w:val="single" w:color="auto" w:sz="4" w:space="0"/>
            </w:tcBorders>
            <w:vAlign w:val="center"/>
          </w:tcPr>
          <w:p w14:paraId="01F27460">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646EE2C2">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FC907D1">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50</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44C7F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娃哈哈无汽苏打水饮品（350ml/瓶）</w:t>
            </w:r>
          </w:p>
        </w:tc>
        <w:tc>
          <w:tcPr>
            <w:tcW w:w="773" w:type="dxa"/>
            <w:tcBorders>
              <w:top w:val="single" w:color="000000" w:sz="4" w:space="0"/>
              <w:left w:val="single" w:color="000000" w:sz="4" w:space="0"/>
              <w:bottom w:val="single" w:color="000000" w:sz="4" w:space="0"/>
              <w:right w:val="single" w:color="000000" w:sz="4" w:space="0"/>
            </w:tcBorders>
            <w:vAlign w:val="center"/>
          </w:tcPr>
          <w:p w14:paraId="3D91CE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1367" w:type="dxa"/>
            <w:tcBorders>
              <w:top w:val="single" w:color="000000" w:sz="4" w:space="0"/>
              <w:left w:val="single" w:color="000000" w:sz="4" w:space="0"/>
              <w:bottom w:val="single" w:color="000000" w:sz="4" w:space="0"/>
              <w:right w:val="single" w:color="000000" w:sz="4" w:space="0"/>
            </w:tcBorders>
            <w:vAlign w:val="center"/>
          </w:tcPr>
          <w:p w14:paraId="7081EE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24瓶/件</w:t>
            </w:r>
          </w:p>
        </w:tc>
        <w:tc>
          <w:tcPr>
            <w:tcW w:w="1466" w:type="dxa"/>
            <w:tcBorders>
              <w:top w:val="single" w:color="000000" w:sz="4" w:space="0"/>
              <w:left w:val="single" w:color="000000" w:sz="4" w:space="0"/>
              <w:bottom w:val="single" w:color="000000" w:sz="4" w:space="0"/>
              <w:right w:val="single" w:color="auto" w:sz="4" w:space="0"/>
            </w:tcBorders>
            <w:vAlign w:val="center"/>
          </w:tcPr>
          <w:p w14:paraId="6A5D3C49">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72</w:t>
            </w:r>
          </w:p>
        </w:tc>
        <w:tc>
          <w:tcPr>
            <w:tcW w:w="2904" w:type="dxa"/>
            <w:tcBorders>
              <w:top w:val="single" w:color="auto" w:sz="4" w:space="0"/>
              <w:left w:val="single" w:color="auto" w:sz="4" w:space="0"/>
              <w:bottom w:val="single" w:color="auto" w:sz="4" w:space="0"/>
              <w:right w:val="single" w:color="auto" w:sz="4" w:space="0"/>
            </w:tcBorders>
            <w:vAlign w:val="center"/>
          </w:tcPr>
          <w:p w14:paraId="7683E406">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0A9C10A0">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ED47985">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51</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40C8E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维他低糖柠檬茶（250ml）</w:t>
            </w:r>
          </w:p>
        </w:tc>
        <w:tc>
          <w:tcPr>
            <w:tcW w:w="773" w:type="dxa"/>
            <w:tcBorders>
              <w:top w:val="single" w:color="000000" w:sz="4" w:space="0"/>
              <w:left w:val="single" w:color="000000" w:sz="4" w:space="0"/>
              <w:bottom w:val="single" w:color="000000" w:sz="4" w:space="0"/>
              <w:right w:val="single" w:color="000000" w:sz="4" w:space="0"/>
            </w:tcBorders>
            <w:vAlign w:val="center"/>
          </w:tcPr>
          <w:p w14:paraId="0E1928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367" w:type="dxa"/>
            <w:tcBorders>
              <w:top w:val="single" w:color="000000" w:sz="4" w:space="0"/>
              <w:left w:val="single" w:color="000000" w:sz="4" w:space="0"/>
              <w:bottom w:val="single" w:color="000000" w:sz="4" w:space="0"/>
              <w:right w:val="single" w:color="000000" w:sz="4" w:space="0"/>
            </w:tcBorders>
            <w:vAlign w:val="center"/>
          </w:tcPr>
          <w:p w14:paraId="7839677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16盒/件</w:t>
            </w:r>
          </w:p>
        </w:tc>
        <w:tc>
          <w:tcPr>
            <w:tcW w:w="1466" w:type="dxa"/>
            <w:tcBorders>
              <w:top w:val="single" w:color="000000" w:sz="4" w:space="0"/>
              <w:left w:val="single" w:color="000000" w:sz="4" w:space="0"/>
              <w:bottom w:val="single" w:color="000000" w:sz="4" w:space="0"/>
              <w:right w:val="single" w:color="auto" w:sz="4" w:space="0"/>
            </w:tcBorders>
            <w:vAlign w:val="center"/>
          </w:tcPr>
          <w:p w14:paraId="7CA428E5">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39.9</w:t>
            </w:r>
          </w:p>
        </w:tc>
        <w:tc>
          <w:tcPr>
            <w:tcW w:w="2904" w:type="dxa"/>
            <w:tcBorders>
              <w:top w:val="single" w:color="auto" w:sz="4" w:space="0"/>
              <w:left w:val="single" w:color="auto" w:sz="4" w:space="0"/>
              <w:bottom w:val="single" w:color="auto" w:sz="4" w:space="0"/>
              <w:right w:val="single" w:color="auto" w:sz="4" w:space="0"/>
            </w:tcBorders>
            <w:vAlign w:val="center"/>
          </w:tcPr>
          <w:p w14:paraId="1587377C">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59F630FE">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7BEDB88">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52</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061BE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维他奶黑豆奶饮品（250ml）</w:t>
            </w:r>
          </w:p>
        </w:tc>
        <w:tc>
          <w:tcPr>
            <w:tcW w:w="773" w:type="dxa"/>
            <w:tcBorders>
              <w:top w:val="single" w:color="000000" w:sz="4" w:space="0"/>
              <w:left w:val="single" w:color="000000" w:sz="4" w:space="0"/>
              <w:bottom w:val="single" w:color="000000" w:sz="4" w:space="0"/>
              <w:right w:val="single" w:color="000000" w:sz="4" w:space="0"/>
            </w:tcBorders>
            <w:vAlign w:val="center"/>
          </w:tcPr>
          <w:p w14:paraId="5EC806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1367" w:type="dxa"/>
            <w:tcBorders>
              <w:top w:val="single" w:color="000000" w:sz="4" w:space="0"/>
              <w:left w:val="single" w:color="000000" w:sz="4" w:space="0"/>
              <w:bottom w:val="single" w:color="000000" w:sz="4" w:space="0"/>
              <w:right w:val="single" w:color="000000" w:sz="4" w:space="0"/>
            </w:tcBorders>
            <w:vAlign w:val="center"/>
          </w:tcPr>
          <w:p w14:paraId="15A468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16盒/件</w:t>
            </w:r>
          </w:p>
        </w:tc>
        <w:tc>
          <w:tcPr>
            <w:tcW w:w="1466" w:type="dxa"/>
            <w:tcBorders>
              <w:top w:val="single" w:color="000000" w:sz="4" w:space="0"/>
              <w:left w:val="single" w:color="000000" w:sz="4" w:space="0"/>
              <w:bottom w:val="single" w:color="000000" w:sz="4" w:space="0"/>
              <w:right w:val="single" w:color="auto" w:sz="4" w:space="0"/>
            </w:tcBorders>
            <w:vAlign w:val="center"/>
          </w:tcPr>
          <w:p w14:paraId="12EBD9A0">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48.9</w:t>
            </w:r>
          </w:p>
        </w:tc>
        <w:tc>
          <w:tcPr>
            <w:tcW w:w="2904" w:type="dxa"/>
            <w:tcBorders>
              <w:top w:val="single" w:color="auto" w:sz="4" w:space="0"/>
              <w:left w:val="single" w:color="auto" w:sz="4" w:space="0"/>
              <w:bottom w:val="single" w:color="auto" w:sz="4" w:space="0"/>
              <w:right w:val="single" w:color="auto" w:sz="4" w:space="0"/>
            </w:tcBorders>
            <w:vAlign w:val="center"/>
          </w:tcPr>
          <w:p w14:paraId="0049AE40">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21D966EE">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237962D">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53</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0D5C4D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统一阿萨姆奶茶（300ml）</w:t>
            </w:r>
          </w:p>
        </w:tc>
        <w:tc>
          <w:tcPr>
            <w:tcW w:w="773" w:type="dxa"/>
            <w:tcBorders>
              <w:top w:val="single" w:color="000000" w:sz="4" w:space="0"/>
              <w:left w:val="single" w:color="000000" w:sz="4" w:space="0"/>
              <w:bottom w:val="single" w:color="000000" w:sz="4" w:space="0"/>
              <w:right w:val="single" w:color="000000" w:sz="4" w:space="0"/>
            </w:tcBorders>
            <w:vAlign w:val="center"/>
          </w:tcPr>
          <w:p w14:paraId="1C82AE6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1367" w:type="dxa"/>
            <w:tcBorders>
              <w:top w:val="single" w:color="000000" w:sz="4" w:space="0"/>
              <w:left w:val="single" w:color="000000" w:sz="4" w:space="0"/>
              <w:bottom w:val="single" w:color="000000" w:sz="4" w:space="0"/>
              <w:right w:val="single" w:color="000000" w:sz="4" w:space="0"/>
            </w:tcBorders>
            <w:vAlign w:val="center"/>
          </w:tcPr>
          <w:p w14:paraId="1039C04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6瓶/组</w:t>
            </w:r>
          </w:p>
        </w:tc>
        <w:tc>
          <w:tcPr>
            <w:tcW w:w="1466" w:type="dxa"/>
            <w:tcBorders>
              <w:top w:val="single" w:color="000000" w:sz="4" w:space="0"/>
              <w:left w:val="single" w:color="000000" w:sz="4" w:space="0"/>
              <w:bottom w:val="single" w:color="000000" w:sz="4" w:space="0"/>
              <w:right w:val="single" w:color="auto" w:sz="4" w:space="0"/>
            </w:tcBorders>
            <w:vAlign w:val="center"/>
          </w:tcPr>
          <w:p w14:paraId="066C9154">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16.9</w:t>
            </w:r>
          </w:p>
        </w:tc>
        <w:tc>
          <w:tcPr>
            <w:tcW w:w="2904" w:type="dxa"/>
            <w:tcBorders>
              <w:top w:val="single" w:color="auto" w:sz="4" w:space="0"/>
              <w:left w:val="single" w:color="auto" w:sz="4" w:space="0"/>
              <w:bottom w:val="single" w:color="auto" w:sz="4" w:space="0"/>
              <w:right w:val="single" w:color="auto" w:sz="4" w:space="0"/>
            </w:tcBorders>
            <w:vAlign w:val="center"/>
          </w:tcPr>
          <w:p w14:paraId="5B5A0E75">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3C31B4DF">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49ACFD7">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54</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0FF802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天地一号苹果醋(330ml)</w:t>
            </w:r>
          </w:p>
        </w:tc>
        <w:tc>
          <w:tcPr>
            <w:tcW w:w="773" w:type="dxa"/>
            <w:tcBorders>
              <w:top w:val="single" w:color="000000" w:sz="4" w:space="0"/>
              <w:left w:val="single" w:color="000000" w:sz="4" w:space="0"/>
              <w:bottom w:val="single" w:color="000000" w:sz="4" w:space="0"/>
              <w:right w:val="single" w:color="000000" w:sz="4" w:space="0"/>
            </w:tcBorders>
            <w:vAlign w:val="center"/>
          </w:tcPr>
          <w:p w14:paraId="793A2D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1367" w:type="dxa"/>
            <w:tcBorders>
              <w:top w:val="single" w:color="000000" w:sz="4" w:space="0"/>
              <w:left w:val="single" w:color="000000" w:sz="4" w:space="0"/>
              <w:bottom w:val="single" w:color="000000" w:sz="4" w:space="0"/>
              <w:right w:val="single" w:color="000000" w:sz="4" w:space="0"/>
            </w:tcBorders>
            <w:vAlign w:val="center"/>
          </w:tcPr>
          <w:p w14:paraId="29254B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12罐/件</w:t>
            </w:r>
          </w:p>
        </w:tc>
        <w:tc>
          <w:tcPr>
            <w:tcW w:w="1466" w:type="dxa"/>
            <w:tcBorders>
              <w:top w:val="single" w:color="000000" w:sz="4" w:space="0"/>
              <w:left w:val="single" w:color="000000" w:sz="4" w:space="0"/>
              <w:bottom w:val="single" w:color="000000" w:sz="4" w:space="0"/>
              <w:right w:val="single" w:color="auto" w:sz="4" w:space="0"/>
            </w:tcBorders>
            <w:vAlign w:val="center"/>
          </w:tcPr>
          <w:p w14:paraId="194601AD">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49.9</w:t>
            </w:r>
          </w:p>
        </w:tc>
        <w:tc>
          <w:tcPr>
            <w:tcW w:w="2904" w:type="dxa"/>
            <w:tcBorders>
              <w:top w:val="single" w:color="auto" w:sz="4" w:space="0"/>
              <w:left w:val="single" w:color="auto" w:sz="4" w:space="0"/>
              <w:bottom w:val="single" w:color="auto" w:sz="4" w:space="0"/>
              <w:right w:val="single" w:color="auto" w:sz="4" w:space="0"/>
            </w:tcBorders>
            <w:vAlign w:val="center"/>
          </w:tcPr>
          <w:p w14:paraId="3A14A390">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165F2C9A">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AF9E0E5">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55</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665D9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椰树牌椰汁（245ml）</w:t>
            </w:r>
          </w:p>
        </w:tc>
        <w:tc>
          <w:tcPr>
            <w:tcW w:w="773" w:type="dxa"/>
            <w:tcBorders>
              <w:top w:val="single" w:color="000000" w:sz="4" w:space="0"/>
              <w:left w:val="single" w:color="000000" w:sz="4" w:space="0"/>
              <w:bottom w:val="single" w:color="000000" w:sz="4" w:space="0"/>
              <w:right w:val="single" w:color="000000" w:sz="4" w:space="0"/>
            </w:tcBorders>
            <w:vAlign w:val="center"/>
          </w:tcPr>
          <w:p w14:paraId="3DA87D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1367" w:type="dxa"/>
            <w:tcBorders>
              <w:top w:val="single" w:color="000000" w:sz="4" w:space="0"/>
              <w:left w:val="single" w:color="000000" w:sz="4" w:space="0"/>
              <w:bottom w:val="single" w:color="000000" w:sz="4" w:space="0"/>
              <w:right w:val="single" w:color="000000" w:sz="4" w:space="0"/>
            </w:tcBorders>
            <w:vAlign w:val="center"/>
          </w:tcPr>
          <w:p w14:paraId="0360E1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18盒/件</w:t>
            </w:r>
          </w:p>
        </w:tc>
        <w:tc>
          <w:tcPr>
            <w:tcW w:w="1466" w:type="dxa"/>
            <w:tcBorders>
              <w:top w:val="single" w:color="000000" w:sz="4" w:space="0"/>
              <w:left w:val="single" w:color="000000" w:sz="4" w:space="0"/>
              <w:bottom w:val="single" w:color="000000" w:sz="4" w:space="0"/>
              <w:right w:val="single" w:color="auto" w:sz="4" w:space="0"/>
            </w:tcBorders>
            <w:vAlign w:val="center"/>
          </w:tcPr>
          <w:p w14:paraId="2E4674A5">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69.9</w:t>
            </w:r>
          </w:p>
        </w:tc>
        <w:tc>
          <w:tcPr>
            <w:tcW w:w="2904" w:type="dxa"/>
            <w:tcBorders>
              <w:top w:val="single" w:color="auto" w:sz="4" w:space="0"/>
              <w:left w:val="single" w:color="auto" w:sz="4" w:space="0"/>
              <w:bottom w:val="single" w:color="auto" w:sz="4" w:space="0"/>
              <w:right w:val="single" w:color="auto" w:sz="4" w:space="0"/>
            </w:tcBorders>
            <w:vAlign w:val="center"/>
          </w:tcPr>
          <w:p w14:paraId="1B319887">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6EE36677">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4F66A83">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56</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77DF9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王老吉（250ml）</w:t>
            </w:r>
          </w:p>
        </w:tc>
        <w:tc>
          <w:tcPr>
            <w:tcW w:w="773" w:type="dxa"/>
            <w:tcBorders>
              <w:top w:val="single" w:color="000000" w:sz="4" w:space="0"/>
              <w:left w:val="single" w:color="000000" w:sz="4" w:space="0"/>
              <w:bottom w:val="single" w:color="000000" w:sz="4" w:space="0"/>
              <w:right w:val="single" w:color="000000" w:sz="4" w:space="0"/>
            </w:tcBorders>
            <w:vAlign w:val="center"/>
          </w:tcPr>
          <w:p w14:paraId="178F84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1367" w:type="dxa"/>
            <w:tcBorders>
              <w:top w:val="single" w:color="000000" w:sz="4" w:space="0"/>
              <w:left w:val="single" w:color="000000" w:sz="4" w:space="0"/>
              <w:bottom w:val="single" w:color="000000" w:sz="4" w:space="0"/>
              <w:right w:val="single" w:color="000000" w:sz="4" w:space="0"/>
            </w:tcBorders>
            <w:vAlign w:val="center"/>
          </w:tcPr>
          <w:p w14:paraId="7D956E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16盒/件</w:t>
            </w:r>
          </w:p>
        </w:tc>
        <w:tc>
          <w:tcPr>
            <w:tcW w:w="1466" w:type="dxa"/>
            <w:tcBorders>
              <w:top w:val="single" w:color="000000" w:sz="4" w:space="0"/>
              <w:left w:val="single" w:color="000000" w:sz="4" w:space="0"/>
              <w:bottom w:val="single" w:color="000000" w:sz="4" w:space="0"/>
              <w:right w:val="single" w:color="auto" w:sz="4" w:space="0"/>
            </w:tcBorders>
            <w:vAlign w:val="center"/>
          </w:tcPr>
          <w:p w14:paraId="6F9D184C">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32.9</w:t>
            </w:r>
          </w:p>
        </w:tc>
        <w:tc>
          <w:tcPr>
            <w:tcW w:w="2904" w:type="dxa"/>
            <w:tcBorders>
              <w:top w:val="single" w:color="auto" w:sz="4" w:space="0"/>
              <w:left w:val="single" w:color="auto" w:sz="4" w:space="0"/>
              <w:bottom w:val="single" w:color="auto" w:sz="4" w:space="0"/>
              <w:right w:val="single" w:color="auto" w:sz="4" w:space="0"/>
            </w:tcBorders>
            <w:vAlign w:val="center"/>
          </w:tcPr>
          <w:p w14:paraId="57294421">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469A0945">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DEB5DFD">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57</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64D885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红罐王老吉</w:t>
            </w:r>
          </w:p>
        </w:tc>
        <w:tc>
          <w:tcPr>
            <w:tcW w:w="773" w:type="dxa"/>
            <w:tcBorders>
              <w:top w:val="single" w:color="000000" w:sz="4" w:space="0"/>
              <w:left w:val="single" w:color="000000" w:sz="4" w:space="0"/>
              <w:bottom w:val="single" w:color="000000" w:sz="4" w:space="0"/>
              <w:right w:val="single" w:color="000000" w:sz="4" w:space="0"/>
            </w:tcBorders>
            <w:vAlign w:val="center"/>
          </w:tcPr>
          <w:p w14:paraId="5D196B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1367" w:type="dxa"/>
            <w:tcBorders>
              <w:top w:val="single" w:color="000000" w:sz="4" w:space="0"/>
              <w:left w:val="single" w:color="000000" w:sz="4" w:space="0"/>
              <w:bottom w:val="single" w:color="000000" w:sz="4" w:space="0"/>
              <w:right w:val="single" w:color="000000" w:sz="4" w:space="0"/>
            </w:tcBorders>
            <w:vAlign w:val="center"/>
          </w:tcPr>
          <w:p w14:paraId="2DBE4A1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310ml*6罐</w:t>
            </w:r>
          </w:p>
        </w:tc>
        <w:tc>
          <w:tcPr>
            <w:tcW w:w="1466" w:type="dxa"/>
            <w:tcBorders>
              <w:top w:val="single" w:color="000000" w:sz="4" w:space="0"/>
              <w:left w:val="single" w:color="000000" w:sz="4" w:space="0"/>
              <w:bottom w:val="single" w:color="000000" w:sz="4" w:space="0"/>
              <w:right w:val="single" w:color="auto" w:sz="4" w:space="0"/>
            </w:tcBorders>
            <w:vAlign w:val="center"/>
          </w:tcPr>
          <w:p w14:paraId="5CDE7C67">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37.9</w:t>
            </w:r>
          </w:p>
        </w:tc>
        <w:tc>
          <w:tcPr>
            <w:tcW w:w="2904" w:type="dxa"/>
            <w:tcBorders>
              <w:top w:val="single" w:color="auto" w:sz="4" w:space="0"/>
              <w:left w:val="single" w:color="auto" w:sz="4" w:space="0"/>
              <w:bottom w:val="single" w:color="auto" w:sz="4" w:space="0"/>
              <w:right w:val="single" w:color="auto" w:sz="4" w:space="0"/>
            </w:tcBorders>
            <w:vAlign w:val="center"/>
          </w:tcPr>
          <w:p w14:paraId="74CC1E84">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54CF15DD">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935E9B9">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58</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8BD39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红牛</w:t>
            </w:r>
          </w:p>
        </w:tc>
        <w:tc>
          <w:tcPr>
            <w:tcW w:w="773" w:type="dxa"/>
            <w:tcBorders>
              <w:top w:val="single" w:color="000000" w:sz="4" w:space="0"/>
              <w:left w:val="single" w:color="000000" w:sz="4" w:space="0"/>
              <w:bottom w:val="single" w:color="000000" w:sz="4" w:space="0"/>
              <w:right w:val="single" w:color="000000" w:sz="4" w:space="0"/>
            </w:tcBorders>
            <w:vAlign w:val="center"/>
          </w:tcPr>
          <w:p w14:paraId="07178BD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1367" w:type="dxa"/>
            <w:tcBorders>
              <w:top w:val="single" w:color="000000" w:sz="4" w:space="0"/>
              <w:left w:val="single" w:color="000000" w:sz="4" w:space="0"/>
              <w:bottom w:val="single" w:color="000000" w:sz="4" w:space="0"/>
              <w:right w:val="single" w:color="000000" w:sz="4" w:space="0"/>
            </w:tcBorders>
            <w:vAlign w:val="center"/>
          </w:tcPr>
          <w:p w14:paraId="09539B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250ml*6罐/件</w:t>
            </w:r>
          </w:p>
        </w:tc>
        <w:tc>
          <w:tcPr>
            <w:tcW w:w="1466" w:type="dxa"/>
            <w:tcBorders>
              <w:top w:val="single" w:color="000000" w:sz="4" w:space="0"/>
              <w:left w:val="single" w:color="000000" w:sz="4" w:space="0"/>
              <w:bottom w:val="single" w:color="000000" w:sz="4" w:space="0"/>
              <w:right w:val="single" w:color="auto" w:sz="4" w:space="0"/>
            </w:tcBorders>
            <w:vAlign w:val="center"/>
          </w:tcPr>
          <w:p w14:paraId="1971BBD2">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31.8</w:t>
            </w:r>
          </w:p>
        </w:tc>
        <w:tc>
          <w:tcPr>
            <w:tcW w:w="2904" w:type="dxa"/>
            <w:tcBorders>
              <w:top w:val="single" w:color="auto" w:sz="4" w:space="0"/>
              <w:left w:val="single" w:color="auto" w:sz="4" w:space="0"/>
              <w:bottom w:val="single" w:color="auto" w:sz="4" w:space="0"/>
              <w:right w:val="single" w:color="auto" w:sz="4" w:space="0"/>
            </w:tcBorders>
            <w:vAlign w:val="center"/>
          </w:tcPr>
          <w:p w14:paraId="45379669">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5B954873">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BC15772">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59</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687304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养元六个核桃桃乳智汇养生（180ml）</w:t>
            </w:r>
          </w:p>
        </w:tc>
        <w:tc>
          <w:tcPr>
            <w:tcW w:w="773" w:type="dxa"/>
            <w:tcBorders>
              <w:top w:val="single" w:color="000000" w:sz="4" w:space="0"/>
              <w:left w:val="single" w:color="000000" w:sz="4" w:space="0"/>
              <w:bottom w:val="single" w:color="000000" w:sz="4" w:space="0"/>
              <w:right w:val="single" w:color="000000" w:sz="4" w:space="0"/>
            </w:tcBorders>
            <w:vAlign w:val="center"/>
          </w:tcPr>
          <w:p w14:paraId="7D64F04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367" w:type="dxa"/>
            <w:tcBorders>
              <w:top w:val="single" w:color="000000" w:sz="4" w:space="0"/>
              <w:left w:val="single" w:color="000000" w:sz="4" w:space="0"/>
              <w:bottom w:val="single" w:color="000000" w:sz="4" w:space="0"/>
              <w:right w:val="single" w:color="000000" w:sz="4" w:space="0"/>
            </w:tcBorders>
            <w:vAlign w:val="center"/>
          </w:tcPr>
          <w:p w14:paraId="7376FBA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20瓶/件</w:t>
            </w:r>
          </w:p>
        </w:tc>
        <w:tc>
          <w:tcPr>
            <w:tcW w:w="1466" w:type="dxa"/>
            <w:tcBorders>
              <w:top w:val="single" w:color="000000" w:sz="4" w:space="0"/>
              <w:left w:val="single" w:color="000000" w:sz="4" w:space="0"/>
              <w:bottom w:val="single" w:color="000000" w:sz="4" w:space="0"/>
              <w:right w:val="single" w:color="auto" w:sz="4" w:space="0"/>
            </w:tcBorders>
            <w:vAlign w:val="center"/>
          </w:tcPr>
          <w:p w14:paraId="33783D5B">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65.9</w:t>
            </w:r>
          </w:p>
        </w:tc>
        <w:tc>
          <w:tcPr>
            <w:tcW w:w="2904" w:type="dxa"/>
            <w:tcBorders>
              <w:top w:val="single" w:color="auto" w:sz="4" w:space="0"/>
              <w:left w:val="single" w:color="auto" w:sz="4" w:space="0"/>
              <w:bottom w:val="single" w:color="auto" w:sz="4" w:space="0"/>
              <w:right w:val="single" w:color="auto" w:sz="4" w:space="0"/>
            </w:tcBorders>
            <w:vAlign w:val="center"/>
          </w:tcPr>
          <w:p w14:paraId="7CDAEED9">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28A986CE">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6280EBC">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60</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178967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开卫山楂汁（280ml）</w:t>
            </w:r>
          </w:p>
        </w:tc>
        <w:tc>
          <w:tcPr>
            <w:tcW w:w="773" w:type="dxa"/>
            <w:tcBorders>
              <w:top w:val="single" w:color="000000" w:sz="4" w:space="0"/>
              <w:left w:val="single" w:color="000000" w:sz="4" w:space="0"/>
              <w:bottom w:val="single" w:color="000000" w:sz="4" w:space="0"/>
              <w:right w:val="single" w:color="000000" w:sz="4" w:space="0"/>
            </w:tcBorders>
            <w:vAlign w:val="center"/>
          </w:tcPr>
          <w:p w14:paraId="75D9F6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367" w:type="dxa"/>
            <w:tcBorders>
              <w:top w:val="single" w:color="000000" w:sz="4" w:space="0"/>
              <w:left w:val="single" w:color="000000" w:sz="4" w:space="0"/>
              <w:bottom w:val="single" w:color="000000" w:sz="4" w:space="0"/>
              <w:right w:val="single" w:color="000000" w:sz="4" w:space="0"/>
            </w:tcBorders>
            <w:vAlign w:val="center"/>
          </w:tcPr>
          <w:p w14:paraId="11B101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15瓶/件</w:t>
            </w:r>
          </w:p>
        </w:tc>
        <w:tc>
          <w:tcPr>
            <w:tcW w:w="1466" w:type="dxa"/>
            <w:tcBorders>
              <w:top w:val="single" w:color="000000" w:sz="4" w:space="0"/>
              <w:left w:val="single" w:color="000000" w:sz="4" w:space="0"/>
              <w:bottom w:val="single" w:color="000000" w:sz="4" w:space="0"/>
              <w:right w:val="single" w:color="auto" w:sz="4" w:space="0"/>
            </w:tcBorders>
            <w:vAlign w:val="center"/>
          </w:tcPr>
          <w:p w14:paraId="4F8B00E0">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102</w:t>
            </w:r>
          </w:p>
        </w:tc>
        <w:tc>
          <w:tcPr>
            <w:tcW w:w="2904" w:type="dxa"/>
            <w:tcBorders>
              <w:top w:val="single" w:color="auto" w:sz="4" w:space="0"/>
              <w:left w:val="single" w:color="auto" w:sz="4" w:space="0"/>
              <w:bottom w:val="single" w:color="auto" w:sz="4" w:space="0"/>
              <w:right w:val="single" w:color="auto" w:sz="4" w:space="0"/>
            </w:tcBorders>
            <w:vAlign w:val="center"/>
          </w:tcPr>
          <w:p w14:paraId="1E430AC5">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702A5DD1">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DEB74E7">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61</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01DB3D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南方黑芝麻糊（12包）</w:t>
            </w:r>
          </w:p>
        </w:tc>
        <w:tc>
          <w:tcPr>
            <w:tcW w:w="773" w:type="dxa"/>
            <w:tcBorders>
              <w:top w:val="single" w:color="000000" w:sz="4" w:space="0"/>
              <w:left w:val="single" w:color="000000" w:sz="4" w:space="0"/>
              <w:bottom w:val="single" w:color="000000" w:sz="4" w:space="0"/>
              <w:right w:val="single" w:color="000000" w:sz="4" w:space="0"/>
            </w:tcBorders>
            <w:vAlign w:val="center"/>
          </w:tcPr>
          <w:p w14:paraId="61E770D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1367" w:type="dxa"/>
            <w:tcBorders>
              <w:top w:val="single" w:color="000000" w:sz="4" w:space="0"/>
              <w:left w:val="single" w:color="000000" w:sz="4" w:space="0"/>
              <w:bottom w:val="single" w:color="000000" w:sz="4" w:space="0"/>
              <w:right w:val="single" w:color="000000" w:sz="4" w:space="0"/>
            </w:tcBorders>
            <w:vAlign w:val="center"/>
          </w:tcPr>
          <w:p w14:paraId="2424A6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600g/包</w:t>
            </w:r>
          </w:p>
        </w:tc>
        <w:tc>
          <w:tcPr>
            <w:tcW w:w="1466" w:type="dxa"/>
            <w:tcBorders>
              <w:top w:val="single" w:color="000000" w:sz="4" w:space="0"/>
              <w:left w:val="single" w:color="000000" w:sz="4" w:space="0"/>
              <w:bottom w:val="single" w:color="000000" w:sz="4" w:space="0"/>
              <w:right w:val="single" w:color="auto" w:sz="4" w:space="0"/>
            </w:tcBorders>
            <w:vAlign w:val="center"/>
          </w:tcPr>
          <w:p w14:paraId="6FA53B8C">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34.9</w:t>
            </w:r>
          </w:p>
        </w:tc>
        <w:tc>
          <w:tcPr>
            <w:tcW w:w="2904" w:type="dxa"/>
            <w:tcBorders>
              <w:top w:val="single" w:color="auto" w:sz="4" w:space="0"/>
              <w:left w:val="single" w:color="auto" w:sz="4" w:space="0"/>
              <w:bottom w:val="single" w:color="auto" w:sz="4" w:space="0"/>
              <w:right w:val="single" w:color="auto" w:sz="4" w:space="0"/>
            </w:tcBorders>
            <w:vAlign w:val="center"/>
          </w:tcPr>
          <w:p w14:paraId="7E21F5EC">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4E3E16D1">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59C7220">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62</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3A45D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永和豆浆（24包）</w:t>
            </w:r>
          </w:p>
        </w:tc>
        <w:tc>
          <w:tcPr>
            <w:tcW w:w="773" w:type="dxa"/>
            <w:tcBorders>
              <w:top w:val="single" w:color="000000" w:sz="4" w:space="0"/>
              <w:left w:val="single" w:color="000000" w:sz="4" w:space="0"/>
              <w:bottom w:val="single" w:color="000000" w:sz="4" w:space="0"/>
              <w:right w:val="single" w:color="000000" w:sz="4" w:space="0"/>
            </w:tcBorders>
            <w:vAlign w:val="center"/>
          </w:tcPr>
          <w:p w14:paraId="4F27785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1367" w:type="dxa"/>
            <w:tcBorders>
              <w:top w:val="single" w:color="000000" w:sz="4" w:space="0"/>
              <w:left w:val="single" w:color="000000" w:sz="4" w:space="0"/>
              <w:bottom w:val="single" w:color="000000" w:sz="4" w:space="0"/>
              <w:right w:val="single" w:color="000000" w:sz="4" w:space="0"/>
            </w:tcBorders>
            <w:vAlign w:val="center"/>
          </w:tcPr>
          <w:p w14:paraId="519324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350g/包</w:t>
            </w:r>
          </w:p>
        </w:tc>
        <w:tc>
          <w:tcPr>
            <w:tcW w:w="1466" w:type="dxa"/>
            <w:tcBorders>
              <w:top w:val="single" w:color="000000" w:sz="4" w:space="0"/>
              <w:left w:val="single" w:color="000000" w:sz="4" w:space="0"/>
              <w:bottom w:val="single" w:color="000000" w:sz="4" w:space="0"/>
              <w:right w:val="single" w:color="auto" w:sz="4" w:space="0"/>
            </w:tcBorders>
            <w:vAlign w:val="center"/>
          </w:tcPr>
          <w:p w14:paraId="38550989">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26.9</w:t>
            </w:r>
          </w:p>
        </w:tc>
        <w:tc>
          <w:tcPr>
            <w:tcW w:w="2904" w:type="dxa"/>
            <w:tcBorders>
              <w:top w:val="single" w:color="auto" w:sz="4" w:space="0"/>
              <w:left w:val="single" w:color="auto" w:sz="4" w:space="0"/>
              <w:bottom w:val="single" w:color="auto" w:sz="4" w:space="0"/>
              <w:right w:val="single" w:color="auto" w:sz="4" w:space="0"/>
            </w:tcBorders>
            <w:vAlign w:val="center"/>
          </w:tcPr>
          <w:p w14:paraId="138DB901">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10A378FB">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C9674BD">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63</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05CA10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西麦原味牛奶燕麦片</w:t>
            </w:r>
          </w:p>
        </w:tc>
        <w:tc>
          <w:tcPr>
            <w:tcW w:w="773" w:type="dxa"/>
            <w:tcBorders>
              <w:top w:val="single" w:color="000000" w:sz="4" w:space="0"/>
              <w:left w:val="single" w:color="000000" w:sz="4" w:space="0"/>
              <w:bottom w:val="single" w:color="000000" w:sz="4" w:space="0"/>
              <w:right w:val="single" w:color="000000" w:sz="4" w:space="0"/>
            </w:tcBorders>
            <w:vAlign w:val="center"/>
          </w:tcPr>
          <w:p w14:paraId="35FA84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1367" w:type="dxa"/>
            <w:tcBorders>
              <w:top w:val="single" w:color="000000" w:sz="4" w:space="0"/>
              <w:left w:val="single" w:color="000000" w:sz="4" w:space="0"/>
              <w:bottom w:val="single" w:color="000000" w:sz="4" w:space="0"/>
              <w:right w:val="single" w:color="000000" w:sz="4" w:space="0"/>
            </w:tcBorders>
            <w:vAlign w:val="center"/>
          </w:tcPr>
          <w:p w14:paraId="00F7791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560g/包</w:t>
            </w:r>
          </w:p>
        </w:tc>
        <w:tc>
          <w:tcPr>
            <w:tcW w:w="1466" w:type="dxa"/>
            <w:tcBorders>
              <w:top w:val="single" w:color="000000" w:sz="4" w:space="0"/>
              <w:left w:val="single" w:color="000000" w:sz="4" w:space="0"/>
              <w:bottom w:val="single" w:color="000000" w:sz="4" w:space="0"/>
              <w:right w:val="single" w:color="auto" w:sz="4" w:space="0"/>
            </w:tcBorders>
            <w:vAlign w:val="center"/>
          </w:tcPr>
          <w:p w14:paraId="7BC25702">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25</w:t>
            </w:r>
          </w:p>
        </w:tc>
        <w:tc>
          <w:tcPr>
            <w:tcW w:w="2904" w:type="dxa"/>
            <w:tcBorders>
              <w:top w:val="single" w:color="auto" w:sz="4" w:space="0"/>
              <w:left w:val="single" w:color="auto" w:sz="4" w:space="0"/>
              <w:bottom w:val="single" w:color="auto" w:sz="4" w:space="0"/>
              <w:right w:val="single" w:color="auto" w:sz="4" w:space="0"/>
            </w:tcBorders>
            <w:vAlign w:val="center"/>
          </w:tcPr>
          <w:p w14:paraId="64F44A1A">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66738D31">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58D8092">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64</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D3E927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金味燕麦片</w:t>
            </w:r>
          </w:p>
        </w:tc>
        <w:tc>
          <w:tcPr>
            <w:tcW w:w="773" w:type="dxa"/>
            <w:tcBorders>
              <w:top w:val="single" w:color="000000" w:sz="4" w:space="0"/>
              <w:left w:val="single" w:color="000000" w:sz="4" w:space="0"/>
              <w:bottom w:val="single" w:color="000000" w:sz="4" w:space="0"/>
              <w:right w:val="single" w:color="000000" w:sz="4" w:space="0"/>
            </w:tcBorders>
            <w:vAlign w:val="center"/>
          </w:tcPr>
          <w:p w14:paraId="63C38E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1367" w:type="dxa"/>
            <w:tcBorders>
              <w:top w:val="single" w:color="000000" w:sz="4" w:space="0"/>
              <w:left w:val="single" w:color="000000" w:sz="4" w:space="0"/>
              <w:bottom w:val="single" w:color="000000" w:sz="4" w:space="0"/>
              <w:right w:val="single" w:color="000000" w:sz="4" w:space="0"/>
            </w:tcBorders>
            <w:vAlign w:val="center"/>
          </w:tcPr>
          <w:p w14:paraId="19FE8A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600g/袋</w:t>
            </w:r>
          </w:p>
        </w:tc>
        <w:tc>
          <w:tcPr>
            <w:tcW w:w="1466" w:type="dxa"/>
            <w:tcBorders>
              <w:top w:val="single" w:color="000000" w:sz="4" w:space="0"/>
              <w:left w:val="single" w:color="000000" w:sz="4" w:space="0"/>
              <w:bottom w:val="single" w:color="000000" w:sz="4" w:space="0"/>
              <w:right w:val="single" w:color="auto" w:sz="4" w:space="0"/>
            </w:tcBorders>
            <w:vAlign w:val="center"/>
          </w:tcPr>
          <w:p w14:paraId="76758B0A">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36.9</w:t>
            </w:r>
          </w:p>
        </w:tc>
        <w:tc>
          <w:tcPr>
            <w:tcW w:w="2904" w:type="dxa"/>
            <w:tcBorders>
              <w:top w:val="single" w:color="auto" w:sz="4" w:space="0"/>
              <w:left w:val="single" w:color="auto" w:sz="4" w:space="0"/>
              <w:bottom w:val="single" w:color="auto" w:sz="4" w:space="0"/>
              <w:right w:val="single" w:color="auto" w:sz="4" w:space="0"/>
            </w:tcBorders>
            <w:vAlign w:val="center"/>
          </w:tcPr>
          <w:p w14:paraId="4A1C6749">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4DB264DB">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ED8B627">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65</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04E81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桂格5即食燕麦</w:t>
            </w:r>
          </w:p>
        </w:tc>
        <w:tc>
          <w:tcPr>
            <w:tcW w:w="773" w:type="dxa"/>
            <w:tcBorders>
              <w:top w:val="single" w:color="000000" w:sz="4" w:space="0"/>
              <w:left w:val="single" w:color="000000" w:sz="4" w:space="0"/>
              <w:bottom w:val="single" w:color="000000" w:sz="4" w:space="0"/>
              <w:right w:val="single" w:color="000000" w:sz="4" w:space="0"/>
            </w:tcBorders>
            <w:vAlign w:val="center"/>
          </w:tcPr>
          <w:p w14:paraId="225D8E7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367" w:type="dxa"/>
            <w:tcBorders>
              <w:top w:val="single" w:color="000000" w:sz="4" w:space="0"/>
              <w:left w:val="single" w:color="000000" w:sz="4" w:space="0"/>
              <w:bottom w:val="single" w:color="000000" w:sz="4" w:space="0"/>
              <w:right w:val="single" w:color="000000" w:sz="4" w:space="0"/>
            </w:tcBorders>
            <w:vAlign w:val="center"/>
          </w:tcPr>
          <w:p w14:paraId="7E2DEE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518g/袋</w:t>
            </w:r>
          </w:p>
        </w:tc>
        <w:tc>
          <w:tcPr>
            <w:tcW w:w="1466" w:type="dxa"/>
            <w:tcBorders>
              <w:top w:val="single" w:color="000000" w:sz="4" w:space="0"/>
              <w:left w:val="single" w:color="000000" w:sz="4" w:space="0"/>
              <w:bottom w:val="single" w:color="000000" w:sz="4" w:space="0"/>
              <w:right w:val="single" w:color="auto" w:sz="4" w:space="0"/>
            </w:tcBorders>
            <w:vAlign w:val="center"/>
          </w:tcPr>
          <w:p w14:paraId="29187E0C">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24.5</w:t>
            </w:r>
          </w:p>
        </w:tc>
        <w:tc>
          <w:tcPr>
            <w:tcW w:w="2904" w:type="dxa"/>
            <w:tcBorders>
              <w:top w:val="single" w:color="auto" w:sz="4" w:space="0"/>
              <w:left w:val="single" w:color="auto" w:sz="4" w:space="0"/>
              <w:bottom w:val="single" w:color="auto" w:sz="4" w:space="0"/>
              <w:right w:val="single" w:color="auto" w:sz="4" w:space="0"/>
            </w:tcBorders>
            <w:vAlign w:val="center"/>
          </w:tcPr>
          <w:p w14:paraId="64766666">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3CFD07AB">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30A0242">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66</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2EABE4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西麦燕麦脆</w:t>
            </w:r>
          </w:p>
        </w:tc>
        <w:tc>
          <w:tcPr>
            <w:tcW w:w="773" w:type="dxa"/>
            <w:tcBorders>
              <w:top w:val="single" w:color="000000" w:sz="4" w:space="0"/>
              <w:left w:val="single" w:color="000000" w:sz="4" w:space="0"/>
              <w:bottom w:val="single" w:color="000000" w:sz="4" w:space="0"/>
              <w:right w:val="single" w:color="000000" w:sz="4" w:space="0"/>
            </w:tcBorders>
            <w:vAlign w:val="center"/>
          </w:tcPr>
          <w:p w14:paraId="429AFC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150</w:t>
            </w:r>
          </w:p>
        </w:tc>
        <w:tc>
          <w:tcPr>
            <w:tcW w:w="1367" w:type="dxa"/>
            <w:tcBorders>
              <w:top w:val="single" w:color="000000" w:sz="4" w:space="0"/>
              <w:left w:val="single" w:color="000000" w:sz="4" w:space="0"/>
              <w:bottom w:val="single" w:color="000000" w:sz="4" w:space="0"/>
              <w:right w:val="single" w:color="000000" w:sz="4" w:space="0"/>
            </w:tcBorders>
            <w:vAlign w:val="center"/>
          </w:tcPr>
          <w:p w14:paraId="4A41C40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450g/袋</w:t>
            </w:r>
          </w:p>
        </w:tc>
        <w:tc>
          <w:tcPr>
            <w:tcW w:w="1466" w:type="dxa"/>
            <w:tcBorders>
              <w:top w:val="single" w:color="000000" w:sz="4" w:space="0"/>
              <w:left w:val="single" w:color="000000" w:sz="4" w:space="0"/>
              <w:bottom w:val="single" w:color="000000" w:sz="4" w:space="0"/>
              <w:right w:val="single" w:color="auto" w:sz="4" w:space="0"/>
            </w:tcBorders>
            <w:vAlign w:val="center"/>
          </w:tcPr>
          <w:p w14:paraId="6F690EC9">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42.9</w:t>
            </w:r>
          </w:p>
        </w:tc>
        <w:tc>
          <w:tcPr>
            <w:tcW w:w="2904" w:type="dxa"/>
            <w:tcBorders>
              <w:top w:val="single" w:color="auto" w:sz="4" w:space="0"/>
              <w:left w:val="single" w:color="auto" w:sz="4" w:space="0"/>
              <w:bottom w:val="single" w:color="auto" w:sz="4" w:space="0"/>
              <w:right w:val="single" w:color="auto" w:sz="4" w:space="0"/>
            </w:tcBorders>
            <w:vAlign w:val="center"/>
          </w:tcPr>
          <w:p w14:paraId="3B409D6E">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7934A086">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399ACC5">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67</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49A7D4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皇冠丹麦曲奇饼</w:t>
            </w:r>
          </w:p>
        </w:tc>
        <w:tc>
          <w:tcPr>
            <w:tcW w:w="773" w:type="dxa"/>
            <w:tcBorders>
              <w:top w:val="single" w:color="000000" w:sz="4" w:space="0"/>
              <w:left w:val="single" w:color="000000" w:sz="4" w:space="0"/>
              <w:bottom w:val="single" w:color="000000" w:sz="4" w:space="0"/>
              <w:right w:val="single" w:color="000000" w:sz="4" w:space="0"/>
            </w:tcBorders>
            <w:vAlign w:val="center"/>
          </w:tcPr>
          <w:p w14:paraId="2B8C4B2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1367" w:type="dxa"/>
            <w:tcBorders>
              <w:top w:val="single" w:color="000000" w:sz="4" w:space="0"/>
              <w:left w:val="single" w:color="000000" w:sz="4" w:space="0"/>
              <w:bottom w:val="single" w:color="000000" w:sz="4" w:space="0"/>
              <w:right w:val="single" w:color="000000" w:sz="4" w:space="0"/>
            </w:tcBorders>
            <w:vAlign w:val="center"/>
          </w:tcPr>
          <w:p w14:paraId="5295E9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454g/盒</w:t>
            </w:r>
          </w:p>
        </w:tc>
        <w:tc>
          <w:tcPr>
            <w:tcW w:w="1466" w:type="dxa"/>
            <w:tcBorders>
              <w:top w:val="single" w:color="000000" w:sz="4" w:space="0"/>
              <w:left w:val="single" w:color="000000" w:sz="4" w:space="0"/>
              <w:bottom w:val="single" w:color="000000" w:sz="4" w:space="0"/>
              <w:right w:val="single" w:color="auto" w:sz="4" w:space="0"/>
            </w:tcBorders>
            <w:vAlign w:val="center"/>
          </w:tcPr>
          <w:p w14:paraId="3FA61C6D">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79</w:t>
            </w:r>
          </w:p>
        </w:tc>
        <w:tc>
          <w:tcPr>
            <w:tcW w:w="2904" w:type="dxa"/>
            <w:tcBorders>
              <w:top w:val="single" w:color="auto" w:sz="4" w:space="0"/>
              <w:left w:val="single" w:color="auto" w:sz="4" w:space="0"/>
              <w:bottom w:val="single" w:color="auto" w:sz="4" w:space="0"/>
              <w:right w:val="single" w:color="auto" w:sz="4" w:space="0"/>
            </w:tcBorders>
            <w:vAlign w:val="center"/>
          </w:tcPr>
          <w:p w14:paraId="1571E36A">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4DDBEFDA">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74A47D0">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68</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307DDF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双钱牌龟苓膏原味</w:t>
            </w:r>
          </w:p>
        </w:tc>
        <w:tc>
          <w:tcPr>
            <w:tcW w:w="773" w:type="dxa"/>
            <w:tcBorders>
              <w:top w:val="single" w:color="000000" w:sz="4" w:space="0"/>
              <w:left w:val="single" w:color="000000" w:sz="4" w:space="0"/>
              <w:bottom w:val="single" w:color="000000" w:sz="4" w:space="0"/>
              <w:right w:val="single" w:color="000000" w:sz="4" w:space="0"/>
            </w:tcBorders>
            <w:vAlign w:val="center"/>
          </w:tcPr>
          <w:p w14:paraId="15D9EB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1367" w:type="dxa"/>
            <w:tcBorders>
              <w:top w:val="single" w:color="000000" w:sz="4" w:space="0"/>
              <w:left w:val="single" w:color="000000" w:sz="4" w:space="0"/>
              <w:bottom w:val="single" w:color="000000" w:sz="4" w:space="0"/>
              <w:right w:val="single" w:color="000000" w:sz="4" w:space="0"/>
            </w:tcBorders>
            <w:vAlign w:val="center"/>
          </w:tcPr>
          <w:p w14:paraId="1A0FAB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250g*12罐</w:t>
            </w:r>
          </w:p>
        </w:tc>
        <w:tc>
          <w:tcPr>
            <w:tcW w:w="1466" w:type="dxa"/>
            <w:tcBorders>
              <w:top w:val="single" w:color="000000" w:sz="4" w:space="0"/>
              <w:left w:val="single" w:color="000000" w:sz="4" w:space="0"/>
              <w:bottom w:val="single" w:color="000000" w:sz="4" w:space="0"/>
              <w:right w:val="single" w:color="auto" w:sz="4" w:space="0"/>
            </w:tcBorders>
            <w:vAlign w:val="center"/>
          </w:tcPr>
          <w:p w14:paraId="19804E4C">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85</w:t>
            </w:r>
          </w:p>
        </w:tc>
        <w:tc>
          <w:tcPr>
            <w:tcW w:w="2904" w:type="dxa"/>
            <w:tcBorders>
              <w:top w:val="single" w:color="auto" w:sz="4" w:space="0"/>
              <w:left w:val="single" w:color="auto" w:sz="4" w:space="0"/>
              <w:bottom w:val="single" w:color="auto" w:sz="4" w:space="0"/>
              <w:right w:val="single" w:color="auto" w:sz="4" w:space="0"/>
            </w:tcBorders>
            <w:vAlign w:val="center"/>
          </w:tcPr>
          <w:p w14:paraId="0F64811C">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1016A2B5">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2B583095">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69</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77C4CB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洽洽原香瓜子</w:t>
            </w:r>
          </w:p>
        </w:tc>
        <w:tc>
          <w:tcPr>
            <w:tcW w:w="773" w:type="dxa"/>
            <w:tcBorders>
              <w:top w:val="single" w:color="000000" w:sz="4" w:space="0"/>
              <w:left w:val="single" w:color="000000" w:sz="4" w:space="0"/>
              <w:bottom w:val="single" w:color="000000" w:sz="4" w:space="0"/>
              <w:right w:val="single" w:color="000000" w:sz="4" w:space="0"/>
            </w:tcBorders>
            <w:vAlign w:val="center"/>
          </w:tcPr>
          <w:p w14:paraId="3919DF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350</w:t>
            </w:r>
          </w:p>
        </w:tc>
        <w:tc>
          <w:tcPr>
            <w:tcW w:w="1367" w:type="dxa"/>
            <w:tcBorders>
              <w:top w:val="single" w:color="000000" w:sz="4" w:space="0"/>
              <w:left w:val="single" w:color="000000" w:sz="4" w:space="0"/>
              <w:bottom w:val="single" w:color="000000" w:sz="4" w:space="0"/>
              <w:right w:val="single" w:color="000000" w:sz="4" w:space="0"/>
            </w:tcBorders>
            <w:vAlign w:val="center"/>
          </w:tcPr>
          <w:p w14:paraId="0870F12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258g/包</w:t>
            </w:r>
          </w:p>
        </w:tc>
        <w:tc>
          <w:tcPr>
            <w:tcW w:w="1466" w:type="dxa"/>
            <w:tcBorders>
              <w:top w:val="single" w:color="000000" w:sz="4" w:space="0"/>
              <w:left w:val="single" w:color="000000" w:sz="4" w:space="0"/>
              <w:bottom w:val="single" w:color="000000" w:sz="4" w:space="0"/>
              <w:right w:val="single" w:color="auto" w:sz="4" w:space="0"/>
            </w:tcBorders>
            <w:vAlign w:val="center"/>
          </w:tcPr>
          <w:p w14:paraId="4C468F49">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15.9</w:t>
            </w:r>
          </w:p>
        </w:tc>
        <w:tc>
          <w:tcPr>
            <w:tcW w:w="2904" w:type="dxa"/>
            <w:tcBorders>
              <w:top w:val="single" w:color="auto" w:sz="4" w:space="0"/>
              <w:left w:val="single" w:color="auto" w:sz="4" w:space="0"/>
              <w:bottom w:val="single" w:color="auto" w:sz="4" w:space="0"/>
              <w:right w:val="single" w:color="auto" w:sz="4" w:space="0"/>
            </w:tcBorders>
            <w:vAlign w:val="center"/>
          </w:tcPr>
          <w:p w14:paraId="2E7AB7B8">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02AE80C1">
        <w:tblPrEx>
          <w:tblCellMar>
            <w:top w:w="0" w:type="dxa"/>
            <w:left w:w="108" w:type="dxa"/>
            <w:bottom w:w="0" w:type="dxa"/>
            <w:right w:w="108" w:type="dxa"/>
          </w:tblCellMar>
        </w:tblPrEx>
        <w:trPr>
          <w:trHeight w:val="30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380F032">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70</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14:paraId="6A4154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洽洽每日坚果</w:t>
            </w:r>
          </w:p>
        </w:tc>
        <w:tc>
          <w:tcPr>
            <w:tcW w:w="773" w:type="dxa"/>
            <w:tcBorders>
              <w:top w:val="single" w:color="000000" w:sz="4" w:space="0"/>
              <w:left w:val="single" w:color="000000" w:sz="4" w:space="0"/>
              <w:bottom w:val="single" w:color="000000" w:sz="4" w:space="0"/>
              <w:right w:val="single" w:color="000000" w:sz="4" w:space="0"/>
            </w:tcBorders>
            <w:vAlign w:val="center"/>
          </w:tcPr>
          <w:p w14:paraId="7E582B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1367" w:type="dxa"/>
            <w:tcBorders>
              <w:top w:val="single" w:color="000000" w:sz="4" w:space="0"/>
              <w:left w:val="single" w:color="000000" w:sz="4" w:space="0"/>
              <w:bottom w:val="single" w:color="000000" w:sz="4" w:space="0"/>
              <w:right w:val="single" w:color="000000" w:sz="4" w:space="0"/>
            </w:tcBorders>
            <w:vAlign w:val="center"/>
          </w:tcPr>
          <w:p w14:paraId="4141D95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322g/盒</w:t>
            </w:r>
          </w:p>
        </w:tc>
        <w:tc>
          <w:tcPr>
            <w:tcW w:w="1466" w:type="dxa"/>
            <w:tcBorders>
              <w:top w:val="single" w:color="000000" w:sz="4" w:space="0"/>
              <w:left w:val="single" w:color="000000" w:sz="4" w:space="0"/>
              <w:bottom w:val="single" w:color="000000" w:sz="4" w:space="0"/>
              <w:right w:val="single" w:color="auto" w:sz="4" w:space="0"/>
            </w:tcBorders>
            <w:vAlign w:val="center"/>
          </w:tcPr>
          <w:p w14:paraId="0FA9D8CB">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79.9</w:t>
            </w:r>
          </w:p>
        </w:tc>
        <w:tc>
          <w:tcPr>
            <w:tcW w:w="2904" w:type="dxa"/>
            <w:tcBorders>
              <w:top w:val="single" w:color="auto" w:sz="4" w:space="0"/>
              <w:left w:val="single" w:color="auto" w:sz="4" w:space="0"/>
              <w:bottom w:val="single" w:color="auto" w:sz="4" w:space="0"/>
              <w:right w:val="single" w:color="auto" w:sz="4" w:space="0"/>
            </w:tcBorders>
            <w:vAlign w:val="center"/>
          </w:tcPr>
          <w:p w14:paraId="5439F67C">
            <w:pPr>
              <w:jc w:val="left"/>
              <w:rPr>
                <w:rFonts w:ascii="宋体" w:hAnsi="宋体" w:cs="宋体"/>
                <w:color w:val="000000"/>
                <w:sz w:val="22"/>
                <w:szCs w:val="22"/>
              </w:rPr>
            </w:pPr>
            <w:r>
              <w:rPr>
                <w:rFonts w:hint="eastAsia" w:ascii="宋体" w:hAnsi="宋体" w:cs="宋体"/>
                <w:color w:val="000000"/>
                <w:kern w:val="0"/>
                <w:sz w:val="22"/>
                <w:szCs w:val="22"/>
                <w:lang w:bidi="ar"/>
              </w:rPr>
              <w:t>符合国家食品卫生标准，保证质量，新近生产日期。</w:t>
            </w:r>
          </w:p>
        </w:tc>
      </w:tr>
      <w:tr w14:paraId="59A978B9">
        <w:tblPrEx>
          <w:tblCellMar>
            <w:top w:w="0" w:type="dxa"/>
            <w:left w:w="108" w:type="dxa"/>
            <w:bottom w:w="0" w:type="dxa"/>
            <w:right w:w="108" w:type="dxa"/>
          </w:tblCellMar>
        </w:tblPrEx>
        <w:trPr>
          <w:trHeight w:val="884" w:hRule="atLeast"/>
        </w:trPr>
        <w:tc>
          <w:tcPr>
            <w:tcW w:w="9765" w:type="dxa"/>
            <w:gridSpan w:val="7"/>
            <w:tcBorders>
              <w:top w:val="single" w:color="000000" w:sz="4" w:space="0"/>
              <w:left w:val="single" w:color="000000" w:sz="4" w:space="0"/>
              <w:bottom w:val="single" w:color="000000" w:sz="4" w:space="0"/>
              <w:right w:val="single" w:color="000000" w:sz="4" w:space="0"/>
            </w:tcBorders>
            <w:vAlign w:val="center"/>
          </w:tcPr>
          <w:p w14:paraId="4E757764">
            <w:pPr>
              <w:jc w:val="left"/>
              <w:rPr>
                <w:rFonts w:ascii="宋体" w:hAnsi="宋体" w:cs="宋体"/>
                <w:color w:val="auto"/>
                <w:sz w:val="22"/>
                <w:szCs w:val="22"/>
                <w:highlight w:val="none"/>
              </w:rPr>
            </w:pPr>
            <w:r>
              <w:rPr>
                <w:rFonts w:hint="eastAsia" w:ascii="宋体" w:hAnsi="宋体" w:cs="宋体"/>
                <w:b/>
                <w:bCs/>
                <w:color w:val="auto"/>
                <w:szCs w:val="21"/>
                <w:highlight w:val="none"/>
              </w:rPr>
              <w:t>注：1. 以上采购的货物、数量为采购人一年的预计采购量，仅作为参考，实际采购的货物、数量根据采购人的实际需要确定，中标供应商不得因实际供应量与中标数量不一致提出异议；因采购单位上级机关或采购单位根据政策变化暂停对某项货物采购时，中标供应商不得提出异议；中标供应商不得因实际供应中采购单位某项货物采购量较小拒绝报价和供应。</w:t>
            </w:r>
          </w:p>
        </w:tc>
      </w:tr>
      <w:tr w14:paraId="4198B883">
        <w:tblPrEx>
          <w:tblCellMar>
            <w:top w:w="0" w:type="dxa"/>
            <w:left w:w="108" w:type="dxa"/>
            <w:bottom w:w="0" w:type="dxa"/>
            <w:right w:w="108" w:type="dxa"/>
          </w:tblCellMar>
        </w:tblPrEx>
        <w:trPr>
          <w:trHeight w:val="396" w:hRule="atLeast"/>
        </w:trPr>
        <w:tc>
          <w:tcPr>
            <w:tcW w:w="9765" w:type="dxa"/>
            <w:gridSpan w:val="7"/>
            <w:tcBorders>
              <w:top w:val="single" w:color="000000" w:sz="4" w:space="0"/>
              <w:left w:val="single" w:color="000000" w:sz="4" w:space="0"/>
              <w:bottom w:val="single" w:color="000000" w:sz="4" w:space="0"/>
              <w:right w:val="single" w:color="000000" w:sz="4" w:space="0"/>
            </w:tcBorders>
            <w:vAlign w:val="center"/>
          </w:tcPr>
          <w:p w14:paraId="678CDBBB">
            <w:pPr>
              <w:jc w:val="center"/>
              <w:rPr>
                <w:rFonts w:ascii="宋体" w:hAnsi="宋体" w:cs="宋体"/>
                <w:b/>
                <w:bCs/>
                <w:color w:val="auto"/>
                <w:szCs w:val="21"/>
              </w:rPr>
            </w:pPr>
            <w:r>
              <w:rPr>
                <w:rFonts w:hint="eastAsia" w:ascii="宋体" w:hAnsi="宋体" w:cs="宋体"/>
                <w:color w:val="auto"/>
                <w:szCs w:val="21"/>
              </w:rPr>
              <w:t>▲</w:t>
            </w:r>
            <w:r>
              <w:rPr>
                <w:rFonts w:hint="eastAsia" w:ascii="宋体" w:hAnsi="宋体" w:cs="宋体"/>
                <w:b/>
                <w:color w:val="auto"/>
                <w:szCs w:val="21"/>
              </w:rPr>
              <w:t>商务要求</w:t>
            </w:r>
          </w:p>
        </w:tc>
      </w:tr>
      <w:tr w14:paraId="494D41BD">
        <w:tblPrEx>
          <w:tblCellMar>
            <w:top w:w="0" w:type="dxa"/>
            <w:left w:w="108" w:type="dxa"/>
            <w:bottom w:w="0" w:type="dxa"/>
            <w:right w:w="108" w:type="dxa"/>
          </w:tblCellMar>
        </w:tblPrEx>
        <w:trPr>
          <w:trHeight w:val="540" w:hRule="atLeast"/>
        </w:trPr>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21075058">
            <w:pPr>
              <w:spacing w:line="400" w:lineRule="exact"/>
              <w:jc w:val="left"/>
              <w:textAlignment w:val="center"/>
              <w:rPr>
                <w:rFonts w:ascii="宋体" w:hAnsi="宋体" w:cs="宋体"/>
                <w:color w:val="auto"/>
                <w:szCs w:val="21"/>
              </w:rPr>
            </w:pPr>
            <w:r>
              <w:rPr>
                <w:rFonts w:hint="eastAsia" w:ascii="宋体" w:hAnsi="宋体" w:cs="宋体"/>
                <w:color w:val="auto"/>
              </w:rPr>
              <w:t>▲</w:t>
            </w:r>
            <w:r>
              <w:rPr>
                <w:rFonts w:hint="eastAsia" w:ascii="宋体" w:hAnsi="宋体" w:cs="宋体"/>
                <w:b/>
                <w:bCs/>
                <w:color w:val="auto"/>
              </w:rPr>
              <w:t>一.合同签订期</w:t>
            </w:r>
          </w:p>
        </w:tc>
        <w:tc>
          <w:tcPr>
            <w:tcW w:w="7916" w:type="dxa"/>
            <w:gridSpan w:val="5"/>
            <w:tcBorders>
              <w:top w:val="single" w:color="000000" w:sz="4" w:space="0"/>
              <w:left w:val="single" w:color="000000" w:sz="4" w:space="0"/>
              <w:bottom w:val="single" w:color="000000" w:sz="4" w:space="0"/>
              <w:right w:val="single" w:color="000000" w:sz="4" w:space="0"/>
            </w:tcBorders>
            <w:vAlign w:val="center"/>
          </w:tcPr>
          <w:p w14:paraId="36DAB7C5">
            <w:pPr>
              <w:spacing w:line="400" w:lineRule="exact"/>
              <w:jc w:val="left"/>
              <w:textAlignment w:val="center"/>
              <w:rPr>
                <w:rFonts w:ascii="宋体" w:hAnsi="宋体" w:cs="宋体"/>
                <w:b/>
                <w:bCs/>
                <w:color w:val="auto"/>
              </w:rPr>
            </w:pPr>
            <w:r>
              <w:rPr>
                <w:rFonts w:hint="eastAsia" w:ascii="宋体" w:hAnsi="宋体" w:cs="宋体"/>
                <w:color w:val="auto"/>
              </w:rPr>
              <w:t>自成交通知书发出之日起25日内。</w:t>
            </w:r>
          </w:p>
        </w:tc>
      </w:tr>
      <w:tr w14:paraId="4368FC8E">
        <w:tblPrEx>
          <w:tblCellMar>
            <w:top w:w="0" w:type="dxa"/>
            <w:left w:w="108" w:type="dxa"/>
            <w:bottom w:w="0" w:type="dxa"/>
            <w:right w:w="108" w:type="dxa"/>
          </w:tblCellMar>
        </w:tblPrEx>
        <w:trPr>
          <w:trHeight w:val="540" w:hRule="atLeast"/>
        </w:trPr>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19EEAC16">
            <w:pPr>
              <w:spacing w:line="400" w:lineRule="exact"/>
              <w:jc w:val="center"/>
              <w:textAlignment w:val="center"/>
              <w:rPr>
                <w:rFonts w:ascii="宋体" w:hAnsi="宋体" w:cs="宋体"/>
                <w:b/>
                <w:bCs/>
                <w:color w:val="auto"/>
              </w:rPr>
            </w:pPr>
            <w:r>
              <w:rPr>
                <w:rFonts w:hint="eastAsia" w:ascii="宋体" w:hAnsi="宋体" w:cs="宋体"/>
                <w:b/>
                <w:bCs/>
                <w:color w:val="auto"/>
              </w:rPr>
              <w:t>▲二、质保期</w:t>
            </w:r>
          </w:p>
        </w:tc>
        <w:tc>
          <w:tcPr>
            <w:tcW w:w="7916" w:type="dxa"/>
            <w:gridSpan w:val="5"/>
            <w:tcBorders>
              <w:top w:val="single" w:color="000000" w:sz="4" w:space="0"/>
              <w:left w:val="single" w:color="000000" w:sz="4" w:space="0"/>
              <w:bottom w:val="single" w:color="000000" w:sz="4" w:space="0"/>
              <w:right w:val="single" w:color="000000" w:sz="4" w:space="0"/>
            </w:tcBorders>
            <w:vAlign w:val="center"/>
          </w:tcPr>
          <w:p w14:paraId="1C56B2F1">
            <w:pPr>
              <w:spacing w:line="400" w:lineRule="exact"/>
              <w:jc w:val="left"/>
              <w:textAlignment w:val="center"/>
              <w:rPr>
                <w:rFonts w:ascii="宋体" w:hAnsi="宋体" w:cs="宋体"/>
                <w:color w:val="auto"/>
              </w:rPr>
            </w:pPr>
            <w:r>
              <w:rPr>
                <w:rFonts w:hint="eastAsia" w:ascii="宋体" w:hAnsi="宋体" w:cs="宋体"/>
                <w:color w:val="auto"/>
              </w:rPr>
              <w:t>生鲜类24小时,其它按国家及厂家有关产品“三包”规定执行“三包”。自每批次货物验收合格之日起计算。产品在保质期内且剩余保质期不得低于整体保质期的二分之一。</w:t>
            </w:r>
          </w:p>
        </w:tc>
      </w:tr>
      <w:tr w14:paraId="3F7943A9">
        <w:tblPrEx>
          <w:tblCellMar>
            <w:top w:w="0" w:type="dxa"/>
            <w:left w:w="108" w:type="dxa"/>
            <w:bottom w:w="0" w:type="dxa"/>
            <w:right w:w="108" w:type="dxa"/>
          </w:tblCellMar>
        </w:tblPrEx>
        <w:trPr>
          <w:trHeight w:val="540" w:hRule="atLeast"/>
        </w:trPr>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56EC5BE2">
            <w:pPr>
              <w:spacing w:line="400" w:lineRule="exact"/>
              <w:jc w:val="center"/>
              <w:textAlignment w:val="center"/>
              <w:rPr>
                <w:rFonts w:ascii="宋体" w:hAnsi="宋体" w:cs="宋体"/>
                <w:b/>
                <w:bCs/>
                <w:color w:val="auto"/>
              </w:rPr>
            </w:pPr>
            <w:r>
              <w:rPr>
                <w:rFonts w:hint="eastAsia" w:ascii="宋体" w:hAnsi="宋体" w:cs="宋体"/>
                <w:b/>
                <w:bCs/>
                <w:color w:val="auto"/>
              </w:rPr>
              <w:t>▲三、交货时间及交货地点、服务合同有效期</w:t>
            </w:r>
          </w:p>
        </w:tc>
        <w:tc>
          <w:tcPr>
            <w:tcW w:w="7916" w:type="dxa"/>
            <w:gridSpan w:val="5"/>
            <w:tcBorders>
              <w:top w:val="single" w:color="000000" w:sz="4" w:space="0"/>
              <w:left w:val="single" w:color="000000" w:sz="4" w:space="0"/>
              <w:bottom w:val="single" w:color="000000" w:sz="4" w:space="0"/>
              <w:right w:val="single" w:color="000000" w:sz="4" w:space="0"/>
            </w:tcBorders>
            <w:vAlign w:val="center"/>
          </w:tcPr>
          <w:p w14:paraId="7B317986">
            <w:pPr>
              <w:spacing w:line="400" w:lineRule="exact"/>
              <w:jc w:val="left"/>
              <w:textAlignment w:val="center"/>
              <w:rPr>
                <w:rFonts w:ascii="宋体" w:hAnsi="宋体" w:cs="宋体"/>
                <w:color w:val="auto"/>
              </w:rPr>
            </w:pPr>
            <w:r>
              <w:rPr>
                <w:rFonts w:hint="eastAsia" w:ascii="宋体" w:hAnsi="宋体" w:cs="宋体"/>
                <w:color w:val="auto"/>
              </w:rPr>
              <w:t>1、交货时间：分批次供货，按采购单位采购计划规定的时间全年无休供货。产品运输由投标人负责，运输及卸车费用由投标人承担。</w:t>
            </w:r>
          </w:p>
          <w:p w14:paraId="20D6155B">
            <w:pPr>
              <w:spacing w:line="400" w:lineRule="exact"/>
              <w:jc w:val="left"/>
              <w:textAlignment w:val="center"/>
              <w:rPr>
                <w:rFonts w:ascii="宋体" w:hAnsi="宋体" w:cs="宋体"/>
                <w:color w:val="auto"/>
              </w:rPr>
            </w:pPr>
            <w:r>
              <w:rPr>
                <w:rFonts w:hint="eastAsia" w:ascii="宋体" w:hAnsi="宋体" w:cs="宋体"/>
                <w:color w:val="auto"/>
              </w:rPr>
              <w:t>2、货品管理：需配备代餐食品管理员1-2名，按照采购人的要求，每周发放代餐食品3-5次，负责代餐食品的管理；遇代餐食品发放量大时，需根据实际情况增加代餐发放人员；如采购人仓库未交付使用，每批次未发放的货物需由中标商带回管理，相关费用由中标商负责；发放代餐的食品级包装袋由中标商提供。</w:t>
            </w:r>
          </w:p>
          <w:p w14:paraId="2057CDCE">
            <w:pPr>
              <w:spacing w:line="400" w:lineRule="exact"/>
              <w:jc w:val="left"/>
              <w:textAlignment w:val="center"/>
              <w:rPr>
                <w:rFonts w:ascii="宋体" w:hAnsi="宋体" w:cs="宋体"/>
                <w:color w:val="auto"/>
              </w:rPr>
            </w:pPr>
            <w:r>
              <w:rPr>
                <w:rFonts w:hint="eastAsia" w:ascii="宋体" w:hAnsi="宋体" w:cs="宋体"/>
                <w:color w:val="auto"/>
              </w:rPr>
              <w:t>3、交货地点：广西区南宁市南宁监狱。</w:t>
            </w:r>
          </w:p>
          <w:p w14:paraId="749CCAB0">
            <w:pPr>
              <w:spacing w:line="400" w:lineRule="exact"/>
              <w:jc w:val="left"/>
              <w:textAlignment w:val="center"/>
              <w:rPr>
                <w:rFonts w:ascii="宋体" w:hAnsi="宋体" w:cs="宋体"/>
                <w:color w:val="auto"/>
              </w:rPr>
            </w:pPr>
            <w:r>
              <w:rPr>
                <w:rFonts w:hint="eastAsia" w:ascii="宋体" w:hAnsi="宋体" w:cs="宋体"/>
                <w:color w:val="auto"/>
              </w:rPr>
              <w:t>4、服务合同有效期：自签订合同之日起一年。</w:t>
            </w:r>
            <w:r>
              <w:rPr>
                <w:rFonts w:hint="eastAsia"/>
                <w:color w:val="auto"/>
                <w:lang w:val="en-US" w:eastAsia="zh-CN"/>
              </w:rPr>
              <w:t>履约</w:t>
            </w:r>
            <w:r>
              <w:rPr>
                <w:rFonts w:hint="eastAsia"/>
                <w:color w:val="auto"/>
              </w:rPr>
              <w:t>服务期满后，若</w:t>
            </w:r>
            <w:r>
              <w:rPr>
                <w:rFonts w:hint="eastAsia"/>
                <w:color w:val="auto"/>
                <w:lang w:val="en-US" w:eastAsia="zh-CN"/>
              </w:rPr>
              <w:t>采购人</w:t>
            </w:r>
            <w:r>
              <w:rPr>
                <w:rFonts w:hint="eastAsia"/>
                <w:color w:val="auto"/>
              </w:rPr>
              <w:t>还未通过招标产生新的供应商，可适当延长服务期限，</w:t>
            </w:r>
            <w:r>
              <w:rPr>
                <w:rFonts w:hint="eastAsia"/>
                <w:color w:val="auto"/>
                <w:lang w:val="en-US" w:eastAsia="zh-CN"/>
              </w:rPr>
              <w:t>供应商</w:t>
            </w:r>
            <w:r>
              <w:rPr>
                <w:rFonts w:hint="eastAsia"/>
                <w:color w:val="auto"/>
              </w:rPr>
              <w:t>必须在响应文件中承诺按照本次成交金额及服务要求接受采购单位延期服务，具体延期服务期截至新的招标采购合同签订。</w:t>
            </w:r>
          </w:p>
        </w:tc>
      </w:tr>
      <w:tr w14:paraId="052BA001">
        <w:tblPrEx>
          <w:tblCellMar>
            <w:top w:w="0" w:type="dxa"/>
            <w:left w:w="108" w:type="dxa"/>
            <w:bottom w:w="0" w:type="dxa"/>
            <w:right w:w="108" w:type="dxa"/>
          </w:tblCellMar>
        </w:tblPrEx>
        <w:trPr>
          <w:trHeight w:val="540" w:hRule="atLeast"/>
        </w:trPr>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293839B1">
            <w:pPr>
              <w:spacing w:line="400" w:lineRule="exact"/>
              <w:jc w:val="center"/>
              <w:textAlignment w:val="center"/>
              <w:rPr>
                <w:rFonts w:ascii="宋体" w:hAnsi="宋体" w:cs="宋体"/>
                <w:b/>
                <w:bCs/>
                <w:color w:val="auto"/>
                <w:highlight w:val="none"/>
              </w:rPr>
            </w:pPr>
            <w:r>
              <w:rPr>
                <w:rFonts w:hint="eastAsia" w:ascii="宋体" w:hAnsi="宋体" w:cs="宋体"/>
                <w:b/>
                <w:bCs/>
                <w:color w:val="auto"/>
                <w:highlight w:val="none"/>
              </w:rPr>
              <w:t>▲四、付款条件</w:t>
            </w:r>
          </w:p>
        </w:tc>
        <w:tc>
          <w:tcPr>
            <w:tcW w:w="7916" w:type="dxa"/>
            <w:gridSpan w:val="5"/>
            <w:tcBorders>
              <w:top w:val="single" w:color="000000" w:sz="4" w:space="0"/>
              <w:left w:val="single" w:color="000000" w:sz="4" w:space="0"/>
              <w:bottom w:val="single" w:color="000000" w:sz="4" w:space="0"/>
              <w:right w:val="single" w:color="000000" w:sz="4" w:space="0"/>
            </w:tcBorders>
            <w:vAlign w:val="center"/>
          </w:tcPr>
          <w:p w14:paraId="66B8FF16">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1、分批供货，每批次货款根据双方确认的单价（采购预算单价乘以成交折扣系数）及该批次的供货数量进行结算；每批货物无损耗。</w:t>
            </w:r>
          </w:p>
          <w:p w14:paraId="1A0CDAE1">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2、遇整件商品需拆分按单个商品售卖时，需按低于合同价能整除的金额结算。</w:t>
            </w:r>
          </w:p>
          <w:p w14:paraId="701378A1">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3、按月结算，采购人在收到中标供应商上月全额发票后30个工作日内向中标供应商一次付清上月货物的全部货款。</w:t>
            </w:r>
          </w:p>
          <w:p w14:paraId="7E18B7D6">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4、采购接待用餐食材的，需按采购人管理员的要求进行配送、对账、开发票，不可附加其他费用。</w:t>
            </w:r>
          </w:p>
        </w:tc>
      </w:tr>
      <w:tr w14:paraId="5BC56413">
        <w:tblPrEx>
          <w:tblCellMar>
            <w:top w:w="0" w:type="dxa"/>
            <w:left w:w="108" w:type="dxa"/>
            <w:bottom w:w="0" w:type="dxa"/>
            <w:right w:w="108" w:type="dxa"/>
          </w:tblCellMar>
        </w:tblPrEx>
        <w:trPr>
          <w:trHeight w:val="540" w:hRule="atLeast"/>
        </w:trPr>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44BC81B5">
            <w:pPr>
              <w:spacing w:line="400" w:lineRule="exact"/>
              <w:jc w:val="center"/>
              <w:textAlignment w:val="center"/>
              <w:rPr>
                <w:rFonts w:ascii="宋体" w:hAnsi="宋体" w:cs="宋体"/>
                <w:b/>
                <w:bCs/>
                <w:color w:val="auto"/>
                <w:highlight w:val="none"/>
              </w:rPr>
            </w:pPr>
            <w:r>
              <w:rPr>
                <w:rFonts w:hint="eastAsia" w:ascii="宋体" w:hAnsi="宋体" w:cs="宋体"/>
                <w:b/>
                <w:bCs/>
                <w:color w:val="auto"/>
                <w:highlight w:val="none"/>
              </w:rPr>
              <w:t>▲五、配送要求</w:t>
            </w:r>
          </w:p>
        </w:tc>
        <w:tc>
          <w:tcPr>
            <w:tcW w:w="7916" w:type="dxa"/>
            <w:gridSpan w:val="5"/>
            <w:tcBorders>
              <w:top w:val="single" w:color="000000" w:sz="4" w:space="0"/>
              <w:left w:val="single" w:color="000000" w:sz="4" w:space="0"/>
              <w:bottom w:val="single" w:color="000000" w:sz="4" w:space="0"/>
              <w:right w:val="single" w:color="000000" w:sz="4" w:space="0"/>
            </w:tcBorders>
            <w:vAlign w:val="center"/>
          </w:tcPr>
          <w:p w14:paraId="35A830C7">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1、一般供货要求：采购人根据实际需要，提前一天列出一份第二天需要补充采购的食品请购清单，投标人必须按照采购人通知的时间、数量、品种、品质要求及协定的价格准时送货，且不得随意增减数量，不能以任何理由推托，经验收合格后签字确认。中标供应商供货不符合要求的，有权要求立即退换货，如因供应商原因影响到食堂的正常开餐的，视为成交供应商违约，供应商应承担相应的所有责任及经济赔偿。</w:t>
            </w:r>
          </w:p>
          <w:p w14:paraId="5D94274B">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2、遇临时、紧急情况，中标供应商无法按时交货时，除按《中标供应商考核管理办法》进行考核外，采购人从其他地方进行临时应急补货的，产生的相关成本及其他费用（含误工费）由中标供应商负责，如不配合，可在未结算的货款中直接扣除。</w:t>
            </w:r>
          </w:p>
          <w:p w14:paraId="6A4227F3">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3、中标供应商不得推迟送货，推迟送货情形的除按《中标供应商考核管理办法》进行考核外，投标人如送货迟到超过 30 分钟，可扣罚当天总货款的 10%，若超过 60 分钟，可扣罚当天总货款的 20%，罚款金额可从当月货款中减扣，三次以上，采购方有权单方解除合同。</w:t>
            </w:r>
          </w:p>
          <w:p w14:paraId="66167AA6">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4、紧急供货要求：在收到采购人发出紧急供货通知后，中标供应商最迟1.5小时内完成当次现场供货。</w:t>
            </w:r>
          </w:p>
          <w:p w14:paraId="4F49191D">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5、中标供应商必须由有健康证的固定人员及车辆长期送货且必须穿着便于辨认的工衣和配戴胸卡，如临时非固定人员送货，须取得采购方同意。配送人员在采购人单位活动必须严格遵守采购人单位各项规章制度，不得做出有损采购人形象和利益的事情。（投标文件中必须提供固定人员有效的劳动合同复印件、有效期内的身份证复印件、有效的健康证复印件及近半年以来连续3个月社保缴纳证明）。</w:t>
            </w:r>
          </w:p>
          <w:p w14:paraId="72E46688">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6、配送人员应当了解本项目采购需求，对采购方提出的问题和建议，及时解决或上报部门领导。掌握送货各环节流程，熟悉送货路线、标准送货程序、安全及时规范高效、做好送货工作。对于配送工作不认真，态度恶劣的配送人员，采购方有权要求供应商无条件更换人员，且不能影响项目进度，配送人员因离职等需要更换人员的，须提前7个工作日内向采购方提出申请，经采购方确认备档后，供应商方可换人，并确保配送工作的稳定交接。</w:t>
            </w:r>
          </w:p>
          <w:p w14:paraId="1C7BBAB6">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7、投标人必须为本分标配备拥有自有配送车辆（必须提供如下证明资料：驾驶证、行驶证、车辆≥1辆、彩色照片），运输车辆应当保持清洁，无霉斑、鼠迹、苍蝇、蟑螂，不得存放有毒物品化学物品及个人生活用品。</w:t>
            </w:r>
          </w:p>
          <w:p w14:paraId="15EAA5BD">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8、中标供应商在与采购人签订合同前，甲方食堂管理员需到中标供应商的公司、仓库进行实地核实，考察费用由中标供应商承担。发现虚假投标或转包的，采购人有权取消合同。</w:t>
            </w:r>
          </w:p>
          <w:p w14:paraId="30CA6183">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9、中标供应商不能满足供货要求时，应提前1个月通知采购人，采购人同意后方可终止合同，终止合同后，履约保证金不予退还。</w:t>
            </w:r>
          </w:p>
        </w:tc>
      </w:tr>
      <w:tr w14:paraId="53F5E4E5">
        <w:tblPrEx>
          <w:tblCellMar>
            <w:top w:w="0" w:type="dxa"/>
            <w:left w:w="108" w:type="dxa"/>
            <w:bottom w:w="0" w:type="dxa"/>
            <w:right w:w="108" w:type="dxa"/>
          </w:tblCellMar>
        </w:tblPrEx>
        <w:trPr>
          <w:trHeight w:val="540" w:hRule="atLeast"/>
        </w:trPr>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22C03843">
            <w:pPr>
              <w:spacing w:line="400" w:lineRule="exact"/>
              <w:jc w:val="center"/>
              <w:textAlignment w:val="center"/>
              <w:rPr>
                <w:rFonts w:ascii="宋体" w:hAnsi="宋体" w:cs="宋体"/>
                <w:b/>
                <w:bCs/>
                <w:color w:val="auto"/>
              </w:rPr>
            </w:pPr>
            <w:r>
              <w:rPr>
                <w:rFonts w:hint="eastAsia" w:ascii="宋体" w:hAnsi="宋体" w:cs="宋体"/>
                <w:b/>
                <w:bCs/>
                <w:color w:val="auto"/>
              </w:rPr>
              <w:t>▲六、安全责任</w:t>
            </w:r>
          </w:p>
        </w:tc>
        <w:tc>
          <w:tcPr>
            <w:tcW w:w="7916" w:type="dxa"/>
            <w:gridSpan w:val="5"/>
            <w:tcBorders>
              <w:top w:val="single" w:color="000000" w:sz="4" w:space="0"/>
              <w:left w:val="single" w:color="000000" w:sz="4" w:space="0"/>
              <w:bottom w:val="single" w:color="000000" w:sz="4" w:space="0"/>
              <w:right w:val="single" w:color="000000" w:sz="4" w:space="0"/>
            </w:tcBorders>
            <w:vAlign w:val="center"/>
          </w:tcPr>
          <w:p w14:paraId="69D5D1C2">
            <w:pPr>
              <w:spacing w:line="400" w:lineRule="exact"/>
              <w:jc w:val="left"/>
              <w:textAlignment w:val="center"/>
              <w:rPr>
                <w:rFonts w:ascii="宋体" w:hAnsi="宋体" w:cs="宋体"/>
                <w:color w:val="auto"/>
              </w:rPr>
            </w:pPr>
            <w:r>
              <w:rPr>
                <w:rFonts w:hint="eastAsia" w:ascii="宋体" w:hAnsi="宋体" w:cs="宋体"/>
                <w:color w:val="auto"/>
              </w:rPr>
              <w:t>1、依据产品质量监督检验所提供的质量标准，供货商提供的产品必须是经过质量监督管理部门检验并取得合格证明的产品，每批次产品提供时应交存货物质量合格证明、产品质量检测合格报告或检疫报告复印件。鲜（冻）猪、鸡鸭、鸡副产品必须具有动物检验检疫证明。</w:t>
            </w:r>
          </w:p>
          <w:p w14:paraId="3952752B">
            <w:pPr>
              <w:spacing w:line="400" w:lineRule="exact"/>
              <w:jc w:val="left"/>
              <w:textAlignment w:val="center"/>
              <w:rPr>
                <w:rFonts w:ascii="宋体" w:hAnsi="宋体" w:cs="宋体"/>
                <w:color w:val="auto"/>
              </w:rPr>
            </w:pPr>
            <w:r>
              <w:rPr>
                <w:rFonts w:hint="eastAsia" w:ascii="宋体" w:hAnsi="宋体" w:cs="宋体"/>
                <w:color w:val="auto"/>
              </w:rPr>
              <w:t>2、供货商应严格遵守《食品安全法》和《动物检疫法》等相关规定，所提供的产品是合格安全的产品，一经发现供应以下食品，采购方除全部退货外，将立即取消供货单位的供货资格，没收全部履约保证金，供货商并承担由此造成的经济责任和法律责任。</w:t>
            </w:r>
          </w:p>
          <w:p w14:paraId="08152F14">
            <w:pPr>
              <w:spacing w:line="400" w:lineRule="exact"/>
              <w:jc w:val="left"/>
              <w:textAlignment w:val="center"/>
              <w:rPr>
                <w:rFonts w:ascii="宋体" w:hAnsi="宋体" w:cs="宋体"/>
                <w:color w:val="auto"/>
              </w:rPr>
            </w:pPr>
            <w:r>
              <w:rPr>
                <w:rFonts w:hint="eastAsia" w:ascii="宋体" w:hAnsi="宋体" w:cs="宋体"/>
                <w:color w:val="auto"/>
              </w:rPr>
              <w:t>(1)腐败变质、油脂酸败、霉变、生虫、污秽不洁、混有异物或者其他感官性状异常，对人体健康有害的；</w:t>
            </w:r>
          </w:p>
          <w:p w14:paraId="03780483">
            <w:pPr>
              <w:spacing w:line="400" w:lineRule="exact"/>
              <w:jc w:val="left"/>
              <w:textAlignment w:val="center"/>
              <w:rPr>
                <w:rFonts w:ascii="宋体" w:hAnsi="宋体" w:cs="宋体"/>
                <w:color w:val="auto"/>
              </w:rPr>
            </w:pPr>
            <w:r>
              <w:rPr>
                <w:rFonts w:hint="eastAsia" w:ascii="宋体" w:hAnsi="宋体" w:cs="宋体"/>
                <w:color w:val="auto"/>
              </w:rPr>
              <w:t>(2)含有毒、有害物质或者被有害物质污染，对人体健康有害的；</w:t>
            </w:r>
          </w:p>
          <w:p w14:paraId="57B6B624">
            <w:pPr>
              <w:spacing w:line="400" w:lineRule="exact"/>
              <w:jc w:val="left"/>
              <w:textAlignment w:val="center"/>
              <w:rPr>
                <w:rFonts w:ascii="宋体" w:hAnsi="宋体" w:cs="宋体"/>
                <w:color w:val="auto"/>
              </w:rPr>
            </w:pPr>
            <w:r>
              <w:rPr>
                <w:rFonts w:hint="eastAsia" w:ascii="宋体" w:hAnsi="宋体" w:cs="宋体"/>
                <w:color w:val="auto"/>
              </w:rPr>
              <w:t>(3)含有致病性寄生虫、微生物或者微生物含量超过国家限定标准的；</w:t>
            </w:r>
          </w:p>
          <w:p w14:paraId="129B4435">
            <w:pPr>
              <w:spacing w:line="400" w:lineRule="exact"/>
              <w:jc w:val="left"/>
              <w:textAlignment w:val="center"/>
              <w:rPr>
                <w:rFonts w:ascii="宋体" w:hAnsi="宋体" w:cs="宋体"/>
                <w:color w:val="auto"/>
              </w:rPr>
            </w:pPr>
            <w:r>
              <w:rPr>
                <w:rFonts w:hint="eastAsia" w:ascii="宋体" w:hAnsi="宋体" w:cs="宋体"/>
                <w:color w:val="auto"/>
              </w:rPr>
              <w:t>(4)未经动物检疫部门检疫、检验或者检疫、检验不合格的肉类及其制品；</w:t>
            </w:r>
          </w:p>
          <w:p w14:paraId="5CB59862">
            <w:pPr>
              <w:spacing w:line="400" w:lineRule="exact"/>
              <w:jc w:val="left"/>
              <w:textAlignment w:val="center"/>
              <w:rPr>
                <w:rFonts w:ascii="宋体" w:hAnsi="宋体" w:cs="宋体"/>
                <w:color w:val="auto"/>
              </w:rPr>
            </w:pPr>
            <w:r>
              <w:rPr>
                <w:rFonts w:hint="eastAsia" w:ascii="宋体" w:hAnsi="宋体" w:cs="宋体"/>
                <w:color w:val="auto"/>
              </w:rPr>
              <w:t>(5)掺假、掺杂、伪造，影响营养、卫生的；</w:t>
            </w:r>
          </w:p>
          <w:p w14:paraId="000912E8">
            <w:pPr>
              <w:spacing w:line="400" w:lineRule="exact"/>
              <w:jc w:val="left"/>
              <w:textAlignment w:val="center"/>
              <w:rPr>
                <w:rFonts w:ascii="宋体" w:hAnsi="宋体" w:cs="宋体"/>
                <w:color w:val="auto"/>
              </w:rPr>
            </w:pPr>
            <w:r>
              <w:rPr>
                <w:rFonts w:hint="eastAsia" w:ascii="宋体" w:hAnsi="宋体" w:cs="宋体"/>
                <w:color w:val="auto"/>
              </w:rPr>
              <w:t>(6)用非食品原料加工的，加入非食品用化学物质或者将非食品当作食品的；</w:t>
            </w:r>
          </w:p>
          <w:p w14:paraId="38865BEF">
            <w:pPr>
              <w:spacing w:line="400" w:lineRule="exact"/>
              <w:jc w:val="left"/>
              <w:textAlignment w:val="center"/>
              <w:rPr>
                <w:rFonts w:ascii="宋体" w:hAnsi="宋体" w:cs="宋体"/>
                <w:color w:val="auto"/>
              </w:rPr>
            </w:pPr>
            <w:r>
              <w:rPr>
                <w:rFonts w:hint="eastAsia" w:ascii="宋体" w:hAnsi="宋体" w:cs="宋体"/>
                <w:color w:val="auto"/>
              </w:rPr>
              <w:t>(7)超过保质期限的。</w:t>
            </w:r>
          </w:p>
        </w:tc>
      </w:tr>
      <w:tr w14:paraId="2EBC6BC7">
        <w:tblPrEx>
          <w:tblCellMar>
            <w:top w:w="0" w:type="dxa"/>
            <w:left w:w="108" w:type="dxa"/>
            <w:bottom w:w="0" w:type="dxa"/>
            <w:right w:w="108" w:type="dxa"/>
          </w:tblCellMar>
        </w:tblPrEx>
        <w:trPr>
          <w:trHeight w:val="540" w:hRule="atLeast"/>
        </w:trPr>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1FCA8CF5">
            <w:pPr>
              <w:spacing w:line="400" w:lineRule="exact"/>
              <w:jc w:val="center"/>
              <w:textAlignment w:val="center"/>
              <w:rPr>
                <w:rFonts w:ascii="宋体" w:hAnsi="宋体" w:cs="宋体"/>
                <w:b/>
                <w:bCs/>
                <w:color w:val="auto"/>
                <w:highlight w:val="none"/>
              </w:rPr>
            </w:pPr>
            <w:r>
              <w:rPr>
                <w:rFonts w:hint="eastAsia" w:ascii="宋体" w:hAnsi="宋体" w:cs="宋体"/>
                <w:b/>
                <w:bCs/>
                <w:color w:val="auto"/>
                <w:highlight w:val="none"/>
              </w:rPr>
              <w:t>▲七、售后服务要求</w:t>
            </w:r>
          </w:p>
        </w:tc>
        <w:tc>
          <w:tcPr>
            <w:tcW w:w="7916" w:type="dxa"/>
            <w:gridSpan w:val="5"/>
            <w:tcBorders>
              <w:top w:val="single" w:color="000000" w:sz="4" w:space="0"/>
              <w:left w:val="single" w:color="000000" w:sz="4" w:space="0"/>
              <w:bottom w:val="single" w:color="000000" w:sz="4" w:space="0"/>
              <w:right w:val="single" w:color="000000" w:sz="4" w:space="0"/>
            </w:tcBorders>
            <w:vAlign w:val="center"/>
          </w:tcPr>
          <w:p w14:paraId="54E70959">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1、按厂家承诺实行“三包”；</w:t>
            </w:r>
          </w:p>
          <w:p w14:paraId="7902B014">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2、免费送货上门；</w:t>
            </w:r>
          </w:p>
          <w:p w14:paraId="1930B590">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3、保质保量，如在质保期内发现质量问题，中标供应商必须在接到采购人通知后1小时内到达现场处理，如属质量问题的及时给予更换。</w:t>
            </w:r>
          </w:p>
          <w:p w14:paraId="18F07D2C">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4、关于发生不按要求配送（不准时、质量不符）等情况，退货，达到三次以上，采购人有权解除合同，并要求中标供应商赔偿采购人因此而产生的损失。</w:t>
            </w:r>
          </w:p>
          <w:p w14:paraId="2C426483">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5、中标供应商若违反我单位相关管理规定，包括违规携带或者传递违禁物品等，采购人有权立即解除合同。</w:t>
            </w:r>
          </w:p>
          <w:p w14:paraId="127764B7">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6、按《中标供应商考核管理办法》进行管理。</w:t>
            </w:r>
          </w:p>
        </w:tc>
      </w:tr>
      <w:tr w14:paraId="0B0F3876">
        <w:tblPrEx>
          <w:tblCellMar>
            <w:top w:w="0" w:type="dxa"/>
            <w:left w:w="108" w:type="dxa"/>
            <w:bottom w:w="0" w:type="dxa"/>
            <w:right w:w="108" w:type="dxa"/>
          </w:tblCellMar>
        </w:tblPrEx>
        <w:trPr>
          <w:trHeight w:val="540" w:hRule="atLeast"/>
        </w:trPr>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7B0A45E7">
            <w:pPr>
              <w:spacing w:line="400" w:lineRule="exact"/>
              <w:jc w:val="center"/>
              <w:textAlignment w:val="center"/>
              <w:rPr>
                <w:rFonts w:ascii="宋体" w:hAnsi="宋体" w:cs="宋体"/>
                <w:b/>
                <w:bCs/>
                <w:color w:val="auto"/>
                <w:highlight w:val="none"/>
              </w:rPr>
            </w:pPr>
            <w:r>
              <w:rPr>
                <w:rFonts w:hint="eastAsia" w:ascii="宋体" w:hAnsi="宋体" w:cs="宋体"/>
                <w:b/>
                <w:bCs/>
                <w:color w:val="auto"/>
                <w:highlight w:val="none"/>
              </w:rPr>
              <w:t>▲八、其他要求</w:t>
            </w:r>
          </w:p>
        </w:tc>
        <w:tc>
          <w:tcPr>
            <w:tcW w:w="7916" w:type="dxa"/>
            <w:gridSpan w:val="5"/>
            <w:tcBorders>
              <w:top w:val="single" w:color="000000" w:sz="4" w:space="0"/>
              <w:left w:val="single" w:color="000000" w:sz="4" w:space="0"/>
              <w:bottom w:val="single" w:color="000000" w:sz="4" w:space="0"/>
              <w:right w:val="single" w:color="000000" w:sz="4" w:space="0"/>
            </w:tcBorders>
            <w:vAlign w:val="center"/>
          </w:tcPr>
          <w:p w14:paraId="5222437D">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1、中标供应商提供的货物必须是具有合法销售途径的、合格产品。货物的技术质量必须符合中华人民共和国农产品质量安全法等有关规定。</w:t>
            </w:r>
          </w:p>
          <w:p w14:paraId="34215F08">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2、供货时，中标供应商必须提供以下证明文件：</w:t>
            </w:r>
          </w:p>
          <w:p w14:paraId="62D7D114">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（1）每批货物必须提供相关的质量安全检验合格证明。在质保期内，且剩余保质期不得低于整体保质期的二分之一，保质期按产品生产厂家标注的保质期为准。</w:t>
            </w:r>
          </w:p>
          <w:p w14:paraId="07CAA90C">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2）中标供应商每次随货物送上一式两份的送货清单，经双方验收合格后签字确认，双方各执一份，作为送收货凭证。中标供应商的送货清单必须详细注明商品的单价、数量，送货清单不得涂改。标记不清的，采购人将拒绝签收。结算期末中标供应商还应提供送货清单供采购人结算，需按照采购人食堂管理员的要求制作表本。</w:t>
            </w:r>
          </w:p>
          <w:p w14:paraId="0063F910">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3、交货验收必须由采购人和中标供应商共同进行，采购人如认为有需要的，可委托相关检验部门对产品进行抽检，自检或检验部门抽检不合格的不给予验收，影响采购人实施进度的将追究相关责任，抽检所产生的费用全部由投标人负责。</w:t>
            </w:r>
          </w:p>
          <w:p w14:paraId="39802F8D">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4、验收工作的一般程序为：根据货物采购清单的具体要求，对所购名称进行清点、外观检查进行实测，并逐项记录。检测结束后，验收人员在验收单上签字。对未能通过验收的，一律退货、更换直至验收合格。</w:t>
            </w:r>
          </w:p>
          <w:p w14:paraId="49480777">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5、本分标选定一名中标供应商，具体采购量以实际成交数量为准。当中标供应商在合同签订前未履行承诺时，中标资格被取消，重新</w:t>
            </w:r>
            <w:r>
              <w:rPr>
                <w:rFonts w:hint="eastAsia" w:ascii="宋体" w:hAnsi="宋体"/>
                <w:color w:val="auto"/>
                <w:szCs w:val="21"/>
                <w:highlight w:val="none"/>
              </w:rPr>
              <w:t>确定顺延排名第二的成交候选供应商为新中标供应商</w:t>
            </w:r>
            <w:r>
              <w:rPr>
                <w:rFonts w:hint="eastAsia" w:ascii="宋体" w:hAnsi="宋体" w:cs="宋体"/>
                <w:color w:val="auto"/>
                <w:highlight w:val="none"/>
              </w:rPr>
              <w:t>。当中标供应商合同履行期间因不能履行合同，违约给采购人造成重大损失被解除合同的，采购人将重新</w:t>
            </w:r>
            <w:r>
              <w:rPr>
                <w:rFonts w:hint="eastAsia" w:ascii="宋体" w:hAnsi="宋体"/>
                <w:color w:val="auto"/>
                <w:szCs w:val="21"/>
                <w:highlight w:val="none"/>
              </w:rPr>
              <w:t>确定顺延排名第二的成交候选供应商为新中标供应商</w:t>
            </w:r>
            <w:r>
              <w:rPr>
                <w:rFonts w:hint="eastAsia" w:ascii="宋体" w:hAnsi="宋体" w:cs="宋体"/>
                <w:color w:val="auto"/>
                <w:highlight w:val="none"/>
              </w:rPr>
              <w:t>，重新签订采购合同，在采购人确定新的供应商前有权向第三方临时采购货物，期间采购货物所增加的费用（高于原中标单价的）由原中标供应商承担。</w:t>
            </w:r>
          </w:p>
          <w:p w14:paraId="57478A52">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6、中标供应商不得泄露采购人的商业秘密。泄密造成采购人损失的，中标供应商将承担由此产生的一切损失和法律责任，投标人必须在投标文件中单独提供承诺函，并由法定代表人（负责人）签字并加盖单位公章（格式自拟）。</w:t>
            </w:r>
          </w:p>
          <w:p w14:paraId="16F070D1">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7、及时落实采购人安排的食材突击供应任务。</w:t>
            </w:r>
          </w:p>
          <w:p w14:paraId="6FE5B65D">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8、安全责任方面要求</w:t>
            </w:r>
          </w:p>
          <w:p w14:paraId="28B3B681">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依据产品质量监督检验所提供的质量标准，供应商提供的产品必须是经过质量监督管理部门检验并取得合格证明的产品，每批次产品提供时应交存货物质量合格证明、产品质量检测合格报告或检疫报告复印件。鲜猪、牛、鸡鸭、鸡副产品必须具有动物检验检疫证明。</w:t>
            </w:r>
          </w:p>
          <w:p w14:paraId="1B565F48">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供应商应严格遵守《食品安全法》和《动物检疫法》等相关规定，所提供的产品是合格安全的产品，一经发现供应以下食品，采购方除全部退货外，将立即取消供货单位的供货资格，没收全部履约保证金，供应商并承担由此造成的经济责任和法律责任。</w:t>
            </w:r>
          </w:p>
          <w:p w14:paraId="551218DB">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①食材没有合法供货来源的；</w:t>
            </w:r>
          </w:p>
          <w:p w14:paraId="6ED0CFAB">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②腐败变质、霉变、生虫、污秽不洁、混有异物或者其他感官性状异常，对人体健康有害的；</w:t>
            </w:r>
          </w:p>
          <w:p w14:paraId="691BAF0F">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③含有毒、有害物质或者被有害物质污染，对人体健康有害的；</w:t>
            </w:r>
          </w:p>
          <w:p w14:paraId="16C87620">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④含有致病性寄生虫、微生物或者微生物含量超过国家限定标准的；</w:t>
            </w:r>
          </w:p>
          <w:p w14:paraId="56AC5BD8">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⑤未经检疫部门检疫、检验或者检疫、检验不合格的奶制品；</w:t>
            </w:r>
          </w:p>
          <w:p w14:paraId="3E611A14">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⑥掺假、掺杂、伪造，影响营养、卫生的；</w:t>
            </w:r>
          </w:p>
          <w:p w14:paraId="62B571CC">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⑦病死、毒死或者死因不明的禽类；</w:t>
            </w:r>
          </w:p>
          <w:p w14:paraId="3FC2D53F">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9、根据国家新政策要求，食堂农副产品每年需在扶贫网站上实行定额采购。扶贫网上采购的金额、品种由采购方视客观需求而定，中标人不得对此有任何异议。中标人不得以此为由申请提前终止该项目合同或对采购人的采购要求不予执行，否则视为中标人违约并承担相应违约责任。</w:t>
            </w:r>
          </w:p>
          <w:p w14:paraId="1AB12BBE">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10、投标人作为监狱配送单位期间，如有以下情形之一的，终止其配送资格：</w:t>
            </w:r>
          </w:p>
          <w:p w14:paraId="02260D7E">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（1）严重违法违规，被食品安全监管部门或其他部门处罚的；</w:t>
            </w:r>
          </w:p>
          <w:p w14:paraId="00AF30D8">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（2）虚开发票，套取资金，被监察、审计、财政、物价等有关部门查实的；</w:t>
            </w:r>
          </w:p>
          <w:p w14:paraId="1D7B13B6">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（3）因食品原材料问题而发生监狱食品安全事故，造成不良后果的；</w:t>
            </w:r>
          </w:p>
          <w:p w14:paraId="45B57BCB">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（4）被食品药品监督局、农业局抽检食品原材料发现存在严重质量问题的；</w:t>
            </w:r>
          </w:p>
          <w:p w14:paraId="2720DB23">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（5）被媒体曝光，造成不良影响的；</w:t>
            </w:r>
          </w:p>
          <w:p w14:paraId="74D47124">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（6）存在严重短斤缺两行为的；</w:t>
            </w:r>
          </w:p>
          <w:p w14:paraId="15114D8E">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（7）食材价格明显高于当地市场价格的；</w:t>
            </w:r>
          </w:p>
          <w:p w14:paraId="366DC926">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（8）不遵守监狱管控要求的；</w:t>
            </w:r>
          </w:p>
          <w:p w14:paraId="413D7DCD">
            <w:pPr>
              <w:spacing w:line="400" w:lineRule="exact"/>
              <w:jc w:val="left"/>
              <w:textAlignment w:val="center"/>
              <w:rPr>
                <w:rFonts w:ascii="宋体" w:hAnsi="宋体" w:cs="宋体"/>
                <w:color w:val="auto"/>
                <w:highlight w:val="none"/>
              </w:rPr>
            </w:pPr>
            <w:r>
              <w:rPr>
                <w:rFonts w:hint="eastAsia" w:ascii="宋体" w:hAnsi="宋体" w:cs="宋体"/>
                <w:color w:val="auto"/>
                <w:highlight w:val="none"/>
              </w:rPr>
              <w:t>（9）其他违反监狱食堂食品原材料采购配送规定，上级主管部门认定应退出的。</w:t>
            </w:r>
          </w:p>
        </w:tc>
      </w:tr>
      <w:tr w14:paraId="32D0EA60">
        <w:tblPrEx>
          <w:tblCellMar>
            <w:top w:w="0" w:type="dxa"/>
            <w:left w:w="108" w:type="dxa"/>
            <w:bottom w:w="0" w:type="dxa"/>
            <w:right w:w="108" w:type="dxa"/>
          </w:tblCellMar>
        </w:tblPrEx>
        <w:trPr>
          <w:trHeight w:val="540" w:hRule="atLeast"/>
        </w:trPr>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38CD8043">
            <w:pPr>
              <w:spacing w:line="400" w:lineRule="exact"/>
              <w:jc w:val="left"/>
              <w:textAlignment w:val="center"/>
              <w:rPr>
                <w:rFonts w:ascii="宋体" w:hAnsi="宋体" w:cs="宋体"/>
                <w:b/>
                <w:bCs/>
              </w:rPr>
            </w:pPr>
            <w:r>
              <w:rPr>
                <w:rFonts w:hint="eastAsia" w:ascii="宋体" w:hAnsi="宋体" w:cs="宋体"/>
              </w:rPr>
              <w:t>▲</w:t>
            </w:r>
            <w:r>
              <w:rPr>
                <w:rFonts w:hint="eastAsia" w:ascii="宋体" w:hAnsi="宋体" w:cs="宋体"/>
                <w:b/>
                <w:bCs/>
              </w:rPr>
              <w:t>九.磋商报价方式和要求</w:t>
            </w:r>
          </w:p>
          <w:p w14:paraId="7C7F8F25">
            <w:pPr>
              <w:spacing w:line="400" w:lineRule="exact"/>
              <w:jc w:val="left"/>
              <w:textAlignment w:val="center"/>
              <w:rPr>
                <w:rFonts w:ascii="宋体" w:hAnsi="宋体" w:cs="宋体"/>
              </w:rPr>
            </w:pPr>
          </w:p>
        </w:tc>
        <w:tc>
          <w:tcPr>
            <w:tcW w:w="7916" w:type="dxa"/>
            <w:gridSpan w:val="5"/>
            <w:tcBorders>
              <w:top w:val="single" w:color="000000" w:sz="4" w:space="0"/>
              <w:left w:val="single" w:color="000000" w:sz="4" w:space="0"/>
              <w:bottom w:val="single" w:color="000000" w:sz="4" w:space="0"/>
              <w:right w:val="single" w:color="000000" w:sz="4" w:space="0"/>
            </w:tcBorders>
            <w:vAlign w:val="center"/>
          </w:tcPr>
          <w:p w14:paraId="5883E651">
            <w:pPr>
              <w:widowControl/>
              <w:spacing w:line="400" w:lineRule="exact"/>
              <w:jc w:val="left"/>
              <w:textAlignment w:val="center"/>
              <w:rPr>
                <w:rFonts w:ascii="宋体" w:hAnsi="宋体" w:cs="宋体"/>
              </w:rPr>
            </w:pPr>
            <w:r>
              <w:rPr>
                <w:rFonts w:hint="eastAsia" w:ascii="宋体" w:hAnsi="宋体" w:cs="宋体"/>
              </w:rPr>
              <w:t>（1）磋商报价按折扣系数报价（保留小数点后2位），折扣系数≤100%，供应商的磋商单价=采购预算单价×磋商折扣系数；</w:t>
            </w:r>
          </w:p>
          <w:p w14:paraId="68D7EE27">
            <w:pPr>
              <w:widowControl/>
              <w:spacing w:line="400" w:lineRule="exact"/>
              <w:jc w:val="left"/>
              <w:textAlignment w:val="center"/>
              <w:rPr>
                <w:rFonts w:ascii="宋体" w:hAnsi="宋体" w:cs="宋体"/>
              </w:rPr>
            </w:pPr>
            <w:r>
              <w:rPr>
                <w:rFonts w:hint="eastAsia" w:ascii="宋体" w:hAnsi="宋体" w:cs="宋体"/>
              </w:rPr>
              <w:t>（2）各类物资的上限单价详见附件“采购预算单价”；</w:t>
            </w:r>
          </w:p>
          <w:p w14:paraId="4F68DB50">
            <w:pPr>
              <w:widowControl/>
              <w:spacing w:line="400" w:lineRule="exact"/>
              <w:jc w:val="left"/>
              <w:textAlignment w:val="center"/>
              <w:rPr>
                <w:rFonts w:ascii="宋体" w:hAnsi="宋体" w:cs="宋体"/>
              </w:rPr>
            </w:pPr>
            <w:r>
              <w:rPr>
                <w:rFonts w:hint="eastAsia" w:ascii="宋体" w:hAnsi="宋体" w:cs="宋体"/>
              </w:rPr>
              <w:t>（3）磋商报价包括物资随配附件费用、物资按时运抵指定交货地点的运输费用、紧急运输费用、装卸费、搬运费、售后服务费用、税金及其他所有成本费用；</w:t>
            </w:r>
          </w:p>
          <w:p w14:paraId="2D8E4CBC">
            <w:pPr>
              <w:spacing w:line="400" w:lineRule="exact"/>
              <w:jc w:val="left"/>
              <w:textAlignment w:val="center"/>
              <w:rPr>
                <w:rFonts w:ascii="宋体" w:hAnsi="宋体" w:cs="宋体"/>
              </w:rPr>
            </w:pPr>
            <w:r>
              <w:rPr>
                <w:rFonts w:hint="eastAsia" w:ascii="宋体" w:hAnsi="宋体" w:cs="宋体"/>
              </w:rPr>
              <w:t>（4）各供应商须在</w:t>
            </w:r>
            <w:r>
              <w:rPr>
                <w:rFonts w:hint="eastAsia" w:ascii="宋体" w:hAnsi="宋体" w:cs="宋体"/>
                <w:lang w:val="en-US" w:eastAsia="zh-CN"/>
              </w:rPr>
              <w:t>广西政府采购云平台</w:t>
            </w:r>
            <w:r>
              <w:rPr>
                <w:rFonts w:hint="eastAsia" w:ascii="宋体" w:hAnsi="宋体" w:cs="宋体"/>
              </w:rPr>
              <w:t>投标客户端报价明细表中对采购需求表中的货物进行逐一报价，其磋商单价=采购预算单价×磋商折扣系数。</w:t>
            </w:r>
          </w:p>
        </w:tc>
      </w:tr>
    </w:tbl>
    <w:p w14:paraId="0AF94841">
      <w:pPr>
        <w:rPr>
          <w:rFonts w:ascii="宋体" w:hAnsi="宋体" w:cs="宋体"/>
          <w:b/>
          <w:bCs/>
          <w:szCs w:val="21"/>
        </w:rPr>
        <w:sectPr>
          <w:pgSz w:w="11911" w:h="16838"/>
          <w:pgMar w:top="1134" w:right="1134" w:bottom="1134" w:left="1134" w:header="720" w:footer="720" w:gutter="0"/>
          <w:cols w:space="720" w:num="1"/>
          <w:docGrid w:linePitch="331" w:charSpace="0"/>
        </w:sectPr>
      </w:pPr>
    </w:p>
    <w:p w14:paraId="36484E8E">
      <w:pPr>
        <w:pStyle w:val="3"/>
        <w:spacing w:before="0" w:after="0" w:line="560" w:lineRule="exact"/>
        <w:jc w:val="left"/>
        <w:rPr>
          <w:rFonts w:ascii="宋体" w:hAnsi="宋体" w:cs="宋体"/>
          <w:sz w:val="24"/>
          <w:szCs w:val="24"/>
        </w:rPr>
      </w:pPr>
      <w:r>
        <w:rPr>
          <w:rFonts w:hint="eastAsia" w:ascii="宋体" w:hAnsi="宋体" w:cs="宋体"/>
          <w:sz w:val="24"/>
          <w:szCs w:val="24"/>
        </w:rPr>
        <w:t>附件一：ABC标中标商均按照《中标供应商考核管理办法》进行管理</w:t>
      </w:r>
    </w:p>
    <w:p w14:paraId="2C9DF2E6">
      <w:pPr>
        <w:pStyle w:val="3"/>
        <w:spacing w:before="0" w:after="0" w:line="560" w:lineRule="exact"/>
        <w:jc w:val="center"/>
        <w:rPr>
          <w:rFonts w:ascii="宋体" w:hAnsi="宋体" w:cs="宋体"/>
          <w:szCs w:val="21"/>
        </w:rPr>
      </w:pPr>
      <w:r>
        <w:rPr>
          <w:rFonts w:hint="eastAsia" w:ascii="宋体" w:hAnsi="宋体" w:cs="宋体"/>
          <w:sz w:val="24"/>
          <w:szCs w:val="24"/>
        </w:rPr>
        <w:t>中标供应商考核管理办法</w:t>
      </w:r>
    </w:p>
    <w:p w14:paraId="41527243">
      <w:pPr>
        <w:spacing w:line="360" w:lineRule="auto"/>
        <w:ind w:firstLine="420" w:firstLineChars="200"/>
        <w:jc w:val="left"/>
        <w:rPr>
          <w:rFonts w:ascii="宋体" w:hAnsi="宋体" w:cs="宋体"/>
          <w:szCs w:val="21"/>
        </w:rPr>
      </w:pPr>
    </w:p>
    <w:p w14:paraId="74EA8581">
      <w:pPr>
        <w:spacing w:line="360" w:lineRule="auto"/>
        <w:ind w:firstLine="420" w:firstLineChars="200"/>
        <w:jc w:val="left"/>
        <w:rPr>
          <w:rFonts w:ascii="宋体" w:hAnsi="宋体" w:cs="宋体"/>
          <w:szCs w:val="21"/>
        </w:rPr>
      </w:pPr>
      <w:r>
        <w:rPr>
          <w:rFonts w:hint="eastAsia" w:ascii="宋体" w:hAnsi="宋体" w:cs="宋体"/>
          <w:szCs w:val="21"/>
        </w:rPr>
        <w:t>第一条  为加强食材配送供应采购的管理工作，确保物资的正常供应，结合工作的需要，制定本办法。</w:t>
      </w:r>
    </w:p>
    <w:p w14:paraId="6E8BB80E">
      <w:pPr>
        <w:spacing w:line="360" w:lineRule="auto"/>
        <w:ind w:firstLine="420" w:firstLineChars="200"/>
        <w:jc w:val="left"/>
        <w:rPr>
          <w:rFonts w:ascii="宋体" w:hAnsi="宋体" w:cs="宋体"/>
          <w:szCs w:val="21"/>
        </w:rPr>
      </w:pPr>
      <w:r>
        <w:rPr>
          <w:rFonts w:hint="eastAsia" w:ascii="宋体" w:hAnsi="宋体" w:cs="宋体"/>
          <w:szCs w:val="21"/>
        </w:rPr>
        <w:t>第二条  本办法适用的对象是本项目招标采购项目评选出的中标供应商。</w:t>
      </w:r>
    </w:p>
    <w:p w14:paraId="17930228">
      <w:pPr>
        <w:spacing w:line="360" w:lineRule="auto"/>
        <w:ind w:firstLine="420" w:firstLineChars="200"/>
        <w:jc w:val="left"/>
        <w:rPr>
          <w:rFonts w:ascii="宋体" w:hAnsi="宋体" w:cs="宋体"/>
          <w:szCs w:val="21"/>
        </w:rPr>
      </w:pPr>
      <w:r>
        <w:rPr>
          <w:rFonts w:hint="eastAsia" w:ascii="宋体" w:hAnsi="宋体" w:cs="宋体"/>
          <w:szCs w:val="21"/>
        </w:rPr>
        <w:t>第三条  中标供应商必须按本招标文件“投标人须知”规定向采购人交纳履约保证金。食材出现质量问题或中标供应商出现违约行为时，由采购人按规定从履约保证金中扣除罚款金额，供货合同到期后剩余履约保证金返还。中标供应商被取消供应资格的，履约保证金不返还。</w:t>
      </w:r>
    </w:p>
    <w:p w14:paraId="694BBF62">
      <w:pPr>
        <w:spacing w:line="360" w:lineRule="auto"/>
        <w:ind w:firstLine="420" w:firstLineChars="200"/>
        <w:jc w:val="left"/>
        <w:rPr>
          <w:rFonts w:ascii="宋体" w:hAnsi="宋体" w:cs="宋体"/>
          <w:szCs w:val="21"/>
        </w:rPr>
      </w:pPr>
      <w:r>
        <w:rPr>
          <w:rFonts w:hint="eastAsia" w:ascii="宋体" w:hAnsi="宋体" w:cs="宋体"/>
          <w:szCs w:val="21"/>
        </w:rPr>
        <w:t>第四条  中标供应商按招标文件内容要求开展食材配送供应业务，安排有授权的业务代表运送货物到单位，所有单据双方代表共同签字生效。没有安排有授权的业务代表运送货物的，不予验收。</w:t>
      </w:r>
    </w:p>
    <w:p w14:paraId="40DCF3C9">
      <w:pPr>
        <w:spacing w:line="360" w:lineRule="auto"/>
        <w:ind w:firstLine="420" w:firstLineChars="200"/>
        <w:jc w:val="left"/>
        <w:rPr>
          <w:rFonts w:ascii="宋体" w:hAnsi="宋体" w:cs="宋体"/>
          <w:szCs w:val="21"/>
        </w:rPr>
      </w:pPr>
      <w:r>
        <w:rPr>
          <w:rFonts w:hint="eastAsia" w:ascii="宋体" w:hAnsi="宋体" w:cs="宋体"/>
          <w:szCs w:val="21"/>
        </w:rPr>
        <w:t>第五条  中标供应商不得将供货资格转包给第三方（中标供应商未为其委托的配送业务联系人交纳社保的，视为转包），否则取消供货资格，并没收其履约保证金，同时依法追究中标供应商的相关责任。</w:t>
      </w:r>
    </w:p>
    <w:p w14:paraId="40FC3164">
      <w:pPr>
        <w:spacing w:line="360" w:lineRule="auto"/>
        <w:ind w:firstLine="420" w:firstLineChars="200"/>
        <w:jc w:val="left"/>
        <w:rPr>
          <w:rFonts w:ascii="宋体" w:hAnsi="宋体" w:cs="宋体"/>
          <w:szCs w:val="21"/>
        </w:rPr>
      </w:pPr>
      <w:r>
        <w:rPr>
          <w:rFonts w:hint="eastAsia" w:ascii="宋体" w:hAnsi="宋体" w:cs="宋体"/>
          <w:szCs w:val="21"/>
        </w:rPr>
        <w:t>第六条  考核办法采用扣分制进行，标准分为100分，采购人按规定对中标供应商供货过程中的违规行为进行扣分，并按扣分累计情况对中标供应商进行处罚。</w:t>
      </w:r>
    </w:p>
    <w:p w14:paraId="77F68CC2">
      <w:pPr>
        <w:spacing w:line="360" w:lineRule="auto"/>
        <w:ind w:firstLine="420" w:firstLineChars="200"/>
        <w:jc w:val="left"/>
        <w:rPr>
          <w:rFonts w:ascii="宋体" w:hAnsi="宋体" w:cs="宋体"/>
          <w:szCs w:val="21"/>
        </w:rPr>
      </w:pPr>
      <w:r>
        <w:rPr>
          <w:rFonts w:hint="eastAsia" w:ascii="宋体" w:hAnsi="宋体" w:cs="宋体"/>
          <w:szCs w:val="21"/>
        </w:rPr>
        <w:t>第七条  对中标供应商进行处罚的主要方式：</w:t>
      </w:r>
    </w:p>
    <w:p w14:paraId="65CA201A">
      <w:pPr>
        <w:spacing w:line="360" w:lineRule="auto"/>
        <w:ind w:firstLine="420" w:firstLineChars="200"/>
        <w:jc w:val="left"/>
        <w:rPr>
          <w:rFonts w:ascii="宋体" w:hAnsi="宋体" w:cs="宋体"/>
          <w:szCs w:val="21"/>
        </w:rPr>
      </w:pPr>
      <w:r>
        <w:rPr>
          <w:rFonts w:hint="eastAsia" w:ascii="宋体" w:hAnsi="宋体" w:cs="宋体"/>
          <w:szCs w:val="21"/>
        </w:rPr>
        <w:t>1.中标供应商供货期间所有扣分累计达到100分直接终止供货合同；</w:t>
      </w:r>
    </w:p>
    <w:p w14:paraId="539642BA">
      <w:pPr>
        <w:spacing w:line="360" w:lineRule="auto"/>
        <w:ind w:firstLine="420" w:firstLineChars="200"/>
        <w:jc w:val="left"/>
        <w:rPr>
          <w:rFonts w:ascii="宋体" w:hAnsi="宋体" w:cs="宋体"/>
          <w:szCs w:val="21"/>
        </w:rPr>
      </w:pPr>
      <w:r>
        <w:rPr>
          <w:rFonts w:hint="eastAsia" w:ascii="宋体" w:hAnsi="宋体" w:cs="宋体"/>
          <w:szCs w:val="21"/>
        </w:rPr>
        <w:t>2.中标供应商单批货物按退货处理的，扣履约保证金500-2000元，扣考核分5-20分，每扣一分考核分则扣100元。</w:t>
      </w:r>
    </w:p>
    <w:p w14:paraId="612079F2">
      <w:pPr>
        <w:spacing w:line="360" w:lineRule="auto"/>
        <w:ind w:firstLine="420" w:firstLineChars="200"/>
        <w:jc w:val="left"/>
        <w:rPr>
          <w:rFonts w:ascii="宋体" w:hAnsi="宋体" w:cs="宋体"/>
          <w:szCs w:val="21"/>
        </w:rPr>
      </w:pPr>
      <w:r>
        <w:rPr>
          <w:rFonts w:hint="eastAsia" w:ascii="宋体" w:hAnsi="宋体" w:cs="宋体"/>
          <w:szCs w:val="21"/>
        </w:rPr>
        <w:t>3.中标供应商供货期间累计退货记录有3-6次（根据需采购的物资品种定）的，直接取消该供货商的供应资格；</w:t>
      </w:r>
    </w:p>
    <w:p w14:paraId="68106A1E">
      <w:pPr>
        <w:spacing w:line="360" w:lineRule="auto"/>
        <w:ind w:firstLine="420" w:firstLineChars="200"/>
        <w:jc w:val="left"/>
        <w:rPr>
          <w:rFonts w:ascii="宋体" w:hAnsi="宋体" w:cs="宋体"/>
          <w:szCs w:val="21"/>
        </w:rPr>
      </w:pPr>
      <w:r>
        <w:rPr>
          <w:rFonts w:hint="eastAsia" w:ascii="宋体" w:hAnsi="宋体" w:cs="宋体"/>
          <w:szCs w:val="21"/>
        </w:rPr>
        <w:t>4.中标供应商不能完成临时采购任务的，第一次扣履约保证金200元，扣考核分10分；第二次扣履约保证金500元，扣考核分20分；第三次扣履约保证金800元，扣考核分30分；第四次直接终止供货合同。</w:t>
      </w:r>
    </w:p>
    <w:p w14:paraId="602AA98F">
      <w:pPr>
        <w:spacing w:line="360" w:lineRule="auto"/>
        <w:ind w:firstLine="420" w:firstLineChars="200"/>
        <w:jc w:val="left"/>
        <w:rPr>
          <w:rFonts w:ascii="宋体" w:hAnsi="宋体" w:cs="宋体"/>
          <w:szCs w:val="21"/>
        </w:rPr>
      </w:pPr>
      <w:r>
        <w:rPr>
          <w:rFonts w:hint="eastAsia" w:ascii="宋体" w:hAnsi="宋体" w:cs="宋体"/>
          <w:szCs w:val="21"/>
        </w:rPr>
        <w:t>5.按招标文件设定的其他规定对中标供应商进行处罚。</w:t>
      </w:r>
    </w:p>
    <w:p w14:paraId="2193F87F">
      <w:pPr>
        <w:spacing w:line="360" w:lineRule="auto"/>
        <w:ind w:firstLine="420" w:firstLineChars="200"/>
        <w:jc w:val="left"/>
        <w:rPr>
          <w:rFonts w:ascii="宋体" w:hAnsi="宋体" w:cs="宋体"/>
          <w:szCs w:val="21"/>
        </w:rPr>
      </w:pPr>
      <w:r>
        <w:rPr>
          <w:rFonts w:hint="eastAsia" w:ascii="宋体" w:hAnsi="宋体" w:cs="宋体"/>
          <w:szCs w:val="21"/>
        </w:rPr>
        <w:t>第八条  对中标供应商处罚以书面文件（单据）为准，其中取消中标供应商资格以正式文件为准，其他处罚以单位出具的单据为准。</w:t>
      </w:r>
    </w:p>
    <w:p w14:paraId="37174FC4">
      <w:pPr>
        <w:spacing w:line="360" w:lineRule="auto"/>
        <w:ind w:firstLine="420" w:firstLineChars="200"/>
        <w:jc w:val="left"/>
        <w:rPr>
          <w:rFonts w:ascii="宋体" w:hAnsi="宋体" w:cs="宋体"/>
          <w:szCs w:val="21"/>
        </w:rPr>
      </w:pPr>
      <w:r>
        <w:rPr>
          <w:rFonts w:hint="eastAsia" w:ascii="宋体" w:hAnsi="宋体" w:cs="宋体"/>
          <w:szCs w:val="21"/>
        </w:rPr>
        <w:t xml:space="preserve">第九条  中标供应商考核记分的主要内容。   </w:t>
      </w:r>
    </w:p>
    <w:p w14:paraId="40F85284">
      <w:pPr>
        <w:spacing w:line="360" w:lineRule="auto"/>
        <w:ind w:firstLine="420" w:firstLineChars="200"/>
        <w:jc w:val="left"/>
        <w:rPr>
          <w:rFonts w:ascii="宋体" w:hAnsi="宋体" w:cs="宋体"/>
          <w:szCs w:val="21"/>
        </w:rPr>
      </w:pPr>
      <w:r>
        <w:rPr>
          <w:rFonts w:hint="eastAsia" w:ascii="宋体" w:hAnsi="宋体" w:cs="宋体"/>
          <w:szCs w:val="21"/>
        </w:rPr>
        <w:t>1.中标供应商必须按照采购人约定的时间将货品配送到指定地点。超过半小时未能送达的，考核分扣1-6分；超过1小时未能送达的，考核分扣7-12分；超过2小时未能送达的，直接终止中标供应商的供货合同。</w:t>
      </w:r>
    </w:p>
    <w:p w14:paraId="02AC2597">
      <w:pPr>
        <w:spacing w:line="360" w:lineRule="auto"/>
        <w:ind w:firstLine="420" w:firstLineChars="200"/>
        <w:jc w:val="left"/>
        <w:rPr>
          <w:rFonts w:ascii="宋体" w:hAnsi="宋体" w:cs="宋体"/>
          <w:szCs w:val="21"/>
        </w:rPr>
      </w:pPr>
      <w:r>
        <w:rPr>
          <w:rFonts w:hint="eastAsia" w:ascii="宋体" w:hAnsi="宋体" w:cs="宋体"/>
          <w:szCs w:val="21"/>
        </w:rPr>
        <w:t>2.中标供应商的货物到达后，要配合进行现场验收，验收不合格则进行退货处理，每退货1次，考核分扣20分，按合同规定扣履约保证金。退货后供货商必须在1小时内送合格的货物到指定地点，否则视为连续2次送货不合格。</w:t>
      </w:r>
    </w:p>
    <w:p w14:paraId="57256D5E">
      <w:pPr>
        <w:spacing w:line="360" w:lineRule="auto"/>
        <w:ind w:firstLine="420" w:firstLineChars="200"/>
        <w:jc w:val="left"/>
        <w:rPr>
          <w:rFonts w:ascii="宋体" w:hAnsi="宋体" w:cs="宋体"/>
          <w:szCs w:val="21"/>
        </w:rPr>
      </w:pPr>
      <w:r>
        <w:rPr>
          <w:rFonts w:hint="eastAsia" w:ascii="宋体" w:hAnsi="宋体" w:cs="宋体"/>
          <w:szCs w:val="21"/>
        </w:rPr>
        <w:t>3.入库的货物出现质量问题，由采购人使用管理部门通知中标供应商到场协商处理。中标供应商必须1小时内到场处理，超过2小时不到场处理的考核分扣5分，超过4小时不到场处理的视为质量不合格，直接按退货处理。超过6小时不应答的，直接终止中标供应商的供货合同。</w:t>
      </w:r>
    </w:p>
    <w:p w14:paraId="029181A8">
      <w:pPr>
        <w:spacing w:line="360" w:lineRule="auto"/>
        <w:ind w:firstLine="420" w:firstLineChars="200"/>
        <w:jc w:val="left"/>
        <w:rPr>
          <w:rFonts w:ascii="宋体" w:hAnsi="宋体" w:cs="宋体"/>
          <w:szCs w:val="21"/>
        </w:rPr>
      </w:pPr>
      <w:r>
        <w:rPr>
          <w:rFonts w:hint="eastAsia" w:ascii="宋体" w:hAnsi="宋体" w:cs="宋体"/>
          <w:szCs w:val="21"/>
        </w:rPr>
        <w:t>4.双方对质量问题意见不一致的，由双方共同在该批货物随机另抽取3份样品到当地质量监督部门检验，有一份样品不达标即视为该批货物不达标，按退货程序处理，检测费用由中标供应商负责；样品都合格的视为该批货物合格，由采购人负责检测费用。</w:t>
      </w:r>
    </w:p>
    <w:p w14:paraId="6A7159BA">
      <w:pPr>
        <w:spacing w:line="360" w:lineRule="auto"/>
        <w:ind w:firstLine="420" w:firstLineChars="200"/>
        <w:jc w:val="left"/>
        <w:rPr>
          <w:rFonts w:ascii="宋体" w:hAnsi="宋体" w:cs="宋体"/>
          <w:szCs w:val="21"/>
        </w:rPr>
      </w:pPr>
      <w:r>
        <w:rPr>
          <w:rFonts w:hint="eastAsia" w:ascii="宋体" w:hAnsi="宋体" w:cs="宋体"/>
          <w:szCs w:val="21"/>
        </w:rPr>
        <w:t>5.中标供应商必须按包装要求送货。</w:t>
      </w:r>
    </w:p>
    <w:p w14:paraId="752F0D42">
      <w:pPr>
        <w:spacing w:line="360" w:lineRule="auto"/>
        <w:ind w:firstLine="420" w:firstLineChars="200"/>
        <w:jc w:val="left"/>
        <w:rPr>
          <w:rFonts w:ascii="宋体" w:hAnsi="宋体" w:cs="宋体"/>
          <w:szCs w:val="21"/>
        </w:rPr>
      </w:pPr>
      <w:r>
        <w:rPr>
          <w:rFonts w:hint="eastAsia" w:ascii="宋体" w:hAnsi="宋体" w:cs="宋体"/>
          <w:szCs w:val="21"/>
        </w:rPr>
        <w:t>（1）中标供应商供应的货物不得短斤少两，分包装的重量必须达到规定重量，每发现1个分包装的重量出现短缺的扣2分，发现10个以上（含10个）分包装的重量出现短缺的扣20分，该批货物视为不达标，进行退货处理。</w:t>
      </w:r>
    </w:p>
    <w:p w14:paraId="0E166395">
      <w:pPr>
        <w:spacing w:line="360" w:lineRule="auto"/>
        <w:ind w:firstLine="420" w:firstLineChars="200"/>
        <w:jc w:val="left"/>
        <w:rPr>
          <w:rFonts w:ascii="宋体" w:hAnsi="宋体" w:cs="宋体"/>
          <w:szCs w:val="21"/>
        </w:rPr>
      </w:pPr>
      <w:r>
        <w:rPr>
          <w:rFonts w:hint="eastAsia" w:ascii="宋体" w:hAnsi="宋体" w:cs="宋体"/>
          <w:szCs w:val="21"/>
        </w:rPr>
        <w:t>（2）中标供应商送货的总数应当与采购人管理部门订货数量一致 ，送货数量出现偏差的由双方协商处理，商品的名称、规格需与采购目录一致，不一致的或超过1/2保质期的，按退货处理。</w:t>
      </w:r>
    </w:p>
    <w:p w14:paraId="2EF81E0F">
      <w:pPr>
        <w:spacing w:line="360" w:lineRule="auto"/>
        <w:ind w:firstLine="420" w:firstLineChars="200"/>
        <w:jc w:val="left"/>
        <w:rPr>
          <w:rFonts w:ascii="宋体" w:hAnsi="宋体" w:cs="宋体"/>
          <w:szCs w:val="21"/>
        </w:rPr>
      </w:pPr>
      <w:r>
        <w:rPr>
          <w:rFonts w:hint="eastAsia" w:ascii="宋体" w:hAnsi="宋体" w:cs="宋体"/>
          <w:szCs w:val="21"/>
        </w:rPr>
        <w:t>（3）中标供应商供应必须按规定对货物进行分包装，分包装应当满足运输距离、防潮、防震、防腐、防破损和包装环保的要求，每发现1个分包装不达标扣2分。</w:t>
      </w:r>
    </w:p>
    <w:p w14:paraId="7D413650">
      <w:pPr>
        <w:spacing w:line="360" w:lineRule="auto"/>
        <w:ind w:firstLine="420" w:firstLineChars="200"/>
        <w:jc w:val="left"/>
        <w:rPr>
          <w:rFonts w:ascii="宋体" w:hAnsi="宋体" w:cs="宋体"/>
          <w:szCs w:val="21"/>
        </w:rPr>
      </w:pPr>
      <w:r>
        <w:rPr>
          <w:rFonts w:hint="eastAsia" w:ascii="宋体" w:hAnsi="宋体" w:cs="宋体"/>
          <w:szCs w:val="21"/>
        </w:rPr>
        <w:t>6.中标供应商不可随意更改采购人下单目录，未经采购人管理部门同意的，每私自更换1次扣考核分10分，累计达5次可直接终止中标供应商的供货合同。</w:t>
      </w:r>
    </w:p>
    <w:p w14:paraId="5BF6605C">
      <w:pPr>
        <w:spacing w:line="360" w:lineRule="auto"/>
        <w:ind w:firstLine="420" w:firstLineChars="200"/>
        <w:jc w:val="left"/>
        <w:rPr>
          <w:rFonts w:ascii="宋体" w:hAnsi="宋体" w:cs="宋体"/>
          <w:szCs w:val="21"/>
        </w:rPr>
      </w:pPr>
      <w:r>
        <w:rPr>
          <w:rFonts w:hint="eastAsia" w:ascii="宋体" w:hAnsi="宋体" w:cs="宋体"/>
          <w:szCs w:val="21"/>
        </w:rPr>
        <w:t>中标供应商应按照采购人管理部门的要求进行对账，每份订单需在三个工作日内进行对账，且需按照甲方的财务要求完成对账凭证，无故超过时限的每超过1次扣10分。</w:t>
      </w:r>
    </w:p>
    <w:p w14:paraId="3838A624">
      <w:pPr>
        <w:spacing w:line="360" w:lineRule="auto"/>
        <w:ind w:firstLine="420" w:firstLineChars="200"/>
        <w:jc w:val="left"/>
        <w:rPr>
          <w:rFonts w:ascii="宋体" w:hAnsi="宋体" w:cs="宋体"/>
          <w:szCs w:val="21"/>
        </w:rPr>
      </w:pPr>
      <w:r>
        <w:rPr>
          <w:rFonts w:hint="eastAsia" w:ascii="宋体" w:hAnsi="宋体" w:cs="宋体"/>
          <w:szCs w:val="21"/>
        </w:rPr>
        <w:t>中标供应商提供的货物造成食品安全事故的，直接取消中标供应商的供货资格，并追究中标供应商相关责任。</w:t>
      </w:r>
    </w:p>
    <w:p w14:paraId="382FBC98">
      <w:pPr>
        <w:spacing w:line="360" w:lineRule="auto"/>
        <w:ind w:firstLine="420" w:firstLineChars="200"/>
        <w:jc w:val="left"/>
        <w:rPr>
          <w:rFonts w:ascii="宋体" w:hAnsi="宋体" w:cs="宋体"/>
          <w:szCs w:val="21"/>
        </w:rPr>
      </w:pPr>
      <w:r>
        <w:rPr>
          <w:rFonts w:hint="eastAsia" w:ascii="宋体" w:hAnsi="宋体" w:cs="宋体"/>
          <w:szCs w:val="21"/>
        </w:rPr>
        <w:t>第十条  本办法由采购人负责解释。</w:t>
      </w:r>
    </w:p>
    <w:p w14:paraId="5A18A40E">
      <w:pPr>
        <w:spacing w:line="360" w:lineRule="auto"/>
        <w:ind w:firstLine="420" w:firstLineChars="200"/>
        <w:jc w:val="left"/>
        <w:rPr>
          <w:rFonts w:ascii="宋体" w:hAnsi="宋体" w:cs="宋体"/>
          <w:szCs w:val="21"/>
        </w:rPr>
      </w:pPr>
      <w:r>
        <w:rPr>
          <w:rFonts w:hint="eastAsia" w:ascii="宋体" w:hAnsi="宋体" w:cs="宋体"/>
          <w:szCs w:val="21"/>
        </w:rPr>
        <w:t>第十一条  本办法列入合同附件，自合同生效之日起执行。</w:t>
      </w:r>
    </w:p>
    <w:p w14:paraId="3580E074">
      <w:pPr>
        <w:spacing w:line="360" w:lineRule="auto"/>
        <w:ind w:firstLine="420" w:firstLineChars="200"/>
        <w:jc w:val="left"/>
        <w:rPr>
          <w:rFonts w:ascii="宋体" w:hAnsi="宋体" w:cs="宋体"/>
          <w:szCs w:val="21"/>
        </w:rPr>
      </w:pPr>
    </w:p>
    <w:p w14:paraId="64284C2A">
      <w:pPr>
        <w:spacing w:line="428" w:lineRule="exact"/>
        <w:ind w:left="119"/>
        <w:rPr>
          <w:rFonts w:ascii="仿宋_GB2312" w:hAnsi="仿宋_GB2312" w:eastAsia="仿宋_GB2312" w:cs="仿宋_GB2312"/>
          <w:sz w:val="32"/>
          <w:szCs w:val="32"/>
        </w:rPr>
      </w:pPr>
    </w:p>
    <w:p w14:paraId="3C4BEE7C">
      <w:pPr>
        <w:spacing w:line="428" w:lineRule="exact"/>
        <w:ind w:left="119"/>
        <w:rPr>
          <w:rFonts w:ascii="仿宋_GB2312" w:hAnsi="仿宋_GB2312" w:eastAsia="仿宋_GB2312" w:cs="仿宋_GB2312"/>
          <w:sz w:val="32"/>
          <w:szCs w:val="32"/>
        </w:rPr>
      </w:pPr>
    </w:p>
    <w:p w14:paraId="0DF98ECE">
      <w:pPr>
        <w:spacing w:line="428" w:lineRule="exact"/>
        <w:ind w:left="119"/>
        <w:rPr>
          <w:rFonts w:ascii="仿宋_GB2312" w:hAnsi="仿宋_GB2312" w:eastAsia="仿宋_GB2312" w:cs="仿宋_GB2312"/>
          <w:sz w:val="32"/>
          <w:szCs w:val="32"/>
        </w:rPr>
      </w:pPr>
    </w:p>
    <w:p w14:paraId="1B363644">
      <w:pPr>
        <w:spacing w:line="428" w:lineRule="exact"/>
        <w:ind w:left="119"/>
        <w:rPr>
          <w:rFonts w:ascii="仿宋_GB2312" w:hAnsi="仿宋_GB2312" w:eastAsia="仿宋_GB2312" w:cs="仿宋_GB2312"/>
          <w:sz w:val="32"/>
          <w:szCs w:val="32"/>
        </w:rPr>
      </w:pPr>
    </w:p>
    <w:p w14:paraId="29D54779">
      <w:pPr>
        <w:spacing w:line="428" w:lineRule="exact"/>
        <w:ind w:left="119"/>
        <w:rPr>
          <w:rFonts w:ascii="仿宋_GB2312" w:hAnsi="仿宋_GB2312" w:eastAsia="仿宋_GB2312" w:cs="仿宋_GB2312"/>
          <w:sz w:val="32"/>
          <w:szCs w:val="32"/>
        </w:rPr>
      </w:pPr>
    </w:p>
    <w:p w14:paraId="1D41AE3C">
      <w:pPr>
        <w:spacing w:line="428" w:lineRule="exact"/>
        <w:ind w:left="119"/>
        <w:rPr>
          <w:rFonts w:ascii="仿宋_GB2312" w:hAnsi="仿宋_GB2312" w:eastAsia="仿宋_GB2312" w:cs="仿宋_GB2312"/>
          <w:sz w:val="32"/>
          <w:szCs w:val="32"/>
        </w:rPr>
      </w:pPr>
    </w:p>
    <w:p w14:paraId="1C334039">
      <w:pPr>
        <w:spacing w:line="428" w:lineRule="exact"/>
        <w:ind w:left="119"/>
        <w:rPr>
          <w:rFonts w:ascii="仿宋_GB2312" w:hAnsi="仿宋_GB2312" w:eastAsia="仿宋_GB2312" w:cs="仿宋_GB2312"/>
          <w:sz w:val="32"/>
          <w:szCs w:val="32"/>
        </w:rPr>
      </w:pPr>
    </w:p>
    <w:p w14:paraId="67D99EF7">
      <w:pPr>
        <w:spacing w:line="428" w:lineRule="exact"/>
        <w:ind w:left="119"/>
        <w:rPr>
          <w:rFonts w:ascii="仿宋_GB2312" w:hAnsi="仿宋_GB2312" w:eastAsia="仿宋_GB2312" w:cs="仿宋_GB2312"/>
          <w:sz w:val="32"/>
          <w:szCs w:val="32"/>
        </w:rPr>
      </w:pPr>
    </w:p>
    <w:p w14:paraId="49241CD2">
      <w:pPr>
        <w:spacing w:line="428" w:lineRule="exact"/>
        <w:ind w:left="119"/>
        <w:rPr>
          <w:rFonts w:ascii="仿宋_GB2312" w:hAnsi="仿宋_GB2312" w:eastAsia="仿宋_GB2312" w:cs="仿宋_GB2312"/>
          <w:sz w:val="32"/>
          <w:szCs w:val="32"/>
        </w:rPr>
      </w:pPr>
    </w:p>
    <w:p w14:paraId="71E8476D">
      <w:pPr>
        <w:spacing w:line="428" w:lineRule="exact"/>
        <w:ind w:left="119"/>
        <w:rPr>
          <w:rFonts w:ascii="仿宋_GB2312" w:hAnsi="仿宋_GB2312" w:eastAsia="仿宋_GB2312" w:cs="仿宋_GB2312"/>
          <w:sz w:val="32"/>
          <w:szCs w:val="32"/>
        </w:rPr>
      </w:pPr>
    </w:p>
    <w:p w14:paraId="71746FC5">
      <w:pPr>
        <w:spacing w:line="428" w:lineRule="exact"/>
        <w:ind w:left="119"/>
        <w:rPr>
          <w:rFonts w:ascii="仿宋_GB2312" w:hAnsi="仿宋_GB2312" w:eastAsia="仿宋_GB2312" w:cs="仿宋_GB2312"/>
          <w:sz w:val="32"/>
          <w:szCs w:val="32"/>
        </w:rPr>
      </w:pPr>
    </w:p>
    <w:p w14:paraId="3115D56A">
      <w:pPr>
        <w:spacing w:line="428" w:lineRule="exact"/>
        <w:ind w:left="119"/>
        <w:rPr>
          <w:rFonts w:ascii="仿宋_GB2312" w:hAnsi="仿宋_GB2312" w:eastAsia="仿宋_GB2312" w:cs="仿宋_GB2312"/>
          <w:sz w:val="32"/>
          <w:szCs w:val="32"/>
        </w:rPr>
      </w:pPr>
    </w:p>
    <w:p w14:paraId="25065993">
      <w:pPr>
        <w:spacing w:line="428" w:lineRule="exact"/>
        <w:rPr>
          <w:rFonts w:ascii="仿宋_GB2312" w:hAnsi="仿宋_GB2312" w:eastAsia="仿宋_GB2312" w:cs="仿宋_GB2312"/>
          <w:sz w:val="32"/>
          <w:szCs w:val="32"/>
        </w:rPr>
      </w:pPr>
    </w:p>
    <w:p w14:paraId="5A864481">
      <w:pPr>
        <w:spacing w:line="428" w:lineRule="exact"/>
        <w:ind w:left="119"/>
        <w:rPr>
          <w:rFonts w:ascii="宋体" w:hAnsi="宋体" w:cs="宋体"/>
          <w:sz w:val="17"/>
          <w:szCs w:val="17"/>
        </w:rPr>
      </w:pPr>
      <w:r>
        <w:rPr>
          <w:rFonts w:hint="eastAsia" w:ascii="宋体" w:hAnsi="宋体" w:cs="宋体"/>
          <w:sz w:val="32"/>
          <w:szCs w:val="32"/>
        </w:rPr>
        <w:t>附件二：</w:t>
      </w:r>
    </w:p>
    <w:p w14:paraId="5CE97F5A">
      <w:pPr>
        <w:spacing w:line="528" w:lineRule="exact"/>
        <w:ind w:left="1871"/>
        <w:rPr>
          <w:rFonts w:ascii="宋体" w:hAnsi="宋体" w:cs="宋体"/>
          <w:sz w:val="40"/>
          <w:szCs w:val="40"/>
        </w:rPr>
      </w:pPr>
      <w:r>
        <w:rPr>
          <w:rFonts w:hint="eastAsia" w:ascii="宋体" w:hAnsi="宋体" w:cs="宋体"/>
          <w:sz w:val="40"/>
          <w:szCs w:val="40"/>
        </w:rPr>
        <w:t>节能产品政府采购品目清单</w:t>
      </w:r>
    </w:p>
    <w:tbl>
      <w:tblPr>
        <w:tblStyle w:val="20"/>
        <w:tblW w:w="9220" w:type="dxa"/>
        <w:tblInd w:w="93" w:type="dxa"/>
        <w:tblLayout w:type="fixed"/>
        <w:tblCellMar>
          <w:top w:w="0" w:type="dxa"/>
          <w:left w:w="108" w:type="dxa"/>
          <w:bottom w:w="0" w:type="dxa"/>
          <w:right w:w="108" w:type="dxa"/>
        </w:tblCellMar>
      </w:tblPr>
      <w:tblGrid>
        <w:gridCol w:w="660"/>
        <w:gridCol w:w="1080"/>
        <w:gridCol w:w="1320"/>
        <w:gridCol w:w="1620"/>
        <w:gridCol w:w="4540"/>
      </w:tblGrid>
      <w:tr w14:paraId="4334DA2D">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14:paraId="1D904719">
            <w:pPr>
              <w:widowControl/>
              <w:jc w:val="center"/>
              <w:rPr>
                <w:rFonts w:ascii="宋体" w:hAnsi="宋体" w:cs="宋体"/>
                <w:b/>
                <w:bCs/>
                <w:kern w:val="0"/>
                <w:sz w:val="22"/>
                <w:szCs w:val="22"/>
              </w:rPr>
            </w:pPr>
            <w:r>
              <w:rPr>
                <w:rFonts w:hint="eastAsia" w:ascii="宋体" w:hAnsi="宋体" w:cs="宋体"/>
                <w:b/>
                <w:bCs/>
                <w:kern w:val="0"/>
                <w:sz w:val="22"/>
                <w:szCs w:val="22"/>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1AB1F6E4">
            <w:pPr>
              <w:widowControl/>
              <w:jc w:val="center"/>
              <w:rPr>
                <w:rFonts w:ascii="宋体" w:hAnsi="宋体" w:cs="宋体"/>
                <w:b/>
                <w:bCs/>
                <w:kern w:val="0"/>
                <w:sz w:val="22"/>
                <w:szCs w:val="22"/>
              </w:rPr>
            </w:pPr>
            <w:r>
              <w:rPr>
                <w:rFonts w:hint="eastAsia" w:ascii="宋体" w:hAnsi="宋体" w:cs="宋体"/>
                <w:b/>
                <w:bCs/>
                <w:kern w:val="0"/>
                <w:sz w:val="22"/>
                <w:szCs w:val="22"/>
              </w:rPr>
              <w:t>名称</w:t>
            </w:r>
          </w:p>
        </w:tc>
        <w:tc>
          <w:tcPr>
            <w:tcW w:w="4540" w:type="dxa"/>
            <w:tcBorders>
              <w:top w:val="single" w:color="000000" w:sz="8" w:space="0"/>
              <w:left w:val="nil"/>
              <w:bottom w:val="single" w:color="000000" w:sz="8" w:space="0"/>
              <w:right w:val="single" w:color="000000" w:sz="8" w:space="0"/>
            </w:tcBorders>
            <w:vAlign w:val="center"/>
          </w:tcPr>
          <w:p w14:paraId="6FC2FA75">
            <w:pPr>
              <w:widowControl/>
              <w:jc w:val="center"/>
              <w:rPr>
                <w:rFonts w:ascii="宋体" w:hAnsi="宋体" w:cs="宋体"/>
                <w:b/>
                <w:bCs/>
                <w:kern w:val="0"/>
                <w:sz w:val="22"/>
                <w:szCs w:val="22"/>
              </w:rPr>
            </w:pPr>
            <w:r>
              <w:rPr>
                <w:rFonts w:hint="eastAsia" w:ascii="宋体" w:hAnsi="宋体" w:cs="宋体"/>
                <w:b/>
                <w:bCs/>
                <w:kern w:val="0"/>
                <w:sz w:val="22"/>
                <w:szCs w:val="22"/>
              </w:rPr>
              <w:t>依据的标准</w:t>
            </w:r>
          </w:p>
        </w:tc>
      </w:tr>
      <w:tr w14:paraId="438C33BF">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2A32550D">
            <w:pPr>
              <w:widowControl/>
              <w:jc w:val="center"/>
              <w:rPr>
                <w:rFonts w:ascii="宋体" w:hAnsi="宋体" w:cs="宋体"/>
                <w:kern w:val="0"/>
                <w:sz w:val="20"/>
                <w:szCs w:val="20"/>
              </w:rPr>
            </w:pPr>
            <w:r>
              <w:rPr>
                <w:rFonts w:hint="eastAsia" w:ascii="宋体" w:hAnsi="宋体" w:cs="宋体"/>
                <w:kern w:val="0"/>
                <w:sz w:val="20"/>
                <w:szCs w:val="20"/>
              </w:rPr>
              <w:t>1</w:t>
            </w:r>
          </w:p>
        </w:tc>
        <w:tc>
          <w:tcPr>
            <w:tcW w:w="1080" w:type="dxa"/>
            <w:vMerge w:val="restart"/>
            <w:tcBorders>
              <w:top w:val="nil"/>
              <w:left w:val="single" w:color="000000" w:sz="8" w:space="0"/>
              <w:bottom w:val="single" w:color="000000" w:sz="8" w:space="0"/>
              <w:right w:val="single" w:color="000000" w:sz="8" w:space="0"/>
            </w:tcBorders>
            <w:vAlign w:val="center"/>
          </w:tcPr>
          <w:p w14:paraId="2292D417">
            <w:pPr>
              <w:widowControl/>
              <w:jc w:val="center"/>
              <w:rPr>
                <w:rFonts w:ascii="宋体" w:hAnsi="宋体" w:cs="宋体"/>
                <w:kern w:val="0"/>
                <w:sz w:val="20"/>
                <w:szCs w:val="20"/>
              </w:rPr>
            </w:pPr>
            <w:r>
              <w:rPr>
                <w:rFonts w:hint="eastAsia" w:ascii="宋体" w:hAnsi="宋体" w:cs="宋体"/>
                <w:kern w:val="0"/>
                <w:sz w:val="20"/>
                <w:szCs w:val="20"/>
              </w:rPr>
              <w:t>A020101计算机设备</w:t>
            </w:r>
          </w:p>
        </w:tc>
        <w:tc>
          <w:tcPr>
            <w:tcW w:w="1320" w:type="dxa"/>
            <w:tcBorders>
              <w:top w:val="nil"/>
              <w:left w:val="nil"/>
              <w:bottom w:val="single" w:color="000000" w:sz="8" w:space="0"/>
              <w:right w:val="single" w:color="000000" w:sz="8" w:space="0"/>
            </w:tcBorders>
            <w:vAlign w:val="center"/>
          </w:tcPr>
          <w:p w14:paraId="30BA2763">
            <w:pPr>
              <w:widowControl/>
              <w:jc w:val="center"/>
              <w:rPr>
                <w:rFonts w:ascii="宋体" w:hAnsi="宋体" w:cs="宋体"/>
                <w:kern w:val="0"/>
                <w:sz w:val="20"/>
                <w:szCs w:val="20"/>
              </w:rPr>
            </w:pPr>
            <w:r>
              <w:rPr>
                <w:rFonts w:hint="eastAsia" w:ascii="宋体" w:hAnsi="宋体" w:cs="宋体"/>
                <w:kern w:val="0"/>
                <w:sz w:val="20"/>
                <w:szCs w:val="20"/>
              </w:rPr>
              <w:t>★A02010104台式计算机</w:t>
            </w:r>
          </w:p>
        </w:tc>
        <w:tc>
          <w:tcPr>
            <w:tcW w:w="1620" w:type="dxa"/>
            <w:tcBorders>
              <w:top w:val="nil"/>
              <w:left w:val="nil"/>
              <w:bottom w:val="single" w:color="000000" w:sz="8" w:space="0"/>
              <w:right w:val="single" w:color="000000" w:sz="8" w:space="0"/>
            </w:tcBorders>
            <w:vAlign w:val="center"/>
          </w:tcPr>
          <w:p w14:paraId="09D857D5">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039876E9">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22571AE2">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716D9F3">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460D9E78">
            <w:pPr>
              <w:widowControl/>
              <w:jc w:val="left"/>
              <w:rPr>
                <w:rFonts w:ascii="宋体" w:hAnsi="宋体" w:cs="宋体"/>
                <w:kern w:val="0"/>
                <w:sz w:val="20"/>
                <w:szCs w:val="20"/>
              </w:rPr>
            </w:pPr>
          </w:p>
        </w:tc>
        <w:tc>
          <w:tcPr>
            <w:tcW w:w="1320" w:type="dxa"/>
            <w:tcBorders>
              <w:top w:val="nil"/>
              <w:left w:val="nil"/>
              <w:bottom w:val="single" w:color="000000" w:sz="8" w:space="0"/>
              <w:right w:val="single" w:color="000000" w:sz="8" w:space="0"/>
            </w:tcBorders>
            <w:vAlign w:val="center"/>
          </w:tcPr>
          <w:p w14:paraId="24405826">
            <w:pPr>
              <w:widowControl/>
              <w:jc w:val="center"/>
              <w:rPr>
                <w:rFonts w:ascii="宋体" w:hAnsi="宋体" w:cs="宋体"/>
                <w:kern w:val="0"/>
                <w:sz w:val="20"/>
                <w:szCs w:val="20"/>
              </w:rPr>
            </w:pPr>
            <w:r>
              <w:rPr>
                <w:rFonts w:hint="eastAsia" w:ascii="宋体" w:hAnsi="宋体" w:cs="宋体"/>
                <w:kern w:val="0"/>
                <w:sz w:val="20"/>
                <w:szCs w:val="20"/>
              </w:rPr>
              <w:t>★A02010105便携式计算机</w:t>
            </w:r>
          </w:p>
        </w:tc>
        <w:tc>
          <w:tcPr>
            <w:tcW w:w="1620" w:type="dxa"/>
            <w:tcBorders>
              <w:top w:val="nil"/>
              <w:left w:val="nil"/>
              <w:bottom w:val="single" w:color="000000" w:sz="8" w:space="0"/>
              <w:right w:val="single" w:color="000000" w:sz="8" w:space="0"/>
            </w:tcBorders>
            <w:vAlign w:val="center"/>
          </w:tcPr>
          <w:p w14:paraId="750CC219">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63C1840D">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5DCB476A">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59E9278E">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7136705A">
            <w:pPr>
              <w:widowControl/>
              <w:jc w:val="left"/>
              <w:rPr>
                <w:rFonts w:ascii="宋体" w:hAnsi="宋体" w:cs="宋体"/>
                <w:kern w:val="0"/>
                <w:sz w:val="20"/>
                <w:szCs w:val="20"/>
              </w:rPr>
            </w:pPr>
          </w:p>
        </w:tc>
        <w:tc>
          <w:tcPr>
            <w:tcW w:w="1320" w:type="dxa"/>
            <w:tcBorders>
              <w:top w:val="nil"/>
              <w:left w:val="nil"/>
              <w:bottom w:val="single" w:color="000000" w:sz="8" w:space="0"/>
              <w:right w:val="single" w:color="000000" w:sz="8" w:space="0"/>
            </w:tcBorders>
            <w:vAlign w:val="center"/>
          </w:tcPr>
          <w:p w14:paraId="438C1A5E">
            <w:pPr>
              <w:widowControl/>
              <w:jc w:val="center"/>
              <w:rPr>
                <w:rFonts w:ascii="宋体" w:hAnsi="宋体" w:cs="宋体"/>
                <w:kern w:val="0"/>
                <w:sz w:val="20"/>
                <w:szCs w:val="20"/>
              </w:rPr>
            </w:pPr>
            <w:r>
              <w:rPr>
                <w:rFonts w:hint="eastAsia" w:ascii="宋体" w:hAnsi="宋体" w:cs="宋体"/>
                <w:kern w:val="0"/>
                <w:sz w:val="20"/>
                <w:szCs w:val="20"/>
              </w:rPr>
              <w:t>★A02010107平板式微型计算机</w:t>
            </w:r>
          </w:p>
        </w:tc>
        <w:tc>
          <w:tcPr>
            <w:tcW w:w="1620" w:type="dxa"/>
            <w:tcBorders>
              <w:top w:val="nil"/>
              <w:left w:val="nil"/>
              <w:bottom w:val="single" w:color="000000" w:sz="8" w:space="0"/>
              <w:right w:val="single" w:color="000000" w:sz="8" w:space="0"/>
            </w:tcBorders>
            <w:vAlign w:val="center"/>
          </w:tcPr>
          <w:p w14:paraId="57D93039">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00B79220">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76CB854A">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3652FC14">
            <w:pPr>
              <w:widowControl/>
              <w:jc w:val="center"/>
              <w:rPr>
                <w:rFonts w:ascii="宋体" w:hAnsi="宋体" w:cs="宋体"/>
                <w:kern w:val="0"/>
                <w:sz w:val="20"/>
                <w:szCs w:val="20"/>
              </w:rPr>
            </w:pPr>
            <w:r>
              <w:rPr>
                <w:rFonts w:hint="eastAsia" w:ascii="宋体" w:hAnsi="宋体" w:cs="宋体"/>
                <w:kern w:val="0"/>
                <w:sz w:val="20"/>
                <w:szCs w:val="20"/>
              </w:rPr>
              <w:t>2</w:t>
            </w:r>
          </w:p>
        </w:tc>
        <w:tc>
          <w:tcPr>
            <w:tcW w:w="1080" w:type="dxa"/>
            <w:vMerge w:val="restart"/>
            <w:tcBorders>
              <w:top w:val="nil"/>
              <w:left w:val="single" w:color="000000" w:sz="8" w:space="0"/>
              <w:bottom w:val="single" w:color="000000" w:sz="8" w:space="0"/>
              <w:right w:val="single" w:color="000000" w:sz="8" w:space="0"/>
            </w:tcBorders>
            <w:vAlign w:val="center"/>
          </w:tcPr>
          <w:p w14:paraId="3B4B5A16">
            <w:pPr>
              <w:widowControl/>
              <w:jc w:val="center"/>
              <w:rPr>
                <w:rFonts w:ascii="宋体" w:hAnsi="宋体" w:cs="宋体"/>
                <w:kern w:val="0"/>
                <w:sz w:val="20"/>
                <w:szCs w:val="20"/>
              </w:rPr>
            </w:pPr>
            <w:r>
              <w:rPr>
                <w:rFonts w:hint="eastAsia" w:ascii="宋体" w:hAnsi="宋体" w:cs="宋体"/>
                <w:kern w:val="0"/>
                <w:sz w:val="20"/>
                <w:szCs w:val="20"/>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4191452B">
            <w:pPr>
              <w:widowControl/>
              <w:jc w:val="center"/>
              <w:rPr>
                <w:rFonts w:ascii="宋体" w:hAnsi="宋体" w:cs="宋体"/>
                <w:kern w:val="0"/>
                <w:sz w:val="20"/>
                <w:szCs w:val="20"/>
              </w:rPr>
            </w:pPr>
            <w:r>
              <w:rPr>
                <w:rFonts w:hint="eastAsia" w:ascii="宋体" w:hAnsi="宋体" w:cs="宋体"/>
                <w:kern w:val="0"/>
                <w:sz w:val="20"/>
                <w:szCs w:val="20"/>
              </w:rPr>
              <w:t>A02010601打印设备</w:t>
            </w:r>
          </w:p>
        </w:tc>
        <w:tc>
          <w:tcPr>
            <w:tcW w:w="1620" w:type="dxa"/>
            <w:tcBorders>
              <w:top w:val="nil"/>
              <w:left w:val="nil"/>
              <w:bottom w:val="single" w:color="000000" w:sz="8" w:space="0"/>
              <w:right w:val="single" w:color="000000" w:sz="8" w:space="0"/>
            </w:tcBorders>
            <w:vAlign w:val="center"/>
          </w:tcPr>
          <w:p w14:paraId="5BFB3E13">
            <w:pPr>
              <w:widowControl/>
              <w:jc w:val="center"/>
              <w:rPr>
                <w:rFonts w:ascii="宋体" w:hAnsi="宋体" w:cs="宋体"/>
                <w:kern w:val="0"/>
                <w:sz w:val="20"/>
                <w:szCs w:val="20"/>
              </w:rPr>
            </w:pPr>
            <w:r>
              <w:rPr>
                <w:rFonts w:hint="eastAsia" w:ascii="宋体" w:hAnsi="宋体" w:cs="宋体"/>
                <w:kern w:val="0"/>
                <w:sz w:val="20"/>
                <w:szCs w:val="20"/>
              </w:rPr>
              <w:t>A0201060101喷墨打印机</w:t>
            </w:r>
          </w:p>
        </w:tc>
        <w:tc>
          <w:tcPr>
            <w:tcW w:w="4540" w:type="dxa"/>
            <w:tcBorders>
              <w:top w:val="nil"/>
              <w:left w:val="nil"/>
              <w:bottom w:val="single" w:color="000000" w:sz="8" w:space="0"/>
              <w:right w:val="single" w:color="000000" w:sz="8" w:space="0"/>
            </w:tcBorders>
            <w:vAlign w:val="center"/>
          </w:tcPr>
          <w:p w14:paraId="42D69280">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719133FA">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4358350">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375CDE04">
            <w:pPr>
              <w:widowControl/>
              <w:jc w:val="left"/>
              <w:rPr>
                <w:rFonts w:ascii="宋体" w:hAnsi="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24745C26">
            <w:pPr>
              <w:widowControl/>
              <w:jc w:val="left"/>
              <w:rPr>
                <w:rFonts w:ascii="宋体" w:hAnsi="宋体" w:cs="宋体"/>
                <w:kern w:val="0"/>
                <w:sz w:val="20"/>
                <w:szCs w:val="20"/>
              </w:rPr>
            </w:pPr>
          </w:p>
        </w:tc>
        <w:tc>
          <w:tcPr>
            <w:tcW w:w="1620" w:type="dxa"/>
            <w:tcBorders>
              <w:top w:val="nil"/>
              <w:left w:val="nil"/>
              <w:bottom w:val="single" w:color="000000" w:sz="8" w:space="0"/>
              <w:right w:val="single" w:color="000000" w:sz="8" w:space="0"/>
            </w:tcBorders>
            <w:vAlign w:val="center"/>
          </w:tcPr>
          <w:p w14:paraId="4746B49B">
            <w:pPr>
              <w:widowControl/>
              <w:jc w:val="center"/>
              <w:rPr>
                <w:rFonts w:ascii="宋体" w:hAnsi="宋体" w:cs="宋体"/>
                <w:kern w:val="0"/>
                <w:sz w:val="20"/>
                <w:szCs w:val="20"/>
              </w:rPr>
            </w:pPr>
            <w:r>
              <w:rPr>
                <w:rFonts w:hint="eastAsia" w:ascii="宋体" w:hAnsi="宋体" w:cs="宋体"/>
                <w:kern w:val="0"/>
                <w:sz w:val="20"/>
                <w:szCs w:val="20"/>
              </w:rPr>
              <w:t>★A0201060102激光打印机</w:t>
            </w:r>
          </w:p>
        </w:tc>
        <w:tc>
          <w:tcPr>
            <w:tcW w:w="4540" w:type="dxa"/>
            <w:tcBorders>
              <w:top w:val="nil"/>
              <w:left w:val="nil"/>
              <w:bottom w:val="single" w:color="000000" w:sz="8" w:space="0"/>
              <w:right w:val="single" w:color="000000" w:sz="8" w:space="0"/>
            </w:tcBorders>
            <w:vAlign w:val="center"/>
          </w:tcPr>
          <w:p w14:paraId="561FE42C">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401AC829">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2C69842">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3D325652">
            <w:pPr>
              <w:widowControl/>
              <w:jc w:val="left"/>
              <w:rPr>
                <w:rFonts w:ascii="宋体" w:hAnsi="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4631F290">
            <w:pPr>
              <w:widowControl/>
              <w:jc w:val="left"/>
              <w:rPr>
                <w:rFonts w:ascii="宋体" w:hAnsi="宋体" w:cs="宋体"/>
                <w:kern w:val="0"/>
                <w:sz w:val="20"/>
                <w:szCs w:val="20"/>
              </w:rPr>
            </w:pPr>
          </w:p>
        </w:tc>
        <w:tc>
          <w:tcPr>
            <w:tcW w:w="1620" w:type="dxa"/>
            <w:tcBorders>
              <w:top w:val="nil"/>
              <w:left w:val="nil"/>
              <w:bottom w:val="single" w:color="000000" w:sz="8" w:space="0"/>
              <w:right w:val="single" w:color="000000" w:sz="8" w:space="0"/>
            </w:tcBorders>
            <w:vAlign w:val="center"/>
          </w:tcPr>
          <w:p w14:paraId="1A421C2F">
            <w:pPr>
              <w:widowControl/>
              <w:jc w:val="center"/>
              <w:rPr>
                <w:rFonts w:ascii="宋体" w:hAnsi="宋体" w:cs="宋体"/>
                <w:kern w:val="0"/>
                <w:sz w:val="20"/>
                <w:szCs w:val="20"/>
              </w:rPr>
            </w:pPr>
            <w:r>
              <w:rPr>
                <w:rFonts w:hint="eastAsia" w:ascii="宋体" w:hAnsi="宋体" w:cs="宋体"/>
                <w:kern w:val="0"/>
                <w:sz w:val="20"/>
                <w:szCs w:val="20"/>
              </w:rPr>
              <w:t>★A0201060104针式打印机</w:t>
            </w:r>
          </w:p>
        </w:tc>
        <w:tc>
          <w:tcPr>
            <w:tcW w:w="4540" w:type="dxa"/>
            <w:tcBorders>
              <w:top w:val="nil"/>
              <w:left w:val="nil"/>
              <w:bottom w:val="single" w:color="000000" w:sz="8" w:space="0"/>
              <w:right w:val="single" w:color="000000" w:sz="8" w:space="0"/>
            </w:tcBorders>
            <w:vAlign w:val="center"/>
          </w:tcPr>
          <w:p w14:paraId="6C4D6701">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7DFCC267">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0C4FCB6D">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6BD5B1F7">
            <w:pPr>
              <w:widowControl/>
              <w:jc w:val="left"/>
              <w:rPr>
                <w:rFonts w:ascii="宋体" w:hAnsi="宋体" w:cs="宋体"/>
                <w:kern w:val="0"/>
                <w:sz w:val="20"/>
                <w:szCs w:val="20"/>
              </w:rPr>
            </w:pPr>
          </w:p>
        </w:tc>
        <w:tc>
          <w:tcPr>
            <w:tcW w:w="1320" w:type="dxa"/>
            <w:tcBorders>
              <w:top w:val="nil"/>
              <w:left w:val="nil"/>
              <w:bottom w:val="single" w:color="000000" w:sz="8" w:space="0"/>
              <w:right w:val="single" w:color="000000" w:sz="8" w:space="0"/>
            </w:tcBorders>
            <w:vAlign w:val="center"/>
          </w:tcPr>
          <w:p w14:paraId="77ECFD7C">
            <w:pPr>
              <w:widowControl/>
              <w:jc w:val="center"/>
              <w:rPr>
                <w:rFonts w:ascii="宋体" w:hAnsi="宋体" w:cs="宋体"/>
                <w:kern w:val="0"/>
                <w:sz w:val="20"/>
                <w:szCs w:val="20"/>
              </w:rPr>
            </w:pPr>
            <w:r>
              <w:rPr>
                <w:rFonts w:hint="eastAsia" w:ascii="宋体" w:hAnsi="宋体" w:cs="宋体"/>
                <w:kern w:val="0"/>
                <w:sz w:val="20"/>
                <w:szCs w:val="20"/>
              </w:rPr>
              <w:t>A02010604显示设备</w:t>
            </w:r>
          </w:p>
        </w:tc>
        <w:tc>
          <w:tcPr>
            <w:tcW w:w="1620" w:type="dxa"/>
            <w:tcBorders>
              <w:top w:val="nil"/>
              <w:left w:val="nil"/>
              <w:bottom w:val="single" w:color="000000" w:sz="8" w:space="0"/>
              <w:right w:val="single" w:color="000000" w:sz="8" w:space="0"/>
            </w:tcBorders>
            <w:vAlign w:val="center"/>
          </w:tcPr>
          <w:p w14:paraId="20EFF4CB">
            <w:pPr>
              <w:widowControl/>
              <w:jc w:val="center"/>
              <w:rPr>
                <w:rFonts w:ascii="宋体" w:hAnsi="宋体" w:cs="宋体"/>
                <w:kern w:val="0"/>
                <w:sz w:val="20"/>
                <w:szCs w:val="20"/>
              </w:rPr>
            </w:pPr>
            <w:r>
              <w:rPr>
                <w:rFonts w:hint="eastAsia" w:ascii="宋体" w:hAnsi="宋体" w:cs="宋体"/>
                <w:kern w:val="0"/>
                <w:sz w:val="20"/>
                <w:szCs w:val="20"/>
              </w:rPr>
              <w:t>★A0201060401液晶显示器</w:t>
            </w:r>
          </w:p>
        </w:tc>
        <w:tc>
          <w:tcPr>
            <w:tcW w:w="4540" w:type="dxa"/>
            <w:tcBorders>
              <w:top w:val="nil"/>
              <w:left w:val="nil"/>
              <w:bottom w:val="single" w:color="000000" w:sz="8" w:space="0"/>
              <w:right w:val="single" w:color="000000" w:sz="8" w:space="0"/>
            </w:tcBorders>
            <w:vAlign w:val="center"/>
          </w:tcPr>
          <w:p w14:paraId="1E5CC919">
            <w:pPr>
              <w:widowControl/>
              <w:jc w:val="left"/>
              <w:rPr>
                <w:rFonts w:ascii="宋体" w:hAnsi="宋体" w:cs="宋体"/>
                <w:kern w:val="0"/>
                <w:sz w:val="20"/>
                <w:szCs w:val="20"/>
              </w:rPr>
            </w:pPr>
            <w:r>
              <w:rPr>
                <w:rFonts w:hint="eastAsia" w:ascii="宋体" w:hAnsi="宋体" w:cs="宋体"/>
                <w:kern w:val="0"/>
                <w:sz w:val="20"/>
                <w:szCs w:val="20"/>
              </w:rPr>
              <w:t>《计算机显示器能效限定值及能效等级》（GB21520）</w:t>
            </w:r>
          </w:p>
        </w:tc>
      </w:tr>
      <w:tr w14:paraId="74F39D37">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7B4A5F9E">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4D79190E">
            <w:pPr>
              <w:widowControl/>
              <w:jc w:val="left"/>
              <w:rPr>
                <w:rFonts w:ascii="宋体" w:hAnsi="宋体" w:cs="宋体"/>
                <w:kern w:val="0"/>
                <w:sz w:val="20"/>
                <w:szCs w:val="20"/>
              </w:rPr>
            </w:pPr>
          </w:p>
        </w:tc>
        <w:tc>
          <w:tcPr>
            <w:tcW w:w="1320" w:type="dxa"/>
            <w:tcBorders>
              <w:top w:val="nil"/>
              <w:left w:val="nil"/>
              <w:bottom w:val="single" w:color="000000" w:sz="8" w:space="0"/>
              <w:right w:val="single" w:color="000000" w:sz="8" w:space="0"/>
            </w:tcBorders>
            <w:vAlign w:val="center"/>
          </w:tcPr>
          <w:p w14:paraId="627151BF">
            <w:pPr>
              <w:widowControl/>
              <w:jc w:val="center"/>
              <w:rPr>
                <w:rFonts w:ascii="宋体" w:hAnsi="宋体" w:cs="宋体"/>
                <w:kern w:val="0"/>
                <w:sz w:val="20"/>
                <w:szCs w:val="20"/>
              </w:rPr>
            </w:pPr>
            <w:r>
              <w:rPr>
                <w:rFonts w:hint="eastAsia" w:ascii="宋体" w:hAnsi="宋体" w:cs="宋体"/>
                <w:kern w:val="0"/>
                <w:sz w:val="20"/>
                <w:szCs w:val="20"/>
              </w:rPr>
              <w:t>A02010609图形图像输入设备</w:t>
            </w:r>
          </w:p>
        </w:tc>
        <w:tc>
          <w:tcPr>
            <w:tcW w:w="1620" w:type="dxa"/>
            <w:tcBorders>
              <w:top w:val="nil"/>
              <w:left w:val="nil"/>
              <w:bottom w:val="single" w:color="000000" w:sz="8" w:space="0"/>
              <w:right w:val="single" w:color="000000" w:sz="8" w:space="0"/>
            </w:tcBorders>
            <w:vAlign w:val="center"/>
          </w:tcPr>
          <w:p w14:paraId="3EA0BA44">
            <w:pPr>
              <w:widowControl/>
              <w:jc w:val="center"/>
              <w:rPr>
                <w:rFonts w:ascii="宋体" w:hAnsi="宋体" w:cs="宋体"/>
                <w:kern w:val="0"/>
                <w:sz w:val="20"/>
                <w:szCs w:val="20"/>
              </w:rPr>
            </w:pPr>
            <w:r>
              <w:rPr>
                <w:rFonts w:hint="eastAsia" w:ascii="宋体" w:hAnsi="宋体" w:cs="宋体"/>
                <w:kern w:val="0"/>
                <w:sz w:val="20"/>
                <w:szCs w:val="20"/>
              </w:rPr>
              <w:t>A0201060901扫描仪</w:t>
            </w:r>
          </w:p>
        </w:tc>
        <w:tc>
          <w:tcPr>
            <w:tcW w:w="4540" w:type="dxa"/>
            <w:tcBorders>
              <w:top w:val="nil"/>
              <w:left w:val="nil"/>
              <w:bottom w:val="single" w:color="000000" w:sz="8" w:space="0"/>
              <w:right w:val="single" w:color="000000" w:sz="8" w:space="0"/>
            </w:tcBorders>
            <w:vAlign w:val="center"/>
          </w:tcPr>
          <w:p w14:paraId="77C16D27">
            <w:pPr>
              <w:widowControl/>
              <w:jc w:val="left"/>
              <w:rPr>
                <w:rFonts w:ascii="宋体" w:hAnsi="宋体" w:cs="宋体"/>
                <w:kern w:val="0"/>
                <w:sz w:val="20"/>
                <w:szCs w:val="20"/>
              </w:rPr>
            </w:pPr>
            <w:r>
              <w:rPr>
                <w:rFonts w:hint="eastAsia" w:ascii="宋体" w:hAnsi="宋体" w:cs="宋体"/>
                <w:kern w:val="0"/>
                <w:sz w:val="20"/>
                <w:szCs w:val="20"/>
              </w:rPr>
              <w:t>参照《复印机、打印机和传真机能效限定值及能效等级》（GB21521中打印速度为15页/分的针式打印机相关要求中打印速度为15页/分的针式打印机相关要求</w:t>
            </w:r>
          </w:p>
        </w:tc>
      </w:tr>
      <w:tr w14:paraId="3FA3B020">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FEF77A5">
            <w:pPr>
              <w:widowControl/>
              <w:jc w:val="center"/>
              <w:rPr>
                <w:rFonts w:ascii="宋体" w:hAnsi="宋体" w:cs="宋体"/>
                <w:kern w:val="0"/>
                <w:sz w:val="20"/>
                <w:szCs w:val="20"/>
              </w:rPr>
            </w:pPr>
            <w:r>
              <w:rPr>
                <w:rFonts w:hint="eastAsia" w:ascii="宋体" w:hAnsi="宋体" w:cs="宋体"/>
                <w:kern w:val="0"/>
                <w:sz w:val="20"/>
                <w:szCs w:val="20"/>
              </w:rPr>
              <w:t>3</w:t>
            </w:r>
          </w:p>
        </w:tc>
        <w:tc>
          <w:tcPr>
            <w:tcW w:w="1080" w:type="dxa"/>
            <w:tcBorders>
              <w:top w:val="nil"/>
              <w:left w:val="nil"/>
              <w:bottom w:val="single" w:color="000000" w:sz="8" w:space="0"/>
              <w:right w:val="single" w:color="000000" w:sz="8" w:space="0"/>
            </w:tcBorders>
            <w:vAlign w:val="center"/>
          </w:tcPr>
          <w:p w14:paraId="58922367">
            <w:pPr>
              <w:widowControl/>
              <w:jc w:val="center"/>
              <w:rPr>
                <w:rFonts w:ascii="宋体" w:hAnsi="宋体" w:cs="宋体"/>
                <w:kern w:val="0"/>
                <w:sz w:val="20"/>
                <w:szCs w:val="20"/>
              </w:rPr>
            </w:pPr>
            <w:r>
              <w:rPr>
                <w:rFonts w:hint="eastAsia" w:ascii="宋体" w:hAnsi="宋体" w:cs="宋体"/>
                <w:kern w:val="0"/>
                <w:sz w:val="20"/>
                <w:szCs w:val="20"/>
              </w:rPr>
              <w:t>A020202投影仪</w:t>
            </w:r>
          </w:p>
        </w:tc>
        <w:tc>
          <w:tcPr>
            <w:tcW w:w="1320" w:type="dxa"/>
            <w:tcBorders>
              <w:top w:val="nil"/>
              <w:left w:val="nil"/>
              <w:bottom w:val="single" w:color="000000" w:sz="8" w:space="0"/>
              <w:right w:val="single" w:color="000000" w:sz="8" w:space="0"/>
            </w:tcBorders>
            <w:vAlign w:val="center"/>
          </w:tcPr>
          <w:p w14:paraId="6B36EA82">
            <w:pPr>
              <w:widowControl/>
              <w:jc w:val="center"/>
              <w:rPr>
                <w:rFonts w:ascii="宋体" w:hAnsi="宋体" w:cs="宋体"/>
                <w:kern w:val="0"/>
                <w:sz w:val="20"/>
                <w:szCs w:val="20"/>
              </w:rPr>
            </w:pPr>
            <w:r>
              <w:rPr>
                <w:rFonts w:hint="eastAsia" w:ascii="宋体" w:hAnsi="宋体" w:cs="宋体"/>
                <w:kern w:val="0"/>
                <w:sz w:val="20"/>
                <w:szCs w:val="20"/>
              </w:rPr>
              <w:t>　</w:t>
            </w:r>
          </w:p>
        </w:tc>
        <w:tc>
          <w:tcPr>
            <w:tcW w:w="1620" w:type="dxa"/>
            <w:tcBorders>
              <w:top w:val="nil"/>
              <w:left w:val="nil"/>
              <w:bottom w:val="single" w:color="000000" w:sz="8" w:space="0"/>
              <w:right w:val="single" w:color="000000" w:sz="8" w:space="0"/>
            </w:tcBorders>
            <w:vAlign w:val="center"/>
          </w:tcPr>
          <w:p w14:paraId="0D02F34A">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6B228598">
            <w:pPr>
              <w:widowControl/>
              <w:jc w:val="left"/>
              <w:rPr>
                <w:rFonts w:ascii="宋体" w:hAnsi="宋体" w:cs="宋体"/>
                <w:kern w:val="0"/>
                <w:sz w:val="20"/>
                <w:szCs w:val="20"/>
              </w:rPr>
            </w:pPr>
            <w:r>
              <w:rPr>
                <w:rFonts w:hint="eastAsia" w:ascii="宋体" w:hAnsi="宋体" w:cs="宋体"/>
                <w:kern w:val="0"/>
                <w:sz w:val="20"/>
                <w:szCs w:val="20"/>
              </w:rPr>
              <w:t>《投影机能效限定值及能效等级》（GB32028）</w:t>
            </w:r>
          </w:p>
        </w:tc>
      </w:tr>
      <w:tr w14:paraId="72E60BC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09888545">
            <w:pPr>
              <w:widowControl/>
              <w:jc w:val="center"/>
              <w:rPr>
                <w:rFonts w:ascii="宋体" w:hAnsi="宋体" w:cs="宋体"/>
                <w:kern w:val="0"/>
                <w:sz w:val="20"/>
                <w:szCs w:val="20"/>
              </w:rPr>
            </w:pPr>
            <w:r>
              <w:rPr>
                <w:rFonts w:hint="eastAsia" w:ascii="宋体" w:hAnsi="宋体" w:cs="宋体"/>
                <w:kern w:val="0"/>
                <w:sz w:val="20"/>
                <w:szCs w:val="20"/>
              </w:rPr>
              <w:t>4</w:t>
            </w:r>
          </w:p>
        </w:tc>
        <w:tc>
          <w:tcPr>
            <w:tcW w:w="1080" w:type="dxa"/>
            <w:tcBorders>
              <w:top w:val="nil"/>
              <w:left w:val="nil"/>
              <w:bottom w:val="single" w:color="000000" w:sz="8" w:space="0"/>
              <w:right w:val="single" w:color="000000" w:sz="8" w:space="0"/>
            </w:tcBorders>
            <w:vAlign w:val="center"/>
          </w:tcPr>
          <w:p w14:paraId="51CD6D66">
            <w:pPr>
              <w:widowControl/>
              <w:jc w:val="center"/>
              <w:rPr>
                <w:rFonts w:ascii="宋体" w:hAnsi="宋体" w:cs="宋体"/>
                <w:kern w:val="0"/>
                <w:sz w:val="20"/>
                <w:szCs w:val="20"/>
              </w:rPr>
            </w:pPr>
            <w:r>
              <w:rPr>
                <w:rFonts w:hint="eastAsia" w:ascii="宋体" w:hAnsi="宋体" w:cs="宋体"/>
                <w:kern w:val="0"/>
                <w:sz w:val="20"/>
                <w:szCs w:val="20"/>
              </w:rPr>
              <w:t>A020204多功能一体机</w:t>
            </w:r>
          </w:p>
        </w:tc>
        <w:tc>
          <w:tcPr>
            <w:tcW w:w="1320" w:type="dxa"/>
            <w:tcBorders>
              <w:top w:val="nil"/>
              <w:left w:val="nil"/>
              <w:bottom w:val="single" w:color="000000" w:sz="8" w:space="0"/>
              <w:right w:val="single" w:color="000000" w:sz="8" w:space="0"/>
            </w:tcBorders>
            <w:vAlign w:val="center"/>
          </w:tcPr>
          <w:p w14:paraId="20F29921">
            <w:pPr>
              <w:widowControl/>
              <w:jc w:val="center"/>
              <w:rPr>
                <w:rFonts w:ascii="宋体" w:hAnsi="宋体" w:cs="宋体"/>
                <w:kern w:val="0"/>
                <w:sz w:val="20"/>
                <w:szCs w:val="20"/>
              </w:rPr>
            </w:pPr>
            <w:r>
              <w:rPr>
                <w:rFonts w:hint="eastAsia" w:ascii="宋体" w:hAnsi="宋体" w:cs="宋体"/>
                <w:kern w:val="0"/>
                <w:sz w:val="20"/>
                <w:szCs w:val="20"/>
              </w:rPr>
              <w:t>　</w:t>
            </w:r>
          </w:p>
        </w:tc>
        <w:tc>
          <w:tcPr>
            <w:tcW w:w="1620" w:type="dxa"/>
            <w:tcBorders>
              <w:top w:val="nil"/>
              <w:left w:val="nil"/>
              <w:bottom w:val="single" w:color="000000" w:sz="8" w:space="0"/>
              <w:right w:val="single" w:color="000000" w:sz="8" w:space="0"/>
            </w:tcBorders>
            <w:vAlign w:val="center"/>
          </w:tcPr>
          <w:p w14:paraId="5A260AAA">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1EB96E7E">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0C2D649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7C77D98">
            <w:pPr>
              <w:widowControl/>
              <w:jc w:val="center"/>
              <w:rPr>
                <w:rFonts w:ascii="宋体" w:hAnsi="宋体" w:cs="宋体"/>
                <w:kern w:val="0"/>
                <w:sz w:val="20"/>
                <w:szCs w:val="20"/>
              </w:rPr>
            </w:pPr>
            <w:r>
              <w:rPr>
                <w:rFonts w:hint="eastAsia" w:ascii="宋体" w:hAnsi="宋体" w:cs="宋体"/>
                <w:kern w:val="0"/>
                <w:sz w:val="20"/>
                <w:szCs w:val="20"/>
              </w:rPr>
              <w:t>5</w:t>
            </w:r>
          </w:p>
        </w:tc>
        <w:tc>
          <w:tcPr>
            <w:tcW w:w="1080" w:type="dxa"/>
            <w:tcBorders>
              <w:top w:val="nil"/>
              <w:left w:val="nil"/>
              <w:bottom w:val="single" w:color="000000" w:sz="8" w:space="0"/>
              <w:right w:val="single" w:color="000000" w:sz="8" w:space="0"/>
            </w:tcBorders>
            <w:vAlign w:val="center"/>
          </w:tcPr>
          <w:p w14:paraId="6758BEBB">
            <w:pPr>
              <w:widowControl/>
              <w:jc w:val="center"/>
              <w:rPr>
                <w:rFonts w:ascii="宋体" w:hAnsi="宋体" w:cs="宋体"/>
                <w:kern w:val="0"/>
                <w:sz w:val="20"/>
                <w:szCs w:val="20"/>
              </w:rPr>
            </w:pPr>
            <w:r>
              <w:rPr>
                <w:rFonts w:hint="eastAsia" w:ascii="宋体" w:hAnsi="宋体" w:cs="宋体"/>
                <w:kern w:val="0"/>
                <w:sz w:val="20"/>
                <w:szCs w:val="20"/>
              </w:rPr>
              <w:t>A020519泵</w:t>
            </w:r>
          </w:p>
        </w:tc>
        <w:tc>
          <w:tcPr>
            <w:tcW w:w="1320" w:type="dxa"/>
            <w:tcBorders>
              <w:top w:val="nil"/>
              <w:left w:val="nil"/>
              <w:bottom w:val="single" w:color="000000" w:sz="8" w:space="0"/>
              <w:right w:val="single" w:color="000000" w:sz="8" w:space="0"/>
            </w:tcBorders>
            <w:vAlign w:val="center"/>
          </w:tcPr>
          <w:p w14:paraId="63C7B5AD">
            <w:pPr>
              <w:widowControl/>
              <w:jc w:val="center"/>
              <w:rPr>
                <w:rFonts w:ascii="宋体" w:hAnsi="宋体" w:cs="宋体"/>
                <w:kern w:val="0"/>
                <w:sz w:val="20"/>
                <w:szCs w:val="20"/>
              </w:rPr>
            </w:pPr>
            <w:r>
              <w:rPr>
                <w:rFonts w:hint="eastAsia" w:ascii="宋体" w:hAnsi="宋体" w:cs="宋体"/>
                <w:kern w:val="0"/>
                <w:sz w:val="20"/>
                <w:szCs w:val="20"/>
              </w:rPr>
              <w:t>A02051901离心泵</w:t>
            </w:r>
          </w:p>
        </w:tc>
        <w:tc>
          <w:tcPr>
            <w:tcW w:w="1620" w:type="dxa"/>
            <w:tcBorders>
              <w:top w:val="nil"/>
              <w:left w:val="nil"/>
              <w:bottom w:val="single" w:color="000000" w:sz="8" w:space="0"/>
              <w:right w:val="single" w:color="000000" w:sz="8" w:space="0"/>
            </w:tcBorders>
            <w:vAlign w:val="center"/>
          </w:tcPr>
          <w:p w14:paraId="79D47ADA">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2049646D">
            <w:pPr>
              <w:widowControl/>
              <w:jc w:val="left"/>
              <w:rPr>
                <w:rFonts w:ascii="宋体" w:hAnsi="宋体" w:cs="宋体"/>
                <w:kern w:val="0"/>
                <w:sz w:val="20"/>
                <w:szCs w:val="20"/>
              </w:rPr>
            </w:pPr>
            <w:r>
              <w:rPr>
                <w:rFonts w:hint="eastAsia" w:ascii="宋体" w:hAnsi="宋体" w:cs="宋体"/>
                <w:kern w:val="0"/>
                <w:sz w:val="20"/>
                <w:szCs w:val="20"/>
              </w:rPr>
              <w:t>《清水离心泵能效限定值及节能评价值》（GB19762）</w:t>
            </w:r>
          </w:p>
        </w:tc>
      </w:tr>
      <w:tr w14:paraId="6CE1270A">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72073878">
            <w:pPr>
              <w:widowControl/>
              <w:jc w:val="center"/>
              <w:rPr>
                <w:rFonts w:ascii="宋体" w:hAnsi="宋体" w:cs="宋体"/>
                <w:kern w:val="0"/>
                <w:sz w:val="20"/>
                <w:szCs w:val="20"/>
              </w:rPr>
            </w:pPr>
            <w:r>
              <w:rPr>
                <w:rFonts w:hint="eastAsia" w:ascii="宋体" w:hAnsi="宋体" w:cs="宋体"/>
                <w:kern w:val="0"/>
                <w:sz w:val="20"/>
                <w:szCs w:val="20"/>
              </w:rPr>
              <w:t>6</w:t>
            </w:r>
          </w:p>
        </w:tc>
        <w:tc>
          <w:tcPr>
            <w:tcW w:w="1080" w:type="dxa"/>
            <w:vMerge w:val="restart"/>
            <w:tcBorders>
              <w:top w:val="nil"/>
              <w:left w:val="single" w:color="000000" w:sz="8" w:space="0"/>
              <w:bottom w:val="single" w:color="000000" w:sz="8" w:space="0"/>
              <w:right w:val="single" w:color="000000" w:sz="8" w:space="0"/>
            </w:tcBorders>
            <w:vAlign w:val="center"/>
          </w:tcPr>
          <w:p w14:paraId="7B54967D">
            <w:pPr>
              <w:widowControl/>
              <w:jc w:val="center"/>
              <w:rPr>
                <w:rFonts w:ascii="宋体" w:hAnsi="宋体" w:cs="宋体"/>
                <w:kern w:val="0"/>
                <w:sz w:val="20"/>
                <w:szCs w:val="20"/>
              </w:rPr>
            </w:pPr>
            <w:r>
              <w:rPr>
                <w:rFonts w:hint="eastAsia" w:ascii="宋体" w:hAnsi="宋体" w:cs="宋体"/>
                <w:kern w:val="0"/>
                <w:sz w:val="20"/>
                <w:szCs w:val="20"/>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2FB8C8F0">
            <w:pPr>
              <w:widowControl/>
              <w:jc w:val="center"/>
              <w:rPr>
                <w:rFonts w:ascii="宋体" w:hAnsi="宋体" w:cs="宋体"/>
                <w:kern w:val="0"/>
                <w:sz w:val="20"/>
                <w:szCs w:val="20"/>
              </w:rPr>
            </w:pPr>
            <w:r>
              <w:rPr>
                <w:rFonts w:hint="eastAsia" w:ascii="宋体" w:hAnsi="宋体" w:cs="宋体"/>
                <w:kern w:val="0"/>
                <w:sz w:val="20"/>
                <w:szCs w:val="20"/>
              </w:rPr>
              <w:t>★A02052301制冷压缩机</w:t>
            </w:r>
          </w:p>
        </w:tc>
        <w:tc>
          <w:tcPr>
            <w:tcW w:w="1620" w:type="dxa"/>
            <w:tcBorders>
              <w:top w:val="nil"/>
              <w:left w:val="nil"/>
              <w:bottom w:val="single" w:color="000000" w:sz="8" w:space="0"/>
              <w:right w:val="single" w:color="000000" w:sz="8" w:space="0"/>
            </w:tcBorders>
            <w:vAlign w:val="center"/>
          </w:tcPr>
          <w:p w14:paraId="595DCEFE">
            <w:pPr>
              <w:widowControl/>
              <w:jc w:val="center"/>
              <w:rPr>
                <w:rFonts w:ascii="宋体" w:hAnsi="宋体" w:cs="宋体"/>
                <w:kern w:val="0"/>
                <w:sz w:val="20"/>
                <w:szCs w:val="20"/>
              </w:rPr>
            </w:pPr>
            <w:r>
              <w:rPr>
                <w:rFonts w:hint="eastAsia" w:ascii="宋体" w:hAnsi="宋体" w:cs="宋体"/>
                <w:kern w:val="0"/>
                <w:sz w:val="20"/>
                <w:szCs w:val="20"/>
              </w:rPr>
              <w:t>冷水机组</w:t>
            </w:r>
          </w:p>
        </w:tc>
        <w:tc>
          <w:tcPr>
            <w:tcW w:w="4540" w:type="dxa"/>
            <w:tcBorders>
              <w:top w:val="nil"/>
              <w:left w:val="nil"/>
              <w:bottom w:val="single" w:color="000000" w:sz="8" w:space="0"/>
              <w:right w:val="single" w:color="000000" w:sz="8" w:space="0"/>
            </w:tcBorders>
            <w:vAlign w:val="center"/>
          </w:tcPr>
          <w:p w14:paraId="4D99A530">
            <w:pPr>
              <w:widowControl/>
              <w:jc w:val="left"/>
              <w:rPr>
                <w:rFonts w:ascii="宋体" w:hAnsi="宋体" w:cs="宋体"/>
                <w:kern w:val="0"/>
                <w:sz w:val="20"/>
                <w:szCs w:val="20"/>
              </w:rPr>
            </w:pPr>
            <w:r>
              <w:rPr>
                <w:rFonts w:hint="eastAsia" w:ascii="宋体" w:hAnsi="宋体" w:cs="宋体"/>
                <w:kern w:val="0"/>
                <w:sz w:val="20"/>
                <w:szCs w:val="20"/>
              </w:rPr>
              <w:t>《冷水机组能效限定值及能效等级》（GB19577），《低环境温度空气源热泵（冷水）机组能效限定值及能效等级》（GB37480）</w:t>
            </w:r>
          </w:p>
        </w:tc>
      </w:tr>
      <w:tr w14:paraId="60DFA86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4BD6B6A">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7B4EE244">
            <w:pPr>
              <w:widowControl/>
              <w:jc w:val="left"/>
              <w:rPr>
                <w:rFonts w:ascii="宋体" w:hAnsi="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707D3A33">
            <w:pPr>
              <w:widowControl/>
              <w:jc w:val="left"/>
              <w:rPr>
                <w:rFonts w:ascii="宋体" w:hAnsi="宋体" w:cs="宋体"/>
                <w:kern w:val="0"/>
                <w:sz w:val="20"/>
                <w:szCs w:val="20"/>
              </w:rPr>
            </w:pPr>
          </w:p>
        </w:tc>
        <w:tc>
          <w:tcPr>
            <w:tcW w:w="1620" w:type="dxa"/>
            <w:tcBorders>
              <w:top w:val="nil"/>
              <w:left w:val="nil"/>
              <w:bottom w:val="single" w:color="000000" w:sz="8" w:space="0"/>
              <w:right w:val="single" w:color="000000" w:sz="8" w:space="0"/>
            </w:tcBorders>
            <w:vAlign w:val="center"/>
          </w:tcPr>
          <w:p w14:paraId="55689D4C">
            <w:pPr>
              <w:widowControl/>
              <w:jc w:val="center"/>
              <w:rPr>
                <w:rFonts w:ascii="宋体" w:hAnsi="宋体" w:cs="宋体"/>
                <w:kern w:val="0"/>
                <w:sz w:val="20"/>
                <w:szCs w:val="20"/>
              </w:rPr>
            </w:pPr>
            <w:r>
              <w:rPr>
                <w:rFonts w:hint="eastAsia" w:ascii="宋体" w:hAnsi="宋体" w:cs="宋体"/>
                <w:kern w:val="0"/>
                <w:sz w:val="20"/>
                <w:szCs w:val="20"/>
              </w:rPr>
              <w:t>水源热泵机组</w:t>
            </w:r>
          </w:p>
        </w:tc>
        <w:tc>
          <w:tcPr>
            <w:tcW w:w="4540" w:type="dxa"/>
            <w:tcBorders>
              <w:top w:val="nil"/>
              <w:left w:val="nil"/>
              <w:bottom w:val="single" w:color="000000" w:sz="8" w:space="0"/>
              <w:right w:val="single" w:color="000000" w:sz="8" w:space="0"/>
            </w:tcBorders>
            <w:vAlign w:val="center"/>
          </w:tcPr>
          <w:p w14:paraId="6019D71E">
            <w:pPr>
              <w:widowControl/>
              <w:jc w:val="left"/>
              <w:rPr>
                <w:rFonts w:ascii="宋体" w:hAnsi="宋体" w:cs="宋体"/>
                <w:kern w:val="0"/>
                <w:sz w:val="20"/>
                <w:szCs w:val="20"/>
              </w:rPr>
            </w:pPr>
            <w:r>
              <w:rPr>
                <w:rFonts w:hint="eastAsia" w:ascii="宋体" w:hAnsi="宋体" w:cs="宋体"/>
                <w:kern w:val="0"/>
                <w:sz w:val="20"/>
                <w:szCs w:val="20"/>
              </w:rPr>
              <w:t>《水（地）源热泵机组能效限定值及能效等级》（GB30721）</w:t>
            </w:r>
          </w:p>
        </w:tc>
      </w:tr>
      <w:tr w14:paraId="2102DAC1">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C88CD62">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567A91B0">
            <w:pPr>
              <w:widowControl/>
              <w:jc w:val="left"/>
              <w:rPr>
                <w:rFonts w:ascii="宋体" w:hAnsi="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09D50A01">
            <w:pPr>
              <w:widowControl/>
              <w:jc w:val="left"/>
              <w:rPr>
                <w:rFonts w:ascii="宋体" w:hAnsi="宋体" w:cs="宋体"/>
                <w:kern w:val="0"/>
                <w:sz w:val="20"/>
                <w:szCs w:val="20"/>
              </w:rPr>
            </w:pPr>
          </w:p>
        </w:tc>
        <w:tc>
          <w:tcPr>
            <w:tcW w:w="1620" w:type="dxa"/>
            <w:tcBorders>
              <w:top w:val="nil"/>
              <w:left w:val="nil"/>
              <w:bottom w:val="single" w:color="000000" w:sz="8" w:space="0"/>
              <w:right w:val="single" w:color="000000" w:sz="8" w:space="0"/>
            </w:tcBorders>
            <w:vAlign w:val="center"/>
          </w:tcPr>
          <w:p w14:paraId="0EBC60DA">
            <w:pPr>
              <w:widowControl/>
              <w:jc w:val="center"/>
              <w:rPr>
                <w:rFonts w:ascii="宋体" w:hAnsi="宋体" w:cs="宋体"/>
                <w:kern w:val="0"/>
                <w:sz w:val="20"/>
                <w:szCs w:val="20"/>
              </w:rPr>
            </w:pPr>
            <w:r>
              <w:rPr>
                <w:rFonts w:hint="eastAsia" w:ascii="宋体" w:hAnsi="宋体" w:cs="宋体"/>
                <w:kern w:val="0"/>
                <w:sz w:val="20"/>
                <w:szCs w:val="20"/>
              </w:rPr>
              <w:t>溴化锂吸收式冷水机组</w:t>
            </w:r>
          </w:p>
        </w:tc>
        <w:tc>
          <w:tcPr>
            <w:tcW w:w="4540" w:type="dxa"/>
            <w:tcBorders>
              <w:top w:val="nil"/>
              <w:left w:val="nil"/>
              <w:bottom w:val="single" w:color="000000" w:sz="8" w:space="0"/>
              <w:right w:val="single" w:color="000000" w:sz="8" w:space="0"/>
            </w:tcBorders>
            <w:vAlign w:val="center"/>
          </w:tcPr>
          <w:p w14:paraId="41617BF9">
            <w:pPr>
              <w:widowControl/>
              <w:jc w:val="left"/>
              <w:rPr>
                <w:rFonts w:ascii="宋体" w:hAnsi="宋体" w:cs="宋体"/>
                <w:kern w:val="0"/>
                <w:sz w:val="20"/>
                <w:szCs w:val="20"/>
              </w:rPr>
            </w:pPr>
            <w:r>
              <w:rPr>
                <w:rFonts w:hint="eastAsia" w:ascii="宋体" w:hAnsi="宋体" w:cs="宋体"/>
                <w:kern w:val="0"/>
                <w:sz w:val="20"/>
                <w:szCs w:val="20"/>
              </w:rPr>
              <w:t>《溴化锂吸收式冷水机组能效限定值及能效等级》（GB29540）</w:t>
            </w:r>
          </w:p>
        </w:tc>
      </w:tr>
      <w:tr w14:paraId="13C282C8">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44F4C088">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43B0B348">
            <w:pPr>
              <w:widowControl/>
              <w:jc w:val="left"/>
              <w:rPr>
                <w:rFonts w:ascii="宋体" w:hAnsi="宋体" w:cs="宋体"/>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14:paraId="31FCFE0A">
            <w:pPr>
              <w:widowControl/>
              <w:jc w:val="center"/>
              <w:rPr>
                <w:rFonts w:ascii="宋体" w:hAnsi="宋体" w:cs="宋体"/>
                <w:kern w:val="0"/>
                <w:sz w:val="20"/>
                <w:szCs w:val="20"/>
              </w:rPr>
            </w:pPr>
            <w:r>
              <w:rPr>
                <w:rFonts w:hint="eastAsia" w:ascii="宋体" w:hAnsi="宋体" w:cs="宋体"/>
                <w:kern w:val="0"/>
                <w:sz w:val="20"/>
                <w:szCs w:val="20"/>
              </w:rPr>
              <w:t>★A02052305空调机组</w:t>
            </w:r>
          </w:p>
        </w:tc>
        <w:tc>
          <w:tcPr>
            <w:tcW w:w="1620" w:type="dxa"/>
            <w:tcBorders>
              <w:top w:val="nil"/>
              <w:left w:val="nil"/>
              <w:bottom w:val="single" w:color="000000" w:sz="8" w:space="0"/>
              <w:right w:val="single" w:color="000000" w:sz="8" w:space="0"/>
            </w:tcBorders>
            <w:vAlign w:val="center"/>
          </w:tcPr>
          <w:p w14:paraId="4F4C0293">
            <w:pPr>
              <w:widowControl/>
              <w:jc w:val="center"/>
              <w:rPr>
                <w:rFonts w:ascii="宋体" w:hAnsi="宋体" w:cs="宋体"/>
                <w:kern w:val="0"/>
                <w:sz w:val="20"/>
                <w:szCs w:val="20"/>
              </w:rPr>
            </w:pPr>
            <w:r>
              <w:rPr>
                <w:rFonts w:hint="eastAsia" w:ascii="宋体" w:hAnsi="宋体" w:cs="宋体"/>
                <w:kern w:val="0"/>
                <w:sz w:val="20"/>
                <w:szCs w:val="20"/>
              </w:rPr>
              <w:t>多联式空调（热泵）机组(制冷量&gt;14000W)</w:t>
            </w:r>
          </w:p>
        </w:tc>
        <w:tc>
          <w:tcPr>
            <w:tcW w:w="4540" w:type="dxa"/>
            <w:tcBorders>
              <w:top w:val="nil"/>
              <w:left w:val="nil"/>
              <w:bottom w:val="single" w:color="000000" w:sz="8" w:space="0"/>
              <w:right w:val="single" w:color="000000" w:sz="8" w:space="0"/>
            </w:tcBorders>
            <w:vAlign w:val="center"/>
          </w:tcPr>
          <w:p w14:paraId="6B92B907">
            <w:pPr>
              <w:widowControl/>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6D9FB772">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55EEC212">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02AD2070">
            <w:pPr>
              <w:widowControl/>
              <w:jc w:val="left"/>
              <w:rPr>
                <w:rFonts w:ascii="宋体" w:hAnsi="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062F2491">
            <w:pPr>
              <w:widowControl/>
              <w:jc w:val="left"/>
              <w:rPr>
                <w:rFonts w:ascii="宋体" w:hAnsi="宋体" w:cs="宋体"/>
                <w:kern w:val="0"/>
                <w:sz w:val="20"/>
                <w:szCs w:val="20"/>
              </w:rPr>
            </w:pPr>
          </w:p>
        </w:tc>
        <w:tc>
          <w:tcPr>
            <w:tcW w:w="1620" w:type="dxa"/>
            <w:tcBorders>
              <w:top w:val="nil"/>
              <w:left w:val="nil"/>
              <w:bottom w:val="single" w:color="000000" w:sz="8" w:space="0"/>
              <w:right w:val="single" w:color="000000" w:sz="8" w:space="0"/>
            </w:tcBorders>
            <w:vAlign w:val="center"/>
          </w:tcPr>
          <w:p w14:paraId="081EDE06">
            <w:pPr>
              <w:widowControl/>
              <w:jc w:val="center"/>
              <w:rPr>
                <w:rFonts w:ascii="宋体" w:hAnsi="宋体" w:cs="宋体"/>
                <w:kern w:val="0"/>
                <w:sz w:val="20"/>
                <w:szCs w:val="20"/>
              </w:rPr>
            </w:pPr>
            <w:r>
              <w:rPr>
                <w:rFonts w:hint="eastAsia" w:ascii="宋体" w:hAnsi="宋体" w:cs="宋体"/>
                <w:kern w:val="0"/>
                <w:sz w:val="20"/>
                <w:szCs w:val="20"/>
              </w:rPr>
              <w:t>单元式空气调节机(制冷量&gt;14000W</w:t>
            </w:r>
          </w:p>
        </w:tc>
        <w:tc>
          <w:tcPr>
            <w:tcW w:w="4540" w:type="dxa"/>
            <w:tcBorders>
              <w:top w:val="nil"/>
              <w:left w:val="nil"/>
              <w:bottom w:val="single" w:color="000000" w:sz="8" w:space="0"/>
              <w:right w:val="single" w:color="000000" w:sz="8" w:space="0"/>
            </w:tcBorders>
            <w:vAlign w:val="center"/>
          </w:tcPr>
          <w:p w14:paraId="515F1404">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《单元式空气调节机能效限定值及能效等级》（GB19576）《风管送风式空调机组能效限定值及能效等级》（GB37479）</w:t>
            </w:r>
          </w:p>
        </w:tc>
      </w:tr>
      <w:tr w14:paraId="767F6EDD">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3F688C6B">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44433952">
            <w:pPr>
              <w:widowControl/>
              <w:jc w:val="left"/>
              <w:rPr>
                <w:rFonts w:ascii="宋体" w:hAnsi="宋体" w:cs="宋体"/>
                <w:kern w:val="0"/>
                <w:sz w:val="20"/>
                <w:szCs w:val="20"/>
              </w:rPr>
            </w:pPr>
          </w:p>
        </w:tc>
        <w:tc>
          <w:tcPr>
            <w:tcW w:w="1320" w:type="dxa"/>
            <w:tcBorders>
              <w:top w:val="nil"/>
              <w:left w:val="nil"/>
              <w:bottom w:val="single" w:color="000000" w:sz="8" w:space="0"/>
              <w:right w:val="single" w:color="000000" w:sz="8" w:space="0"/>
            </w:tcBorders>
            <w:vAlign w:val="center"/>
          </w:tcPr>
          <w:p w14:paraId="7F9C37AD">
            <w:pPr>
              <w:widowControl/>
              <w:jc w:val="center"/>
              <w:rPr>
                <w:rFonts w:ascii="宋体" w:hAnsi="宋体" w:cs="宋体"/>
                <w:kern w:val="0"/>
                <w:sz w:val="20"/>
                <w:szCs w:val="20"/>
              </w:rPr>
            </w:pPr>
            <w:r>
              <w:rPr>
                <w:rFonts w:hint="eastAsia" w:ascii="宋体" w:hAnsi="宋体" w:cs="宋体"/>
                <w:kern w:val="0"/>
                <w:sz w:val="20"/>
                <w:szCs w:val="20"/>
              </w:rPr>
              <w:t>★A02052309专用制冷、空调设备</w:t>
            </w:r>
          </w:p>
        </w:tc>
        <w:tc>
          <w:tcPr>
            <w:tcW w:w="1620" w:type="dxa"/>
            <w:tcBorders>
              <w:top w:val="nil"/>
              <w:left w:val="nil"/>
              <w:bottom w:val="single" w:color="000000" w:sz="8" w:space="0"/>
              <w:right w:val="single" w:color="000000" w:sz="8" w:space="0"/>
            </w:tcBorders>
            <w:vAlign w:val="center"/>
          </w:tcPr>
          <w:p w14:paraId="12C54A30">
            <w:pPr>
              <w:widowControl/>
              <w:jc w:val="center"/>
              <w:rPr>
                <w:rFonts w:ascii="宋体" w:hAnsi="宋体" w:cs="宋体"/>
                <w:kern w:val="0"/>
                <w:sz w:val="20"/>
                <w:szCs w:val="20"/>
              </w:rPr>
            </w:pPr>
            <w:r>
              <w:rPr>
                <w:rFonts w:hint="eastAsia" w:ascii="宋体" w:hAnsi="宋体" w:cs="宋体"/>
                <w:kern w:val="0"/>
                <w:sz w:val="20"/>
                <w:szCs w:val="20"/>
              </w:rPr>
              <w:t>机房空调</w:t>
            </w:r>
          </w:p>
        </w:tc>
        <w:tc>
          <w:tcPr>
            <w:tcW w:w="4540" w:type="dxa"/>
            <w:tcBorders>
              <w:top w:val="nil"/>
              <w:left w:val="nil"/>
              <w:bottom w:val="single" w:color="000000" w:sz="8" w:space="0"/>
              <w:right w:val="single" w:color="000000" w:sz="8" w:space="0"/>
            </w:tcBorders>
            <w:vAlign w:val="center"/>
          </w:tcPr>
          <w:p w14:paraId="75CEC8CD">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《单元式空气调节机能效限定值及能效等级》（GB19576）</w:t>
            </w:r>
          </w:p>
        </w:tc>
      </w:tr>
      <w:tr w14:paraId="28D6F084">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17C39213">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7FB32FFD">
            <w:pPr>
              <w:widowControl/>
              <w:jc w:val="left"/>
              <w:rPr>
                <w:rFonts w:ascii="宋体" w:hAnsi="宋体" w:cs="宋体"/>
                <w:kern w:val="0"/>
                <w:sz w:val="20"/>
                <w:szCs w:val="20"/>
              </w:rPr>
            </w:pPr>
          </w:p>
        </w:tc>
        <w:tc>
          <w:tcPr>
            <w:tcW w:w="1320" w:type="dxa"/>
            <w:tcBorders>
              <w:top w:val="nil"/>
              <w:left w:val="nil"/>
              <w:bottom w:val="single" w:color="000000" w:sz="8" w:space="0"/>
              <w:right w:val="single" w:color="000000" w:sz="8" w:space="0"/>
            </w:tcBorders>
            <w:vAlign w:val="center"/>
          </w:tcPr>
          <w:p w14:paraId="539FCFB9">
            <w:pPr>
              <w:widowControl/>
              <w:jc w:val="center"/>
              <w:rPr>
                <w:rFonts w:ascii="宋体" w:hAnsi="宋体" w:cs="宋体"/>
                <w:kern w:val="0"/>
                <w:sz w:val="20"/>
                <w:szCs w:val="20"/>
              </w:rPr>
            </w:pPr>
            <w:r>
              <w:rPr>
                <w:rFonts w:hint="eastAsia" w:ascii="宋体" w:hAnsi="宋体" w:cs="宋体"/>
                <w:kern w:val="0"/>
                <w:sz w:val="20"/>
                <w:szCs w:val="20"/>
              </w:rPr>
              <w:t>A02052399其他制冷空调设备</w:t>
            </w:r>
          </w:p>
        </w:tc>
        <w:tc>
          <w:tcPr>
            <w:tcW w:w="1620" w:type="dxa"/>
            <w:tcBorders>
              <w:top w:val="nil"/>
              <w:left w:val="nil"/>
              <w:bottom w:val="single" w:color="000000" w:sz="8" w:space="0"/>
              <w:right w:val="single" w:color="000000" w:sz="8" w:space="0"/>
            </w:tcBorders>
            <w:vAlign w:val="center"/>
          </w:tcPr>
          <w:p w14:paraId="0A34155D">
            <w:pPr>
              <w:widowControl/>
              <w:jc w:val="center"/>
              <w:rPr>
                <w:rFonts w:ascii="宋体" w:hAnsi="宋体" w:cs="宋体"/>
                <w:kern w:val="0"/>
                <w:sz w:val="20"/>
                <w:szCs w:val="20"/>
              </w:rPr>
            </w:pPr>
            <w:r>
              <w:rPr>
                <w:rFonts w:hint="eastAsia" w:ascii="宋体" w:hAnsi="宋体" w:cs="宋体"/>
                <w:kern w:val="0"/>
                <w:sz w:val="20"/>
                <w:szCs w:val="20"/>
              </w:rPr>
              <w:t>冷却塔</w:t>
            </w:r>
          </w:p>
        </w:tc>
        <w:tc>
          <w:tcPr>
            <w:tcW w:w="4540" w:type="dxa"/>
            <w:tcBorders>
              <w:top w:val="nil"/>
              <w:left w:val="nil"/>
              <w:bottom w:val="single" w:color="000000" w:sz="8" w:space="0"/>
              <w:right w:val="single" w:color="000000" w:sz="8" w:space="0"/>
            </w:tcBorders>
            <w:vAlign w:val="center"/>
          </w:tcPr>
          <w:p w14:paraId="77ACC3DE">
            <w:pPr>
              <w:widowControl/>
              <w:jc w:val="left"/>
              <w:rPr>
                <w:rFonts w:ascii="宋体" w:hAnsi="宋体" w:cs="宋体"/>
                <w:kern w:val="0"/>
                <w:sz w:val="20"/>
                <w:szCs w:val="20"/>
              </w:rPr>
            </w:pPr>
            <w:r>
              <w:rPr>
                <w:rFonts w:hint="eastAsia" w:ascii="宋体" w:hAnsi="宋体" w:cs="宋体"/>
                <w:kern w:val="0"/>
                <w:sz w:val="20"/>
                <w:szCs w:val="20"/>
              </w:rPr>
              <w:t>《机械通风冷却塔第1部分：中小型开式冷却塔》（GB/T7190.1）；《机械通风冷却塔第2部分：大型开式冷却塔》（GB/T7190.2）</w:t>
            </w:r>
          </w:p>
        </w:tc>
      </w:tr>
      <w:tr w14:paraId="25183A4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08720C49">
            <w:pPr>
              <w:widowControl/>
              <w:jc w:val="center"/>
              <w:rPr>
                <w:rFonts w:ascii="宋体" w:hAnsi="宋体" w:cs="宋体"/>
                <w:kern w:val="0"/>
                <w:sz w:val="20"/>
                <w:szCs w:val="20"/>
              </w:rPr>
            </w:pPr>
            <w:r>
              <w:rPr>
                <w:rFonts w:hint="eastAsia" w:ascii="宋体" w:hAnsi="宋体" w:cs="宋体"/>
                <w:kern w:val="0"/>
                <w:sz w:val="20"/>
                <w:szCs w:val="20"/>
              </w:rPr>
              <w:t>7</w:t>
            </w:r>
          </w:p>
        </w:tc>
        <w:tc>
          <w:tcPr>
            <w:tcW w:w="1080" w:type="dxa"/>
            <w:tcBorders>
              <w:top w:val="nil"/>
              <w:left w:val="nil"/>
              <w:bottom w:val="single" w:color="000000" w:sz="8" w:space="0"/>
              <w:right w:val="single" w:color="000000" w:sz="8" w:space="0"/>
            </w:tcBorders>
            <w:vAlign w:val="center"/>
          </w:tcPr>
          <w:p w14:paraId="1734D4AC">
            <w:pPr>
              <w:widowControl/>
              <w:jc w:val="center"/>
              <w:rPr>
                <w:rFonts w:ascii="宋体" w:hAnsi="宋体" w:cs="宋体"/>
                <w:kern w:val="0"/>
                <w:sz w:val="20"/>
                <w:szCs w:val="20"/>
              </w:rPr>
            </w:pPr>
            <w:r>
              <w:rPr>
                <w:rFonts w:hint="eastAsia" w:ascii="宋体" w:hAnsi="宋体" w:cs="宋体"/>
                <w:kern w:val="0"/>
                <w:sz w:val="20"/>
                <w:szCs w:val="20"/>
              </w:rPr>
              <w:t>A020601电机</w:t>
            </w:r>
          </w:p>
        </w:tc>
        <w:tc>
          <w:tcPr>
            <w:tcW w:w="1320" w:type="dxa"/>
            <w:tcBorders>
              <w:top w:val="nil"/>
              <w:left w:val="nil"/>
              <w:bottom w:val="single" w:color="000000" w:sz="8" w:space="0"/>
              <w:right w:val="single" w:color="000000" w:sz="8" w:space="0"/>
            </w:tcBorders>
            <w:vAlign w:val="center"/>
          </w:tcPr>
          <w:p w14:paraId="0169CE3B">
            <w:pPr>
              <w:widowControl/>
              <w:jc w:val="center"/>
              <w:rPr>
                <w:rFonts w:ascii="宋体" w:hAnsi="宋体" w:cs="宋体"/>
                <w:kern w:val="0"/>
                <w:sz w:val="20"/>
                <w:szCs w:val="20"/>
              </w:rPr>
            </w:pPr>
            <w:r>
              <w:rPr>
                <w:rFonts w:hint="eastAsia" w:ascii="宋体" w:hAnsi="宋体" w:cs="宋体"/>
                <w:kern w:val="0"/>
                <w:sz w:val="20"/>
                <w:szCs w:val="20"/>
              </w:rPr>
              <w:t>　</w:t>
            </w:r>
          </w:p>
        </w:tc>
        <w:tc>
          <w:tcPr>
            <w:tcW w:w="1620" w:type="dxa"/>
            <w:tcBorders>
              <w:top w:val="nil"/>
              <w:left w:val="nil"/>
              <w:bottom w:val="single" w:color="000000" w:sz="8" w:space="0"/>
              <w:right w:val="single" w:color="000000" w:sz="8" w:space="0"/>
            </w:tcBorders>
            <w:vAlign w:val="center"/>
          </w:tcPr>
          <w:p w14:paraId="584B8D6C">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6DAC548D">
            <w:pPr>
              <w:widowControl/>
              <w:jc w:val="left"/>
              <w:rPr>
                <w:rFonts w:ascii="宋体" w:hAnsi="宋体" w:cs="宋体"/>
                <w:kern w:val="0"/>
                <w:sz w:val="20"/>
                <w:szCs w:val="20"/>
              </w:rPr>
            </w:pPr>
            <w:r>
              <w:rPr>
                <w:rFonts w:hint="eastAsia" w:ascii="宋体" w:hAnsi="宋体" w:cs="宋体"/>
                <w:kern w:val="0"/>
                <w:sz w:val="20"/>
                <w:szCs w:val="20"/>
              </w:rPr>
              <w:t>《中小型三相异步电动机能效限定值及能效等级》（GB18613）</w:t>
            </w:r>
          </w:p>
        </w:tc>
      </w:tr>
      <w:tr w14:paraId="4F067280">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6B213E9">
            <w:pPr>
              <w:widowControl/>
              <w:jc w:val="center"/>
              <w:rPr>
                <w:rFonts w:ascii="宋体" w:hAnsi="宋体" w:cs="宋体"/>
                <w:kern w:val="0"/>
                <w:sz w:val="20"/>
                <w:szCs w:val="20"/>
              </w:rPr>
            </w:pPr>
            <w:r>
              <w:rPr>
                <w:rFonts w:hint="eastAsia" w:ascii="宋体" w:hAnsi="宋体" w:cs="宋体"/>
                <w:kern w:val="0"/>
                <w:sz w:val="20"/>
                <w:szCs w:val="20"/>
              </w:rPr>
              <w:t>8</w:t>
            </w:r>
          </w:p>
        </w:tc>
        <w:tc>
          <w:tcPr>
            <w:tcW w:w="1080" w:type="dxa"/>
            <w:tcBorders>
              <w:top w:val="nil"/>
              <w:left w:val="nil"/>
              <w:bottom w:val="single" w:color="000000" w:sz="8" w:space="0"/>
              <w:right w:val="single" w:color="000000" w:sz="8" w:space="0"/>
            </w:tcBorders>
            <w:vAlign w:val="center"/>
          </w:tcPr>
          <w:p w14:paraId="6500BD7A">
            <w:pPr>
              <w:widowControl/>
              <w:jc w:val="center"/>
              <w:rPr>
                <w:rFonts w:ascii="宋体" w:hAnsi="宋体" w:cs="宋体"/>
                <w:kern w:val="0"/>
                <w:sz w:val="20"/>
                <w:szCs w:val="20"/>
              </w:rPr>
            </w:pPr>
            <w:r>
              <w:rPr>
                <w:rFonts w:hint="eastAsia" w:ascii="宋体" w:hAnsi="宋体" w:cs="宋体"/>
                <w:kern w:val="0"/>
                <w:sz w:val="20"/>
                <w:szCs w:val="20"/>
              </w:rPr>
              <w:t>A020602变压器</w:t>
            </w:r>
          </w:p>
        </w:tc>
        <w:tc>
          <w:tcPr>
            <w:tcW w:w="1320" w:type="dxa"/>
            <w:tcBorders>
              <w:top w:val="nil"/>
              <w:left w:val="nil"/>
              <w:bottom w:val="single" w:color="000000" w:sz="8" w:space="0"/>
              <w:right w:val="single" w:color="000000" w:sz="8" w:space="0"/>
            </w:tcBorders>
            <w:vAlign w:val="center"/>
          </w:tcPr>
          <w:p w14:paraId="7B8E18B8">
            <w:pPr>
              <w:widowControl/>
              <w:jc w:val="center"/>
              <w:rPr>
                <w:rFonts w:ascii="宋体" w:hAnsi="宋体" w:cs="宋体"/>
                <w:kern w:val="0"/>
                <w:sz w:val="20"/>
                <w:szCs w:val="20"/>
              </w:rPr>
            </w:pPr>
            <w:r>
              <w:rPr>
                <w:rFonts w:hint="eastAsia" w:ascii="宋体" w:hAnsi="宋体" w:cs="宋体"/>
                <w:kern w:val="0"/>
                <w:sz w:val="20"/>
                <w:szCs w:val="20"/>
              </w:rPr>
              <w:t>配电变压器</w:t>
            </w:r>
          </w:p>
        </w:tc>
        <w:tc>
          <w:tcPr>
            <w:tcW w:w="1620" w:type="dxa"/>
            <w:tcBorders>
              <w:top w:val="nil"/>
              <w:left w:val="nil"/>
              <w:bottom w:val="single" w:color="000000" w:sz="8" w:space="0"/>
              <w:right w:val="single" w:color="000000" w:sz="8" w:space="0"/>
            </w:tcBorders>
            <w:vAlign w:val="center"/>
          </w:tcPr>
          <w:p w14:paraId="688BAD07">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7A42278D">
            <w:pPr>
              <w:widowControl/>
              <w:jc w:val="left"/>
              <w:rPr>
                <w:rFonts w:ascii="宋体" w:hAnsi="宋体" w:cs="宋体"/>
                <w:kern w:val="0"/>
                <w:sz w:val="20"/>
                <w:szCs w:val="20"/>
              </w:rPr>
            </w:pPr>
            <w:r>
              <w:rPr>
                <w:rFonts w:hint="eastAsia" w:ascii="宋体" w:hAnsi="宋体" w:cs="宋体"/>
                <w:kern w:val="0"/>
                <w:sz w:val="20"/>
                <w:szCs w:val="20"/>
              </w:rPr>
              <w:t>《三相配电变压器能效限定值及能效等级》（GB20052）</w:t>
            </w:r>
          </w:p>
        </w:tc>
      </w:tr>
      <w:tr w14:paraId="2FE3ECE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E8DC938">
            <w:pPr>
              <w:widowControl/>
              <w:jc w:val="center"/>
              <w:rPr>
                <w:rFonts w:ascii="宋体" w:hAnsi="宋体" w:cs="宋体"/>
                <w:kern w:val="0"/>
                <w:sz w:val="20"/>
                <w:szCs w:val="20"/>
              </w:rPr>
            </w:pPr>
            <w:r>
              <w:rPr>
                <w:rFonts w:hint="eastAsia" w:ascii="宋体" w:hAnsi="宋体" w:cs="宋体"/>
                <w:kern w:val="0"/>
                <w:sz w:val="20"/>
                <w:szCs w:val="20"/>
              </w:rPr>
              <w:t>9</w:t>
            </w:r>
          </w:p>
        </w:tc>
        <w:tc>
          <w:tcPr>
            <w:tcW w:w="1080" w:type="dxa"/>
            <w:tcBorders>
              <w:top w:val="nil"/>
              <w:left w:val="nil"/>
              <w:bottom w:val="single" w:color="000000" w:sz="8" w:space="0"/>
              <w:right w:val="single" w:color="000000" w:sz="8" w:space="0"/>
            </w:tcBorders>
            <w:vAlign w:val="center"/>
          </w:tcPr>
          <w:p w14:paraId="7A4DFF8D">
            <w:pPr>
              <w:widowControl/>
              <w:jc w:val="center"/>
              <w:rPr>
                <w:rFonts w:ascii="宋体" w:hAnsi="宋体" w:cs="宋体"/>
                <w:kern w:val="0"/>
                <w:sz w:val="20"/>
                <w:szCs w:val="20"/>
              </w:rPr>
            </w:pPr>
            <w:r>
              <w:rPr>
                <w:rFonts w:hint="eastAsia" w:ascii="宋体" w:hAnsi="宋体" w:cs="宋体"/>
                <w:kern w:val="0"/>
                <w:sz w:val="20"/>
                <w:szCs w:val="20"/>
              </w:rPr>
              <w:t>★A020609镇流器</w:t>
            </w:r>
          </w:p>
        </w:tc>
        <w:tc>
          <w:tcPr>
            <w:tcW w:w="1320" w:type="dxa"/>
            <w:tcBorders>
              <w:top w:val="nil"/>
              <w:left w:val="nil"/>
              <w:bottom w:val="single" w:color="000000" w:sz="8" w:space="0"/>
              <w:right w:val="single" w:color="000000" w:sz="8" w:space="0"/>
            </w:tcBorders>
            <w:vAlign w:val="center"/>
          </w:tcPr>
          <w:p w14:paraId="07A8E74E">
            <w:pPr>
              <w:widowControl/>
              <w:jc w:val="center"/>
              <w:rPr>
                <w:rFonts w:ascii="宋体" w:hAnsi="宋体" w:cs="宋体"/>
                <w:kern w:val="0"/>
                <w:sz w:val="20"/>
                <w:szCs w:val="20"/>
              </w:rPr>
            </w:pPr>
            <w:r>
              <w:rPr>
                <w:rFonts w:hint="eastAsia" w:ascii="宋体" w:hAnsi="宋体" w:cs="宋体"/>
                <w:kern w:val="0"/>
                <w:sz w:val="20"/>
                <w:szCs w:val="20"/>
              </w:rPr>
              <w:t>管型荧光灯镇流器</w:t>
            </w:r>
          </w:p>
        </w:tc>
        <w:tc>
          <w:tcPr>
            <w:tcW w:w="1620" w:type="dxa"/>
            <w:tcBorders>
              <w:top w:val="nil"/>
              <w:left w:val="nil"/>
              <w:bottom w:val="single" w:color="000000" w:sz="8" w:space="0"/>
              <w:right w:val="single" w:color="000000" w:sz="8" w:space="0"/>
            </w:tcBorders>
            <w:vAlign w:val="center"/>
          </w:tcPr>
          <w:p w14:paraId="2EEC06D3">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3DAB5E03">
            <w:pPr>
              <w:widowControl/>
              <w:jc w:val="left"/>
              <w:rPr>
                <w:rFonts w:ascii="宋体" w:hAnsi="宋体" w:cs="宋体"/>
                <w:kern w:val="0"/>
                <w:sz w:val="20"/>
                <w:szCs w:val="20"/>
              </w:rPr>
            </w:pPr>
            <w:r>
              <w:rPr>
                <w:rFonts w:hint="eastAsia" w:ascii="宋体" w:hAnsi="宋体" w:cs="宋体"/>
                <w:kern w:val="0"/>
                <w:sz w:val="20"/>
                <w:szCs w:val="20"/>
              </w:rPr>
              <w:t>《管形荧光灯镇流器能效限定值及能效等级》（GB17896）</w:t>
            </w:r>
          </w:p>
        </w:tc>
      </w:tr>
      <w:tr w14:paraId="7B1F25A3">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3DCE6A44">
            <w:pPr>
              <w:widowControl/>
              <w:jc w:val="center"/>
              <w:rPr>
                <w:rFonts w:ascii="宋体" w:hAnsi="宋体" w:cs="宋体"/>
                <w:kern w:val="0"/>
                <w:sz w:val="20"/>
                <w:szCs w:val="20"/>
              </w:rPr>
            </w:pPr>
            <w:r>
              <w:rPr>
                <w:rFonts w:hint="eastAsia" w:ascii="宋体" w:hAnsi="宋体" w:cs="宋体"/>
                <w:kern w:val="0"/>
                <w:sz w:val="20"/>
                <w:szCs w:val="20"/>
              </w:rPr>
              <w:t>10</w:t>
            </w:r>
          </w:p>
        </w:tc>
        <w:tc>
          <w:tcPr>
            <w:tcW w:w="1080" w:type="dxa"/>
            <w:vMerge w:val="restart"/>
            <w:tcBorders>
              <w:top w:val="nil"/>
              <w:left w:val="single" w:color="000000" w:sz="8" w:space="0"/>
              <w:bottom w:val="single" w:color="000000" w:sz="8" w:space="0"/>
              <w:right w:val="single" w:color="000000" w:sz="8" w:space="0"/>
            </w:tcBorders>
            <w:vAlign w:val="center"/>
          </w:tcPr>
          <w:p w14:paraId="780E357F">
            <w:pPr>
              <w:widowControl/>
              <w:jc w:val="center"/>
              <w:rPr>
                <w:rFonts w:ascii="宋体" w:hAnsi="宋体" w:cs="宋体"/>
                <w:kern w:val="0"/>
                <w:sz w:val="20"/>
                <w:szCs w:val="20"/>
              </w:rPr>
            </w:pPr>
            <w:r>
              <w:rPr>
                <w:rFonts w:hint="eastAsia" w:ascii="宋体" w:hAnsi="宋体" w:cs="宋体"/>
                <w:kern w:val="0"/>
                <w:sz w:val="20"/>
                <w:szCs w:val="20"/>
              </w:rPr>
              <w:t>A020618生活用电器</w:t>
            </w:r>
          </w:p>
        </w:tc>
        <w:tc>
          <w:tcPr>
            <w:tcW w:w="1320" w:type="dxa"/>
            <w:tcBorders>
              <w:top w:val="nil"/>
              <w:left w:val="nil"/>
              <w:bottom w:val="single" w:color="000000" w:sz="8" w:space="0"/>
              <w:right w:val="single" w:color="000000" w:sz="8" w:space="0"/>
            </w:tcBorders>
            <w:vAlign w:val="center"/>
          </w:tcPr>
          <w:p w14:paraId="692125DC">
            <w:pPr>
              <w:widowControl/>
              <w:jc w:val="center"/>
              <w:rPr>
                <w:rFonts w:ascii="宋体" w:hAnsi="宋体" w:cs="宋体"/>
                <w:kern w:val="0"/>
                <w:sz w:val="20"/>
                <w:szCs w:val="20"/>
              </w:rPr>
            </w:pPr>
            <w:r>
              <w:rPr>
                <w:rFonts w:hint="eastAsia" w:ascii="宋体" w:hAnsi="宋体" w:cs="宋体"/>
                <w:kern w:val="0"/>
                <w:sz w:val="20"/>
                <w:szCs w:val="20"/>
              </w:rPr>
              <w:t>A0206180101电冰箱</w:t>
            </w:r>
          </w:p>
        </w:tc>
        <w:tc>
          <w:tcPr>
            <w:tcW w:w="1620" w:type="dxa"/>
            <w:tcBorders>
              <w:top w:val="nil"/>
              <w:left w:val="nil"/>
              <w:bottom w:val="single" w:color="000000" w:sz="8" w:space="0"/>
              <w:right w:val="single" w:color="000000" w:sz="8" w:space="0"/>
            </w:tcBorders>
            <w:vAlign w:val="center"/>
          </w:tcPr>
          <w:p w14:paraId="2C9C8D7D">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3F1C5351">
            <w:pPr>
              <w:widowControl/>
              <w:jc w:val="left"/>
              <w:rPr>
                <w:rFonts w:ascii="宋体" w:hAnsi="宋体" w:cs="宋体"/>
                <w:kern w:val="0"/>
                <w:sz w:val="20"/>
                <w:szCs w:val="20"/>
              </w:rPr>
            </w:pPr>
            <w:r>
              <w:rPr>
                <w:rFonts w:hint="eastAsia" w:ascii="宋体" w:hAnsi="宋体" w:cs="宋体"/>
                <w:kern w:val="0"/>
                <w:sz w:val="20"/>
                <w:szCs w:val="20"/>
              </w:rPr>
              <w:t>《家用电冰箱耗电量限定值及能效等级》（GB 12021.2）</w:t>
            </w:r>
          </w:p>
        </w:tc>
      </w:tr>
      <w:tr w14:paraId="21640DDC">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2E887CBB">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66F2F217">
            <w:pPr>
              <w:widowControl/>
              <w:jc w:val="left"/>
              <w:rPr>
                <w:rFonts w:ascii="宋体" w:hAnsi="宋体" w:cs="宋体"/>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14:paraId="4AD81B0C">
            <w:pPr>
              <w:widowControl/>
              <w:jc w:val="center"/>
              <w:rPr>
                <w:rFonts w:ascii="宋体" w:hAnsi="宋体" w:cs="宋体"/>
                <w:kern w:val="0"/>
                <w:sz w:val="20"/>
                <w:szCs w:val="20"/>
              </w:rPr>
            </w:pPr>
            <w:r>
              <w:rPr>
                <w:rFonts w:hint="eastAsia" w:ascii="宋体" w:hAnsi="宋体" w:cs="宋体"/>
                <w:kern w:val="0"/>
                <w:sz w:val="20"/>
                <w:szCs w:val="20"/>
              </w:rPr>
              <w:t>★A0206180203空调机</w:t>
            </w:r>
          </w:p>
        </w:tc>
        <w:tc>
          <w:tcPr>
            <w:tcW w:w="1620" w:type="dxa"/>
            <w:tcBorders>
              <w:top w:val="nil"/>
              <w:left w:val="nil"/>
              <w:bottom w:val="single" w:color="000000" w:sz="8" w:space="0"/>
              <w:right w:val="single" w:color="000000" w:sz="8" w:space="0"/>
            </w:tcBorders>
            <w:vAlign w:val="center"/>
          </w:tcPr>
          <w:p w14:paraId="04510A26">
            <w:pPr>
              <w:widowControl/>
              <w:jc w:val="center"/>
              <w:rPr>
                <w:rFonts w:ascii="宋体" w:hAnsi="宋体" w:cs="宋体"/>
                <w:kern w:val="0"/>
                <w:sz w:val="20"/>
                <w:szCs w:val="20"/>
              </w:rPr>
            </w:pPr>
            <w:r>
              <w:rPr>
                <w:rFonts w:hint="eastAsia" w:ascii="宋体" w:hAnsi="宋体" w:cs="宋体"/>
                <w:kern w:val="0"/>
                <w:sz w:val="20"/>
                <w:szCs w:val="20"/>
              </w:rPr>
              <w:t>房间空气调节器</w:t>
            </w:r>
          </w:p>
        </w:tc>
        <w:tc>
          <w:tcPr>
            <w:tcW w:w="4540" w:type="dxa"/>
            <w:tcBorders>
              <w:top w:val="nil"/>
              <w:left w:val="nil"/>
              <w:bottom w:val="single" w:color="000000" w:sz="8" w:space="0"/>
              <w:right w:val="single" w:color="000000" w:sz="8" w:space="0"/>
            </w:tcBorders>
            <w:vAlign w:val="center"/>
          </w:tcPr>
          <w:p w14:paraId="76B3B083">
            <w:pPr>
              <w:widowControl/>
              <w:jc w:val="left"/>
              <w:rPr>
                <w:rFonts w:ascii="宋体" w:hAnsi="宋体" w:cs="宋体"/>
                <w:kern w:val="0"/>
                <w:sz w:val="20"/>
                <w:szCs w:val="20"/>
              </w:rPr>
            </w:pPr>
            <w:r>
              <w:rPr>
                <w:rFonts w:hint="eastAsia" w:ascii="宋体" w:hAnsi="宋体" w:cs="宋体"/>
                <w:kern w:val="0"/>
                <w:sz w:val="20"/>
                <w:szCs w:val="20"/>
              </w:rPr>
              <w:t>《转速可控型房间空气调节器能效限定值及能效等级》（GB21455-2013），待2019年修订发布后，按《房间空气调节器能效限定值及能效等级》（GB21455-2019实施。</w:t>
            </w:r>
          </w:p>
        </w:tc>
      </w:tr>
      <w:tr w14:paraId="5F221170">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0F278DD3">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445053D5">
            <w:pPr>
              <w:widowControl/>
              <w:jc w:val="left"/>
              <w:rPr>
                <w:rFonts w:ascii="宋体" w:hAnsi="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4BC36AFA">
            <w:pPr>
              <w:widowControl/>
              <w:jc w:val="left"/>
              <w:rPr>
                <w:rFonts w:ascii="宋体" w:hAnsi="宋体" w:cs="宋体"/>
                <w:kern w:val="0"/>
                <w:sz w:val="20"/>
                <w:szCs w:val="20"/>
              </w:rPr>
            </w:pPr>
          </w:p>
        </w:tc>
        <w:tc>
          <w:tcPr>
            <w:tcW w:w="1620" w:type="dxa"/>
            <w:tcBorders>
              <w:top w:val="nil"/>
              <w:left w:val="nil"/>
              <w:bottom w:val="single" w:color="000000" w:sz="8" w:space="0"/>
              <w:right w:val="single" w:color="000000" w:sz="8" w:space="0"/>
            </w:tcBorders>
            <w:vAlign w:val="center"/>
          </w:tcPr>
          <w:p w14:paraId="7D9ED0A4">
            <w:pPr>
              <w:widowControl/>
              <w:jc w:val="center"/>
              <w:rPr>
                <w:rFonts w:ascii="宋体" w:hAnsi="宋体" w:cs="宋体"/>
                <w:kern w:val="0"/>
                <w:sz w:val="20"/>
                <w:szCs w:val="20"/>
              </w:rPr>
            </w:pPr>
            <w:r>
              <w:rPr>
                <w:rFonts w:hint="eastAsia" w:ascii="宋体" w:hAnsi="宋体" w:cs="宋体"/>
                <w:kern w:val="0"/>
                <w:sz w:val="20"/>
                <w:szCs w:val="20"/>
              </w:rPr>
              <w:t>多联式空调（热泵）机组（制冷量≤ 14000W）</w:t>
            </w:r>
          </w:p>
        </w:tc>
        <w:tc>
          <w:tcPr>
            <w:tcW w:w="4540" w:type="dxa"/>
            <w:tcBorders>
              <w:top w:val="nil"/>
              <w:left w:val="nil"/>
              <w:bottom w:val="single" w:color="000000" w:sz="8" w:space="0"/>
              <w:right w:val="single" w:color="000000" w:sz="8" w:space="0"/>
            </w:tcBorders>
            <w:vAlign w:val="center"/>
          </w:tcPr>
          <w:p w14:paraId="0C034DAA">
            <w:pPr>
              <w:widowControl/>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4AD4CCA6">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3BE940D7">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212075BE">
            <w:pPr>
              <w:widowControl/>
              <w:jc w:val="left"/>
              <w:rPr>
                <w:rFonts w:ascii="宋体" w:hAnsi="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2C12E787">
            <w:pPr>
              <w:widowControl/>
              <w:jc w:val="left"/>
              <w:rPr>
                <w:rFonts w:ascii="宋体" w:hAnsi="宋体" w:cs="宋体"/>
                <w:kern w:val="0"/>
                <w:sz w:val="20"/>
                <w:szCs w:val="20"/>
              </w:rPr>
            </w:pPr>
          </w:p>
        </w:tc>
        <w:tc>
          <w:tcPr>
            <w:tcW w:w="1620" w:type="dxa"/>
            <w:tcBorders>
              <w:top w:val="nil"/>
              <w:left w:val="nil"/>
              <w:bottom w:val="single" w:color="000000" w:sz="8" w:space="0"/>
              <w:right w:val="single" w:color="000000" w:sz="8" w:space="0"/>
            </w:tcBorders>
            <w:vAlign w:val="center"/>
          </w:tcPr>
          <w:p w14:paraId="66B2236D">
            <w:pPr>
              <w:widowControl/>
              <w:jc w:val="center"/>
              <w:rPr>
                <w:rFonts w:ascii="宋体" w:hAnsi="宋体" w:cs="宋体"/>
                <w:kern w:val="0"/>
                <w:sz w:val="20"/>
                <w:szCs w:val="20"/>
              </w:rPr>
            </w:pPr>
            <w:r>
              <w:rPr>
                <w:rFonts w:hint="eastAsia" w:ascii="宋体" w:hAnsi="宋体" w:cs="宋体"/>
                <w:kern w:val="0"/>
                <w:sz w:val="20"/>
                <w:szCs w:val="20"/>
              </w:rPr>
              <w:t>单元式空气调节机(制冷量≤14000W)</w:t>
            </w:r>
          </w:p>
        </w:tc>
        <w:tc>
          <w:tcPr>
            <w:tcW w:w="4540" w:type="dxa"/>
            <w:tcBorders>
              <w:top w:val="nil"/>
              <w:left w:val="nil"/>
              <w:bottom w:val="single" w:color="000000" w:sz="8" w:space="0"/>
              <w:right w:val="single" w:color="000000" w:sz="8" w:space="0"/>
            </w:tcBorders>
            <w:vAlign w:val="center"/>
          </w:tcPr>
          <w:p w14:paraId="0CBF1926">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《单元式空气调节机能效限定值及能源效率等级》（GB19576）《风管送风式空调机组能效限定值及能效等级》（GB37479）</w:t>
            </w:r>
          </w:p>
        </w:tc>
      </w:tr>
      <w:tr w14:paraId="18E2706B">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036A8EEC">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3649BBD9">
            <w:pPr>
              <w:widowControl/>
              <w:jc w:val="left"/>
              <w:rPr>
                <w:rFonts w:ascii="宋体" w:hAnsi="宋体" w:cs="宋体"/>
                <w:kern w:val="0"/>
                <w:sz w:val="20"/>
                <w:szCs w:val="20"/>
              </w:rPr>
            </w:pPr>
          </w:p>
        </w:tc>
        <w:tc>
          <w:tcPr>
            <w:tcW w:w="1320" w:type="dxa"/>
            <w:tcBorders>
              <w:top w:val="nil"/>
              <w:left w:val="nil"/>
              <w:bottom w:val="single" w:color="000000" w:sz="8" w:space="0"/>
              <w:right w:val="single" w:color="000000" w:sz="8" w:space="0"/>
            </w:tcBorders>
            <w:vAlign w:val="center"/>
          </w:tcPr>
          <w:p w14:paraId="291F18DF">
            <w:pPr>
              <w:widowControl/>
              <w:jc w:val="center"/>
              <w:rPr>
                <w:rFonts w:ascii="宋体" w:hAnsi="宋体" w:cs="宋体"/>
                <w:kern w:val="0"/>
                <w:sz w:val="20"/>
                <w:szCs w:val="20"/>
              </w:rPr>
            </w:pPr>
            <w:r>
              <w:rPr>
                <w:rFonts w:hint="eastAsia" w:ascii="宋体" w:hAnsi="宋体" w:cs="宋体"/>
                <w:kern w:val="0"/>
                <w:sz w:val="20"/>
                <w:szCs w:val="20"/>
              </w:rPr>
              <w:t>A0206180301洗衣机</w:t>
            </w:r>
          </w:p>
        </w:tc>
        <w:tc>
          <w:tcPr>
            <w:tcW w:w="1620" w:type="dxa"/>
            <w:tcBorders>
              <w:top w:val="nil"/>
              <w:left w:val="nil"/>
              <w:bottom w:val="single" w:color="000000" w:sz="8" w:space="0"/>
              <w:right w:val="single" w:color="000000" w:sz="8" w:space="0"/>
            </w:tcBorders>
            <w:vAlign w:val="center"/>
          </w:tcPr>
          <w:p w14:paraId="6918F9BD">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7D5BA8C9">
            <w:pPr>
              <w:widowControl/>
              <w:jc w:val="left"/>
              <w:rPr>
                <w:rFonts w:ascii="宋体" w:hAnsi="宋体" w:cs="宋体"/>
                <w:kern w:val="0"/>
                <w:sz w:val="20"/>
                <w:szCs w:val="20"/>
              </w:rPr>
            </w:pPr>
            <w:r>
              <w:rPr>
                <w:rFonts w:hint="eastAsia" w:ascii="宋体" w:hAnsi="宋体" w:cs="宋体"/>
                <w:kern w:val="0"/>
                <w:sz w:val="20"/>
                <w:szCs w:val="20"/>
              </w:rPr>
              <w:t>《电动洗衣机能效水效限定值及等级》（GB12021.4）</w:t>
            </w:r>
          </w:p>
        </w:tc>
      </w:tr>
      <w:tr w14:paraId="446F5CB2">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FD3B0B9">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214F5A06">
            <w:pPr>
              <w:widowControl/>
              <w:jc w:val="left"/>
              <w:rPr>
                <w:rFonts w:ascii="宋体" w:hAnsi="宋体" w:cs="宋体"/>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14:paraId="30B6F383">
            <w:pPr>
              <w:widowControl/>
              <w:jc w:val="center"/>
              <w:rPr>
                <w:rFonts w:ascii="宋体" w:hAnsi="宋体" w:cs="宋体"/>
                <w:kern w:val="0"/>
                <w:sz w:val="20"/>
                <w:szCs w:val="20"/>
              </w:rPr>
            </w:pPr>
            <w:r>
              <w:rPr>
                <w:rFonts w:hint="eastAsia" w:ascii="宋体" w:hAnsi="宋体" w:cs="宋体"/>
                <w:kern w:val="0"/>
                <w:sz w:val="20"/>
                <w:szCs w:val="20"/>
              </w:rPr>
              <w:t>A02061808热水器</w:t>
            </w:r>
          </w:p>
        </w:tc>
        <w:tc>
          <w:tcPr>
            <w:tcW w:w="1620" w:type="dxa"/>
            <w:tcBorders>
              <w:top w:val="nil"/>
              <w:left w:val="nil"/>
              <w:bottom w:val="single" w:color="000000" w:sz="8" w:space="0"/>
              <w:right w:val="single" w:color="000000" w:sz="8" w:space="0"/>
            </w:tcBorders>
            <w:vAlign w:val="center"/>
          </w:tcPr>
          <w:p w14:paraId="3ECAE56A">
            <w:pPr>
              <w:widowControl/>
              <w:jc w:val="center"/>
              <w:rPr>
                <w:rFonts w:ascii="宋体" w:hAnsi="宋体" w:cs="宋体"/>
                <w:kern w:val="0"/>
                <w:sz w:val="20"/>
                <w:szCs w:val="20"/>
              </w:rPr>
            </w:pPr>
            <w:r>
              <w:rPr>
                <w:rFonts w:hint="eastAsia" w:ascii="宋体" w:hAnsi="宋体" w:cs="宋体"/>
                <w:kern w:val="0"/>
                <w:sz w:val="20"/>
                <w:szCs w:val="20"/>
              </w:rPr>
              <w:t>★电热水器</w:t>
            </w:r>
          </w:p>
        </w:tc>
        <w:tc>
          <w:tcPr>
            <w:tcW w:w="4540" w:type="dxa"/>
            <w:tcBorders>
              <w:top w:val="nil"/>
              <w:left w:val="nil"/>
              <w:bottom w:val="single" w:color="000000" w:sz="8" w:space="0"/>
              <w:right w:val="single" w:color="000000" w:sz="8" w:space="0"/>
            </w:tcBorders>
            <w:vAlign w:val="center"/>
          </w:tcPr>
          <w:p w14:paraId="690185CD">
            <w:pPr>
              <w:widowControl/>
              <w:jc w:val="left"/>
              <w:rPr>
                <w:rFonts w:ascii="宋体" w:hAnsi="宋体" w:cs="宋体"/>
                <w:kern w:val="0"/>
                <w:sz w:val="20"/>
                <w:szCs w:val="20"/>
              </w:rPr>
            </w:pPr>
            <w:r>
              <w:rPr>
                <w:rFonts w:hint="eastAsia" w:ascii="宋体" w:hAnsi="宋体" w:cs="宋体"/>
                <w:kern w:val="0"/>
                <w:sz w:val="20"/>
                <w:szCs w:val="20"/>
              </w:rPr>
              <w:t>《储水式电热水器能效限定值及能效等级》（GB21519）</w:t>
            </w:r>
          </w:p>
        </w:tc>
      </w:tr>
      <w:tr w14:paraId="7E55E305">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F92576E">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22C5F245">
            <w:pPr>
              <w:widowControl/>
              <w:jc w:val="left"/>
              <w:rPr>
                <w:rFonts w:ascii="宋体" w:hAnsi="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1AB75907">
            <w:pPr>
              <w:widowControl/>
              <w:jc w:val="left"/>
              <w:rPr>
                <w:rFonts w:ascii="宋体" w:hAnsi="宋体" w:cs="宋体"/>
                <w:kern w:val="0"/>
                <w:sz w:val="20"/>
                <w:szCs w:val="20"/>
              </w:rPr>
            </w:pPr>
          </w:p>
        </w:tc>
        <w:tc>
          <w:tcPr>
            <w:tcW w:w="1620" w:type="dxa"/>
            <w:tcBorders>
              <w:top w:val="nil"/>
              <w:left w:val="nil"/>
              <w:bottom w:val="single" w:color="000000" w:sz="8" w:space="0"/>
              <w:right w:val="single" w:color="000000" w:sz="8" w:space="0"/>
            </w:tcBorders>
            <w:vAlign w:val="center"/>
          </w:tcPr>
          <w:p w14:paraId="2AE743A5">
            <w:pPr>
              <w:widowControl/>
              <w:jc w:val="center"/>
              <w:rPr>
                <w:rFonts w:ascii="宋体" w:hAnsi="宋体" w:cs="宋体"/>
                <w:kern w:val="0"/>
                <w:sz w:val="20"/>
                <w:szCs w:val="20"/>
              </w:rPr>
            </w:pPr>
            <w:r>
              <w:rPr>
                <w:rFonts w:hint="eastAsia" w:ascii="宋体" w:hAnsi="宋体" w:cs="宋体"/>
                <w:kern w:val="0"/>
                <w:sz w:val="20"/>
                <w:szCs w:val="20"/>
              </w:rPr>
              <w:t>燃气热水器</w:t>
            </w:r>
          </w:p>
        </w:tc>
        <w:tc>
          <w:tcPr>
            <w:tcW w:w="4540" w:type="dxa"/>
            <w:tcBorders>
              <w:top w:val="nil"/>
              <w:left w:val="nil"/>
              <w:bottom w:val="single" w:color="000000" w:sz="8" w:space="0"/>
              <w:right w:val="single" w:color="000000" w:sz="8" w:space="0"/>
            </w:tcBorders>
            <w:vAlign w:val="center"/>
          </w:tcPr>
          <w:p w14:paraId="3339A2C6">
            <w:pPr>
              <w:widowControl/>
              <w:jc w:val="left"/>
              <w:rPr>
                <w:rFonts w:ascii="宋体" w:hAnsi="宋体" w:cs="宋体"/>
                <w:kern w:val="0"/>
                <w:sz w:val="20"/>
                <w:szCs w:val="20"/>
              </w:rPr>
            </w:pPr>
            <w:r>
              <w:rPr>
                <w:rFonts w:hint="eastAsia" w:ascii="宋体" w:hAnsi="宋体" w:cs="宋体"/>
                <w:kern w:val="0"/>
                <w:sz w:val="20"/>
                <w:szCs w:val="20"/>
              </w:rPr>
              <w:t>《家用燃气快速热水器和燃气采暖热水炉能效限定值及能效等级》（GB20665）</w:t>
            </w:r>
          </w:p>
        </w:tc>
      </w:tr>
      <w:tr w14:paraId="76447684">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A22F951">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0A4EC54A">
            <w:pPr>
              <w:widowControl/>
              <w:jc w:val="left"/>
              <w:rPr>
                <w:rFonts w:ascii="宋体" w:hAnsi="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1673A138">
            <w:pPr>
              <w:widowControl/>
              <w:jc w:val="left"/>
              <w:rPr>
                <w:rFonts w:ascii="宋体" w:hAnsi="宋体" w:cs="宋体"/>
                <w:kern w:val="0"/>
                <w:sz w:val="20"/>
                <w:szCs w:val="20"/>
              </w:rPr>
            </w:pPr>
          </w:p>
        </w:tc>
        <w:tc>
          <w:tcPr>
            <w:tcW w:w="1620" w:type="dxa"/>
            <w:tcBorders>
              <w:top w:val="nil"/>
              <w:left w:val="nil"/>
              <w:bottom w:val="single" w:color="000000" w:sz="8" w:space="0"/>
              <w:right w:val="single" w:color="000000" w:sz="8" w:space="0"/>
            </w:tcBorders>
            <w:vAlign w:val="center"/>
          </w:tcPr>
          <w:p w14:paraId="392486E6">
            <w:pPr>
              <w:widowControl/>
              <w:jc w:val="center"/>
              <w:rPr>
                <w:rFonts w:ascii="宋体" w:hAnsi="宋体" w:cs="宋体"/>
                <w:kern w:val="0"/>
                <w:sz w:val="20"/>
                <w:szCs w:val="20"/>
              </w:rPr>
            </w:pPr>
            <w:r>
              <w:rPr>
                <w:rFonts w:hint="eastAsia" w:ascii="宋体" w:hAnsi="宋体" w:cs="宋体"/>
                <w:kern w:val="0"/>
                <w:sz w:val="20"/>
                <w:szCs w:val="20"/>
              </w:rPr>
              <w:t>热泵热水器</w:t>
            </w:r>
          </w:p>
        </w:tc>
        <w:tc>
          <w:tcPr>
            <w:tcW w:w="4540" w:type="dxa"/>
            <w:tcBorders>
              <w:top w:val="nil"/>
              <w:left w:val="nil"/>
              <w:bottom w:val="single" w:color="000000" w:sz="8" w:space="0"/>
              <w:right w:val="single" w:color="000000" w:sz="8" w:space="0"/>
            </w:tcBorders>
            <w:vAlign w:val="center"/>
          </w:tcPr>
          <w:p w14:paraId="1D6ECCBB">
            <w:pPr>
              <w:widowControl/>
              <w:jc w:val="left"/>
              <w:rPr>
                <w:rFonts w:ascii="宋体" w:hAnsi="宋体" w:cs="宋体"/>
                <w:kern w:val="0"/>
                <w:sz w:val="20"/>
                <w:szCs w:val="20"/>
              </w:rPr>
            </w:pPr>
            <w:r>
              <w:rPr>
                <w:rFonts w:hint="eastAsia" w:ascii="宋体" w:hAnsi="宋体" w:cs="宋体"/>
                <w:kern w:val="0"/>
                <w:sz w:val="20"/>
                <w:szCs w:val="20"/>
              </w:rPr>
              <w:t>《热泵热水机（器）能效限定值及能效等级》（GB29541）</w:t>
            </w:r>
          </w:p>
        </w:tc>
      </w:tr>
      <w:tr w14:paraId="57A43CD9">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C7F8627">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04DD9D54">
            <w:pPr>
              <w:widowControl/>
              <w:jc w:val="left"/>
              <w:rPr>
                <w:rFonts w:ascii="宋体" w:hAnsi="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07B53FA1">
            <w:pPr>
              <w:widowControl/>
              <w:jc w:val="left"/>
              <w:rPr>
                <w:rFonts w:ascii="宋体" w:hAnsi="宋体" w:cs="宋体"/>
                <w:kern w:val="0"/>
                <w:sz w:val="20"/>
                <w:szCs w:val="20"/>
              </w:rPr>
            </w:pPr>
          </w:p>
        </w:tc>
        <w:tc>
          <w:tcPr>
            <w:tcW w:w="1620" w:type="dxa"/>
            <w:tcBorders>
              <w:top w:val="nil"/>
              <w:left w:val="nil"/>
              <w:bottom w:val="single" w:color="000000" w:sz="8" w:space="0"/>
              <w:right w:val="single" w:color="000000" w:sz="8" w:space="0"/>
            </w:tcBorders>
            <w:vAlign w:val="center"/>
          </w:tcPr>
          <w:p w14:paraId="22A4E2D2">
            <w:pPr>
              <w:widowControl/>
              <w:jc w:val="center"/>
              <w:rPr>
                <w:rFonts w:ascii="宋体" w:hAnsi="宋体" w:cs="宋体"/>
                <w:kern w:val="0"/>
                <w:sz w:val="20"/>
                <w:szCs w:val="20"/>
              </w:rPr>
            </w:pPr>
            <w:r>
              <w:rPr>
                <w:rFonts w:hint="eastAsia" w:ascii="宋体" w:hAnsi="宋体" w:cs="宋体"/>
                <w:kern w:val="0"/>
                <w:sz w:val="20"/>
                <w:szCs w:val="20"/>
              </w:rPr>
              <w:t>太阳能热水系统</w:t>
            </w:r>
          </w:p>
        </w:tc>
        <w:tc>
          <w:tcPr>
            <w:tcW w:w="4540" w:type="dxa"/>
            <w:tcBorders>
              <w:top w:val="nil"/>
              <w:left w:val="nil"/>
              <w:bottom w:val="single" w:color="000000" w:sz="8" w:space="0"/>
              <w:right w:val="single" w:color="000000" w:sz="8" w:space="0"/>
            </w:tcBorders>
            <w:vAlign w:val="center"/>
          </w:tcPr>
          <w:p w14:paraId="39739F1C">
            <w:pPr>
              <w:widowControl/>
              <w:jc w:val="left"/>
              <w:rPr>
                <w:rFonts w:ascii="宋体" w:hAnsi="宋体" w:cs="宋体"/>
                <w:kern w:val="0"/>
                <w:sz w:val="20"/>
                <w:szCs w:val="20"/>
              </w:rPr>
            </w:pPr>
            <w:r>
              <w:rPr>
                <w:rFonts w:hint="eastAsia" w:ascii="宋体" w:hAnsi="宋体" w:cs="宋体"/>
                <w:kern w:val="0"/>
                <w:sz w:val="20"/>
                <w:szCs w:val="20"/>
              </w:rPr>
              <w:t>《家用太阳能热水系统能效限定值及能效等级》（GB26969）</w:t>
            </w:r>
          </w:p>
        </w:tc>
      </w:tr>
      <w:tr w14:paraId="29095B40">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71E47E7B">
            <w:pPr>
              <w:widowControl/>
              <w:jc w:val="center"/>
              <w:rPr>
                <w:rFonts w:ascii="宋体" w:hAnsi="宋体" w:cs="宋体"/>
                <w:kern w:val="0"/>
                <w:sz w:val="20"/>
                <w:szCs w:val="20"/>
              </w:rPr>
            </w:pPr>
            <w:r>
              <w:rPr>
                <w:rFonts w:hint="eastAsia" w:ascii="宋体" w:hAnsi="宋体" w:cs="宋体"/>
                <w:kern w:val="0"/>
                <w:sz w:val="20"/>
                <w:szCs w:val="20"/>
              </w:rPr>
              <w:t>11</w:t>
            </w:r>
          </w:p>
        </w:tc>
        <w:tc>
          <w:tcPr>
            <w:tcW w:w="1080" w:type="dxa"/>
            <w:vMerge w:val="restart"/>
            <w:tcBorders>
              <w:top w:val="nil"/>
              <w:left w:val="single" w:color="000000" w:sz="8" w:space="0"/>
              <w:bottom w:val="single" w:color="000000" w:sz="8" w:space="0"/>
              <w:right w:val="single" w:color="000000" w:sz="8" w:space="0"/>
            </w:tcBorders>
            <w:vAlign w:val="center"/>
          </w:tcPr>
          <w:p w14:paraId="7B2BD58F">
            <w:pPr>
              <w:widowControl/>
              <w:jc w:val="center"/>
              <w:rPr>
                <w:rFonts w:ascii="宋体" w:hAnsi="宋体" w:cs="宋体"/>
                <w:kern w:val="0"/>
                <w:sz w:val="20"/>
                <w:szCs w:val="20"/>
              </w:rPr>
            </w:pPr>
            <w:r>
              <w:rPr>
                <w:rFonts w:hint="eastAsia" w:ascii="宋体" w:hAnsi="宋体" w:cs="宋体"/>
                <w:kern w:val="0"/>
                <w:sz w:val="20"/>
                <w:szCs w:val="20"/>
              </w:rPr>
              <w:t>A020619照明设备</w:t>
            </w:r>
          </w:p>
        </w:tc>
        <w:tc>
          <w:tcPr>
            <w:tcW w:w="1320" w:type="dxa"/>
            <w:tcBorders>
              <w:top w:val="nil"/>
              <w:left w:val="nil"/>
              <w:bottom w:val="single" w:color="000000" w:sz="8" w:space="0"/>
              <w:right w:val="single" w:color="000000" w:sz="8" w:space="0"/>
            </w:tcBorders>
            <w:vAlign w:val="center"/>
          </w:tcPr>
          <w:p w14:paraId="3899A40D">
            <w:pPr>
              <w:widowControl/>
              <w:jc w:val="center"/>
              <w:rPr>
                <w:rFonts w:ascii="宋体" w:hAnsi="宋体" w:cs="宋体"/>
                <w:kern w:val="0"/>
                <w:sz w:val="20"/>
                <w:szCs w:val="20"/>
              </w:rPr>
            </w:pPr>
            <w:r>
              <w:rPr>
                <w:rFonts w:hint="eastAsia" w:ascii="宋体" w:hAnsi="宋体" w:cs="宋体"/>
                <w:kern w:val="0"/>
                <w:sz w:val="20"/>
                <w:szCs w:val="20"/>
              </w:rPr>
              <w:t>★普通照明用双端荧光灯</w:t>
            </w:r>
          </w:p>
        </w:tc>
        <w:tc>
          <w:tcPr>
            <w:tcW w:w="1620" w:type="dxa"/>
            <w:tcBorders>
              <w:top w:val="nil"/>
              <w:left w:val="nil"/>
              <w:bottom w:val="single" w:color="000000" w:sz="8" w:space="0"/>
              <w:right w:val="single" w:color="000000" w:sz="8" w:space="0"/>
            </w:tcBorders>
            <w:vAlign w:val="center"/>
          </w:tcPr>
          <w:p w14:paraId="7D69FEE9">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7AFBBC57">
            <w:pPr>
              <w:widowControl/>
              <w:jc w:val="left"/>
              <w:rPr>
                <w:rFonts w:ascii="宋体" w:hAnsi="宋体" w:cs="宋体"/>
                <w:kern w:val="0"/>
                <w:sz w:val="20"/>
                <w:szCs w:val="20"/>
              </w:rPr>
            </w:pPr>
            <w:r>
              <w:rPr>
                <w:rFonts w:hint="eastAsia" w:ascii="宋体" w:hAnsi="宋体" w:cs="宋体"/>
                <w:kern w:val="0"/>
                <w:sz w:val="20"/>
                <w:szCs w:val="20"/>
              </w:rPr>
              <w:t>《普通照明用双端荧光灯能效限定值及能效等级》（GB19043）</w:t>
            </w:r>
          </w:p>
        </w:tc>
      </w:tr>
      <w:tr w14:paraId="2CEAE412">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0E843743">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375C9A3A">
            <w:pPr>
              <w:widowControl/>
              <w:jc w:val="left"/>
              <w:rPr>
                <w:rFonts w:ascii="宋体" w:hAnsi="宋体" w:cs="宋体"/>
                <w:kern w:val="0"/>
                <w:sz w:val="20"/>
                <w:szCs w:val="20"/>
              </w:rPr>
            </w:pPr>
          </w:p>
        </w:tc>
        <w:tc>
          <w:tcPr>
            <w:tcW w:w="1320" w:type="dxa"/>
            <w:tcBorders>
              <w:top w:val="nil"/>
              <w:left w:val="nil"/>
              <w:bottom w:val="single" w:color="000000" w:sz="8" w:space="0"/>
              <w:right w:val="single" w:color="000000" w:sz="8" w:space="0"/>
            </w:tcBorders>
            <w:vAlign w:val="center"/>
          </w:tcPr>
          <w:p w14:paraId="1BE17C8C">
            <w:pPr>
              <w:widowControl/>
              <w:jc w:val="center"/>
              <w:rPr>
                <w:rFonts w:ascii="宋体" w:hAnsi="宋体" w:cs="宋体"/>
                <w:kern w:val="0"/>
                <w:sz w:val="20"/>
                <w:szCs w:val="20"/>
              </w:rPr>
            </w:pPr>
            <w:r>
              <w:rPr>
                <w:rFonts w:hint="eastAsia" w:ascii="宋体" w:hAnsi="宋体" w:cs="宋体"/>
                <w:kern w:val="0"/>
                <w:sz w:val="20"/>
                <w:szCs w:val="20"/>
              </w:rPr>
              <w:t>LED道路/隧道照明产品</w:t>
            </w:r>
          </w:p>
        </w:tc>
        <w:tc>
          <w:tcPr>
            <w:tcW w:w="1620" w:type="dxa"/>
            <w:tcBorders>
              <w:top w:val="nil"/>
              <w:left w:val="nil"/>
              <w:bottom w:val="single" w:color="000000" w:sz="8" w:space="0"/>
              <w:right w:val="single" w:color="000000" w:sz="8" w:space="0"/>
            </w:tcBorders>
            <w:vAlign w:val="center"/>
          </w:tcPr>
          <w:p w14:paraId="461A63E0">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3577D6B2">
            <w:pPr>
              <w:widowControl/>
              <w:jc w:val="left"/>
              <w:rPr>
                <w:rFonts w:ascii="宋体" w:hAnsi="宋体" w:cs="宋体"/>
                <w:kern w:val="0"/>
                <w:sz w:val="20"/>
                <w:szCs w:val="20"/>
              </w:rPr>
            </w:pPr>
            <w:r>
              <w:rPr>
                <w:rFonts w:hint="eastAsia" w:ascii="宋体" w:hAnsi="宋体" w:cs="宋体"/>
                <w:kern w:val="0"/>
                <w:sz w:val="20"/>
                <w:szCs w:val="20"/>
              </w:rPr>
              <w:t>《道路和隧道照明用LED灯具能效限定值及能效等级》（GB37478）</w:t>
            </w:r>
          </w:p>
        </w:tc>
      </w:tr>
      <w:tr w14:paraId="1A090089">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BA68FB4">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69622A7B">
            <w:pPr>
              <w:widowControl/>
              <w:jc w:val="left"/>
              <w:rPr>
                <w:rFonts w:ascii="宋体" w:hAnsi="宋体" w:cs="宋体"/>
                <w:kern w:val="0"/>
                <w:sz w:val="20"/>
                <w:szCs w:val="20"/>
              </w:rPr>
            </w:pPr>
          </w:p>
        </w:tc>
        <w:tc>
          <w:tcPr>
            <w:tcW w:w="1320" w:type="dxa"/>
            <w:tcBorders>
              <w:top w:val="nil"/>
              <w:left w:val="nil"/>
              <w:bottom w:val="single" w:color="000000" w:sz="8" w:space="0"/>
              <w:right w:val="single" w:color="000000" w:sz="8" w:space="0"/>
            </w:tcBorders>
            <w:vAlign w:val="center"/>
          </w:tcPr>
          <w:p w14:paraId="426924AD">
            <w:pPr>
              <w:widowControl/>
              <w:jc w:val="center"/>
              <w:rPr>
                <w:rFonts w:ascii="宋体" w:hAnsi="宋体" w:cs="宋体"/>
                <w:kern w:val="0"/>
                <w:sz w:val="20"/>
                <w:szCs w:val="20"/>
              </w:rPr>
            </w:pPr>
            <w:r>
              <w:rPr>
                <w:rFonts w:hint="eastAsia" w:ascii="宋体" w:hAnsi="宋体" w:cs="宋体"/>
                <w:kern w:val="0"/>
                <w:sz w:val="20"/>
                <w:szCs w:val="20"/>
              </w:rPr>
              <w:t>LED筒灯</w:t>
            </w:r>
          </w:p>
        </w:tc>
        <w:tc>
          <w:tcPr>
            <w:tcW w:w="1620" w:type="dxa"/>
            <w:tcBorders>
              <w:top w:val="nil"/>
              <w:left w:val="nil"/>
              <w:bottom w:val="single" w:color="000000" w:sz="8" w:space="0"/>
              <w:right w:val="single" w:color="000000" w:sz="8" w:space="0"/>
            </w:tcBorders>
            <w:vAlign w:val="center"/>
          </w:tcPr>
          <w:p w14:paraId="1C4A1D17">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2002BD47">
            <w:pPr>
              <w:widowControl/>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6EDC4844">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5ADF05F9">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54D1BE4F">
            <w:pPr>
              <w:widowControl/>
              <w:jc w:val="left"/>
              <w:rPr>
                <w:rFonts w:ascii="宋体" w:hAnsi="宋体" w:cs="宋体"/>
                <w:kern w:val="0"/>
                <w:sz w:val="20"/>
                <w:szCs w:val="20"/>
              </w:rPr>
            </w:pPr>
          </w:p>
        </w:tc>
        <w:tc>
          <w:tcPr>
            <w:tcW w:w="1320" w:type="dxa"/>
            <w:tcBorders>
              <w:top w:val="nil"/>
              <w:left w:val="nil"/>
              <w:bottom w:val="single" w:color="000000" w:sz="8" w:space="0"/>
              <w:right w:val="single" w:color="000000" w:sz="8" w:space="0"/>
            </w:tcBorders>
            <w:vAlign w:val="center"/>
          </w:tcPr>
          <w:p w14:paraId="53BCAC0A">
            <w:pPr>
              <w:widowControl/>
              <w:jc w:val="center"/>
              <w:rPr>
                <w:rFonts w:ascii="宋体" w:hAnsi="宋体" w:cs="宋体"/>
                <w:kern w:val="0"/>
                <w:sz w:val="20"/>
                <w:szCs w:val="20"/>
              </w:rPr>
            </w:pPr>
            <w:r>
              <w:rPr>
                <w:rFonts w:hint="eastAsia" w:ascii="宋体" w:hAnsi="宋体" w:cs="宋体"/>
                <w:kern w:val="0"/>
                <w:sz w:val="20"/>
                <w:szCs w:val="20"/>
              </w:rPr>
              <w:t>普通照明用非定向自镇流LED灯</w:t>
            </w:r>
          </w:p>
        </w:tc>
        <w:tc>
          <w:tcPr>
            <w:tcW w:w="1620" w:type="dxa"/>
            <w:tcBorders>
              <w:top w:val="nil"/>
              <w:left w:val="nil"/>
              <w:bottom w:val="single" w:color="000000" w:sz="8" w:space="0"/>
              <w:right w:val="single" w:color="000000" w:sz="8" w:space="0"/>
            </w:tcBorders>
            <w:vAlign w:val="center"/>
          </w:tcPr>
          <w:p w14:paraId="7504CBF4">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28C16320">
            <w:pPr>
              <w:widowControl/>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63004B3E">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14:paraId="489356D0">
            <w:pPr>
              <w:widowControl/>
              <w:jc w:val="center"/>
              <w:rPr>
                <w:rFonts w:ascii="宋体" w:hAnsi="宋体" w:cs="宋体"/>
                <w:kern w:val="0"/>
                <w:sz w:val="20"/>
                <w:szCs w:val="20"/>
              </w:rPr>
            </w:pPr>
            <w:r>
              <w:rPr>
                <w:rFonts w:hint="eastAsia" w:ascii="宋体" w:hAnsi="宋体" w:cs="宋体"/>
                <w:kern w:val="0"/>
                <w:sz w:val="20"/>
                <w:szCs w:val="20"/>
              </w:rPr>
              <w:t>12</w:t>
            </w:r>
          </w:p>
        </w:tc>
        <w:tc>
          <w:tcPr>
            <w:tcW w:w="1080" w:type="dxa"/>
            <w:tcBorders>
              <w:top w:val="nil"/>
              <w:left w:val="nil"/>
              <w:bottom w:val="single" w:color="000000" w:sz="8" w:space="0"/>
              <w:right w:val="single" w:color="000000" w:sz="8" w:space="0"/>
            </w:tcBorders>
            <w:vAlign w:val="center"/>
          </w:tcPr>
          <w:p w14:paraId="4A61E2BB">
            <w:pPr>
              <w:widowControl/>
              <w:jc w:val="center"/>
              <w:rPr>
                <w:rFonts w:ascii="宋体" w:hAnsi="宋体" w:cs="宋体"/>
                <w:kern w:val="0"/>
                <w:sz w:val="20"/>
                <w:szCs w:val="20"/>
              </w:rPr>
            </w:pPr>
            <w:r>
              <w:rPr>
                <w:rFonts w:hint="eastAsia" w:ascii="宋体" w:hAnsi="宋体" w:cs="宋体"/>
                <w:kern w:val="0"/>
                <w:sz w:val="20"/>
                <w:szCs w:val="20"/>
              </w:rPr>
              <w:t>★A020910电视设备</w:t>
            </w:r>
          </w:p>
        </w:tc>
        <w:tc>
          <w:tcPr>
            <w:tcW w:w="1320" w:type="dxa"/>
            <w:tcBorders>
              <w:top w:val="nil"/>
              <w:left w:val="nil"/>
              <w:bottom w:val="single" w:color="000000" w:sz="8" w:space="0"/>
              <w:right w:val="single" w:color="000000" w:sz="8" w:space="0"/>
            </w:tcBorders>
            <w:vAlign w:val="center"/>
          </w:tcPr>
          <w:p w14:paraId="66FB5A5D">
            <w:pPr>
              <w:widowControl/>
              <w:jc w:val="center"/>
              <w:rPr>
                <w:rFonts w:ascii="宋体" w:hAnsi="宋体" w:cs="宋体"/>
                <w:kern w:val="0"/>
                <w:sz w:val="20"/>
                <w:szCs w:val="20"/>
              </w:rPr>
            </w:pPr>
            <w:r>
              <w:rPr>
                <w:rFonts w:hint="eastAsia" w:ascii="宋体" w:hAnsi="宋体" w:cs="宋体"/>
                <w:kern w:val="0"/>
                <w:sz w:val="20"/>
                <w:szCs w:val="20"/>
              </w:rPr>
              <w:t>A02091001普通电视设备（电视机）</w:t>
            </w:r>
          </w:p>
        </w:tc>
        <w:tc>
          <w:tcPr>
            <w:tcW w:w="1620" w:type="dxa"/>
            <w:tcBorders>
              <w:top w:val="nil"/>
              <w:left w:val="nil"/>
              <w:bottom w:val="single" w:color="000000" w:sz="8" w:space="0"/>
              <w:right w:val="single" w:color="000000" w:sz="8" w:space="0"/>
            </w:tcBorders>
            <w:vAlign w:val="center"/>
          </w:tcPr>
          <w:p w14:paraId="1AE7BF00">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17705469">
            <w:pPr>
              <w:widowControl/>
              <w:jc w:val="left"/>
              <w:rPr>
                <w:rFonts w:ascii="宋体" w:hAnsi="宋体" w:cs="宋体"/>
                <w:kern w:val="0"/>
                <w:sz w:val="20"/>
                <w:szCs w:val="20"/>
              </w:rPr>
            </w:pPr>
            <w:r>
              <w:rPr>
                <w:rFonts w:hint="eastAsia" w:ascii="宋体" w:hAnsi="宋体" w:cs="宋体"/>
                <w:kern w:val="0"/>
                <w:sz w:val="20"/>
                <w:szCs w:val="20"/>
              </w:rPr>
              <w:t>《平板电视能效限定值及能效等级》（GB24850）</w:t>
            </w:r>
          </w:p>
        </w:tc>
      </w:tr>
      <w:tr w14:paraId="0746CBCE">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14:paraId="1D2A4EE5">
            <w:pPr>
              <w:widowControl/>
              <w:jc w:val="center"/>
              <w:rPr>
                <w:rFonts w:ascii="宋体" w:hAnsi="宋体" w:cs="宋体"/>
                <w:kern w:val="0"/>
                <w:sz w:val="20"/>
                <w:szCs w:val="20"/>
              </w:rPr>
            </w:pPr>
            <w:r>
              <w:rPr>
                <w:rFonts w:hint="eastAsia" w:ascii="宋体" w:hAnsi="宋体" w:cs="宋体"/>
                <w:kern w:val="0"/>
                <w:sz w:val="20"/>
                <w:szCs w:val="20"/>
              </w:rPr>
              <w:t>13</w:t>
            </w:r>
          </w:p>
        </w:tc>
        <w:tc>
          <w:tcPr>
            <w:tcW w:w="1080" w:type="dxa"/>
            <w:tcBorders>
              <w:top w:val="nil"/>
              <w:left w:val="nil"/>
              <w:bottom w:val="single" w:color="000000" w:sz="8" w:space="0"/>
              <w:right w:val="single" w:color="000000" w:sz="8" w:space="0"/>
            </w:tcBorders>
            <w:vAlign w:val="center"/>
          </w:tcPr>
          <w:p w14:paraId="6B7032DE">
            <w:pPr>
              <w:widowControl/>
              <w:jc w:val="center"/>
              <w:rPr>
                <w:rFonts w:ascii="宋体" w:hAnsi="宋体" w:cs="宋体"/>
                <w:kern w:val="0"/>
                <w:sz w:val="20"/>
                <w:szCs w:val="20"/>
              </w:rPr>
            </w:pPr>
            <w:r>
              <w:rPr>
                <w:rFonts w:hint="eastAsia" w:ascii="宋体" w:hAnsi="宋体" w:cs="宋体"/>
                <w:kern w:val="0"/>
                <w:sz w:val="20"/>
                <w:szCs w:val="20"/>
              </w:rPr>
              <w:t>★A020911视频设备</w:t>
            </w:r>
          </w:p>
        </w:tc>
        <w:tc>
          <w:tcPr>
            <w:tcW w:w="1320" w:type="dxa"/>
            <w:tcBorders>
              <w:top w:val="nil"/>
              <w:left w:val="nil"/>
              <w:bottom w:val="single" w:color="000000" w:sz="8" w:space="0"/>
              <w:right w:val="single" w:color="000000" w:sz="8" w:space="0"/>
            </w:tcBorders>
            <w:vAlign w:val="center"/>
          </w:tcPr>
          <w:p w14:paraId="223BA7EA">
            <w:pPr>
              <w:widowControl/>
              <w:jc w:val="center"/>
              <w:rPr>
                <w:rFonts w:ascii="宋体" w:hAnsi="宋体" w:cs="宋体"/>
                <w:kern w:val="0"/>
                <w:sz w:val="20"/>
                <w:szCs w:val="20"/>
              </w:rPr>
            </w:pPr>
            <w:r>
              <w:rPr>
                <w:rFonts w:hint="eastAsia" w:ascii="宋体" w:hAnsi="宋体" w:cs="宋体"/>
                <w:kern w:val="0"/>
                <w:sz w:val="20"/>
                <w:szCs w:val="20"/>
              </w:rPr>
              <w:t>A02091107视频监控设备</w:t>
            </w:r>
          </w:p>
        </w:tc>
        <w:tc>
          <w:tcPr>
            <w:tcW w:w="1620" w:type="dxa"/>
            <w:tcBorders>
              <w:top w:val="nil"/>
              <w:left w:val="nil"/>
              <w:bottom w:val="single" w:color="000000" w:sz="8" w:space="0"/>
              <w:right w:val="single" w:color="000000" w:sz="8" w:space="0"/>
            </w:tcBorders>
            <w:vAlign w:val="center"/>
          </w:tcPr>
          <w:p w14:paraId="3858FC27">
            <w:pPr>
              <w:widowControl/>
              <w:jc w:val="center"/>
              <w:rPr>
                <w:rFonts w:ascii="宋体" w:hAnsi="宋体" w:cs="宋体"/>
                <w:kern w:val="0"/>
                <w:sz w:val="20"/>
                <w:szCs w:val="20"/>
              </w:rPr>
            </w:pPr>
            <w:r>
              <w:rPr>
                <w:rFonts w:hint="eastAsia" w:ascii="宋体" w:hAnsi="宋体" w:cs="宋体"/>
                <w:kern w:val="0"/>
                <w:sz w:val="20"/>
                <w:szCs w:val="20"/>
              </w:rPr>
              <w:t>监视器</w:t>
            </w:r>
          </w:p>
        </w:tc>
        <w:tc>
          <w:tcPr>
            <w:tcW w:w="4540" w:type="dxa"/>
            <w:tcBorders>
              <w:top w:val="nil"/>
              <w:left w:val="nil"/>
              <w:bottom w:val="single" w:color="000000" w:sz="8" w:space="0"/>
              <w:right w:val="single" w:color="000000" w:sz="8" w:space="0"/>
            </w:tcBorders>
            <w:vAlign w:val="center"/>
          </w:tcPr>
          <w:p w14:paraId="7A3614F4">
            <w:pPr>
              <w:widowControl/>
              <w:jc w:val="left"/>
              <w:rPr>
                <w:rFonts w:ascii="宋体" w:hAnsi="宋体" w:cs="宋体"/>
                <w:kern w:val="0"/>
                <w:sz w:val="20"/>
                <w:szCs w:val="20"/>
              </w:rPr>
            </w:pPr>
            <w:r>
              <w:rPr>
                <w:rFonts w:hint="eastAsia" w:ascii="宋体" w:hAnsi="宋体" w:cs="宋体"/>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76AA001E">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D8FC47E">
            <w:pPr>
              <w:widowControl/>
              <w:jc w:val="center"/>
              <w:rPr>
                <w:rFonts w:ascii="宋体" w:hAnsi="宋体" w:cs="宋体"/>
                <w:kern w:val="0"/>
                <w:sz w:val="20"/>
                <w:szCs w:val="20"/>
              </w:rPr>
            </w:pPr>
            <w:r>
              <w:rPr>
                <w:rFonts w:hint="eastAsia" w:ascii="宋体" w:hAnsi="宋体" w:cs="宋体"/>
                <w:kern w:val="0"/>
                <w:sz w:val="20"/>
                <w:szCs w:val="20"/>
              </w:rPr>
              <w:t>14</w:t>
            </w:r>
          </w:p>
        </w:tc>
        <w:tc>
          <w:tcPr>
            <w:tcW w:w="1080" w:type="dxa"/>
            <w:tcBorders>
              <w:top w:val="nil"/>
              <w:left w:val="nil"/>
              <w:bottom w:val="single" w:color="000000" w:sz="8" w:space="0"/>
              <w:right w:val="single" w:color="000000" w:sz="8" w:space="0"/>
            </w:tcBorders>
            <w:vAlign w:val="center"/>
          </w:tcPr>
          <w:p w14:paraId="75BB3530">
            <w:pPr>
              <w:widowControl/>
              <w:jc w:val="center"/>
              <w:rPr>
                <w:rFonts w:ascii="宋体" w:hAnsi="宋体" w:cs="宋体"/>
                <w:kern w:val="0"/>
                <w:sz w:val="20"/>
                <w:szCs w:val="20"/>
              </w:rPr>
            </w:pPr>
            <w:r>
              <w:rPr>
                <w:rFonts w:hint="eastAsia" w:ascii="宋体" w:hAnsi="宋体" w:cs="宋体"/>
                <w:kern w:val="0"/>
                <w:sz w:val="20"/>
                <w:szCs w:val="20"/>
              </w:rPr>
              <w:t>A031210饮食炊事机械</w:t>
            </w:r>
          </w:p>
        </w:tc>
        <w:tc>
          <w:tcPr>
            <w:tcW w:w="1320" w:type="dxa"/>
            <w:tcBorders>
              <w:top w:val="nil"/>
              <w:left w:val="nil"/>
              <w:bottom w:val="single" w:color="000000" w:sz="8" w:space="0"/>
              <w:right w:val="single" w:color="000000" w:sz="8" w:space="0"/>
            </w:tcBorders>
            <w:vAlign w:val="center"/>
          </w:tcPr>
          <w:p w14:paraId="6C819355">
            <w:pPr>
              <w:widowControl/>
              <w:jc w:val="center"/>
              <w:rPr>
                <w:rFonts w:ascii="宋体" w:hAnsi="宋体" w:cs="宋体"/>
                <w:kern w:val="0"/>
                <w:sz w:val="20"/>
                <w:szCs w:val="20"/>
              </w:rPr>
            </w:pPr>
            <w:r>
              <w:rPr>
                <w:rFonts w:hint="eastAsia" w:ascii="宋体" w:hAnsi="宋体" w:cs="宋体"/>
                <w:kern w:val="0"/>
                <w:sz w:val="20"/>
                <w:szCs w:val="20"/>
              </w:rPr>
              <w:t>商用燃气灶具</w:t>
            </w:r>
          </w:p>
        </w:tc>
        <w:tc>
          <w:tcPr>
            <w:tcW w:w="1620" w:type="dxa"/>
            <w:tcBorders>
              <w:top w:val="nil"/>
              <w:left w:val="nil"/>
              <w:bottom w:val="single" w:color="000000" w:sz="8" w:space="0"/>
              <w:right w:val="single" w:color="000000" w:sz="8" w:space="0"/>
            </w:tcBorders>
            <w:vAlign w:val="center"/>
          </w:tcPr>
          <w:p w14:paraId="751127F5">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7C62C9F1">
            <w:pPr>
              <w:widowControl/>
              <w:jc w:val="left"/>
              <w:rPr>
                <w:rFonts w:ascii="宋体" w:hAnsi="宋体" w:cs="宋体"/>
                <w:kern w:val="0"/>
                <w:sz w:val="20"/>
                <w:szCs w:val="20"/>
              </w:rPr>
            </w:pPr>
            <w:r>
              <w:rPr>
                <w:rFonts w:hint="eastAsia" w:ascii="宋体" w:hAnsi="宋体" w:cs="宋体"/>
                <w:kern w:val="0"/>
                <w:sz w:val="20"/>
                <w:szCs w:val="20"/>
              </w:rPr>
              <w:t>《商用燃气灶具能效限定值及能效等级》（GB30531）</w:t>
            </w:r>
          </w:p>
        </w:tc>
      </w:tr>
      <w:tr w14:paraId="0298B36C">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14:paraId="549E4C5B">
            <w:pPr>
              <w:widowControl/>
              <w:jc w:val="center"/>
              <w:rPr>
                <w:rFonts w:ascii="宋体" w:hAnsi="宋体" w:cs="宋体"/>
                <w:kern w:val="0"/>
                <w:sz w:val="20"/>
                <w:szCs w:val="20"/>
              </w:rPr>
            </w:pPr>
            <w:r>
              <w:rPr>
                <w:rFonts w:hint="eastAsia" w:ascii="宋体" w:hAnsi="宋体" w:cs="宋体"/>
                <w:kern w:val="0"/>
                <w:sz w:val="20"/>
                <w:szCs w:val="20"/>
              </w:rPr>
              <w:t>15</w:t>
            </w:r>
          </w:p>
        </w:tc>
        <w:tc>
          <w:tcPr>
            <w:tcW w:w="1080" w:type="dxa"/>
            <w:vMerge w:val="restart"/>
            <w:tcBorders>
              <w:top w:val="nil"/>
              <w:left w:val="single" w:color="000000" w:sz="8" w:space="0"/>
              <w:bottom w:val="single" w:color="000000" w:sz="8" w:space="0"/>
              <w:right w:val="single" w:color="000000" w:sz="8" w:space="0"/>
            </w:tcBorders>
            <w:vAlign w:val="center"/>
          </w:tcPr>
          <w:p w14:paraId="3D8DAF60">
            <w:pPr>
              <w:widowControl/>
              <w:jc w:val="center"/>
              <w:rPr>
                <w:rFonts w:ascii="宋体" w:hAnsi="宋体" w:cs="宋体"/>
                <w:kern w:val="0"/>
                <w:sz w:val="20"/>
                <w:szCs w:val="20"/>
              </w:rPr>
            </w:pPr>
            <w:r>
              <w:rPr>
                <w:rFonts w:hint="eastAsia" w:ascii="宋体" w:hAnsi="宋体" w:cs="宋体"/>
                <w:kern w:val="0"/>
                <w:sz w:val="20"/>
                <w:szCs w:val="20"/>
              </w:rPr>
              <w:t>★A060805便器</w:t>
            </w:r>
          </w:p>
        </w:tc>
        <w:tc>
          <w:tcPr>
            <w:tcW w:w="1320" w:type="dxa"/>
            <w:tcBorders>
              <w:top w:val="nil"/>
              <w:left w:val="nil"/>
              <w:bottom w:val="single" w:color="000000" w:sz="8" w:space="0"/>
              <w:right w:val="single" w:color="000000" w:sz="8" w:space="0"/>
            </w:tcBorders>
            <w:vAlign w:val="center"/>
          </w:tcPr>
          <w:p w14:paraId="3EC33F82">
            <w:pPr>
              <w:widowControl/>
              <w:jc w:val="center"/>
              <w:rPr>
                <w:rFonts w:ascii="宋体" w:hAnsi="宋体" w:cs="宋体"/>
                <w:kern w:val="0"/>
                <w:sz w:val="20"/>
                <w:szCs w:val="20"/>
              </w:rPr>
            </w:pPr>
            <w:r>
              <w:rPr>
                <w:rFonts w:hint="eastAsia" w:ascii="宋体" w:hAnsi="宋体" w:cs="宋体"/>
                <w:kern w:val="0"/>
                <w:sz w:val="20"/>
                <w:szCs w:val="20"/>
              </w:rPr>
              <w:t>坐便器</w:t>
            </w:r>
          </w:p>
        </w:tc>
        <w:tc>
          <w:tcPr>
            <w:tcW w:w="1620" w:type="dxa"/>
            <w:tcBorders>
              <w:top w:val="nil"/>
              <w:left w:val="nil"/>
              <w:bottom w:val="single" w:color="000000" w:sz="8" w:space="0"/>
              <w:right w:val="single" w:color="000000" w:sz="8" w:space="0"/>
            </w:tcBorders>
            <w:vAlign w:val="center"/>
          </w:tcPr>
          <w:p w14:paraId="6527105D">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383CBF5F">
            <w:pPr>
              <w:widowControl/>
              <w:jc w:val="left"/>
              <w:rPr>
                <w:rFonts w:ascii="宋体" w:hAnsi="宋体" w:cs="宋体"/>
                <w:kern w:val="0"/>
                <w:sz w:val="20"/>
                <w:szCs w:val="20"/>
              </w:rPr>
            </w:pPr>
            <w:r>
              <w:rPr>
                <w:rFonts w:hint="eastAsia" w:ascii="宋体" w:hAnsi="宋体" w:cs="宋体"/>
                <w:kern w:val="0"/>
                <w:sz w:val="20"/>
                <w:szCs w:val="20"/>
              </w:rPr>
              <w:t>《坐便器水效限定值及水效等级》（GB25502）</w:t>
            </w:r>
          </w:p>
        </w:tc>
      </w:tr>
      <w:tr w14:paraId="5B26F545">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1002F05">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139FADB2">
            <w:pPr>
              <w:widowControl/>
              <w:jc w:val="left"/>
              <w:rPr>
                <w:rFonts w:ascii="宋体" w:hAnsi="宋体" w:cs="宋体"/>
                <w:kern w:val="0"/>
                <w:sz w:val="20"/>
                <w:szCs w:val="20"/>
              </w:rPr>
            </w:pPr>
          </w:p>
        </w:tc>
        <w:tc>
          <w:tcPr>
            <w:tcW w:w="1320" w:type="dxa"/>
            <w:tcBorders>
              <w:top w:val="nil"/>
              <w:left w:val="nil"/>
              <w:bottom w:val="single" w:color="000000" w:sz="8" w:space="0"/>
              <w:right w:val="single" w:color="000000" w:sz="8" w:space="0"/>
            </w:tcBorders>
            <w:vAlign w:val="center"/>
          </w:tcPr>
          <w:p w14:paraId="62CFA752">
            <w:pPr>
              <w:widowControl/>
              <w:jc w:val="center"/>
              <w:rPr>
                <w:rFonts w:ascii="宋体" w:hAnsi="宋体" w:cs="宋体"/>
                <w:kern w:val="0"/>
                <w:sz w:val="20"/>
                <w:szCs w:val="20"/>
              </w:rPr>
            </w:pPr>
            <w:r>
              <w:rPr>
                <w:rFonts w:hint="eastAsia" w:ascii="宋体" w:hAnsi="宋体" w:cs="宋体"/>
                <w:kern w:val="0"/>
                <w:sz w:val="20"/>
                <w:szCs w:val="20"/>
              </w:rPr>
              <w:t>蹲便器</w:t>
            </w:r>
          </w:p>
        </w:tc>
        <w:tc>
          <w:tcPr>
            <w:tcW w:w="1620" w:type="dxa"/>
            <w:tcBorders>
              <w:top w:val="nil"/>
              <w:left w:val="nil"/>
              <w:bottom w:val="single" w:color="000000" w:sz="8" w:space="0"/>
              <w:right w:val="single" w:color="000000" w:sz="8" w:space="0"/>
            </w:tcBorders>
            <w:vAlign w:val="center"/>
          </w:tcPr>
          <w:p w14:paraId="1F42B2CB">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5ADCC34F">
            <w:pPr>
              <w:widowControl/>
              <w:jc w:val="left"/>
              <w:rPr>
                <w:rFonts w:ascii="宋体" w:hAnsi="宋体" w:cs="宋体"/>
                <w:kern w:val="0"/>
                <w:sz w:val="20"/>
                <w:szCs w:val="20"/>
              </w:rPr>
            </w:pPr>
            <w:r>
              <w:rPr>
                <w:rFonts w:hint="eastAsia" w:ascii="宋体" w:hAnsi="宋体" w:cs="宋体"/>
                <w:kern w:val="0"/>
                <w:sz w:val="20"/>
                <w:szCs w:val="20"/>
              </w:rPr>
              <w:t>《蹲便器用水效率限定值及用水效率等级》（GB30717）</w:t>
            </w:r>
          </w:p>
        </w:tc>
      </w:tr>
      <w:tr w14:paraId="7743D93D">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00F9F21">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5D07C04A">
            <w:pPr>
              <w:widowControl/>
              <w:jc w:val="left"/>
              <w:rPr>
                <w:rFonts w:ascii="宋体" w:hAnsi="宋体" w:cs="宋体"/>
                <w:kern w:val="0"/>
                <w:sz w:val="20"/>
                <w:szCs w:val="20"/>
              </w:rPr>
            </w:pPr>
          </w:p>
        </w:tc>
        <w:tc>
          <w:tcPr>
            <w:tcW w:w="1320" w:type="dxa"/>
            <w:tcBorders>
              <w:top w:val="nil"/>
              <w:left w:val="nil"/>
              <w:bottom w:val="single" w:color="000000" w:sz="8" w:space="0"/>
              <w:right w:val="single" w:color="000000" w:sz="8" w:space="0"/>
            </w:tcBorders>
            <w:vAlign w:val="center"/>
          </w:tcPr>
          <w:p w14:paraId="5F9B0B48">
            <w:pPr>
              <w:widowControl/>
              <w:jc w:val="center"/>
              <w:rPr>
                <w:rFonts w:ascii="宋体" w:hAnsi="宋体" w:cs="宋体"/>
                <w:kern w:val="0"/>
                <w:sz w:val="20"/>
                <w:szCs w:val="20"/>
              </w:rPr>
            </w:pPr>
            <w:r>
              <w:rPr>
                <w:rFonts w:hint="eastAsia" w:ascii="宋体" w:hAnsi="宋体" w:cs="宋体"/>
                <w:kern w:val="0"/>
                <w:sz w:val="20"/>
                <w:szCs w:val="20"/>
              </w:rPr>
              <w:t>小便器</w:t>
            </w:r>
          </w:p>
        </w:tc>
        <w:tc>
          <w:tcPr>
            <w:tcW w:w="1620" w:type="dxa"/>
            <w:tcBorders>
              <w:top w:val="nil"/>
              <w:left w:val="nil"/>
              <w:bottom w:val="single" w:color="000000" w:sz="8" w:space="0"/>
              <w:right w:val="single" w:color="000000" w:sz="8" w:space="0"/>
            </w:tcBorders>
            <w:vAlign w:val="center"/>
          </w:tcPr>
          <w:p w14:paraId="52D6B9B4">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158680B7">
            <w:pPr>
              <w:widowControl/>
              <w:jc w:val="left"/>
              <w:rPr>
                <w:rFonts w:ascii="宋体" w:hAnsi="宋体" w:cs="宋体"/>
                <w:kern w:val="0"/>
                <w:sz w:val="20"/>
                <w:szCs w:val="20"/>
              </w:rPr>
            </w:pPr>
            <w:r>
              <w:rPr>
                <w:rFonts w:hint="eastAsia" w:ascii="宋体" w:hAnsi="宋体" w:cs="宋体"/>
                <w:kern w:val="0"/>
                <w:sz w:val="20"/>
                <w:szCs w:val="20"/>
              </w:rPr>
              <w:t>《小便器用水效率限定值及用水效率等级》（GB28377）</w:t>
            </w:r>
          </w:p>
        </w:tc>
      </w:tr>
      <w:tr w14:paraId="381037D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7746419">
            <w:pPr>
              <w:widowControl/>
              <w:jc w:val="center"/>
              <w:rPr>
                <w:rFonts w:ascii="宋体" w:hAnsi="宋体" w:cs="宋体"/>
                <w:kern w:val="0"/>
                <w:sz w:val="20"/>
                <w:szCs w:val="20"/>
              </w:rPr>
            </w:pPr>
            <w:r>
              <w:rPr>
                <w:rFonts w:hint="eastAsia" w:ascii="宋体" w:hAnsi="宋体" w:cs="宋体"/>
                <w:kern w:val="0"/>
                <w:sz w:val="20"/>
                <w:szCs w:val="20"/>
              </w:rPr>
              <w:t>16</w:t>
            </w:r>
          </w:p>
        </w:tc>
        <w:tc>
          <w:tcPr>
            <w:tcW w:w="1080" w:type="dxa"/>
            <w:tcBorders>
              <w:top w:val="nil"/>
              <w:left w:val="nil"/>
              <w:bottom w:val="single" w:color="000000" w:sz="8" w:space="0"/>
              <w:right w:val="single" w:color="000000" w:sz="8" w:space="0"/>
            </w:tcBorders>
            <w:vAlign w:val="center"/>
          </w:tcPr>
          <w:p w14:paraId="71A46B7E">
            <w:pPr>
              <w:widowControl/>
              <w:jc w:val="center"/>
              <w:rPr>
                <w:rFonts w:ascii="宋体" w:hAnsi="宋体" w:cs="宋体"/>
                <w:kern w:val="0"/>
                <w:sz w:val="20"/>
                <w:szCs w:val="20"/>
              </w:rPr>
            </w:pPr>
            <w:r>
              <w:rPr>
                <w:rFonts w:hint="eastAsia" w:ascii="宋体" w:hAnsi="宋体" w:cs="宋体"/>
                <w:kern w:val="0"/>
                <w:sz w:val="20"/>
                <w:szCs w:val="20"/>
              </w:rPr>
              <w:t>★A060806水嘴</w:t>
            </w:r>
          </w:p>
        </w:tc>
        <w:tc>
          <w:tcPr>
            <w:tcW w:w="1320" w:type="dxa"/>
            <w:tcBorders>
              <w:top w:val="nil"/>
              <w:left w:val="nil"/>
              <w:bottom w:val="single" w:color="000000" w:sz="8" w:space="0"/>
              <w:right w:val="single" w:color="000000" w:sz="8" w:space="0"/>
            </w:tcBorders>
            <w:vAlign w:val="center"/>
          </w:tcPr>
          <w:p w14:paraId="6CDF4DD1">
            <w:pPr>
              <w:widowControl/>
              <w:jc w:val="center"/>
              <w:rPr>
                <w:rFonts w:ascii="宋体" w:hAnsi="宋体" w:cs="宋体"/>
                <w:kern w:val="0"/>
                <w:sz w:val="20"/>
                <w:szCs w:val="20"/>
              </w:rPr>
            </w:pPr>
            <w:r>
              <w:rPr>
                <w:rFonts w:hint="eastAsia" w:ascii="宋体" w:hAnsi="宋体" w:cs="宋体"/>
                <w:kern w:val="0"/>
                <w:sz w:val="20"/>
                <w:szCs w:val="20"/>
              </w:rPr>
              <w:t>　</w:t>
            </w:r>
          </w:p>
        </w:tc>
        <w:tc>
          <w:tcPr>
            <w:tcW w:w="1620" w:type="dxa"/>
            <w:tcBorders>
              <w:top w:val="nil"/>
              <w:left w:val="nil"/>
              <w:bottom w:val="single" w:color="000000" w:sz="8" w:space="0"/>
              <w:right w:val="single" w:color="000000" w:sz="8" w:space="0"/>
            </w:tcBorders>
            <w:vAlign w:val="center"/>
          </w:tcPr>
          <w:p w14:paraId="71AC3ABD">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1663E733">
            <w:pPr>
              <w:widowControl/>
              <w:jc w:val="left"/>
              <w:rPr>
                <w:rFonts w:ascii="宋体" w:hAnsi="宋体" w:cs="宋体"/>
                <w:kern w:val="0"/>
                <w:sz w:val="20"/>
                <w:szCs w:val="20"/>
              </w:rPr>
            </w:pPr>
            <w:r>
              <w:rPr>
                <w:rFonts w:hint="eastAsia" w:ascii="宋体" w:hAnsi="宋体" w:cs="宋体"/>
                <w:kern w:val="0"/>
                <w:sz w:val="20"/>
                <w:szCs w:val="20"/>
              </w:rPr>
              <w:t>《水嘴用水效率限定值及用水效率等级》（GB 25501）</w:t>
            </w:r>
          </w:p>
        </w:tc>
      </w:tr>
      <w:tr w14:paraId="2C6E2A95">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1D14D01">
            <w:pPr>
              <w:widowControl/>
              <w:jc w:val="center"/>
              <w:rPr>
                <w:rFonts w:ascii="宋体" w:hAnsi="宋体" w:cs="宋体"/>
                <w:kern w:val="0"/>
                <w:sz w:val="20"/>
                <w:szCs w:val="20"/>
              </w:rPr>
            </w:pPr>
            <w:r>
              <w:rPr>
                <w:rFonts w:hint="eastAsia" w:ascii="宋体" w:hAnsi="宋体" w:cs="宋体"/>
                <w:kern w:val="0"/>
                <w:sz w:val="20"/>
                <w:szCs w:val="20"/>
              </w:rPr>
              <w:t>17</w:t>
            </w:r>
          </w:p>
        </w:tc>
        <w:tc>
          <w:tcPr>
            <w:tcW w:w="1080" w:type="dxa"/>
            <w:tcBorders>
              <w:top w:val="nil"/>
              <w:left w:val="nil"/>
              <w:bottom w:val="single" w:color="000000" w:sz="8" w:space="0"/>
              <w:right w:val="single" w:color="000000" w:sz="8" w:space="0"/>
            </w:tcBorders>
            <w:vAlign w:val="center"/>
          </w:tcPr>
          <w:p w14:paraId="1AC7B0B2">
            <w:pPr>
              <w:widowControl/>
              <w:jc w:val="center"/>
              <w:rPr>
                <w:rFonts w:ascii="宋体" w:hAnsi="宋体" w:cs="宋体"/>
                <w:kern w:val="0"/>
                <w:sz w:val="20"/>
                <w:szCs w:val="20"/>
              </w:rPr>
            </w:pPr>
            <w:r>
              <w:rPr>
                <w:rFonts w:hint="eastAsia" w:ascii="宋体" w:hAnsi="宋体" w:cs="宋体"/>
                <w:kern w:val="0"/>
                <w:sz w:val="20"/>
                <w:szCs w:val="20"/>
              </w:rPr>
              <w:t>A060807便器冲洗阀</w:t>
            </w:r>
          </w:p>
        </w:tc>
        <w:tc>
          <w:tcPr>
            <w:tcW w:w="1320" w:type="dxa"/>
            <w:tcBorders>
              <w:top w:val="nil"/>
              <w:left w:val="nil"/>
              <w:bottom w:val="single" w:color="000000" w:sz="8" w:space="0"/>
              <w:right w:val="single" w:color="000000" w:sz="8" w:space="0"/>
            </w:tcBorders>
            <w:vAlign w:val="center"/>
          </w:tcPr>
          <w:p w14:paraId="3F13BF47">
            <w:pPr>
              <w:widowControl/>
              <w:jc w:val="center"/>
              <w:rPr>
                <w:rFonts w:ascii="宋体" w:hAnsi="宋体" w:cs="宋体"/>
                <w:kern w:val="0"/>
                <w:sz w:val="20"/>
                <w:szCs w:val="20"/>
              </w:rPr>
            </w:pPr>
            <w:r>
              <w:rPr>
                <w:rFonts w:hint="eastAsia" w:ascii="宋体" w:hAnsi="宋体" w:cs="宋体"/>
                <w:kern w:val="0"/>
                <w:sz w:val="20"/>
                <w:szCs w:val="20"/>
              </w:rPr>
              <w:t>　</w:t>
            </w:r>
          </w:p>
        </w:tc>
        <w:tc>
          <w:tcPr>
            <w:tcW w:w="1620" w:type="dxa"/>
            <w:tcBorders>
              <w:top w:val="nil"/>
              <w:left w:val="nil"/>
              <w:bottom w:val="single" w:color="000000" w:sz="8" w:space="0"/>
              <w:right w:val="single" w:color="000000" w:sz="8" w:space="0"/>
            </w:tcBorders>
            <w:vAlign w:val="center"/>
          </w:tcPr>
          <w:p w14:paraId="2B47FC90">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1578E0DE">
            <w:pPr>
              <w:widowControl/>
              <w:jc w:val="left"/>
              <w:rPr>
                <w:rFonts w:ascii="宋体" w:hAnsi="宋体" w:cs="宋体"/>
                <w:kern w:val="0"/>
                <w:sz w:val="20"/>
                <w:szCs w:val="20"/>
              </w:rPr>
            </w:pPr>
            <w:r>
              <w:rPr>
                <w:rFonts w:hint="eastAsia" w:ascii="宋体" w:hAnsi="宋体" w:cs="宋体"/>
                <w:kern w:val="0"/>
                <w:sz w:val="20"/>
                <w:szCs w:val="20"/>
              </w:rPr>
              <w:t>《便器冲洗阀用水效率限定值及用水效率等级》（GB28379）</w:t>
            </w:r>
          </w:p>
        </w:tc>
      </w:tr>
      <w:tr w14:paraId="489837D5">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3610DE3A">
            <w:pPr>
              <w:widowControl/>
              <w:jc w:val="center"/>
              <w:rPr>
                <w:rFonts w:ascii="宋体" w:hAnsi="宋体" w:cs="宋体"/>
                <w:kern w:val="0"/>
                <w:sz w:val="20"/>
                <w:szCs w:val="20"/>
              </w:rPr>
            </w:pPr>
            <w:r>
              <w:rPr>
                <w:rFonts w:hint="eastAsia" w:ascii="宋体" w:hAnsi="宋体" w:cs="宋体"/>
                <w:kern w:val="0"/>
                <w:sz w:val="20"/>
                <w:szCs w:val="20"/>
              </w:rPr>
              <w:t>18</w:t>
            </w:r>
          </w:p>
        </w:tc>
        <w:tc>
          <w:tcPr>
            <w:tcW w:w="1080" w:type="dxa"/>
            <w:tcBorders>
              <w:top w:val="nil"/>
              <w:left w:val="nil"/>
              <w:bottom w:val="single" w:color="000000" w:sz="8" w:space="0"/>
              <w:right w:val="single" w:color="000000" w:sz="8" w:space="0"/>
            </w:tcBorders>
            <w:vAlign w:val="center"/>
          </w:tcPr>
          <w:p w14:paraId="782F9488">
            <w:pPr>
              <w:widowControl/>
              <w:jc w:val="center"/>
              <w:rPr>
                <w:rFonts w:ascii="宋体" w:hAnsi="宋体" w:cs="宋体"/>
                <w:kern w:val="0"/>
                <w:sz w:val="20"/>
                <w:szCs w:val="20"/>
              </w:rPr>
            </w:pPr>
            <w:r>
              <w:rPr>
                <w:rFonts w:hint="eastAsia" w:ascii="宋体" w:hAnsi="宋体" w:cs="宋体"/>
                <w:kern w:val="0"/>
                <w:sz w:val="20"/>
                <w:szCs w:val="20"/>
              </w:rPr>
              <w:t>A060810淋浴器</w:t>
            </w:r>
          </w:p>
        </w:tc>
        <w:tc>
          <w:tcPr>
            <w:tcW w:w="1320" w:type="dxa"/>
            <w:tcBorders>
              <w:top w:val="nil"/>
              <w:left w:val="nil"/>
              <w:bottom w:val="single" w:color="000000" w:sz="8" w:space="0"/>
              <w:right w:val="single" w:color="000000" w:sz="8" w:space="0"/>
            </w:tcBorders>
            <w:vAlign w:val="center"/>
          </w:tcPr>
          <w:p w14:paraId="1E2EEC63">
            <w:pPr>
              <w:widowControl/>
              <w:jc w:val="center"/>
              <w:rPr>
                <w:rFonts w:ascii="宋体" w:hAnsi="宋体" w:cs="宋体"/>
                <w:kern w:val="0"/>
                <w:sz w:val="20"/>
                <w:szCs w:val="20"/>
              </w:rPr>
            </w:pPr>
            <w:r>
              <w:rPr>
                <w:rFonts w:hint="eastAsia" w:ascii="宋体" w:hAnsi="宋体" w:cs="宋体"/>
                <w:kern w:val="0"/>
                <w:sz w:val="20"/>
                <w:szCs w:val="20"/>
              </w:rPr>
              <w:t>　</w:t>
            </w:r>
          </w:p>
        </w:tc>
        <w:tc>
          <w:tcPr>
            <w:tcW w:w="1620" w:type="dxa"/>
            <w:tcBorders>
              <w:top w:val="nil"/>
              <w:left w:val="nil"/>
              <w:bottom w:val="single" w:color="000000" w:sz="8" w:space="0"/>
              <w:right w:val="single" w:color="000000" w:sz="8" w:space="0"/>
            </w:tcBorders>
            <w:vAlign w:val="center"/>
          </w:tcPr>
          <w:p w14:paraId="406946FB">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767A9FDD">
            <w:pPr>
              <w:widowControl/>
              <w:jc w:val="left"/>
              <w:rPr>
                <w:rFonts w:ascii="宋体" w:hAnsi="宋体" w:cs="宋体"/>
                <w:kern w:val="0"/>
                <w:sz w:val="20"/>
                <w:szCs w:val="20"/>
              </w:rPr>
            </w:pPr>
            <w:r>
              <w:rPr>
                <w:rFonts w:hint="eastAsia" w:ascii="宋体" w:hAnsi="宋体" w:cs="宋体"/>
                <w:kern w:val="0"/>
                <w:sz w:val="20"/>
                <w:szCs w:val="20"/>
              </w:rPr>
              <w:t>《淋浴器用水效率限定值及用水效率等级》（GB28378）</w:t>
            </w:r>
          </w:p>
        </w:tc>
      </w:tr>
    </w:tbl>
    <w:p w14:paraId="6B41DD3F">
      <w:pPr>
        <w:spacing w:after="120" w:line="360" w:lineRule="auto"/>
        <w:rPr>
          <w:rFonts w:ascii="宋体" w:hAnsi="宋体" w:cs="宋体"/>
          <w:szCs w:val="21"/>
        </w:rPr>
      </w:pPr>
      <w:r>
        <w:rPr>
          <w:rFonts w:hint="eastAsia" w:ascii="宋体" w:hAnsi="宋体" w:cs="宋体"/>
          <w:spacing w:val="-3"/>
          <w:szCs w:val="21"/>
        </w:rPr>
        <w:t>注：1.节能产品认证应依据相关国家标准的最新版本，依据国家标准中二级能效（水效）</w:t>
      </w:r>
      <w:r>
        <w:rPr>
          <w:rFonts w:hint="eastAsia" w:ascii="宋体" w:hAnsi="宋体" w:cs="宋体"/>
          <w:szCs w:val="21"/>
        </w:rPr>
        <w:t>指标。</w:t>
      </w:r>
    </w:p>
    <w:p w14:paraId="01F5F7C6">
      <w:pPr>
        <w:jc w:val="left"/>
        <w:rPr>
          <w:rFonts w:ascii="宋体" w:hAnsi="宋体" w:cs="宋体"/>
          <w:kern w:val="0"/>
          <w:sz w:val="32"/>
          <w:szCs w:val="32"/>
        </w:rPr>
      </w:pPr>
      <w:r>
        <w:rPr>
          <w:rFonts w:hint="eastAsia" w:ascii="宋体" w:hAnsi="宋体" w:cs="宋体"/>
          <w:kern w:val="0"/>
          <w:sz w:val="20"/>
          <w:szCs w:val="21"/>
        </w:rPr>
        <w:t xml:space="preserve">    2.以“★”标注的为政府强制采购产品。</w:t>
      </w:r>
      <w:r>
        <w:rPr>
          <w:rFonts w:hint="eastAsia" w:ascii="宋体" w:hAnsi="宋体" w:cs="宋体"/>
          <w:kern w:val="0"/>
          <w:sz w:val="20"/>
          <w:szCs w:val="21"/>
        </w:rPr>
        <w:br w:type="page"/>
      </w:r>
      <w:r>
        <w:rPr>
          <w:rFonts w:hint="eastAsia" w:ascii="宋体" w:hAnsi="宋体" w:cs="宋体"/>
          <w:kern w:val="0"/>
          <w:sz w:val="32"/>
          <w:szCs w:val="32"/>
        </w:rPr>
        <w:t>附件三：</w:t>
      </w:r>
    </w:p>
    <w:p w14:paraId="74FA8D6B">
      <w:pPr>
        <w:spacing w:line="528" w:lineRule="exact"/>
        <w:ind w:firstLine="3600" w:firstLineChars="900"/>
        <w:rPr>
          <w:rFonts w:ascii="宋体" w:hAnsi="宋体" w:cs="宋体"/>
          <w:sz w:val="40"/>
          <w:szCs w:val="40"/>
        </w:rPr>
      </w:pPr>
      <w:r>
        <w:rPr>
          <w:rFonts w:hint="eastAsia" w:ascii="宋体" w:hAnsi="宋体" w:cs="宋体"/>
          <w:sz w:val="40"/>
          <w:szCs w:val="40"/>
        </w:rPr>
        <w:t>中小微企业划型标准</w:t>
      </w:r>
    </w:p>
    <w:tbl>
      <w:tblPr>
        <w:tblStyle w:val="20"/>
        <w:tblW w:w="9500" w:type="dxa"/>
        <w:tblInd w:w="250" w:type="dxa"/>
        <w:tblLayout w:type="fixed"/>
        <w:tblCellMar>
          <w:top w:w="0" w:type="dxa"/>
          <w:left w:w="108" w:type="dxa"/>
          <w:bottom w:w="0" w:type="dxa"/>
          <w:right w:w="108" w:type="dxa"/>
        </w:tblCellMar>
      </w:tblPr>
      <w:tblGrid>
        <w:gridCol w:w="1985"/>
        <w:gridCol w:w="1985"/>
        <w:gridCol w:w="851"/>
        <w:gridCol w:w="1843"/>
        <w:gridCol w:w="1702"/>
        <w:gridCol w:w="1134"/>
      </w:tblGrid>
      <w:tr w14:paraId="419DB856">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14:paraId="56322583">
            <w:pPr>
              <w:widowControl/>
              <w:jc w:val="left"/>
              <w:rPr>
                <w:rFonts w:ascii="宋体" w:hAnsi="宋体" w:cs="宋体"/>
                <w:b/>
                <w:kern w:val="0"/>
                <w:sz w:val="24"/>
              </w:rPr>
            </w:pPr>
            <w:r>
              <w:rPr>
                <w:rFonts w:hint="eastAsia" w:ascii="宋体" w:hAnsi="宋体" w:cs="宋体"/>
                <w:b/>
                <w:kern w:val="0"/>
                <w:sz w:val="24"/>
              </w:rPr>
              <w:t>行业名称</w:t>
            </w:r>
          </w:p>
        </w:tc>
        <w:tc>
          <w:tcPr>
            <w:tcW w:w="1985" w:type="dxa"/>
            <w:tcBorders>
              <w:top w:val="single" w:color="auto" w:sz="4" w:space="0"/>
              <w:left w:val="nil"/>
              <w:bottom w:val="single" w:color="auto" w:sz="4" w:space="0"/>
              <w:right w:val="single" w:color="auto" w:sz="4" w:space="0"/>
            </w:tcBorders>
            <w:vAlign w:val="center"/>
          </w:tcPr>
          <w:p w14:paraId="69385E54">
            <w:pPr>
              <w:widowControl/>
              <w:jc w:val="left"/>
              <w:rPr>
                <w:rFonts w:ascii="宋体" w:hAnsi="宋体" w:cs="宋体"/>
                <w:b/>
                <w:kern w:val="0"/>
                <w:sz w:val="24"/>
              </w:rPr>
            </w:pPr>
            <w:r>
              <w:rPr>
                <w:rFonts w:hint="eastAsia" w:ascii="宋体" w:hAnsi="宋体" w:cs="宋体"/>
                <w:b/>
                <w:kern w:val="0"/>
                <w:sz w:val="24"/>
              </w:rPr>
              <w:t>指标名称</w:t>
            </w:r>
          </w:p>
        </w:tc>
        <w:tc>
          <w:tcPr>
            <w:tcW w:w="851" w:type="dxa"/>
            <w:tcBorders>
              <w:top w:val="single" w:color="auto" w:sz="4" w:space="0"/>
              <w:left w:val="nil"/>
              <w:bottom w:val="single" w:color="auto" w:sz="4" w:space="0"/>
              <w:right w:val="single" w:color="auto" w:sz="4" w:space="0"/>
            </w:tcBorders>
            <w:vAlign w:val="center"/>
          </w:tcPr>
          <w:p w14:paraId="04BA425E">
            <w:pPr>
              <w:widowControl/>
              <w:jc w:val="left"/>
              <w:rPr>
                <w:rFonts w:ascii="宋体" w:hAnsi="宋体" w:cs="宋体"/>
                <w:b/>
                <w:kern w:val="0"/>
                <w:sz w:val="24"/>
              </w:rPr>
            </w:pPr>
            <w:r>
              <w:rPr>
                <w:rFonts w:hint="eastAsia" w:ascii="宋体" w:hAnsi="宋体" w:cs="宋体"/>
                <w:b/>
                <w:kern w:val="0"/>
                <w:sz w:val="24"/>
              </w:rPr>
              <w:t>计量单位</w:t>
            </w:r>
          </w:p>
        </w:tc>
        <w:tc>
          <w:tcPr>
            <w:tcW w:w="1843" w:type="dxa"/>
            <w:tcBorders>
              <w:top w:val="single" w:color="auto" w:sz="4" w:space="0"/>
              <w:left w:val="nil"/>
              <w:bottom w:val="single" w:color="auto" w:sz="4" w:space="0"/>
              <w:right w:val="single" w:color="auto" w:sz="4" w:space="0"/>
            </w:tcBorders>
            <w:vAlign w:val="center"/>
          </w:tcPr>
          <w:p w14:paraId="1B97D284">
            <w:pPr>
              <w:widowControl/>
              <w:jc w:val="left"/>
              <w:rPr>
                <w:rFonts w:ascii="宋体" w:hAnsi="宋体" w:cs="宋体"/>
                <w:b/>
                <w:kern w:val="0"/>
                <w:sz w:val="24"/>
              </w:rPr>
            </w:pPr>
            <w:r>
              <w:rPr>
                <w:rFonts w:hint="eastAsia" w:ascii="宋体" w:hAnsi="宋体" w:cs="宋体"/>
                <w:b/>
                <w:kern w:val="0"/>
                <w:sz w:val="24"/>
              </w:rPr>
              <w:t>中型</w:t>
            </w:r>
          </w:p>
        </w:tc>
        <w:tc>
          <w:tcPr>
            <w:tcW w:w="1702" w:type="dxa"/>
            <w:tcBorders>
              <w:top w:val="single" w:color="auto" w:sz="4" w:space="0"/>
              <w:left w:val="nil"/>
              <w:bottom w:val="single" w:color="auto" w:sz="4" w:space="0"/>
              <w:right w:val="single" w:color="auto" w:sz="4" w:space="0"/>
            </w:tcBorders>
            <w:vAlign w:val="center"/>
          </w:tcPr>
          <w:p w14:paraId="1B00B730">
            <w:pPr>
              <w:widowControl/>
              <w:jc w:val="left"/>
              <w:rPr>
                <w:rFonts w:ascii="宋体" w:hAnsi="宋体" w:cs="宋体"/>
                <w:b/>
                <w:kern w:val="0"/>
                <w:sz w:val="24"/>
              </w:rPr>
            </w:pPr>
            <w:r>
              <w:rPr>
                <w:rFonts w:hint="eastAsia" w:ascii="宋体" w:hAnsi="宋体" w:cs="宋体"/>
                <w:b/>
                <w:kern w:val="0"/>
                <w:sz w:val="24"/>
              </w:rPr>
              <w:t>小型</w:t>
            </w:r>
          </w:p>
        </w:tc>
        <w:tc>
          <w:tcPr>
            <w:tcW w:w="1134" w:type="dxa"/>
            <w:tcBorders>
              <w:top w:val="single" w:color="auto" w:sz="4" w:space="0"/>
              <w:left w:val="nil"/>
              <w:bottom w:val="single" w:color="auto" w:sz="4" w:space="0"/>
              <w:right w:val="single" w:color="auto" w:sz="4" w:space="0"/>
            </w:tcBorders>
            <w:vAlign w:val="center"/>
          </w:tcPr>
          <w:p w14:paraId="4EA3810E">
            <w:pPr>
              <w:widowControl/>
              <w:jc w:val="left"/>
              <w:rPr>
                <w:rFonts w:ascii="宋体" w:hAnsi="宋体" w:cs="宋体"/>
                <w:b/>
                <w:kern w:val="0"/>
                <w:sz w:val="24"/>
              </w:rPr>
            </w:pPr>
            <w:r>
              <w:rPr>
                <w:rFonts w:hint="eastAsia" w:ascii="宋体" w:hAnsi="宋体" w:cs="宋体"/>
                <w:b/>
                <w:kern w:val="0"/>
                <w:sz w:val="24"/>
              </w:rPr>
              <w:t>微型</w:t>
            </w:r>
          </w:p>
        </w:tc>
      </w:tr>
      <w:tr w14:paraId="175F5828">
        <w:tblPrEx>
          <w:tblCellMar>
            <w:top w:w="0" w:type="dxa"/>
            <w:left w:w="108" w:type="dxa"/>
            <w:bottom w:w="0" w:type="dxa"/>
            <w:right w:w="108" w:type="dxa"/>
          </w:tblCellMar>
        </w:tblPrEx>
        <w:trPr>
          <w:trHeight w:val="366" w:hRule="atLeast"/>
        </w:trPr>
        <w:tc>
          <w:tcPr>
            <w:tcW w:w="1985" w:type="dxa"/>
            <w:tcBorders>
              <w:top w:val="nil"/>
              <w:left w:val="single" w:color="auto" w:sz="4" w:space="0"/>
              <w:bottom w:val="single" w:color="auto" w:sz="4" w:space="0"/>
              <w:right w:val="single" w:color="auto" w:sz="4" w:space="0"/>
            </w:tcBorders>
            <w:vAlign w:val="bottom"/>
          </w:tcPr>
          <w:p w14:paraId="488C4F6A">
            <w:pPr>
              <w:widowControl/>
              <w:jc w:val="center"/>
              <w:rPr>
                <w:rFonts w:ascii="宋体" w:hAnsi="宋体" w:cs="宋体"/>
                <w:b/>
                <w:bCs/>
                <w:kern w:val="0"/>
                <w:sz w:val="18"/>
                <w:szCs w:val="18"/>
              </w:rPr>
            </w:pPr>
            <w:r>
              <w:rPr>
                <w:rFonts w:hint="eastAsia" w:ascii="宋体" w:hAnsi="宋体" w:cs="宋体"/>
                <w:b/>
                <w:bCs/>
                <w:kern w:val="0"/>
                <w:sz w:val="18"/>
                <w:szCs w:val="18"/>
              </w:rPr>
              <w:t>农、林、牧、渔</w:t>
            </w:r>
          </w:p>
        </w:tc>
        <w:tc>
          <w:tcPr>
            <w:tcW w:w="1985" w:type="dxa"/>
            <w:tcBorders>
              <w:top w:val="nil"/>
              <w:left w:val="nil"/>
              <w:bottom w:val="single" w:color="auto" w:sz="4" w:space="0"/>
              <w:right w:val="single" w:color="auto" w:sz="4" w:space="0"/>
            </w:tcBorders>
            <w:vAlign w:val="center"/>
          </w:tcPr>
          <w:p w14:paraId="6074E79B">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06FF546D">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555080C0">
            <w:pPr>
              <w:widowControl/>
              <w:jc w:val="left"/>
              <w:rPr>
                <w:rFonts w:ascii="宋体" w:hAnsi="宋体" w:cs="宋体"/>
                <w:kern w:val="0"/>
                <w:sz w:val="18"/>
                <w:szCs w:val="18"/>
              </w:rPr>
            </w:pPr>
            <w:r>
              <w:rPr>
                <w:rFonts w:hint="eastAsia" w:ascii="宋体" w:hAnsi="宋体" w:cs="宋体"/>
                <w:kern w:val="0"/>
                <w:sz w:val="18"/>
                <w:szCs w:val="18"/>
              </w:rPr>
              <w:t>500≤Y＜20000</w:t>
            </w:r>
          </w:p>
        </w:tc>
        <w:tc>
          <w:tcPr>
            <w:tcW w:w="1702" w:type="dxa"/>
            <w:tcBorders>
              <w:top w:val="nil"/>
              <w:left w:val="nil"/>
              <w:bottom w:val="single" w:color="auto" w:sz="4" w:space="0"/>
              <w:right w:val="single" w:color="auto" w:sz="4" w:space="0"/>
            </w:tcBorders>
            <w:vAlign w:val="center"/>
          </w:tcPr>
          <w:p w14:paraId="367E3454">
            <w:pPr>
              <w:widowControl/>
              <w:jc w:val="left"/>
              <w:rPr>
                <w:rFonts w:ascii="宋体" w:hAnsi="宋体" w:cs="宋体"/>
                <w:kern w:val="0"/>
                <w:sz w:val="18"/>
                <w:szCs w:val="18"/>
              </w:rPr>
            </w:pPr>
            <w:r>
              <w:rPr>
                <w:rFonts w:hint="eastAsia" w:ascii="宋体" w:hAnsi="宋体" w:cs="宋体"/>
                <w:kern w:val="0"/>
                <w:sz w:val="18"/>
                <w:szCs w:val="18"/>
              </w:rPr>
              <w:t>50≤Y＜500</w:t>
            </w:r>
          </w:p>
        </w:tc>
        <w:tc>
          <w:tcPr>
            <w:tcW w:w="1134" w:type="dxa"/>
            <w:tcBorders>
              <w:top w:val="nil"/>
              <w:left w:val="nil"/>
              <w:bottom w:val="single" w:color="auto" w:sz="4" w:space="0"/>
              <w:right w:val="single" w:color="auto" w:sz="4" w:space="0"/>
            </w:tcBorders>
            <w:vAlign w:val="center"/>
          </w:tcPr>
          <w:p w14:paraId="49BB79BF">
            <w:pPr>
              <w:widowControl/>
              <w:jc w:val="left"/>
              <w:rPr>
                <w:rFonts w:ascii="宋体" w:hAnsi="宋体" w:cs="宋体"/>
                <w:kern w:val="0"/>
                <w:sz w:val="18"/>
                <w:szCs w:val="18"/>
              </w:rPr>
            </w:pPr>
            <w:r>
              <w:rPr>
                <w:rFonts w:hint="eastAsia" w:ascii="宋体" w:hAnsi="宋体" w:cs="宋体"/>
                <w:kern w:val="0"/>
                <w:sz w:val="18"/>
                <w:szCs w:val="18"/>
              </w:rPr>
              <w:t>Y＜50</w:t>
            </w:r>
          </w:p>
        </w:tc>
      </w:tr>
      <w:tr w14:paraId="4EC2FC5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2BE6F03">
            <w:pPr>
              <w:widowControl/>
              <w:jc w:val="center"/>
              <w:rPr>
                <w:rFonts w:ascii="宋体" w:hAnsi="宋体" w:cs="宋体"/>
                <w:b/>
                <w:bCs/>
                <w:kern w:val="0"/>
                <w:sz w:val="18"/>
                <w:szCs w:val="18"/>
              </w:rPr>
            </w:pPr>
            <w:r>
              <w:rPr>
                <w:rFonts w:hint="eastAsia" w:ascii="宋体" w:hAnsi="宋体" w:cs="宋体"/>
                <w:b/>
                <w:bCs/>
                <w:kern w:val="0"/>
                <w:sz w:val="18"/>
                <w:szCs w:val="18"/>
              </w:rPr>
              <w:t>工业</w:t>
            </w:r>
          </w:p>
        </w:tc>
        <w:tc>
          <w:tcPr>
            <w:tcW w:w="1985" w:type="dxa"/>
            <w:tcBorders>
              <w:top w:val="nil"/>
              <w:left w:val="nil"/>
              <w:bottom w:val="single" w:color="auto" w:sz="4" w:space="0"/>
              <w:right w:val="single" w:color="auto" w:sz="4" w:space="0"/>
            </w:tcBorders>
            <w:vAlign w:val="center"/>
          </w:tcPr>
          <w:p w14:paraId="1D2F976D">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73D3118E">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07315201">
            <w:pPr>
              <w:widowControl/>
              <w:jc w:val="left"/>
              <w:rPr>
                <w:rFonts w:ascii="宋体" w:hAnsi="宋体" w:cs="宋体"/>
                <w:kern w:val="0"/>
                <w:sz w:val="18"/>
                <w:szCs w:val="18"/>
              </w:rPr>
            </w:pPr>
            <w:r>
              <w:rPr>
                <w:rFonts w:hint="eastAsia" w:ascii="宋体" w:hAnsi="宋体" w:cs="宋体"/>
                <w:kern w:val="0"/>
                <w:sz w:val="18"/>
                <w:szCs w:val="18"/>
              </w:rPr>
              <w:t>300≤X＜1000</w:t>
            </w:r>
          </w:p>
        </w:tc>
        <w:tc>
          <w:tcPr>
            <w:tcW w:w="1702" w:type="dxa"/>
            <w:tcBorders>
              <w:top w:val="nil"/>
              <w:left w:val="nil"/>
              <w:bottom w:val="single" w:color="auto" w:sz="4" w:space="0"/>
              <w:right w:val="single" w:color="auto" w:sz="4" w:space="0"/>
            </w:tcBorders>
            <w:vAlign w:val="center"/>
          </w:tcPr>
          <w:p w14:paraId="13E32E47">
            <w:pPr>
              <w:widowControl/>
              <w:jc w:val="left"/>
              <w:rPr>
                <w:rFonts w:ascii="宋体" w:hAnsi="宋体" w:cs="宋体"/>
                <w:kern w:val="0"/>
                <w:sz w:val="18"/>
                <w:szCs w:val="18"/>
              </w:rPr>
            </w:pPr>
            <w:r>
              <w:rPr>
                <w:rFonts w:hint="eastAsia" w:ascii="宋体" w:hAnsi="宋体" w:cs="宋体"/>
                <w:kern w:val="0"/>
                <w:sz w:val="18"/>
                <w:szCs w:val="18"/>
              </w:rPr>
              <w:t>20≤X＜300</w:t>
            </w:r>
          </w:p>
        </w:tc>
        <w:tc>
          <w:tcPr>
            <w:tcW w:w="1134" w:type="dxa"/>
            <w:tcBorders>
              <w:top w:val="nil"/>
              <w:left w:val="nil"/>
              <w:bottom w:val="single" w:color="auto" w:sz="4" w:space="0"/>
              <w:right w:val="single" w:color="auto" w:sz="4" w:space="0"/>
            </w:tcBorders>
            <w:vAlign w:val="center"/>
          </w:tcPr>
          <w:p w14:paraId="7D684BEF">
            <w:pPr>
              <w:widowControl/>
              <w:jc w:val="left"/>
              <w:rPr>
                <w:rFonts w:ascii="宋体" w:hAnsi="宋体" w:cs="宋体"/>
                <w:kern w:val="0"/>
                <w:sz w:val="18"/>
                <w:szCs w:val="18"/>
              </w:rPr>
            </w:pPr>
            <w:r>
              <w:rPr>
                <w:rFonts w:hint="eastAsia" w:ascii="宋体" w:hAnsi="宋体" w:cs="宋体"/>
                <w:kern w:val="0"/>
                <w:sz w:val="18"/>
                <w:szCs w:val="18"/>
              </w:rPr>
              <w:t>X＜20</w:t>
            </w:r>
          </w:p>
        </w:tc>
      </w:tr>
      <w:tr w14:paraId="0447305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CF2F130">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150B420F">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03367E4C">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2A13A196">
            <w:pPr>
              <w:widowControl/>
              <w:jc w:val="left"/>
              <w:rPr>
                <w:rFonts w:ascii="宋体" w:hAnsi="宋体" w:cs="宋体"/>
                <w:kern w:val="0"/>
                <w:sz w:val="18"/>
                <w:szCs w:val="18"/>
              </w:rPr>
            </w:pPr>
            <w:r>
              <w:rPr>
                <w:rFonts w:hint="eastAsia" w:ascii="宋体" w:hAnsi="宋体" w:cs="宋体"/>
                <w:kern w:val="0"/>
                <w:sz w:val="18"/>
                <w:szCs w:val="18"/>
              </w:rPr>
              <w:t>2000≤Y＜40000</w:t>
            </w:r>
          </w:p>
        </w:tc>
        <w:tc>
          <w:tcPr>
            <w:tcW w:w="1702" w:type="dxa"/>
            <w:tcBorders>
              <w:top w:val="nil"/>
              <w:left w:val="nil"/>
              <w:bottom w:val="single" w:color="auto" w:sz="4" w:space="0"/>
              <w:right w:val="single" w:color="auto" w:sz="4" w:space="0"/>
            </w:tcBorders>
            <w:vAlign w:val="center"/>
          </w:tcPr>
          <w:p w14:paraId="6A64FECA">
            <w:pPr>
              <w:widowControl/>
              <w:jc w:val="left"/>
              <w:rPr>
                <w:rFonts w:ascii="宋体" w:hAnsi="宋体" w:cs="宋体"/>
                <w:kern w:val="0"/>
                <w:sz w:val="18"/>
                <w:szCs w:val="18"/>
              </w:rPr>
            </w:pPr>
            <w:r>
              <w:rPr>
                <w:rFonts w:hint="eastAsia" w:ascii="宋体" w:hAnsi="宋体" w:cs="宋体"/>
                <w:kern w:val="0"/>
                <w:sz w:val="18"/>
                <w:szCs w:val="18"/>
              </w:rPr>
              <w:t>300≤Y＜2000</w:t>
            </w:r>
          </w:p>
        </w:tc>
        <w:tc>
          <w:tcPr>
            <w:tcW w:w="1134" w:type="dxa"/>
            <w:tcBorders>
              <w:top w:val="nil"/>
              <w:left w:val="nil"/>
              <w:bottom w:val="single" w:color="auto" w:sz="4" w:space="0"/>
              <w:right w:val="single" w:color="auto" w:sz="4" w:space="0"/>
            </w:tcBorders>
            <w:vAlign w:val="center"/>
          </w:tcPr>
          <w:p w14:paraId="11F5D362">
            <w:pPr>
              <w:widowControl/>
              <w:jc w:val="left"/>
              <w:rPr>
                <w:rFonts w:ascii="宋体" w:hAnsi="宋体" w:cs="宋体"/>
                <w:kern w:val="0"/>
                <w:sz w:val="18"/>
                <w:szCs w:val="18"/>
              </w:rPr>
            </w:pPr>
            <w:r>
              <w:rPr>
                <w:rFonts w:hint="eastAsia" w:ascii="宋体" w:hAnsi="宋体" w:cs="宋体"/>
                <w:kern w:val="0"/>
                <w:sz w:val="18"/>
                <w:szCs w:val="18"/>
              </w:rPr>
              <w:t>Y＜300</w:t>
            </w:r>
          </w:p>
        </w:tc>
      </w:tr>
      <w:tr w14:paraId="0ED48DC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081CCDF">
            <w:pPr>
              <w:widowControl/>
              <w:jc w:val="center"/>
              <w:rPr>
                <w:rFonts w:ascii="宋体" w:hAnsi="宋体" w:cs="宋体"/>
                <w:b/>
                <w:bCs/>
                <w:kern w:val="0"/>
                <w:sz w:val="18"/>
                <w:szCs w:val="18"/>
              </w:rPr>
            </w:pPr>
            <w:r>
              <w:rPr>
                <w:rFonts w:hint="eastAsia" w:ascii="宋体" w:hAnsi="宋体" w:cs="宋体"/>
                <w:b/>
                <w:bCs/>
                <w:kern w:val="0"/>
                <w:sz w:val="18"/>
                <w:szCs w:val="18"/>
              </w:rPr>
              <w:t>建筑业</w:t>
            </w:r>
          </w:p>
        </w:tc>
        <w:tc>
          <w:tcPr>
            <w:tcW w:w="1985" w:type="dxa"/>
            <w:tcBorders>
              <w:top w:val="nil"/>
              <w:left w:val="nil"/>
              <w:bottom w:val="single" w:color="auto" w:sz="4" w:space="0"/>
              <w:right w:val="single" w:color="auto" w:sz="4" w:space="0"/>
            </w:tcBorders>
            <w:vAlign w:val="center"/>
          </w:tcPr>
          <w:p w14:paraId="21A28A03">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2033B50F">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47D6CF45">
            <w:pPr>
              <w:widowControl/>
              <w:jc w:val="left"/>
              <w:rPr>
                <w:rFonts w:ascii="宋体" w:hAnsi="宋体" w:cs="宋体"/>
                <w:kern w:val="0"/>
                <w:sz w:val="18"/>
                <w:szCs w:val="18"/>
              </w:rPr>
            </w:pPr>
            <w:r>
              <w:rPr>
                <w:rFonts w:hint="eastAsia" w:ascii="宋体" w:hAnsi="宋体" w:cs="宋体"/>
                <w:kern w:val="0"/>
                <w:sz w:val="18"/>
                <w:szCs w:val="18"/>
              </w:rPr>
              <w:t>6000≤Y＜80000</w:t>
            </w:r>
          </w:p>
        </w:tc>
        <w:tc>
          <w:tcPr>
            <w:tcW w:w="1702" w:type="dxa"/>
            <w:tcBorders>
              <w:top w:val="nil"/>
              <w:left w:val="nil"/>
              <w:bottom w:val="single" w:color="auto" w:sz="4" w:space="0"/>
              <w:right w:val="single" w:color="auto" w:sz="4" w:space="0"/>
            </w:tcBorders>
            <w:vAlign w:val="center"/>
          </w:tcPr>
          <w:p w14:paraId="0BAB2C33">
            <w:pPr>
              <w:widowControl/>
              <w:jc w:val="left"/>
              <w:rPr>
                <w:rFonts w:ascii="宋体" w:hAnsi="宋体" w:cs="宋体"/>
                <w:kern w:val="0"/>
                <w:sz w:val="18"/>
                <w:szCs w:val="18"/>
              </w:rPr>
            </w:pPr>
            <w:r>
              <w:rPr>
                <w:rFonts w:hint="eastAsia" w:ascii="宋体" w:hAnsi="宋体" w:cs="宋体"/>
                <w:kern w:val="0"/>
                <w:sz w:val="18"/>
                <w:szCs w:val="18"/>
              </w:rPr>
              <w:t>300≤Y＜6000</w:t>
            </w:r>
          </w:p>
        </w:tc>
        <w:tc>
          <w:tcPr>
            <w:tcW w:w="1134" w:type="dxa"/>
            <w:tcBorders>
              <w:top w:val="nil"/>
              <w:left w:val="nil"/>
              <w:bottom w:val="single" w:color="auto" w:sz="4" w:space="0"/>
              <w:right w:val="single" w:color="auto" w:sz="4" w:space="0"/>
            </w:tcBorders>
            <w:vAlign w:val="center"/>
          </w:tcPr>
          <w:p w14:paraId="2CFBA22C">
            <w:pPr>
              <w:widowControl/>
              <w:jc w:val="left"/>
              <w:rPr>
                <w:rFonts w:ascii="宋体" w:hAnsi="宋体" w:cs="宋体"/>
                <w:kern w:val="0"/>
                <w:sz w:val="18"/>
                <w:szCs w:val="18"/>
              </w:rPr>
            </w:pPr>
            <w:r>
              <w:rPr>
                <w:rFonts w:hint="eastAsia" w:ascii="宋体" w:hAnsi="宋体" w:cs="宋体"/>
                <w:kern w:val="0"/>
                <w:sz w:val="18"/>
                <w:szCs w:val="18"/>
              </w:rPr>
              <w:t>Y＜300</w:t>
            </w:r>
          </w:p>
        </w:tc>
      </w:tr>
      <w:tr w14:paraId="411AE3A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2E55979">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1510060F">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851" w:type="dxa"/>
            <w:tcBorders>
              <w:top w:val="nil"/>
              <w:left w:val="nil"/>
              <w:bottom w:val="single" w:color="auto" w:sz="4" w:space="0"/>
              <w:right w:val="single" w:color="auto" w:sz="4" w:space="0"/>
            </w:tcBorders>
            <w:vAlign w:val="center"/>
          </w:tcPr>
          <w:p w14:paraId="0FE9F2DC">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64D02F0A">
            <w:pPr>
              <w:widowControl/>
              <w:jc w:val="left"/>
              <w:rPr>
                <w:rFonts w:ascii="宋体" w:hAnsi="宋体" w:cs="宋体"/>
                <w:kern w:val="0"/>
                <w:sz w:val="18"/>
                <w:szCs w:val="18"/>
              </w:rPr>
            </w:pPr>
            <w:r>
              <w:rPr>
                <w:rFonts w:hint="eastAsia" w:ascii="宋体" w:hAnsi="宋体" w:cs="宋体"/>
                <w:kern w:val="0"/>
                <w:sz w:val="18"/>
                <w:szCs w:val="18"/>
              </w:rPr>
              <w:t>5000≤Z＜80000</w:t>
            </w:r>
          </w:p>
        </w:tc>
        <w:tc>
          <w:tcPr>
            <w:tcW w:w="1702" w:type="dxa"/>
            <w:tcBorders>
              <w:top w:val="nil"/>
              <w:left w:val="nil"/>
              <w:bottom w:val="single" w:color="auto" w:sz="4" w:space="0"/>
              <w:right w:val="single" w:color="auto" w:sz="4" w:space="0"/>
            </w:tcBorders>
            <w:vAlign w:val="center"/>
          </w:tcPr>
          <w:p w14:paraId="4539323A">
            <w:pPr>
              <w:widowControl/>
              <w:jc w:val="left"/>
              <w:rPr>
                <w:rFonts w:ascii="宋体" w:hAnsi="宋体" w:cs="宋体"/>
                <w:kern w:val="0"/>
                <w:sz w:val="18"/>
                <w:szCs w:val="18"/>
              </w:rPr>
            </w:pPr>
            <w:r>
              <w:rPr>
                <w:rFonts w:hint="eastAsia" w:ascii="宋体" w:hAnsi="宋体" w:cs="宋体"/>
                <w:kern w:val="0"/>
                <w:sz w:val="18"/>
                <w:szCs w:val="18"/>
              </w:rPr>
              <w:t>300≤Z＜5000</w:t>
            </w:r>
          </w:p>
        </w:tc>
        <w:tc>
          <w:tcPr>
            <w:tcW w:w="1134" w:type="dxa"/>
            <w:tcBorders>
              <w:top w:val="nil"/>
              <w:left w:val="nil"/>
              <w:bottom w:val="single" w:color="auto" w:sz="4" w:space="0"/>
              <w:right w:val="single" w:color="auto" w:sz="4" w:space="0"/>
            </w:tcBorders>
            <w:vAlign w:val="center"/>
          </w:tcPr>
          <w:p w14:paraId="5C7B7DD2">
            <w:pPr>
              <w:widowControl/>
              <w:jc w:val="left"/>
              <w:rPr>
                <w:rFonts w:ascii="宋体" w:hAnsi="宋体" w:cs="宋体"/>
                <w:kern w:val="0"/>
                <w:sz w:val="18"/>
                <w:szCs w:val="18"/>
              </w:rPr>
            </w:pPr>
            <w:r>
              <w:rPr>
                <w:rFonts w:hint="eastAsia" w:ascii="宋体" w:hAnsi="宋体" w:cs="宋体"/>
                <w:kern w:val="0"/>
                <w:sz w:val="18"/>
                <w:szCs w:val="18"/>
              </w:rPr>
              <w:t>Z＜300</w:t>
            </w:r>
          </w:p>
        </w:tc>
      </w:tr>
      <w:tr w14:paraId="50581C2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B60DD41">
            <w:pPr>
              <w:widowControl/>
              <w:jc w:val="center"/>
              <w:rPr>
                <w:rFonts w:ascii="宋体" w:hAnsi="宋体" w:cs="宋体"/>
                <w:b/>
                <w:bCs/>
                <w:kern w:val="0"/>
                <w:sz w:val="18"/>
                <w:szCs w:val="18"/>
              </w:rPr>
            </w:pPr>
            <w:r>
              <w:rPr>
                <w:rFonts w:hint="eastAsia" w:ascii="宋体" w:hAnsi="宋体" w:cs="宋体"/>
                <w:b/>
                <w:bCs/>
                <w:kern w:val="0"/>
                <w:sz w:val="18"/>
                <w:szCs w:val="18"/>
              </w:rPr>
              <w:t>批发业</w:t>
            </w:r>
          </w:p>
        </w:tc>
        <w:tc>
          <w:tcPr>
            <w:tcW w:w="1985" w:type="dxa"/>
            <w:tcBorders>
              <w:top w:val="nil"/>
              <w:left w:val="nil"/>
              <w:bottom w:val="single" w:color="auto" w:sz="4" w:space="0"/>
              <w:right w:val="single" w:color="auto" w:sz="4" w:space="0"/>
            </w:tcBorders>
            <w:vAlign w:val="center"/>
          </w:tcPr>
          <w:p w14:paraId="4DF0DAC7">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3FB55973">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22DE45EF">
            <w:pPr>
              <w:widowControl/>
              <w:jc w:val="left"/>
              <w:rPr>
                <w:rFonts w:ascii="宋体" w:hAnsi="宋体" w:cs="宋体"/>
                <w:kern w:val="0"/>
                <w:sz w:val="18"/>
                <w:szCs w:val="18"/>
              </w:rPr>
            </w:pPr>
            <w:r>
              <w:rPr>
                <w:rFonts w:hint="eastAsia" w:ascii="宋体" w:hAnsi="宋体" w:cs="宋体"/>
                <w:kern w:val="0"/>
                <w:sz w:val="18"/>
                <w:szCs w:val="18"/>
              </w:rPr>
              <w:t>20≤X＜200</w:t>
            </w:r>
          </w:p>
        </w:tc>
        <w:tc>
          <w:tcPr>
            <w:tcW w:w="1702" w:type="dxa"/>
            <w:tcBorders>
              <w:top w:val="nil"/>
              <w:left w:val="nil"/>
              <w:bottom w:val="single" w:color="auto" w:sz="4" w:space="0"/>
              <w:right w:val="single" w:color="auto" w:sz="4" w:space="0"/>
            </w:tcBorders>
            <w:vAlign w:val="center"/>
          </w:tcPr>
          <w:p w14:paraId="6C8A9AAD">
            <w:pPr>
              <w:widowControl/>
              <w:jc w:val="left"/>
              <w:rPr>
                <w:rFonts w:ascii="宋体" w:hAnsi="宋体" w:cs="宋体"/>
                <w:kern w:val="0"/>
                <w:sz w:val="18"/>
                <w:szCs w:val="18"/>
              </w:rPr>
            </w:pPr>
            <w:r>
              <w:rPr>
                <w:rFonts w:hint="eastAsia" w:ascii="宋体" w:hAnsi="宋体" w:cs="宋体"/>
                <w:kern w:val="0"/>
                <w:sz w:val="18"/>
                <w:szCs w:val="18"/>
              </w:rPr>
              <w:t>5≤X＜20</w:t>
            </w:r>
          </w:p>
        </w:tc>
        <w:tc>
          <w:tcPr>
            <w:tcW w:w="1134" w:type="dxa"/>
            <w:tcBorders>
              <w:top w:val="nil"/>
              <w:left w:val="nil"/>
              <w:bottom w:val="single" w:color="auto" w:sz="4" w:space="0"/>
              <w:right w:val="single" w:color="auto" w:sz="4" w:space="0"/>
            </w:tcBorders>
            <w:vAlign w:val="center"/>
          </w:tcPr>
          <w:p w14:paraId="2FD4A2BF">
            <w:pPr>
              <w:widowControl/>
              <w:jc w:val="left"/>
              <w:rPr>
                <w:rFonts w:ascii="宋体" w:hAnsi="宋体" w:cs="宋体"/>
                <w:kern w:val="0"/>
                <w:sz w:val="18"/>
                <w:szCs w:val="18"/>
              </w:rPr>
            </w:pPr>
            <w:r>
              <w:rPr>
                <w:rFonts w:hint="eastAsia" w:ascii="宋体" w:hAnsi="宋体" w:cs="宋体"/>
                <w:kern w:val="0"/>
                <w:sz w:val="18"/>
                <w:szCs w:val="18"/>
              </w:rPr>
              <w:t>X＜5</w:t>
            </w:r>
          </w:p>
        </w:tc>
      </w:tr>
      <w:tr w14:paraId="2FF2886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44216AB">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49AE1430">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4266CD7A">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28D88A6C">
            <w:pPr>
              <w:widowControl/>
              <w:jc w:val="left"/>
              <w:rPr>
                <w:rFonts w:ascii="宋体" w:hAnsi="宋体" w:cs="宋体"/>
                <w:kern w:val="0"/>
                <w:sz w:val="18"/>
                <w:szCs w:val="18"/>
              </w:rPr>
            </w:pPr>
            <w:r>
              <w:rPr>
                <w:rFonts w:hint="eastAsia" w:ascii="宋体" w:hAnsi="宋体" w:cs="宋体"/>
                <w:kern w:val="0"/>
                <w:sz w:val="18"/>
                <w:szCs w:val="18"/>
              </w:rPr>
              <w:t>5000≤Y＜40000</w:t>
            </w:r>
          </w:p>
        </w:tc>
        <w:tc>
          <w:tcPr>
            <w:tcW w:w="1702" w:type="dxa"/>
            <w:tcBorders>
              <w:top w:val="nil"/>
              <w:left w:val="nil"/>
              <w:bottom w:val="single" w:color="auto" w:sz="4" w:space="0"/>
              <w:right w:val="single" w:color="auto" w:sz="4" w:space="0"/>
            </w:tcBorders>
            <w:vAlign w:val="center"/>
          </w:tcPr>
          <w:p w14:paraId="46EC6777">
            <w:pPr>
              <w:widowControl/>
              <w:jc w:val="left"/>
              <w:rPr>
                <w:rFonts w:ascii="宋体" w:hAnsi="宋体" w:cs="宋体"/>
                <w:kern w:val="0"/>
                <w:sz w:val="18"/>
                <w:szCs w:val="18"/>
              </w:rPr>
            </w:pPr>
            <w:r>
              <w:rPr>
                <w:rFonts w:hint="eastAsia" w:ascii="宋体" w:hAnsi="宋体" w:cs="宋体"/>
                <w:kern w:val="0"/>
                <w:sz w:val="18"/>
                <w:szCs w:val="18"/>
              </w:rPr>
              <w:t>1000≤Y＜5000</w:t>
            </w:r>
          </w:p>
        </w:tc>
        <w:tc>
          <w:tcPr>
            <w:tcW w:w="1134" w:type="dxa"/>
            <w:tcBorders>
              <w:top w:val="nil"/>
              <w:left w:val="nil"/>
              <w:bottom w:val="single" w:color="auto" w:sz="4" w:space="0"/>
              <w:right w:val="single" w:color="auto" w:sz="4" w:space="0"/>
            </w:tcBorders>
            <w:vAlign w:val="center"/>
          </w:tcPr>
          <w:p w14:paraId="30F7F6E5">
            <w:pPr>
              <w:widowControl/>
              <w:jc w:val="left"/>
              <w:rPr>
                <w:rFonts w:ascii="宋体" w:hAnsi="宋体" w:cs="宋体"/>
                <w:kern w:val="0"/>
                <w:sz w:val="18"/>
                <w:szCs w:val="18"/>
              </w:rPr>
            </w:pPr>
            <w:r>
              <w:rPr>
                <w:rFonts w:hint="eastAsia" w:ascii="宋体" w:hAnsi="宋体" w:cs="宋体"/>
                <w:kern w:val="0"/>
                <w:sz w:val="18"/>
                <w:szCs w:val="18"/>
              </w:rPr>
              <w:t>Y＜1000</w:t>
            </w:r>
          </w:p>
        </w:tc>
      </w:tr>
      <w:tr w14:paraId="28F738D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C6888B9">
            <w:pPr>
              <w:widowControl/>
              <w:jc w:val="center"/>
              <w:rPr>
                <w:rFonts w:ascii="宋体" w:hAnsi="宋体" w:cs="宋体"/>
                <w:b/>
                <w:bCs/>
                <w:kern w:val="0"/>
                <w:sz w:val="18"/>
                <w:szCs w:val="18"/>
              </w:rPr>
            </w:pPr>
            <w:r>
              <w:rPr>
                <w:rFonts w:hint="eastAsia" w:ascii="宋体" w:hAnsi="宋体" w:cs="宋体"/>
                <w:b/>
                <w:bCs/>
                <w:kern w:val="0"/>
                <w:sz w:val="18"/>
                <w:szCs w:val="18"/>
              </w:rPr>
              <w:t>零售业</w:t>
            </w:r>
          </w:p>
        </w:tc>
        <w:tc>
          <w:tcPr>
            <w:tcW w:w="1985" w:type="dxa"/>
            <w:tcBorders>
              <w:top w:val="nil"/>
              <w:left w:val="nil"/>
              <w:bottom w:val="single" w:color="auto" w:sz="4" w:space="0"/>
              <w:right w:val="single" w:color="auto" w:sz="4" w:space="0"/>
            </w:tcBorders>
            <w:vAlign w:val="center"/>
          </w:tcPr>
          <w:p w14:paraId="7375B3C0">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3899CE31">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03CDB314">
            <w:pPr>
              <w:widowControl/>
              <w:jc w:val="left"/>
              <w:rPr>
                <w:rFonts w:ascii="宋体" w:hAnsi="宋体" w:cs="宋体"/>
                <w:kern w:val="0"/>
                <w:sz w:val="18"/>
                <w:szCs w:val="18"/>
              </w:rPr>
            </w:pPr>
            <w:r>
              <w:rPr>
                <w:rFonts w:hint="eastAsia" w:ascii="宋体" w:hAnsi="宋体" w:cs="宋体"/>
                <w:kern w:val="0"/>
                <w:sz w:val="18"/>
                <w:szCs w:val="18"/>
              </w:rPr>
              <w:t>50≤X＜300</w:t>
            </w:r>
          </w:p>
        </w:tc>
        <w:tc>
          <w:tcPr>
            <w:tcW w:w="1702" w:type="dxa"/>
            <w:tcBorders>
              <w:top w:val="nil"/>
              <w:left w:val="nil"/>
              <w:bottom w:val="single" w:color="auto" w:sz="4" w:space="0"/>
              <w:right w:val="single" w:color="auto" w:sz="4" w:space="0"/>
            </w:tcBorders>
            <w:vAlign w:val="center"/>
          </w:tcPr>
          <w:p w14:paraId="7EFDEE1B">
            <w:pPr>
              <w:widowControl/>
              <w:jc w:val="left"/>
              <w:rPr>
                <w:rFonts w:ascii="宋体" w:hAnsi="宋体" w:cs="宋体"/>
                <w:kern w:val="0"/>
                <w:sz w:val="18"/>
                <w:szCs w:val="18"/>
              </w:rPr>
            </w:pPr>
            <w:r>
              <w:rPr>
                <w:rFonts w:hint="eastAsia" w:ascii="宋体" w:hAnsi="宋体" w:cs="宋体"/>
                <w:kern w:val="0"/>
                <w:sz w:val="18"/>
                <w:szCs w:val="18"/>
              </w:rPr>
              <w:t>10≤X＜50</w:t>
            </w:r>
          </w:p>
        </w:tc>
        <w:tc>
          <w:tcPr>
            <w:tcW w:w="1134" w:type="dxa"/>
            <w:tcBorders>
              <w:top w:val="nil"/>
              <w:left w:val="nil"/>
              <w:bottom w:val="single" w:color="auto" w:sz="4" w:space="0"/>
              <w:right w:val="single" w:color="auto" w:sz="4" w:space="0"/>
            </w:tcBorders>
            <w:vAlign w:val="center"/>
          </w:tcPr>
          <w:p w14:paraId="03F18617">
            <w:pPr>
              <w:widowControl/>
              <w:jc w:val="left"/>
              <w:rPr>
                <w:rFonts w:ascii="宋体" w:hAnsi="宋体" w:cs="宋体"/>
                <w:kern w:val="0"/>
                <w:sz w:val="18"/>
                <w:szCs w:val="18"/>
              </w:rPr>
            </w:pPr>
            <w:r>
              <w:rPr>
                <w:rFonts w:hint="eastAsia" w:ascii="宋体" w:hAnsi="宋体" w:cs="宋体"/>
                <w:kern w:val="0"/>
                <w:sz w:val="18"/>
                <w:szCs w:val="18"/>
              </w:rPr>
              <w:t>X＜10</w:t>
            </w:r>
          </w:p>
        </w:tc>
      </w:tr>
      <w:tr w14:paraId="16FDBAD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0501D10">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46948494">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4CED5AE2">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0E44D4EF">
            <w:pPr>
              <w:widowControl/>
              <w:jc w:val="left"/>
              <w:rPr>
                <w:rFonts w:ascii="宋体" w:hAnsi="宋体" w:cs="宋体"/>
                <w:kern w:val="0"/>
                <w:sz w:val="18"/>
                <w:szCs w:val="18"/>
              </w:rPr>
            </w:pPr>
            <w:r>
              <w:rPr>
                <w:rFonts w:hint="eastAsia" w:ascii="宋体" w:hAnsi="宋体" w:cs="宋体"/>
                <w:kern w:val="0"/>
                <w:sz w:val="18"/>
                <w:szCs w:val="18"/>
              </w:rPr>
              <w:t>500≤Y＜20000</w:t>
            </w:r>
          </w:p>
        </w:tc>
        <w:tc>
          <w:tcPr>
            <w:tcW w:w="1702" w:type="dxa"/>
            <w:tcBorders>
              <w:top w:val="nil"/>
              <w:left w:val="nil"/>
              <w:bottom w:val="single" w:color="auto" w:sz="4" w:space="0"/>
              <w:right w:val="single" w:color="auto" w:sz="4" w:space="0"/>
            </w:tcBorders>
            <w:vAlign w:val="center"/>
          </w:tcPr>
          <w:p w14:paraId="5D616A0A">
            <w:pPr>
              <w:widowControl/>
              <w:jc w:val="left"/>
              <w:rPr>
                <w:rFonts w:ascii="宋体" w:hAnsi="宋体" w:cs="宋体"/>
                <w:kern w:val="0"/>
                <w:sz w:val="18"/>
                <w:szCs w:val="18"/>
              </w:rPr>
            </w:pPr>
            <w:r>
              <w:rPr>
                <w:rFonts w:hint="eastAsia" w:ascii="宋体" w:hAnsi="宋体" w:cs="宋体"/>
                <w:kern w:val="0"/>
                <w:sz w:val="18"/>
                <w:szCs w:val="18"/>
              </w:rPr>
              <w:t>100≤Y＜500</w:t>
            </w:r>
          </w:p>
        </w:tc>
        <w:tc>
          <w:tcPr>
            <w:tcW w:w="1134" w:type="dxa"/>
            <w:tcBorders>
              <w:top w:val="nil"/>
              <w:left w:val="nil"/>
              <w:bottom w:val="single" w:color="auto" w:sz="4" w:space="0"/>
              <w:right w:val="single" w:color="auto" w:sz="4" w:space="0"/>
            </w:tcBorders>
            <w:vAlign w:val="center"/>
          </w:tcPr>
          <w:p w14:paraId="7B54047B">
            <w:pPr>
              <w:widowControl/>
              <w:jc w:val="left"/>
              <w:rPr>
                <w:rFonts w:ascii="宋体" w:hAnsi="宋体" w:cs="宋体"/>
                <w:kern w:val="0"/>
                <w:sz w:val="18"/>
                <w:szCs w:val="18"/>
              </w:rPr>
            </w:pPr>
            <w:r>
              <w:rPr>
                <w:rFonts w:hint="eastAsia" w:ascii="宋体" w:hAnsi="宋体" w:cs="宋体"/>
                <w:kern w:val="0"/>
                <w:sz w:val="18"/>
                <w:szCs w:val="18"/>
              </w:rPr>
              <w:t>Y＜100</w:t>
            </w:r>
          </w:p>
        </w:tc>
      </w:tr>
      <w:tr w14:paraId="34EA699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5C2FEEE">
            <w:pPr>
              <w:widowControl/>
              <w:jc w:val="center"/>
              <w:rPr>
                <w:rFonts w:ascii="宋体" w:hAnsi="宋体" w:cs="宋体"/>
                <w:b/>
                <w:bCs/>
                <w:kern w:val="0"/>
                <w:sz w:val="18"/>
                <w:szCs w:val="18"/>
              </w:rPr>
            </w:pPr>
            <w:r>
              <w:rPr>
                <w:rFonts w:hint="eastAsia" w:ascii="宋体" w:hAnsi="宋体" w:cs="宋体"/>
                <w:b/>
                <w:bCs/>
                <w:kern w:val="0"/>
                <w:sz w:val="18"/>
                <w:szCs w:val="18"/>
              </w:rPr>
              <w:t>交通运输业</w:t>
            </w:r>
          </w:p>
        </w:tc>
        <w:tc>
          <w:tcPr>
            <w:tcW w:w="1985" w:type="dxa"/>
            <w:tcBorders>
              <w:top w:val="nil"/>
              <w:left w:val="nil"/>
              <w:bottom w:val="single" w:color="auto" w:sz="4" w:space="0"/>
              <w:right w:val="single" w:color="auto" w:sz="4" w:space="0"/>
            </w:tcBorders>
            <w:vAlign w:val="center"/>
          </w:tcPr>
          <w:p w14:paraId="6C8E85AF">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735D8304">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798BEA16">
            <w:pPr>
              <w:widowControl/>
              <w:jc w:val="left"/>
              <w:rPr>
                <w:rFonts w:ascii="宋体" w:hAnsi="宋体" w:cs="宋体"/>
                <w:kern w:val="0"/>
                <w:sz w:val="18"/>
                <w:szCs w:val="18"/>
              </w:rPr>
            </w:pPr>
            <w:r>
              <w:rPr>
                <w:rFonts w:hint="eastAsia" w:ascii="宋体" w:hAnsi="宋体" w:cs="宋体"/>
                <w:kern w:val="0"/>
                <w:sz w:val="18"/>
                <w:szCs w:val="18"/>
              </w:rPr>
              <w:t>300≤X＜1000</w:t>
            </w:r>
          </w:p>
        </w:tc>
        <w:tc>
          <w:tcPr>
            <w:tcW w:w="1702" w:type="dxa"/>
            <w:tcBorders>
              <w:top w:val="nil"/>
              <w:left w:val="nil"/>
              <w:bottom w:val="single" w:color="auto" w:sz="4" w:space="0"/>
              <w:right w:val="single" w:color="auto" w:sz="4" w:space="0"/>
            </w:tcBorders>
            <w:vAlign w:val="center"/>
          </w:tcPr>
          <w:p w14:paraId="6F757271">
            <w:pPr>
              <w:widowControl/>
              <w:jc w:val="left"/>
              <w:rPr>
                <w:rFonts w:ascii="宋体" w:hAnsi="宋体" w:cs="宋体"/>
                <w:kern w:val="0"/>
                <w:sz w:val="18"/>
                <w:szCs w:val="18"/>
              </w:rPr>
            </w:pPr>
            <w:r>
              <w:rPr>
                <w:rFonts w:hint="eastAsia" w:ascii="宋体" w:hAnsi="宋体" w:cs="宋体"/>
                <w:kern w:val="0"/>
                <w:sz w:val="18"/>
                <w:szCs w:val="18"/>
              </w:rPr>
              <w:t>20≤X＜300</w:t>
            </w:r>
          </w:p>
        </w:tc>
        <w:tc>
          <w:tcPr>
            <w:tcW w:w="1134" w:type="dxa"/>
            <w:tcBorders>
              <w:top w:val="nil"/>
              <w:left w:val="nil"/>
              <w:bottom w:val="single" w:color="auto" w:sz="4" w:space="0"/>
              <w:right w:val="single" w:color="auto" w:sz="4" w:space="0"/>
            </w:tcBorders>
            <w:vAlign w:val="center"/>
          </w:tcPr>
          <w:p w14:paraId="6485B781">
            <w:pPr>
              <w:widowControl/>
              <w:jc w:val="left"/>
              <w:rPr>
                <w:rFonts w:ascii="宋体" w:hAnsi="宋体" w:cs="宋体"/>
                <w:kern w:val="0"/>
                <w:sz w:val="18"/>
                <w:szCs w:val="18"/>
              </w:rPr>
            </w:pPr>
            <w:r>
              <w:rPr>
                <w:rFonts w:hint="eastAsia" w:ascii="宋体" w:hAnsi="宋体" w:cs="宋体"/>
                <w:kern w:val="0"/>
                <w:sz w:val="18"/>
                <w:szCs w:val="18"/>
              </w:rPr>
              <w:t>X＜20</w:t>
            </w:r>
          </w:p>
        </w:tc>
      </w:tr>
      <w:tr w14:paraId="1C8A848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6C0DFA4">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56FB8492">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63E77BDF">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632797F0">
            <w:pPr>
              <w:widowControl/>
              <w:jc w:val="left"/>
              <w:rPr>
                <w:rFonts w:ascii="宋体" w:hAnsi="宋体" w:cs="宋体"/>
                <w:kern w:val="0"/>
                <w:sz w:val="18"/>
                <w:szCs w:val="18"/>
              </w:rPr>
            </w:pPr>
            <w:r>
              <w:rPr>
                <w:rFonts w:hint="eastAsia" w:ascii="宋体" w:hAnsi="宋体" w:cs="宋体"/>
                <w:kern w:val="0"/>
                <w:sz w:val="18"/>
                <w:szCs w:val="18"/>
              </w:rPr>
              <w:t>3000≤Y＜30000</w:t>
            </w:r>
          </w:p>
        </w:tc>
        <w:tc>
          <w:tcPr>
            <w:tcW w:w="1702" w:type="dxa"/>
            <w:tcBorders>
              <w:top w:val="nil"/>
              <w:left w:val="nil"/>
              <w:bottom w:val="single" w:color="auto" w:sz="4" w:space="0"/>
              <w:right w:val="single" w:color="auto" w:sz="4" w:space="0"/>
            </w:tcBorders>
            <w:vAlign w:val="center"/>
          </w:tcPr>
          <w:p w14:paraId="39E9162C">
            <w:pPr>
              <w:widowControl/>
              <w:jc w:val="left"/>
              <w:rPr>
                <w:rFonts w:ascii="宋体" w:hAnsi="宋体" w:cs="宋体"/>
                <w:kern w:val="0"/>
                <w:sz w:val="18"/>
                <w:szCs w:val="18"/>
              </w:rPr>
            </w:pPr>
            <w:r>
              <w:rPr>
                <w:rFonts w:hint="eastAsia" w:ascii="宋体" w:hAnsi="宋体" w:cs="宋体"/>
                <w:kern w:val="0"/>
                <w:sz w:val="18"/>
                <w:szCs w:val="18"/>
              </w:rPr>
              <w:t>200≤Y＜3000</w:t>
            </w:r>
          </w:p>
        </w:tc>
        <w:tc>
          <w:tcPr>
            <w:tcW w:w="1134" w:type="dxa"/>
            <w:tcBorders>
              <w:top w:val="nil"/>
              <w:left w:val="nil"/>
              <w:bottom w:val="single" w:color="auto" w:sz="4" w:space="0"/>
              <w:right w:val="single" w:color="auto" w:sz="4" w:space="0"/>
            </w:tcBorders>
            <w:vAlign w:val="center"/>
          </w:tcPr>
          <w:p w14:paraId="25D5A4E2">
            <w:pPr>
              <w:widowControl/>
              <w:jc w:val="left"/>
              <w:rPr>
                <w:rFonts w:ascii="宋体" w:hAnsi="宋体" w:cs="宋体"/>
                <w:kern w:val="0"/>
                <w:sz w:val="18"/>
                <w:szCs w:val="18"/>
              </w:rPr>
            </w:pPr>
            <w:r>
              <w:rPr>
                <w:rFonts w:hint="eastAsia" w:ascii="宋体" w:hAnsi="宋体" w:cs="宋体"/>
                <w:kern w:val="0"/>
                <w:sz w:val="18"/>
                <w:szCs w:val="18"/>
              </w:rPr>
              <w:t>Y＜200</w:t>
            </w:r>
          </w:p>
        </w:tc>
      </w:tr>
      <w:tr w14:paraId="641A721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5F2E74F">
            <w:pPr>
              <w:widowControl/>
              <w:jc w:val="center"/>
              <w:rPr>
                <w:rFonts w:ascii="宋体" w:hAnsi="宋体" w:cs="宋体"/>
                <w:b/>
                <w:bCs/>
                <w:kern w:val="0"/>
                <w:sz w:val="18"/>
                <w:szCs w:val="18"/>
              </w:rPr>
            </w:pPr>
            <w:r>
              <w:rPr>
                <w:rFonts w:hint="eastAsia" w:ascii="宋体" w:hAnsi="宋体" w:cs="宋体"/>
                <w:b/>
                <w:bCs/>
                <w:kern w:val="0"/>
                <w:sz w:val="18"/>
                <w:szCs w:val="18"/>
              </w:rPr>
              <w:t>仓储业</w:t>
            </w:r>
          </w:p>
        </w:tc>
        <w:tc>
          <w:tcPr>
            <w:tcW w:w="1985" w:type="dxa"/>
            <w:tcBorders>
              <w:top w:val="nil"/>
              <w:left w:val="nil"/>
              <w:bottom w:val="single" w:color="auto" w:sz="4" w:space="0"/>
              <w:right w:val="single" w:color="auto" w:sz="4" w:space="0"/>
            </w:tcBorders>
            <w:vAlign w:val="center"/>
          </w:tcPr>
          <w:p w14:paraId="5C461DDC">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72E827DD">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2DB9B35D">
            <w:pPr>
              <w:widowControl/>
              <w:jc w:val="left"/>
              <w:rPr>
                <w:rFonts w:ascii="宋体" w:hAnsi="宋体" w:cs="宋体"/>
                <w:kern w:val="0"/>
                <w:sz w:val="18"/>
                <w:szCs w:val="18"/>
              </w:rPr>
            </w:pPr>
            <w:r>
              <w:rPr>
                <w:rFonts w:hint="eastAsia" w:ascii="宋体" w:hAnsi="宋体" w:cs="宋体"/>
                <w:kern w:val="0"/>
                <w:sz w:val="18"/>
                <w:szCs w:val="18"/>
              </w:rPr>
              <w:t>100≤X＜200</w:t>
            </w:r>
          </w:p>
        </w:tc>
        <w:tc>
          <w:tcPr>
            <w:tcW w:w="1702" w:type="dxa"/>
            <w:tcBorders>
              <w:top w:val="nil"/>
              <w:left w:val="nil"/>
              <w:bottom w:val="single" w:color="auto" w:sz="4" w:space="0"/>
              <w:right w:val="single" w:color="auto" w:sz="4" w:space="0"/>
            </w:tcBorders>
            <w:vAlign w:val="center"/>
          </w:tcPr>
          <w:p w14:paraId="1E6C3A9D">
            <w:pPr>
              <w:widowControl/>
              <w:jc w:val="left"/>
              <w:rPr>
                <w:rFonts w:ascii="宋体" w:hAnsi="宋体" w:cs="宋体"/>
                <w:kern w:val="0"/>
                <w:sz w:val="18"/>
                <w:szCs w:val="18"/>
              </w:rPr>
            </w:pPr>
            <w:r>
              <w:rPr>
                <w:rFonts w:hint="eastAsia" w:ascii="宋体" w:hAnsi="宋体" w:cs="宋体"/>
                <w:kern w:val="0"/>
                <w:sz w:val="18"/>
                <w:szCs w:val="18"/>
              </w:rPr>
              <w:t>20≤X＜100</w:t>
            </w:r>
          </w:p>
        </w:tc>
        <w:tc>
          <w:tcPr>
            <w:tcW w:w="1134" w:type="dxa"/>
            <w:tcBorders>
              <w:top w:val="nil"/>
              <w:left w:val="nil"/>
              <w:bottom w:val="single" w:color="auto" w:sz="4" w:space="0"/>
              <w:right w:val="single" w:color="auto" w:sz="4" w:space="0"/>
            </w:tcBorders>
            <w:vAlign w:val="center"/>
          </w:tcPr>
          <w:p w14:paraId="59F3BB0F">
            <w:pPr>
              <w:widowControl/>
              <w:jc w:val="left"/>
              <w:rPr>
                <w:rFonts w:ascii="宋体" w:hAnsi="宋体" w:cs="宋体"/>
                <w:kern w:val="0"/>
                <w:sz w:val="18"/>
                <w:szCs w:val="18"/>
              </w:rPr>
            </w:pPr>
            <w:r>
              <w:rPr>
                <w:rFonts w:hint="eastAsia" w:ascii="宋体" w:hAnsi="宋体" w:cs="宋体"/>
                <w:kern w:val="0"/>
                <w:sz w:val="18"/>
                <w:szCs w:val="18"/>
              </w:rPr>
              <w:t>X＜20</w:t>
            </w:r>
          </w:p>
        </w:tc>
      </w:tr>
      <w:tr w14:paraId="165EE3C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FA3D35C">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7503ECD4">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68DDBFE0">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79AB2B83">
            <w:pPr>
              <w:widowControl/>
              <w:jc w:val="left"/>
              <w:rPr>
                <w:rFonts w:ascii="宋体" w:hAnsi="宋体" w:cs="宋体"/>
                <w:kern w:val="0"/>
                <w:sz w:val="18"/>
                <w:szCs w:val="18"/>
              </w:rPr>
            </w:pPr>
            <w:r>
              <w:rPr>
                <w:rFonts w:hint="eastAsia" w:ascii="宋体" w:hAnsi="宋体" w:cs="宋体"/>
                <w:kern w:val="0"/>
                <w:sz w:val="18"/>
                <w:szCs w:val="18"/>
              </w:rPr>
              <w:t>1000≤Y＜30000</w:t>
            </w:r>
          </w:p>
        </w:tc>
        <w:tc>
          <w:tcPr>
            <w:tcW w:w="1702" w:type="dxa"/>
            <w:tcBorders>
              <w:top w:val="nil"/>
              <w:left w:val="nil"/>
              <w:bottom w:val="single" w:color="auto" w:sz="4" w:space="0"/>
              <w:right w:val="single" w:color="auto" w:sz="4" w:space="0"/>
            </w:tcBorders>
            <w:vAlign w:val="center"/>
          </w:tcPr>
          <w:p w14:paraId="35EC30DC">
            <w:pPr>
              <w:widowControl/>
              <w:jc w:val="left"/>
              <w:rPr>
                <w:rFonts w:ascii="宋体" w:hAnsi="宋体" w:cs="宋体"/>
                <w:kern w:val="0"/>
                <w:sz w:val="18"/>
                <w:szCs w:val="18"/>
              </w:rPr>
            </w:pPr>
            <w:r>
              <w:rPr>
                <w:rFonts w:hint="eastAsia" w:ascii="宋体" w:hAnsi="宋体" w:cs="宋体"/>
                <w:kern w:val="0"/>
                <w:sz w:val="18"/>
                <w:szCs w:val="18"/>
              </w:rPr>
              <w:t>100≤Y＜1000</w:t>
            </w:r>
          </w:p>
        </w:tc>
        <w:tc>
          <w:tcPr>
            <w:tcW w:w="1134" w:type="dxa"/>
            <w:tcBorders>
              <w:top w:val="nil"/>
              <w:left w:val="nil"/>
              <w:bottom w:val="single" w:color="auto" w:sz="4" w:space="0"/>
              <w:right w:val="single" w:color="auto" w:sz="4" w:space="0"/>
            </w:tcBorders>
            <w:vAlign w:val="center"/>
          </w:tcPr>
          <w:p w14:paraId="73C6FE8D">
            <w:pPr>
              <w:widowControl/>
              <w:jc w:val="left"/>
              <w:rPr>
                <w:rFonts w:ascii="宋体" w:hAnsi="宋体" w:cs="宋体"/>
                <w:kern w:val="0"/>
                <w:sz w:val="18"/>
                <w:szCs w:val="18"/>
              </w:rPr>
            </w:pPr>
            <w:r>
              <w:rPr>
                <w:rFonts w:hint="eastAsia" w:ascii="宋体" w:hAnsi="宋体" w:cs="宋体"/>
                <w:kern w:val="0"/>
                <w:sz w:val="18"/>
                <w:szCs w:val="18"/>
              </w:rPr>
              <w:t>Y＜100</w:t>
            </w:r>
          </w:p>
        </w:tc>
      </w:tr>
      <w:tr w14:paraId="7F8961A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F726945">
            <w:pPr>
              <w:widowControl/>
              <w:jc w:val="center"/>
              <w:rPr>
                <w:rFonts w:ascii="宋体" w:hAnsi="宋体" w:cs="宋体"/>
                <w:b/>
                <w:bCs/>
                <w:kern w:val="0"/>
                <w:sz w:val="18"/>
                <w:szCs w:val="18"/>
              </w:rPr>
            </w:pPr>
            <w:r>
              <w:rPr>
                <w:rFonts w:hint="eastAsia" w:ascii="宋体" w:hAnsi="宋体" w:cs="宋体"/>
                <w:b/>
                <w:bCs/>
                <w:kern w:val="0"/>
                <w:sz w:val="18"/>
                <w:szCs w:val="18"/>
              </w:rPr>
              <w:t>邮政业</w:t>
            </w:r>
          </w:p>
        </w:tc>
        <w:tc>
          <w:tcPr>
            <w:tcW w:w="1985" w:type="dxa"/>
            <w:tcBorders>
              <w:top w:val="nil"/>
              <w:left w:val="nil"/>
              <w:bottom w:val="single" w:color="auto" w:sz="4" w:space="0"/>
              <w:right w:val="single" w:color="auto" w:sz="4" w:space="0"/>
            </w:tcBorders>
            <w:vAlign w:val="center"/>
          </w:tcPr>
          <w:p w14:paraId="3C71B665">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17FBCE61">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30636482">
            <w:pPr>
              <w:widowControl/>
              <w:jc w:val="left"/>
              <w:rPr>
                <w:rFonts w:ascii="宋体" w:hAnsi="宋体" w:cs="宋体"/>
                <w:kern w:val="0"/>
                <w:sz w:val="18"/>
                <w:szCs w:val="18"/>
              </w:rPr>
            </w:pPr>
            <w:r>
              <w:rPr>
                <w:rFonts w:hint="eastAsia" w:ascii="宋体" w:hAnsi="宋体" w:cs="宋体"/>
                <w:kern w:val="0"/>
                <w:sz w:val="18"/>
                <w:szCs w:val="18"/>
              </w:rPr>
              <w:t>300≤X＜1000</w:t>
            </w:r>
          </w:p>
        </w:tc>
        <w:tc>
          <w:tcPr>
            <w:tcW w:w="1702" w:type="dxa"/>
            <w:tcBorders>
              <w:top w:val="nil"/>
              <w:left w:val="nil"/>
              <w:bottom w:val="single" w:color="auto" w:sz="4" w:space="0"/>
              <w:right w:val="single" w:color="auto" w:sz="4" w:space="0"/>
            </w:tcBorders>
            <w:vAlign w:val="center"/>
          </w:tcPr>
          <w:p w14:paraId="0D91743D">
            <w:pPr>
              <w:widowControl/>
              <w:jc w:val="left"/>
              <w:rPr>
                <w:rFonts w:ascii="宋体" w:hAnsi="宋体" w:cs="宋体"/>
                <w:kern w:val="0"/>
                <w:sz w:val="18"/>
                <w:szCs w:val="18"/>
              </w:rPr>
            </w:pPr>
            <w:r>
              <w:rPr>
                <w:rFonts w:hint="eastAsia" w:ascii="宋体" w:hAnsi="宋体" w:cs="宋体"/>
                <w:kern w:val="0"/>
                <w:sz w:val="18"/>
                <w:szCs w:val="18"/>
              </w:rPr>
              <w:t>20≤X＜300</w:t>
            </w:r>
          </w:p>
        </w:tc>
        <w:tc>
          <w:tcPr>
            <w:tcW w:w="1134" w:type="dxa"/>
            <w:tcBorders>
              <w:top w:val="nil"/>
              <w:left w:val="nil"/>
              <w:bottom w:val="single" w:color="auto" w:sz="4" w:space="0"/>
              <w:right w:val="single" w:color="auto" w:sz="4" w:space="0"/>
            </w:tcBorders>
            <w:vAlign w:val="center"/>
          </w:tcPr>
          <w:p w14:paraId="689F7AB0">
            <w:pPr>
              <w:widowControl/>
              <w:jc w:val="left"/>
              <w:rPr>
                <w:rFonts w:ascii="宋体" w:hAnsi="宋体" w:cs="宋体"/>
                <w:kern w:val="0"/>
                <w:sz w:val="18"/>
                <w:szCs w:val="18"/>
              </w:rPr>
            </w:pPr>
            <w:r>
              <w:rPr>
                <w:rFonts w:hint="eastAsia" w:ascii="宋体" w:hAnsi="宋体" w:cs="宋体"/>
                <w:kern w:val="0"/>
                <w:sz w:val="18"/>
                <w:szCs w:val="18"/>
              </w:rPr>
              <w:t>X＜20</w:t>
            </w:r>
          </w:p>
        </w:tc>
      </w:tr>
      <w:tr w14:paraId="1377C16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3848543">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3DC7CC3C">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79C61B0D">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399E6E25">
            <w:pPr>
              <w:widowControl/>
              <w:jc w:val="left"/>
              <w:rPr>
                <w:rFonts w:ascii="宋体" w:hAnsi="宋体" w:cs="宋体"/>
                <w:kern w:val="0"/>
                <w:sz w:val="18"/>
                <w:szCs w:val="18"/>
              </w:rPr>
            </w:pPr>
            <w:r>
              <w:rPr>
                <w:rFonts w:hint="eastAsia" w:ascii="宋体" w:hAnsi="宋体" w:cs="宋体"/>
                <w:kern w:val="0"/>
                <w:sz w:val="18"/>
                <w:szCs w:val="18"/>
              </w:rPr>
              <w:t>2000≤Y＜30000</w:t>
            </w:r>
          </w:p>
        </w:tc>
        <w:tc>
          <w:tcPr>
            <w:tcW w:w="1702" w:type="dxa"/>
            <w:tcBorders>
              <w:top w:val="nil"/>
              <w:left w:val="nil"/>
              <w:bottom w:val="single" w:color="auto" w:sz="4" w:space="0"/>
              <w:right w:val="single" w:color="auto" w:sz="4" w:space="0"/>
            </w:tcBorders>
            <w:vAlign w:val="center"/>
          </w:tcPr>
          <w:p w14:paraId="7EB84C2E">
            <w:pPr>
              <w:widowControl/>
              <w:jc w:val="left"/>
              <w:rPr>
                <w:rFonts w:ascii="宋体" w:hAnsi="宋体" w:cs="宋体"/>
                <w:kern w:val="0"/>
                <w:sz w:val="18"/>
                <w:szCs w:val="18"/>
              </w:rPr>
            </w:pPr>
            <w:r>
              <w:rPr>
                <w:rFonts w:hint="eastAsia" w:ascii="宋体" w:hAnsi="宋体" w:cs="宋体"/>
                <w:kern w:val="0"/>
                <w:sz w:val="18"/>
                <w:szCs w:val="18"/>
              </w:rPr>
              <w:t>100≤Y＜2000</w:t>
            </w:r>
          </w:p>
        </w:tc>
        <w:tc>
          <w:tcPr>
            <w:tcW w:w="1134" w:type="dxa"/>
            <w:tcBorders>
              <w:top w:val="nil"/>
              <w:left w:val="nil"/>
              <w:bottom w:val="single" w:color="auto" w:sz="4" w:space="0"/>
              <w:right w:val="single" w:color="auto" w:sz="4" w:space="0"/>
            </w:tcBorders>
            <w:vAlign w:val="center"/>
          </w:tcPr>
          <w:p w14:paraId="55421744">
            <w:pPr>
              <w:widowControl/>
              <w:jc w:val="left"/>
              <w:rPr>
                <w:rFonts w:ascii="宋体" w:hAnsi="宋体" w:cs="宋体"/>
                <w:kern w:val="0"/>
                <w:sz w:val="18"/>
                <w:szCs w:val="18"/>
              </w:rPr>
            </w:pPr>
            <w:r>
              <w:rPr>
                <w:rFonts w:hint="eastAsia" w:ascii="宋体" w:hAnsi="宋体" w:cs="宋体"/>
                <w:kern w:val="0"/>
                <w:sz w:val="18"/>
                <w:szCs w:val="18"/>
              </w:rPr>
              <w:t>Y＜100</w:t>
            </w:r>
          </w:p>
        </w:tc>
      </w:tr>
      <w:tr w14:paraId="508DDE7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0C0166F">
            <w:pPr>
              <w:widowControl/>
              <w:jc w:val="center"/>
              <w:rPr>
                <w:rFonts w:ascii="宋体" w:hAnsi="宋体" w:cs="宋体"/>
                <w:b/>
                <w:bCs/>
                <w:kern w:val="0"/>
                <w:sz w:val="18"/>
                <w:szCs w:val="18"/>
              </w:rPr>
            </w:pPr>
            <w:r>
              <w:rPr>
                <w:rFonts w:hint="eastAsia" w:ascii="宋体" w:hAnsi="宋体" w:cs="宋体"/>
                <w:b/>
                <w:bCs/>
                <w:kern w:val="0"/>
                <w:sz w:val="18"/>
                <w:szCs w:val="18"/>
              </w:rPr>
              <w:t>住宿业</w:t>
            </w:r>
          </w:p>
        </w:tc>
        <w:tc>
          <w:tcPr>
            <w:tcW w:w="1985" w:type="dxa"/>
            <w:tcBorders>
              <w:top w:val="nil"/>
              <w:left w:val="nil"/>
              <w:bottom w:val="single" w:color="auto" w:sz="4" w:space="0"/>
              <w:right w:val="single" w:color="auto" w:sz="4" w:space="0"/>
            </w:tcBorders>
            <w:vAlign w:val="center"/>
          </w:tcPr>
          <w:p w14:paraId="183CA58D">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6FCDE487">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56FC4B86">
            <w:pPr>
              <w:widowControl/>
              <w:jc w:val="left"/>
              <w:rPr>
                <w:rFonts w:ascii="宋体" w:hAnsi="宋体" w:cs="宋体"/>
                <w:kern w:val="0"/>
                <w:sz w:val="18"/>
                <w:szCs w:val="18"/>
              </w:rPr>
            </w:pPr>
            <w:r>
              <w:rPr>
                <w:rFonts w:hint="eastAsia" w:ascii="宋体" w:hAnsi="宋体" w:cs="宋体"/>
                <w:kern w:val="0"/>
                <w:sz w:val="18"/>
                <w:szCs w:val="18"/>
              </w:rPr>
              <w:t>100≤X＜300</w:t>
            </w:r>
          </w:p>
        </w:tc>
        <w:tc>
          <w:tcPr>
            <w:tcW w:w="1702" w:type="dxa"/>
            <w:tcBorders>
              <w:top w:val="nil"/>
              <w:left w:val="nil"/>
              <w:bottom w:val="single" w:color="auto" w:sz="4" w:space="0"/>
              <w:right w:val="single" w:color="auto" w:sz="4" w:space="0"/>
            </w:tcBorders>
            <w:vAlign w:val="center"/>
          </w:tcPr>
          <w:p w14:paraId="53CAA5CC">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14:paraId="0602B3D3">
            <w:pPr>
              <w:widowControl/>
              <w:jc w:val="left"/>
              <w:rPr>
                <w:rFonts w:ascii="宋体" w:hAnsi="宋体" w:cs="宋体"/>
                <w:kern w:val="0"/>
                <w:sz w:val="18"/>
                <w:szCs w:val="18"/>
              </w:rPr>
            </w:pPr>
            <w:r>
              <w:rPr>
                <w:rFonts w:hint="eastAsia" w:ascii="宋体" w:hAnsi="宋体" w:cs="宋体"/>
                <w:kern w:val="0"/>
                <w:sz w:val="18"/>
                <w:szCs w:val="18"/>
              </w:rPr>
              <w:t>X＜10</w:t>
            </w:r>
          </w:p>
        </w:tc>
      </w:tr>
      <w:tr w14:paraId="67CEFEB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8B7DB12">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6702D1F6">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57796914">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478682D6">
            <w:pPr>
              <w:widowControl/>
              <w:jc w:val="left"/>
              <w:rPr>
                <w:rFonts w:ascii="宋体" w:hAnsi="宋体" w:cs="宋体"/>
                <w:kern w:val="0"/>
                <w:sz w:val="18"/>
                <w:szCs w:val="18"/>
              </w:rPr>
            </w:pPr>
            <w:r>
              <w:rPr>
                <w:rFonts w:hint="eastAsia" w:ascii="宋体" w:hAnsi="宋体" w:cs="宋体"/>
                <w:kern w:val="0"/>
                <w:sz w:val="18"/>
                <w:szCs w:val="18"/>
              </w:rPr>
              <w:t>2000≤Y＜10000</w:t>
            </w:r>
          </w:p>
        </w:tc>
        <w:tc>
          <w:tcPr>
            <w:tcW w:w="1702" w:type="dxa"/>
            <w:tcBorders>
              <w:top w:val="nil"/>
              <w:left w:val="nil"/>
              <w:bottom w:val="single" w:color="auto" w:sz="4" w:space="0"/>
              <w:right w:val="single" w:color="auto" w:sz="4" w:space="0"/>
            </w:tcBorders>
            <w:vAlign w:val="center"/>
          </w:tcPr>
          <w:p w14:paraId="72E0E0E5">
            <w:pPr>
              <w:widowControl/>
              <w:jc w:val="left"/>
              <w:rPr>
                <w:rFonts w:ascii="宋体" w:hAnsi="宋体" w:cs="宋体"/>
                <w:kern w:val="0"/>
                <w:sz w:val="18"/>
                <w:szCs w:val="18"/>
              </w:rPr>
            </w:pPr>
            <w:r>
              <w:rPr>
                <w:rFonts w:hint="eastAsia" w:ascii="宋体" w:hAnsi="宋体" w:cs="宋体"/>
                <w:kern w:val="0"/>
                <w:sz w:val="18"/>
                <w:szCs w:val="18"/>
              </w:rPr>
              <w:t>100≤Y＜2000</w:t>
            </w:r>
          </w:p>
        </w:tc>
        <w:tc>
          <w:tcPr>
            <w:tcW w:w="1134" w:type="dxa"/>
            <w:tcBorders>
              <w:top w:val="nil"/>
              <w:left w:val="nil"/>
              <w:bottom w:val="single" w:color="auto" w:sz="4" w:space="0"/>
              <w:right w:val="single" w:color="auto" w:sz="4" w:space="0"/>
            </w:tcBorders>
            <w:vAlign w:val="center"/>
          </w:tcPr>
          <w:p w14:paraId="1D7FF99C">
            <w:pPr>
              <w:widowControl/>
              <w:jc w:val="left"/>
              <w:rPr>
                <w:rFonts w:ascii="宋体" w:hAnsi="宋体" w:cs="宋体"/>
                <w:kern w:val="0"/>
                <w:sz w:val="18"/>
                <w:szCs w:val="18"/>
              </w:rPr>
            </w:pPr>
            <w:r>
              <w:rPr>
                <w:rFonts w:hint="eastAsia" w:ascii="宋体" w:hAnsi="宋体" w:cs="宋体"/>
                <w:kern w:val="0"/>
                <w:sz w:val="18"/>
                <w:szCs w:val="18"/>
              </w:rPr>
              <w:t>Y＜100</w:t>
            </w:r>
          </w:p>
        </w:tc>
      </w:tr>
      <w:tr w14:paraId="6B20D37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EAAB93C">
            <w:pPr>
              <w:widowControl/>
              <w:jc w:val="center"/>
              <w:rPr>
                <w:rFonts w:ascii="宋体" w:hAnsi="宋体" w:cs="宋体"/>
                <w:b/>
                <w:bCs/>
                <w:kern w:val="0"/>
                <w:sz w:val="18"/>
                <w:szCs w:val="18"/>
              </w:rPr>
            </w:pPr>
            <w:r>
              <w:rPr>
                <w:rFonts w:hint="eastAsia" w:ascii="宋体" w:hAnsi="宋体" w:cs="宋体"/>
                <w:b/>
                <w:bCs/>
                <w:kern w:val="0"/>
                <w:sz w:val="18"/>
                <w:szCs w:val="18"/>
              </w:rPr>
              <w:t>餐饮业</w:t>
            </w:r>
          </w:p>
        </w:tc>
        <w:tc>
          <w:tcPr>
            <w:tcW w:w="1985" w:type="dxa"/>
            <w:tcBorders>
              <w:top w:val="nil"/>
              <w:left w:val="nil"/>
              <w:bottom w:val="single" w:color="auto" w:sz="4" w:space="0"/>
              <w:right w:val="single" w:color="auto" w:sz="4" w:space="0"/>
            </w:tcBorders>
            <w:vAlign w:val="center"/>
          </w:tcPr>
          <w:p w14:paraId="41151130">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341356F7">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2750F974">
            <w:pPr>
              <w:widowControl/>
              <w:jc w:val="left"/>
              <w:rPr>
                <w:rFonts w:ascii="宋体" w:hAnsi="宋体" w:cs="宋体"/>
                <w:kern w:val="0"/>
                <w:sz w:val="18"/>
                <w:szCs w:val="18"/>
              </w:rPr>
            </w:pPr>
            <w:r>
              <w:rPr>
                <w:rFonts w:hint="eastAsia" w:ascii="宋体" w:hAnsi="宋体" w:cs="宋体"/>
                <w:kern w:val="0"/>
                <w:sz w:val="18"/>
                <w:szCs w:val="18"/>
              </w:rPr>
              <w:t>100≤X＜300</w:t>
            </w:r>
          </w:p>
        </w:tc>
        <w:tc>
          <w:tcPr>
            <w:tcW w:w="1702" w:type="dxa"/>
            <w:tcBorders>
              <w:top w:val="nil"/>
              <w:left w:val="nil"/>
              <w:bottom w:val="single" w:color="auto" w:sz="4" w:space="0"/>
              <w:right w:val="single" w:color="auto" w:sz="4" w:space="0"/>
            </w:tcBorders>
            <w:vAlign w:val="center"/>
          </w:tcPr>
          <w:p w14:paraId="544D482E">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14:paraId="290E2716">
            <w:pPr>
              <w:widowControl/>
              <w:jc w:val="left"/>
              <w:rPr>
                <w:rFonts w:ascii="宋体" w:hAnsi="宋体" w:cs="宋体"/>
                <w:kern w:val="0"/>
                <w:sz w:val="18"/>
                <w:szCs w:val="18"/>
              </w:rPr>
            </w:pPr>
            <w:r>
              <w:rPr>
                <w:rFonts w:hint="eastAsia" w:ascii="宋体" w:hAnsi="宋体" w:cs="宋体"/>
                <w:kern w:val="0"/>
                <w:sz w:val="18"/>
                <w:szCs w:val="18"/>
              </w:rPr>
              <w:t>X＜10</w:t>
            </w:r>
          </w:p>
        </w:tc>
      </w:tr>
      <w:tr w14:paraId="72C73C6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FE1ACE6">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624BE3EB">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6BE2C8B6">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06FE54C5">
            <w:pPr>
              <w:widowControl/>
              <w:jc w:val="left"/>
              <w:rPr>
                <w:rFonts w:ascii="宋体" w:hAnsi="宋体" w:cs="宋体"/>
                <w:kern w:val="0"/>
                <w:sz w:val="18"/>
                <w:szCs w:val="18"/>
              </w:rPr>
            </w:pPr>
            <w:r>
              <w:rPr>
                <w:rFonts w:hint="eastAsia" w:ascii="宋体" w:hAnsi="宋体" w:cs="宋体"/>
                <w:kern w:val="0"/>
                <w:sz w:val="18"/>
                <w:szCs w:val="18"/>
              </w:rPr>
              <w:t>2000≤Y＜10000</w:t>
            </w:r>
          </w:p>
        </w:tc>
        <w:tc>
          <w:tcPr>
            <w:tcW w:w="1702" w:type="dxa"/>
            <w:tcBorders>
              <w:top w:val="nil"/>
              <w:left w:val="nil"/>
              <w:bottom w:val="single" w:color="auto" w:sz="4" w:space="0"/>
              <w:right w:val="single" w:color="auto" w:sz="4" w:space="0"/>
            </w:tcBorders>
            <w:vAlign w:val="center"/>
          </w:tcPr>
          <w:p w14:paraId="3BDE00B9">
            <w:pPr>
              <w:widowControl/>
              <w:jc w:val="left"/>
              <w:rPr>
                <w:rFonts w:ascii="宋体" w:hAnsi="宋体" w:cs="宋体"/>
                <w:kern w:val="0"/>
                <w:sz w:val="18"/>
                <w:szCs w:val="18"/>
              </w:rPr>
            </w:pPr>
            <w:r>
              <w:rPr>
                <w:rFonts w:hint="eastAsia" w:ascii="宋体" w:hAnsi="宋体" w:cs="宋体"/>
                <w:kern w:val="0"/>
                <w:sz w:val="18"/>
                <w:szCs w:val="18"/>
              </w:rPr>
              <w:t>100≤Y＜2000</w:t>
            </w:r>
          </w:p>
        </w:tc>
        <w:tc>
          <w:tcPr>
            <w:tcW w:w="1134" w:type="dxa"/>
            <w:tcBorders>
              <w:top w:val="nil"/>
              <w:left w:val="nil"/>
              <w:bottom w:val="single" w:color="auto" w:sz="4" w:space="0"/>
              <w:right w:val="single" w:color="auto" w:sz="4" w:space="0"/>
            </w:tcBorders>
            <w:vAlign w:val="center"/>
          </w:tcPr>
          <w:p w14:paraId="2F21CA78">
            <w:pPr>
              <w:widowControl/>
              <w:jc w:val="left"/>
              <w:rPr>
                <w:rFonts w:ascii="宋体" w:hAnsi="宋体" w:cs="宋体"/>
                <w:kern w:val="0"/>
                <w:sz w:val="18"/>
                <w:szCs w:val="18"/>
              </w:rPr>
            </w:pPr>
            <w:r>
              <w:rPr>
                <w:rFonts w:hint="eastAsia" w:ascii="宋体" w:hAnsi="宋体" w:cs="宋体"/>
                <w:kern w:val="0"/>
                <w:sz w:val="18"/>
                <w:szCs w:val="18"/>
              </w:rPr>
              <w:t>Y＜100</w:t>
            </w:r>
          </w:p>
        </w:tc>
      </w:tr>
      <w:tr w14:paraId="69824FA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72D8CA6">
            <w:pPr>
              <w:widowControl/>
              <w:jc w:val="center"/>
              <w:rPr>
                <w:rFonts w:ascii="宋体" w:hAnsi="宋体" w:cs="宋体"/>
                <w:b/>
                <w:bCs/>
                <w:kern w:val="0"/>
                <w:sz w:val="18"/>
                <w:szCs w:val="18"/>
              </w:rPr>
            </w:pPr>
            <w:r>
              <w:rPr>
                <w:rFonts w:hint="eastAsia" w:ascii="宋体" w:hAnsi="宋体" w:cs="宋体"/>
                <w:b/>
                <w:bCs/>
                <w:kern w:val="0"/>
                <w:sz w:val="18"/>
                <w:szCs w:val="18"/>
              </w:rPr>
              <w:t>信息传输业</w:t>
            </w:r>
          </w:p>
        </w:tc>
        <w:tc>
          <w:tcPr>
            <w:tcW w:w="1985" w:type="dxa"/>
            <w:tcBorders>
              <w:top w:val="nil"/>
              <w:left w:val="nil"/>
              <w:bottom w:val="single" w:color="auto" w:sz="4" w:space="0"/>
              <w:right w:val="single" w:color="auto" w:sz="4" w:space="0"/>
            </w:tcBorders>
            <w:vAlign w:val="center"/>
          </w:tcPr>
          <w:p w14:paraId="368F5DFA">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1622CAA7">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09C5C964">
            <w:pPr>
              <w:widowControl/>
              <w:jc w:val="left"/>
              <w:rPr>
                <w:rFonts w:ascii="宋体" w:hAnsi="宋体" w:cs="宋体"/>
                <w:kern w:val="0"/>
                <w:sz w:val="18"/>
                <w:szCs w:val="18"/>
              </w:rPr>
            </w:pPr>
            <w:r>
              <w:rPr>
                <w:rFonts w:hint="eastAsia" w:ascii="宋体" w:hAnsi="宋体" w:cs="宋体"/>
                <w:kern w:val="0"/>
                <w:sz w:val="18"/>
                <w:szCs w:val="18"/>
              </w:rPr>
              <w:t>100≤X＜2000</w:t>
            </w:r>
          </w:p>
        </w:tc>
        <w:tc>
          <w:tcPr>
            <w:tcW w:w="1702" w:type="dxa"/>
            <w:tcBorders>
              <w:top w:val="nil"/>
              <w:left w:val="nil"/>
              <w:bottom w:val="single" w:color="auto" w:sz="4" w:space="0"/>
              <w:right w:val="single" w:color="auto" w:sz="4" w:space="0"/>
            </w:tcBorders>
            <w:vAlign w:val="center"/>
          </w:tcPr>
          <w:p w14:paraId="578298DD">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14:paraId="75926CA7">
            <w:pPr>
              <w:widowControl/>
              <w:jc w:val="left"/>
              <w:rPr>
                <w:rFonts w:ascii="宋体" w:hAnsi="宋体" w:cs="宋体"/>
                <w:kern w:val="0"/>
                <w:sz w:val="18"/>
                <w:szCs w:val="18"/>
              </w:rPr>
            </w:pPr>
            <w:r>
              <w:rPr>
                <w:rFonts w:hint="eastAsia" w:ascii="宋体" w:hAnsi="宋体" w:cs="宋体"/>
                <w:kern w:val="0"/>
                <w:sz w:val="18"/>
                <w:szCs w:val="18"/>
              </w:rPr>
              <w:t>X＜10</w:t>
            </w:r>
          </w:p>
        </w:tc>
      </w:tr>
      <w:tr w14:paraId="3784831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6A132D9">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7D46B916">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0AA6BF44">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4097E596">
            <w:pPr>
              <w:widowControl/>
              <w:jc w:val="left"/>
              <w:rPr>
                <w:rFonts w:ascii="宋体" w:hAnsi="宋体" w:cs="宋体"/>
                <w:kern w:val="0"/>
                <w:sz w:val="18"/>
                <w:szCs w:val="18"/>
              </w:rPr>
            </w:pPr>
            <w:r>
              <w:rPr>
                <w:rFonts w:hint="eastAsia" w:ascii="宋体" w:hAnsi="宋体" w:cs="宋体"/>
                <w:kern w:val="0"/>
                <w:sz w:val="18"/>
                <w:szCs w:val="18"/>
              </w:rPr>
              <w:t>1000≤Y＜100000</w:t>
            </w:r>
          </w:p>
        </w:tc>
        <w:tc>
          <w:tcPr>
            <w:tcW w:w="1702" w:type="dxa"/>
            <w:tcBorders>
              <w:top w:val="nil"/>
              <w:left w:val="nil"/>
              <w:bottom w:val="single" w:color="auto" w:sz="4" w:space="0"/>
              <w:right w:val="single" w:color="auto" w:sz="4" w:space="0"/>
            </w:tcBorders>
            <w:vAlign w:val="center"/>
          </w:tcPr>
          <w:p w14:paraId="4A041BA1">
            <w:pPr>
              <w:widowControl/>
              <w:jc w:val="left"/>
              <w:rPr>
                <w:rFonts w:ascii="宋体" w:hAnsi="宋体" w:cs="宋体"/>
                <w:kern w:val="0"/>
                <w:sz w:val="18"/>
                <w:szCs w:val="18"/>
              </w:rPr>
            </w:pPr>
            <w:r>
              <w:rPr>
                <w:rFonts w:hint="eastAsia" w:ascii="宋体" w:hAnsi="宋体" w:cs="宋体"/>
                <w:kern w:val="0"/>
                <w:sz w:val="18"/>
                <w:szCs w:val="18"/>
              </w:rPr>
              <w:t>100≤Y＜1000</w:t>
            </w:r>
          </w:p>
        </w:tc>
        <w:tc>
          <w:tcPr>
            <w:tcW w:w="1134" w:type="dxa"/>
            <w:tcBorders>
              <w:top w:val="nil"/>
              <w:left w:val="nil"/>
              <w:bottom w:val="single" w:color="auto" w:sz="4" w:space="0"/>
              <w:right w:val="single" w:color="auto" w:sz="4" w:space="0"/>
            </w:tcBorders>
            <w:vAlign w:val="center"/>
          </w:tcPr>
          <w:p w14:paraId="62A9C973">
            <w:pPr>
              <w:widowControl/>
              <w:jc w:val="left"/>
              <w:rPr>
                <w:rFonts w:ascii="宋体" w:hAnsi="宋体" w:cs="宋体"/>
                <w:kern w:val="0"/>
                <w:sz w:val="18"/>
                <w:szCs w:val="18"/>
              </w:rPr>
            </w:pPr>
            <w:r>
              <w:rPr>
                <w:rFonts w:hint="eastAsia" w:ascii="宋体" w:hAnsi="宋体" w:cs="宋体"/>
                <w:kern w:val="0"/>
                <w:sz w:val="18"/>
                <w:szCs w:val="18"/>
              </w:rPr>
              <w:t>Y＜100</w:t>
            </w:r>
          </w:p>
        </w:tc>
      </w:tr>
      <w:tr w14:paraId="7726DFA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274754F">
            <w:pPr>
              <w:widowControl/>
              <w:jc w:val="center"/>
              <w:rPr>
                <w:rFonts w:ascii="宋体" w:hAnsi="宋体" w:cs="宋体"/>
                <w:b/>
                <w:bCs/>
                <w:kern w:val="0"/>
                <w:sz w:val="18"/>
                <w:szCs w:val="18"/>
              </w:rPr>
            </w:pPr>
            <w:r>
              <w:rPr>
                <w:rFonts w:hint="eastAsia" w:ascii="宋体" w:hAnsi="宋体" w:cs="宋体"/>
                <w:b/>
                <w:bCs/>
                <w:kern w:val="0"/>
                <w:sz w:val="18"/>
                <w:szCs w:val="18"/>
              </w:rPr>
              <w:t>软件和信息技术服务业</w:t>
            </w:r>
          </w:p>
        </w:tc>
        <w:tc>
          <w:tcPr>
            <w:tcW w:w="1985" w:type="dxa"/>
            <w:tcBorders>
              <w:top w:val="nil"/>
              <w:left w:val="nil"/>
              <w:bottom w:val="single" w:color="auto" w:sz="4" w:space="0"/>
              <w:right w:val="single" w:color="auto" w:sz="4" w:space="0"/>
            </w:tcBorders>
            <w:vAlign w:val="center"/>
          </w:tcPr>
          <w:p w14:paraId="0645DD5E">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7EDD4B20">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309071D1">
            <w:pPr>
              <w:widowControl/>
              <w:jc w:val="left"/>
              <w:rPr>
                <w:rFonts w:ascii="宋体" w:hAnsi="宋体" w:cs="宋体"/>
                <w:kern w:val="0"/>
                <w:sz w:val="18"/>
                <w:szCs w:val="18"/>
              </w:rPr>
            </w:pPr>
            <w:r>
              <w:rPr>
                <w:rFonts w:hint="eastAsia" w:ascii="宋体" w:hAnsi="宋体" w:cs="宋体"/>
                <w:kern w:val="0"/>
                <w:sz w:val="18"/>
                <w:szCs w:val="18"/>
              </w:rPr>
              <w:t>100≤X＜300</w:t>
            </w:r>
          </w:p>
        </w:tc>
        <w:tc>
          <w:tcPr>
            <w:tcW w:w="1702" w:type="dxa"/>
            <w:tcBorders>
              <w:top w:val="nil"/>
              <w:left w:val="nil"/>
              <w:bottom w:val="single" w:color="auto" w:sz="4" w:space="0"/>
              <w:right w:val="single" w:color="auto" w:sz="4" w:space="0"/>
            </w:tcBorders>
            <w:vAlign w:val="center"/>
          </w:tcPr>
          <w:p w14:paraId="1034ABFF">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14:paraId="77FFAE16">
            <w:pPr>
              <w:widowControl/>
              <w:jc w:val="left"/>
              <w:rPr>
                <w:rFonts w:ascii="宋体" w:hAnsi="宋体" w:cs="宋体"/>
                <w:kern w:val="0"/>
                <w:sz w:val="18"/>
                <w:szCs w:val="18"/>
              </w:rPr>
            </w:pPr>
            <w:r>
              <w:rPr>
                <w:rFonts w:hint="eastAsia" w:ascii="宋体" w:hAnsi="宋体" w:cs="宋体"/>
                <w:kern w:val="0"/>
                <w:sz w:val="18"/>
                <w:szCs w:val="18"/>
              </w:rPr>
              <w:t>X＜10</w:t>
            </w:r>
          </w:p>
        </w:tc>
      </w:tr>
      <w:tr w14:paraId="4B269C2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C2E117D">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755B969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45E4B75B">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574478EA">
            <w:pPr>
              <w:widowControl/>
              <w:jc w:val="left"/>
              <w:rPr>
                <w:rFonts w:ascii="宋体" w:hAnsi="宋体" w:cs="宋体"/>
                <w:kern w:val="0"/>
                <w:sz w:val="18"/>
                <w:szCs w:val="18"/>
              </w:rPr>
            </w:pPr>
            <w:r>
              <w:rPr>
                <w:rFonts w:hint="eastAsia" w:ascii="宋体" w:hAnsi="宋体" w:cs="宋体"/>
                <w:kern w:val="0"/>
                <w:sz w:val="18"/>
                <w:szCs w:val="18"/>
              </w:rPr>
              <w:t>1000≤Y＜10000</w:t>
            </w:r>
          </w:p>
        </w:tc>
        <w:tc>
          <w:tcPr>
            <w:tcW w:w="1702" w:type="dxa"/>
            <w:tcBorders>
              <w:top w:val="nil"/>
              <w:left w:val="nil"/>
              <w:bottom w:val="single" w:color="auto" w:sz="4" w:space="0"/>
              <w:right w:val="single" w:color="auto" w:sz="4" w:space="0"/>
            </w:tcBorders>
            <w:vAlign w:val="center"/>
          </w:tcPr>
          <w:p w14:paraId="7CEF3FC4">
            <w:pPr>
              <w:widowControl/>
              <w:jc w:val="left"/>
              <w:rPr>
                <w:rFonts w:ascii="宋体" w:hAnsi="宋体" w:cs="宋体"/>
                <w:kern w:val="0"/>
                <w:sz w:val="18"/>
                <w:szCs w:val="18"/>
              </w:rPr>
            </w:pPr>
            <w:r>
              <w:rPr>
                <w:rFonts w:hint="eastAsia" w:ascii="宋体" w:hAnsi="宋体" w:cs="宋体"/>
                <w:kern w:val="0"/>
                <w:sz w:val="18"/>
                <w:szCs w:val="18"/>
              </w:rPr>
              <w:t>50≤Y＜1000</w:t>
            </w:r>
          </w:p>
        </w:tc>
        <w:tc>
          <w:tcPr>
            <w:tcW w:w="1134" w:type="dxa"/>
            <w:tcBorders>
              <w:top w:val="nil"/>
              <w:left w:val="nil"/>
              <w:bottom w:val="single" w:color="auto" w:sz="4" w:space="0"/>
              <w:right w:val="single" w:color="auto" w:sz="4" w:space="0"/>
            </w:tcBorders>
            <w:vAlign w:val="center"/>
          </w:tcPr>
          <w:p w14:paraId="186A5064">
            <w:pPr>
              <w:widowControl/>
              <w:jc w:val="left"/>
              <w:rPr>
                <w:rFonts w:ascii="宋体" w:hAnsi="宋体" w:cs="宋体"/>
                <w:kern w:val="0"/>
                <w:sz w:val="18"/>
                <w:szCs w:val="18"/>
              </w:rPr>
            </w:pPr>
            <w:r>
              <w:rPr>
                <w:rFonts w:hint="eastAsia" w:ascii="宋体" w:hAnsi="宋体" w:cs="宋体"/>
                <w:kern w:val="0"/>
                <w:sz w:val="18"/>
                <w:szCs w:val="18"/>
              </w:rPr>
              <w:t>Y＜50</w:t>
            </w:r>
          </w:p>
        </w:tc>
      </w:tr>
      <w:tr w14:paraId="78D1F5C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188782A">
            <w:pPr>
              <w:widowControl/>
              <w:jc w:val="center"/>
              <w:rPr>
                <w:rFonts w:ascii="宋体" w:hAnsi="宋体" w:cs="宋体"/>
                <w:b/>
                <w:bCs/>
                <w:kern w:val="0"/>
                <w:sz w:val="18"/>
                <w:szCs w:val="18"/>
              </w:rPr>
            </w:pPr>
            <w:r>
              <w:rPr>
                <w:rFonts w:hint="eastAsia" w:ascii="宋体" w:hAnsi="宋体" w:cs="宋体"/>
                <w:b/>
                <w:bCs/>
                <w:kern w:val="0"/>
                <w:sz w:val="18"/>
                <w:szCs w:val="18"/>
              </w:rPr>
              <w:t>房地产开发经营</w:t>
            </w:r>
          </w:p>
        </w:tc>
        <w:tc>
          <w:tcPr>
            <w:tcW w:w="1985" w:type="dxa"/>
            <w:tcBorders>
              <w:top w:val="nil"/>
              <w:left w:val="nil"/>
              <w:bottom w:val="single" w:color="auto" w:sz="4" w:space="0"/>
              <w:right w:val="single" w:color="auto" w:sz="4" w:space="0"/>
            </w:tcBorders>
            <w:vAlign w:val="center"/>
          </w:tcPr>
          <w:p w14:paraId="15E680EF">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0328CA0E">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4149E583">
            <w:pPr>
              <w:widowControl/>
              <w:jc w:val="left"/>
              <w:rPr>
                <w:rFonts w:ascii="宋体" w:hAnsi="宋体" w:cs="宋体"/>
                <w:kern w:val="0"/>
                <w:sz w:val="18"/>
                <w:szCs w:val="18"/>
              </w:rPr>
            </w:pPr>
            <w:r>
              <w:rPr>
                <w:rFonts w:hint="eastAsia" w:ascii="宋体" w:hAnsi="宋体" w:cs="宋体"/>
                <w:kern w:val="0"/>
                <w:sz w:val="18"/>
                <w:szCs w:val="18"/>
              </w:rPr>
              <w:t>1000≤Y＜200000</w:t>
            </w:r>
          </w:p>
        </w:tc>
        <w:tc>
          <w:tcPr>
            <w:tcW w:w="1702" w:type="dxa"/>
            <w:tcBorders>
              <w:top w:val="nil"/>
              <w:left w:val="nil"/>
              <w:bottom w:val="single" w:color="auto" w:sz="4" w:space="0"/>
              <w:right w:val="single" w:color="auto" w:sz="4" w:space="0"/>
            </w:tcBorders>
            <w:vAlign w:val="center"/>
          </w:tcPr>
          <w:p w14:paraId="3A6DF6BE">
            <w:pPr>
              <w:widowControl/>
              <w:jc w:val="left"/>
              <w:rPr>
                <w:rFonts w:ascii="宋体" w:hAnsi="宋体" w:cs="宋体"/>
                <w:kern w:val="0"/>
                <w:sz w:val="18"/>
                <w:szCs w:val="18"/>
              </w:rPr>
            </w:pPr>
            <w:r>
              <w:rPr>
                <w:rFonts w:hint="eastAsia" w:ascii="宋体" w:hAnsi="宋体" w:cs="宋体"/>
                <w:kern w:val="0"/>
                <w:sz w:val="18"/>
                <w:szCs w:val="18"/>
              </w:rPr>
              <w:t>100≤X＜1000</w:t>
            </w:r>
          </w:p>
        </w:tc>
        <w:tc>
          <w:tcPr>
            <w:tcW w:w="1134" w:type="dxa"/>
            <w:tcBorders>
              <w:top w:val="nil"/>
              <w:left w:val="nil"/>
              <w:bottom w:val="single" w:color="auto" w:sz="4" w:space="0"/>
              <w:right w:val="single" w:color="auto" w:sz="4" w:space="0"/>
            </w:tcBorders>
            <w:vAlign w:val="center"/>
          </w:tcPr>
          <w:p w14:paraId="558D9843">
            <w:pPr>
              <w:widowControl/>
              <w:jc w:val="left"/>
              <w:rPr>
                <w:rFonts w:ascii="宋体" w:hAnsi="宋体" w:cs="宋体"/>
                <w:kern w:val="0"/>
                <w:sz w:val="18"/>
                <w:szCs w:val="18"/>
              </w:rPr>
            </w:pPr>
            <w:r>
              <w:rPr>
                <w:rFonts w:hint="eastAsia" w:ascii="宋体" w:hAnsi="宋体" w:cs="宋体"/>
                <w:kern w:val="0"/>
                <w:sz w:val="18"/>
                <w:szCs w:val="18"/>
              </w:rPr>
              <w:t>X＜100</w:t>
            </w:r>
          </w:p>
        </w:tc>
      </w:tr>
      <w:tr w14:paraId="2139754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B685737">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54428040">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851" w:type="dxa"/>
            <w:tcBorders>
              <w:top w:val="nil"/>
              <w:left w:val="nil"/>
              <w:bottom w:val="single" w:color="auto" w:sz="4" w:space="0"/>
              <w:right w:val="single" w:color="auto" w:sz="4" w:space="0"/>
            </w:tcBorders>
            <w:vAlign w:val="center"/>
          </w:tcPr>
          <w:p w14:paraId="0BB509DF">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64FB3949">
            <w:pPr>
              <w:widowControl/>
              <w:jc w:val="left"/>
              <w:rPr>
                <w:rFonts w:ascii="宋体" w:hAnsi="宋体" w:cs="宋体"/>
                <w:kern w:val="0"/>
                <w:sz w:val="18"/>
                <w:szCs w:val="18"/>
              </w:rPr>
            </w:pPr>
            <w:r>
              <w:rPr>
                <w:rFonts w:hint="eastAsia" w:ascii="宋体" w:hAnsi="宋体" w:cs="宋体"/>
                <w:kern w:val="0"/>
                <w:sz w:val="18"/>
                <w:szCs w:val="18"/>
              </w:rPr>
              <w:t>5000≤Z＜10000</w:t>
            </w:r>
          </w:p>
        </w:tc>
        <w:tc>
          <w:tcPr>
            <w:tcW w:w="1702" w:type="dxa"/>
            <w:tcBorders>
              <w:top w:val="nil"/>
              <w:left w:val="nil"/>
              <w:bottom w:val="single" w:color="auto" w:sz="4" w:space="0"/>
              <w:right w:val="single" w:color="auto" w:sz="4" w:space="0"/>
            </w:tcBorders>
            <w:vAlign w:val="center"/>
          </w:tcPr>
          <w:p w14:paraId="76CBB3DF">
            <w:pPr>
              <w:widowControl/>
              <w:jc w:val="left"/>
              <w:rPr>
                <w:rFonts w:ascii="宋体" w:hAnsi="宋体" w:cs="宋体"/>
                <w:kern w:val="0"/>
                <w:sz w:val="18"/>
                <w:szCs w:val="18"/>
              </w:rPr>
            </w:pPr>
            <w:r>
              <w:rPr>
                <w:rFonts w:hint="eastAsia" w:ascii="宋体" w:hAnsi="宋体" w:cs="宋体"/>
                <w:kern w:val="0"/>
                <w:sz w:val="18"/>
                <w:szCs w:val="18"/>
              </w:rPr>
              <w:t>2000≤Y＜5000</w:t>
            </w:r>
          </w:p>
        </w:tc>
        <w:tc>
          <w:tcPr>
            <w:tcW w:w="1134" w:type="dxa"/>
            <w:tcBorders>
              <w:top w:val="nil"/>
              <w:left w:val="nil"/>
              <w:bottom w:val="single" w:color="auto" w:sz="4" w:space="0"/>
              <w:right w:val="single" w:color="auto" w:sz="4" w:space="0"/>
            </w:tcBorders>
            <w:vAlign w:val="center"/>
          </w:tcPr>
          <w:p w14:paraId="2C898EC9">
            <w:pPr>
              <w:widowControl/>
              <w:jc w:val="left"/>
              <w:rPr>
                <w:rFonts w:ascii="宋体" w:hAnsi="宋体" w:cs="宋体"/>
                <w:kern w:val="0"/>
                <w:sz w:val="18"/>
                <w:szCs w:val="18"/>
              </w:rPr>
            </w:pPr>
            <w:r>
              <w:rPr>
                <w:rFonts w:hint="eastAsia" w:ascii="宋体" w:hAnsi="宋体" w:cs="宋体"/>
                <w:kern w:val="0"/>
                <w:sz w:val="18"/>
                <w:szCs w:val="18"/>
              </w:rPr>
              <w:t>Y＜2000</w:t>
            </w:r>
          </w:p>
        </w:tc>
      </w:tr>
      <w:tr w14:paraId="4381481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5B5FD34">
            <w:pPr>
              <w:widowControl/>
              <w:jc w:val="center"/>
              <w:rPr>
                <w:rFonts w:ascii="宋体" w:hAnsi="宋体" w:cs="宋体"/>
                <w:b/>
                <w:bCs/>
                <w:kern w:val="0"/>
                <w:sz w:val="18"/>
                <w:szCs w:val="18"/>
              </w:rPr>
            </w:pPr>
            <w:r>
              <w:rPr>
                <w:rFonts w:hint="eastAsia" w:ascii="宋体" w:hAnsi="宋体" w:cs="宋体"/>
                <w:b/>
                <w:bCs/>
                <w:kern w:val="0"/>
                <w:sz w:val="18"/>
                <w:szCs w:val="18"/>
              </w:rPr>
              <w:t>物业管理</w:t>
            </w:r>
          </w:p>
        </w:tc>
        <w:tc>
          <w:tcPr>
            <w:tcW w:w="1985" w:type="dxa"/>
            <w:tcBorders>
              <w:top w:val="nil"/>
              <w:left w:val="nil"/>
              <w:bottom w:val="single" w:color="auto" w:sz="4" w:space="0"/>
              <w:right w:val="single" w:color="auto" w:sz="4" w:space="0"/>
            </w:tcBorders>
            <w:vAlign w:val="center"/>
          </w:tcPr>
          <w:p w14:paraId="54B9167C">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289E20DE">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480027AB">
            <w:pPr>
              <w:widowControl/>
              <w:jc w:val="left"/>
              <w:rPr>
                <w:rFonts w:ascii="宋体" w:hAnsi="宋体" w:cs="宋体"/>
                <w:kern w:val="0"/>
                <w:sz w:val="18"/>
                <w:szCs w:val="18"/>
              </w:rPr>
            </w:pPr>
            <w:r>
              <w:rPr>
                <w:rFonts w:hint="eastAsia" w:ascii="宋体" w:hAnsi="宋体" w:cs="宋体"/>
                <w:kern w:val="0"/>
                <w:sz w:val="18"/>
                <w:szCs w:val="18"/>
              </w:rPr>
              <w:t>300≤X＜1000</w:t>
            </w:r>
          </w:p>
        </w:tc>
        <w:tc>
          <w:tcPr>
            <w:tcW w:w="1702" w:type="dxa"/>
            <w:tcBorders>
              <w:top w:val="nil"/>
              <w:left w:val="nil"/>
              <w:bottom w:val="single" w:color="auto" w:sz="4" w:space="0"/>
              <w:right w:val="single" w:color="auto" w:sz="4" w:space="0"/>
            </w:tcBorders>
            <w:vAlign w:val="center"/>
          </w:tcPr>
          <w:p w14:paraId="5460D0DC">
            <w:pPr>
              <w:widowControl/>
              <w:jc w:val="left"/>
              <w:rPr>
                <w:rFonts w:ascii="宋体" w:hAnsi="宋体" w:cs="宋体"/>
                <w:kern w:val="0"/>
                <w:sz w:val="18"/>
                <w:szCs w:val="18"/>
              </w:rPr>
            </w:pPr>
            <w:r>
              <w:rPr>
                <w:rFonts w:hint="eastAsia" w:ascii="宋体" w:hAnsi="宋体" w:cs="宋体"/>
                <w:kern w:val="0"/>
                <w:sz w:val="18"/>
                <w:szCs w:val="18"/>
              </w:rPr>
              <w:t>100≤X＜300</w:t>
            </w:r>
          </w:p>
        </w:tc>
        <w:tc>
          <w:tcPr>
            <w:tcW w:w="1134" w:type="dxa"/>
            <w:tcBorders>
              <w:top w:val="nil"/>
              <w:left w:val="nil"/>
              <w:bottom w:val="single" w:color="auto" w:sz="4" w:space="0"/>
              <w:right w:val="single" w:color="auto" w:sz="4" w:space="0"/>
            </w:tcBorders>
            <w:vAlign w:val="center"/>
          </w:tcPr>
          <w:p w14:paraId="130A000B">
            <w:pPr>
              <w:widowControl/>
              <w:jc w:val="left"/>
              <w:rPr>
                <w:rFonts w:ascii="宋体" w:hAnsi="宋体" w:cs="宋体"/>
                <w:kern w:val="0"/>
                <w:sz w:val="18"/>
                <w:szCs w:val="18"/>
              </w:rPr>
            </w:pPr>
            <w:r>
              <w:rPr>
                <w:rFonts w:hint="eastAsia" w:ascii="宋体" w:hAnsi="宋体" w:cs="宋体"/>
                <w:kern w:val="0"/>
                <w:sz w:val="18"/>
                <w:szCs w:val="18"/>
              </w:rPr>
              <w:t>X＜100</w:t>
            </w:r>
          </w:p>
        </w:tc>
      </w:tr>
      <w:tr w14:paraId="6BF118C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FAAA0FA">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52EBB695">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2560BA3A">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40A1A25B">
            <w:pPr>
              <w:widowControl/>
              <w:jc w:val="left"/>
              <w:rPr>
                <w:rFonts w:ascii="宋体" w:hAnsi="宋体" w:cs="宋体"/>
                <w:kern w:val="0"/>
                <w:sz w:val="18"/>
                <w:szCs w:val="18"/>
              </w:rPr>
            </w:pPr>
            <w:r>
              <w:rPr>
                <w:rFonts w:hint="eastAsia" w:ascii="宋体" w:hAnsi="宋体" w:cs="宋体"/>
                <w:kern w:val="0"/>
                <w:sz w:val="18"/>
                <w:szCs w:val="18"/>
              </w:rPr>
              <w:t>1000≤Y＜5000</w:t>
            </w:r>
          </w:p>
        </w:tc>
        <w:tc>
          <w:tcPr>
            <w:tcW w:w="1702" w:type="dxa"/>
            <w:tcBorders>
              <w:top w:val="nil"/>
              <w:left w:val="nil"/>
              <w:bottom w:val="single" w:color="auto" w:sz="4" w:space="0"/>
              <w:right w:val="single" w:color="auto" w:sz="4" w:space="0"/>
            </w:tcBorders>
            <w:vAlign w:val="center"/>
          </w:tcPr>
          <w:p w14:paraId="00DB767E">
            <w:pPr>
              <w:widowControl/>
              <w:jc w:val="left"/>
              <w:rPr>
                <w:rFonts w:ascii="宋体" w:hAnsi="宋体" w:cs="宋体"/>
                <w:kern w:val="0"/>
                <w:sz w:val="18"/>
                <w:szCs w:val="18"/>
              </w:rPr>
            </w:pPr>
            <w:r>
              <w:rPr>
                <w:rFonts w:hint="eastAsia" w:ascii="宋体" w:hAnsi="宋体" w:cs="宋体"/>
                <w:kern w:val="0"/>
                <w:sz w:val="18"/>
                <w:szCs w:val="18"/>
              </w:rPr>
              <w:t>500≤Y＜1000</w:t>
            </w:r>
          </w:p>
        </w:tc>
        <w:tc>
          <w:tcPr>
            <w:tcW w:w="1134" w:type="dxa"/>
            <w:tcBorders>
              <w:top w:val="nil"/>
              <w:left w:val="nil"/>
              <w:bottom w:val="single" w:color="auto" w:sz="4" w:space="0"/>
              <w:right w:val="single" w:color="auto" w:sz="4" w:space="0"/>
            </w:tcBorders>
            <w:vAlign w:val="center"/>
          </w:tcPr>
          <w:p w14:paraId="7457AAE8">
            <w:pPr>
              <w:widowControl/>
              <w:jc w:val="left"/>
              <w:rPr>
                <w:rFonts w:ascii="宋体" w:hAnsi="宋体" w:cs="宋体"/>
                <w:kern w:val="0"/>
                <w:sz w:val="18"/>
                <w:szCs w:val="18"/>
              </w:rPr>
            </w:pPr>
            <w:r>
              <w:rPr>
                <w:rFonts w:hint="eastAsia" w:ascii="宋体" w:hAnsi="宋体" w:cs="宋体"/>
                <w:kern w:val="0"/>
                <w:sz w:val="18"/>
                <w:szCs w:val="18"/>
              </w:rPr>
              <w:t>Y＜500</w:t>
            </w:r>
          </w:p>
        </w:tc>
      </w:tr>
      <w:tr w14:paraId="3DE8180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7F7BA6A">
            <w:pPr>
              <w:widowControl/>
              <w:jc w:val="center"/>
              <w:rPr>
                <w:rFonts w:ascii="宋体" w:hAnsi="宋体" w:cs="宋体"/>
                <w:b/>
                <w:bCs/>
                <w:kern w:val="0"/>
                <w:sz w:val="18"/>
                <w:szCs w:val="18"/>
              </w:rPr>
            </w:pPr>
            <w:r>
              <w:rPr>
                <w:rFonts w:hint="eastAsia" w:ascii="宋体" w:hAnsi="宋体" w:cs="宋体"/>
                <w:b/>
                <w:bCs/>
                <w:kern w:val="0"/>
                <w:sz w:val="18"/>
                <w:szCs w:val="18"/>
              </w:rPr>
              <w:t>租赁和商务服务业</w:t>
            </w:r>
          </w:p>
        </w:tc>
        <w:tc>
          <w:tcPr>
            <w:tcW w:w="1985" w:type="dxa"/>
            <w:tcBorders>
              <w:top w:val="nil"/>
              <w:left w:val="nil"/>
              <w:bottom w:val="single" w:color="auto" w:sz="4" w:space="0"/>
              <w:right w:val="single" w:color="auto" w:sz="4" w:space="0"/>
            </w:tcBorders>
            <w:vAlign w:val="center"/>
          </w:tcPr>
          <w:p w14:paraId="1A1287E3">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3B7B8231">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4979FB3C">
            <w:pPr>
              <w:widowControl/>
              <w:jc w:val="left"/>
              <w:rPr>
                <w:rFonts w:ascii="宋体" w:hAnsi="宋体" w:cs="宋体"/>
                <w:kern w:val="0"/>
                <w:sz w:val="18"/>
                <w:szCs w:val="18"/>
              </w:rPr>
            </w:pPr>
            <w:r>
              <w:rPr>
                <w:rFonts w:hint="eastAsia" w:ascii="宋体" w:hAnsi="宋体" w:cs="宋体"/>
                <w:kern w:val="0"/>
                <w:sz w:val="18"/>
                <w:szCs w:val="18"/>
              </w:rPr>
              <w:t>100≤X＜300</w:t>
            </w:r>
          </w:p>
        </w:tc>
        <w:tc>
          <w:tcPr>
            <w:tcW w:w="1702" w:type="dxa"/>
            <w:tcBorders>
              <w:top w:val="nil"/>
              <w:left w:val="nil"/>
              <w:bottom w:val="single" w:color="auto" w:sz="4" w:space="0"/>
              <w:right w:val="single" w:color="auto" w:sz="4" w:space="0"/>
            </w:tcBorders>
            <w:vAlign w:val="center"/>
          </w:tcPr>
          <w:p w14:paraId="130D48E3">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14:paraId="788BF289">
            <w:pPr>
              <w:widowControl/>
              <w:jc w:val="left"/>
              <w:rPr>
                <w:rFonts w:ascii="宋体" w:hAnsi="宋体" w:cs="宋体"/>
                <w:kern w:val="0"/>
                <w:sz w:val="18"/>
                <w:szCs w:val="18"/>
              </w:rPr>
            </w:pPr>
            <w:r>
              <w:rPr>
                <w:rFonts w:hint="eastAsia" w:ascii="宋体" w:hAnsi="宋体" w:cs="宋体"/>
                <w:kern w:val="0"/>
                <w:sz w:val="18"/>
                <w:szCs w:val="18"/>
              </w:rPr>
              <w:t>X＜10</w:t>
            </w:r>
          </w:p>
        </w:tc>
      </w:tr>
      <w:tr w14:paraId="6DB2622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B081DDC">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0E59B910">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851" w:type="dxa"/>
            <w:tcBorders>
              <w:top w:val="nil"/>
              <w:left w:val="nil"/>
              <w:bottom w:val="single" w:color="auto" w:sz="4" w:space="0"/>
              <w:right w:val="single" w:color="auto" w:sz="4" w:space="0"/>
            </w:tcBorders>
            <w:vAlign w:val="center"/>
          </w:tcPr>
          <w:p w14:paraId="708D6697">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16D03BF9">
            <w:pPr>
              <w:widowControl/>
              <w:jc w:val="left"/>
              <w:rPr>
                <w:rFonts w:ascii="宋体" w:hAnsi="宋体" w:cs="宋体"/>
                <w:kern w:val="0"/>
                <w:sz w:val="18"/>
                <w:szCs w:val="18"/>
              </w:rPr>
            </w:pPr>
            <w:r>
              <w:rPr>
                <w:rFonts w:hint="eastAsia" w:ascii="宋体" w:hAnsi="宋体" w:cs="宋体"/>
                <w:kern w:val="0"/>
                <w:sz w:val="18"/>
                <w:szCs w:val="18"/>
              </w:rPr>
              <w:t>8000≤Z＜120000</w:t>
            </w:r>
          </w:p>
        </w:tc>
        <w:tc>
          <w:tcPr>
            <w:tcW w:w="1702" w:type="dxa"/>
            <w:tcBorders>
              <w:top w:val="nil"/>
              <w:left w:val="nil"/>
              <w:bottom w:val="single" w:color="auto" w:sz="4" w:space="0"/>
              <w:right w:val="single" w:color="auto" w:sz="4" w:space="0"/>
            </w:tcBorders>
            <w:vAlign w:val="center"/>
          </w:tcPr>
          <w:p w14:paraId="570DCB02">
            <w:pPr>
              <w:widowControl/>
              <w:jc w:val="left"/>
              <w:rPr>
                <w:rFonts w:ascii="宋体" w:hAnsi="宋体" w:cs="宋体"/>
                <w:kern w:val="0"/>
                <w:sz w:val="18"/>
                <w:szCs w:val="18"/>
              </w:rPr>
            </w:pPr>
            <w:r>
              <w:rPr>
                <w:rFonts w:hint="eastAsia" w:ascii="宋体" w:hAnsi="宋体" w:cs="宋体"/>
                <w:kern w:val="0"/>
                <w:sz w:val="18"/>
                <w:szCs w:val="18"/>
              </w:rPr>
              <w:t>100≤Z＜8000</w:t>
            </w:r>
          </w:p>
        </w:tc>
        <w:tc>
          <w:tcPr>
            <w:tcW w:w="1134" w:type="dxa"/>
            <w:tcBorders>
              <w:top w:val="nil"/>
              <w:left w:val="nil"/>
              <w:bottom w:val="single" w:color="auto" w:sz="4" w:space="0"/>
              <w:right w:val="single" w:color="auto" w:sz="4" w:space="0"/>
            </w:tcBorders>
            <w:vAlign w:val="center"/>
          </w:tcPr>
          <w:p w14:paraId="0EDCC5C6">
            <w:pPr>
              <w:widowControl/>
              <w:jc w:val="left"/>
              <w:rPr>
                <w:rFonts w:ascii="宋体" w:hAnsi="宋体" w:cs="宋体"/>
                <w:kern w:val="0"/>
                <w:sz w:val="18"/>
                <w:szCs w:val="18"/>
              </w:rPr>
            </w:pPr>
            <w:r>
              <w:rPr>
                <w:rFonts w:hint="eastAsia" w:ascii="宋体" w:hAnsi="宋体" w:cs="宋体"/>
                <w:kern w:val="0"/>
                <w:sz w:val="18"/>
                <w:szCs w:val="18"/>
              </w:rPr>
              <w:t>Y＜100</w:t>
            </w:r>
          </w:p>
        </w:tc>
      </w:tr>
      <w:tr w14:paraId="762796A5">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4E3CBA1B">
            <w:pPr>
              <w:widowControl/>
              <w:jc w:val="center"/>
              <w:rPr>
                <w:rFonts w:ascii="宋体" w:hAnsi="宋体" w:cs="宋体"/>
                <w:b/>
                <w:bCs/>
                <w:kern w:val="0"/>
                <w:sz w:val="18"/>
                <w:szCs w:val="18"/>
              </w:rPr>
            </w:pPr>
            <w:r>
              <w:rPr>
                <w:rFonts w:hint="eastAsia" w:ascii="宋体" w:hAnsi="宋体" w:cs="宋体"/>
                <w:b/>
                <w:bCs/>
                <w:kern w:val="0"/>
                <w:sz w:val="18"/>
                <w:szCs w:val="18"/>
              </w:rPr>
              <w:t>其他未列明行业</w:t>
            </w:r>
          </w:p>
        </w:tc>
        <w:tc>
          <w:tcPr>
            <w:tcW w:w="1985" w:type="dxa"/>
            <w:tcBorders>
              <w:top w:val="nil"/>
              <w:left w:val="nil"/>
              <w:bottom w:val="single" w:color="auto" w:sz="4" w:space="0"/>
              <w:right w:val="single" w:color="auto" w:sz="4" w:space="0"/>
            </w:tcBorders>
            <w:vAlign w:val="center"/>
          </w:tcPr>
          <w:p w14:paraId="4E7AC6B1">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54676728">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069754D1">
            <w:pPr>
              <w:widowControl/>
              <w:jc w:val="left"/>
              <w:rPr>
                <w:rFonts w:ascii="宋体" w:hAnsi="宋体" w:cs="宋体"/>
                <w:kern w:val="0"/>
                <w:sz w:val="18"/>
                <w:szCs w:val="18"/>
              </w:rPr>
            </w:pPr>
            <w:r>
              <w:rPr>
                <w:rFonts w:hint="eastAsia" w:ascii="宋体" w:hAnsi="宋体" w:cs="宋体"/>
                <w:kern w:val="0"/>
                <w:sz w:val="18"/>
                <w:szCs w:val="18"/>
              </w:rPr>
              <w:t>100≤X＜300</w:t>
            </w:r>
          </w:p>
        </w:tc>
        <w:tc>
          <w:tcPr>
            <w:tcW w:w="1702" w:type="dxa"/>
            <w:tcBorders>
              <w:top w:val="nil"/>
              <w:left w:val="nil"/>
              <w:bottom w:val="single" w:color="auto" w:sz="4" w:space="0"/>
              <w:right w:val="single" w:color="auto" w:sz="4" w:space="0"/>
            </w:tcBorders>
            <w:vAlign w:val="center"/>
          </w:tcPr>
          <w:p w14:paraId="24F09F72">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14:paraId="10BFEBC1">
            <w:pPr>
              <w:widowControl/>
              <w:jc w:val="left"/>
              <w:rPr>
                <w:rFonts w:ascii="宋体" w:hAnsi="宋体" w:cs="宋体"/>
                <w:kern w:val="0"/>
                <w:sz w:val="18"/>
                <w:szCs w:val="18"/>
              </w:rPr>
            </w:pPr>
            <w:r>
              <w:rPr>
                <w:rFonts w:hint="eastAsia" w:ascii="宋体" w:hAnsi="宋体" w:cs="宋体"/>
                <w:kern w:val="0"/>
                <w:sz w:val="18"/>
                <w:szCs w:val="18"/>
              </w:rPr>
              <w:t>X＜10</w:t>
            </w:r>
          </w:p>
        </w:tc>
      </w:tr>
    </w:tbl>
    <w:p w14:paraId="41413195">
      <w:pPr>
        <w:spacing w:line="560" w:lineRule="exact"/>
        <w:ind w:firstLine="525" w:firstLineChars="250"/>
        <w:rPr>
          <w:rFonts w:ascii="宋体" w:hAnsi="宋体" w:cs="宋体"/>
          <w:szCs w:val="21"/>
        </w:rPr>
      </w:pPr>
      <w:r>
        <w:rPr>
          <w:rFonts w:hint="eastAsia" w:ascii="宋体" w:hAnsi="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42AE232E">
      <w:pPr>
        <w:widowControl/>
        <w:jc w:val="left"/>
        <w:rPr>
          <w:rFonts w:ascii="宋体" w:hAnsi="宋体" w:cs="宋体"/>
          <w:kern w:val="0"/>
          <w:sz w:val="20"/>
          <w:szCs w:val="21"/>
        </w:rPr>
        <w:sectPr>
          <w:pgSz w:w="11911" w:h="16838"/>
          <w:pgMar w:top="1134" w:right="1134" w:bottom="1134" w:left="1134" w:header="720" w:footer="720" w:gutter="0"/>
          <w:cols w:space="720" w:num="1"/>
          <w:docGrid w:linePitch="331" w:charSpace="0"/>
        </w:sectPr>
      </w:pPr>
    </w:p>
    <w:p w14:paraId="632B1792">
      <w:pPr>
        <w:spacing w:line="360" w:lineRule="auto"/>
        <w:rPr>
          <w:rFonts w:hAnsi="宋体"/>
        </w:rPr>
      </w:pPr>
      <w:bookmarkStart w:id="26" w:name="_Toc19644"/>
      <w:r>
        <w:rPr>
          <w:rFonts w:hint="eastAsia" w:ascii="黑体" w:hAnsi="黑体" w:eastAsia="黑体" w:cs="黑体"/>
          <w:bCs/>
          <w:sz w:val="32"/>
          <w:szCs w:val="32"/>
        </w:rPr>
        <w:t>附件四：</w:t>
      </w:r>
    </w:p>
    <w:p w14:paraId="28A3A429">
      <w:pPr>
        <w:widowControl/>
        <w:shd w:val="clear" w:color="auto" w:fill="FFFFFF"/>
        <w:spacing w:line="480" w:lineRule="atLeast"/>
        <w:jc w:val="center"/>
        <w:rPr>
          <w:rFonts w:ascii="仿宋" w:hAnsi="仿宋" w:eastAsia="仿宋" w:cs="宋体"/>
          <w:kern w:val="0"/>
          <w:sz w:val="32"/>
          <w:szCs w:val="32"/>
        </w:rPr>
      </w:pPr>
      <w:r>
        <w:rPr>
          <w:rFonts w:hint="eastAsia" w:ascii="宋体" w:hAnsi="宋体" w:cs="宋体"/>
          <w:b/>
          <w:bCs/>
          <w:kern w:val="0"/>
          <w:sz w:val="32"/>
          <w:szCs w:val="32"/>
        </w:rPr>
        <w:t>广西壮族自治区政府采购项目合同验收书（格式）</w:t>
      </w:r>
    </w:p>
    <w:p w14:paraId="07B061AE">
      <w:pPr>
        <w:widowControl/>
        <w:shd w:val="clear" w:color="auto" w:fill="FFFFFF"/>
        <w:spacing w:line="480" w:lineRule="atLeast"/>
        <w:jc w:val="center"/>
        <w:rPr>
          <w:rFonts w:ascii="仿宋" w:hAnsi="仿宋" w:eastAsia="仿宋" w:cs="宋体"/>
          <w:kern w:val="0"/>
          <w:sz w:val="32"/>
          <w:szCs w:val="32"/>
        </w:rPr>
      </w:pPr>
    </w:p>
    <w:p w14:paraId="700A68AE">
      <w:pPr>
        <w:widowControl/>
        <w:shd w:val="clear" w:color="auto" w:fill="FFFFFF"/>
        <w:snapToGrid w:val="0"/>
        <w:spacing w:line="320" w:lineRule="atLeast"/>
        <w:ind w:firstLine="480"/>
        <w:jc w:val="left"/>
        <w:rPr>
          <w:rFonts w:ascii="仿宋" w:hAnsi="仿宋" w:eastAsia="仿宋" w:cs="宋体"/>
          <w:kern w:val="0"/>
          <w:szCs w:val="21"/>
        </w:rPr>
      </w:pPr>
      <w:r>
        <w:rPr>
          <w:rFonts w:hint="eastAsia" w:ascii="仿宋" w:hAnsi="仿宋" w:eastAsia="仿宋" w:cs="宋体"/>
          <w:kern w:val="0"/>
          <w:szCs w:val="21"/>
        </w:rPr>
        <w:t>根据政府采购项目（</w:t>
      </w:r>
      <w:r>
        <w:rPr>
          <w:rFonts w:hint="eastAsia" w:ascii="仿宋" w:hAnsi="仿宋" w:eastAsia="仿宋" w:cs="宋体"/>
          <w:kern w:val="0"/>
          <w:szCs w:val="21"/>
          <w:u w:val="single"/>
        </w:rPr>
        <w:t>采购合同编号：</w:t>
      </w:r>
      <w:r>
        <w:rPr>
          <w:rFonts w:hint="eastAsia" w:ascii="仿宋" w:hAnsi="仿宋" w:eastAsia="仿宋" w:cs="宋体"/>
          <w:kern w:val="0"/>
          <w:szCs w:val="21"/>
          <w:u w:val="single"/>
        </w:rPr>
        <w:softHyphen/>
      </w:r>
      <w:r>
        <w:rPr>
          <w:rFonts w:hint="eastAsia" w:ascii="仿宋" w:hAnsi="仿宋" w:eastAsia="仿宋" w:cs="宋体"/>
          <w:kern w:val="0"/>
          <w:szCs w:val="21"/>
          <w:u w:val="single"/>
        </w:rPr>
        <w:t xml:space="preserve"> </w:t>
      </w:r>
      <w:r>
        <w:rPr>
          <w:rFonts w:hint="eastAsia" w:ascii="仿宋" w:hAnsi="仿宋" w:eastAsia="仿宋" w:cs="宋体"/>
          <w:kern w:val="0"/>
          <w:szCs w:val="21"/>
        </w:rPr>
        <w:t>）的约定，我单位对（</w:t>
      </w:r>
      <w:r>
        <w:rPr>
          <w:rFonts w:hint="eastAsia" w:ascii="仿宋" w:hAnsi="仿宋" w:eastAsia="仿宋" w:cs="宋体"/>
          <w:kern w:val="0"/>
          <w:szCs w:val="21"/>
          <w:u w:val="single"/>
        </w:rPr>
        <w:t xml:space="preserve"> 项目名称 </w:t>
      </w:r>
      <w:r>
        <w:rPr>
          <w:rFonts w:hint="eastAsia" w:ascii="仿宋" w:hAnsi="仿宋" w:eastAsia="仿宋" w:cs="宋体"/>
          <w:kern w:val="0"/>
          <w:szCs w:val="21"/>
        </w:rPr>
        <w:t>） 政府采购项目成交供应商（</w:t>
      </w:r>
      <w:r>
        <w:rPr>
          <w:rFonts w:hint="eastAsia" w:ascii="仿宋" w:hAnsi="仿宋" w:eastAsia="仿宋" w:cs="宋体"/>
          <w:kern w:val="0"/>
          <w:szCs w:val="21"/>
          <w:u w:val="single"/>
        </w:rPr>
        <w:t xml:space="preserve"> 公司名称 </w:t>
      </w:r>
      <w:r>
        <w:rPr>
          <w:rFonts w:hint="eastAsia" w:ascii="仿宋" w:hAnsi="仿宋" w:eastAsia="仿宋" w:cs="宋体"/>
          <w:kern w:val="0"/>
          <w:szCs w:val="21"/>
        </w:rPr>
        <w:t>） 提供的货物（或者工程、服务）进行了验收，验收情况如下：</w:t>
      </w:r>
    </w:p>
    <w:tbl>
      <w:tblPr>
        <w:tblStyle w:val="20"/>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4B6959DC">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3F757382">
            <w:pPr>
              <w:widowControl/>
              <w:snapToGrid w:val="0"/>
              <w:spacing w:before="100" w:beforeAutospacing="1" w:after="100" w:afterAutospacing="1" w:line="320" w:lineRule="atLeast"/>
              <w:ind w:firstLine="5"/>
              <w:jc w:val="center"/>
              <w:rPr>
                <w:rFonts w:ascii="Verdana" w:hAnsi="Verdana" w:cs="宋体"/>
                <w:kern w:val="0"/>
                <w:szCs w:val="21"/>
              </w:rPr>
            </w:pPr>
            <w:r>
              <w:rPr>
                <w:rFonts w:ascii="Verdana" w:hAnsi="Verdana" w:cs="宋体"/>
                <w:kern w:val="0"/>
                <w:szCs w:val="21"/>
              </w:rPr>
              <w:t>验收方式：</w:t>
            </w:r>
          </w:p>
        </w:tc>
        <w:tc>
          <w:tcPr>
            <w:tcW w:w="5193" w:type="dxa"/>
            <w:gridSpan w:val="6"/>
            <w:tcBorders>
              <w:top w:val="single" w:color="auto" w:sz="8" w:space="0"/>
              <w:left w:val="nil"/>
              <w:bottom w:val="single" w:color="auto" w:sz="8" w:space="0"/>
              <w:right w:val="single" w:color="auto" w:sz="8" w:space="0"/>
            </w:tcBorders>
            <w:vAlign w:val="center"/>
          </w:tcPr>
          <w:p w14:paraId="11F168FB">
            <w:pPr>
              <w:widowControl/>
              <w:snapToGrid w:val="0"/>
              <w:spacing w:before="100" w:beforeAutospacing="1" w:after="100" w:afterAutospacing="1" w:line="320" w:lineRule="atLeast"/>
              <w:jc w:val="center"/>
              <w:rPr>
                <w:rFonts w:ascii="Verdana" w:hAnsi="Verdana" w:cs="宋体"/>
                <w:kern w:val="0"/>
                <w:szCs w:val="21"/>
              </w:rPr>
            </w:pPr>
            <w:r>
              <w:rPr>
                <w:rFonts w:ascii="Verdana" w:hAnsi="Verdana" w:cs="宋体"/>
                <w:kern w:val="0"/>
                <w:szCs w:val="21"/>
              </w:rPr>
              <w:sym w:font="Wingdings 2" w:char="00A3"/>
            </w:r>
            <w:r>
              <w:rPr>
                <w:rFonts w:ascii="Verdana" w:hAnsi="Verdana" w:cs="宋体"/>
                <w:kern w:val="0"/>
                <w:szCs w:val="21"/>
              </w:rPr>
              <w:t xml:space="preserve">自行验收 </w:t>
            </w:r>
            <w:r>
              <w:rPr>
                <w:rFonts w:ascii="Verdana" w:hAnsi="Verdana" w:cs="宋体"/>
                <w:kern w:val="0"/>
                <w:szCs w:val="21"/>
              </w:rPr>
              <w:sym w:font="Wingdings 2" w:char="00A3"/>
            </w:r>
            <w:r>
              <w:rPr>
                <w:rFonts w:ascii="Verdana" w:hAnsi="Verdana" w:cs="宋体"/>
                <w:kern w:val="0"/>
                <w:szCs w:val="21"/>
              </w:rPr>
              <w:t>委托验收</w:t>
            </w:r>
          </w:p>
        </w:tc>
      </w:tr>
      <w:tr w14:paraId="4BD79CF0">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2CAFF45C">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序号</w:t>
            </w:r>
          </w:p>
        </w:tc>
        <w:tc>
          <w:tcPr>
            <w:tcW w:w="2448" w:type="dxa"/>
            <w:gridSpan w:val="2"/>
            <w:tcBorders>
              <w:top w:val="nil"/>
              <w:left w:val="nil"/>
              <w:bottom w:val="single" w:color="auto" w:sz="8" w:space="0"/>
              <w:right w:val="single" w:color="auto" w:sz="8" w:space="0"/>
            </w:tcBorders>
            <w:vAlign w:val="center"/>
          </w:tcPr>
          <w:p w14:paraId="29936AFF">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名称</w:t>
            </w:r>
          </w:p>
        </w:tc>
        <w:tc>
          <w:tcPr>
            <w:tcW w:w="2902" w:type="dxa"/>
            <w:gridSpan w:val="3"/>
            <w:tcBorders>
              <w:top w:val="nil"/>
              <w:left w:val="nil"/>
              <w:bottom w:val="single" w:color="auto" w:sz="8" w:space="0"/>
              <w:right w:val="single" w:color="auto" w:sz="8" w:space="0"/>
            </w:tcBorders>
            <w:vAlign w:val="center"/>
          </w:tcPr>
          <w:p w14:paraId="0E387DBB">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1D4507D8">
            <w:pPr>
              <w:widowControl/>
              <w:snapToGrid w:val="0"/>
              <w:spacing w:before="100" w:beforeAutospacing="1" w:after="100" w:afterAutospacing="1" w:line="320" w:lineRule="atLeast"/>
              <w:jc w:val="center"/>
              <w:rPr>
                <w:rFonts w:ascii="Verdana" w:hAnsi="Verdana" w:cs="宋体"/>
                <w:kern w:val="0"/>
                <w:szCs w:val="21"/>
              </w:rPr>
            </w:pPr>
            <w:r>
              <w:rPr>
                <w:rFonts w:ascii="Verdana" w:hAnsi="Verdana" w:cs="宋体"/>
                <w:kern w:val="0"/>
                <w:szCs w:val="21"/>
              </w:rPr>
              <w:t>数量</w:t>
            </w:r>
          </w:p>
        </w:tc>
        <w:tc>
          <w:tcPr>
            <w:tcW w:w="1428" w:type="dxa"/>
            <w:tcBorders>
              <w:top w:val="nil"/>
              <w:left w:val="nil"/>
              <w:bottom w:val="single" w:color="auto" w:sz="8" w:space="0"/>
              <w:right w:val="single" w:color="auto" w:sz="8" w:space="0"/>
            </w:tcBorders>
            <w:vAlign w:val="center"/>
          </w:tcPr>
          <w:p w14:paraId="2ECBC78B">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金额</w:t>
            </w:r>
          </w:p>
        </w:tc>
      </w:tr>
      <w:tr w14:paraId="2DC87BD3">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0ECD82B8">
            <w:pPr>
              <w:widowControl/>
              <w:spacing w:before="100" w:beforeAutospacing="1" w:after="100" w:afterAutospacing="1" w:line="240" w:lineRule="atLeast"/>
              <w:jc w:val="center"/>
              <w:rPr>
                <w:rFonts w:ascii="Verdana" w:hAnsi="Verdana" w:cs="宋体"/>
                <w:kern w:val="0"/>
                <w:szCs w:val="21"/>
              </w:rPr>
            </w:pPr>
          </w:p>
        </w:tc>
        <w:tc>
          <w:tcPr>
            <w:tcW w:w="2448" w:type="dxa"/>
            <w:gridSpan w:val="2"/>
            <w:tcBorders>
              <w:top w:val="nil"/>
              <w:left w:val="nil"/>
              <w:bottom w:val="single" w:color="auto" w:sz="8" w:space="0"/>
              <w:right w:val="single" w:color="auto" w:sz="8" w:space="0"/>
            </w:tcBorders>
            <w:vAlign w:val="center"/>
          </w:tcPr>
          <w:p w14:paraId="14E7D112">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14:paraId="008D8EC5">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14:paraId="0C7296B1">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color="auto" w:sz="8" w:space="0"/>
              <w:right w:val="single" w:color="auto" w:sz="8" w:space="0"/>
            </w:tcBorders>
            <w:vAlign w:val="center"/>
          </w:tcPr>
          <w:p w14:paraId="74B19D85">
            <w:pPr>
              <w:widowControl/>
              <w:spacing w:before="100" w:beforeAutospacing="1" w:after="100" w:afterAutospacing="1" w:line="240" w:lineRule="atLeast"/>
              <w:jc w:val="center"/>
              <w:rPr>
                <w:rFonts w:ascii="Verdana" w:hAnsi="Verdana" w:cs="宋体"/>
                <w:kern w:val="0"/>
                <w:szCs w:val="21"/>
              </w:rPr>
            </w:pPr>
          </w:p>
        </w:tc>
      </w:tr>
      <w:tr w14:paraId="1A1B766B">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7DED8579">
            <w:pPr>
              <w:widowControl/>
              <w:spacing w:before="100" w:beforeAutospacing="1" w:after="100" w:afterAutospacing="1" w:line="240" w:lineRule="atLeast"/>
              <w:jc w:val="center"/>
              <w:rPr>
                <w:rFonts w:ascii="Verdana" w:hAnsi="Verdana" w:cs="宋体"/>
                <w:kern w:val="0"/>
                <w:szCs w:val="21"/>
              </w:rPr>
            </w:pPr>
          </w:p>
        </w:tc>
        <w:tc>
          <w:tcPr>
            <w:tcW w:w="2448" w:type="dxa"/>
            <w:gridSpan w:val="2"/>
            <w:tcBorders>
              <w:top w:val="nil"/>
              <w:left w:val="nil"/>
              <w:bottom w:val="single" w:color="auto" w:sz="8" w:space="0"/>
              <w:right w:val="single" w:color="auto" w:sz="8" w:space="0"/>
            </w:tcBorders>
            <w:vAlign w:val="center"/>
          </w:tcPr>
          <w:p w14:paraId="2A16608E">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14:paraId="52779B68">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14:paraId="2A09F9D9">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color="auto" w:sz="8" w:space="0"/>
              <w:right w:val="single" w:color="auto" w:sz="8" w:space="0"/>
            </w:tcBorders>
            <w:vAlign w:val="center"/>
          </w:tcPr>
          <w:p w14:paraId="683C8AFC">
            <w:pPr>
              <w:widowControl/>
              <w:spacing w:before="100" w:beforeAutospacing="1" w:after="100" w:afterAutospacing="1" w:line="240" w:lineRule="atLeast"/>
              <w:jc w:val="center"/>
              <w:rPr>
                <w:rFonts w:ascii="Verdana" w:hAnsi="Verdana" w:cs="宋体"/>
                <w:kern w:val="0"/>
                <w:szCs w:val="21"/>
              </w:rPr>
            </w:pPr>
          </w:p>
        </w:tc>
      </w:tr>
      <w:tr w14:paraId="7EA5C4E5">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22A8757C">
            <w:pPr>
              <w:widowControl/>
              <w:spacing w:before="100" w:beforeAutospacing="1" w:after="100" w:afterAutospacing="1" w:line="240" w:lineRule="atLeast"/>
              <w:jc w:val="center"/>
              <w:rPr>
                <w:rFonts w:ascii="Verdana" w:hAnsi="Verdana" w:cs="宋体"/>
                <w:kern w:val="0"/>
                <w:szCs w:val="21"/>
              </w:rPr>
            </w:pPr>
          </w:p>
        </w:tc>
        <w:tc>
          <w:tcPr>
            <w:tcW w:w="2448" w:type="dxa"/>
            <w:gridSpan w:val="2"/>
            <w:tcBorders>
              <w:top w:val="nil"/>
              <w:left w:val="nil"/>
              <w:bottom w:val="single" w:color="auto" w:sz="8" w:space="0"/>
              <w:right w:val="single" w:color="auto" w:sz="8" w:space="0"/>
            </w:tcBorders>
            <w:vAlign w:val="center"/>
          </w:tcPr>
          <w:p w14:paraId="5FDEDF6C">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14:paraId="2B3DE18E">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14:paraId="502A87C5">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color="auto" w:sz="8" w:space="0"/>
              <w:right w:val="single" w:color="auto" w:sz="8" w:space="0"/>
            </w:tcBorders>
            <w:vAlign w:val="center"/>
          </w:tcPr>
          <w:p w14:paraId="5C041E9B">
            <w:pPr>
              <w:widowControl/>
              <w:spacing w:before="100" w:beforeAutospacing="1" w:after="100" w:afterAutospacing="1" w:line="240" w:lineRule="atLeast"/>
              <w:jc w:val="center"/>
              <w:rPr>
                <w:rFonts w:ascii="Verdana" w:hAnsi="Verdana" w:cs="宋体"/>
                <w:kern w:val="0"/>
                <w:szCs w:val="21"/>
              </w:rPr>
            </w:pPr>
          </w:p>
        </w:tc>
      </w:tr>
      <w:tr w14:paraId="7898DA05">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74AAF019">
            <w:pPr>
              <w:widowControl/>
              <w:snapToGrid w:val="0"/>
              <w:spacing w:before="100" w:beforeAutospacing="1" w:after="100" w:afterAutospacing="1" w:line="320" w:lineRule="atLeast"/>
              <w:ind w:firstLine="5"/>
              <w:jc w:val="center"/>
              <w:rPr>
                <w:rFonts w:ascii="Verdana" w:hAnsi="Verdana" w:cs="宋体"/>
                <w:kern w:val="0"/>
                <w:szCs w:val="21"/>
              </w:rPr>
            </w:pPr>
            <w:r>
              <w:rPr>
                <w:rFonts w:ascii="Verdana" w:hAnsi="Verdana" w:cs="宋体"/>
                <w:kern w:val="0"/>
                <w:szCs w:val="21"/>
              </w:rPr>
              <w:t>合 计</w:t>
            </w:r>
          </w:p>
        </w:tc>
        <w:tc>
          <w:tcPr>
            <w:tcW w:w="863" w:type="dxa"/>
            <w:gridSpan w:val="2"/>
            <w:tcBorders>
              <w:top w:val="nil"/>
              <w:left w:val="nil"/>
              <w:bottom w:val="single" w:color="auto" w:sz="8" w:space="0"/>
              <w:right w:val="single" w:color="auto" w:sz="8" w:space="0"/>
            </w:tcBorders>
            <w:vAlign w:val="center"/>
          </w:tcPr>
          <w:p w14:paraId="29DC2282">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color="auto" w:sz="8" w:space="0"/>
              <w:right w:val="single" w:color="auto" w:sz="8" w:space="0"/>
            </w:tcBorders>
            <w:vAlign w:val="center"/>
          </w:tcPr>
          <w:p w14:paraId="503131B5">
            <w:pPr>
              <w:widowControl/>
              <w:spacing w:before="100" w:beforeAutospacing="1" w:after="100" w:afterAutospacing="1" w:line="240" w:lineRule="atLeast"/>
              <w:jc w:val="center"/>
              <w:rPr>
                <w:rFonts w:ascii="Verdana" w:hAnsi="Verdana" w:cs="宋体"/>
                <w:kern w:val="0"/>
                <w:szCs w:val="21"/>
              </w:rPr>
            </w:pPr>
          </w:p>
        </w:tc>
      </w:tr>
      <w:tr w14:paraId="2F881C82">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617C061D">
            <w:pPr>
              <w:widowControl/>
              <w:snapToGrid w:val="0"/>
              <w:spacing w:before="100" w:beforeAutospacing="1" w:after="100" w:afterAutospacing="1" w:line="320" w:lineRule="atLeast"/>
              <w:ind w:firstLine="210" w:firstLineChars="100"/>
              <w:jc w:val="left"/>
              <w:rPr>
                <w:rFonts w:ascii="Verdana" w:hAnsi="Verdana" w:cs="宋体"/>
                <w:kern w:val="0"/>
                <w:szCs w:val="21"/>
              </w:rPr>
            </w:pPr>
            <w:r>
              <w:rPr>
                <w:rFonts w:ascii="Verdana" w:hAnsi="Verdana" w:cs="宋体"/>
                <w:kern w:val="0"/>
                <w:szCs w:val="21"/>
              </w:rPr>
              <w:t xml:space="preserve">合计大写金额： </w:t>
            </w:r>
            <w:r>
              <w:rPr>
                <w:rFonts w:hint="eastAsia" w:ascii="Verdana" w:hAnsi="Verdana" w:cs="宋体"/>
                <w:kern w:val="0"/>
                <w:szCs w:val="21"/>
              </w:rPr>
              <w:t xml:space="preserve"> </w:t>
            </w:r>
            <w:r>
              <w:rPr>
                <w:rFonts w:ascii="Verdana" w:hAnsi="Verdana" w:cs="宋体"/>
                <w:kern w:val="0"/>
                <w:szCs w:val="21"/>
              </w:rPr>
              <w:t xml:space="preserve">仟 </w:t>
            </w:r>
            <w:r>
              <w:rPr>
                <w:rFonts w:hint="eastAsia" w:ascii="Verdana" w:hAnsi="Verdana" w:cs="宋体"/>
                <w:kern w:val="0"/>
                <w:szCs w:val="21"/>
              </w:rPr>
              <w:t xml:space="preserve"> </w:t>
            </w:r>
            <w:r>
              <w:rPr>
                <w:rFonts w:ascii="Verdana" w:hAnsi="Verdana" w:cs="宋体"/>
                <w:kern w:val="0"/>
                <w:szCs w:val="21"/>
              </w:rPr>
              <w:t xml:space="preserve">佰 </w:t>
            </w:r>
            <w:r>
              <w:rPr>
                <w:rFonts w:hint="eastAsia" w:ascii="Verdana" w:hAnsi="Verdana" w:cs="宋体"/>
                <w:kern w:val="0"/>
                <w:szCs w:val="21"/>
              </w:rPr>
              <w:t xml:space="preserve"> </w:t>
            </w:r>
            <w:r>
              <w:rPr>
                <w:rFonts w:ascii="Verdana" w:hAnsi="Verdana" w:cs="宋体"/>
                <w:kern w:val="0"/>
                <w:szCs w:val="21"/>
              </w:rPr>
              <w:t xml:space="preserve">拾 </w:t>
            </w:r>
            <w:r>
              <w:rPr>
                <w:rFonts w:hint="eastAsia" w:ascii="Verdana" w:hAnsi="Verdana" w:cs="宋体"/>
                <w:kern w:val="0"/>
                <w:szCs w:val="21"/>
              </w:rPr>
              <w:t xml:space="preserve"> </w:t>
            </w:r>
            <w:r>
              <w:rPr>
                <w:rFonts w:ascii="Verdana" w:hAnsi="Verdana" w:cs="宋体"/>
                <w:kern w:val="0"/>
                <w:szCs w:val="21"/>
              </w:rPr>
              <w:t xml:space="preserve">万 </w:t>
            </w:r>
            <w:r>
              <w:rPr>
                <w:rFonts w:hint="eastAsia" w:ascii="Verdana" w:hAnsi="Verdana" w:cs="宋体"/>
                <w:kern w:val="0"/>
                <w:szCs w:val="21"/>
              </w:rPr>
              <w:t xml:space="preserve"> </w:t>
            </w:r>
            <w:r>
              <w:rPr>
                <w:rFonts w:ascii="Verdana" w:hAnsi="Verdana" w:cs="宋体"/>
                <w:kern w:val="0"/>
                <w:szCs w:val="21"/>
              </w:rPr>
              <w:t xml:space="preserve">仟 </w:t>
            </w:r>
            <w:r>
              <w:rPr>
                <w:rFonts w:hint="eastAsia" w:ascii="Verdana" w:hAnsi="Verdana" w:cs="宋体"/>
                <w:kern w:val="0"/>
                <w:szCs w:val="21"/>
              </w:rPr>
              <w:t xml:space="preserve"> </w:t>
            </w:r>
            <w:r>
              <w:rPr>
                <w:rFonts w:ascii="Verdana" w:hAnsi="Verdana" w:cs="宋体"/>
                <w:kern w:val="0"/>
                <w:szCs w:val="21"/>
              </w:rPr>
              <w:t xml:space="preserve">佰 </w:t>
            </w:r>
            <w:r>
              <w:rPr>
                <w:rFonts w:hint="eastAsia" w:ascii="Verdana" w:hAnsi="Verdana" w:cs="宋体"/>
                <w:kern w:val="0"/>
                <w:szCs w:val="21"/>
              </w:rPr>
              <w:t xml:space="preserve"> </w:t>
            </w:r>
            <w:r>
              <w:rPr>
                <w:rFonts w:ascii="Verdana" w:hAnsi="Verdana" w:cs="宋体"/>
                <w:kern w:val="0"/>
                <w:szCs w:val="21"/>
              </w:rPr>
              <w:t xml:space="preserve">拾 </w:t>
            </w:r>
            <w:r>
              <w:rPr>
                <w:rFonts w:hint="eastAsia" w:ascii="Verdana" w:hAnsi="Verdana" w:cs="宋体"/>
                <w:kern w:val="0"/>
                <w:szCs w:val="21"/>
              </w:rPr>
              <w:t xml:space="preserve"> </w:t>
            </w:r>
            <w:r>
              <w:rPr>
                <w:rFonts w:ascii="Verdana" w:hAnsi="Verdana" w:cs="宋体"/>
                <w:kern w:val="0"/>
                <w:szCs w:val="21"/>
              </w:rPr>
              <w:t>元</w:t>
            </w:r>
          </w:p>
        </w:tc>
      </w:tr>
      <w:tr w14:paraId="5C16BA73">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5815C1A0">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实际供货日期</w:t>
            </w:r>
          </w:p>
        </w:tc>
        <w:tc>
          <w:tcPr>
            <w:tcW w:w="2421" w:type="dxa"/>
            <w:gridSpan w:val="2"/>
            <w:tcBorders>
              <w:top w:val="nil"/>
              <w:left w:val="nil"/>
              <w:bottom w:val="single" w:color="auto" w:sz="8" w:space="0"/>
              <w:right w:val="single" w:color="auto" w:sz="8" w:space="0"/>
            </w:tcBorders>
            <w:vAlign w:val="center"/>
          </w:tcPr>
          <w:p w14:paraId="69D20EAF">
            <w:pPr>
              <w:widowControl/>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color="auto" w:sz="8" w:space="0"/>
              <w:right w:val="single" w:color="auto" w:sz="8" w:space="0"/>
            </w:tcBorders>
            <w:vAlign w:val="center"/>
          </w:tcPr>
          <w:p w14:paraId="36218ECA">
            <w:pPr>
              <w:widowControl/>
              <w:snapToGrid w:val="0"/>
              <w:spacing w:before="100" w:beforeAutospacing="1" w:after="100" w:afterAutospacing="1" w:line="320" w:lineRule="atLeast"/>
              <w:ind w:firstLine="46"/>
              <w:jc w:val="center"/>
              <w:rPr>
                <w:rFonts w:ascii="Verdana" w:hAnsi="Verdana" w:cs="宋体"/>
                <w:kern w:val="0"/>
                <w:szCs w:val="21"/>
              </w:rPr>
            </w:pPr>
            <w:r>
              <w:rPr>
                <w:rFonts w:ascii="Verdana" w:hAnsi="Verdana" w:cs="宋体"/>
                <w:kern w:val="0"/>
                <w:szCs w:val="21"/>
              </w:rPr>
              <w:t>合同交货验收日期</w:t>
            </w:r>
          </w:p>
        </w:tc>
        <w:tc>
          <w:tcPr>
            <w:tcW w:w="2113" w:type="dxa"/>
            <w:gridSpan w:val="2"/>
            <w:tcBorders>
              <w:top w:val="nil"/>
              <w:left w:val="nil"/>
              <w:bottom w:val="single" w:color="auto" w:sz="8" w:space="0"/>
              <w:right w:val="single" w:color="auto" w:sz="8" w:space="0"/>
            </w:tcBorders>
            <w:vAlign w:val="center"/>
          </w:tcPr>
          <w:p w14:paraId="427E3173">
            <w:pPr>
              <w:widowControl/>
              <w:spacing w:before="100" w:beforeAutospacing="1" w:after="100" w:afterAutospacing="1" w:line="240" w:lineRule="atLeast"/>
              <w:jc w:val="center"/>
              <w:rPr>
                <w:rFonts w:ascii="Verdana" w:hAnsi="Verdana" w:cs="宋体"/>
                <w:kern w:val="0"/>
                <w:szCs w:val="21"/>
              </w:rPr>
            </w:pPr>
          </w:p>
        </w:tc>
      </w:tr>
      <w:tr w14:paraId="3CF4B66A">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3D9982">
            <w:pPr>
              <w:widowControl/>
              <w:snapToGrid w:val="0"/>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4BA6D578">
            <w:pPr>
              <w:widowControl/>
              <w:snapToGrid w:val="0"/>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67C2B7CC">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80EAEE5">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验收小组意见</w:t>
            </w:r>
          </w:p>
        </w:tc>
        <w:tc>
          <w:tcPr>
            <w:tcW w:w="6816" w:type="dxa"/>
            <w:gridSpan w:val="7"/>
            <w:tcBorders>
              <w:top w:val="nil"/>
              <w:left w:val="nil"/>
              <w:bottom w:val="single" w:color="auto" w:sz="8" w:space="0"/>
              <w:right w:val="single" w:color="auto" w:sz="8" w:space="0"/>
            </w:tcBorders>
            <w:vAlign w:val="center"/>
          </w:tcPr>
          <w:p w14:paraId="46E7F9B7">
            <w:pPr>
              <w:widowControl/>
              <w:spacing w:before="100" w:beforeAutospacing="1" w:after="100" w:afterAutospacing="1" w:line="320" w:lineRule="atLeast"/>
              <w:ind w:firstLine="210" w:firstLineChars="100"/>
              <w:jc w:val="left"/>
              <w:rPr>
                <w:rFonts w:ascii="Verdana" w:hAnsi="Verdana" w:cs="宋体"/>
                <w:kern w:val="0"/>
                <w:szCs w:val="21"/>
              </w:rPr>
            </w:pPr>
            <w:r>
              <w:rPr>
                <w:rFonts w:ascii="Verdana" w:hAnsi="Verdana" w:cs="宋体"/>
                <w:kern w:val="0"/>
                <w:szCs w:val="21"/>
              </w:rPr>
              <w:t>验收结论性意见：</w:t>
            </w:r>
          </w:p>
        </w:tc>
      </w:tr>
      <w:tr w14:paraId="26C5DB1B">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0A87A71D">
            <w:pPr>
              <w:widowControl/>
              <w:jc w:val="left"/>
              <w:rPr>
                <w:rFonts w:ascii="Verdana" w:hAnsi="Verdana" w:cs="宋体"/>
                <w:kern w:val="0"/>
                <w:szCs w:val="21"/>
              </w:rPr>
            </w:pPr>
          </w:p>
        </w:tc>
        <w:tc>
          <w:tcPr>
            <w:tcW w:w="6816" w:type="dxa"/>
            <w:gridSpan w:val="7"/>
            <w:tcBorders>
              <w:top w:val="nil"/>
              <w:left w:val="nil"/>
              <w:bottom w:val="single" w:color="auto" w:sz="8" w:space="0"/>
              <w:right w:val="single" w:color="auto" w:sz="8" w:space="0"/>
            </w:tcBorders>
            <w:vAlign w:val="center"/>
          </w:tcPr>
          <w:p w14:paraId="704B4B4B">
            <w:pPr>
              <w:widowControl/>
              <w:spacing w:before="100" w:beforeAutospacing="1" w:after="100" w:afterAutospacing="1" w:line="320" w:lineRule="atLeast"/>
              <w:ind w:firstLine="210" w:firstLineChars="100"/>
              <w:jc w:val="left"/>
              <w:rPr>
                <w:rFonts w:ascii="Verdana" w:hAnsi="Verdana" w:cs="宋体"/>
                <w:kern w:val="0"/>
                <w:szCs w:val="21"/>
              </w:rPr>
            </w:pPr>
            <w:r>
              <w:rPr>
                <w:rFonts w:ascii="Verdana" w:hAnsi="Verdana" w:cs="宋体"/>
                <w:kern w:val="0"/>
                <w:szCs w:val="21"/>
              </w:rPr>
              <w:t>有异议的意见和说明理由：</w:t>
            </w:r>
          </w:p>
          <w:p w14:paraId="1B5111FF">
            <w:pPr>
              <w:widowControl/>
              <w:spacing w:before="100" w:beforeAutospacing="1" w:after="100" w:afterAutospacing="1" w:line="320" w:lineRule="atLeast"/>
              <w:ind w:firstLine="210" w:firstLineChars="100"/>
              <w:jc w:val="left"/>
              <w:rPr>
                <w:rFonts w:ascii="Verdana" w:hAnsi="Verdana" w:cs="宋体"/>
                <w:kern w:val="0"/>
                <w:szCs w:val="21"/>
              </w:rPr>
            </w:pPr>
            <w:r>
              <w:rPr>
                <w:rFonts w:ascii="Verdana" w:hAnsi="Verdana" w:cs="宋体"/>
                <w:kern w:val="0"/>
                <w:szCs w:val="21"/>
              </w:rPr>
              <w:t>签字：</w:t>
            </w:r>
          </w:p>
        </w:tc>
      </w:tr>
      <w:tr w14:paraId="3C2B72A8">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ED797C9">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验收小组成员签字：</w:t>
            </w:r>
          </w:p>
        </w:tc>
      </w:tr>
      <w:tr w14:paraId="011A5F4F">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41B5688">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监督人员或者其他相关人员签字：</w:t>
            </w:r>
          </w:p>
          <w:p w14:paraId="3A828F31">
            <w:pPr>
              <w:widowControl/>
              <w:spacing w:before="100" w:beforeAutospacing="1" w:after="100" w:afterAutospacing="1" w:line="320" w:lineRule="atLeast"/>
              <w:ind w:firstLine="74"/>
              <w:jc w:val="left"/>
              <w:rPr>
                <w:rFonts w:ascii="Verdana" w:hAnsi="Verdana" w:cs="宋体"/>
                <w:kern w:val="0"/>
                <w:szCs w:val="21"/>
              </w:rPr>
            </w:pPr>
            <w:r>
              <w:rPr>
                <w:rFonts w:ascii="Verdana" w:hAnsi="Verdana" w:cs="宋体"/>
                <w:kern w:val="0"/>
                <w:szCs w:val="21"/>
              </w:rPr>
              <w:t>或者受邀机构的意见（盖章）：</w:t>
            </w:r>
          </w:p>
        </w:tc>
      </w:tr>
      <w:tr w14:paraId="2AA57EC7">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58538531">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成交供应商负责人签字或者盖章：</w:t>
            </w:r>
          </w:p>
          <w:p w14:paraId="03A5003C">
            <w:pPr>
              <w:widowControl/>
              <w:spacing w:before="100" w:beforeAutospacing="1" w:after="100" w:afterAutospacing="1" w:line="320" w:lineRule="atLeast"/>
              <w:jc w:val="left"/>
              <w:rPr>
                <w:rFonts w:ascii="Verdana" w:hAnsi="Verdana" w:cs="宋体"/>
                <w:kern w:val="0"/>
                <w:szCs w:val="21"/>
              </w:rPr>
            </w:pPr>
          </w:p>
          <w:p w14:paraId="3392BC1D">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联系电话：</w:t>
            </w:r>
            <w:r>
              <w:rPr>
                <w:rFonts w:hint="eastAsia" w:ascii="Verdana" w:hAnsi="Verdana" w:cs="宋体"/>
                <w:kern w:val="0"/>
                <w:szCs w:val="21"/>
              </w:rPr>
              <w:t xml:space="preserve">               </w:t>
            </w:r>
            <w:r>
              <w:rPr>
                <w:rFonts w:ascii="Verdana" w:hAnsi="Verdana" w:cs="宋体"/>
                <w:kern w:val="0"/>
                <w:szCs w:val="21"/>
              </w:rPr>
              <w:t xml:space="preserve"> 年</w:t>
            </w:r>
            <w:r>
              <w:rPr>
                <w:rFonts w:hint="eastAsia" w:ascii="Verdana" w:hAnsi="Verdana" w:cs="宋体"/>
                <w:kern w:val="0"/>
                <w:szCs w:val="21"/>
              </w:rPr>
              <w:t xml:space="preserve"> </w:t>
            </w:r>
            <w:r>
              <w:rPr>
                <w:rFonts w:ascii="Verdana" w:hAnsi="Verdana" w:cs="宋体"/>
                <w:kern w:val="0"/>
                <w:szCs w:val="21"/>
              </w:rPr>
              <w:t xml:space="preserve"> 月 </w:t>
            </w:r>
            <w:r>
              <w:rPr>
                <w:rFonts w:hint="eastAsia" w:ascii="Verdana" w:hAnsi="Verdana" w:cs="宋体"/>
                <w:kern w:val="0"/>
                <w:szCs w:val="21"/>
              </w:rPr>
              <w:t xml:space="preserve"> </w:t>
            </w:r>
            <w:r>
              <w:rPr>
                <w:rFonts w:ascii="Verdana" w:hAnsi="Verdana" w:cs="宋体"/>
                <w:kern w:val="0"/>
                <w:szCs w:val="21"/>
              </w:rPr>
              <w:t>日</w:t>
            </w:r>
          </w:p>
        </w:tc>
        <w:tc>
          <w:tcPr>
            <w:tcW w:w="4293" w:type="dxa"/>
            <w:gridSpan w:val="4"/>
            <w:tcBorders>
              <w:top w:val="nil"/>
              <w:left w:val="nil"/>
              <w:bottom w:val="single" w:color="auto" w:sz="8" w:space="0"/>
              <w:right w:val="single" w:color="auto" w:sz="8" w:space="0"/>
            </w:tcBorders>
            <w:vAlign w:val="center"/>
          </w:tcPr>
          <w:p w14:paraId="026D404F">
            <w:pPr>
              <w:widowControl/>
              <w:spacing w:before="100" w:beforeAutospacing="1" w:after="100" w:afterAutospacing="1" w:line="320" w:lineRule="atLeast"/>
              <w:ind w:firstLine="210" w:firstLineChars="100"/>
              <w:jc w:val="left"/>
              <w:rPr>
                <w:rFonts w:ascii="Verdana" w:hAnsi="Verdana" w:cs="宋体"/>
                <w:kern w:val="0"/>
                <w:szCs w:val="21"/>
              </w:rPr>
            </w:pPr>
            <w:r>
              <w:rPr>
                <w:rFonts w:ascii="Verdana" w:hAnsi="Verdana" w:cs="宋体"/>
                <w:kern w:val="0"/>
                <w:szCs w:val="21"/>
              </w:rPr>
              <w:t>采购人或者受托机构的意见（盖章）：</w:t>
            </w:r>
          </w:p>
          <w:p w14:paraId="7D9BAED8">
            <w:pPr>
              <w:widowControl/>
              <w:spacing w:before="100" w:beforeAutospacing="1" w:after="100" w:afterAutospacing="1" w:line="320" w:lineRule="atLeast"/>
              <w:ind w:firstLine="210" w:firstLineChars="100"/>
              <w:jc w:val="left"/>
              <w:rPr>
                <w:rFonts w:ascii="Verdana" w:hAnsi="Verdana" w:cs="宋体"/>
                <w:kern w:val="0"/>
                <w:szCs w:val="21"/>
              </w:rPr>
            </w:pPr>
          </w:p>
          <w:p w14:paraId="27249BD7">
            <w:pPr>
              <w:widowControl/>
              <w:spacing w:before="100" w:beforeAutospacing="1" w:after="100" w:afterAutospacing="1" w:line="320" w:lineRule="atLeast"/>
              <w:ind w:firstLine="210" w:firstLineChars="100"/>
              <w:jc w:val="left"/>
              <w:rPr>
                <w:rFonts w:ascii="Verdana" w:hAnsi="Verdana" w:cs="宋体"/>
                <w:kern w:val="0"/>
                <w:szCs w:val="21"/>
              </w:rPr>
            </w:pPr>
            <w:r>
              <w:rPr>
                <w:rFonts w:ascii="Verdana" w:hAnsi="Verdana" w:cs="宋体"/>
                <w:kern w:val="0"/>
                <w:szCs w:val="21"/>
              </w:rPr>
              <w:t>联系电话：</w:t>
            </w:r>
            <w:r>
              <w:rPr>
                <w:rFonts w:hint="eastAsia" w:ascii="Verdana" w:hAnsi="Verdana" w:cs="宋体"/>
                <w:kern w:val="0"/>
                <w:szCs w:val="21"/>
              </w:rPr>
              <w:t xml:space="preserve">                  </w:t>
            </w:r>
            <w:r>
              <w:rPr>
                <w:rFonts w:ascii="Verdana" w:hAnsi="Verdana" w:cs="宋体"/>
                <w:kern w:val="0"/>
                <w:szCs w:val="21"/>
              </w:rPr>
              <w:t>年</w:t>
            </w:r>
            <w:r>
              <w:rPr>
                <w:rFonts w:hint="eastAsia" w:ascii="Verdana" w:hAnsi="Verdana" w:cs="宋体"/>
                <w:kern w:val="0"/>
                <w:szCs w:val="21"/>
              </w:rPr>
              <w:t xml:space="preserve"> </w:t>
            </w:r>
            <w:r>
              <w:rPr>
                <w:rFonts w:ascii="Verdana" w:hAnsi="Verdana" w:cs="宋体"/>
                <w:kern w:val="0"/>
                <w:szCs w:val="21"/>
              </w:rPr>
              <w:t xml:space="preserve"> 月</w:t>
            </w:r>
            <w:r>
              <w:rPr>
                <w:rFonts w:hint="eastAsia" w:ascii="Verdana" w:hAnsi="Verdana" w:cs="宋体"/>
                <w:kern w:val="0"/>
                <w:szCs w:val="21"/>
              </w:rPr>
              <w:t xml:space="preserve"> </w:t>
            </w:r>
            <w:r>
              <w:rPr>
                <w:rFonts w:ascii="Verdana" w:hAnsi="Verdana" w:cs="宋体"/>
                <w:kern w:val="0"/>
                <w:szCs w:val="21"/>
              </w:rPr>
              <w:t xml:space="preserve"> 日</w:t>
            </w:r>
          </w:p>
        </w:tc>
      </w:tr>
    </w:tbl>
    <w:p w14:paraId="7B55F1F8">
      <w:pPr>
        <w:pStyle w:val="14"/>
        <w:snapToGrid w:val="0"/>
        <w:rPr>
          <w:rFonts w:ascii="黑体" w:hAnsi="黑体" w:eastAsia="黑体" w:cs="黑体"/>
          <w:sz w:val="32"/>
          <w:szCs w:val="32"/>
        </w:rPr>
      </w:pPr>
      <w:r>
        <w:rPr>
          <w:rFonts w:hAnsi="宋体"/>
        </w:rPr>
        <w:br w:type="page"/>
      </w:r>
      <w:r>
        <w:rPr>
          <w:rFonts w:hint="eastAsia" w:ascii="黑体" w:hAnsi="黑体" w:eastAsia="黑体" w:cs="黑体"/>
          <w:sz w:val="32"/>
          <w:szCs w:val="32"/>
        </w:rPr>
        <w:t>附件五：</w:t>
      </w:r>
    </w:p>
    <w:p w14:paraId="20B1998E">
      <w:pPr>
        <w:jc w:val="center"/>
        <w:rPr>
          <w:rFonts w:ascii="宋体" w:hAnsi="宋体" w:cs="宋体"/>
          <w:b/>
          <w:bCs/>
          <w:sz w:val="32"/>
          <w:szCs w:val="32"/>
        </w:rPr>
      </w:pPr>
      <w:r>
        <w:rPr>
          <w:rFonts w:hint="eastAsia" w:ascii="宋体" w:hAnsi="宋体" w:cs="宋体"/>
          <w:b/>
          <w:bCs/>
          <w:sz w:val="32"/>
          <w:szCs w:val="32"/>
        </w:rPr>
        <w:t>政府采购项目履约保证金退付意见书</w:t>
      </w:r>
    </w:p>
    <w:p w14:paraId="3159EBE9">
      <w:pPr>
        <w:jc w:val="center"/>
        <w:rPr>
          <w:rFonts w:ascii="黑体" w:hAnsi="黑体" w:eastAsia="黑体"/>
          <w:sz w:val="36"/>
          <w:szCs w:val="36"/>
        </w:rPr>
      </w:pPr>
    </w:p>
    <w:tbl>
      <w:tblPr>
        <w:tblStyle w:val="20"/>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7378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14:paraId="7C62E1E7">
            <w:pPr>
              <w:jc w:val="center"/>
              <w:rPr>
                <w:sz w:val="24"/>
              </w:rPr>
            </w:pPr>
            <w:r>
              <w:rPr>
                <w:rFonts w:hint="eastAsia"/>
                <w:sz w:val="24"/>
              </w:rPr>
              <w:t>供</w:t>
            </w:r>
          </w:p>
          <w:p w14:paraId="46E35F69">
            <w:pPr>
              <w:jc w:val="center"/>
              <w:rPr>
                <w:sz w:val="24"/>
              </w:rPr>
            </w:pPr>
            <w:r>
              <w:rPr>
                <w:rFonts w:hint="eastAsia"/>
                <w:sz w:val="24"/>
              </w:rPr>
              <w:t>应</w:t>
            </w:r>
          </w:p>
          <w:p w14:paraId="172C6EC5">
            <w:pPr>
              <w:jc w:val="center"/>
              <w:rPr>
                <w:sz w:val="24"/>
              </w:rPr>
            </w:pPr>
            <w:r>
              <w:rPr>
                <w:rFonts w:hint="eastAsia"/>
                <w:sz w:val="24"/>
              </w:rPr>
              <w:t>商</w:t>
            </w:r>
          </w:p>
          <w:p w14:paraId="14E78637">
            <w:pPr>
              <w:jc w:val="center"/>
              <w:rPr>
                <w:sz w:val="24"/>
              </w:rPr>
            </w:pPr>
            <w:r>
              <w:rPr>
                <w:rFonts w:hint="eastAsia"/>
                <w:sz w:val="24"/>
              </w:rPr>
              <w:t>申</w:t>
            </w:r>
          </w:p>
          <w:p w14:paraId="44CF553E">
            <w:pPr>
              <w:jc w:val="center"/>
              <w:rPr>
                <w:sz w:val="24"/>
              </w:rPr>
            </w:pPr>
            <w:r>
              <w:rPr>
                <w:rFonts w:hint="eastAsia"/>
                <w:sz w:val="24"/>
              </w:rPr>
              <w:t>请</w:t>
            </w:r>
          </w:p>
        </w:tc>
        <w:tc>
          <w:tcPr>
            <w:tcW w:w="8009" w:type="dxa"/>
            <w:vAlign w:val="center"/>
          </w:tcPr>
          <w:p w14:paraId="13AEFA41">
            <w:pPr>
              <w:rPr>
                <w:sz w:val="24"/>
              </w:rPr>
            </w:pPr>
            <w:r>
              <w:rPr>
                <w:rFonts w:hint="eastAsia"/>
                <w:sz w:val="24"/>
              </w:rPr>
              <w:t>项目编号：</w:t>
            </w:r>
          </w:p>
        </w:tc>
      </w:tr>
      <w:tr w14:paraId="6A7C3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1B17E8A8">
            <w:pPr>
              <w:rPr>
                <w:sz w:val="24"/>
              </w:rPr>
            </w:pPr>
          </w:p>
        </w:tc>
        <w:tc>
          <w:tcPr>
            <w:tcW w:w="8009" w:type="dxa"/>
            <w:vAlign w:val="center"/>
          </w:tcPr>
          <w:p w14:paraId="0F33C622">
            <w:pPr>
              <w:rPr>
                <w:sz w:val="24"/>
              </w:rPr>
            </w:pPr>
            <w:r>
              <w:rPr>
                <w:rFonts w:hint="eastAsia"/>
                <w:sz w:val="24"/>
              </w:rPr>
              <w:t>项目名称：</w:t>
            </w:r>
          </w:p>
        </w:tc>
      </w:tr>
      <w:tr w14:paraId="434A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14:paraId="06E526FF">
            <w:pPr>
              <w:rPr>
                <w:sz w:val="24"/>
              </w:rPr>
            </w:pPr>
          </w:p>
        </w:tc>
        <w:tc>
          <w:tcPr>
            <w:tcW w:w="8009" w:type="dxa"/>
          </w:tcPr>
          <w:p w14:paraId="00C9582B">
            <w:pPr>
              <w:rPr>
                <w:sz w:val="24"/>
              </w:rPr>
            </w:pPr>
            <w:r>
              <w:rPr>
                <w:rFonts w:hint="eastAsia"/>
                <w:sz w:val="24"/>
              </w:rPr>
              <w:t xml:space="preserve">  </w:t>
            </w:r>
          </w:p>
          <w:p w14:paraId="2807D490">
            <w:pPr>
              <w:ind w:firstLine="480" w:firstLineChars="200"/>
              <w:rPr>
                <w:sz w:val="24"/>
              </w:rPr>
            </w:pPr>
            <w:r>
              <w:rPr>
                <w:rFonts w:hint="eastAsia"/>
                <w:sz w:val="24"/>
              </w:rPr>
              <w:t>该项目已于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日验收并交付使用。根据合同规定，该项目的履约保证金期限于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日已满，请将履约保证金</w:t>
            </w:r>
          </w:p>
          <w:p w14:paraId="41F70B4D">
            <w:pPr>
              <w:rPr>
                <w:sz w:val="24"/>
              </w:rPr>
            </w:pPr>
            <w:r>
              <w:rPr>
                <w:rFonts w:hint="eastAsia"/>
                <w:sz w:val="24"/>
                <w:u w:val="single"/>
              </w:rPr>
              <w:t xml:space="preserve">                                      </w:t>
            </w:r>
            <w:r>
              <w:rPr>
                <w:rFonts w:hint="eastAsia"/>
                <w:sz w:val="24"/>
              </w:rPr>
              <w:t>（大写）¥</w:t>
            </w:r>
            <w:r>
              <w:rPr>
                <w:rFonts w:hint="eastAsia"/>
                <w:sz w:val="24"/>
                <w:u w:val="single"/>
              </w:rPr>
              <w:t xml:space="preserve">          </w:t>
            </w:r>
            <w:r>
              <w:rPr>
                <w:rFonts w:hint="eastAsia"/>
                <w:sz w:val="24"/>
              </w:rPr>
              <w:t>（小写）退付到达以下帐户。</w:t>
            </w:r>
          </w:p>
          <w:p w14:paraId="7DDAD946">
            <w:pPr>
              <w:rPr>
                <w:sz w:val="24"/>
              </w:rPr>
            </w:pPr>
            <w:r>
              <w:rPr>
                <w:rFonts w:hint="eastAsia"/>
                <w:sz w:val="24"/>
              </w:rPr>
              <w:t>单位名称：</w:t>
            </w:r>
          </w:p>
          <w:p w14:paraId="151CC378">
            <w:pPr>
              <w:rPr>
                <w:sz w:val="24"/>
              </w:rPr>
            </w:pPr>
            <w:r>
              <w:rPr>
                <w:rFonts w:hint="eastAsia"/>
                <w:sz w:val="24"/>
              </w:rPr>
              <w:t>开户银行：</w:t>
            </w:r>
          </w:p>
          <w:p w14:paraId="5BB52F72">
            <w:pPr>
              <w:rPr>
                <w:sz w:val="24"/>
              </w:rPr>
            </w:pPr>
            <w:r>
              <w:rPr>
                <w:rFonts w:hint="eastAsia"/>
                <w:sz w:val="24"/>
              </w:rPr>
              <w:t>帐    号：</w:t>
            </w:r>
          </w:p>
          <w:p w14:paraId="1F479CB1">
            <w:pPr>
              <w:rPr>
                <w:sz w:val="24"/>
              </w:rPr>
            </w:pPr>
            <w:r>
              <w:rPr>
                <w:rFonts w:hint="eastAsia"/>
                <w:sz w:val="24"/>
              </w:rPr>
              <w:t>联系人及电话：</w:t>
            </w:r>
          </w:p>
          <w:p w14:paraId="69EC0535">
            <w:pPr>
              <w:rPr>
                <w:sz w:val="24"/>
              </w:rPr>
            </w:pPr>
          </w:p>
          <w:p w14:paraId="0C7EE2E9">
            <w:pPr>
              <w:jc w:val="center"/>
              <w:rPr>
                <w:sz w:val="24"/>
              </w:rPr>
            </w:pPr>
            <w:r>
              <w:rPr>
                <w:rFonts w:hint="eastAsia"/>
                <w:sz w:val="24"/>
              </w:rPr>
              <w:t xml:space="preserve">                           供应商签章：</w:t>
            </w:r>
          </w:p>
          <w:p w14:paraId="28CAB6B5">
            <w:pPr>
              <w:jc w:val="center"/>
              <w:rPr>
                <w:sz w:val="24"/>
              </w:rPr>
            </w:pPr>
            <w:r>
              <w:rPr>
                <w:rFonts w:hint="eastAsia"/>
                <w:sz w:val="24"/>
              </w:rPr>
              <w:t xml:space="preserve">                                                年    月    日</w:t>
            </w:r>
          </w:p>
        </w:tc>
      </w:tr>
      <w:tr w14:paraId="666CF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14:paraId="37D41EAB">
            <w:pPr>
              <w:jc w:val="center"/>
              <w:rPr>
                <w:sz w:val="24"/>
              </w:rPr>
            </w:pPr>
            <w:r>
              <w:rPr>
                <w:rFonts w:hint="eastAsia"/>
                <w:sz w:val="24"/>
              </w:rPr>
              <w:t>采</w:t>
            </w:r>
          </w:p>
          <w:p w14:paraId="56895069">
            <w:pPr>
              <w:jc w:val="center"/>
              <w:rPr>
                <w:sz w:val="24"/>
              </w:rPr>
            </w:pPr>
            <w:r>
              <w:rPr>
                <w:rFonts w:hint="eastAsia"/>
                <w:sz w:val="24"/>
              </w:rPr>
              <w:t>购</w:t>
            </w:r>
          </w:p>
          <w:p w14:paraId="1BFEB06C">
            <w:pPr>
              <w:jc w:val="center"/>
              <w:rPr>
                <w:sz w:val="24"/>
              </w:rPr>
            </w:pPr>
            <w:r>
              <w:rPr>
                <w:rFonts w:hint="eastAsia"/>
                <w:sz w:val="24"/>
              </w:rPr>
              <w:t>单</w:t>
            </w:r>
          </w:p>
          <w:p w14:paraId="06CF0C36">
            <w:pPr>
              <w:jc w:val="center"/>
              <w:rPr>
                <w:sz w:val="24"/>
              </w:rPr>
            </w:pPr>
            <w:r>
              <w:rPr>
                <w:rFonts w:hint="eastAsia"/>
                <w:sz w:val="24"/>
              </w:rPr>
              <w:t>位</w:t>
            </w:r>
          </w:p>
          <w:p w14:paraId="687AFF68">
            <w:pPr>
              <w:jc w:val="center"/>
              <w:rPr>
                <w:sz w:val="24"/>
              </w:rPr>
            </w:pPr>
            <w:r>
              <w:rPr>
                <w:rFonts w:hint="eastAsia"/>
                <w:sz w:val="24"/>
              </w:rPr>
              <w:t>意</w:t>
            </w:r>
          </w:p>
          <w:p w14:paraId="7338DA84">
            <w:pPr>
              <w:jc w:val="center"/>
              <w:rPr>
                <w:sz w:val="24"/>
              </w:rPr>
            </w:pPr>
            <w:r>
              <w:rPr>
                <w:rFonts w:hint="eastAsia"/>
                <w:sz w:val="24"/>
              </w:rPr>
              <w:t>见</w:t>
            </w:r>
          </w:p>
        </w:tc>
        <w:tc>
          <w:tcPr>
            <w:tcW w:w="8009" w:type="dxa"/>
          </w:tcPr>
          <w:p w14:paraId="03EDCE1B">
            <w:pPr>
              <w:rPr>
                <w:sz w:val="24"/>
              </w:rPr>
            </w:pPr>
          </w:p>
          <w:p w14:paraId="50C54186">
            <w:pPr>
              <w:rPr>
                <w:sz w:val="24"/>
              </w:rPr>
            </w:pPr>
            <w:r>
              <w:rPr>
                <w:rFonts w:hint="eastAsia"/>
                <w:sz w:val="24"/>
              </w:rPr>
              <w:t>退付意见：是否同意退付履约保证金及退付金额：</w:t>
            </w:r>
          </w:p>
          <w:p w14:paraId="286E9D30">
            <w:pPr>
              <w:rPr>
                <w:sz w:val="24"/>
              </w:rPr>
            </w:pPr>
          </w:p>
          <w:p w14:paraId="5BE6ED14">
            <w:pPr>
              <w:rPr>
                <w:sz w:val="24"/>
              </w:rPr>
            </w:pPr>
          </w:p>
          <w:p w14:paraId="4F256E61">
            <w:pPr>
              <w:rPr>
                <w:sz w:val="24"/>
              </w:rPr>
            </w:pPr>
            <w:r>
              <w:rPr>
                <w:rFonts w:hint="eastAsia"/>
                <w:sz w:val="24"/>
              </w:rPr>
              <w:t xml:space="preserve">联系人及电话：                                </w:t>
            </w:r>
          </w:p>
          <w:p w14:paraId="0D6C626E">
            <w:pPr>
              <w:rPr>
                <w:sz w:val="24"/>
              </w:rPr>
            </w:pPr>
          </w:p>
          <w:p w14:paraId="55C77E28">
            <w:pPr>
              <w:ind w:firstLine="4560" w:firstLineChars="1900"/>
              <w:rPr>
                <w:sz w:val="24"/>
              </w:rPr>
            </w:pPr>
            <w:r>
              <w:rPr>
                <w:rFonts w:hint="eastAsia"/>
                <w:sz w:val="24"/>
              </w:rPr>
              <w:t xml:space="preserve"> 采购人签章：</w:t>
            </w:r>
          </w:p>
          <w:p w14:paraId="02018357">
            <w:pPr>
              <w:jc w:val="center"/>
              <w:rPr>
                <w:sz w:val="24"/>
              </w:rPr>
            </w:pPr>
            <w:r>
              <w:rPr>
                <w:rFonts w:hint="eastAsia"/>
                <w:sz w:val="24"/>
              </w:rPr>
              <w:t xml:space="preserve">                                                年    月    日</w:t>
            </w:r>
          </w:p>
        </w:tc>
      </w:tr>
      <w:tr w14:paraId="47C6C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14:paraId="71578627">
            <w:pPr>
              <w:jc w:val="center"/>
              <w:rPr>
                <w:sz w:val="24"/>
              </w:rPr>
            </w:pPr>
            <w:r>
              <w:rPr>
                <w:rFonts w:hint="eastAsia"/>
                <w:sz w:val="24"/>
              </w:rPr>
              <w:t>备注</w:t>
            </w:r>
          </w:p>
        </w:tc>
        <w:tc>
          <w:tcPr>
            <w:tcW w:w="8009" w:type="dxa"/>
          </w:tcPr>
          <w:p w14:paraId="09000F5A">
            <w:pPr>
              <w:rPr>
                <w:sz w:val="24"/>
              </w:rPr>
            </w:pPr>
          </w:p>
        </w:tc>
      </w:tr>
    </w:tbl>
    <w:p w14:paraId="1E99406C">
      <w:pPr>
        <w:pStyle w:val="10"/>
        <w:ind w:left="1" w:firstLine="2" w:firstLineChars="1"/>
        <w:rPr>
          <w:rFonts w:ascii="宋体"/>
          <w:b/>
          <w:bCs/>
          <w:sz w:val="18"/>
          <w:szCs w:val="18"/>
        </w:rPr>
      </w:pPr>
      <w:r>
        <w:rPr>
          <w:rFonts w:hint="eastAsia" w:ascii="宋体"/>
          <w:b/>
          <w:bCs/>
          <w:sz w:val="18"/>
          <w:szCs w:val="18"/>
        </w:rPr>
        <w:t>注：供应商凭经采购人审批的退付意见书到履约保证金收取单位财务部门办理履约保证金退付事宜。</w:t>
      </w:r>
    </w:p>
    <w:p w14:paraId="2EFED7E7">
      <w:pPr>
        <w:keepNext/>
        <w:keepLines/>
        <w:spacing w:line="360" w:lineRule="auto"/>
        <w:outlineLvl w:val="0"/>
        <w:rPr>
          <w:rFonts w:ascii="宋体" w:hAnsi="宋体" w:cs="宋体"/>
          <w:b/>
          <w:kern w:val="44"/>
          <w:sz w:val="32"/>
          <w:szCs w:val="32"/>
        </w:rPr>
      </w:pPr>
    </w:p>
    <w:p w14:paraId="1FD9BE05">
      <w:pPr>
        <w:pStyle w:val="13"/>
      </w:pPr>
    </w:p>
    <w:p w14:paraId="74746E27">
      <w:pPr>
        <w:keepNext/>
        <w:keepLines/>
        <w:spacing w:line="360" w:lineRule="auto"/>
        <w:jc w:val="center"/>
        <w:outlineLvl w:val="0"/>
        <w:rPr>
          <w:rFonts w:ascii="宋体" w:hAnsi="宋体" w:cs="宋体"/>
          <w:b/>
          <w:bCs/>
          <w:kern w:val="44"/>
          <w:sz w:val="44"/>
          <w:szCs w:val="44"/>
        </w:rPr>
      </w:pPr>
      <w:r>
        <w:rPr>
          <w:rFonts w:hint="eastAsia" w:ascii="宋体" w:hAnsi="宋体" w:cs="宋体"/>
          <w:b/>
          <w:kern w:val="44"/>
          <w:sz w:val="32"/>
          <w:szCs w:val="32"/>
        </w:rPr>
        <w:t>第三章 供应商须知</w:t>
      </w:r>
      <w:bookmarkEnd w:id="26"/>
    </w:p>
    <w:p w14:paraId="609DC72A">
      <w:pPr>
        <w:keepNext/>
        <w:keepLines/>
        <w:spacing w:line="360" w:lineRule="auto"/>
        <w:jc w:val="center"/>
        <w:outlineLvl w:val="1"/>
        <w:rPr>
          <w:rFonts w:ascii="宋体" w:hAnsi="宋体" w:cs="宋体"/>
          <w:b/>
          <w:bCs/>
          <w:sz w:val="32"/>
          <w:szCs w:val="32"/>
        </w:rPr>
      </w:pPr>
      <w:bookmarkStart w:id="27" w:name="_Toc18930"/>
      <w:r>
        <w:rPr>
          <w:rFonts w:hint="eastAsia" w:ascii="宋体" w:hAnsi="宋体" w:cs="宋体"/>
          <w:bCs/>
          <w:sz w:val="32"/>
          <w:szCs w:val="32"/>
        </w:rPr>
        <w:t>第一节 供应商须知前附表</w:t>
      </w:r>
      <w:bookmarkEnd w:id="27"/>
    </w:p>
    <w:tbl>
      <w:tblPr>
        <w:tblStyle w:val="20"/>
        <w:tblW w:w="97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8"/>
        <w:gridCol w:w="1710"/>
        <w:gridCol w:w="7161"/>
      </w:tblGrid>
      <w:tr w14:paraId="61597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878" w:type="dxa"/>
            <w:tcBorders>
              <w:top w:val="single" w:color="000000" w:sz="4" w:space="0"/>
              <w:left w:val="single" w:color="000000" w:sz="4" w:space="0"/>
              <w:bottom w:val="single" w:color="000000" w:sz="4" w:space="0"/>
              <w:right w:val="single" w:color="000000" w:sz="4" w:space="0"/>
            </w:tcBorders>
            <w:vAlign w:val="center"/>
          </w:tcPr>
          <w:p w14:paraId="434701AF">
            <w:pPr>
              <w:bidi/>
              <w:spacing w:line="400" w:lineRule="exact"/>
              <w:jc w:val="center"/>
              <w:rPr>
                <w:rFonts w:ascii="宋体" w:hAnsi="宋体" w:cs="宋体"/>
                <w:b/>
                <w:szCs w:val="21"/>
              </w:rPr>
            </w:pPr>
            <w:r>
              <w:rPr>
                <w:rFonts w:hint="eastAsia" w:ascii="宋体" w:hAnsi="宋体" w:cs="宋体"/>
                <w:b/>
                <w:szCs w:val="21"/>
              </w:rPr>
              <w:t>条款号</w:t>
            </w:r>
          </w:p>
        </w:tc>
        <w:tc>
          <w:tcPr>
            <w:tcW w:w="1710" w:type="dxa"/>
            <w:tcBorders>
              <w:top w:val="single" w:color="000000" w:sz="4" w:space="0"/>
              <w:left w:val="single" w:color="000000" w:sz="4" w:space="0"/>
              <w:bottom w:val="single" w:color="000000" w:sz="4" w:space="0"/>
              <w:right w:val="single" w:color="000000" w:sz="4" w:space="0"/>
            </w:tcBorders>
            <w:vAlign w:val="center"/>
          </w:tcPr>
          <w:p w14:paraId="1A94F9E5">
            <w:pPr>
              <w:bidi/>
              <w:spacing w:line="400" w:lineRule="exact"/>
              <w:jc w:val="center"/>
              <w:rPr>
                <w:rFonts w:ascii="宋体" w:hAnsi="宋体" w:cs="宋体"/>
                <w:b/>
                <w:szCs w:val="21"/>
              </w:rPr>
            </w:pPr>
            <w:r>
              <w:rPr>
                <w:rFonts w:hint="eastAsia" w:ascii="宋体" w:hAnsi="宋体" w:cs="宋体"/>
                <w:b/>
                <w:szCs w:val="21"/>
              </w:rPr>
              <w:t>条款内容</w:t>
            </w:r>
          </w:p>
        </w:tc>
        <w:tc>
          <w:tcPr>
            <w:tcW w:w="7161" w:type="dxa"/>
            <w:tcBorders>
              <w:top w:val="single" w:color="000000" w:sz="4" w:space="0"/>
              <w:left w:val="single" w:color="000000" w:sz="4" w:space="0"/>
              <w:bottom w:val="single" w:color="000000" w:sz="4" w:space="0"/>
              <w:right w:val="single" w:color="000000" w:sz="4" w:space="0"/>
            </w:tcBorders>
            <w:vAlign w:val="center"/>
          </w:tcPr>
          <w:p w14:paraId="5AA6B1F6">
            <w:pPr>
              <w:bidi/>
              <w:spacing w:line="400" w:lineRule="exact"/>
              <w:jc w:val="center"/>
              <w:rPr>
                <w:rFonts w:ascii="宋体" w:hAnsi="宋体" w:cs="宋体"/>
                <w:b/>
                <w:szCs w:val="21"/>
              </w:rPr>
            </w:pPr>
            <w:r>
              <w:rPr>
                <w:rFonts w:hint="eastAsia" w:ascii="宋体" w:hAnsi="宋体" w:cs="宋体"/>
                <w:b/>
                <w:szCs w:val="21"/>
              </w:rPr>
              <w:t>具体要求</w:t>
            </w:r>
          </w:p>
        </w:tc>
      </w:tr>
      <w:tr w14:paraId="777EA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8" w:type="dxa"/>
            <w:tcBorders>
              <w:top w:val="single" w:color="000000" w:sz="4" w:space="0"/>
              <w:left w:val="single" w:color="000000" w:sz="4" w:space="0"/>
              <w:bottom w:val="single" w:color="000000" w:sz="4" w:space="0"/>
              <w:right w:val="single" w:color="000000" w:sz="4" w:space="0"/>
            </w:tcBorders>
            <w:vAlign w:val="center"/>
          </w:tcPr>
          <w:p w14:paraId="7FB693BE">
            <w:pPr>
              <w:bidi/>
              <w:spacing w:line="400" w:lineRule="exact"/>
              <w:jc w:val="center"/>
              <w:rPr>
                <w:rFonts w:ascii="宋体" w:hAnsi="宋体" w:cs="宋体"/>
                <w:szCs w:val="21"/>
              </w:rPr>
            </w:pPr>
            <w:r>
              <w:rPr>
                <w:rFonts w:hint="eastAsia" w:ascii="宋体" w:hAnsi="宋体" w:cs="宋体"/>
                <w:szCs w:val="21"/>
              </w:rPr>
              <w:t>3.1</w:t>
            </w:r>
          </w:p>
        </w:tc>
        <w:tc>
          <w:tcPr>
            <w:tcW w:w="1710" w:type="dxa"/>
            <w:tcBorders>
              <w:top w:val="single" w:color="000000" w:sz="4" w:space="0"/>
              <w:left w:val="single" w:color="000000" w:sz="4" w:space="0"/>
              <w:bottom w:val="single" w:color="000000" w:sz="4" w:space="0"/>
              <w:right w:val="single" w:color="000000" w:sz="4" w:space="0"/>
            </w:tcBorders>
            <w:vAlign w:val="center"/>
          </w:tcPr>
          <w:p w14:paraId="4EBD1773">
            <w:pPr>
              <w:bidi/>
              <w:spacing w:line="400" w:lineRule="exact"/>
              <w:jc w:val="center"/>
              <w:rPr>
                <w:rFonts w:ascii="宋体" w:hAnsi="宋体" w:cs="宋体"/>
                <w:szCs w:val="21"/>
              </w:rPr>
            </w:pPr>
            <w:r>
              <w:rPr>
                <w:rFonts w:hint="eastAsia" w:ascii="宋体" w:hAnsi="宋体" w:cs="宋体"/>
                <w:szCs w:val="21"/>
              </w:rPr>
              <w:t>供应商资格条件</w:t>
            </w:r>
          </w:p>
        </w:tc>
        <w:tc>
          <w:tcPr>
            <w:tcW w:w="7161" w:type="dxa"/>
            <w:tcBorders>
              <w:top w:val="single" w:color="000000" w:sz="4" w:space="0"/>
              <w:left w:val="single" w:color="000000" w:sz="4" w:space="0"/>
              <w:bottom w:val="single" w:color="000000" w:sz="4" w:space="0"/>
              <w:right w:val="single" w:color="000000" w:sz="4" w:space="0"/>
            </w:tcBorders>
            <w:vAlign w:val="center"/>
          </w:tcPr>
          <w:p w14:paraId="62BB0CAC">
            <w:pPr>
              <w:bidi/>
              <w:spacing w:line="400" w:lineRule="exact"/>
              <w:jc w:val="right"/>
              <w:rPr>
                <w:rFonts w:ascii="宋体" w:hAnsi="宋体" w:cs="宋体"/>
                <w:szCs w:val="21"/>
              </w:rPr>
            </w:pPr>
            <w:r>
              <w:rPr>
                <w:rFonts w:hint="eastAsia" w:ascii="宋体" w:hAnsi="宋体" w:cs="宋体"/>
                <w:szCs w:val="21"/>
              </w:rPr>
              <w:t>供应商资格条件要求详见公告。</w:t>
            </w:r>
          </w:p>
        </w:tc>
      </w:tr>
      <w:tr w14:paraId="064A8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8" w:type="dxa"/>
            <w:tcBorders>
              <w:top w:val="single" w:color="000000" w:sz="4" w:space="0"/>
              <w:left w:val="single" w:color="000000" w:sz="4" w:space="0"/>
              <w:bottom w:val="single" w:color="000000" w:sz="4" w:space="0"/>
              <w:right w:val="single" w:color="000000" w:sz="4" w:space="0"/>
            </w:tcBorders>
            <w:vAlign w:val="center"/>
          </w:tcPr>
          <w:p w14:paraId="678818F3">
            <w:pPr>
              <w:bidi/>
              <w:spacing w:line="400" w:lineRule="exact"/>
              <w:jc w:val="center"/>
              <w:rPr>
                <w:rFonts w:ascii="宋体" w:hAnsi="宋体" w:cs="宋体"/>
                <w:szCs w:val="21"/>
              </w:rPr>
            </w:pPr>
            <w:r>
              <w:rPr>
                <w:rFonts w:hint="eastAsia" w:ascii="宋体" w:hAnsi="宋体" w:cs="宋体"/>
                <w:szCs w:val="21"/>
              </w:rPr>
              <w:t>5.1</w:t>
            </w:r>
          </w:p>
        </w:tc>
        <w:tc>
          <w:tcPr>
            <w:tcW w:w="1710" w:type="dxa"/>
            <w:tcBorders>
              <w:top w:val="single" w:color="000000" w:sz="4" w:space="0"/>
              <w:left w:val="single" w:color="000000" w:sz="4" w:space="0"/>
              <w:bottom w:val="single" w:color="000000" w:sz="4" w:space="0"/>
              <w:right w:val="single" w:color="000000" w:sz="4" w:space="0"/>
            </w:tcBorders>
            <w:vAlign w:val="center"/>
          </w:tcPr>
          <w:p w14:paraId="37BF5396">
            <w:pPr>
              <w:bidi/>
              <w:spacing w:line="400" w:lineRule="exact"/>
              <w:jc w:val="center"/>
              <w:rPr>
                <w:rFonts w:ascii="宋体" w:hAnsi="宋体" w:cs="宋体"/>
                <w:szCs w:val="21"/>
              </w:rPr>
            </w:pPr>
            <w:r>
              <w:rPr>
                <w:rFonts w:hint="eastAsia" w:ascii="宋体" w:hAnsi="宋体" w:cs="宋体"/>
                <w:szCs w:val="21"/>
              </w:rPr>
              <w:t>是否接受联合体竞标</w:t>
            </w:r>
          </w:p>
        </w:tc>
        <w:tc>
          <w:tcPr>
            <w:tcW w:w="7161" w:type="dxa"/>
            <w:tcBorders>
              <w:top w:val="single" w:color="000000" w:sz="4" w:space="0"/>
              <w:left w:val="single" w:color="000000" w:sz="4" w:space="0"/>
              <w:bottom w:val="single" w:color="000000" w:sz="4" w:space="0"/>
              <w:right w:val="single" w:color="000000" w:sz="4" w:space="0"/>
            </w:tcBorders>
            <w:vAlign w:val="center"/>
          </w:tcPr>
          <w:p w14:paraId="1F54DA5C">
            <w:pPr>
              <w:bidi/>
              <w:spacing w:line="400" w:lineRule="exact"/>
              <w:jc w:val="right"/>
              <w:rPr>
                <w:rFonts w:ascii="宋体" w:hAnsi="宋体" w:cs="宋体"/>
                <w:szCs w:val="21"/>
              </w:rPr>
            </w:pPr>
            <w:bookmarkStart w:id="28" w:name="PO_3000001868_PM007"/>
            <w:r>
              <w:rPr>
                <w:rFonts w:hint="eastAsia" w:ascii="宋体" w:hAnsi="宋体" w:cs="宋体"/>
                <w:szCs w:val="21"/>
              </w:rPr>
              <w:t>不允许联合体投标</w:t>
            </w:r>
            <w:bookmarkEnd w:id="28"/>
          </w:p>
        </w:tc>
      </w:tr>
      <w:tr w14:paraId="7861F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8" w:type="dxa"/>
            <w:tcBorders>
              <w:top w:val="single" w:color="000000" w:sz="4" w:space="0"/>
              <w:left w:val="single" w:color="000000" w:sz="4" w:space="0"/>
              <w:bottom w:val="single" w:color="000000" w:sz="4" w:space="0"/>
              <w:right w:val="single" w:color="000000" w:sz="4" w:space="0"/>
            </w:tcBorders>
            <w:vAlign w:val="center"/>
          </w:tcPr>
          <w:p w14:paraId="3A4B2049">
            <w:pPr>
              <w:bidi/>
              <w:spacing w:line="400" w:lineRule="exact"/>
              <w:jc w:val="center"/>
              <w:rPr>
                <w:rFonts w:ascii="宋体" w:hAnsi="宋体" w:cs="宋体"/>
                <w:szCs w:val="21"/>
              </w:rPr>
            </w:pPr>
            <w:r>
              <w:rPr>
                <w:rFonts w:hint="eastAsia" w:ascii="宋体" w:hAnsi="宋体" w:cs="宋体"/>
                <w:szCs w:val="21"/>
              </w:rPr>
              <w:t>5.2</w:t>
            </w:r>
          </w:p>
        </w:tc>
        <w:tc>
          <w:tcPr>
            <w:tcW w:w="1710" w:type="dxa"/>
            <w:tcBorders>
              <w:top w:val="single" w:color="000000" w:sz="4" w:space="0"/>
              <w:left w:val="single" w:color="000000" w:sz="4" w:space="0"/>
              <w:bottom w:val="single" w:color="000000" w:sz="4" w:space="0"/>
              <w:right w:val="single" w:color="000000" w:sz="4" w:space="0"/>
            </w:tcBorders>
            <w:vAlign w:val="center"/>
          </w:tcPr>
          <w:p w14:paraId="4F636702">
            <w:pPr>
              <w:bidi/>
              <w:spacing w:line="400" w:lineRule="exact"/>
              <w:jc w:val="center"/>
              <w:rPr>
                <w:rFonts w:ascii="宋体" w:hAnsi="宋体" w:cs="宋体"/>
                <w:szCs w:val="21"/>
              </w:rPr>
            </w:pPr>
            <w:r>
              <w:rPr>
                <w:rFonts w:hint="eastAsia" w:ascii="宋体" w:hAnsi="宋体" w:cs="宋体"/>
                <w:szCs w:val="21"/>
              </w:rPr>
              <w:t>联合体竞标要求</w:t>
            </w:r>
          </w:p>
        </w:tc>
        <w:tc>
          <w:tcPr>
            <w:tcW w:w="7161" w:type="dxa"/>
            <w:tcBorders>
              <w:top w:val="single" w:color="000000" w:sz="4" w:space="0"/>
              <w:left w:val="single" w:color="000000" w:sz="4" w:space="0"/>
              <w:bottom w:val="single" w:color="000000" w:sz="4" w:space="0"/>
              <w:right w:val="single" w:color="000000" w:sz="4" w:space="0"/>
            </w:tcBorders>
            <w:vAlign w:val="center"/>
          </w:tcPr>
          <w:p w14:paraId="7A30A9A2">
            <w:pPr>
              <w:bidi/>
              <w:spacing w:line="400" w:lineRule="exact"/>
              <w:jc w:val="right"/>
              <w:rPr>
                <w:rFonts w:ascii="宋体" w:hAnsi="宋体" w:cs="宋体"/>
                <w:szCs w:val="21"/>
              </w:rPr>
            </w:pPr>
            <w:r>
              <w:rPr>
                <w:rFonts w:hint="eastAsia" w:ascii="宋体" w:hAnsi="宋体" w:cs="宋体"/>
                <w:szCs w:val="21"/>
              </w:rPr>
              <w:t>无。</w:t>
            </w:r>
          </w:p>
        </w:tc>
      </w:tr>
      <w:tr w14:paraId="0832D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8" w:type="dxa"/>
            <w:tcBorders>
              <w:top w:val="single" w:color="000000" w:sz="4" w:space="0"/>
              <w:left w:val="single" w:color="000000" w:sz="4" w:space="0"/>
              <w:bottom w:val="single" w:color="000000" w:sz="4" w:space="0"/>
              <w:right w:val="single" w:color="000000" w:sz="4" w:space="0"/>
            </w:tcBorders>
            <w:vAlign w:val="center"/>
          </w:tcPr>
          <w:p w14:paraId="3EC96A56">
            <w:pPr>
              <w:bidi/>
              <w:spacing w:line="400" w:lineRule="exact"/>
              <w:jc w:val="center"/>
              <w:rPr>
                <w:rFonts w:ascii="宋体" w:hAnsi="宋体" w:cs="宋体"/>
                <w:szCs w:val="21"/>
              </w:rPr>
            </w:pPr>
            <w:r>
              <w:rPr>
                <w:rFonts w:hint="eastAsia" w:ascii="宋体" w:hAnsi="宋体" w:cs="宋体"/>
                <w:szCs w:val="21"/>
              </w:rPr>
              <w:t>6.1</w:t>
            </w:r>
          </w:p>
        </w:tc>
        <w:tc>
          <w:tcPr>
            <w:tcW w:w="1710" w:type="dxa"/>
            <w:tcBorders>
              <w:top w:val="single" w:color="000000" w:sz="4" w:space="0"/>
              <w:left w:val="single" w:color="000000" w:sz="4" w:space="0"/>
              <w:bottom w:val="single" w:color="000000" w:sz="4" w:space="0"/>
              <w:right w:val="single" w:color="000000" w:sz="4" w:space="0"/>
            </w:tcBorders>
            <w:vAlign w:val="center"/>
          </w:tcPr>
          <w:p w14:paraId="21E8BAFE">
            <w:pPr>
              <w:bidi/>
              <w:spacing w:line="400" w:lineRule="exact"/>
              <w:jc w:val="center"/>
              <w:rPr>
                <w:rFonts w:ascii="宋体" w:hAnsi="宋体" w:cs="宋体"/>
                <w:szCs w:val="21"/>
              </w:rPr>
            </w:pPr>
            <w:r>
              <w:rPr>
                <w:rFonts w:hint="eastAsia" w:ascii="宋体" w:hAnsi="宋体" w:cs="宋体"/>
                <w:szCs w:val="21"/>
              </w:rPr>
              <w:t>是否允许分包</w:t>
            </w:r>
          </w:p>
        </w:tc>
        <w:tc>
          <w:tcPr>
            <w:tcW w:w="7161" w:type="dxa"/>
            <w:tcBorders>
              <w:top w:val="single" w:color="000000" w:sz="4" w:space="0"/>
              <w:left w:val="single" w:color="000000" w:sz="4" w:space="0"/>
              <w:bottom w:val="single" w:color="000000" w:sz="4" w:space="0"/>
              <w:right w:val="single" w:color="000000" w:sz="4" w:space="0"/>
            </w:tcBorders>
            <w:vAlign w:val="center"/>
          </w:tcPr>
          <w:p w14:paraId="23B3EE69">
            <w:pPr>
              <w:bidi/>
              <w:spacing w:line="400" w:lineRule="exact"/>
              <w:jc w:val="right"/>
              <w:rPr>
                <w:rFonts w:ascii="宋体" w:hAnsi="宋体" w:cs="宋体"/>
                <w:szCs w:val="21"/>
              </w:rPr>
            </w:pPr>
            <w:bookmarkStart w:id="29" w:name="PO_3000001868_PM044"/>
            <w:r>
              <w:rPr>
                <w:rFonts w:hint="eastAsia" w:ascii="宋体" w:hAnsi="宋体" w:cs="宋体"/>
                <w:szCs w:val="21"/>
              </w:rPr>
              <w:t>不允许分包</w:t>
            </w:r>
            <w:bookmarkEnd w:id="29"/>
          </w:p>
          <w:p w14:paraId="0B894402">
            <w:pPr>
              <w:bidi/>
              <w:spacing w:line="400" w:lineRule="exact"/>
              <w:jc w:val="right"/>
              <w:rPr>
                <w:rFonts w:ascii="宋体" w:hAnsi="宋体" w:cs="宋体"/>
                <w:szCs w:val="21"/>
                <w:u w:val="single"/>
              </w:rPr>
            </w:pPr>
            <w:r>
              <w:rPr>
                <w:rFonts w:hint="eastAsia" w:ascii="宋体" w:hAnsi="宋体" w:cs="宋体"/>
                <w:szCs w:val="21"/>
              </w:rPr>
              <w:t>分包内容：</w:t>
            </w:r>
            <w:r>
              <w:rPr>
                <w:rFonts w:hint="eastAsia" w:ascii="宋体" w:hAnsi="宋体" w:cs="宋体"/>
                <w:szCs w:val="21"/>
                <w:u w:val="single"/>
              </w:rPr>
              <w:t xml:space="preserve">  / 。</w:t>
            </w:r>
          </w:p>
          <w:p w14:paraId="31299E4E">
            <w:pPr>
              <w:bidi/>
              <w:spacing w:line="400" w:lineRule="exact"/>
              <w:jc w:val="right"/>
              <w:rPr>
                <w:rFonts w:ascii="宋体" w:hAnsi="宋体" w:cs="宋体"/>
                <w:szCs w:val="21"/>
              </w:rPr>
            </w:pPr>
            <w:r>
              <w:rPr>
                <w:rFonts w:hint="eastAsia" w:ascii="宋体" w:hAnsi="宋体" w:cs="宋体"/>
                <w:szCs w:val="21"/>
              </w:rPr>
              <w:t>分包金额或者比例：</w:t>
            </w:r>
            <w:r>
              <w:rPr>
                <w:rFonts w:hint="eastAsia" w:ascii="宋体" w:hAnsi="宋体" w:cs="宋体"/>
                <w:szCs w:val="21"/>
                <w:u w:val="single"/>
              </w:rPr>
              <w:t xml:space="preserve">  / 。</w:t>
            </w:r>
          </w:p>
        </w:tc>
      </w:tr>
      <w:tr w14:paraId="6CDA5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8" w:type="dxa"/>
            <w:tcBorders>
              <w:top w:val="single" w:color="000000" w:sz="4" w:space="0"/>
              <w:left w:val="single" w:color="000000" w:sz="4" w:space="0"/>
              <w:bottom w:val="single" w:color="000000" w:sz="4" w:space="0"/>
              <w:right w:val="single" w:color="000000" w:sz="4" w:space="0"/>
            </w:tcBorders>
            <w:vAlign w:val="center"/>
          </w:tcPr>
          <w:p w14:paraId="62457DFA">
            <w:pPr>
              <w:bidi/>
              <w:spacing w:line="400" w:lineRule="exact"/>
              <w:jc w:val="center"/>
              <w:rPr>
                <w:rFonts w:ascii="宋体" w:hAnsi="宋体" w:cs="宋体"/>
                <w:szCs w:val="21"/>
              </w:rPr>
            </w:pPr>
            <w:r>
              <w:rPr>
                <w:rFonts w:hint="eastAsia" w:ascii="宋体" w:hAnsi="宋体" w:cs="宋体"/>
                <w:szCs w:val="21"/>
              </w:rPr>
              <w:t>12.1.1</w:t>
            </w:r>
          </w:p>
        </w:tc>
        <w:tc>
          <w:tcPr>
            <w:tcW w:w="1710" w:type="dxa"/>
            <w:tcBorders>
              <w:top w:val="single" w:color="000000" w:sz="4" w:space="0"/>
              <w:left w:val="single" w:color="000000" w:sz="4" w:space="0"/>
              <w:bottom w:val="single" w:color="000000" w:sz="4" w:space="0"/>
              <w:right w:val="single" w:color="000000" w:sz="4" w:space="0"/>
            </w:tcBorders>
            <w:vAlign w:val="center"/>
          </w:tcPr>
          <w:p w14:paraId="07AEA301">
            <w:pPr>
              <w:bidi/>
              <w:snapToGrid w:val="0"/>
              <w:spacing w:line="400" w:lineRule="exact"/>
              <w:jc w:val="center"/>
              <w:rPr>
                <w:rFonts w:ascii="宋体" w:hAnsi="宋体" w:cs="宋体"/>
                <w:b/>
                <w:szCs w:val="21"/>
              </w:rPr>
            </w:pPr>
            <w:r>
              <w:rPr>
                <w:rFonts w:hint="eastAsia" w:ascii="宋体" w:hAnsi="宋体" w:cs="宋体"/>
                <w:b/>
                <w:szCs w:val="21"/>
              </w:rPr>
              <w:t>资格证明文件组成</w:t>
            </w:r>
          </w:p>
          <w:p w14:paraId="45D71509">
            <w:pPr>
              <w:bidi/>
              <w:spacing w:line="400" w:lineRule="exact"/>
              <w:jc w:val="center"/>
              <w:rPr>
                <w:rFonts w:ascii="宋体" w:hAnsi="宋体" w:cs="宋体"/>
                <w:szCs w:val="21"/>
              </w:rPr>
            </w:pPr>
          </w:p>
        </w:tc>
        <w:tc>
          <w:tcPr>
            <w:tcW w:w="7161" w:type="dxa"/>
            <w:tcBorders>
              <w:top w:val="single" w:color="000000" w:sz="4" w:space="0"/>
              <w:left w:val="single" w:color="000000" w:sz="4" w:space="0"/>
              <w:bottom w:val="single" w:color="000000" w:sz="4" w:space="0"/>
              <w:right w:val="single" w:color="000000" w:sz="4" w:space="0"/>
            </w:tcBorders>
            <w:vAlign w:val="center"/>
          </w:tcPr>
          <w:p w14:paraId="458FB1D7">
            <w:pPr>
              <w:bidi/>
              <w:spacing w:line="400" w:lineRule="exact"/>
              <w:jc w:val="right"/>
              <w:rPr>
                <w:rFonts w:ascii="宋体" w:hAnsi="宋体" w:cs="宋体"/>
                <w:szCs w:val="21"/>
              </w:rPr>
            </w:pPr>
            <w:r>
              <w:rPr>
                <w:rFonts w:hint="eastAsia" w:ascii="宋体" w:hAnsi="宋体" w:cs="宋体"/>
                <w:szCs w:val="21"/>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szCs w:val="21"/>
              </w:rPr>
              <w:t>必须提供，否则响应文件按无效响应处理</w:t>
            </w:r>
            <w:r>
              <w:rPr>
                <w:rFonts w:hint="eastAsia" w:ascii="宋体" w:hAnsi="宋体" w:cs="宋体"/>
                <w:szCs w:val="21"/>
              </w:rPr>
              <w:t>）</w:t>
            </w:r>
          </w:p>
          <w:p w14:paraId="2C443ED5">
            <w:pPr>
              <w:snapToGrid w:val="0"/>
              <w:spacing w:line="380" w:lineRule="exact"/>
              <w:jc w:val="left"/>
              <w:rPr>
                <w:rFonts w:ascii="宋体" w:hAnsi="宋体" w:cs="宋体"/>
                <w:szCs w:val="21"/>
              </w:rPr>
            </w:pPr>
            <w:r>
              <w:rPr>
                <w:rFonts w:hint="eastAsia" w:ascii="宋体" w:hAnsi="宋体" w:cs="宋体"/>
                <w:szCs w:val="21"/>
              </w:rPr>
              <w:t>2.供应商依法缴纳税收的相关材料：[</w:t>
            </w:r>
            <w:r>
              <w:rPr>
                <w:rFonts w:hint="eastAsia" w:ascii="宋体" w:hAnsi="宋体" w:cs="宋体"/>
                <w:szCs w:val="21"/>
                <w:u w:val="single"/>
              </w:rPr>
              <w:t>2024</w:t>
            </w:r>
            <w:r>
              <w:rPr>
                <w:rFonts w:hint="eastAsia" w:ascii="宋体" w:hAnsi="宋体" w:cs="宋体"/>
                <w:szCs w:val="21"/>
              </w:rPr>
              <w:t>年</w:t>
            </w:r>
            <w:r>
              <w:rPr>
                <w:rFonts w:hint="eastAsia" w:ascii="宋体" w:hAnsi="宋体" w:cs="宋体"/>
                <w:szCs w:val="21"/>
                <w:u w:val="single"/>
                <w:lang w:val="en-US" w:eastAsia="zh-CN"/>
              </w:rPr>
              <w:t>3</w:t>
            </w:r>
            <w:r>
              <w:rPr>
                <w:rFonts w:hint="eastAsia" w:ascii="宋体" w:hAnsi="宋体" w:cs="宋体"/>
                <w:szCs w:val="21"/>
              </w:rPr>
              <w:t>月至</w:t>
            </w:r>
            <w:r>
              <w:rPr>
                <w:rFonts w:hint="eastAsia" w:ascii="宋体" w:hAnsi="宋体" w:cs="宋体"/>
                <w:szCs w:val="21"/>
                <w:u w:val="single"/>
              </w:rPr>
              <w:t>2024</w:t>
            </w:r>
            <w:r>
              <w:rPr>
                <w:rFonts w:hint="eastAsia" w:ascii="宋体" w:hAnsi="宋体" w:cs="宋体"/>
                <w:szCs w:val="21"/>
              </w:rPr>
              <w:t>年</w:t>
            </w:r>
            <w:r>
              <w:rPr>
                <w:rFonts w:hint="eastAsia" w:ascii="宋体" w:hAnsi="宋体" w:cs="宋体"/>
                <w:szCs w:val="21"/>
                <w:u w:val="single"/>
                <w:lang w:val="en-US" w:eastAsia="zh-CN"/>
              </w:rPr>
              <w:t>8</w:t>
            </w:r>
            <w:r>
              <w:rPr>
                <w:rFonts w:hint="eastAsia" w:ascii="宋体" w:hAnsi="宋体" w:cs="宋体"/>
                <w:szCs w:val="21"/>
              </w:rPr>
              <w:t>月]任意连续</w:t>
            </w:r>
            <w:r>
              <w:rPr>
                <w:rFonts w:hint="eastAsia" w:ascii="宋体" w:hAnsi="宋体" w:cs="宋体"/>
                <w:szCs w:val="21"/>
                <w:u w:val="single"/>
              </w:rPr>
              <w:t xml:space="preserve"> 3 </w:t>
            </w:r>
            <w:r>
              <w:rPr>
                <w:rFonts w:hint="eastAsia" w:ascii="宋体" w:hAnsi="宋体" w:cs="宋体"/>
                <w:szCs w:val="21"/>
              </w:rPr>
              <w:t>个月依法缴纳税收的凭据复印件（如税务部门开具的完税银行缴税付款凭证或缴款回单等；如为非税务部门开具的凭证或回单的，应清晰反映：付款人名称、账号。征收机关名称，缴款金额，税种名称，所属时期等内容；如供应商在项目截标前连续三个月零纳税的，应出具截标前半年内的缴纳税收凭证，如半年内仍为零纳税的，供应商应出具其具备经验能力的相关证明材料）；依法免税的供应商，必须提供相应文件证明其依法免税。从取得营业执照时间起到首次响应文件提交截止时间为止不足要求月数的，只需提供从取得营业执照起的依法缴纳税收相应证明文件]；如供应商属于无营业收入的单位或符合国家有关免税政策，可提供加盖章的依法免税声明，并对声明的真实性负责；（</w:t>
            </w:r>
            <w:r>
              <w:rPr>
                <w:rFonts w:hint="eastAsia" w:ascii="宋体" w:hAnsi="宋体" w:cs="宋体"/>
                <w:b/>
                <w:szCs w:val="21"/>
              </w:rPr>
              <w:t>必须提供，否则响应文件按无效响应处理</w:t>
            </w:r>
            <w:r>
              <w:rPr>
                <w:rFonts w:hint="eastAsia" w:ascii="宋体" w:hAnsi="宋体" w:cs="宋体"/>
                <w:szCs w:val="21"/>
              </w:rPr>
              <w:t>）</w:t>
            </w:r>
          </w:p>
          <w:p w14:paraId="30C4DC36">
            <w:pPr>
              <w:bidi/>
              <w:snapToGrid w:val="0"/>
              <w:spacing w:line="400" w:lineRule="exact"/>
              <w:jc w:val="right"/>
              <w:rPr>
                <w:rFonts w:ascii="宋体" w:hAnsi="宋体" w:cs="宋体"/>
                <w:szCs w:val="21"/>
              </w:rPr>
            </w:pPr>
            <w:r>
              <w:rPr>
                <w:rFonts w:hint="eastAsia" w:ascii="宋体" w:hAnsi="宋体" w:cs="宋体"/>
                <w:szCs w:val="21"/>
              </w:rPr>
              <w:t>3.供应商依法缴纳社会保障资金的相关材料：[</w:t>
            </w:r>
            <w:r>
              <w:rPr>
                <w:rFonts w:hint="eastAsia" w:ascii="宋体" w:hAnsi="宋体" w:cs="宋体"/>
                <w:szCs w:val="21"/>
                <w:u w:val="single"/>
              </w:rPr>
              <w:t>2024</w:t>
            </w:r>
            <w:r>
              <w:rPr>
                <w:rFonts w:hint="eastAsia" w:ascii="宋体" w:hAnsi="宋体" w:cs="宋体"/>
                <w:szCs w:val="21"/>
              </w:rPr>
              <w:t>年</w:t>
            </w:r>
            <w:r>
              <w:rPr>
                <w:rFonts w:ascii="宋体" w:hAnsi="宋体" w:cs="宋体"/>
                <w:szCs w:val="21"/>
                <w:u w:val="single"/>
              </w:rPr>
              <w:t>3</w:t>
            </w:r>
            <w:r>
              <w:rPr>
                <w:rFonts w:hint="eastAsia" w:ascii="宋体" w:hAnsi="宋体" w:cs="宋体"/>
                <w:szCs w:val="21"/>
              </w:rPr>
              <w:t>月至</w:t>
            </w:r>
            <w:r>
              <w:rPr>
                <w:rFonts w:hint="eastAsia" w:ascii="宋体" w:hAnsi="宋体" w:cs="宋体"/>
                <w:szCs w:val="21"/>
                <w:u w:val="single"/>
              </w:rPr>
              <w:t>2024</w:t>
            </w:r>
            <w:r>
              <w:rPr>
                <w:rFonts w:hint="eastAsia" w:ascii="宋体" w:hAnsi="宋体" w:cs="宋体"/>
                <w:szCs w:val="21"/>
              </w:rPr>
              <w:t>年</w:t>
            </w:r>
            <w:r>
              <w:rPr>
                <w:rFonts w:ascii="宋体" w:hAnsi="宋体" w:cs="宋体"/>
                <w:szCs w:val="21"/>
                <w:u w:val="single"/>
              </w:rPr>
              <w:t>8</w:t>
            </w:r>
            <w:r>
              <w:rPr>
                <w:rFonts w:hint="eastAsia" w:ascii="宋体" w:hAnsi="宋体" w:cs="宋体"/>
                <w:szCs w:val="21"/>
              </w:rPr>
              <w:t>月]任意1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szCs w:val="21"/>
              </w:rPr>
              <w:t>必须提供，否则响应文件作无效竞标处理</w:t>
            </w:r>
            <w:r>
              <w:rPr>
                <w:rFonts w:hint="eastAsia" w:ascii="宋体" w:hAnsi="宋体" w:cs="宋体"/>
                <w:szCs w:val="21"/>
              </w:rPr>
              <w:t>）</w:t>
            </w:r>
          </w:p>
          <w:p w14:paraId="39B41D22">
            <w:pPr>
              <w:bidi/>
              <w:snapToGrid w:val="0"/>
              <w:spacing w:line="400" w:lineRule="exact"/>
              <w:jc w:val="right"/>
              <w:rPr>
                <w:rFonts w:ascii="宋体" w:hAnsi="宋体" w:cs="宋体"/>
                <w:szCs w:val="21"/>
              </w:rPr>
            </w:pPr>
            <w:r>
              <w:rPr>
                <w:rFonts w:hint="eastAsia" w:ascii="宋体" w:hAnsi="宋体" w:cs="宋体"/>
                <w:szCs w:val="21"/>
              </w:rPr>
              <w:t>4.供应商财务状况报告：</w:t>
            </w:r>
            <w:r>
              <w:rPr>
                <w:rFonts w:ascii="宋体" w:hAnsi="宋体" w:cs="宋体"/>
                <w:szCs w:val="21"/>
              </w:rPr>
              <w:t>[提供20</w:t>
            </w:r>
            <w:r>
              <w:rPr>
                <w:rFonts w:hint="eastAsia" w:ascii="宋体" w:hAnsi="宋体" w:cs="宋体"/>
                <w:szCs w:val="21"/>
              </w:rPr>
              <w:t>23年度</w:t>
            </w:r>
            <w:r>
              <w:rPr>
                <w:rFonts w:ascii="宋体" w:hAnsi="宋体" w:cs="宋体"/>
                <w:szCs w:val="21"/>
              </w:rPr>
              <w:t>财务状况报告复印件（可为供应商通过第三方中介出具的财务审计报告，也可为自行编制的财务状况报告。上述财务状况报告至少包括资产负债表、利润表、现金流量表）或者银行出具的资信证明；供应商成立不满一年的应按提供首次响应文件提交截止时间上一个月的财务状况报告复印件；（资信证明应在有效期内，未注明有效期的，银行出具时间至响应文件提交截止时间不超过一年）]；</w:t>
            </w:r>
            <w:r>
              <w:rPr>
                <w:rFonts w:hint="eastAsia" w:ascii="宋体" w:hAnsi="宋体" w:cs="宋体"/>
                <w:szCs w:val="21"/>
              </w:rPr>
              <w:t>（</w:t>
            </w:r>
            <w:r>
              <w:rPr>
                <w:rFonts w:hint="eastAsia" w:ascii="宋体" w:hAnsi="宋体" w:cs="宋体"/>
                <w:b/>
                <w:szCs w:val="21"/>
              </w:rPr>
              <w:t>必须提供，否则响应文件作无效竞标处理</w:t>
            </w:r>
            <w:r>
              <w:rPr>
                <w:rFonts w:hint="eastAsia" w:ascii="宋体" w:hAnsi="宋体" w:cs="宋体"/>
                <w:szCs w:val="21"/>
              </w:rPr>
              <w:t>）</w:t>
            </w:r>
          </w:p>
          <w:p w14:paraId="7E08797F">
            <w:pPr>
              <w:bidi/>
              <w:snapToGrid w:val="0"/>
              <w:spacing w:line="400" w:lineRule="exact"/>
              <w:jc w:val="right"/>
              <w:rPr>
                <w:rFonts w:ascii="宋体" w:hAnsi="宋体" w:cs="宋体"/>
                <w:szCs w:val="21"/>
              </w:rPr>
            </w:pPr>
            <w:r>
              <w:rPr>
                <w:rFonts w:hint="eastAsia" w:ascii="宋体" w:hAnsi="宋体" w:cs="宋体"/>
                <w:szCs w:val="21"/>
              </w:rPr>
              <w:t>5.供应商直接控股、管理关系信息表；（</w:t>
            </w:r>
            <w:r>
              <w:rPr>
                <w:rFonts w:hint="eastAsia" w:ascii="宋体" w:hAnsi="宋体" w:cs="宋体"/>
                <w:b/>
                <w:szCs w:val="21"/>
              </w:rPr>
              <w:t>必须提供，否则响应文件按无效响应处理</w:t>
            </w:r>
            <w:r>
              <w:rPr>
                <w:rFonts w:hint="eastAsia" w:ascii="宋体" w:hAnsi="宋体" w:cs="宋体"/>
                <w:szCs w:val="21"/>
              </w:rPr>
              <w:t>）</w:t>
            </w:r>
          </w:p>
          <w:p w14:paraId="75FCC6AB">
            <w:pPr>
              <w:bidi/>
              <w:snapToGrid w:val="0"/>
              <w:spacing w:line="400" w:lineRule="exact"/>
              <w:jc w:val="right"/>
              <w:rPr>
                <w:rFonts w:ascii="宋体" w:hAnsi="宋体" w:cs="宋体"/>
                <w:szCs w:val="21"/>
              </w:rPr>
            </w:pPr>
            <w:r>
              <w:rPr>
                <w:rFonts w:hint="eastAsia" w:ascii="宋体" w:hAnsi="宋体" w:cs="宋体"/>
                <w:szCs w:val="21"/>
              </w:rPr>
              <w:t>6.资格声明函；（</w:t>
            </w:r>
            <w:r>
              <w:rPr>
                <w:rFonts w:hint="eastAsia" w:ascii="宋体" w:hAnsi="宋体" w:cs="宋体"/>
                <w:b/>
                <w:szCs w:val="21"/>
              </w:rPr>
              <w:t>必须提供，否则响应文件按无效响应处理</w:t>
            </w:r>
            <w:r>
              <w:rPr>
                <w:rFonts w:hint="eastAsia" w:ascii="宋体" w:hAnsi="宋体" w:cs="宋体"/>
                <w:szCs w:val="21"/>
              </w:rPr>
              <w:t>）</w:t>
            </w:r>
          </w:p>
          <w:p w14:paraId="1FA9DD77">
            <w:pPr>
              <w:bidi/>
              <w:snapToGrid w:val="0"/>
              <w:spacing w:line="400" w:lineRule="exact"/>
              <w:jc w:val="right"/>
              <w:rPr>
                <w:rFonts w:ascii="宋体" w:hAnsi="宋体" w:cs="宋体"/>
                <w:szCs w:val="21"/>
              </w:rPr>
            </w:pPr>
            <w:r>
              <w:rPr>
                <w:rFonts w:hint="eastAsia" w:ascii="宋体" w:hAnsi="宋体" w:cs="宋体"/>
                <w:szCs w:val="21"/>
              </w:rPr>
              <w:t>7.供应商具有有效的《食品经营许可证》或《食品生产许可证》证书，响应文件中提供该相应有效的证书复印件。（</w:t>
            </w:r>
            <w:r>
              <w:rPr>
                <w:rFonts w:hint="eastAsia" w:ascii="宋体" w:hAnsi="宋体" w:cs="宋体"/>
                <w:b/>
                <w:szCs w:val="21"/>
              </w:rPr>
              <w:t>必须提供，否则响应文件按无效响应处理</w:t>
            </w:r>
            <w:r>
              <w:rPr>
                <w:rFonts w:hint="eastAsia" w:ascii="宋体" w:hAnsi="宋体" w:cs="宋体"/>
                <w:szCs w:val="21"/>
              </w:rPr>
              <w:t>）</w:t>
            </w:r>
          </w:p>
          <w:p w14:paraId="09949E9D">
            <w:pPr>
              <w:adjustRightInd w:val="0"/>
              <w:spacing w:line="400" w:lineRule="exact"/>
              <w:jc w:val="left"/>
              <w:rPr>
                <w:rFonts w:ascii="宋体" w:hAnsi="宋体" w:cs="宋体"/>
                <w:color w:val="C00000"/>
                <w:szCs w:val="21"/>
              </w:rPr>
            </w:pPr>
            <w:r>
              <w:rPr>
                <w:rFonts w:hint="eastAsia" w:ascii="宋体" w:hAnsi="宋体" w:cs="宋体"/>
                <w:szCs w:val="21"/>
              </w:rPr>
              <w:t>8.中小企业声明函或残疾人福利性单位声明函或省级以上监狱管理局（或戒毒管理局（含新疆生产建设兵团））出具的属于监狱企业证明文件；（</w:t>
            </w:r>
            <w:r>
              <w:rPr>
                <w:rFonts w:hint="eastAsia" w:ascii="宋体" w:hAnsi="宋体" w:cs="宋体"/>
                <w:b/>
                <w:szCs w:val="21"/>
              </w:rPr>
              <w:t>必须提供，否则响应文件按无效响应处理</w:t>
            </w:r>
            <w:r>
              <w:rPr>
                <w:rFonts w:hint="eastAsia" w:ascii="宋体" w:hAnsi="宋体" w:cs="宋体"/>
                <w:szCs w:val="21"/>
              </w:rPr>
              <w:t>）</w:t>
            </w:r>
            <w:r>
              <w:rPr>
                <w:rFonts w:ascii="宋体" w:hAnsi="宋体" w:cs="宋体"/>
                <w:color w:val="C00000"/>
                <w:szCs w:val="21"/>
              </w:rPr>
              <w:t xml:space="preserve"> </w:t>
            </w:r>
          </w:p>
          <w:p w14:paraId="28FB7E5A">
            <w:pPr>
              <w:bidi/>
              <w:snapToGrid w:val="0"/>
              <w:spacing w:line="400" w:lineRule="exact"/>
              <w:jc w:val="right"/>
              <w:rPr>
                <w:rFonts w:ascii="宋体" w:hAnsi="宋体" w:cs="宋体"/>
                <w:szCs w:val="21"/>
              </w:rPr>
            </w:pPr>
            <w:r>
              <w:rPr>
                <w:rFonts w:hint="eastAsia" w:ascii="宋体" w:hAnsi="宋体" w:cs="宋体"/>
                <w:szCs w:val="21"/>
              </w:rPr>
              <w:t>9.除磋商文件规定必须提供以外，供应商认为需要提供的其他证明材料；</w:t>
            </w:r>
          </w:p>
          <w:p w14:paraId="23566FC9">
            <w:pPr>
              <w:bidi/>
              <w:snapToGrid w:val="0"/>
              <w:spacing w:line="400" w:lineRule="exact"/>
              <w:jc w:val="right"/>
              <w:rPr>
                <w:rFonts w:ascii="宋体" w:hAnsi="宋体" w:cs="宋体"/>
                <w:b/>
                <w:szCs w:val="21"/>
              </w:rPr>
            </w:pPr>
            <w:r>
              <w:rPr>
                <w:rFonts w:hint="eastAsia" w:ascii="宋体" w:hAnsi="宋体" w:cs="宋体"/>
                <w:b/>
                <w:szCs w:val="21"/>
              </w:rPr>
              <w:t>注：</w:t>
            </w:r>
          </w:p>
          <w:p w14:paraId="353515CF">
            <w:pPr>
              <w:spacing w:line="360" w:lineRule="auto"/>
              <w:jc w:val="left"/>
              <w:rPr>
                <w:rFonts w:ascii="宋体" w:hAnsi="宋体" w:cs="宋体"/>
                <w:b/>
                <w:szCs w:val="21"/>
              </w:rPr>
            </w:pPr>
            <w:r>
              <w:rPr>
                <w:rFonts w:hint="eastAsia" w:ascii="宋体" w:hAnsi="宋体" w:cs="宋体"/>
                <w:b/>
                <w:szCs w:val="21"/>
              </w:rPr>
              <w:t>1.以上标明“必须提供”的材料属于复印件的扫描件的，必须加盖供应商电子公章，否则响应文件按无效响应处理。</w:t>
            </w:r>
          </w:p>
          <w:p w14:paraId="046A45E6">
            <w:pPr>
              <w:spacing w:line="360" w:lineRule="auto"/>
              <w:jc w:val="left"/>
              <w:rPr>
                <w:rFonts w:ascii="宋体" w:hAnsi="宋体" w:cs="宋体"/>
                <w:b/>
                <w:szCs w:val="21"/>
              </w:rPr>
            </w:pPr>
            <w:r>
              <w:rPr>
                <w:rFonts w:hint="eastAsia" w:ascii="宋体" w:hAnsi="宋体" w:cs="宋体"/>
                <w:b/>
                <w:szCs w:val="21"/>
              </w:rPr>
              <w:t>2.联合体竞标时，第1-5项资格证明文件联合体各方均必须分别提供，联合体各方分别盖章和签字，否则响应文件按无效响应处理。</w:t>
            </w:r>
          </w:p>
        </w:tc>
      </w:tr>
      <w:tr w14:paraId="2BAE6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8" w:type="dxa"/>
            <w:vMerge w:val="restart"/>
            <w:tcBorders>
              <w:top w:val="single" w:color="000000" w:sz="4" w:space="0"/>
              <w:left w:val="single" w:color="000000" w:sz="4" w:space="0"/>
              <w:bottom w:val="single" w:color="000000" w:sz="4" w:space="0"/>
              <w:right w:val="single" w:color="000000" w:sz="4" w:space="0"/>
            </w:tcBorders>
            <w:vAlign w:val="center"/>
          </w:tcPr>
          <w:p w14:paraId="72D33436">
            <w:pPr>
              <w:bidi/>
              <w:spacing w:line="400" w:lineRule="exact"/>
              <w:jc w:val="center"/>
              <w:rPr>
                <w:rFonts w:ascii="宋体" w:hAnsi="宋体" w:cs="宋体"/>
                <w:szCs w:val="21"/>
              </w:rPr>
            </w:pPr>
            <w:r>
              <w:rPr>
                <w:rFonts w:hint="eastAsia" w:ascii="宋体" w:hAnsi="宋体" w:cs="宋体"/>
                <w:szCs w:val="21"/>
              </w:rPr>
              <w:t>12.1.2</w:t>
            </w:r>
          </w:p>
        </w:tc>
        <w:tc>
          <w:tcPr>
            <w:tcW w:w="1710" w:type="dxa"/>
            <w:tcBorders>
              <w:top w:val="single" w:color="000000" w:sz="4" w:space="0"/>
              <w:left w:val="single" w:color="000000" w:sz="4" w:space="0"/>
              <w:bottom w:val="single" w:color="000000" w:sz="4" w:space="0"/>
              <w:right w:val="single" w:color="000000" w:sz="4" w:space="0"/>
            </w:tcBorders>
            <w:vAlign w:val="center"/>
          </w:tcPr>
          <w:p w14:paraId="697EFE7C">
            <w:pPr>
              <w:bidi/>
              <w:spacing w:line="400" w:lineRule="exact"/>
              <w:jc w:val="center"/>
              <w:rPr>
                <w:rFonts w:ascii="宋体" w:hAnsi="宋体" w:cs="宋体"/>
                <w:b/>
                <w:bCs/>
                <w:szCs w:val="21"/>
              </w:rPr>
            </w:pPr>
            <w:r>
              <w:rPr>
                <w:rFonts w:hint="eastAsia" w:ascii="宋体" w:hAnsi="宋体" w:cs="宋体"/>
                <w:b/>
                <w:bCs/>
                <w:szCs w:val="21"/>
              </w:rPr>
              <w:t>商务文件组成</w:t>
            </w:r>
          </w:p>
        </w:tc>
        <w:tc>
          <w:tcPr>
            <w:tcW w:w="7161" w:type="dxa"/>
            <w:tcBorders>
              <w:top w:val="single" w:color="000000" w:sz="4" w:space="0"/>
              <w:left w:val="single" w:color="000000" w:sz="4" w:space="0"/>
              <w:bottom w:val="single" w:color="000000" w:sz="4" w:space="0"/>
              <w:right w:val="single" w:color="000000" w:sz="4" w:space="0"/>
            </w:tcBorders>
            <w:vAlign w:val="center"/>
          </w:tcPr>
          <w:p w14:paraId="1C062974">
            <w:pPr>
              <w:bidi/>
              <w:spacing w:line="400" w:lineRule="exact"/>
              <w:jc w:val="right"/>
              <w:rPr>
                <w:rFonts w:ascii="宋体" w:hAnsi="宋体" w:cs="宋体"/>
                <w:szCs w:val="21"/>
              </w:rPr>
            </w:pPr>
            <w:r>
              <w:rPr>
                <w:rFonts w:hint="eastAsia" w:ascii="宋体" w:hAnsi="宋体" w:cs="宋体"/>
                <w:szCs w:val="21"/>
              </w:rPr>
              <w:t>1.无串通竞标行为的承诺函；（</w:t>
            </w:r>
            <w:r>
              <w:rPr>
                <w:rFonts w:hint="eastAsia" w:ascii="宋体" w:hAnsi="宋体" w:cs="宋体"/>
                <w:b/>
                <w:szCs w:val="21"/>
              </w:rPr>
              <w:t>必须提供，否则响应文件按无效响应处理</w:t>
            </w:r>
            <w:r>
              <w:rPr>
                <w:rFonts w:hint="eastAsia" w:ascii="宋体" w:hAnsi="宋体" w:cs="宋体"/>
                <w:szCs w:val="21"/>
              </w:rPr>
              <w:t>）</w:t>
            </w:r>
          </w:p>
          <w:p w14:paraId="3E87EACF">
            <w:pPr>
              <w:bidi/>
              <w:snapToGrid w:val="0"/>
              <w:spacing w:line="400" w:lineRule="exact"/>
              <w:jc w:val="right"/>
              <w:rPr>
                <w:rFonts w:ascii="宋体" w:hAnsi="宋体" w:cs="宋体"/>
                <w:szCs w:val="21"/>
              </w:rPr>
            </w:pPr>
            <w:r>
              <w:rPr>
                <w:rFonts w:hint="eastAsia" w:ascii="宋体" w:hAnsi="宋体" w:cs="宋体"/>
                <w:szCs w:val="21"/>
              </w:rPr>
              <w:t>2.法定代表人身份证明书及法定代表人有效身份证正反面复印件；（</w:t>
            </w:r>
            <w:r>
              <w:rPr>
                <w:rFonts w:hint="eastAsia" w:ascii="宋体" w:hAnsi="宋体" w:cs="宋体"/>
                <w:b/>
                <w:bCs/>
                <w:szCs w:val="21"/>
              </w:rPr>
              <w:t>除自然人竞标外</w:t>
            </w:r>
            <w:r>
              <w:rPr>
                <w:rFonts w:hint="eastAsia" w:ascii="宋体" w:hAnsi="宋体" w:cs="宋体"/>
                <w:b/>
                <w:szCs w:val="21"/>
              </w:rPr>
              <w:t>必须提供，否则响应文件按无效响应处理</w:t>
            </w:r>
            <w:r>
              <w:rPr>
                <w:rFonts w:hint="eastAsia" w:ascii="宋体" w:hAnsi="宋体" w:cs="宋体"/>
                <w:szCs w:val="21"/>
              </w:rPr>
              <w:t>）</w:t>
            </w:r>
          </w:p>
          <w:p w14:paraId="7D24FB02">
            <w:pPr>
              <w:bidi/>
              <w:spacing w:line="400" w:lineRule="exact"/>
              <w:jc w:val="right"/>
              <w:rPr>
                <w:rFonts w:ascii="宋体" w:hAnsi="宋体" w:cs="宋体"/>
                <w:szCs w:val="21"/>
              </w:rPr>
            </w:pPr>
            <w:r>
              <w:rPr>
                <w:rFonts w:hint="eastAsia" w:ascii="宋体" w:hAnsi="宋体" w:cs="宋体"/>
                <w:szCs w:val="21"/>
              </w:rPr>
              <w:t>3.法定代表人授权委托书及委托代理人有效身份证正反面复印件；（</w:t>
            </w:r>
            <w:r>
              <w:rPr>
                <w:rFonts w:hint="eastAsia" w:ascii="宋体" w:hAnsi="宋体" w:cs="宋体"/>
                <w:b/>
                <w:szCs w:val="21"/>
              </w:rPr>
              <w:t>委托时必须提供，否则响应文件按无效响应处理</w:t>
            </w:r>
            <w:r>
              <w:rPr>
                <w:rFonts w:hint="eastAsia" w:ascii="宋体" w:hAnsi="宋体" w:cs="宋体"/>
                <w:szCs w:val="21"/>
              </w:rPr>
              <w:t>）</w:t>
            </w:r>
          </w:p>
          <w:p w14:paraId="5CF3A12B">
            <w:pPr>
              <w:bidi/>
              <w:spacing w:line="400" w:lineRule="exact"/>
              <w:jc w:val="right"/>
              <w:rPr>
                <w:rFonts w:ascii="宋体" w:hAnsi="宋体" w:cs="宋体"/>
              </w:rPr>
            </w:pPr>
            <w:r>
              <w:rPr>
                <w:rFonts w:hint="eastAsia" w:ascii="宋体" w:hAnsi="宋体" w:cs="宋体"/>
                <w:szCs w:val="21"/>
              </w:rPr>
              <w:t>4.磋商保证金提交凭证；</w:t>
            </w:r>
            <w:r>
              <w:rPr>
                <w:rFonts w:hint="eastAsia" w:ascii="宋体" w:hAnsi="宋体" w:cs="宋体"/>
                <w:b/>
                <w:bCs/>
                <w:szCs w:val="21"/>
              </w:rPr>
              <w:t>（必须提供，否则响应文件按无效响应处理）</w:t>
            </w:r>
          </w:p>
          <w:p w14:paraId="7A138995">
            <w:pPr>
              <w:bidi/>
              <w:spacing w:line="400" w:lineRule="exact"/>
              <w:jc w:val="right"/>
              <w:rPr>
                <w:rFonts w:ascii="宋体" w:hAnsi="宋体" w:cs="宋体"/>
                <w:szCs w:val="21"/>
              </w:rPr>
            </w:pPr>
            <w:r>
              <w:rPr>
                <w:rFonts w:hint="eastAsia" w:ascii="宋体" w:hAnsi="宋体" w:cs="宋体"/>
                <w:szCs w:val="21"/>
              </w:rPr>
              <w:t>5.商务条款偏离表；（</w:t>
            </w:r>
            <w:r>
              <w:rPr>
                <w:rFonts w:hint="eastAsia" w:ascii="宋体" w:hAnsi="宋体" w:cs="宋体"/>
                <w:b/>
                <w:szCs w:val="21"/>
              </w:rPr>
              <w:t>必须提供，否则响应文件按无效响应处理</w:t>
            </w:r>
            <w:r>
              <w:rPr>
                <w:rFonts w:hint="eastAsia" w:ascii="宋体" w:hAnsi="宋体" w:cs="宋体"/>
                <w:szCs w:val="21"/>
              </w:rPr>
              <w:t>）</w:t>
            </w:r>
          </w:p>
          <w:p w14:paraId="795B9A06">
            <w:pPr>
              <w:bidi/>
              <w:spacing w:line="400" w:lineRule="exact"/>
              <w:jc w:val="right"/>
              <w:rPr>
                <w:rFonts w:ascii="宋体" w:hAnsi="宋体" w:cs="宋体"/>
                <w:szCs w:val="21"/>
              </w:rPr>
            </w:pPr>
            <w:r>
              <w:rPr>
                <w:rFonts w:hint="eastAsia" w:ascii="宋体" w:hAnsi="宋体" w:cs="宋体"/>
                <w:szCs w:val="21"/>
              </w:rPr>
              <w:t>6.</w:t>
            </w:r>
            <w:r>
              <w:rPr>
                <w:rFonts w:hint="eastAsia" w:ascii="宋体" w:hAnsi="宋体" w:cs="宋体"/>
              </w:rPr>
              <w:t>供应商</w:t>
            </w:r>
            <w:r>
              <w:rPr>
                <w:rFonts w:hint="eastAsia" w:ascii="宋体" w:hAnsi="宋体" w:cs="宋体"/>
                <w:szCs w:val="21"/>
              </w:rPr>
              <w:t>情况介绍；</w:t>
            </w:r>
          </w:p>
          <w:p w14:paraId="20E827EB">
            <w:pPr>
              <w:bidi/>
              <w:spacing w:line="400" w:lineRule="exact"/>
              <w:jc w:val="right"/>
              <w:rPr>
                <w:rFonts w:ascii="宋体" w:hAnsi="宋体" w:cs="宋体"/>
                <w:szCs w:val="21"/>
              </w:rPr>
            </w:pPr>
            <w:r>
              <w:rPr>
                <w:rFonts w:hint="eastAsia" w:ascii="宋体" w:hAnsi="宋体" w:cs="宋体"/>
                <w:szCs w:val="21"/>
              </w:rPr>
              <w:t>7.</w:t>
            </w:r>
            <w:r>
              <w:rPr>
                <w:rFonts w:hint="eastAsia" w:ascii="宋体" w:hAnsi="宋体" w:cs="宋体"/>
              </w:rPr>
              <w:t>供应商类似业绩的证明文件（如有要求）；</w:t>
            </w:r>
          </w:p>
          <w:p w14:paraId="6B0C2337">
            <w:pPr>
              <w:bidi/>
              <w:spacing w:line="400" w:lineRule="exact"/>
              <w:jc w:val="right"/>
              <w:rPr>
                <w:rFonts w:ascii="宋体" w:hAnsi="宋体" w:cs="宋体"/>
                <w:szCs w:val="21"/>
              </w:rPr>
            </w:pPr>
            <w:r>
              <w:rPr>
                <w:rFonts w:hint="eastAsia" w:ascii="宋体" w:hAnsi="宋体" w:cs="宋体"/>
                <w:szCs w:val="21"/>
              </w:rPr>
              <w:t>8.供应商认为需要提供的其他有关资料。</w:t>
            </w:r>
          </w:p>
          <w:p w14:paraId="19FEE28B">
            <w:pPr>
              <w:spacing w:line="400" w:lineRule="exact"/>
              <w:rPr>
                <w:rFonts w:ascii="宋体" w:hAnsi="宋体" w:cs="宋体"/>
                <w:b/>
                <w:bCs/>
                <w:szCs w:val="21"/>
              </w:rPr>
            </w:pPr>
            <w:r>
              <w:rPr>
                <w:rFonts w:hint="eastAsia" w:ascii="宋体" w:hAnsi="宋体" w:cs="宋体"/>
                <w:b/>
                <w:bCs/>
                <w:szCs w:val="21"/>
              </w:rPr>
              <w:t>注：</w:t>
            </w:r>
          </w:p>
          <w:p w14:paraId="00C53B59">
            <w:pPr>
              <w:spacing w:line="400" w:lineRule="exact"/>
              <w:rPr>
                <w:rFonts w:ascii="宋体" w:hAnsi="宋体" w:cs="宋体"/>
                <w:b/>
                <w:bCs/>
                <w:szCs w:val="21"/>
              </w:rPr>
            </w:pPr>
            <w:r>
              <w:rPr>
                <w:rFonts w:hint="eastAsia" w:ascii="宋体" w:hAnsi="宋体" w:cs="宋体"/>
                <w:b/>
                <w:bCs/>
                <w:szCs w:val="21"/>
              </w:rPr>
              <w:t>1.法定代表人授权委托书必须由法定代表人签字或盖章及委托代理人签字，并加盖供应商公章，否则响应文件按无效响应处理。</w:t>
            </w:r>
          </w:p>
          <w:p w14:paraId="5A899FDD">
            <w:pPr>
              <w:spacing w:line="400" w:lineRule="exact"/>
              <w:rPr>
                <w:rFonts w:ascii="宋体" w:hAnsi="宋体" w:cs="宋体"/>
                <w:b/>
                <w:szCs w:val="21"/>
              </w:rPr>
            </w:pPr>
            <w:r>
              <w:rPr>
                <w:rFonts w:hint="eastAsia" w:ascii="宋体" w:hAnsi="宋体" w:cs="宋体"/>
                <w:b/>
                <w:bCs/>
                <w:szCs w:val="21"/>
              </w:rPr>
              <w:t>2.以上标明“必须提供”的材料属于复印件的扫描件的，必须加盖供应商电子公章，否则响应文件按无效响应处理。</w:t>
            </w:r>
          </w:p>
        </w:tc>
      </w:tr>
      <w:tr w14:paraId="73208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14:paraId="1EAA024F">
            <w:pPr>
              <w:widowControl/>
              <w:bidi/>
              <w:spacing w:line="400" w:lineRule="exact"/>
              <w:jc w:val="center"/>
              <w:rPr>
                <w:rFonts w:ascii="宋体" w:hAnsi="宋体" w:cs="宋体"/>
                <w:szCs w:val="21"/>
              </w:rPr>
            </w:pPr>
          </w:p>
        </w:tc>
        <w:tc>
          <w:tcPr>
            <w:tcW w:w="1710" w:type="dxa"/>
            <w:tcBorders>
              <w:top w:val="single" w:color="000000" w:sz="4" w:space="0"/>
              <w:left w:val="single" w:color="000000" w:sz="4" w:space="0"/>
              <w:bottom w:val="single" w:color="000000" w:sz="4" w:space="0"/>
              <w:right w:val="single" w:color="000000" w:sz="4" w:space="0"/>
            </w:tcBorders>
            <w:vAlign w:val="center"/>
          </w:tcPr>
          <w:p w14:paraId="47320509">
            <w:pPr>
              <w:bidi/>
              <w:spacing w:line="400" w:lineRule="exact"/>
              <w:jc w:val="center"/>
              <w:rPr>
                <w:rFonts w:ascii="宋体" w:hAnsi="宋体" w:cs="宋体"/>
                <w:b/>
                <w:bCs/>
                <w:szCs w:val="21"/>
              </w:rPr>
            </w:pPr>
            <w:r>
              <w:rPr>
                <w:rFonts w:hint="eastAsia" w:ascii="宋体" w:hAnsi="宋体" w:cs="宋体"/>
                <w:b/>
                <w:bCs/>
                <w:szCs w:val="21"/>
              </w:rPr>
              <w:t>技术文件组成</w:t>
            </w:r>
          </w:p>
        </w:tc>
        <w:tc>
          <w:tcPr>
            <w:tcW w:w="7161" w:type="dxa"/>
            <w:tcBorders>
              <w:top w:val="single" w:color="000000" w:sz="4" w:space="0"/>
              <w:left w:val="single" w:color="000000" w:sz="4" w:space="0"/>
              <w:bottom w:val="single" w:color="000000" w:sz="4" w:space="0"/>
              <w:right w:val="single" w:color="000000" w:sz="4" w:space="0"/>
            </w:tcBorders>
            <w:vAlign w:val="center"/>
          </w:tcPr>
          <w:p w14:paraId="3480636F">
            <w:pPr>
              <w:bidi/>
              <w:spacing w:line="400" w:lineRule="exact"/>
              <w:jc w:val="right"/>
              <w:rPr>
                <w:rFonts w:ascii="宋体" w:hAnsi="宋体" w:cs="宋体"/>
                <w:szCs w:val="21"/>
              </w:rPr>
            </w:pPr>
            <w:r>
              <w:rPr>
                <w:rFonts w:hint="eastAsia" w:ascii="宋体" w:hAnsi="宋体" w:cs="宋体"/>
                <w:szCs w:val="21"/>
              </w:rPr>
              <w:t>1.技术要求偏离表；（</w:t>
            </w:r>
            <w:r>
              <w:rPr>
                <w:rFonts w:hint="eastAsia" w:ascii="宋体" w:hAnsi="宋体" w:cs="宋体"/>
                <w:b/>
                <w:szCs w:val="21"/>
              </w:rPr>
              <w:t>必须提供，否则响应文件按无效响应处理</w:t>
            </w:r>
            <w:r>
              <w:rPr>
                <w:rFonts w:hint="eastAsia" w:ascii="宋体" w:hAnsi="宋体" w:cs="宋体"/>
                <w:szCs w:val="21"/>
              </w:rPr>
              <w:t>）</w:t>
            </w:r>
          </w:p>
          <w:p w14:paraId="125D95BF">
            <w:pPr>
              <w:spacing w:line="400" w:lineRule="exact"/>
              <w:rPr>
                <w:rFonts w:ascii="宋体" w:hAnsi="宋体" w:cs="宋体"/>
                <w:szCs w:val="21"/>
              </w:rPr>
            </w:pPr>
            <w:r>
              <w:rPr>
                <w:rFonts w:hint="eastAsia" w:ascii="宋体" w:hAnsi="宋体" w:cs="宋体"/>
                <w:szCs w:val="21"/>
              </w:rPr>
              <w:t>2.项目实施方案</w:t>
            </w:r>
            <w:r>
              <w:rPr>
                <w:rFonts w:ascii="宋体" w:hAnsi="宋体" w:cs="宋体"/>
                <w:szCs w:val="21"/>
              </w:rPr>
              <w:t>（格式自拟）；（</w:t>
            </w:r>
            <w:r>
              <w:rPr>
                <w:rFonts w:ascii="宋体" w:hAnsi="宋体" w:cs="宋体"/>
                <w:b/>
                <w:szCs w:val="21"/>
              </w:rPr>
              <w:t>必须提供，否则响应文件按无效响应处理</w:t>
            </w:r>
            <w:r>
              <w:rPr>
                <w:rFonts w:ascii="宋体" w:hAnsi="宋体" w:cs="宋体"/>
                <w:szCs w:val="21"/>
              </w:rPr>
              <w:t>）</w:t>
            </w:r>
          </w:p>
          <w:p w14:paraId="77745B4C">
            <w:pPr>
              <w:bidi/>
              <w:spacing w:line="400" w:lineRule="exact"/>
              <w:jc w:val="right"/>
              <w:rPr>
                <w:rFonts w:ascii="宋体" w:hAnsi="宋体" w:cs="宋体"/>
                <w:szCs w:val="21"/>
              </w:rPr>
            </w:pPr>
            <w:r>
              <w:rPr>
                <w:rFonts w:hint="eastAsia" w:ascii="宋体" w:hAnsi="宋体" w:cs="宋体"/>
                <w:szCs w:val="21"/>
              </w:rPr>
              <w:t>3.项目实施人员一览表</w:t>
            </w:r>
            <w:r>
              <w:rPr>
                <w:rFonts w:ascii="宋体" w:hAnsi="宋体" w:cs="宋体"/>
                <w:szCs w:val="21"/>
              </w:rPr>
              <w:t>（格式自拟）；（</w:t>
            </w:r>
            <w:r>
              <w:rPr>
                <w:rFonts w:ascii="宋体" w:hAnsi="宋体" w:cs="宋体"/>
                <w:b/>
                <w:szCs w:val="21"/>
              </w:rPr>
              <w:t>必须提供，否则响应文件按无效响应处理</w:t>
            </w:r>
            <w:r>
              <w:rPr>
                <w:rFonts w:ascii="宋体" w:hAnsi="宋体" w:cs="宋体"/>
                <w:szCs w:val="21"/>
              </w:rPr>
              <w:t>）</w:t>
            </w:r>
            <w:r>
              <w:rPr>
                <w:rFonts w:hint="eastAsia" w:ascii="宋体" w:hAnsi="宋体" w:cs="宋体"/>
                <w:szCs w:val="21"/>
              </w:rPr>
              <w:t>；</w:t>
            </w:r>
          </w:p>
          <w:p w14:paraId="4AB751F1">
            <w:pPr>
              <w:bidi/>
              <w:spacing w:line="400" w:lineRule="exact"/>
              <w:jc w:val="right"/>
              <w:rPr>
                <w:rFonts w:ascii="宋体" w:hAnsi="宋体" w:cs="宋体"/>
                <w:szCs w:val="21"/>
              </w:rPr>
            </w:pPr>
            <w:r>
              <w:rPr>
                <w:rFonts w:hint="eastAsia" w:ascii="宋体" w:hAnsi="宋体" w:cs="宋体"/>
                <w:szCs w:val="21"/>
              </w:rPr>
              <w:t>4.</w:t>
            </w:r>
            <w:r>
              <w:rPr>
                <w:rFonts w:hint="eastAsia" w:ascii="宋体" w:hAnsi="宋体" w:cs="宋体"/>
              </w:rPr>
              <w:t>售后服务方案</w:t>
            </w:r>
            <w:r>
              <w:rPr>
                <w:rFonts w:ascii="宋体" w:hAnsi="宋体" w:cs="宋体"/>
                <w:szCs w:val="21"/>
              </w:rPr>
              <w:t>（格式自拟）；（</w:t>
            </w:r>
            <w:r>
              <w:rPr>
                <w:rFonts w:ascii="宋体" w:hAnsi="宋体" w:cs="宋体"/>
                <w:b/>
                <w:szCs w:val="21"/>
              </w:rPr>
              <w:t>必须提供，否则响应文件按无效响应处理</w:t>
            </w:r>
            <w:r>
              <w:rPr>
                <w:rFonts w:ascii="宋体" w:hAnsi="宋体" w:cs="宋体"/>
                <w:szCs w:val="21"/>
              </w:rPr>
              <w:t>）</w:t>
            </w:r>
            <w:r>
              <w:rPr>
                <w:rFonts w:hint="eastAsia" w:ascii="宋体" w:hAnsi="宋体" w:cs="宋体"/>
                <w:szCs w:val="21"/>
              </w:rPr>
              <w:t>；</w:t>
            </w:r>
          </w:p>
          <w:p w14:paraId="41FD0EEF">
            <w:pPr>
              <w:bidi/>
              <w:spacing w:line="400" w:lineRule="exact"/>
              <w:jc w:val="right"/>
              <w:rPr>
                <w:rFonts w:ascii="宋体" w:hAnsi="宋体" w:cs="宋体"/>
                <w:szCs w:val="21"/>
              </w:rPr>
            </w:pPr>
            <w:r>
              <w:rPr>
                <w:rFonts w:hint="eastAsia" w:ascii="宋体" w:hAnsi="宋体" w:cs="宋体"/>
                <w:szCs w:val="21"/>
              </w:rPr>
              <w:t>5.对应采购需求的服务需求、商务条款提供的其他文件资料；</w:t>
            </w:r>
          </w:p>
          <w:p w14:paraId="127CCC67">
            <w:pPr>
              <w:bidi/>
              <w:spacing w:line="400" w:lineRule="exact"/>
              <w:jc w:val="right"/>
              <w:rPr>
                <w:rFonts w:ascii="宋体" w:hAnsi="宋体" w:cs="宋体"/>
                <w:szCs w:val="21"/>
              </w:rPr>
            </w:pPr>
            <w:r>
              <w:rPr>
                <w:rFonts w:hint="eastAsia" w:ascii="宋体" w:hAnsi="宋体" w:cs="宋体"/>
                <w:szCs w:val="21"/>
              </w:rPr>
              <w:t>6.供应商认为需要提供的其他有关资料。</w:t>
            </w:r>
          </w:p>
          <w:p w14:paraId="4CAAC973">
            <w:pPr>
              <w:bidi/>
              <w:spacing w:line="400" w:lineRule="exact"/>
              <w:jc w:val="right"/>
              <w:rPr>
                <w:rFonts w:ascii="宋体" w:hAnsi="宋体" w:cs="宋体"/>
                <w:szCs w:val="21"/>
              </w:rPr>
            </w:pPr>
            <w:r>
              <w:rPr>
                <w:rFonts w:hint="eastAsia" w:ascii="宋体" w:hAnsi="宋体" w:cs="宋体"/>
                <w:b/>
                <w:bCs/>
                <w:szCs w:val="21"/>
              </w:rPr>
              <w:t>注：1.以上标明“必须提供”的材料属于复印件的扫描件的，必须加盖供应商电子公章，否则响应文件按无效响应处理</w:t>
            </w:r>
            <w:r>
              <w:rPr>
                <w:rFonts w:hint="eastAsia" w:ascii="宋体" w:hAnsi="宋体" w:cs="宋体"/>
                <w:b/>
                <w:szCs w:val="21"/>
              </w:rPr>
              <w:t>。</w:t>
            </w:r>
          </w:p>
        </w:tc>
      </w:tr>
      <w:tr w14:paraId="6B892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8" w:type="dxa"/>
            <w:tcBorders>
              <w:top w:val="single" w:color="000000" w:sz="4" w:space="0"/>
              <w:left w:val="single" w:color="000000" w:sz="4" w:space="0"/>
              <w:bottom w:val="single" w:color="000000" w:sz="4" w:space="0"/>
              <w:right w:val="single" w:color="000000" w:sz="4" w:space="0"/>
            </w:tcBorders>
            <w:vAlign w:val="center"/>
          </w:tcPr>
          <w:p w14:paraId="26909446">
            <w:pPr>
              <w:bidi/>
              <w:spacing w:line="400" w:lineRule="exact"/>
              <w:jc w:val="center"/>
              <w:rPr>
                <w:rFonts w:ascii="宋体" w:hAnsi="宋体" w:cs="宋体"/>
                <w:szCs w:val="21"/>
              </w:rPr>
            </w:pPr>
            <w:r>
              <w:rPr>
                <w:rFonts w:hint="eastAsia" w:ascii="宋体" w:hAnsi="宋体" w:cs="宋体"/>
                <w:szCs w:val="21"/>
              </w:rPr>
              <w:t>12.1.2</w:t>
            </w:r>
          </w:p>
        </w:tc>
        <w:tc>
          <w:tcPr>
            <w:tcW w:w="1710" w:type="dxa"/>
            <w:tcBorders>
              <w:top w:val="single" w:color="000000" w:sz="4" w:space="0"/>
              <w:left w:val="single" w:color="000000" w:sz="4" w:space="0"/>
              <w:bottom w:val="single" w:color="000000" w:sz="4" w:space="0"/>
              <w:right w:val="single" w:color="000000" w:sz="4" w:space="0"/>
            </w:tcBorders>
            <w:vAlign w:val="center"/>
          </w:tcPr>
          <w:p w14:paraId="1C07F12E">
            <w:pPr>
              <w:bidi/>
              <w:spacing w:line="400" w:lineRule="exact"/>
              <w:jc w:val="center"/>
              <w:rPr>
                <w:rFonts w:ascii="宋体" w:hAnsi="宋体" w:cs="宋体"/>
                <w:szCs w:val="21"/>
              </w:rPr>
            </w:pPr>
            <w:r>
              <w:rPr>
                <w:rFonts w:hint="eastAsia" w:ascii="宋体" w:hAnsi="宋体" w:cs="宋体"/>
                <w:b/>
                <w:bCs/>
                <w:szCs w:val="21"/>
              </w:rPr>
              <w:t>报价文件组成</w:t>
            </w:r>
          </w:p>
        </w:tc>
        <w:tc>
          <w:tcPr>
            <w:tcW w:w="7161" w:type="dxa"/>
            <w:tcBorders>
              <w:top w:val="single" w:color="000000" w:sz="4" w:space="0"/>
              <w:left w:val="single" w:color="000000" w:sz="4" w:space="0"/>
              <w:bottom w:val="single" w:color="000000" w:sz="4" w:space="0"/>
              <w:right w:val="single" w:color="000000" w:sz="4" w:space="0"/>
            </w:tcBorders>
            <w:vAlign w:val="center"/>
          </w:tcPr>
          <w:p w14:paraId="524F7109">
            <w:pPr>
              <w:tabs>
                <w:tab w:val="left" w:pos="459"/>
              </w:tabs>
              <w:bidi/>
              <w:snapToGrid w:val="0"/>
              <w:spacing w:line="400" w:lineRule="exact"/>
              <w:jc w:val="right"/>
              <w:rPr>
                <w:rFonts w:ascii="宋体" w:hAnsi="宋体" w:cs="宋体"/>
                <w:szCs w:val="21"/>
              </w:rPr>
            </w:pPr>
            <w:r>
              <w:rPr>
                <w:rFonts w:hint="eastAsia" w:ascii="宋体" w:hAnsi="宋体" w:cs="宋体"/>
                <w:szCs w:val="21"/>
              </w:rPr>
              <w:t>1.响应函；</w:t>
            </w:r>
            <w:r>
              <w:rPr>
                <w:rFonts w:hint="eastAsia" w:ascii="宋体" w:hAnsi="宋体" w:cs="宋体"/>
                <w:b/>
                <w:szCs w:val="21"/>
              </w:rPr>
              <w:t>（必须提供，否则作无效响应处理）</w:t>
            </w:r>
          </w:p>
          <w:p w14:paraId="29575280">
            <w:pPr>
              <w:bidi/>
              <w:spacing w:line="400" w:lineRule="exact"/>
              <w:jc w:val="right"/>
              <w:rPr>
                <w:rFonts w:ascii="宋体" w:hAnsi="宋体" w:cs="宋体"/>
                <w:szCs w:val="21"/>
              </w:rPr>
            </w:pPr>
            <w:r>
              <w:rPr>
                <w:rFonts w:hint="eastAsia" w:ascii="宋体" w:hAnsi="宋体" w:cs="宋体"/>
                <w:szCs w:val="21"/>
              </w:rPr>
              <w:t>2.响应报价表；（</w:t>
            </w:r>
            <w:r>
              <w:rPr>
                <w:rFonts w:hint="eastAsia" w:ascii="宋体" w:hAnsi="宋体" w:cs="宋体"/>
                <w:b/>
                <w:szCs w:val="21"/>
              </w:rPr>
              <w:t>必须提供，否则响应文件按无效响应处理</w:t>
            </w:r>
            <w:r>
              <w:rPr>
                <w:rFonts w:hint="eastAsia" w:ascii="宋体" w:hAnsi="宋体" w:cs="宋体"/>
                <w:szCs w:val="21"/>
              </w:rPr>
              <w:t>）</w:t>
            </w:r>
          </w:p>
          <w:p w14:paraId="52B4EF75">
            <w:pPr>
              <w:bidi/>
              <w:spacing w:line="400" w:lineRule="exact"/>
              <w:jc w:val="right"/>
              <w:rPr>
                <w:rFonts w:ascii="宋体" w:hAnsi="宋体" w:cs="宋体"/>
                <w:szCs w:val="21"/>
              </w:rPr>
            </w:pPr>
            <w:r>
              <w:rPr>
                <w:rFonts w:hint="eastAsia" w:ascii="宋体" w:hAnsi="宋体" w:cs="宋体"/>
                <w:szCs w:val="21"/>
              </w:rPr>
              <w:t>3.供应商针对报价需要说明的其他文件和说明（格式自拟）。</w:t>
            </w:r>
          </w:p>
          <w:p w14:paraId="6AB8B5CF">
            <w:pPr>
              <w:pStyle w:val="13"/>
              <w:ind w:left="0"/>
            </w:pPr>
            <w:r>
              <w:rPr>
                <w:rFonts w:hint="eastAsia" w:ascii="宋体" w:hAnsi="宋体" w:cs="宋体"/>
                <w:b/>
                <w:bCs/>
                <w:kern w:val="2"/>
                <w:sz w:val="21"/>
                <w:szCs w:val="21"/>
              </w:rPr>
              <w:t>注：以上标明“必须提供”的材料属于复印件的，必须加盖供应商电子公章，否则响应文件按无效响应处理。</w:t>
            </w:r>
          </w:p>
        </w:tc>
      </w:tr>
      <w:tr w14:paraId="4F19C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8" w:type="dxa"/>
            <w:tcBorders>
              <w:top w:val="single" w:color="000000" w:sz="4" w:space="0"/>
              <w:left w:val="single" w:color="000000" w:sz="4" w:space="0"/>
              <w:bottom w:val="single" w:color="000000" w:sz="4" w:space="0"/>
              <w:right w:val="single" w:color="000000" w:sz="4" w:space="0"/>
            </w:tcBorders>
            <w:vAlign w:val="center"/>
          </w:tcPr>
          <w:p w14:paraId="22F5BC40">
            <w:pPr>
              <w:bidi/>
              <w:spacing w:line="400" w:lineRule="exact"/>
              <w:jc w:val="center"/>
              <w:rPr>
                <w:rFonts w:ascii="宋体" w:hAnsi="宋体" w:cs="宋体"/>
                <w:szCs w:val="21"/>
              </w:rPr>
            </w:pPr>
            <w:r>
              <w:rPr>
                <w:rFonts w:hint="eastAsia" w:ascii="宋体" w:hAnsi="宋体" w:cs="宋体"/>
                <w:szCs w:val="21"/>
              </w:rPr>
              <w:t>12.2</w:t>
            </w:r>
          </w:p>
        </w:tc>
        <w:tc>
          <w:tcPr>
            <w:tcW w:w="1710" w:type="dxa"/>
            <w:tcBorders>
              <w:top w:val="single" w:color="000000" w:sz="4" w:space="0"/>
              <w:left w:val="single" w:color="000000" w:sz="4" w:space="0"/>
              <w:bottom w:val="single" w:color="000000" w:sz="4" w:space="0"/>
              <w:right w:val="single" w:color="000000" w:sz="4" w:space="0"/>
            </w:tcBorders>
            <w:vAlign w:val="center"/>
          </w:tcPr>
          <w:p w14:paraId="6E9EE7F8">
            <w:pPr>
              <w:bidi/>
              <w:spacing w:line="400" w:lineRule="exact"/>
              <w:jc w:val="center"/>
              <w:rPr>
                <w:rFonts w:ascii="宋体" w:hAnsi="宋体" w:cs="宋体"/>
                <w:szCs w:val="21"/>
              </w:rPr>
            </w:pPr>
            <w:r>
              <w:rPr>
                <w:rFonts w:hint="eastAsia" w:ascii="宋体" w:hAnsi="宋体" w:cs="宋体"/>
                <w:szCs w:val="21"/>
              </w:rPr>
              <w:t>响应文件电子版要求</w:t>
            </w:r>
          </w:p>
        </w:tc>
        <w:tc>
          <w:tcPr>
            <w:tcW w:w="7161" w:type="dxa"/>
            <w:tcBorders>
              <w:top w:val="single" w:color="000000" w:sz="4" w:space="0"/>
              <w:left w:val="single" w:color="000000" w:sz="4" w:space="0"/>
              <w:bottom w:val="single" w:color="000000" w:sz="4" w:space="0"/>
              <w:right w:val="single" w:color="000000" w:sz="4" w:space="0"/>
            </w:tcBorders>
            <w:vAlign w:val="center"/>
          </w:tcPr>
          <w:p w14:paraId="716DB69C">
            <w:pPr>
              <w:bidi/>
              <w:snapToGrid w:val="0"/>
              <w:spacing w:line="400" w:lineRule="exact"/>
              <w:jc w:val="right"/>
              <w:rPr>
                <w:rFonts w:ascii="宋体" w:hAnsi="宋体" w:cs="宋体"/>
                <w:szCs w:val="21"/>
              </w:rPr>
            </w:pPr>
            <w:r>
              <w:rPr>
                <w:rFonts w:hint="eastAsia" w:ascii="宋体" w:hAnsi="宋体" w:cs="宋体"/>
                <w:szCs w:val="21"/>
              </w:rPr>
              <w:t>1.响应文件电子版要求：按照本采购文件“第五章 响应文件格式”编写（第五章未附格式的，由供应商自行拟定），不可涂改并在规定加盖公章处加盖电子公章，</w:t>
            </w:r>
            <w:r>
              <w:rPr>
                <w:rFonts w:hint="eastAsia" w:ascii="宋体" w:hAnsi="宋体" w:cs="宋体"/>
                <w:b/>
                <w:szCs w:val="21"/>
              </w:rPr>
              <w:t>否则响应文件按无效响应处理</w:t>
            </w:r>
            <w:r>
              <w:rPr>
                <w:rFonts w:hint="eastAsia" w:ascii="宋体" w:hAnsi="宋体" w:cs="宋体"/>
                <w:szCs w:val="21"/>
              </w:rPr>
              <w:t>。</w:t>
            </w:r>
          </w:p>
          <w:p w14:paraId="2F0819DF">
            <w:pPr>
              <w:bidi/>
              <w:snapToGrid w:val="0"/>
              <w:spacing w:line="400" w:lineRule="exact"/>
              <w:jc w:val="right"/>
              <w:rPr>
                <w:rFonts w:ascii="宋体" w:hAnsi="宋体" w:cs="宋体"/>
                <w:szCs w:val="21"/>
              </w:rPr>
            </w:pPr>
            <w:r>
              <w:rPr>
                <w:rFonts w:hint="eastAsia" w:ascii="宋体" w:hAnsi="宋体" w:cs="宋体"/>
                <w:szCs w:val="21"/>
              </w:rPr>
              <w:t>2.响应文件电子版密封方式：电子响应文件通过平台有效CA加密后在</w:t>
            </w:r>
            <w:r>
              <w:rPr>
                <w:rFonts w:hint="eastAsia" w:ascii="宋体" w:hAnsi="宋体" w:cs="宋体"/>
                <w:lang w:val="en-US" w:eastAsia="zh-CN"/>
              </w:rPr>
              <w:t>广西政府采购云</w:t>
            </w:r>
            <w:r>
              <w:rPr>
                <w:rFonts w:hint="eastAsia" w:ascii="宋体" w:hAnsi="宋体" w:cs="宋体"/>
                <w:szCs w:val="21"/>
              </w:rPr>
              <w:t>”平台投送。（操作方式见公告附件“电子响应文件制作与投送教程”）。</w:t>
            </w:r>
          </w:p>
        </w:tc>
      </w:tr>
      <w:tr w14:paraId="4C8AB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8" w:type="dxa"/>
            <w:tcBorders>
              <w:top w:val="single" w:color="000000" w:sz="4" w:space="0"/>
              <w:left w:val="single" w:color="000000" w:sz="4" w:space="0"/>
              <w:bottom w:val="single" w:color="000000" w:sz="4" w:space="0"/>
              <w:right w:val="single" w:color="000000" w:sz="4" w:space="0"/>
            </w:tcBorders>
            <w:vAlign w:val="center"/>
          </w:tcPr>
          <w:p w14:paraId="0A6E9350">
            <w:pPr>
              <w:bidi/>
              <w:spacing w:line="400" w:lineRule="exact"/>
              <w:jc w:val="center"/>
              <w:rPr>
                <w:rFonts w:ascii="宋体" w:hAnsi="宋体" w:cs="宋体"/>
                <w:szCs w:val="21"/>
              </w:rPr>
            </w:pPr>
            <w:r>
              <w:rPr>
                <w:rFonts w:hint="eastAsia" w:ascii="宋体" w:hAnsi="宋体" w:cs="宋体"/>
                <w:szCs w:val="21"/>
              </w:rPr>
              <w:t>15.2</w:t>
            </w:r>
          </w:p>
        </w:tc>
        <w:tc>
          <w:tcPr>
            <w:tcW w:w="1710" w:type="dxa"/>
            <w:tcBorders>
              <w:top w:val="single" w:color="000000" w:sz="4" w:space="0"/>
              <w:left w:val="single" w:color="000000" w:sz="4" w:space="0"/>
              <w:bottom w:val="single" w:color="000000" w:sz="4" w:space="0"/>
              <w:right w:val="single" w:color="000000" w:sz="4" w:space="0"/>
            </w:tcBorders>
            <w:vAlign w:val="center"/>
          </w:tcPr>
          <w:p w14:paraId="7591350A">
            <w:pPr>
              <w:bidi/>
              <w:spacing w:line="400" w:lineRule="exact"/>
              <w:jc w:val="center"/>
              <w:rPr>
                <w:rFonts w:ascii="宋体" w:hAnsi="宋体" w:cs="宋体"/>
                <w:szCs w:val="21"/>
              </w:rPr>
            </w:pPr>
            <w:r>
              <w:rPr>
                <w:rFonts w:hint="eastAsia" w:ascii="宋体" w:hAnsi="宋体" w:cs="宋体"/>
                <w:szCs w:val="21"/>
              </w:rPr>
              <w:t>响应报价要求</w:t>
            </w:r>
          </w:p>
        </w:tc>
        <w:tc>
          <w:tcPr>
            <w:tcW w:w="7161" w:type="dxa"/>
            <w:tcBorders>
              <w:top w:val="single" w:color="000000" w:sz="4" w:space="0"/>
              <w:left w:val="single" w:color="000000" w:sz="4" w:space="0"/>
              <w:bottom w:val="single" w:color="000000" w:sz="4" w:space="0"/>
              <w:right w:val="single" w:color="000000" w:sz="4" w:space="0"/>
            </w:tcBorders>
            <w:vAlign w:val="center"/>
          </w:tcPr>
          <w:p w14:paraId="38F0C92E">
            <w:pPr>
              <w:widowControl/>
              <w:shd w:val="clear" w:color="auto" w:fill="FFFFFF"/>
              <w:spacing w:line="360" w:lineRule="auto"/>
              <w:rPr>
                <w:rFonts w:ascii="宋体" w:hAnsi="宋体" w:cs="宋体"/>
                <w:szCs w:val="21"/>
              </w:rPr>
            </w:pPr>
            <w:r>
              <w:rPr>
                <w:rFonts w:hint="eastAsia" w:ascii="宋体" w:hAnsi="宋体" w:cs="宋体"/>
                <w:szCs w:val="21"/>
              </w:rPr>
              <w:t>磋商报价必须包含满足本次磋商全部采购需求所应提供的服务，以及伴随的货物和工程（如有）的价格；包含磋商服务、货物、工程的成本、运输（含保险）、安装（如有）、调试、检验、验收、技术服务、培训、税费等所有费用。采购需求另有约定的，从其约定。</w:t>
            </w:r>
          </w:p>
        </w:tc>
      </w:tr>
      <w:tr w14:paraId="10439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8" w:type="dxa"/>
            <w:tcBorders>
              <w:top w:val="single" w:color="000000" w:sz="4" w:space="0"/>
              <w:left w:val="single" w:color="000000" w:sz="4" w:space="0"/>
              <w:bottom w:val="single" w:color="000000" w:sz="4" w:space="0"/>
              <w:right w:val="single" w:color="000000" w:sz="4" w:space="0"/>
            </w:tcBorders>
            <w:vAlign w:val="center"/>
          </w:tcPr>
          <w:p w14:paraId="3E2E1F68">
            <w:pPr>
              <w:bidi/>
              <w:spacing w:line="400" w:lineRule="exact"/>
              <w:jc w:val="center"/>
              <w:rPr>
                <w:rFonts w:ascii="宋体" w:hAnsi="宋体" w:cs="宋体"/>
                <w:szCs w:val="21"/>
              </w:rPr>
            </w:pPr>
            <w:r>
              <w:rPr>
                <w:rFonts w:hint="eastAsia" w:ascii="宋体" w:hAnsi="宋体" w:cs="宋体"/>
                <w:szCs w:val="21"/>
              </w:rPr>
              <w:t>16.2</w:t>
            </w:r>
          </w:p>
        </w:tc>
        <w:tc>
          <w:tcPr>
            <w:tcW w:w="1710" w:type="dxa"/>
            <w:tcBorders>
              <w:top w:val="single" w:color="000000" w:sz="4" w:space="0"/>
              <w:left w:val="single" w:color="000000" w:sz="4" w:space="0"/>
              <w:bottom w:val="single" w:color="000000" w:sz="4" w:space="0"/>
              <w:right w:val="single" w:color="000000" w:sz="4" w:space="0"/>
            </w:tcBorders>
            <w:vAlign w:val="center"/>
          </w:tcPr>
          <w:p w14:paraId="3745F122">
            <w:pPr>
              <w:bidi/>
              <w:spacing w:line="400" w:lineRule="exact"/>
              <w:jc w:val="center"/>
              <w:rPr>
                <w:rFonts w:ascii="宋体" w:hAnsi="宋体" w:cs="宋体"/>
                <w:szCs w:val="21"/>
              </w:rPr>
            </w:pPr>
            <w:r>
              <w:rPr>
                <w:rFonts w:hint="eastAsia" w:ascii="宋体" w:hAnsi="宋体" w:cs="宋体"/>
                <w:szCs w:val="21"/>
              </w:rPr>
              <w:t>竞标有效期</w:t>
            </w:r>
          </w:p>
        </w:tc>
        <w:tc>
          <w:tcPr>
            <w:tcW w:w="7161" w:type="dxa"/>
            <w:tcBorders>
              <w:top w:val="single" w:color="000000" w:sz="4" w:space="0"/>
              <w:left w:val="single" w:color="000000" w:sz="4" w:space="0"/>
              <w:bottom w:val="single" w:color="000000" w:sz="4" w:space="0"/>
              <w:right w:val="single" w:color="000000" w:sz="4" w:space="0"/>
            </w:tcBorders>
            <w:vAlign w:val="center"/>
          </w:tcPr>
          <w:p w14:paraId="4462807D">
            <w:pPr>
              <w:bidi/>
              <w:snapToGrid w:val="0"/>
              <w:spacing w:after="120" w:afterLines="50" w:line="400" w:lineRule="exact"/>
              <w:ind w:left="454"/>
              <w:jc w:val="right"/>
              <w:rPr>
                <w:rFonts w:ascii="宋体" w:hAnsi="宋体" w:cs="宋体"/>
                <w:szCs w:val="21"/>
              </w:rPr>
            </w:pPr>
            <w:r>
              <w:rPr>
                <w:rFonts w:hint="eastAsia" w:ascii="宋体" w:hAnsi="宋体" w:cs="宋体"/>
                <w:szCs w:val="21"/>
              </w:rPr>
              <w:t>1.自首次响应文件提交截止之日起</w:t>
            </w:r>
            <w:bookmarkStart w:id="30" w:name="PO_3000001868_PM046"/>
            <w:r>
              <w:rPr>
                <w:rFonts w:hint="eastAsia" w:ascii="宋体" w:hAnsi="宋体" w:cs="宋体"/>
                <w:szCs w:val="21"/>
                <w:u w:val="single"/>
              </w:rPr>
              <w:t>60日历</w:t>
            </w:r>
            <w:bookmarkEnd w:id="30"/>
            <w:r>
              <w:rPr>
                <w:rFonts w:hint="eastAsia" w:ascii="宋体" w:hAnsi="宋体" w:cs="宋体"/>
                <w:szCs w:val="21"/>
              </w:rPr>
              <w:t>日。</w:t>
            </w:r>
          </w:p>
        </w:tc>
      </w:tr>
      <w:tr w14:paraId="5ABB2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8" w:type="dxa"/>
            <w:tcBorders>
              <w:top w:val="single" w:color="000000" w:sz="4" w:space="0"/>
              <w:left w:val="single" w:color="000000" w:sz="4" w:space="0"/>
              <w:bottom w:val="single" w:color="000000" w:sz="4" w:space="0"/>
              <w:right w:val="single" w:color="000000" w:sz="4" w:space="0"/>
            </w:tcBorders>
            <w:vAlign w:val="center"/>
          </w:tcPr>
          <w:p w14:paraId="32E7AF20">
            <w:pPr>
              <w:bidi/>
              <w:spacing w:line="400" w:lineRule="exact"/>
              <w:jc w:val="center"/>
              <w:rPr>
                <w:rFonts w:ascii="宋体" w:hAnsi="宋体" w:cs="宋体"/>
                <w:szCs w:val="21"/>
              </w:rPr>
            </w:pPr>
            <w:r>
              <w:rPr>
                <w:rFonts w:hint="eastAsia" w:ascii="宋体" w:hAnsi="宋体" w:cs="宋体"/>
                <w:szCs w:val="21"/>
              </w:rPr>
              <w:t>17.1</w:t>
            </w:r>
          </w:p>
        </w:tc>
        <w:tc>
          <w:tcPr>
            <w:tcW w:w="1710" w:type="dxa"/>
            <w:tcBorders>
              <w:top w:val="single" w:color="000000" w:sz="4" w:space="0"/>
              <w:left w:val="single" w:color="000000" w:sz="4" w:space="0"/>
              <w:bottom w:val="single" w:color="000000" w:sz="4" w:space="0"/>
              <w:right w:val="single" w:color="000000" w:sz="4" w:space="0"/>
            </w:tcBorders>
            <w:vAlign w:val="center"/>
          </w:tcPr>
          <w:p w14:paraId="08CC8370">
            <w:pPr>
              <w:bidi/>
              <w:spacing w:line="400" w:lineRule="exact"/>
              <w:jc w:val="center"/>
              <w:rPr>
                <w:rFonts w:ascii="宋体" w:hAnsi="宋体" w:cs="宋体"/>
                <w:szCs w:val="21"/>
              </w:rPr>
            </w:pPr>
            <w:r>
              <w:rPr>
                <w:rFonts w:hint="eastAsia" w:ascii="宋体" w:hAnsi="宋体" w:cs="宋体"/>
                <w:szCs w:val="21"/>
              </w:rPr>
              <w:t>磋商保证金</w:t>
            </w:r>
          </w:p>
        </w:tc>
        <w:tc>
          <w:tcPr>
            <w:tcW w:w="7161" w:type="dxa"/>
            <w:tcBorders>
              <w:top w:val="single" w:color="000000" w:sz="4" w:space="0"/>
              <w:left w:val="single" w:color="000000" w:sz="4" w:space="0"/>
              <w:bottom w:val="single" w:color="000000" w:sz="4" w:space="0"/>
              <w:right w:val="single" w:color="000000" w:sz="4" w:space="0"/>
            </w:tcBorders>
            <w:vAlign w:val="center"/>
          </w:tcPr>
          <w:p w14:paraId="77514684">
            <w:pPr>
              <w:autoSpaceDE w:val="0"/>
              <w:autoSpaceDN w:val="0"/>
              <w:snapToGrid w:val="0"/>
              <w:spacing w:line="400" w:lineRule="exact"/>
              <w:textAlignment w:val="bottom"/>
              <w:rPr>
                <w:rFonts w:ascii="宋体" w:hAnsi="宋体" w:cs="宋体"/>
                <w:szCs w:val="21"/>
              </w:rPr>
            </w:pPr>
            <w:r>
              <w:rPr>
                <w:rFonts w:hint="eastAsia" w:ascii="宋体" w:hAnsi="宋体" w:cs="宋体"/>
                <w:szCs w:val="21"/>
              </w:rPr>
              <w:t>□本项目不收取磋商保证金。</w:t>
            </w:r>
          </w:p>
          <w:p w14:paraId="098CC613">
            <w:pPr>
              <w:snapToGrid w:val="0"/>
              <w:spacing w:line="400" w:lineRule="exact"/>
              <w:rPr>
                <w:rFonts w:ascii="宋体" w:hAnsi="宋体" w:cs="宋体"/>
                <w:szCs w:val="21"/>
              </w:rPr>
            </w:pPr>
            <w:r>
              <w:rPr>
                <w:rFonts w:hint="eastAsia" w:ascii="宋体" w:hAnsi="宋体" w:cs="宋体"/>
                <w:szCs w:val="21"/>
              </w:rPr>
              <w:t>☑本项目收取磋商保证金</w:t>
            </w:r>
            <w:r>
              <w:rPr>
                <w:rFonts w:ascii="宋体" w:hAnsi="宋体" w:cs="宋体"/>
                <w:szCs w:val="21"/>
              </w:rPr>
              <w:t>（金额详见采购公告）</w:t>
            </w:r>
          </w:p>
          <w:p w14:paraId="32BD79DA">
            <w:pPr>
              <w:snapToGrid w:val="0"/>
              <w:spacing w:line="400" w:lineRule="exact"/>
              <w:rPr>
                <w:rFonts w:ascii="宋体" w:hAnsi="宋体" w:cs="宋体"/>
                <w:b/>
                <w:szCs w:val="21"/>
              </w:rPr>
            </w:pPr>
            <w:r>
              <w:rPr>
                <w:rFonts w:hint="eastAsia" w:ascii="宋体" w:hAnsi="宋体" w:cs="宋体"/>
                <w:b/>
                <w:szCs w:val="21"/>
              </w:rPr>
              <w:t xml:space="preserve">备注： </w:t>
            </w:r>
          </w:p>
          <w:p w14:paraId="67752ADA">
            <w:pPr>
              <w:snapToGrid w:val="0"/>
              <w:spacing w:line="400" w:lineRule="exact"/>
              <w:rPr>
                <w:rFonts w:ascii="宋体" w:hAnsi="宋体" w:cs="宋体"/>
                <w:b/>
                <w:szCs w:val="21"/>
              </w:rPr>
            </w:pPr>
            <w:r>
              <w:rPr>
                <w:rFonts w:hint="eastAsia" w:ascii="宋体" w:hAnsi="宋体" w:cs="宋体"/>
                <w:b/>
                <w:szCs w:val="21"/>
              </w:rPr>
              <w:t>1.磋商保证金在响应文件提交截止时间后提交的，或者不按规定交纳方式交纳的，或者未足额交纳的（包含保函额度不足的），视为无效磋商保证金。</w:t>
            </w:r>
          </w:p>
          <w:p w14:paraId="3976AA25">
            <w:pPr>
              <w:snapToGrid w:val="0"/>
              <w:spacing w:line="400" w:lineRule="exact"/>
              <w:rPr>
                <w:rFonts w:ascii="宋体" w:hAnsi="宋体" w:cs="宋体"/>
                <w:b/>
                <w:szCs w:val="21"/>
              </w:rPr>
            </w:pPr>
            <w:r>
              <w:rPr>
                <w:rFonts w:hint="eastAsia" w:ascii="宋体" w:hAnsi="宋体" w:cs="宋体"/>
                <w:b/>
                <w:szCs w:val="21"/>
              </w:rPr>
              <w:t>2.供应商采用现钞方式或者从个人账户（自然人竞标除外）转出的磋商保证金，视为无效磋商保证金。</w:t>
            </w:r>
          </w:p>
          <w:p w14:paraId="6CA9A05F">
            <w:pPr>
              <w:snapToGrid w:val="0"/>
              <w:spacing w:line="400" w:lineRule="exact"/>
              <w:rPr>
                <w:rFonts w:ascii="宋体" w:hAnsi="宋体" w:cs="宋体"/>
                <w:b/>
                <w:szCs w:val="21"/>
              </w:rPr>
            </w:pPr>
            <w:r>
              <w:rPr>
                <w:rFonts w:hint="eastAsia" w:ascii="宋体" w:hAnsi="宋体" w:cs="宋体"/>
                <w:b/>
                <w:szCs w:val="21"/>
              </w:rPr>
              <w:t>3.支票、汇票或者本票出现无效或者背书情形的，视为无效磋商保证金。</w:t>
            </w:r>
          </w:p>
          <w:p w14:paraId="285C46EE">
            <w:pPr>
              <w:snapToGrid w:val="0"/>
              <w:spacing w:line="400" w:lineRule="exact"/>
              <w:rPr>
                <w:rFonts w:ascii="宋体" w:hAnsi="宋体" w:cs="宋体"/>
                <w:b/>
                <w:szCs w:val="21"/>
              </w:rPr>
            </w:pPr>
            <w:r>
              <w:rPr>
                <w:rFonts w:hint="eastAsia" w:ascii="宋体" w:hAnsi="宋体" w:cs="宋体"/>
                <w:b/>
                <w:szCs w:val="21"/>
              </w:rPr>
              <w:t>4.保函有效期低于竞标有效期的，视为无效磋商保证金。</w:t>
            </w:r>
          </w:p>
          <w:p w14:paraId="5521E94C">
            <w:pPr>
              <w:snapToGrid w:val="0"/>
              <w:spacing w:line="400" w:lineRule="exact"/>
              <w:rPr>
                <w:rFonts w:ascii="宋体" w:hAnsi="宋体" w:cs="宋体"/>
                <w:b/>
                <w:szCs w:val="21"/>
              </w:rPr>
            </w:pPr>
            <w:r>
              <w:rPr>
                <w:rFonts w:hint="eastAsia" w:ascii="宋体" w:hAnsi="宋体" w:cs="宋体"/>
                <w:b/>
                <w:szCs w:val="21"/>
              </w:rPr>
              <w:t>5.采用银行、保险机构出具保函的，必须为无条件保函，否则视为无效磋商保证金。</w:t>
            </w:r>
          </w:p>
          <w:p w14:paraId="6E972E55">
            <w:pPr>
              <w:snapToGrid w:val="0"/>
              <w:spacing w:line="400" w:lineRule="exact"/>
              <w:rPr>
                <w:rFonts w:ascii="宋体" w:hAnsi="宋体" w:cs="宋体"/>
              </w:rPr>
            </w:pPr>
            <w:r>
              <w:rPr>
                <w:rFonts w:hint="eastAsia" w:ascii="宋体" w:hAnsi="宋体" w:cs="宋体"/>
                <w:b/>
                <w:szCs w:val="21"/>
              </w:rPr>
              <w:t>6.</w:t>
            </w:r>
            <w:r>
              <w:rPr>
                <w:rFonts w:hint="eastAsia" w:ascii="宋体" w:hAnsi="宋体" w:cs="宋体"/>
                <w:b/>
                <w:szCs w:val="21"/>
                <w:lang w:val="en-US" w:eastAsia="zh-CN"/>
              </w:rPr>
              <w:t>广西政府采购</w:t>
            </w:r>
            <w:r>
              <w:rPr>
                <w:rFonts w:hint="eastAsia" w:ascii="宋体" w:hAnsi="宋体" w:cs="宋体"/>
                <w:b/>
                <w:szCs w:val="21"/>
              </w:rPr>
              <w:t>云平台暂未支持电子保函功能，故本项目暂不接受电子保函形式的保证金。</w:t>
            </w:r>
          </w:p>
        </w:tc>
      </w:tr>
      <w:tr w14:paraId="52520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878" w:type="dxa"/>
            <w:vMerge w:val="restart"/>
            <w:tcBorders>
              <w:top w:val="single" w:color="000000" w:sz="4" w:space="0"/>
              <w:left w:val="single" w:color="000000" w:sz="4" w:space="0"/>
              <w:bottom w:val="single" w:color="000000" w:sz="4" w:space="0"/>
              <w:right w:val="single" w:color="000000" w:sz="4" w:space="0"/>
            </w:tcBorders>
            <w:vAlign w:val="center"/>
          </w:tcPr>
          <w:p w14:paraId="03CDB219">
            <w:pPr>
              <w:bidi/>
              <w:spacing w:line="400" w:lineRule="exact"/>
              <w:jc w:val="center"/>
              <w:rPr>
                <w:rFonts w:ascii="宋体" w:hAnsi="宋体" w:cs="宋体"/>
                <w:szCs w:val="21"/>
              </w:rPr>
            </w:pPr>
            <w:r>
              <w:rPr>
                <w:rFonts w:hint="eastAsia" w:ascii="宋体" w:hAnsi="宋体" w:cs="宋体"/>
                <w:szCs w:val="21"/>
              </w:rPr>
              <w:t>20.1</w:t>
            </w:r>
          </w:p>
        </w:tc>
        <w:tc>
          <w:tcPr>
            <w:tcW w:w="1710" w:type="dxa"/>
            <w:tcBorders>
              <w:top w:val="single" w:color="000000" w:sz="4" w:space="0"/>
              <w:left w:val="single" w:color="000000" w:sz="4" w:space="0"/>
              <w:bottom w:val="single" w:color="000000" w:sz="4" w:space="0"/>
              <w:right w:val="single" w:color="000000" w:sz="4" w:space="0"/>
            </w:tcBorders>
            <w:vAlign w:val="center"/>
          </w:tcPr>
          <w:p w14:paraId="3686E4B1">
            <w:pPr>
              <w:bidi/>
              <w:spacing w:line="400" w:lineRule="exact"/>
              <w:jc w:val="center"/>
              <w:rPr>
                <w:rFonts w:ascii="宋体" w:hAnsi="宋体" w:cs="宋体"/>
                <w:szCs w:val="21"/>
              </w:rPr>
            </w:pPr>
            <w:r>
              <w:rPr>
                <w:rFonts w:hint="eastAsia" w:ascii="宋体" w:hAnsi="宋体" w:cs="宋体"/>
                <w:szCs w:val="21"/>
              </w:rPr>
              <w:t>首次响应文件提交起止时间</w:t>
            </w:r>
          </w:p>
        </w:tc>
        <w:tc>
          <w:tcPr>
            <w:tcW w:w="7161" w:type="dxa"/>
            <w:tcBorders>
              <w:top w:val="single" w:color="000000" w:sz="4" w:space="0"/>
              <w:left w:val="single" w:color="000000" w:sz="4" w:space="0"/>
              <w:bottom w:val="single" w:color="000000" w:sz="4" w:space="0"/>
              <w:right w:val="single" w:color="000000" w:sz="4" w:space="0"/>
            </w:tcBorders>
            <w:vAlign w:val="center"/>
          </w:tcPr>
          <w:p w14:paraId="57CAB9CA">
            <w:pPr>
              <w:bidi/>
              <w:snapToGrid w:val="0"/>
              <w:spacing w:line="400" w:lineRule="exact"/>
              <w:jc w:val="right"/>
              <w:rPr>
                <w:rFonts w:ascii="宋体" w:hAnsi="宋体" w:cs="宋体"/>
                <w:szCs w:val="21"/>
                <w:u w:val="single"/>
              </w:rPr>
            </w:pPr>
            <w:r>
              <w:rPr>
                <w:rFonts w:hint="eastAsia" w:ascii="宋体" w:hAnsi="宋体" w:cs="宋体"/>
                <w:szCs w:val="21"/>
              </w:rPr>
              <w:t>详见竞争性磋商公告。</w:t>
            </w:r>
          </w:p>
        </w:tc>
      </w:tr>
      <w:tr w14:paraId="1ACD8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14:paraId="5A1E4963">
            <w:pPr>
              <w:widowControl/>
              <w:bidi/>
              <w:spacing w:line="400" w:lineRule="exact"/>
              <w:jc w:val="center"/>
              <w:rPr>
                <w:rFonts w:ascii="宋体" w:hAnsi="宋体" w:cs="宋体"/>
                <w:szCs w:val="21"/>
              </w:rPr>
            </w:pPr>
          </w:p>
        </w:tc>
        <w:tc>
          <w:tcPr>
            <w:tcW w:w="1710" w:type="dxa"/>
            <w:tcBorders>
              <w:top w:val="single" w:color="000000" w:sz="4" w:space="0"/>
              <w:left w:val="single" w:color="000000" w:sz="4" w:space="0"/>
              <w:bottom w:val="single" w:color="000000" w:sz="4" w:space="0"/>
              <w:right w:val="single" w:color="000000" w:sz="4" w:space="0"/>
            </w:tcBorders>
            <w:vAlign w:val="center"/>
          </w:tcPr>
          <w:p w14:paraId="7D7205B3">
            <w:pPr>
              <w:bidi/>
              <w:spacing w:line="400" w:lineRule="exact"/>
              <w:jc w:val="center"/>
              <w:rPr>
                <w:rFonts w:ascii="宋体" w:hAnsi="宋体" w:cs="宋体"/>
                <w:szCs w:val="21"/>
              </w:rPr>
            </w:pPr>
            <w:r>
              <w:rPr>
                <w:rFonts w:hint="eastAsia" w:ascii="宋体" w:hAnsi="宋体" w:cs="宋体"/>
                <w:szCs w:val="21"/>
              </w:rPr>
              <w:t>首次响应文件提交地点</w:t>
            </w:r>
          </w:p>
        </w:tc>
        <w:tc>
          <w:tcPr>
            <w:tcW w:w="7161" w:type="dxa"/>
            <w:tcBorders>
              <w:top w:val="single" w:color="000000" w:sz="4" w:space="0"/>
              <w:left w:val="single" w:color="000000" w:sz="4" w:space="0"/>
              <w:bottom w:val="single" w:color="000000" w:sz="4" w:space="0"/>
              <w:right w:val="single" w:color="000000" w:sz="4" w:space="0"/>
            </w:tcBorders>
            <w:vAlign w:val="center"/>
          </w:tcPr>
          <w:p w14:paraId="6375BC7C">
            <w:pPr>
              <w:bidi/>
              <w:snapToGrid w:val="0"/>
              <w:spacing w:line="400" w:lineRule="exact"/>
              <w:jc w:val="right"/>
              <w:rPr>
                <w:rFonts w:ascii="宋体" w:hAnsi="宋体" w:cs="宋体"/>
                <w:szCs w:val="21"/>
                <w:u w:val="single"/>
              </w:rPr>
            </w:pPr>
            <w:r>
              <w:rPr>
                <w:rFonts w:hint="eastAsia" w:ascii="宋体" w:hAnsi="宋体" w:cs="宋体"/>
                <w:szCs w:val="21"/>
              </w:rPr>
              <w:t>详见竞争性磋商公告。</w:t>
            </w:r>
          </w:p>
        </w:tc>
      </w:tr>
      <w:tr w14:paraId="18059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8" w:type="dxa"/>
            <w:tcBorders>
              <w:top w:val="single" w:color="000000" w:sz="4" w:space="0"/>
              <w:left w:val="single" w:color="000000" w:sz="4" w:space="0"/>
              <w:bottom w:val="single" w:color="000000" w:sz="4" w:space="0"/>
              <w:right w:val="single" w:color="000000" w:sz="4" w:space="0"/>
            </w:tcBorders>
            <w:vAlign w:val="center"/>
          </w:tcPr>
          <w:p w14:paraId="76CBB5A2">
            <w:pPr>
              <w:bidi/>
              <w:spacing w:line="400" w:lineRule="exact"/>
              <w:jc w:val="center"/>
              <w:rPr>
                <w:rFonts w:ascii="宋体" w:hAnsi="宋体" w:cs="宋体"/>
                <w:szCs w:val="21"/>
              </w:rPr>
            </w:pPr>
            <w:r>
              <w:rPr>
                <w:rFonts w:hint="eastAsia" w:ascii="宋体" w:hAnsi="宋体" w:cs="宋体"/>
                <w:szCs w:val="21"/>
              </w:rPr>
              <w:t>20.6</w:t>
            </w:r>
          </w:p>
        </w:tc>
        <w:tc>
          <w:tcPr>
            <w:tcW w:w="1710" w:type="dxa"/>
            <w:tcBorders>
              <w:top w:val="single" w:color="000000" w:sz="4" w:space="0"/>
              <w:left w:val="single" w:color="000000" w:sz="4" w:space="0"/>
              <w:bottom w:val="single" w:color="000000" w:sz="4" w:space="0"/>
              <w:right w:val="single" w:color="000000" w:sz="4" w:space="0"/>
            </w:tcBorders>
            <w:vAlign w:val="center"/>
          </w:tcPr>
          <w:p w14:paraId="6C1BE0E1">
            <w:pPr>
              <w:bidi/>
              <w:spacing w:line="400" w:lineRule="exact"/>
              <w:jc w:val="center"/>
              <w:rPr>
                <w:rFonts w:ascii="宋体" w:hAnsi="宋体" w:cs="宋体"/>
                <w:szCs w:val="21"/>
              </w:rPr>
            </w:pPr>
            <w:r>
              <w:rPr>
                <w:rFonts w:hint="eastAsia" w:ascii="宋体" w:hAnsi="宋体" w:cs="宋体"/>
                <w:szCs w:val="21"/>
              </w:rPr>
              <w:t>备份响应文件</w:t>
            </w:r>
          </w:p>
        </w:tc>
        <w:tc>
          <w:tcPr>
            <w:tcW w:w="7161" w:type="dxa"/>
            <w:tcBorders>
              <w:top w:val="single" w:color="000000" w:sz="4" w:space="0"/>
              <w:left w:val="single" w:color="000000" w:sz="4" w:space="0"/>
              <w:bottom w:val="single" w:color="000000" w:sz="4" w:space="0"/>
              <w:right w:val="single" w:color="000000" w:sz="4" w:space="0"/>
            </w:tcBorders>
            <w:vAlign w:val="center"/>
          </w:tcPr>
          <w:p w14:paraId="4B1E53F2">
            <w:pPr>
              <w:bidi/>
              <w:snapToGrid w:val="0"/>
              <w:spacing w:line="400" w:lineRule="exact"/>
              <w:jc w:val="right"/>
              <w:rPr>
                <w:rFonts w:ascii="宋体" w:hAnsi="宋体" w:cs="宋体"/>
                <w:szCs w:val="21"/>
              </w:rPr>
            </w:pPr>
            <w:r>
              <w:rPr>
                <w:rFonts w:hint="eastAsia" w:ascii="宋体" w:hAnsi="宋体" w:cs="宋体"/>
                <w:szCs w:val="21"/>
              </w:rPr>
              <w:t>本项目不接受备份响应文件。</w:t>
            </w:r>
          </w:p>
        </w:tc>
      </w:tr>
      <w:tr w14:paraId="08BC6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878" w:type="dxa"/>
            <w:tcBorders>
              <w:top w:val="single" w:color="000000" w:sz="4" w:space="0"/>
              <w:left w:val="single" w:color="000000" w:sz="4" w:space="0"/>
              <w:bottom w:val="single" w:color="000000" w:sz="4" w:space="0"/>
              <w:right w:val="single" w:color="000000" w:sz="4" w:space="0"/>
            </w:tcBorders>
            <w:vAlign w:val="center"/>
          </w:tcPr>
          <w:p w14:paraId="0A353C96">
            <w:pPr>
              <w:bidi/>
              <w:spacing w:line="400" w:lineRule="exact"/>
              <w:jc w:val="center"/>
              <w:rPr>
                <w:rFonts w:ascii="宋体" w:hAnsi="宋体" w:cs="宋体"/>
                <w:szCs w:val="21"/>
              </w:rPr>
            </w:pPr>
            <w:r>
              <w:rPr>
                <w:rFonts w:hint="eastAsia" w:ascii="宋体" w:hAnsi="宋体" w:cs="宋体"/>
                <w:szCs w:val="21"/>
              </w:rPr>
              <w:t>26.2</w:t>
            </w:r>
          </w:p>
        </w:tc>
        <w:tc>
          <w:tcPr>
            <w:tcW w:w="1710" w:type="dxa"/>
            <w:tcBorders>
              <w:top w:val="single" w:color="000000" w:sz="4" w:space="0"/>
              <w:left w:val="single" w:color="000000" w:sz="4" w:space="0"/>
              <w:bottom w:val="single" w:color="000000" w:sz="4" w:space="0"/>
              <w:right w:val="single" w:color="000000" w:sz="4" w:space="0"/>
            </w:tcBorders>
            <w:vAlign w:val="center"/>
          </w:tcPr>
          <w:p w14:paraId="45C136B8">
            <w:pPr>
              <w:bidi/>
              <w:spacing w:line="400" w:lineRule="exact"/>
              <w:jc w:val="center"/>
              <w:rPr>
                <w:rFonts w:ascii="宋体" w:hAnsi="宋体" w:cs="宋体"/>
                <w:szCs w:val="21"/>
              </w:rPr>
            </w:pPr>
            <w:r>
              <w:rPr>
                <w:rFonts w:hint="eastAsia" w:ascii="宋体" w:hAnsi="宋体" w:cs="宋体"/>
                <w:szCs w:val="21"/>
              </w:rPr>
              <w:t>负偏离要求</w:t>
            </w:r>
          </w:p>
        </w:tc>
        <w:tc>
          <w:tcPr>
            <w:tcW w:w="7161" w:type="dxa"/>
            <w:tcBorders>
              <w:top w:val="single" w:color="000000" w:sz="4" w:space="0"/>
              <w:left w:val="single" w:color="000000" w:sz="4" w:space="0"/>
              <w:bottom w:val="single" w:color="000000" w:sz="4" w:space="0"/>
              <w:right w:val="single" w:color="000000" w:sz="4" w:space="0"/>
            </w:tcBorders>
            <w:vAlign w:val="center"/>
          </w:tcPr>
          <w:p w14:paraId="18FADFF0">
            <w:pPr>
              <w:bidi/>
              <w:snapToGrid w:val="0"/>
              <w:spacing w:line="400" w:lineRule="exact"/>
              <w:jc w:val="right"/>
              <w:rPr>
                <w:rFonts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u w:val="single"/>
              </w:rPr>
              <w:t xml:space="preserve"> 0 </w:t>
            </w:r>
            <w:r>
              <w:rPr>
                <w:rFonts w:hint="eastAsia" w:ascii="宋体" w:hAnsi="宋体" w:cs="宋体"/>
                <w:szCs w:val="21"/>
              </w:rPr>
              <w:t>项。</w:t>
            </w:r>
          </w:p>
          <w:p w14:paraId="1525D784">
            <w:pPr>
              <w:bidi/>
              <w:snapToGrid w:val="0"/>
              <w:spacing w:line="400" w:lineRule="exact"/>
              <w:jc w:val="right"/>
              <w:rPr>
                <w:rFonts w:ascii="宋体" w:hAnsi="宋体" w:cs="宋体"/>
                <w:szCs w:val="21"/>
              </w:rPr>
            </w:pPr>
            <w:r>
              <w:rPr>
                <w:rFonts w:hint="eastAsia" w:ascii="宋体" w:hAnsi="宋体" w:cs="宋体"/>
                <w:szCs w:val="21"/>
              </w:rPr>
              <w:t>服务需求评审中允许负偏离的条款数为</w:t>
            </w:r>
            <w:r>
              <w:rPr>
                <w:rFonts w:hint="eastAsia" w:ascii="宋体" w:hAnsi="宋体" w:cs="宋体"/>
                <w:szCs w:val="21"/>
                <w:u w:val="single"/>
              </w:rPr>
              <w:t xml:space="preserve"> 0 </w:t>
            </w:r>
            <w:r>
              <w:rPr>
                <w:rFonts w:hint="eastAsia" w:ascii="宋体" w:hAnsi="宋体" w:cs="宋体"/>
                <w:szCs w:val="21"/>
              </w:rPr>
              <w:t>项。</w:t>
            </w:r>
          </w:p>
        </w:tc>
      </w:tr>
      <w:tr w14:paraId="15573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8" w:type="dxa"/>
            <w:tcBorders>
              <w:top w:val="single" w:color="000000" w:sz="4" w:space="0"/>
              <w:left w:val="single" w:color="000000" w:sz="4" w:space="0"/>
              <w:bottom w:val="single" w:color="000000" w:sz="4" w:space="0"/>
              <w:right w:val="single" w:color="000000" w:sz="4" w:space="0"/>
            </w:tcBorders>
            <w:vAlign w:val="center"/>
          </w:tcPr>
          <w:p w14:paraId="181CCD7B">
            <w:pPr>
              <w:bidi/>
              <w:spacing w:line="400" w:lineRule="exact"/>
              <w:jc w:val="center"/>
              <w:rPr>
                <w:rFonts w:ascii="宋体" w:hAnsi="宋体" w:cs="宋体"/>
                <w:szCs w:val="21"/>
              </w:rPr>
            </w:pPr>
            <w:r>
              <w:rPr>
                <w:rFonts w:hint="eastAsia" w:ascii="宋体" w:hAnsi="宋体" w:cs="宋体"/>
                <w:szCs w:val="21"/>
              </w:rPr>
              <w:t>28</w:t>
            </w:r>
          </w:p>
        </w:tc>
        <w:tc>
          <w:tcPr>
            <w:tcW w:w="1710" w:type="dxa"/>
            <w:tcBorders>
              <w:top w:val="single" w:color="000000" w:sz="4" w:space="0"/>
              <w:left w:val="single" w:color="000000" w:sz="4" w:space="0"/>
              <w:bottom w:val="single" w:color="000000" w:sz="4" w:space="0"/>
              <w:right w:val="single" w:color="000000" w:sz="4" w:space="0"/>
            </w:tcBorders>
            <w:vAlign w:val="center"/>
          </w:tcPr>
          <w:p w14:paraId="4C89BDB5">
            <w:pPr>
              <w:bidi/>
              <w:spacing w:line="400" w:lineRule="exact"/>
              <w:jc w:val="center"/>
              <w:rPr>
                <w:rFonts w:ascii="宋体" w:hAnsi="宋体" w:cs="宋体"/>
                <w:szCs w:val="21"/>
              </w:rPr>
            </w:pPr>
            <w:r>
              <w:rPr>
                <w:rFonts w:hint="eastAsia" w:ascii="宋体" w:hAnsi="宋体" w:cs="宋体"/>
                <w:szCs w:val="21"/>
              </w:rPr>
              <w:t>履约保证金</w:t>
            </w:r>
          </w:p>
        </w:tc>
        <w:tc>
          <w:tcPr>
            <w:tcW w:w="7161" w:type="dxa"/>
            <w:tcBorders>
              <w:top w:val="single" w:color="000000" w:sz="4" w:space="0"/>
              <w:left w:val="single" w:color="000000" w:sz="4" w:space="0"/>
              <w:bottom w:val="single" w:color="000000" w:sz="4" w:space="0"/>
              <w:right w:val="single" w:color="000000" w:sz="4" w:space="0"/>
            </w:tcBorders>
            <w:vAlign w:val="center"/>
          </w:tcPr>
          <w:p w14:paraId="0E267E81">
            <w:pPr>
              <w:autoSpaceDE w:val="0"/>
              <w:autoSpaceDN w:val="0"/>
              <w:adjustRightInd w:val="0"/>
              <w:spacing w:line="360" w:lineRule="auto"/>
              <w:textAlignment w:val="bottom"/>
              <w:rPr>
                <w:rFonts w:ascii="宋体" w:hAnsi="宋体" w:cs="宋体"/>
                <w:szCs w:val="21"/>
              </w:rPr>
            </w:pPr>
            <w:r>
              <w:rPr>
                <w:rFonts w:hint="eastAsia" w:ascii="宋体" w:hAnsi="宋体" w:cs="宋体"/>
                <w:szCs w:val="21"/>
              </w:rPr>
              <w:t>□本项目不收取履约保证金。</w:t>
            </w:r>
          </w:p>
          <w:p w14:paraId="5A6085B6">
            <w:pPr>
              <w:autoSpaceDE w:val="0"/>
              <w:autoSpaceDN w:val="0"/>
              <w:adjustRightInd w:val="0"/>
              <w:spacing w:line="360" w:lineRule="auto"/>
              <w:textAlignment w:val="bottom"/>
              <w:rPr>
                <w:rFonts w:ascii="宋体" w:hAnsi="宋体" w:cs="宋体"/>
                <w:szCs w:val="21"/>
              </w:rPr>
            </w:pPr>
            <w:r>
              <w:rPr>
                <w:rFonts w:hint="eastAsia" w:ascii="宋体" w:hAnsi="宋体" w:cs="宋体"/>
                <w:szCs w:val="21"/>
              </w:rPr>
              <w:t>☑本项目收取履约保证金，具体规定如下：</w:t>
            </w:r>
          </w:p>
          <w:p w14:paraId="01D65BDE">
            <w:pPr>
              <w:autoSpaceDE w:val="0"/>
              <w:autoSpaceDN w:val="0"/>
              <w:snapToGrid w:val="0"/>
              <w:spacing w:line="360" w:lineRule="auto"/>
              <w:textAlignment w:val="bottom"/>
              <w:rPr>
                <w:rFonts w:ascii="宋体" w:hAnsi="宋体" w:cs="宋体"/>
                <w:szCs w:val="21"/>
              </w:rPr>
            </w:pPr>
            <w:r>
              <w:rPr>
                <w:rFonts w:hint="eastAsia" w:ascii="宋体" w:hAnsi="宋体" w:cs="宋体"/>
                <w:szCs w:val="21"/>
              </w:rPr>
              <w:t>履约保证金金额：合同签订7日内，成交供应商向采购人支付合同金额的2%作为履约保证金，合同履约完毕后10个工作日内，采购人一次性向成交供应商退还全部的履约保证金（不计利息）。</w:t>
            </w:r>
          </w:p>
          <w:p w14:paraId="3F6D54C3">
            <w:pPr>
              <w:autoSpaceDE w:val="0"/>
              <w:autoSpaceDN w:val="0"/>
              <w:snapToGrid w:val="0"/>
              <w:spacing w:line="360" w:lineRule="auto"/>
              <w:textAlignment w:val="bottom"/>
              <w:rPr>
                <w:rFonts w:ascii="宋体" w:hAnsi="宋体" w:cs="宋体"/>
                <w:szCs w:val="21"/>
              </w:rPr>
            </w:pPr>
            <w:r>
              <w:rPr>
                <w:rFonts w:hint="eastAsia" w:ascii="宋体" w:hAnsi="宋体" w:cs="宋体"/>
                <w:szCs w:val="21"/>
              </w:rPr>
              <w:t>注：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总金额的2%。</w:t>
            </w:r>
          </w:p>
          <w:p w14:paraId="7721796C">
            <w:pPr>
              <w:spacing w:line="360" w:lineRule="auto"/>
              <w:rPr>
                <w:rFonts w:ascii="宋体" w:hAnsi="宋体" w:cs="宋体"/>
              </w:rPr>
            </w:pPr>
            <w:r>
              <w:rPr>
                <w:rFonts w:hint="eastAsia" w:ascii="宋体" w:hAnsi="宋体" w:cs="宋体"/>
              </w:rPr>
              <w:t>履约保证金提交方式：银行转账、支票、汇票、本票或者银行、保险机构出具的保函等非现金方式。</w:t>
            </w:r>
          </w:p>
          <w:p w14:paraId="453F7327">
            <w:pPr>
              <w:spacing w:line="360" w:lineRule="auto"/>
              <w:rPr>
                <w:rFonts w:ascii="宋体" w:hAnsi="宋体" w:cs="宋体"/>
              </w:rPr>
            </w:pPr>
            <w:r>
              <w:rPr>
                <w:rFonts w:hint="eastAsia" w:ascii="宋体" w:hAnsi="宋体" w:cs="宋体"/>
              </w:rPr>
              <w:t>履约保证金退付方式、时间及条件：在服务期限结束且最后一批货物质保期结束后，如无质量问题，由</w:t>
            </w:r>
            <w:r>
              <w:rPr>
                <w:rFonts w:hint="eastAsia" w:ascii="宋体" w:hAnsi="宋体" w:cs="宋体"/>
                <w:szCs w:val="21"/>
              </w:rPr>
              <w:t>成交供应商</w:t>
            </w:r>
            <w:r>
              <w:rPr>
                <w:rFonts w:hint="eastAsia" w:ascii="宋体" w:hAnsi="宋体" w:cs="宋体"/>
              </w:rPr>
              <w:t>向履约保证金收取单位提供《广西壮族自治区政府采购项目合同验收书》（详见桂财采〔2015〕22号），保证金收取单位在收到合格材料后10个工作日内办理退还手续（不计利息）。</w:t>
            </w:r>
          </w:p>
          <w:p w14:paraId="6C2CE321">
            <w:pPr>
              <w:spacing w:line="360" w:lineRule="auto"/>
              <w:rPr>
                <w:rFonts w:ascii="宋体" w:hAnsi="宋体" w:cs="宋体"/>
              </w:rPr>
            </w:pPr>
            <w:r>
              <w:rPr>
                <w:rFonts w:hint="eastAsia" w:ascii="宋体" w:hAnsi="宋体" w:cs="宋体"/>
              </w:rPr>
              <w:t>履约保证金账户：交到业主指定账户</w:t>
            </w:r>
          </w:p>
          <w:p w14:paraId="2B23A525">
            <w:pPr>
              <w:bidi/>
              <w:snapToGrid w:val="0"/>
              <w:spacing w:line="400" w:lineRule="exact"/>
              <w:jc w:val="right"/>
              <w:rPr>
                <w:rFonts w:ascii="宋体" w:hAnsi="宋体" w:cs="宋体"/>
                <w:szCs w:val="21"/>
              </w:rPr>
            </w:pPr>
            <w:r>
              <w:rPr>
                <w:rFonts w:hint="eastAsia" w:ascii="宋体" w:hAnsi="宋体" w:cs="宋体"/>
                <w:szCs w:val="21"/>
              </w:rPr>
              <w:t>备注说明：成交供应商在签订合同之前，把履约保证金足额交到采购人指定账户，否则不予签订合同。货物出现质量问题和供应商出现违约行为时，由采购单位的按规定从履约保证金中扣除罚款金额，供货合同到期后剩余履约保证金返还。供应商被取消供应资格的，履约保证金不返还。</w:t>
            </w:r>
          </w:p>
        </w:tc>
      </w:tr>
      <w:tr w14:paraId="59839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8" w:type="dxa"/>
            <w:tcBorders>
              <w:top w:val="single" w:color="000000" w:sz="4" w:space="0"/>
              <w:left w:val="single" w:color="000000" w:sz="4" w:space="0"/>
              <w:bottom w:val="single" w:color="000000" w:sz="4" w:space="0"/>
              <w:right w:val="single" w:color="000000" w:sz="4" w:space="0"/>
            </w:tcBorders>
            <w:vAlign w:val="center"/>
          </w:tcPr>
          <w:p w14:paraId="44C4696B">
            <w:pPr>
              <w:bidi/>
              <w:spacing w:line="400" w:lineRule="exact"/>
              <w:jc w:val="center"/>
              <w:rPr>
                <w:rFonts w:ascii="宋体" w:hAnsi="宋体" w:cs="宋体"/>
                <w:szCs w:val="21"/>
              </w:rPr>
            </w:pPr>
            <w:r>
              <w:rPr>
                <w:rFonts w:hint="eastAsia" w:ascii="宋体" w:hAnsi="宋体" w:cs="宋体"/>
                <w:szCs w:val="21"/>
              </w:rPr>
              <w:t>29.5</w:t>
            </w:r>
          </w:p>
        </w:tc>
        <w:tc>
          <w:tcPr>
            <w:tcW w:w="1710" w:type="dxa"/>
            <w:tcBorders>
              <w:top w:val="single" w:color="000000" w:sz="4" w:space="0"/>
              <w:left w:val="single" w:color="000000" w:sz="4" w:space="0"/>
              <w:bottom w:val="single" w:color="000000" w:sz="4" w:space="0"/>
              <w:right w:val="single" w:color="000000" w:sz="4" w:space="0"/>
            </w:tcBorders>
            <w:vAlign w:val="center"/>
          </w:tcPr>
          <w:p w14:paraId="02B079D4">
            <w:pPr>
              <w:bidi/>
              <w:spacing w:line="400" w:lineRule="exact"/>
              <w:jc w:val="center"/>
              <w:rPr>
                <w:rFonts w:ascii="宋体" w:hAnsi="宋体" w:cs="宋体"/>
                <w:szCs w:val="21"/>
              </w:rPr>
            </w:pPr>
            <w:r>
              <w:rPr>
                <w:rFonts w:hint="eastAsia" w:ascii="宋体" w:hAnsi="宋体" w:cs="宋体"/>
                <w:szCs w:val="21"/>
              </w:rPr>
              <w:t>签订合同携带的</w:t>
            </w:r>
            <w:r>
              <w:rPr>
                <w:rFonts w:ascii="宋体" w:hAnsi="宋体" w:cs="宋体"/>
                <w:szCs w:val="21"/>
              </w:rPr>
              <w:t>证明材料</w:t>
            </w:r>
          </w:p>
        </w:tc>
        <w:tc>
          <w:tcPr>
            <w:tcW w:w="7161" w:type="dxa"/>
            <w:tcBorders>
              <w:top w:val="single" w:color="000000" w:sz="4" w:space="0"/>
              <w:left w:val="single" w:color="000000" w:sz="4" w:space="0"/>
              <w:bottom w:val="single" w:color="000000" w:sz="4" w:space="0"/>
              <w:right w:val="single" w:color="000000" w:sz="4" w:space="0"/>
            </w:tcBorders>
            <w:vAlign w:val="center"/>
          </w:tcPr>
          <w:p w14:paraId="144814C7">
            <w:pPr>
              <w:autoSpaceDE w:val="0"/>
              <w:autoSpaceDN w:val="0"/>
              <w:snapToGrid w:val="0"/>
              <w:spacing w:line="400" w:lineRule="exact"/>
              <w:textAlignment w:val="bottom"/>
              <w:rPr>
                <w:rFonts w:ascii="宋体" w:hAnsi="宋体" w:cs="宋体"/>
                <w:szCs w:val="21"/>
              </w:rPr>
            </w:pPr>
            <w:r>
              <w:rPr>
                <w:rFonts w:ascii="宋体" w:hAnsi="宋体" w:cs="宋体"/>
                <w:szCs w:val="21"/>
              </w:rPr>
              <w:t>1、委托代理人负责签订合同的，须携带授权委托书及委托代理人身份证原件等其他资格证件。</w:t>
            </w:r>
          </w:p>
          <w:p w14:paraId="4B2F5587">
            <w:pPr>
              <w:bidi/>
              <w:snapToGrid w:val="0"/>
              <w:spacing w:line="400" w:lineRule="exact"/>
              <w:jc w:val="right"/>
              <w:rPr>
                <w:rFonts w:ascii="宋体" w:hAnsi="宋体" w:cs="宋体"/>
                <w:szCs w:val="21"/>
              </w:rPr>
            </w:pPr>
            <w:r>
              <w:rPr>
                <w:rFonts w:ascii="宋体" w:hAnsi="宋体" w:cs="宋体"/>
                <w:szCs w:val="21"/>
              </w:rPr>
              <w:t>2、法定代表人负责签订合同的，须携带法定代表人身份证明原件及身份证原件等其他证明材料。</w:t>
            </w:r>
          </w:p>
        </w:tc>
      </w:tr>
      <w:tr w14:paraId="6294E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8" w:type="dxa"/>
            <w:vMerge w:val="restart"/>
            <w:tcBorders>
              <w:top w:val="single" w:color="000000" w:sz="4" w:space="0"/>
              <w:left w:val="single" w:color="000000" w:sz="4" w:space="0"/>
              <w:bottom w:val="single" w:color="000000" w:sz="4" w:space="0"/>
              <w:right w:val="single" w:color="000000" w:sz="4" w:space="0"/>
            </w:tcBorders>
            <w:vAlign w:val="center"/>
          </w:tcPr>
          <w:p w14:paraId="1467C8CE">
            <w:pPr>
              <w:bidi/>
              <w:spacing w:line="400" w:lineRule="exact"/>
              <w:jc w:val="center"/>
              <w:rPr>
                <w:rFonts w:ascii="宋体" w:hAnsi="宋体" w:cs="宋体"/>
                <w:szCs w:val="21"/>
              </w:rPr>
            </w:pPr>
            <w:r>
              <w:rPr>
                <w:rFonts w:hint="eastAsia" w:ascii="宋体" w:hAnsi="宋体" w:cs="宋体"/>
                <w:szCs w:val="21"/>
              </w:rPr>
              <w:t>31.2</w:t>
            </w:r>
          </w:p>
        </w:tc>
        <w:tc>
          <w:tcPr>
            <w:tcW w:w="1710" w:type="dxa"/>
            <w:tcBorders>
              <w:top w:val="single" w:color="000000" w:sz="4" w:space="0"/>
              <w:left w:val="single" w:color="000000" w:sz="4" w:space="0"/>
              <w:bottom w:val="single" w:color="000000" w:sz="4" w:space="0"/>
              <w:right w:val="single" w:color="000000" w:sz="4" w:space="0"/>
            </w:tcBorders>
            <w:vAlign w:val="center"/>
          </w:tcPr>
          <w:p w14:paraId="3527D05E">
            <w:pPr>
              <w:bidi/>
              <w:spacing w:line="400" w:lineRule="exact"/>
              <w:jc w:val="center"/>
              <w:rPr>
                <w:rFonts w:ascii="宋体" w:hAnsi="宋体" w:cs="宋体"/>
                <w:szCs w:val="21"/>
              </w:rPr>
            </w:pPr>
            <w:r>
              <w:rPr>
                <w:rFonts w:hint="eastAsia" w:ascii="宋体" w:hAnsi="宋体" w:cs="宋体"/>
                <w:szCs w:val="21"/>
              </w:rPr>
              <w:t>接收质疑函方式</w:t>
            </w:r>
          </w:p>
        </w:tc>
        <w:tc>
          <w:tcPr>
            <w:tcW w:w="7161" w:type="dxa"/>
            <w:tcBorders>
              <w:top w:val="single" w:color="000000" w:sz="4" w:space="0"/>
              <w:left w:val="single" w:color="000000" w:sz="4" w:space="0"/>
              <w:bottom w:val="single" w:color="000000" w:sz="4" w:space="0"/>
              <w:right w:val="single" w:color="000000" w:sz="4" w:space="0"/>
            </w:tcBorders>
            <w:vAlign w:val="center"/>
          </w:tcPr>
          <w:p w14:paraId="396F92DB">
            <w:pPr>
              <w:bidi/>
              <w:snapToGrid w:val="0"/>
              <w:spacing w:line="400" w:lineRule="exact"/>
              <w:jc w:val="right"/>
              <w:rPr>
                <w:rFonts w:ascii="宋体" w:hAnsi="宋体" w:cs="宋体"/>
                <w:szCs w:val="21"/>
              </w:rPr>
            </w:pPr>
            <w:r>
              <w:rPr>
                <w:rFonts w:hint="eastAsia" w:ascii="宋体" w:hAnsi="宋体" w:cs="宋体"/>
                <w:szCs w:val="21"/>
              </w:rPr>
              <w:t>以书面形式</w:t>
            </w:r>
          </w:p>
        </w:tc>
      </w:tr>
      <w:tr w14:paraId="4932B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14:paraId="1F907F05">
            <w:pPr>
              <w:widowControl/>
              <w:bidi/>
              <w:spacing w:line="400" w:lineRule="exact"/>
              <w:jc w:val="center"/>
              <w:rPr>
                <w:rFonts w:ascii="宋体" w:hAnsi="宋体" w:cs="宋体"/>
                <w:szCs w:val="21"/>
              </w:rPr>
            </w:pPr>
          </w:p>
        </w:tc>
        <w:tc>
          <w:tcPr>
            <w:tcW w:w="1710" w:type="dxa"/>
            <w:tcBorders>
              <w:top w:val="single" w:color="000000" w:sz="4" w:space="0"/>
              <w:left w:val="single" w:color="000000" w:sz="4" w:space="0"/>
              <w:bottom w:val="single" w:color="000000" w:sz="4" w:space="0"/>
              <w:right w:val="single" w:color="000000" w:sz="4" w:space="0"/>
            </w:tcBorders>
            <w:vAlign w:val="center"/>
          </w:tcPr>
          <w:p w14:paraId="08B7B25A">
            <w:pPr>
              <w:bidi/>
              <w:spacing w:line="400" w:lineRule="exact"/>
              <w:jc w:val="center"/>
              <w:rPr>
                <w:rFonts w:ascii="宋体" w:hAnsi="宋体" w:cs="宋体"/>
                <w:szCs w:val="21"/>
              </w:rPr>
            </w:pPr>
            <w:r>
              <w:rPr>
                <w:rFonts w:hint="eastAsia" w:ascii="宋体" w:hAnsi="宋体" w:cs="宋体"/>
                <w:szCs w:val="21"/>
              </w:rPr>
              <w:t>质疑联系部门及联系方式</w:t>
            </w:r>
          </w:p>
        </w:tc>
        <w:tc>
          <w:tcPr>
            <w:tcW w:w="7161" w:type="dxa"/>
            <w:tcBorders>
              <w:top w:val="single" w:color="000000" w:sz="4" w:space="0"/>
              <w:left w:val="single" w:color="000000" w:sz="4" w:space="0"/>
              <w:bottom w:val="single" w:color="000000" w:sz="4" w:space="0"/>
              <w:right w:val="single" w:color="000000" w:sz="4" w:space="0"/>
            </w:tcBorders>
            <w:vAlign w:val="center"/>
          </w:tcPr>
          <w:p w14:paraId="7E8E3BDC">
            <w:pPr>
              <w:bidi/>
              <w:snapToGrid w:val="0"/>
              <w:spacing w:line="400" w:lineRule="exact"/>
              <w:jc w:val="right"/>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华物盛泰工程咨询管理有限公司 </w:t>
            </w:r>
            <w:r>
              <w:rPr>
                <w:rFonts w:hint="eastAsia" w:ascii="宋体" w:hAnsi="宋体" w:cs="宋体"/>
                <w:szCs w:val="21"/>
              </w:rPr>
              <w:t>部门；</w:t>
            </w:r>
          </w:p>
          <w:p w14:paraId="680A4D77">
            <w:pPr>
              <w:bidi/>
              <w:snapToGrid w:val="0"/>
              <w:spacing w:line="400" w:lineRule="exact"/>
              <w:jc w:val="right"/>
              <w:rPr>
                <w:rFonts w:ascii="宋体" w:hAnsi="宋体" w:cs="宋体"/>
                <w:szCs w:val="21"/>
              </w:rPr>
            </w:pPr>
            <w:r>
              <w:rPr>
                <w:rFonts w:hint="eastAsia" w:ascii="宋体" w:hAnsi="宋体" w:cs="宋体"/>
                <w:szCs w:val="21"/>
              </w:rPr>
              <w:t>联系电话：</w:t>
            </w:r>
            <w:r>
              <w:rPr>
                <w:rFonts w:hint="eastAsia" w:ascii="宋体" w:hAnsi="宋体" w:cs="宋体"/>
                <w:szCs w:val="21"/>
                <w:u w:val="single"/>
              </w:rPr>
              <w:t>15877118882</w:t>
            </w:r>
            <w:r>
              <w:rPr>
                <w:rFonts w:hint="eastAsia" w:ascii="宋体" w:hAnsi="宋体" w:cs="宋体"/>
                <w:szCs w:val="21"/>
              </w:rPr>
              <w:t>，</w:t>
            </w:r>
          </w:p>
          <w:p w14:paraId="5C3942DD">
            <w:pPr>
              <w:bidi/>
              <w:snapToGrid w:val="0"/>
              <w:spacing w:line="400" w:lineRule="exact"/>
              <w:jc w:val="right"/>
              <w:rPr>
                <w:rFonts w:ascii="宋体" w:hAnsi="宋体" w:cs="宋体"/>
                <w:szCs w:val="21"/>
              </w:rPr>
            </w:pPr>
            <w:r>
              <w:rPr>
                <w:rFonts w:hint="eastAsia" w:ascii="宋体" w:hAnsi="宋体" w:cs="宋体"/>
                <w:szCs w:val="21"/>
              </w:rPr>
              <w:t>通讯地址：</w:t>
            </w:r>
            <w:r>
              <w:rPr>
                <w:rFonts w:hint="eastAsia" w:ascii="宋体" w:hAnsi="宋体" w:cs="宋体"/>
                <w:szCs w:val="21"/>
                <w:u w:val="single"/>
              </w:rPr>
              <w:t xml:space="preserve"> 南宁市青秀区百花岭路10号百花苑小区6栋2层。</w:t>
            </w:r>
          </w:p>
        </w:tc>
      </w:tr>
      <w:tr w14:paraId="67615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14:paraId="0B944415">
            <w:pPr>
              <w:widowControl/>
              <w:bidi/>
              <w:spacing w:line="400" w:lineRule="exact"/>
              <w:jc w:val="center"/>
              <w:rPr>
                <w:rFonts w:ascii="宋体" w:hAnsi="宋体" w:cs="宋体"/>
                <w:szCs w:val="21"/>
              </w:rPr>
            </w:pPr>
          </w:p>
        </w:tc>
        <w:tc>
          <w:tcPr>
            <w:tcW w:w="1710" w:type="dxa"/>
            <w:tcBorders>
              <w:top w:val="single" w:color="000000" w:sz="4" w:space="0"/>
              <w:left w:val="single" w:color="000000" w:sz="4" w:space="0"/>
              <w:bottom w:val="single" w:color="000000" w:sz="4" w:space="0"/>
              <w:right w:val="single" w:color="000000" w:sz="4" w:space="0"/>
            </w:tcBorders>
            <w:vAlign w:val="center"/>
          </w:tcPr>
          <w:p w14:paraId="779E98CD">
            <w:pPr>
              <w:bidi/>
              <w:spacing w:line="400" w:lineRule="exact"/>
              <w:jc w:val="center"/>
              <w:rPr>
                <w:rFonts w:ascii="宋体" w:hAnsi="宋体" w:cs="宋体"/>
                <w:szCs w:val="21"/>
              </w:rPr>
            </w:pPr>
            <w:r>
              <w:rPr>
                <w:rFonts w:hint="eastAsia" w:ascii="宋体" w:hAnsi="宋体" w:cs="宋体"/>
              </w:rPr>
              <w:t>现场提交质疑办理业务时间</w:t>
            </w:r>
          </w:p>
        </w:tc>
        <w:tc>
          <w:tcPr>
            <w:tcW w:w="7161" w:type="dxa"/>
            <w:tcBorders>
              <w:top w:val="single" w:color="000000" w:sz="4" w:space="0"/>
              <w:left w:val="single" w:color="000000" w:sz="4" w:space="0"/>
              <w:bottom w:val="single" w:color="000000" w:sz="4" w:space="0"/>
              <w:right w:val="single" w:color="000000" w:sz="4" w:space="0"/>
            </w:tcBorders>
            <w:vAlign w:val="center"/>
          </w:tcPr>
          <w:p w14:paraId="68D5965E">
            <w:pPr>
              <w:bidi/>
              <w:snapToGrid w:val="0"/>
              <w:spacing w:line="400" w:lineRule="exact"/>
              <w:jc w:val="right"/>
              <w:rPr>
                <w:rFonts w:ascii="宋体" w:hAnsi="宋体" w:cs="宋体"/>
                <w:szCs w:val="21"/>
              </w:rPr>
            </w:pPr>
            <w:r>
              <w:rPr>
                <w:rFonts w:hint="eastAsia" w:ascii="宋体" w:hAnsi="宋体" w:cs="宋体"/>
              </w:rPr>
              <w:t>质疑期内每个工作日上午09时00分到12时00分，下午15时00分到18时00分。</w:t>
            </w:r>
          </w:p>
        </w:tc>
      </w:tr>
      <w:tr w14:paraId="2F6E1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8" w:type="dxa"/>
            <w:tcBorders>
              <w:top w:val="single" w:color="000000" w:sz="4" w:space="0"/>
              <w:left w:val="single" w:color="000000" w:sz="4" w:space="0"/>
              <w:bottom w:val="single" w:color="000000" w:sz="4" w:space="0"/>
              <w:right w:val="single" w:color="000000" w:sz="4" w:space="0"/>
            </w:tcBorders>
            <w:vAlign w:val="center"/>
          </w:tcPr>
          <w:p w14:paraId="79DAE676">
            <w:pPr>
              <w:bidi/>
              <w:spacing w:line="400" w:lineRule="exact"/>
              <w:jc w:val="center"/>
              <w:rPr>
                <w:rFonts w:ascii="宋体" w:hAnsi="宋体" w:cs="宋体"/>
                <w:szCs w:val="21"/>
              </w:rPr>
            </w:pPr>
            <w:r>
              <w:rPr>
                <w:rFonts w:hint="eastAsia" w:ascii="宋体" w:hAnsi="宋体" w:cs="宋体"/>
                <w:szCs w:val="21"/>
              </w:rPr>
              <w:t>32</w:t>
            </w:r>
          </w:p>
        </w:tc>
        <w:tc>
          <w:tcPr>
            <w:tcW w:w="1710" w:type="dxa"/>
            <w:tcBorders>
              <w:top w:val="single" w:color="000000" w:sz="4" w:space="0"/>
              <w:left w:val="single" w:color="000000" w:sz="4" w:space="0"/>
              <w:bottom w:val="single" w:color="000000" w:sz="4" w:space="0"/>
              <w:right w:val="single" w:color="000000" w:sz="4" w:space="0"/>
            </w:tcBorders>
            <w:vAlign w:val="center"/>
          </w:tcPr>
          <w:p w14:paraId="11236E6E">
            <w:pPr>
              <w:bidi/>
              <w:spacing w:line="400" w:lineRule="exact"/>
              <w:jc w:val="center"/>
              <w:rPr>
                <w:rFonts w:ascii="宋体" w:hAnsi="宋体" w:cs="宋体"/>
                <w:szCs w:val="21"/>
              </w:rPr>
            </w:pPr>
            <w:r>
              <w:rPr>
                <w:rFonts w:hint="eastAsia" w:ascii="宋体" w:hAnsi="宋体" w:cs="宋体"/>
                <w:szCs w:val="21"/>
              </w:rPr>
              <w:t>采购代理费</w:t>
            </w:r>
          </w:p>
        </w:tc>
        <w:tc>
          <w:tcPr>
            <w:tcW w:w="7161" w:type="dxa"/>
            <w:tcBorders>
              <w:top w:val="single" w:color="000000" w:sz="4" w:space="0"/>
              <w:left w:val="single" w:color="000000" w:sz="4" w:space="0"/>
              <w:bottom w:val="single" w:color="000000" w:sz="4" w:space="0"/>
              <w:right w:val="single" w:color="000000" w:sz="4" w:space="0"/>
            </w:tcBorders>
            <w:vAlign w:val="center"/>
          </w:tcPr>
          <w:p w14:paraId="41DB4743">
            <w:pPr>
              <w:adjustRightInd w:val="0"/>
              <w:spacing w:line="400" w:lineRule="exact"/>
              <w:rPr>
                <w:rFonts w:ascii="宋体" w:hAnsi="宋体" w:cs="宋体"/>
                <w:kern w:val="0"/>
                <w:szCs w:val="21"/>
              </w:rPr>
            </w:pPr>
            <w:r>
              <w:rPr>
                <w:rFonts w:hint="eastAsia" w:ascii="宋体" w:hAnsi="宋体" w:cs="宋体"/>
                <w:kern w:val="0"/>
                <w:szCs w:val="21"/>
              </w:rPr>
              <w:t>1.采购代理费支付方式：</w:t>
            </w:r>
          </w:p>
          <w:p w14:paraId="224C1185">
            <w:pPr>
              <w:adjustRightInd w:val="0"/>
              <w:spacing w:line="400" w:lineRule="exact"/>
              <w:rPr>
                <w:rFonts w:ascii="宋体" w:hAnsi="宋体" w:cs="宋体"/>
                <w:kern w:val="0"/>
                <w:szCs w:val="21"/>
              </w:rPr>
            </w:pPr>
            <w:r>
              <w:rPr>
                <w:rFonts w:hint="eastAsia" w:ascii="宋体" w:hAnsi="宋体" w:cs="宋体"/>
                <w:kern w:val="0"/>
                <w:sz w:val="20"/>
                <w:szCs w:val="21"/>
              </w:rPr>
              <w:t>☑</w:t>
            </w:r>
            <w:r>
              <w:rPr>
                <w:rFonts w:hint="eastAsia" w:ascii="宋体" w:hAnsi="宋体" w:cs="宋体"/>
                <w:kern w:val="0"/>
                <w:szCs w:val="21"/>
              </w:rPr>
              <w:t>本项目代理服务费由</w:t>
            </w:r>
            <w:r>
              <w:rPr>
                <w:rFonts w:hint="eastAsia" w:ascii="宋体" w:hAnsi="宋体" w:cs="宋体"/>
                <w:kern w:val="0"/>
                <w:szCs w:val="21"/>
                <w:u w:val="single"/>
              </w:rPr>
              <w:t>成交供应商</w:t>
            </w:r>
            <w:r>
              <w:rPr>
                <w:rFonts w:hint="eastAsia" w:ascii="宋体" w:hAnsi="宋体" w:cs="宋体"/>
                <w:kern w:val="0"/>
                <w:szCs w:val="21"/>
              </w:rPr>
              <w:t>在领取成交通知书前，一次性向采购代理机构支付。</w:t>
            </w:r>
          </w:p>
          <w:p w14:paraId="5A1435D8">
            <w:pPr>
              <w:adjustRightInd w:val="0"/>
              <w:spacing w:line="400" w:lineRule="exact"/>
              <w:rPr>
                <w:rFonts w:ascii="宋体" w:hAnsi="宋体" w:cs="宋体"/>
                <w:kern w:val="0"/>
                <w:szCs w:val="21"/>
              </w:rPr>
            </w:pPr>
            <w:r>
              <w:rPr>
                <w:rFonts w:hint="eastAsia" w:ascii="宋体" w:hAnsi="宋体" w:cs="宋体"/>
                <w:kern w:val="0"/>
                <w:szCs w:val="21"/>
              </w:rPr>
              <w:t>□采购人支付。</w:t>
            </w:r>
          </w:p>
          <w:p w14:paraId="41359D30">
            <w:pPr>
              <w:adjustRightInd w:val="0"/>
              <w:spacing w:line="400" w:lineRule="exact"/>
              <w:rPr>
                <w:rFonts w:ascii="宋体" w:hAnsi="宋体" w:cs="宋体"/>
                <w:kern w:val="0"/>
                <w:szCs w:val="21"/>
              </w:rPr>
            </w:pPr>
            <w:r>
              <w:rPr>
                <w:rFonts w:hint="eastAsia" w:ascii="宋体" w:hAnsi="宋体" w:cs="宋体"/>
                <w:kern w:val="0"/>
                <w:szCs w:val="21"/>
              </w:rPr>
              <w:t>2.采购代理费收取标准：</w:t>
            </w:r>
          </w:p>
          <w:p w14:paraId="34AB0DC8">
            <w:pPr>
              <w:adjustRightInd w:val="0"/>
              <w:spacing w:line="400" w:lineRule="exact"/>
              <w:rPr>
                <w:rFonts w:ascii="宋体" w:hAnsi="宋体" w:cs="宋体"/>
                <w:kern w:val="0"/>
                <w:szCs w:val="21"/>
              </w:rPr>
            </w:pPr>
            <w:r>
              <w:rPr>
                <w:rFonts w:hint="eastAsia" w:ascii="宋体" w:hAnsi="宋体" w:cs="宋体"/>
                <w:kern w:val="0"/>
                <w:sz w:val="20"/>
                <w:szCs w:val="21"/>
              </w:rPr>
              <w:t>☑</w:t>
            </w:r>
            <w:r>
              <w:rPr>
                <w:rFonts w:hint="eastAsia" w:ascii="宋体" w:hAnsi="宋体" w:cs="宋体"/>
                <w:kern w:val="0"/>
                <w:szCs w:val="21"/>
              </w:rPr>
              <w:t>以分标（</w:t>
            </w:r>
            <w:r>
              <w:rPr>
                <w:rFonts w:hint="eastAsia" w:ascii="宋体" w:hAnsi="宋体" w:cs="宋体"/>
                <w:kern w:val="0"/>
                <w:sz w:val="20"/>
                <w:szCs w:val="21"/>
              </w:rPr>
              <w:t>☑</w:t>
            </w:r>
            <w:r>
              <w:rPr>
                <w:rFonts w:hint="eastAsia" w:ascii="宋体" w:hAnsi="宋体" w:cs="宋体"/>
                <w:kern w:val="0"/>
                <w:szCs w:val="21"/>
              </w:rPr>
              <w:t xml:space="preserve"> 成交金额/□采购预算/□暂定中标金额/□其他</w:t>
            </w:r>
            <w:r>
              <w:rPr>
                <w:rFonts w:hint="eastAsia" w:ascii="宋体" w:hAnsi="宋体" w:cs="宋体"/>
                <w:kern w:val="0"/>
                <w:szCs w:val="21"/>
                <w:u w:val="single"/>
              </w:rPr>
              <w:t xml:space="preserve"> \  </w:t>
            </w:r>
            <w:r>
              <w:rPr>
                <w:rFonts w:hint="eastAsia" w:ascii="宋体" w:hAnsi="宋体" w:cs="宋体"/>
                <w:kern w:val="0"/>
                <w:szCs w:val="21"/>
              </w:rPr>
              <w:t>）为计费额，按本须知正文第32条规定的收费计算标准（</w:t>
            </w:r>
            <w:r>
              <w:rPr>
                <w:rFonts w:hint="eastAsia" w:ascii="宋体" w:hAnsi="宋体" w:cs="宋体"/>
                <w:kern w:val="0"/>
                <w:sz w:val="20"/>
                <w:szCs w:val="21"/>
              </w:rPr>
              <w:t>□</w:t>
            </w:r>
            <w:r>
              <w:rPr>
                <w:rFonts w:hint="eastAsia" w:ascii="宋体" w:hAnsi="宋体" w:cs="宋体"/>
                <w:kern w:val="0"/>
                <w:szCs w:val="21"/>
              </w:rPr>
              <w:t>货物招标/☑服务招标/□工程招标）采用差额定率累进法计算出收费基准价格，采购代理收费以（☑收费基准价格/</w:t>
            </w:r>
            <w:r>
              <w:rPr>
                <w:rFonts w:hint="eastAsia" w:ascii="宋体" w:hAnsi="宋体" w:cs="宋体"/>
                <w:kern w:val="0"/>
                <w:sz w:val="20"/>
                <w:szCs w:val="21"/>
              </w:rPr>
              <w:t>□</w:t>
            </w:r>
            <w:r>
              <w:rPr>
                <w:rFonts w:hint="eastAsia" w:ascii="宋体" w:hAnsi="宋体" w:cs="宋体"/>
                <w:kern w:val="0"/>
                <w:szCs w:val="21"/>
              </w:rPr>
              <w:t>收费基准价格下浮</w:t>
            </w:r>
            <w:r>
              <w:rPr>
                <w:rFonts w:hint="eastAsia" w:ascii="宋体" w:hAnsi="宋体" w:cs="宋体"/>
                <w:kern w:val="0"/>
                <w:szCs w:val="21"/>
                <w:u w:val="single"/>
              </w:rPr>
              <w:t xml:space="preserve"> \ %</w:t>
            </w:r>
            <w:r>
              <w:rPr>
                <w:rFonts w:hint="eastAsia" w:ascii="宋体" w:hAnsi="宋体" w:cs="宋体"/>
                <w:kern w:val="0"/>
                <w:szCs w:val="21"/>
              </w:rPr>
              <w:t>/□收费基准价格上浮</w:t>
            </w:r>
            <w:r>
              <w:rPr>
                <w:rFonts w:hint="eastAsia" w:ascii="宋体" w:hAnsi="宋体" w:cs="宋体"/>
                <w:kern w:val="0"/>
                <w:szCs w:val="21"/>
                <w:u w:val="single"/>
              </w:rPr>
              <w:t xml:space="preserve">  \ %</w:t>
            </w:r>
            <w:r>
              <w:rPr>
                <w:rFonts w:hint="eastAsia" w:ascii="宋体" w:hAnsi="宋体" w:cs="宋体"/>
                <w:kern w:val="0"/>
                <w:szCs w:val="21"/>
              </w:rPr>
              <w:t>）收取。</w:t>
            </w:r>
          </w:p>
          <w:p w14:paraId="645177BB">
            <w:pPr>
              <w:adjustRightInd w:val="0"/>
              <w:spacing w:line="400" w:lineRule="exact"/>
              <w:rPr>
                <w:rFonts w:ascii="宋体" w:hAnsi="宋体" w:cs="宋体"/>
                <w:kern w:val="0"/>
                <w:szCs w:val="21"/>
                <w:u w:val="single"/>
              </w:rPr>
            </w:pPr>
            <w:r>
              <w:rPr>
                <w:rFonts w:hint="eastAsia" w:ascii="宋体" w:hAnsi="宋体" w:cs="宋体"/>
                <w:kern w:val="0"/>
                <w:szCs w:val="21"/>
              </w:rPr>
              <w:t>□固定收费：</w:t>
            </w:r>
            <w:r>
              <w:rPr>
                <w:rFonts w:hint="eastAsia" w:ascii="宋体" w:hAnsi="宋体" w:cs="宋体"/>
                <w:kern w:val="0"/>
                <w:szCs w:val="21"/>
                <w:u w:val="single"/>
              </w:rPr>
              <w:t>/元。</w:t>
            </w:r>
          </w:p>
          <w:p w14:paraId="2D66B8C4">
            <w:pPr>
              <w:numPr>
                <w:ilvl w:val="0"/>
                <w:numId w:val="6"/>
              </w:numPr>
              <w:adjustRightInd w:val="0"/>
              <w:spacing w:line="400" w:lineRule="exact"/>
              <w:rPr>
                <w:rFonts w:ascii="宋体" w:hAnsi="宋体" w:cs="宋体"/>
                <w:kern w:val="0"/>
                <w:szCs w:val="21"/>
              </w:rPr>
            </w:pPr>
            <w:r>
              <w:rPr>
                <w:rFonts w:hint="eastAsia" w:ascii="宋体" w:hAnsi="宋体" w:cs="宋体"/>
                <w:kern w:val="0"/>
                <w:szCs w:val="21"/>
              </w:rPr>
              <w:t>开户名称：</w:t>
            </w:r>
            <w:r>
              <w:rPr>
                <w:rFonts w:hAnsi="宋体" w:cs="宋体"/>
              </w:rPr>
              <w:t>华物盛泰工程咨询管理有限公司</w:t>
            </w:r>
          </w:p>
          <w:p w14:paraId="290682EB">
            <w:pPr>
              <w:spacing w:line="400" w:lineRule="exact"/>
              <w:rPr>
                <w:rFonts w:ascii="宋体" w:hAnsi="宋体" w:cs="宋体"/>
                <w:kern w:val="0"/>
                <w:szCs w:val="21"/>
              </w:rPr>
            </w:pPr>
            <w:r>
              <w:rPr>
                <w:rFonts w:hint="eastAsia" w:ascii="宋体" w:hAnsi="宋体" w:cs="宋体"/>
                <w:kern w:val="0"/>
                <w:szCs w:val="21"/>
              </w:rPr>
              <w:t>银行账号：2102108309300006294</w:t>
            </w:r>
          </w:p>
          <w:p w14:paraId="3F1EF50B">
            <w:pPr>
              <w:spacing w:line="400" w:lineRule="exact"/>
              <w:rPr>
                <w:rFonts w:ascii="宋体" w:hAnsi="宋体" w:cs="宋体"/>
              </w:rPr>
            </w:pPr>
            <w:r>
              <w:rPr>
                <w:rFonts w:hint="eastAsia" w:ascii="宋体" w:hAnsi="宋体" w:cs="宋体"/>
              </w:rPr>
              <w:t>开户银行：</w:t>
            </w:r>
            <w:r>
              <w:rPr>
                <w:rFonts w:hAnsi="宋体" w:cs="宋体"/>
              </w:rPr>
              <w:t>工行南宁市津头支行</w:t>
            </w:r>
            <w:r>
              <w:rPr>
                <w:rFonts w:hint="eastAsia" w:ascii="宋体" w:hAnsi="宋体" w:cs="宋体"/>
              </w:rPr>
              <w:t xml:space="preserve"> </w:t>
            </w:r>
          </w:p>
        </w:tc>
      </w:tr>
      <w:tr w14:paraId="4BB7C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8" w:type="dxa"/>
            <w:tcBorders>
              <w:top w:val="single" w:color="000000" w:sz="4" w:space="0"/>
              <w:left w:val="single" w:color="000000" w:sz="4" w:space="0"/>
              <w:bottom w:val="single" w:color="000000" w:sz="4" w:space="0"/>
              <w:right w:val="single" w:color="000000" w:sz="4" w:space="0"/>
            </w:tcBorders>
            <w:vAlign w:val="center"/>
          </w:tcPr>
          <w:p w14:paraId="1E741FF7">
            <w:pPr>
              <w:bidi/>
              <w:spacing w:line="400" w:lineRule="exact"/>
              <w:jc w:val="center"/>
              <w:rPr>
                <w:rFonts w:ascii="宋体" w:hAnsi="宋体" w:cs="宋体"/>
                <w:szCs w:val="21"/>
              </w:rPr>
            </w:pPr>
            <w:r>
              <w:rPr>
                <w:rFonts w:hint="eastAsia" w:ascii="宋体" w:hAnsi="宋体" w:cs="宋体"/>
                <w:szCs w:val="21"/>
              </w:rPr>
              <w:t>33.1</w:t>
            </w:r>
          </w:p>
        </w:tc>
        <w:tc>
          <w:tcPr>
            <w:tcW w:w="1710" w:type="dxa"/>
            <w:tcBorders>
              <w:top w:val="single" w:color="000000" w:sz="4" w:space="0"/>
              <w:left w:val="single" w:color="000000" w:sz="4" w:space="0"/>
              <w:bottom w:val="single" w:color="000000" w:sz="4" w:space="0"/>
              <w:right w:val="single" w:color="000000" w:sz="4" w:space="0"/>
            </w:tcBorders>
            <w:vAlign w:val="center"/>
          </w:tcPr>
          <w:p w14:paraId="68F9ACFE">
            <w:pPr>
              <w:bidi/>
              <w:spacing w:line="400" w:lineRule="exact"/>
              <w:jc w:val="center"/>
              <w:rPr>
                <w:rFonts w:ascii="宋体" w:hAnsi="宋体" w:cs="宋体"/>
                <w:szCs w:val="21"/>
              </w:rPr>
            </w:pPr>
            <w:r>
              <w:rPr>
                <w:rFonts w:hint="eastAsia" w:ascii="宋体" w:hAnsi="宋体" w:cs="宋体"/>
              </w:rPr>
              <w:t>解释</w:t>
            </w:r>
          </w:p>
        </w:tc>
        <w:tc>
          <w:tcPr>
            <w:tcW w:w="7161" w:type="dxa"/>
            <w:tcBorders>
              <w:top w:val="single" w:color="000000" w:sz="4" w:space="0"/>
              <w:left w:val="single" w:color="000000" w:sz="4" w:space="0"/>
              <w:bottom w:val="single" w:color="000000" w:sz="4" w:space="0"/>
              <w:right w:val="single" w:color="000000" w:sz="4" w:space="0"/>
            </w:tcBorders>
            <w:vAlign w:val="center"/>
          </w:tcPr>
          <w:p w14:paraId="65764E91">
            <w:pPr>
              <w:bidi/>
              <w:snapToGrid w:val="0"/>
              <w:spacing w:line="400" w:lineRule="exact"/>
              <w:jc w:val="right"/>
              <w:rPr>
                <w:rFonts w:ascii="宋体" w:hAnsi="宋体" w:cs="宋体"/>
                <w:b/>
                <w:kern w:val="0"/>
                <w:szCs w:val="21"/>
              </w:rPr>
            </w:pPr>
            <w:r>
              <w:rPr>
                <w:rFonts w:hint="eastAsia" w:ascii="宋体" w:hAnsi="宋体" w:cs="宋体"/>
                <w:b/>
                <w:kern w:val="0"/>
                <w:szCs w:val="21"/>
              </w:rPr>
              <w:t>解释权：</w:t>
            </w:r>
            <w:r>
              <w:rPr>
                <w:rFonts w:hint="eastAsia" w:ascii="宋体" w:hAnsi="宋体" w:cs="宋体"/>
                <w:kern w:val="0"/>
                <w:szCs w:val="21"/>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cs="宋体"/>
                <w:b/>
                <w:kern w:val="0"/>
                <w:szCs w:val="21"/>
              </w:rPr>
              <w:t>由采购人或者采购代理机构负责解释。</w:t>
            </w:r>
          </w:p>
          <w:p w14:paraId="4D1F9028">
            <w:pPr>
              <w:bidi/>
              <w:snapToGrid w:val="0"/>
              <w:spacing w:line="400" w:lineRule="exact"/>
              <w:jc w:val="right"/>
              <w:rPr>
                <w:rFonts w:ascii="宋体" w:hAnsi="宋体" w:cs="宋体"/>
                <w:b/>
                <w:kern w:val="0"/>
                <w:szCs w:val="21"/>
              </w:rPr>
            </w:pPr>
            <w:r>
              <w:rPr>
                <w:rFonts w:hint="eastAsia" w:ascii="宋体" w:hAnsi="宋体" w:cs="宋体"/>
                <w:b/>
                <w:kern w:val="0"/>
                <w:szCs w:val="21"/>
              </w:rPr>
              <w:t>法律责任：</w:t>
            </w:r>
          </w:p>
          <w:p w14:paraId="6AF3653B">
            <w:pPr>
              <w:bidi/>
              <w:snapToGrid w:val="0"/>
              <w:spacing w:line="400" w:lineRule="exact"/>
              <w:jc w:val="right"/>
              <w:rPr>
                <w:rFonts w:ascii="宋体" w:hAnsi="宋体" w:cs="宋体"/>
                <w:kern w:val="0"/>
                <w:szCs w:val="21"/>
              </w:rPr>
            </w:pPr>
            <w:r>
              <w:rPr>
                <w:rFonts w:hint="eastAsia" w:ascii="宋体" w:hAnsi="宋体" w:cs="宋体"/>
                <w:b/>
                <w:kern w:val="0"/>
                <w:szCs w:val="21"/>
              </w:rPr>
              <w:t>1.</w:t>
            </w:r>
            <w:r>
              <w:rPr>
                <w:rFonts w:hint="eastAsia" w:ascii="宋体" w:hAnsi="宋体" w:cs="宋体"/>
                <w:kern w:val="0"/>
                <w:szCs w:val="21"/>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3F4DE5E5">
            <w:pPr>
              <w:bidi/>
              <w:spacing w:line="400" w:lineRule="exact"/>
              <w:jc w:val="right"/>
              <w:rPr>
                <w:rFonts w:ascii="宋体" w:hAnsi="宋体" w:cs="宋体"/>
              </w:rPr>
            </w:pPr>
            <w:r>
              <w:rPr>
                <w:rFonts w:hint="eastAsia" w:ascii="宋体" w:hAnsi="宋体" w:cs="宋体"/>
                <w:b/>
              </w:rPr>
              <w:t>2.</w:t>
            </w:r>
            <w:r>
              <w:rPr>
                <w:rFonts w:hint="eastAsia" w:ascii="宋体" w:hAnsi="宋体" w:cs="宋体"/>
                <w:b/>
                <w:szCs w:val="21"/>
              </w:rPr>
              <w:t xml:space="preserve"> 本项目采购代理机构应严格按照“</w:t>
            </w:r>
            <w:r>
              <w:rPr>
                <w:rFonts w:hint="eastAsia" w:ascii="宋体" w:hAnsi="宋体" w:cs="宋体"/>
                <w:b/>
                <w:szCs w:val="21"/>
                <w:lang w:val="en-US" w:eastAsia="zh-CN"/>
              </w:rPr>
              <w:t>广西政府采购云</w:t>
            </w:r>
            <w:r>
              <w:rPr>
                <w:rFonts w:hint="eastAsia" w:ascii="宋体" w:hAnsi="宋体" w:cs="宋体"/>
                <w:b/>
                <w:szCs w:val="21"/>
              </w:rPr>
              <w:t>”平台项目采购全流程电子化电子开评标规程执行项目采购活动，代理机构在“</w:t>
            </w:r>
            <w:r>
              <w:rPr>
                <w:rFonts w:hint="eastAsia" w:ascii="宋体" w:hAnsi="宋体" w:cs="宋体"/>
                <w:b/>
                <w:szCs w:val="21"/>
                <w:lang w:val="en-US" w:eastAsia="zh-CN"/>
              </w:rPr>
              <w:t>广西政府采购云</w:t>
            </w:r>
            <w:r>
              <w:rPr>
                <w:rFonts w:hint="eastAsia" w:ascii="宋体" w:hAnsi="宋体" w:cs="宋体"/>
                <w:b/>
                <w:szCs w:val="21"/>
              </w:rPr>
              <w:t>”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055B2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8" w:type="dxa"/>
            <w:tcBorders>
              <w:top w:val="single" w:color="000000" w:sz="4" w:space="0"/>
              <w:left w:val="single" w:color="000000" w:sz="4" w:space="0"/>
              <w:bottom w:val="single" w:color="000000" w:sz="4" w:space="0"/>
              <w:right w:val="single" w:color="000000" w:sz="4" w:space="0"/>
            </w:tcBorders>
            <w:vAlign w:val="center"/>
          </w:tcPr>
          <w:p w14:paraId="5E2E1D63">
            <w:pPr>
              <w:bidi/>
              <w:spacing w:line="400" w:lineRule="exact"/>
              <w:jc w:val="center"/>
              <w:rPr>
                <w:rFonts w:ascii="宋体" w:hAnsi="宋体" w:cs="宋体"/>
                <w:szCs w:val="21"/>
              </w:rPr>
            </w:pPr>
            <w:r>
              <w:rPr>
                <w:rFonts w:hint="eastAsia" w:ascii="宋体" w:hAnsi="宋体" w:cs="宋体"/>
                <w:szCs w:val="21"/>
              </w:rPr>
              <w:t>33.2</w:t>
            </w:r>
          </w:p>
        </w:tc>
        <w:tc>
          <w:tcPr>
            <w:tcW w:w="1710" w:type="dxa"/>
            <w:tcBorders>
              <w:top w:val="single" w:color="000000" w:sz="4" w:space="0"/>
              <w:left w:val="single" w:color="000000" w:sz="4" w:space="0"/>
              <w:bottom w:val="single" w:color="000000" w:sz="4" w:space="0"/>
              <w:right w:val="single" w:color="000000" w:sz="4" w:space="0"/>
            </w:tcBorders>
            <w:vAlign w:val="center"/>
          </w:tcPr>
          <w:p w14:paraId="0DA71BA3">
            <w:pPr>
              <w:bidi/>
              <w:spacing w:line="400" w:lineRule="exact"/>
              <w:jc w:val="center"/>
              <w:rPr>
                <w:rFonts w:ascii="宋体" w:hAnsi="宋体" w:cs="宋体"/>
                <w:szCs w:val="21"/>
              </w:rPr>
            </w:pPr>
            <w:r>
              <w:rPr>
                <w:rFonts w:hint="eastAsia" w:ascii="宋体" w:hAnsi="宋体" w:cs="宋体"/>
                <w:szCs w:val="21"/>
              </w:rPr>
              <w:t>其他</w:t>
            </w:r>
          </w:p>
        </w:tc>
        <w:tc>
          <w:tcPr>
            <w:tcW w:w="7161" w:type="dxa"/>
            <w:tcBorders>
              <w:top w:val="single" w:color="000000" w:sz="4" w:space="0"/>
              <w:left w:val="single" w:color="000000" w:sz="4" w:space="0"/>
              <w:bottom w:val="single" w:color="000000" w:sz="4" w:space="0"/>
              <w:right w:val="single" w:color="000000" w:sz="4" w:space="0"/>
            </w:tcBorders>
            <w:vAlign w:val="center"/>
          </w:tcPr>
          <w:p w14:paraId="312E0C3E">
            <w:pPr>
              <w:bidi/>
              <w:snapToGrid w:val="0"/>
              <w:spacing w:line="400" w:lineRule="exact"/>
              <w:jc w:val="right"/>
              <w:rPr>
                <w:rFonts w:ascii="宋体" w:hAnsi="宋体" w:cs="宋体"/>
                <w:kern w:val="0"/>
                <w:szCs w:val="21"/>
              </w:rPr>
            </w:pPr>
            <w:r>
              <w:rPr>
                <w:rFonts w:hint="eastAsia" w:ascii="宋体" w:hAnsi="宋体" w:cs="宋体"/>
                <w:kern w:val="0"/>
                <w:szCs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250D376">
            <w:pPr>
              <w:bidi/>
              <w:snapToGrid w:val="0"/>
              <w:spacing w:line="400" w:lineRule="exact"/>
              <w:jc w:val="right"/>
              <w:rPr>
                <w:rFonts w:ascii="宋体" w:hAnsi="宋体" w:cs="宋体"/>
                <w:kern w:val="0"/>
                <w:szCs w:val="21"/>
              </w:rPr>
            </w:pPr>
            <w:r>
              <w:rPr>
                <w:rFonts w:hint="eastAsia" w:ascii="宋体" w:hAnsi="宋体" w:cs="宋体"/>
                <w:kern w:val="0"/>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E1E107F">
            <w:pPr>
              <w:bidi/>
              <w:snapToGrid w:val="0"/>
              <w:spacing w:line="400" w:lineRule="exact"/>
              <w:jc w:val="right"/>
              <w:rPr>
                <w:rFonts w:ascii="宋体" w:hAnsi="宋体" w:cs="宋体"/>
                <w:kern w:val="0"/>
                <w:szCs w:val="21"/>
              </w:rPr>
            </w:pPr>
            <w:r>
              <w:rPr>
                <w:rFonts w:hint="eastAsia" w:ascii="宋体" w:hAnsi="宋体" w:cs="宋体"/>
                <w:kern w:val="0"/>
                <w:szCs w:val="21"/>
              </w:rPr>
              <w:t>3.本磋商文件中描述供应商的“签字”是指供应商的法定代表人或者委托代理人亲自在文件规定签署处亲笔写上个人的名字的行为，私章、签字章、印鉴、影印等其他形式均不能代替亲笔签字。</w:t>
            </w:r>
          </w:p>
          <w:p w14:paraId="16728D70">
            <w:pPr>
              <w:bidi/>
              <w:snapToGrid w:val="0"/>
              <w:spacing w:line="400" w:lineRule="exact"/>
              <w:jc w:val="right"/>
              <w:rPr>
                <w:rFonts w:ascii="宋体" w:hAnsi="宋体" w:cs="宋体"/>
                <w:kern w:val="0"/>
                <w:szCs w:val="21"/>
              </w:rPr>
            </w:pPr>
            <w:r>
              <w:rPr>
                <w:rFonts w:hint="eastAsia" w:ascii="宋体" w:hAnsi="宋体" w:cs="宋体"/>
                <w:kern w:val="0"/>
                <w:szCs w:val="21"/>
              </w:rPr>
              <w:t>4.自然人竞标的，磋商文件规定盖公章处由自然人摁手指指印。</w:t>
            </w:r>
          </w:p>
          <w:p w14:paraId="1455151B">
            <w:pPr>
              <w:bidi/>
              <w:snapToGrid w:val="0"/>
              <w:spacing w:line="400" w:lineRule="exact"/>
              <w:jc w:val="right"/>
              <w:rPr>
                <w:rFonts w:ascii="宋体" w:hAnsi="宋体" w:cs="宋体"/>
                <w:kern w:val="0"/>
                <w:szCs w:val="21"/>
              </w:rPr>
            </w:pPr>
            <w:r>
              <w:rPr>
                <w:rFonts w:hint="eastAsia" w:ascii="宋体" w:hAnsi="宋体" w:cs="宋体"/>
                <w:kern w:val="0"/>
                <w:szCs w:val="21"/>
              </w:rPr>
              <w:t>5.本磋商文件所称的“以上”“以下”“以内”“届满”，包括本数；所称的“不满”“超过”“以外”，不包括本数。</w:t>
            </w:r>
          </w:p>
        </w:tc>
      </w:tr>
    </w:tbl>
    <w:p w14:paraId="285AB4CB">
      <w:pPr>
        <w:keepNext/>
        <w:keepLines/>
        <w:spacing w:line="360" w:lineRule="auto"/>
        <w:jc w:val="center"/>
        <w:outlineLvl w:val="1"/>
        <w:rPr>
          <w:rFonts w:ascii="宋体" w:hAnsi="宋体" w:cs="宋体"/>
          <w:bCs/>
          <w:sz w:val="32"/>
          <w:szCs w:val="32"/>
        </w:rPr>
      </w:pPr>
      <w:r>
        <w:rPr>
          <w:rFonts w:hint="eastAsia" w:ascii="宋体" w:hAnsi="宋体" w:cs="宋体"/>
          <w:b/>
          <w:sz w:val="32"/>
          <w:szCs w:val="32"/>
        </w:rPr>
        <w:br w:type="page"/>
      </w:r>
      <w:bookmarkStart w:id="31" w:name="_Toc31902"/>
      <w:r>
        <w:rPr>
          <w:rFonts w:hint="eastAsia" w:ascii="宋体" w:hAnsi="宋体" w:cs="宋体"/>
          <w:bCs/>
          <w:sz w:val="32"/>
          <w:szCs w:val="32"/>
        </w:rPr>
        <w:t>第二节 供应商须知正文</w:t>
      </w:r>
      <w:bookmarkEnd w:id="31"/>
    </w:p>
    <w:p w14:paraId="45CA5671">
      <w:pPr>
        <w:ind w:firstLine="562" w:firstLineChars="200"/>
        <w:jc w:val="center"/>
        <w:rPr>
          <w:rFonts w:ascii="宋体" w:hAnsi="宋体" w:cs="宋体"/>
          <w:b/>
          <w:bCs/>
          <w:sz w:val="28"/>
          <w:szCs w:val="28"/>
        </w:rPr>
      </w:pPr>
      <w:bookmarkStart w:id="32" w:name="_Toc8287"/>
      <w:r>
        <w:rPr>
          <w:rFonts w:hint="eastAsia" w:ascii="宋体" w:hAnsi="宋体" w:cs="宋体"/>
          <w:b/>
          <w:bCs/>
          <w:sz w:val="28"/>
          <w:szCs w:val="28"/>
        </w:rPr>
        <w:t>一、总则</w:t>
      </w:r>
      <w:bookmarkEnd w:id="32"/>
    </w:p>
    <w:p w14:paraId="2B5ECC6D">
      <w:pPr>
        <w:spacing w:line="360" w:lineRule="auto"/>
        <w:ind w:firstLine="422" w:firstLineChars="200"/>
        <w:jc w:val="left"/>
        <w:rPr>
          <w:rFonts w:ascii="宋体" w:hAnsi="宋体" w:cs="宋体"/>
          <w:b/>
          <w:bCs/>
          <w:szCs w:val="21"/>
        </w:rPr>
      </w:pPr>
      <w:r>
        <w:rPr>
          <w:rFonts w:hint="eastAsia" w:ascii="宋体" w:hAnsi="宋体" w:cs="宋体"/>
          <w:b/>
          <w:bCs/>
          <w:szCs w:val="21"/>
        </w:rPr>
        <w:t>1.适用范围</w:t>
      </w:r>
    </w:p>
    <w:p w14:paraId="387D8CBB">
      <w:pPr>
        <w:spacing w:line="360" w:lineRule="auto"/>
        <w:ind w:firstLine="420" w:firstLineChars="200"/>
        <w:jc w:val="left"/>
        <w:rPr>
          <w:rFonts w:ascii="宋体" w:hAnsi="宋体" w:cs="宋体"/>
          <w:szCs w:val="21"/>
        </w:rPr>
      </w:pPr>
      <w:r>
        <w:rPr>
          <w:rFonts w:hint="eastAsia" w:ascii="宋体" w:hAnsi="宋体" w:cs="宋体"/>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34F79665">
      <w:pPr>
        <w:spacing w:line="360" w:lineRule="auto"/>
        <w:ind w:firstLine="420" w:firstLineChars="200"/>
        <w:jc w:val="left"/>
        <w:rPr>
          <w:rFonts w:ascii="宋体" w:hAnsi="宋体" w:cs="宋体"/>
          <w:szCs w:val="21"/>
        </w:rPr>
      </w:pPr>
      <w:r>
        <w:rPr>
          <w:rFonts w:hint="eastAsia" w:ascii="宋体" w:hAnsi="宋体" w:cs="宋体"/>
          <w:szCs w:val="21"/>
        </w:rPr>
        <w:t>1.2</w:t>
      </w:r>
      <w:r>
        <w:rPr>
          <w:rFonts w:hint="eastAsia" w:ascii="宋体" w:hAnsi="宋体" w:cs="宋体"/>
          <w:spacing w:val="-6"/>
          <w:szCs w:val="21"/>
        </w:rPr>
        <w:t>本竞争性磋商文件（以下简称磋商文件）适用于本项目的所有采购程序和环节（法律、法规另有规定的，从其规定）。</w:t>
      </w:r>
    </w:p>
    <w:p w14:paraId="307226F9">
      <w:pPr>
        <w:spacing w:line="360" w:lineRule="auto"/>
        <w:ind w:firstLine="422" w:firstLineChars="200"/>
        <w:jc w:val="left"/>
        <w:rPr>
          <w:rFonts w:ascii="宋体" w:hAnsi="宋体" w:cs="宋体"/>
          <w:b/>
          <w:bCs/>
          <w:szCs w:val="21"/>
        </w:rPr>
      </w:pPr>
      <w:r>
        <w:rPr>
          <w:rFonts w:hint="eastAsia" w:ascii="宋体" w:hAnsi="宋体" w:cs="宋体"/>
          <w:b/>
          <w:bCs/>
          <w:szCs w:val="21"/>
        </w:rPr>
        <w:t>2.定义</w:t>
      </w:r>
    </w:p>
    <w:p w14:paraId="63D10917">
      <w:pPr>
        <w:spacing w:line="360" w:lineRule="auto"/>
        <w:ind w:firstLine="420" w:firstLineChars="200"/>
        <w:jc w:val="left"/>
        <w:rPr>
          <w:rFonts w:ascii="宋体" w:hAnsi="宋体" w:cs="宋体"/>
          <w:szCs w:val="21"/>
        </w:rPr>
      </w:pPr>
      <w:r>
        <w:rPr>
          <w:rFonts w:hint="eastAsia" w:ascii="宋体" w:hAnsi="宋体" w:cs="宋体"/>
          <w:szCs w:val="21"/>
        </w:rPr>
        <w:t>2.1“采购人”是指依法进行政府采购的国家机关、事业单位、团体组织。</w:t>
      </w:r>
    </w:p>
    <w:p w14:paraId="09D60F07">
      <w:pPr>
        <w:spacing w:line="360" w:lineRule="auto"/>
        <w:ind w:firstLine="420" w:firstLineChars="200"/>
        <w:jc w:val="left"/>
        <w:rPr>
          <w:rFonts w:ascii="宋体" w:hAnsi="宋体" w:cs="宋体"/>
          <w:szCs w:val="21"/>
          <w:u w:val="single"/>
        </w:rPr>
      </w:pPr>
      <w:r>
        <w:rPr>
          <w:rFonts w:hint="eastAsia" w:ascii="宋体" w:hAnsi="宋体" w:cs="宋体"/>
          <w:szCs w:val="21"/>
        </w:rPr>
        <w:t>2.2“采购代理机构”是指政府采购集中采购机构和集中采购机构以外的采购代理机构。</w:t>
      </w:r>
    </w:p>
    <w:p w14:paraId="4224E4F0">
      <w:pPr>
        <w:spacing w:line="360" w:lineRule="auto"/>
        <w:ind w:firstLine="420" w:firstLineChars="200"/>
        <w:jc w:val="left"/>
        <w:rPr>
          <w:rFonts w:ascii="宋体" w:hAnsi="宋体" w:cs="宋体"/>
          <w:szCs w:val="21"/>
        </w:rPr>
      </w:pPr>
      <w:r>
        <w:rPr>
          <w:rFonts w:hint="eastAsia" w:ascii="宋体" w:hAnsi="宋体" w:cs="宋体"/>
          <w:szCs w:val="21"/>
        </w:rPr>
        <w:t>2.3“供应商”是指向采购人提供货物、工程或者服务的法人、其他组织或者自然人。</w:t>
      </w:r>
    </w:p>
    <w:p w14:paraId="3C3F0E5C">
      <w:pPr>
        <w:spacing w:line="360" w:lineRule="auto"/>
        <w:ind w:firstLine="420" w:firstLineChars="200"/>
        <w:jc w:val="left"/>
        <w:rPr>
          <w:rFonts w:ascii="宋体" w:hAnsi="宋体" w:cs="宋体"/>
          <w:szCs w:val="21"/>
        </w:rPr>
      </w:pPr>
      <w:r>
        <w:rPr>
          <w:rFonts w:hint="eastAsia" w:ascii="宋体" w:hAnsi="宋体" w:cs="宋体"/>
          <w:szCs w:val="21"/>
        </w:rPr>
        <w:t>2.4“服务”是指除货物和工程以外的其他政府采购对象。</w:t>
      </w:r>
    </w:p>
    <w:p w14:paraId="22E33859">
      <w:pPr>
        <w:spacing w:line="360" w:lineRule="auto"/>
        <w:ind w:firstLine="420" w:firstLineChars="200"/>
        <w:jc w:val="left"/>
        <w:rPr>
          <w:rFonts w:ascii="宋体" w:hAnsi="宋体" w:cs="宋体"/>
          <w:szCs w:val="21"/>
        </w:rPr>
      </w:pPr>
      <w:r>
        <w:rPr>
          <w:rFonts w:hint="eastAsia" w:ascii="宋体" w:hAnsi="宋体" w:cs="宋体"/>
          <w:szCs w:val="21"/>
        </w:rPr>
        <w:t>2.5“竞标”是指供应商按照本项目竞争性磋商公告或者邀请函规定的方式获取磋商文件、提交响应文件并希望获得标的的行为。</w:t>
      </w:r>
    </w:p>
    <w:p w14:paraId="4A06A670">
      <w:pPr>
        <w:spacing w:line="360" w:lineRule="auto"/>
        <w:ind w:firstLine="420" w:firstLineChars="200"/>
        <w:jc w:val="left"/>
        <w:rPr>
          <w:rFonts w:ascii="宋体" w:hAnsi="宋体" w:cs="宋体"/>
          <w:szCs w:val="21"/>
        </w:rPr>
      </w:pPr>
      <w:r>
        <w:rPr>
          <w:rFonts w:hint="eastAsia" w:ascii="宋体" w:hAnsi="宋体" w:cs="宋体"/>
          <w:szCs w:val="21"/>
        </w:rPr>
        <w:t>2.6“响应文件”</w:t>
      </w:r>
      <w:r>
        <w:rPr>
          <w:rFonts w:hint="eastAsia" w:ascii="宋体" w:hAnsi="宋体" w:cs="宋体"/>
          <w:spacing w:val="-6"/>
          <w:szCs w:val="21"/>
        </w:rPr>
        <w:t>是指：供应商根据本磋商文件要求，编制包含资格证明、报价商务技术等所有内容的文件。</w:t>
      </w:r>
    </w:p>
    <w:p w14:paraId="0D5A0F56">
      <w:pPr>
        <w:spacing w:line="360" w:lineRule="auto"/>
        <w:ind w:firstLine="420" w:firstLineChars="200"/>
        <w:jc w:val="left"/>
        <w:rPr>
          <w:rFonts w:ascii="宋体" w:hAnsi="宋体" w:cs="宋体"/>
          <w:szCs w:val="21"/>
        </w:rPr>
      </w:pPr>
      <w:r>
        <w:rPr>
          <w:rFonts w:hint="eastAsia" w:ascii="宋体" w:hAnsi="宋体" w:cs="宋体"/>
          <w:szCs w:val="21"/>
        </w:rPr>
        <w:t>2.7“实质性要求”是指磋商文件中已经指明不满足则响应文件按无效响应处理的条款，或者不能负偏离的条款，或者采购需求中带“▲”的条款。</w:t>
      </w:r>
    </w:p>
    <w:p w14:paraId="4A1F8E14">
      <w:pPr>
        <w:spacing w:line="360" w:lineRule="auto"/>
        <w:ind w:firstLine="420" w:firstLineChars="200"/>
        <w:jc w:val="left"/>
        <w:rPr>
          <w:rFonts w:ascii="宋体" w:hAnsi="宋体" w:cs="宋体"/>
          <w:szCs w:val="21"/>
        </w:rPr>
      </w:pPr>
      <w:r>
        <w:rPr>
          <w:rFonts w:hint="eastAsia" w:ascii="宋体" w:hAnsi="宋体" w:cs="宋体"/>
          <w:szCs w:val="21"/>
        </w:rPr>
        <w:t>2.8“正偏离”，是指响应文件对磋商文件“采购需求”中有关条款作出的响应优于条款要求并有利于采购人的情形。</w:t>
      </w:r>
    </w:p>
    <w:p w14:paraId="2EB634FF">
      <w:pPr>
        <w:spacing w:line="360" w:lineRule="auto"/>
        <w:ind w:firstLine="420" w:firstLineChars="200"/>
        <w:jc w:val="left"/>
        <w:rPr>
          <w:rFonts w:ascii="宋体" w:hAnsi="宋体" w:cs="宋体"/>
          <w:szCs w:val="21"/>
        </w:rPr>
      </w:pPr>
      <w:r>
        <w:rPr>
          <w:rFonts w:hint="eastAsia" w:ascii="宋体" w:hAnsi="宋体" w:cs="宋体"/>
          <w:szCs w:val="21"/>
        </w:rPr>
        <w:t>2.9“负偏离”，是指响应文件对磋商文件“采购需求”中有关条款作出的响应不满足条款要求，导致采购人要求不能得到满足的情形。</w:t>
      </w:r>
    </w:p>
    <w:p w14:paraId="69F8D91F">
      <w:pPr>
        <w:spacing w:line="360" w:lineRule="auto"/>
        <w:ind w:firstLine="420" w:firstLineChars="200"/>
        <w:jc w:val="left"/>
        <w:rPr>
          <w:rFonts w:ascii="宋体" w:hAnsi="宋体" w:cs="宋体"/>
          <w:szCs w:val="21"/>
        </w:rPr>
      </w:pPr>
      <w:r>
        <w:rPr>
          <w:rFonts w:hint="eastAsia" w:ascii="宋体" w:hAnsi="宋体" w:cs="宋体"/>
          <w:szCs w:val="21"/>
        </w:rPr>
        <w:t>2.10“允许负偏离的条款”是指采购需求中的不属于“实质性要求”的条款。</w:t>
      </w:r>
    </w:p>
    <w:p w14:paraId="40453E51">
      <w:pPr>
        <w:spacing w:line="360" w:lineRule="auto"/>
        <w:ind w:firstLine="420" w:firstLineChars="200"/>
        <w:jc w:val="left"/>
        <w:rPr>
          <w:rFonts w:ascii="宋体" w:hAnsi="宋体" w:cs="宋体"/>
          <w:szCs w:val="21"/>
        </w:rPr>
      </w:pPr>
      <w:r>
        <w:rPr>
          <w:rFonts w:hint="eastAsia" w:ascii="宋体" w:hAnsi="宋体" w:cs="宋体"/>
          <w:szCs w:val="21"/>
        </w:rPr>
        <w:t>2.11“书面形式”是指合同书、信件和数据电文（包括电报、电传、传真、电子数据交换和电子邮件）等可以有形地表现所载内容的形式。</w:t>
      </w:r>
    </w:p>
    <w:p w14:paraId="6A727FF0">
      <w:pPr>
        <w:spacing w:line="360" w:lineRule="auto"/>
        <w:ind w:firstLine="420" w:firstLineChars="200"/>
        <w:jc w:val="left"/>
        <w:rPr>
          <w:rFonts w:ascii="宋体" w:hAnsi="宋体" w:cs="宋体"/>
          <w:szCs w:val="21"/>
        </w:rPr>
      </w:pPr>
      <w:r>
        <w:rPr>
          <w:rFonts w:hint="eastAsia" w:ascii="宋体" w:hAnsi="宋体" w:cs="宋体"/>
          <w:szCs w:val="21"/>
        </w:rPr>
        <w:t>2.12“首次报价”是指供应商提交的首次响应文件中的报价。</w:t>
      </w:r>
    </w:p>
    <w:p w14:paraId="2F8667BE">
      <w:pPr>
        <w:spacing w:line="360" w:lineRule="auto"/>
        <w:ind w:firstLine="420" w:firstLineChars="200"/>
        <w:jc w:val="left"/>
        <w:rPr>
          <w:rFonts w:ascii="宋体" w:hAnsi="宋体" w:cs="宋体"/>
          <w:szCs w:val="21"/>
        </w:rPr>
      </w:pPr>
      <w:r>
        <w:rPr>
          <w:rFonts w:hint="eastAsia" w:ascii="宋体" w:hAnsi="宋体" w:cs="宋体"/>
          <w:szCs w:val="21"/>
        </w:rPr>
        <w:t>2.13“评审报价”是指供应商提交的最后报价并经修正（如有）和政策功能价格扣除（如有）后的价格。</w:t>
      </w:r>
    </w:p>
    <w:p w14:paraId="46848687">
      <w:pPr>
        <w:spacing w:line="360" w:lineRule="auto"/>
        <w:ind w:firstLine="422" w:firstLineChars="200"/>
        <w:jc w:val="left"/>
        <w:rPr>
          <w:rFonts w:ascii="宋体" w:hAnsi="宋体" w:cs="宋体"/>
          <w:b/>
          <w:bCs/>
          <w:szCs w:val="21"/>
        </w:rPr>
      </w:pPr>
      <w:r>
        <w:rPr>
          <w:rFonts w:hint="eastAsia" w:ascii="宋体" w:hAnsi="宋体" w:cs="宋体"/>
          <w:b/>
          <w:bCs/>
          <w:szCs w:val="21"/>
        </w:rPr>
        <w:t>3.供应商的资格条件</w:t>
      </w:r>
    </w:p>
    <w:p w14:paraId="47E06B3E">
      <w:pPr>
        <w:spacing w:line="360" w:lineRule="auto"/>
        <w:ind w:firstLine="420" w:firstLineChars="200"/>
        <w:jc w:val="left"/>
        <w:rPr>
          <w:rFonts w:ascii="宋体" w:hAnsi="宋体" w:cs="宋体"/>
          <w:szCs w:val="21"/>
        </w:rPr>
      </w:pPr>
      <w:r>
        <w:rPr>
          <w:rFonts w:hint="eastAsia" w:ascii="宋体" w:hAnsi="宋体" w:cs="宋体"/>
          <w:szCs w:val="21"/>
        </w:rPr>
        <w:t>供应商的资格条件详见“供应商须知前附表”。</w:t>
      </w:r>
    </w:p>
    <w:p w14:paraId="360FF5C6">
      <w:pPr>
        <w:spacing w:line="360" w:lineRule="auto"/>
        <w:ind w:firstLine="422" w:firstLineChars="200"/>
        <w:jc w:val="left"/>
        <w:rPr>
          <w:rFonts w:ascii="宋体" w:hAnsi="宋体" w:cs="宋体"/>
          <w:b/>
          <w:bCs/>
          <w:szCs w:val="21"/>
        </w:rPr>
      </w:pPr>
      <w:r>
        <w:rPr>
          <w:rFonts w:hint="eastAsia" w:ascii="宋体" w:hAnsi="宋体" w:cs="宋体"/>
          <w:b/>
          <w:bCs/>
          <w:szCs w:val="21"/>
        </w:rPr>
        <w:t>4.磋商费用</w:t>
      </w:r>
    </w:p>
    <w:p w14:paraId="30A42C94">
      <w:pPr>
        <w:spacing w:line="360" w:lineRule="auto"/>
        <w:ind w:firstLine="420" w:firstLineChars="200"/>
        <w:jc w:val="left"/>
        <w:rPr>
          <w:rFonts w:ascii="宋体" w:hAnsi="宋体" w:cs="宋体"/>
          <w:szCs w:val="21"/>
        </w:rPr>
      </w:pPr>
      <w:r>
        <w:rPr>
          <w:rFonts w:hint="eastAsia" w:ascii="宋体" w:hAnsi="宋体" w:cs="宋体"/>
          <w:szCs w:val="21"/>
        </w:rPr>
        <w:t>供应商应承担参与本次采购活动有关的所有费用，包括但不限于、勘查现场、编制和提交响应文件、参加磋商与应答、签订合同等，不论竞标结果如何，均应自行承担。</w:t>
      </w:r>
    </w:p>
    <w:p w14:paraId="7253B90E">
      <w:pPr>
        <w:spacing w:line="360" w:lineRule="auto"/>
        <w:ind w:firstLine="422" w:firstLineChars="200"/>
        <w:jc w:val="left"/>
        <w:rPr>
          <w:rFonts w:ascii="宋体" w:hAnsi="宋体" w:cs="宋体"/>
          <w:b/>
          <w:bCs/>
          <w:szCs w:val="21"/>
        </w:rPr>
      </w:pPr>
      <w:r>
        <w:rPr>
          <w:rFonts w:hint="eastAsia" w:ascii="宋体" w:hAnsi="宋体" w:cs="宋体"/>
          <w:b/>
          <w:bCs/>
          <w:szCs w:val="21"/>
        </w:rPr>
        <w:t>5.联合体竞标</w:t>
      </w:r>
    </w:p>
    <w:p w14:paraId="6FC264CA">
      <w:pPr>
        <w:spacing w:line="360" w:lineRule="auto"/>
        <w:ind w:firstLine="420" w:firstLineChars="200"/>
        <w:jc w:val="left"/>
        <w:rPr>
          <w:rFonts w:ascii="宋体" w:hAnsi="宋体" w:cs="宋体"/>
          <w:szCs w:val="21"/>
        </w:rPr>
      </w:pPr>
      <w:r>
        <w:rPr>
          <w:rFonts w:hint="eastAsia" w:ascii="宋体" w:hAnsi="宋体" w:cs="宋体"/>
          <w:szCs w:val="21"/>
        </w:rPr>
        <w:t>5.1本项目是否接受联合体竞标，详见“供应商须知前附表”。</w:t>
      </w:r>
    </w:p>
    <w:p w14:paraId="2C912DB0">
      <w:pPr>
        <w:spacing w:line="360" w:lineRule="auto"/>
        <w:ind w:firstLine="420" w:firstLineChars="200"/>
        <w:jc w:val="left"/>
        <w:rPr>
          <w:rFonts w:ascii="宋体" w:hAnsi="宋体" w:cs="宋体"/>
          <w:szCs w:val="21"/>
        </w:rPr>
      </w:pPr>
      <w:r>
        <w:rPr>
          <w:rFonts w:hint="eastAsia" w:ascii="宋体" w:hAnsi="宋体" w:cs="宋体"/>
          <w:szCs w:val="21"/>
        </w:rPr>
        <w:t>5.2</w:t>
      </w:r>
      <w:r>
        <w:rPr>
          <w:rFonts w:hint="eastAsia" w:ascii="宋体" w:hAnsi="宋体" w:cs="宋体"/>
        </w:rPr>
        <w:t>如接受联合体竞标，</w:t>
      </w:r>
      <w:r>
        <w:rPr>
          <w:rFonts w:hint="eastAsia" w:ascii="宋体" w:hAnsi="宋体" w:cs="宋体"/>
          <w:szCs w:val="21"/>
        </w:rPr>
        <w:t>联合体竞标要求详见“供应商须知前附表”。</w:t>
      </w:r>
    </w:p>
    <w:p w14:paraId="7E2DEF67">
      <w:pPr>
        <w:spacing w:line="360" w:lineRule="auto"/>
        <w:ind w:firstLine="420" w:firstLineChars="200"/>
        <w:jc w:val="left"/>
        <w:rPr>
          <w:rFonts w:ascii="宋体" w:hAnsi="宋体" w:cs="宋体"/>
          <w:bCs/>
          <w:szCs w:val="21"/>
        </w:rPr>
      </w:pPr>
      <w:r>
        <w:rPr>
          <w:rFonts w:hint="eastAsia" w:ascii="宋体" w:hAnsi="宋体" w:cs="宋体"/>
          <w:szCs w:val="21"/>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51DED356">
      <w:pPr>
        <w:spacing w:line="360" w:lineRule="auto"/>
        <w:ind w:firstLine="422" w:firstLineChars="200"/>
        <w:jc w:val="left"/>
        <w:rPr>
          <w:rFonts w:ascii="宋体" w:hAnsi="宋体" w:cs="宋体"/>
          <w:b/>
          <w:bCs/>
          <w:sz w:val="24"/>
        </w:rPr>
      </w:pPr>
      <w:r>
        <w:rPr>
          <w:rFonts w:hint="eastAsia" w:ascii="宋体" w:hAnsi="宋体" w:cs="宋体"/>
          <w:b/>
          <w:bCs/>
          <w:szCs w:val="21"/>
        </w:rPr>
        <w:t xml:space="preserve">6.转包与分包    </w:t>
      </w:r>
      <w:r>
        <w:rPr>
          <w:rFonts w:hint="eastAsia" w:ascii="宋体" w:hAnsi="宋体" w:cs="宋体"/>
          <w:b/>
          <w:bCs/>
          <w:sz w:val="24"/>
        </w:rPr>
        <w:t xml:space="preserve">         </w:t>
      </w:r>
    </w:p>
    <w:p w14:paraId="5F0886F2">
      <w:pPr>
        <w:spacing w:line="360" w:lineRule="auto"/>
        <w:ind w:firstLine="420" w:firstLineChars="200"/>
        <w:jc w:val="left"/>
        <w:rPr>
          <w:rFonts w:ascii="宋体" w:hAnsi="宋体" w:cs="宋体"/>
          <w:szCs w:val="21"/>
        </w:rPr>
      </w:pPr>
      <w:r>
        <w:rPr>
          <w:rFonts w:hint="eastAsia" w:ascii="宋体" w:hAnsi="宋体" w:cs="宋体"/>
          <w:szCs w:val="21"/>
        </w:rPr>
        <w:t>6.1本项目是否允许分包详见“供应商须知前附表”，本项目不允许违法分包。</w:t>
      </w:r>
    </w:p>
    <w:p w14:paraId="14456D1B">
      <w:pPr>
        <w:spacing w:line="360" w:lineRule="auto"/>
        <w:ind w:firstLine="420" w:firstLineChars="200"/>
        <w:jc w:val="left"/>
        <w:rPr>
          <w:rFonts w:ascii="宋体" w:hAnsi="宋体" w:cs="宋体"/>
          <w:szCs w:val="21"/>
        </w:rPr>
      </w:pPr>
      <w:r>
        <w:rPr>
          <w:rFonts w:hint="eastAsia" w:ascii="宋体" w:hAnsi="宋体" w:cs="宋体"/>
          <w:szCs w:val="21"/>
        </w:rPr>
        <w:t>6.2根据《政府采购促进中小企业发展管理办法》（财库[2020]46号）第九条及《广西壮族自治区财政厅关于进一步发挥政府采购政策功能促进企业发展的通知》（桂财采〔2022〕30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1B98E898">
      <w:pPr>
        <w:spacing w:line="360" w:lineRule="auto"/>
        <w:ind w:firstLine="422" w:firstLineChars="200"/>
        <w:jc w:val="left"/>
        <w:rPr>
          <w:rFonts w:ascii="宋体" w:hAnsi="宋体" w:cs="宋体"/>
          <w:b/>
          <w:bCs/>
          <w:szCs w:val="21"/>
        </w:rPr>
      </w:pPr>
      <w:r>
        <w:rPr>
          <w:rFonts w:hint="eastAsia" w:ascii="宋体" w:hAnsi="宋体" w:cs="宋体"/>
          <w:b/>
          <w:bCs/>
          <w:szCs w:val="21"/>
        </w:rPr>
        <w:t>7.特别说明</w:t>
      </w:r>
    </w:p>
    <w:p w14:paraId="158649EB">
      <w:pPr>
        <w:spacing w:line="360" w:lineRule="auto"/>
        <w:ind w:firstLine="420" w:firstLineChars="200"/>
        <w:jc w:val="left"/>
        <w:rPr>
          <w:rFonts w:ascii="宋体" w:hAnsi="宋体" w:cs="宋体"/>
          <w:szCs w:val="21"/>
        </w:rPr>
      </w:pPr>
      <w:r>
        <w:rPr>
          <w:rFonts w:hint="eastAsia" w:ascii="宋体" w:hAnsi="宋体" w:cs="宋体"/>
          <w:szCs w:val="21"/>
        </w:rPr>
        <w:t>7.1如果本磋商文件要求提供供应商或制造商的资格、信誉、荣誉、业绩与企业认证等材料的，资格、信誉、荣誉、业绩与企业认证等必须为供应商或者制造商所拥有或自身获得 。</w:t>
      </w:r>
    </w:p>
    <w:p w14:paraId="04662A5D">
      <w:pPr>
        <w:spacing w:line="360" w:lineRule="auto"/>
        <w:ind w:firstLine="420" w:firstLineChars="200"/>
        <w:jc w:val="left"/>
        <w:rPr>
          <w:rFonts w:ascii="宋体" w:hAnsi="宋体" w:cs="宋体"/>
          <w:szCs w:val="21"/>
        </w:rPr>
      </w:pPr>
      <w:r>
        <w:rPr>
          <w:rFonts w:hint="eastAsia" w:ascii="宋体" w:hAnsi="宋体" w:cs="宋体"/>
          <w:szCs w:val="21"/>
        </w:rPr>
        <w:t>7.2供应商应仔细阅读磋商文件的所有内容，按照磋商文件的要求提交响应文件，并对所提供的全部资料的真实性承担法律责任。</w:t>
      </w:r>
    </w:p>
    <w:p w14:paraId="588886F8">
      <w:pPr>
        <w:spacing w:line="360" w:lineRule="auto"/>
        <w:ind w:firstLine="420" w:firstLineChars="200"/>
        <w:jc w:val="left"/>
        <w:rPr>
          <w:rFonts w:ascii="宋体" w:hAnsi="宋体" w:cs="宋体"/>
          <w:szCs w:val="21"/>
        </w:rPr>
      </w:pPr>
      <w:r>
        <w:rPr>
          <w:rFonts w:hint="eastAsia" w:ascii="宋体" w:hAnsi="宋体" w:cs="宋体"/>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0CDD5D6A">
      <w:pPr>
        <w:spacing w:line="360" w:lineRule="auto"/>
        <w:ind w:firstLine="420" w:firstLineChars="200"/>
        <w:jc w:val="left"/>
        <w:rPr>
          <w:rFonts w:ascii="宋体" w:hAnsi="宋体" w:cs="宋体"/>
          <w:szCs w:val="21"/>
        </w:rPr>
      </w:pPr>
      <w:r>
        <w:rPr>
          <w:rFonts w:hint="eastAsia" w:ascii="宋体" w:hAnsi="宋体" w:cs="宋体"/>
          <w:szCs w:val="21"/>
        </w:rPr>
        <w:t>7.4在政府采购活动中，采购人员及相关人员与供应商有下列利害关系之一的，应当回避：</w:t>
      </w:r>
    </w:p>
    <w:p w14:paraId="7BB2797C">
      <w:pPr>
        <w:spacing w:line="360" w:lineRule="auto"/>
        <w:ind w:firstLine="420" w:firstLineChars="200"/>
        <w:jc w:val="left"/>
        <w:rPr>
          <w:rFonts w:ascii="宋体" w:hAnsi="宋体" w:cs="宋体"/>
          <w:szCs w:val="21"/>
        </w:rPr>
      </w:pPr>
      <w:r>
        <w:rPr>
          <w:rFonts w:hint="eastAsia" w:ascii="宋体" w:hAnsi="宋体" w:cs="宋体"/>
          <w:szCs w:val="21"/>
        </w:rPr>
        <w:t>（1）参加采购活动前3年内与供应商存在劳动关系；</w:t>
      </w:r>
    </w:p>
    <w:p w14:paraId="13B405CE">
      <w:pPr>
        <w:spacing w:line="360" w:lineRule="auto"/>
        <w:ind w:firstLine="420" w:firstLineChars="200"/>
        <w:jc w:val="left"/>
        <w:rPr>
          <w:rFonts w:ascii="宋体" w:hAnsi="宋体" w:cs="宋体"/>
          <w:szCs w:val="21"/>
        </w:rPr>
      </w:pPr>
      <w:r>
        <w:rPr>
          <w:rFonts w:hint="eastAsia" w:ascii="宋体" w:hAnsi="宋体" w:cs="宋体"/>
          <w:szCs w:val="21"/>
        </w:rPr>
        <w:t>（2）参加采购活动前3年内担任供应商的董事、监事；</w:t>
      </w:r>
    </w:p>
    <w:p w14:paraId="70716AE6">
      <w:pPr>
        <w:spacing w:line="360" w:lineRule="auto"/>
        <w:ind w:firstLine="420" w:firstLineChars="200"/>
        <w:jc w:val="left"/>
        <w:rPr>
          <w:rFonts w:ascii="宋体" w:hAnsi="宋体" w:cs="宋体"/>
          <w:szCs w:val="21"/>
        </w:rPr>
      </w:pPr>
      <w:r>
        <w:rPr>
          <w:rFonts w:hint="eastAsia" w:ascii="宋体" w:hAnsi="宋体" w:cs="宋体"/>
          <w:szCs w:val="21"/>
        </w:rPr>
        <w:t>（3）参加采购活动前3年内是供应商的控股股东或者实际控制人；</w:t>
      </w:r>
    </w:p>
    <w:p w14:paraId="1DCDE0DD">
      <w:pPr>
        <w:spacing w:line="360" w:lineRule="auto"/>
        <w:ind w:firstLine="420" w:firstLineChars="200"/>
        <w:jc w:val="left"/>
        <w:rPr>
          <w:rFonts w:ascii="宋体" w:hAnsi="宋体" w:cs="宋体"/>
          <w:szCs w:val="21"/>
        </w:rPr>
      </w:pPr>
      <w:r>
        <w:rPr>
          <w:rFonts w:hint="eastAsia" w:ascii="宋体" w:hAnsi="宋体" w:cs="宋体"/>
          <w:szCs w:val="21"/>
        </w:rPr>
        <w:t>（4）与供应商的法定代表人或者负责人有夫妻、直系血亲、三代以内旁系血亲或者近姻亲关系；</w:t>
      </w:r>
    </w:p>
    <w:p w14:paraId="15F2C49F">
      <w:pPr>
        <w:spacing w:line="360" w:lineRule="auto"/>
        <w:ind w:firstLine="420" w:firstLineChars="200"/>
        <w:jc w:val="left"/>
        <w:rPr>
          <w:rFonts w:ascii="宋体" w:hAnsi="宋体" w:cs="宋体"/>
          <w:szCs w:val="21"/>
        </w:rPr>
      </w:pPr>
      <w:r>
        <w:rPr>
          <w:rFonts w:hint="eastAsia" w:ascii="宋体" w:hAnsi="宋体" w:cs="宋体"/>
          <w:szCs w:val="21"/>
        </w:rPr>
        <w:t>（5）与供应商有其他可能影响政府采购活动公平、公正进行的关系。</w:t>
      </w:r>
    </w:p>
    <w:p w14:paraId="0B11C0ED">
      <w:pPr>
        <w:spacing w:line="360" w:lineRule="auto"/>
        <w:ind w:firstLine="420" w:firstLineChars="200"/>
        <w:jc w:val="left"/>
        <w:rPr>
          <w:rFonts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C5429CC">
      <w:pPr>
        <w:spacing w:line="360" w:lineRule="auto"/>
        <w:ind w:firstLine="420" w:firstLineChars="200"/>
        <w:jc w:val="left"/>
        <w:rPr>
          <w:rFonts w:ascii="宋体" w:hAnsi="宋体" w:cs="宋体"/>
          <w:szCs w:val="21"/>
        </w:rPr>
      </w:pPr>
      <w:r>
        <w:rPr>
          <w:rFonts w:hint="eastAsia" w:ascii="宋体" w:hAnsi="宋体" w:cs="宋体"/>
          <w:szCs w:val="21"/>
        </w:rPr>
        <w:t>7.5有下列情形之一的视为供应商相互串通竞标，响应文件将被视为无效：</w:t>
      </w:r>
    </w:p>
    <w:p w14:paraId="26107112">
      <w:pPr>
        <w:spacing w:line="360" w:lineRule="auto"/>
        <w:ind w:firstLine="420" w:firstLineChars="200"/>
        <w:jc w:val="left"/>
        <w:rPr>
          <w:rFonts w:ascii="宋体" w:hAnsi="宋体" w:cs="宋体"/>
          <w:szCs w:val="21"/>
        </w:rPr>
      </w:pPr>
      <w:r>
        <w:rPr>
          <w:rFonts w:hint="eastAsia" w:ascii="宋体" w:hAnsi="宋体" w:cs="宋体"/>
          <w:szCs w:val="21"/>
        </w:rPr>
        <w:t xml:space="preserve">（1）不同供应商的响应文件由同一单位或者个人编制；或者不同供应商报名的IP地址一致的；或者编制响应文件硬件设备CPU编号、硬盘编号、网卡地址一致的情况。 </w:t>
      </w:r>
    </w:p>
    <w:p w14:paraId="7710191A">
      <w:pPr>
        <w:spacing w:line="360" w:lineRule="auto"/>
        <w:ind w:firstLine="420" w:firstLineChars="200"/>
        <w:jc w:val="left"/>
        <w:rPr>
          <w:rFonts w:ascii="宋体" w:hAnsi="宋体" w:cs="宋体"/>
          <w:szCs w:val="21"/>
        </w:rPr>
      </w:pPr>
      <w:r>
        <w:rPr>
          <w:rFonts w:hint="eastAsia" w:ascii="宋体" w:hAnsi="宋体" w:cs="宋体"/>
          <w:szCs w:val="21"/>
        </w:rPr>
        <w:t>（2）不同供应商委托同一单位或者个人办理竞标事宜；</w:t>
      </w:r>
    </w:p>
    <w:p w14:paraId="02802A24">
      <w:pPr>
        <w:spacing w:line="360" w:lineRule="auto"/>
        <w:ind w:firstLine="420" w:firstLineChars="200"/>
        <w:jc w:val="left"/>
        <w:rPr>
          <w:rFonts w:ascii="宋体" w:hAnsi="宋体" w:cs="宋体"/>
          <w:szCs w:val="21"/>
        </w:rPr>
      </w:pPr>
      <w:r>
        <w:rPr>
          <w:rFonts w:hint="eastAsia" w:ascii="宋体" w:hAnsi="宋体" w:cs="宋体"/>
          <w:szCs w:val="21"/>
        </w:rPr>
        <w:t>（3）不同的供应商的响应文件载明的项目管理员为同一个人；</w:t>
      </w:r>
    </w:p>
    <w:p w14:paraId="4834399A">
      <w:pPr>
        <w:spacing w:line="360" w:lineRule="auto"/>
        <w:ind w:firstLine="420" w:firstLineChars="200"/>
        <w:jc w:val="left"/>
        <w:rPr>
          <w:rFonts w:ascii="宋体" w:hAnsi="宋体" w:cs="宋体"/>
          <w:szCs w:val="21"/>
        </w:rPr>
      </w:pPr>
      <w:r>
        <w:rPr>
          <w:rFonts w:hint="eastAsia" w:ascii="宋体" w:hAnsi="宋体" w:cs="宋体"/>
          <w:szCs w:val="21"/>
        </w:rPr>
        <w:t>（4）不同供应商的响应文件异常一致或者报价呈规律性差异；</w:t>
      </w:r>
    </w:p>
    <w:p w14:paraId="6B8E7805">
      <w:pPr>
        <w:spacing w:line="360" w:lineRule="auto"/>
        <w:ind w:firstLine="420" w:firstLineChars="200"/>
        <w:jc w:val="left"/>
        <w:rPr>
          <w:rFonts w:ascii="宋体" w:hAnsi="宋体" w:cs="宋体"/>
          <w:szCs w:val="21"/>
        </w:rPr>
      </w:pPr>
      <w:r>
        <w:rPr>
          <w:rFonts w:hint="eastAsia" w:ascii="宋体" w:hAnsi="宋体" w:cs="宋体"/>
          <w:szCs w:val="21"/>
        </w:rPr>
        <w:t>（5）不同供应商的响应文件相互混装；</w:t>
      </w:r>
    </w:p>
    <w:p w14:paraId="3D1764A7">
      <w:pPr>
        <w:tabs>
          <w:tab w:val="left" w:pos="6931"/>
        </w:tabs>
        <w:spacing w:line="360" w:lineRule="auto"/>
        <w:ind w:firstLine="420" w:firstLineChars="200"/>
        <w:jc w:val="left"/>
        <w:rPr>
          <w:rFonts w:ascii="宋体" w:hAnsi="宋体" w:cs="宋体"/>
          <w:szCs w:val="21"/>
        </w:rPr>
      </w:pPr>
      <w:r>
        <w:rPr>
          <w:rFonts w:hint="eastAsia" w:ascii="宋体" w:hAnsi="宋体" w:cs="宋体"/>
          <w:szCs w:val="21"/>
        </w:rPr>
        <w:t>（6）不同供应商的磋商保证金从同一单位或者个人账户转出。</w:t>
      </w:r>
      <w:r>
        <w:rPr>
          <w:rFonts w:hint="eastAsia" w:ascii="宋体" w:hAnsi="宋体" w:cs="宋体"/>
          <w:szCs w:val="21"/>
        </w:rPr>
        <w:tab/>
      </w:r>
    </w:p>
    <w:p w14:paraId="18B95D53">
      <w:pPr>
        <w:spacing w:line="360" w:lineRule="auto"/>
        <w:ind w:firstLine="420" w:firstLineChars="200"/>
        <w:jc w:val="left"/>
        <w:rPr>
          <w:rFonts w:ascii="宋体" w:hAnsi="宋体" w:cs="宋体"/>
          <w:szCs w:val="21"/>
        </w:rPr>
      </w:pPr>
      <w:r>
        <w:rPr>
          <w:rFonts w:hint="eastAsia" w:ascii="宋体" w:hAnsi="宋体" w:cs="宋体"/>
          <w:szCs w:val="21"/>
        </w:rPr>
        <w:t>7.6供应商有下列情形之一的，属于恶意串通行为，将报同级监督管理部门：</w:t>
      </w:r>
    </w:p>
    <w:p w14:paraId="79E28127">
      <w:pPr>
        <w:spacing w:line="360" w:lineRule="auto"/>
        <w:ind w:firstLine="420" w:firstLineChars="200"/>
        <w:jc w:val="left"/>
        <w:rPr>
          <w:rFonts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14:paraId="59DA3964">
      <w:pPr>
        <w:spacing w:line="360" w:lineRule="auto"/>
        <w:ind w:firstLine="420" w:firstLineChars="200"/>
        <w:jc w:val="left"/>
        <w:rPr>
          <w:rFonts w:ascii="宋体" w:hAnsi="宋体" w:cs="宋体"/>
          <w:szCs w:val="21"/>
        </w:rPr>
      </w:pPr>
      <w:r>
        <w:rPr>
          <w:rFonts w:hint="eastAsia" w:ascii="宋体" w:hAnsi="宋体" w:cs="宋体"/>
          <w:szCs w:val="21"/>
        </w:rPr>
        <w:t>（2）供应商按照采购人或者采购代理机构的授意撤换、修改响应文件；</w:t>
      </w:r>
    </w:p>
    <w:p w14:paraId="79830CFD">
      <w:pPr>
        <w:spacing w:line="360" w:lineRule="auto"/>
        <w:ind w:firstLine="420" w:firstLineChars="200"/>
        <w:jc w:val="left"/>
        <w:rPr>
          <w:rFonts w:ascii="宋体" w:hAnsi="宋体" w:cs="宋体"/>
          <w:szCs w:val="21"/>
        </w:rPr>
      </w:pPr>
      <w:r>
        <w:rPr>
          <w:rFonts w:hint="eastAsia" w:ascii="宋体" w:hAnsi="宋体" w:cs="宋体"/>
          <w:szCs w:val="21"/>
        </w:rPr>
        <w:t>（3）供应商之间协商报价、技术方案等响应文件或者响应文件的实质性内容；</w:t>
      </w:r>
    </w:p>
    <w:p w14:paraId="020A9C06">
      <w:pPr>
        <w:spacing w:line="360" w:lineRule="auto"/>
        <w:ind w:firstLine="420" w:firstLineChars="200"/>
        <w:jc w:val="left"/>
        <w:rPr>
          <w:rFonts w:ascii="宋体" w:hAnsi="宋体" w:cs="宋体"/>
          <w:szCs w:val="21"/>
        </w:rPr>
      </w:pPr>
      <w:r>
        <w:rPr>
          <w:rFonts w:hint="eastAsia" w:ascii="宋体" w:hAnsi="宋体" w:cs="宋体"/>
          <w:szCs w:val="21"/>
        </w:rPr>
        <w:t>（4）属于同一集团、协会、商会等组织成员的供应商按照该组织要求协同参加政府采购活动；</w:t>
      </w:r>
    </w:p>
    <w:p w14:paraId="766BDED7">
      <w:pPr>
        <w:spacing w:line="360" w:lineRule="auto"/>
        <w:ind w:firstLine="420" w:firstLineChars="200"/>
        <w:jc w:val="left"/>
        <w:rPr>
          <w:rFonts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14:paraId="495C1791">
      <w:pPr>
        <w:spacing w:line="360" w:lineRule="auto"/>
        <w:ind w:firstLine="420" w:firstLineChars="200"/>
        <w:jc w:val="left"/>
        <w:rPr>
          <w:rFonts w:ascii="宋体" w:hAnsi="宋体" w:cs="宋体"/>
          <w:szCs w:val="21"/>
        </w:rPr>
      </w:pPr>
      <w:r>
        <w:rPr>
          <w:rFonts w:hint="eastAsia" w:ascii="宋体" w:hAnsi="宋体" w:cs="宋体"/>
          <w:szCs w:val="21"/>
        </w:rPr>
        <w:t>（6）供应商之间商定部分供应商放弃参加政府采购活动或者放弃成交；</w:t>
      </w:r>
    </w:p>
    <w:p w14:paraId="1C56CB96">
      <w:pPr>
        <w:spacing w:line="360" w:lineRule="auto"/>
        <w:ind w:firstLine="420" w:firstLineChars="200"/>
        <w:jc w:val="left"/>
        <w:rPr>
          <w:rFonts w:ascii="宋体" w:hAnsi="宋体" w:cs="宋体"/>
          <w:szCs w:val="21"/>
        </w:rPr>
      </w:pPr>
      <w:r>
        <w:rPr>
          <w:rFonts w:hint="eastAsia" w:ascii="宋体" w:hAnsi="宋体" w:cs="宋体"/>
          <w:szCs w:val="21"/>
        </w:rPr>
        <w:t>（7）供应商与采购人或者采购代理机构之间、供应商相互之间，为谋求特定供应商成交或者排斥其他供应商的其他串通行为。</w:t>
      </w:r>
    </w:p>
    <w:p w14:paraId="32B001D0">
      <w:pPr>
        <w:ind w:firstLine="562" w:firstLineChars="200"/>
        <w:jc w:val="center"/>
        <w:rPr>
          <w:rFonts w:ascii="宋体" w:hAnsi="宋体" w:cs="宋体"/>
          <w:b/>
          <w:bCs/>
          <w:sz w:val="28"/>
          <w:szCs w:val="28"/>
        </w:rPr>
      </w:pPr>
      <w:bookmarkStart w:id="33" w:name="_Toc4545"/>
      <w:r>
        <w:rPr>
          <w:rFonts w:hint="eastAsia" w:ascii="宋体" w:hAnsi="宋体" w:cs="宋体"/>
          <w:b/>
          <w:bCs/>
          <w:sz w:val="28"/>
          <w:szCs w:val="28"/>
        </w:rPr>
        <w:t>二、磋商文件</w:t>
      </w:r>
      <w:bookmarkEnd w:id="33"/>
    </w:p>
    <w:p w14:paraId="1173B8C0">
      <w:pPr>
        <w:spacing w:line="360" w:lineRule="auto"/>
        <w:ind w:firstLine="422" w:firstLineChars="200"/>
        <w:jc w:val="left"/>
        <w:rPr>
          <w:rFonts w:ascii="宋体" w:hAnsi="宋体" w:cs="宋体"/>
          <w:b/>
          <w:bCs/>
          <w:szCs w:val="21"/>
        </w:rPr>
      </w:pPr>
      <w:r>
        <w:rPr>
          <w:rFonts w:hint="eastAsia" w:ascii="宋体" w:hAnsi="宋体" w:cs="宋体"/>
          <w:b/>
          <w:bCs/>
          <w:szCs w:val="21"/>
        </w:rPr>
        <w:t>8.磋商文件的构成</w:t>
      </w:r>
    </w:p>
    <w:p w14:paraId="42216B92">
      <w:pPr>
        <w:spacing w:line="360" w:lineRule="auto"/>
        <w:ind w:firstLine="420" w:firstLineChars="200"/>
        <w:jc w:val="left"/>
        <w:rPr>
          <w:rFonts w:ascii="宋体" w:hAnsi="宋体" w:cs="宋体"/>
          <w:szCs w:val="21"/>
        </w:rPr>
      </w:pPr>
      <w:r>
        <w:rPr>
          <w:rFonts w:hint="eastAsia" w:ascii="宋体" w:hAnsi="宋体" w:cs="宋体"/>
          <w:szCs w:val="21"/>
        </w:rPr>
        <w:t>第一章 竞争性磋商公告；</w:t>
      </w:r>
    </w:p>
    <w:p w14:paraId="42903CE2">
      <w:pPr>
        <w:spacing w:line="360" w:lineRule="auto"/>
        <w:ind w:firstLine="420" w:firstLineChars="200"/>
        <w:jc w:val="left"/>
        <w:rPr>
          <w:rFonts w:ascii="宋体" w:hAnsi="宋体" w:cs="宋体"/>
          <w:szCs w:val="21"/>
        </w:rPr>
      </w:pPr>
      <w:r>
        <w:rPr>
          <w:rFonts w:hint="eastAsia" w:ascii="宋体" w:hAnsi="宋体" w:cs="宋体"/>
          <w:szCs w:val="21"/>
        </w:rPr>
        <w:t>第二章 采购需求；</w:t>
      </w:r>
    </w:p>
    <w:p w14:paraId="65C569D8">
      <w:pPr>
        <w:spacing w:line="360" w:lineRule="auto"/>
        <w:ind w:firstLine="420" w:firstLineChars="200"/>
        <w:jc w:val="left"/>
        <w:rPr>
          <w:rFonts w:ascii="宋体" w:hAnsi="宋体" w:cs="宋体"/>
          <w:szCs w:val="21"/>
        </w:rPr>
      </w:pPr>
      <w:r>
        <w:rPr>
          <w:rFonts w:hint="eastAsia" w:ascii="宋体" w:hAnsi="宋体" w:cs="宋体"/>
          <w:szCs w:val="21"/>
        </w:rPr>
        <w:t xml:space="preserve">第三章 供应商须知； </w:t>
      </w:r>
    </w:p>
    <w:p w14:paraId="0893BFBC">
      <w:pPr>
        <w:spacing w:line="360" w:lineRule="auto"/>
        <w:ind w:firstLine="420" w:firstLineChars="200"/>
        <w:jc w:val="left"/>
        <w:rPr>
          <w:rFonts w:ascii="宋体" w:hAnsi="宋体" w:cs="宋体"/>
          <w:szCs w:val="21"/>
        </w:rPr>
      </w:pPr>
      <w:r>
        <w:rPr>
          <w:rFonts w:hint="eastAsia" w:ascii="宋体" w:hAnsi="宋体" w:cs="宋体"/>
          <w:szCs w:val="21"/>
        </w:rPr>
        <w:t>第四章 评审程序、评审方法和评审标准；</w:t>
      </w:r>
    </w:p>
    <w:p w14:paraId="52510470">
      <w:pPr>
        <w:spacing w:line="360" w:lineRule="auto"/>
        <w:ind w:firstLine="420" w:firstLineChars="200"/>
        <w:jc w:val="left"/>
        <w:rPr>
          <w:rFonts w:ascii="宋体" w:hAnsi="宋体" w:cs="宋体"/>
          <w:szCs w:val="21"/>
        </w:rPr>
      </w:pPr>
      <w:r>
        <w:rPr>
          <w:rFonts w:hint="eastAsia" w:ascii="宋体" w:hAnsi="宋体" w:cs="宋体"/>
          <w:szCs w:val="21"/>
        </w:rPr>
        <w:t>第五章 响应文件格式；</w:t>
      </w:r>
    </w:p>
    <w:p w14:paraId="547C7045">
      <w:pPr>
        <w:spacing w:line="360" w:lineRule="auto"/>
        <w:ind w:firstLine="420" w:firstLineChars="200"/>
        <w:jc w:val="left"/>
        <w:rPr>
          <w:rFonts w:ascii="宋体" w:hAnsi="宋体" w:cs="宋体"/>
          <w:szCs w:val="21"/>
        </w:rPr>
      </w:pPr>
      <w:r>
        <w:rPr>
          <w:rFonts w:hint="eastAsia" w:ascii="宋体" w:hAnsi="宋体" w:cs="宋体"/>
          <w:szCs w:val="21"/>
        </w:rPr>
        <w:t>第六章 合同文本；</w:t>
      </w:r>
    </w:p>
    <w:p w14:paraId="13906A28">
      <w:pPr>
        <w:spacing w:line="360" w:lineRule="auto"/>
        <w:ind w:firstLine="420" w:firstLineChars="200"/>
        <w:jc w:val="left"/>
        <w:rPr>
          <w:rFonts w:ascii="宋体" w:hAnsi="宋体" w:cs="宋体"/>
          <w:szCs w:val="21"/>
        </w:rPr>
      </w:pPr>
      <w:r>
        <w:rPr>
          <w:rFonts w:hint="eastAsia" w:ascii="宋体" w:hAnsi="宋体" w:cs="宋体"/>
          <w:szCs w:val="21"/>
        </w:rPr>
        <w:t>第七章 质疑、投诉材料格式。</w:t>
      </w:r>
    </w:p>
    <w:p w14:paraId="294CF5DD">
      <w:pPr>
        <w:spacing w:line="360" w:lineRule="auto"/>
        <w:ind w:firstLine="422" w:firstLineChars="200"/>
        <w:jc w:val="left"/>
        <w:rPr>
          <w:rFonts w:ascii="宋体" w:hAnsi="宋体" w:cs="宋体"/>
          <w:b/>
          <w:bCs/>
          <w:szCs w:val="21"/>
        </w:rPr>
      </w:pPr>
      <w:r>
        <w:rPr>
          <w:rFonts w:hint="eastAsia" w:ascii="宋体" w:hAnsi="宋体" w:cs="宋体"/>
          <w:b/>
          <w:bCs/>
          <w:szCs w:val="21"/>
        </w:rPr>
        <w:t>9.供应商的询问</w:t>
      </w:r>
    </w:p>
    <w:p w14:paraId="42BA0E30">
      <w:pPr>
        <w:spacing w:line="360" w:lineRule="auto"/>
        <w:ind w:firstLine="420" w:firstLineChars="200"/>
        <w:jc w:val="left"/>
        <w:rPr>
          <w:rFonts w:ascii="宋体" w:hAnsi="宋体" w:cs="宋体"/>
          <w:szCs w:val="21"/>
        </w:rPr>
      </w:pPr>
      <w:r>
        <w:rPr>
          <w:rFonts w:hint="eastAsia" w:ascii="宋体" w:hAnsi="宋体" w:cs="宋体"/>
          <w:szCs w:val="21"/>
        </w:rPr>
        <w:t>供应商应认真阅读磋商文件的采购需求，如供应商对磋商文件有疑问的，如要求采购人作出澄清或者修改的，供应商尽应在提交首次响应文件截止之日前，以书面形式向采购人、采购代理机构提出。</w:t>
      </w:r>
    </w:p>
    <w:p w14:paraId="3918829E">
      <w:pPr>
        <w:spacing w:line="360" w:lineRule="auto"/>
        <w:ind w:firstLine="422" w:firstLineChars="200"/>
        <w:jc w:val="left"/>
        <w:rPr>
          <w:rFonts w:ascii="宋体" w:hAnsi="宋体" w:cs="宋体"/>
          <w:b/>
          <w:bCs/>
          <w:szCs w:val="21"/>
        </w:rPr>
      </w:pPr>
      <w:r>
        <w:rPr>
          <w:rFonts w:hint="eastAsia" w:ascii="宋体" w:hAnsi="宋体" w:cs="宋体"/>
          <w:b/>
          <w:bCs/>
          <w:szCs w:val="21"/>
        </w:rPr>
        <w:t>10.磋商文件的澄清和修改</w:t>
      </w:r>
    </w:p>
    <w:p w14:paraId="0A7F16F7">
      <w:pPr>
        <w:spacing w:line="360" w:lineRule="auto"/>
        <w:ind w:firstLine="420" w:firstLineChars="200"/>
        <w:jc w:val="left"/>
        <w:rPr>
          <w:rFonts w:ascii="宋体" w:hAnsi="宋体" w:cs="宋体"/>
          <w:szCs w:val="21"/>
        </w:rPr>
      </w:pPr>
      <w:r>
        <w:rPr>
          <w:rFonts w:hint="eastAsia" w:ascii="宋体" w:hAnsi="宋体" w:cs="宋体"/>
          <w:szCs w:val="21"/>
        </w:rPr>
        <w:t>10.1已获取磋商文件的潜在供应商，若有问题需要澄清，应于应标截止时间前，以书面形式向采购代理机构提出，采购代理机构与采购人研究后，对认为有必要回答的问题，按照本章10.3的内容处理。</w:t>
      </w:r>
    </w:p>
    <w:p w14:paraId="2128C91C">
      <w:pPr>
        <w:spacing w:line="360" w:lineRule="auto"/>
        <w:ind w:firstLine="422" w:firstLineChars="200"/>
        <w:jc w:val="left"/>
        <w:rPr>
          <w:rFonts w:ascii="宋体" w:hAnsi="宋体" w:cs="宋体"/>
          <w:b/>
          <w:szCs w:val="21"/>
        </w:rPr>
      </w:pPr>
      <w:r>
        <w:rPr>
          <w:rFonts w:hint="eastAsia" w:ascii="宋体" w:hAnsi="宋体" w:cs="宋体"/>
          <w:b/>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20B17ED0">
      <w:pPr>
        <w:spacing w:line="360" w:lineRule="auto"/>
        <w:ind w:firstLine="420" w:firstLineChars="200"/>
        <w:jc w:val="left"/>
        <w:rPr>
          <w:rFonts w:ascii="宋体" w:hAnsi="宋体" w:cs="宋体"/>
          <w:szCs w:val="21"/>
        </w:rPr>
      </w:pPr>
      <w:r>
        <w:rPr>
          <w:rFonts w:hint="eastAsia" w:ascii="宋体" w:hAnsi="宋体" w:cs="宋体"/>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39A72ECE">
      <w:pPr>
        <w:spacing w:line="360" w:lineRule="auto"/>
        <w:ind w:firstLine="420" w:firstLineChars="200"/>
        <w:jc w:val="left"/>
        <w:rPr>
          <w:rFonts w:ascii="宋体" w:hAnsi="宋体" w:cs="宋体"/>
          <w:szCs w:val="21"/>
        </w:rPr>
      </w:pPr>
      <w:r>
        <w:rPr>
          <w:rFonts w:hint="eastAsia" w:ascii="宋体" w:hAnsi="宋体" w:cs="宋体"/>
          <w:szCs w:val="21"/>
        </w:rPr>
        <w:t>10.4</w:t>
      </w:r>
      <w:r>
        <w:rPr>
          <w:rFonts w:hint="eastAsia" w:ascii="宋体" w:hAnsi="宋体" w:cs="宋体"/>
          <w:shd w:val="clear" w:color="auto" w:fill="FFFFFF"/>
        </w:rPr>
        <w:t>采购信息更正公告的内容应当包括采购人和采购代理机构名称、地址、联系方式，原公告的采购项目名称及首次公告日期，更正事项、内容及日期，采购项目联系人和电话。</w:t>
      </w:r>
    </w:p>
    <w:p w14:paraId="12D886D0">
      <w:pPr>
        <w:spacing w:line="360" w:lineRule="auto"/>
        <w:ind w:firstLine="420" w:firstLineChars="200"/>
        <w:jc w:val="left"/>
        <w:rPr>
          <w:rFonts w:ascii="宋体" w:hAnsi="宋体" w:cs="宋体"/>
        </w:rPr>
      </w:pPr>
      <w:r>
        <w:rPr>
          <w:rFonts w:hint="eastAsia" w:ascii="宋体" w:hAnsi="宋体" w:cs="宋体"/>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1CFA120A">
      <w:pPr>
        <w:spacing w:line="360" w:lineRule="auto"/>
        <w:ind w:firstLine="420" w:firstLineChars="200"/>
        <w:jc w:val="left"/>
        <w:rPr>
          <w:rFonts w:ascii="宋体" w:hAnsi="宋体" w:cs="宋体"/>
          <w:kern w:val="0"/>
          <w:szCs w:val="21"/>
        </w:rPr>
      </w:pPr>
      <w:r>
        <w:rPr>
          <w:rFonts w:hint="eastAsia" w:ascii="宋体" w:hAnsi="宋体" w:cs="宋体"/>
          <w:kern w:val="0"/>
          <w:szCs w:val="21"/>
        </w:rPr>
        <w:t>▲</w:t>
      </w:r>
      <w:r>
        <w:rPr>
          <w:rFonts w:hint="eastAsia" w:ascii="宋体" w:hAnsi="宋体" w:cs="宋体"/>
          <w:b/>
          <w:kern w:val="0"/>
          <w:szCs w:val="21"/>
        </w:rPr>
        <w:t>响应文件未按磋商文件的澄清、修改的内容编制，又不符合实质性要求的，其响应文件作无效处理。</w:t>
      </w:r>
    </w:p>
    <w:p w14:paraId="3EC08477">
      <w:pPr>
        <w:ind w:firstLine="562" w:firstLineChars="200"/>
        <w:jc w:val="center"/>
        <w:rPr>
          <w:rFonts w:ascii="宋体" w:hAnsi="宋体" w:cs="宋体"/>
          <w:b/>
          <w:bCs/>
          <w:sz w:val="28"/>
          <w:szCs w:val="28"/>
        </w:rPr>
      </w:pPr>
      <w:r>
        <w:rPr>
          <w:rFonts w:hint="eastAsia" w:ascii="宋体" w:hAnsi="宋体" w:cs="宋体"/>
          <w:b/>
          <w:bCs/>
          <w:sz w:val="28"/>
          <w:szCs w:val="28"/>
        </w:rPr>
        <w:t xml:space="preserve">  </w:t>
      </w:r>
      <w:bookmarkStart w:id="34" w:name="_Toc14297"/>
      <w:r>
        <w:rPr>
          <w:rFonts w:hint="eastAsia" w:ascii="宋体" w:hAnsi="宋体" w:cs="宋体"/>
          <w:b/>
          <w:bCs/>
          <w:sz w:val="28"/>
          <w:szCs w:val="28"/>
        </w:rPr>
        <w:t>三、响应文件的编制</w:t>
      </w:r>
      <w:bookmarkEnd w:id="34"/>
    </w:p>
    <w:p w14:paraId="6DA271F3">
      <w:pPr>
        <w:spacing w:line="360" w:lineRule="auto"/>
        <w:ind w:firstLine="422" w:firstLineChars="200"/>
        <w:jc w:val="left"/>
        <w:rPr>
          <w:rFonts w:ascii="宋体" w:hAnsi="宋体" w:cs="宋体"/>
          <w:b/>
          <w:bCs/>
          <w:szCs w:val="21"/>
        </w:rPr>
      </w:pPr>
      <w:r>
        <w:rPr>
          <w:rFonts w:hint="eastAsia" w:ascii="宋体" w:hAnsi="宋体" w:cs="宋体"/>
          <w:b/>
          <w:bCs/>
          <w:szCs w:val="21"/>
        </w:rPr>
        <w:t>11.响应文件的编制原则</w:t>
      </w:r>
    </w:p>
    <w:p w14:paraId="67E40ED4">
      <w:pPr>
        <w:spacing w:line="360" w:lineRule="auto"/>
        <w:ind w:firstLine="420" w:firstLineChars="200"/>
        <w:jc w:val="left"/>
        <w:rPr>
          <w:rFonts w:ascii="宋体" w:hAnsi="宋体" w:cs="宋体"/>
          <w:szCs w:val="21"/>
        </w:rPr>
      </w:pPr>
      <w:r>
        <w:rPr>
          <w:rFonts w:hint="eastAsia" w:ascii="宋体" w:hAnsi="宋体" w:cs="宋体"/>
          <w:szCs w:val="21"/>
        </w:rPr>
        <w:t>供应商必须按照磋商文件的要求编制响应文件，并对其提交的响应文件的真实性、合法性承担法律责任。响应文件必须对磋商文件作出实质性响应。</w:t>
      </w:r>
    </w:p>
    <w:p w14:paraId="4C1C3B9C">
      <w:pPr>
        <w:spacing w:line="360" w:lineRule="auto"/>
        <w:ind w:firstLine="422" w:firstLineChars="200"/>
        <w:jc w:val="left"/>
        <w:rPr>
          <w:rFonts w:ascii="宋体" w:hAnsi="宋体" w:cs="宋体"/>
          <w:b/>
          <w:bCs/>
          <w:szCs w:val="21"/>
        </w:rPr>
      </w:pPr>
      <w:r>
        <w:rPr>
          <w:rFonts w:hint="eastAsia" w:ascii="宋体" w:hAnsi="宋体" w:cs="宋体"/>
          <w:b/>
          <w:bCs/>
          <w:szCs w:val="21"/>
        </w:rPr>
        <w:t>12.响应文件的组成</w:t>
      </w:r>
    </w:p>
    <w:p w14:paraId="5B5CD771">
      <w:pPr>
        <w:spacing w:line="360" w:lineRule="auto"/>
        <w:ind w:firstLine="420" w:firstLineChars="200"/>
        <w:jc w:val="left"/>
        <w:rPr>
          <w:rFonts w:ascii="宋体" w:hAnsi="宋体" w:cs="宋体"/>
          <w:szCs w:val="21"/>
        </w:rPr>
      </w:pPr>
      <w:r>
        <w:rPr>
          <w:rFonts w:hint="eastAsia" w:ascii="宋体" w:hAnsi="宋体" w:cs="宋体"/>
          <w:szCs w:val="21"/>
        </w:rPr>
        <w:t>12.1响应文件由资格证明文件、报价文件、商务和技术文件三部分组成。</w:t>
      </w:r>
    </w:p>
    <w:p w14:paraId="475EDD65">
      <w:pPr>
        <w:spacing w:line="360" w:lineRule="auto"/>
        <w:ind w:firstLine="420" w:firstLineChars="200"/>
        <w:jc w:val="left"/>
        <w:rPr>
          <w:rFonts w:ascii="宋体" w:hAnsi="宋体" w:cs="宋体"/>
          <w:szCs w:val="21"/>
        </w:rPr>
      </w:pPr>
      <w:r>
        <w:rPr>
          <w:rFonts w:hint="eastAsia" w:ascii="宋体" w:hAnsi="宋体" w:cs="宋体"/>
          <w:szCs w:val="21"/>
        </w:rPr>
        <w:t>12.1.1资格证明文件：详见须知前附表</w:t>
      </w:r>
    </w:p>
    <w:p w14:paraId="202D8F6C">
      <w:pPr>
        <w:spacing w:line="360" w:lineRule="auto"/>
        <w:ind w:firstLine="420" w:firstLineChars="200"/>
        <w:jc w:val="left"/>
        <w:rPr>
          <w:rFonts w:ascii="宋体" w:hAnsi="宋体" w:cs="宋体"/>
          <w:szCs w:val="21"/>
        </w:rPr>
      </w:pPr>
      <w:r>
        <w:rPr>
          <w:rFonts w:hint="eastAsia" w:ascii="宋体" w:hAnsi="宋体" w:cs="宋体"/>
          <w:szCs w:val="21"/>
        </w:rPr>
        <w:t>12.1.2商务技术文件：详见须知前附表</w:t>
      </w:r>
    </w:p>
    <w:p w14:paraId="0FC6BAC7">
      <w:pPr>
        <w:spacing w:line="360" w:lineRule="auto"/>
        <w:ind w:firstLine="420" w:firstLineChars="200"/>
        <w:jc w:val="left"/>
        <w:rPr>
          <w:rFonts w:ascii="宋体" w:hAnsi="宋体" w:cs="宋体"/>
          <w:szCs w:val="21"/>
        </w:rPr>
      </w:pPr>
      <w:r>
        <w:rPr>
          <w:rFonts w:hint="eastAsia" w:ascii="宋体" w:hAnsi="宋体" w:cs="宋体"/>
          <w:szCs w:val="21"/>
        </w:rPr>
        <w:t>12.1.3报价文件：详见须知前附表</w:t>
      </w:r>
    </w:p>
    <w:p w14:paraId="01E97CBC">
      <w:pPr>
        <w:spacing w:line="360" w:lineRule="auto"/>
        <w:ind w:firstLine="420" w:firstLineChars="200"/>
        <w:jc w:val="left"/>
        <w:rPr>
          <w:rFonts w:ascii="宋体" w:hAnsi="宋体" w:cs="宋体"/>
          <w:szCs w:val="21"/>
        </w:rPr>
      </w:pPr>
      <w:r>
        <w:rPr>
          <w:rFonts w:hint="eastAsia" w:ascii="宋体" w:hAnsi="宋体" w:cs="宋体"/>
          <w:szCs w:val="21"/>
        </w:rPr>
        <w:t>12.2响应文件电子版：详见须知前附表</w:t>
      </w:r>
    </w:p>
    <w:p w14:paraId="00552274">
      <w:pPr>
        <w:spacing w:line="360" w:lineRule="auto"/>
        <w:ind w:firstLine="422" w:firstLineChars="200"/>
        <w:jc w:val="left"/>
        <w:rPr>
          <w:rFonts w:ascii="宋体" w:hAnsi="宋体" w:cs="宋体"/>
          <w:b/>
          <w:bCs/>
          <w:szCs w:val="21"/>
        </w:rPr>
      </w:pPr>
      <w:r>
        <w:rPr>
          <w:rFonts w:hint="eastAsia" w:ascii="宋体" w:hAnsi="宋体" w:cs="宋体"/>
          <w:b/>
          <w:bCs/>
          <w:szCs w:val="21"/>
        </w:rPr>
        <w:t>13.计量单位</w:t>
      </w:r>
    </w:p>
    <w:p w14:paraId="68D9500B">
      <w:pPr>
        <w:spacing w:line="360" w:lineRule="auto"/>
        <w:ind w:firstLine="420" w:firstLineChars="200"/>
        <w:jc w:val="left"/>
        <w:rPr>
          <w:rFonts w:ascii="宋体" w:hAnsi="宋体" w:cs="宋体"/>
          <w:szCs w:val="21"/>
        </w:rPr>
      </w:pPr>
      <w:r>
        <w:rPr>
          <w:rFonts w:hint="eastAsia" w:ascii="宋体" w:hAnsi="宋体" w:cs="宋体"/>
          <w:szCs w:val="21"/>
        </w:rPr>
        <w:t>磋商文件已有明确规定的，使用磋商文件规定的计量单位；磋商文件没有规定的，应采用中华人民共和国法定计量单位，货币种类为人民币，否则视同未响应。</w:t>
      </w:r>
    </w:p>
    <w:p w14:paraId="2DDAE1B0">
      <w:pPr>
        <w:spacing w:line="360" w:lineRule="auto"/>
        <w:ind w:firstLine="422" w:firstLineChars="200"/>
        <w:jc w:val="left"/>
        <w:rPr>
          <w:rFonts w:ascii="宋体" w:hAnsi="宋体" w:cs="宋体"/>
          <w:b/>
          <w:bCs/>
          <w:szCs w:val="21"/>
        </w:rPr>
      </w:pPr>
      <w:r>
        <w:rPr>
          <w:rFonts w:hint="eastAsia" w:ascii="宋体" w:hAnsi="宋体" w:cs="宋体"/>
          <w:b/>
          <w:bCs/>
          <w:szCs w:val="21"/>
        </w:rPr>
        <w:t>14.竞标的风险</w:t>
      </w:r>
    </w:p>
    <w:p w14:paraId="3609FBE0">
      <w:pPr>
        <w:spacing w:line="360" w:lineRule="auto"/>
        <w:ind w:firstLine="420" w:firstLineChars="200"/>
        <w:jc w:val="left"/>
        <w:rPr>
          <w:rFonts w:ascii="宋体" w:hAnsi="宋体" w:cs="宋体"/>
          <w:szCs w:val="21"/>
        </w:rPr>
      </w:pPr>
      <w:r>
        <w:rPr>
          <w:rFonts w:hint="eastAsia" w:ascii="宋体" w:hAnsi="宋体" w:cs="宋体"/>
          <w:szCs w:val="21"/>
        </w:rPr>
        <w:t>供应商没有按照磋商文件要求提供全部资料，或者供应商没有对磋商文件在各方面作出实质性响应可能导致其响应无效，是供应商应当考虑的风险。</w:t>
      </w:r>
    </w:p>
    <w:p w14:paraId="732FD3EE">
      <w:pPr>
        <w:spacing w:line="360" w:lineRule="auto"/>
        <w:ind w:firstLine="422" w:firstLineChars="200"/>
        <w:jc w:val="left"/>
        <w:rPr>
          <w:rFonts w:ascii="宋体" w:hAnsi="宋体" w:cs="宋体"/>
          <w:b/>
          <w:bCs/>
          <w:szCs w:val="21"/>
        </w:rPr>
      </w:pPr>
      <w:r>
        <w:rPr>
          <w:rFonts w:hint="eastAsia" w:ascii="宋体" w:hAnsi="宋体" w:cs="宋体"/>
          <w:b/>
          <w:bCs/>
          <w:szCs w:val="21"/>
        </w:rPr>
        <w:t>15.响应报价要求和构成</w:t>
      </w:r>
    </w:p>
    <w:p w14:paraId="02CB4C59">
      <w:pPr>
        <w:tabs>
          <w:tab w:val="left" w:pos="2492"/>
        </w:tabs>
        <w:spacing w:line="360" w:lineRule="auto"/>
        <w:ind w:firstLine="420" w:firstLineChars="200"/>
        <w:jc w:val="left"/>
        <w:rPr>
          <w:rFonts w:ascii="宋体" w:hAnsi="宋体" w:cs="宋体"/>
          <w:szCs w:val="21"/>
        </w:rPr>
      </w:pPr>
      <w:r>
        <w:rPr>
          <w:rFonts w:hint="eastAsia" w:ascii="宋体" w:hAnsi="宋体" w:cs="宋体"/>
          <w:szCs w:val="21"/>
        </w:rPr>
        <w:t>15.1响应报价应按“第五章 响应文件格式”中“响应报价表”格式填写。</w:t>
      </w:r>
    </w:p>
    <w:p w14:paraId="2034BC6F">
      <w:pPr>
        <w:tabs>
          <w:tab w:val="left" w:pos="2492"/>
        </w:tabs>
        <w:spacing w:line="360" w:lineRule="auto"/>
        <w:ind w:firstLine="420" w:firstLineChars="200"/>
        <w:jc w:val="left"/>
        <w:rPr>
          <w:rFonts w:ascii="宋体" w:hAnsi="宋体" w:cs="宋体"/>
          <w:szCs w:val="21"/>
        </w:rPr>
      </w:pPr>
      <w:r>
        <w:rPr>
          <w:rFonts w:hint="eastAsia" w:ascii="宋体" w:hAnsi="宋体" w:cs="宋体"/>
          <w:szCs w:val="21"/>
        </w:rPr>
        <w:t>15.2响应报价的价格构成见“供应商须知前附表”。</w:t>
      </w:r>
    </w:p>
    <w:p w14:paraId="01F63AB6">
      <w:pPr>
        <w:spacing w:line="360" w:lineRule="auto"/>
        <w:ind w:firstLine="420" w:firstLineChars="200"/>
        <w:jc w:val="left"/>
        <w:rPr>
          <w:rFonts w:ascii="宋体" w:hAnsi="宋体" w:cs="宋体"/>
          <w:szCs w:val="21"/>
        </w:rPr>
      </w:pPr>
      <w:r>
        <w:rPr>
          <w:rFonts w:hint="eastAsia" w:ascii="宋体" w:hAnsi="宋体" w:cs="宋体"/>
          <w:szCs w:val="21"/>
        </w:rPr>
        <w:t>15.3响应报价要求</w:t>
      </w:r>
    </w:p>
    <w:p w14:paraId="615298A5">
      <w:pPr>
        <w:spacing w:line="360" w:lineRule="auto"/>
        <w:ind w:firstLine="420" w:firstLineChars="200"/>
        <w:jc w:val="left"/>
        <w:rPr>
          <w:rFonts w:ascii="宋体" w:hAnsi="宋体" w:cs="宋体"/>
          <w:szCs w:val="21"/>
        </w:rPr>
      </w:pPr>
      <w:r>
        <w:rPr>
          <w:rFonts w:hint="eastAsia" w:ascii="宋体" w:hAnsi="宋体" w:cs="宋体"/>
          <w:szCs w:val="21"/>
        </w:rPr>
        <w:t>15.3.1供应商的响应报价应符合以下要求，否则响应文件按无效响应处理：</w:t>
      </w:r>
    </w:p>
    <w:p w14:paraId="27746E46">
      <w:pPr>
        <w:spacing w:line="360" w:lineRule="auto"/>
        <w:ind w:firstLine="420" w:firstLineChars="200"/>
        <w:jc w:val="left"/>
        <w:rPr>
          <w:rFonts w:ascii="宋体" w:hAnsi="宋体" w:cs="宋体"/>
          <w:szCs w:val="21"/>
        </w:rPr>
      </w:pPr>
      <w:r>
        <w:rPr>
          <w:rFonts w:hint="eastAsia" w:ascii="宋体" w:hAnsi="宋体" w:cs="宋体"/>
          <w:szCs w:val="21"/>
        </w:rPr>
        <w:t>（1）供应商必须就“采购需求”中所竞标的每个分标的全部内容分别作完整唯一总价报价，不得存在漏项报价；</w:t>
      </w:r>
    </w:p>
    <w:p w14:paraId="7A433A6D">
      <w:pPr>
        <w:spacing w:line="360" w:lineRule="auto"/>
        <w:ind w:firstLine="420" w:firstLineChars="200"/>
        <w:jc w:val="left"/>
        <w:rPr>
          <w:rFonts w:ascii="宋体" w:hAnsi="宋体" w:cs="宋体"/>
          <w:szCs w:val="21"/>
        </w:rPr>
      </w:pPr>
      <w:r>
        <w:rPr>
          <w:rFonts w:hint="eastAsia" w:ascii="宋体" w:hAnsi="宋体" w:cs="宋体"/>
          <w:szCs w:val="21"/>
        </w:rPr>
        <w:t>（2）供应商必须就所竞标的分标的单项内容作唯一报价。</w:t>
      </w:r>
    </w:p>
    <w:p w14:paraId="6C2BC67F">
      <w:pPr>
        <w:spacing w:line="360" w:lineRule="auto"/>
        <w:ind w:firstLine="420" w:firstLineChars="200"/>
        <w:jc w:val="left"/>
        <w:rPr>
          <w:rFonts w:ascii="宋体" w:hAnsi="宋体" w:cs="宋体"/>
          <w:szCs w:val="21"/>
        </w:rPr>
      </w:pPr>
      <w:r>
        <w:rPr>
          <w:rFonts w:hint="eastAsia" w:ascii="宋体" w:hAnsi="宋体" w:cs="宋体"/>
          <w:szCs w:val="21"/>
        </w:rPr>
        <w:t>15.3.2响应报价（包含首次报价、最后报价）超过所竞标分标规定的采购预算金额或者最高限价的，其响应文件将作无效处理。</w:t>
      </w:r>
    </w:p>
    <w:p w14:paraId="0DE74F4F">
      <w:pPr>
        <w:spacing w:line="360" w:lineRule="auto"/>
        <w:ind w:firstLine="420" w:firstLineChars="200"/>
        <w:jc w:val="left"/>
        <w:rPr>
          <w:rFonts w:ascii="宋体" w:hAnsi="宋体" w:cs="宋体"/>
          <w:szCs w:val="21"/>
        </w:rPr>
      </w:pPr>
      <w:r>
        <w:rPr>
          <w:rFonts w:hint="eastAsia" w:ascii="宋体" w:hAnsi="宋体" w:cs="宋体"/>
          <w:szCs w:val="21"/>
        </w:rPr>
        <w:t>15.3.3响应报价（包含首次报价、最后报价）超过分项采购预算金额或者最高限价的，其响应文件将作无效处理。</w:t>
      </w:r>
    </w:p>
    <w:p w14:paraId="23D07981">
      <w:pPr>
        <w:spacing w:line="360" w:lineRule="auto"/>
        <w:ind w:firstLine="422" w:firstLineChars="200"/>
        <w:jc w:val="left"/>
        <w:rPr>
          <w:rFonts w:ascii="宋体" w:hAnsi="宋体" w:cs="宋体"/>
          <w:b/>
          <w:bCs/>
          <w:szCs w:val="21"/>
        </w:rPr>
      </w:pPr>
      <w:r>
        <w:rPr>
          <w:rFonts w:hint="eastAsia" w:ascii="宋体" w:hAnsi="宋体" w:cs="宋体"/>
          <w:b/>
          <w:bCs/>
          <w:szCs w:val="21"/>
        </w:rPr>
        <w:t>16.竞标有效期</w:t>
      </w:r>
    </w:p>
    <w:p w14:paraId="3099B6C5">
      <w:pPr>
        <w:spacing w:line="360" w:lineRule="auto"/>
        <w:ind w:firstLine="420" w:firstLineChars="200"/>
        <w:jc w:val="left"/>
        <w:rPr>
          <w:rFonts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0221F5AB">
      <w:pPr>
        <w:spacing w:line="360" w:lineRule="auto"/>
        <w:ind w:firstLine="420" w:firstLineChars="200"/>
        <w:jc w:val="left"/>
        <w:rPr>
          <w:rFonts w:ascii="宋体" w:hAnsi="宋体" w:cs="宋体"/>
          <w:szCs w:val="21"/>
        </w:rPr>
      </w:pPr>
      <w:r>
        <w:rPr>
          <w:rFonts w:hint="eastAsia" w:ascii="宋体" w:hAnsi="宋体" w:cs="宋体"/>
          <w:szCs w:val="21"/>
        </w:rPr>
        <w:t>16.2 竞标有效期应由供应商按“供应商须知前附表”规定的期限作出响应。</w:t>
      </w:r>
    </w:p>
    <w:p w14:paraId="3EF2A283">
      <w:pPr>
        <w:spacing w:line="360" w:lineRule="auto"/>
        <w:ind w:firstLine="420" w:firstLineChars="200"/>
        <w:jc w:val="left"/>
        <w:rPr>
          <w:rFonts w:ascii="宋体" w:hAnsi="宋体" w:cs="宋体"/>
          <w:szCs w:val="21"/>
        </w:rPr>
      </w:pPr>
      <w:r>
        <w:rPr>
          <w:rFonts w:hint="eastAsia" w:ascii="宋体" w:hAnsi="宋体" w:cs="宋体"/>
          <w:szCs w:val="21"/>
        </w:rPr>
        <w:t>16.3供应商的响应文件在竞标有效期内均保持有效。</w:t>
      </w:r>
    </w:p>
    <w:p w14:paraId="5FF42700">
      <w:pPr>
        <w:spacing w:line="360" w:lineRule="auto"/>
        <w:ind w:firstLine="422" w:firstLineChars="200"/>
        <w:jc w:val="left"/>
        <w:rPr>
          <w:rFonts w:ascii="宋体" w:hAnsi="宋体" w:cs="宋体"/>
          <w:b/>
          <w:bCs/>
          <w:szCs w:val="21"/>
        </w:rPr>
      </w:pPr>
      <w:r>
        <w:rPr>
          <w:rFonts w:hint="eastAsia" w:ascii="宋体" w:hAnsi="宋体" w:cs="宋体"/>
          <w:b/>
          <w:bCs/>
          <w:szCs w:val="21"/>
        </w:rPr>
        <w:t>17.磋商保证金</w:t>
      </w:r>
    </w:p>
    <w:p w14:paraId="370AEBA8">
      <w:pPr>
        <w:spacing w:line="360" w:lineRule="auto"/>
        <w:ind w:firstLine="420" w:firstLineChars="200"/>
        <w:jc w:val="left"/>
        <w:rPr>
          <w:rFonts w:ascii="宋体" w:hAnsi="宋体" w:cs="宋体"/>
          <w:szCs w:val="21"/>
        </w:rPr>
      </w:pPr>
      <w:r>
        <w:rPr>
          <w:rFonts w:hint="eastAsia" w:ascii="宋体" w:hAnsi="宋体" w:cs="宋体"/>
          <w:szCs w:val="21"/>
        </w:rPr>
        <w:t>详见“供应商须知前附表”。</w:t>
      </w:r>
    </w:p>
    <w:p w14:paraId="1EC9BB60">
      <w:pPr>
        <w:spacing w:line="360" w:lineRule="auto"/>
        <w:ind w:firstLine="422" w:firstLineChars="200"/>
        <w:jc w:val="left"/>
        <w:rPr>
          <w:rFonts w:ascii="宋体" w:hAnsi="宋体" w:cs="宋体"/>
          <w:b/>
          <w:bCs/>
          <w:szCs w:val="21"/>
        </w:rPr>
      </w:pPr>
      <w:r>
        <w:rPr>
          <w:rFonts w:hint="eastAsia" w:ascii="宋体" w:hAnsi="宋体" w:cs="宋体"/>
          <w:b/>
          <w:bCs/>
          <w:szCs w:val="21"/>
        </w:rPr>
        <w:t>18.响应文件编制的要求</w:t>
      </w:r>
    </w:p>
    <w:p w14:paraId="456D2334">
      <w:pPr>
        <w:spacing w:line="360" w:lineRule="auto"/>
        <w:ind w:firstLine="420" w:firstLineChars="200"/>
        <w:jc w:val="left"/>
        <w:rPr>
          <w:rFonts w:ascii="宋体" w:hAnsi="宋体" w:cs="宋体"/>
          <w:szCs w:val="21"/>
        </w:rPr>
      </w:pPr>
      <w:r>
        <w:rPr>
          <w:rFonts w:hint="eastAsia" w:ascii="宋体" w:hAnsi="宋体" w:cs="宋体"/>
          <w:szCs w:val="21"/>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rPr>
        <w:t>由此引发的</w:t>
      </w:r>
      <w:r>
        <w:rPr>
          <w:rFonts w:hint="eastAsia" w:ascii="宋体" w:hAnsi="宋体" w:cs="宋体"/>
          <w:szCs w:val="21"/>
        </w:rPr>
        <w:t>后果由供应商承担。</w:t>
      </w:r>
    </w:p>
    <w:p w14:paraId="132E2717">
      <w:pPr>
        <w:spacing w:line="360" w:lineRule="auto"/>
        <w:ind w:firstLine="420" w:firstLineChars="200"/>
        <w:jc w:val="left"/>
        <w:rPr>
          <w:rFonts w:ascii="宋体" w:hAnsi="宋体" w:cs="宋体"/>
          <w:szCs w:val="21"/>
        </w:rPr>
      </w:pPr>
      <w:r>
        <w:rPr>
          <w:rFonts w:hint="eastAsia" w:ascii="宋体" w:hAnsi="宋体" w:cs="宋体"/>
          <w:szCs w:val="21"/>
        </w:rPr>
        <w:t>18.2响应文件应按资格证明、报价分别编制，商务技术文件合并编制，本磋商只接受电子版响应文件，要求见本章“12.2响应文件电子版要求”。</w:t>
      </w:r>
    </w:p>
    <w:p w14:paraId="29E14FCC">
      <w:pPr>
        <w:spacing w:line="360" w:lineRule="auto"/>
        <w:ind w:firstLine="420" w:firstLineChars="200"/>
        <w:jc w:val="left"/>
        <w:rPr>
          <w:rFonts w:ascii="宋体" w:hAnsi="宋体" w:cs="宋体"/>
          <w:szCs w:val="21"/>
        </w:rPr>
      </w:pPr>
      <w:r>
        <w:rPr>
          <w:rFonts w:hint="eastAsia" w:ascii="宋体" w:hAnsi="宋体" w:cs="宋体"/>
          <w:szCs w:val="21"/>
        </w:rPr>
        <w:t>18.3响应文件须由供应商在</w:t>
      </w:r>
      <w:r>
        <w:rPr>
          <w:rFonts w:hint="eastAsia" w:ascii="宋体" w:hAnsi="宋体" w:cs="宋体"/>
          <w:kern w:val="0"/>
          <w:szCs w:val="21"/>
          <w:lang w:val="zh-CN"/>
        </w:rPr>
        <w:t>“</w:t>
      </w:r>
      <w:r>
        <w:rPr>
          <w:rFonts w:hint="eastAsia" w:ascii="宋体" w:hAnsi="宋体" w:cs="宋体"/>
          <w:szCs w:val="21"/>
        </w:rPr>
        <w:t>第五章 响应文件格式</w:t>
      </w:r>
      <w:r>
        <w:rPr>
          <w:rFonts w:hint="eastAsia" w:ascii="宋体" w:hAnsi="宋体" w:cs="宋体"/>
          <w:kern w:val="0"/>
          <w:szCs w:val="21"/>
          <w:lang w:val="zh-CN"/>
        </w:rPr>
        <w:t>”</w:t>
      </w:r>
      <w:r>
        <w:rPr>
          <w:rFonts w:hint="eastAsia" w:ascii="宋体" w:hAnsi="宋体" w:cs="宋体"/>
          <w:szCs w:val="21"/>
        </w:rPr>
        <w:t>规定位置进行签署、盖章，否则其响应文件按无效响应处理。骑缝盖公章不视为在规定位置盖章。</w:t>
      </w:r>
    </w:p>
    <w:p w14:paraId="4A94728F">
      <w:pPr>
        <w:spacing w:line="360" w:lineRule="auto"/>
        <w:ind w:firstLine="420" w:firstLineChars="200"/>
        <w:jc w:val="left"/>
        <w:rPr>
          <w:rFonts w:ascii="宋体" w:hAnsi="宋体" w:cs="宋体"/>
          <w:szCs w:val="21"/>
        </w:rPr>
      </w:pPr>
      <w:r>
        <w:rPr>
          <w:rFonts w:hint="eastAsia" w:ascii="宋体" w:hAnsi="宋体" w:cs="宋体"/>
          <w:szCs w:val="21"/>
        </w:rPr>
        <w:t>18.4响应文件中标注的供应商名称应与营业执照（事业单位法人证书、执业许可证、自然人身份证）及电子公章一致，否则其响应文件按无效响应处理。</w:t>
      </w:r>
    </w:p>
    <w:p w14:paraId="7F5CEE33">
      <w:pPr>
        <w:spacing w:line="360" w:lineRule="auto"/>
        <w:ind w:firstLine="420" w:firstLineChars="200"/>
        <w:jc w:val="left"/>
        <w:rPr>
          <w:rFonts w:ascii="宋体" w:hAnsi="宋体" w:cs="宋体"/>
          <w:szCs w:val="21"/>
        </w:rPr>
      </w:pPr>
      <w:r>
        <w:rPr>
          <w:rFonts w:hint="eastAsia" w:ascii="宋体" w:hAnsi="宋体" w:cs="宋体"/>
          <w:szCs w:val="21"/>
        </w:rPr>
        <w:t>18.5响应文件应避免涂改、行间插字或者删除，否则其响应文件按无效响应处理。</w:t>
      </w:r>
    </w:p>
    <w:p w14:paraId="1D72F5CB">
      <w:pPr>
        <w:spacing w:line="360" w:lineRule="auto"/>
        <w:ind w:firstLine="422" w:firstLineChars="200"/>
        <w:jc w:val="left"/>
        <w:rPr>
          <w:rFonts w:ascii="宋体" w:hAnsi="宋体" w:cs="宋体"/>
          <w:b/>
          <w:bCs/>
          <w:szCs w:val="21"/>
        </w:rPr>
      </w:pPr>
      <w:r>
        <w:rPr>
          <w:rFonts w:hint="eastAsia" w:ascii="宋体" w:hAnsi="宋体" w:cs="宋体"/>
          <w:b/>
          <w:bCs/>
          <w:szCs w:val="21"/>
        </w:rPr>
        <w:t>19.响应文件的密封和标记</w:t>
      </w:r>
    </w:p>
    <w:p w14:paraId="500A52E1">
      <w:pPr>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19.1供应商进行电子交易应安装客户端软件—“</w:t>
      </w:r>
      <w:r>
        <w:rPr>
          <w:rFonts w:hint="eastAsia" w:ascii="宋体" w:hAnsi="宋体" w:cs="宋体"/>
          <w:lang w:val="en-US" w:eastAsia="zh-CN"/>
        </w:rPr>
        <w:t>广西政府采购云平台</w:t>
      </w:r>
      <w:r>
        <w:rPr>
          <w:rFonts w:hint="eastAsia" w:ascii="宋体" w:hAnsi="宋体" w:cs="宋体"/>
          <w:kern w:val="0"/>
          <w:szCs w:val="21"/>
          <w:lang w:val="zh-CN"/>
        </w:rPr>
        <w:t>电子交易客户端”，并按照磋商文件和电子交易平台的要求编制并加密响应文件。供应商未按规定加密的响应文件，电子交易平台将拒收并提示。</w:t>
      </w:r>
    </w:p>
    <w:p w14:paraId="4C8B29CE">
      <w:pPr>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19.2使用“</w:t>
      </w:r>
      <w:r>
        <w:rPr>
          <w:rFonts w:hint="eastAsia" w:ascii="宋体" w:hAnsi="宋体" w:cs="宋体"/>
          <w:lang w:val="en-US" w:eastAsia="zh-CN"/>
        </w:rPr>
        <w:t>广西政府采购云平台</w:t>
      </w:r>
      <w:r>
        <w:rPr>
          <w:rFonts w:hint="eastAsia" w:ascii="宋体" w:hAnsi="宋体" w:cs="宋体"/>
          <w:kern w:val="0"/>
          <w:szCs w:val="21"/>
          <w:lang w:val="zh-CN"/>
        </w:rPr>
        <w:t>电子交易客户端”需要提前申领CA数字证书，申领流程见该项目采购公告附件。</w:t>
      </w:r>
    </w:p>
    <w:p w14:paraId="4AEC2E79">
      <w:pPr>
        <w:spacing w:line="360" w:lineRule="auto"/>
        <w:ind w:firstLine="420" w:firstLineChars="200"/>
        <w:jc w:val="left"/>
        <w:rPr>
          <w:rFonts w:ascii="宋体" w:hAnsi="宋体" w:cs="宋体"/>
          <w:kern w:val="0"/>
          <w:szCs w:val="21"/>
        </w:rPr>
      </w:pPr>
      <w:r>
        <w:rPr>
          <w:rFonts w:hint="eastAsia" w:ascii="宋体" w:hAnsi="宋体" w:cs="宋体"/>
          <w:kern w:val="0"/>
          <w:szCs w:val="21"/>
        </w:rPr>
        <w:t>19.3为确保网上操作合法、有效和安全，供应商应当在响应文件提交截止时间前完成在“政府采购云平台”的身份认证，确保在电子交易过程中能够对相关数据电文进行加密和使用电子签名。</w:t>
      </w:r>
    </w:p>
    <w:p w14:paraId="05CDDB3D">
      <w:pPr>
        <w:spacing w:line="360" w:lineRule="auto"/>
        <w:ind w:firstLine="422" w:firstLineChars="200"/>
        <w:jc w:val="left"/>
        <w:rPr>
          <w:rFonts w:ascii="宋体" w:hAnsi="宋体" w:cs="宋体"/>
          <w:b/>
          <w:bCs/>
          <w:szCs w:val="21"/>
        </w:rPr>
      </w:pPr>
      <w:r>
        <w:rPr>
          <w:rFonts w:hint="eastAsia" w:ascii="宋体" w:hAnsi="宋体" w:cs="宋体"/>
          <w:b/>
          <w:bCs/>
          <w:szCs w:val="21"/>
        </w:rPr>
        <w:t>20.响应文件的提交</w:t>
      </w:r>
    </w:p>
    <w:p w14:paraId="5FE4D9FD">
      <w:pPr>
        <w:spacing w:line="360" w:lineRule="auto"/>
        <w:ind w:firstLine="420" w:firstLineChars="200"/>
        <w:jc w:val="left"/>
        <w:rPr>
          <w:rFonts w:ascii="宋体" w:hAnsi="宋体" w:cs="宋体"/>
          <w:szCs w:val="21"/>
        </w:rPr>
      </w:pPr>
      <w:r>
        <w:rPr>
          <w:rFonts w:hint="eastAsia" w:ascii="宋体" w:hAnsi="宋体" w:cs="宋体"/>
          <w:szCs w:val="21"/>
        </w:rPr>
        <w:t>20.1供应商必须在“供应商须知前附表”规定的时间和地点提交响应文件。</w:t>
      </w:r>
    </w:p>
    <w:p w14:paraId="1DD9B688">
      <w:pPr>
        <w:spacing w:line="360" w:lineRule="auto"/>
        <w:ind w:firstLine="420" w:firstLineChars="200"/>
        <w:jc w:val="left"/>
        <w:rPr>
          <w:rFonts w:ascii="宋体" w:hAnsi="宋体" w:cs="宋体"/>
          <w:szCs w:val="21"/>
        </w:rPr>
      </w:pPr>
      <w:r>
        <w:rPr>
          <w:rFonts w:hint="eastAsia" w:ascii="宋体" w:hAnsi="宋体" w:cs="宋体"/>
          <w:szCs w:val="21"/>
        </w:rPr>
        <w:t>20.2 在响应文件提交截止时间以后，不能补充、修改响应文件。</w:t>
      </w:r>
    </w:p>
    <w:p w14:paraId="1CC20A9F">
      <w:pPr>
        <w:spacing w:line="360" w:lineRule="auto"/>
        <w:ind w:firstLine="420" w:firstLineChars="200"/>
        <w:jc w:val="left"/>
        <w:rPr>
          <w:rFonts w:ascii="宋体" w:hAnsi="宋体" w:cs="宋体"/>
          <w:szCs w:val="21"/>
        </w:rPr>
      </w:pPr>
      <w:r>
        <w:rPr>
          <w:rFonts w:hint="eastAsia" w:ascii="宋体" w:hAnsi="宋体" w:cs="宋体"/>
          <w:szCs w:val="21"/>
        </w:rPr>
        <w:t>20.3 在提交“最后报价”后，供应商不能退出谈判。</w:t>
      </w:r>
    </w:p>
    <w:p w14:paraId="1816D3C1">
      <w:pPr>
        <w:spacing w:line="360" w:lineRule="auto"/>
        <w:ind w:firstLine="420" w:firstLineChars="200"/>
        <w:jc w:val="left"/>
        <w:rPr>
          <w:rFonts w:ascii="宋体" w:hAnsi="宋体" w:cs="宋体"/>
          <w:szCs w:val="21"/>
        </w:rPr>
      </w:pPr>
      <w:r>
        <w:rPr>
          <w:rFonts w:hint="eastAsia" w:ascii="宋体" w:hAnsi="宋体" w:cs="宋体"/>
          <w:szCs w:val="21"/>
        </w:rPr>
        <w:t>20.4 电子交易平台收到响应文件，将妥善保存并即时向供应商发出确认回执通知。在响应文件提交截止时间前，除供应商补充、修改或者撤回响应文件外，任何单位和个人不得解密或提取响应文件。</w:t>
      </w:r>
    </w:p>
    <w:p w14:paraId="089687DE">
      <w:pPr>
        <w:spacing w:line="360" w:lineRule="auto"/>
        <w:ind w:firstLine="420" w:firstLineChars="200"/>
        <w:jc w:val="left"/>
        <w:rPr>
          <w:rFonts w:ascii="宋体" w:hAnsi="宋体" w:cs="宋体"/>
          <w:szCs w:val="21"/>
        </w:rPr>
      </w:pPr>
      <w:r>
        <w:rPr>
          <w:rFonts w:hint="eastAsia" w:ascii="宋体" w:hAnsi="宋体" w:cs="宋体"/>
          <w:szCs w:val="21"/>
        </w:rPr>
        <w:t>20.5 采购机构不可视情况延长提交响应文件的截止时间。</w:t>
      </w:r>
    </w:p>
    <w:p w14:paraId="302C7473">
      <w:pPr>
        <w:spacing w:line="360" w:lineRule="auto"/>
        <w:ind w:firstLine="420" w:firstLineChars="200"/>
        <w:jc w:val="left"/>
        <w:rPr>
          <w:rFonts w:ascii="宋体" w:hAnsi="宋体" w:cs="宋体"/>
          <w:sz w:val="24"/>
        </w:rPr>
      </w:pPr>
      <w:r>
        <w:rPr>
          <w:rFonts w:hint="eastAsia" w:ascii="宋体" w:hAnsi="宋体" w:cs="宋体"/>
          <w:szCs w:val="21"/>
        </w:rPr>
        <w:t>20.6备份响应文件。</w:t>
      </w:r>
      <w:r>
        <w:rPr>
          <w:rFonts w:hint="eastAsia" w:ascii="宋体" w:hAnsi="宋体" w:cs="宋体"/>
          <w:bCs/>
          <w:szCs w:val="21"/>
        </w:rPr>
        <w:t>详见在“供应商须知前附表”。</w:t>
      </w:r>
    </w:p>
    <w:p w14:paraId="45294D63">
      <w:pPr>
        <w:spacing w:line="360" w:lineRule="auto"/>
        <w:ind w:firstLine="422" w:firstLineChars="200"/>
        <w:jc w:val="left"/>
        <w:rPr>
          <w:rFonts w:ascii="宋体" w:hAnsi="宋体" w:cs="宋体"/>
          <w:b/>
          <w:bCs/>
          <w:szCs w:val="21"/>
        </w:rPr>
      </w:pPr>
      <w:r>
        <w:rPr>
          <w:rFonts w:hint="eastAsia" w:ascii="宋体" w:hAnsi="宋体" w:cs="宋体"/>
          <w:b/>
          <w:bCs/>
          <w:szCs w:val="21"/>
        </w:rPr>
        <w:t>21.首次响应文件的补充、修改与撤回</w:t>
      </w:r>
    </w:p>
    <w:p w14:paraId="576CDABE">
      <w:pPr>
        <w:spacing w:line="360" w:lineRule="auto"/>
        <w:ind w:firstLine="420" w:firstLineChars="200"/>
        <w:jc w:val="left"/>
        <w:rPr>
          <w:rFonts w:ascii="宋体" w:hAnsi="宋体" w:cs="宋体"/>
          <w:szCs w:val="21"/>
        </w:rPr>
      </w:pPr>
      <w:r>
        <w:rPr>
          <w:rFonts w:hint="eastAsia" w:ascii="宋体" w:hAnsi="宋体" w:cs="宋体"/>
          <w:szCs w:val="21"/>
        </w:rPr>
        <w:t>详见“供应商须知前附表”。</w:t>
      </w:r>
    </w:p>
    <w:p w14:paraId="3C1B7E4C">
      <w:pPr>
        <w:spacing w:line="360" w:lineRule="auto"/>
        <w:ind w:firstLine="422" w:firstLineChars="200"/>
        <w:jc w:val="left"/>
        <w:rPr>
          <w:rFonts w:ascii="宋体" w:hAnsi="宋体" w:cs="宋体"/>
          <w:b/>
          <w:bCs/>
          <w:szCs w:val="21"/>
        </w:rPr>
      </w:pPr>
      <w:r>
        <w:rPr>
          <w:rFonts w:hint="eastAsia" w:ascii="宋体" w:hAnsi="宋体" w:cs="宋体"/>
          <w:b/>
          <w:bCs/>
          <w:szCs w:val="21"/>
        </w:rPr>
        <w:t>22. 首次响应文件的退回</w:t>
      </w:r>
    </w:p>
    <w:p w14:paraId="4C831B23">
      <w:pPr>
        <w:spacing w:line="360" w:lineRule="auto"/>
        <w:ind w:firstLine="420" w:firstLineChars="200"/>
        <w:jc w:val="left"/>
        <w:rPr>
          <w:rFonts w:ascii="宋体" w:hAnsi="宋体" w:cs="宋体"/>
          <w:szCs w:val="21"/>
        </w:rPr>
      </w:pPr>
      <w:r>
        <w:rPr>
          <w:rFonts w:hint="eastAsia" w:ascii="宋体" w:hAnsi="宋体" w:cs="宋体"/>
          <w:szCs w:val="21"/>
        </w:rPr>
        <w:t>在首次响应文件提交截止时间止提交响应文件的供应商不足3家时电子响应文件由代理机构在“</w:t>
      </w:r>
      <w:r>
        <w:rPr>
          <w:rFonts w:hint="eastAsia" w:ascii="宋体" w:hAnsi="宋体" w:cs="宋体"/>
          <w:lang w:val="en-US" w:eastAsia="zh-CN"/>
        </w:rPr>
        <w:t>广西政府采购云</w:t>
      </w:r>
      <w:r>
        <w:rPr>
          <w:rFonts w:hint="eastAsia" w:ascii="宋体" w:hAnsi="宋体" w:cs="宋体"/>
          <w:szCs w:val="21"/>
        </w:rPr>
        <w:t>”平台操作退回，除此之外采购人和采购代理机构对已提交的电子响应文件概不退回。</w:t>
      </w:r>
    </w:p>
    <w:p w14:paraId="537580F6">
      <w:pPr>
        <w:spacing w:line="360" w:lineRule="auto"/>
        <w:ind w:firstLine="422" w:firstLineChars="200"/>
        <w:jc w:val="left"/>
        <w:rPr>
          <w:rFonts w:ascii="宋体" w:hAnsi="宋体" w:cs="宋体"/>
          <w:b/>
          <w:bCs/>
          <w:szCs w:val="21"/>
        </w:rPr>
      </w:pPr>
      <w:r>
        <w:rPr>
          <w:rFonts w:hint="eastAsia" w:ascii="宋体" w:hAnsi="宋体" w:cs="宋体"/>
          <w:b/>
          <w:bCs/>
          <w:szCs w:val="21"/>
        </w:rPr>
        <w:t>23. 截止时间后的撤回</w:t>
      </w:r>
    </w:p>
    <w:p w14:paraId="75233354">
      <w:pPr>
        <w:spacing w:line="360" w:lineRule="auto"/>
        <w:ind w:firstLine="420" w:firstLineChars="200"/>
        <w:jc w:val="left"/>
        <w:rPr>
          <w:rFonts w:ascii="宋体" w:hAnsi="宋体" w:cs="宋体"/>
          <w:szCs w:val="21"/>
        </w:rPr>
      </w:pPr>
      <w:r>
        <w:rPr>
          <w:rFonts w:hint="eastAsia" w:ascii="宋体" w:hAnsi="宋体" w:cs="宋体"/>
          <w:szCs w:val="21"/>
        </w:rPr>
        <w:t>本项目不收取磋商保证金，供应商在首次响应文件提交截止时间后可向采购人、采购代理机构书面申请撤回电子响应文件。</w:t>
      </w:r>
    </w:p>
    <w:p w14:paraId="15A3D7F6">
      <w:pPr>
        <w:ind w:firstLine="562" w:firstLineChars="200"/>
        <w:jc w:val="center"/>
        <w:rPr>
          <w:rFonts w:ascii="宋体" w:hAnsi="宋体" w:cs="宋体"/>
          <w:b/>
          <w:bCs/>
          <w:sz w:val="28"/>
          <w:szCs w:val="28"/>
        </w:rPr>
      </w:pPr>
      <w:r>
        <w:rPr>
          <w:rFonts w:hint="eastAsia" w:ascii="宋体" w:hAnsi="宋体" w:cs="宋体"/>
          <w:b/>
          <w:bCs/>
          <w:sz w:val="28"/>
          <w:szCs w:val="28"/>
        </w:rPr>
        <w:t xml:space="preserve">  </w:t>
      </w:r>
      <w:bookmarkStart w:id="35" w:name="_Toc26186"/>
      <w:r>
        <w:rPr>
          <w:rFonts w:hint="eastAsia" w:ascii="宋体" w:hAnsi="宋体" w:cs="宋体"/>
          <w:b/>
          <w:bCs/>
          <w:sz w:val="28"/>
          <w:szCs w:val="28"/>
        </w:rPr>
        <w:t>四、评审及磋商</w:t>
      </w:r>
      <w:bookmarkEnd w:id="35"/>
    </w:p>
    <w:p w14:paraId="528EF862">
      <w:pPr>
        <w:spacing w:line="360" w:lineRule="auto"/>
        <w:ind w:firstLine="422" w:firstLineChars="200"/>
        <w:jc w:val="left"/>
        <w:rPr>
          <w:rFonts w:ascii="宋体" w:hAnsi="宋体" w:cs="宋体"/>
          <w:b/>
          <w:bCs/>
          <w:szCs w:val="21"/>
        </w:rPr>
      </w:pPr>
      <w:r>
        <w:rPr>
          <w:rFonts w:hint="eastAsia" w:ascii="宋体" w:hAnsi="宋体" w:cs="宋体"/>
          <w:b/>
          <w:bCs/>
          <w:szCs w:val="21"/>
        </w:rPr>
        <w:t>24.磋商小组成立</w:t>
      </w:r>
    </w:p>
    <w:p w14:paraId="33A09298">
      <w:pPr>
        <w:spacing w:line="360" w:lineRule="auto"/>
        <w:ind w:firstLine="420" w:firstLineChars="200"/>
        <w:jc w:val="left"/>
        <w:rPr>
          <w:rFonts w:ascii="宋体" w:hAnsi="宋体" w:cs="宋体"/>
          <w:szCs w:val="21"/>
        </w:rPr>
      </w:pPr>
      <w:r>
        <w:rPr>
          <w:rFonts w:hint="eastAsia" w:ascii="宋体" w:hAnsi="宋体" w:cs="宋体"/>
          <w:szCs w:val="21"/>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3FAB2BA0">
      <w:pPr>
        <w:spacing w:line="360" w:lineRule="auto"/>
        <w:ind w:firstLine="420" w:firstLineChars="200"/>
        <w:jc w:val="left"/>
        <w:rPr>
          <w:rFonts w:ascii="宋体" w:hAnsi="宋体" w:cs="宋体"/>
          <w:szCs w:val="21"/>
        </w:rPr>
      </w:pPr>
      <w:r>
        <w:rPr>
          <w:rFonts w:hint="eastAsia" w:ascii="宋体" w:hAnsi="宋体" w:cs="宋体"/>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D717FA0">
      <w:pPr>
        <w:spacing w:line="360" w:lineRule="auto"/>
        <w:ind w:firstLine="422" w:firstLineChars="200"/>
        <w:jc w:val="left"/>
        <w:rPr>
          <w:rFonts w:ascii="宋体" w:hAnsi="宋体" w:cs="宋体"/>
          <w:b/>
          <w:bCs/>
          <w:szCs w:val="21"/>
        </w:rPr>
      </w:pPr>
      <w:r>
        <w:rPr>
          <w:rFonts w:hint="eastAsia" w:ascii="宋体" w:hAnsi="宋体" w:cs="宋体"/>
          <w:b/>
          <w:bCs/>
          <w:szCs w:val="21"/>
        </w:rPr>
        <w:t>25.首次响应文件的开启</w:t>
      </w:r>
    </w:p>
    <w:p w14:paraId="23657370">
      <w:pPr>
        <w:spacing w:line="360" w:lineRule="auto"/>
        <w:ind w:firstLine="420" w:firstLineChars="200"/>
        <w:jc w:val="left"/>
        <w:rPr>
          <w:rFonts w:ascii="宋体" w:hAnsi="宋体" w:cs="宋体"/>
          <w:szCs w:val="21"/>
        </w:rPr>
      </w:pPr>
      <w:r>
        <w:rPr>
          <w:rFonts w:hint="eastAsia" w:ascii="宋体" w:hAnsi="宋体" w:cs="宋体"/>
          <w:szCs w:val="21"/>
        </w:rPr>
        <w:t>25.1首次响应文件由磋商小组或者采购代理机构在“供应商须知前附表”规定的时间开启。</w:t>
      </w:r>
    </w:p>
    <w:p w14:paraId="7AD2BE02">
      <w:pPr>
        <w:spacing w:line="360" w:lineRule="auto"/>
        <w:ind w:firstLine="420" w:firstLineChars="200"/>
        <w:jc w:val="left"/>
        <w:rPr>
          <w:rFonts w:ascii="宋体" w:hAnsi="宋体" w:cs="宋体"/>
          <w:bCs/>
          <w:kern w:val="0"/>
          <w:szCs w:val="21"/>
        </w:rPr>
      </w:pPr>
      <w:r>
        <w:rPr>
          <w:rFonts w:hint="eastAsia" w:ascii="宋体" w:hAnsi="宋体" w:cs="宋体"/>
          <w:kern w:val="0"/>
          <w:szCs w:val="21"/>
        </w:rPr>
        <w:t xml:space="preserve">25.2 </w:t>
      </w:r>
      <w:r>
        <w:rPr>
          <w:rFonts w:hint="eastAsia" w:ascii="宋体" w:hAnsi="宋体" w:cs="宋体"/>
          <w:bCs/>
          <w:kern w:val="0"/>
          <w:szCs w:val="21"/>
        </w:rPr>
        <w:t>响应文件解密</w:t>
      </w:r>
    </w:p>
    <w:p w14:paraId="6F3101E7">
      <w:pPr>
        <w:snapToGrid w:val="0"/>
        <w:spacing w:line="360" w:lineRule="auto"/>
        <w:ind w:firstLine="420" w:firstLineChars="200"/>
        <w:jc w:val="left"/>
        <w:rPr>
          <w:rFonts w:ascii="宋体" w:hAnsi="宋体" w:cs="宋体"/>
          <w:kern w:val="0"/>
          <w:szCs w:val="21"/>
        </w:rPr>
      </w:pPr>
      <w:r>
        <w:rPr>
          <w:rFonts w:hint="eastAsia" w:ascii="宋体" w:hAnsi="宋体" w:cs="宋体"/>
          <w:bCs/>
          <w:kern w:val="0"/>
          <w:szCs w:val="21"/>
        </w:rPr>
        <w:t>采购代理机构将在“供应商须知前附表”规定的时</w:t>
      </w:r>
      <w:r>
        <w:rPr>
          <w:rFonts w:hint="eastAsia" w:ascii="宋体" w:hAnsi="宋体" w:cs="宋体"/>
          <w:kern w:val="0"/>
          <w:szCs w:val="21"/>
        </w:rPr>
        <w:t>间通过电子交易平台组织响应文件开启，采购机构依托电子交易平台发起开始解密指令，供应商的法定代表人或其委托代理人</w:t>
      </w:r>
      <w:r>
        <w:rPr>
          <w:rFonts w:hint="eastAsia" w:ascii="宋体" w:hAnsi="宋体" w:cs="宋体"/>
          <w:b/>
          <w:kern w:val="0"/>
          <w:szCs w:val="21"/>
        </w:rPr>
        <w:t>须携带加密时所用的CA锁按平台提示和采购文件的规定登录到“</w:t>
      </w:r>
      <w:r>
        <w:rPr>
          <w:rFonts w:hint="eastAsia" w:ascii="宋体" w:hAnsi="宋体" w:cs="宋体"/>
          <w:b/>
          <w:kern w:val="0"/>
          <w:szCs w:val="21"/>
          <w:lang w:val="en-US" w:eastAsia="zh-CN"/>
        </w:rPr>
        <w:t>广西政府采购云</w:t>
      </w:r>
      <w:r>
        <w:rPr>
          <w:rFonts w:hint="eastAsia" w:ascii="宋体" w:hAnsi="宋体" w:cs="宋体"/>
          <w:b/>
          <w:kern w:val="0"/>
          <w:szCs w:val="21"/>
        </w:rPr>
        <w:t>”平台电子开标大厅签到并在发起解密指令之时起30分钟内完成对电子响应文件在线解密</w:t>
      </w:r>
      <w:r>
        <w:rPr>
          <w:rFonts w:hint="eastAsia" w:ascii="宋体" w:hAnsi="宋体" w:cs="宋体"/>
          <w:kern w:val="0"/>
          <w:szCs w:val="21"/>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cs="宋体"/>
          <w:b/>
          <w:kern w:val="0"/>
          <w:szCs w:val="21"/>
        </w:rPr>
        <w:t>视为响应文件无效。</w:t>
      </w:r>
      <w:r>
        <w:rPr>
          <w:rFonts w:hint="eastAsia" w:ascii="宋体" w:hAnsi="宋体" w:cs="宋体"/>
          <w:kern w:val="0"/>
          <w:szCs w:val="21"/>
        </w:rPr>
        <w:t>（解密</w:t>
      </w:r>
      <w:r>
        <w:rPr>
          <w:rFonts w:hint="eastAsia" w:ascii="宋体" w:hAnsi="宋体" w:cs="宋体"/>
          <w:bCs/>
          <w:kern w:val="0"/>
          <w:szCs w:val="21"/>
        </w:rPr>
        <w:t>异常情况处理：详见本章</w:t>
      </w:r>
      <w:r>
        <w:rPr>
          <w:rFonts w:hint="eastAsia" w:ascii="宋体" w:hAnsi="宋体" w:cs="宋体"/>
          <w:kern w:val="0"/>
          <w:szCs w:val="21"/>
        </w:rPr>
        <w:t>26.3 电子交易活动的中止。）</w:t>
      </w:r>
    </w:p>
    <w:p w14:paraId="02F9915E">
      <w:pPr>
        <w:spacing w:line="360" w:lineRule="auto"/>
        <w:ind w:firstLine="420" w:firstLineChars="200"/>
        <w:jc w:val="left"/>
        <w:rPr>
          <w:rFonts w:ascii="宋体" w:hAnsi="宋体" w:cs="宋体"/>
          <w:kern w:val="0"/>
          <w:szCs w:val="21"/>
        </w:rPr>
      </w:pPr>
      <w:r>
        <w:rPr>
          <w:rFonts w:hint="eastAsia" w:ascii="宋体" w:hAnsi="宋体" w:cs="宋体"/>
          <w:kern w:val="0"/>
          <w:szCs w:val="21"/>
        </w:rPr>
        <w:t>如</w:t>
      </w:r>
      <w:r>
        <w:rPr>
          <w:rFonts w:hint="eastAsia" w:ascii="宋体" w:hAnsi="宋体" w:cs="宋体"/>
          <w:bCs/>
          <w:kern w:val="0"/>
          <w:szCs w:val="21"/>
        </w:rPr>
        <w:t>供应商成功解密响应文件，但未在“</w:t>
      </w:r>
      <w:r>
        <w:rPr>
          <w:rFonts w:hint="eastAsia" w:ascii="宋体" w:hAnsi="宋体" w:cs="宋体"/>
          <w:lang w:val="en-US" w:eastAsia="zh-CN"/>
        </w:rPr>
        <w:t>广西政府采购云平台</w:t>
      </w:r>
      <w:r>
        <w:rPr>
          <w:rFonts w:hint="eastAsia" w:ascii="宋体" w:hAnsi="宋体" w:cs="宋体"/>
          <w:bCs/>
          <w:kern w:val="0"/>
          <w:szCs w:val="21"/>
        </w:rPr>
        <w:t>”电子开标大厅参加谈判的，视同认可谈判过程和结果，</w:t>
      </w:r>
      <w:r>
        <w:rPr>
          <w:rFonts w:hint="eastAsia" w:ascii="宋体" w:hAnsi="宋体" w:cs="宋体"/>
          <w:kern w:val="0"/>
          <w:szCs w:val="21"/>
        </w:rPr>
        <w:t>由此产生的后果由供应商自行负责。 参与谈判的供应商不足3家的，不得谈判。</w:t>
      </w:r>
    </w:p>
    <w:p w14:paraId="44C6D598">
      <w:pPr>
        <w:spacing w:line="360" w:lineRule="auto"/>
        <w:ind w:firstLine="422" w:firstLineChars="200"/>
        <w:jc w:val="left"/>
        <w:rPr>
          <w:rFonts w:ascii="宋体" w:hAnsi="宋体" w:cs="宋体"/>
          <w:b/>
          <w:bCs/>
          <w:szCs w:val="21"/>
        </w:rPr>
      </w:pPr>
      <w:r>
        <w:rPr>
          <w:rFonts w:hint="eastAsia" w:ascii="宋体" w:hAnsi="宋体" w:cs="宋体"/>
          <w:b/>
          <w:bCs/>
          <w:szCs w:val="21"/>
        </w:rPr>
        <w:t>26.评审程序、评审方法和评审标准</w:t>
      </w:r>
    </w:p>
    <w:p w14:paraId="3FCC016A">
      <w:pPr>
        <w:spacing w:line="360" w:lineRule="auto"/>
        <w:ind w:firstLine="420" w:firstLineChars="200"/>
        <w:jc w:val="left"/>
        <w:rPr>
          <w:rFonts w:ascii="宋体" w:hAnsi="宋体" w:cs="宋体"/>
          <w:szCs w:val="21"/>
        </w:rPr>
      </w:pPr>
      <w:r>
        <w:rPr>
          <w:rFonts w:hint="eastAsia" w:ascii="宋体" w:hAnsi="宋体" w:cs="宋体"/>
          <w:szCs w:val="21"/>
        </w:rPr>
        <w:t>26.1磋商小组按照“第四章 评审程序、评审方法和评审标准”规定的方法、评审因素、标准和程序对响应文件进行评审。</w:t>
      </w:r>
    </w:p>
    <w:p w14:paraId="7E520D12">
      <w:pPr>
        <w:spacing w:line="360" w:lineRule="auto"/>
        <w:ind w:firstLine="420" w:firstLineChars="200"/>
        <w:jc w:val="left"/>
        <w:rPr>
          <w:rFonts w:ascii="宋体" w:hAnsi="宋体" w:cs="宋体"/>
          <w:szCs w:val="21"/>
        </w:rPr>
      </w:pPr>
      <w:r>
        <w:rPr>
          <w:rFonts w:hint="eastAsia" w:ascii="宋体" w:hAnsi="宋体" w:cs="宋体"/>
          <w:szCs w:val="21"/>
        </w:rPr>
        <w:t>26.2 磋商文件内容违反国家有关强制性规定的，磋商小组应当停止评审并向采购人或者采购代理机构说明情况，并在评审报告中书面体现。</w:t>
      </w:r>
    </w:p>
    <w:p w14:paraId="249AEC53">
      <w:pPr>
        <w:spacing w:line="360" w:lineRule="auto"/>
        <w:ind w:firstLine="420" w:firstLineChars="200"/>
        <w:jc w:val="left"/>
        <w:rPr>
          <w:rFonts w:ascii="宋体" w:hAnsi="宋体" w:cs="宋体"/>
          <w:szCs w:val="21"/>
        </w:rPr>
      </w:pPr>
      <w:r>
        <w:rPr>
          <w:rFonts w:hint="eastAsia" w:ascii="宋体" w:hAnsi="宋体" w:cs="宋体"/>
          <w:szCs w:val="21"/>
        </w:rPr>
        <w:t>26.3 采购需求负偏离要求及磋商顺序详见 “ 供应商须知前附表”。</w:t>
      </w:r>
    </w:p>
    <w:p w14:paraId="4F07B2B1">
      <w:pPr>
        <w:spacing w:line="360" w:lineRule="auto"/>
        <w:ind w:firstLine="420" w:firstLineChars="200"/>
        <w:jc w:val="left"/>
        <w:rPr>
          <w:rFonts w:ascii="宋体" w:hAnsi="宋体" w:cs="宋体"/>
        </w:rPr>
      </w:pPr>
      <w:r>
        <w:rPr>
          <w:rFonts w:hint="eastAsia" w:ascii="宋体" w:hAnsi="宋体" w:cs="宋体"/>
        </w:rPr>
        <w:t>26.4电子交易活动的中止。采购过程中出现以下情形，导致电子交易平台无法正常运行，或者无法保证电子交易的公平、公正和安全时，采购机构可中止电子交易活动：</w:t>
      </w:r>
    </w:p>
    <w:p w14:paraId="49B29693">
      <w:pPr>
        <w:spacing w:line="360" w:lineRule="auto"/>
        <w:ind w:firstLine="420" w:firstLineChars="200"/>
        <w:jc w:val="left"/>
        <w:rPr>
          <w:rFonts w:ascii="宋体" w:hAnsi="宋体" w:cs="宋体"/>
        </w:rPr>
      </w:pPr>
      <w:r>
        <w:rPr>
          <w:rFonts w:hint="eastAsia" w:ascii="宋体" w:hAnsi="宋体" w:cs="宋体"/>
        </w:rPr>
        <w:t xml:space="preserve">（1）电子交易平台发生故障而无法登录访问的； </w:t>
      </w:r>
    </w:p>
    <w:p w14:paraId="60D866BE">
      <w:pPr>
        <w:spacing w:line="360" w:lineRule="auto"/>
        <w:ind w:firstLine="420" w:firstLineChars="200"/>
        <w:jc w:val="left"/>
        <w:rPr>
          <w:rFonts w:ascii="宋体" w:hAnsi="宋体" w:cs="宋体"/>
        </w:rPr>
      </w:pPr>
      <w:r>
        <w:rPr>
          <w:rFonts w:hint="eastAsia" w:ascii="宋体" w:hAnsi="宋体" w:cs="宋体"/>
        </w:rPr>
        <w:t>（2）电子交易平台应用或数据库出现错误，不能进行正常操作的；</w:t>
      </w:r>
    </w:p>
    <w:p w14:paraId="6D7E754E">
      <w:pPr>
        <w:spacing w:line="360" w:lineRule="auto"/>
        <w:ind w:firstLine="420" w:firstLineChars="200"/>
        <w:jc w:val="left"/>
        <w:rPr>
          <w:rFonts w:ascii="宋体" w:hAnsi="宋体" w:cs="宋体"/>
        </w:rPr>
      </w:pPr>
      <w:r>
        <w:rPr>
          <w:rFonts w:hint="eastAsia" w:ascii="宋体" w:hAnsi="宋体" w:cs="宋体"/>
        </w:rPr>
        <w:t>（3）电子交易平台发现严重安全漏洞，有潜在泄密危险的；</w:t>
      </w:r>
    </w:p>
    <w:p w14:paraId="319969BE">
      <w:pPr>
        <w:spacing w:line="360" w:lineRule="auto"/>
        <w:ind w:firstLine="420" w:firstLineChars="200"/>
        <w:jc w:val="left"/>
        <w:rPr>
          <w:rFonts w:ascii="宋体" w:hAnsi="宋体" w:cs="宋体"/>
        </w:rPr>
      </w:pPr>
      <w:r>
        <w:rPr>
          <w:rFonts w:hint="eastAsia" w:ascii="宋体" w:hAnsi="宋体" w:cs="宋体"/>
        </w:rPr>
        <w:t xml:space="preserve">（4）病毒发作导致不能进行正常操作的； </w:t>
      </w:r>
    </w:p>
    <w:p w14:paraId="5A219FFE">
      <w:pPr>
        <w:spacing w:line="360" w:lineRule="auto"/>
        <w:ind w:firstLine="420" w:firstLineChars="200"/>
        <w:jc w:val="left"/>
        <w:rPr>
          <w:rFonts w:ascii="宋体" w:hAnsi="宋体" w:cs="宋体"/>
        </w:rPr>
      </w:pPr>
      <w:r>
        <w:rPr>
          <w:rFonts w:hint="eastAsia" w:ascii="宋体" w:hAnsi="宋体" w:cs="宋体"/>
        </w:rPr>
        <w:t>（5）其他无法保证电子交易的公平、公正和安全的情况。</w:t>
      </w:r>
    </w:p>
    <w:p w14:paraId="58055CCA">
      <w:pPr>
        <w:spacing w:line="360" w:lineRule="auto"/>
        <w:ind w:firstLine="420" w:firstLineChars="200"/>
        <w:jc w:val="left"/>
        <w:rPr>
          <w:rFonts w:ascii="宋体" w:hAnsi="宋体" w:cs="宋体"/>
        </w:rPr>
      </w:pPr>
      <w:r>
        <w:rPr>
          <w:rFonts w:hint="eastAsia" w:ascii="宋体" w:hAnsi="宋体" w:cs="宋体"/>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89421AC">
      <w:pPr>
        <w:ind w:firstLine="562" w:firstLineChars="200"/>
        <w:jc w:val="center"/>
        <w:rPr>
          <w:rFonts w:ascii="宋体" w:hAnsi="宋体" w:cs="宋体"/>
          <w:b/>
          <w:bCs/>
          <w:sz w:val="28"/>
          <w:szCs w:val="28"/>
        </w:rPr>
      </w:pPr>
      <w:bookmarkStart w:id="36" w:name="_Toc2683"/>
      <w:r>
        <w:rPr>
          <w:rFonts w:hint="eastAsia" w:ascii="宋体" w:hAnsi="宋体" w:cs="宋体"/>
          <w:b/>
          <w:bCs/>
          <w:sz w:val="28"/>
          <w:szCs w:val="28"/>
        </w:rPr>
        <w:t>五、成交及合同</w:t>
      </w:r>
      <w:bookmarkEnd w:id="36"/>
    </w:p>
    <w:p w14:paraId="78BA5C11">
      <w:pPr>
        <w:spacing w:line="360" w:lineRule="auto"/>
        <w:ind w:firstLine="422" w:firstLineChars="200"/>
        <w:jc w:val="left"/>
        <w:rPr>
          <w:rFonts w:ascii="宋体" w:hAnsi="宋体" w:cs="宋体"/>
          <w:b/>
          <w:bCs/>
          <w:szCs w:val="21"/>
        </w:rPr>
      </w:pPr>
      <w:r>
        <w:rPr>
          <w:rFonts w:hint="eastAsia" w:ascii="宋体" w:hAnsi="宋体" w:cs="宋体"/>
          <w:b/>
          <w:bCs/>
          <w:szCs w:val="21"/>
        </w:rPr>
        <w:t>27.确定成交供应商及结果公告</w:t>
      </w:r>
    </w:p>
    <w:p w14:paraId="6DB16B14">
      <w:pPr>
        <w:spacing w:line="440" w:lineRule="exact"/>
        <w:ind w:firstLine="420" w:firstLineChars="200"/>
        <w:contextualSpacing/>
        <w:jc w:val="left"/>
        <w:rPr>
          <w:rFonts w:ascii="宋体" w:hAnsi="宋体" w:cs="宋体"/>
          <w:szCs w:val="21"/>
        </w:rPr>
      </w:pPr>
      <w:r>
        <w:rPr>
          <w:rFonts w:hint="eastAsia" w:ascii="宋体" w:hAnsi="宋体" w:cs="宋体"/>
          <w:szCs w:val="21"/>
        </w:rPr>
        <w:t>27.1采购代理机构应当在评审结束后2个工作日内将评审报告送采购人确认。采购人应当在收到评审报告后5个工作日内，从评审报告提出的成交候选供应商中，按照排序由高到低的原则确定第一成交候选人为成交供应商。采购人逾期未确定成交供应商且不提出异议的，视为确定评审报告提出的排序第一的供应商为成交供应商。</w:t>
      </w:r>
    </w:p>
    <w:p w14:paraId="581FBE84">
      <w:pPr>
        <w:spacing w:line="440" w:lineRule="exact"/>
        <w:ind w:firstLine="420" w:firstLineChars="200"/>
        <w:contextualSpacing/>
        <w:jc w:val="left"/>
        <w:rPr>
          <w:rFonts w:ascii="宋体" w:hAnsi="宋体" w:cs="宋体"/>
          <w:szCs w:val="21"/>
        </w:rPr>
      </w:pPr>
      <w:r>
        <w:rPr>
          <w:rFonts w:hint="eastAsia" w:ascii="宋体" w:hAnsi="宋体" w:cs="宋体"/>
          <w:szCs w:val="21"/>
        </w:rPr>
        <w:t>27.2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37" w:name="_Hlk66782294"/>
      <w:r>
        <w:rPr>
          <w:rFonts w:hint="eastAsia" w:ascii="宋体" w:hAnsi="宋体" w:cs="宋体"/>
          <w:szCs w:val="21"/>
        </w:rPr>
        <w:t>成交供应商享受《政府采购促进中小企业发展管理办法》（财库〔2020〕46号）规定的中小企业扶持政策的，采购人、采购代理机构应当随成交结果公开成交供应商的《中小企业声明函》。</w:t>
      </w:r>
      <w:bookmarkEnd w:id="37"/>
    </w:p>
    <w:p w14:paraId="732B5A65">
      <w:pPr>
        <w:spacing w:line="440" w:lineRule="exact"/>
        <w:ind w:firstLine="420" w:firstLineChars="200"/>
        <w:contextualSpacing/>
        <w:jc w:val="left"/>
        <w:rPr>
          <w:rFonts w:ascii="宋体" w:hAnsi="宋体" w:cs="宋体"/>
          <w:szCs w:val="21"/>
        </w:rPr>
      </w:pPr>
      <w:r>
        <w:rPr>
          <w:rFonts w:hint="eastAsia" w:ascii="宋体" w:hAnsi="宋体" w:cs="宋体"/>
          <w:szCs w:val="21"/>
        </w:rPr>
        <w:t>27.3出现下列情形之一的，采购人或者采购代理机构应当终止竞争性磋商采购活动，发布项目终止公告并说明原因，重新开展采购活动：</w:t>
      </w:r>
    </w:p>
    <w:p w14:paraId="25F23255">
      <w:pPr>
        <w:spacing w:line="440" w:lineRule="exact"/>
        <w:ind w:firstLine="420" w:firstLineChars="200"/>
        <w:contextualSpacing/>
        <w:jc w:val="left"/>
        <w:rPr>
          <w:rFonts w:ascii="宋体" w:hAnsi="宋体" w:cs="宋体"/>
          <w:szCs w:val="21"/>
        </w:rPr>
      </w:pPr>
      <w:r>
        <w:rPr>
          <w:rFonts w:hint="eastAsia" w:ascii="宋体" w:hAnsi="宋体" w:cs="宋体"/>
          <w:szCs w:val="21"/>
        </w:rPr>
        <w:t>（1）因情况变化，不再符合规定的竞争性磋商采购方式适用情形的；</w:t>
      </w:r>
    </w:p>
    <w:p w14:paraId="64704275">
      <w:pPr>
        <w:spacing w:line="440" w:lineRule="exact"/>
        <w:ind w:firstLine="420" w:firstLineChars="200"/>
        <w:contextualSpacing/>
        <w:jc w:val="left"/>
        <w:rPr>
          <w:rFonts w:ascii="宋体" w:hAnsi="宋体" w:cs="宋体"/>
          <w:szCs w:val="21"/>
        </w:rPr>
      </w:pPr>
      <w:r>
        <w:rPr>
          <w:rFonts w:hint="eastAsia" w:ascii="宋体" w:hAnsi="宋体" w:cs="宋体"/>
          <w:szCs w:val="21"/>
        </w:rPr>
        <w:t>（2）出现影响采购公正的违法、违规行为的；</w:t>
      </w:r>
    </w:p>
    <w:p w14:paraId="52883357">
      <w:pPr>
        <w:spacing w:line="440" w:lineRule="exact"/>
        <w:ind w:firstLine="420" w:firstLineChars="200"/>
        <w:contextualSpacing/>
        <w:jc w:val="left"/>
        <w:rPr>
          <w:rFonts w:ascii="宋体" w:hAnsi="宋体" w:cs="宋体"/>
          <w:szCs w:val="21"/>
        </w:rPr>
      </w:pPr>
      <w:r>
        <w:rPr>
          <w:rFonts w:hint="eastAsia" w:ascii="宋体" w:hAnsi="宋体" w:cs="宋体"/>
          <w:szCs w:val="21"/>
        </w:rPr>
        <w:t>（3）除“第四章 评审程序、评审方法和评审标准”第4.3条规定的情形外，在采购过程中符合要求的供应商或者报价未超过采购预算的供应商不足3家的。</w:t>
      </w:r>
    </w:p>
    <w:p w14:paraId="0D37DD71">
      <w:pPr>
        <w:spacing w:line="440" w:lineRule="exact"/>
        <w:ind w:firstLine="420" w:firstLineChars="200"/>
        <w:contextualSpacing/>
        <w:jc w:val="left"/>
        <w:rPr>
          <w:rFonts w:ascii="宋体" w:hAnsi="宋体" w:cs="宋体"/>
          <w:szCs w:val="21"/>
        </w:rPr>
      </w:pPr>
      <w:r>
        <w:rPr>
          <w:rFonts w:hint="eastAsia" w:ascii="宋体" w:hAnsi="宋体" w:cs="宋体"/>
          <w:szCs w:val="21"/>
        </w:rPr>
        <w:t>27.4在采购活动中因重大变故，采购任务取消的，采购人或者采购代理机构应当终止采购活动，通知所有参加采购活动的供应商，并将项目实施情况和采购任务取消原因报送本级财政部门。</w:t>
      </w:r>
    </w:p>
    <w:p w14:paraId="021764E1">
      <w:pPr>
        <w:spacing w:line="360" w:lineRule="auto"/>
        <w:ind w:firstLine="422" w:firstLineChars="200"/>
        <w:jc w:val="left"/>
        <w:rPr>
          <w:rFonts w:ascii="宋体" w:hAnsi="宋体" w:cs="宋体"/>
          <w:b/>
          <w:bCs/>
          <w:szCs w:val="21"/>
        </w:rPr>
      </w:pPr>
      <w:r>
        <w:rPr>
          <w:rFonts w:hint="eastAsia" w:ascii="宋体" w:hAnsi="宋体" w:cs="宋体"/>
          <w:b/>
          <w:bCs/>
          <w:szCs w:val="21"/>
        </w:rPr>
        <w:t>28.履约保证金</w:t>
      </w:r>
    </w:p>
    <w:p w14:paraId="135B199B">
      <w:pPr>
        <w:spacing w:line="440" w:lineRule="exact"/>
        <w:ind w:firstLine="420" w:firstLineChars="200"/>
        <w:contextualSpacing/>
        <w:jc w:val="left"/>
        <w:rPr>
          <w:rFonts w:ascii="宋体" w:hAnsi="宋体" w:cs="宋体"/>
          <w:szCs w:val="21"/>
        </w:rPr>
      </w:pPr>
      <w:r>
        <w:rPr>
          <w:rFonts w:hint="eastAsia" w:ascii="宋体" w:hAnsi="宋体" w:cs="宋体"/>
          <w:szCs w:val="21"/>
        </w:rPr>
        <w:t>28.1 履约保证金的金额、提交方式、退付的时间和条件详见 “供应商须知前附表”。成交供应商未按规定提交履约保证金的，视为拒绝与采购人签订合同。</w:t>
      </w:r>
    </w:p>
    <w:p w14:paraId="6E23A18A">
      <w:pPr>
        <w:spacing w:line="440" w:lineRule="exact"/>
        <w:ind w:firstLine="420" w:firstLineChars="200"/>
        <w:contextualSpacing/>
        <w:jc w:val="left"/>
        <w:rPr>
          <w:rFonts w:ascii="宋体" w:hAnsi="宋体" w:cs="宋体"/>
          <w:szCs w:val="21"/>
        </w:rPr>
      </w:pPr>
      <w:r>
        <w:rPr>
          <w:rFonts w:hint="eastAsia" w:ascii="宋体" w:hAnsi="宋体" w:cs="宋体"/>
          <w:szCs w:val="21"/>
        </w:rPr>
        <w:t>28.2在履约保证金退还日期前，若成交供应商的开户名称、开户银行、账号有变动的，请以书面形式通知履约保证金收取单位，否则由此产生的后果由成交供应商自行承担。</w:t>
      </w:r>
    </w:p>
    <w:p w14:paraId="5976182B">
      <w:pPr>
        <w:spacing w:line="360" w:lineRule="auto"/>
        <w:ind w:firstLine="422" w:firstLineChars="200"/>
        <w:jc w:val="left"/>
        <w:rPr>
          <w:rFonts w:ascii="宋体" w:hAnsi="宋体" w:cs="宋体"/>
          <w:b/>
          <w:bCs/>
          <w:szCs w:val="21"/>
        </w:rPr>
      </w:pPr>
      <w:r>
        <w:rPr>
          <w:rFonts w:hint="eastAsia" w:ascii="宋体" w:hAnsi="宋体" w:cs="宋体"/>
          <w:b/>
          <w:bCs/>
          <w:szCs w:val="21"/>
        </w:rPr>
        <w:t>29.签订合同</w:t>
      </w:r>
    </w:p>
    <w:p w14:paraId="3FB2A280">
      <w:pPr>
        <w:adjustRightInd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kern w:val="0"/>
          <w:szCs w:val="21"/>
          <w:lang w:val="zh-CN"/>
        </w:rPr>
        <w:t>如成交供应商为联合体的，由联合体成员各方法定代表人或其授权代表与采购人代表签订合同。</w:t>
      </w:r>
    </w:p>
    <w:p w14:paraId="714CABEB">
      <w:pPr>
        <w:spacing w:line="360" w:lineRule="auto"/>
        <w:ind w:firstLine="420" w:firstLineChars="200"/>
        <w:jc w:val="left"/>
        <w:rPr>
          <w:rFonts w:ascii="宋体" w:hAnsi="宋体" w:cs="宋体"/>
          <w:szCs w:val="21"/>
        </w:rPr>
      </w:pPr>
      <w:r>
        <w:rPr>
          <w:rFonts w:hint="eastAsia" w:ascii="宋体" w:hAnsi="宋体" w:cs="宋体"/>
          <w:szCs w:val="21"/>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775C7A96">
      <w:pPr>
        <w:spacing w:line="360" w:lineRule="auto"/>
        <w:ind w:firstLine="420" w:firstLineChars="200"/>
        <w:jc w:val="left"/>
        <w:rPr>
          <w:rFonts w:ascii="宋体" w:hAnsi="宋体" w:cs="宋体"/>
          <w:szCs w:val="21"/>
        </w:rPr>
      </w:pPr>
      <w:r>
        <w:rPr>
          <w:rFonts w:hint="eastAsia" w:ascii="宋体" w:hAnsi="宋体" w:cs="宋体"/>
          <w:szCs w:val="21"/>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86011C2">
      <w:pPr>
        <w:spacing w:line="360" w:lineRule="auto"/>
        <w:ind w:firstLine="420" w:firstLineChars="200"/>
        <w:jc w:val="left"/>
        <w:rPr>
          <w:rFonts w:ascii="宋体" w:hAnsi="宋体" w:cs="宋体"/>
          <w:szCs w:val="21"/>
        </w:rPr>
      </w:pPr>
      <w:r>
        <w:rPr>
          <w:rFonts w:hint="eastAsia" w:ascii="宋体" w:hAnsi="宋体" w:cs="宋体"/>
          <w:szCs w:val="21"/>
        </w:rPr>
        <w:t>29.4如签订合同并生效后，供应商无故拒绝或延期，除按照合同条款处理外，列入不良行为记录，并给予通报。</w:t>
      </w:r>
    </w:p>
    <w:p w14:paraId="70EA64C8">
      <w:pPr>
        <w:adjustRightInd w:val="0"/>
        <w:spacing w:line="360" w:lineRule="auto"/>
        <w:ind w:firstLine="420" w:firstLineChars="200"/>
        <w:jc w:val="left"/>
        <w:rPr>
          <w:rFonts w:ascii="宋体" w:hAnsi="宋体" w:cs="宋体"/>
          <w:kern w:val="0"/>
          <w:sz w:val="24"/>
          <w:szCs w:val="21"/>
        </w:rPr>
      </w:pPr>
      <w:r>
        <w:rPr>
          <w:rFonts w:hint="eastAsia" w:ascii="宋体" w:hAnsi="宋体" w:cs="宋体"/>
          <w:kern w:val="0"/>
          <w:szCs w:val="21"/>
        </w:rPr>
        <w:t>29.5采购合同由采购人与成交供应商根据磋商文件、响应文件等内容通过政府采购电子交易平台在线签订，自动备案，在线签订须携带的材料见“</w:t>
      </w:r>
      <w:r>
        <w:rPr>
          <w:rFonts w:hint="eastAsia" w:ascii="宋体" w:hAnsi="宋体" w:cs="宋体"/>
          <w:kern w:val="0"/>
          <w:sz w:val="24"/>
          <w:szCs w:val="20"/>
        </w:rPr>
        <w:t xml:space="preserve"> </w:t>
      </w:r>
      <w:r>
        <w:rPr>
          <w:rFonts w:hint="eastAsia" w:ascii="宋体" w:hAnsi="宋体" w:cs="宋体"/>
          <w:kern w:val="0"/>
          <w:szCs w:val="21"/>
        </w:rPr>
        <w:t>供应商须知前附表”。</w:t>
      </w:r>
    </w:p>
    <w:p w14:paraId="057933D8">
      <w:pPr>
        <w:spacing w:line="360" w:lineRule="auto"/>
        <w:ind w:firstLine="422" w:firstLineChars="200"/>
        <w:jc w:val="left"/>
        <w:rPr>
          <w:rFonts w:ascii="宋体" w:hAnsi="宋体" w:cs="宋体"/>
          <w:b/>
          <w:bCs/>
          <w:szCs w:val="21"/>
        </w:rPr>
      </w:pPr>
      <w:r>
        <w:rPr>
          <w:rFonts w:hint="eastAsia" w:ascii="宋体" w:hAnsi="宋体" w:cs="宋体"/>
          <w:b/>
          <w:bCs/>
          <w:szCs w:val="21"/>
        </w:rPr>
        <w:t>30.政府采购合同公告</w:t>
      </w:r>
    </w:p>
    <w:p w14:paraId="3576FC6D">
      <w:pPr>
        <w:spacing w:line="360" w:lineRule="auto"/>
        <w:ind w:firstLine="420" w:firstLineChars="200"/>
        <w:jc w:val="left"/>
        <w:rPr>
          <w:rFonts w:ascii="宋体" w:hAnsi="宋体" w:cs="宋体"/>
        </w:rPr>
      </w:pPr>
      <w:r>
        <w:rPr>
          <w:rFonts w:hint="eastAsia" w:ascii="宋体" w:hAnsi="宋体" w:cs="宋体"/>
        </w:rPr>
        <w:t>采购人或者受托采购代理机构应当自政府采购合同签订之日起2个工作日内，将政府采购合同</w:t>
      </w:r>
      <w:r>
        <w:rPr>
          <w:rFonts w:hint="eastAsia" w:ascii="宋体" w:hAnsi="宋体" w:cs="宋体"/>
          <w:bCs/>
        </w:rPr>
        <w:t>在以下媒体上发布</w:t>
      </w:r>
      <w:r>
        <w:rPr>
          <w:rFonts w:hint="eastAsia" w:ascii="宋体" w:hAnsi="宋体" w:cs="宋体"/>
          <w:kern w:val="0"/>
          <w:szCs w:val="21"/>
        </w:rPr>
        <w:t xml:space="preserve"> “广西政府采购网”（http://zfcg.gxzf.gov.cn）</w:t>
      </w:r>
      <w:r>
        <w:rPr>
          <w:rFonts w:hint="eastAsia" w:ascii="宋体" w:hAnsi="宋体" w:cs="宋体"/>
        </w:rPr>
        <w:t>上公告，但政府采购合同中涉及国家秘密、商业秘密的内容除外。</w:t>
      </w:r>
    </w:p>
    <w:p w14:paraId="24E87AEC">
      <w:pPr>
        <w:spacing w:line="360" w:lineRule="auto"/>
        <w:ind w:firstLine="422" w:firstLineChars="200"/>
        <w:jc w:val="left"/>
        <w:rPr>
          <w:rFonts w:ascii="宋体" w:hAnsi="宋体" w:cs="宋体"/>
          <w:b/>
          <w:bCs/>
          <w:szCs w:val="21"/>
        </w:rPr>
      </w:pPr>
      <w:r>
        <w:rPr>
          <w:rFonts w:hint="eastAsia" w:ascii="宋体" w:hAnsi="宋体" w:cs="宋体"/>
          <w:b/>
          <w:bCs/>
          <w:szCs w:val="21"/>
        </w:rPr>
        <w:t>31. 询问、质疑和投诉</w:t>
      </w:r>
    </w:p>
    <w:p w14:paraId="4824589F">
      <w:pPr>
        <w:spacing w:line="360" w:lineRule="auto"/>
        <w:ind w:firstLine="420" w:firstLineChars="200"/>
        <w:jc w:val="left"/>
        <w:rPr>
          <w:rFonts w:ascii="宋体" w:hAnsi="宋体" w:cs="宋体"/>
        </w:rPr>
      </w:pPr>
      <w:r>
        <w:rPr>
          <w:rFonts w:hint="eastAsia" w:ascii="宋体" w:hAnsi="宋体" w:cs="宋体"/>
        </w:rPr>
        <w:t>31.1供应商对政府采购活动事项有疑问的，可以向采购人、采购代理机构提出询问，采购人或者采购代理机构应当在3个工作日内对供应商依法提出的询问作出答复。</w:t>
      </w:r>
    </w:p>
    <w:p w14:paraId="5E80394A">
      <w:pPr>
        <w:spacing w:line="360" w:lineRule="auto"/>
        <w:ind w:firstLine="420" w:firstLineChars="200"/>
        <w:jc w:val="left"/>
        <w:rPr>
          <w:rFonts w:ascii="宋体" w:hAnsi="宋体" w:cs="宋体"/>
          <w:b/>
          <w:szCs w:val="21"/>
        </w:rPr>
      </w:pPr>
      <w:r>
        <w:rPr>
          <w:rFonts w:hint="eastAsia" w:ascii="宋体" w:hAnsi="宋体" w:cs="宋体"/>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shd w:val="clear" w:color="auto" w:fill="FFFFFF"/>
        </w:rPr>
        <w:t>接收质疑函的方式、联系部门、联系电话和通讯地址等信息详见</w:t>
      </w:r>
      <w:r>
        <w:rPr>
          <w:rFonts w:hint="eastAsia" w:ascii="宋体" w:hAnsi="宋体" w:cs="宋体"/>
          <w:szCs w:val="21"/>
        </w:rPr>
        <w:t>“供应商须知前附表”</w:t>
      </w:r>
      <w:r>
        <w:rPr>
          <w:rFonts w:hint="eastAsia" w:ascii="宋体" w:hAnsi="宋体" w:cs="宋体"/>
        </w:rPr>
        <w:t>。</w:t>
      </w:r>
      <w:r>
        <w:rPr>
          <w:rFonts w:hint="eastAsia" w:ascii="宋体" w:hAnsi="宋体" w:cs="宋体"/>
          <w:b/>
          <w:szCs w:val="21"/>
        </w:rPr>
        <w:t xml:space="preserve">具体质疑起算时间及处理方式如下： </w:t>
      </w:r>
    </w:p>
    <w:p w14:paraId="3007C301">
      <w:pPr>
        <w:spacing w:line="360" w:lineRule="auto"/>
        <w:ind w:firstLine="420" w:firstLineChars="200"/>
        <w:jc w:val="left"/>
        <w:rPr>
          <w:rFonts w:ascii="宋体" w:hAnsi="宋体" w:cs="宋体"/>
          <w:bCs/>
        </w:rPr>
      </w:pPr>
      <w:r>
        <w:rPr>
          <w:rFonts w:hint="eastAsia" w:ascii="宋体" w:hAnsi="宋体" w:cs="宋体"/>
          <w:bCs/>
        </w:rPr>
        <w:t>（1）潜在供应商依法获取采购文件后，认为采购文件使自己的权益受到损害的，应当在竞争性磋商采购文件公告期限届满之日起7个工作日内提出质疑。</w:t>
      </w:r>
      <w:r>
        <w:rPr>
          <w:rFonts w:hint="eastAsia" w:ascii="宋体" w:hAnsi="宋体" w:cs="宋体"/>
        </w:rPr>
        <w:t>委托代理协议无特殊约定的，</w:t>
      </w:r>
      <w:r>
        <w:rPr>
          <w:rFonts w:hint="eastAsia" w:ascii="宋体" w:hAnsi="宋体" w:cs="宋体"/>
          <w:bCs/>
        </w:rPr>
        <w:t>对竞争性磋商文件中采购需求（含资格要求、采购预算和评分办法）的质疑由采购人受理并负责答复；对竞争性磋商文件中的采购执行程序的质疑由采购代理机构受理并负责答复。</w:t>
      </w:r>
    </w:p>
    <w:p w14:paraId="6176CB7B">
      <w:pPr>
        <w:spacing w:line="360" w:lineRule="auto"/>
        <w:ind w:firstLine="420" w:firstLineChars="200"/>
        <w:jc w:val="left"/>
        <w:rPr>
          <w:rFonts w:ascii="宋体" w:hAnsi="宋体" w:cs="宋体"/>
          <w:bCs/>
        </w:rPr>
      </w:pPr>
      <w:r>
        <w:rPr>
          <w:rFonts w:hint="eastAsia" w:ascii="宋体" w:hAnsi="宋体" w:cs="宋体"/>
          <w:bCs/>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0B6ED1E6">
      <w:pPr>
        <w:spacing w:line="360" w:lineRule="auto"/>
        <w:ind w:firstLine="420" w:firstLineChars="200"/>
        <w:jc w:val="left"/>
        <w:rPr>
          <w:rFonts w:ascii="宋体" w:hAnsi="宋体" w:cs="宋体"/>
          <w:bCs/>
        </w:rPr>
      </w:pPr>
      <w:r>
        <w:rPr>
          <w:rFonts w:hint="eastAsia" w:ascii="宋体" w:hAnsi="宋体" w:cs="宋体"/>
          <w:bCs/>
        </w:rPr>
        <w:t>（3）供应商认为成交结果使自己的权益受到损害的，应当在成交结果公告期限届满之日起7个工作日内提出质疑，由采购人受理并负责答复。</w:t>
      </w:r>
    </w:p>
    <w:p w14:paraId="4852F78A">
      <w:pPr>
        <w:spacing w:line="360" w:lineRule="auto"/>
        <w:ind w:firstLine="420" w:firstLineChars="200"/>
        <w:jc w:val="left"/>
        <w:rPr>
          <w:rFonts w:ascii="宋体" w:hAnsi="宋体" w:cs="宋体"/>
        </w:rPr>
      </w:pPr>
      <w:r>
        <w:rPr>
          <w:rFonts w:hint="eastAsia" w:ascii="宋体" w:hAnsi="宋体" w:cs="宋体"/>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54B0DF82">
      <w:pPr>
        <w:spacing w:line="360" w:lineRule="auto"/>
        <w:ind w:firstLine="420" w:firstLineChars="200"/>
        <w:jc w:val="left"/>
        <w:rPr>
          <w:rFonts w:ascii="宋体" w:hAnsi="宋体" w:cs="宋体"/>
        </w:rPr>
      </w:pPr>
      <w:r>
        <w:rPr>
          <w:rFonts w:hint="eastAsia" w:ascii="宋体" w:hAnsi="宋体" w:cs="宋体"/>
        </w:rPr>
        <w:t>31.4 供应商提出质疑应当提交质疑函和必要的证明材料，针对同一采购程序环节的质疑必须在法定质疑期内一次性提出。质疑函应当包括下列内容</w:t>
      </w:r>
      <w:r>
        <w:rPr>
          <w:rFonts w:hint="eastAsia" w:ascii="宋体" w:hAnsi="宋体" w:cs="宋体"/>
          <w:bCs/>
        </w:rPr>
        <w:t>（质疑函格式后附）</w:t>
      </w:r>
      <w:r>
        <w:rPr>
          <w:rFonts w:hint="eastAsia" w:ascii="宋体" w:hAnsi="宋体" w:cs="宋体"/>
        </w:rPr>
        <w:t>：</w:t>
      </w:r>
    </w:p>
    <w:p w14:paraId="25B3D707">
      <w:pPr>
        <w:spacing w:line="360" w:lineRule="auto"/>
        <w:ind w:firstLine="420" w:firstLineChars="200"/>
        <w:jc w:val="left"/>
        <w:rPr>
          <w:rFonts w:ascii="宋体" w:hAnsi="宋体" w:cs="宋体"/>
        </w:rPr>
      </w:pPr>
      <w:r>
        <w:rPr>
          <w:rFonts w:hint="eastAsia" w:ascii="宋体" w:hAnsi="宋体" w:cs="宋体"/>
        </w:rPr>
        <w:t>（1）供应商的姓名或者名称、地址、邮编、联系人及联系电话；</w:t>
      </w:r>
    </w:p>
    <w:p w14:paraId="7D07DBBE">
      <w:pPr>
        <w:spacing w:line="360" w:lineRule="auto"/>
        <w:ind w:firstLine="420" w:firstLineChars="200"/>
        <w:jc w:val="left"/>
        <w:rPr>
          <w:rFonts w:ascii="宋体" w:hAnsi="宋体" w:cs="宋体"/>
        </w:rPr>
      </w:pPr>
      <w:r>
        <w:rPr>
          <w:rFonts w:hint="eastAsia" w:ascii="宋体" w:hAnsi="宋体" w:cs="宋体"/>
        </w:rPr>
        <w:t>（2）质疑项目的名称、编号；</w:t>
      </w:r>
    </w:p>
    <w:p w14:paraId="45B944CA">
      <w:pPr>
        <w:spacing w:line="360" w:lineRule="auto"/>
        <w:ind w:firstLine="420" w:firstLineChars="200"/>
        <w:jc w:val="left"/>
        <w:rPr>
          <w:rFonts w:ascii="宋体" w:hAnsi="宋体" w:cs="宋体"/>
        </w:rPr>
      </w:pPr>
      <w:r>
        <w:rPr>
          <w:rFonts w:hint="eastAsia" w:ascii="宋体" w:hAnsi="宋体" w:cs="宋体"/>
        </w:rPr>
        <w:t>（3）具体、明确的质疑事项和与质疑事项相关的请求；</w:t>
      </w:r>
    </w:p>
    <w:p w14:paraId="52477654">
      <w:pPr>
        <w:spacing w:line="360" w:lineRule="auto"/>
        <w:ind w:firstLine="420" w:firstLineChars="200"/>
        <w:jc w:val="left"/>
        <w:rPr>
          <w:rFonts w:ascii="宋体" w:hAnsi="宋体" w:cs="宋体"/>
        </w:rPr>
      </w:pPr>
      <w:r>
        <w:rPr>
          <w:rFonts w:hint="eastAsia" w:ascii="宋体" w:hAnsi="宋体" w:cs="宋体"/>
        </w:rPr>
        <w:t>（4）事实依据；</w:t>
      </w:r>
    </w:p>
    <w:p w14:paraId="214A9BA5">
      <w:pPr>
        <w:spacing w:line="360" w:lineRule="auto"/>
        <w:ind w:firstLine="420" w:firstLineChars="200"/>
        <w:jc w:val="left"/>
        <w:rPr>
          <w:rFonts w:ascii="宋体" w:hAnsi="宋体" w:cs="宋体"/>
        </w:rPr>
      </w:pPr>
      <w:r>
        <w:rPr>
          <w:rFonts w:hint="eastAsia" w:ascii="宋体" w:hAnsi="宋体" w:cs="宋体"/>
        </w:rPr>
        <w:t>（5）必要的法律依据；</w:t>
      </w:r>
    </w:p>
    <w:p w14:paraId="33A0BC1C">
      <w:pPr>
        <w:spacing w:line="360" w:lineRule="auto"/>
        <w:ind w:firstLine="420" w:firstLineChars="200"/>
        <w:jc w:val="left"/>
        <w:rPr>
          <w:rFonts w:ascii="宋体" w:hAnsi="宋体" w:cs="宋体"/>
        </w:rPr>
      </w:pPr>
      <w:r>
        <w:rPr>
          <w:rFonts w:hint="eastAsia" w:ascii="宋体" w:hAnsi="宋体" w:cs="宋体"/>
        </w:rPr>
        <w:t>（6）提出质疑的日期。</w:t>
      </w:r>
    </w:p>
    <w:p w14:paraId="13321472">
      <w:pPr>
        <w:spacing w:line="360" w:lineRule="auto"/>
        <w:ind w:firstLine="420" w:firstLineChars="200"/>
        <w:jc w:val="left"/>
        <w:rPr>
          <w:rFonts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6E8F9C06">
      <w:pPr>
        <w:spacing w:line="360" w:lineRule="auto"/>
        <w:ind w:firstLine="420" w:firstLineChars="200"/>
        <w:jc w:val="left"/>
        <w:rPr>
          <w:rFonts w:ascii="宋体" w:hAnsi="宋体" w:cs="宋体"/>
        </w:rPr>
      </w:pPr>
      <w:r>
        <w:rPr>
          <w:rFonts w:hint="eastAsia" w:ascii="宋体" w:hAnsi="宋体" w:cs="宋体"/>
        </w:rPr>
        <w:t>31.5采购人、采购代理机构认为供应商质疑不成立，或者成立但未对成交结果构成影响的，继续开展采购活动；认为供应商质疑成立且影响或者可能影响成交结果的，按照下列情况处理：</w:t>
      </w:r>
    </w:p>
    <w:p w14:paraId="1AEB05B5">
      <w:pPr>
        <w:spacing w:line="360" w:lineRule="auto"/>
        <w:ind w:firstLine="420" w:firstLineChars="200"/>
        <w:jc w:val="left"/>
        <w:rPr>
          <w:rFonts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00D10601">
      <w:pPr>
        <w:spacing w:line="360" w:lineRule="auto"/>
        <w:ind w:firstLine="420" w:firstLineChars="200"/>
        <w:jc w:val="left"/>
        <w:rPr>
          <w:rFonts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14:paraId="3F7489B4">
      <w:pPr>
        <w:spacing w:line="360" w:lineRule="auto"/>
        <w:ind w:firstLine="420" w:firstLineChars="200"/>
        <w:jc w:val="left"/>
        <w:rPr>
          <w:rFonts w:ascii="宋体" w:hAnsi="宋体" w:cs="宋体"/>
        </w:rPr>
      </w:pPr>
      <w:r>
        <w:rPr>
          <w:rFonts w:hint="eastAsia" w:ascii="宋体" w:hAnsi="宋体" w:cs="宋体"/>
        </w:rPr>
        <w:t>质疑答复导致成交结果改变的，采购人或者采购代理机构应当将有关情况书面报告本级财政部门。</w:t>
      </w:r>
    </w:p>
    <w:p w14:paraId="006CAF93">
      <w:pPr>
        <w:spacing w:line="360" w:lineRule="auto"/>
        <w:ind w:firstLine="420" w:firstLineChars="200"/>
        <w:jc w:val="left"/>
        <w:rPr>
          <w:rFonts w:ascii="宋体" w:hAnsi="宋体" w:cs="宋体"/>
        </w:rPr>
      </w:pPr>
      <w:r>
        <w:rPr>
          <w:rFonts w:hint="eastAsia" w:ascii="宋体" w:hAnsi="宋体" w:cs="宋体"/>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01602597">
      <w:pPr>
        <w:ind w:firstLine="562" w:firstLineChars="200"/>
        <w:jc w:val="center"/>
        <w:rPr>
          <w:rFonts w:ascii="宋体" w:hAnsi="宋体" w:cs="宋体"/>
          <w:b/>
          <w:bCs/>
          <w:sz w:val="28"/>
          <w:szCs w:val="28"/>
        </w:rPr>
      </w:pPr>
      <w:bookmarkStart w:id="38" w:name="_Toc5368"/>
      <w:r>
        <w:rPr>
          <w:rFonts w:hint="eastAsia" w:ascii="宋体" w:hAnsi="宋体" w:cs="宋体"/>
          <w:b/>
          <w:bCs/>
          <w:sz w:val="28"/>
          <w:szCs w:val="28"/>
        </w:rPr>
        <w:t>七、其他事项</w:t>
      </w:r>
      <w:bookmarkEnd w:id="38"/>
    </w:p>
    <w:p w14:paraId="0A53D066">
      <w:pPr>
        <w:spacing w:line="360" w:lineRule="auto"/>
        <w:ind w:firstLine="422" w:firstLineChars="200"/>
        <w:jc w:val="left"/>
        <w:rPr>
          <w:rFonts w:ascii="宋体" w:hAnsi="宋体" w:cs="宋体"/>
          <w:b/>
          <w:bCs/>
          <w:szCs w:val="21"/>
        </w:rPr>
      </w:pPr>
      <w:r>
        <w:rPr>
          <w:rFonts w:hint="eastAsia" w:ascii="宋体" w:hAnsi="宋体" w:cs="宋体"/>
          <w:b/>
          <w:bCs/>
          <w:szCs w:val="21"/>
        </w:rPr>
        <w:t>32.代理服务费</w:t>
      </w:r>
    </w:p>
    <w:p w14:paraId="57B365B7">
      <w:pPr>
        <w:tabs>
          <w:tab w:val="left" w:pos="2835"/>
        </w:tabs>
        <w:spacing w:line="360" w:lineRule="auto"/>
        <w:ind w:firstLine="420" w:firstLineChars="200"/>
        <w:jc w:val="left"/>
        <w:rPr>
          <w:rFonts w:ascii="宋体" w:hAnsi="宋体" w:cs="宋体"/>
          <w:szCs w:val="21"/>
        </w:rPr>
      </w:pPr>
      <w:r>
        <w:rPr>
          <w:rFonts w:hint="eastAsia" w:ascii="宋体" w:hAnsi="宋体" w:cs="宋体"/>
          <w:szCs w:val="21"/>
        </w:rPr>
        <w:t>代理服务收费标准及缴费账户详见“供应商须知前附表”，供应商为联合体的，可以由联合体中的一方或者多方共同交纳代理服务费。</w:t>
      </w:r>
    </w:p>
    <w:p w14:paraId="33B97A5F">
      <w:pPr>
        <w:spacing w:line="360" w:lineRule="auto"/>
        <w:ind w:firstLine="422" w:firstLineChars="200"/>
        <w:jc w:val="left"/>
        <w:rPr>
          <w:rFonts w:ascii="宋体" w:hAnsi="宋体" w:cs="宋体"/>
          <w:b/>
          <w:bCs/>
          <w:szCs w:val="21"/>
        </w:rPr>
      </w:pPr>
      <w:r>
        <w:rPr>
          <w:rFonts w:hint="eastAsia" w:ascii="宋体" w:hAnsi="宋体" w:cs="宋体"/>
          <w:b/>
          <w:bCs/>
          <w:szCs w:val="21"/>
        </w:rPr>
        <w:t>33.需要补充的其他内容</w:t>
      </w:r>
    </w:p>
    <w:p w14:paraId="7511C892">
      <w:pPr>
        <w:spacing w:line="360" w:lineRule="auto"/>
        <w:ind w:firstLine="420" w:firstLineChars="200"/>
        <w:jc w:val="left"/>
        <w:textAlignment w:val="center"/>
        <w:rPr>
          <w:rFonts w:ascii="宋体" w:hAnsi="宋体" w:cs="宋体"/>
          <w:szCs w:val="21"/>
        </w:rPr>
      </w:pPr>
      <w:r>
        <w:rPr>
          <w:rFonts w:hint="eastAsia" w:ascii="宋体" w:hAnsi="宋体" w:cs="宋体"/>
          <w:szCs w:val="21"/>
        </w:rPr>
        <w:t>33.1本磋商文件解释规则详见“供应商须知前附表”。</w:t>
      </w:r>
    </w:p>
    <w:p w14:paraId="4E99F3EB">
      <w:pPr>
        <w:spacing w:line="360" w:lineRule="auto"/>
        <w:ind w:firstLine="420" w:firstLineChars="200"/>
        <w:jc w:val="left"/>
        <w:textAlignment w:val="center"/>
        <w:rPr>
          <w:rFonts w:ascii="宋体" w:hAnsi="宋体" w:cs="宋体"/>
          <w:szCs w:val="21"/>
        </w:rPr>
      </w:pPr>
      <w:r>
        <w:rPr>
          <w:rFonts w:hint="eastAsia" w:ascii="宋体" w:hAnsi="宋体" w:cs="宋体"/>
          <w:szCs w:val="21"/>
        </w:rPr>
        <w:t>33.2 其他事项详见“供应商须知前附表”。</w:t>
      </w:r>
    </w:p>
    <w:p w14:paraId="07BE41C6">
      <w:pPr>
        <w:spacing w:line="360" w:lineRule="auto"/>
        <w:ind w:firstLine="420" w:firstLineChars="200"/>
        <w:jc w:val="left"/>
        <w:textAlignment w:val="center"/>
        <w:rPr>
          <w:rFonts w:ascii="宋体" w:hAnsi="宋体" w:cs="宋体"/>
          <w:szCs w:val="21"/>
        </w:rPr>
      </w:pPr>
      <w:r>
        <w:rPr>
          <w:rFonts w:hint="eastAsia" w:ascii="宋体" w:hAnsi="宋体" w:cs="宋体"/>
          <w:szCs w:val="21"/>
        </w:rPr>
        <w:t>33.3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cs="宋体"/>
          <w:kern w:val="0"/>
          <w:szCs w:val="21"/>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cs="宋体"/>
          <w:szCs w:val="21"/>
        </w:rPr>
        <w:t>，享受本文件规定的中小企业扶持政策。</w:t>
      </w:r>
    </w:p>
    <w:p w14:paraId="35B3867B">
      <w:pPr>
        <w:spacing w:line="360" w:lineRule="auto"/>
        <w:ind w:firstLine="420" w:firstLineChars="200"/>
        <w:jc w:val="left"/>
        <w:textAlignment w:val="center"/>
        <w:rPr>
          <w:rFonts w:ascii="宋体" w:hAnsi="宋体" w:cs="宋体"/>
          <w:szCs w:val="21"/>
        </w:rPr>
      </w:pPr>
      <w:r>
        <w:rPr>
          <w:rFonts w:hint="eastAsia" w:ascii="宋体" w:hAnsi="宋体" w:cs="宋体"/>
          <w:szCs w:val="21"/>
        </w:rPr>
        <w:t>以联合体形式参加政府采购活动，联合体各方均为中小企业的，联合体视同中小企业。其中，联合体各方均为小微企业的，联合体视同小微企业。</w:t>
      </w:r>
    </w:p>
    <w:p w14:paraId="6EA7B224">
      <w:pPr>
        <w:spacing w:line="360" w:lineRule="auto"/>
        <w:ind w:firstLine="420" w:firstLineChars="200"/>
        <w:jc w:val="left"/>
        <w:textAlignment w:val="center"/>
        <w:rPr>
          <w:rFonts w:ascii="宋体" w:hAnsi="宋体" w:cs="宋体"/>
          <w:szCs w:val="21"/>
        </w:rPr>
      </w:pPr>
      <w:r>
        <w:rPr>
          <w:rFonts w:hint="eastAsia" w:ascii="宋体" w:hAnsi="宋体" w:cs="宋体"/>
          <w:szCs w:val="21"/>
        </w:rPr>
        <w:t>依据本文件规定享受扶持政策获得政府采购合同的，小微企业不得将合同分包给大中型企业，中型企业不得将合同分包给大型企业。</w:t>
      </w:r>
    </w:p>
    <w:p w14:paraId="5F1017BE">
      <w:pPr>
        <w:spacing w:line="360" w:lineRule="auto"/>
        <w:jc w:val="left"/>
        <w:textAlignment w:val="center"/>
        <w:rPr>
          <w:rFonts w:ascii="宋体" w:hAnsi="宋体" w:cs="宋体"/>
          <w:kern w:val="0"/>
          <w:sz w:val="20"/>
          <w:szCs w:val="21"/>
        </w:rPr>
      </w:pPr>
      <w:r>
        <w:rPr>
          <w:rFonts w:hint="eastAsia" w:ascii="宋体" w:hAnsi="宋体" w:cs="宋体"/>
          <w:b/>
          <w:kern w:val="0"/>
          <w:sz w:val="20"/>
          <w:szCs w:val="21"/>
        </w:rPr>
        <w:br w:type="page"/>
      </w:r>
    </w:p>
    <w:p w14:paraId="34682A17">
      <w:pPr>
        <w:keepNext/>
        <w:keepLines/>
        <w:spacing w:line="360" w:lineRule="auto"/>
        <w:jc w:val="center"/>
        <w:outlineLvl w:val="0"/>
        <w:rPr>
          <w:rFonts w:ascii="宋体" w:hAnsi="宋体" w:cs="宋体"/>
          <w:b/>
          <w:bCs/>
          <w:kern w:val="44"/>
          <w:sz w:val="44"/>
          <w:szCs w:val="44"/>
        </w:rPr>
      </w:pPr>
      <w:bookmarkStart w:id="39" w:name="_Toc2325"/>
      <w:r>
        <w:rPr>
          <w:rFonts w:hint="eastAsia" w:ascii="宋体" w:hAnsi="宋体" w:cs="宋体"/>
          <w:b/>
          <w:bCs/>
          <w:kern w:val="44"/>
          <w:sz w:val="44"/>
          <w:szCs w:val="44"/>
        </w:rPr>
        <w:t>第四章  评审程序、评审方法和评审标准</w:t>
      </w:r>
      <w:bookmarkEnd w:id="39"/>
    </w:p>
    <w:p w14:paraId="03C312C0">
      <w:pPr>
        <w:keepNext/>
        <w:keepLines/>
        <w:spacing w:line="360" w:lineRule="auto"/>
        <w:jc w:val="center"/>
        <w:outlineLvl w:val="1"/>
        <w:rPr>
          <w:rFonts w:ascii="宋体" w:hAnsi="宋体" w:cs="宋体"/>
          <w:bCs/>
          <w:sz w:val="32"/>
          <w:szCs w:val="32"/>
        </w:rPr>
      </w:pPr>
      <w:bookmarkStart w:id="40" w:name="_Toc6371"/>
      <w:r>
        <w:rPr>
          <w:rFonts w:hint="eastAsia" w:ascii="宋体" w:hAnsi="宋体" w:cs="宋体"/>
          <w:bCs/>
          <w:sz w:val="32"/>
          <w:szCs w:val="32"/>
        </w:rPr>
        <w:t>第一节 评审程序和评审方法</w:t>
      </w:r>
      <w:bookmarkEnd w:id="40"/>
    </w:p>
    <w:p w14:paraId="307D3E83">
      <w:pPr>
        <w:spacing w:line="360" w:lineRule="auto"/>
        <w:ind w:firstLine="482" w:firstLineChars="200"/>
        <w:rPr>
          <w:rFonts w:ascii="宋体" w:hAnsi="宋体" w:cs="宋体"/>
          <w:b/>
          <w:bCs/>
          <w:sz w:val="24"/>
        </w:rPr>
      </w:pPr>
      <w:r>
        <w:rPr>
          <w:rFonts w:hint="eastAsia" w:ascii="宋体" w:hAnsi="宋体" w:cs="宋体"/>
          <w:b/>
          <w:bCs/>
          <w:sz w:val="24"/>
        </w:rPr>
        <w:t>1.确认磋商文件</w:t>
      </w:r>
    </w:p>
    <w:p w14:paraId="49AF40D4">
      <w:pPr>
        <w:spacing w:line="360" w:lineRule="auto"/>
        <w:ind w:firstLine="420" w:firstLineChars="200"/>
        <w:rPr>
          <w:rFonts w:ascii="宋体" w:hAnsi="宋体" w:cs="宋体"/>
          <w:szCs w:val="21"/>
        </w:rPr>
      </w:pPr>
      <w:r>
        <w:rPr>
          <w:rFonts w:hint="eastAsia" w:ascii="宋体" w:hAnsi="宋体" w:cs="宋体"/>
          <w:szCs w:val="21"/>
        </w:rPr>
        <w:t>由磋商小组确认磋商文件。</w:t>
      </w:r>
    </w:p>
    <w:p w14:paraId="373039D3">
      <w:pPr>
        <w:spacing w:line="360" w:lineRule="auto"/>
        <w:ind w:firstLine="482" w:firstLineChars="200"/>
        <w:rPr>
          <w:rFonts w:ascii="宋体" w:hAnsi="宋体" w:cs="宋体"/>
          <w:b/>
          <w:bCs/>
          <w:sz w:val="24"/>
        </w:rPr>
      </w:pPr>
      <w:r>
        <w:rPr>
          <w:rFonts w:hint="eastAsia" w:ascii="宋体" w:hAnsi="宋体" w:cs="宋体"/>
          <w:b/>
          <w:bCs/>
          <w:sz w:val="24"/>
        </w:rPr>
        <w:t>2.资格审查</w:t>
      </w:r>
    </w:p>
    <w:p w14:paraId="21941160">
      <w:pPr>
        <w:snapToGrid w:val="0"/>
        <w:spacing w:line="360" w:lineRule="auto"/>
        <w:ind w:firstLine="420" w:firstLineChars="200"/>
        <w:rPr>
          <w:rFonts w:ascii="宋体" w:hAnsi="宋体" w:cs="宋体"/>
          <w:szCs w:val="21"/>
        </w:rPr>
      </w:pPr>
      <w:r>
        <w:rPr>
          <w:rFonts w:hint="eastAsia" w:ascii="宋体" w:hAnsi="宋体" w:cs="宋体"/>
          <w:szCs w:val="21"/>
        </w:rPr>
        <w:t>2.1响应文件开启后，磋商小组依法对供应商的资格证明文件进行审查。</w:t>
      </w:r>
    </w:p>
    <w:p w14:paraId="17DDFD44">
      <w:pPr>
        <w:snapToGrid w:val="0"/>
        <w:spacing w:line="360" w:lineRule="auto"/>
        <w:ind w:firstLine="420" w:firstLineChars="200"/>
        <w:rPr>
          <w:rFonts w:ascii="宋体" w:hAnsi="宋体" w:cs="宋体"/>
          <w:szCs w:val="21"/>
        </w:rPr>
      </w:pPr>
      <w:r>
        <w:rPr>
          <w:rFonts w:hint="eastAsia" w:ascii="宋体" w:hAnsi="宋体" w:cs="宋体"/>
          <w:szCs w:val="21"/>
        </w:rPr>
        <w:t>注：采购人代表或者采购代理机构在资格审查结束前，对供应商进行信用查询。</w:t>
      </w:r>
    </w:p>
    <w:p w14:paraId="3E54FCA0">
      <w:pPr>
        <w:snapToGrid w:val="0"/>
        <w:spacing w:line="360" w:lineRule="auto"/>
        <w:ind w:firstLine="420" w:firstLineChars="200"/>
        <w:jc w:val="left"/>
        <w:rPr>
          <w:rFonts w:ascii="宋体" w:hAnsi="宋体" w:cs="宋体"/>
          <w:szCs w:val="21"/>
        </w:rPr>
      </w:pPr>
      <w:r>
        <w:rPr>
          <w:rFonts w:hint="eastAsia" w:ascii="宋体" w:hAnsi="宋体" w:cs="宋体"/>
          <w:szCs w:val="21"/>
        </w:rPr>
        <w:t>（1）查询渠道：“</w:t>
      </w:r>
      <w:r>
        <w:rPr>
          <w:rFonts w:hint="eastAsia" w:ascii="宋体" w:hAnsi="宋体" w:cs="宋体"/>
          <w:lang w:val="en-US" w:eastAsia="zh-CN"/>
        </w:rPr>
        <w:t>广西政府采购云</w:t>
      </w:r>
      <w:r>
        <w:rPr>
          <w:rFonts w:hint="eastAsia" w:ascii="宋体" w:hAnsi="宋体" w:cs="宋体"/>
          <w:szCs w:val="21"/>
        </w:rPr>
        <w:t>”平台“信用中国”网站(</w:t>
      </w:r>
      <w:r>
        <w:fldChar w:fldCharType="begin"/>
      </w:r>
      <w:r>
        <w:instrText xml:space="preserve"> HYPERLINK "http://www.creditchina.gov.cn" </w:instrText>
      </w:r>
      <w:r>
        <w:fldChar w:fldCharType="separate"/>
      </w:r>
      <w:r>
        <w:rPr>
          <w:rStyle w:val="22"/>
          <w:rFonts w:hint="eastAsia" w:ascii="宋体" w:hAnsi="宋体" w:cs="宋体"/>
          <w:color w:val="auto"/>
        </w:rPr>
        <w:t>www.creditchina.gov.cn</w:t>
      </w:r>
      <w:r>
        <w:rPr>
          <w:rStyle w:val="22"/>
          <w:rFonts w:hint="eastAsia" w:ascii="宋体" w:hAnsi="宋体" w:cs="宋体"/>
          <w:color w:val="auto"/>
        </w:rPr>
        <w:fldChar w:fldCharType="end"/>
      </w:r>
      <w:r>
        <w:rPr>
          <w:rFonts w:hint="eastAsia" w:ascii="宋体" w:hAnsi="宋体" w:cs="宋体"/>
          <w:szCs w:val="21"/>
        </w:rPr>
        <w:t>)、中国政府采购网(</w:t>
      </w:r>
      <w:r>
        <w:fldChar w:fldCharType="begin"/>
      </w:r>
      <w:r>
        <w:instrText xml:space="preserve"> HYPERLINK "http://www.ccgp.gov.cn" </w:instrText>
      </w:r>
      <w:r>
        <w:fldChar w:fldCharType="separate"/>
      </w:r>
      <w:r>
        <w:rPr>
          <w:rStyle w:val="22"/>
          <w:rFonts w:hint="eastAsia" w:ascii="宋体" w:hAnsi="宋体" w:cs="宋体"/>
          <w:color w:val="auto"/>
        </w:rPr>
        <w:t>www.ccgp.gov.cn</w:t>
      </w:r>
      <w:r>
        <w:rPr>
          <w:rStyle w:val="22"/>
          <w:rFonts w:hint="eastAsia" w:ascii="宋体" w:hAnsi="宋体" w:cs="宋体"/>
          <w:color w:val="auto"/>
        </w:rPr>
        <w:fldChar w:fldCharType="end"/>
      </w:r>
      <w:r>
        <w:rPr>
          <w:rFonts w:hint="eastAsia" w:ascii="宋体" w:hAnsi="宋体" w:cs="宋体"/>
          <w:szCs w:val="21"/>
        </w:rPr>
        <w:t>)链接入口。</w:t>
      </w:r>
    </w:p>
    <w:p w14:paraId="5BFE494C">
      <w:pPr>
        <w:snapToGrid w:val="0"/>
        <w:spacing w:line="360" w:lineRule="auto"/>
        <w:ind w:firstLine="420" w:firstLineChars="200"/>
        <w:rPr>
          <w:rFonts w:ascii="宋体" w:hAnsi="宋体" w:cs="宋体"/>
          <w:szCs w:val="21"/>
        </w:rPr>
      </w:pPr>
      <w:r>
        <w:rPr>
          <w:rFonts w:hint="eastAsia" w:ascii="宋体" w:hAnsi="宋体" w:cs="宋体"/>
          <w:szCs w:val="21"/>
        </w:rPr>
        <w:t>（2）信用查询截止时点：资格审查结束前。</w:t>
      </w:r>
    </w:p>
    <w:p w14:paraId="5FC2C479">
      <w:pPr>
        <w:snapToGrid w:val="0"/>
        <w:spacing w:line="360" w:lineRule="auto"/>
        <w:ind w:firstLine="420" w:firstLineChars="200"/>
        <w:rPr>
          <w:rFonts w:ascii="宋体" w:hAnsi="宋体" w:cs="宋体"/>
          <w:szCs w:val="21"/>
        </w:rPr>
      </w:pPr>
      <w:r>
        <w:rPr>
          <w:rFonts w:hint="eastAsia" w:ascii="宋体" w:hAnsi="宋体" w:cs="宋体"/>
          <w:szCs w:val="21"/>
        </w:rPr>
        <w:t>查询记录和证据留存方式：在查询网站中直接打印查询记录，截图另存为电子文档作为评审资料保存。</w:t>
      </w:r>
    </w:p>
    <w:p w14:paraId="6D6A8008">
      <w:pPr>
        <w:spacing w:line="360" w:lineRule="auto"/>
        <w:ind w:firstLine="420" w:firstLineChars="200"/>
        <w:rPr>
          <w:rFonts w:ascii="宋体" w:hAnsi="宋体" w:cs="宋体"/>
          <w:szCs w:val="21"/>
        </w:rPr>
      </w:pPr>
      <w:r>
        <w:rPr>
          <w:rFonts w:hint="eastAsia" w:ascii="宋体" w:hAnsi="宋体" w:cs="宋体"/>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6E10BFC">
      <w:pPr>
        <w:spacing w:line="360" w:lineRule="auto"/>
        <w:ind w:firstLine="420" w:firstLineChars="200"/>
        <w:rPr>
          <w:rFonts w:ascii="宋体" w:hAnsi="宋体" w:cs="宋体"/>
          <w:szCs w:val="21"/>
        </w:rPr>
      </w:pPr>
      <w:r>
        <w:rPr>
          <w:rFonts w:hint="eastAsia" w:ascii="宋体" w:hAnsi="宋体" w:cs="宋体"/>
          <w:szCs w:val="21"/>
        </w:rPr>
        <w:t>2.2资格审查标准为本磋商文件中载明对供应商资格要求的条件。资格审查采用合格制，凡符合磋商文件规定的供应商资格要求的响应文件均通过资格审查。</w:t>
      </w:r>
    </w:p>
    <w:p w14:paraId="53A08B0B">
      <w:pPr>
        <w:spacing w:line="360" w:lineRule="auto"/>
        <w:ind w:firstLine="420" w:firstLineChars="200"/>
        <w:rPr>
          <w:rFonts w:ascii="宋体" w:hAnsi="宋体" w:cs="宋体"/>
          <w:szCs w:val="21"/>
        </w:rPr>
      </w:pPr>
      <w:r>
        <w:rPr>
          <w:rFonts w:hint="eastAsia" w:ascii="宋体" w:hAnsi="宋体" w:cs="宋体"/>
          <w:szCs w:val="21"/>
        </w:rPr>
        <w:t>2.3供应商有下列情形之一的，资格审查不通过，其响应文件按无效响应处理：</w:t>
      </w:r>
    </w:p>
    <w:p w14:paraId="4A96DD20">
      <w:pPr>
        <w:snapToGrid w:val="0"/>
        <w:spacing w:line="360" w:lineRule="auto"/>
        <w:ind w:firstLine="420" w:firstLineChars="200"/>
        <w:rPr>
          <w:rFonts w:ascii="宋体" w:hAnsi="宋体" w:cs="宋体"/>
          <w:szCs w:val="21"/>
        </w:rPr>
      </w:pPr>
      <w:r>
        <w:rPr>
          <w:rFonts w:hint="eastAsia" w:ascii="宋体" w:hAnsi="宋体" w:cs="宋体"/>
          <w:szCs w:val="21"/>
        </w:rPr>
        <w:t>（1）不具备磋商文件中规定的资格要求的；</w:t>
      </w:r>
    </w:p>
    <w:p w14:paraId="155F4EB4">
      <w:pPr>
        <w:spacing w:line="360" w:lineRule="auto"/>
        <w:ind w:firstLine="420" w:firstLineChars="200"/>
        <w:rPr>
          <w:rFonts w:ascii="宋体" w:hAnsi="宋体" w:cs="宋体"/>
          <w:szCs w:val="21"/>
        </w:rPr>
      </w:pPr>
      <w:r>
        <w:rPr>
          <w:rFonts w:hint="eastAsia" w:ascii="宋体" w:hAnsi="宋体" w:cs="宋体"/>
          <w:szCs w:val="21"/>
        </w:rPr>
        <w:t>（2）响应文件未提供任一项“供应商须知前附表”资格证明文件规定的“必须提供”的文件资料的；</w:t>
      </w:r>
    </w:p>
    <w:p w14:paraId="101F8AFA">
      <w:pPr>
        <w:spacing w:line="360" w:lineRule="auto"/>
        <w:ind w:firstLine="420" w:firstLineChars="200"/>
        <w:rPr>
          <w:rFonts w:ascii="宋体" w:hAnsi="宋体" w:cs="宋体"/>
          <w:szCs w:val="21"/>
        </w:rPr>
      </w:pPr>
      <w:r>
        <w:rPr>
          <w:rFonts w:hint="eastAsia" w:ascii="宋体" w:hAnsi="宋体" w:cs="宋体"/>
          <w:szCs w:val="21"/>
        </w:rPr>
        <w:t>（3）响应文件提供的资格证明文件出现任一项不符合“供应商须知前附表”资格证明文件规定的“必须提供”的文件资料要求或者无效的。</w:t>
      </w:r>
    </w:p>
    <w:p w14:paraId="3B914CB1">
      <w:pPr>
        <w:spacing w:line="360" w:lineRule="auto"/>
        <w:ind w:firstLine="420" w:firstLineChars="200"/>
        <w:rPr>
          <w:rFonts w:ascii="宋体" w:hAnsi="宋体" w:cs="宋体"/>
          <w:szCs w:val="21"/>
        </w:rPr>
      </w:pPr>
      <w:r>
        <w:rPr>
          <w:rFonts w:hint="eastAsia" w:ascii="宋体" w:hAnsi="宋体" w:cs="宋体"/>
          <w:szCs w:val="21"/>
        </w:rPr>
        <w:t>（4）同一合同项下的不同供应商，单位负责人为同一人或者存在直接控股、管理关系的；为本项目提供过整体设计、规范编制或者项目管理、监理、检测等服务的。</w:t>
      </w:r>
    </w:p>
    <w:p w14:paraId="56CE0291">
      <w:pPr>
        <w:spacing w:line="360" w:lineRule="auto"/>
        <w:ind w:firstLine="420" w:firstLineChars="200"/>
        <w:rPr>
          <w:rFonts w:ascii="宋体" w:hAnsi="宋体" w:cs="宋体"/>
          <w:szCs w:val="21"/>
        </w:rPr>
      </w:pPr>
      <w:r>
        <w:rPr>
          <w:rFonts w:hint="eastAsia" w:ascii="宋体" w:hAnsi="宋体" w:cs="宋体"/>
          <w:szCs w:val="21"/>
        </w:rPr>
        <w:t>2.4通过资格审查的合格供应商不足3家的，不得进入符合性审查环节，采购人或者采购代理机构应当重新开展采购活动。</w:t>
      </w:r>
    </w:p>
    <w:p w14:paraId="1A5498FE">
      <w:pPr>
        <w:spacing w:line="360" w:lineRule="auto"/>
        <w:ind w:firstLine="482" w:firstLineChars="200"/>
        <w:rPr>
          <w:rFonts w:ascii="宋体" w:hAnsi="宋体" w:cs="宋体"/>
          <w:b/>
          <w:bCs/>
          <w:sz w:val="24"/>
        </w:rPr>
      </w:pPr>
      <w:r>
        <w:rPr>
          <w:rFonts w:hint="eastAsia" w:ascii="宋体" w:hAnsi="宋体" w:cs="宋体"/>
          <w:b/>
          <w:bCs/>
          <w:sz w:val="24"/>
        </w:rPr>
        <w:t>3.符合性审查</w:t>
      </w:r>
    </w:p>
    <w:p w14:paraId="6B2221A2">
      <w:pPr>
        <w:spacing w:line="360" w:lineRule="auto"/>
        <w:ind w:firstLine="420" w:firstLineChars="200"/>
        <w:rPr>
          <w:rFonts w:ascii="宋体" w:hAnsi="宋体" w:cs="宋体"/>
          <w:szCs w:val="21"/>
        </w:rPr>
      </w:pPr>
      <w:r>
        <w:rPr>
          <w:rFonts w:hint="eastAsia" w:ascii="宋体" w:hAnsi="宋体" w:cs="宋体"/>
          <w:szCs w:val="21"/>
        </w:rPr>
        <w:t>3.1由磋商小组对通过资格审查的合格供应商的响应文件的响应报价、商务、技术等实质性要求进行符合性审查，以确定其是否满足磋商文件的实质性要求。</w:t>
      </w:r>
    </w:p>
    <w:p w14:paraId="14DA8E55">
      <w:pPr>
        <w:spacing w:line="360" w:lineRule="auto"/>
        <w:ind w:firstLine="420" w:firstLineChars="200"/>
        <w:rPr>
          <w:rFonts w:ascii="宋体" w:hAnsi="宋体" w:cs="宋体"/>
          <w:szCs w:val="21"/>
        </w:rPr>
      </w:pPr>
      <w:r>
        <w:rPr>
          <w:rFonts w:hint="eastAsia" w:ascii="宋体" w:hAnsi="宋体" w:cs="宋体"/>
          <w:szCs w:val="21"/>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8DAD25D">
      <w:pPr>
        <w:spacing w:line="360" w:lineRule="auto"/>
        <w:ind w:firstLine="420" w:firstLineChars="200"/>
        <w:rPr>
          <w:rFonts w:ascii="宋体" w:hAnsi="宋体" w:cs="宋体"/>
          <w:spacing w:val="-6"/>
          <w:szCs w:val="21"/>
        </w:rPr>
      </w:pPr>
      <w:r>
        <w:rPr>
          <w:rFonts w:hint="eastAsia" w:ascii="宋体" w:hAnsi="宋体" w:cs="宋体"/>
          <w:szCs w:val="21"/>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spacing w:val="-6"/>
          <w:szCs w:val="21"/>
        </w:rPr>
        <w:t>。供应商为自然人的，必须由本人签字并附身份证明。</w:t>
      </w:r>
    </w:p>
    <w:p w14:paraId="0AF81A25">
      <w:pPr>
        <w:spacing w:line="360" w:lineRule="auto"/>
        <w:ind w:firstLine="396" w:firstLineChars="200"/>
        <w:rPr>
          <w:rFonts w:ascii="宋体" w:hAnsi="宋体" w:cs="宋体"/>
          <w:szCs w:val="21"/>
        </w:rPr>
      </w:pPr>
      <w:r>
        <w:rPr>
          <w:rFonts w:hint="eastAsia" w:ascii="宋体" w:hAnsi="宋体" w:cs="宋体"/>
          <w:spacing w:val="-6"/>
          <w:szCs w:val="21"/>
        </w:rPr>
        <w:t>3.4</w:t>
      </w:r>
      <w:r>
        <w:rPr>
          <w:rFonts w:hint="eastAsia" w:ascii="宋体" w:hAnsi="宋体" w:cs="宋体"/>
          <w:szCs w:val="21"/>
        </w:rPr>
        <w:t xml:space="preserve">首次响应文件报价出现前后不一致的，按照下列规定修正： </w:t>
      </w:r>
    </w:p>
    <w:p w14:paraId="0476BAAB">
      <w:pPr>
        <w:spacing w:line="360" w:lineRule="auto"/>
        <w:ind w:firstLine="420" w:firstLineChars="200"/>
        <w:rPr>
          <w:rFonts w:ascii="宋体" w:hAnsi="宋体" w:cs="宋体"/>
          <w:szCs w:val="21"/>
        </w:rPr>
      </w:pPr>
      <w:r>
        <w:rPr>
          <w:rFonts w:hint="eastAsia" w:ascii="宋体" w:hAnsi="宋体" w:cs="宋体"/>
          <w:szCs w:val="21"/>
        </w:rPr>
        <w:t>（1）响应文件中报价表内容与响应文件中相应内容不一致的，以报价表为准；</w:t>
      </w:r>
    </w:p>
    <w:p w14:paraId="2B22FB6E">
      <w:pPr>
        <w:spacing w:line="360" w:lineRule="auto"/>
        <w:ind w:firstLine="420" w:firstLineChars="200"/>
        <w:rPr>
          <w:rFonts w:ascii="宋体" w:hAnsi="宋体" w:cs="宋体"/>
          <w:szCs w:val="21"/>
        </w:rPr>
      </w:pPr>
      <w:r>
        <w:rPr>
          <w:rFonts w:hint="eastAsia" w:ascii="宋体" w:hAnsi="宋体" w:cs="宋体"/>
          <w:szCs w:val="21"/>
        </w:rPr>
        <w:t>（2）大写金额和小写金额不一致的，以大写金额为准；</w:t>
      </w:r>
    </w:p>
    <w:p w14:paraId="25979DE9">
      <w:pPr>
        <w:spacing w:line="360" w:lineRule="auto"/>
        <w:ind w:firstLine="420" w:firstLineChars="200"/>
        <w:rPr>
          <w:rFonts w:ascii="宋体" w:hAnsi="宋体" w:cs="宋体"/>
          <w:szCs w:val="21"/>
        </w:rPr>
      </w:pPr>
      <w:r>
        <w:rPr>
          <w:rFonts w:hint="eastAsia" w:ascii="宋体" w:hAnsi="宋体" w:cs="宋体"/>
          <w:szCs w:val="21"/>
        </w:rPr>
        <w:t>（3）单价金额小数点或者百分比有明显错位的，以报价表的总价为准，并修改单价；</w:t>
      </w:r>
    </w:p>
    <w:p w14:paraId="219FA382">
      <w:pPr>
        <w:spacing w:line="360" w:lineRule="auto"/>
        <w:ind w:firstLine="420" w:firstLineChars="200"/>
        <w:rPr>
          <w:rFonts w:ascii="宋体" w:hAnsi="宋体" w:cs="宋体"/>
          <w:szCs w:val="21"/>
        </w:rPr>
      </w:pPr>
      <w:r>
        <w:rPr>
          <w:rFonts w:hint="eastAsia" w:ascii="宋体" w:hAnsi="宋体" w:cs="宋体"/>
          <w:szCs w:val="21"/>
        </w:rPr>
        <w:t>（4）总价金额与按单价汇总金额不一致的，以单价金额计算结果为准。</w:t>
      </w:r>
    </w:p>
    <w:p w14:paraId="428724B8">
      <w:pPr>
        <w:spacing w:line="360" w:lineRule="auto"/>
        <w:ind w:firstLine="420" w:firstLineChars="200"/>
        <w:rPr>
          <w:rFonts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55BBD473">
      <w:pPr>
        <w:spacing w:line="360" w:lineRule="auto"/>
        <w:ind w:firstLine="420" w:firstLineChars="200"/>
        <w:rPr>
          <w:rFonts w:ascii="宋体" w:hAnsi="宋体" w:cs="宋体"/>
          <w:szCs w:val="21"/>
        </w:rPr>
      </w:pPr>
      <w:r>
        <w:rPr>
          <w:rFonts w:hint="eastAsia" w:ascii="宋体" w:hAnsi="宋体" w:cs="宋体"/>
          <w:szCs w:val="21"/>
        </w:rPr>
        <w:t>3.5商务技术、报价评审</w:t>
      </w:r>
    </w:p>
    <w:p w14:paraId="24621F6D">
      <w:pPr>
        <w:spacing w:line="360" w:lineRule="auto"/>
        <w:ind w:firstLine="420" w:firstLineChars="200"/>
        <w:rPr>
          <w:rFonts w:ascii="宋体" w:hAnsi="宋体" w:cs="宋体"/>
          <w:szCs w:val="21"/>
        </w:rPr>
      </w:pPr>
      <w:r>
        <w:rPr>
          <w:rFonts w:hint="eastAsia" w:ascii="宋体" w:hAnsi="宋体" w:cs="宋体"/>
          <w:szCs w:val="21"/>
        </w:rPr>
        <w:t>在评审时，如发现下列情形之一的，将被视为响应文件无效处理：</w:t>
      </w:r>
    </w:p>
    <w:p w14:paraId="6B5E23FC">
      <w:pPr>
        <w:spacing w:line="360" w:lineRule="auto"/>
        <w:ind w:firstLine="420" w:firstLineChars="200"/>
        <w:rPr>
          <w:rFonts w:ascii="宋体" w:hAnsi="宋体" w:cs="宋体"/>
          <w:szCs w:val="21"/>
        </w:rPr>
      </w:pPr>
      <w:r>
        <w:rPr>
          <w:rFonts w:hint="eastAsia" w:ascii="宋体" w:hAnsi="宋体" w:cs="宋体"/>
          <w:szCs w:val="21"/>
        </w:rPr>
        <w:t>（1）商务技术评审</w:t>
      </w:r>
    </w:p>
    <w:p w14:paraId="76209B2F">
      <w:pPr>
        <w:spacing w:line="360" w:lineRule="auto"/>
        <w:ind w:firstLine="420" w:firstLineChars="200"/>
        <w:rPr>
          <w:rFonts w:ascii="宋体" w:hAnsi="宋体" w:cs="宋体"/>
          <w:szCs w:val="21"/>
        </w:rPr>
      </w:pPr>
      <w:r>
        <w:rPr>
          <w:rFonts w:hint="eastAsia" w:ascii="宋体" w:hAnsi="宋体" w:cs="宋体"/>
          <w:szCs w:val="21"/>
        </w:rPr>
        <w:t>1）响应文件未按磋商文件要求签署、盖章；</w:t>
      </w:r>
    </w:p>
    <w:p w14:paraId="0AAA1EA4">
      <w:pPr>
        <w:spacing w:line="360" w:lineRule="auto"/>
        <w:ind w:firstLine="420" w:firstLineChars="200"/>
        <w:rPr>
          <w:rFonts w:ascii="宋体" w:hAnsi="宋体" w:cs="宋体"/>
          <w:szCs w:val="21"/>
        </w:rPr>
      </w:pPr>
      <w:r>
        <w:rPr>
          <w:rFonts w:hint="eastAsia" w:ascii="宋体" w:hAnsi="宋体" w:cs="宋体"/>
          <w:szCs w:val="21"/>
        </w:rPr>
        <w:t xml:space="preserve">2）委托代理人未能出具有效身份证明或者出具的身份证明与授权委托书中的信息不符； </w:t>
      </w:r>
    </w:p>
    <w:p w14:paraId="6ED8D214">
      <w:pPr>
        <w:spacing w:line="360" w:lineRule="auto"/>
        <w:ind w:firstLine="420" w:firstLineChars="200"/>
        <w:rPr>
          <w:rFonts w:ascii="宋体" w:hAnsi="宋体" w:cs="宋体"/>
          <w:szCs w:val="21"/>
        </w:rPr>
      </w:pPr>
      <w:r>
        <w:rPr>
          <w:rFonts w:hint="eastAsia" w:ascii="宋体" w:hAnsi="宋体" w:cs="宋体"/>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5D1A3F56">
      <w:pPr>
        <w:spacing w:line="360" w:lineRule="auto"/>
        <w:ind w:firstLine="420" w:firstLineChars="200"/>
        <w:rPr>
          <w:rFonts w:ascii="宋体" w:hAnsi="宋体" w:cs="宋体"/>
          <w:szCs w:val="21"/>
        </w:rPr>
      </w:pPr>
      <w:r>
        <w:rPr>
          <w:rFonts w:hint="eastAsia" w:ascii="宋体" w:hAnsi="宋体" w:cs="宋体"/>
          <w:szCs w:val="21"/>
        </w:rPr>
        <w:t>4）商务条款中标“▲”的条款发生负偏离的或者允许负偏离的条款数超过“供应商须知前附表”规定项数的或者标明实质性的要求发生负偏离；</w:t>
      </w:r>
    </w:p>
    <w:p w14:paraId="63CEE5CD">
      <w:pPr>
        <w:spacing w:line="360" w:lineRule="auto"/>
        <w:ind w:firstLine="420" w:firstLineChars="200"/>
        <w:rPr>
          <w:rFonts w:ascii="宋体" w:hAnsi="宋体" w:cs="宋体"/>
          <w:szCs w:val="21"/>
        </w:rPr>
      </w:pPr>
      <w:r>
        <w:rPr>
          <w:rFonts w:hint="eastAsia" w:ascii="宋体" w:hAnsi="宋体" w:cs="宋体"/>
          <w:szCs w:val="21"/>
        </w:rPr>
        <w:t>5）未对竞标有效期作出响应或者响应文件承诺的竞标有效期不满足磋商文件要求；</w:t>
      </w:r>
    </w:p>
    <w:p w14:paraId="25A9A479">
      <w:pPr>
        <w:spacing w:line="360" w:lineRule="auto"/>
        <w:ind w:firstLine="420" w:firstLineChars="200"/>
        <w:rPr>
          <w:rFonts w:ascii="宋体" w:hAnsi="宋体" w:cs="宋体"/>
          <w:szCs w:val="21"/>
        </w:rPr>
      </w:pPr>
      <w:r>
        <w:rPr>
          <w:rFonts w:hint="eastAsia" w:ascii="宋体" w:hAnsi="宋体" w:cs="宋体"/>
          <w:szCs w:val="21"/>
        </w:rPr>
        <w:t>6）响应文件的实质性内容未使用中文表述、使用计量单位不符合磋商文件要求；</w:t>
      </w:r>
    </w:p>
    <w:p w14:paraId="07E4A14F">
      <w:pPr>
        <w:spacing w:line="360" w:lineRule="auto"/>
        <w:ind w:firstLine="420" w:firstLineChars="200"/>
        <w:rPr>
          <w:rFonts w:ascii="宋体" w:hAnsi="宋体" w:cs="宋体"/>
          <w:szCs w:val="21"/>
        </w:rPr>
      </w:pPr>
      <w:r>
        <w:rPr>
          <w:rFonts w:hint="eastAsia" w:ascii="宋体" w:hAnsi="宋体" w:cs="宋体"/>
          <w:szCs w:val="21"/>
        </w:rPr>
        <w:t>7）响应文件中的文件资料因填写不齐全或者内容虚假或者出现其他情形而导致被磋商小组认定无效；</w:t>
      </w:r>
    </w:p>
    <w:p w14:paraId="72CF44C4">
      <w:pPr>
        <w:spacing w:line="360" w:lineRule="auto"/>
        <w:ind w:firstLine="420" w:firstLineChars="200"/>
        <w:rPr>
          <w:rFonts w:ascii="宋体" w:hAnsi="宋体" w:cs="宋体"/>
          <w:szCs w:val="21"/>
        </w:rPr>
      </w:pPr>
      <w:r>
        <w:rPr>
          <w:rFonts w:hint="eastAsia" w:ascii="宋体" w:hAnsi="宋体" w:cs="宋体"/>
          <w:szCs w:val="21"/>
        </w:rPr>
        <w:t>8）响应文件含有采购人不能接受的附加条件；</w:t>
      </w:r>
    </w:p>
    <w:p w14:paraId="18E5C230">
      <w:pPr>
        <w:spacing w:line="360" w:lineRule="auto"/>
        <w:ind w:firstLine="420" w:firstLineChars="200"/>
        <w:rPr>
          <w:rFonts w:ascii="宋体" w:hAnsi="宋体" w:cs="宋体"/>
          <w:szCs w:val="21"/>
        </w:rPr>
      </w:pPr>
      <w:r>
        <w:rPr>
          <w:rFonts w:hint="eastAsia" w:ascii="宋体" w:hAnsi="宋体" w:cs="宋体"/>
          <w:szCs w:val="21"/>
        </w:rPr>
        <w:t>9）属于“供应商须知正文”第7.5条情形；</w:t>
      </w:r>
    </w:p>
    <w:p w14:paraId="172CBE10">
      <w:pPr>
        <w:spacing w:line="360" w:lineRule="auto"/>
        <w:ind w:firstLine="420" w:firstLineChars="200"/>
        <w:rPr>
          <w:rFonts w:ascii="宋体" w:hAnsi="宋体" w:cs="宋体"/>
          <w:szCs w:val="21"/>
        </w:rPr>
      </w:pPr>
      <w:r>
        <w:rPr>
          <w:rFonts w:hint="eastAsia" w:ascii="宋体" w:hAnsi="宋体" w:cs="宋体"/>
          <w:szCs w:val="21"/>
        </w:rPr>
        <w:t>10）技术需求允许负偏离的条款数超过“供应商须知前附表”规定项数；</w:t>
      </w:r>
    </w:p>
    <w:p w14:paraId="17065B91">
      <w:pPr>
        <w:spacing w:line="360" w:lineRule="auto"/>
        <w:ind w:firstLine="420" w:firstLineChars="200"/>
        <w:rPr>
          <w:rFonts w:ascii="宋体" w:hAnsi="宋体" w:cs="宋体"/>
          <w:szCs w:val="21"/>
        </w:rPr>
      </w:pPr>
      <w:r>
        <w:rPr>
          <w:rFonts w:hint="eastAsia" w:ascii="宋体" w:hAnsi="宋体" w:cs="宋体"/>
          <w:szCs w:val="21"/>
        </w:rPr>
        <w:t>11）虚假竞标，或者出现其他情形而导致被磋商小组认定无效；</w:t>
      </w:r>
    </w:p>
    <w:p w14:paraId="69CF07EC">
      <w:pPr>
        <w:spacing w:line="360" w:lineRule="auto"/>
        <w:ind w:firstLine="420" w:firstLineChars="200"/>
        <w:rPr>
          <w:rFonts w:ascii="宋体" w:hAnsi="宋体" w:cs="宋体"/>
          <w:szCs w:val="21"/>
        </w:rPr>
      </w:pPr>
      <w:r>
        <w:rPr>
          <w:rFonts w:hint="eastAsia" w:ascii="宋体" w:hAnsi="宋体" w:cs="宋体"/>
          <w:szCs w:val="21"/>
        </w:rPr>
        <w:t>12）竞标技术方案不明确，磋商文件未允许但响应文件中存在一个或者一个以上备选（替代）竞标方案；</w:t>
      </w:r>
    </w:p>
    <w:p w14:paraId="7E36E673">
      <w:pPr>
        <w:spacing w:line="360" w:lineRule="auto"/>
        <w:ind w:firstLine="420" w:firstLineChars="200"/>
        <w:rPr>
          <w:rFonts w:ascii="宋体" w:hAnsi="宋体" w:cs="宋体"/>
          <w:szCs w:val="21"/>
        </w:rPr>
      </w:pPr>
      <w:r>
        <w:rPr>
          <w:rFonts w:hint="eastAsia" w:ascii="宋体" w:hAnsi="宋体" w:cs="宋体"/>
          <w:szCs w:val="21"/>
        </w:rPr>
        <w:t>13）响应文件标注的项目名称或者项目编号与竞争性磋商文件标注的项目名称或者项目编号不一致的；</w:t>
      </w:r>
    </w:p>
    <w:p w14:paraId="28F0037F">
      <w:pPr>
        <w:spacing w:line="360" w:lineRule="auto"/>
        <w:ind w:firstLine="420" w:firstLineChars="200"/>
        <w:rPr>
          <w:rFonts w:ascii="宋体" w:hAnsi="宋体" w:cs="宋体"/>
          <w:szCs w:val="21"/>
        </w:rPr>
      </w:pPr>
      <w:r>
        <w:rPr>
          <w:rFonts w:hint="eastAsia" w:ascii="宋体" w:hAnsi="宋体" w:cs="宋体"/>
          <w:szCs w:val="21"/>
        </w:rPr>
        <w:t>14）未响应磋商文件实质性要求；</w:t>
      </w:r>
    </w:p>
    <w:p w14:paraId="5E8CABB3">
      <w:pPr>
        <w:spacing w:line="360" w:lineRule="auto"/>
        <w:ind w:firstLine="420" w:firstLineChars="200"/>
        <w:rPr>
          <w:rFonts w:ascii="宋体" w:hAnsi="宋体" w:cs="宋体"/>
          <w:szCs w:val="21"/>
        </w:rPr>
      </w:pPr>
      <w:r>
        <w:rPr>
          <w:rFonts w:hint="eastAsia" w:ascii="宋体" w:hAnsi="宋体" w:cs="宋体"/>
          <w:szCs w:val="21"/>
        </w:rPr>
        <w:t>15）法律、法规和磋商文件规定的其他无效情形。</w:t>
      </w:r>
    </w:p>
    <w:p w14:paraId="671DECCA">
      <w:pPr>
        <w:spacing w:line="360" w:lineRule="auto"/>
        <w:ind w:firstLine="420" w:firstLineChars="200"/>
        <w:rPr>
          <w:rFonts w:ascii="宋体" w:hAnsi="宋体" w:cs="宋体"/>
          <w:szCs w:val="21"/>
        </w:rPr>
      </w:pPr>
      <w:r>
        <w:rPr>
          <w:rFonts w:hint="eastAsia" w:ascii="宋体" w:hAnsi="宋体" w:cs="宋体"/>
          <w:szCs w:val="21"/>
        </w:rPr>
        <w:t>（2）报价评审</w:t>
      </w:r>
    </w:p>
    <w:p w14:paraId="15205285">
      <w:pPr>
        <w:spacing w:line="360" w:lineRule="auto"/>
        <w:ind w:firstLine="420" w:firstLineChars="200"/>
        <w:rPr>
          <w:rFonts w:ascii="宋体" w:hAnsi="宋体" w:cs="宋体"/>
          <w:szCs w:val="21"/>
        </w:rPr>
      </w:pPr>
      <w:r>
        <w:rPr>
          <w:rFonts w:hint="eastAsia" w:ascii="宋体" w:hAnsi="宋体" w:cs="宋体"/>
          <w:szCs w:val="21"/>
        </w:rPr>
        <w:t>1) 响应文件未提供“供应商须知前附表” 报价文件中规定的“响应报价表”；</w:t>
      </w:r>
    </w:p>
    <w:p w14:paraId="763A2D7A">
      <w:pPr>
        <w:spacing w:line="360" w:lineRule="auto"/>
        <w:ind w:firstLine="420" w:firstLineChars="200"/>
        <w:rPr>
          <w:rFonts w:ascii="宋体" w:hAnsi="宋体" w:cs="宋体"/>
          <w:szCs w:val="21"/>
        </w:rPr>
      </w:pPr>
      <w:r>
        <w:rPr>
          <w:rFonts w:hint="eastAsia" w:ascii="宋体" w:hAnsi="宋体" w:cs="宋体"/>
          <w:szCs w:val="21"/>
        </w:rPr>
        <w:t>2）未采用人民币报价或者未按照磋商文件标明的币种报价；</w:t>
      </w:r>
    </w:p>
    <w:p w14:paraId="6444FEA6">
      <w:pPr>
        <w:spacing w:line="360" w:lineRule="auto"/>
        <w:ind w:firstLine="420" w:firstLineChars="200"/>
        <w:rPr>
          <w:rFonts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36817D88">
      <w:pPr>
        <w:spacing w:line="360" w:lineRule="auto"/>
        <w:ind w:firstLine="420" w:firstLineChars="200"/>
        <w:rPr>
          <w:rFonts w:ascii="宋体" w:hAnsi="宋体" w:cs="宋体"/>
          <w:szCs w:val="21"/>
        </w:rPr>
      </w:pPr>
      <w:r>
        <w:rPr>
          <w:rFonts w:hint="eastAsia" w:ascii="宋体" w:hAnsi="宋体" w:cs="宋体"/>
          <w:szCs w:val="21"/>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5D075063">
      <w:pPr>
        <w:spacing w:line="360" w:lineRule="auto"/>
        <w:ind w:firstLine="420" w:firstLineChars="200"/>
        <w:rPr>
          <w:rFonts w:ascii="宋体" w:hAnsi="宋体" w:cs="宋体"/>
          <w:szCs w:val="21"/>
        </w:rPr>
      </w:pPr>
      <w:r>
        <w:rPr>
          <w:rFonts w:hint="eastAsia" w:ascii="宋体" w:hAnsi="宋体" w:cs="宋体"/>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2C294FC6">
      <w:pPr>
        <w:spacing w:line="360" w:lineRule="auto"/>
        <w:ind w:firstLine="420" w:firstLineChars="200"/>
        <w:rPr>
          <w:rFonts w:ascii="宋体" w:hAnsi="宋体" w:cs="宋体"/>
          <w:szCs w:val="21"/>
        </w:rPr>
      </w:pPr>
      <w:r>
        <w:rPr>
          <w:rFonts w:hint="eastAsia" w:ascii="宋体" w:hAnsi="宋体" w:cs="宋体"/>
          <w:szCs w:val="21"/>
        </w:rPr>
        <w:t>6）响应文件响应的标的数量及单位与竞争性磋商采购文件要求实质性不一致的。</w:t>
      </w:r>
    </w:p>
    <w:p w14:paraId="392E075A">
      <w:pPr>
        <w:spacing w:line="360" w:lineRule="auto"/>
        <w:ind w:firstLine="420" w:firstLineChars="200"/>
        <w:rPr>
          <w:rFonts w:ascii="宋体" w:hAnsi="宋体" w:cs="宋体"/>
          <w:szCs w:val="21"/>
        </w:rPr>
      </w:pPr>
      <w:r>
        <w:rPr>
          <w:rFonts w:hint="eastAsia" w:ascii="宋体" w:hAnsi="宋体" w:cs="宋体"/>
          <w:szCs w:val="21"/>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6E087F68">
      <w:pPr>
        <w:spacing w:line="360" w:lineRule="auto"/>
        <w:ind w:firstLine="420" w:firstLineChars="200"/>
        <w:rPr>
          <w:rFonts w:ascii="宋体" w:hAnsi="宋体" w:cs="宋体"/>
          <w:szCs w:val="21"/>
        </w:rPr>
      </w:pPr>
      <w:r>
        <w:rPr>
          <w:rFonts w:hint="eastAsia" w:ascii="宋体" w:hAnsi="宋体" w:cs="宋体"/>
          <w:szCs w:val="21"/>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321D971F">
      <w:pPr>
        <w:ind w:firstLine="482" w:firstLineChars="200"/>
        <w:rPr>
          <w:rFonts w:ascii="宋体" w:hAnsi="宋体" w:cs="宋体"/>
          <w:b/>
          <w:bCs/>
          <w:sz w:val="24"/>
        </w:rPr>
      </w:pPr>
      <w:r>
        <w:rPr>
          <w:rFonts w:hint="eastAsia" w:ascii="宋体" w:hAnsi="宋体" w:cs="宋体"/>
          <w:b/>
          <w:bCs/>
          <w:sz w:val="24"/>
        </w:rPr>
        <w:t>4.磋商程序</w:t>
      </w:r>
    </w:p>
    <w:p w14:paraId="5C7EC5D0">
      <w:pPr>
        <w:spacing w:line="360" w:lineRule="auto"/>
        <w:ind w:firstLine="420" w:firstLineChars="200"/>
        <w:rPr>
          <w:rFonts w:ascii="宋体" w:hAnsi="宋体" w:cs="宋体"/>
          <w:kern w:val="0"/>
          <w:szCs w:val="21"/>
        </w:rPr>
      </w:pPr>
      <w:r>
        <w:rPr>
          <w:rFonts w:hint="eastAsia" w:ascii="宋体" w:hAnsi="宋体" w:cs="宋体"/>
          <w:kern w:val="0"/>
          <w:szCs w:val="21"/>
        </w:rPr>
        <w:t>4.1磋商小组按照“供应商须知前附表”</w:t>
      </w:r>
      <w:r>
        <w:rPr>
          <w:rFonts w:hint="eastAsia" w:ascii="宋体" w:hAnsi="宋体" w:cs="宋体"/>
          <w:szCs w:val="21"/>
        </w:rPr>
        <w:t xml:space="preserve"> </w:t>
      </w:r>
      <w:r>
        <w:rPr>
          <w:rFonts w:hint="eastAsia" w:ascii="宋体" w:hAnsi="宋体" w:cs="宋体"/>
          <w:kern w:val="0"/>
          <w:szCs w:val="21"/>
        </w:rPr>
        <w:t>确定的</w:t>
      </w:r>
      <w:r>
        <w:rPr>
          <w:rFonts w:hint="eastAsia" w:ascii="宋体" w:hAnsi="宋体" w:cs="宋体"/>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5B8C42D">
      <w:pPr>
        <w:spacing w:line="360" w:lineRule="auto"/>
        <w:ind w:firstLine="420" w:firstLineChars="200"/>
        <w:rPr>
          <w:rFonts w:ascii="宋体" w:hAnsi="宋体" w:cs="宋体"/>
          <w:szCs w:val="21"/>
        </w:rPr>
      </w:pPr>
      <w:r>
        <w:rPr>
          <w:rFonts w:hint="eastAsia" w:ascii="宋体" w:hAnsi="宋体" w:cs="宋体"/>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99F0912">
      <w:pPr>
        <w:spacing w:line="360" w:lineRule="auto"/>
        <w:ind w:firstLine="420" w:firstLineChars="200"/>
        <w:rPr>
          <w:rFonts w:ascii="宋体" w:hAnsi="宋体" w:cs="宋体"/>
          <w:szCs w:val="21"/>
        </w:rPr>
      </w:pPr>
      <w:r>
        <w:rPr>
          <w:rFonts w:hint="eastAsia" w:ascii="宋体" w:hAnsi="宋体" w:cs="宋体"/>
          <w:szCs w:val="21"/>
        </w:rPr>
        <w:t>4.3对磋商文件作出的实质性变动是磋商文件的有效组成部分，由磋商小组及时以电子澄清函形式同时通知所有参加磋商的供应商。</w:t>
      </w:r>
    </w:p>
    <w:p w14:paraId="52BA2016">
      <w:pPr>
        <w:spacing w:line="360" w:lineRule="auto"/>
        <w:ind w:firstLine="420" w:firstLineChars="200"/>
        <w:rPr>
          <w:rFonts w:ascii="宋体" w:hAnsi="宋体" w:cs="宋体"/>
          <w:szCs w:val="21"/>
        </w:rPr>
      </w:pPr>
      <w:r>
        <w:rPr>
          <w:rFonts w:hint="eastAsia" w:ascii="宋体" w:hAnsi="宋体" w:cs="宋体"/>
          <w:szCs w:val="21"/>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7D74017F">
      <w:pPr>
        <w:spacing w:line="360" w:lineRule="auto"/>
        <w:ind w:firstLine="420" w:firstLineChars="200"/>
        <w:rPr>
          <w:rFonts w:ascii="宋体" w:hAnsi="宋体" w:cs="宋体"/>
          <w:szCs w:val="21"/>
        </w:rPr>
      </w:pPr>
      <w:r>
        <w:rPr>
          <w:rFonts w:hint="eastAsia" w:ascii="宋体" w:hAnsi="宋体" w:cs="宋体"/>
          <w:szCs w:val="21"/>
        </w:rPr>
        <w:t>4.5磋商中，</w:t>
      </w:r>
      <w:r>
        <w:rPr>
          <w:rFonts w:hint="eastAsia" w:ascii="宋体" w:hAnsi="宋体" w:cs="宋体"/>
          <w:spacing w:val="-6"/>
          <w:szCs w:val="21"/>
        </w:rPr>
        <w:t>磋商的任何一方不得透露与磋商有关的其他供应商的技术资料、价格和其他信息。</w:t>
      </w:r>
    </w:p>
    <w:p w14:paraId="79DE26B8">
      <w:pPr>
        <w:widowControl/>
        <w:tabs>
          <w:tab w:val="left" w:pos="540"/>
        </w:tabs>
        <w:spacing w:line="360" w:lineRule="auto"/>
        <w:ind w:firstLine="420" w:firstLineChars="200"/>
        <w:jc w:val="left"/>
        <w:rPr>
          <w:rFonts w:ascii="宋体" w:hAnsi="宋体" w:cs="宋体"/>
          <w:b/>
        </w:rPr>
      </w:pPr>
      <w:r>
        <w:rPr>
          <w:rFonts w:hint="eastAsia" w:ascii="宋体" w:hAnsi="宋体" w:cs="宋体"/>
          <w:szCs w:val="21"/>
        </w:rPr>
        <w:t>4.6磋商小组应对磋商过程和重要磋商内容进行记录，作为评标报告一部分，磋商小组在记录上签字确认。</w:t>
      </w:r>
      <w:r>
        <w:rPr>
          <w:rFonts w:hint="eastAsia" w:ascii="宋体" w:hAnsi="宋体" w:cs="宋体"/>
          <w:b/>
        </w:rPr>
        <w:t>主要内容包括：</w:t>
      </w:r>
    </w:p>
    <w:p w14:paraId="682E10B6">
      <w:pPr>
        <w:adjustRightInd w:val="0"/>
        <w:spacing w:line="360" w:lineRule="auto"/>
        <w:ind w:firstLine="396" w:firstLineChars="200"/>
        <w:rPr>
          <w:rFonts w:ascii="宋体" w:hAnsi="宋体" w:cs="宋体"/>
          <w:spacing w:val="-6"/>
          <w:szCs w:val="21"/>
        </w:rPr>
      </w:pPr>
      <w:r>
        <w:rPr>
          <w:rFonts w:hint="eastAsia" w:ascii="宋体" w:hAnsi="宋体" w:cs="宋体"/>
          <w:spacing w:val="-6"/>
          <w:szCs w:val="21"/>
        </w:rPr>
        <w:t>（1）按照相关规定进行公示的，公示情况说明；</w:t>
      </w:r>
    </w:p>
    <w:p w14:paraId="4F2906FC">
      <w:pPr>
        <w:adjustRightInd w:val="0"/>
        <w:spacing w:line="360" w:lineRule="auto"/>
        <w:ind w:firstLine="396" w:firstLineChars="200"/>
        <w:rPr>
          <w:rFonts w:ascii="宋体" w:hAnsi="宋体" w:cs="宋体"/>
          <w:spacing w:val="-6"/>
          <w:szCs w:val="21"/>
        </w:rPr>
      </w:pPr>
      <w:r>
        <w:rPr>
          <w:rFonts w:hint="eastAsia" w:ascii="宋体" w:hAnsi="宋体" w:cs="宋体"/>
          <w:spacing w:val="-6"/>
          <w:szCs w:val="21"/>
        </w:rPr>
        <w:t>（2）磋商日期和地点，磋商人员名单；</w:t>
      </w:r>
    </w:p>
    <w:p w14:paraId="0134F05A">
      <w:pPr>
        <w:adjustRightInd w:val="0"/>
        <w:spacing w:line="360" w:lineRule="auto"/>
        <w:ind w:firstLine="396" w:firstLineChars="200"/>
        <w:rPr>
          <w:rFonts w:ascii="宋体" w:hAnsi="宋体" w:cs="宋体"/>
          <w:spacing w:val="-6"/>
          <w:szCs w:val="21"/>
        </w:rPr>
      </w:pPr>
      <w:r>
        <w:rPr>
          <w:rFonts w:hint="eastAsia" w:ascii="宋体" w:hAnsi="宋体" w:cs="宋体"/>
          <w:spacing w:val="-6"/>
          <w:szCs w:val="21"/>
        </w:rPr>
        <w:t>（3）合同主要条款及价格商定情况。</w:t>
      </w:r>
    </w:p>
    <w:p w14:paraId="2CA1508F">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4.7磋商过程中重新提交的响应文件，供应商可以在开启前补充、修改。</w:t>
      </w:r>
    </w:p>
    <w:p w14:paraId="14FFED7D">
      <w:pPr>
        <w:tabs>
          <w:tab w:val="left" w:pos="2835"/>
        </w:tabs>
        <w:spacing w:line="360" w:lineRule="auto"/>
        <w:ind w:firstLine="420" w:firstLineChars="200"/>
        <w:rPr>
          <w:rFonts w:ascii="宋体" w:hAnsi="宋体" w:cs="宋体"/>
          <w:szCs w:val="21"/>
        </w:rPr>
      </w:pPr>
      <w:r>
        <w:rPr>
          <w:rFonts w:hint="eastAsia" w:ascii="宋体" w:hAnsi="宋体" w:cs="宋体"/>
          <w:szCs w:val="21"/>
        </w:rPr>
        <w:t>4.8对磋商过程提交的响应文件进行有效性、完整性和响应程度审查，通过审查的合格供应商不足3家的，采购人或者采购代理机构应当重新开展采购活动。</w:t>
      </w:r>
    </w:p>
    <w:p w14:paraId="4FBE8B89">
      <w:pPr>
        <w:ind w:firstLine="200"/>
        <w:rPr>
          <w:rFonts w:ascii="宋体" w:hAnsi="宋体" w:cs="宋体"/>
          <w:szCs w:val="21"/>
        </w:rPr>
      </w:pPr>
      <w:r>
        <w:rPr>
          <w:rFonts w:hint="eastAsia" w:ascii="宋体" w:hAnsi="宋体" w:cs="宋体"/>
          <w:b/>
          <w:bCs/>
          <w:sz w:val="24"/>
        </w:rPr>
        <w:t>5. 最后报价</w:t>
      </w:r>
    </w:p>
    <w:p w14:paraId="0805B5A4">
      <w:pPr>
        <w:spacing w:line="360" w:lineRule="auto"/>
        <w:ind w:firstLine="420" w:firstLineChars="200"/>
        <w:rPr>
          <w:rFonts w:ascii="宋体" w:hAnsi="宋体" w:cs="宋体"/>
          <w:szCs w:val="21"/>
        </w:rPr>
      </w:pPr>
      <w:r>
        <w:rPr>
          <w:rFonts w:hint="eastAsia" w:ascii="宋体" w:hAnsi="宋体" w:cs="宋体"/>
          <w:szCs w:val="21"/>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1072499D">
      <w:pPr>
        <w:spacing w:line="360" w:lineRule="auto"/>
        <w:ind w:firstLine="420" w:firstLineChars="200"/>
        <w:rPr>
          <w:rFonts w:ascii="宋体" w:hAnsi="宋体" w:cs="宋体"/>
          <w:szCs w:val="21"/>
        </w:rPr>
      </w:pPr>
      <w:r>
        <w:rPr>
          <w:rFonts w:hint="eastAsia" w:ascii="宋体" w:hAnsi="宋体" w:cs="宋体"/>
          <w:szCs w:val="21"/>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4EC9137A">
      <w:pPr>
        <w:spacing w:line="360" w:lineRule="auto"/>
        <w:ind w:firstLine="420" w:firstLineChars="200"/>
        <w:rPr>
          <w:rFonts w:ascii="宋体" w:hAnsi="宋体" w:cs="宋体"/>
          <w:szCs w:val="21"/>
        </w:rPr>
      </w:pPr>
      <w:r>
        <w:rPr>
          <w:rFonts w:hint="eastAsia" w:ascii="宋体" w:hAnsi="宋体" w:cs="宋体"/>
          <w:szCs w:val="21"/>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2E4D6DD5">
      <w:pPr>
        <w:spacing w:line="360" w:lineRule="auto"/>
        <w:ind w:firstLine="420" w:firstLineChars="200"/>
        <w:rPr>
          <w:rFonts w:ascii="宋体" w:hAnsi="宋体" w:cs="宋体"/>
          <w:szCs w:val="21"/>
        </w:rPr>
      </w:pPr>
      <w:r>
        <w:rPr>
          <w:rFonts w:hint="eastAsia" w:ascii="宋体" w:hAnsi="宋体" w:cs="宋体"/>
          <w:szCs w:val="21"/>
        </w:rPr>
        <w:t>5.4已经提交响应文件的供应商，在提交最后报价之前，可以根据磋商情况退出磋商，退出磋商的供应商的响应文件按无效响应处理。</w:t>
      </w:r>
    </w:p>
    <w:p w14:paraId="4EE3B256">
      <w:pPr>
        <w:spacing w:line="360" w:lineRule="auto"/>
        <w:ind w:firstLine="420" w:firstLineChars="200"/>
        <w:rPr>
          <w:rFonts w:ascii="宋体" w:hAnsi="宋体" w:cs="宋体"/>
          <w:szCs w:val="21"/>
        </w:rPr>
      </w:pPr>
      <w:r>
        <w:rPr>
          <w:rFonts w:hint="eastAsia" w:ascii="宋体" w:hAnsi="宋体" w:cs="宋体"/>
          <w:szCs w:val="21"/>
        </w:rPr>
        <w:t>5.5供应商未在规定时间内提交最后报价的，视同退出磋商。</w:t>
      </w:r>
    </w:p>
    <w:p w14:paraId="22F980D3">
      <w:pPr>
        <w:spacing w:line="360" w:lineRule="auto"/>
        <w:ind w:firstLine="420" w:firstLineChars="200"/>
        <w:rPr>
          <w:rFonts w:ascii="宋体" w:hAnsi="宋体" w:cs="宋体"/>
          <w:szCs w:val="21"/>
        </w:rPr>
      </w:pPr>
      <w:r>
        <w:rPr>
          <w:rFonts w:hint="eastAsia" w:ascii="宋体" w:hAnsi="宋体" w:cs="宋体"/>
          <w:szCs w:val="21"/>
        </w:rPr>
        <w:t>5.6磋商小组收齐某一分标最后报价后统一开启，磋商小组对最后报价进行有效性、完整性和响应程度的审查。</w:t>
      </w:r>
    </w:p>
    <w:p w14:paraId="5C122B1E">
      <w:pPr>
        <w:spacing w:line="360" w:lineRule="auto"/>
        <w:ind w:firstLine="420" w:firstLineChars="200"/>
        <w:rPr>
          <w:rFonts w:ascii="宋体" w:hAnsi="宋体" w:cs="宋体"/>
          <w:szCs w:val="21"/>
        </w:rPr>
      </w:pPr>
      <w:r>
        <w:rPr>
          <w:rFonts w:hint="eastAsia" w:ascii="宋体" w:hAnsi="宋体" w:cs="宋体"/>
          <w:szCs w:val="21"/>
        </w:rPr>
        <w:t xml:space="preserve">5.7最终响应文件的报价出现前后不一致的，按照本章第3.4条的规定修正。 </w:t>
      </w:r>
    </w:p>
    <w:p w14:paraId="6AF42476">
      <w:pPr>
        <w:spacing w:line="360" w:lineRule="auto"/>
        <w:ind w:firstLine="420" w:firstLineChars="200"/>
        <w:rPr>
          <w:rFonts w:ascii="宋体" w:hAnsi="宋体" w:cs="宋体"/>
          <w:szCs w:val="21"/>
        </w:rPr>
      </w:pPr>
      <w:r>
        <w:rPr>
          <w:rFonts w:hint="eastAsia" w:ascii="宋体" w:hAnsi="宋体" w:cs="宋体"/>
          <w:szCs w:val="21"/>
        </w:rPr>
        <w:t>5.8修正后的最终报价出现下列情形的，按无效响应处理：</w:t>
      </w:r>
    </w:p>
    <w:p w14:paraId="4E15A2AB">
      <w:pPr>
        <w:spacing w:line="360" w:lineRule="auto"/>
        <w:ind w:firstLine="420" w:firstLineChars="200"/>
        <w:rPr>
          <w:rFonts w:ascii="宋体" w:hAnsi="宋体" w:cs="宋体"/>
          <w:szCs w:val="21"/>
        </w:rPr>
      </w:pPr>
      <w:r>
        <w:rPr>
          <w:rFonts w:hint="eastAsia" w:ascii="宋体" w:hAnsi="宋体" w:cs="宋体"/>
          <w:szCs w:val="21"/>
        </w:rPr>
        <w:t>（1）供应商不确认的（全流程电子化评标采取在线确认）；</w:t>
      </w:r>
    </w:p>
    <w:p w14:paraId="49A9FFD3">
      <w:pPr>
        <w:spacing w:line="360" w:lineRule="auto"/>
        <w:ind w:firstLine="420" w:firstLineChars="200"/>
        <w:rPr>
          <w:rFonts w:ascii="宋体" w:hAnsi="宋体" w:cs="宋体"/>
          <w:szCs w:val="21"/>
        </w:rPr>
      </w:pPr>
      <w:r>
        <w:rPr>
          <w:rFonts w:hint="eastAsia" w:ascii="宋体" w:hAnsi="宋体" w:cs="宋体"/>
          <w:szCs w:val="21"/>
        </w:rPr>
        <w:t>（2）经供应商确认修正后的响应报价（包含首次报价、最后报价）超过所竞标分标规定的采购预算金额或者最高限价的（如本项目公布了最高限价）；</w:t>
      </w:r>
    </w:p>
    <w:p w14:paraId="397657B2">
      <w:pPr>
        <w:spacing w:line="360" w:lineRule="auto"/>
        <w:ind w:firstLine="420" w:firstLineChars="200"/>
        <w:rPr>
          <w:rFonts w:ascii="宋体" w:hAnsi="宋体" w:cs="宋体"/>
          <w:szCs w:val="21"/>
        </w:rPr>
      </w:pPr>
      <w:r>
        <w:rPr>
          <w:rFonts w:hint="eastAsia" w:ascii="宋体" w:hAnsi="宋体" w:cs="宋体"/>
          <w:szCs w:val="21"/>
        </w:rPr>
        <w:t>（3）经供应商确认修正后的响应报价（包含首次报价、最后报价）超过分项采购预算金额或者最高限价的（如本项目公布了最高限价）。</w:t>
      </w:r>
    </w:p>
    <w:p w14:paraId="22DA4381">
      <w:pPr>
        <w:spacing w:line="360" w:lineRule="auto"/>
        <w:ind w:firstLine="420" w:firstLineChars="200"/>
        <w:rPr>
          <w:rFonts w:ascii="宋体" w:hAnsi="宋体" w:cs="宋体"/>
          <w:szCs w:val="21"/>
        </w:rPr>
      </w:pPr>
      <w:r>
        <w:rPr>
          <w:rFonts w:hint="eastAsia" w:ascii="宋体" w:hAnsi="宋体" w:cs="宋体"/>
          <w:szCs w:val="21"/>
        </w:rPr>
        <w:t>5.9</w:t>
      </w:r>
      <w:r>
        <w:rPr>
          <w:rFonts w:hint="eastAsia" w:ascii="宋体" w:hAnsi="宋体" w:cs="宋体"/>
          <w:b/>
          <w:bCs/>
          <w:kern w:val="0"/>
          <w:szCs w:val="21"/>
          <w:u w:val="single"/>
        </w:rPr>
        <w:t>磋商小组认为供应商的报价明显低于其他通过符合性审查供应商人的报价，有可能影响服务、产品质量或者不能诚信履约的，应当要求其在评审现场合理的时间内提供书面说明，必要时提交相关证明材料；供应商不能证明其报价合理性的，磋商小组会应当将其作为磋商无效处理</w:t>
      </w:r>
      <w:r>
        <w:rPr>
          <w:rFonts w:hint="eastAsia" w:ascii="宋体" w:hAnsi="宋体" w:cs="宋体"/>
          <w:bCs/>
          <w:kern w:val="0"/>
          <w:szCs w:val="21"/>
        </w:rPr>
        <w:t>。</w:t>
      </w:r>
    </w:p>
    <w:p w14:paraId="681EF1F4">
      <w:pPr>
        <w:spacing w:line="360" w:lineRule="auto"/>
        <w:ind w:firstLine="420" w:firstLineChars="200"/>
        <w:rPr>
          <w:rFonts w:ascii="宋体" w:hAnsi="宋体" w:cs="宋体"/>
          <w:szCs w:val="21"/>
        </w:rPr>
      </w:pPr>
      <w:r>
        <w:rPr>
          <w:rFonts w:hint="eastAsia" w:ascii="宋体" w:hAnsi="宋体" w:cs="宋体"/>
          <w:szCs w:val="21"/>
        </w:rPr>
        <w:t>5.10经供应商确认修正后的最后报价作为评审及签订合同的依据。</w:t>
      </w:r>
    </w:p>
    <w:p w14:paraId="3AA4924B">
      <w:pPr>
        <w:spacing w:line="360" w:lineRule="auto"/>
        <w:ind w:firstLine="420" w:firstLineChars="200"/>
        <w:rPr>
          <w:rFonts w:ascii="宋体" w:hAnsi="宋体" w:cs="宋体"/>
          <w:szCs w:val="21"/>
        </w:rPr>
      </w:pPr>
      <w:r>
        <w:rPr>
          <w:rFonts w:hint="eastAsia" w:ascii="宋体" w:hAnsi="宋体" w:cs="宋体"/>
          <w:szCs w:val="21"/>
        </w:rPr>
        <w:t>5.11供应商出现最后报价按无效响应处理或者响应文件按无效处理时</w:t>
      </w:r>
      <w:r>
        <w:rPr>
          <w:rFonts w:hint="eastAsia" w:ascii="宋体" w:hAnsi="宋体" w:cs="宋体"/>
          <w:sz w:val="22"/>
          <w:szCs w:val="22"/>
        </w:rPr>
        <w:t>，磋商小组应当告知有关供应商</w:t>
      </w:r>
      <w:r>
        <w:rPr>
          <w:rFonts w:hint="eastAsia" w:ascii="宋体" w:hAnsi="宋体" w:cs="宋体"/>
          <w:szCs w:val="21"/>
        </w:rPr>
        <w:t>。</w:t>
      </w:r>
    </w:p>
    <w:p w14:paraId="25DC99BE">
      <w:pPr>
        <w:spacing w:line="360" w:lineRule="auto"/>
        <w:ind w:firstLine="420" w:firstLineChars="200"/>
        <w:rPr>
          <w:rFonts w:ascii="宋体" w:hAnsi="宋体" w:cs="宋体"/>
          <w:szCs w:val="21"/>
        </w:rPr>
      </w:pPr>
      <w:r>
        <w:rPr>
          <w:rFonts w:hint="eastAsia" w:ascii="宋体" w:hAnsi="宋体" w:cs="宋体"/>
          <w:szCs w:val="21"/>
        </w:rPr>
        <w:t>5.12最后报价结束后，磋商小组不得再与供应商进行任何形式的商谈。</w:t>
      </w:r>
    </w:p>
    <w:p w14:paraId="7EDE37F5">
      <w:pPr>
        <w:ind w:firstLine="200"/>
        <w:rPr>
          <w:rFonts w:ascii="宋体" w:hAnsi="宋体" w:cs="宋体"/>
          <w:b/>
          <w:bCs/>
          <w:sz w:val="24"/>
        </w:rPr>
      </w:pPr>
      <w:r>
        <w:rPr>
          <w:rFonts w:hint="eastAsia" w:ascii="宋体" w:hAnsi="宋体" w:cs="宋体"/>
          <w:b/>
          <w:bCs/>
          <w:sz w:val="24"/>
        </w:rPr>
        <w:t>6.比较与评价</w:t>
      </w:r>
    </w:p>
    <w:p w14:paraId="1D6FD622">
      <w:pPr>
        <w:spacing w:line="360" w:lineRule="auto"/>
        <w:ind w:firstLine="420" w:firstLineChars="200"/>
        <w:rPr>
          <w:rFonts w:ascii="宋体" w:hAnsi="宋体" w:cs="宋体"/>
          <w:szCs w:val="21"/>
        </w:rPr>
      </w:pPr>
      <w:r>
        <w:rPr>
          <w:rFonts w:hint="eastAsia" w:ascii="宋体" w:hAnsi="宋体" w:cs="宋体"/>
          <w:szCs w:val="21"/>
        </w:rPr>
        <w:t>6.1评审方法：综合评分法。</w:t>
      </w:r>
    </w:p>
    <w:p w14:paraId="7C49807A">
      <w:pPr>
        <w:spacing w:line="360" w:lineRule="auto"/>
        <w:ind w:firstLine="420" w:firstLineChars="200"/>
        <w:rPr>
          <w:rFonts w:ascii="宋体" w:hAnsi="宋体" w:cs="宋体"/>
          <w:szCs w:val="21"/>
        </w:rPr>
      </w:pPr>
      <w:r>
        <w:rPr>
          <w:rFonts w:hint="eastAsia" w:ascii="宋体" w:hAnsi="宋体" w:cs="宋体"/>
          <w:szCs w:val="21"/>
        </w:rPr>
        <w:t>6.2经磋商确定最终采购需求和提交最后报价的供应商后，由磋商小组采用综合评分法对提交最后报价的供应商的响应文件和最后报价进行综合评分。</w:t>
      </w:r>
    </w:p>
    <w:p w14:paraId="032A2BF9">
      <w:pPr>
        <w:spacing w:line="360" w:lineRule="auto"/>
        <w:ind w:firstLine="420" w:firstLineChars="200"/>
        <w:rPr>
          <w:rFonts w:ascii="宋体" w:hAnsi="宋体" w:cs="宋体"/>
          <w:szCs w:val="21"/>
        </w:rPr>
      </w:pPr>
      <w:r>
        <w:rPr>
          <w:rFonts w:hint="eastAsia" w:ascii="宋体" w:hAnsi="宋体" w:cs="宋体"/>
          <w:szCs w:val="21"/>
        </w:rPr>
        <w:t>6.3评审时，磋商小组各成员应当独立对每个有效响应的文件进行评价、打分，然后汇总每个供应商每项评分因素的得分。</w:t>
      </w:r>
    </w:p>
    <w:p w14:paraId="1C9D3DB0">
      <w:pPr>
        <w:spacing w:line="360" w:lineRule="auto"/>
        <w:ind w:firstLine="420" w:firstLineChars="200"/>
        <w:rPr>
          <w:rFonts w:ascii="宋体" w:hAnsi="宋体" w:cs="宋体"/>
          <w:szCs w:val="21"/>
        </w:rPr>
      </w:pPr>
      <w:r>
        <w:rPr>
          <w:rFonts w:hint="eastAsia" w:ascii="宋体" w:hAnsi="宋体" w:cs="宋体"/>
          <w:szCs w:val="21"/>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563EA506">
      <w:pPr>
        <w:spacing w:line="360" w:lineRule="auto"/>
        <w:ind w:firstLine="420" w:firstLineChars="200"/>
        <w:rPr>
          <w:rFonts w:ascii="宋体" w:hAnsi="宋体" w:cs="宋体"/>
          <w:szCs w:val="21"/>
        </w:rPr>
      </w:pPr>
      <w:r>
        <w:rPr>
          <w:rFonts w:hint="eastAsia" w:ascii="宋体" w:hAnsi="宋体" w:cs="宋体"/>
          <w:szCs w:val="21"/>
        </w:rPr>
        <w:t>（2）磋商小组按照磋商文件中规定的评审标准计算各供应商的报价得分。项目评审过程中，不得去掉最后报价中的最高报价和最低报价。</w:t>
      </w:r>
    </w:p>
    <w:p w14:paraId="5DDC4D14">
      <w:pPr>
        <w:spacing w:line="360" w:lineRule="auto"/>
        <w:ind w:firstLine="420" w:firstLineChars="200"/>
        <w:rPr>
          <w:rFonts w:ascii="宋体" w:hAnsi="宋体" w:cs="宋体"/>
          <w:szCs w:val="21"/>
        </w:rPr>
      </w:pPr>
      <w:r>
        <w:rPr>
          <w:rFonts w:hint="eastAsia" w:ascii="宋体" w:hAnsi="宋体" w:cs="宋体"/>
          <w:szCs w:val="21"/>
        </w:rPr>
        <w:t>（3）各供应商的得分为磋商小组所有成员的有效评分的算术平均数。</w:t>
      </w:r>
    </w:p>
    <w:p w14:paraId="7A9E1A92">
      <w:pPr>
        <w:spacing w:line="360" w:lineRule="auto"/>
        <w:ind w:firstLine="420" w:firstLineChars="200"/>
        <w:rPr>
          <w:rFonts w:ascii="宋体" w:hAnsi="宋体" w:cs="宋体"/>
          <w:szCs w:val="21"/>
        </w:rPr>
      </w:pPr>
      <w:r>
        <w:rPr>
          <w:rFonts w:hint="eastAsia" w:ascii="宋体" w:hAnsi="宋体" w:cs="宋体"/>
          <w:szCs w:val="21"/>
        </w:rPr>
        <w:t>6.4评审价为供应商的最后报价进行政策性扣除后的价格，评审价只是作为评审时使用。最终成交供应商的成交金额等于最后报价（如有修正，以确认修正后的最后报价为准）。</w:t>
      </w:r>
    </w:p>
    <w:p w14:paraId="4005B8E5">
      <w:pPr>
        <w:spacing w:line="360" w:lineRule="auto"/>
        <w:ind w:firstLine="420" w:firstLineChars="200"/>
        <w:rPr>
          <w:rFonts w:ascii="宋体" w:hAnsi="宋体" w:cs="宋体"/>
          <w:kern w:val="0"/>
          <w:szCs w:val="21"/>
        </w:rPr>
      </w:pPr>
      <w:r>
        <w:rPr>
          <w:rFonts w:hint="eastAsia" w:ascii="宋体" w:hAnsi="宋体" w:cs="宋体"/>
          <w:szCs w:val="21"/>
        </w:rPr>
        <w:t>6.5由磋商小组根据综合评分情况，按照评审得分由高到低顺序推荐3名以上成交候选供应商，并编写评</w:t>
      </w:r>
      <w:r>
        <w:rPr>
          <w:rFonts w:hint="eastAsia" w:ascii="宋体" w:hAnsi="宋体" w:cs="宋体"/>
          <w:kern w:val="0"/>
          <w:szCs w:val="21"/>
        </w:rPr>
        <w:t>审报告。符合本章第4.3条情形的，可以推荐2家成交候选供应商。评审得分相同的，按照最后报价由低到高的顺序推荐。评审得分且最后报价相同的，按照技术指标优劣顺序推荐。</w:t>
      </w:r>
    </w:p>
    <w:p w14:paraId="10B1022F">
      <w:pPr>
        <w:spacing w:line="360" w:lineRule="auto"/>
        <w:ind w:firstLine="420" w:firstLineChars="200"/>
        <w:rPr>
          <w:rFonts w:ascii="宋体" w:hAnsi="宋体" w:cs="宋体"/>
          <w:kern w:val="0"/>
          <w:szCs w:val="21"/>
        </w:rPr>
      </w:pPr>
      <w:r>
        <w:rPr>
          <w:rFonts w:hint="eastAsia" w:ascii="宋体" w:hAnsi="宋体" w:cs="宋体"/>
          <w:kern w:val="0"/>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EACA847">
      <w:pPr>
        <w:spacing w:line="360" w:lineRule="auto"/>
        <w:ind w:firstLine="200"/>
        <w:rPr>
          <w:rFonts w:ascii="宋体" w:hAnsi="宋体" w:cs="宋体"/>
          <w:b/>
          <w:bCs/>
          <w:sz w:val="24"/>
        </w:rPr>
      </w:pPr>
      <w:r>
        <w:rPr>
          <w:rFonts w:hint="eastAsia" w:ascii="宋体" w:hAnsi="宋体" w:cs="宋体"/>
          <w:b/>
          <w:bCs/>
          <w:sz w:val="24"/>
        </w:rPr>
        <w:t>7.评审复核</w:t>
      </w:r>
    </w:p>
    <w:p w14:paraId="01782067">
      <w:pPr>
        <w:spacing w:line="360" w:lineRule="auto"/>
        <w:ind w:firstLine="420" w:firstLineChars="200"/>
        <w:rPr>
          <w:rFonts w:ascii="宋体" w:hAnsi="宋体" w:cs="宋体"/>
          <w:szCs w:val="21"/>
        </w:rPr>
      </w:pPr>
      <w:r>
        <w:rPr>
          <w:rFonts w:hint="eastAsia" w:ascii="宋体" w:hAnsi="宋体" w:cs="宋体"/>
          <w:szCs w:val="21"/>
        </w:rPr>
        <w:t>7.1评审报告签署前，评审委员会要对评审结果进行复核，复核意见要体现在评审报告中。</w:t>
      </w:r>
    </w:p>
    <w:p w14:paraId="33F773A1">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3BBC1547">
      <w:pPr>
        <w:ind w:firstLine="200"/>
        <w:rPr>
          <w:rFonts w:ascii="宋体" w:hAnsi="宋体" w:cs="宋体"/>
          <w:b/>
          <w:bCs/>
          <w:sz w:val="24"/>
        </w:rPr>
      </w:pPr>
      <w:r>
        <w:rPr>
          <w:rFonts w:hint="eastAsia" w:ascii="宋体" w:hAnsi="宋体" w:cs="宋体"/>
          <w:b/>
          <w:bCs/>
          <w:sz w:val="24"/>
        </w:rPr>
        <w:t>8.评审标准</w:t>
      </w:r>
    </w:p>
    <w:p w14:paraId="3C496466">
      <w:pPr>
        <w:spacing w:line="360" w:lineRule="auto"/>
        <w:ind w:firstLine="420" w:firstLineChars="200"/>
        <w:rPr>
          <w:rFonts w:ascii="宋体" w:hAnsi="宋体" w:cs="宋体"/>
        </w:rPr>
      </w:pPr>
      <w:r>
        <w:rPr>
          <w:rFonts w:hint="eastAsia" w:ascii="宋体" w:hAnsi="宋体" w:cs="宋体"/>
        </w:rPr>
        <w:t xml:space="preserve">8.1评审依据：磋商小组将以磋商响应文件为评审依据，对供应商的报价、技术、商务等方面内容按百分制打分。（计分方法按四舍五入取至百分位）                                                       </w:t>
      </w:r>
    </w:p>
    <w:p w14:paraId="7EE17263">
      <w:pPr>
        <w:spacing w:line="360" w:lineRule="auto"/>
        <w:ind w:firstLine="420" w:firstLineChars="200"/>
        <w:rPr>
          <w:rFonts w:ascii="宋体" w:hAnsi="宋体" w:cs="宋体"/>
        </w:rPr>
      </w:pPr>
      <w:bookmarkStart w:id="41" w:name="PO_TDCUS_ITEM_SM_TITLE_1_0"/>
      <w:r>
        <w:rPr>
          <w:rFonts w:hint="eastAsia" w:ascii="宋体" w:hAnsi="宋体" w:cs="宋体"/>
        </w:rPr>
        <w:t>评分方法</w:t>
      </w:r>
      <w:bookmarkEnd w:id="41"/>
      <w:bookmarkStart w:id="42" w:name="PO_TDCUS_ITEM_SM_TABLE_1_0"/>
      <w:r>
        <w:rPr>
          <w:rFonts w:hint="eastAsia" w:ascii="宋体" w:hAnsi="宋体" w:cs="宋体"/>
        </w:rPr>
        <w:t xml:space="preserve"> </w:t>
      </w:r>
      <w:bookmarkEnd w:id="42"/>
    </w:p>
    <w:p w14:paraId="5D71CBEB">
      <w:pPr>
        <w:spacing w:line="360" w:lineRule="auto"/>
        <w:ind w:firstLine="422" w:firstLineChars="200"/>
        <w:rPr>
          <w:rFonts w:ascii="宋体" w:hAnsi="宋体" w:cs="宋体"/>
          <w:b/>
          <w:bCs/>
          <w:color w:val="C00000"/>
          <w:kern w:val="0"/>
          <w:sz w:val="24"/>
        </w:rPr>
      </w:pPr>
      <w:r>
        <w:rPr>
          <w:rFonts w:hint="eastAsia" w:ascii="宋体" w:hAnsi="宋体" w:cs="宋体"/>
          <w:b/>
          <w:bCs/>
          <w:szCs w:val="21"/>
        </w:rPr>
        <w:t>（1）价格分………………………………… ……………………………………………30分</w:t>
      </w:r>
    </w:p>
    <w:p w14:paraId="62BD5F8E">
      <w:pPr>
        <w:spacing w:line="360" w:lineRule="auto"/>
        <w:ind w:firstLine="420" w:firstLineChars="200"/>
        <w:rPr>
          <w:rFonts w:ascii="宋体" w:hAnsi="宋体" w:cs="宋体"/>
          <w:szCs w:val="21"/>
        </w:rPr>
      </w:pPr>
      <w:r>
        <w:rPr>
          <w:rFonts w:hint="eastAsia" w:ascii="宋体" w:hAnsi="宋体" w:cs="宋体"/>
          <w:szCs w:val="21"/>
        </w:rPr>
        <w:t>①专门面向中小微企业采购项目，不再执行价格评审优惠的扶持政策。</w:t>
      </w:r>
    </w:p>
    <w:p w14:paraId="1F061E63">
      <w:pPr>
        <w:spacing w:line="360" w:lineRule="auto"/>
        <w:ind w:firstLine="420" w:firstLineChars="200"/>
        <w:rPr>
          <w:rFonts w:ascii="宋体" w:hAnsi="宋体" w:cs="宋体"/>
          <w:szCs w:val="21"/>
        </w:rPr>
      </w:pPr>
      <w:r>
        <w:rPr>
          <w:rFonts w:hint="eastAsia" w:ascii="宋体" w:hAnsi="宋体" w:cs="宋体"/>
          <w:szCs w:val="21"/>
        </w:rPr>
        <w:t>②以进入详评的最低的磋商报价为30分。</w:t>
      </w:r>
    </w:p>
    <w:p w14:paraId="16165471">
      <w:pPr>
        <w:spacing w:line="360" w:lineRule="auto"/>
        <w:ind w:firstLine="420" w:firstLineChars="200"/>
        <w:rPr>
          <w:rFonts w:ascii="宋体" w:hAnsi="宋体" w:cs="宋体"/>
          <w:szCs w:val="21"/>
        </w:rPr>
      </w:pPr>
      <w:r>
        <w:rPr>
          <w:rFonts w:hint="eastAsia" w:ascii="宋体" w:hAnsi="宋体" w:cs="宋体"/>
          <w:szCs w:val="21"/>
        </w:rPr>
        <w:t>③某有效供应商价格分＝</w:t>
      </w:r>
      <w:r>
        <w:rPr>
          <w:rFonts w:hint="eastAsia" w:ascii="宋体" w:hAnsi="宋体" w:cs="宋体"/>
          <w:bCs/>
          <w:szCs w:val="21"/>
        </w:rPr>
        <w:t>（评标基准价/某有效供应商的磋商报价（折扣系数））</w:t>
      </w:r>
      <w:r>
        <w:rPr>
          <w:rFonts w:hint="eastAsia" w:ascii="宋体" w:hAnsi="宋体" w:cs="宋体"/>
          <w:szCs w:val="21"/>
        </w:rPr>
        <w:t>×30分</w:t>
      </w:r>
    </w:p>
    <w:p w14:paraId="4326D371">
      <w:pPr>
        <w:snapToGrid w:val="0"/>
        <w:jc w:val="left"/>
        <w:rPr>
          <w:rFonts w:ascii="宋体" w:hAnsi="宋体" w:cs="宋体"/>
          <w:kern w:val="0"/>
          <w:sz w:val="18"/>
          <w:szCs w:val="18"/>
        </w:rPr>
      </w:pPr>
    </w:p>
    <w:p w14:paraId="21A4ACE8">
      <w:pPr>
        <w:spacing w:line="360" w:lineRule="auto"/>
        <w:ind w:firstLine="422" w:firstLineChars="200"/>
        <w:rPr>
          <w:rFonts w:ascii="宋体" w:hAnsi="宋体" w:cs="宋体"/>
          <w:b/>
          <w:bCs/>
          <w:szCs w:val="21"/>
        </w:rPr>
      </w:pPr>
      <w:r>
        <w:rPr>
          <w:rFonts w:hint="eastAsia" w:ascii="宋体" w:hAnsi="宋体" w:cs="宋体"/>
          <w:b/>
          <w:bCs/>
          <w:szCs w:val="21"/>
        </w:rPr>
        <w:t>（</w:t>
      </w:r>
      <w:r>
        <w:rPr>
          <w:rFonts w:ascii="宋体" w:hAnsi="宋体" w:cs="宋体"/>
          <w:b/>
          <w:bCs/>
          <w:szCs w:val="21"/>
        </w:rPr>
        <w:t>2</w:t>
      </w:r>
      <w:r>
        <w:rPr>
          <w:rFonts w:hint="eastAsia" w:ascii="宋体" w:hAnsi="宋体" w:cs="宋体"/>
          <w:b/>
          <w:bCs/>
          <w:szCs w:val="21"/>
        </w:rPr>
        <w:t>）项目实施方案分…………………………………………………………………30分</w:t>
      </w:r>
    </w:p>
    <w:p w14:paraId="5C4578BD">
      <w:pPr>
        <w:spacing w:line="360" w:lineRule="auto"/>
        <w:ind w:firstLine="422" w:firstLineChars="200"/>
        <w:rPr>
          <w:rFonts w:ascii="宋体" w:hAnsi="宋体" w:cs="宋体"/>
          <w:b/>
          <w:bCs/>
          <w:szCs w:val="21"/>
        </w:rPr>
      </w:pPr>
      <w:r>
        <w:rPr>
          <w:rFonts w:hint="eastAsia" w:ascii="宋体" w:hAnsi="宋体" w:cs="宋体"/>
          <w:b/>
          <w:bCs/>
          <w:szCs w:val="21"/>
        </w:rPr>
        <w:t>①配送服务及应急方案（满分15分）</w:t>
      </w:r>
    </w:p>
    <w:p w14:paraId="0BAC1DD7">
      <w:pPr>
        <w:spacing w:line="360" w:lineRule="auto"/>
        <w:ind w:firstLine="420" w:firstLineChars="200"/>
        <w:rPr>
          <w:rFonts w:ascii="宋体" w:hAnsi="宋体" w:cs="宋体"/>
          <w:szCs w:val="21"/>
        </w:rPr>
      </w:pPr>
      <w:r>
        <w:rPr>
          <w:rFonts w:hint="eastAsia" w:ascii="宋体" w:hAnsi="宋体" w:cs="宋体"/>
          <w:szCs w:val="21"/>
        </w:rPr>
        <w:t>供应商提供的配送服务及应急方案由评标委员会成员根据评审程序、评审方法和评审标准进行独立评审评定其档次。未提供配送服务及应急方案的不得分。</w:t>
      </w:r>
    </w:p>
    <w:p w14:paraId="73973AEF">
      <w:pPr>
        <w:spacing w:line="360" w:lineRule="auto"/>
        <w:ind w:firstLine="420" w:firstLineChars="200"/>
        <w:rPr>
          <w:rFonts w:ascii="宋体" w:hAnsi="宋体" w:cs="宋体"/>
          <w:szCs w:val="21"/>
        </w:rPr>
      </w:pPr>
      <w:r>
        <w:rPr>
          <w:rFonts w:hint="eastAsia" w:ascii="宋体" w:hAnsi="宋体" w:cs="宋体"/>
          <w:szCs w:val="21"/>
        </w:rPr>
        <w:t>一档（3分)：管理制度、配送服务方案基本满足要求、描述简单，基本保证配送服务的，对问题食材发生紧急事件处理预案内容较差、基本可行的；</w:t>
      </w:r>
    </w:p>
    <w:p w14:paraId="23B37302">
      <w:pPr>
        <w:spacing w:line="360" w:lineRule="auto"/>
        <w:ind w:firstLine="420" w:firstLineChars="200"/>
        <w:rPr>
          <w:rFonts w:ascii="宋体" w:hAnsi="宋体" w:cs="宋体"/>
          <w:szCs w:val="21"/>
        </w:rPr>
      </w:pPr>
      <w:r>
        <w:rPr>
          <w:rFonts w:hint="eastAsia" w:ascii="宋体" w:hAnsi="宋体" w:cs="宋体"/>
          <w:szCs w:val="21"/>
        </w:rPr>
        <w:t>二档（6分)：项目配送供货时间安排合理，管理制度、配送服务方案基本满足要求、描述较简单，具体实施步骤和要求描述较简单，能保证配送服务，对问题食材发生紧急事件处理预案内容简单；</w:t>
      </w:r>
    </w:p>
    <w:p w14:paraId="27F74E81">
      <w:pPr>
        <w:spacing w:line="360" w:lineRule="auto"/>
        <w:ind w:firstLine="420" w:firstLineChars="200"/>
        <w:rPr>
          <w:rFonts w:ascii="宋体" w:hAnsi="宋体" w:cs="宋体"/>
          <w:szCs w:val="21"/>
        </w:rPr>
      </w:pPr>
      <w:r>
        <w:rPr>
          <w:rFonts w:hint="eastAsia" w:ascii="宋体" w:hAnsi="宋体" w:cs="宋体"/>
          <w:szCs w:val="21"/>
        </w:rPr>
        <w:t>三档（9分)：项目配送体系、供货时间安排较合理，有较完善的管理制度、配送服务方案，描述较详细，具体实施步骤和要求描述较详细，在保证配送服务业务外有机动人员用于对紧急事件处理，对配送及应急处理响应较快，响应时间在4小时内，对问题食材发生紧急事件处理预案内容的较具体，有一定针对性的；</w:t>
      </w:r>
    </w:p>
    <w:p w14:paraId="0EF2530E">
      <w:pPr>
        <w:spacing w:line="360" w:lineRule="auto"/>
        <w:ind w:firstLine="420" w:firstLineChars="200"/>
        <w:rPr>
          <w:rFonts w:ascii="宋体" w:hAnsi="宋体" w:cs="宋体"/>
          <w:szCs w:val="21"/>
        </w:rPr>
      </w:pPr>
      <w:r>
        <w:rPr>
          <w:rFonts w:hint="eastAsia" w:ascii="宋体" w:hAnsi="宋体" w:cs="宋体"/>
          <w:szCs w:val="21"/>
        </w:rPr>
        <w:t>四档（12分)：配送工作体系健全完善，配送供货时间安排合理，有较完善的管理制度、配送服务方案，描迷详细，具体实施步骤和要求描述详细，在保证配送服务业务外有机动人员用于对紧急事件处理</w:t>
      </w:r>
      <w:r>
        <w:rPr>
          <w:rFonts w:hint="eastAsia" w:ascii="宋体" w:hAnsi="宋体" w:cs="宋体"/>
          <w:b/>
          <w:bCs/>
          <w:szCs w:val="21"/>
        </w:rPr>
        <w:t>，</w:t>
      </w:r>
      <w:r>
        <w:rPr>
          <w:rFonts w:hint="eastAsia" w:ascii="宋体" w:hAnsi="宋体" w:cs="宋体"/>
          <w:szCs w:val="21"/>
        </w:rPr>
        <w:t>对配送及应急处理响应快，响应时间在2小时内，对问题食材发生紧急事件处理预案内容的具体，人员配备较齐，方案针对性较强的；</w:t>
      </w:r>
    </w:p>
    <w:p w14:paraId="0AAB38E4">
      <w:pPr>
        <w:spacing w:line="360" w:lineRule="auto"/>
        <w:ind w:firstLine="420" w:firstLineChars="200"/>
        <w:rPr>
          <w:rFonts w:ascii="宋体" w:hAnsi="宋体" w:cs="宋体"/>
          <w:szCs w:val="21"/>
        </w:rPr>
      </w:pPr>
      <w:r>
        <w:rPr>
          <w:rFonts w:hint="eastAsia" w:ascii="宋体" w:hAnsi="宋体" w:cs="宋体"/>
          <w:szCs w:val="21"/>
        </w:rPr>
        <w:t>五档（15分)：配送工作体系健全完善，配送供货时间安排合理，针对项目实际情况，能提供全面细致、可靠的管理制度、配送服务方案，描述详细，具体实施步聚和要求描述全面，可行性强，充分优于本项目需求，对问题食材发生紧急事件处理预案内容的具体、全面，在保证配送服务业务外有机动人员用于对紧急事件处理，人员配备充裕：对配送及应急处理响应迅速，响应时间在1小时内，可行性高，方案针对性强，有重点，预案清晰且能根据具体情況做出全面细致方案且能保证采购食材卫生安全等重要因素的。</w:t>
      </w:r>
    </w:p>
    <w:p w14:paraId="109E1B99">
      <w:pPr>
        <w:spacing w:line="360" w:lineRule="auto"/>
        <w:ind w:firstLine="422" w:firstLineChars="200"/>
        <w:rPr>
          <w:rFonts w:ascii="宋体" w:hAnsi="宋体" w:cs="宋体"/>
          <w:b/>
          <w:bCs/>
          <w:szCs w:val="21"/>
        </w:rPr>
      </w:pPr>
      <w:r>
        <w:rPr>
          <w:rFonts w:hint="eastAsia" w:ascii="宋体" w:hAnsi="宋体" w:cs="宋体"/>
          <w:b/>
          <w:bCs/>
          <w:szCs w:val="21"/>
        </w:rPr>
        <w:t>②食材安全措施（满分15分）</w:t>
      </w:r>
    </w:p>
    <w:p w14:paraId="318B4384">
      <w:pPr>
        <w:spacing w:line="360" w:lineRule="auto"/>
        <w:ind w:firstLine="420" w:firstLineChars="200"/>
        <w:rPr>
          <w:rFonts w:ascii="宋体" w:hAnsi="宋体" w:cs="宋体"/>
          <w:szCs w:val="21"/>
        </w:rPr>
      </w:pPr>
      <w:r>
        <w:rPr>
          <w:rFonts w:hint="eastAsia" w:ascii="宋体" w:hAnsi="宋体" w:cs="宋体"/>
          <w:szCs w:val="21"/>
        </w:rPr>
        <w:t>包括进货采购渠道、食材控制管理措施、检验检疫措施、食材质量标准、追溯方式等情况进行比较综合评分。</w:t>
      </w:r>
    </w:p>
    <w:p w14:paraId="00C05427">
      <w:pPr>
        <w:spacing w:line="360" w:lineRule="auto"/>
        <w:ind w:firstLine="420" w:firstLineChars="200"/>
        <w:rPr>
          <w:rFonts w:ascii="宋体" w:hAnsi="宋体" w:cs="宋体"/>
          <w:szCs w:val="21"/>
        </w:rPr>
      </w:pPr>
      <w:r>
        <w:rPr>
          <w:rFonts w:hint="eastAsia" w:ascii="宋体" w:hAnsi="宋体" w:cs="宋体"/>
          <w:szCs w:val="21"/>
        </w:rPr>
        <w:t>供应商提供的食材安全措施由评标委员会成员根据评审程序、评审方法和评审标准进行独立评审评定其档次。未提供食材安全措施方案的不得分。</w:t>
      </w:r>
    </w:p>
    <w:p w14:paraId="18B263ED">
      <w:pPr>
        <w:spacing w:line="360" w:lineRule="auto"/>
        <w:ind w:firstLine="420" w:firstLineChars="200"/>
        <w:rPr>
          <w:rFonts w:ascii="宋体" w:hAnsi="宋体" w:cs="宋体"/>
          <w:szCs w:val="21"/>
        </w:rPr>
      </w:pPr>
      <w:r>
        <w:rPr>
          <w:rFonts w:hint="eastAsia" w:ascii="宋体" w:hAnsi="宋体" w:cs="宋体"/>
          <w:szCs w:val="21"/>
        </w:rPr>
        <w:t>一档（3分)：对进货采购渠道、食材控制管理措施、食材质量标淮、追溯方式等几个方面描述较一般，较简单，检验检疫措施简单；</w:t>
      </w:r>
    </w:p>
    <w:p w14:paraId="4F8E54A9">
      <w:pPr>
        <w:spacing w:line="360" w:lineRule="auto"/>
        <w:ind w:firstLine="420" w:firstLineChars="200"/>
        <w:rPr>
          <w:rFonts w:ascii="宋体" w:hAnsi="宋体" w:cs="宋体"/>
          <w:szCs w:val="21"/>
        </w:rPr>
      </w:pPr>
      <w:r>
        <w:rPr>
          <w:rFonts w:hint="eastAsia" w:ascii="宋体" w:hAnsi="宋体" w:cs="宋体"/>
          <w:szCs w:val="21"/>
        </w:rPr>
        <w:t>二档（6分)：对进货采购渠道、食材控制管理措施、食材质量标准、追溯方式这几个方面描述较清晰，检验检疫措施一般；</w:t>
      </w:r>
    </w:p>
    <w:p w14:paraId="48572A66">
      <w:pPr>
        <w:spacing w:line="360" w:lineRule="auto"/>
        <w:ind w:firstLine="420" w:firstLineChars="200"/>
        <w:rPr>
          <w:rFonts w:ascii="宋体" w:hAnsi="宋体" w:cs="宋体"/>
          <w:b/>
          <w:bCs/>
          <w:szCs w:val="21"/>
        </w:rPr>
      </w:pPr>
      <w:r>
        <w:rPr>
          <w:rFonts w:hint="eastAsia" w:ascii="宋体" w:hAnsi="宋体" w:cs="宋体"/>
          <w:szCs w:val="21"/>
        </w:rPr>
        <w:t>三档（9分)：对进货采购渠道、食材控制管理措施、食材质量标准、 追溯方式这几个方面描述较清晰、较详细，检验检疫措施较全面，主动开展检验工作，承诺</w:t>
      </w:r>
      <w:r>
        <w:rPr>
          <w:rFonts w:hint="eastAsia" w:ascii="宋体" w:hAnsi="宋体" w:cs="宋体"/>
          <w:b/>
          <w:bCs/>
          <w:szCs w:val="21"/>
        </w:rPr>
        <w:t xml:space="preserve">每半年提供食品安监部门或国家承认的检测机构检测报告； </w:t>
      </w:r>
    </w:p>
    <w:p w14:paraId="3A21CA4B">
      <w:pPr>
        <w:spacing w:line="360" w:lineRule="auto"/>
        <w:ind w:firstLine="420" w:firstLineChars="200"/>
        <w:rPr>
          <w:rFonts w:ascii="宋体" w:hAnsi="宋体" w:cs="宋体"/>
          <w:b/>
          <w:bCs/>
          <w:szCs w:val="21"/>
        </w:rPr>
      </w:pPr>
      <w:r>
        <w:rPr>
          <w:rFonts w:hint="eastAsia" w:ascii="宋体" w:hAnsi="宋体" w:cs="宋体"/>
          <w:szCs w:val="21"/>
        </w:rPr>
        <w:t>四档（12分)：对进货采购渠道、食材控制管理措施、食材质量标准、追溯方式这几个方面描述清晰，详细，检验检疫措施详细、全面，能严格进行食材质量把关，主动开展检验工作，承诺</w:t>
      </w:r>
      <w:r>
        <w:rPr>
          <w:rFonts w:hint="eastAsia" w:ascii="宋体" w:hAnsi="宋体" w:cs="宋体"/>
          <w:b/>
          <w:bCs/>
          <w:szCs w:val="21"/>
        </w:rPr>
        <w:t xml:space="preserve">每季度提供食品安监部门或国家承认的检测机构检测报告； </w:t>
      </w:r>
    </w:p>
    <w:p w14:paraId="2C54AA0D">
      <w:pPr>
        <w:spacing w:line="360" w:lineRule="auto"/>
        <w:ind w:firstLine="420" w:firstLineChars="200"/>
        <w:rPr>
          <w:rFonts w:ascii="宋体" w:hAnsi="宋体" w:cs="宋体"/>
          <w:szCs w:val="21"/>
        </w:rPr>
      </w:pPr>
      <w:r>
        <w:rPr>
          <w:rFonts w:hint="eastAsia" w:ascii="宋体" w:hAnsi="宋体" w:cs="宋体"/>
          <w:szCs w:val="21"/>
        </w:rPr>
        <w:t>五档（15分)：对进货采购渠道、食材控制管理措施、食材质量标准、追溯方式这几个方面全部描述清晰，详细，检验检疫措施详细、全面，各项措施安排合理,可操作性强，能严格进行食材质量把关，主动开展检验工作，承诺</w:t>
      </w:r>
      <w:r>
        <w:rPr>
          <w:rFonts w:hint="eastAsia" w:ascii="宋体" w:hAnsi="宋体" w:cs="宋体"/>
          <w:b/>
          <w:bCs/>
          <w:szCs w:val="21"/>
        </w:rPr>
        <w:t>每个月提供食品安监部门或国家承认的检测机构检测报告。</w:t>
      </w:r>
    </w:p>
    <w:p w14:paraId="508E9DFD">
      <w:pPr>
        <w:spacing w:line="360" w:lineRule="auto"/>
        <w:ind w:firstLine="422" w:firstLineChars="200"/>
        <w:rPr>
          <w:rFonts w:ascii="宋体" w:hAnsi="宋体" w:cs="宋体"/>
          <w:b/>
          <w:bCs/>
          <w:szCs w:val="21"/>
        </w:rPr>
      </w:pPr>
      <w:r>
        <w:rPr>
          <w:rFonts w:hint="eastAsia" w:ascii="宋体" w:hAnsi="宋体" w:cs="宋体"/>
          <w:b/>
          <w:bCs/>
          <w:szCs w:val="21"/>
        </w:rPr>
        <w:t>（</w:t>
      </w:r>
      <w:r>
        <w:rPr>
          <w:rFonts w:ascii="宋体" w:hAnsi="宋体" w:cs="宋体"/>
          <w:b/>
          <w:bCs/>
          <w:szCs w:val="21"/>
        </w:rPr>
        <w:t>3</w:t>
      </w:r>
      <w:r>
        <w:rPr>
          <w:rFonts w:hint="eastAsia" w:ascii="宋体" w:hAnsi="宋体" w:cs="宋体"/>
          <w:b/>
          <w:bCs/>
          <w:szCs w:val="21"/>
        </w:rPr>
        <w:t>）售后服务方案分…………………………………………………………………10分</w:t>
      </w:r>
    </w:p>
    <w:p w14:paraId="63A73E23">
      <w:pPr>
        <w:spacing w:line="360" w:lineRule="auto"/>
        <w:ind w:firstLine="420" w:firstLineChars="200"/>
        <w:rPr>
          <w:rFonts w:ascii="宋体" w:hAnsi="宋体" w:cs="宋体"/>
          <w:szCs w:val="21"/>
        </w:rPr>
      </w:pPr>
      <w:r>
        <w:rPr>
          <w:rFonts w:hint="eastAsia" w:ascii="宋体" w:hAnsi="宋体" w:cs="宋体"/>
          <w:szCs w:val="21"/>
        </w:rPr>
        <w:t>对售后服务要求的响应程度及提供的服务承诺方案、售后服务措施（包括：承诺如何确保按期、按质、按量供货；出现问题时如何采取相应的措施；如何保障后期服务）等情况进行比较综合评分。</w:t>
      </w:r>
    </w:p>
    <w:p w14:paraId="002E3A00">
      <w:pPr>
        <w:spacing w:line="360" w:lineRule="auto"/>
        <w:ind w:firstLine="420" w:firstLineChars="200"/>
        <w:rPr>
          <w:rFonts w:ascii="宋体" w:hAnsi="宋体" w:cs="宋体"/>
          <w:szCs w:val="21"/>
        </w:rPr>
      </w:pPr>
      <w:r>
        <w:rPr>
          <w:rFonts w:hint="eastAsia" w:ascii="宋体" w:hAnsi="宋体" w:cs="宋体"/>
          <w:szCs w:val="21"/>
        </w:rPr>
        <w:t>供应商提供的售后服务方案内容由评标委员会成员根据评审程序、评审方法和评审标准进行独立评审评定其档次。未提供售后服务方案的不得分。</w:t>
      </w:r>
    </w:p>
    <w:p w14:paraId="68DC283A">
      <w:pPr>
        <w:spacing w:line="360" w:lineRule="auto"/>
        <w:ind w:firstLine="420" w:firstLineChars="200"/>
        <w:rPr>
          <w:rFonts w:ascii="宋体" w:hAnsi="宋体" w:cs="宋体"/>
          <w:szCs w:val="21"/>
        </w:rPr>
      </w:pPr>
      <w:r>
        <w:rPr>
          <w:rFonts w:hint="eastAsia" w:ascii="宋体" w:hAnsi="宋体" w:cs="宋体"/>
          <w:szCs w:val="21"/>
        </w:rPr>
        <w:t>一档（2分)：承诺退换时间不超过5小时，服务承诺、 措施、后期服务承诺较简单。</w:t>
      </w:r>
    </w:p>
    <w:p w14:paraId="17FBA81B">
      <w:pPr>
        <w:spacing w:line="360" w:lineRule="auto"/>
        <w:ind w:firstLine="420" w:firstLineChars="200"/>
        <w:rPr>
          <w:rFonts w:ascii="宋体" w:hAnsi="宋体" w:cs="宋体"/>
          <w:szCs w:val="21"/>
        </w:rPr>
      </w:pPr>
      <w:r>
        <w:rPr>
          <w:rFonts w:hint="eastAsia" w:ascii="宋体" w:hAnsi="宋体" w:cs="宋体"/>
          <w:szCs w:val="21"/>
        </w:rPr>
        <w:t>二档（4 分)：承诺退换时间不超过4小时，服务承诺、措施、后期服务承诺一般。</w:t>
      </w:r>
    </w:p>
    <w:p w14:paraId="2D2DF7FE">
      <w:pPr>
        <w:spacing w:line="360" w:lineRule="auto"/>
        <w:ind w:firstLine="420" w:firstLineChars="200"/>
        <w:rPr>
          <w:rFonts w:ascii="宋体" w:hAnsi="宋体" w:cs="宋体"/>
          <w:szCs w:val="21"/>
        </w:rPr>
      </w:pPr>
      <w:r>
        <w:rPr>
          <w:rFonts w:hint="eastAsia" w:ascii="宋体" w:hAnsi="宋体" w:cs="宋体"/>
          <w:szCs w:val="21"/>
        </w:rPr>
        <w:t>三档（6分)：承诺退换时间不超过3小时，服务承诺、措施可行，后期服务承诺响应满足项目需求。</w:t>
      </w:r>
    </w:p>
    <w:p w14:paraId="49AFF16C">
      <w:pPr>
        <w:spacing w:line="360" w:lineRule="auto"/>
        <w:ind w:firstLine="420" w:firstLineChars="200"/>
        <w:rPr>
          <w:rFonts w:ascii="宋体" w:hAnsi="宋体" w:cs="宋体"/>
          <w:szCs w:val="21"/>
        </w:rPr>
      </w:pPr>
      <w:r>
        <w:rPr>
          <w:rFonts w:hint="eastAsia" w:ascii="宋体" w:hAnsi="宋体" w:cs="宋体"/>
          <w:szCs w:val="21"/>
        </w:rPr>
        <w:t>四档（8分)：对发生紧急事件问题处理预案内容较具体、全面，并承诺退换时间不超过2小时，有健全、详细的服务承诺、后期售后服务方式多样有效，措施得力，能满足项目需求。</w:t>
      </w:r>
    </w:p>
    <w:p w14:paraId="0EDAD93F">
      <w:pPr>
        <w:spacing w:line="360" w:lineRule="auto"/>
        <w:ind w:firstLine="420" w:firstLineChars="200"/>
        <w:rPr>
          <w:rFonts w:ascii="宋体" w:hAnsi="宋体" w:cs="宋体"/>
          <w:szCs w:val="21"/>
        </w:rPr>
      </w:pPr>
      <w:r>
        <w:rPr>
          <w:rFonts w:hint="eastAsia" w:ascii="宋体" w:hAnsi="宋体" w:cs="宋体"/>
          <w:szCs w:val="21"/>
        </w:rPr>
        <w:t>五档（10分)：对发生紧急事件问题处理预案内容具体、全面，并承诺退换时间不超过1小时，有健全、详细、高效的服务承诺、后期售后服务方式多样有效，措施得力，充分满足项目需求。</w:t>
      </w:r>
    </w:p>
    <w:p w14:paraId="58B6CE05">
      <w:pPr>
        <w:spacing w:line="360" w:lineRule="auto"/>
        <w:ind w:firstLine="422" w:firstLineChars="200"/>
        <w:rPr>
          <w:rFonts w:ascii="宋体" w:hAnsi="宋体" w:cs="宋体"/>
          <w:b/>
          <w:bCs/>
          <w:szCs w:val="21"/>
        </w:rPr>
      </w:pPr>
      <w:r>
        <w:rPr>
          <w:rFonts w:hint="eastAsia" w:ascii="宋体" w:hAnsi="宋体" w:cs="宋体"/>
          <w:b/>
          <w:bCs/>
          <w:szCs w:val="21"/>
        </w:rPr>
        <w:t>（</w:t>
      </w:r>
      <w:r>
        <w:rPr>
          <w:rFonts w:ascii="宋体" w:hAnsi="宋体" w:cs="宋体"/>
          <w:b/>
          <w:bCs/>
          <w:szCs w:val="21"/>
        </w:rPr>
        <w:t>4</w:t>
      </w:r>
      <w:r>
        <w:rPr>
          <w:rFonts w:hint="eastAsia" w:ascii="宋体" w:hAnsi="宋体" w:cs="宋体"/>
          <w:b/>
          <w:bCs/>
          <w:szCs w:val="21"/>
        </w:rPr>
        <w:t>）综合实力分…………………………………………………………………………30分</w:t>
      </w:r>
    </w:p>
    <w:p w14:paraId="292BE2DA">
      <w:pPr>
        <w:spacing w:line="360" w:lineRule="auto"/>
        <w:ind w:firstLine="420" w:firstLineChars="200"/>
        <w:rPr>
          <w:rFonts w:ascii="宋体" w:hAnsi="宋体" w:cs="宋体"/>
          <w:color w:val="auto"/>
          <w:szCs w:val="21"/>
        </w:rPr>
      </w:pPr>
      <w:r>
        <w:rPr>
          <w:rFonts w:hint="eastAsia" w:ascii="宋体" w:hAnsi="宋体" w:cs="宋体"/>
          <w:szCs w:val="21"/>
        </w:rPr>
        <w:t>①业绩分，10分。供应商提供2021年1月1日以来同类配送业绩分，每提供1个得2分，</w:t>
      </w:r>
      <w:r>
        <w:rPr>
          <w:rFonts w:hint="eastAsia" w:ascii="宋体" w:hAnsi="宋体" w:cs="宋体"/>
          <w:color w:val="auto"/>
          <w:szCs w:val="21"/>
        </w:rPr>
        <w:t>满分10分。（注：需要提供采购合同复印件以及该项业务执行的其中一个月业务发票复印件）；</w:t>
      </w:r>
    </w:p>
    <w:p w14:paraId="1F09E82D">
      <w:pPr>
        <w:spacing w:line="360" w:lineRule="auto"/>
        <w:ind w:firstLine="420" w:firstLineChars="200"/>
        <w:rPr>
          <w:rFonts w:ascii="宋体" w:hAnsi="宋体" w:cs="宋体"/>
          <w:color w:val="auto"/>
        </w:rPr>
      </w:pPr>
      <w:r>
        <w:rPr>
          <w:rFonts w:hint="eastAsia" w:ascii="宋体" w:hAnsi="宋体" w:cs="宋体"/>
          <w:color w:val="auto"/>
          <w:szCs w:val="21"/>
        </w:rPr>
        <w:t>②配送能力分，5分。A分标：供应商拟投入本项目每投入一辆冷链车的，得 2.5 分；B分标、C分标：供应商拟投入本项目每投入一辆冷链车得 3 分，普通货车得 2 分，满分 5 分。（注：要求是供应商公司或其法定代表人名下登记的自有配送车辆，自有车辆需提供车辆行驶证或机动车登记证复印件。）</w:t>
      </w:r>
    </w:p>
    <w:p w14:paraId="3AF11B6F">
      <w:pPr>
        <w:spacing w:line="360" w:lineRule="auto"/>
        <w:ind w:firstLine="420" w:firstLineChars="200"/>
        <w:rPr>
          <w:rFonts w:ascii="宋体" w:hAnsi="宋体" w:cs="宋体"/>
          <w:color w:val="auto"/>
          <w:szCs w:val="21"/>
        </w:rPr>
      </w:pPr>
      <w:r>
        <w:rPr>
          <w:rFonts w:hint="eastAsia" w:ascii="宋体" w:hAnsi="宋体" w:cs="宋体"/>
          <w:color w:val="auto"/>
          <w:szCs w:val="21"/>
        </w:rPr>
        <w:t>③</w:t>
      </w:r>
      <w:r>
        <w:rPr>
          <w:rFonts w:hint="eastAsia"/>
          <w:color w:val="auto"/>
        </w:rPr>
        <w:t>投标人具备食品检验检测能力的，得5分（提供公司购买检验检测设备发票复印件及公司检测技术人员相关的检测证书复印件作为佐证材料，否则不予计分）。</w:t>
      </w:r>
    </w:p>
    <w:p w14:paraId="2C4517F8">
      <w:pPr>
        <w:spacing w:line="360" w:lineRule="auto"/>
        <w:ind w:firstLine="420" w:firstLineChars="200"/>
        <w:rPr>
          <w:rFonts w:ascii="宋体" w:hAnsi="宋体" w:cs="宋体"/>
          <w:color w:val="auto"/>
          <w:szCs w:val="21"/>
        </w:rPr>
      </w:pPr>
      <w:r>
        <w:rPr>
          <w:rFonts w:hint="eastAsia" w:ascii="宋体" w:hAnsi="宋体" w:cs="宋体"/>
          <w:color w:val="auto"/>
          <w:szCs w:val="21"/>
        </w:rPr>
        <w:t>④实施人员分，6分。拟投入本项目的项目实施人员，投入两人得2分，每增加一人加2分，满分6分，（提供实施人员的劳务合同、身份证、健康证及近2024年来任意1个月社保缴纳证明复印件）；</w:t>
      </w:r>
    </w:p>
    <w:p w14:paraId="02786C35">
      <w:pPr>
        <w:spacing w:line="360" w:lineRule="auto"/>
        <w:ind w:firstLine="420" w:firstLineChars="200"/>
        <w:rPr>
          <w:rFonts w:ascii="宋体" w:hAnsi="宋体" w:cs="宋体"/>
          <w:color w:val="auto"/>
          <w:szCs w:val="21"/>
        </w:rPr>
      </w:pPr>
      <w:r>
        <w:rPr>
          <w:rFonts w:hint="eastAsia" w:ascii="宋体" w:hAnsi="宋体" w:cs="宋体"/>
          <w:color w:val="auto"/>
          <w:szCs w:val="21"/>
        </w:rPr>
        <w:t>⑤供应商购买《食品安全责任保险》（有效期内），保额300万元以下的得2分，</w:t>
      </w:r>
      <w:r>
        <w:rPr>
          <w:rFonts w:hint="eastAsia"/>
          <w:color w:val="auto"/>
        </w:rPr>
        <w:t>保额300万元（含）-500万元的得3分，500万元（含）及以上的得4分，</w:t>
      </w:r>
      <w:r>
        <w:rPr>
          <w:rFonts w:hint="eastAsia" w:ascii="宋体" w:hAnsi="宋体" w:cs="宋体"/>
          <w:color w:val="auto"/>
          <w:szCs w:val="21"/>
        </w:rPr>
        <w:t>满分4分（提供相关保单、发票证明复印件)；</w:t>
      </w:r>
    </w:p>
    <w:p w14:paraId="2B3310E9">
      <w:pPr>
        <w:spacing w:line="360" w:lineRule="auto"/>
        <w:ind w:firstLine="420" w:firstLineChars="200"/>
        <w:rPr>
          <w:rFonts w:ascii="宋体" w:hAnsi="宋体" w:cs="宋体"/>
          <w:color w:val="auto"/>
        </w:rPr>
      </w:pPr>
      <w:r>
        <w:rPr>
          <w:rFonts w:hint="eastAsia" w:ascii="宋体" w:hAnsi="宋体" w:cs="宋体"/>
          <w:color w:val="auto"/>
          <w:szCs w:val="21"/>
        </w:rPr>
        <w:t>（5） 总得分 =1+2+3+4</w:t>
      </w:r>
    </w:p>
    <w:p w14:paraId="3AAA889F">
      <w:pPr>
        <w:spacing w:line="360" w:lineRule="auto"/>
        <w:ind w:firstLine="420" w:firstLineChars="200"/>
        <w:rPr>
          <w:rFonts w:ascii="宋体" w:hAnsi="宋体" w:cs="宋体"/>
        </w:rPr>
      </w:pPr>
      <w:r>
        <w:rPr>
          <w:rFonts w:hint="eastAsia" w:ascii="宋体" w:hAnsi="宋体" w:cs="宋体"/>
        </w:rPr>
        <w:t>8.2商务技术评审因素为客观评分项的，应在评分项目或评分标准中予以标注为“客观分”。对供应商的客观评分项目，各评审专家评分应当一致。</w:t>
      </w:r>
    </w:p>
    <w:p w14:paraId="48670FE4">
      <w:pPr>
        <w:spacing w:line="360" w:lineRule="auto"/>
        <w:ind w:firstLine="420" w:firstLineChars="200"/>
        <w:rPr>
          <w:rFonts w:ascii="宋体" w:hAnsi="宋体" w:cs="宋体"/>
        </w:rPr>
      </w:pPr>
      <w:r>
        <w:rPr>
          <w:rFonts w:hint="eastAsia" w:ascii="宋体" w:hAnsi="宋体" w:cs="宋体"/>
        </w:rPr>
        <w:t>8.3.终止竞争性磋商采购活动</w:t>
      </w:r>
    </w:p>
    <w:p w14:paraId="76F8B389">
      <w:pPr>
        <w:spacing w:line="360" w:lineRule="auto"/>
        <w:ind w:firstLine="420" w:firstLineChars="200"/>
        <w:rPr>
          <w:rFonts w:ascii="宋体" w:hAnsi="宋体" w:cs="宋体"/>
        </w:rPr>
      </w:pPr>
      <w:r>
        <w:rPr>
          <w:rFonts w:hint="eastAsia" w:ascii="宋体" w:hAnsi="宋体" w:cs="宋体"/>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44915212">
      <w:pPr>
        <w:keepNext/>
        <w:keepLines/>
        <w:spacing w:line="360" w:lineRule="auto"/>
        <w:jc w:val="center"/>
        <w:outlineLvl w:val="1"/>
        <w:rPr>
          <w:rFonts w:ascii="宋体" w:hAnsi="宋体" w:cs="宋体"/>
          <w:bCs/>
          <w:sz w:val="32"/>
          <w:szCs w:val="32"/>
        </w:rPr>
      </w:pPr>
      <w:bookmarkStart w:id="43" w:name="_Toc6907"/>
      <w:r>
        <w:rPr>
          <w:rFonts w:hint="eastAsia" w:ascii="宋体" w:hAnsi="宋体" w:cs="宋体"/>
          <w:bCs/>
          <w:sz w:val="32"/>
          <w:szCs w:val="32"/>
        </w:rPr>
        <w:t>第二节 评标报告</w:t>
      </w:r>
      <w:bookmarkEnd w:id="43"/>
    </w:p>
    <w:p w14:paraId="2CEF93BC">
      <w:pPr>
        <w:spacing w:line="360" w:lineRule="auto"/>
        <w:ind w:firstLine="480" w:firstLineChars="200"/>
        <w:rPr>
          <w:rFonts w:ascii="宋体" w:hAnsi="宋体" w:cs="宋体"/>
          <w:sz w:val="24"/>
          <w:szCs w:val="32"/>
        </w:rPr>
      </w:pPr>
      <w:r>
        <w:rPr>
          <w:rFonts w:hint="eastAsia" w:ascii="宋体" w:hAnsi="宋体" w:cs="宋体"/>
          <w:sz w:val="24"/>
          <w:szCs w:val="32"/>
        </w:rPr>
        <w:t>1.成交标准</w:t>
      </w:r>
    </w:p>
    <w:p w14:paraId="662066E4">
      <w:pPr>
        <w:spacing w:line="360" w:lineRule="auto"/>
        <w:ind w:firstLine="420" w:firstLineChars="200"/>
        <w:rPr>
          <w:rFonts w:ascii="宋体" w:hAnsi="宋体" w:cs="宋体"/>
          <w:sz w:val="24"/>
        </w:rPr>
      </w:pPr>
      <w:r>
        <w:rPr>
          <w:rFonts w:hint="eastAsia" w:ascii="宋体" w:hAnsi="宋体" w:cs="宋体"/>
          <w:bCs/>
          <w:szCs w:val="21"/>
        </w:rPr>
        <w:t>由磋商小组根据综合评分情况，按照评审得分由高到低顺序推荐3名以上成交候选供应商</w:t>
      </w:r>
      <w:r>
        <w:rPr>
          <w:rFonts w:hint="eastAsia" w:ascii="宋体" w:hAnsi="宋体" w:cs="宋体"/>
        </w:rPr>
        <w:t>,并在线编写电子评审报告</w:t>
      </w:r>
      <w:r>
        <w:rPr>
          <w:rFonts w:hint="eastAsia" w:ascii="宋体" w:hAnsi="宋体" w:cs="宋体"/>
          <w:bCs/>
          <w:szCs w:val="21"/>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547767F7">
      <w:pPr>
        <w:spacing w:line="360" w:lineRule="auto"/>
        <w:ind w:firstLine="480" w:firstLineChars="200"/>
        <w:rPr>
          <w:rFonts w:ascii="宋体" w:hAnsi="宋体" w:cs="宋体"/>
          <w:sz w:val="24"/>
          <w:szCs w:val="32"/>
        </w:rPr>
      </w:pPr>
      <w:r>
        <w:rPr>
          <w:rFonts w:hint="eastAsia" w:ascii="宋体" w:hAnsi="宋体" w:cs="宋体"/>
          <w:sz w:val="24"/>
          <w:szCs w:val="32"/>
        </w:rPr>
        <w:t>2.评标争议事项处理</w:t>
      </w:r>
    </w:p>
    <w:p w14:paraId="31E2AADC">
      <w:pPr>
        <w:adjustRightInd w:val="0"/>
        <w:spacing w:line="360" w:lineRule="auto"/>
        <w:ind w:firstLine="420" w:firstLineChars="200"/>
        <w:rPr>
          <w:rFonts w:ascii="宋体" w:hAnsi="宋体" w:cs="宋体"/>
        </w:rPr>
      </w:pPr>
      <w:r>
        <w:rPr>
          <w:rFonts w:hint="eastAsia" w:ascii="宋体" w:hAnsi="宋体" w:cs="宋体"/>
        </w:rPr>
        <w:t>磋商小组成员对需要共同认定的事项存在争议的，应当按照少数服从多数的原则作出结论。持不同意见的磋商小组成员应当在评标报告上签署不同意见及理由，否则视为同意评标报告。</w:t>
      </w:r>
    </w:p>
    <w:p w14:paraId="1BA47D5D">
      <w:pPr>
        <w:keepNext/>
        <w:keepLines/>
        <w:spacing w:line="360" w:lineRule="auto"/>
        <w:ind w:firstLine="640" w:firstLineChars="200"/>
        <w:jc w:val="center"/>
        <w:outlineLvl w:val="1"/>
        <w:rPr>
          <w:rFonts w:ascii="宋体" w:hAnsi="宋体" w:cs="宋体"/>
          <w:bCs/>
          <w:sz w:val="32"/>
          <w:szCs w:val="32"/>
        </w:rPr>
      </w:pPr>
      <w:bookmarkStart w:id="44" w:name="_Toc24158"/>
      <w:r>
        <w:rPr>
          <w:rFonts w:hint="eastAsia" w:ascii="宋体" w:hAnsi="宋体" w:cs="宋体"/>
          <w:bCs/>
          <w:sz w:val="32"/>
          <w:szCs w:val="32"/>
        </w:rPr>
        <w:t>第三节 评审过程的保密与录像</w:t>
      </w:r>
      <w:bookmarkEnd w:id="44"/>
    </w:p>
    <w:p w14:paraId="79411DC8">
      <w:pPr>
        <w:spacing w:line="360" w:lineRule="auto"/>
        <w:ind w:firstLine="480" w:firstLineChars="200"/>
        <w:rPr>
          <w:rFonts w:ascii="宋体" w:hAnsi="宋体" w:cs="宋体"/>
          <w:sz w:val="24"/>
          <w:szCs w:val="32"/>
        </w:rPr>
      </w:pPr>
      <w:r>
        <w:rPr>
          <w:rFonts w:hint="eastAsia" w:ascii="宋体" w:hAnsi="宋体" w:cs="宋体"/>
          <w:sz w:val="24"/>
          <w:szCs w:val="32"/>
        </w:rPr>
        <w:t>1.保密。</w:t>
      </w:r>
    </w:p>
    <w:p w14:paraId="23A08246">
      <w:pPr>
        <w:widowControl/>
        <w:spacing w:line="360" w:lineRule="auto"/>
        <w:ind w:firstLine="420" w:firstLineChars="200"/>
        <w:rPr>
          <w:rFonts w:ascii="宋体" w:hAnsi="宋体" w:cs="宋体"/>
        </w:rPr>
      </w:pPr>
      <w:r>
        <w:rPr>
          <w:rFonts w:hint="eastAsia" w:ascii="宋体" w:hAnsi="宋体" w:cs="宋体"/>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58D0D2FA">
      <w:pPr>
        <w:widowControl/>
        <w:spacing w:line="360" w:lineRule="auto"/>
        <w:ind w:firstLine="480" w:firstLineChars="200"/>
        <w:rPr>
          <w:rFonts w:ascii="宋体" w:hAnsi="宋体" w:cs="宋体"/>
          <w:sz w:val="24"/>
          <w:szCs w:val="32"/>
        </w:rPr>
      </w:pPr>
      <w:r>
        <w:rPr>
          <w:rFonts w:hint="eastAsia" w:ascii="宋体" w:hAnsi="宋体" w:cs="宋体"/>
          <w:sz w:val="24"/>
          <w:szCs w:val="32"/>
        </w:rPr>
        <w:t>2.录音录像。</w:t>
      </w:r>
    </w:p>
    <w:p w14:paraId="34E576C5">
      <w:pPr>
        <w:spacing w:line="360" w:lineRule="auto"/>
        <w:ind w:firstLine="420" w:firstLineChars="200"/>
        <w:rPr>
          <w:rFonts w:ascii="宋体" w:hAnsi="宋体" w:cs="宋体"/>
        </w:rPr>
      </w:pPr>
      <w:r>
        <w:rPr>
          <w:rFonts w:hint="eastAsia" w:ascii="宋体" w:hAnsi="宋体" w:cs="宋体"/>
        </w:rPr>
        <w:t>采购代理机构对评审工作现场及操作屏幕进行全过程录音录像，录音录像资料作为采购项目文件随其他文件一并存档。</w:t>
      </w:r>
    </w:p>
    <w:p w14:paraId="7E48BA85">
      <w:pPr>
        <w:keepNext/>
        <w:keepLines/>
        <w:spacing w:before="260" w:after="260" w:line="416" w:lineRule="auto"/>
        <w:jc w:val="center"/>
        <w:outlineLvl w:val="1"/>
        <w:rPr>
          <w:rFonts w:ascii="宋体" w:hAnsi="宋体" w:cs="宋体"/>
          <w:b/>
          <w:bCs/>
          <w:sz w:val="32"/>
          <w:szCs w:val="32"/>
        </w:rPr>
      </w:pPr>
      <w:r>
        <w:rPr>
          <w:rFonts w:hint="eastAsia" w:ascii="宋体" w:hAnsi="宋体" w:cs="宋体"/>
          <w:sz w:val="32"/>
          <w:szCs w:val="32"/>
        </w:rPr>
        <w:br w:type="page"/>
      </w:r>
    </w:p>
    <w:p w14:paraId="136B39B1">
      <w:pPr>
        <w:keepNext/>
        <w:keepLines/>
        <w:spacing w:before="260" w:after="260" w:line="416" w:lineRule="auto"/>
        <w:jc w:val="center"/>
        <w:outlineLvl w:val="1"/>
        <w:rPr>
          <w:rFonts w:ascii="宋体" w:hAnsi="宋体" w:cs="宋体"/>
          <w:b/>
          <w:bCs/>
          <w:sz w:val="32"/>
          <w:szCs w:val="32"/>
        </w:rPr>
      </w:pPr>
    </w:p>
    <w:p w14:paraId="59ED51CB">
      <w:pPr>
        <w:keepNext/>
        <w:keepLines/>
        <w:spacing w:before="260" w:after="260" w:line="416" w:lineRule="auto"/>
        <w:jc w:val="center"/>
        <w:outlineLvl w:val="1"/>
        <w:rPr>
          <w:rFonts w:ascii="宋体" w:hAnsi="宋体" w:cs="宋体"/>
          <w:b/>
          <w:bCs/>
          <w:sz w:val="32"/>
          <w:szCs w:val="32"/>
        </w:rPr>
      </w:pPr>
    </w:p>
    <w:p w14:paraId="325441D9">
      <w:pPr>
        <w:keepNext/>
        <w:keepLines/>
        <w:spacing w:before="260" w:after="260" w:line="416" w:lineRule="auto"/>
        <w:jc w:val="center"/>
        <w:outlineLvl w:val="1"/>
        <w:rPr>
          <w:rFonts w:ascii="宋体" w:hAnsi="宋体" w:cs="宋体"/>
          <w:b/>
          <w:bCs/>
          <w:sz w:val="32"/>
          <w:szCs w:val="32"/>
        </w:rPr>
      </w:pPr>
    </w:p>
    <w:p w14:paraId="07C59464">
      <w:pPr>
        <w:keepNext/>
        <w:keepLines/>
        <w:spacing w:before="260" w:after="260" w:line="416" w:lineRule="auto"/>
        <w:jc w:val="center"/>
        <w:outlineLvl w:val="1"/>
        <w:rPr>
          <w:rFonts w:ascii="宋体" w:hAnsi="宋体" w:cs="宋体"/>
          <w:b/>
          <w:bCs/>
          <w:sz w:val="32"/>
          <w:szCs w:val="32"/>
        </w:rPr>
      </w:pPr>
    </w:p>
    <w:p w14:paraId="0EBD3182">
      <w:pPr>
        <w:keepNext/>
        <w:keepLines/>
        <w:spacing w:before="260" w:after="260" w:line="416" w:lineRule="auto"/>
        <w:jc w:val="center"/>
        <w:outlineLvl w:val="1"/>
        <w:rPr>
          <w:rFonts w:ascii="宋体" w:hAnsi="宋体" w:cs="宋体"/>
          <w:b/>
          <w:bCs/>
          <w:sz w:val="32"/>
          <w:szCs w:val="32"/>
        </w:rPr>
      </w:pPr>
    </w:p>
    <w:p w14:paraId="306F8740">
      <w:pPr>
        <w:keepNext/>
        <w:keepLines/>
        <w:spacing w:before="340" w:after="330" w:line="578" w:lineRule="auto"/>
        <w:jc w:val="center"/>
        <w:outlineLvl w:val="0"/>
        <w:rPr>
          <w:rFonts w:ascii="宋体" w:hAnsi="宋体" w:cs="宋体"/>
          <w:b/>
          <w:bCs/>
          <w:kern w:val="44"/>
          <w:sz w:val="44"/>
          <w:szCs w:val="44"/>
        </w:rPr>
      </w:pPr>
      <w:bookmarkStart w:id="45" w:name="_Toc23717"/>
      <w:r>
        <w:rPr>
          <w:rFonts w:hint="eastAsia" w:ascii="宋体" w:hAnsi="宋体" w:cs="宋体"/>
          <w:b/>
          <w:bCs/>
          <w:kern w:val="44"/>
          <w:sz w:val="44"/>
          <w:szCs w:val="44"/>
        </w:rPr>
        <w:t>第五章 响应文件格式</w:t>
      </w:r>
      <w:bookmarkEnd w:id="45"/>
    </w:p>
    <w:p w14:paraId="11826853">
      <w:pPr>
        <w:widowControl/>
        <w:spacing w:line="576" w:lineRule="auto"/>
        <w:jc w:val="left"/>
        <w:rPr>
          <w:rFonts w:ascii="宋体" w:hAnsi="宋体" w:cs="宋体"/>
          <w:b/>
          <w:bCs/>
          <w:kern w:val="44"/>
          <w:sz w:val="44"/>
          <w:szCs w:val="44"/>
        </w:rPr>
        <w:sectPr>
          <w:pgSz w:w="11911" w:h="16838"/>
          <w:pgMar w:top="1134" w:right="1134" w:bottom="1134" w:left="1134" w:header="720" w:footer="720" w:gutter="0"/>
          <w:cols w:space="720" w:num="1"/>
          <w:docGrid w:linePitch="1" w:charSpace="0"/>
        </w:sectPr>
      </w:pPr>
    </w:p>
    <w:p w14:paraId="7F387EBB">
      <w:pPr>
        <w:keepNext/>
        <w:keepLines/>
        <w:spacing w:before="260" w:after="260" w:line="416" w:lineRule="auto"/>
        <w:jc w:val="center"/>
        <w:outlineLvl w:val="1"/>
        <w:rPr>
          <w:rFonts w:ascii="宋体" w:hAnsi="宋体" w:cs="宋体"/>
          <w:b/>
          <w:sz w:val="32"/>
          <w:szCs w:val="32"/>
        </w:rPr>
      </w:pPr>
      <w:bookmarkStart w:id="46" w:name="_Toc22576"/>
      <w:r>
        <w:rPr>
          <w:rFonts w:hint="eastAsia" w:ascii="宋体" w:hAnsi="宋体" w:cs="宋体"/>
          <w:b/>
          <w:sz w:val="32"/>
          <w:szCs w:val="32"/>
        </w:rPr>
        <w:t>第一节 封面格式</w:t>
      </w:r>
      <w:bookmarkEnd w:id="46"/>
    </w:p>
    <w:p w14:paraId="326D55DA">
      <w:pPr>
        <w:snapToGrid w:val="0"/>
        <w:spacing w:before="120" w:beforeLines="50" w:after="50"/>
        <w:rPr>
          <w:rFonts w:ascii="宋体" w:hAnsi="宋体" w:cs="宋体"/>
          <w:sz w:val="24"/>
          <w:szCs w:val="20"/>
        </w:rPr>
      </w:pPr>
    </w:p>
    <w:p w14:paraId="02CB3EE0">
      <w:pPr>
        <w:snapToGrid w:val="0"/>
        <w:spacing w:before="120" w:beforeLines="50" w:after="50"/>
        <w:jc w:val="center"/>
        <w:rPr>
          <w:rFonts w:ascii="宋体" w:hAnsi="宋体" w:cs="宋体"/>
          <w:bCs/>
          <w:sz w:val="24"/>
          <w:szCs w:val="20"/>
        </w:rPr>
      </w:pPr>
    </w:p>
    <w:p w14:paraId="1D7FD8B2">
      <w:pPr>
        <w:snapToGrid w:val="0"/>
        <w:spacing w:before="120" w:beforeLines="50" w:after="50"/>
        <w:jc w:val="center"/>
        <w:rPr>
          <w:rFonts w:ascii="宋体" w:hAnsi="宋体" w:cs="宋体"/>
          <w:bCs/>
          <w:sz w:val="44"/>
          <w:szCs w:val="44"/>
        </w:rPr>
      </w:pPr>
      <w:r>
        <w:rPr>
          <w:rFonts w:hint="eastAsia" w:ascii="宋体" w:hAnsi="宋体" w:cs="宋体"/>
          <w:bCs/>
          <w:sz w:val="44"/>
          <w:szCs w:val="44"/>
        </w:rPr>
        <w:t>响  应  文  件</w:t>
      </w:r>
    </w:p>
    <w:p w14:paraId="4CC9E906">
      <w:pPr>
        <w:snapToGrid w:val="0"/>
        <w:spacing w:before="120" w:beforeLines="50" w:after="50"/>
        <w:rPr>
          <w:rFonts w:ascii="宋体" w:hAnsi="宋体" w:cs="宋体"/>
          <w:bCs/>
          <w:sz w:val="24"/>
          <w:szCs w:val="20"/>
        </w:rPr>
      </w:pPr>
    </w:p>
    <w:p w14:paraId="5317A7AB">
      <w:pPr>
        <w:snapToGrid w:val="0"/>
        <w:spacing w:before="120" w:beforeLines="50" w:after="50"/>
        <w:rPr>
          <w:rFonts w:ascii="宋体" w:hAnsi="宋体" w:cs="宋体"/>
          <w:bCs/>
          <w:sz w:val="24"/>
          <w:szCs w:val="20"/>
        </w:rPr>
      </w:pPr>
    </w:p>
    <w:p w14:paraId="15FDEE55">
      <w:pPr>
        <w:snapToGrid w:val="0"/>
        <w:spacing w:before="120" w:beforeLines="50" w:after="50"/>
        <w:rPr>
          <w:rFonts w:ascii="宋体" w:hAnsi="宋体" w:cs="宋体"/>
          <w:bCs/>
          <w:sz w:val="32"/>
          <w:szCs w:val="32"/>
        </w:rPr>
      </w:pPr>
    </w:p>
    <w:p w14:paraId="4D1202C1">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项目名称：</w:t>
      </w:r>
    </w:p>
    <w:p w14:paraId="2343D47A">
      <w:pPr>
        <w:snapToGrid w:val="0"/>
        <w:spacing w:before="120" w:beforeLines="50" w:after="50"/>
        <w:ind w:firstLine="480" w:firstLineChars="150"/>
        <w:rPr>
          <w:rFonts w:ascii="宋体" w:hAnsi="宋体" w:cs="宋体"/>
          <w:bCs/>
          <w:sz w:val="32"/>
          <w:szCs w:val="32"/>
        </w:rPr>
      </w:pPr>
    </w:p>
    <w:p w14:paraId="39F5C0F8">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项目编号：</w:t>
      </w:r>
    </w:p>
    <w:p w14:paraId="08F032CB">
      <w:pPr>
        <w:snapToGrid w:val="0"/>
        <w:spacing w:before="120" w:beforeLines="50" w:after="50"/>
        <w:ind w:firstLine="480" w:firstLineChars="150"/>
        <w:rPr>
          <w:rFonts w:ascii="宋体" w:hAnsi="宋体" w:cs="宋体"/>
          <w:bCs/>
          <w:sz w:val="32"/>
          <w:szCs w:val="32"/>
        </w:rPr>
      </w:pPr>
    </w:p>
    <w:p w14:paraId="52D7C11A">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所竞分标（如有则填写，无分标时填写“无”或者留空）：</w:t>
      </w:r>
    </w:p>
    <w:p w14:paraId="1C1E60D3">
      <w:pPr>
        <w:snapToGrid w:val="0"/>
        <w:spacing w:before="120" w:beforeLines="50" w:after="50"/>
        <w:rPr>
          <w:rFonts w:ascii="宋体" w:hAnsi="宋体" w:cs="宋体"/>
          <w:bCs/>
          <w:sz w:val="32"/>
          <w:szCs w:val="32"/>
        </w:rPr>
      </w:pPr>
    </w:p>
    <w:p w14:paraId="2496FFFB">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供应商名称：</w:t>
      </w:r>
    </w:p>
    <w:p w14:paraId="359C4991">
      <w:pPr>
        <w:snapToGrid w:val="0"/>
        <w:spacing w:before="120" w:beforeLines="50" w:after="50"/>
        <w:rPr>
          <w:rFonts w:ascii="宋体" w:hAnsi="宋体" w:cs="宋体"/>
          <w:bCs/>
          <w:sz w:val="32"/>
          <w:szCs w:val="32"/>
        </w:rPr>
      </w:pPr>
    </w:p>
    <w:p w14:paraId="4CFF3A12">
      <w:pPr>
        <w:snapToGrid w:val="0"/>
        <w:spacing w:before="120" w:beforeLines="50" w:after="50"/>
        <w:ind w:firstLine="480" w:firstLineChars="150"/>
        <w:jc w:val="center"/>
        <w:rPr>
          <w:rFonts w:ascii="宋体" w:hAnsi="宋体" w:cs="宋体"/>
          <w:bCs/>
          <w:sz w:val="32"/>
          <w:szCs w:val="32"/>
        </w:rPr>
      </w:pPr>
      <w:r>
        <w:rPr>
          <w:rFonts w:hint="eastAsia" w:ascii="宋体" w:hAnsi="宋体" w:cs="宋体"/>
          <w:bCs/>
          <w:sz w:val="32"/>
          <w:szCs w:val="32"/>
        </w:rPr>
        <w:t>首次响应文件提交截止时间前不得解密</w:t>
      </w:r>
    </w:p>
    <w:p w14:paraId="7A17E4B1">
      <w:pPr>
        <w:snapToGrid w:val="0"/>
        <w:spacing w:before="120" w:beforeLines="50" w:after="50"/>
        <w:ind w:firstLine="5440" w:firstLineChars="1700"/>
        <w:jc w:val="center"/>
        <w:rPr>
          <w:rFonts w:ascii="宋体" w:hAnsi="宋体" w:cs="宋体"/>
          <w:bCs/>
          <w:sz w:val="32"/>
          <w:szCs w:val="32"/>
        </w:rPr>
      </w:pPr>
    </w:p>
    <w:p w14:paraId="6FB41F2C">
      <w:pPr>
        <w:snapToGrid w:val="0"/>
        <w:spacing w:before="120" w:beforeLines="50" w:after="50"/>
        <w:ind w:firstLine="645"/>
        <w:jc w:val="center"/>
        <w:rPr>
          <w:rFonts w:ascii="宋体" w:hAnsi="宋体" w:cs="宋体"/>
          <w:bCs/>
          <w:sz w:val="32"/>
          <w:szCs w:val="32"/>
        </w:rPr>
      </w:pPr>
      <w:r>
        <w:rPr>
          <w:rFonts w:hint="eastAsia" w:ascii="宋体" w:hAnsi="宋体" w:cs="宋体"/>
          <w:bCs/>
          <w:sz w:val="32"/>
          <w:szCs w:val="32"/>
        </w:rPr>
        <w:t>年    月    日</w:t>
      </w:r>
    </w:p>
    <w:p w14:paraId="5077F59B">
      <w:pPr>
        <w:widowControl/>
        <w:jc w:val="left"/>
        <w:rPr>
          <w:rFonts w:ascii="宋体" w:hAnsi="宋体" w:cs="宋体"/>
        </w:rPr>
        <w:sectPr>
          <w:pgSz w:w="11911" w:h="16838"/>
          <w:pgMar w:top="1134" w:right="1134" w:bottom="1134" w:left="1134" w:header="720" w:footer="720" w:gutter="0"/>
          <w:cols w:space="720" w:num="1"/>
          <w:docGrid w:linePitch="1" w:charSpace="0"/>
        </w:sectPr>
      </w:pPr>
    </w:p>
    <w:p w14:paraId="5A944565">
      <w:pPr>
        <w:keepNext/>
        <w:keepLines/>
        <w:spacing w:before="260" w:after="260" w:line="416" w:lineRule="auto"/>
        <w:jc w:val="center"/>
        <w:outlineLvl w:val="1"/>
        <w:rPr>
          <w:rFonts w:ascii="宋体" w:hAnsi="宋体" w:cs="宋体"/>
          <w:b/>
          <w:sz w:val="32"/>
          <w:szCs w:val="32"/>
        </w:rPr>
      </w:pPr>
      <w:bookmarkStart w:id="47" w:name="_Toc21343"/>
      <w:r>
        <w:rPr>
          <w:rFonts w:hint="eastAsia" w:ascii="宋体" w:hAnsi="宋体" w:cs="宋体"/>
          <w:b/>
          <w:sz w:val="32"/>
          <w:szCs w:val="32"/>
        </w:rPr>
        <w:t>第二节 资格证明文件格式</w:t>
      </w:r>
      <w:bookmarkEnd w:id="47"/>
    </w:p>
    <w:p w14:paraId="66A4552C">
      <w:pPr>
        <w:snapToGrid w:val="0"/>
        <w:spacing w:before="120" w:beforeLines="50" w:after="50"/>
        <w:rPr>
          <w:rFonts w:ascii="宋体" w:hAnsi="宋体" w:cs="宋体"/>
          <w:bCs/>
          <w:sz w:val="32"/>
          <w:szCs w:val="20"/>
        </w:rPr>
      </w:pPr>
      <w:r>
        <w:rPr>
          <w:rFonts w:hint="eastAsia" w:ascii="宋体" w:hAnsi="宋体" w:cs="宋体"/>
          <w:sz w:val="24"/>
        </w:rPr>
        <w:t xml:space="preserve">                                                    </w:t>
      </w:r>
      <w:r>
        <w:rPr>
          <w:rFonts w:hint="eastAsia" w:ascii="宋体" w:hAnsi="宋体" w:cs="宋体"/>
          <w:bCs/>
        </w:rPr>
        <w:t>全流程电子文件</w:t>
      </w:r>
    </w:p>
    <w:p w14:paraId="2B66991A">
      <w:pPr>
        <w:snapToGrid w:val="0"/>
        <w:spacing w:before="120" w:beforeLines="50" w:after="50"/>
        <w:rPr>
          <w:rFonts w:ascii="宋体" w:hAnsi="宋体" w:cs="宋体"/>
          <w:sz w:val="24"/>
          <w:szCs w:val="20"/>
        </w:rPr>
      </w:pPr>
    </w:p>
    <w:p w14:paraId="1E9D5886">
      <w:pPr>
        <w:snapToGrid w:val="0"/>
        <w:spacing w:before="120" w:beforeLines="50" w:after="50"/>
        <w:rPr>
          <w:rFonts w:ascii="宋体" w:hAnsi="宋体" w:cs="宋体"/>
          <w:sz w:val="24"/>
          <w:szCs w:val="20"/>
        </w:rPr>
      </w:pPr>
    </w:p>
    <w:p w14:paraId="0314CA8F">
      <w:pPr>
        <w:snapToGrid w:val="0"/>
        <w:spacing w:before="120" w:beforeLines="50" w:after="50"/>
        <w:jc w:val="center"/>
        <w:rPr>
          <w:rFonts w:ascii="宋体" w:hAnsi="宋体" w:cs="宋体"/>
          <w:bCs/>
          <w:sz w:val="44"/>
          <w:szCs w:val="44"/>
        </w:rPr>
      </w:pPr>
      <w:r>
        <w:rPr>
          <w:rFonts w:hint="eastAsia" w:ascii="宋体" w:hAnsi="宋体" w:cs="宋体"/>
          <w:bCs/>
          <w:sz w:val="44"/>
          <w:szCs w:val="44"/>
        </w:rPr>
        <w:t>资  格  证  明  文  件（封面）</w:t>
      </w:r>
    </w:p>
    <w:p w14:paraId="16845F93">
      <w:pPr>
        <w:snapToGrid w:val="0"/>
        <w:spacing w:before="120" w:beforeLines="50" w:after="50"/>
        <w:rPr>
          <w:rFonts w:ascii="宋体" w:hAnsi="宋体" w:cs="宋体"/>
          <w:bCs/>
          <w:sz w:val="24"/>
          <w:szCs w:val="20"/>
        </w:rPr>
      </w:pPr>
    </w:p>
    <w:p w14:paraId="25F84EF4">
      <w:pPr>
        <w:snapToGrid w:val="0"/>
        <w:spacing w:before="120" w:beforeLines="50" w:after="50"/>
        <w:rPr>
          <w:rFonts w:ascii="宋体" w:hAnsi="宋体" w:cs="宋体"/>
          <w:bCs/>
          <w:sz w:val="24"/>
          <w:szCs w:val="20"/>
        </w:rPr>
      </w:pPr>
    </w:p>
    <w:p w14:paraId="5F83FC82">
      <w:pPr>
        <w:snapToGrid w:val="0"/>
        <w:spacing w:before="120" w:beforeLines="50" w:after="50"/>
        <w:rPr>
          <w:rFonts w:ascii="宋体" w:hAnsi="宋体" w:cs="宋体"/>
          <w:bCs/>
          <w:sz w:val="24"/>
          <w:szCs w:val="20"/>
        </w:rPr>
      </w:pPr>
    </w:p>
    <w:p w14:paraId="00C42183">
      <w:pPr>
        <w:snapToGrid w:val="0"/>
        <w:spacing w:before="120" w:beforeLines="50" w:after="50"/>
        <w:rPr>
          <w:rFonts w:ascii="宋体" w:hAnsi="宋体" w:cs="宋体"/>
          <w:bCs/>
          <w:sz w:val="24"/>
          <w:szCs w:val="20"/>
        </w:rPr>
      </w:pPr>
    </w:p>
    <w:p w14:paraId="53499600">
      <w:pPr>
        <w:snapToGrid w:val="0"/>
        <w:spacing w:before="120" w:beforeLines="50" w:after="50"/>
        <w:rPr>
          <w:rFonts w:ascii="宋体" w:hAnsi="宋体" w:cs="宋体"/>
          <w:bCs/>
          <w:sz w:val="24"/>
          <w:szCs w:val="20"/>
        </w:rPr>
      </w:pPr>
    </w:p>
    <w:p w14:paraId="3ACE1E0B">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项目名称：</w:t>
      </w:r>
    </w:p>
    <w:p w14:paraId="73956C10">
      <w:pPr>
        <w:snapToGrid w:val="0"/>
        <w:spacing w:before="120" w:beforeLines="50" w:after="50"/>
        <w:ind w:firstLine="640" w:firstLineChars="200"/>
        <w:rPr>
          <w:rFonts w:ascii="宋体" w:hAnsi="宋体" w:cs="宋体"/>
          <w:bCs/>
          <w:sz w:val="32"/>
          <w:szCs w:val="32"/>
        </w:rPr>
      </w:pPr>
    </w:p>
    <w:p w14:paraId="6EB944C5">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 xml:space="preserve">项目编号： </w:t>
      </w:r>
    </w:p>
    <w:p w14:paraId="23ACDA18">
      <w:pPr>
        <w:snapToGrid w:val="0"/>
        <w:spacing w:before="120" w:beforeLines="50" w:after="50"/>
        <w:ind w:firstLine="640" w:firstLineChars="200"/>
        <w:rPr>
          <w:rFonts w:ascii="宋体" w:hAnsi="宋体" w:cs="宋体"/>
          <w:bCs/>
          <w:sz w:val="32"/>
          <w:szCs w:val="32"/>
        </w:rPr>
      </w:pPr>
    </w:p>
    <w:p w14:paraId="425945F9">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所竞分标（如有则填写，无分标时填写“无”或者留空）：</w:t>
      </w:r>
    </w:p>
    <w:p w14:paraId="203C4DC5">
      <w:pPr>
        <w:snapToGrid w:val="0"/>
        <w:spacing w:before="120" w:beforeLines="50" w:after="50"/>
        <w:ind w:firstLine="640" w:firstLineChars="200"/>
        <w:rPr>
          <w:rFonts w:ascii="宋体" w:hAnsi="宋体" w:cs="宋体"/>
          <w:bCs/>
          <w:sz w:val="32"/>
          <w:szCs w:val="32"/>
        </w:rPr>
      </w:pPr>
    </w:p>
    <w:p w14:paraId="392CD788">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供应商名称：</w:t>
      </w:r>
    </w:p>
    <w:p w14:paraId="14AB7832">
      <w:pPr>
        <w:snapToGrid w:val="0"/>
        <w:spacing w:before="120" w:beforeLines="50" w:after="50"/>
        <w:ind w:firstLine="640" w:firstLineChars="200"/>
        <w:rPr>
          <w:rFonts w:ascii="宋体" w:hAnsi="宋体" w:cs="宋体"/>
          <w:bCs/>
          <w:sz w:val="32"/>
          <w:szCs w:val="32"/>
        </w:rPr>
      </w:pPr>
    </w:p>
    <w:p w14:paraId="30987F8A">
      <w:pPr>
        <w:snapToGrid w:val="0"/>
        <w:spacing w:before="50" w:after="50"/>
        <w:ind w:firstLine="720" w:firstLineChars="225"/>
        <w:rPr>
          <w:rFonts w:ascii="宋体" w:hAnsi="宋体" w:cs="宋体"/>
          <w:bCs/>
          <w:sz w:val="32"/>
          <w:szCs w:val="32"/>
        </w:rPr>
      </w:pPr>
    </w:p>
    <w:p w14:paraId="0E999AD0">
      <w:pPr>
        <w:snapToGrid w:val="0"/>
        <w:spacing w:before="50" w:after="50"/>
        <w:ind w:firstLine="720" w:firstLineChars="225"/>
        <w:rPr>
          <w:rFonts w:ascii="宋体" w:hAnsi="宋体" w:cs="宋体"/>
          <w:bCs/>
          <w:sz w:val="32"/>
          <w:szCs w:val="32"/>
        </w:rPr>
      </w:pPr>
    </w:p>
    <w:p w14:paraId="0A04101B">
      <w:pPr>
        <w:snapToGrid w:val="0"/>
        <w:spacing w:before="50" w:after="50"/>
        <w:ind w:firstLine="1280" w:firstLineChars="400"/>
        <w:rPr>
          <w:rFonts w:ascii="宋体" w:hAnsi="宋体" w:cs="宋体"/>
          <w:bCs/>
          <w:sz w:val="32"/>
          <w:szCs w:val="32"/>
        </w:rPr>
      </w:pPr>
    </w:p>
    <w:p w14:paraId="7DEA6E22">
      <w:pPr>
        <w:snapToGrid w:val="0"/>
        <w:spacing w:before="120" w:beforeLines="50" w:after="50"/>
        <w:jc w:val="center"/>
        <w:rPr>
          <w:rFonts w:ascii="宋体" w:hAnsi="宋体" w:cs="宋体"/>
          <w:sz w:val="32"/>
          <w:szCs w:val="32"/>
        </w:rPr>
      </w:pPr>
      <w:r>
        <w:rPr>
          <w:rFonts w:hint="eastAsia" w:ascii="宋体" w:hAnsi="宋体" w:cs="宋体"/>
          <w:sz w:val="32"/>
          <w:szCs w:val="32"/>
        </w:rPr>
        <w:t>年    月    日</w:t>
      </w:r>
    </w:p>
    <w:p w14:paraId="3866C47E">
      <w:pPr>
        <w:snapToGrid w:val="0"/>
        <w:spacing w:before="120" w:beforeLines="50" w:after="50" w:line="360" w:lineRule="auto"/>
        <w:jc w:val="left"/>
        <w:rPr>
          <w:rFonts w:ascii="宋体" w:hAnsi="宋体" w:cs="宋体"/>
          <w:b/>
          <w:bCs/>
          <w:sz w:val="32"/>
          <w:szCs w:val="32"/>
        </w:rPr>
      </w:pPr>
      <w:r>
        <w:rPr>
          <w:rFonts w:hint="eastAsia" w:ascii="宋体" w:hAnsi="宋体" w:cs="宋体"/>
          <w:sz w:val="24"/>
        </w:rPr>
        <w:br w:type="page"/>
      </w:r>
      <w:r>
        <w:rPr>
          <w:rFonts w:hint="eastAsia" w:ascii="宋体" w:hAnsi="宋体" w:cs="宋体"/>
          <w:b/>
          <w:bCs/>
          <w:sz w:val="32"/>
          <w:szCs w:val="32"/>
        </w:rPr>
        <w:t xml:space="preserve"> </w:t>
      </w:r>
    </w:p>
    <w:p w14:paraId="6D3AFDB6">
      <w:pPr>
        <w:jc w:val="center"/>
        <w:rPr>
          <w:rFonts w:ascii="宋体" w:hAnsi="宋体" w:cs="宋体"/>
          <w:b/>
          <w:kern w:val="0"/>
          <w:sz w:val="36"/>
          <w:szCs w:val="36"/>
        </w:rPr>
      </w:pPr>
      <w:r>
        <w:rPr>
          <w:rFonts w:hint="eastAsia" w:ascii="宋体" w:hAnsi="宋体" w:cs="宋体"/>
          <w:b/>
          <w:kern w:val="0"/>
          <w:sz w:val="36"/>
          <w:szCs w:val="36"/>
        </w:rPr>
        <w:t>资格证明文件目录</w:t>
      </w:r>
    </w:p>
    <w:p w14:paraId="1E65506D">
      <w:pPr>
        <w:snapToGrid w:val="0"/>
        <w:spacing w:line="360" w:lineRule="auto"/>
        <w:rPr>
          <w:rFonts w:ascii="宋体" w:hAnsi="宋体" w:cs="宋体"/>
          <w:kern w:val="0"/>
          <w:sz w:val="24"/>
        </w:rPr>
      </w:pPr>
    </w:p>
    <w:p w14:paraId="5213E3AB">
      <w:pPr>
        <w:snapToGrid w:val="0"/>
        <w:spacing w:line="360" w:lineRule="auto"/>
        <w:ind w:firstLine="480" w:firstLineChars="200"/>
        <w:rPr>
          <w:rFonts w:ascii="宋体" w:hAnsi="宋体" w:cs="宋体"/>
          <w:kern w:val="0"/>
          <w:sz w:val="24"/>
        </w:rPr>
      </w:pPr>
      <w:r>
        <w:rPr>
          <w:rFonts w:hint="eastAsia" w:ascii="宋体" w:hAnsi="宋体" w:cs="宋体"/>
          <w:kern w:val="0"/>
          <w:sz w:val="24"/>
        </w:rPr>
        <w:t>一、</w:t>
      </w:r>
      <w:r>
        <w:rPr>
          <w:rFonts w:hint="eastAsia" w:ascii="宋体" w:hAnsi="宋体" w:cs="宋体"/>
          <w:sz w:val="24"/>
        </w:rPr>
        <w:t>营业执照(或事业法人登记证或其他工商等登记证明材料)复印件（供应商为自然人的，须提供</w:t>
      </w:r>
      <w:r>
        <w:rPr>
          <w:rFonts w:hint="eastAsia" w:ascii="宋体" w:hAnsi="宋体" w:cs="宋体"/>
          <w:kern w:val="0"/>
          <w:sz w:val="24"/>
        </w:rPr>
        <w:t>自然人的身份证明</w:t>
      </w:r>
      <w:r>
        <w:rPr>
          <w:rFonts w:hint="eastAsia" w:ascii="宋体" w:hAnsi="宋体" w:cs="宋体"/>
          <w:sz w:val="24"/>
        </w:rPr>
        <w:t>）</w:t>
      </w:r>
      <w:r>
        <w:rPr>
          <w:rFonts w:hint="eastAsia" w:ascii="宋体" w:hAnsi="宋体" w:cs="宋体"/>
          <w:kern w:val="0"/>
          <w:sz w:val="24"/>
        </w:rPr>
        <w:t>…………………………………………………………（页码）</w:t>
      </w:r>
    </w:p>
    <w:p w14:paraId="15213A07">
      <w:pPr>
        <w:snapToGrid w:val="0"/>
        <w:spacing w:line="360" w:lineRule="auto"/>
        <w:ind w:firstLine="480" w:firstLineChars="200"/>
        <w:rPr>
          <w:rFonts w:ascii="宋体" w:hAnsi="宋体" w:cs="宋体"/>
          <w:kern w:val="0"/>
          <w:sz w:val="24"/>
        </w:rPr>
      </w:pPr>
      <w:r>
        <w:rPr>
          <w:rFonts w:hint="eastAsia" w:ascii="宋体" w:hAnsi="宋体" w:cs="宋体"/>
          <w:kern w:val="0"/>
          <w:sz w:val="24"/>
        </w:rPr>
        <w:t>二、符合参与政府采购活动的资格条件依法缴纳税收等方面的材料……………（页码）</w:t>
      </w:r>
    </w:p>
    <w:p w14:paraId="45F3A756">
      <w:pPr>
        <w:snapToGrid w:val="0"/>
        <w:spacing w:line="360" w:lineRule="auto"/>
        <w:ind w:firstLine="480" w:firstLineChars="200"/>
        <w:rPr>
          <w:rFonts w:ascii="宋体" w:hAnsi="宋体" w:cs="宋体"/>
          <w:kern w:val="0"/>
          <w:sz w:val="24"/>
        </w:rPr>
      </w:pPr>
      <w:r>
        <w:rPr>
          <w:rFonts w:hint="eastAsia" w:ascii="宋体" w:hAnsi="宋体" w:cs="宋体"/>
          <w:kern w:val="0"/>
          <w:sz w:val="24"/>
        </w:rPr>
        <w:t>三、符合参与政府采购活动的资格条件依法缴纳社会保障资金等方面的材料…（页码）</w:t>
      </w:r>
    </w:p>
    <w:p w14:paraId="37591348">
      <w:pPr>
        <w:snapToGrid w:val="0"/>
        <w:spacing w:line="360" w:lineRule="auto"/>
        <w:ind w:firstLine="480" w:firstLineChars="200"/>
        <w:rPr>
          <w:rFonts w:ascii="宋体" w:hAnsi="宋体" w:cs="宋体"/>
          <w:kern w:val="0"/>
          <w:sz w:val="24"/>
        </w:rPr>
      </w:pPr>
      <w:r>
        <w:rPr>
          <w:rFonts w:hint="eastAsia" w:ascii="宋体" w:hAnsi="宋体" w:cs="宋体"/>
          <w:sz w:val="24"/>
        </w:rPr>
        <w:t>四、</w:t>
      </w:r>
      <w:r>
        <w:rPr>
          <w:rFonts w:hint="eastAsia" w:ascii="宋体" w:hAnsi="宋体" w:cs="宋体"/>
          <w:kern w:val="0"/>
          <w:sz w:val="24"/>
        </w:rPr>
        <w:t>财务状况报告方面的材料………………………………………………………（页码）</w:t>
      </w:r>
    </w:p>
    <w:p w14:paraId="3F870875">
      <w:pPr>
        <w:snapToGrid w:val="0"/>
        <w:spacing w:line="360" w:lineRule="auto"/>
        <w:ind w:firstLine="480" w:firstLineChars="200"/>
        <w:rPr>
          <w:rFonts w:ascii="宋体" w:hAnsi="宋体" w:cs="宋体"/>
          <w:kern w:val="0"/>
          <w:sz w:val="24"/>
        </w:rPr>
      </w:pPr>
      <w:r>
        <w:rPr>
          <w:rFonts w:hint="eastAsia" w:ascii="宋体" w:hAnsi="宋体" w:cs="宋体"/>
          <w:sz w:val="24"/>
        </w:rPr>
        <w:t>五、供应商直接控股、管理关系信息表</w:t>
      </w:r>
      <w:r>
        <w:rPr>
          <w:rFonts w:hint="eastAsia" w:ascii="宋体" w:hAnsi="宋体" w:cs="宋体"/>
          <w:kern w:val="0"/>
          <w:sz w:val="24"/>
        </w:rPr>
        <w:t>……………………………………………（页码）</w:t>
      </w:r>
    </w:p>
    <w:p w14:paraId="23773368">
      <w:pPr>
        <w:snapToGrid w:val="0"/>
        <w:spacing w:line="360" w:lineRule="auto"/>
        <w:ind w:firstLine="480" w:firstLineChars="200"/>
        <w:rPr>
          <w:rFonts w:ascii="宋体" w:hAnsi="宋体" w:cs="宋体"/>
          <w:kern w:val="0"/>
          <w:sz w:val="24"/>
        </w:rPr>
      </w:pPr>
      <w:r>
        <w:rPr>
          <w:rFonts w:hint="eastAsia" w:ascii="宋体" w:hAnsi="宋体" w:cs="宋体"/>
          <w:kern w:val="0"/>
          <w:sz w:val="24"/>
        </w:rPr>
        <w:t>六、资格声明函………………………………………………………………………（页码）</w:t>
      </w:r>
    </w:p>
    <w:p w14:paraId="336C6E47">
      <w:pPr>
        <w:snapToGrid w:val="0"/>
        <w:spacing w:line="360" w:lineRule="auto"/>
        <w:ind w:firstLine="480" w:firstLineChars="200"/>
        <w:rPr>
          <w:rFonts w:ascii="宋体" w:hAnsi="宋体" w:cs="宋体"/>
          <w:sz w:val="24"/>
        </w:rPr>
      </w:pPr>
      <w:r>
        <w:rPr>
          <w:rFonts w:hint="eastAsia" w:ascii="宋体" w:hAnsi="宋体" w:cs="宋体"/>
          <w:sz w:val="24"/>
        </w:rPr>
        <w:t xml:space="preserve">七、供应商具有有效的《食品经营许可证》或《食品生产许可证》证书，响应文件中提供该相应有效的证书复印    </w:t>
      </w:r>
      <w:r>
        <w:rPr>
          <w:rFonts w:hint="eastAsia" w:ascii="宋体" w:hAnsi="宋体" w:cs="宋体"/>
          <w:kern w:val="0"/>
          <w:sz w:val="24"/>
        </w:rPr>
        <w:t>……………………………………………………………（页码）</w:t>
      </w:r>
    </w:p>
    <w:p w14:paraId="447071E3">
      <w:pPr>
        <w:snapToGrid w:val="0"/>
        <w:spacing w:line="360" w:lineRule="auto"/>
        <w:ind w:firstLine="480" w:firstLineChars="200"/>
        <w:rPr>
          <w:rFonts w:ascii="宋体" w:hAnsi="宋体" w:cs="宋体"/>
          <w:sz w:val="24"/>
        </w:rPr>
      </w:pPr>
      <w:r>
        <w:rPr>
          <w:rFonts w:hint="eastAsia" w:ascii="宋体" w:hAnsi="宋体" w:cs="宋体"/>
          <w:sz w:val="24"/>
        </w:rPr>
        <w:t>八、中小企业声明函或残疾人福利性单位声明函或省级以上监狱管理局（或戒毒管理局（含新疆生产建设兵团））出具的属于监狱企业证明文件；</w:t>
      </w:r>
      <w:r>
        <w:rPr>
          <w:rFonts w:hint="eastAsia" w:ascii="宋体" w:hAnsi="宋体" w:cs="宋体"/>
          <w:kern w:val="0"/>
          <w:sz w:val="24"/>
        </w:rPr>
        <w:t>…………………………（页码）</w:t>
      </w:r>
    </w:p>
    <w:p w14:paraId="15A42D00">
      <w:pPr>
        <w:snapToGrid w:val="0"/>
        <w:spacing w:line="360" w:lineRule="auto"/>
        <w:ind w:firstLine="480" w:firstLineChars="200"/>
        <w:rPr>
          <w:rFonts w:ascii="宋体" w:hAnsi="宋体" w:cs="宋体"/>
          <w:kern w:val="0"/>
          <w:sz w:val="24"/>
        </w:rPr>
      </w:pPr>
      <w:r>
        <w:rPr>
          <w:rFonts w:hint="eastAsia" w:ascii="宋体" w:hAnsi="宋体" w:cs="宋体"/>
          <w:sz w:val="24"/>
        </w:rPr>
        <w:t>九、除磋商文件规定必须提供以外，供应商认为需要提供的其他证明材料；</w:t>
      </w:r>
      <w:r>
        <w:rPr>
          <w:rFonts w:hint="eastAsia" w:ascii="宋体" w:hAnsi="宋体" w:cs="宋体"/>
          <w:kern w:val="0"/>
          <w:sz w:val="24"/>
        </w:rPr>
        <w:t>…（页码）</w:t>
      </w:r>
    </w:p>
    <w:p w14:paraId="0CDE912B">
      <w:pPr>
        <w:spacing w:line="360" w:lineRule="auto"/>
        <w:rPr>
          <w:rFonts w:ascii="宋体" w:hAnsi="宋体" w:cs="宋体"/>
          <w:b/>
          <w:bCs/>
          <w:sz w:val="24"/>
        </w:rPr>
      </w:pPr>
    </w:p>
    <w:p w14:paraId="315BB53A">
      <w:pPr>
        <w:spacing w:line="360" w:lineRule="auto"/>
        <w:rPr>
          <w:rFonts w:ascii="宋体" w:hAnsi="宋体" w:cs="宋体"/>
          <w:b/>
          <w:bCs/>
          <w:sz w:val="24"/>
        </w:rPr>
      </w:pPr>
      <w:r>
        <w:rPr>
          <w:rFonts w:hint="eastAsia" w:ascii="宋体" w:hAnsi="宋体" w:cs="宋体"/>
          <w:b/>
          <w:bCs/>
          <w:sz w:val="24"/>
        </w:rPr>
        <w:t>注：以上目录是编制供应商响应文件的基本格式要求，各供应商可根据自身情况进一步细化。</w:t>
      </w:r>
    </w:p>
    <w:p w14:paraId="18390DC6">
      <w:pPr>
        <w:snapToGrid w:val="0"/>
        <w:spacing w:before="120" w:beforeLines="50" w:after="50" w:line="360" w:lineRule="auto"/>
        <w:ind w:left="142" w:firstLine="420" w:firstLineChars="200"/>
        <w:jc w:val="left"/>
        <w:rPr>
          <w:rFonts w:ascii="宋体" w:hAnsi="宋体" w:cs="宋体"/>
          <w:szCs w:val="21"/>
        </w:rPr>
      </w:pPr>
    </w:p>
    <w:p w14:paraId="410C50A6">
      <w:pPr>
        <w:spacing w:line="300" w:lineRule="auto"/>
        <w:rPr>
          <w:rFonts w:ascii="宋体" w:hAnsi="宋体" w:cs="宋体"/>
          <w:szCs w:val="21"/>
        </w:rPr>
      </w:pPr>
    </w:p>
    <w:p w14:paraId="6762691E">
      <w:pPr>
        <w:spacing w:line="300" w:lineRule="auto"/>
        <w:rPr>
          <w:rFonts w:ascii="宋体" w:hAnsi="宋体" w:cs="宋体"/>
          <w:szCs w:val="21"/>
        </w:rPr>
      </w:pPr>
    </w:p>
    <w:p w14:paraId="45895FF9">
      <w:pPr>
        <w:spacing w:line="300" w:lineRule="auto"/>
        <w:rPr>
          <w:rFonts w:ascii="宋体" w:hAnsi="宋体" w:cs="宋体"/>
          <w:szCs w:val="21"/>
        </w:rPr>
      </w:pPr>
    </w:p>
    <w:p w14:paraId="4166FDC2">
      <w:pPr>
        <w:spacing w:line="300" w:lineRule="auto"/>
        <w:rPr>
          <w:rFonts w:ascii="宋体" w:hAnsi="宋体" w:cs="宋体"/>
          <w:szCs w:val="21"/>
        </w:rPr>
      </w:pPr>
    </w:p>
    <w:p w14:paraId="5CBF4E81">
      <w:pPr>
        <w:spacing w:line="300" w:lineRule="auto"/>
        <w:rPr>
          <w:rFonts w:ascii="宋体" w:hAnsi="宋体" w:cs="宋体"/>
          <w:szCs w:val="21"/>
        </w:rPr>
      </w:pPr>
    </w:p>
    <w:p w14:paraId="736B9A1D">
      <w:pPr>
        <w:spacing w:line="300" w:lineRule="auto"/>
        <w:rPr>
          <w:rFonts w:ascii="宋体" w:hAnsi="宋体" w:cs="宋体"/>
          <w:szCs w:val="21"/>
        </w:rPr>
      </w:pPr>
    </w:p>
    <w:p w14:paraId="02C63E0E">
      <w:pPr>
        <w:spacing w:line="300" w:lineRule="auto"/>
        <w:rPr>
          <w:rFonts w:ascii="宋体" w:hAnsi="宋体" w:cs="宋体"/>
          <w:szCs w:val="21"/>
        </w:rPr>
      </w:pPr>
    </w:p>
    <w:p w14:paraId="72099064">
      <w:pPr>
        <w:spacing w:line="300" w:lineRule="auto"/>
        <w:rPr>
          <w:rFonts w:ascii="宋体" w:hAnsi="宋体" w:cs="宋体"/>
          <w:szCs w:val="21"/>
        </w:rPr>
      </w:pPr>
    </w:p>
    <w:p w14:paraId="164FE30D">
      <w:pPr>
        <w:spacing w:line="300" w:lineRule="auto"/>
        <w:rPr>
          <w:rFonts w:ascii="宋体" w:hAnsi="宋体" w:cs="宋体"/>
          <w:szCs w:val="21"/>
        </w:rPr>
      </w:pPr>
    </w:p>
    <w:p w14:paraId="22D273EA">
      <w:pPr>
        <w:spacing w:line="360" w:lineRule="auto"/>
        <w:ind w:firstLine="400" w:firstLineChars="200"/>
        <w:rPr>
          <w:rFonts w:ascii="宋体" w:hAnsi="宋体" w:cs="宋体"/>
          <w:b/>
          <w:kern w:val="0"/>
          <w:sz w:val="30"/>
          <w:szCs w:val="30"/>
        </w:rPr>
      </w:pPr>
      <w:r>
        <w:rPr>
          <w:rFonts w:hint="eastAsia" w:ascii="宋体" w:hAnsi="宋体" w:cs="宋体"/>
          <w:kern w:val="0"/>
          <w:sz w:val="20"/>
          <w:szCs w:val="21"/>
        </w:rPr>
        <w:br w:type="page"/>
      </w:r>
      <w:r>
        <w:rPr>
          <w:rFonts w:hint="eastAsia" w:ascii="宋体" w:hAnsi="宋体" w:cs="宋体"/>
          <w:kern w:val="0"/>
          <w:sz w:val="20"/>
          <w:szCs w:val="21"/>
        </w:rPr>
        <w:t xml:space="preserve">   </w:t>
      </w:r>
      <w:r>
        <w:rPr>
          <w:rFonts w:hint="eastAsia" w:ascii="宋体" w:hAnsi="宋体" w:cs="宋体"/>
          <w:b/>
          <w:kern w:val="0"/>
          <w:sz w:val="30"/>
          <w:szCs w:val="30"/>
        </w:rPr>
        <w:t>一、营业执照(或事业法人登记证或其他工商等登记证明材料)复印件（供应商为自然人的，须提供自然人的身份证明）</w:t>
      </w:r>
    </w:p>
    <w:p w14:paraId="1C3E0561">
      <w:pPr>
        <w:spacing w:line="360" w:lineRule="auto"/>
        <w:ind w:firstLine="602" w:firstLineChars="200"/>
        <w:rPr>
          <w:rFonts w:ascii="宋体" w:hAnsi="宋体" w:cs="宋体"/>
          <w:b/>
          <w:kern w:val="0"/>
          <w:sz w:val="30"/>
          <w:szCs w:val="30"/>
        </w:rPr>
      </w:pPr>
    </w:p>
    <w:p w14:paraId="19BD76EA">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供应商名称（电子签章）：</w:t>
      </w:r>
    </w:p>
    <w:p w14:paraId="6C5657EB">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lang w:val="zh-CN"/>
        </w:rPr>
        <w:t>日期：  年  月   日</w:t>
      </w:r>
    </w:p>
    <w:p w14:paraId="585168DE">
      <w:pPr>
        <w:snapToGrid w:val="0"/>
        <w:spacing w:before="120" w:beforeLines="50" w:after="50"/>
        <w:rPr>
          <w:rFonts w:ascii="宋体" w:hAnsi="宋体" w:cs="宋体"/>
          <w:sz w:val="24"/>
          <w:szCs w:val="20"/>
        </w:rPr>
      </w:pPr>
    </w:p>
    <w:p w14:paraId="725768BC">
      <w:pPr>
        <w:rPr>
          <w:rFonts w:ascii="宋体" w:hAnsi="宋体" w:cs="宋体"/>
        </w:rPr>
      </w:pPr>
    </w:p>
    <w:p w14:paraId="6BBCC03F">
      <w:pPr>
        <w:spacing w:line="360" w:lineRule="auto"/>
        <w:ind w:firstLine="602" w:firstLineChars="200"/>
        <w:rPr>
          <w:rFonts w:ascii="宋体" w:hAnsi="宋体" w:cs="宋体"/>
          <w:b/>
          <w:kern w:val="0"/>
          <w:sz w:val="30"/>
          <w:szCs w:val="30"/>
        </w:rPr>
      </w:pPr>
    </w:p>
    <w:p w14:paraId="43914C82">
      <w:pPr>
        <w:spacing w:line="360" w:lineRule="auto"/>
        <w:ind w:firstLine="602" w:firstLineChars="200"/>
        <w:rPr>
          <w:rFonts w:ascii="宋体" w:hAnsi="宋体" w:cs="宋体"/>
          <w:b/>
          <w:kern w:val="0"/>
          <w:sz w:val="30"/>
          <w:szCs w:val="30"/>
        </w:rPr>
      </w:pPr>
      <w:r>
        <w:rPr>
          <w:rFonts w:hint="eastAsia" w:ascii="宋体" w:hAnsi="宋体" w:cs="宋体"/>
          <w:b/>
          <w:kern w:val="0"/>
          <w:sz w:val="30"/>
          <w:szCs w:val="30"/>
        </w:rPr>
        <w:t>二、符合参与政府采购活动的资格条件依法缴纳税收等方面的材料</w:t>
      </w:r>
    </w:p>
    <w:p w14:paraId="2E95CC37">
      <w:pPr>
        <w:spacing w:line="300" w:lineRule="auto"/>
        <w:rPr>
          <w:rFonts w:ascii="宋体" w:hAnsi="宋体" w:cs="宋体"/>
          <w:szCs w:val="21"/>
        </w:rPr>
      </w:pPr>
    </w:p>
    <w:p w14:paraId="4B1E5872">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供应商名称（电子签章）：</w:t>
      </w:r>
    </w:p>
    <w:p w14:paraId="071D0137">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lang w:val="zh-CN"/>
        </w:rPr>
        <w:t>日期：  年  月   日</w:t>
      </w:r>
    </w:p>
    <w:p w14:paraId="53DB7984">
      <w:pPr>
        <w:spacing w:line="300" w:lineRule="auto"/>
        <w:rPr>
          <w:rFonts w:ascii="宋体" w:hAnsi="宋体" w:cs="宋体"/>
          <w:szCs w:val="21"/>
        </w:rPr>
      </w:pPr>
    </w:p>
    <w:p w14:paraId="45BBE05D">
      <w:pPr>
        <w:spacing w:line="360" w:lineRule="auto"/>
        <w:rPr>
          <w:rFonts w:ascii="宋体" w:hAnsi="宋体" w:cs="宋体"/>
          <w:b/>
          <w:kern w:val="0"/>
          <w:sz w:val="30"/>
          <w:szCs w:val="30"/>
        </w:rPr>
      </w:pPr>
    </w:p>
    <w:p w14:paraId="7976C0DA">
      <w:pPr>
        <w:rPr>
          <w:rFonts w:ascii="宋体" w:hAnsi="宋体" w:cs="宋体"/>
        </w:rPr>
      </w:pPr>
    </w:p>
    <w:p w14:paraId="358D17A7">
      <w:pPr>
        <w:spacing w:line="360" w:lineRule="auto"/>
        <w:ind w:firstLine="602" w:firstLineChars="200"/>
        <w:rPr>
          <w:rFonts w:ascii="宋体" w:hAnsi="宋体" w:cs="宋体"/>
          <w:b/>
          <w:kern w:val="0"/>
          <w:sz w:val="30"/>
          <w:szCs w:val="30"/>
        </w:rPr>
      </w:pPr>
      <w:r>
        <w:rPr>
          <w:rFonts w:hint="eastAsia" w:ascii="宋体" w:hAnsi="宋体" w:cs="宋体"/>
          <w:b/>
          <w:kern w:val="0"/>
          <w:sz w:val="30"/>
          <w:szCs w:val="30"/>
        </w:rPr>
        <w:t>三、符合参与政府采购活动的资格条件依法缴纳社会保障资金等方面的材料</w:t>
      </w:r>
    </w:p>
    <w:p w14:paraId="760FDE93">
      <w:pPr>
        <w:spacing w:line="300" w:lineRule="auto"/>
        <w:rPr>
          <w:rFonts w:ascii="宋体" w:hAnsi="宋体" w:cs="宋体"/>
          <w:szCs w:val="21"/>
        </w:rPr>
      </w:pPr>
    </w:p>
    <w:p w14:paraId="4C40AC4C">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供应商名称（电子签章）：</w:t>
      </w:r>
    </w:p>
    <w:p w14:paraId="2801F768">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lang w:val="zh-CN"/>
        </w:rPr>
        <w:t>日期：  年  月   日</w:t>
      </w:r>
    </w:p>
    <w:p w14:paraId="0974E6A1">
      <w:pPr>
        <w:spacing w:line="300" w:lineRule="auto"/>
        <w:ind w:firstLine="596" w:firstLineChars="198"/>
        <w:rPr>
          <w:rFonts w:ascii="宋体" w:hAnsi="宋体" w:cs="宋体"/>
          <w:b/>
          <w:kern w:val="0"/>
          <w:sz w:val="30"/>
          <w:szCs w:val="30"/>
        </w:rPr>
      </w:pPr>
    </w:p>
    <w:p w14:paraId="3C64A1AE">
      <w:pPr>
        <w:snapToGrid w:val="0"/>
        <w:jc w:val="left"/>
        <w:rPr>
          <w:rFonts w:ascii="宋体" w:hAnsi="宋体" w:cs="宋体"/>
          <w:kern w:val="0"/>
          <w:sz w:val="18"/>
          <w:szCs w:val="18"/>
        </w:rPr>
      </w:pPr>
    </w:p>
    <w:p w14:paraId="5F66CB86">
      <w:pPr>
        <w:spacing w:line="300" w:lineRule="auto"/>
        <w:ind w:firstLine="596" w:firstLineChars="198"/>
        <w:rPr>
          <w:rFonts w:ascii="宋体" w:hAnsi="宋体" w:cs="宋体"/>
          <w:b/>
          <w:kern w:val="0"/>
          <w:sz w:val="30"/>
          <w:szCs w:val="30"/>
        </w:rPr>
      </w:pPr>
    </w:p>
    <w:p w14:paraId="2235EFE4">
      <w:pPr>
        <w:spacing w:line="300" w:lineRule="auto"/>
        <w:ind w:firstLine="596" w:firstLineChars="198"/>
        <w:rPr>
          <w:rFonts w:ascii="宋体" w:hAnsi="宋体" w:cs="宋体"/>
          <w:b/>
          <w:kern w:val="0"/>
          <w:sz w:val="30"/>
          <w:szCs w:val="30"/>
        </w:rPr>
      </w:pPr>
      <w:r>
        <w:rPr>
          <w:rFonts w:hint="eastAsia" w:ascii="宋体" w:hAnsi="宋体" w:cs="宋体"/>
          <w:b/>
          <w:kern w:val="0"/>
          <w:sz w:val="30"/>
          <w:szCs w:val="30"/>
        </w:rPr>
        <w:t>四、财务状况报告方面的材料</w:t>
      </w:r>
    </w:p>
    <w:p w14:paraId="3F62AF5C">
      <w:pPr>
        <w:spacing w:line="300" w:lineRule="auto"/>
        <w:rPr>
          <w:rFonts w:ascii="宋体" w:hAnsi="宋体" w:cs="宋体"/>
          <w:szCs w:val="21"/>
        </w:rPr>
      </w:pPr>
    </w:p>
    <w:p w14:paraId="1625D4AF">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供应商名称（电子签章）：</w:t>
      </w:r>
    </w:p>
    <w:p w14:paraId="443552B6">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lang w:val="zh-CN"/>
        </w:rPr>
        <w:t>日期：  年  月   日</w:t>
      </w:r>
    </w:p>
    <w:p w14:paraId="639378E0">
      <w:pPr>
        <w:spacing w:line="320" w:lineRule="exact"/>
        <w:jc w:val="left"/>
        <w:rPr>
          <w:rFonts w:ascii="宋体" w:hAnsi="宋体" w:cs="宋体"/>
          <w:szCs w:val="21"/>
        </w:rPr>
      </w:pPr>
      <w:r>
        <w:rPr>
          <w:rFonts w:hint="eastAsia" w:ascii="宋体" w:hAnsi="宋体" w:cs="宋体"/>
          <w:szCs w:val="21"/>
        </w:rPr>
        <w:t xml:space="preserve"> </w:t>
      </w:r>
    </w:p>
    <w:p w14:paraId="7DBD6C0F">
      <w:pPr>
        <w:snapToGrid w:val="0"/>
        <w:spacing w:before="120" w:beforeLines="50" w:after="50" w:line="360" w:lineRule="auto"/>
        <w:jc w:val="center"/>
        <w:rPr>
          <w:rFonts w:ascii="宋体" w:hAnsi="宋体" w:cs="宋体"/>
          <w:b/>
          <w:sz w:val="24"/>
        </w:rPr>
      </w:pPr>
    </w:p>
    <w:p w14:paraId="7E493BFB">
      <w:pPr>
        <w:snapToGrid w:val="0"/>
        <w:jc w:val="left"/>
        <w:rPr>
          <w:rFonts w:ascii="宋体" w:hAnsi="宋体" w:cs="宋体"/>
          <w:kern w:val="0"/>
          <w:sz w:val="18"/>
          <w:szCs w:val="18"/>
        </w:rPr>
      </w:pPr>
    </w:p>
    <w:p w14:paraId="20855674">
      <w:pPr>
        <w:spacing w:line="360" w:lineRule="auto"/>
        <w:ind w:firstLine="596" w:firstLineChars="198"/>
        <w:rPr>
          <w:rFonts w:ascii="宋体" w:hAnsi="宋体" w:cs="宋体"/>
          <w:b/>
          <w:kern w:val="0"/>
          <w:sz w:val="30"/>
          <w:szCs w:val="30"/>
        </w:rPr>
      </w:pPr>
    </w:p>
    <w:p w14:paraId="0607D9F2">
      <w:pPr>
        <w:spacing w:line="360" w:lineRule="auto"/>
        <w:ind w:firstLine="596" w:firstLineChars="198"/>
        <w:rPr>
          <w:rFonts w:ascii="宋体" w:hAnsi="宋体" w:cs="宋体"/>
          <w:b/>
          <w:kern w:val="0"/>
          <w:sz w:val="30"/>
          <w:szCs w:val="30"/>
        </w:rPr>
      </w:pPr>
    </w:p>
    <w:p w14:paraId="6C453278">
      <w:pPr>
        <w:spacing w:line="360" w:lineRule="auto"/>
        <w:ind w:firstLine="596" w:firstLineChars="198"/>
        <w:rPr>
          <w:rFonts w:ascii="宋体" w:hAnsi="宋体" w:cs="宋体"/>
          <w:b/>
          <w:kern w:val="0"/>
          <w:sz w:val="30"/>
          <w:szCs w:val="30"/>
        </w:rPr>
      </w:pPr>
      <w:r>
        <w:rPr>
          <w:rFonts w:hint="eastAsia" w:ascii="宋体" w:hAnsi="宋体" w:cs="宋体"/>
          <w:b/>
          <w:kern w:val="0"/>
          <w:sz w:val="30"/>
          <w:szCs w:val="30"/>
        </w:rPr>
        <w:t>五、供应商直接控股、管理关系信息表</w:t>
      </w:r>
    </w:p>
    <w:p w14:paraId="3721C039">
      <w:pPr>
        <w:spacing w:line="360" w:lineRule="auto"/>
        <w:ind w:firstLine="596" w:firstLineChars="198"/>
        <w:jc w:val="center"/>
        <w:rPr>
          <w:rFonts w:ascii="宋体" w:hAnsi="宋体" w:cs="宋体"/>
          <w:b/>
          <w:sz w:val="24"/>
        </w:rPr>
      </w:pPr>
      <w:r>
        <w:rPr>
          <w:rFonts w:hint="eastAsia" w:ascii="宋体" w:hAnsi="宋体" w:cs="宋体"/>
          <w:b/>
          <w:kern w:val="0"/>
          <w:sz w:val="30"/>
          <w:szCs w:val="30"/>
        </w:rPr>
        <w:t>（1）供应商直接控股股东信息</w:t>
      </w:r>
    </w:p>
    <w:tbl>
      <w:tblPr>
        <w:tblStyle w:val="20"/>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2BCB74B7">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584BB9B">
            <w:pPr>
              <w:widowControl/>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10D749">
            <w:pPr>
              <w:widowControl/>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5805857">
            <w:pPr>
              <w:widowControl/>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5B02B88">
            <w:pPr>
              <w:widowControl/>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869C608">
            <w:pPr>
              <w:widowControl/>
              <w:spacing w:line="360" w:lineRule="auto"/>
              <w:jc w:val="center"/>
              <w:rPr>
                <w:rFonts w:ascii="宋体" w:hAnsi="宋体" w:cs="宋体"/>
                <w:b/>
                <w:bCs/>
                <w:kern w:val="0"/>
                <w:sz w:val="24"/>
              </w:rPr>
            </w:pPr>
            <w:r>
              <w:rPr>
                <w:rFonts w:hint="eastAsia" w:ascii="宋体" w:hAnsi="宋体" w:cs="宋体"/>
                <w:b/>
                <w:bCs/>
                <w:kern w:val="0"/>
                <w:sz w:val="24"/>
              </w:rPr>
              <w:t>备注</w:t>
            </w:r>
          </w:p>
        </w:tc>
      </w:tr>
      <w:tr w14:paraId="5E7EC01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ED4EFC">
            <w:pPr>
              <w:widowControl/>
              <w:spacing w:line="360" w:lineRule="auto"/>
              <w:jc w:val="center"/>
              <w:rPr>
                <w:rFonts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FE45DC8">
            <w:pPr>
              <w:widowControl/>
              <w:spacing w:line="360" w:lineRule="auto"/>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B04D47">
            <w:pPr>
              <w:widowControl/>
              <w:spacing w:line="360" w:lineRule="auto"/>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C5F71B">
            <w:pPr>
              <w:widowControl/>
              <w:spacing w:line="360" w:lineRule="auto"/>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DCB4D70">
            <w:pPr>
              <w:widowControl/>
              <w:spacing w:line="360" w:lineRule="auto"/>
              <w:jc w:val="center"/>
              <w:rPr>
                <w:rFonts w:ascii="宋体" w:hAnsi="宋体" w:cs="宋体"/>
                <w:kern w:val="0"/>
                <w:sz w:val="24"/>
              </w:rPr>
            </w:pPr>
          </w:p>
        </w:tc>
      </w:tr>
      <w:tr w14:paraId="42F8C1E3">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7D915E">
            <w:pPr>
              <w:widowControl/>
              <w:spacing w:line="360" w:lineRule="auto"/>
              <w:jc w:val="center"/>
              <w:rPr>
                <w:rFonts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8AC5B71">
            <w:pPr>
              <w:widowControl/>
              <w:spacing w:line="360" w:lineRule="auto"/>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44FE8B">
            <w:pPr>
              <w:widowControl/>
              <w:spacing w:line="360" w:lineRule="auto"/>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B26FF6">
            <w:pPr>
              <w:widowControl/>
              <w:spacing w:line="360" w:lineRule="auto"/>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5ED8D5">
            <w:pPr>
              <w:widowControl/>
              <w:spacing w:line="360" w:lineRule="auto"/>
              <w:jc w:val="center"/>
              <w:rPr>
                <w:rFonts w:ascii="宋体" w:hAnsi="宋体" w:cs="宋体"/>
                <w:kern w:val="0"/>
                <w:sz w:val="24"/>
              </w:rPr>
            </w:pPr>
          </w:p>
        </w:tc>
      </w:tr>
      <w:tr w14:paraId="650EE610">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220199">
            <w:pPr>
              <w:widowControl/>
              <w:spacing w:line="360" w:lineRule="auto"/>
              <w:jc w:val="center"/>
              <w:rPr>
                <w:rFonts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A25ECEC">
            <w:pPr>
              <w:widowControl/>
              <w:spacing w:line="360" w:lineRule="auto"/>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B9483B">
            <w:pPr>
              <w:widowControl/>
              <w:spacing w:line="360" w:lineRule="auto"/>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637024">
            <w:pPr>
              <w:widowControl/>
              <w:spacing w:line="360" w:lineRule="auto"/>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74B5A8D">
            <w:pPr>
              <w:widowControl/>
              <w:spacing w:line="360" w:lineRule="auto"/>
              <w:jc w:val="center"/>
              <w:rPr>
                <w:rFonts w:ascii="宋体" w:hAnsi="宋体" w:cs="宋体"/>
                <w:kern w:val="0"/>
                <w:sz w:val="24"/>
              </w:rPr>
            </w:pPr>
          </w:p>
        </w:tc>
      </w:tr>
      <w:tr w14:paraId="51717682">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A936C0">
            <w:pPr>
              <w:widowControl/>
              <w:spacing w:line="360" w:lineRule="auto"/>
              <w:jc w:val="center"/>
              <w:rPr>
                <w:rFonts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2D2519">
            <w:pPr>
              <w:widowControl/>
              <w:spacing w:line="360" w:lineRule="auto"/>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9A6CD0">
            <w:pPr>
              <w:widowControl/>
              <w:spacing w:line="360" w:lineRule="auto"/>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B95920">
            <w:pPr>
              <w:widowControl/>
              <w:spacing w:line="360" w:lineRule="auto"/>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7A3D2B">
            <w:pPr>
              <w:widowControl/>
              <w:spacing w:line="360" w:lineRule="auto"/>
              <w:jc w:val="center"/>
              <w:rPr>
                <w:rFonts w:ascii="宋体" w:hAnsi="宋体" w:cs="宋体"/>
                <w:kern w:val="0"/>
                <w:sz w:val="24"/>
              </w:rPr>
            </w:pPr>
          </w:p>
        </w:tc>
      </w:tr>
    </w:tbl>
    <w:p w14:paraId="7C932300">
      <w:pPr>
        <w:spacing w:line="360" w:lineRule="auto"/>
        <w:jc w:val="left"/>
        <w:rPr>
          <w:rFonts w:ascii="宋体" w:hAnsi="宋体" w:cs="宋体"/>
          <w:kern w:val="0"/>
          <w:sz w:val="24"/>
        </w:rPr>
      </w:pPr>
      <w:r>
        <w:rPr>
          <w:rFonts w:hint="eastAsia" w:ascii="宋体" w:hAnsi="宋体" w:cs="宋体"/>
          <w:kern w:val="0"/>
          <w:sz w:val="24"/>
        </w:rPr>
        <w:t>注：</w:t>
      </w:r>
    </w:p>
    <w:p w14:paraId="6F2DDFEE">
      <w:pPr>
        <w:spacing w:line="360" w:lineRule="auto"/>
        <w:ind w:firstLine="480" w:firstLineChars="200"/>
        <w:jc w:val="left"/>
        <w:rPr>
          <w:rFonts w:ascii="宋体" w:hAnsi="宋体" w:cs="宋体"/>
          <w:kern w:val="0"/>
          <w:sz w:val="24"/>
        </w:rPr>
      </w:pPr>
      <w:r>
        <w:rPr>
          <w:rFonts w:hint="eastAsia" w:ascii="宋体" w:hAnsi="宋体" w:cs="宋体"/>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1116A27">
      <w:pPr>
        <w:spacing w:line="360" w:lineRule="auto"/>
        <w:ind w:firstLine="480" w:firstLineChars="200"/>
        <w:jc w:val="left"/>
        <w:rPr>
          <w:rFonts w:ascii="宋体" w:hAnsi="宋体" w:cs="宋体"/>
          <w:kern w:val="0"/>
          <w:sz w:val="24"/>
        </w:rPr>
      </w:pPr>
      <w:r>
        <w:rPr>
          <w:rFonts w:hint="eastAsia" w:ascii="宋体" w:hAnsi="宋体" w:cs="宋体"/>
          <w:kern w:val="0"/>
          <w:sz w:val="24"/>
        </w:rPr>
        <w:t>2.本表所指的控股关系仅限于直接控股关系，不包括间接的控股关系。公司实际控制人与公司之间的关系不属于本表所指的直接控股关系。</w:t>
      </w:r>
    </w:p>
    <w:p w14:paraId="11A7ACE4">
      <w:pPr>
        <w:spacing w:line="360" w:lineRule="auto"/>
        <w:ind w:firstLine="480" w:firstLineChars="200"/>
        <w:jc w:val="left"/>
        <w:rPr>
          <w:rFonts w:ascii="宋体" w:hAnsi="宋体" w:cs="宋体"/>
          <w:kern w:val="0"/>
          <w:sz w:val="24"/>
        </w:rPr>
      </w:pPr>
      <w:r>
        <w:rPr>
          <w:rFonts w:hint="eastAsia" w:ascii="宋体" w:hAnsi="宋体" w:cs="宋体"/>
          <w:kern w:val="0"/>
          <w:sz w:val="24"/>
        </w:rPr>
        <w:t>3.供应商不存在直接控股股东的，则填“无”。</w:t>
      </w:r>
    </w:p>
    <w:p w14:paraId="1D4027D9">
      <w:pPr>
        <w:snapToGrid w:val="0"/>
        <w:spacing w:line="360" w:lineRule="auto"/>
        <w:jc w:val="left"/>
        <w:rPr>
          <w:rFonts w:ascii="宋体" w:hAnsi="宋体" w:cs="宋体"/>
          <w:sz w:val="24"/>
        </w:rPr>
      </w:pPr>
    </w:p>
    <w:p w14:paraId="76FC97C2">
      <w:pPr>
        <w:snapToGrid w:val="0"/>
        <w:spacing w:line="360" w:lineRule="auto"/>
        <w:jc w:val="left"/>
        <w:rPr>
          <w:rFonts w:ascii="宋体" w:hAnsi="宋体" w:cs="宋体"/>
          <w:sz w:val="24"/>
        </w:rPr>
      </w:pPr>
    </w:p>
    <w:p w14:paraId="429DBC7B">
      <w:pPr>
        <w:snapToGrid w:val="0"/>
        <w:spacing w:line="360" w:lineRule="auto"/>
        <w:jc w:val="left"/>
        <w:rPr>
          <w:rFonts w:ascii="宋体" w:hAnsi="宋体" w:cs="宋体"/>
          <w:sz w:val="24"/>
        </w:rPr>
      </w:pPr>
    </w:p>
    <w:p w14:paraId="55458A99">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供应商名称（电子签章）：</w:t>
      </w:r>
    </w:p>
    <w:p w14:paraId="192C6B89">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lang w:val="zh-CN"/>
        </w:rPr>
        <w:t>日期：  年  月   日</w:t>
      </w:r>
    </w:p>
    <w:p w14:paraId="1C758E7C">
      <w:pPr>
        <w:snapToGrid w:val="0"/>
        <w:rPr>
          <w:rFonts w:ascii="宋体" w:hAnsi="宋体" w:cs="宋体"/>
          <w:b/>
          <w:kern w:val="0"/>
          <w:sz w:val="30"/>
          <w:szCs w:val="30"/>
        </w:rPr>
      </w:pPr>
    </w:p>
    <w:p w14:paraId="6E47F5D2">
      <w:pPr>
        <w:snapToGrid w:val="0"/>
        <w:ind w:firstLine="596" w:firstLineChars="198"/>
        <w:jc w:val="center"/>
        <w:rPr>
          <w:rFonts w:ascii="宋体" w:hAnsi="宋体" w:cs="宋体"/>
          <w:b/>
          <w:kern w:val="0"/>
          <w:sz w:val="30"/>
          <w:szCs w:val="30"/>
        </w:rPr>
      </w:pPr>
    </w:p>
    <w:p w14:paraId="3CFF97CE">
      <w:pPr>
        <w:snapToGrid w:val="0"/>
        <w:ind w:firstLine="596" w:firstLineChars="198"/>
        <w:jc w:val="center"/>
        <w:rPr>
          <w:rFonts w:ascii="宋体" w:hAnsi="宋体" w:cs="宋体"/>
          <w:b/>
          <w:kern w:val="0"/>
          <w:sz w:val="30"/>
          <w:szCs w:val="30"/>
        </w:rPr>
      </w:pPr>
    </w:p>
    <w:p w14:paraId="70E05B50">
      <w:pPr>
        <w:snapToGrid w:val="0"/>
        <w:ind w:firstLine="596" w:firstLineChars="198"/>
        <w:jc w:val="center"/>
        <w:rPr>
          <w:rFonts w:ascii="宋体" w:hAnsi="宋体" w:cs="宋体"/>
          <w:b/>
          <w:kern w:val="0"/>
          <w:sz w:val="30"/>
          <w:szCs w:val="30"/>
        </w:rPr>
      </w:pPr>
    </w:p>
    <w:p w14:paraId="50050E98">
      <w:pPr>
        <w:snapToGrid w:val="0"/>
        <w:ind w:firstLine="596" w:firstLineChars="198"/>
        <w:jc w:val="center"/>
        <w:rPr>
          <w:rFonts w:ascii="宋体" w:hAnsi="宋体" w:cs="宋体"/>
          <w:b/>
          <w:kern w:val="0"/>
          <w:sz w:val="30"/>
          <w:szCs w:val="30"/>
        </w:rPr>
      </w:pPr>
    </w:p>
    <w:p w14:paraId="75640011">
      <w:pPr>
        <w:snapToGrid w:val="0"/>
        <w:ind w:firstLine="596" w:firstLineChars="198"/>
        <w:jc w:val="center"/>
        <w:rPr>
          <w:rFonts w:ascii="宋体" w:hAnsi="宋体" w:cs="宋体"/>
          <w:b/>
          <w:kern w:val="0"/>
          <w:sz w:val="30"/>
          <w:szCs w:val="30"/>
        </w:rPr>
      </w:pPr>
    </w:p>
    <w:p w14:paraId="684F0FB1">
      <w:pPr>
        <w:snapToGrid w:val="0"/>
        <w:ind w:firstLine="596" w:firstLineChars="198"/>
        <w:jc w:val="center"/>
        <w:rPr>
          <w:rFonts w:ascii="宋体" w:hAnsi="宋体" w:cs="宋体"/>
          <w:b/>
          <w:kern w:val="0"/>
          <w:sz w:val="30"/>
          <w:szCs w:val="30"/>
        </w:rPr>
      </w:pPr>
    </w:p>
    <w:p w14:paraId="576001D2">
      <w:pPr>
        <w:snapToGrid w:val="0"/>
        <w:ind w:firstLine="596" w:firstLineChars="198"/>
        <w:jc w:val="center"/>
        <w:rPr>
          <w:rFonts w:ascii="宋体" w:hAnsi="宋体" w:cs="宋体"/>
          <w:b/>
          <w:kern w:val="0"/>
          <w:sz w:val="30"/>
          <w:szCs w:val="30"/>
        </w:rPr>
      </w:pPr>
    </w:p>
    <w:p w14:paraId="24B96EB9">
      <w:pPr>
        <w:snapToGrid w:val="0"/>
        <w:ind w:firstLine="596" w:firstLineChars="198"/>
        <w:jc w:val="center"/>
        <w:rPr>
          <w:rFonts w:ascii="宋体" w:hAnsi="宋体" w:cs="宋体"/>
          <w:b/>
          <w:kern w:val="0"/>
          <w:sz w:val="30"/>
          <w:szCs w:val="30"/>
        </w:rPr>
      </w:pPr>
    </w:p>
    <w:p w14:paraId="490BC7A9">
      <w:pPr>
        <w:snapToGrid w:val="0"/>
        <w:ind w:firstLine="596" w:firstLineChars="198"/>
        <w:jc w:val="center"/>
        <w:rPr>
          <w:rFonts w:ascii="宋体" w:hAnsi="宋体" w:cs="宋体"/>
          <w:b/>
          <w:kern w:val="0"/>
          <w:sz w:val="30"/>
          <w:szCs w:val="30"/>
        </w:rPr>
      </w:pPr>
      <w:r>
        <w:rPr>
          <w:rFonts w:hint="eastAsia" w:ascii="宋体" w:hAnsi="宋体" w:cs="宋体"/>
          <w:b/>
          <w:kern w:val="0"/>
          <w:sz w:val="30"/>
          <w:szCs w:val="30"/>
        </w:rPr>
        <w:t>（2）供应商直接管理关系信息表</w:t>
      </w:r>
    </w:p>
    <w:p w14:paraId="535F8093">
      <w:pPr>
        <w:snapToGrid w:val="0"/>
        <w:spacing w:line="360" w:lineRule="auto"/>
        <w:jc w:val="center"/>
        <w:rPr>
          <w:rFonts w:ascii="宋体" w:hAnsi="宋体" w:cs="宋体"/>
          <w:b/>
          <w:sz w:val="24"/>
        </w:rPr>
      </w:pPr>
    </w:p>
    <w:tbl>
      <w:tblPr>
        <w:tblStyle w:val="20"/>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5029F848">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AE0A34">
            <w:pPr>
              <w:widowControl/>
              <w:spacing w:line="360" w:lineRule="auto"/>
              <w:jc w:val="center"/>
              <w:rPr>
                <w:rFonts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1673B5">
            <w:pPr>
              <w:widowControl/>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B17F4CF">
            <w:pPr>
              <w:widowControl/>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D1763A1">
            <w:pPr>
              <w:widowControl/>
              <w:spacing w:line="360" w:lineRule="auto"/>
              <w:jc w:val="center"/>
              <w:rPr>
                <w:rFonts w:ascii="宋体" w:hAnsi="宋体" w:cs="宋体"/>
                <w:b/>
                <w:bCs/>
                <w:kern w:val="0"/>
                <w:sz w:val="24"/>
              </w:rPr>
            </w:pPr>
            <w:r>
              <w:rPr>
                <w:rFonts w:hint="eastAsia" w:ascii="宋体" w:hAnsi="宋体" w:cs="宋体"/>
                <w:b/>
                <w:bCs/>
                <w:kern w:val="0"/>
                <w:sz w:val="24"/>
              </w:rPr>
              <w:t>备注</w:t>
            </w:r>
          </w:p>
        </w:tc>
      </w:tr>
      <w:tr w14:paraId="24A971EF">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4617D1">
            <w:pPr>
              <w:widowControl/>
              <w:spacing w:line="360" w:lineRule="auto"/>
              <w:jc w:val="center"/>
              <w:rPr>
                <w:rFonts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8B0F4E">
            <w:pPr>
              <w:widowControl/>
              <w:spacing w:line="360" w:lineRule="auto"/>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89DF791">
            <w:pPr>
              <w:widowControl/>
              <w:spacing w:line="360" w:lineRule="auto"/>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AA5410">
            <w:pPr>
              <w:widowControl/>
              <w:spacing w:line="360" w:lineRule="auto"/>
              <w:jc w:val="center"/>
              <w:rPr>
                <w:rFonts w:ascii="宋体" w:hAnsi="宋体" w:cs="宋体"/>
                <w:kern w:val="0"/>
                <w:sz w:val="24"/>
              </w:rPr>
            </w:pPr>
          </w:p>
        </w:tc>
      </w:tr>
      <w:tr w14:paraId="7CB69FF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5EFDED8">
            <w:pPr>
              <w:widowControl/>
              <w:spacing w:line="360" w:lineRule="auto"/>
              <w:jc w:val="center"/>
              <w:rPr>
                <w:rFonts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41C262">
            <w:pPr>
              <w:widowControl/>
              <w:spacing w:line="360" w:lineRule="auto"/>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BA3679E">
            <w:pPr>
              <w:widowControl/>
              <w:spacing w:line="360" w:lineRule="auto"/>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A203DB">
            <w:pPr>
              <w:widowControl/>
              <w:spacing w:line="360" w:lineRule="auto"/>
              <w:jc w:val="center"/>
              <w:rPr>
                <w:rFonts w:ascii="宋体" w:hAnsi="宋体" w:cs="宋体"/>
                <w:kern w:val="0"/>
                <w:sz w:val="24"/>
              </w:rPr>
            </w:pPr>
          </w:p>
        </w:tc>
      </w:tr>
      <w:tr w14:paraId="415D6325">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A768308">
            <w:pPr>
              <w:widowControl/>
              <w:spacing w:line="360" w:lineRule="auto"/>
              <w:jc w:val="center"/>
              <w:rPr>
                <w:rFonts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FB3756">
            <w:pPr>
              <w:widowControl/>
              <w:spacing w:line="360" w:lineRule="auto"/>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A4730F">
            <w:pPr>
              <w:widowControl/>
              <w:spacing w:line="360" w:lineRule="auto"/>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C92D6C">
            <w:pPr>
              <w:widowControl/>
              <w:spacing w:line="360" w:lineRule="auto"/>
              <w:jc w:val="center"/>
              <w:rPr>
                <w:rFonts w:ascii="宋体" w:hAnsi="宋体" w:cs="宋体"/>
                <w:kern w:val="0"/>
                <w:sz w:val="24"/>
              </w:rPr>
            </w:pPr>
          </w:p>
        </w:tc>
      </w:tr>
      <w:tr w14:paraId="7D0BE596">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AEFF93">
            <w:pPr>
              <w:widowControl/>
              <w:spacing w:line="360" w:lineRule="auto"/>
              <w:jc w:val="center"/>
              <w:rPr>
                <w:rFonts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03EF9D8">
            <w:pPr>
              <w:widowControl/>
              <w:spacing w:line="360" w:lineRule="auto"/>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8FD6E46">
            <w:pPr>
              <w:widowControl/>
              <w:spacing w:line="360" w:lineRule="auto"/>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FB19789">
            <w:pPr>
              <w:widowControl/>
              <w:spacing w:line="360" w:lineRule="auto"/>
              <w:jc w:val="center"/>
              <w:rPr>
                <w:rFonts w:ascii="宋体" w:hAnsi="宋体" w:cs="宋体"/>
                <w:kern w:val="0"/>
                <w:sz w:val="24"/>
              </w:rPr>
            </w:pPr>
          </w:p>
        </w:tc>
      </w:tr>
    </w:tbl>
    <w:p w14:paraId="461E9DA9">
      <w:pPr>
        <w:spacing w:line="360" w:lineRule="auto"/>
        <w:ind w:firstLine="480" w:firstLineChars="200"/>
        <w:jc w:val="left"/>
        <w:rPr>
          <w:rFonts w:ascii="宋体" w:hAnsi="宋体" w:cs="宋体"/>
          <w:kern w:val="0"/>
          <w:sz w:val="24"/>
        </w:rPr>
      </w:pPr>
      <w:r>
        <w:rPr>
          <w:rFonts w:hint="eastAsia" w:ascii="宋体" w:hAnsi="宋体" w:cs="宋体"/>
          <w:kern w:val="0"/>
          <w:sz w:val="24"/>
        </w:rPr>
        <w:t>注：</w:t>
      </w:r>
    </w:p>
    <w:p w14:paraId="70C19554">
      <w:pPr>
        <w:spacing w:line="360" w:lineRule="auto"/>
        <w:ind w:firstLine="480" w:firstLineChars="200"/>
        <w:jc w:val="left"/>
        <w:rPr>
          <w:rFonts w:ascii="宋体" w:hAnsi="宋体" w:cs="宋体"/>
          <w:kern w:val="0"/>
          <w:sz w:val="24"/>
        </w:rPr>
      </w:pPr>
      <w:r>
        <w:rPr>
          <w:rFonts w:hint="eastAsia" w:ascii="宋体" w:hAnsi="宋体" w:cs="宋体"/>
          <w:kern w:val="0"/>
          <w:sz w:val="24"/>
        </w:rPr>
        <w:t>1.管理关系：是指不具有出资持股关系的其他单位之间存在的管理与被管理关系，如一些上下级关系的事业单位和团体组织。</w:t>
      </w:r>
    </w:p>
    <w:p w14:paraId="25092923">
      <w:pPr>
        <w:spacing w:line="360" w:lineRule="auto"/>
        <w:ind w:firstLine="480" w:firstLineChars="200"/>
        <w:jc w:val="left"/>
        <w:rPr>
          <w:rFonts w:ascii="宋体" w:hAnsi="宋体" w:cs="宋体"/>
          <w:kern w:val="0"/>
          <w:sz w:val="24"/>
        </w:rPr>
      </w:pPr>
      <w:r>
        <w:rPr>
          <w:rFonts w:hint="eastAsia" w:ascii="宋体" w:hAnsi="宋体" w:cs="宋体"/>
          <w:kern w:val="0"/>
          <w:sz w:val="24"/>
        </w:rPr>
        <w:t>2.本表所指的管理关系仅限于直接管理关系，不包括间接的管理关系。</w:t>
      </w:r>
    </w:p>
    <w:p w14:paraId="5570B207">
      <w:pPr>
        <w:spacing w:line="360" w:lineRule="auto"/>
        <w:ind w:firstLine="480" w:firstLineChars="200"/>
        <w:jc w:val="left"/>
        <w:rPr>
          <w:rFonts w:ascii="宋体" w:hAnsi="宋体" w:cs="宋体"/>
          <w:kern w:val="0"/>
          <w:sz w:val="24"/>
        </w:rPr>
      </w:pPr>
      <w:r>
        <w:rPr>
          <w:rFonts w:hint="eastAsia" w:ascii="宋体" w:hAnsi="宋体" w:cs="宋体"/>
          <w:kern w:val="0"/>
          <w:sz w:val="24"/>
        </w:rPr>
        <w:t>3.供应商不存在直接管理关系的，则填“无”。</w:t>
      </w:r>
    </w:p>
    <w:p w14:paraId="4D9230FC">
      <w:pPr>
        <w:spacing w:line="360" w:lineRule="auto"/>
        <w:jc w:val="left"/>
        <w:rPr>
          <w:rFonts w:ascii="宋体" w:hAnsi="宋体" w:cs="宋体"/>
          <w:sz w:val="24"/>
        </w:rPr>
      </w:pPr>
    </w:p>
    <w:p w14:paraId="0A42FD4D">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供应商名称（电子签章）：</w:t>
      </w:r>
    </w:p>
    <w:p w14:paraId="05E6ED66">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lang w:val="zh-CN"/>
        </w:rPr>
        <w:t>日期：  年  月   日</w:t>
      </w:r>
    </w:p>
    <w:p w14:paraId="37AD3552">
      <w:pPr>
        <w:spacing w:line="360" w:lineRule="auto"/>
        <w:ind w:right="480" w:firstLine="240" w:firstLineChars="100"/>
        <w:contextualSpacing/>
        <w:jc w:val="center"/>
        <w:rPr>
          <w:rFonts w:ascii="宋体" w:hAnsi="宋体" w:cs="宋体"/>
          <w:sz w:val="28"/>
          <w:szCs w:val="28"/>
        </w:rPr>
      </w:pPr>
      <w:r>
        <w:rPr>
          <w:rFonts w:hint="eastAsia" w:ascii="宋体" w:hAnsi="宋体" w:cs="宋体"/>
          <w:sz w:val="24"/>
        </w:rPr>
        <w:t xml:space="preserve">                                  </w:t>
      </w:r>
    </w:p>
    <w:p w14:paraId="44016D45">
      <w:pPr>
        <w:spacing w:line="320" w:lineRule="exact"/>
        <w:ind w:firstLine="560" w:firstLineChars="200"/>
        <w:jc w:val="left"/>
        <w:rPr>
          <w:rFonts w:ascii="宋体" w:hAnsi="宋体" w:cs="宋体"/>
          <w:sz w:val="28"/>
          <w:szCs w:val="28"/>
        </w:rPr>
      </w:pPr>
      <w:r>
        <w:rPr>
          <w:rFonts w:hint="eastAsia" w:ascii="宋体" w:hAnsi="宋体" w:cs="宋体"/>
          <w:sz w:val="28"/>
          <w:szCs w:val="28"/>
        </w:rPr>
        <w:br w:type="page"/>
      </w:r>
      <w:r>
        <w:rPr>
          <w:rFonts w:hint="eastAsia" w:ascii="宋体" w:hAnsi="宋体" w:cs="宋体"/>
          <w:b/>
          <w:kern w:val="0"/>
          <w:sz w:val="30"/>
          <w:szCs w:val="30"/>
        </w:rPr>
        <w:t>六、资格声明函</w:t>
      </w:r>
    </w:p>
    <w:p w14:paraId="2D59C7A5">
      <w:pPr>
        <w:spacing w:line="320" w:lineRule="exact"/>
        <w:jc w:val="center"/>
        <w:rPr>
          <w:rFonts w:ascii="宋体" w:hAnsi="宋体" w:cs="宋体"/>
          <w:b/>
          <w:sz w:val="32"/>
          <w:szCs w:val="32"/>
        </w:rPr>
      </w:pPr>
    </w:p>
    <w:p w14:paraId="3885920F">
      <w:pPr>
        <w:spacing w:line="320" w:lineRule="exact"/>
        <w:jc w:val="center"/>
        <w:rPr>
          <w:rFonts w:ascii="宋体" w:hAnsi="宋体" w:cs="宋体"/>
          <w:b/>
          <w:sz w:val="32"/>
          <w:szCs w:val="32"/>
        </w:rPr>
      </w:pPr>
      <w:r>
        <w:rPr>
          <w:rFonts w:hint="eastAsia" w:ascii="宋体" w:hAnsi="宋体" w:cs="宋体"/>
          <w:b/>
          <w:sz w:val="32"/>
          <w:szCs w:val="32"/>
        </w:rPr>
        <w:t>资格声明函</w:t>
      </w:r>
    </w:p>
    <w:p w14:paraId="5A48DD0F">
      <w:pPr>
        <w:spacing w:line="320" w:lineRule="exact"/>
        <w:jc w:val="center"/>
        <w:rPr>
          <w:rFonts w:ascii="宋体" w:hAnsi="宋体" w:cs="宋体"/>
          <w:sz w:val="24"/>
          <w:szCs w:val="20"/>
        </w:rPr>
      </w:pPr>
    </w:p>
    <w:p w14:paraId="6A7C2C70">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w:t>
      </w:r>
    </w:p>
    <w:p w14:paraId="70A6C311">
      <w:pPr>
        <w:spacing w:line="360" w:lineRule="auto"/>
        <w:ind w:firstLine="480" w:firstLineChars="200"/>
        <w:rPr>
          <w:rFonts w:ascii="宋体" w:hAnsi="宋体" w:cs="宋体"/>
          <w:sz w:val="24"/>
        </w:rPr>
      </w:pPr>
      <w:r>
        <w:rPr>
          <w:rFonts w:hint="eastAsia" w:ascii="宋体" w:hAnsi="宋体" w:cs="宋体"/>
          <w:sz w:val="24"/>
          <w:u w:val="single"/>
        </w:rPr>
        <w:t>（供应商名称）</w:t>
      </w:r>
      <w:r>
        <w:rPr>
          <w:rFonts w:hint="eastAsia" w:ascii="宋体" w:hAnsi="宋体" w:cs="宋体"/>
          <w:sz w:val="24"/>
        </w:rPr>
        <w:t>系中华人民共和国合法供应商，经营地址</w:t>
      </w:r>
      <w:r>
        <w:rPr>
          <w:rFonts w:hint="eastAsia" w:ascii="宋体" w:hAnsi="宋体" w:cs="宋体"/>
          <w:sz w:val="24"/>
          <w:u w:val="single"/>
        </w:rPr>
        <w:t xml:space="preserve">                              </w:t>
      </w:r>
      <w:r>
        <w:rPr>
          <w:rFonts w:hint="eastAsia" w:ascii="宋体" w:hAnsi="宋体" w:cs="宋体"/>
          <w:sz w:val="24"/>
        </w:rPr>
        <w:t>。</w:t>
      </w:r>
    </w:p>
    <w:p w14:paraId="765CCA7A">
      <w:pPr>
        <w:spacing w:line="360" w:lineRule="auto"/>
        <w:ind w:firstLine="480" w:firstLineChars="200"/>
        <w:rPr>
          <w:rFonts w:ascii="宋体" w:hAnsi="宋体" w:cs="宋体"/>
          <w:sz w:val="24"/>
        </w:rPr>
      </w:pPr>
      <w:r>
        <w:rPr>
          <w:rFonts w:hint="eastAsia" w:ascii="宋体" w:hAnsi="宋体" w:cs="宋体"/>
          <w:sz w:val="24"/>
        </w:rPr>
        <w:t>我方愿意参加贵方组织的</w:t>
      </w:r>
      <w:r>
        <w:rPr>
          <w:rFonts w:hint="eastAsia" w:ascii="宋体" w:hAnsi="宋体" w:cs="宋体"/>
          <w:sz w:val="24"/>
          <w:u w:val="single"/>
        </w:rPr>
        <w:t xml:space="preserve">          ）</w:t>
      </w:r>
      <w:r>
        <w:rPr>
          <w:rFonts w:hint="eastAsia" w:ascii="宋体" w:hAnsi="宋体" w:cs="宋体"/>
          <w:sz w:val="24"/>
        </w:rPr>
        <w:t>项目的竞标，为便于贵方公正、择优地确定成交供应商及其竞标产品和服务，我方就本次竞标有关事项郑重声明如下：</w:t>
      </w:r>
    </w:p>
    <w:p w14:paraId="475BAA37">
      <w:pPr>
        <w:spacing w:line="360" w:lineRule="auto"/>
        <w:ind w:firstLine="480" w:firstLineChars="200"/>
        <w:rPr>
          <w:rFonts w:ascii="宋体" w:hAnsi="宋体" w:cs="宋体"/>
          <w:sz w:val="24"/>
        </w:rPr>
      </w:pPr>
      <w:r>
        <w:rPr>
          <w:rFonts w:hint="eastAsia" w:ascii="宋体" w:hAnsi="宋体" w:cs="宋体"/>
          <w:sz w:val="24"/>
        </w:rPr>
        <w:t>1.我方向贵方提交的所有响应文件、资料都是准确的和真实的。</w:t>
      </w:r>
    </w:p>
    <w:p w14:paraId="4406D146">
      <w:pPr>
        <w:spacing w:line="360" w:lineRule="auto"/>
        <w:ind w:firstLine="480" w:firstLineChars="200"/>
        <w:rPr>
          <w:rFonts w:ascii="宋体" w:hAnsi="宋体" w:cs="宋体"/>
          <w:sz w:val="24"/>
        </w:rPr>
      </w:pPr>
      <w:r>
        <w:rPr>
          <w:rFonts w:hint="eastAsia" w:ascii="宋体" w:hAnsi="宋体" w:cs="宋体"/>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4A1B746">
      <w:pPr>
        <w:spacing w:line="360" w:lineRule="auto"/>
        <w:ind w:firstLine="480" w:firstLineChars="200"/>
        <w:rPr>
          <w:rFonts w:ascii="宋体" w:hAnsi="宋体" w:cs="宋体"/>
          <w:sz w:val="24"/>
        </w:rPr>
      </w:pPr>
      <w:r>
        <w:rPr>
          <w:rFonts w:hint="eastAsia" w:ascii="宋体" w:hAnsi="宋体" w:cs="宋体"/>
          <w:sz w:val="24"/>
        </w:rPr>
        <w:t>3.在此，我方宣布同意如下：</w:t>
      </w:r>
    </w:p>
    <w:p w14:paraId="45268227">
      <w:pPr>
        <w:spacing w:line="360" w:lineRule="auto"/>
        <w:ind w:firstLine="480" w:firstLineChars="200"/>
        <w:rPr>
          <w:rFonts w:ascii="宋体" w:hAnsi="宋体" w:cs="宋体"/>
          <w:sz w:val="24"/>
        </w:rPr>
      </w:pPr>
      <w:r>
        <w:rPr>
          <w:rFonts w:hint="eastAsia" w:ascii="宋体" w:hAnsi="宋体" w:cs="宋体"/>
          <w:sz w:val="24"/>
        </w:rPr>
        <w:t>（1）将按磋商文件的约定履行合同责任和义务；</w:t>
      </w:r>
    </w:p>
    <w:p w14:paraId="5E4637CE">
      <w:pPr>
        <w:spacing w:line="360" w:lineRule="auto"/>
        <w:ind w:firstLine="480" w:firstLineChars="200"/>
        <w:rPr>
          <w:rFonts w:ascii="宋体" w:hAnsi="宋体" w:cs="宋体"/>
          <w:sz w:val="24"/>
        </w:rPr>
      </w:pPr>
      <w:r>
        <w:rPr>
          <w:rFonts w:hint="eastAsia" w:ascii="宋体" w:hAnsi="宋体" w:cs="宋体"/>
          <w:sz w:val="24"/>
        </w:rPr>
        <w:t>（2）已详细审查全部磋商文件，包括澄清或者更正公告（如有）；</w:t>
      </w:r>
    </w:p>
    <w:p w14:paraId="6842AECF">
      <w:pPr>
        <w:spacing w:line="360" w:lineRule="auto"/>
        <w:ind w:firstLine="480" w:firstLineChars="200"/>
        <w:rPr>
          <w:rFonts w:ascii="宋体" w:hAnsi="宋体" w:cs="宋体"/>
          <w:sz w:val="24"/>
        </w:rPr>
      </w:pPr>
      <w:r>
        <w:rPr>
          <w:rFonts w:hint="eastAsia" w:ascii="宋体" w:hAnsi="宋体" w:cs="宋体"/>
          <w:sz w:val="24"/>
        </w:rPr>
        <w:t>（3）同意提供按照贵方可能要求的与谈判有关的一切数据或者资料；</w:t>
      </w:r>
    </w:p>
    <w:p w14:paraId="41FF29D6">
      <w:pPr>
        <w:spacing w:line="360" w:lineRule="auto"/>
        <w:ind w:firstLine="480" w:firstLineChars="200"/>
        <w:rPr>
          <w:rFonts w:ascii="宋体" w:hAnsi="宋体" w:cs="宋体"/>
          <w:sz w:val="24"/>
        </w:rPr>
      </w:pPr>
      <w:r>
        <w:rPr>
          <w:rFonts w:hint="eastAsia" w:ascii="宋体" w:hAnsi="宋体" w:cs="宋体"/>
          <w:sz w:val="24"/>
        </w:rPr>
        <w:t>（4）响应磋商文件规定的竞标有效期。</w:t>
      </w:r>
    </w:p>
    <w:p w14:paraId="382B0119">
      <w:pPr>
        <w:spacing w:line="360" w:lineRule="auto"/>
        <w:ind w:firstLine="480" w:firstLineChars="200"/>
        <w:rPr>
          <w:rFonts w:ascii="宋体" w:hAnsi="宋体" w:cs="宋体"/>
          <w:sz w:val="24"/>
        </w:rPr>
      </w:pPr>
      <w:r>
        <w:rPr>
          <w:rFonts w:hint="eastAsia" w:ascii="宋体" w:hAnsi="宋体" w:cs="宋体"/>
          <w:sz w:val="24"/>
        </w:rPr>
        <w:t>4.我方承诺已经具备《中华人民共和国政府采购法》第二十二条中规定的参加政府采购活动的供应商应当具备的条件并按本项目响应文件“第三章”“第一节供应商须知前附表”中“资格证明文件组成”完整提供证明材料。</w:t>
      </w:r>
    </w:p>
    <w:p w14:paraId="39439F87">
      <w:pPr>
        <w:spacing w:line="360" w:lineRule="auto"/>
        <w:ind w:firstLine="480" w:firstLineChars="200"/>
        <w:rPr>
          <w:rFonts w:ascii="宋体" w:hAnsi="宋体" w:cs="宋体"/>
          <w:sz w:val="24"/>
        </w:rPr>
      </w:pPr>
      <w:r>
        <w:rPr>
          <w:rFonts w:hint="eastAsia" w:ascii="宋体" w:hAnsi="宋体"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77EDACB">
      <w:pPr>
        <w:spacing w:line="360" w:lineRule="auto"/>
        <w:ind w:firstLine="480" w:firstLineChars="200"/>
        <w:rPr>
          <w:rFonts w:ascii="宋体" w:hAnsi="宋体" w:cs="宋体"/>
          <w:sz w:val="24"/>
        </w:rPr>
      </w:pPr>
      <w:r>
        <w:rPr>
          <w:rFonts w:hint="eastAsia" w:ascii="宋体" w:hAnsi="宋体"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D060E08">
      <w:pPr>
        <w:spacing w:line="360" w:lineRule="auto"/>
        <w:ind w:firstLine="480" w:firstLineChars="200"/>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14:paraId="51E5B1A4">
      <w:pPr>
        <w:spacing w:line="360" w:lineRule="auto"/>
        <w:ind w:firstLine="480" w:firstLineChars="200"/>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涉及商业秘密的内容有：</w:t>
      </w:r>
      <w:r>
        <w:rPr>
          <w:rFonts w:hint="eastAsia" w:ascii="宋体" w:hAnsi="宋体" w:cs="宋体"/>
          <w:kern w:val="0"/>
          <w:sz w:val="24"/>
          <w:u w:val="single"/>
        </w:rPr>
        <w:t xml:space="preserve">                         </w:t>
      </w:r>
      <w:r>
        <w:rPr>
          <w:rFonts w:hint="eastAsia" w:ascii="宋体" w:hAnsi="宋体" w:cs="宋体"/>
          <w:kern w:val="0"/>
          <w:sz w:val="24"/>
        </w:rPr>
        <w:t>；</w:t>
      </w:r>
    </w:p>
    <w:p w14:paraId="76D1B81C">
      <w:pPr>
        <w:spacing w:line="360" w:lineRule="auto"/>
        <w:ind w:firstLine="480" w:firstLineChars="200"/>
        <w:rPr>
          <w:rFonts w:ascii="宋体" w:hAnsi="宋体" w:cs="宋体"/>
          <w:kern w:val="0"/>
          <w:sz w:val="24"/>
          <w:u w:val="single"/>
        </w:rPr>
      </w:pPr>
      <w:r>
        <w:rPr>
          <w:rFonts w:hint="eastAsia" w:ascii="宋体" w:hAnsi="宋体" w:cs="宋体"/>
          <w:kern w:val="0"/>
          <w:sz w:val="24"/>
        </w:rPr>
        <w:t>7.与本磋商有关的一切正式往来信函请寄：</w:t>
      </w:r>
      <w:r>
        <w:rPr>
          <w:rFonts w:hint="eastAsia" w:ascii="宋体" w:hAnsi="宋体" w:cs="宋体"/>
          <w:kern w:val="0"/>
          <w:sz w:val="24"/>
          <w:u w:val="single"/>
        </w:rPr>
        <w:t xml:space="preserve">                  </w:t>
      </w:r>
      <w:r>
        <w:rPr>
          <w:rFonts w:hint="eastAsia" w:ascii="宋体" w:hAnsi="宋体" w:cs="宋体"/>
          <w:kern w:val="0"/>
          <w:sz w:val="24"/>
        </w:rPr>
        <w:t>邮政编号：</w:t>
      </w:r>
      <w:r>
        <w:rPr>
          <w:rFonts w:hint="eastAsia" w:ascii="宋体" w:hAnsi="宋体" w:cs="宋体"/>
          <w:kern w:val="0"/>
          <w:sz w:val="24"/>
          <w:u w:val="single"/>
        </w:rPr>
        <w:t xml:space="preserve">        </w:t>
      </w:r>
    </w:p>
    <w:p w14:paraId="7C5B9441">
      <w:pPr>
        <w:spacing w:line="360" w:lineRule="auto"/>
        <w:ind w:firstLine="480" w:firstLineChars="200"/>
        <w:rPr>
          <w:rFonts w:ascii="宋体" w:hAnsi="宋体" w:cs="宋体"/>
          <w:kern w:val="0"/>
          <w:sz w:val="24"/>
        </w:rPr>
      </w:pPr>
      <w:r>
        <w:rPr>
          <w:rFonts w:hint="eastAsia" w:ascii="宋体" w:hAnsi="宋体" w:cs="宋体"/>
          <w:kern w:val="0"/>
          <w:sz w:val="24"/>
        </w:rPr>
        <w:t>电话/传真：</w:t>
      </w:r>
      <w:r>
        <w:rPr>
          <w:rFonts w:hint="eastAsia" w:ascii="宋体" w:hAnsi="宋体" w:cs="宋体"/>
          <w:kern w:val="0"/>
          <w:sz w:val="24"/>
          <w:u w:val="single"/>
        </w:rPr>
        <w:t xml:space="preserve">                        </w:t>
      </w:r>
      <w:r>
        <w:rPr>
          <w:rFonts w:hint="eastAsia" w:ascii="宋体" w:hAnsi="宋体" w:cs="宋体"/>
          <w:kern w:val="0"/>
          <w:sz w:val="24"/>
        </w:rPr>
        <w:t xml:space="preserve"> 电子函件：</w:t>
      </w:r>
      <w:r>
        <w:rPr>
          <w:rFonts w:hint="eastAsia" w:ascii="宋体" w:hAnsi="宋体" w:cs="宋体"/>
          <w:kern w:val="0"/>
          <w:sz w:val="24"/>
          <w:u w:val="single"/>
        </w:rPr>
        <w:t xml:space="preserve">                            </w:t>
      </w:r>
      <w:r>
        <w:rPr>
          <w:rFonts w:hint="eastAsia" w:ascii="宋体" w:hAnsi="宋体" w:cs="宋体"/>
          <w:kern w:val="0"/>
          <w:sz w:val="24"/>
        </w:rPr>
        <w:t xml:space="preserve">    </w:t>
      </w:r>
    </w:p>
    <w:p w14:paraId="4CC4478E">
      <w:pPr>
        <w:tabs>
          <w:tab w:val="left" w:pos="939"/>
        </w:tabs>
        <w:spacing w:line="360" w:lineRule="auto"/>
        <w:ind w:left="141" w:leftChars="67" w:firstLine="360" w:firstLineChars="150"/>
        <w:contextualSpacing/>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账号：</w:t>
      </w:r>
      <w:r>
        <w:rPr>
          <w:rFonts w:hint="eastAsia" w:ascii="宋体" w:hAnsi="宋体" w:cs="宋体"/>
          <w:sz w:val="24"/>
          <w:u w:val="single"/>
        </w:rPr>
        <w:t xml:space="preserve">                               </w:t>
      </w:r>
    </w:p>
    <w:p w14:paraId="2276E5AD">
      <w:pPr>
        <w:tabs>
          <w:tab w:val="left" w:pos="939"/>
        </w:tabs>
        <w:spacing w:line="360" w:lineRule="auto"/>
        <w:ind w:firstLine="480" w:firstLineChars="200"/>
        <w:contextualSpacing/>
        <w:rPr>
          <w:rFonts w:ascii="宋体" w:hAnsi="宋体" w:cs="宋体"/>
          <w:sz w:val="24"/>
        </w:rPr>
      </w:pPr>
      <w:r>
        <w:rPr>
          <w:rFonts w:hint="eastAsia" w:ascii="宋体" w:hAnsi="宋体" w:cs="宋体"/>
          <w:sz w:val="24"/>
        </w:rPr>
        <w:t>8.以上事项如有虚假或者隐瞒，我方愿意承担一切后果，并不再寻求任何旨在减轻或者免除法律责任的辩解。</w:t>
      </w:r>
    </w:p>
    <w:p w14:paraId="7DB434A2">
      <w:pPr>
        <w:tabs>
          <w:tab w:val="left" w:pos="939"/>
        </w:tabs>
        <w:spacing w:line="360" w:lineRule="auto"/>
        <w:ind w:left="141" w:leftChars="67" w:firstLine="360" w:firstLineChars="150"/>
        <w:contextualSpacing/>
        <w:rPr>
          <w:rFonts w:ascii="宋体" w:hAnsi="宋体" w:cs="宋体"/>
          <w:sz w:val="24"/>
        </w:rPr>
      </w:pPr>
      <w:r>
        <w:rPr>
          <w:rFonts w:hint="eastAsia" w:ascii="宋体" w:hAnsi="宋体" w:cs="宋体"/>
          <w:sz w:val="24"/>
        </w:rPr>
        <w:t>特此承诺。</w:t>
      </w:r>
    </w:p>
    <w:p w14:paraId="4BE2ACA7">
      <w:pPr>
        <w:tabs>
          <w:tab w:val="left" w:pos="939"/>
        </w:tabs>
        <w:spacing w:line="360" w:lineRule="auto"/>
        <w:ind w:firstLine="480" w:firstLineChars="200"/>
        <w:contextualSpacing/>
        <w:rPr>
          <w:rFonts w:ascii="宋体" w:hAnsi="宋体" w:cs="宋体"/>
          <w:sz w:val="24"/>
        </w:rPr>
      </w:pPr>
      <w:r>
        <w:rPr>
          <w:rFonts w:hint="eastAsia" w:ascii="宋体" w:hAnsi="宋体" w:cs="宋体"/>
          <w:sz w:val="24"/>
        </w:rPr>
        <w:t>注：如为联合体竞标，盖章处须加盖联合体各方公章并由联合体各方法定代表人签署，否则其响应文件按无效响应处理。</w:t>
      </w:r>
    </w:p>
    <w:p w14:paraId="5CAAA842">
      <w:pPr>
        <w:tabs>
          <w:tab w:val="left" w:pos="939"/>
        </w:tabs>
        <w:spacing w:line="360" w:lineRule="auto"/>
        <w:ind w:firstLine="480" w:firstLineChars="200"/>
        <w:contextualSpacing/>
        <w:rPr>
          <w:rFonts w:ascii="宋体" w:hAnsi="宋体" w:cs="宋体"/>
          <w:sz w:val="24"/>
        </w:rPr>
      </w:pPr>
    </w:p>
    <w:p w14:paraId="17AB4777">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供应商名称（电子签章）：</w:t>
      </w:r>
    </w:p>
    <w:p w14:paraId="4F575D10">
      <w:pPr>
        <w:autoSpaceDE w:val="0"/>
        <w:autoSpaceDN w:val="0"/>
        <w:spacing w:line="360" w:lineRule="auto"/>
        <w:ind w:firstLine="6120" w:firstLineChars="2550"/>
        <w:rPr>
          <w:rFonts w:ascii="宋体" w:hAnsi="宋体" w:cs="宋体"/>
          <w:kern w:val="0"/>
          <w:sz w:val="24"/>
          <w:lang w:val="zh-CN"/>
        </w:rPr>
      </w:pPr>
      <w:r>
        <w:rPr>
          <w:rFonts w:hint="eastAsia" w:ascii="宋体" w:hAnsi="宋体" w:cs="宋体"/>
          <w:kern w:val="0"/>
          <w:sz w:val="24"/>
          <w:lang w:val="zh-CN"/>
        </w:rPr>
        <w:t>日期：  年  月   日</w:t>
      </w:r>
    </w:p>
    <w:p w14:paraId="28D435E7">
      <w:pPr>
        <w:widowControl/>
        <w:spacing w:line="360" w:lineRule="auto"/>
        <w:jc w:val="left"/>
        <w:rPr>
          <w:rFonts w:ascii="宋体" w:hAnsi="宋体" w:cs="宋体"/>
          <w:kern w:val="0"/>
          <w:sz w:val="24"/>
          <w:lang w:val="zh-CN"/>
        </w:rPr>
        <w:sectPr>
          <w:pgSz w:w="11911" w:h="16838"/>
          <w:pgMar w:top="1134" w:right="1134" w:bottom="1134" w:left="1134" w:header="720" w:footer="720" w:gutter="0"/>
          <w:cols w:space="720" w:num="1"/>
          <w:docGrid w:linePitch="1" w:charSpace="0"/>
        </w:sectPr>
      </w:pPr>
    </w:p>
    <w:p w14:paraId="02AB49B4">
      <w:pPr>
        <w:snapToGrid w:val="0"/>
        <w:spacing w:line="360" w:lineRule="auto"/>
        <w:rPr>
          <w:rFonts w:ascii="宋体" w:hAnsi="宋体" w:cs="宋体"/>
          <w:b/>
          <w:sz w:val="30"/>
          <w:szCs w:val="30"/>
        </w:rPr>
      </w:pPr>
      <w:r>
        <w:rPr>
          <w:rFonts w:hint="eastAsia" w:ascii="宋体" w:hAnsi="宋体" w:cs="宋体"/>
          <w:b/>
          <w:sz w:val="30"/>
          <w:szCs w:val="30"/>
        </w:rPr>
        <w:t>七、供应商具有有效的《食品经营许可证》或《食品生产许可证》证书，响应文件中提供该相应有效的证书复印件。</w:t>
      </w:r>
    </w:p>
    <w:p w14:paraId="2108FF57">
      <w:pPr>
        <w:snapToGrid w:val="0"/>
        <w:spacing w:line="360" w:lineRule="auto"/>
        <w:ind w:firstLine="602" w:firstLineChars="200"/>
        <w:rPr>
          <w:rFonts w:ascii="宋体" w:hAnsi="宋体" w:cs="宋体"/>
          <w:b/>
          <w:sz w:val="30"/>
          <w:szCs w:val="30"/>
        </w:rPr>
      </w:pPr>
    </w:p>
    <w:p w14:paraId="0AE726BA">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供应商名称（电子签章）：</w:t>
      </w:r>
    </w:p>
    <w:p w14:paraId="4AE7C4F7">
      <w:pPr>
        <w:autoSpaceDE w:val="0"/>
        <w:autoSpaceDN w:val="0"/>
        <w:spacing w:line="360" w:lineRule="auto"/>
        <w:ind w:firstLine="6480" w:firstLineChars="2700"/>
        <w:rPr>
          <w:rFonts w:ascii="宋体" w:hAnsi="宋体" w:cs="宋体"/>
          <w:kern w:val="0"/>
          <w:sz w:val="24"/>
          <w:lang w:val="zh-CN"/>
        </w:rPr>
      </w:pPr>
      <w:r>
        <w:rPr>
          <w:rFonts w:hint="eastAsia" w:ascii="宋体" w:hAnsi="宋体" w:cs="宋体"/>
          <w:kern w:val="0"/>
          <w:sz w:val="24"/>
          <w:lang w:val="zh-CN"/>
        </w:rPr>
        <w:t>日期：  年  月   日</w:t>
      </w:r>
    </w:p>
    <w:p w14:paraId="104BEACB">
      <w:pPr>
        <w:widowControl/>
        <w:spacing w:line="360" w:lineRule="auto"/>
        <w:jc w:val="left"/>
        <w:rPr>
          <w:rFonts w:ascii="宋体" w:hAnsi="宋体" w:cs="宋体"/>
          <w:kern w:val="0"/>
          <w:sz w:val="24"/>
          <w:lang w:val="zh-CN"/>
        </w:rPr>
      </w:pPr>
    </w:p>
    <w:p w14:paraId="4C1A65D5">
      <w:pPr>
        <w:snapToGrid w:val="0"/>
        <w:jc w:val="left"/>
        <w:rPr>
          <w:rFonts w:ascii="宋体" w:hAnsi="宋体" w:cs="宋体"/>
          <w:kern w:val="0"/>
          <w:sz w:val="24"/>
          <w:szCs w:val="18"/>
          <w:lang w:val="zh-CN"/>
        </w:rPr>
      </w:pPr>
    </w:p>
    <w:p w14:paraId="3E0956E9">
      <w:pPr>
        <w:snapToGrid w:val="0"/>
        <w:jc w:val="left"/>
        <w:rPr>
          <w:rFonts w:ascii="宋体" w:hAnsi="宋体" w:cs="宋体"/>
          <w:kern w:val="0"/>
          <w:sz w:val="24"/>
          <w:szCs w:val="18"/>
          <w:lang w:val="zh-CN"/>
        </w:rPr>
      </w:pPr>
    </w:p>
    <w:p w14:paraId="235ED283">
      <w:pPr>
        <w:snapToGrid w:val="0"/>
        <w:jc w:val="left"/>
        <w:rPr>
          <w:rFonts w:ascii="宋体" w:hAnsi="宋体" w:cs="宋体"/>
          <w:kern w:val="0"/>
          <w:sz w:val="24"/>
          <w:szCs w:val="18"/>
          <w:lang w:val="zh-CN"/>
        </w:rPr>
      </w:pPr>
    </w:p>
    <w:p w14:paraId="02B8E4B9">
      <w:pPr>
        <w:snapToGrid w:val="0"/>
        <w:jc w:val="left"/>
        <w:rPr>
          <w:rFonts w:ascii="宋体" w:hAnsi="宋体" w:cs="宋体"/>
          <w:kern w:val="0"/>
          <w:sz w:val="24"/>
          <w:szCs w:val="18"/>
          <w:lang w:val="zh-CN"/>
        </w:rPr>
      </w:pPr>
    </w:p>
    <w:p w14:paraId="7E2FAAA8">
      <w:pPr>
        <w:snapToGrid w:val="0"/>
        <w:jc w:val="left"/>
        <w:rPr>
          <w:rFonts w:ascii="宋体" w:hAnsi="宋体" w:cs="宋体"/>
          <w:kern w:val="0"/>
          <w:sz w:val="24"/>
          <w:szCs w:val="18"/>
          <w:lang w:val="zh-CN"/>
        </w:rPr>
      </w:pPr>
    </w:p>
    <w:p w14:paraId="6ED713F1">
      <w:pPr>
        <w:snapToGrid w:val="0"/>
        <w:jc w:val="left"/>
        <w:rPr>
          <w:rFonts w:ascii="宋体" w:hAnsi="宋体" w:cs="宋体"/>
          <w:b/>
          <w:kern w:val="0"/>
          <w:sz w:val="30"/>
          <w:szCs w:val="30"/>
        </w:rPr>
      </w:pPr>
    </w:p>
    <w:p w14:paraId="3ED3756A">
      <w:pPr>
        <w:numPr>
          <w:ilvl w:val="0"/>
          <w:numId w:val="7"/>
        </w:numPr>
        <w:snapToGrid w:val="0"/>
        <w:spacing w:line="360" w:lineRule="auto"/>
        <w:ind w:firstLine="602" w:firstLineChars="200"/>
        <w:rPr>
          <w:rFonts w:ascii="宋体" w:hAnsi="宋体" w:cs="宋体"/>
          <w:b/>
          <w:sz w:val="30"/>
          <w:szCs w:val="30"/>
        </w:rPr>
        <w:sectPr>
          <w:pgSz w:w="11911" w:h="16838"/>
          <w:pgMar w:top="1134" w:right="1134" w:bottom="1134" w:left="1134" w:header="720" w:footer="720" w:gutter="0"/>
          <w:cols w:space="720" w:num="1"/>
          <w:docGrid w:linePitch="1" w:charSpace="0"/>
        </w:sectPr>
      </w:pPr>
    </w:p>
    <w:p w14:paraId="490E61C2">
      <w:pPr>
        <w:snapToGrid w:val="0"/>
        <w:spacing w:line="360" w:lineRule="auto"/>
        <w:rPr>
          <w:rFonts w:ascii="宋体" w:hAnsi="宋体" w:cs="宋体"/>
          <w:b/>
          <w:sz w:val="30"/>
          <w:szCs w:val="30"/>
        </w:rPr>
      </w:pPr>
      <w:r>
        <w:rPr>
          <w:rFonts w:hint="eastAsia" w:ascii="宋体" w:hAnsi="宋体" w:cs="宋体"/>
          <w:b/>
          <w:sz w:val="30"/>
          <w:szCs w:val="30"/>
        </w:rPr>
        <w:t>八、中小企业声明函或残疾人福利性单位声明函或省级以上监狱管理局（或戒毒管理局（含新疆生产建设兵团））出具的属于监狱企业证明文件</w:t>
      </w:r>
    </w:p>
    <w:p w14:paraId="2B26E4A9">
      <w:pPr>
        <w:spacing w:line="300" w:lineRule="auto"/>
        <w:ind w:firstLine="2200" w:firstLineChars="500"/>
        <w:rPr>
          <w:rFonts w:ascii="宋体" w:hAnsi="宋体" w:cs="宋体"/>
          <w:sz w:val="44"/>
          <w:szCs w:val="44"/>
        </w:rPr>
      </w:pPr>
      <w:r>
        <w:rPr>
          <w:rFonts w:hint="eastAsia" w:ascii="宋体" w:hAnsi="宋体" w:cs="宋体"/>
          <w:sz w:val="44"/>
          <w:szCs w:val="44"/>
        </w:rPr>
        <w:t>中小企业声明函（服务）</w:t>
      </w:r>
    </w:p>
    <w:p w14:paraId="03C327AA">
      <w:pPr>
        <w:spacing w:line="360" w:lineRule="auto"/>
        <w:ind w:firstLine="480" w:firstLineChars="200"/>
        <w:contextualSpacing/>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rPr>
        <w:t>采购活动，提供的服务全部由符合政策要求的中小企业制造。相关企业（含联合体中的中小企业、签订分包意向协议的中小企业）的具体情况如下：</w:t>
      </w:r>
    </w:p>
    <w:p w14:paraId="005D4593">
      <w:pPr>
        <w:tabs>
          <w:tab w:val="left" w:pos="1384"/>
          <w:tab w:val="left" w:pos="4562"/>
          <w:tab w:val="left" w:pos="6803"/>
        </w:tabs>
        <w:spacing w:line="360" w:lineRule="auto"/>
        <w:ind w:firstLine="480" w:firstLineChars="200"/>
        <w:contextualSpacing/>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4BB31F92">
      <w:pPr>
        <w:tabs>
          <w:tab w:val="left" w:pos="1065"/>
          <w:tab w:val="left" w:pos="6477"/>
        </w:tabs>
        <w:spacing w:line="360" w:lineRule="auto"/>
        <w:ind w:firstLine="480" w:firstLineChars="200"/>
        <w:contextualSpacing/>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0A2CC167">
      <w:pPr>
        <w:spacing w:line="360" w:lineRule="auto"/>
        <w:ind w:firstLine="480" w:firstLineChars="200"/>
        <w:contextualSpacing/>
        <w:rPr>
          <w:rFonts w:ascii="宋体" w:hAnsi="宋体" w:cs="宋体"/>
          <w:sz w:val="24"/>
        </w:rPr>
      </w:pPr>
      <w:r>
        <w:rPr>
          <w:rFonts w:hint="eastAsia" w:ascii="宋体" w:hAnsi="宋体" w:cs="宋体"/>
          <w:sz w:val="24"/>
        </w:rPr>
        <w:t xml:space="preserve">…… </w:t>
      </w:r>
    </w:p>
    <w:p w14:paraId="16078AD0">
      <w:pPr>
        <w:spacing w:line="360" w:lineRule="auto"/>
        <w:ind w:firstLine="480" w:firstLineChars="200"/>
        <w:contextualSpacing/>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A2B3F76">
      <w:pPr>
        <w:spacing w:line="360" w:lineRule="auto"/>
        <w:ind w:firstLine="480" w:firstLineChars="200"/>
        <w:contextualSpacing/>
        <w:rPr>
          <w:rFonts w:ascii="宋体" w:hAnsi="宋体" w:cs="宋体"/>
          <w:sz w:val="24"/>
        </w:rPr>
      </w:pPr>
      <w:r>
        <w:rPr>
          <w:rFonts w:hint="eastAsia" w:ascii="宋体" w:hAnsi="宋体" w:cs="宋体"/>
          <w:sz w:val="24"/>
        </w:rPr>
        <w:t>本企业对上述声明内容的真实性负责。如有虚假，将依法承担相应责任。</w:t>
      </w:r>
    </w:p>
    <w:p w14:paraId="56678141">
      <w:pPr>
        <w:spacing w:line="360" w:lineRule="auto"/>
        <w:ind w:left="3960" w:right="1808"/>
        <w:contextualSpacing/>
        <w:rPr>
          <w:rFonts w:ascii="宋体" w:hAnsi="宋体" w:cs="宋体"/>
          <w:sz w:val="24"/>
        </w:rPr>
      </w:pPr>
    </w:p>
    <w:p w14:paraId="0952B6B1">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供应商名称（电子签章）：</w:t>
      </w:r>
    </w:p>
    <w:p w14:paraId="78242362">
      <w:pPr>
        <w:autoSpaceDE w:val="0"/>
        <w:autoSpaceDN w:val="0"/>
        <w:spacing w:line="360" w:lineRule="auto"/>
        <w:ind w:firstLine="6480" w:firstLineChars="2700"/>
        <w:rPr>
          <w:rFonts w:ascii="宋体" w:hAnsi="宋体" w:cs="宋体"/>
          <w:kern w:val="0"/>
          <w:sz w:val="24"/>
          <w:lang w:val="zh-CN"/>
        </w:rPr>
      </w:pPr>
      <w:r>
        <w:rPr>
          <w:rFonts w:hint="eastAsia" w:ascii="宋体" w:hAnsi="宋体" w:cs="宋体"/>
          <w:kern w:val="0"/>
          <w:sz w:val="24"/>
          <w:lang w:val="zh-CN"/>
        </w:rPr>
        <w:t>日期：  年  月   日</w:t>
      </w:r>
    </w:p>
    <w:p w14:paraId="4BD0852F">
      <w:pPr>
        <w:spacing w:line="360" w:lineRule="auto"/>
        <w:ind w:left="3960" w:right="1808"/>
        <w:contextualSpacing/>
        <w:rPr>
          <w:rFonts w:ascii="宋体" w:hAnsi="宋体" w:cs="宋体"/>
        </w:rPr>
      </w:pPr>
    </w:p>
    <w:p w14:paraId="6C315CE4">
      <w:pPr>
        <w:spacing w:line="360" w:lineRule="auto"/>
        <w:jc w:val="left"/>
        <w:rPr>
          <w:rFonts w:ascii="宋体" w:hAnsi="宋体" w:cs="宋体"/>
          <w:kern w:val="0"/>
          <w:sz w:val="24"/>
        </w:rPr>
      </w:pPr>
      <w:r>
        <w:rPr>
          <w:rFonts w:hint="eastAsia" w:ascii="宋体" w:hAnsi="宋体" w:cs="宋体"/>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76BAF152">
      <w:pPr>
        <w:widowControl/>
        <w:spacing w:line="360" w:lineRule="auto"/>
        <w:jc w:val="left"/>
        <w:rPr>
          <w:rFonts w:ascii="宋体" w:hAnsi="宋体" w:cs="宋体"/>
          <w:b/>
          <w:bCs/>
          <w:sz w:val="24"/>
        </w:rPr>
        <w:sectPr>
          <w:pgSz w:w="11911" w:h="16838"/>
          <w:pgMar w:top="1134" w:right="1134" w:bottom="1134" w:left="1134" w:header="720" w:footer="720" w:gutter="0"/>
          <w:cols w:space="720" w:num="1"/>
          <w:docGrid w:linePitch="1" w:charSpace="0"/>
        </w:sectPr>
      </w:pPr>
    </w:p>
    <w:p w14:paraId="1E692251">
      <w:pPr>
        <w:spacing w:line="520" w:lineRule="exact"/>
        <w:rPr>
          <w:rFonts w:ascii="宋体" w:hAnsi="宋体" w:cs="宋体"/>
          <w:sz w:val="24"/>
        </w:rPr>
      </w:pPr>
    </w:p>
    <w:p w14:paraId="146EB2C2">
      <w:pPr>
        <w:spacing w:line="520" w:lineRule="exact"/>
        <w:jc w:val="center"/>
        <w:rPr>
          <w:rFonts w:ascii="宋体" w:hAnsi="宋体" w:cs="宋体"/>
          <w:sz w:val="32"/>
          <w:szCs w:val="32"/>
        </w:rPr>
      </w:pPr>
      <w:r>
        <w:rPr>
          <w:rFonts w:hint="eastAsia" w:ascii="宋体" w:hAnsi="宋体" w:cs="宋体"/>
          <w:sz w:val="44"/>
          <w:szCs w:val="44"/>
        </w:rPr>
        <w:t>残疾人福利性单位声明函</w:t>
      </w:r>
    </w:p>
    <w:p w14:paraId="2AB34E31">
      <w:pPr>
        <w:spacing w:line="520" w:lineRule="exact"/>
        <w:rPr>
          <w:rFonts w:ascii="宋体" w:hAnsi="宋体" w:cs="宋体"/>
          <w:sz w:val="32"/>
          <w:szCs w:val="32"/>
        </w:rPr>
      </w:pPr>
    </w:p>
    <w:p w14:paraId="4CB6191B">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项目采购活动由本单位提供服务。</w:t>
      </w:r>
    </w:p>
    <w:p w14:paraId="3391A63F">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B1C8E1D">
      <w:pPr>
        <w:spacing w:line="360" w:lineRule="auto"/>
        <w:rPr>
          <w:rFonts w:ascii="宋体" w:hAnsi="宋体" w:cs="宋体"/>
          <w:sz w:val="24"/>
        </w:rPr>
      </w:pPr>
    </w:p>
    <w:p w14:paraId="18C3E8D3">
      <w:pPr>
        <w:spacing w:line="360" w:lineRule="auto"/>
        <w:rPr>
          <w:rFonts w:ascii="宋体" w:hAnsi="宋体" w:cs="宋体"/>
          <w:sz w:val="24"/>
        </w:rPr>
      </w:pPr>
    </w:p>
    <w:p w14:paraId="3AC82E22">
      <w:pPr>
        <w:spacing w:line="360" w:lineRule="auto"/>
        <w:rPr>
          <w:rFonts w:ascii="宋体" w:hAnsi="宋体" w:cs="宋体"/>
          <w:sz w:val="24"/>
        </w:rPr>
      </w:pPr>
    </w:p>
    <w:p w14:paraId="744A0562">
      <w:pPr>
        <w:spacing w:line="360" w:lineRule="auto"/>
        <w:ind w:firstLine="2400" w:firstLineChars="1000"/>
        <w:rPr>
          <w:rFonts w:ascii="宋体" w:hAnsi="宋体" w:cs="宋体"/>
          <w:sz w:val="24"/>
        </w:rPr>
      </w:pPr>
      <w:r>
        <w:rPr>
          <w:rFonts w:hint="eastAsia" w:ascii="宋体" w:hAnsi="宋体" w:cs="宋体"/>
          <w:sz w:val="24"/>
        </w:rPr>
        <w:t>供应商名称（电子签章）：</w:t>
      </w:r>
    </w:p>
    <w:p w14:paraId="6C46CF5D">
      <w:pPr>
        <w:spacing w:line="360" w:lineRule="auto"/>
        <w:ind w:firstLine="4320" w:firstLineChars="1800"/>
        <w:rPr>
          <w:rFonts w:ascii="宋体" w:hAnsi="宋体" w:cs="宋体"/>
          <w:sz w:val="24"/>
        </w:rPr>
      </w:pPr>
      <w:r>
        <w:rPr>
          <w:rFonts w:hint="eastAsia" w:ascii="宋体" w:hAnsi="宋体" w:cs="宋体"/>
          <w:sz w:val="24"/>
        </w:rPr>
        <w:t>日  期：     年   月   日</w:t>
      </w:r>
    </w:p>
    <w:p w14:paraId="5F97E69D">
      <w:pPr>
        <w:spacing w:line="360" w:lineRule="auto"/>
        <w:rPr>
          <w:rFonts w:ascii="宋体" w:hAnsi="宋体" w:cs="宋体"/>
          <w:sz w:val="24"/>
        </w:rPr>
      </w:pPr>
    </w:p>
    <w:p w14:paraId="017079A5">
      <w:pPr>
        <w:spacing w:line="360" w:lineRule="auto"/>
        <w:rPr>
          <w:rFonts w:ascii="宋体" w:hAnsi="宋体" w:cs="宋体"/>
          <w:sz w:val="24"/>
        </w:rPr>
      </w:pPr>
    </w:p>
    <w:p w14:paraId="419D6660">
      <w:pPr>
        <w:spacing w:line="360" w:lineRule="auto"/>
        <w:rPr>
          <w:rFonts w:ascii="宋体" w:hAnsi="宋体" w:cs="宋体"/>
          <w:sz w:val="24"/>
        </w:rPr>
      </w:pPr>
    </w:p>
    <w:p w14:paraId="75CA877D">
      <w:pPr>
        <w:snapToGrid w:val="0"/>
        <w:jc w:val="left"/>
        <w:rPr>
          <w:rFonts w:ascii="宋体" w:hAnsi="宋体" w:cs="宋体"/>
          <w:kern w:val="0"/>
          <w:sz w:val="18"/>
          <w:szCs w:val="18"/>
        </w:rPr>
      </w:pPr>
      <w:r>
        <w:rPr>
          <w:rFonts w:hint="eastAsia" w:ascii="宋体" w:hAnsi="宋体" w:cs="宋体"/>
          <w:kern w:val="0"/>
          <w:sz w:val="24"/>
          <w:szCs w:val="18"/>
        </w:rPr>
        <w:t>注：请根据自己的真实情况出具《残疾人福利性单位声明函》。依法享受中小企业优惠政策的，采购人或者采购代理机构在公告中标/成交结果时，同时公告其《残疾人福利性单位声明函》，接受社会监督；根据《关于政府采购支持监狱企业发展有关问题的通知》（财库[2014]68号）的规定，供应商提供由省级以上监狱管理局、戒毒管理局（含新疆生产建设兵团）出具的属于监狱企业证明文件的，视同为小型和微型企业。</w:t>
      </w:r>
    </w:p>
    <w:p w14:paraId="5CE03DDB">
      <w:pPr>
        <w:snapToGrid w:val="0"/>
        <w:spacing w:line="360" w:lineRule="auto"/>
        <w:ind w:firstLine="602" w:firstLineChars="200"/>
        <w:rPr>
          <w:rFonts w:ascii="宋体" w:hAnsi="宋体" w:cs="宋体"/>
          <w:b/>
          <w:sz w:val="30"/>
          <w:szCs w:val="30"/>
        </w:rPr>
      </w:pPr>
    </w:p>
    <w:p w14:paraId="5871B49F">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供应商名称（电子签章）：</w:t>
      </w:r>
    </w:p>
    <w:p w14:paraId="3A4679D2">
      <w:pPr>
        <w:autoSpaceDE w:val="0"/>
        <w:autoSpaceDN w:val="0"/>
        <w:spacing w:line="360" w:lineRule="auto"/>
        <w:ind w:firstLine="6480" w:firstLineChars="2700"/>
        <w:rPr>
          <w:rFonts w:ascii="宋体" w:hAnsi="宋体" w:cs="宋体"/>
          <w:kern w:val="0"/>
          <w:sz w:val="24"/>
          <w:lang w:val="zh-CN"/>
        </w:rPr>
      </w:pPr>
      <w:r>
        <w:rPr>
          <w:rFonts w:hint="eastAsia" w:ascii="宋体" w:hAnsi="宋体" w:cs="宋体"/>
          <w:kern w:val="0"/>
          <w:sz w:val="24"/>
          <w:lang w:val="zh-CN"/>
        </w:rPr>
        <w:t>日期：  年  月   日</w:t>
      </w:r>
    </w:p>
    <w:p w14:paraId="457E1A71">
      <w:pPr>
        <w:snapToGrid w:val="0"/>
        <w:jc w:val="left"/>
        <w:rPr>
          <w:rFonts w:ascii="宋体" w:hAnsi="宋体" w:cs="宋体"/>
          <w:kern w:val="0"/>
          <w:sz w:val="24"/>
          <w:szCs w:val="18"/>
          <w:lang w:val="zh-CN"/>
        </w:rPr>
      </w:pPr>
    </w:p>
    <w:p w14:paraId="0D154FA8">
      <w:pPr>
        <w:snapToGrid w:val="0"/>
        <w:jc w:val="left"/>
        <w:rPr>
          <w:rFonts w:ascii="宋体" w:hAnsi="宋体" w:cs="宋体"/>
          <w:kern w:val="0"/>
          <w:sz w:val="24"/>
          <w:szCs w:val="18"/>
          <w:lang w:val="zh-CN"/>
        </w:rPr>
      </w:pPr>
    </w:p>
    <w:p w14:paraId="1DEB149D">
      <w:pPr>
        <w:snapToGrid w:val="0"/>
        <w:ind w:firstLine="6240" w:firstLineChars="2600"/>
        <w:jc w:val="left"/>
        <w:rPr>
          <w:rFonts w:ascii="宋体" w:hAnsi="宋体" w:cs="宋体"/>
          <w:kern w:val="0"/>
          <w:sz w:val="24"/>
          <w:szCs w:val="18"/>
          <w:lang w:val="zh-CN"/>
        </w:rPr>
      </w:pPr>
    </w:p>
    <w:p w14:paraId="6E9E46BC">
      <w:pPr>
        <w:snapToGrid w:val="0"/>
        <w:spacing w:line="360" w:lineRule="auto"/>
        <w:ind w:firstLine="602" w:firstLineChars="200"/>
        <w:rPr>
          <w:rFonts w:ascii="宋体" w:hAnsi="宋体" w:cs="宋体"/>
          <w:b/>
          <w:sz w:val="30"/>
          <w:szCs w:val="30"/>
        </w:rPr>
      </w:pPr>
      <w:r>
        <w:rPr>
          <w:rFonts w:hint="eastAsia" w:ascii="宋体" w:hAnsi="宋体" w:cs="宋体"/>
          <w:b/>
          <w:sz w:val="30"/>
          <w:szCs w:val="30"/>
        </w:rPr>
        <w:t>九、除磋商文件规定必须提供以外，供应商认为需要提供的其他证明材料</w:t>
      </w:r>
    </w:p>
    <w:p w14:paraId="52E0CD3A">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供应商名称（电子签章）：</w:t>
      </w:r>
    </w:p>
    <w:p w14:paraId="71E86403">
      <w:pPr>
        <w:ind w:firstLine="6240" w:firstLineChars="2600"/>
        <w:rPr>
          <w:rFonts w:ascii="宋体" w:hAnsi="宋体" w:cs="宋体"/>
          <w:kern w:val="0"/>
          <w:sz w:val="24"/>
          <w:lang w:val="zh-CN"/>
        </w:rPr>
        <w:sectPr>
          <w:pgSz w:w="11911" w:h="16838"/>
          <w:pgMar w:top="1134" w:right="1134" w:bottom="1134" w:left="1134" w:header="720" w:footer="720" w:gutter="0"/>
          <w:cols w:space="720" w:num="1"/>
          <w:docGrid w:linePitch="1" w:charSpace="0"/>
        </w:sectPr>
      </w:pPr>
      <w:r>
        <w:rPr>
          <w:rFonts w:hint="eastAsia" w:ascii="宋体" w:hAnsi="宋体" w:cs="宋体"/>
          <w:kern w:val="0"/>
          <w:sz w:val="24"/>
          <w:szCs w:val="18"/>
          <w:lang w:val="zh-CN"/>
        </w:rPr>
        <w:t>日期：  年  月   日</w:t>
      </w:r>
    </w:p>
    <w:p w14:paraId="529DA8E8">
      <w:pPr>
        <w:keepNext/>
        <w:keepLines/>
        <w:spacing w:before="260" w:after="260" w:line="416" w:lineRule="auto"/>
        <w:jc w:val="center"/>
        <w:outlineLvl w:val="1"/>
        <w:rPr>
          <w:rFonts w:ascii="宋体" w:hAnsi="宋体" w:cs="宋体"/>
          <w:b/>
          <w:bCs/>
          <w:sz w:val="32"/>
          <w:szCs w:val="32"/>
        </w:rPr>
      </w:pPr>
      <w:bookmarkStart w:id="48" w:name="_Toc25996"/>
      <w:r>
        <w:rPr>
          <w:rFonts w:hint="eastAsia" w:ascii="宋体" w:hAnsi="宋体" w:cs="宋体"/>
          <w:b/>
          <w:bCs/>
          <w:sz w:val="32"/>
          <w:szCs w:val="32"/>
        </w:rPr>
        <w:t>第三节 商务技术文件格式</w:t>
      </w:r>
      <w:bookmarkEnd w:id="48"/>
    </w:p>
    <w:p w14:paraId="60F9FE6F">
      <w:pPr>
        <w:snapToGrid w:val="0"/>
        <w:spacing w:before="120" w:beforeLines="50" w:after="50"/>
        <w:rPr>
          <w:rFonts w:ascii="宋体" w:hAnsi="宋体" w:cs="宋体"/>
          <w:bCs/>
          <w:sz w:val="32"/>
          <w:szCs w:val="20"/>
        </w:rPr>
      </w:pPr>
      <w:r>
        <w:rPr>
          <w:rFonts w:hint="eastAsia" w:ascii="宋体" w:hAnsi="宋体" w:cs="宋体"/>
          <w:sz w:val="24"/>
        </w:rPr>
        <w:t xml:space="preserve">                                                    </w:t>
      </w:r>
      <w:r>
        <w:rPr>
          <w:rFonts w:hint="eastAsia" w:ascii="宋体" w:hAnsi="宋体" w:cs="宋体"/>
          <w:bCs/>
        </w:rPr>
        <w:t>全流程电子文件</w:t>
      </w:r>
    </w:p>
    <w:p w14:paraId="57108098">
      <w:pPr>
        <w:snapToGrid w:val="0"/>
        <w:spacing w:before="120" w:beforeLines="50" w:after="50"/>
        <w:rPr>
          <w:rFonts w:ascii="宋体" w:hAnsi="宋体" w:cs="宋体"/>
          <w:sz w:val="24"/>
          <w:szCs w:val="20"/>
        </w:rPr>
      </w:pPr>
    </w:p>
    <w:p w14:paraId="2AC92BAB">
      <w:pPr>
        <w:snapToGrid w:val="0"/>
        <w:spacing w:before="120" w:beforeLines="50" w:after="50"/>
        <w:rPr>
          <w:rFonts w:ascii="宋体" w:hAnsi="宋体" w:cs="宋体"/>
          <w:sz w:val="24"/>
          <w:szCs w:val="20"/>
        </w:rPr>
      </w:pPr>
    </w:p>
    <w:p w14:paraId="57AFD693">
      <w:pPr>
        <w:snapToGrid w:val="0"/>
        <w:spacing w:before="120" w:beforeLines="50" w:after="50"/>
        <w:rPr>
          <w:rFonts w:ascii="宋体" w:hAnsi="宋体" w:cs="宋体"/>
          <w:sz w:val="24"/>
          <w:szCs w:val="20"/>
        </w:rPr>
      </w:pPr>
    </w:p>
    <w:p w14:paraId="01F1E269">
      <w:pPr>
        <w:snapToGrid w:val="0"/>
        <w:spacing w:before="120" w:beforeLines="50" w:after="50"/>
        <w:jc w:val="center"/>
        <w:rPr>
          <w:rFonts w:ascii="宋体" w:hAnsi="宋体" w:cs="宋体"/>
          <w:bCs/>
          <w:sz w:val="44"/>
          <w:szCs w:val="44"/>
        </w:rPr>
      </w:pPr>
      <w:r>
        <w:rPr>
          <w:rFonts w:hint="eastAsia" w:ascii="宋体" w:hAnsi="宋体" w:cs="宋体"/>
          <w:bCs/>
          <w:sz w:val="44"/>
          <w:szCs w:val="44"/>
        </w:rPr>
        <w:t>商  务  技  术  文  件（封面）</w:t>
      </w:r>
    </w:p>
    <w:p w14:paraId="2AF8CDC7">
      <w:pPr>
        <w:snapToGrid w:val="0"/>
        <w:spacing w:before="120" w:beforeLines="50" w:after="50"/>
        <w:rPr>
          <w:rFonts w:ascii="宋体" w:hAnsi="宋体" w:cs="宋体"/>
          <w:bCs/>
          <w:sz w:val="24"/>
          <w:szCs w:val="20"/>
        </w:rPr>
      </w:pPr>
    </w:p>
    <w:p w14:paraId="65E9935C">
      <w:pPr>
        <w:snapToGrid w:val="0"/>
        <w:spacing w:before="120" w:beforeLines="50" w:after="50"/>
        <w:rPr>
          <w:rFonts w:ascii="宋体" w:hAnsi="宋体" w:cs="宋体"/>
          <w:bCs/>
          <w:sz w:val="24"/>
          <w:szCs w:val="20"/>
        </w:rPr>
      </w:pPr>
    </w:p>
    <w:p w14:paraId="65BD71E3">
      <w:pPr>
        <w:snapToGrid w:val="0"/>
        <w:spacing w:before="120" w:beforeLines="50" w:after="50"/>
        <w:rPr>
          <w:rFonts w:ascii="宋体" w:hAnsi="宋体" w:cs="宋体"/>
          <w:bCs/>
          <w:sz w:val="24"/>
          <w:szCs w:val="20"/>
        </w:rPr>
      </w:pPr>
    </w:p>
    <w:p w14:paraId="675CFF85">
      <w:pPr>
        <w:snapToGrid w:val="0"/>
        <w:spacing w:before="120" w:beforeLines="50" w:after="50"/>
        <w:rPr>
          <w:rFonts w:ascii="宋体" w:hAnsi="宋体" w:cs="宋体"/>
          <w:bCs/>
          <w:sz w:val="24"/>
          <w:szCs w:val="20"/>
        </w:rPr>
      </w:pPr>
    </w:p>
    <w:p w14:paraId="3F9A9E06">
      <w:pPr>
        <w:snapToGrid w:val="0"/>
        <w:spacing w:before="120" w:beforeLines="50" w:after="50"/>
        <w:rPr>
          <w:rFonts w:ascii="宋体" w:hAnsi="宋体" w:cs="宋体"/>
          <w:bCs/>
          <w:sz w:val="24"/>
          <w:szCs w:val="20"/>
        </w:rPr>
      </w:pPr>
    </w:p>
    <w:p w14:paraId="5AB9050D">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项目名称：</w:t>
      </w:r>
    </w:p>
    <w:p w14:paraId="18F0467F">
      <w:pPr>
        <w:snapToGrid w:val="0"/>
        <w:spacing w:before="120" w:beforeLines="50" w:after="50"/>
        <w:ind w:firstLine="720" w:firstLineChars="225"/>
        <w:rPr>
          <w:rFonts w:ascii="宋体" w:hAnsi="宋体" w:cs="宋体"/>
          <w:bCs/>
          <w:sz w:val="32"/>
          <w:szCs w:val="32"/>
        </w:rPr>
      </w:pPr>
    </w:p>
    <w:p w14:paraId="332C5389">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项目编号：</w:t>
      </w:r>
    </w:p>
    <w:p w14:paraId="47C1F16F">
      <w:pPr>
        <w:snapToGrid w:val="0"/>
        <w:spacing w:before="120" w:beforeLines="50" w:after="50"/>
        <w:ind w:firstLine="720" w:firstLineChars="225"/>
        <w:rPr>
          <w:rFonts w:ascii="宋体" w:hAnsi="宋体" w:cs="宋体"/>
          <w:bCs/>
          <w:sz w:val="32"/>
          <w:szCs w:val="32"/>
        </w:rPr>
      </w:pPr>
      <w:r>
        <w:rPr>
          <w:rFonts w:hint="eastAsia" w:ascii="宋体" w:hAnsi="宋体" w:cs="宋体"/>
          <w:bCs/>
          <w:sz w:val="32"/>
          <w:szCs w:val="32"/>
        </w:rPr>
        <w:t xml:space="preserve"> </w:t>
      </w:r>
    </w:p>
    <w:p w14:paraId="4A8B9D6C">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所竞分标（如有则填写，无分标时填写“无”或者留空）：</w:t>
      </w:r>
    </w:p>
    <w:p w14:paraId="176D0318">
      <w:pPr>
        <w:snapToGrid w:val="0"/>
        <w:spacing w:before="120" w:beforeLines="50" w:after="50"/>
        <w:ind w:firstLine="720" w:firstLineChars="225"/>
        <w:rPr>
          <w:rFonts w:ascii="宋体" w:hAnsi="宋体" w:cs="宋体"/>
          <w:bCs/>
          <w:sz w:val="32"/>
          <w:szCs w:val="32"/>
        </w:rPr>
      </w:pPr>
    </w:p>
    <w:p w14:paraId="60E8D94A">
      <w:pPr>
        <w:snapToGrid w:val="0"/>
        <w:spacing w:before="50" w:after="50"/>
        <w:ind w:firstLine="640" w:firstLineChars="200"/>
        <w:rPr>
          <w:rFonts w:ascii="宋体" w:hAnsi="宋体" w:cs="宋体"/>
          <w:bCs/>
          <w:sz w:val="32"/>
          <w:szCs w:val="32"/>
        </w:rPr>
      </w:pPr>
      <w:r>
        <w:rPr>
          <w:rFonts w:hint="eastAsia" w:ascii="宋体" w:hAnsi="宋体" w:cs="宋体"/>
          <w:bCs/>
          <w:sz w:val="32"/>
          <w:szCs w:val="32"/>
        </w:rPr>
        <w:t>供应商名称：</w:t>
      </w:r>
    </w:p>
    <w:p w14:paraId="4EEB8535">
      <w:pPr>
        <w:snapToGrid w:val="0"/>
        <w:spacing w:before="50" w:after="50"/>
        <w:ind w:firstLine="720" w:firstLineChars="225"/>
        <w:rPr>
          <w:rFonts w:ascii="宋体" w:hAnsi="宋体" w:cs="宋体"/>
          <w:bCs/>
          <w:sz w:val="32"/>
          <w:szCs w:val="32"/>
        </w:rPr>
      </w:pPr>
    </w:p>
    <w:p w14:paraId="0768AC49">
      <w:pPr>
        <w:snapToGrid w:val="0"/>
        <w:spacing w:before="50" w:after="50"/>
        <w:ind w:firstLine="720" w:firstLineChars="225"/>
        <w:rPr>
          <w:rFonts w:ascii="宋体" w:hAnsi="宋体" w:cs="宋体"/>
          <w:bCs/>
          <w:sz w:val="32"/>
          <w:szCs w:val="32"/>
        </w:rPr>
      </w:pPr>
    </w:p>
    <w:p w14:paraId="4ED95E87">
      <w:pPr>
        <w:snapToGrid w:val="0"/>
        <w:spacing w:before="50" w:after="50"/>
        <w:ind w:firstLine="1280" w:firstLineChars="400"/>
        <w:rPr>
          <w:rFonts w:ascii="宋体" w:hAnsi="宋体" w:cs="宋体"/>
          <w:bCs/>
          <w:sz w:val="32"/>
          <w:szCs w:val="32"/>
        </w:rPr>
      </w:pPr>
    </w:p>
    <w:p w14:paraId="0C715ABF">
      <w:pPr>
        <w:snapToGrid w:val="0"/>
        <w:spacing w:before="120" w:beforeLines="50" w:after="50"/>
        <w:jc w:val="center"/>
        <w:rPr>
          <w:rFonts w:ascii="宋体" w:hAnsi="宋体" w:cs="宋体"/>
          <w:sz w:val="32"/>
          <w:szCs w:val="32"/>
        </w:rPr>
      </w:pPr>
      <w:r>
        <w:rPr>
          <w:rFonts w:hint="eastAsia" w:ascii="宋体" w:hAnsi="宋体" w:cs="宋体"/>
          <w:sz w:val="32"/>
          <w:szCs w:val="32"/>
        </w:rPr>
        <w:t>年    月    日</w:t>
      </w:r>
    </w:p>
    <w:p w14:paraId="09E9AF25">
      <w:pPr>
        <w:widowControl/>
        <w:spacing w:line="360" w:lineRule="auto"/>
        <w:jc w:val="left"/>
        <w:rPr>
          <w:rFonts w:ascii="宋体" w:hAnsi="宋体" w:cs="宋体"/>
          <w:b/>
          <w:bCs/>
          <w:sz w:val="32"/>
          <w:szCs w:val="32"/>
        </w:rPr>
        <w:sectPr>
          <w:pgSz w:w="11911" w:h="16838"/>
          <w:pgMar w:top="1134" w:right="1134" w:bottom="1134" w:left="1134" w:header="720" w:footer="720" w:gutter="0"/>
          <w:cols w:space="720" w:num="1"/>
          <w:docGrid w:linePitch="1" w:charSpace="0"/>
        </w:sectPr>
      </w:pPr>
    </w:p>
    <w:p w14:paraId="5E8DEC2F">
      <w:pPr>
        <w:jc w:val="center"/>
        <w:rPr>
          <w:rFonts w:ascii="宋体" w:hAnsi="宋体" w:cs="宋体"/>
          <w:b/>
          <w:kern w:val="0"/>
          <w:sz w:val="28"/>
          <w:szCs w:val="28"/>
        </w:rPr>
      </w:pPr>
      <w:r>
        <w:rPr>
          <w:rFonts w:hint="eastAsia" w:ascii="宋体" w:hAnsi="宋体" w:cs="宋体"/>
          <w:b/>
          <w:kern w:val="0"/>
          <w:sz w:val="28"/>
          <w:szCs w:val="28"/>
        </w:rPr>
        <w:t>商务技术文件目录</w:t>
      </w:r>
    </w:p>
    <w:p w14:paraId="4C396CD6">
      <w:pPr>
        <w:jc w:val="center"/>
        <w:rPr>
          <w:rFonts w:ascii="宋体" w:hAnsi="宋体" w:cs="宋体"/>
          <w:b/>
          <w:kern w:val="0"/>
          <w:sz w:val="28"/>
          <w:szCs w:val="28"/>
        </w:rPr>
      </w:pPr>
    </w:p>
    <w:p w14:paraId="7892D5F7">
      <w:pPr>
        <w:adjustRightInd w:val="0"/>
        <w:spacing w:line="360" w:lineRule="auto"/>
        <w:ind w:left="2" w:firstLine="480" w:firstLineChars="200"/>
        <w:rPr>
          <w:rFonts w:ascii="宋体" w:hAnsi="宋体" w:cs="宋体"/>
          <w:sz w:val="24"/>
        </w:rPr>
      </w:pPr>
      <w:r>
        <w:rPr>
          <w:rFonts w:hint="eastAsia" w:ascii="宋体" w:hAnsi="宋体" w:cs="宋体"/>
          <w:sz w:val="24"/>
        </w:rPr>
        <w:t>一、无串标行为承诺函………………………………………………………（页码）</w:t>
      </w:r>
    </w:p>
    <w:p w14:paraId="2C238AD9">
      <w:pPr>
        <w:adjustRightInd w:val="0"/>
        <w:spacing w:line="360" w:lineRule="auto"/>
        <w:ind w:left="2" w:firstLine="480" w:firstLineChars="200"/>
        <w:rPr>
          <w:rFonts w:ascii="宋体" w:hAnsi="宋体" w:cs="宋体"/>
          <w:sz w:val="24"/>
        </w:rPr>
      </w:pPr>
      <w:r>
        <w:rPr>
          <w:rFonts w:hint="eastAsia" w:ascii="宋体" w:hAnsi="宋体" w:cs="宋体"/>
          <w:sz w:val="24"/>
        </w:rPr>
        <w:t>二、法定代表人身份证明及法定代表人有效身份证正反面复印件………（页码）</w:t>
      </w:r>
    </w:p>
    <w:p w14:paraId="5764155F">
      <w:pPr>
        <w:adjustRightInd w:val="0"/>
        <w:spacing w:line="360" w:lineRule="auto"/>
        <w:ind w:left="2" w:firstLine="480" w:firstLineChars="200"/>
        <w:rPr>
          <w:rFonts w:ascii="宋体" w:hAnsi="宋体" w:cs="宋体"/>
          <w:sz w:val="24"/>
        </w:rPr>
      </w:pPr>
      <w:r>
        <w:rPr>
          <w:rFonts w:hint="eastAsia" w:ascii="宋体" w:hAnsi="宋体" w:cs="宋体"/>
          <w:sz w:val="24"/>
        </w:rPr>
        <w:t>三、法定代表人授权委托书（如有委托时）………………………………（页码）</w:t>
      </w:r>
    </w:p>
    <w:p w14:paraId="1028C69C">
      <w:pPr>
        <w:adjustRightInd w:val="0"/>
        <w:spacing w:line="360" w:lineRule="auto"/>
        <w:ind w:left="2"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1"/>
        </w:rPr>
        <w:t>磋商保证金提交凭证</w:t>
      </w:r>
      <w:r>
        <w:rPr>
          <w:rFonts w:hint="eastAsia" w:ascii="宋体" w:hAnsi="宋体" w:cs="宋体"/>
          <w:sz w:val="24"/>
          <w:lang w:val="zh-CN"/>
        </w:rPr>
        <w:t>………………………………</w:t>
      </w:r>
      <w:r>
        <w:rPr>
          <w:rFonts w:hint="eastAsia" w:ascii="宋体" w:hAnsi="宋体" w:cs="宋体"/>
          <w:sz w:val="24"/>
        </w:rPr>
        <w:t>……………………（页码）</w:t>
      </w:r>
    </w:p>
    <w:p w14:paraId="535BB66F">
      <w:pPr>
        <w:adjustRightInd w:val="0"/>
        <w:spacing w:line="360" w:lineRule="auto"/>
        <w:ind w:left="2" w:firstLine="480" w:firstLineChars="200"/>
        <w:rPr>
          <w:rFonts w:ascii="宋体" w:hAnsi="宋体" w:cs="宋体"/>
          <w:sz w:val="24"/>
        </w:rPr>
      </w:pPr>
      <w:r>
        <w:rPr>
          <w:rFonts w:hint="eastAsia" w:ascii="宋体" w:hAnsi="宋体" w:cs="宋体"/>
          <w:sz w:val="24"/>
        </w:rPr>
        <w:t>五、</w:t>
      </w:r>
      <w:r>
        <w:rPr>
          <w:rFonts w:hint="eastAsia" w:ascii="宋体" w:hAnsi="宋体" w:cs="宋体"/>
          <w:sz w:val="24"/>
          <w:lang w:val="zh-CN"/>
        </w:rPr>
        <w:t>商务条款偏离表………………………………</w:t>
      </w:r>
      <w:r>
        <w:rPr>
          <w:rFonts w:hint="eastAsia" w:ascii="宋体" w:hAnsi="宋体" w:cs="宋体"/>
          <w:sz w:val="24"/>
        </w:rPr>
        <w:t>…………………………（页码）</w:t>
      </w:r>
    </w:p>
    <w:p w14:paraId="2F343696">
      <w:pPr>
        <w:adjustRightInd w:val="0"/>
        <w:spacing w:line="360" w:lineRule="auto"/>
        <w:ind w:left="2" w:firstLine="480" w:firstLineChars="200"/>
        <w:rPr>
          <w:rFonts w:ascii="宋体" w:hAnsi="宋体" w:cs="宋体"/>
          <w:sz w:val="24"/>
        </w:rPr>
      </w:pPr>
      <w:r>
        <w:rPr>
          <w:rFonts w:hint="eastAsia" w:ascii="宋体" w:hAnsi="宋体" w:cs="宋体"/>
          <w:sz w:val="24"/>
        </w:rPr>
        <w:t>六、供应商情况介绍</w:t>
      </w:r>
      <w:r>
        <w:rPr>
          <w:rFonts w:hint="eastAsia" w:ascii="宋体" w:hAnsi="宋体" w:cs="宋体"/>
          <w:sz w:val="24"/>
          <w:lang w:val="zh-CN"/>
        </w:rPr>
        <w:t>………………………………</w:t>
      </w:r>
      <w:r>
        <w:rPr>
          <w:rFonts w:hint="eastAsia" w:ascii="宋体" w:hAnsi="宋体" w:cs="宋体"/>
          <w:sz w:val="24"/>
        </w:rPr>
        <w:t>…………………………（页码）</w:t>
      </w:r>
    </w:p>
    <w:p w14:paraId="5E53386A">
      <w:pPr>
        <w:adjustRightInd w:val="0"/>
        <w:spacing w:line="360" w:lineRule="auto"/>
        <w:ind w:left="2" w:firstLine="480" w:firstLineChars="200"/>
        <w:rPr>
          <w:rFonts w:ascii="宋体" w:hAnsi="宋体" w:cs="宋体"/>
          <w:sz w:val="24"/>
        </w:rPr>
      </w:pPr>
      <w:r>
        <w:rPr>
          <w:rFonts w:hint="eastAsia" w:ascii="宋体" w:hAnsi="宋体" w:cs="宋体"/>
          <w:sz w:val="24"/>
        </w:rPr>
        <w:t>七、供应商类似业绩的证明文件（如有要求）</w:t>
      </w:r>
      <w:r>
        <w:rPr>
          <w:rFonts w:hint="eastAsia" w:ascii="宋体" w:hAnsi="宋体" w:cs="宋体"/>
          <w:sz w:val="24"/>
          <w:lang w:val="zh-CN"/>
        </w:rPr>
        <w:t>……………………………</w:t>
      </w:r>
      <w:r>
        <w:rPr>
          <w:rFonts w:hint="eastAsia" w:ascii="宋体" w:hAnsi="宋体" w:cs="宋体"/>
          <w:sz w:val="24"/>
        </w:rPr>
        <w:t>（页码）</w:t>
      </w:r>
    </w:p>
    <w:p w14:paraId="19D3BC77">
      <w:pPr>
        <w:adjustRightInd w:val="0"/>
        <w:spacing w:line="360" w:lineRule="auto"/>
        <w:ind w:left="2" w:firstLine="480" w:firstLineChars="200"/>
        <w:rPr>
          <w:rFonts w:ascii="宋体" w:hAnsi="宋体" w:cs="宋体"/>
          <w:sz w:val="24"/>
        </w:rPr>
      </w:pPr>
      <w:r>
        <w:rPr>
          <w:rFonts w:hint="eastAsia" w:ascii="宋体" w:hAnsi="宋体" w:cs="宋体"/>
          <w:sz w:val="24"/>
        </w:rPr>
        <w:t>八、技术要求偏离表…………………………………………………………（页码）</w:t>
      </w:r>
    </w:p>
    <w:p w14:paraId="6F9A9C26">
      <w:pPr>
        <w:adjustRightInd w:val="0"/>
        <w:spacing w:line="360" w:lineRule="auto"/>
        <w:ind w:left="2" w:firstLine="480" w:firstLineChars="200"/>
        <w:rPr>
          <w:rFonts w:ascii="宋体" w:hAnsi="宋体" w:cs="宋体"/>
          <w:sz w:val="24"/>
        </w:rPr>
      </w:pPr>
      <w:r>
        <w:rPr>
          <w:rFonts w:hint="eastAsia" w:ascii="宋体" w:hAnsi="宋体" w:cs="宋体"/>
          <w:sz w:val="24"/>
        </w:rPr>
        <w:t>九、项目实施方案……………………………………………………………（页码）</w:t>
      </w:r>
    </w:p>
    <w:p w14:paraId="1CB418F0">
      <w:pPr>
        <w:adjustRightInd w:val="0"/>
        <w:spacing w:line="360" w:lineRule="auto"/>
        <w:ind w:left="2" w:firstLine="480" w:firstLineChars="200"/>
        <w:rPr>
          <w:rFonts w:ascii="宋体" w:hAnsi="宋体" w:cs="宋体"/>
          <w:sz w:val="24"/>
        </w:rPr>
      </w:pPr>
      <w:r>
        <w:rPr>
          <w:rFonts w:hint="eastAsia" w:ascii="宋体" w:hAnsi="宋体" w:cs="宋体"/>
          <w:sz w:val="24"/>
        </w:rPr>
        <w:t>十、项目实施人员一览表……………………………………………………（页码）</w:t>
      </w:r>
    </w:p>
    <w:p w14:paraId="636E34B2">
      <w:pPr>
        <w:adjustRightInd w:val="0"/>
        <w:spacing w:line="360" w:lineRule="auto"/>
        <w:ind w:left="2" w:firstLine="480" w:firstLineChars="200"/>
        <w:rPr>
          <w:rFonts w:ascii="宋体" w:hAnsi="宋体" w:cs="宋体"/>
          <w:sz w:val="24"/>
        </w:rPr>
      </w:pPr>
      <w:r>
        <w:rPr>
          <w:rFonts w:hint="eastAsia" w:ascii="宋体" w:hAnsi="宋体" w:cs="宋体"/>
          <w:sz w:val="24"/>
        </w:rPr>
        <w:t>十一、售后服务方案………………………………</w:t>
      </w:r>
      <w:r>
        <w:rPr>
          <w:rFonts w:hint="eastAsia" w:ascii="宋体" w:hAnsi="宋体" w:cs="宋体"/>
          <w:sz w:val="24"/>
          <w:lang w:val="zh-CN"/>
        </w:rPr>
        <w:t>……</w:t>
      </w:r>
      <w:r>
        <w:rPr>
          <w:rFonts w:hint="eastAsia" w:ascii="宋体" w:hAnsi="宋体" w:cs="宋体"/>
          <w:sz w:val="24"/>
        </w:rPr>
        <w:t>……</w:t>
      </w:r>
      <w:r>
        <w:rPr>
          <w:rFonts w:hint="eastAsia" w:ascii="宋体" w:hAnsi="宋体" w:cs="宋体"/>
          <w:sz w:val="24"/>
          <w:lang w:val="zh-CN"/>
        </w:rPr>
        <w:t>…</w:t>
      </w:r>
      <w:r>
        <w:rPr>
          <w:rFonts w:hint="eastAsia" w:ascii="宋体" w:hAnsi="宋体" w:cs="宋体"/>
          <w:sz w:val="24"/>
        </w:rPr>
        <w:t>………………（页码）</w:t>
      </w:r>
    </w:p>
    <w:p w14:paraId="655325F5">
      <w:pPr>
        <w:adjustRightInd w:val="0"/>
        <w:spacing w:line="360" w:lineRule="auto"/>
        <w:ind w:left="2" w:firstLine="480" w:firstLineChars="200"/>
        <w:rPr>
          <w:rFonts w:ascii="宋体" w:hAnsi="宋体" w:cs="宋体"/>
          <w:sz w:val="24"/>
        </w:rPr>
      </w:pPr>
      <w:r>
        <w:rPr>
          <w:rFonts w:hint="eastAsia" w:ascii="宋体" w:hAnsi="宋体" w:cs="宋体"/>
          <w:sz w:val="24"/>
        </w:rPr>
        <w:t>十二、</w:t>
      </w:r>
      <w:r>
        <w:rPr>
          <w:rFonts w:hint="eastAsia" w:ascii="宋体" w:hAnsi="宋体" w:cs="宋体"/>
          <w:sz w:val="24"/>
          <w:lang w:val="zh-CN"/>
        </w:rPr>
        <w:t>对应采购需求的服务需求、商务条款提供的其他文件资料………</w:t>
      </w:r>
      <w:r>
        <w:rPr>
          <w:rFonts w:hint="eastAsia" w:ascii="宋体" w:hAnsi="宋体" w:cs="宋体"/>
          <w:sz w:val="24"/>
        </w:rPr>
        <w:t>（页码）</w:t>
      </w:r>
    </w:p>
    <w:p w14:paraId="77BBA7EA">
      <w:pPr>
        <w:adjustRightInd w:val="0"/>
        <w:spacing w:line="360" w:lineRule="auto"/>
        <w:ind w:left="2" w:firstLine="480" w:firstLineChars="200"/>
        <w:rPr>
          <w:rFonts w:ascii="宋体" w:hAnsi="宋体" w:cs="宋体"/>
          <w:sz w:val="24"/>
        </w:rPr>
      </w:pPr>
      <w:r>
        <w:rPr>
          <w:rFonts w:hint="eastAsia" w:ascii="宋体" w:hAnsi="宋体" w:cs="宋体"/>
          <w:sz w:val="24"/>
        </w:rPr>
        <w:t>十三、供应商认为需要提供的其他有关资料。</w:t>
      </w:r>
      <w:r>
        <w:rPr>
          <w:rFonts w:hint="eastAsia" w:ascii="宋体" w:hAnsi="宋体" w:cs="宋体"/>
          <w:sz w:val="24"/>
          <w:lang w:val="zh-CN"/>
        </w:rPr>
        <w:t>…………………</w:t>
      </w:r>
      <w:r>
        <w:rPr>
          <w:rFonts w:hint="eastAsia" w:ascii="宋体" w:hAnsi="宋体" w:cs="宋体"/>
          <w:sz w:val="24"/>
        </w:rPr>
        <w:t>……</w:t>
      </w:r>
      <w:r>
        <w:rPr>
          <w:rFonts w:hint="eastAsia" w:ascii="宋体" w:hAnsi="宋体" w:cs="宋体"/>
          <w:sz w:val="24"/>
          <w:lang w:val="zh-CN"/>
        </w:rPr>
        <w:t>…</w:t>
      </w:r>
      <w:r>
        <w:rPr>
          <w:rFonts w:hint="eastAsia" w:ascii="宋体" w:hAnsi="宋体" w:cs="宋体"/>
          <w:sz w:val="24"/>
        </w:rPr>
        <w:t>…（页码）</w:t>
      </w:r>
    </w:p>
    <w:p w14:paraId="5E80053F">
      <w:pPr>
        <w:spacing w:line="360" w:lineRule="auto"/>
        <w:rPr>
          <w:rFonts w:ascii="宋体" w:hAnsi="宋体" w:cs="宋体"/>
          <w:b/>
          <w:bCs/>
          <w:sz w:val="24"/>
        </w:rPr>
      </w:pPr>
      <w:r>
        <w:rPr>
          <w:rFonts w:hint="eastAsia" w:ascii="宋体" w:hAnsi="宋体" w:cs="宋体"/>
          <w:b/>
          <w:bCs/>
          <w:sz w:val="24"/>
        </w:rPr>
        <w:t>注：以上目录是基本格式要求，各供应商可根据自身情况进一步向下增加内容或细化。</w:t>
      </w:r>
    </w:p>
    <w:p w14:paraId="373D36DB">
      <w:pPr>
        <w:spacing w:line="400" w:lineRule="exact"/>
        <w:rPr>
          <w:rFonts w:ascii="宋体" w:hAnsi="宋体" w:cs="宋体"/>
          <w:sz w:val="32"/>
          <w:szCs w:val="32"/>
        </w:rPr>
      </w:pPr>
    </w:p>
    <w:p w14:paraId="2DC2AF61">
      <w:pPr>
        <w:spacing w:line="520" w:lineRule="exact"/>
        <w:ind w:firstLine="880" w:firstLineChars="200"/>
        <w:rPr>
          <w:rFonts w:ascii="宋体" w:hAnsi="宋体" w:cs="宋体"/>
          <w:sz w:val="44"/>
          <w:szCs w:val="44"/>
        </w:rPr>
      </w:pPr>
      <w:r>
        <w:rPr>
          <w:rFonts w:hint="eastAsia" w:ascii="宋体" w:hAnsi="宋体" w:cs="宋体"/>
          <w:sz w:val="44"/>
          <w:szCs w:val="44"/>
        </w:rPr>
        <w:br w:type="page"/>
      </w:r>
      <w:r>
        <w:rPr>
          <w:rFonts w:hint="eastAsia" w:ascii="宋体" w:hAnsi="宋体" w:cs="宋体"/>
          <w:b/>
          <w:sz w:val="30"/>
          <w:szCs w:val="30"/>
        </w:rPr>
        <w:t>一、无串标行为承诺函</w:t>
      </w:r>
    </w:p>
    <w:p w14:paraId="335604F4">
      <w:pPr>
        <w:spacing w:line="520" w:lineRule="exact"/>
        <w:jc w:val="center"/>
        <w:rPr>
          <w:rFonts w:ascii="宋体" w:hAnsi="宋体" w:cs="宋体"/>
          <w:sz w:val="44"/>
          <w:szCs w:val="44"/>
        </w:rPr>
      </w:pPr>
    </w:p>
    <w:p w14:paraId="115DF162">
      <w:pPr>
        <w:spacing w:line="520" w:lineRule="exact"/>
        <w:jc w:val="center"/>
        <w:rPr>
          <w:rFonts w:ascii="宋体" w:hAnsi="宋体" w:cs="宋体"/>
          <w:sz w:val="32"/>
          <w:szCs w:val="32"/>
        </w:rPr>
      </w:pPr>
      <w:r>
        <w:rPr>
          <w:rFonts w:hint="eastAsia" w:ascii="宋体" w:hAnsi="宋体" w:cs="宋体"/>
          <w:sz w:val="44"/>
          <w:szCs w:val="44"/>
        </w:rPr>
        <w:t>无串通竞标行为的承诺函</w:t>
      </w:r>
    </w:p>
    <w:p w14:paraId="21DA9AE2">
      <w:pPr>
        <w:spacing w:line="520" w:lineRule="exact"/>
        <w:ind w:firstLine="640" w:firstLineChars="200"/>
        <w:rPr>
          <w:rFonts w:ascii="宋体" w:hAnsi="宋体" w:cs="宋体"/>
          <w:sz w:val="32"/>
          <w:szCs w:val="32"/>
        </w:rPr>
      </w:pPr>
    </w:p>
    <w:p w14:paraId="366F1A3C">
      <w:pPr>
        <w:spacing w:line="360" w:lineRule="auto"/>
        <w:ind w:firstLine="482" w:firstLineChars="200"/>
        <w:rPr>
          <w:rFonts w:ascii="宋体" w:hAnsi="宋体" w:cs="宋体"/>
          <w:b/>
          <w:bCs/>
          <w:sz w:val="24"/>
        </w:rPr>
      </w:pPr>
      <w:r>
        <w:rPr>
          <w:rFonts w:hint="eastAsia" w:ascii="宋体" w:hAnsi="宋体" w:cs="宋体"/>
          <w:b/>
          <w:bCs/>
          <w:sz w:val="24"/>
        </w:rPr>
        <w:t>一、我方承诺无下列相互串通竞标的情形：</w:t>
      </w:r>
    </w:p>
    <w:p w14:paraId="6FFBEFE6">
      <w:pPr>
        <w:spacing w:line="360" w:lineRule="auto"/>
        <w:ind w:firstLine="480" w:firstLineChars="200"/>
        <w:rPr>
          <w:rFonts w:ascii="宋体" w:hAnsi="宋体" w:cs="宋体"/>
          <w:sz w:val="24"/>
        </w:rPr>
      </w:pPr>
      <w:r>
        <w:rPr>
          <w:rFonts w:hint="eastAsia" w:ascii="宋体" w:hAnsi="宋体" w:cs="宋体"/>
          <w:sz w:val="24"/>
        </w:rPr>
        <w:t xml:space="preserve">1.不同供应商的响应文件由同一单位或者个人编制；或者不同供应商报名的IP地址一致的；或者编制响应文件硬件设备CPU编号、硬盘编号、网卡地址一致的情况。  </w:t>
      </w:r>
    </w:p>
    <w:p w14:paraId="08EA9470">
      <w:pPr>
        <w:spacing w:line="360" w:lineRule="auto"/>
        <w:ind w:firstLine="480" w:firstLineChars="200"/>
        <w:rPr>
          <w:rFonts w:ascii="宋体" w:hAnsi="宋体" w:cs="宋体"/>
          <w:sz w:val="24"/>
        </w:rPr>
      </w:pPr>
      <w:r>
        <w:rPr>
          <w:rFonts w:hint="eastAsia" w:ascii="宋体" w:hAnsi="宋体" w:cs="宋体"/>
          <w:sz w:val="24"/>
        </w:rPr>
        <w:t>2.不同供应商委托同一单位或者个人办理竞标事宜；</w:t>
      </w:r>
    </w:p>
    <w:p w14:paraId="25B31756">
      <w:pPr>
        <w:spacing w:line="360" w:lineRule="auto"/>
        <w:ind w:firstLine="480" w:firstLineChars="200"/>
        <w:rPr>
          <w:rFonts w:ascii="宋体" w:hAnsi="宋体" w:cs="宋体"/>
          <w:sz w:val="24"/>
        </w:rPr>
      </w:pPr>
      <w:r>
        <w:rPr>
          <w:rFonts w:hint="eastAsia" w:ascii="宋体" w:hAnsi="宋体" w:cs="宋体"/>
          <w:sz w:val="24"/>
        </w:rPr>
        <w:t>3.不同供应商的响应文件载明的项目管理员为同一个人；</w:t>
      </w:r>
    </w:p>
    <w:p w14:paraId="63CCFC38">
      <w:pPr>
        <w:spacing w:line="360" w:lineRule="auto"/>
        <w:ind w:firstLine="480" w:firstLineChars="200"/>
        <w:rPr>
          <w:rFonts w:ascii="宋体" w:hAnsi="宋体" w:cs="宋体"/>
          <w:sz w:val="24"/>
        </w:rPr>
      </w:pPr>
      <w:r>
        <w:rPr>
          <w:rFonts w:hint="eastAsia" w:ascii="宋体" w:hAnsi="宋体" w:cs="宋体"/>
          <w:sz w:val="24"/>
        </w:rPr>
        <w:t>4.不同供应商的响应文件异常一致或者响应报价呈规律性差异；</w:t>
      </w:r>
    </w:p>
    <w:p w14:paraId="297F34AC">
      <w:pPr>
        <w:spacing w:line="360" w:lineRule="auto"/>
        <w:ind w:firstLine="480" w:firstLineChars="200"/>
        <w:rPr>
          <w:rFonts w:ascii="宋体" w:hAnsi="宋体" w:cs="宋体"/>
          <w:sz w:val="24"/>
        </w:rPr>
      </w:pPr>
      <w:r>
        <w:rPr>
          <w:rFonts w:hint="eastAsia" w:ascii="宋体" w:hAnsi="宋体" w:cs="宋体"/>
          <w:sz w:val="24"/>
        </w:rPr>
        <w:t>5.不同供应商的响应文件相互混装；</w:t>
      </w:r>
    </w:p>
    <w:p w14:paraId="7E653B6E">
      <w:pPr>
        <w:spacing w:line="360" w:lineRule="auto"/>
        <w:ind w:firstLine="480" w:firstLineChars="200"/>
        <w:rPr>
          <w:rFonts w:ascii="宋体" w:hAnsi="宋体" w:cs="宋体"/>
          <w:sz w:val="24"/>
        </w:rPr>
      </w:pPr>
      <w:r>
        <w:rPr>
          <w:rFonts w:hint="eastAsia" w:ascii="宋体" w:hAnsi="宋体" w:cs="宋体"/>
          <w:sz w:val="24"/>
        </w:rPr>
        <w:t>6.不同供应商的磋商保证金从同一单位或者个人账户转出。</w:t>
      </w:r>
    </w:p>
    <w:p w14:paraId="2E7D6B2F">
      <w:pPr>
        <w:spacing w:line="360" w:lineRule="auto"/>
        <w:ind w:firstLine="482" w:firstLineChars="200"/>
        <w:rPr>
          <w:rFonts w:ascii="宋体" w:hAnsi="宋体" w:cs="宋体"/>
          <w:b/>
          <w:bCs/>
          <w:sz w:val="24"/>
        </w:rPr>
      </w:pPr>
      <w:r>
        <w:rPr>
          <w:rFonts w:hint="eastAsia" w:ascii="宋体" w:hAnsi="宋体" w:cs="宋体"/>
          <w:b/>
          <w:bCs/>
          <w:sz w:val="24"/>
        </w:rPr>
        <w:t>二、我方承诺无下列恶意串通的情形：</w:t>
      </w:r>
    </w:p>
    <w:p w14:paraId="32E4404C">
      <w:pPr>
        <w:spacing w:line="360" w:lineRule="auto"/>
        <w:ind w:firstLine="480" w:firstLineChars="200"/>
        <w:rPr>
          <w:rFonts w:ascii="宋体" w:hAnsi="宋体" w:cs="宋体"/>
          <w:sz w:val="24"/>
        </w:rPr>
      </w:pPr>
      <w:r>
        <w:rPr>
          <w:rFonts w:hint="eastAsia" w:ascii="宋体" w:hAnsi="宋体" w:cs="宋体"/>
          <w:sz w:val="24"/>
        </w:rPr>
        <w:t>1.供应商直接或者间接从采购人或者采购代理机构处获得其他供应商的相关信息并修改其响应文件；</w:t>
      </w:r>
    </w:p>
    <w:p w14:paraId="47242644">
      <w:pPr>
        <w:spacing w:line="360" w:lineRule="auto"/>
        <w:ind w:firstLine="480" w:firstLineChars="200"/>
        <w:rPr>
          <w:rFonts w:ascii="宋体" w:hAnsi="宋体" w:cs="宋体"/>
          <w:sz w:val="24"/>
        </w:rPr>
      </w:pPr>
      <w:r>
        <w:rPr>
          <w:rFonts w:hint="eastAsia" w:ascii="宋体" w:hAnsi="宋体" w:cs="宋体"/>
          <w:sz w:val="24"/>
        </w:rPr>
        <w:t>2.供应商按照采购人或者采购代理机构的授意撤换、修改响应文件；</w:t>
      </w:r>
    </w:p>
    <w:p w14:paraId="20B9862A">
      <w:pPr>
        <w:spacing w:line="360" w:lineRule="auto"/>
        <w:ind w:firstLine="480" w:firstLineChars="200"/>
        <w:rPr>
          <w:rFonts w:ascii="宋体" w:hAnsi="宋体" w:cs="宋体"/>
          <w:sz w:val="24"/>
        </w:rPr>
      </w:pPr>
      <w:r>
        <w:rPr>
          <w:rFonts w:hint="eastAsia" w:ascii="宋体" w:hAnsi="宋体" w:cs="宋体"/>
          <w:sz w:val="24"/>
        </w:rPr>
        <w:t>3.供应商之间协商报价、技术方案等响应文件的实质性内容；</w:t>
      </w:r>
    </w:p>
    <w:p w14:paraId="53359C19">
      <w:pPr>
        <w:spacing w:line="360" w:lineRule="auto"/>
        <w:ind w:firstLine="480" w:firstLineChars="200"/>
        <w:rPr>
          <w:rFonts w:ascii="宋体" w:hAnsi="宋体" w:cs="宋体"/>
          <w:sz w:val="24"/>
        </w:rPr>
      </w:pPr>
      <w:r>
        <w:rPr>
          <w:rFonts w:hint="eastAsia" w:ascii="宋体" w:hAnsi="宋体" w:cs="宋体"/>
          <w:sz w:val="24"/>
        </w:rPr>
        <w:t>4.属于同一集团、协会、商会等组织成员的供应商按照该组织要求协同参加政府采购活动；</w:t>
      </w:r>
    </w:p>
    <w:p w14:paraId="3CA532CE">
      <w:pPr>
        <w:spacing w:line="360" w:lineRule="auto"/>
        <w:ind w:firstLine="480" w:firstLineChars="200"/>
        <w:rPr>
          <w:rFonts w:ascii="宋体" w:hAnsi="宋体" w:cs="宋体"/>
          <w:sz w:val="24"/>
        </w:rPr>
      </w:pPr>
      <w:r>
        <w:rPr>
          <w:rFonts w:hint="eastAsia" w:ascii="宋体" w:hAnsi="宋体" w:cs="宋体"/>
          <w:sz w:val="24"/>
        </w:rPr>
        <w:t>5.供应商之间事先约定一致抬高或者压低响应报价，或者在竞争性磋商项目中事先约定轮流以高价位或者低价位成交，或者事先约定由某一特定供应商成交，然后再参加竞标；</w:t>
      </w:r>
    </w:p>
    <w:p w14:paraId="54B5D942">
      <w:pPr>
        <w:spacing w:line="360" w:lineRule="auto"/>
        <w:ind w:firstLine="480" w:firstLineChars="200"/>
        <w:rPr>
          <w:rFonts w:ascii="宋体" w:hAnsi="宋体" w:cs="宋体"/>
          <w:sz w:val="24"/>
        </w:rPr>
      </w:pPr>
      <w:r>
        <w:rPr>
          <w:rFonts w:hint="eastAsia" w:ascii="宋体" w:hAnsi="宋体" w:cs="宋体"/>
          <w:sz w:val="24"/>
        </w:rPr>
        <w:t>6.供应商之间商定部分供应商放弃参加政府采购活动或者放弃成交；</w:t>
      </w:r>
    </w:p>
    <w:p w14:paraId="62469617">
      <w:pPr>
        <w:spacing w:line="360" w:lineRule="auto"/>
        <w:ind w:firstLine="480" w:firstLineChars="200"/>
        <w:rPr>
          <w:rFonts w:ascii="宋体" w:hAnsi="宋体" w:cs="宋体"/>
          <w:sz w:val="24"/>
        </w:rPr>
      </w:pPr>
      <w:r>
        <w:rPr>
          <w:rFonts w:hint="eastAsia" w:ascii="宋体" w:hAnsi="宋体" w:cs="宋体"/>
          <w:sz w:val="24"/>
        </w:rPr>
        <w:t>7.供应商与采购人或者采购代理机构之间、供应商相互之间，为谋求特定供应商成交或者排斥其他供应商的其他串通行为。</w:t>
      </w:r>
    </w:p>
    <w:p w14:paraId="1AB403E1">
      <w:pPr>
        <w:spacing w:line="360" w:lineRule="auto"/>
        <w:ind w:firstLine="482" w:firstLineChars="200"/>
        <w:rPr>
          <w:rFonts w:ascii="宋体" w:hAnsi="宋体" w:cs="宋体"/>
          <w:b/>
          <w:bCs/>
          <w:sz w:val="24"/>
        </w:rPr>
      </w:pPr>
      <w:r>
        <w:rPr>
          <w:rFonts w:hint="eastAsia" w:ascii="宋体" w:hAnsi="宋体" w:cs="宋体"/>
          <w:b/>
          <w:bCs/>
          <w:sz w:val="24"/>
        </w:rPr>
        <w:t>以上情形一经核查属实，接受政府采购监管部门对我方认定存在围标串标行为，我方愿意承担一切后果，并不再寻求任何旨在减轻或者免除法律责任的辩解。</w:t>
      </w:r>
    </w:p>
    <w:p w14:paraId="0E00E1A2">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供应商名称（电子签章）：</w:t>
      </w:r>
    </w:p>
    <w:p w14:paraId="2BE12B2D">
      <w:pPr>
        <w:spacing w:line="520" w:lineRule="exact"/>
        <w:ind w:left="239" w:leftChars="114" w:firstLine="6120" w:firstLineChars="2550"/>
        <w:jc w:val="left"/>
        <w:rPr>
          <w:rFonts w:ascii="宋体" w:hAnsi="宋体" w:cs="宋体"/>
          <w:bCs/>
          <w:sz w:val="44"/>
          <w:szCs w:val="44"/>
        </w:rPr>
      </w:pPr>
      <w:r>
        <w:rPr>
          <w:rFonts w:hint="eastAsia" w:ascii="宋体" w:hAnsi="宋体" w:cs="宋体"/>
          <w:kern w:val="0"/>
          <w:sz w:val="24"/>
          <w:lang w:val="zh-CN"/>
        </w:rPr>
        <w:t xml:space="preserve">日期：  年  月   日   </w:t>
      </w:r>
      <w:r>
        <w:rPr>
          <w:rFonts w:hint="eastAsia" w:ascii="宋体" w:hAnsi="宋体" w:cs="宋体"/>
          <w:b/>
          <w:bCs/>
          <w:sz w:val="32"/>
          <w:szCs w:val="32"/>
        </w:rPr>
        <w:br w:type="page"/>
      </w:r>
      <w:r>
        <w:rPr>
          <w:rFonts w:hint="eastAsia" w:ascii="宋体" w:hAnsi="宋体" w:cs="宋体"/>
          <w:b/>
          <w:sz w:val="30"/>
          <w:szCs w:val="30"/>
        </w:rPr>
        <w:t>二、法定代表人身份证明及法定代表人有效身份证正反面复印件</w:t>
      </w:r>
    </w:p>
    <w:p w14:paraId="137157E2">
      <w:pPr>
        <w:spacing w:line="520" w:lineRule="exact"/>
        <w:jc w:val="center"/>
        <w:rPr>
          <w:rFonts w:ascii="宋体" w:hAnsi="宋体" w:cs="宋体"/>
          <w:sz w:val="32"/>
          <w:szCs w:val="32"/>
        </w:rPr>
      </w:pPr>
      <w:r>
        <w:rPr>
          <w:rFonts w:hint="eastAsia" w:ascii="宋体" w:hAnsi="宋体" w:cs="宋体"/>
          <w:bCs/>
          <w:sz w:val="44"/>
          <w:szCs w:val="44"/>
        </w:rPr>
        <w:t>法定代表人证明书</w:t>
      </w:r>
    </w:p>
    <w:p w14:paraId="0CBC4657">
      <w:pPr>
        <w:spacing w:line="360" w:lineRule="auto"/>
        <w:ind w:left="540"/>
        <w:contextualSpacing/>
        <w:rPr>
          <w:rFonts w:ascii="宋体" w:hAnsi="宋体" w:cs="宋体"/>
          <w:sz w:val="32"/>
          <w:szCs w:val="32"/>
        </w:rPr>
      </w:pPr>
    </w:p>
    <w:p w14:paraId="4A708EB7">
      <w:pPr>
        <w:spacing w:line="360" w:lineRule="auto"/>
        <w:ind w:left="540"/>
        <w:contextualSpacing/>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14:paraId="5069F08C">
      <w:pPr>
        <w:spacing w:line="360" w:lineRule="auto"/>
        <w:ind w:left="540"/>
        <w:contextualSpacing/>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14:paraId="0DC9D1E6">
      <w:pPr>
        <w:spacing w:line="360" w:lineRule="auto"/>
        <w:ind w:left="540"/>
        <w:contextualSpacing/>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14:paraId="0A106C5B">
      <w:pPr>
        <w:spacing w:line="360" w:lineRule="auto"/>
        <w:ind w:left="540"/>
        <w:contextualSpacing/>
        <w:rPr>
          <w:rFonts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14:paraId="76A6DE74">
      <w:pPr>
        <w:spacing w:line="360" w:lineRule="auto"/>
        <w:ind w:left="540"/>
        <w:contextualSpacing/>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14:paraId="6CAEE5F5">
      <w:pPr>
        <w:spacing w:line="360" w:lineRule="auto"/>
        <w:ind w:firstLine="480" w:firstLineChars="200"/>
        <w:rPr>
          <w:rFonts w:ascii="宋体" w:hAnsi="宋体" w:cs="宋体"/>
          <w:sz w:val="24"/>
        </w:rPr>
      </w:pPr>
      <w:r>
        <w:rPr>
          <w:rFonts w:hint="eastAsia" w:ascii="宋体" w:hAnsi="宋体" w:cs="宋体"/>
          <w:sz w:val="24"/>
        </w:rPr>
        <w:t>系</w:t>
      </w:r>
      <w:r>
        <w:rPr>
          <w:rFonts w:hint="eastAsia" w:ascii="宋体" w:hAnsi="宋体" w:cs="宋体"/>
          <w:sz w:val="24"/>
          <w:u w:val="single"/>
        </w:rPr>
        <w:t>（供应商名称）</w:t>
      </w:r>
      <w:r>
        <w:rPr>
          <w:rFonts w:hint="eastAsia" w:ascii="宋体" w:hAnsi="宋体" w:cs="宋体"/>
          <w:sz w:val="24"/>
        </w:rPr>
        <w:t>的法定代表人。</w:t>
      </w:r>
    </w:p>
    <w:p w14:paraId="745F8613">
      <w:pPr>
        <w:spacing w:line="360" w:lineRule="auto"/>
        <w:ind w:left="540"/>
        <w:contextualSpacing/>
        <w:rPr>
          <w:rFonts w:ascii="宋体" w:hAnsi="宋体" w:cs="宋体"/>
          <w:sz w:val="24"/>
        </w:rPr>
      </w:pPr>
      <w:r>
        <w:rPr>
          <w:rFonts w:hint="eastAsia" w:ascii="宋体" w:hAnsi="宋体" w:cs="宋体"/>
          <w:sz w:val="24"/>
        </w:rPr>
        <w:t>特此证明。</w:t>
      </w:r>
    </w:p>
    <w:p w14:paraId="52B0CAD4">
      <w:pPr>
        <w:spacing w:line="360" w:lineRule="auto"/>
        <w:ind w:left="540"/>
        <w:contextualSpacing/>
        <w:rPr>
          <w:rFonts w:ascii="宋体" w:hAnsi="宋体" w:cs="宋体"/>
          <w:sz w:val="24"/>
        </w:rPr>
      </w:pPr>
    </w:p>
    <w:p w14:paraId="1ABC74A7">
      <w:pPr>
        <w:spacing w:line="360" w:lineRule="auto"/>
        <w:ind w:left="540"/>
        <w:contextualSpacing/>
        <w:rPr>
          <w:rFonts w:ascii="宋体" w:hAnsi="宋体" w:cs="宋体"/>
          <w:sz w:val="24"/>
        </w:rPr>
      </w:pPr>
    </w:p>
    <w:p w14:paraId="6D13C9B5">
      <w:pPr>
        <w:spacing w:line="360" w:lineRule="auto"/>
        <w:ind w:left="540"/>
        <w:contextualSpacing/>
        <w:rPr>
          <w:rFonts w:ascii="宋体" w:hAnsi="宋体" w:cs="宋体"/>
          <w:sz w:val="24"/>
        </w:rPr>
      </w:pPr>
    </w:p>
    <w:p w14:paraId="2C933C4C">
      <w:pPr>
        <w:spacing w:line="360" w:lineRule="auto"/>
        <w:ind w:left="540"/>
        <w:contextualSpacing/>
        <w:rPr>
          <w:rFonts w:ascii="宋体" w:hAnsi="宋体" w:cs="宋体"/>
          <w:sz w:val="24"/>
        </w:rPr>
      </w:pPr>
      <w:r>
        <w:rPr>
          <w:rFonts w:hint="eastAsia" w:ascii="宋体" w:hAnsi="宋体" w:cs="宋体"/>
          <w:sz w:val="24"/>
        </w:rPr>
        <w:t>附件：法定代表人有效身份证正反面复印件</w:t>
      </w:r>
    </w:p>
    <w:p w14:paraId="7C40FCA6">
      <w:pPr>
        <w:spacing w:line="360" w:lineRule="auto"/>
        <w:ind w:left="540"/>
        <w:contextualSpacing/>
        <w:rPr>
          <w:rFonts w:ascii="宋体" w:hAnsi="宋体" w:cs="宋体"/>
          <w:sz w:val="24"/>
        </w:rPr>
      </w:pPr>
    </w:p>
    <w:p w14:paraId="3BB4BBE6">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供应商名称（电子签章）：</w:t>
      </w:r>
    </w:p>
    <w:p w14:paraId="637B7205">
      <w:pPr>
        <w:spacing w:line="360" w:lineRule="auto"/>
        <w:jc w:val="center"/>
        <w:rPr>
          <w:rFonts w:ascii="宋体" w:hAnsi="宋体" w:cs="宋体"/>
          <w:b/>
          <w:sz w:val="24"/>
        </w:rPr>
      </w:pPr>
      <w:r>
        <w:rPr>
          <w:rFonts w:hint="eastAsia" w:ascii="宋体" w:hAnsi="宋体" w:cs="宋体"/>
          <w:kern w:val="0"/>
          <w:sz w:val="24"/>
          <w:lang w:val="zh-CN"/>
        </w:rPr>
        <w:t xml:space="preserve">                                                   日期：  年  月   日</w:t>
      </w:r>
    </w:p>
    <w:p w14:paraId="78D3BC7D">
      <w:pPr>
        <w:spacing w:line="360" w:lineRule="auto"/>
        <w:jc w:val="left"/>
        <w:rPr>
          <w:rFonts w:ascii="宋体" w:hAnsi="宋体" w:cs="宋体"/>
          <w:sz w:val="24"/>
        </w:rPr>
      </w:pPr>
    </w:p>
    <w:p w14:paraId="748C76C0">
      <w:pPr>
        <w:spacing w:line="360" w:lineRule="auto"/>
        <w:jc w:val="left"/>
        <w:rPr>
          <w:rFonts w:ascii="宋体" w:hAnsi="宋体" w:cs="宋体"/>
          <w:sz w:val="24"/>
        </w:rPr>
      </w:pPr>
      <w:r>
        <w:rPr>
          <w:rFonts w:hint="eastAsia" w:ascii="宋体" w:hAnsi="宋体" w:cs="宋体"/>
          <w:sz w:val="24"/>
        </w:rPr>
        <w:t>注：1.自然人竞标的无需提供，联合体竞标的只需牵头人出具。</w:t>
      </w:r>
    </w:p>
    <w:p w14:paraId="3BFD356B">
      <w:pPr>
        <w:spacing w:line="360" w:lineRule="auto"/>
        <w:ind w:firstLine="480" w:firstLineChars="200"/>
        <w:jc w:val="left"/>
        <w:rPr>
          <w:rFonts w:ascii="宋体" w:hAnsi="宋体" w:cs="宋体"/>
          <w:sz w:val="24"/>
        </w:rPr>
      </w:pPr>
      <w:r>
        <w:rPr>
          <w:rFonts w:hint="eastAsia" w:ascii="宋体" w:hAnsi="宋体" w:cs="宋体"/>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39E6A8F">
      <w:pPr>
        <w:widowControl/>
        <w:spacing w:line="360" w:lineRule="auto"/>
        <w:jc w:val="left"/>
        <w:rPr>
          <w:rFonts w:ascii="宋体" w:hAnsi="宋体" w:cs="宋体"/>
          <w:sz w:val="24"/>
        </w:rPr>
        <w:sectPr>
          <w:pgSz w:w="11911" w:h="16838"/>
          <w:pgMar w:top="1134" w:right="1134" w:bottom="1134" w:left="1134" w:header="720" w:footer="720" w:gutter="0"/>
          <w:cols w:space="720" w:num="1"/>
          <w:docGrid w:linePitch="1" w:charSpace="0"/>
        </w:sectPr>
      </w:pPr>
    </w:p>
    <w:tbl>
      <w:tblPr>
        <w:tblStyle w:val="20"/>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1F31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02D09237">
            <w:pPr>
              <w:spacing w:line="360" w:lineRule="auto"/>
              <w:rPr>
                <w:rFonts w:ascii="宋体" w:hAnsi="宋体" w:cs="宋体"/>
                <w:b/>
                <w:sz w:val="24"/>
              </w:rPr>
            </w:pPr>
          </w:p>
          <w:p w14:paraId="3E4162BC">
            <w:pPr>
              <w:spacing w:line="360" w:lineRule="auto"/>
              <w:rPr>
                <w:rFonts w:ascii="宋体" w:hAnsi="宋体" w:cs="宋体"/>
                <w:b/>
                <w:sz w:val="24"/>
              </w:rPr>
            </w:pPr>
            <w:r>
              <w:rPr>
                <w:rFonts w:hint="eastAsia" w:ascii="宋体" w:hAnsi="宋体" w:cs="宋体"/>
                <w:b/>
                <w:sz w:val="24"/>
              </w:rPr>
              <w:t>法定代表身份证复印件粘帖处（正、反面）</w:t>
            </w:r>
          </w:p>
        </w:tc>
      </w:tr>
    </w:tbl>
    <w:p w14:paraId="7452F825">
      <w:pPr>
        <w:spacing w:line="360" w:lineRule="auto"/>
        <w:ind w:firstLine="482" w:firstLineChars="200"/>
        <w:jc w:val="left"/>
        <w:rPr>
          <w:rFonts w:ascii="宋体" w:hAnsi="宋体" w:cs="宋体"/>
          <w:b/>
          <w:sz w:val="32"/>
          <w:szCs w:val="32"/>
        </w:rPr>
      </w:pPr>
      <w:r>
        <w:rPr>
          <w:rFonts w:hint="eastAsia" w:ascii="宋体" w:hAnsi="宋体" w:cs="宋体"/>
          <w:b/>
          <w:sz w:val="24"/>
        </w:rPr>
        <w:t>附件：</w:t>
      </w:r>
    </w:p>
    <w:p w14:paraId="5958368A">
      <w:pPr>
        <w:adjustRightInd w:val="0"/>
        <w:snapToGrid w:val="0"/>
        <w:spacing w:line="300" w:lineRule="auto"/>
        <w:jc w:val="left"/>
        <w:rPr>
          <w:rFonts w:ascii="宋体" w:hAnsi="宋体" w:cs="宋体"/>
          <w:b/>
          <w:szCs w:val="21"/>
        </w:rPr>
      </w:pPr>
    </w:p>
    <w:p w14:paraId="0D423E45">
      <w:pPr>
        <w:spacing w:line="520" w:lineRule="exact"/>
        <w:ind w:firstLine="880"/>
        <w:jc w:val="left"/>
        <w:rPr>
          <w:rFonts w:ascii="宋体" w:hAnsi="宋体" w:cs="宋体"/>
          <w:bCs/>
          <w:sz w:val="44"/>
          <w:szCs w:val="44"/>
        </w:rPr>
      </w:pPr>
      <w:r>
        <w:rPr>
          <w:rFonts w:hint="eastAsia" w:ascii="宋体" w:hAnsi="宋体" w:cs="宋体"/>
          <w:sz w:val="44"/>
          <w:szCs w:val="44"/>
        </w:rPr>
        <w:br w:type="page"/>
      </w:r>
      <w:r>
        <w:rPr>
          <w:rFonts w:hint="eastAsia" w:ascii="宋体" w:hAnsi="宋体" w:cs="宋体"/>
          <w:b/>
          <w:sz w:val="30"/>
          <w:szCs w:val="30"/>
        </w:rPr>
        <w:t>三、法定代表人授权委托书</w:t>
      </w:r>
    </w:p>
    <w:p w14:paraId="482F0F89">
      <w:pPr>
        <w:spacing w:line="500" w:lineRule="exact"/>
        <w:jc w:val="center"/>
        <w:rPr>
          <w:rFonts w:ascii="宋体" w:hAnsi="宋体" w:cs="宋体"/>
          <w:sz w:val="44"/>
          <w:szCs w:val="44"/>
        </w:rPr>
      </w:pPr>
    </w:p>
    <w:p w14:paraId="1FE9CB47">
      <w:pPr>
        <w:spacing w:line="520" w:lineRule="exact"/>
        <w:jc w:val="center"/>
        <w:rPr>
          <w:rFonts w:ascii="宋体" w:hAnsi="宋体" w:cs="宋体"/>
          <w:sz w:val="44"/>
          <w:szCs w:val="44"/>
        </w:rPr>
      </w:pPr>
      <w:r>
        <w:rPr>
          <w:rFonts w:hint="eastAsia" w:ascii="宋体" w:hAnsi="宋体" w:cs="宋体"/>
          <w:sz w:val="44"/>
          <w:szCs w:val="44"/>
        </w:rPr>
        <w:t>授权委托书（非联合体竞标格式）</w:t>
      </w:r>
    </w:p>
    <w:p w14:paraId="5E862C93">
      <w:pPr>
        <w:spacing w:line="520" w:lineRule="exact"/>
        <w:jc w:val="center"/>
        <w:rPr>
          <w:rFonts w:ascii="宋体" w:hAnsi="宋体" w:cs="宋体"/>
          <w:sz w:val="44"/>
          <w:szCs w:val="44"/>
        </w:rPr>
      </w:pPr>
      <w:r>
        <w:rPr>
          <w:rFonts w:hint="eastAsia" w:ascii="宋体" w:hAnsi="宋体" w:cs="宋体"/>
          <w:sz w:val="44"/>
          <w:szCs w:val="44"/>
        </w:rPr>
        <w:t>（如有委托时）</w:t>
      </w:r>
    </w:p>
    <w:p w14:paraId="44024A8C">
      <w:pPr>
        <w:spacing w:line="520" w:lineRule="exact"/>
        <w:rPr>
          <w:rFonts w:ascii="宋体" w:hAnsi="宋体" w:cs="宋体"/>
          <w:sz w:val="32"/>
          <w:szCs w:val="32"/>
        </w:rPr>
      </w:pPr>
    </w:p>
    <w:p w14:paraId="1213A3A2">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w:t>
      </w:r>
    </w:p>
    <w:p w14:paraId="3A7D9991">
      <w:pPr>
        <w:spacing w:line="360" w:lineRule="auto"/>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（供应商名称）  </w:t>
      </w:r>
      <w:r>
        <w:rPr>
          <w:rFonts w:hint="eastAsia" w:ascii="宋体" w:hAnsi="宋体" w:cs="宋体"/>
          <w:sz w:val="24"/>
        </w:rPr>
        <w:t>的（</w:t>
      </w:r>
      <w:r>
        <w:rPr>
          <w:rFonts w:hint="eastAsia" w:ascii="宋体" w:hAnsi="宋体" w:cs="宋体"/>
          <w:sz w:val="24"/>
          <w:u w:val="single"/>
        </w:rPr>
        <w:t>□法定代表人/□负责人/□自然人本人</w:t>
      </w:r>
      <w:r>
        <w:rPr>
          <w:rFonts w:hint="eastAsia" w:ascii="宋体" w:hAnsi="宋体" w:cs="宋体"/>
          <w:sz w:val="24"/>
        </w:rPr>
        <w:t>），现授权</w:t>
      </w:r>
      <w:r>
        <w:rPr>
          <w:rFonts w:hint="eastAsia" w:ascii="宋体" w:hAnsi="宋体" w:cs="宋体"/>
          <w:sz w:val="24"/>
          <w:u w:val="single"/>
        </w:rPr>
        <w:t xml:space="preserve"> （姓名） </w:t>
      </w:r>
      <w:r>
        <w:rPr>
          <w:rFonts w:hint="eastAsia" w:ascii="宋体" w:hAnsi="宋体" w:cs="宋体"/>
          <w:sz w:val="24"/>
        </w:rPr>
        <w:t>以我方的名义参加</w:t>
      </w:r>
      <w:r>
        <w:rPr>
          <w:rFonts w:hint="eastAsia" w:ascii="宋体" w:hAnsi="宋体" w:cs="宋体"/>
          <w:sz w:val="24"/>
          <w:u w:val="single"/>
        </w:rPr>
        <w:t xml:space="preserve">         </w:t>
      </w:r>
      <w:r>
        <w:rPr>
          <w:rFonts w:hint="eastAsia" w:ascii="宋体" w:hAnsi="宋体" w:cs="宋体"/>
          <w:sz w:val="24"/>
        </w:rPr>
        <w:t>项目的竞标活动，并代表我方全权办理针对上述项目的所有采购程序和环节的具体事务和签署相关文件。</w:t>
      </w:r>
    </w:p>
    <w:p w14:paraId="353E084A">
      <w:pPr>
        <w:spacing w:line="360" w:lineRule="auto"/>
        <w:rPr>
          <w:rFonts w:ascii="宋体" w:hAnsi="宋体" w:cs="宋体"/>
          <w:sz w:val="24"/>
        </w:rPr>
      </w:pPr>
      <w:r>
        <w:rPr>
          <w:rFonts w:hint="eastAsia" w:ascii="宋体" w:hAnsi="宋体" w:cs="宋体"/>
          <w:sz w:val="24"/>
        </w:rPr>
        <w:t xml:space="preserve">    我方对委托代理人的签字事项负全部责任。</w:t>
      </w:r>
    </w:p>
    <w:p w14:paraId="1B38DA00">
      <w:pPr>
        <w:spacing w:line="360" w:lineRule="auto"/>
        <w:ind w:firstLine="480" w:firstLineChars="200"/>
        <w:rPr>
          <w:rFonts w:ascii="宋体" w:hAnsi="宋体" w:cs="宋体"/>
          <w:sz w:val="24"/>
        </w:rPr>
      </w:pPr>
      <w:r>
        <w:rPr>
          <w:rFonts w:hint="eastAsia" w:ascii="宋体" w:hAnsi="宋体" w:cs="宋体"/>
          <w:sz w:val="24"/>
        </w:rPr>
        <w:t>本授权书自签署之日起生效，在撤销授权的书面通知以前，本授权书一直有效。委托代理人在授权书有效期内签署的所有文件不因授权的撤销而失效。</w:t>
      </w:r>
    </w:p>
    <w:p w14:paraId="47F97350">
      <w:pPr>
        <w:spacing w:line="360" w:lineRule="auto"/>
        <w:ind w:firstLine="480" w:firstLineChars="200"/>
        <w:rPr>
          <w:rFonts w:ascii="宋体" w:hAnsi="宋体" w:cs="宋体"/>
          <w:sz w:val="24"/>
        </w:rPr>
      </w:pPr>
      <w:r>
        <w:rPr>
          <w:rFonts w:hint="eastAsia" w:ascii="宋体" w:hAnsi="宋体" w:cs="宋体"/>
          <w:sz w:val="24"/>
        </w:rPr>
        <w:t>委托代理人无转委托权，特此委托。</w:t>
      </w:r>
    </w:p>
    <w:p w14:paraId="3B7C0BAC">
      <w:pPr>
        <w:spacing w:line="360" w:lineRule="auto"/>
        <w:ind w:firstLine="480" w:firstLineChars="200"/>
        <w:rPr>
          <w:rFonts w:ascii="宋体" w:hAnsi="宋体" w:cs="宋体"/>
          <w:sz w:val="24"/>
        </w:rPr>
      </w:pPr>
      <w:r>
        <w:rPr>
          <w:rFonts w:hint="eastAsia" w:ascii="宋体" w:hAnsi="宋体" w:cs="宋体"/>
          <w:sz w:val="24"/>
        </w:rPr>
        <w:t>附：法定代表人身份证明书及委托代理人有效身份证正反面复印件</w:t>
      </w:r>
    </w:p>
    <w:p w14:paraId="65AA329C">
      <w:pPr>
        <w:spacing w:line="360" w:lineRule="auto"/>
        <w:rPr>
          <w:rFonts w:ascii="宋体" w:hAnsi="宋体" w:cs="宋体"/>
          <w:sz w:val="24"/>
        </w:rPr>
      </w:pPr>
    </w:p>
    <w:p w14:paraId="785C044C">
      <w:pPr>
        <w:spacing w:line="360" w:lineRule="auto"/>
        <w:rPr>
          <w:rFonts w:ascii="宋体" w:hAnsi="宋体" w:cs="宋体"/>
          <w:sz w:val="24"/>
        </w:rPr>
      </w:pPr>
      <w:r>
        <w:rPr>
          <w:rFonts w:hint="eastAsia" w:ascii="宋体" w:hAnsi="宋体" w:cs="宋体"/>
          <w:sz w:val="24"/>
        </w:rPr>
        <w:t xml:space="preserve">委托代理人（签字）：         法定代表人（签字或盖章）：                    </w:t>
      </w:r>
    </w:p>
    <w:p w14:paraId="5A7D246B">
      <w:pPr>
        <w:spacing w:line="360" w:lineRule="auto"/>
        <w:rPr>
          <w:rFonts w:ascii="宋体" w:hAnsi="宋体" w:cs="宋体"/>
          <w:sz w:val="24"/>
        </w:rPr>
      </w:pPr>
      <w:r>
        <w:rPr>
          <w:rFonts w:hint="eastAsia" w:ascii="宋体" w:hAnsi="宋体" w:cs="宋体"/>
          <w:sz w:val="24"/>
        </w:rPr>
        <w:t xml:space="preserve">委托代理人身份证号码：                              </w:t>
      </w:r>
    </w:p>
    <w:p w14:paraId="4E95A95E">
      <w:pPr>
        <w:spacing w:line="360" w:lineRule="auto"/>
        <w:rPr>
          <w:rFonts w:ascii="宋体" w:hAnsi="宋体" w:cs="宋体"/>
          <w:sz w:val="24"/>
        </w:rPr>
      </w:pPr>
      <w:r>
        <w:rPr>
          <w:rFonts w:hint="eastAsia" w:ascii="宋体" w:hAnsi="宋体" w:cs="宋体"/>
          <w:sz w:val="24"/>
        </w:rPr>
        <w:t xml:space="preserve">                                </w:t>
      </w:r>
    </w:p>
    <w:p w14:paraId="412A18A9">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kern w:val="0"/>
          <w:sz w:val="24"/>
        </w:rPr>
        <w:t>供应商名称（电子签章）：</w:t>
      </w:r>
    </w:p>
    <w:p w14:paraId="3B854CC0">
      <w:pPr>
        <w:spacing w:line="360" w:lineRule="auto"/>
        <w:jc w:val="center"/>
        <w:rPr>
          <w:rFonts w:ascii="宋体" w:hAnsi="宋体" w:cs="宋体"/>
          <w:b/>
          <w:sz w:val="24"/>
        </w:rPr>
      </w:pPr>
      <w:r>
        <w:rPr>
          <w:rFonts w:hint="eastAsia" w:ascii="宋体" w:hAnsi="宋体" w:cs="宋体"/>
          <w:kern w:val="0"/>
          <w:sz w:val="24"/>
          <w:lang w:val="zh-CN"/>
        </w:rPr>
        <w:t xml:space="preserve">                                                   日期：  年  月   日</w:t>
      </w:r>
    </w:p>
    <w:p w14:paraId="16968862">
      <w:pPr>
        <w:spacing w:line="360" w:lineRule="auto"/>
        <w:rPr>
          <w:rFonts w:ascii="宋体" w:hAnsi="宋体" w:cs="宋体"/>
          <w:sz w:val="24"/>
        </w:rPr>
      </w:pPr>
    </w:p>
    <w:p w14:paraId="1BEE3856">
      <w:pPr>
        <w:spacing w:line="360" w:lineRule="auto"/>
        <w:rPr>
          <w:rFonts w:ascii="宋体" w:hAnsi="宋体" w:cs="宋体"/>
          <w:sz w:val="24"/>
        </w:rPr>
      </w:pPr>
      <w:r>
        <w:rPr>
          <w:rFonts w:hint="eastAsia" w:ascii="宋体" w:hAnsi="宋体" w:cs="宋体"/>
          <w:sz w:val="24"/>
        </w:rPr>
        <w:t>注：1. 法定代表人必须在授权委托书上亲笔签字或盖章，委托代理人必须在授权委托书上亲笔签字，</w:t>
      </w:r>
      <w:r>
        <w:rPr>
          <w:rFonts w:hint="eastAsia" w:ascii="宋体" w:hAnsi="宋体" w:cs="宋体"/>
          <w:b/>
          <w:sz w:val="24"/>
        </w:rPr>
        <w:t>否则其响应文件按无效响应处理。</w:t>
      </w:r>
    </w:p>
    <w:p w14:paraId="64A7DB0A">
      <w:pPr>
        <w:spacing w:line="360" w:lineRule="auto"/>
        <w:ind w:firstLine="480" w:firstLineChars="200"/>
        <w:jc w:val="left"/>
        <w:rPr>
          <w:rFonts w:ascii="宋体" w:hAnsi="宋体" w:cs="宋体"/>
          <w:sz w:val="24"/>
        </w:rPr>
      </w:pPr>
      <w:r>
        <w:rPr>
          <w:rFonts w:hint="eastAsia" w:ascii="宋体" w:hAnsi="宋体" w:cs="宋体"/>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CE3874B">
      <w:pPr>
        <w:spacing w:line="360" w:lineRule="auto"/>
        <w:ind w:firstLine="480" w:firstLineChars="200"/>
        <w:jc w:val="left"/>
        <w:rPr>
          <w:rFonts w:ascii="宋体" w:hAnsi="宋体" w:cs="宋体"/>
          <w:szCs w:val="21"/>
        </w:rPr>
      </w:pPr>
      <w:r>
        <w:rPr>
          <w:rFonts w:hint="eastAsia" w:ascii="宋体" w:hAnsi="宋体" w:cs="宋体"/>
          <w:sz w:val="24"/>
        </w:rPr>
        <w:t>3. 法人、其他组织竞标时“我方”是指“我单位”，自然人竞标时“我方”是指“本人”。</w:t>
      </w:r>
    </w:p>
    <w:p w14:paraId="074A0F1A">
      <w:pPr>
        <w:spacing w:line="500" w:lineRule="exact"/>
        <w:jc w:val="center"/>
        <w:rPr>
          <w:rFonts w:ascii="宋体" w:hAnsi="宋体" w:cs="宋体"/>
          <w:sz w:val="44"/>
          <w:szCs w:val="44"/>
        </w:rPr>
      </w:pPr>
      <w:r>
        <w:rPr>
          <w:rFonts w:hint="eastAsia" w:ascii="宋体" w:hAnsi="宋体" w:cs="宋体"/>
          <w:szCs w:val="21"/>
        </w:rPr>
        <w:br w:type="page"/>
      </w:r>
      <w:r>
        <w:rPr>
          <w:rFonts w:hint="eastAsia" w:ascii="宋体" w:hAnsi="宋体" w:cs="宋体"/>
          <w:sz w:val="44"/>
          <w:szCs w:val="44"/>
        </w:rPr>
        <w:t>授权委托书（联合体竞标格式）</w:t>
      </w:r>
    </w:p>
    <w:p w14:paraId="125664B8">
      <w:pPr>
        <w:spacing w:line="500" w:lineRule="exact"/>
        <w:jc w:val="center"/>
        <w:rPr>
          <w:rFonts w:ascii="宋体" w:hAnsi="宋体" w:cs="宋体"/>
          <w:sz w:val="44"/>
          <w:szCs w:val="44"/>
        </w:rPr>
      </w:pPr>
      <w:r>
        <w:rPr>
          <w:rFonts w:hint="eastAsia" w:ascii="宋体" w:hAnsi="宋体" w:cs="宋体"/>
          <w:sz w:val="44"/>
          <w:szCs w:val="44"/>
        </w:rPr>
        <w:t>（如有委托时）</w:t>
      </w:r>
    </w:p>
    <w:p w14:paraId="3DF9367E">
      <w:pPr>
        <w:spacing w:line="500" w:lineRule="exact"/>
        <w:jc w:val="center"/>
        <w:rPr>
          <w:rFonts w:ascii="宋体" w:hAnsi="宋体" w:cs="宋体"/>
          <w:sz w:val="44"/>
          <w:szCs w:val="44"/>
        </w:rPr>
      </w:pPr>
    </w:p>
    <w:p w14:paraId="5A87FD58">
      <w:pPr>
        <w:spacing w:line="500" w:lineRule="exact"/>
        <w:jc w:val="center"/>
        <w:rPr>
          <w:rFonts w:ascii="宋体" w:hAnsi="宋体" w:cs="宋体"/>
          <w:sz w:val="32"/>
          <w:szCs w:val="32"/>
        </w:rPr>
      </w:pPr>
    </w:p>
    <w:p w14:paraId="7CF31F3E">
      <w:pPr>
        <w:spacing w:line="360" w:lineRule="auto"/>
        <w:ind w:firstLine="480" w:firstLineChars="200"/>
        <w:jc w:val="left"/>
        <w:rPr>
          <w:rFonts w:ascii="宋体" w:hAnsi="宋体" w:cs="宋体"/>
          <w:sz w:val="24"/>
        </w:rPr>
      </w:pPr>
      <w:r>
        <w:rPr>
          <w:rFonts w:hint="eastAsia" w:ascii="宋体" w:hAnsi="宋体" w:cs="宋体"/>
          <w:sz w:val="24"/>
        </w:rPr>
        <w:t>本授权委托书声明：根据</w:t>
      </w:r>
      <w:r>
        <w:rPr>
          <w:rFonts w:hint="eastAsia" w:ascii="宋体" w:hAnsi="宋体" w:cs="宋体"/>
          <w:sz w:val="24"/>
          <w:u w:val="single"/>
        </w:rPr>
        <w:t xml:space="preserve">                </w:t>
      </w:r>
      <w:r>
        <w:rPr>
          <w:rFonts w:hint="eastAsia" w:ascii="宋体" w:hAnsi="宋体" w:cs="宋体"/>
          <w:sz w:val="24"/>
        </w:rPr>
        <w:t>（牵头人名称）与</w:t>
      </w:r>
      <w:r>
        <w:rPr>
          <w:rFonts w:hint="eastAsia" w:ascii="宋体" w:hAnsi="宋体" w:cs="宋体"/>
          <w:sz w:val="24"/>
          <w:u w:val="single"/>
        </w:rPr>
        <w:t xml:space="preserve">              </w:t>
      </w:r>
      <w:r>
        <w:rPr>
          <w:rFonts w:hint="eastAsia" w:ascii="宋体" w:hAnsi="宋体" w:cs="宋体"/>
          <w:sz w:val="24"/>
        </w:rPr>
        <w:t>（联合体其他成员名称）签订的《联合体竞标协议书》的内容，</w:t>
      </w:r>
      <w:r>
        <w:rPr>
          <w:rFonts w:hint="eastAsia" w:ascii="宋体" w:hAnsi="宋体" w:cs="宋体"/>
          <w:sz w:val="24"/>
          <w:u w:val="single"/>
        </w:rPr>
        <w:t xml:space="preserve">                       </w:t>
      </w:r>
      <w:r>
        <w:rPr>
          <w:rFonts w:hint="eastAsia" w:ascii="宋体" w:hAnsi="宋体" w:cs="宋体"/>
          <w:sz w:val="24"/>
        </w:rPr>
        <w:t>（牵头人名称）的法定代表人</w:t>
      </w:r>
      <w:r>
        <w:rPr>
          <w:rFonts w:hint="eastAsia" w:ascii="宋体" w:hAnsi="宋体" w:cs="宋体"/>
          <w:sz w:val="24"/>
          <w:u w:val="single"/>
        </w:rPr>
        <w:t xml:space="preserve">      </w:t>
      </w:r>
      <w:r>
        <w:rPr>
          <w:rFonts w:hint="eastAsia" w:ascii="宋体" w:hAnsi="宋体" w:cs="宋体"/>
          <w:sz w:val="24"/>
        </w:rPr>
        <w:t>（姓名）现授权</w:t>
      </w:r>
      <w:r>
        <w:rPr>
          <w:rFonts w:hint="eastAsia" w:ascii="宋体" w:hAnsi="宋体" w:cs="宋体"/>
          <w:sz w:val="24"/>
          <w:u w:val="single"/>
        </w:rPr>
        <w:t xml:space="preserve">      </w:t>
      </w:r>
      <w:r>
        <w:rPr>
          <w:rFonts w:hint="eastAsia" w:ascii="宋体" w:hAnsi="宋体" w:cs="宋体"/>
          <w:sz w:val="24"/>
        </w:rPr>
        <w:t>（姓名）为联合委托代理人，并代表我方全权办理针对上述项目的所有采购程序和环节的具体事务和签署相关文件。</w:t>
      </w:r>
    </w:p>
    <w:p w14:paraId="17C46F57">
      <w:pPr>
        <w:spacing w:line="360" w:lineRule="auto"/>
        <w:ind w:firstLine="480" w:firstLineChars="200"/>
        <w:rPr>
          <w:rFonts w:ascii="宋体" w:hAnsi="宋体" w:cs="宋体"/>
          <w:sz w:val="24"/>
        </w:rPr>
      </w:pPr>
      <w:r>
        <w:rPr>
          <w:rFonts w:hint="eastAsia" w:ascii="宋体" w:hAnsi="宋体" w:cs="宋体"/>
          <w:sz w:val="24"/>
        </w:rPr>
        <w:t>我方对委托代理人的签字事项负全部责任。</w:t>
      </w:r>
    </w:p>
    <w:p w14:paraId="26CFC6C5">
      <w:pPr>
        <w:spacing w:line="360" w:lineRule="auto"/>
        <w:ind w:firstLine="480" w:firstLineChars="200"/>
        <w:rPr>
          <w:rFonts w:ascii="宋体" w:hAnsi="宋体" w:cs="宋体"/>
          <w:sz w:val="24"/>
        </w:rPr>
      </w:pPr>
      <w:r>
        <w:rPr>
          <w:rFonts w:hint="eastAsia" w:ascii="宋体" w:hAnsi="宋体" w:cs="宋体"/>
          <w:sz w:val="24"/>
        </w:rPr>
        <w:t>本授权书自签署之日起生效，在撤销授权的书面通知以前，本授权书一直有效。委托代理人在授权书有效期内签署的所有文件不因授权的撤销而失效。</w:t>
      </w:r>
    </w:p>
    <w:p w14:paraId="4737B59C">
      <w:pPr>
        <w:spacing w:line="360" w:lineRule="auto"/>
        <w:ind w:firstLine="480" w:firstLineChars="200"/>
        <w:rPr>
          <w:rFonts w:ascii="宋体" w:hAnsi="宋体" w:cs="宋体"/>
          <w:sz w:val="24"/>
        </w:rPr>
      </w:pPr>
      <w:r>
        <w:rPr>
          <w:rFonts w:hint="eastAsia" w:ascii="宋体" w:hAnsi="宋体" w:cs="宋体"/>
          <w:sz w:val="24"/>
        </w:rPr>
        <w:t>委托代理人无转委托权，特此委托。</w:t>
      </w:r>
    </w:p>
    <w:p w14:paraId="3B6B9342">
      <w:pPr>
        <w:spacing w:line="360" w:lineRule="auto"/>
        <w:rPr>
          <w:rFonts w:ascii="宋体" w:hAnsi="宋体" w:cs="宋体"/>
          <w:sz w:val="24"/>
        </w:rPr>
      </w:pPr>
      <w:r>
        <w:rPr>
          <w:rFonts w:hint="eastAsia" w:ascii="宋体" w:hAnsi="宋体" w:cs="宋体"/>
          <w:sz w:val="24"/>
        </w:rPr>
        <w:t xml:space="preserve">    </w:t>
      </w:r>
    </w:p>
    <w:p w14:paraId="4E59991B">
      <w:pPr>
        <w:spacing w:line="360" w:lineRule="auto"/>
        <w:ind w:firstLine="1560" w:firstLineChars="650"/>
        <w:rPr>
          <w:rFonts w:ascii="宋体" w:hAnsi="宋体" w:cs="宋体"/>
          <w:sz w:val="24"/>
        </w:rPr>
      </w:pPr>
      <w:r>
        <w:rPr>
          <w:rFonts w:hint="eastAsia" w:ascii="宋体" w:hAnsi="宋体" w:cs="宋体"/>
          <w:sz w:val="24"/>
        </w:rPr>
        <w:t>牵头人法定代表人（签字或盖章）：</w:t>
      </w:r>
    </w:p>
    <w:p w14:paraId="5FE11592">
      <w:pPr>
        <w:spacing w:line="360" w:lineRule="auto"/>
        <w:ind w:firstLine="3120" w:firstLineChars="1300"/>
        <w:rPr>
          <w:rFonts w:ascii="宋体" w:hAnsi="宋体" w:cs="宋体"/>
          <w:sz w:val="24"/>
        </w:rPr>
      </w:pPr>
      <w:r>
        <w:rPr>
          <w:rFonts w:hint="eastAsia" w:ascii="宋体" w:hAnsi="宋体" w:cs="宋体"/>
          <w:sz w:val="24"/>
        </w:rPr>
        <w:t>牵头人（电子签章）：</w:t>
      </w:r>
    </w:p>
    <w:p w14:paraId="245A56EC">
      <w:pPr>
        <w:spacing w:line="360" w:lineRule="auto"/>
        <w:ind w:firstLine="3840" w:firstLineChars="1600"/>
        <w:rPr>
          <w:rFonts w:ascii="宋体" w:hAnsi="宋体" w:cs="宋体"/>
          <w:sz w:val="24"/>
        </w:rPr>
      </w:pPr>
      <w:r>
        <w:rPr>
          <w:rFonts w:hint="eastAsia" w:ascii="宋体" w:hAnsi="宋体" w:cs="宋体"/>
          <w:sz w:val="24"/>
        </w:rPr>
        <w:t>日期：    年   月   日</w:t>
      </w:r>
    </w:p>
    <w:p w14:paraId="7DF35E64">
      <w:pPr>
        <w:spacing w:line="360" w:lineRule="auto"/>
        <w:rPr>
          <w:rFonts w:ascii="宋体" w:hAnsi="宋体" w:cs="宋体"/>
          <w:sz w:val="24"/>
        </w:rPr>
      </w:pPr>
    </w:p>
    <w:p w14:paraId="2ECC9E16">
      <w:pPr>
        <w:spacing w:line="360" w:lineRule="auto"/>
        <w:ind w:firstLine="3120" w:firstLineChars="1300"/>
        <w:rPr>
          <w:rFonts w:ascii="宋体" w:hAnsi="宋体" w:cs="宋体"/>
          <w:sz w:val="24"/>
        </w:rPr>
      </w:pPr>
      <w:r>
        <w:rPr>
          <w:rFonts w:hint="eastAsia" w:ascii="宋体" w:hAnsi="宋体" w:cs="宋体"/>
          <w:sz w:val="24"/>
        </w:rPr>
        <w:t>被授权人（签字）：</w:t>
      </w:r>
    </w:p>
    <w:p w14:paraId="57BC0830">
      <w:pPr>
        <w:spacing w:line="360" w:lineRule="auto"/>
        <w:ind w:firstLine="3840" w:firstLineChars="1600"/>
        <w:rPr>
          <w:rFonts w:ascii="宋体" w:hAnsi="宋体" w:cs="宋体"/>
          <w:sz w:val="24"/>
        </w:rPr>
      </w:pPr>
      <w:r>
        <w:rPr>
          <w:rFonts w:hint="eastAsia" w:ascii="宋体" w:hAnsi="宋体" w:cs="宋体"/>
          <w:sz w:val="24"/>
        </w:rPr>
        <w:t>日期：    年   月   日</w:t>
      </w:r>
    </w:p>
    <w:p w14:paraId="569FBF52">
      <w:pPr>
        <w:spacing w:line="360" w:lineRule="auto"/>
        <w:rPr>
          <w:rFonts w:ascii="宋体" w:hAnsi="宋体" w:cs="宋体"/>
          <w:sz w:val="24"/>
        </w:rPr>
      </w:pPr>
    </w:p>
    <w:p w14:paraId="282FBB1A">
      <w:pPr>
        <w:spacing w:line="360" w:lineRule="auto"/>
        <w:rPr>
          <w:rFonts w:ascii="宋体" w:hAnsi="宋体" w:cs="宋体"/>
          <w:sz w:val="24"/>
        </w:rPr>
      </w:pPr>
      <w:r>
        <w:rPr>
          <w:rFonts w:hint="eastAsia" w:ascii="宋体" w:hAnsi="宋体" w:cs="宋体"/>
          <w:sz w:val="24"/>
        </w:rPr>
        <w:t>注：1. 法定代表人必须在授权委托书上亲笔签字或盖章，委托代理人必须在授权委托书上亲笔签字，</w:t>
      </w:r>
      <w:r>
        <w:rPr>
          <w:rFonts w:hint="eastAsia" w:ascii="宋体" w:hAnsi="宋体" w:cs="宋体"/>
          <w:b/>
          <w:sz w:val="24"/>
        </w:rPr>
        <w:t>否则其响应文件按无效响应处理。</w:t>
      </w:r>
    </w:p>
    <w:p w14:paraId="453A39BD">
      <w:pPr>
        <w:spacing w:line="360" w:lineRule="auto"/>
        <w:ind w:firstLine="480" w:firstLineChars="200"/>
        <w:jc w:val="left"/>
        <w:rPr>
          <w:rFonts w:ascii="宋体" w:hAnsi="宋体" w:cs="宋体"/>
          <w:sz w:val="24"/>
        </w:rPr>
      </w:pPr>
      <w:r>
        <w:rPr>
          <w:rFonts w:hint="eastAsia" w:ascii="宋体" w:hAnsi="宋体" w:cs="宋体"/>
          <w:sz w:val="24"/>
        </w:rPr>
        <w:t>2.本授权委托书应由联合体牵头人的法定代表人按上述规定签署。</w:t>
      </w:r>
    </w:p>
    <w:p w14:paraId="6D28CA1C">
      <w:pPr>
        <w:spacing w:line="360" w:lineRule="auto"/>
        <w:ind w:firstLine="480" w:firstLineChars="200"/>
        <w:jc w:val="left"/>
        <w:rPr>
          <w:rFonts w:ascii="宋体" w:hAnsi="宋体" w:cs="宋体"/>
          <w:sz w:val="24"/>
        </w:rPr>
      </w:pPr>
      <w:r>
        <w:rPr>
          <w:rFonts w:hint="eastAsia" w:ascii="宋体" w:hAnsi="宋体" w:cs="宋体"/>
          <w:sz w:val="24"/>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342BA75">
      <w:pPr>
        <w:spacing w:line="360" w:lineRule="auto"/>
        <w:ind w:firstLine="480" w:firstLineChars="200"/>
        <w:jc w:val="left"/>
        <w:rPr>
          <w:rFonts w:ascii="宋体" w:hAnsi="宋体" w:cs="宋体"/>
          <w:sz w:val="24"/>
        </w:rPr>
      </w:pPr>
      <w:r>
        <w:rPr>
          <w:rFonts w:hint="eastAsia" w:ascii="宋体" w:hAnsi="宋体" w:cs="宋体"/>
          <w:sz w:val="24"/>
        </w:rPr>
        <w:t>4.法人、其他组织竞标时“我方”是指“我单位”，自然人竞标时“我方”是指“本人”。</w:t>
      </w:r>
    </w:p>
    <w:p w14:paraId="051577FE">
      <w:pPr>
        <w:spacing w:line="360" w:lineRule="auto"/>
        <w:ind w:firstLine="420" w:firstLineChars="200"/>
        <w:jc w:val="left"/>
        <w:rPr>
          <w:rFonts w:ascii="宋体" w:hAnsi="宋体" w:cs="宋体"/>
          <w:szCs w:val="21"/>
        </w:rPr>
      </w:pPr>
    </w:p>
    <w:p w14:paraId="755AA59B">
      <w:pPr>
        <w:spacing w:line="520" w:lineRule="exact"/>
        <w:ind w:firstLine="640" w:firstLineChars="200"/>
        <w:jc w:val="left"/>
        <w:rPr>
          <w:rFonts w:ascii="宋体" w:hAnsi="宋体" w:cs="宋体"/>
          <w:b/>
          <w:sz w:val="30"/>
          <w:szCs w:val="30"/>
        </w:rPr>
      </w:pPr>
      <w:r>
        <w:rPr>
          <w:rFonts w:hint="eastAsia" w:ascii="宋体" w:hAnsi="宋体" w:cs="宋体"/>
          <w:sz w:val="32"/>
          <w:szCs w:val="32"/>
        </w:rPr>
        <w:br w:type="page"/>
      </w:r>
      <w:r>
        <w:rPr>
          <w:rFonts w:hint="eastAsia" w:ascii="宋体" w:hAnsi="宋体" w:cs="宋体"/>
          <w:b/>
          <w:sz w:val="30"/>
          <w:szCs w:val="30"/>
        </w:rPr>
        <w:t>四、磋商保证金提交凭证</w:t>
      </w:r>
    </w:p>
    <w:p w14:paraId="56FA3416">
      <w:pPr>
        <w:spacing w:line="520" w:lineRule="exact"/>
        <w:ind w:firstLine="602" w:firstLineChars="200"/>
        <w:jc w:val="left"/>
        <w:rPr>
          <w:rFonts w:ascii="宋体" w:hAnsi="宋体" w:cs="宋体"/>
          <w:b/>
          <w:sz w:val="30"/>
          <w:szCs w:val="30"/>
        </w:rPr>
      </w:pPr>
    </w:p>
    <w:p w14:paraId="33A7BF17">
      <w:pPr>
        <w:snapToGrid w:val="0"/>
        <w:jc w:val="left"/>
        <w:rPr>
          <w:rFonts w:ascii="宋体" w:hAnsi="宋体" w:cs="宋体"/>
          <w:b/>
          <w:kern w:val="0"/>
          <w:sz w:val="30"/>
          <w:szCs w:val="30"/>
        </w:rPr>
      </w:pPr>
    </w:p>
    <w:p w14:paraId="782CDFF6">
      <w:pPr>
        <w:spacing w:line="360" w:lineRule="auto"/>
        <w:ind w:firstLine="3840" w:firstLineChars="1600"/>
        <w:rPr>
          <w:rFonts w:ascii="宋体" w:hAnsi="宋体" w:cs="宋体"/>
          <w:sz w:val="24"/>
        </w:rPr>
      </w:pPr>
      <w:r>
        <w:rPr>
          <w:rFonts w:hint="eastAsia" w:ascii="宋体" w:hAnsi="宋体" w:cs="宋体"/>
          <w:kern w:val="0"/>
          <w:sz w:val="24"/>
        </w:rPr>
        <w:t>供应商名称（电子签章）：</w:t>
      </w:r>
    </w:p>
    <w:p w14:paraId="2AB56660">
      <w:pPr>
        <w:spacing w:line="360" w:lineRule="auto"/>
        <w:jc w:val="center"/>
        <w:rPr>
          <w:rFonts w:ascii="宋体" w:hAnsi="宋体" w:cs="宋体"/>
          <w:b/>
          <w:sz w:val="24"/>
        </w:rPr>
      </w:pPr>
      <w:r>
        <w:rPr>
          <w:rFonts w:hint="eastAsia" w:ascii="宋体" w:hAnsi="宋体" w:cs="宋体"/>
          <w:kern w:val="0"/>
          <w:sz w:val="24"/>
          <w:lang w:val="zh-CN"/>
        </w:rPr>
        <w:t xml:space="preserve">                                                   日期：  年  月   日</w:t>
      </w:r>
    </w:p>
    <w:p w14:paraId="18C787AC">
      <w:pPr>
        <w:spacing w:line="520" w:lineRule="exact"/>
        <w:jc w:val="left"/>
        <w:rPr>
          <w:rFonts w:ascii="宋体" w:hAnsi="宋体" w:cs="宋体"/>
          <w:b/>
          <w:sz w:val="30"/>
          <w:szCs w:val="30"/>
        </w:rPr>
      </w:pPr>
    </w:p>
    <w:p w14:paraId="15F78605">
      <w:pPr>
        <w:spacing w:line="520" w:lineRule="exact"/>
        <w:ind w:firstLine="602" w:firstLineChars="200"/>
        <w:jc w:val="left"/>
        <w:rPr>
          <w:rFonts w:ascii="宋体" w:hAnsi="宋体" w:cs="宋体"/>
          <w:b/>
          <w:sz w:val="30"/>
          <w:szCs w:val="30"/>
        </w:rPr>
      </w:pPr>
    </w:p>
    <w:p w14:paraId="1B93041F">
      <w:pPr>
        <w:spacing w:line="520" w:lineRule="exact"/>
        <w:ind w:firstLine="602" w:firstLineChars="200"/>
        <w:jc w:val="left"/>
        <w:rPr>
          <w:rFonts w:ascii="宋体" w:hAnsi="宋体" w:cs="宋体"/>
          <w:b/>
          <w:sz w:val="30"/>
          <w:szCs w:val="30"/>
        </w:rPr>
      </w:pPr>
    </w:p>
    <w:p w14:paraId="31301A9F">
      <w:pPr>
        <w:spacing w:line="520" w:lineRule="exact"/>
        <w:ind w:firstLine="602" w:firstLineChars="200"/>
        <w:jc w:val="left"/>
        <w:rPr>
          <w:rFonts w:ascii="宋体" w:hAnsi="宋体" w:cs="宋体"/>
          <w:b/>
          <w:sz w:val="30"/>
          <w:szCs w:val="30"/>
        </w:rPr>
      </w:pPr>
    </w:p>
    <w:p w14:paraId="4F4FD90C">
      <w:pPr>
        <w:spacing w:line="520" w:lineRule="exact"/>
        <w:ind w:firstLine="602" w:firstLineChars="200"/>
        <w:jc w:val="left"/>
        <w:rPr>
          <w:rFonts w:ascii="宋体" w:hAnsi="宋体" w:cs="宋体"/>
          <w:b/>
          <w:sz w:val="30"/>
          <w:szCs w:val="30"/>
        </w:rPr>
      </w:pPr>
    </w:p>
    <w:p w14:paraId="3EFD317F">
      <w:pPr>
        <w:spacing w:line="520" w:lineRule="exact"/>
        <w:ind w:firstLine="602" w:firstLineChars="200"/>
        <w:jc w:val="left"/>
        <w:rPr>
          <w:rFonts w:ascii="宋体" w:hAnsi="宋体" w:cs="宋体"/>
          <w:b/>
          <w:sz w:val="30"/>
          <w:szCs w:val="30"/>
        </w:rPr>
      </w:pPr>
    </w:p>
    <w:p w14:paraId="019904E0">
      <w:pPr>
        <w:spacing w:line="520" w:lineRule="exact"/>
        <w:ind w:firstLine="602" w:firstLineChars="200"/>
        <w:jc w:val="left"/>
        <w:rPr>
          <w:rFonts w:ascii="宋体" w:hAnsi="宋体" w:cs="宋体"/>
          <w:b/>
          <w:sz w:val="30"/>
          <w:szCs w:val="30"/>
        </w:rPr>
      </w:pPr>
    </w:p>
    <w:p w14:paraId="0487ED6A">
      <w:pPr>
        <w:spacing w:line="520" w:lineRule="exact"/>
        <w:ind w:firstLine="602" w:firstLineChars="200"/>
        <w:jc w:val="left"/>
        <w:rPr>
          <w:rFonts w:ascii="宋体" w:hAnsi="宋体" w:cs="宋体"/>
          <w:b/>
          <w:sz w:val="30"/>
          <w:szCs w:val="30"/>
        </w:rPr>
      </w:pPr>
    </w:p>
    <w:p w14:paraId="786C9307">
      <w:pPr>
        <w:spacing w:line="520" w:lineRule="exact"/>
        <w:ind w:firstLine="602" w:firstLineChars="200"/>
        <w:jc w:val="left"/>
        <w:rPr>
          <w:rFonts w:ascii="宋体" w:hAnsi="宋体" w:cs="宋体"/>
          <w:b/>
          <w:sz w:val="30"/>
          <w:szCs w:val="30"/>
        </w:rPr>
      </w:pPr>
    </w:p>
    <w:p w14:paraId="08B32485">
      <w:pPr>
        <w:spacing w:line="520" w:lineRule="exact"/>
        <w:ind w:firstLine="602" w:firstLineChars="200"/>
        <w:jc w:val="left"/>
        <w:rPr>
          <w:rFonts w:ascii="宋体" w:hAnsi="宋体" w:cs="宋体"/>
          <w:b/>
          <w:sz w:val="30"/>
          <w:szCs w:val="30"/>
        </w:rPr>
      </w:pPr>
    </w:p>
    <w:p w14:paraId="14192193">
      <w:pPr>
        <w:spacing w:line="520" w:lineRule="exact"/>
        <w:ind w:firstLine="602" w:firstLineChars="200"/>
        <w:jc w:val="left"/>
        <w:rPr>
          <w:rFonts w:ascii="宋体" w:hAnsi="宋体" w:cs="宋体"/>
          <w:b/>
          <w:sz w:val="30"/>
          <w:szCs w:val="30"/>
        </w:rPr>
      </w:pPr>
    </w:p>
    <w:p w14:paraId="2C100BC3">
      <w:pPr>
        <w:spacing w:line="520" w:lineRule="exact"/>
        <w:ind w:firstLine="602" w:firstLineChars="200"/>
        <w:jc w:val="left"/>
        <w:rPr>
          <w:rFonts w:ascii="宋体" w:hAnsi="宋体" w:cs="宋体"/>
          <w:b/>
          <w:sz w:val="30"/>
          <w:szCs w:val="30"/>
        </w:rPr>
      </w:pPr>
    </w:p>
    <w:p w14:paraId="31A39FD3">
      <w:pPr>
        <w:spacing w:line="520" w:lineRule="exact"/>
        <w:ind w:firstLine="602" w:firstLineChars="200"/>
        <w:jc w:val="left"/>
        <w:rPr>
          <w:rFonts w:ascii="宋体" w:hAnsi="宋体" w:cs="宋体"/>
          <w:b/>
          <w:sz w:val="30"/>
          <w:szCs w:val="30"/>
        </w:rPr>
      </w:pPr>
    </w:p>
    <w:p w14:paraId="7FCB0702">
      <w:pPr>
        <w:spacing w:line="520" w:lineRule="exact"/>
        <w:ind w:firstLine="602" w:firstLineChars="200"/>
        <w:jc w:val="left"/>
        <w:rPr>
          <w:rFonts w:ascii="宋体" w:hAnsi="宋体" w:cs="宋体"/>
          <w:b/>
          <w:sz w:val="30"/>
          <w:szCs w:val="30"/>
        </w:rPr>
      </w:pPr>
    </w:p>
    <w:p w14:paraId="5509AA5A">
      <w:pPr>
        <w:spacing w:line="520" w:lineRule="exact"/>
        <w:ind w:firstLine="602" w:firstLineChars="200"/>
        <w:jc w:val="left"/>
        <w:rPr>
          <w:rFonts w:ascii="宋体" w:hAnsi="宋体" w:cs="宋体"/>
          <w:b/>
          <w:sz w:val="30"/>
          <w:szCs w:val="30"/>
        </w:rPr>
      </w:pPr>
    </w:p>
    <w:p w14:paraId="2838332F">
      <w:pPr>
        <w:spacing w:line="520" w:lineRule="exact"/>
        <w:ind w:firstLine="602" w:firstLineChars="200"/>
        <w:jc w:val="left"/>
        <w:rPr>
          <w:rFonts w:ascii="宋体" w:hAnsi="宋体" w:cs="宋体"/>
          <w:b/>
          <w:sz w:val="30"/>
          <w:szCs w:val="30"/>
        </w:rPr>
      </w:pPr>
    </w:p>
    <w:p w14:paraId="18C6D4AB">
      <w:pPr>
        <w:spacing w:line="520" w:lineRule="exact"/>
        <w:ind w:firstLine="602" w:firstLineChars="200"/>
        <w:jc w:val="left"/>
        <w:rPr>
          <w:rFonts w:ascii="宋体" w:hAnsi="宋体" w:cs="宋体"/>
          <w:b/>
          <w:sz w:val="30"/>
          <w:szCs w:val="30"/>
        </w:rPr>
      </w:pPr>
    </w:p>
    <w:p w14:paraId="48948800">
      <w:pPr>
        <w:spacing w:line="520" w:lineRule="exact"/>
        <w:ind w:firstLine="602" w:firstLineChars="200"/>
        <w:jc w:val="left"/>
        <w:rPr>
          <w:rFonts w:ascii="宋体" w:hAnsi="宋体" w:cs="宋体"/>
          <w:b/>
          <w:sz w:val="30"/>
          <w:szCs w:val="30"/>
        </w:rPr>
      </w:pPr>
    </w:p>
    <w:p w14:paraId="539B948C">
      <w:pPr>
        <w:spacing w:line="520" w:lineRule="exact"/>
        <w:ind w:firstLine="602" w:firstLineChars="200"/>
        <w:jc w:val="left"/>
        <w:rPr>
          <w:rFonts w:ascii="宋体" w:hAnsi="宋体" w:cs="宋体"/>
          <w:b/>
          <w:sz w:val="30"/>
          <w:szCs w:val="30"/>
        </w:rPr>
      </w:pPr>
    </w:p>
    <w:p w14:paraId="7069CB9A">
      <w:pPr>
        <w:spacing w:line="520" w:lineRule="exact"/>
        <w:ind w:firstLine="602" w:firstLineChars="200"/>
        <w:jc w:val="left"/>
        <w:rPr>
          <w:rFonts w:ascii="宋体" w:hAnsi="宋体" w:cs="宋体"/>
          <w:b/>
          <w:sz w:val="30"/>
          <w:szCs w:val="30"/>
        </w:rPr>
      </w:pPr>
    </w:p>
    <w:p w14:paraId="3B2F16AE">
      <w:pPr>
        <w:spacing w:line="520" w:lineRule="exact"/>
        <w:ind w:firstLine="602" w:firstLineChars="200"/>
        <w:jc w:val="left"/>
        <w:rPr>
          <w:rFonts w:ascii="宋体" w:hAnsi="宋体" w:cs="宋体"/>
          <w:b/>
          <w:sz w:val="30"/>
          <w:szCs w:val="30"/>
        </w:rPr>
      </w:pPr>
    </w:p>
    <w:p w14:paraId="35FC507D">
      <w:pPr>
        <w:spacing w:line="520" w:lineRule="exact"/>
        <w:ind w:firstLine="602" w:firstLineChars="200"/>
        <w:jc w:val="left"/>
        <w:rPr>
          <w:rFonts w:ascii="宋体" w:hAnsi="宋体" w:cs="宋体"/>
          <w:b/>
          <w:sz w:val="30"/>
          <w:szCs w:val="30"/>
        </w:rPr>
      </w:pPr>
    </w:p>
    <w:p w14:paraId="56CE0F75">
      <w:pPr>
        <w:spacing w:line="520" w:lineRule="exact"/>
        <w:ind w:firstLine="602" w:firstLineChars="200"/>
        <w:jc w:val="left"/>
        <w:rPr>
          <w:rFonts w:ascii="宋体" w:hAnsi="宋体" w:cs="宋体"/>
          <w:b/>
          <w:sz w:val="30"/>
          <w:szCs w:val="30"/>
        </w:rPr>
      </w:pPr>
    </w:p>
    <w:p w14:paraId="3D99BD9A">
      <w:pPr>
        <w:spacing w:line="520" w:lineRule="exact"/>
        <w:jc w:val="left"/>
        <w:rPr>
          <w:rFonts w:ascii="宋体" w:hAnsi="宋体" w:cs="宋体"/>
          <w:b/>
          <w:sz w:val="30"/>
          <w:szCs w:val="30"/>
        </w:rPr>
      </w:pPr>
      <w:r>
        <w:rPr>
          <w:rFonts w:hint="eastAsia" w:ascii="宋体" w:hAnsi="宋体" w:cs="宋体"/>
          <w:b/>
          <w:sz w:val="30"/>
          <w:szCs w:val="30"/>
        </w:rPr>
        <w:t>五、商务条款偏离表</w:t>
      </w:r>
    </w:p>
    <w:p w14:paraId="79E3EABB">
      <w:pPr>
        <w:spacing w:line="500" w:lineRule="exact"/>
        <w:jc w:val="center"/>
        <w:rPr>
          <w:rFonts w:ascii="宋体" w:hAnsi="宋体" w:cs="宋体"/>
          <w:bCs/>
          <w:sz w:val="44"/>
          <w:szCs w:val="44"/>
        </w:rPr>
      </w:pPr>
      <w:r>
        <w:rPr>
          <w:rFonts w:hint="eastAsia" w:ascii="宋体" w:hAnsi="宋体" w:cs="宋体"/>
          <w:bCs/>
          <w:sz w:val="44"/>
          <w:szCs w:val="44"/>
        </w:rPr>
        <w:t>商务条款偏离表</w:t>
      </w:r>
    </w:p>
    <w:p w14:paraId="1167094C">
      <w:pPr>
        <w:spacing w:line="520" w:lineRule="exact"/>
        <w:rPr>
          <w:rFonts w:ascii="宋体" w:hAnsi="宋体" w:cs="宋体"/>
          <w:sz w:val="32"/>
          <w:szCs w:val="32"/>
        </w:rPr>
      </w:pPr>
    </w:p>
    <w:p w14:paraId="5CEFAEB9">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single"/>
        </w:rPr>
        <w:t xml:space="preserve">     </w:t>
      </w:r>
    </w:p>
    <w:p w14:paraId="79DC8FD4">
      <w:pPr>
        <w:spacing w:line="360" w:lineRule="auto"/>
        <w:rPr>
          <w:rFonts w:ascii="宋体" w:hAnsi="宋体" w:cs="宋体"/>
          <w:sz w:val="24"/>
        </w:rPr>
      </w:pPr>
      <w:r>
        <w:rPr>
          <w:rFonts w:hint="eastAsia" w:ascii="宋体" w:hAnsi="宋体" w:cs="宋体"/>
          <w:sz w:val="24"/>
        </w:rPr>
        <w:t>采购项目名称：</w:t>
      </w:r>
      <w:r>
        <w:rPr>
          <w:rFonts w:hint="eastAsia" w:ascii="宋体" w:hAnsi="宋体" w:cs="宋体"/>
          <w:sz w:val="24"/>
          <w:u w:val="single"/>
        </w:rPr>
        <w:t xml:space="preserve">        </w:t>
      </w:r>
    </w:p>
    <w:p w14:paraId="079A7529">
      <w:pPr>
        <w:spacing w:line="360" w:lineRule="auto"/>
        <w:rPr>
          <w:rFonts w:ascii="宋体" w:hAnsi="宋体" w:cs="宋体"/>
          <w:sz w:val="24"/>
          <w:u w:val="single"/>
        </w:rPr>
      </w:pPr>
      <w:r>
        <w:rPr>
          <w:rFonts w:hint="eastAsia" w:ascii="宋体" w:hAnsi="宋体" w:cs="宋体"/>
          <w:sz w:val="24"/>
        </w:rPr>
        <w:t>分标号</w:t>
      </w:r>
      <w:r>
        <w:rPr>
          <w:rFonts w:hint="eastAsia" w:ascii="宋体" w:hAnsi="宋体" w:cs="宋体"/>
          <w:szCs w:val="21"/>
        </w:rPr>
        <w:t>（此处有分标时填写具体分标号，无分标时填写“无”）</w:t>
      </w:r>
      <w:r>
        <w:rPr>
          <w:rFonts w:hint="eastAsia" w:ascii="宋体" w:hAnsi="宋体" w:cs="宋体"/>
          <w:sz w:val="24"/>
        </w:rPr>
        <w:t>：</w:t>
      </w:r>
      <w:r>
        <w:rPr>
          <w:rFonts w:hint="eastAsia" w:ascii="宋体" w:hAnsi="宋体" w:cs="宋体"/>
          <w:sz w:val="24"/>
          <w:u w:val="single"/>
        </w:rPr>
        <w:t xml:space="preserve">                       </w:t>
      </w:r>
    </w:p>
    <w:tbl>
      <w:tblPr>
        <w:tblStyle w:val="20"/>
        <w:tblpPr w:leftFromText="180" w:rightFromText="180" w:vertAnchor="text" w:horzAnchor="margin" w:tblpXSpec="center" w:tblpY="94"/>
        <w:tblW w:w="9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3642"/>
        <w:gridCol w:w="2250"/>
        <w:gridCol w:w="2844"/>
      </w:tblGrid>
      <w:tr w14:paraId="4409F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06" w:type="dxa"/>
            <w:tcBorders>
              <w:top w:val="single" w:color="auto" w:sz="4" w:space="0"/>
              <w:left w:val="single" w:color="auto" w:sz="4" w:space="0"/>
              <w:right w:val="single" w:color="auto" w:sz="4" w:space="0"/>
            </w:tcBorders>
          </w:tcPr>
          <w:p w14:paraId="11445855">
            <w:pPr>
              <w:spacing w:line="340" w:lineRule="exact"/>
              <w:jc w:val="center"/>
              <w:rPr>
                <w:rFonts w:ascii="宋体" w:hAnsi="宋体" w:cs="宋体"/>
                <w:szCs w:val="21"/>
              </w:rPr>
            </w:pPr>
            <w:r>
              <w:rPr>
                <w:rFonts w:hint="eastAsia" w:ascii="宋体" w:hAnsi="宋体" w:cs="宋体"/>
                <w:szCs w:val="21"/>
              </w:rPr>
              <w:t>项号</w:t>
            </w:r>
          </w:p>
        </w:tc>
        <w:tc>
          <w:tcPr>
            <w:tcW w:w="3642" w:type="dxa"/>
            <w:tcBorders>
              <w:top w:val="single" w:color="auto" w:sz="4" w:space="0"/>
              <w:left w:val="single" w:color="auto" w:sz="4" w:space="0"/>
              <w:bottom w:val="single" w:color="auto" w:sz="4" w:space="0"/>
              <w:right w:val="single" w:color="auto" w:sz="4" w:space="0"/>
            </w:tcBorders>
          </w:tcPr>
          <w:p w14:paraId="6984CACF">
            <w:pPr>
              <w:spacing w:line="340" w:lineRule="exact"/>
              <w:jc w:val="center"/>
              <w:rPr>
                <w:rFonts w:ascii="宋体" w:hAnsi="宋体" w:cs="宋体"/>
                <w:szCs w:val="21"/>
              </w:rPr>
            </w:pPr>
            <w:r>
              <w:rPr>
                <w:rFonts w:hint="eastAsia" w:ascii="宋体" w:hAnsi="宋体" w:cs="宋体"/>
                <w:szCs w:val="21"/>
              </w:rPr>
              <w:t>竞争性磋商采购文件的商务需求</w:t>
            </w:r>
          </w:p>
        </w:tc>
        <w:tc>
          <w:tcPr>
            <w:tcW w:w="2250" w:type="dxa"/>
            <w:tcBorders>
              <w:top w:val="single" w:color="auto" w:sz="4" w:space="0"/>
              <w:left w:val="single" w:color="auto" w:sz="4" w:space="0"/>
              <w:right w:val="single" w:color="auto" w:sz="4" w:space="0"/>
            </w:tcBorders>
          </w:tcPr>
          <w:p w14:paraId="741673AD">
            <w:pPr>
              <w:spacing w:line="340" w:lineRule="exact"/>
              <w:jc w:val="center"/>
              <w:rPr>
                <w:rFonts w:ascii="宋体" w:hAnsi="宋体" w:cs="宋体"/>
                <w:szCs w:val="21"/>
              </w:rPr>
            </w:pPr>
            <w:r>
              <w:rPr>
                <w:rFonts w:hint="eastAsia" w:ascii="宋体" w:hAnsi="宋体" w:cs="宋体"/>
                <w:szCs w:val="21"/>
              </w:rPr>
              <w:t>响应文件承诺的商务条款</w:t>
            </w:r>
          </w:p>
        </w:tc>
        <w:tc>
          <w:tcPr>
            <w:tcW w:w="2844" w:type="dxa"/>
            <w:tcBorders>
              <w:top w:val="single" w:color="auto" w:sz="4" w:space="0"/>
              <w:left w:val="single" w:color="auto" w:sz="4" w:space="0"/>
              <w:right w:val="single" w:color="auto" w:sz="4" w:space="0"/>
            </w:tcBorders>
          </w:tcPr>
          <w:p w14:paraId="145EA67E">
            <w:pPr>
              <w:spacing w:line="300" w:lineRule="exact"/>
              <w:jc w:val="center"/>
              <w:rPr>
                <w:rFonts w:ascii="宋体" w:hAnsi="宋体" w:cs="宋体"/>
                <w:szCs w:val="21"/>
              </w:rPr>
            </w:pPr>
            <w:r>
              <w:rPr>
                <w:rFonts w:hint="eastAsia" w:ascii="宋体" w:hAnsi="宋体" w:cs="宋体"/>
                <w:szCs w:val="21"/>
              </w:rPr>
              <w:t>偏离说明</w:t>
            </w:r>
          </w:p>
        </w:tc>
      </w:tr>
      <w:tr w14:paraId="2C18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06" w:type="dxa"/>
            <w:vMerge w:val="restart"/>
            <w:tcBorders>
              <w:top w:val="single" w:color="auto" w:sz="4" w:space="0"/>
              <w:left w:val="single" w:color="auto" w:sz="4" w:space="0"/>
              <w:right w:val="single" w:color="auto" w:sz="4" w:space="0"/>
            </w:tcBorders>
          </w:tcPr>
          <w:p w14:paraId="71CEAD38">
            <w:pPr>
              <w:spacing w:line="340" w:lineRule="exact"/>
              <w:rPr>
                <w:rFonts w:ascii="宋体" w:hAnsi="宋体" w:cs="宋体"/>
                <w:szCs w:val="21"/>
              </w:rPr>
            </w:pPr>
            <w:r>
              <w:rPr>
                <w:rFonts w:hint="eastAsia" w:ascii="宋体" w:hAnsi="宋体" w:cs="宋体"/>
                <w:szCs w:val="21"/>
              </w:rPr>
              <w:t>一</w:t>
            </w:r>
          </w:p>
        </w:tc>
        <w:tc>
          <w:tcPr>
            <w:tcW w:w="3642" w:type="dxa"/>
            <w:tcBorders>
              <w:top w:val="single" w:color="auto" w:sz="4" w:space="0"/>
              <w:left w:val="single" w:color="auto" w:sz="4" w:space="0"/>
              <w:bottom w:val="single" w:color="auto" w:sz="4" w:space="0"/>
              <w:right w:val="single" w:color="auto" w:sz="4" w:space="0"/>
            </w:tcBorders>
          </w:tcPr>
          <w:p w14:paraId="2AC76FDA">
            <w:pPr>
              <w:rPr>
                <w:rFonts w:ascii="宋体" w:hAnsi="宋体" w:cs="宋体"/>
                <w:szCs w:val="21"/>
              </w:rPr>
            </w:pPr>
            <w:r>
              <w:rPr>
                <w:rFonts w:hint="eastAsia" w:ascii="宋体" w:hAnsi="宋体" w:cs="宋体"/>
                <w:szCs w:val="21"/>
              </w:rPr>
              <w:t>1  ……</w:t>
            </w:r>
          </w:p>
        </w:tc>
        <w:tc>
          <w:tcPr>
            <w:tcW w:w="2250" w:type="dxa"/>
            <w:tcBorders>
              <w:top w:val="single" w:color="auto" w:sz="4" w:space="0"/>
              <w:left w:val="single" w:color="auto" w:sz="4" w:space="0"/>
              <w:right w:val="single" w:color="auto" w:sz="4" w:space="0"/>
            </w:tcBorders>
          </w:tcPr>
          <w:p w14:paraId="5CAD48C2">
            <w:pPr>
              <w:rPr>
                <w:rFonts w:ascii="宋体" w:hAnsi="宋体" w:cs="宋体"/>
                <w:szCs w:val="21"/>
              </w:rPr>
            </w:pPr>
            <w:r>
              <w:rPr>
                <w:rFonts w:hint="eastAsia" w:ascii="宋体" w:hAnsi="宋体" w:cs="宋体"/>
                <w:szCs w:val="21"/>
              </w:rPr>
              <w:t>1  ……</w:t>
            </w:r>
          </w:p>
        </w:tc>
        <w:tc>
          <w:tcPr>
            <w:tcW w:w="2844" w:type="dxa"/>
            <w:tcBorders>
              <w:top w:val="single" w:color="auto" w:sz="4" w:space="0"/>
              <w:left w:val="single" w:color="auto" w:sz="4" w:space="0"/>
              <w:right w:val="single" w:color="auto" w:sz="4" w:space="0"/>
            </w:tcBorders>
          </w:tcPr>
          <w:p w14:paraId="3BD86936">
            <w:pPr>
              <w:spacing w:line="300" w:lineRule="exact"/>
              <w:rPr>
                <w:rFonts w:ascii="宋体" w:hAnsi="宋体" w:cs="宋体"/>
                <w:szCs w:val="21"/>
              </w:rPr>
            </w:pPr>
            <w:r>
              <w:rPr>
                <w:rFonts w:hint="eastAsia" w:ascii="宋体" w:hAnsi="宋体" w:cs="宋体"/>
                <w:szCs w:val="21"/>
              </w:rPr>
              <w:t>正偏离（负偏离或无偏离</w:t>
            </w:r>
          </w:p>
        </w:tc>
      </w:tr>
      <w:tr w14:paraId="47300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06" w:type="dxa"/>
            <w:vMerge w:val="continue"/>
            <w:tcBorders>
              <w:left w:val="single" w:color="auto" w:sz="4" w:space="0"/>
              <w:right w:val="single" w:color="auto" w:sz="4" w:space="0"/>
            </w:tcBorders>
          </w:tcPr>
          <w:p w14:paraId="2DC9E92B">
            <w:pPr>
              <w:spacing w:line="340" w:lineRule="exact"/>
              <w:rPr>
                <w:rFonts w:ascii="宋体" w:hAnsi="宋体" w:cs="宋体"/>
                <w:szCs w:val="21"/>
              </w:rPr>
            </w:pPr>
          </w:p>
        </w:tc>
        <w:tc>
          <w:tcPr>
            <w:tcW w:w="3642" w:type="dxa"/>
            <w:tcBorders>
              <w:top w:val="single" w:color="auto" w:sz="4" w:space="0"/>
              <w:left w:val="single" w:color="auto" w:sz="4" w:space="0"/>
              <w:bottom w:val="single" w:color="auto" w:sz="4" w:space="0"/>
              <w:right w:val="single" w:color="auto" w:sz="4" w:space="0"/>
            </w:tcBorders>
          </w:tcPr>
          <w:p w14:paraId="5243CA77">
            <w:pPr>
              <w:spacing w:line="340" w:lineRule="exact"/>
              <w:rPr>
                <w:rFonts w:ascii="宋体" w:hAnsi="宋体" w:cs="宋体"/>
                <w:szCs w:val="21"/>
              </w:rPr>
            </w:pPr>
            <w:r>
              <w:rPr>
                <w:rFonts w:hint="eastAsia" w:ascii="宋体" w:hAnsi="宋体" w:cs="宋体"/>
                <w:szCs w:val="21"/>
              </w:rPr>
              <w:t>2  ……</w:t>
            </w:r>
          </w:p>
        </w:tc>
        <w:tc>
          <w:tcPr>
            <w:tcW w:w="2250" w:type="dxa"/>
            <w:tcBorders>
              <w:left w:val="single" w:color="auto" w:sz="4" w:space="0"/>
              <w:right w:val="single" w:color="auto" w:sz="4" w:space="0"/>
            </w:tcBorders>
          </w:tcPr>
          <w:p w14:paraId="17D0B6AA">
            <w:pPr>
              <w:spacing w:line="340" w:lineRule="exact"/>
              <w:rPr>
                <w:rFonts w:ascii="宋体" w:hAnsi="宋体" w:cs="宋体"/>
                <w:szCs w:val="21"/>
              </w:rPr>
            </w:pPr>
            <w:r>
              <w:rPr>
                <w:rFonts w:hint="eastAsia" w:ascii="宋体" w:hAnsi="宋体" w:cs="宋体"/>
                <w:szCs w:val="21"/>
              </w:rPr>
              <w:t>2  ……</w:t>
            </w:r>
          </w:p>
        </w:tc>
        <w:tc>
          <w:tcPr>
            <w:tcW w:w="2844" w:type="dxa"/>
            <w:tcBorders>
              <w:left w:val="single" w:color="auto" w:sz="4" w:space="0"/>
              <w:right w:val="single" w:color="auto" w:sz="4" w:space="0"/>
            </w:tcBorders>
          </w:tcPr>
          <w:p w14:paraId="6C041092">
            <w:pPr>
              <w:spacing w:line="300" w:lineRule="exact"/>
              <w:rPr>
                <w:rFonts w:ascii="宋体" w:hAnsi="宋体" w:cs="宋体"/>
                <w:szCs w:val="21"/>
              </w:rPr>
            </w:pPr>
            <w:r>
              <w:rPr>
                <w:rFonts w:hint="eastAsia" w:ascii="宋体" w:hAnsi="宋体" w:cs="宋体"/>
                <w:szCs w:val="21"/>
              </w:rPr>
              <w:t>正偏离（负偏离或无偏离）</w:t>
            </w:r>
          </w:p>
        </w:tc>
      </w:tr>
      <w:tr w14:paraId="5E37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06" w:type="dxa"/>
            <w:vMerge w:val="continue"/>
            <w:tcBorders>
              <w:left w:val="single" w:color="auto" w:sz="4" w:space="0"/>
              <w:right w:val="single" w:color="auto" w:sz="4" w:space="0"/>
            </w:tcBorders>
          </w:tcPr>
          <w:p w14:paraId="1F50E886">
            <w:pPr>
              <w:spacing w:line="340" w:lineRule="exact"/>
              <w:rPr>
                <w:rFonts w:ascii="宋体" w:hAnsi="宋体" w:cs="宋体"/>
                <w:szCs w:val="21"/>
              </w:rPr>
            </w:pPr>
          </w:p>
        </w:tc>
        <w:tc>
          <w:tcPr>
            <w:tcW w:w="3642" w:type="dxa"/>
            <w:tcBorders>
              <w:top w:val="single" w:color="auto" w:sz="4" w:space="0"/>
              <w:left w:val="single" w:color="auto" w:sz="4" w:space="0"/>
              <w:bottom w:val="single" w:color="auto" w:sz="4" w:space="0"/>
              <w:right w:val="single" w:color="auto" w:sz="4" w:space="0"/>
            </w:tcBorders>
          </w:tcPr>
          <w:p w14:paraId="28C95235">
            <w:pPr>
              <w:spacing w:line="340" w:lineRule="exact"/>
              <w:rPr>
                <w:rFonts w:ascii="宋体" w:hAnsi="宋体" w:cs="宋体"/>
                <w:szCs w:val="21"/>
              </w:rPr>
            </w:pPr>
            <w:r>
              <w:rPr>
                <w:rFonts w:hint="eastAsia" w:ascii="宋体" w:hAnsi="宋体" w:cs="宋体"/>
                <w:szCs w:val="21"/>
              </w:rPr>
              <w:t>3  ……</w:t>
            </w:r>
          </w:p>
        </w:tc>
        <w:tc>
          <w:tcPr>
            <w:tcW w:w="2250" w:type="dxa"/>
            <w:tcBorders>
              <w:left w:val="single" w:color="auto" w:sz="4" w:space="0"/>
              <w:right w:val="single" w:color="auto" w:sz="4" w:space="0"/>
            </w:tcBorders>
          </w:tcPr>
          <w:p w14:paraId="702D30E7">
            <w:pPr>
              <w:spacing w:line="340" w:lineRule="exact"/>
              <w:rPr>
                <w:rFonts w:ascii="宋体" w:hAnsi="宋体" w:cs="宋体"/>
                <w:szCs w:val="21"/>
              </w:rPr>
            </w:pPr>
            <w:r>
              <w:rPr>
                <w:rFonts w:hint="eastAsia" w:ascii="宋体" w:hAnsi="宋体" w:cs="宋体"/>
                <w:szCs w:val="21"/>
              </w:rPr>
              <w:t>3  ……</w:t>
            </w:r>
          </w:p>
        </w:tc>
        <w:tc>
          <w:tcPr>
            <w:tcW w:w="2844" w:type="dxa"/>
            <w:tcBorders>
              <w:left w:val="single" w:color="auto" w:sz="4" w:space="0"/>
              <w:right w:val="single" w:color="auto" w:sz="4" w:space="0"/>
            </w:tcBorders>
          </w:tcPr>
          <w:p w14:paraId="063E0FD4">
            <w:pPr>
              <w:spacing w:line="300" w:lineRule="exact"/>
              <w:rPr>
                <w:rFonts w:ascii="宋体" w:hAnsi="宋体" w:cs="宋体"/>
                <w:szCs w:val="21"/>
              </w:rPr>
            </w:pPr>
            <w:r>
              <w:rPr>
                <w:rFonts w:hint="eastAsia" w:ascii="宋体" w:hAnsi="宋体" w:cs="宋体"/>
                <w:szCs w:val="21"/>
              </w:rPr>
              <w:t>正偏离（负偏离或无偏离）</w:t>
            </w:r>
          </w:p>
        </w:tc>
      </w:tr>
      <w:tr w14:paraId="622A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6" w:type="dxa"/>
            <w:vMerge w:val="continue"/>
            <w:tcBorders>
              <w:left w:val="single" w:color="auto" w:sz="4" w:space="0"/>
              <w:bottom w:val="single" w:color="auto" w:sz="4" w:space="0"/>
              <w:right w:val="single" w:color="auto" w:sz="4" w:space="0"/>
            </w:tcBorders>
          </w:tcPr>
          <w:p w14:paraId="3048B1DD">
            <w:pPr>
              <w:spacing w:line="340" w:lineRule="exact"/>
              <w:rPr>
                <w:rFonts w:ascii="宋体" w:hAnsi="宋体" w:cs="宋体"/>
                <w:szCs w:val="21"/>
              </w:rPr>
            </w:pPr>
          </w:p>
        </w:tc>
        <w:tc>
          <w:tcPr>
            <w:tcW w:w="3642" w:type="dxa"/>
            <w:tcBorders>
              <w:top w:val="single" w:color="auto" w:sz="4" w:space="0"/>
              <w:left w:val="single" w:color="auto" w:sz="4" w:space="0"/>
              <w:bottom w:val="single" w:color="auto" w:sz="4" w:space="0"/>
              <w:right w:val="single" w:color="auto" w:sz="4" w:space="0"/>
            </w:tcBorders>
          </w:tcPr>
          <w:p w14:paraId="0B9E3942">
            <w:pPr>
              <w:spacing w:line="340" w:lineRule="exact"/>
              <w:rPr>
                <w:rFonts w:ascii="宋体" w:hAnsi="宋体" w:cs="宋体"/>
                <w:szCs w:val="21"/>
              </w:rPr>
            </w:pPr>
            <w:r>
              <w:rPr>
                <w:rFonts w:hint="eastAsia" w:ascii="宋体" w:hAnsi="宋体" w:cs="宋体"/>
                <w:szCs w:val="21"/>
              </w:rPr>
              <w:t>……</w:t>
            </w:r>
          </w:p>
        </w:tc>
        <w:tc>
          <w:tcPr>
            <w:tcW w:w="2250" w:type="dxa"/>
            <w:tcBorders>
              <w:left w:val="single" w:color="auto" w:sz="4" w:space="0"/>
              <w:bottom w:val="single" w:color="auto" w:sz="4" w:space="0"/>
              <w:right w:val="single" w:color="auto" w:sz="4" w:space="0"/>
            </w:tcBorders>
          </w:tcPr>
          <w:p w14:paraId="30B4C1D2">
            <w:pPr>
              <w:spacing w:line="300" w:lineRule="exact"/>
              <w:rPr>
                <w:rFonts w:ascii="宋体" w:hAnsi="宋体" w:cs="宋体"/>
                <w:szCs w:val="21"/>
              </w:rPr>
            </w:pPr>
            <w:r>
              <w:rPr>
                <w:rFonts w:hint="eastAsia" w:ascii="宋体" w:hAnsi="宋体" w:cs="宋体"/>
                <w:szCs w:val="21"/>
              </w:rPr>
              <w:t>……</w:t>
            </w:r>
          </w:p>
        </w:tc>
        <w:tc>
          <w:tcPr>
            <w:tcW w:w="2844" w:type="dxa"/>
            <w:tcBorders>
              <w:left w:val="single" w:color="auto" w:sz="4" w:space="0"/>
              <w:bottom w:val="single" w:color="auto" w:sz="4" w:space="0"/>
              <w:right w:val="single" w:color="auto" w:sz="4" w:space="0"/>
            </w:tcBorders>
          </w:tcPr>
          <w:p w14:paraId="2DEE2585">
            <w:pPr>
              <w:spacing w:line="300" w:lineRule="exact"/>
              <w:rPr>
                <w:rFonts w:ascii="宋体" w:hAnsi="宋体" w:cs="宋体"/>
                <w:szCs w:val="21"/>
              </w:rPr>
            </w:pPr>
            <w:r>
              <w:rPr>
                <w:rFonts w:hint="eastAsia" w:ascii="宋体" w:hAnsi="宋体" w:cs="宋体"/>
                <w:szCs w:val="21"/>
              </w:rPr>
              <w:t>正偏离（负偏离或无偏离）</w:t>
            </w:r>
          </w:p>
        </w:tc>
      </w:tr>
      <w:tr w14:paraId="42AB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706" w:type="dxa"/>
            <w:vMerge w:val="restart"/>
            <w:tcBorders>
              <w:top w:val="single" w:color="auto" w:sz="4" w:space="0"/>
              <w:left w:val="single" w:color="auto" w:sz="4" w:space="0"/>
              <w:right w:val="single" w:color="auto" w:sz="4" w:space="0"/>
            </w:tcBorders>
          </w:tcPr>
          <w:p w14:paraId="2DC54D90">
            <w:pPr>
              <w:spacing w:line="340" w:lineRule="exact"/>
              <w:rPr>
                <w:rFonts w:ascii="宋体" w:hAnsi="宋体" w:cs="宋体"/>
                <w:szCs w:val="21"/>
              </w:rPr>
            </w:pPr>
            <w:r>
              <w:rPr>
                <w:rFonts w:hint="eastAsia" w:ascii="宋体" w:hAnsi="宋体" w:cs="宋体"/>
                <w:szCs w:val="21"/>
              </w:rPr>
              <w:t>二</w:t>
            </w:r>
          </w:p>
        </w:tc>
        <w:tc>
          <w:tcPr>
            <w:tcW w:w="3642" w:type="dxa"/>
            <w:tcBorders>
              <w:top w:val="single" w:color="auto" w:sz="4" w:space="0"/>
              <w:left w:val="single" w:color="auto" w:sz="4" w:space="0"/>
              <w:bottom w:val="single" w:color="auto" w:sz="4" w:space="0"/>
              <w:right w:val="single" w:color="auto" w:sz="4" w:space="0"/>
            </w:tcBorders>
          </w:tcPr>
          <w:p w14:paraId="4350DFB0">
            <w:pPr>
              <w:rPr>
                <w:rFonts w:ascii="宋体" w:hAnsi="宋体" w:cs="宋体"/>
                <w:szCs w:val="21"/>
              </w:rPr>
            </w:pPr>
            <w:r>
              <w:rPr>
                <w:rFonts w:hint="eastAsia" w:ascii="宋体" w:hAnsi="宋体" w:cs="宋体"/>
                <w:szCs w:val="21"/>
              </w:rPr>
              <w:t>1  ……</w:t>
            </w:r>
          </w:p>
        </w:tc>
        <w:tc>
          <w:tcPr>
            <w:tcW w:w="2250" w:type="dxa"/>
            <w:tcBorders>
              <w:top w:val="single" w:color="auto" w:sz="4" w:space="0"/>
              <w:left w:val="single" w:color="auto" w:sz="4" w:space="0"/>
              <w:right w:val="single" w:color="auto" w:sz="4" w:space="0"/>
            </w:tcBorders>
          </w:tcPr>
          <w:p w14:paraId="237AC0C6">
            <w:pPr>
              <w:rPr>
                <w:rFonts w:ascii="宋体" w:hAnsi="宋体" w:cs="宋体"/>
                <w:szCs w:val="21"/>
              </w:rPr>
            </w:pPr>
            <w:r>
              <w:rPr>
                <w:rFonts w:hint="eastAsia" w:ascii="宋体" w:hAnsi="宋体" w:cs="宋体"/>
                <w:szCs w:val="21"/>
              </w:rPr>
              <w:t>1  ……</w:t>
            </w:r>
          </w:p>
        </w:tc>
        <w:tc>
          <w:tcPr>
            <w:tcW w:w="2844" w:type="dxa"/>
            <w:tcBorders>
              <w:top w:val="single" w:color="auto" w:sz="4" w:space="0"/>
              <w:left w:val="single" w:color="auto" w:sz="4" w:space="0"/>
              <w:right w:val="single" w:color="auto" w:sz="4" w:space="0"/>
            </w:tcBorders>
          </w:tcPr>
          <w:p w14:paraId="2635402E">
            <w:pPr>
              <w:spacing w:line="300" w:lineRule="exact"/>
              <w:rPr>
                <w:rFonts w:ascii="宋体" w:hAnsi="宋体" w:cs="宋体"/>
                <w:szCs w:val="21"/>
              </w:rPr>
            </w:pPr>
            <w:r>
              <w:rPr>
                <w:rFonts w:hint="eastAsia" w:ascii="宋体" w:hAnsi="宋体" w:cs="宋体"/>
                <w:szCs w:val="21"/>
              </w:rPr>
              <w:t>正偏离（负偏离或无偏离）</w:t>
            </w:r>
          </w:p>
        </w:tc>
      </w:tr>
      <w:tr w14:paraId="2201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06" w:type="dxa"/>
            <w:vMerge w:val="continue"/>
            <w:tcBorders>
              <w:left w:val="single" w:color="auto" w:sz="4" w:space="0"/>
              <w:right w:val="single" w:color="auto" w:sz="4" w:space="0"/>
            </w:tcBorders>
          </w:tcPr>
          <w:p w14:paraId="1FFBCDFC">
            <w:pPr>
              <w:spacing w:line="340" w:lineRule="exact"/>
              <w:rPr>
                <w:rFonts w:ascii="宋体" w:hAnsi="宋体" w:cs="宋体"/>
                <w:szCs w:val="21"/>
              </w:rPr>
            </w:pPr>
          </w:p>
        </w:tc>
        <w:tc>
          <w:tcPr>
            <w:tcW w:w="3642" w:type="dxa"/>
            <w:tcBorders>
              <w:top w:val="single" w:color="auto" w:sz="4" w:space="0"/>
              <w:left w:val="single" w:color="auto" w:sz="4" w:space="0"/>
              <w:bottom w:val="single" w:color="auto" w:sz="4" w:space="0"/>
              <w:right w:val="single" w:color="auto" w:sz="4" w:space="0"/>
            </w:tcBorders>
          </w:tcPr>
          <w:p w14:paraId="00B7C62D">
            <w:pPr>
              <w:spacing w:line="340" w:lineRule="exact"/>
              <w:rPr>
                <w:rFonts w:ascii="宋体" w:hAnsi="宋体" w:cs="宋体"/>
                <w:szCs w:val="21"/>
              </w:rPr>
            </w:pPr>
            <w:r>
              <w:rPr>
                <w:rFonts w:hint="eastAsia" w:ascii="宋体" w:hAnsi="宋体" w:cs="宋体"/>
                <w:szCs w:val="21"/>
              </w:rPr>
              <w:t>2  …</w:t>
            </w:r>
          </w:p>
        </w:tc>
        <w:tc>
          <w:tcPr>
            <w:tcW w:w="2250" w:type="dxa"/>
            <w:tcBorders>
              <w:left w:val="single" w:color="auto" w:sz="4" w:space="0"/>
              <w:right w:val="single" w:color="auto" w:sz="4" w:space="0"/>
            </w:tcBorders>
          </w:tcPr>
          <w:p w14:paraId="71624A12">
            <w:pPr>
              <w:spacing w:line="340" w:lineRule="exact"/>
              <w:rPr>
                <w:rFonts w:ascii="宋体" w:hAnsi="宋体" w:cs="宋体"/>
                <w:szCs w:val="21"/>
              </w:rPr>
            </w:pPr>
            <w:r>
              <w:rPr>
                <w:rFonts w:hint="eastAsia" w:ascii="宋体" w:hAnsi="宋体" w:cs="宋体"/>
                <w:szCs w:val="21"/>
              </w:rPr>
              <w:t>2  ……</w:t>
            </w:r>
          </w:p>
        </w:tc>
        <w:tc>
          <w:tcPr>
            <w:tcW w:w="2844" w:type="dxa"/>
            <w:tcBorders>
              <w:left w:val="single" w:color="auto" w:sz="4" w:space="0"/>
              <w:right w:val="single" w:color="auto" w:sz="4" w:space="0"/>
            </w:tcBorders>
          </w:tcPr>
          <w:p w14:paraId="065C0E40">
            <w:pPr>
              <w:spacing w:line="300" w:lineRule="exact"/>
              <w:rPr>
                <w:rFonts w:ascii="宋体" w:hAnsi="宋体" w:cs="宋体"/>
                <w:szCs w:val="21"/>
              </w:rPr>
            </w:pPr>
            <w:r>
              <w:rPr>
                <w:rFonts w:hint="eastAsia" w:ascii="宋体" w:hAnsi="宋体" w:cs="宋体"/>
                <w:szCs w:val="21"/>
              </w:rPr>
              <w:t>正偏离（负偏离或无偏离）</w:t>
            </w:r>
          </w:p>
        </w:tc>
      </w:tr>
      <w:tr w14:paraId="4B9F5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6" w:type="dxa"/>
            <w:vMerge w:val="continue"/>
            <w:tcBorders>
              <w:left w:val="single" w:color="auto" w:sz="4" w:space="0"/>
              <w:right w:val="single" w:color="auto" w:sz="4" w:space="0"/>
            </w:tcBorders>
          </w:tcPr>
          <w:p w14:paraId="097CACF6">
            <w:pPr>
              <w:spacing w:line="340" w:lineRule="exact"/>
              <w:rPr>
                <w:rFonts w:ascii="宋体" w:hAnsi="宋体" w:cs="宋体"/>
                <w:szCs w:val="21"/>
              </w:rPr>
            </w:pPr>
          </w:p>
        </w:tc>
        <w:tc>
          <w:tcPr>
            <w:tcW w:w="3642" w:type="dxa"/>
            <w:tcBorders>
              <w:top w:val="single" w:color="auto" w:sz="4" w:space="0"/>
              <w:left w:val="single" w:color="auto" w:sz="4" w:space="0"/>
              <w:bottom w:val="single" w:color="auto" w:sz="4" w:space="0"/>
              <w:right w:val="single" w:color="auto" w:sz="4" w:space="0"/>
            </w:tcBorders>
          </w:tcPr>
          <w:p w14:paraId="3C300C65">
            <w:pPr>
              <w:spacing w:line="340" w:lineRule="exact"/>
              <w:rPr>
                <w:rFonts w:ascii="宋体" w:hAnsi="宋体" w:cs="宋体"/>
                <w:szCs w:val="21"/>
              </w:rPr>
            </w:pPr>
            <w:r>
              <w:rPr>
                <w:rFonts w:hint="eastAsia" w:ascii="宋体" w:hAnsi="宋体" w:cs="宋体"/>
                <w:szCs w:val="21"/>
              </w:rPr>
              <w:t>3  ……</w:t>
            </w:r>
          </w:p>
        </w:tc>
        <w:tc>
          <w:tcPr>
            <w:tcW w:w="2250" w:type="dxa"/>
            <w:tcBorders>
              <w:left w:val="single" w:color="auto" w:sz="4" w:space="0"/>
              <w:right w:val="single" w:color="auto" w:sz="4" w:space="0"/>
            </w:tcBorders>
          </w:tcPr>
          <w:p w14:paraId="4C33CD70">
            <w:pPr>
              <w:spacing w:line="340" w:lineRule="exact"/>
              <w:rPr>
                <w:rFonts w:ascii="宋体" w:hAnsi="宋体" w:cs="宋体"/>
                <w:szCs w:val="21"/>
              </w:rPr>
            </w:pPr>
            <w:r>
              <w:rPr>
                <w:rFonts w:hint="eastAsia" w:ascii="宋体" w:hAnsi="宋体" w:cs="宋体"/>
                <w:szCs w:val="21"/>
              </w:rPr>
              <w:t>3  ……</w:t>
            </w:r>
          </w:p>
        </w:tc>
        <w:tc>
          <w:tcPr>
            <w:tcW w:w="2844" w:type="dxa"/>
            <w:tcBorders>
              <w:left w:val="single" w:color="auto" w:sz="4" w:space="0"/>
              <w:right w:val="single" w:color="auto" w:sz="4" w:space="0"/>
            </w:tcBorders>
          </w:tcPr>
          <w:p w14:paraId="3C7A7618">
            <w:pPr>
              <w:spacing w:line="300" w:lineRule="exact"/>
              <w:rPr>
                <w:rFonts w:ascii="宋体" w:hAnsi="宋体" w:cs="宋体"/>
                <w:szCs w:val="21"/>
              </w:rPr>
            </w:pPr>
            <w:r>
              <w:rPr>
                <w:rFonts w:hint="eastAsia" w:ascii="宋体" w:hAnsi="宋体" w:cs="宋体"/>
                <w:szCs w:val="21"/>
              </w:rPr>
              <w:t>正偏离（负偏离或无偏离）</w:t>
            </w:r>
          </w:p>
        </w:tc>
      </w:tr>
      <w:tr w14:paraId="40055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06" w:type="dxa"/>
            <w:vMerge w:val="continue"/>
            <w:tcBorders>
              <w:left w:val="single" w:color="auto" w:sz="4" w:space="0"/>
              <w:bottom w:val="single" w:color="auto" w:sz="4" w:space="0"/>
              <w:right w:val="single" w:color="auto" w:sz="4" w:space="0"/>
            </w:tcBorders>
          </w:tcPr>
          <w:p w14:paraId="4B477BA2">
            <w:pPr>
              <w:spacing w:line="340" w:lineRule="exact"/>
              <w:rPr>
                <w:rFonts w:ascii="宋体" w:hAnsi="宋体" w:cs="宋体"/>
                <w:szCs w:val="21"/>
              </w:rPr>
            </w:pPr>
          </w:p>
        </w:tc>
        <w:tc>
          <w:tcPr>
            <w:tcW w:w="3642" w:type="dxa"/>
            <w:tcBorders>
              <w:top w:val="single" w:color="auto" w:sz="4" w:space="0"/>
              <w:left w:val="single" w:color="auto" w:sz="4" w:space="0"/>
              <w:bottom w:val="single" w:color="auto" w:sz="4" w:space="0"/>
              <w:right w:val="single" w:color="auto" w:sz="4" w:space="0"/>
            </w:tcBorders>
          </w:tcPr>
          <w:p w14:paraId="1C404A87">
            <w:pPr>
              <w:spacing w:line="340" w:lineRule="exact"/>
              <w:rPr>
                <w:rFonts w:ascii="宋体" w:hAnsi="宋体" w:cs="宋体"/>
                <w:szCs w:val="21"/>
              </w:rPr>
            </w:pPr>
            <w:r>
              <w:rPr>
                <w:rFonts w:hint="eastAsia" w:ascii="宋体" w:hAnsi="宋体" w:cs="宋体"/>
                <w:szCs w:val="21"/>
              </w:rPr>
              <w:t>……</w:t>
            </w:r>
          </w:p>
        </w:tc>
        <w:tc>
          <w:tcPr>
            <w:tcW w:w="2250" w:type="dxa"/>
            <w:tcBorders>
              <w:left w:val="single" w:color="auto" w:sz="4" w:space="0"/>
              <w:bottom w:val="single" w:color="auto" w:sz="4" w:space="0"/>
              <w:right w:val="single" w:color="auto" w:sz="4" w:space="0"/>
            </w:tcBorders>
          </w:tcPr>
          <w:p w14:paraId="1ED1D94B">
            <w:pPr>
              <w:spacing w:line="300" w:lineRule="exact"/>
              <w:rPr>
                <w:rFonts w:ascii="宋体" w:hAnsi="宋体" w:cs="宋体"/>
                <w:szCs w:val="21"/>
              </w:rPr>
            </w:pPr>
            <w:r>
              <w:rPr>
                <w:rFonts w:hint="eastAsia" w:ascii="宋体" w:hAnsi="宋体" w:cs="宋体"/>
                <w:szCs w:val="21"/>
              </w:rPr>
              <w:t>……</w:t>
            </w:r>
          </w:p>
        </w:tc>
        <w:tc>
          <w:tcPr>
            <w:tcW w:w="2844" w:type="dxa"/>
            <w:tcBorders>
              <w:left w:val="single" w:color="auto" w:sz="4" w:space="0"/>
              <w:bottom w:val="single" w:color="auto" w:sz="4" w:space="0"/>
              <w:right w:val="single" w:color="auto" w:sz="4" w:space="0"/>
            </w:tcBorders>
          </w:tcPr>
          <w:p w14:paraId="748A14EE">
            <w:pPr>
              <w:spacing w:line="300" w:lineRule="exact"/>
              <w:rPr>
                <w:rFonts w:ascii="宋体" w:hAnsi="宋体" w:cs="宋体"/>
                <w:szCs w:val="21"/>
              </w:rPr>
            </w:pPr>
            <w:r>
              <w:rPr>
                <w:rFonts w:hint="eastAsia" w:ascii="宋体" w:hAnsi="宋体" w:cs="宋体"/>
                <w:szCs w:val="21"/>
              </w:rPr>
              <w:t>正偏离（负偏离或无偏离）</w:t>
            </w:r>
          </w:p>
        </w:tc>
      </w:tr>
      <w:tr w14:paraId="4559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06" w:type="dxa"/>
            <w:vMerge w:val="restart"/>
            <w:tcBorders>
              <w:top w:val="single" w:color="auto" w:sz="4" w:space="0"/>
              <w:left w:val="single" w:color="auto" w:sz="4" w:space="0"/>
              <w:right w:val="single" w:color="auto" w:sz="4" w:space="0"/>
            </w:tcBorders>
          </w:tcPr>
          <w:p w14:paraId="3C23F787">
            <w:pPr>
              <w:spacing w:line="340" w:lineRule="exact"/>
              <w:rPr>
                <w:rFonts w:ascii="宋体" w:hAnsi="宋体" w:cs="宋体"/>
                <w:szCs w:val="21"/>
              </w:rPr>
            </w:pPr>
            <w:r>
              <w:rPr>
                <w:rFonts w:hint="eastAsia" w:ascii="宋体" w:hAnsi="宋体" w:cs="宋体"/>
                <w:szCs w:val="21"/>
              </w:rPr>
              <w:t>……</w:t>
            </w:r>
          </w:p>
        </w:tc>
        <w:tc>
          <w:tcPr>
            <w:tcW w:w="3642" w:type="dxa"/>
            <w:tcBorders>
              <w:top w:val="single" w:color="auto" w:sz="4" w:space="0"/>
              <w:left w:val="single" w:color="auto" w:sz="4" w:space="0"/>
              <w:bottom w:val="single" w:color="auto" w:sz="4" w:space="0"/>
              <w:right w:val="single" w:color="auto" w:sz="4" w:space="0"/>
            </w:tcBorders>
          </w:tcPr>
          <w:p w14:paraId="1819526D">
            <w:pPr>
              <w:rPr>
                <w:rFonts w:ascii="宋体" w:hAnsi="宋体" w:cs="宋体"/>
                <w:szCs w:val="21"/>
              </w:rPr>
            </w:pPr>
            <w:r>
              <w:rPr>
                <w:rFonts w:hint="eastAsia" w:ascii="宋体" w:hAnsi="宋体" w:cs="宋体"/>
                <w:szCs w:val="21"/>
              </w:rPr>
              <w:t>1  ……</w:t>
            </w:r>
          </w:p>
        </w:tc>
        <w:tc>
          <w:tcPr>
            <w:tcW w:w="2250" w:type="dxa"/>
            <w:tcBorders>
              <w:top w:val="single" w:color="auto" w:sz="4" w:space="0"/>
              <w:left w:val="single" w:color="auto" w:sz="4" w:space="0"/>
              <w:right w:val="single" w:color="auto" w:sz="4" w:space="0"/>
            </w:tcBorders>
          </w:tcPr>
          <w:p w14:paraId="56F153B7">
            <w:pPr>
              <w:rPr>
                <w:rFonts w:ascii="宋体" w:hAnsi="宋体" w:cs="宋体"/>
                <w:szCs w:val="21"/>
              </w:rPr>
            </w:pPr>
            <w:r>
              <w:rPr>
                <w:rFonts w:hint="eastAsia" w:ascii="宋体" w:hAnsi="宋体" w:cs="宋体"/>
                <w:szCs w:val="21"/>
              </w:rPr>
              <w:t>1  ……</w:t>
            </w:r>
          </w:p>
        </w:tc>
        <w:tc>
          <w:tcPr>
            <w:tcW w:w="2844" w:type="dxa"/>
            <w:tcBorders>
              <w:top w:val="single" w:color="auto" w:sz="4" w:space="0"/>
              <w:left w:val="single" w:color="auto" w:sz="4" w:space="0"/>
              <w:right w:val="single" w:color="auto" w:sz="4" w:space="0"/>
            </w:tcBorders>
          </w:tcPr>
          <w:p w14:paraId="5362BEAC">
            <w:pPr>
              <w:spacing w:line="300" w:lineRule="exact"/>
              <w:rPr>
                <w:rFonts w:ascii="宋体" w:hAnsi="宋体" w:cs="宋体"/>
                <w:szCs w:val="21"/>
              </w:rPr>
            </w:pPr>
            <w:r>
              <w:rPr>
                <w:rFonts w:hint="eastAsia" w:ascii="宋体" w:hAnsi="宋体" w:cs="宋体"/>
                <w:szCs w:val="21"/>
              </w:rPr>
              <w:t>正偏离（负偏离或无偏离）</w:t>
            </w:r>
          </w:p>
        </w:tc>
      </w:tr>
      <w:tr w14:paraId="691B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06" w:type="dxa"/>
            <w:vMerge w:val="continue"/>
            <w:tcBorders>
              <w:left w:val="single" w:color="auto" w:sz="4" w:space="0"/>
              <w:right w:val="single" w:color="auto" w:sz="4" w:space="0"/>
            </w:tcBorders>
          </w:tcPr>
          <w:p w14:paraId="1767E77A">
            <w:pPr>
              <w:spacing w:line="340" w:lineRule="exact"/>
              <w:rPr>
                <w:rFonts w:ascii="宋体" w:hAnsi="宋体" w:cs="宋体"/>
                <w:szCs w:val="21"/>
              </w:rPr>
            </w:pPr>
          </w:p>
        </w:tc>
        <w:tc>
          <w:tcPr>
            <w:tcW w:w="3642" w:type="dxa"/>
            <w:tcBorders>
              <w:top w:val="single" w:color="auto" w:sz="4" w:space="0"/>
              <w:left w:val="single" w:color="auto" w:sz="4" w:space="0"/>
              <w:bottom w:val="single" w:color="auto" w:sz="4" w:space="0"/>
              <w:right w:val="single" w:color="auto" w:sz="4" w:space="0"/>
            </w:tcBorders>
          </w:tcPr>
          <w:p w14:paraId="41A0912C">
            <w:pPr>
              <w:spacing w:line="340" w:lineRule="exact"/>
              <w:rPr>
                <w:rFonts w:ascii="宋体" w:hAnsi="宋体" w:cs="宋体"/>
                <w:szCs w:val="21"/>
              </w:rPr>
            </w:pPr>
            <w:r>
              <w:rPr>
                <w:rFonts w:hint="eastAsia" w:ascii="宋体" w:hAnsi="宋体" w:cs="宋体"/>
                <w:szCs w:val="21"/>
              </w:rPr>
              <w:t>2  ……</w:t>
            </w:r>
          </w:p>
        </w:tc>
        <w:tc>
          <w:tcPr>
            <w:tcW w:w="2250" w:type="dxa"/>
            <w:tcBorders>
              <w:left w:val="single" w:color="auto" w:sz="4" w:space="0"/>
              <w:right w:val="single" w:color="auto" w:sz="4" w:space="0"/>
            </w:tcBorders>
          </w:tcPr>
          <w:p w14:paraId="23328B5F">
            <w:pPr>
              <w:spacing w:line="340" w:lineRule="exact"/>
              <w:rPr>
                <w:rFonts w:ascii="宋体" w:hAnsi="宋体" w:cs="宋体"/>
                <w:szCs w:val="21"/>
              </w:rPr>
            </w:pPr>
            <w:r>
              <w:rPr>
                <w:rFonts w:hint="eastAsia" w:ascii="宋体" w:hAnsi="宋体" w:cs="宋体"/>
                <w:szCs w:val="21"/>
              </w:rPr>
              <w:t>2  ……</w:t>
            </w:r>
          </w:p>
        </w:tc>
        <w:tc>
          <w:tcPr>
            <w:tcW w:w="2844" w:type="dxa"/>
            <w:tcBorders>
              <w:left w:val="single" w:color="auto" w:sz="4" w:space="0"/>
              <w:right w:val="single" w:color="auto" w:sz="4" w:space="0"/>
            </w:tcBorders>
          </w:tcPr>
          <w:p w14:paraId="7CBAD960">
            <w:pPr>
              <w:spacing w:line="300" w:lineRule="exact"/>
              <w:rPr>
                <w:rFonts w:ascii="宋体" w:hAnsi="宋体" w:cs="宋体"/>
                <w:szCs w:val="21"/>
              </w:rPr>
            </w:pPr>
            <w:r>
              <w:rPr>
                <w:rFonts w:hint="eastAsia" w:ascii="宋体" w:hAnsi="宋体" w:cs="宋体"/>
                <w:szCs w:val="21"/>
              </w:rPr>
              <w:t>正偏离（负偏离或无偏离）</w:t>
            </w:r>
          </w:p>
        </w:tc>
      </w:tr>
      <w:tr w14:paraId="0518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06" w:type="dxa"/>
            <w:vMerge w:val="continue"/>
            <w:tcBorders>
              <w:left w:val="single" w:color="auto" w:sz="4" w:space="0"/>
              <w:right w:val="single" w:color="auto" w:sz="4" w:space="0"/>
            </w:tcBorders>
          </w:tcPr>
          <w:p w14:paraId="103A323C">
            <w:pPr>
              <w:spacing w:line="340" w:lineRule="exact"/>
              <w:rPr>
                <w:rFonts w:ascii="宋体" w:hAnsi="宋体" w:cs="宋体"/>
                <w:szCs w:val="21"/>
              </w:rPr>
            </w:pPr>
          </w:p>
        </w:tc>
        <w:tc>
          <w:tcPr>
            <w:tcW w:w="3642" w:type="dxa"/>
            <w:tcBorders>
              <w:top w:val="single" w:color="auto" w:sz="4" w:space="0"/>
              <w:left w:val="single" w:color="auto" w:sz="4" w:space="0"/>
              <w:bottom w:val="single" w:color="auto" w:sz="4" w:space="0"/>
              <w:right w:val="single" w:color="auto" w:sz="4" w:space="0"/>
            </w:tcBorders>
          </w:tcPr>
          <w:p w14:paraId="772A38D4">
            <w:pPr>
              <w:spacing w:line="340" w:lineRule="exact"/>
              <w:rPr>
                <w:rFonts w:ascii="宋体" w:hAnsi="宋体" w:cs="宋体"/>
                <w:szCs w:val="21"/>
              </w:rPr>
            </w:pPr>
            <w:r>
              <w:rPr>
                <w:rFonts w:hint="eastAsia" w:ascii="宋体" w:hAnsi="宋体" w:cs="宋体"/>
                <w:szCs w:val="21"/>
              </w:rPr>
              <w:t>3  ……</w:t>
            </w:r>
          </w:p>
        </w:tc>
        <w:tc>
          <w:tcPr>
            <w:tcW w:w="2250" w:type="dxa"/>
            <w:tcBorders>
              <w:left w:val="single" w:color="auto" w:sz="4" w:space="0"/>
              <w:right w:val="single" w:color="auto" w:sz="4" w:space="0"/>
            </w:tcBorders>
          </w:tcPr>
          <w:p w14:paraId="0CE0704D">
            <w:pPr>
              <w:spacing w:line="340" w:lineRule="exact"/>
              <w:rPr>
                <w:rFonts w:ascii="宋体" w:hAnsi="宋体" w:cs="宋体"/>
                <w:szCs w:val="21"/>
              </w:rPr>
            </w:pPr>
            <w:r>
              <w:rPr>
                <w:rFonts w:hint="eastAsia" w:ascii="宋体" w:hAnsi="宋体" w:cs="宋体"/>
                <w:szCs w:val="21"/>
              </w:rPr>
              <w:t>3  ……</w:t>
            </w:r>
          </w:p>
        </w:tc>
        <w:tc>
          <w:tcPr>
            <w:tcW w:w="2844" w:type="dxa"/>
            <w:tcBorders>
              <w:left w:val="single" w:color="auto" w:sz="4" w:space="0"/>
              <w:right w:val="single" w:color="auto" w:sz="4" w:space="0"/>
            </w:tcBorders>
          </w:tcPr>
          <w:p w14:paraId="50862609">
            <w:pPr>
              <w:spacing w:line="300" w:lineRule="exact"/>
              <w:rPr>
                <w:rFonts w:ascii="宋体" w:hAnsi="宋体" w:cs="宋体"/>
                <w:szCs w:val="21"/>
              </w:rPr>
            </w:pPr>
            <w:r>
              <w:rPr>
                <w:rFonts w:hint="eastAsia" w:ascii="宋体" w:hAnsi="宋体" w:cs="宋体"/>
                <w:szCs w:val="21"/>
              </w:rPr>
              <w:t>正偏离（负偏离或无偏离）</w:t>
            </w:r>
          </w:p>
        </w:tc>
      </w:tr>
      <w:tr w14:paraId="14B0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06" w:type="dxa"/>
            <w:vMerge w:val="continue"/>
            <w:tcBorders>
              <w:left w:val="single" w:color="auto" w:sz="4" w:space="0"/>
              <w:bottom w:val="single" w:color="auto" w:sz="4" w:space="0"/>
              <w:right w:val="single" w:color="auto" w:sz="4" w:space="0"/>
            </w:tcBorders>
          </w:tcPr>
          <w:p w14:paraId="6BBEF00A">
            <w:pPr>
              <w:spacing w:line="340" w:lineRule="exact"/>
              <w:rPr>
                <w:rFonts w:ascii="宋体" w:hAnsi="宋体" w:cs="宋体"/>
                <w:szCs w:val="21"/>
              </w:rPr>
            </w:pPr>
          </w:p>
        </w:tc>
        <w:tc>
          <w:tcPr>
            <w:tcW w:w="3642" w:type="dxa"/>
            <w:tcBorders>
              <w:top w:val="single" w:color="auto" w:sz="4" w:space="0"/>
              <w:left w:val="single" w:color="auto" w:sz="4" w:space="0"/>
              <w:bottom w:val="single" w:color="auto" w:sz="4" w:space="0"/>
              <w:right w:val="single" w:color="auto" w:sz="4" w:space="0"/>
            </w:tcBorders>
          </w:tcPr>
          <w:p w14:paraId="0C265B28">
            <w:pPr>
              <w:spacing w:line="340" w:lineRule="exact"/>
              <w:rPr>
                <w:rFonts w:ascii="宋体" w:hAnsi="宋体" w:cs="宋体"/>
                <w:szCs w:val="21"/>
              </w:rPr>
            </w:pPr>
            <w:r>
              <w:rPr>
                <w:rFonts w:hint="eastAsia" w:ascii="宋体" w:hAnsi="宋体" w:cs="宋体"/>
                <w:szCs w:val="21"/>
              </w:rPr>
              <w:t>……</w:t>
            </w:r>
          </w:p>
        </w:tc>
        <w:tc>
          <w:tcPr>
            <w:tcW w:w="2250" w:type="dxa"/>
            <w:tcBorders>
              <w:left w:val="single" w:color="auto" w:sz="4" w:space="0"/>
              <w:bottom w:val="single" w:color="auto" w:sz="4" w:space="0"/>
              <w:right w:val="single" w:color="auto" w:sz="4" w:space="0"/>
            </w:tcBorders>
          </w:tcPr>
          <w:p w14:paraId="59865F7F">
            <w:pPr>
              <w:spacing w:line="300" w:lineRule="exact"/>
              <w:rPr>
                <w:rFonts w:ascii="宋体" w:hAnsi="宋体" w:cs="宋体"/>
                <w:szCs w:val="21"/>
              </w:rPr>
            </w:pPr>
            <w:r>
              <w:rPr>
                <w:rFonts w:hint="eastAsia" w:ascii="宋体" w:hAnsi="宋体" w:cs="宋体"/>
                <w:szCs w:val="21"/>
              </w:rPr>
              <w:t>……</w:t>
            </w:r>
          </w:p>
        </w:tc>
        <w:tc>
          <w:tcPr>
            <w:tcW w:w="2844" w:type="dxa"/>
            <w:tcBorders>
              <w:left w:val="single" w:color="auto" w:sz="4" w:space="0"/>
              <w:bottom w:val="single" w:color="auto" w:sz="4" w:space="0"/>
              <w:right w:val="single" w:color="auto" w:sz="4" w:space="0"/>
            </w:tcBorders>
          </w:tcPr>
          <w:p w14:paraId="4936CE2A">
            <w:pPr>
              <w:spacing w:line="300" w:lineRule="exact"/>
              <w:rPr>
                <w:rFonts w:ascii="宋体" w:hAnsi="宋体" w:cs="宋体"/>
                <w:szCs w:val="21"/>
              </w:rPr>
            </w:pPr>
            <w:r>
              <w:rPr>
                <w:rFonts w:hint="eastAsia" w:ascii="宋体" w:hAnsi="宋体" w:cs="宋体"/>
                <w:szCs w:val="21"/>
              </w:rPr>
              <w:t>正偏离（负偏离或无偏离）</w:t>
            </w:r>
          </w:p>
        </w:tc>
      </w:tr>
      <w:tr w14:paraId="51F0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42" w:type="dxa"/>
            <w:gridSpan w:val="4"/>
            <w:tcBorders>
              <w:top w:val="single" w:color="auto" w:sz="4" w:space="0"/>
              <w:left w:val="single" w:color="auto" w:sz="4" w:space="0"/>
              <w:bottom w:val="single" w:color="auto" w:sz="4" w:space="0"/>
              <w:right w:val="single" w:color="auto" w:sz="4" w:space="0"/>
            </w:tcBorders>
          </w:tcPr>
          <w:p w14:paraId="471DB846">
            <w:pPr>
              <w:spacing w:line="340" w:lineRule="exact"/>
              <w:rPr>
                <w:rFonts w:ascii="宋体" w:hAnsi="宋体" w:cs="宋体"/>
                <w:szCs w:val="21"/>
              </w:rPr>
            </w:pPr>
            <w:r>
              <w:rPr>
                <w:rFonts w:hint="eastAsia" w:ascii="宋体" w:hAnsi="宋体" w:cs="宋体"/>
                <w:szCs w:val="21"/>
                <w:u w:val="single"/>
              </w:rPr>
              <w:t>　　</w:t>
            </w:r>
            <w:r>
              <w:rPr>
                <w:rFonts w:hint="eastAsia" w:ascii="宋体" w:hAnsi="宋体" w:cs="宋体"/>
                <w:szCs w:val="21"/>
              </w:rPr>
              <w:t>分标（此处有分标时填写具体分标号，无分标时填写“无”）</w:t>
            </w:r>
          </w:p>
        </w:tc>
      </w:tr>
    </w:tbl>
    <w:p w14:paraId="4E115416">
      <w:pPr>
        <w:spacing w:line="400" w:lineRule="exact"/>
        <w:rPr>
          <w:rFonts w:ascii="宋体" w:hAnsi="宋体" w:cs="宋体"/>
          <w:kern w:val="0"/>
          <w:szCs w:val="21"/>
        </w:rPr>
      </w:pPr>
    </w:p>
    <w:p w14:paraId="2CCC76EB">
      <w:pPr>
        <w:spacing w:line="400" w:lineRule="exact"/>
        <w:rPr>
          <w:rFonts w:ascii="宋体" w:hAnsi="宋体" w:cs="宋体"/>
          <w:kern w:val="0"/>
          <w:szCs w:val="21"/>
        </w:rPr>
      </w:pPr>
      <w:r>
        <w:rPr>
          <w:rFonts w:hint="eastAsia" w:ascii="宋体" w:hAnsi="宋体" w:cs="宋体"/>
          <w:kern w:val="0"/>
          <w:szCs w:val="21"/>
        </w:rPr>
        <w:t>注：</w:t>
      </w:r>
    </w:p>
    <w:p w14:paraId="3CC7D54C">
      <w:pPr>
        <w:spacing w:line="400" w:lineRule="exact"/>
        <w:rPr>
          <w:rFonts w:ascii="宋体" w:hAnsi="宋体" w:cs="宋体"/>
          <w:kern w:val="0"/>
          <w:szCs w:val="21"/>
        </w:rPr>
      </w:pPr>
      <w:r>
        <w:rPr>
          <w:rFonts w:hint="eastAsia" w:ascii="宋体" w:hAnsi="宋体" w:cs="宋体"/>
          <w:kern w:val="0"/>
          <w:szCs w:val="21"/>
        </w:rPr>
        <w:t>1.说明：应对照磋商文件“第二章 采购需求”中的商务条款逐条作出明确响应，并作出偏离说明。</w:t>
      </w:r>
    </w:p>
    <w:p w14:paraId="32743ECD">
      <w:pPr>
        <w:spacing w:line="400" w:lineRule="exact"/>
        <w:rPr>
          <w:rFonts w:ascii="宋体" w:hAnsi="宋体" w:cs="宋体"/>
          <w:kern w:val="0"/>
          <w:szCs w:val="21"/>
        </w:rPr>
      </w:pPr>
      <w:r>
        <w:rPr>
          <w:rFonts w:hint="eastAsia" w:ascii="宋体" w:hAnsi="宋体" w:cs="宋体"/>
          <w:kern w:val="0"/>
          <w:szCs w:val="21"/>
        </w:rPr>
        <w:t>2.供应商应根据自身的承诺，对照磋商文件要求，在“偏离说明”中注明“正偏离”、“负偏离”或者“无偏离”。既不属于“正偏离”也不属于“负偏离”即为“无偏离”。 当响应文件的商务内容低于竞争性磋商采购文件要求时，供应商应当如实写明“负偏离”，否则视为虚假应标</w:t>
      </w:r>
    </w:p>
    <w:p w14:paraId="75AA3769">
      <w:pPr>
        <w:spacing w:line="400" w:lineRule="exact"/>
        <w:rPr>
          <w:rFonts w:ascii="宋体" w:hAnsi="宋体" w:cs="宋体"/>
          <w:kern w:val="0"/>
          <w:szCs w:val="21"/>
        </w:rPr>
      </w:pPr>
      <w:r>
        <w:rPr>
          <w:rFonts w:hint="eastAsia" w:ascii="宋体" w:hAnsi="宋体" w:cs="宋体"/>
          <w:kern w:val="0"/>
          <w:szCs w:val="21"/>
        </w:rPr>
        <w:t>3.表格内容均需按要求填写，不得留空，否则按竞标无效处理。</w:t>
      </w:r>
    </w:p>
    <w:p w14:paraId="47EC800C">
      <w:pPr>
        <w:spacing w:line="400" w:lineRule="exact"/>
        <w:rPr>
          <w:rFonts w:ascii="宋体" w:hAnsi="宋体" w:cs="宋体"/>
          <w:kern w:val="0"/>
          <w:szCs w:val="21"/>
        </w:rPr>
      </w:pPr>
      <w:r>
        <w:rPr>
          <w:rFonts w:hint="eastAsia" w:ascii="宋体" w:hAnsi="宋体" w:cs="宋体"/>
          <w:kern w:val="0"/>
          <w:szCs w:val="21"/>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623E897A">
      <w:pPr>
        <w:spacing w:line="360" w:lineRule="auto"/>
        <w:ind w:firstLine="3840" w:firstLineChars="1600"/>
        <w:rPr>
          <w:rFonts w:ascii="宋体" w:hAnsi="宋体" w:cs="宋体"/>
          <w:sz w:val="24"/>
        </w:rPr>
      </w:pPr>
      <w:r>
        <w:rPr>
          <w:rFonts w:hint="eastAsia" w:ascii="宋体" w:hAnsi="宋体" w:cs="宋体"/>
          <w:kern w:val="0"/>
          <w:sz w:val="24"/>
        </w:rPr>
        <w:t>供应商名称（电子签章）：</w:t>
      </w:r>
    </w:p>
    <w:p w14:paraId="4B553A71">
      <w:pPr>
        <w:spacing w:line="360" w:lineRule="auto"/>
        <w:jc w:val="center"/>
        <w:rPr>
          <w:rFonts w:ascii="宋体" w:hAnsi="宋体" w:cs="宋体"/>
          <w:b/>
          <w:sz w:val="24"/>
        </w:rPr>
      </w:pPr>
      <w:r>
        <w:rPr>
          <w:rFonts w:hint="eastAsia" w:ascii="宋体" w:hAnsi="宋体" w:cs="宋体"/>
          <w:kern w:val="0"/>
          <w:sz w:val="24"/>
          <w:lang w:val="zh-CN"/>
        </w:rPr>
        <w:t xml:space="preserve">                                                   日期：  年  月   日</w:t>
      </w:r>
    </w:p>
    <w:p w14:paraId="71E2E17F">
      <w:pPr>
        <w:snapToGrid w:val="0"/>
        <w:spacing w:line="360" w:lineRule="auto"/>
        <w:ind w:firstLine="602" w:firstLineChars="200"/>
        <w:rPr>
          <w:rFonts w:ascii="宋体" w:hAnsi="宋体" w:cs="宋体"/>
          <w:b/>
          <w:sz w:val="30"/>
          <w:szCs w:val="30"/>
        </w:rPr>
      </w:pPr>
    </w:p>
    <w:p w14:paraId="42BF6FBC">
      <w:pPr>
        <w:snapToGrid w:val="0"/>
        <w:spacing w:line="360" w:lineRule="auto"/>
        <w:ind w:firstLine="602" w:firstLineChars="200"/>
        <w:rPr>
          <w:rFonts w:ascii="宋体" w:hAnsi="宋体" w:cs="宋体"/>
          <w:b/>
          <w:sz w:val="30"/>
          <w:szCs w:val="30"/>
        </w:rPr>
      </w:pPr>
      <w:r>
        <w:rPr>
          <w:rFonts w:hint="eastAsia" w:ascii="宋体" w:hAnsi="宋体" w:cs="宋体"/>
          <w:b/>
          <w:sz w:val="30"/>
          <w:szCs w:val="30"/>
        </w:rPr>
        <w:t>六、供应商情况介绍</w:t>
      </w:r>
    </w:p>
    <w:p w14:paraId="49AED071">
      <w:pPr>
        <w:snapToGrid w:val="0"/>
        <w:spacing w:line="360" w:lineRule="auto"/>
        <w:ind w:firstLine="602" w:firstLineChars="200"/>
        <w:rPr>
          <w:rFonts w:ascii="宋体" w:hAnsi="宋体" w:cs="宋体"/>
          <w:b/>
          <w:sz w:val="30"/>
          <w:szCs w:val="30"/>
        </w:rPr>
      </w:pPr>
    </w:p>
    <w:p w14:paraId="49E0E023">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供应商名称（电子签章）：</w:t>
      </w:r>
    </w:p>
    <w:p w14:paraId="43CDC6EA">
      <w:pPr>
        <w:autoSpaceDE w:val="0"/>
        <w:autoSpaceDN w:val="0"/>
        <w:spacing w:line="360" w:lineRule="auto"/>
        <w:ind w:firstLine="6480" w:firstLineChars="2700"/>
        <w:rPr>
          <w:rFonts w:ascii="宋体" w:hAnsi="宋体" w:cs="宋体"/>
          <w:kern w:val="0"/>
          <w:sz w:val="24"/>
          <w:lang w:val="zh-CN"/>
        </w:rPr>
      </w:pPr>
      <w:r>
        <w:rPr>
          <w:rFonts w:hint="eastAsia" w:ascii="宋体" w:hAnsi="宋体" w:cs="宋体"/>
          <w:kern w:val="0"/>
          <w:sz w:val="24"/>
          <w:lang w:val="zh-CN"/>
        </w:rPr>
        <w:t>日期：  年  月   日</w:t>
      </w:r>
    </w:p>
    <w:p w14:paraId="74D319A3">
      <w:pPr>
        <w:snapToGrid w:val="0"/>
        <w:jc w:val="left"/>
        <w:rPr>
          <w:rFonts w:ascii="宋体" w:hAnsi="宋体" w:cs="宋体"/>
          <w:kern w:val="0"/>
          <w:sz w:val="24"/>
          <w:szCs w:val="18"/>
          <w:lang w:val="zh-CN"/>
        </w:rPr>
      </w:pPr>
    </w:p>
    <w:p w14:paraId="729BD48C">
      <w:pPr>
        <w:snapToGrid w:val="0"/>
        <w:spacing w:before="120" w:beforeLines="50" w:after="50"/>
        <w:ind w:firstLine="602" w:firstLineChars="200"/>
        <w:rPr>
          <w:rFonts w:ascii="宋体" w:hAnsi="宋体" w:cs="宋体"/>
          <w:kern w:val="0"/>
          <w:sz w:val="24"/>
          <w:lang w:val="zh-CN"/>
        </w:rPr>
      </w:pPr>
      <w:r>
        <w:rPr>
          <w:rFonts w:hint="eastAsia" w:ascii="宋体" w:hAnsi="宋体" w:cs="宋体"/>
          <w:b/>
          <w:sz w:val="30"/>
          <w:szCs w:val="30"/>
        </w:rPr>
        <w:t>七、供应商类似的业绩证明文件</w:t>
      </w:r>
    </w:p>
    <w:p w14:paraId="70D36342">
      <w:pPr>
        <w:snapToGrid w:val="0"/>
        <w:spacing w:before="120" w:beforeLines="50" w:after="50"/>
        <w:rPr>
          <w:rFonts w:ascii="宋体" w:hAnsi="宋体" w:cs="宋体"/>
          <w:b/>
          <w:sz w:val="30"/>
          <w:szCs w:val="30"/>
        </w:rPr>
      </w:pPr>
    </w:p>
    <w:p w14:paraId="7167F190">
      <w:pPr>
        <w:snapToGrid w:val="0"/>
        <w:ind w:left="480" w:hanging="480" w:hangingChars="200"/>
        <w:contextualSpacing/>
        <w:rPr>
          <w:rFonts w:ascii="宋体" w:hAnsi="宋体" w:cs="宋体"/>
          <w:sz w:val="24"/>
        </w:rPr>
      </w:pPr>
    </w:p>
    <w:tbl>
      <w:tblPr>
        <w:tblStyle w:val="20"/>
        <w:tblpPr w:leftFromText="180" w:rightFromText="180" w:vertAnchor="page" w:horzAnchor="margin" w:tblpXSpec="center" w:tblpY="4783"/>
        <w:tblW w:w="91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275"/>
        <w:gridCol w:w="2087"/>
        <w:gridCol w:w="2715"/>
        <w:gridCol w:w="2055"/>
      </w:tblGrid>
      <w:tr w14:paraId="6077D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62" w:type="dxa"/>
            <w:vMerge w:val="restart"/>
            <w:tcBorders>
              <w:top w:val="single" w:color="auto" w:sz="4" w:space="0"/>
              <w:left w:val="single" w:color="auto" w:sz="4" w:space="0"/>
              <w:bottom w:val="single" w:color="auto" w:sz="4" w:space="0"/>
              <w:right w:val="single" w:color="auto" w:sz="4" w:space="0"/>
            </w:tcBorders>
            <w:vAlign w:val="center"/>
          </w:tcPr>
          <w:p w14:paraId="0E5B050D">
            <w:pPr>
              <w:snapToGrid w:val="0"/>
              <w:spacing w:line="360" w:lineRule="auto"/>
              <w:jc w:val="center"/>
              <w:rPr>
                <w:rFonts w:ascii="宋体" w:hAnsi="宋体" w:cs="宋体"/>
                <w:sz w:val="24"/>
              </w:rPr>
            </w:pPr>
            <w:r>
              <w:rPr>
                <w:rFonts w:hint="eastAsia" w:ascii="宋体" w:hAnsi="宋体" w:cs="宋体"/>
                <w:sz w:val="24"/>
              </w:rPr>
              <w:t>采购人名称</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14:paraId="66EEE539">
            <w:pPr>
              <w:snapToGrid w:val="0"/>
              <w:spacing w:line="360" w:lineRule="auto"/>
              <w:jc w:val="center"/>
              <w:rPr>
                <w:rFonts w:ascii="宋体" w:hAnsi="宋体" w:cs="宋体"/>
                <w:sz w:val="24"/>
              </w:rPr>
            </w:pPr>
            <w:r>
              <w:rPr>
                <w:rFonts w:hint="eastAsia" w:ascii="宋体" w:hAnsi="宋体" w:cs="宋体"/>
                <w:sz w:val="24"/>
              </w:rPr>
              <w:t>项目名称</w:t>
            </w:r>
          </w:p>
        </w:tc>
        <w:tc>
          <w:tcPr>
            <w:tcW w:w="2087" w:type="dxa"/>
            <w:vMerge w:val="restart"/>
            <w:tcBorders>
              <w:top w:val="single" w:color="auto" w:sz="4" w:space="0"/>
              <w:left w:val="single" w:color="auto" w:sz="4" w:space="0"/>
              <w:bottom w:val="single" w:color="auto" w:sz="4" w:space="0"/>
              <w:right w:val="single" w:color="auto" w:sz="4" w:space="0"/>
            </w:tcBorders>
            <w:vAlign w:val="center"/>
          </w:tcPr>
          <w:p w14:paraId="6DBB8D1A">
            <w:pPr>
              <w:snapToGrid w:val="0"/>
              <w:spacing w:line="360" w:lineRule="auto"/>
              <w:jc w:val="center"/>
              <w:rPr>
                <w:rFonts w:ascii="宋体" w:hAnsi="宋体" w:cs="宋体"/>
                <w:sz w:val="24"/>
              </w:rPr>
            </w:pPr>
            <w:r>
              <w:rPr>
                <w:rFonts w:hint="eastAsia" w:ascii="宋体" w:hAnsi="宋体" w:cs="宋体"/>
                <w:sz w:val="24"/>
              </w:rPr>
              <w:t>合同金额（万元）</w:t>
            </w:r>
          </w:p>
        </w:tc>
        <w:tc>
          <w:tcPr>
            <w:tcW w:w="2715" w:type="dxa"/>
            <w:tcBorders>
              <w:top w:val="single" w:color="auto" w:sz="4" w:space="0"/>
              <w:left w:val="single" w:color="auto" w:sz="4" w:space="0"/>
              <w:bottom w:val="single" w:color="auto" w:sz="4" w:space="0"/>
              <w:right w:val="single" w:color="auto" w:sz="4" w:space="0"/>
            </w:tcBorders>
            <w:vAlign w:val="center"/>
          </w:tcPr>
          <w:p w14:paraId="362A2227">
            <w:pPr>
              <w:snapToGrid w:val="0"/>
              <w:spacing w:line="360" w:lineRule="auto"/>
              <w:jc w:val="center"/>
              <w:rPr>
                <w:rFonts w:ascii="宋体" w:hAnsi="宋体" w:cs="宋体"/>
                <w:sz w:val="24"/>
              </w:rPr>
            </w:pPr>
            <w:r>
              <w:rPr>
                <w:rFonts w:hint="eastAsia" w:ascii="宋体" w:hAnsi="宋体" w:cs="宋体"/>
                <w:sz w:val="24"/>
              </w:rPr>
              <w:t>附件在响应文件中页码</w:t>
            </w:r>
          </w:p>
        </w:tc>
        <w:tc>
          <w:tcPr>
            <w:tcW w:w="2055" w:type="dxa"/>
            <w:vMerge w:val="restart"/>
            <w:tcBorders>
              <w:top w:val="single" w:color="auto" w:sz="4" w:space="0"/>
              <w:left w:val="single" w:color="auto" w:sz="4" w:space="0"/>
              <w:bottom w:val="single" w:color="auto" w:sz="4" w:space="0"/>
              <w:right w:val="single" w:color="auto" w:sz="4" w:space="0"/>
            </w:tcBorders>
            <w:vAlign w:val="center"/>
          </w:tcPr>
          <w:p w14:paraId="2B92D9A7">
            <w:pPr>
              <w:snapToGrid w:val="0"/>
              <w:spacing w:line="360" w:lineRule="auto"/>
              <w:jc w:val="center"/>
              <w:rPr>
                <w:rFonts w:ascii="宋体" w:hAnsi="宋体" w:cs="宋体"/>
                <w:sz w:val="24"/>
              </w:rPr>
            </w:pPr>
            <w:r>
              <w:rPr>
                <w:rFonts w:hint="eastAsia" w:ascii="宋体" w:hAnsi="宋体" w:cs="宋体"/>
                <w:sz w:val="24"/>
              </w:rPr>
              <w:t>采购人联系人及联系电话</w:t>
            </w:r>
          </w:p>
        </w:tc>
      </w:tr>
      <w:tr w14:paraId="03876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62" w:type="dxa"/>
            <w:vMerge w:val="continue"/>
            <w:tcBorders>
              <w:top w:val="single" w:color="auto" w:sz="4" w:space="0"/>
              <w:left w:val="single" w:color="auto" w:sz="4" w:space="0"/>
              <w:bottom w:val="single" w:color="auto" w:sz="4" w:space="0"/>
              <w:right w:val="single" w:color="auto" w:sz="4" w:space="0"/>
            </w:tcBorders>
            <w:vAlign w:val="center"/>
          </w:tcPr>
          <w:p w14:paraId="18F59409">
            <w:pPr>
              <w:snapToGrid w:val="0"/>
              <w:spacing w:line="360" w:lineRule="auto"/>
              <w:jc w:val="center"/>
              <w:rPr>
                <w:rFonts w:ascii="宋体" w:hAnsi="宋体" w:cs="宋体"/>
                <w:sz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3E9DC6E5">
            <w:pPr>
              <w:snapToGrid w:val="0"/>
              <w:spacing w:line="360" w:lineRule="auto"/>
              <w:jc w:val="center"/>
              <w:rPr>
                <w:rFonts w:ascii="宋体" w:hAnsi="宋体" w:cs="宋体"/>
                <w:sz w:val="24"/>
              </w:rPr>
            </w:pPr>
          </w:p>
        </w:tc>
        <w:tc>
          <w:tcPr>
            <w:tcW w:w="2087" w:type="dxa"/>
            <w:vMerge w:val="continue"/>
            <w:tcBorders>
              <w:top w:val="single" w:color="auto" w:sz="4" w:space="0"/>
              <w:left w:val="single" w:color="auto" w:sz="4" w:space="0"/>
              <w:bottom w:val="single" w:color="auto" w:sz="4" w:space="0"/>
              <w:right w:val="single" w:color="auto" w:sz="4" w:space="0"/>
            </w:tcBorders>
            <w:vAlign w:val="center"/>
          </w:tcPr>
          <w:p w14:paraId="4CDFE199">
            <w:pPr>
              <w:snapToGrid w:val="0"/>
              <w:spacing w:line="360" w:lineRule="auto"/>
              <w:jc w:val="center"/>
              <w:rPr>
                <w:rFonts w:ascii="宋体" w:hAnsi="宋体" w:cs="宋体"/>
                <w:sz w:val="24"/>
              </w:rPr>
            </w:pPr>
          </w:p>
        </w:tc>
        <w:tc>
          <w:tcPr>
            <w:tcW w:w="2715" w:type="dxa"/>
            <w:tcBorders>
              <w:top w:val="single" w:color="auto" w:sz="4" w:space="0"/>
              <w:left w:val="single" w:color="auto" w:sz="4" w:space="0"/>
              <w:bottom w:val="single" w:color="auto" w:sz="4" w:space="0"/>
              <w:right w:val="single" w:color="auto" w:sz="4" w:space="0"/>
            </w:tcBorders>
            <w:vAlign w:val="center"/>
          </w:tcPr>
          <w:p w14:paraId="004D35CD">
            <w:pPr>
              <w:snapToGrid w:val="0"/>
              <w:spacing w:line="360" w:lineRule="auto"/>
              <w:jc w:val="center"/>
              <w:rPr>
                <w:rFonts w:ascii="宋体" w:hAnsi="宋体" w:cs="宋体"/>
                <w:sz w:val="24"/>
              </w:rPr>
            </w:pPr>
            <w:r>
              <w:rPr>
                <w:rFonts w:hint="eastAsia" w:ascii="宋体" w:hAnsi="宋体" w:cs="宋体"/>
                <w:sz w:val="24"/>
              </w:rPr>
              <w:t>合同复印件</w:t>
            </w:r>
          </w:p>
        </w:tc>
        <w:tc>
          <w:tcPr>
            <w:tcW w:w="2055" w:type="dxa"/>
            <w:vMerge w:val="continue"/>
            <w:tcBorders>
              <w:top w:val="single" w:color="auto" w:sz="4" w:space="0"/>
              <w:left w:val="single" w:color="auto" w:sz="4" w:space="0"/>
              <w:bottom w:val="single" w:color="auto" w:sz="4" w:space="0"/>
              <w:right w:val="single" w:color="auto" w:sz="4" w:space="0"/>
            </w:tcBorders>
            <w:vAlign w:val="center"/>
          </w:tcPr>
          <w:p w14:paraId="4CEA9F6C">
            <w:pPr>
              <w:snapToGrid w:val="0"/>
              <w:spacing w:line="360" w:lineRule="auto"/>
              <w:jc w:val="center"/>
              <w:rPr>
                <w:rFonts w:ascii="宋体" w:hAnsi="宋体" w:cs="宋体"/>
                <w:sz w:val="24"/>
              </w:rPr>
            </w:pPr>
          </w:p>
        </w:tc>
      </w:tr>
      <w:tr w14:paraId="01656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62" w:type="dxa"/>
            <w:tcBorders>
              <w:top w:val="single" w:color="auto" w:sz="4" w:space="0"/>
              <w:left w:val="single" w:color="auto" w:sz="4" w:space="0"/>
              <w:bottom w:val="single" w:color="auto" w:sz="4" w:space="0"/>
              <w:right w:val="single" w:color="auto" w:sz="4" w:space="0"/>
            </w:tcBorders>
          </w:tcPr>
          <w:p w14:paraId="2035A82D">
            <w:pPr>
              <w:snapToGrid w:val="0"/>
              <w:spacing w:line="360" w:lineRule="auto"/>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tcPr>
          <w:p w14:paraId="3CC2CFF8">
            <w:pPr>
              <w:snapToGrid w:val="0"/>
              <w:spacing w:line="360" w:lineRule="auto"/>
              <w:jc w:val="center"/>
              <w:rPr>
                <w:rFonts w:ascii="宋体" w:hAnsi="宋体" w:cs="宋体"/>
                <w:sz w:val="24"/>
              </w:rPr>
            </w:pPr>
          </w:p>
        </w:tc>
        <w:tc>
          <w:tcPr>
            <w:tcW w:w="2087" w:type="dxa"/>
            <w:tcBorders>
              <w:top w:val="single" w:color="auto" w:sz="4" w:space="0"/>
              <w:left w:val="single" w:color="auto" w:sz="4" w:space="0"/>
              <w:bottom w:val="single" w:color="auto" w:sz="4" w:space="0"/>
              <w:right w:val="single" w:color="auto" w:sz="4" w:space="0"/>
            </w:tcBorders>
          </w:tcPr>
          <w:p w14:paraId="4E733C81">
            <w:pPr>
              <w:snapToGrid w:val="0"/>
              <w:spacing w:line="360" w:lineRule="auto"/>
              <w:jc w:val="center"/>
              <w:rPr>
                <w:rFonts w:ascii="宋体" w:hAnsi="宋体" w:cs="宋体"/>
                <w:sz w:val="24"/>
              </w:rPr>
            </w:pPr>
          </w:p>
        </w:tc>
        <w:tc>
          <w:tcPr>
            <w:tcW w:w="2715" w:type="dxa"/>
            <w:tcBorders>
              <w:top w:val="single" w:color="auto" w:sz="4" w:space="0"/>
              <w:left w:val="single" w:color="auto" w:sz="4" w:space="0"/>
              <w:bottom w:val="single" w:color="auto" w:sz="4" w:space="0"/>
              <w:right w:val="single" w:color="auto" w:sz="4" w:space="0"/>
            </w:tcBorders>
          </w:tcPr>
          <w:p w14:paraId="7CE33BB4">
            <w:pPr>
              <w:snapToGrid w:val="0"/>
              <w:spacing w:line="360" w:lineRule="auto"/>
              <w:jc w:val="center"/>
              <w:rPr>
                <w:rFonts w:ascii="宋体" w:hAnsi="宋体" w:cs="宋体"/>
                <w:sz w:val="24"/>
              </w:rPr>
            </w:pPr>
          </w:p>
        </w:tc>
        <w:tc>
          <w:tcPr>
            <w:tcW w:w="2055" w:type="dxa"/>
            <w:tcBorders>
              <w:top w:val="single" w:color="auto" w:sz="4" w:space="0"/>
              <w:left w:val="single" w:color="auto" w:sz="4" w:space="0"/>
              <w:bottom w:val="single" w:color="auto" w:sz="4" w:space="0"/>
              <w:right w:val="single" w:color="auto" w:sz="4" w:space="0"/>
            </w:tcBorders>
          </w:tcPr>
          <w:p w14:paraId="67A85B12">
            <w:pPr>
              <w:snapToGrid w:val="0"/>
              <w:spacing w:line="360" w:lineRule="auto"/>
              <w:jc w:val="center"/>
              <w:rPr>
                <w:rFonts w:ascii="宋体" w:hAnsi="宋体" w:cs="宋体"/>
                <w:sz w:val="24"/>
              </w:rPr>
            </w:pPr>
          </w:p>
        </w:tc>
      </w:tr>
      <w:tr w14:paraId="45823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left w:val="single" w:color="auto" w:sz="4" w:space="0"/>
              <w:bottom w:val="single" w:color="auto" w:sz="4" w:space="0"/>
              <w:right w:val="single" w:color="auto" w:sz="4" w:space="0"/>
            </w:tcBorders>
          </w:tcPr>
          <w:p w14:paraId="2F7A4E84">
            <w:pPr>
              <w:snapToGrid w:val="0"/>
              <w:spacing w:before="50" w:after="120" w:afterLines="50" w:line="400" w:lineRule="exact"/>
              <w:jc w:val="left"/>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tcPr>
          <w:p w14:paraId="41EF3206">
            <w:pPr>
              <w:snapToGrid w:val="0"/>
              <w:spacing w:before="50" w:after="120" w:afterLines="50" w:line="400" w:lineRule="exact"/>
              <w:jc w:val="left"/>
              <w:rPr>
                <w:rFonts w:ascii="宋体" w:hAnsi="宋体" w:cs="宋体"/>
                <w:sz w:val="24"/>
              </w:rPr>
            </w:pPr>
          </w:p>
        </w:tc>
        <w:tc>
          <w:tcPr>
            <w:tcW w:w="2087" w:type="dxa"/>
            <w:tcBorders>
              <w:top w:val="single" w:color="auto" w:sz="4" w:space="0"/>
              <w:left w:val="single" w:color="auto" w:sz="4" w:space="0"/>
              <w:bottom w:val="single" w:color="auto" w:sz="4" w:space="0"/>
              <w:right w:val="single" w:color="auto" w:sz="4" w:space="0"/>
            </w:tcBorders>
          </w:tcPr>
          <w:p w14:paraId="31FB4278">
            <w:pPr>
              <w:snapToGrid w:val="0"/>
              <w:spacing w:before="50" w:after="120" w:afterLines="50" w:line="400" w:lineRule="exact"/>
              <w:jc w:val="left"/>
              <w:rPr>
                <w:rFonts w:ascii="宋体" w:hAnsi="宋体" w:cs="宋体"/>
                <w:sz w:val="24"/>
              </w:rPr>
            </w:pPr>
          </w:p>
        </w:tc>
        <w:tc>
          <w:tcPr>
            <w:tcW w:w="2715" w:type="dxa"/>
            <w:tcBorders>
              <w:top w:val="single" w:color="auto" w:sz="4" w:space="0"/>
              <w:left w:val="single" w:color="auto" w:sz="4" w:space="0"/>
              <w:bottom w:val="single" w:color="auto" w:sz="4" w:space="0"/>
              <w:right w:val="single" w:color="auto" w:sz="4" w:space="0"/>
            </w:tcBorders>
          </w:tcPr>
          <w:p w14:paraId="3821F7DF">
            <w:pPr>
              <w:snapToGrid w:val="0"/>
              <w:spacing w:before="50" w:after="120" w:afterLines="50" w:line="400" w:lineRule="exact"/>
              <w:jc w:val="left"/>
              <w:rPr>
                <w:rFonts w:ascii="宋体" w:hAnsi="宋体" w:cs="宋体"/>
                <w:sz w:val="24"/>
              </w:rPr>
            </w:pPr>
          </w:p>
        </w:tc>
        <w:tc>
          <w:tcPr>
            <w:tcW w:w="2055" w:type="dxa"/>
            <w:tcBorders>
              <w:top w:val="single" w:color="auto" w:sz="4" w:space="0"/>
              <w:left w:val="single" w:color="auto" w:sz="4" w:space="0"/>
              <w:bottom w:val="single" w:color="auto" w:sz="4" w:space="0"/>
              <w:right w:val="single" w:color="auto" w:sz="4" w:space="0"/>
            </w:tcBorders>
          </w:tcPr>
          <w:p w14:paraId="6684AA5C">
            <w:pPr>
              <w:snapToGrid w:val="0"/>
              <w:spacing w:before="50" w:after="120" w:afterLines="50" w:line="400" w:lineRule="exact"/>
              <w:jc w:val="left"/>
              <w:rPr>
                <w:rFonts w:ascii="宋体" w:hAnsi="宋体" w:cs="宋体"/>
                <w:sz w:val="24"/>
              </w:rPr>
            </w:pPr>
          </w:p>
        </w:tc>
      </w:tr>
      <w:tr w14:paraId="5B123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62" w:type="dxa"/>
            <w:tcBorders>
              <w:top w:val="single" w:color="auto" w:sz="4" w:space="0"/>
              <w:left w:val="single" w:color="auto" w:sz="4" w:space="0"/>
              <w:bottom w:val="single" w:color="auto" w:sz="4" w:space="0"/>
              <w:right w:val="single" w:color="auto" w:sz="4" w:space="0"/>
            </w:tcBorders>
          </w:tcPr>
          <w:p w14:paraId="693BF6BC">
            <w:pPr>
              <w:snapToGrid w:val="0"/>
              <w:spacing w:before="50" w:after="120" w:afterLines="50" w:line="400" w:lineRule="exact"/>
              <w:jc w:val="left"/>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tcPr>
          <w:p w14:paraId="7467001B">
            <w:pPr>
              <w:snapToGrid w:val="0"/>
              <w:spacing w:before="50" w:after="120" w:afterLines="50" w:line="400" w:lineRule="exact"/>
              <w:jc w:val="left"/>
              <w:rPr>
                <w:rFonts w:ascii="宋体" w:hAnsi="宋体" w:cs="宋体"/>
                <w:sz w:val="24"/>
              </w:rPr>
            </w:pPr>
          </w:p>
        </w:tc>
        <w:tc>
          <w:tcPr>
            <w:tcW w:w="2087" w:type="dxa"/>
            <w:tcBorders>
              <w:top w:val="single" w:color="auto" w:sz="4" w:space="0"/>
              <w:left w:val="single" w:color="auto" w:sz="4" w:space="0"/>
              <w:bottom w:val="single" w:color="auto" w:sz="4" w:space="0"/>
              <w:right w:val="single" w:color="auto" w:sz="4" w:space="0"/>
            </w:tcBorders>
          </w:tcPr>
          <w:p w14:paraId="7B2F86B4">
            <w:pPr>
              <w:snapToGrid w:val="0"/>
              <w:spacing w:before="50" w:after="120" w:afterLines="50" w:line="400" w:lineRule="exact"/>
              <w:jc w:val="left"/>
              <w:rPr>
                <w:rFonts w:ascii="宋体" w:hAnsi="宋体" w:cs="宋体"/>
                <w:sz w:val="24"/>
              </w:rPr>
            </w:pPr>
          </w:p>
        </w:tc>
        <w:tc>
          <w:tcPr>
            <w:tcW w:w="2715" w:type="dxa"/>
            <w:tcBorders>
              <w:top w:val="single" w:color="auto" w:sz="4" w:space="0"/>
              <w:left w:val="single" w:color="auto" w:sz="4" w:space="0"/>
              <w:bottom w:val="single" w:color="auto" w:sz="4" w:space="0"/>
              <w:right w:val="single" w:color="auto" w:sz="4" w:space="0"/>
            </w:tcBorders>
          </w:tcPr>
          <w:p w14:paraId="21E74056">
            <w:pPr>
              <w:snapToGrid w:val="0"/>
              <w:spacing w:before="50" w:after="120" w:afterLines="50" w:line="400" w:lineRule="exact"/>
              <w:jc w:val="left"/>
              <w:rPr>
                <w:rFonts w:ascii="宋体" w:hAnsi="宋体" w:cs="宋体"/>
                <w:sz w:val="24"/>
              </w:rPr>
            </w:pPr>
          </w:p>
        </w:tc>
        <w:tc>
          <w:tcPr>
            <w:tcW w:w="2055" w:type="dxa"/>
            <w:tcBorders>
              <w:top w:val="single" w:color="auto" w:sz="4" w:space="0"/>
              <w:left w:val="single" w:color="auto" w:sz="4" w:space="0"/>
              <w:bottom w:val="single" w:color="auto" w:sz="4" w:space="0"/>
              <w:right w:val="single" w:color="auto" w:sz="4" w:space="0"/>
            </w:tcBorders>
          </w:tcPr>
          <w:p w14:paraId="7C21C5A7">
            <w:pPr>
              <w:snapToGrid w:val="0"/>
              <w:spacing w:before="50" w:after="120" w:afterLines="50" w:line="400" w:lineRule="exact"/>
              <w:jc w:val="left"/>
              <w:rPr>
                <w:rFonts w:ascii="宋体" w:hAnsi="宋体" w:cs="宋体"/>
                <w:sz w:val="24"/>
              </w:rPr>
            </w:pPr>
          </w:p>
        </w:tc>
      </w:tr>
      <w:tr w14:paraId="799CB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left w:val="single" w:color="auto" w:sz="4" w:space="0"/>
              <w:bottom w:val="single" w:color="auto" w:sz="4" w:space="0"/>
              <w:right w:val="single" w:color="auto" w:sz="4" w:space="0"/>
            </w:tcBorders>
          </w:tcPr>
          <w:p w14:paraId="3D0838C5">
            <w:pPr>
              <w:snapToGrid w:val="0"/>
              <w:spacing w:before="50" w:after="120" w:afterLines="50" w:line="400" w:lineRule="exact"/>
              <w:jc w:val="left"/>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tcPr>
          <w:p w14:paraId="1608D76C">
            <w:pPr>
              <w:snapToGrid w:val="0"/>
              <w:spacing w:before="50" w:after="120" w:afterLines="50" w:line="400" w:lineRule="exact"/>
              <w:jc w:val="left"/>
              <w:rPr>
                <w:rFonts w:ascii="宋体" w:hAnsi="宋体" w:cs="宋体"/>
                <w:sz w:val="24"/>
              </w:rPr>
            </w:pPr>
          </w:p>
        </w:tc>
        <w:tc>
          <w:tcPr>
            <w:tcW w:w="2087" w:type="dxa"/>
            <w:tcBorders>
              <w:top w:val="single" w:color="auto" w:sz="4" w:space="0"/>
              <w:left w:val="single" w:color="auto" w:sz="4" w:space="0"/>
              <w:bottom w:val="single" w:color="auto" w:sz="4" w:space="0"/>
              <w:right w:val="single" w:color="auto" w:sz="4" w:space="0"/>
            </w:tcBorders>
          </w:tcPr>
          <w:p w14:paraId="6D874E5F">
            <w:pPr>
              <w:snapToGrid w:val="0"/>
              <w:spacing w:before="50" w:after="120" w:afterLines="50" w:line="400" w:lineRule="exact"/>
              <w:jc w:val="left"/>
              <w:rPr>
                <w:rFonts w:ascii="宋体" w:hAnsi="宋体" w:cs="宋体"/>
                <w:sz w:val="24"/>
              </w:rPr>
            </w:pPr>
          </w:p>
        </w:tc>
        <w:tc>
          <w:tcPr>
            <w:tcW w:w="2715" w:type="dxa"/>
            <w:tcBorders>
              <w:top w:val="single" w:color="auto" w:sz="4" w:space="0"/>
              <w:left w:val="single" w:color="auto" w:sz="4" w:space="0"/>
              <w:bottom w:val="single" w:color="auto" w:sz="4" w:space="0"/>
              <w:right w:val="single" w:color="auto" w:sz="4" w:space="0"/>
            </w:tcBorders>
          </w:tcPr>
          <w:p w14:paraId="5984E8E5">
            <w:pPr>
              <w:snapToGrid w:val="0"/>
              <w:spacing w:before="50" w:after="120" w:afterLines="50" w:line="400" w:lineRule="exact"/>
              <w:jc w:val="left"/>
              <w:rPr>
                <w:rFonts w:ascii="宋体" w:hAnsi="宋体" w:cs="宋体"/>
                <w:sz w:val="24"/>
              </w:rPr>
            </w:pPr>
          </w:p>
        </w:tc>
        <w:tc>
          <w:tcPr>
            <w:tcW w:w="2055" w:type="dxa"/>
            <w:tcBorders>
              <w:top w:val="single" w:color="auto" w:sz="4" w:space="0"/>
              <w:left w:val="single" w:color="auto" w:sz="4" w:space="0"/>
              <w:bottom w:val="single" w:color="auto" w:sz="4" w:space="0"/>
              <w:right w:val="single" w:color="auto" w:sz="4" w:space="0"/>
            </w:tcBorders>
          </w:tcPr>
          <w:p w14:paraId="37BA5CD9">
            <w:pPr>
              <w:snapToGrid w:val="0"/>
              <w:spacing w:before="50" w:after="120" w:afterLines="50" w:line="400" w:lineRule="exact"/>
              <w:jc w:val="left"/>
              <w:rPr>
                <w:rFonts w:ascii="宋体" w:hAnsi="宋体" w:cs="宋体"/>
                <w:sz w:val="24"/>
              </w:rPr>
            </w:pPr>
          </w:p>
        </w:tc>
      </w:tr>
      <w:tr w14:paraId="19EF3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left w:val="single" w:color="auto" w:sz="4" w:space="0"/>
              <w:bottom w:val="single" w:color="auto" w:sz="4" w:space="0"/>
              <w:right w:val="single" w:color="auto" w:sz="4" w:space="0"/>
            </w:tcBorders>
          </w:tcPr>
          <w:p w14:paraId="5B7B2EE0">
            <w:pPr>
              <w:snapToGrid w:val="0"/>
              <w:spacing w:before="50" w:after="120" w:afterLines="50" w:line="400" w:lineRule="exact"/>
              <w:jc w:val="left"/>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tcPr>
          <w:p w14:paraId="7704CD8E">
            <w:pPr>
              <w:snapToGrid w:val="0"/>
              <w:spacing w:before="50" w:after="120" w:afterLines="50" w:line="400" w:lineRule="exact"/>
              <w:jc w:val="left"/>
              <w:rPr>
                <w:rFonts w:ascii="宋体" w:hAnsi="宋体" w:cs="宋体"/>
                <w:sz w:val="24"/>
              </w:rPr>
            </w:pPr>
          </w:p>
        </w:tc>
        <w:tc>
          <w:tcPr>
            <w:tcW w:w="2087" w:type="dxa"/>
            <w:tcBorders>
              <w:top w:val="single" w:color="auto" w:sz="4" w:space="0"/>
              <w:left w:val="single" w:color="auto" w:sz="4" w:space="0"/>
              <w:bottom w:val="single" w:color="auto" w:sz="4" w:space="0"/>
              <w:right w:val="single" w:color="auto" w:sz="4" w:space="0"/>
            </w:tcBorders>
          </w:tcPr>
          <w:p w14:paraId="2A40FF66">
            <w:pPr>
              <w:snapToGrid w:val="0"/>
              <w:spacing w:before="50" w:after="120" w:afterLines="50" w:line="400" w:lineRule="exact"/>
              <w:jc w:val="left"/>
              <w:rPr>
                <w:rFonts w:ascii="宋体" w:hAnsi="宋体" w:cs="宋体"/>
                <w:sz w:val="24"/>
              </w:rPr>
            </w:pPr>
          </w:p>
        </w:tc>
        <w:tc>
          <w:tcPr>
            <w:tcW w:w="2715" w:type="dxa"/>
            <w:tcBorders>
              <w:top w:val="single" w:color="auto" w:sz="4" w:space="0"/>
              <w:left w:val="single" w:color="auto" w:sz="4" w:space="0"/>
              <w:bottom w:val="single" w:color="auto" w:sz="4" w:space="0"/>
              <w:right w:val="single" w:color="auto" w:sz="4" w:space="0"/>
            </w:tcBorders>
          </w:tcPr>
          <w:p w14:paraId="729512A3">
            <w:pPr>
              <w:snapToGrid w:val="0"/>
              <w:spacing w:before="50" w:after="120" w:afterLines="50" w:line="400" w:lineRule="exact"/>
              <w:jc w:val="left"/>
              <w:rPr>
                <w:rFonts w:ascii="宋体" w:hAnsi="宋体" w:cs="宋体"/>
                <w:sz w:val="24"/>
              </w:rPr>
            </w:pPr>
          </w:p>
        </w:tc>
        <w:tc>
          <w:tcPr>
            <w:tcW w:w="2055" w:type="dxa"/>
            <w:tcBorders>
              <w:top w:val="single" w:color="auto" w:sz="4" w:space="0"/>
              <w:left w:val="single" w:color="auto" w:sz="4" w:space="0"/>
              <w:bottom w:val="single" w:color="auto" w:sz="4" w:space="0"/>
              <w:right w:val="single" w:color="auto" w:sz="4" w:space="0"/>
            </w:tcBorders>
          </w:tcPr>
          <w:p w14:paraId="4308E52B">
            <w:pPr>
              <w:snapToGrid w:val="0"/>
              <w:spacing w:before="50" w:after="120" w:afterLines="50" w:line="400" w:lineRule="exact"/>
              <w:jc w:val="left"/>
              <w:rPr>
                <w:rFonts w:ascii="宋体" w:hAnsi="宋体" w:cs="宋体"/>
                <w:sz w:val="24"/>
              </w:rPr>
            </w:pPr>
          </w:p>
        </w:tc>
      </w:tr>
    </w:tbl>
    <w:p w14:paraId="4523C7E4">
      <w:pPr>
        <w:autoSpaceDE w:val="0"/>
        <w:autoSpaceDN w:val="0"/>
        <w:spacing w:line="360" w:lineRule="auto"/>
        <w:rPr>
          <w:rFonts w:ascii="宋体" w:hAnsi="宋体" w:cs="宋体"/>
          <w:sz w:val="24"/>
        </w:rPr>
      </w:pPr>
      <w:r>
        <w:rPr>
          <w:rFonts w:hint="eastAsia" w:ascii="宋体" w:hAnsi="宋体" w:cs="宋体"/>
          <w:b/>
          <w:sz w:val="24"/>
        </w:rPr>
        <w:t>附表 :相关项目业绩一览表（供应商同类项目合同复印件格式自拟）</w:t>
      </w:r>
    </w:p>
    <w:p w14:paraId="4C85EF5E">
      <w:pPr>
        <w:spacing w:line="360" w:lineRule="auto"/>
        <w:ind w:left="72"/>
        <w:rPr>
          <w:rFonts w:ascii="宋体" w:hAnsi="宋体" w:cs="宋体"/>
          <w:kern w:val="0"/>
          <w:szCs w:val="22"/>
        </w:rPr>
      </w:pPr>
      <w:r>
        <w:rPr>
          <w:rFonts w:hint="eastAsia" w:ascii="宋体" w:hAnsi="宋体" w:cs="宋体"/>
          <w:kern w:val="0"/>
          <w:szCs w:val="22"/>
        </w:rPr>
        <w:t>注：供应商可按上述的格式自行编制，须随表提交相应的合同复印件并注明所在供应商商务技术文件页码。</w:t>
      </w:r>
    </w:p>
    <w:p w14:paraId="4330084F">
      <w:pPr>
        <w:snapToGrid w:val="0"/>
        <w:spacing w:line="360" w:lineRule="auto"/>
        <w:ind w:firstLine="4935" w:firstLineChars="2350"/>
        <w:rPr>
          <w:rFonts w:ascii="宋体" w:hAnsi="宋体" w:cs="宋体"/>
          <w:szCs w:val="21"/>
        </w:rPr>
      </w:pPr>
      <w:r>
        <w:rPr>
          <w:rFonts w:hint="eastAsia" w:ascii="宋体" w:hAnsi="宋体" w:cs="宋体"/>
          <w:szCs w:val="21"/>
        </w:rPr>
        <w:t xml:space="preserve"> </w:t>
      </w:r>
    </w:p>
    <w:p w14:paraId="322ECCC8">
      <w:pPr>
        <w:snapToGrid w:val="0"/>
        <w:spacing w:line="360" w:lineRule="auto"/>
        <w:ind w:firstLine="4935" w:firstLineChars="2350"/>
        <w:rPr>
          <w:rFonts w:ascii="宋体" w:hAnsi="宋体" w:cs="宋体"/>
          <w:szCs w:val="21"/>
        </w:rPr>
      </w:pPr>
    </w:p>
    <w:p w14:paraId="79C5AF6C">
      <w:pPr>
        <w:snapToGrid w:val="0"/>
        <w:spacing w:line="360" w:lineRule="auto"/>
        <w:ind w:left="4410" w:leftChars="2100" w:firstLine="5670" w:firstLineChars="2700"/>
        <w:rPr>
          <w:rFonts w:ascii="宋体" w:hAnsi="宋体" w:cs="宋体"/>
          <w:kern w:val="0"/>
          <w:sz w:val="24"/>
          <w:lang w:val="zh-CN"/>
        </w:rPr>
      </w:pPr>
      <w:r>
        <w:rPr>
          <w:rFonts w:hint="eastAsia" w:ascii="宋体" w:hAnsi="宋体" w:cs="宋体"/>
          <w:szCs w:val="21"/>
        </w:rPr>
        <w:t xml:space="preserve"> </w:t>
      </w:r>
      <w:r>
        <w:rPr>
          <w:rFonts w:hint="eastAsia" w:ascii="宋体" w:hAnsi="宋体" w:cs="宋体"/>
          <w:kern w:val="0"/>
          <w:sz w:val="24"/>
          <w:lang w:val="zh-CN"/>
        </w:rPr>
        <w:t>供应商名称(电子签章)：</w:t>
      </w:r>
    </w:p>
    <w:p w14:paraId="498E936D">
      <w:pPr>
        <w:snapToGrid w:val="0"/>
        <w:jc w:val="left"/>
        <w:rPr>
          <w:rFonts w:ascii="宋体" w:hAnsi="宋体" w:cs="宋体"/>
          <w:kern w:val="0"/>
          <w:sz w:val="24"/>
          <w:szCs w:val="18"/>
          <w:lang w:val="zh-CN"/>
        </w:rPr>
      </w:pPr>
    </w:p>
    <w:p w14:paraId="4F1A6080">
      <w:pPr>
        <w:jc w:val="right"/>
        <w:rPr>
          <w:rFonts w:ascii="宋体" w:hAnsi="宋体" w:cs="宋体"/>
          <w:kern w:val="0"/>
          <w:sz w:val="24"/>
          <w:lang w:val="zh-CN"/>
        </w:rPr>
        <w:sectPr>
          <w:pgSz w:w="11911" w:h="16838"/>
          <w:pgMar w:top="1134" w:right="1134" w:bottom="1134" w:left="1134" w:header="720" w:footer="720" w:gutter="0"/>
          <w:cols w:space="720" w:num="1"/>
          <w:docGrid w:linePitch="1" w:charSpace="0"/>
        </w:sectPr>
      </w:pPr>
      <w:r>
        <w:rPr>
          <w:rFonts w:hint="eastAsia" w:ascii="宋体" w:hAnsi="宋体" w:cs="宋体"/>
          <w:kern w:val="0"/>
          <w:sz w:val="24"/>
          <w:szCs w:val="18"/>
          <w:lang w:val="zh-CN"/>
        </w:rPr>
        <w:t xml:space="preserve">  日期</w:t>
      </w:r>
      <w:r>
        <w:rPr>
          <w:rFonts w:hint="eastAsia" w:ascii="宋体" w:hAnsi="宋体" w:cs="宋体"/>
          <w:kern w:val="0"/>
          <w:sz w:val="24"/>
          <w:szCs w:val="18"/>
        </w:rPr>
        <w:t xml:space="preserve">：  年  </w:t>
      </w:r>
      <w:r>
        <w:rPr>
          <w:rFonts w:hint="eastAsia" w:ascii="宋体" w:hAnsi="宋体" w:cs="宋体"/>
          <w:kern w:val="0"/>
          <w:sz w:val="24"/>
          <w:szCs w:val="18"/>
          <w:lang w:val="zh-CN"/>
        </w:rPr>
        <w:t>月</w:t>
      </w:r>
      <w:r>
        <w:rPr>
          <w:rFonts w:hint="eastAsia" w:ascii="宋体" w:hAnsi="宋体" w:cs="宋体"/>
          <w:kern w:val="0"/>
          <w:sz w:val="24"/>
          <w:szCs w:val="18"/>
        </w:rPr>
        <w:t xml:space="preserve">   </w:t>
      </w:r>
      <w:r>
        <w:rPr>
          <w:rFonts w:hint="eastAsia" w:ascii="宋体" w:hAnsi="宋体" w:cs="宋体"/>
          <w:kern w:val="0"/>
          <w:sz w:val="24"/>
          <w:szCs w:val="18"/>
          <w:lang w:val="zh-CN"/>
        </w:rPr>
        <w:t>日</w:t>
      </w:r>
    </w:p>
    <w:p w14:paraId="310A94A4">
      <w:pPr>
        <w:snapToGrid w:val="0"/>
        <w:spacing w:line="360" w:lineRule="auto"/>
        <w:ind w:firstLine="602" w:firstLineChars="200"/>
        <w:rPr>
          <w:rFonts w:ascii="宋体" w:hAnsi="宋体" w:cs="宋体"/>
          <w:sz w:val="32"/>
          <w:szCs w:val="32"/>
        </w:rPr>
      </w:pPr>
      <w:r>
        <w:rPr>
          <w:rFonts w:hint="eastAsia" w:ascii="宋体" w:hAnsi="宋体" w:cs="宋体"/>
          <w:b/>
          <w:sz w:val="30"/>
          <w:szCs w:val="30"/>
        </w:rPr>
        <w:t>八、技术要求偏离表</w:t>
      </w:r>
    </w:p>
    <w:p w14:paraId="536C4654">
      <w:pPr>
        <w:spacing w:line="500" w:lineRule="exact"/>
        <w:jc w:val="center"/>
        <w:rPr>
          <w:rFonts w:ascii="宋体" w:hAnsi="宋体" w:cs="宋体"/>
          <w:bCs/>
          <w:sz w:val="44"/>
          <w:szCs w:val="44"/>
        </w:rPr>
      </w:pPr>
    </w:p>
    <w:p w14:paraId="02629E67">
      <w:pPr>
        <w:spacing w:line="500" w:lineRule="exact"/>
        <w:jc w:val="center"/>
        <w:rPr>
          <w:rFonts w:ascii="宋体" w:hAnsi="宋体" w:cs="宋体"/>
          <w:bCs/>
          <w:sz w:val="44"/>
          <w:szCs w:val="44"/>
        </w:rPr>
      </w:pPr>
      <w:r>
        <w:rPr>
          <w:rFonts w:hint="eastAsia" w:ascii="宋体" w:hAnsi="宋体" w:cs="宋体"/>
          <w:bCs/>
          <w:sz w:val="44"/>
          <w:szCs w:val="44"/>
        </w:rPr>
        <w:t>技术要求偏离表</w:t>
      </w:r>
    </w:p>
    <w:p w14:paraId="6F168988">
      <w:pPr>
        <w:spacing w:line="500" w:lineRule="exact"/>
        <w:jc w:val="center"/>
        <w:rPr>
          <w:rFonts w:ascii="宋体" w:hAnsi="宋体" w:cs="宋体"/>
          <w:b/>
          <w:sz w:val="32"/>
          <w:szCs w:val="32"/>
        </w:rPr>
      </w:pPr>
      <w:r>
        <w:rPr>
          <w:rFonts w:hint="eastAsia" w:ascii="宋体" w:hAnsi="宋体" w:cs="宋体"/>
          <w:bCs/>
          <w:sz w:val="44"/>
          <w:szCs w:val="44"/>
        </w:rPr>
        <w:t>(注：按采购需求具体条款修改)</w:t>
      </w:r>
    </w:p>
    <w:p w14:paraId="06CFD2CB">
      <w:pPr>
        <w:spacing w:line="360" w:lineRule="auto"/>
        <w:jc w:val="left"/>
        <w:rPr>
          <w:rFonts w:ascii="宋体" w:hAnsi="宋体" w:cs="宋体"/>
          <w:sz w:val="24"/>
        </w:rPr>
      </w:pPr>
    </w:p>
    <w:p w14:paraId="35BF479E">
      <w:pPr>
        <w:spacing w:line="360" w:lineRule="auto"/>
        <w:contextualSpacing/>
        <w:rPr>
          <w:rFonts w:ascii="宋体" w:hAnsi="宋体" w:cs="宋体"/>
          <w:sz w:val="24"/>
          <w:u w:val="single"/>
        </w:rPr>
      </w:pPr>
      <w:r>
        <w:rPr>
          <w:rFonts w:hint="eastAsia" w:ascii="宋体" w:hAnsi="宋体" w:cs="宋体"/>
          <w:sz w:val="24"/>
        </w:rPr>
        <w:t>采购项目编号：</w:t>
      </w:r>
      <w:r>
        <w:rPr>
          <w:rFonts w:hint="eastAsia" w:ascii="宋体" w:hAnsi="宋体" w:cs="宋体"/>
          <w:sz w:val="24"/>
          <w:u w:val="single"/>
        </w:rPr>
        <w:t xml:space="preserve">                 </w:t>
      </w:r>
    </w:p>
    <w:p w14:paraId="04893ADC">
      <w:pPr>
        <w:spacing w:line="360" w:lineRule="auto"/>
        <w:contextualSpacing/>
        <w:rPr>
          <w:rFonts w:ascii="宋体" w:hAnsi="宋体" w:cs="宋体"/>
          <w:sz w:val="24"/>
        </w:rPr>
      </w:pPr>
      <w:r>
        <w:rPr>
          <w:rFonts w:hint="eastAsia" w:ascii="宋体" w:hAnsi="宋体" w:cs="宋体"/>
          <w:sz w:val="24"/>
        </w:rPr>
        <w:t>采购项目名称：</w:t>
      </w:r>
      <w:r>
        <w:rPr>
          <w:rFonts w:hint="eastAsia" w:ascii="宋体" w:hAnsi="宋体" w:cs="宋体"/>
          <w:sz w:val="24"/>
          <w:u w:val="single"/>
        </w:rPr>
        <w:t xml:space="preserve">                 </w:t>
      </w:r>
    </w:p>
    <w:p w14:paraId="597F9510">
      <w:pPr>
        <w:spacing w:line="360" w:lineRule="auto"/>
        <w:contextualSpacing/>
        <w:rPr>
          <w:rFonts w:ascii="宋体" w:hAnsi="宋体" w:cs="宋体"/>
          <w:sz w:val="24"/>
          <w:u w:val="single"/>
        </w:rPr>
      </w:pPr>
      <w:r>
        <w:rPr>
          <w:rFonts w:hint="eastAsia" w:ascii="宋体" w:hAnsi="宋体" w:cs="宋体"/>
          <w:sz w:val="24"/>
        </w:rPr>
        <w:t>分标号（如有）：</w:t>
      </w:r>
      <w:r>
        <w:rPr>
          <w:rFonts w:hint="eastAsia" w:ascii="宋体" w:hAnsi="宋体" w:cs="宋体"/>
          <w:sz w:val="24"/>
          <w:u w:val="single"/>
        </w:rPr>
        <w:t xml:space="preserve">               </w:t>
      </w:r>
    </w:p>
    <w:tbl>
      <w:tblPr>
        <w:tblStyle w:val="20"/>
        <w:tblW w:w="985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91"/>
        <w:gridCol w:w="992"/>
        <w:gridCol w:w="3292"/>
        <w:gridCol w:w="2963"/>
        <w:gridCol w:w="1616"/>
      </w:tblGrid>
      <w:tr w14:paraId="5DB194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28B246AF">
            <w:pPr>
              <w:pStyle w:val="11"/>
              <w:spacing w:line="360" w:lineRule="auto"/>
              <w:ind w:firstLine="0" w:firstLineChars="0"/>
              <w:contextualSpacing/>
              <w:jc w:val="center"/>
              <w:rPr>
                <w:rFonts w:ascii="宋体" w:hAnsi="宋体" w:eastAsia="宋体" w:cs="宋体"/>
                <w:kern w:val="2"/>
                <w:sz w:val="24"/>
                <w:szCs w:val="24"/>
              </w:rPr>
            </w:pPr>
            <w:bookmarkStart w:id="49" w:name="_Toc297193185"/>
            <w:bookmarkStart w:id="50" w:name="_Toc383699906"/>
            <w:bookmarkStart w:id="51" w:name="_Toc301781611"/>
            <w:bookmarkStart w:id="52" w:name="_Toc173066401"/>
            <w:bookmarkStart w:id="53" w:name="_Toc373333689"/>
            <w:bookmarkStart w:id="54" w:name="_Toc254970729"/>
            <w:bookmarkStart w:id="55" w:name="_Toc254970588"/>
            <w:bookmarkStart w:id="56" w:name="_Toc173211900"/>
            <w:bookmarkStart w:id="57" w:name="_Toc295404981"/>
            <w:r>
              <w:rPr>
                <w:rFonts w:ascii="宋体" w:hAnsi="宋体" w:eastAsia="宋体" w:cs="宋体"/>
                <w:kern w:val="2"/>
                <w:sz w:val="24"/>
                <w:szCs w:val="24"/>
              </w:rPr>
              <w:t>序号</w:t>
            </w:r>
            <w:bookmarkEnd w:id="49"/>
            <w:bookmarkEnd w:id="50"/>
            <w:bookmarkEnd w:id="51"/>
            <w:bookmarkEnd w:id="52"/>
            <w:bookmarkEnd w:id="53"/>
            <w:bookmarkEnd w:id="54"/>
            <w:bookmarkEnd w:id="55"/>
            <w:bookmarkEnd w:id="56"/>
            <w:bookmarkEnd w:id="57"/>
          </w:p>
        </w:tc>
        <w:tc>
          <w:tcPr>
            <w:tcW w:w="992" w:type="dxa"/>
            <w:tcBorders>
              <w:right w:val="single" w:color="auto" w:sz="4" w:space="0"/>
            </w:tcBorders>
            <w:vAlign w:val="center"/>
          </w:tcPr>
          <w:p w14:paraId="7D729E63">
            <w:pPr>
              <w:pStyle w:val="11"/>
              <w:spacing w:line="360" w:lineRule="auto"/>
              <w:ind w:firstLine="0" w:firstLineChars="0"/>
              <w:contextualSpacing/>
              <w:jc w:val="center"/>
              <w:rPr>
                <w:rFonts w:ascii="宋体" w:hAnsi="宋体" w:eastAsia="宋体" w:cs="宋体"/>
                <w:kern w:val="2"/>
                <w:sz w:val="24"/>
                <w:szCs w:val="24"/>
              </w:rPr>
            </w:pPr>
            <w:r>
              <w:rPr>
                <w:rFonts w:ascii="宋体" w:hAnsi="宋体" w:eastAsia="宋体" w:cs="宋体"/>
                <w:kern w:val="2"/>
                <w:sz w:val="24"/>
                <w:szCs w:val="24"/>
              </w:rPr>
              <w:t>名称</w:t>
            </w:r>
          </w:p>
        </w:tc>
        <w:tc>
          <w:tcPr>
            <w:tcW w:w="3292" w:type="dxa"/>
            <w:tcBorders>
              <w:left w:val="single" w:color="auto" w:sz="4" w:space="0"/>
            </w:tcBorders>
            <w:vAlign w:val="center"/>
          </w:tcPr>
          <w:p w14:paraId="045A2176">
            <w:pPr>
              <w:pStyle w:val="11"/>
              <w:spacing w:line="360" w:lineRule="auto"/>
              <w:ind w:firstLine="0" w:firstLineChars="0"/>
              <w:contextualSpacing/>
              <w:jc w:val="center"/>
              <w:rPr>
                <w:rFonts w:ascii="宋体" w:hAnsi="宋体" w:eastAsia="宋体" w:cs="宋体"/>
                <w:kern w:val="2"/>
                <w:sz w:val="24"/>
                <w:szCs w:val="24"/>
              </w:rPr>
            </w:pPr>
            <w:r>
              <w:rPr>
                <w:rFonts w:ascii="宋体" w:hAnsi="宋体" w:eastAsia="宋体" w:cs="宋体"/>
                <w:kern w:val="2"/>
                <w:sz w:val="24"/>
                <w:szCs w:val="24"/>
              </w:rPr>
              <w:t>磋商文件技术要求</w:t>
            </w:r>
          </w:p>
        </w:tc>
        <w:tc>
          <w:tcPr>
            <w:tcW w:w="2963" w:type="dxa"/>
            <w:vAlign w:val="center"/>
          </w:tcPr>
          <w:p w14:paraId="6903581D">
            <w:pPr>
              <w:pStyle w:val="11"/>
              <w:spacing w:line="360" w:lineRule="auto"/>
              <w:ind w:firstLine="0" w:firstLineChars="0"/>
              <w:contextualSpacing/>
              <w:jc w:val="center"/>
              <w:rPr>
                <w:rFonts w:ascii="宋体" w:hAnsi="宋体" w:eastAsia="宋体" w:cs="宋体"/>
                <w:kern w:val="2"/>
                <w:sz w:val="24"/>
                <w:szCs w:val="24"/>
              </w:rPr>
            </w:pPr>
            <w:bookmarkStart w:id="58" w:name="_Toc254970731"/>
            <w:bookmarkStart w:id="59" w:name="_Toc173066403"/>
            <w:bookmarkStart w:id="60" w:name="_Toc301781613"/>
            <w:bookmarkStart w:id="61" w:name="_Toc373333691"/>
            <w:bookmarkStart w:id="62" w:name="_Toc297193187"/>
            <w:bookmarkStart w:id="63" w:name="_Toc295404983"/>
            <w:bookmarkStart w:id="64" w:name="_Toc254970590"/>
            <w:bookmarkStart w:id="65" w:name="_Toc383699908"/>
            <w:bookmarkStart w:id="66" w:name="_Toc173211902"/>
            <w:r>
              <w:rPr>
                <w:rFonts w:hint="eastAsia" w:ascii="宋体" w:hAnsi="宋体" w:eastAsia="宋体" w:cs="宋体"/>
                <w:kern w:val="2"/>
                <w:sz w:val="24"/>
                <w:szCs w:val="24"/>
              </w:rPr>
              <w:t>磋商</w:t>
            </w:r>
            <w:r>
              <w:rPr>
                <w:rFonts w:ascii="宋体" w:hAnsi="宋体" w:eastAsia="宋体" w:cs="宋体"/>
                <w:kern w:val="2"/>
                <w:sz w:val="24"/>
                <w:szCs w:val="24"/>
              </w:rPr>
              <w:t>响应</w:t>
            </w:r>
            <w:bookmarkEnd w:id="58"/>
            <w:bookmarkEnd w:id="59"/>
            <w:bookmarkEnd w:id="60"/>
            <w:bookmarkEnd w:id="61"/>
            <w:bookmarkEnd w:id="62"/>
            <w:bookmarkEnd w:id="63"/>
            <w:bookmarkEnd w:id="64"/>
            <w:bookmarkEnd w:id="65"/>
            <w:bookmarkEnd w:id="66"/>
          </w:p>
        </w:tc>
        <w:tc>
          <w:tcPr>
            <w:tcW w:w="1616" w:type="dxa"/>
            <w:vAlign w:val="center"/>
          </w:tcPr>
          <w:p w14:paraId="2FFCBDBA">
            <w:pPr>
              <w:pStyle w:val="11"/>
              <w:spacing w:line="360" w:lineRule="auto"/>
              <w:ind w:firstLine="0" w:firstLineChars="0"/>
              <w:contextualSpacing/>
              <w:jc w:val="center"/>
              <w:rPr>
                <w:rFonts w:ascii="宋体" w:hAnsi="宋体" w:eastAsia="宋体" w:cs="宋体"/>
                <w:kern w:val="2"/>
                <w:sz w:val="24"/>
                <w:szCs w:val="24"/>
              </w:rPr>
            </w:pPr>
            <w:bookmarkStart w:id="67" w:name="_Toc373333692"/>
            <w:bookmarkStart w:id="68" w:name="_Toc295404984"/>
            <w:bookmarkStart w:id="69" w:name="_Toc173066404"/>
            <w:bookmarkStart w:id="70" w:name="_Toc173211903"/>
            <w:bookmarkStart w:id="71" w:name="_Toc254970591"/>
            <w:bookmarkStart w:id="72" w:name="_Toc297193188"/>
            <w:bookmarkStart w:id="73" w:name="_Toc383699909"/>
            <w:bookmarkStart w:id="74" w:name="_Toc301781614"/>
            <w:bookmarkStart w:id="75" w:name="_Toc254970732"/>
            <w:r>
              <w:rPr>
                <w:rFonts w:ascii="宋体" w:hAnsi="宋体" w:eastAsia="宋体" w:cs="宋体"/>
                <w:kern w:val="2"/>
                <w:sz w:val="24"/>
                <w:szCs w:val="24"/>
              </w:rPr>
              <w:t>偏离</w:t>
            </w:r>
            <w:bookmarkEnd w:id="67"/>
            <w:bookmarkEnd w:id="68"/>
            <w:bookmarkEnd w:id="69"/>
            <w:bookmarkEnd w:id="70"/>
            <w:bookmarkEnd w:id="71"/>
            <w:bookmarkEnd w:id="72"/>
            <w:bookmarkEnd w:id="73"/>
            <w:bookmarkEnd w:id="74"/>
            <w:bookmarkEnd w:id="75"/>
            <w:bookmarkStart w:id="76" w:name="_Toc295404985"/>
            <w:bookmarkStart w:id="77" w:name="_Toc301781615"/>
            <w:bookmarkStart w:id="78" w:name="_Toc173066405"/>
            <w:bookmarkStart w:id="79" w:name="_Toc373333693"/>
            <w:bookmarkStart w:id="80" w:name="_Toc254970733"/>
            <w:bookmarkStart w:id="81" w:name="_Toc383699910"/>
            <w:bookmarkStart w:id="82" w:name="_Toc297193189"/>
            <w:bookmarkStart w:id="83" w:name="_Toc173211904"/>
            <w:bookmarkStart w:id="84" w:name="_Toc254970592"/>
            <w:r>
              <w:rPr>
                <w:rFonts w:ascii="宋体" w:hAnsi="宋体" w:eastAsia="宋体" w:cs="宋体"/>
                <w:kern w:val="2"/>
                <w:sz w:val="24"/>
                <w:szCs w:val="24"/>
              </w:rPr>
              <w:t>说明</w:t>
            </w:r>
            <w:bookmarkEnd w:id="76"/>
            <w:bookmarkEnd w:id="77"/>
            <w:bookmarkEnd w:id="78"/>
            <w:bookmarkEnd w:id="79"/>
            <w:bookmarkEnd w:id="80"/>
            <w:bookmarkEnd w:id="81"/>
            <w:bookmarkEnd w:id="82"/>
            <w:bookmarkEnd w:id="83"/>
            <w:bookmarkEnd w:id="84"/>
          </w:p>
        </w:tc>
      </w:tr>
      <w:tr w14:paraId="5414FC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5FA14096">
            <w:pPr>
              <w:pStyle w:val="11"/>
              <w:spacing w:line="360" w:lineRule="auto"/>
              <w:ind w:firstLine="0" w:firstLineChars="0"/>
              <w:contextualSpacing/>
              <w:jc w:val="center"/>
              <w:rPr>
                <w:rFonts w:ascii="宋体" w:hAnsi="宋体" w:eastAsia="宋体" w:cs="宋体"/>
                <w:kern w:val="2"/>
                <w:sz w:val="24"/>
                <w:szCs w:val="24"/>
              </w:rPr>
            </w:pPr>
            <w:bookmarkStart w:id="85" w:name="_Toc297193190"/>
            <w:bookmarkStart w:id="86" w:name="_Toc173211905"/>
            <w:bookmarkStart w:id="87" w:name="_Toc254970734"/>
            <w:bookmarkStart w:id="88" w:name="_Toc254970593"/>
            <w:bookmarkStart w:id="89" w:name="_Toc373333694"/>
            <w:bookmarkStart w:id="90" w:name="_Toc295404986"/>
            <w:bookmarkStart w:id="91" w:name="_Toc173066406"/>
            <w:bookmarkStart w:id="92" w:name="_Toc383699911"/>
            <w:bookmarkStart w:id="93" w:name="_Toc301781616"/>
            <w:r>
              <w:rPr>
                <w:rFonts w:ascii="宋体" w:hAnsi="宋体" w:eastAsia="宋体" w:cs="宋体"/>
                <w:kern w:val="2"/>
                <w:sz w:val="24"/>
                <w:szCs w:val="24"/>
              </w:rPr>
              <w:t>1</w:t>
            </w:r>
            <w:bookmarkEnd w:id="85"/>
            <w:bookmarkEnd w:id="86"/>
            <w:bookmarkEnd w:id="87"/>
            <w:bookmarkEnd w:id="88"/>
            <w:bookmarkEnd w:id="89"/>
            <w:bookmarkEnd w:id="90"/>
            <w:bookmarkEnd w:id="91"/>
            <w:bookmarkEnd w:id="92"/>
            <w:bookmarkEnd w:id="93"/>
          </w:p>
        </w:tc>
        <w:tc>
          <w:tcPr>
            <w:tcW w:w="992" w:type="dxa"/>
            <w:tcBorders>
              <w:right w:val="single" w:color="auto" w:sz="4" w:space="0"/>
            </w:tcBorders>
            <w:vAlign w:val="center"/>
          </w:tcPr>
          <w:p w14:paraId="1E76EA07">
            <w:pPr>
              <w:pStyle w:val="11"/>
              <w:spacing w:line="360" w:lineRule="auto"/>
              <w:ind w:firstLine="0" w:firstLineChars="0"/>
              <w:contextualSpacing/>
              <w:jc w:val="center"/>
              <w:rPr>
                <w:rFonts w:ascii="宋体" w:hAnsi="宋体" w:eastAsia="宋体" w:cs="宋体"/>
                <w:kern w:val="2"/>
                <w:sz w:val="24"/>
                <w:szCs w:val="24"/>
              </w:rPr>
            </w:pPr>
          </w:p>
        </w:tc>
        <w:tc>
          <w:tcPr>
            <w:tcW w:w="3292" w:type="dxa"/>
            <w:tcBorders>
              <w:left w:val="single" w:color="auto" w:sz="4" w:space="0"/>
            </w:tcBorders>
            <w:vAlign w:val="center"/>
          </w:tcPr>
          <w:p w14:paraId="6836FD49">
            <w:pPr>
              <w:pStyle w:val="11"/>
              <w:spacing w:line="360" w:lineRule="auto"/>
              <w:ind w:firstLine="0" w:firstLineChars="0"/>
              <w:contextualSpacing/>
              <w:jc w:val="center"/>
              <w:rPr>
                <w:rFonts w:ascii="宋体" w:hAnsi="宋体" w:eastAsia="宋体" w:cs="宋体"/>
                <w:kern w:val="2"/>
                <w:sz w:val="24"/>
                <w:szCs w:val="24"/>
              </w:rPr>
            </w:pPr>
          </w:p>
        </w:tc>
        <w:tc>
          <w:tcPr>
            <w:tcW w:w="2963" w:type="dxa"/>
            <w:vAlign w:val="center"/>
          </w:tcPr>
          <w:p w14:paraId="46AECB97">
            <w:pPr>
              <w:pStyle w:val="11"/>
              <w:spacing w:line="360" w:lineRule="auto"/>
              <w:ind w:firstLine="0" w:firstLineChars="0"/>
              <w:contextualSpacing/>
              <w:jc w:val="center"/>
              <w:rPr>
                <w:rFonts w:ascii="宋体" w:hAnsi="宋体" w:eastAsia="宋体" w:cs="宋体"/>
                <w:kern w:val="2"/>
                <w:sz w:val="24"/>
                <w:szCs w:val="24"/>
              </w:rPr>
            </w:pPr>
          </w:p>
        </w:tc>
        <w:tc>
          <w:tcPr>
            <w:tcW w:w="1616" w:type="dxa"/>
            <w:vAlign w:val="center"/>
          </w:tcPr>
          <w:p w14:paraId="68805055">
            <w:pPr>
              <w:pStyle w:val="11"/>
              <w:spacing w:line="360" w:lineRule="auto"/>
              <w:ind w:firstLine="0" w:firstLineChars="0"/>
              <w:contextualSpacing/>
              <w:jc w:val="center"/>
              <w:rPr>
                <w:rFonts w:ascii="宋体" w:hAnsi="宋体" w:eastAsia="宋体" w:cs="宋体"/>
                <w:kern w:val="2"/>
                <w:sz w:val="24"/>
                <w:szCs w:val="24"/>
              </w:rPr>
            </w:pPr>
          </w:p>
        </w:tc>
      </w:tr>
      <w:tr w14:paraId="11491D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25A0CA40">
            <w:pPr>
              <w:pStyle w:val="11"/>
              <w:spacing w:line="360" w:lineRule="auto"/>
              <w:ind w:firstLine="0" w:firstLineChars="0"/>
              <w:contextualSpacing/>
              <w:jc w:val="center"/>
              <w:rPr>
                <w:rFonts w:ascii="宋体" w:hAnsi="宋体" w:eastAsia="宋体" w:cs="宋体"/>
                <w:kern w:val="2"/>
                <w:sz w:val="24"/>
                <w:szCs w:val="24"/>
              </w:rPr>
            </w:pPr>
            <w:bookmarkStart w:id="94" w:name="_Toc254970594"/>
            <w:bookmarkStart w:id="95" w:name="_Toc383699912"/>
            <w:bookmarkStart w:id="96" w:name="_Toc295404987"/>
            <w:bookmarkStart w:id="97" w:name="_Toc297193191"/>
            <w:bookmarkStart w:id="98" w:name="_Toc173211906"/>
            <w:bookmarkStart w:id="99" w:name="_Toc373333695"/>
            <w:bookmarkStart w:id="100" w:name="_Toc301781617"/>
            <w:bookmarkStart w:id="101" w:name="_Toc254970735"/>
            <w:bookmarkStart w:id="102" w:name="_Toc173066407"/>
            <w:r>
              <w:rPr>
                <w:rFonts w:ascii="宋体" w:hAnsi="宋体" w:eastAsia="宋体" w:cs="宋体"/>
                <w:kern w:val="2"/>
                <w:sz w:val="24"/>
                <w:szCs w:val="24"/>
              </w:rPr>
              <w:t>2</w:t>
            </w:r>
            <w:bookmarkEnd w:id="94"/>
            <w:bookmarkEnd w:id="95"/>
            <w:bookmarkEnd w:id="96"/>
            <w:bookmarkEnd w:id="97"/>
            <w:bookmarkEnd w:id="98"/>
            <w:bookmarkEnd w:id="99"/>
            <w:bookmarkEnd w:id="100"/>
            <w:bookmarkEnd w:id="101"/>
            <w:bookmarkEnd w:id="102"/>
          </w:p>
        </w:tc>
        <w:tc>
          <w:tcPr>
            <w:tcW w:w="992" w:type="dxa"/>
            <w:tcBorders>
              <w:right w:val="single" w:color="auto" w:sz="4" w:space="0"/>
            </w:tcBorders>
            <w:vAlign w:val="center"/>
          </w:tcPr>
          <w:p w14:paraId="533CEF2F">
            <w:pPr>
              <w:pStyle w:val="11"/>
              <w:spacing w:line="360" w:lineRule="auto"/>
              <w:ind w:firstLine="0" w:firstLineChars="0"/>
              <w:contextualSpacing/>
              <w:jc w:val="center"/>
              <w:rPr>
                <w:rFonts w:ascii="宋体" w:hAnsi="宋体" w:eastAsia="宋体" w:cs="宋体"/>
                <w:kern w:val="2"/>
                <w:sz w:val="24"/>
                <w:szCs w:val="24"/>
              </w:rPr>
            </w:pPr>
          </w:p>
        </w:tc>
        <w:tc>
          <w:tcPr>
            <w:tcW w:w="3292" w:type="dxa"/>
            <w:tcBorders>
              <w:left w:val="single" w:color="auto" w:sz="4" w:space="0"/>
            </w:tcBorders>
            <w:vAlign w:val="center"/>
          </w:tcPr>
          <w:p w14:paraId="74035269">
            <w:pPr>
              <w:pStyle w:val="11"/>
              <w:spacing w:line="360" w:lineRule="auto"/>
              <w:ind w:firstLine="0" w:firstLineChars="0"/>
              <w:contextualSpacing/>
              <w:jc w:val="center"/>
              <w:rPr>
                <w:rFonts w:ascii="宋体" w:hAnsi="宋体" w:eastAsia="宋体" w:cs="宋体"/>
                <w:kern w:val="2"/>
                <w:sz w:val="24"/>
                <w:szCs w:val="24"/>
              </w:rPr>
            </w:pPr>
          </w:p>
        </w:tc>
        <w:tc>
          <w:tcPr>
            <w:tcW w:w="2963" w:type="dxa"/>
            <w:vAlign w:val="center"/>
          </w:tcPr>
          <w:p w14:paraId="67F99C1F">
            <w:pPr>
              <w:pStyle w:val="11"/>
              <w:spacing w:line="360" w:lineRule="auto"/>
              <w:ind w:firstLine="0" w:firstLineChars="0"/>
              <w:contextualSpacing/>
              <w:jc w:val="center"/>
              <w:rPr>
                <w:rFonts w:ascii="宋体" w:hAnsi="宋体" w:eastAsia="宋体" w:cs="宋体"/>
                <w:kern w:val="2"/>
                <w:sz w:val="24"/>
                <w:szCs w:val="24"/>
              </w:rPr>
            </w:pPr>
          </w:p>
        </w:tc>
        <w:tc>
          <w:tcPr>
            <w:tcW w:w="1616" w:type="dxa"/>
            <w:vAlign w:val="center"/>
          </w:tcPr>
          <w:p w14:paraId="42AB1F8C">
            <w:pPr>
              <w:pStyle w:val="11"/>
              <w:spacing w:line="360" w:lineRule="auto"/>
              <w:ind w:firstLine="0" w:firstLineChars="0"/>
              <w:contextualSpacing/>
              <w:jc w:val="center"/>
              <w:rPr>
                <w:rFonts w:ascii="宋体" w:hAnsi="宋体" w:eastAsia="宋体" w:cs="宋体"/>
                <w:kern w:val="2"/>
                <w:sz w:val="24"/>
                <w:szCs w:val="24"/>
              </w:rPr>
            </w:pPr>
          </w:p>
        </w:tc>
      </w:tr>
      <w:tr w14:paraId="77BFBC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4686D49A">
            <w:pPr>
              <w:pStyle w:val="11"/>
              <w:spacing w:line="360" w:lineRule="auto"/>
              <w:ind w:firstLine="0" w:firstLineChars="0"/>
              <w:contextualSpacing/>
              <w:jc w:val="center"/>
              <w:rPr>
                <w:rFonts w:ascii="宋体" w:hAnsi="宋体" w:eastAsia="宋体" w:cs="宋体"/>
                <w:kern w:val="2"/>
                <w:sz w:val="24"/>
                <w:szCs w:val="24"/>
              </w:rPr>
            </w:pPr>
            <w:bookmarkStart w:id="103" w:name="_Toc373333696"/>
            <w:bookmarkStart w:id="104" w:name="_Toc173211907"/>
            <w:bookmarkStart w:id="105" w:name="_Toc173066408"/>
            <w:bookmarkStart w:id="106" w:name="_Toc254970595"/>
            <w:bookmarkStart w:id="107" w:name="_Toc254970736"/>
            <w:bookmarkStart w:id="108" w:name="_Toc383699913"/>
            <w:bookmarkStart w:id="109" w:name="_Toc301781618"/>
            <w:bookmarkStart w:id="110" w:name="_Toc297193192"/>
            <w:bookmarkStart w:id="111" w:name="_Toc295404988"/>
            <w:r>
              <w:rPr>
                <w:rFonts w:ascii="宋体" w:hAnsi="宋体" w:eastAsia="宋体" w:cs="宋体"/>
                <w:kern w:val="2"/>
                <w:sz w:val="24"/>
                <w:szCs w:val="24"/>
              </w:rPr>
              <w:t>3</w:t>
            </w:r>
            <w:bookmarkEnd w:id="103"/>
            <w:bookmarkEnd w:id="104"/>
            <w:bookmarkEnd w:id="105"/>
            <w:bookmarkEnd w:id="106"/>
            <w:bookmarkEnd w:id="107"/>
            <w:bookmarkEnd w:id="108"/>
            <w:bookmarkEnd w:id="109"/>
            <w:bookmarkEnd w:id="110"/>
            <w:bookmarkEnd w:id="111"/>
          </w:p>
        </w:tc>
        <w:tc>
          <w:tcPr>
            <w:tcW w:w="992" w:type="dxa"/>
            <w:tcBorders>
              <w:right w:val="single" w:color="auto" w:sz="4" w:space="0"/>
            </w:tcBorders>
            <w:vAlign w:val="center"/>
          </w:tcPr>
          <w:p w14:paraId="7756DE5B">
            <w:pPr>
              <w:pStyle w:val="11"/>
              <w:spacing w:line="360" w:lineRule="auto"/>
              <w:ind w:firstLine="0" w:firstLineChars="0"/>
              <w:contextualSpacing/>
              <w:jc w:val="center"/>
              <w:rPr>
                <w:rFonts w:ascii="宋体" w:hAnsi="宋体" w:eastAsia="宋体" w:cs="宋体"/>
                <w:kern w:val="2"/>
                <w:sz w:val="24"/>
                <w:szCs w:val="24"/>
              </w:rPr>
            </w:pPr>
          </w:p>
        </w:tc>
        <w:tc>
          <w:tcPr>
            <w:tcW w:w="3292" w:type="dxa"/>
            <w:tcBorders>
              <w:left w:val="single" w:color="auto" w:sz="4" w:space="0"/>
            </w:tcBorders>
            <w:vAlign w:val="center"/>
          </w:tcPr>
          <w:p w14:paraId="447CB46B">
            <w:pPr>
              <w:pStyle w:val="11"/>
              <w:spacing w:line="360" w:lineRule="auto"/>
              <w:ind w:firstLine="0" w:firstLineChars="0"/>
              <w:contextualSpacing/>
              <w:jc w:val="center"/>
              <w:rPr>
                <w:rFonts w:ascii="宋体" w:hAnsi="宋体" w:eastAsia="宋体" w:cs="宋体"/>
                <w:kern w:val="2"/>
                <w:sz w:val="24"/>
                <w:szCs w:val="24"/>
              </w:rPr>
            </w:pPr>
          </w:p>
        </w:tc>
        <w:tc>
          <w:tcPr>
            <w:tcW w:w="2963" w:type="dxa"/>
            <w:vAlign w:val="center"/>
          </w:tcPr>
          <w:p w14:paraId="5DA861FB">
            <w:pPr>
              <w:pStyle w:val="11"/>
              <w:spacing w:line="360" w:lineRule="auto"/>
              <w:ind w:firstLine="0" w:firstLineChars="0"/>
              <w:contextualSpacing/>
              <w:jc w:val="center"/>
              <w:rPr>
                <w:rFonts w:ascii="宋体" w:hAnsi="宋体" w:eastAsia="宋体" w:cs="宋体"/>
                <w:kern w:val="2"/>
                <w:sz w:val="24"/>
                <w:szCs w:val="24"/>
              </w:rPr>
            </w:pPr>
          </w:p>
        </w:tc>
        <w:tc>
          <w:tcPr>
            <w:tcW w:w="1616" w:type="dxa"/>
            <w:vAlign w:val="center"/>
          </w:tcPr>
          <w:p w14:paraId="532B432B">
            <w:pPr>
              <w:pStyle w:val="11"/>
              <w:spacing w:line="360" w:lineRule="auto"/>
              <w:ind w:firstLine="0" w:firstLineChars="0"/>
              <w:contextualSpacing/>
              <w:jc w:val="center"/>
              <w:rPr>
                <w:rFonts w:ascii="宋体" w:hAnsi="宋体" w:eastAsia="宋体" w:cs="宋体"/>
                <w:kern w:val="2"/>
                <w:sz w:val="24"/>
                <w:szCs w:val="24"/>
              </w:rPr>
            </w:pPr>
          </w:p>
        </w:tc>
      </w:tr>
      <w:tr w14:paraId="5BD463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08C23C7D">
            <w:pPr>
              <w:pStyle w:val="11"/>
              <w:spacing w:line="360" w:lineRule="auto"/>
              <w:ind w:firstLine="0" w:firstLineChars="0"/>
              <w:contextualSpacing/>
              <w:jc w:val="center"/>
              <w:rPr>
                <w:rFonts w:ascii="宋体" w:hAnsi="宋体" w:eastAsia="宋体" w:cs="宋体"/>
                <w:kern w:val="2"/>
                <w:sz w:val="24"/>
                <w:szCs w:val="24"/>
              </w:rPr>
            </w:pPr>
            <w:bookmarkStart w:id="112" w:name="_Toc173066409"/>
            <w:bookmarkStart w:id="113" w:name="_Toc173211908"/>
            <w:bookmarkStart w:id="114" w:name="_Toc254970596"/>
            <w:bookmarkStart w:id="115" w:name="_Toc297193193"/>
            <w:bookmarkStart w:id="116" w:name="_Toc301781619"/>
            <w:bookmarkStart w:id="117" w:name="_Toc254970737"/>
            <w:bookmarkStart w:id="118" w:name="_Toc373333697"/>
            <w:bookmarkStart w:id="119" w:name="_Toc383699914"/>
            <w:bookmarkStart w:id="120" w:name="_Toc295404989"/>
            <w:r>
              <w:rPr>
                <w:rFonts w:ascii="宋体" w:hAnsi="宋体" w:eastAsia="宋体" w:cs="宋体"/>
                <w:kern w:val="2"/>
                <w:sz w:val="24"/>
                <w:szCs w:val="24"/>
              </w:rPr>
              <w:t>4</w:t>
            </w:r>
            <w:bookmarkEnd w:id="112"/>
            <w:bookmarkEnd w:id="113"/>
            <w:bookmarkEnd w:id="114"/>
            <w:bookmarkEnd w:id="115"/>
            <w:bookmarkEnd w:id="116"/>
            <w:bookmarkEnd w:id="117"/>
            <w:bookmarkEnd w:id="118"/>
            <w:bookmarkEnd w:id="119"/>
            <w:bookmarkEnd w:id="120"/>
          </w:p>
        </w:tc>
        <w:tc>
          <w:tcPr>
            <w:tcW w:w="992" w:type="dxa"/>
            <w:tcBorders>
              <w:right w:val="single" w:color="auto" w:sz="4" w:space="0"/>
            </w:tcBorders>
            <w:vAlign w:val="center"/>
          </w:tcPr>
          <w:p w14:paraId="20D97364">
            <w:pPr>
              <w:pStyle w:val="11"/>
              <w:spacing w:line="360" w:lineRule="auto"/>
              <w:ind w:firstLine="0" w:firstLineChars="0"/>
              <w:contextualSpacing/>
              <w:jc w:val="center"/>
              <w:rPr>
                <w:rFonts w:ascii="宋体" w:hAnsi="宋体" w:eastAsia="宋体" w:cs="宋体"/>
                <w:kern w:val="2"/>
                <w:sz w:val="24"/>
                <w:szCs w:val="24"/>
              </w:rPr>
            </w:pPr>
          </w:p>
        </w:tc>
        <w:tc>
          <w:tcPr>
            <w:tcW w:w="3292" w:type="dxa"/>
            <w:tcBorders>
              <w:left w:val="single" w:color="auto" w:sz="4" w:space="0"/>
            </w:tcBorders>
            <w:vAlign w:val="center"/>
          </w:tcPr>
          <w:p w14:paraId="41869BDF">
            <w:pPr>
              <w:pStyle w:val="11"/>
              <w:spacing w:line="360" w:lineRule="auto"/>
              <w:ind w:firstLine="0" w:firstLineChars="0"/>
              <w:contextualSpacing/>
              <w:jc w:val="center"/>
              <w:rPr>
                <w:rFonts w:ascii="宋体" w:hAnsi="宋体" w:eastAsia="宋体" w:cs="宋体"/>
                <w:kern w:val="2"/>
                <w:sz w:val="24"/>
                <w:szCs w:val="24"/>
              </w:rPr>
            </w:pPr>
          </w:p>
        </w:tc>
        <w:tc>
          <w:tcPr>
            <w:tcW w:w="2963" w:type="dxa"/>
            <w:vAlign w:val="center"/>
          </w:tcPr>
          <w:p w14:paraId="3BC5C58C">
            <w:pPr>
              <w:pStyle w:val="11"/>
              <w:spacing w:line="360" w:lineRule="auto"/>
              <w:ind w:firstLine="0" w:firstLineChars="0"/>
              <w:contextualSpacing/>
              <w:jc w:val="center"/>
              <w:rPr>
                <w:rFonts w:ascii="宋体" w:hAnsi="宋体" w:eastAsia="宋体" w:cs="宋体"/>
                <w:kern w:val="2"/>
                <w:sz w:val="24"/>
                <w:szCs w:val="24"/>
              </w:rPr>
            </w:pPr>
          </w:p>
        </w:tc>
        <w:tc>
          <w:tcPr>
            <w:tcW w:w="1616" w:type="dxa"/>
            <w:vAlign w:val="center"/>
          </w:tcPr>
          <w:p w14:paraId="62DB63EF">
            <w:pPr>
              <w:pStyle w:val="11"/>
              <w:spacing w:line="360" w:lineRule="auto"/>
              <w:ind w:firstLine="0" w:firstLineChars="0"/>
              <w:contextualSpacing/>
              <w:jc w:val="center"/>
              <w:rPr>
                <w:rFonts w:ascii="宋体" w:hAnsi="宋体" w:eastAsia="宋体" w:cs="宋体"/>
                <w:kern w:val="2"/>
                <w:sz w:val="24"/>
                <w:szCs w:val="24"/>
              </w:rPr>
            </w:pPr>
          </w:p>
        </w:tc>
      </w:tr>
      <w:tr w14:paraId="7D4057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257B322E">
            <w:pPr>
              <w:pStyle w:val="11"/>
              <w:spacing w:line="360" w:lineRule="auto"/>
              <w:ind w:firstLine="0" w:firstLineChars="0"/>
              <w:contextualSpacing/>
              <w:jc w:val="center"/>
              <w:rPr>
                <w:rFonts w:ascii="宋体" w:hAnsi="宋体" w:eastAsia="宋体" w:cs="宋体"/>
                <w:kern w:val="2"/>
                <w:sz w:val="24"/>
                <w:szCs w:val="24"/>
              </w:rPr>
            </w:pPr>
            <w:bookmarkStart w:id="121" w:name="_Toc173066410"/>
            <w:bookmarkStart w:id="122" w:name="_Toc297193194"/>
            <w:bookmarkStart w:id="123" w:name="_Toc383699915"/>
            <w:bookmarkStart w:id="124" w:name="_Toc254970738"/>
            <w:bookmarkStart w:id="125" w:name="_Toc173211909"/>
            <w:bookmarkStart w:id="126" w:name="_Toc301781620"/>
            <w:bookmarkStart w:id="127" w:name="_Toc295404990"/>
            <w:bookmarkStart w:id="128" w:name="_Toc373333698"/>
            <w:bookmarkStart w:id="129" w:name="_Toc254970597"/>
            <w:r>
              <w:rPr>
                <w:rFonts w:ascii="宋体" w:hAnsi="宋体" w:eastAsia="宋体" w:cs="宋体"/>
                <w:kern w:val="2"/>
                <w:sz w:val="24"/>
                <w:szCs w:val="24"/>
              </w:rPr>
              <w:t>5</w:t>
            </w:r>
            <w:bookmarkEnd w:id="121"/>
            <w:bookmarkEnd w:id="122"/>
            <w:bookmarkEnd w:id="123"/>
            <w:bookmarkEnd w:id="124"/>
            <w:bookmarkEnd w:id="125"/>
            <w:bookmarkEnd w:id="126"/>
            <w:bookmarkEnd w:id="127"/>
            <w:bookmarkEnd w:id="128"/>
            <w:bookmarkEnd w:id="129"/>
          </w:p>
        </w:tc>
        <w:tc>
          <w:tcPr>
            <w:tcW w:w="992" w:type="dxa"/>
            <w:tcBorders>
              <w:right w:val="single" w:color="auto" w:sz="4" w:space="0"/>
            </w:tcBorders>
            <w:vAlign w:val="center"/>
          </w:tcPr>
          <w:p w14:paraId="73FF8BE8">
            <w:pPr>
              <w:pStyle w:val="11"/>
              <w:spacing w:line="360" w:lineRule="auto"/>
              <w:ind w:firstLine="0" w:firstLineChars="0"/>
              <w:contextualSpacing/>
              <w:jc w:val="center"/>
              <w:rPr>
                <w:rFonts w:ascii="宋体" w:hAnsi="宋体" w:eastAsia="宋体" w:cs="宋体"/>
                <w:kern w:val="2"/>
                <w:sz w:val="24"/>
                <w:szCs w:val="24"/>
              </w:rPr>
            </w:pPr>
          </w:p>
        </w:tc>
        <w:tc>
          <w:tcPr>
            <w:tcW w:w="3292" w:type="dxa"/>
            <w:tcBorders>
              <w:left w:val="single" w:color="auto" w:sz="4" w:space="0"/>
            </w:tcBorders>
            <w:vAlign w:val="center"/>
          </w:tcPr>
          <w:p w14:paraId="60D653FA">
            <w:pPr>
              <w:pStyle w:val="11"/>
              <w:spacing w:line="360" w:lineRule="auto"/>
              <w:ind w:firstLine="0" w:firstLineChars="0"/>
              <w:contextualSpacing/>
              <w:jc w:val="center"/>
              <w:rPr>
                <w:rFonts w:ascii="宋体" w:hAnsi="宋体" w:eastAsia="宋体" w:cs="宋体"/>
                <w:kern w:val="2"/>
                <w:sz w:val="24"/>
                <w:szCs w:val="24"/>
              </w:rPr>
            </w:pPr>
          </w:p>
        </w:tc>
        <w:tc>
          <w:tcPr>
            <w:tcW w:w="2963" w:type="dxa"/>
            <w:vAlign w:val="center"/>
          </w:tcPr>
          <w:p w14:paraId="42D019B9">
            <w:pPr>
              <w:pStyle w:val="11"/>
              <w:spacing w:line="360" w:lineRule="auto"/>
              <w:ind w:firstLine="0" w:firstLineChars="0"/>
              <w:contextualSpacing/>
              <w:jc w:val="center"/>
              <w:rPr>
                <w:rFonts w:ascii="宋体" w:hAnsi="宋体" w:eastAsia="宋体" w:cs="宋体"/>
                <w:kern w:val="2"/>
                <w:sz w:val="24"/>
                <w:szCs w:val="24"/>
              </w:rPr>
            </w:pPr>
          </w:p>
        </w:tc>
        <w:tc>
          <w:tcPr>
            <w:tcW w:w="1616" w:type="dxa"/>
            <w:vAlign w:val="center"/>
          </w:tcPr>
          <w:p w14:paraId="2867D4A7">
            <w:pPr>
              <w:pStyle w:val="11"/>
              <w:spacing w:line="360" w:lineRule="auto"/>
              <w:ind w:firstLine="0" w:firstLineChars="0"/>
              <w:contextualSpacing/>
              <w:jc w:val="center"/>
              <w:rPr>
                <w:rFonts w:ascii="宋体" w:hAnsi="宋体" w:eastAsia="宋体" w:cs="宋体"/>
                <w:kern w:val="2"/>
                <w:sz w:val="24"/>
                <w:szCs w:val="24"/>
              </w:rPr>
            </w:pPr>
          </w:p>
        </w:tc>
      </w:tr>
      <w:tr w14:paraId="101AD0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91" w:type="dxa"/>
            <w:vAlign w:val="center"/>
          </w:tcPr>
          <w:p w14:paraId="7132A35D">
            <w:pPr>
              <w:pStyle w:val="11"/>
              <w:spacing w:line="360" w:lineRule="auto"/>
              <w:ind w:firstLine="0" w:firstLineChars="0"/>
              <w:contextualSpacing/>
              <w:jc w:val="center"/>
              <w:rPr>
                <w:rFonts w:ascii="宋体" w:hAnsi="宋体" w:eastAsia="宋体" w:cs="宋体"/>
                <w:kern w:val="2"/>
                <w:sz w:val="24"/>
                <w:szCs w:val="24"/>
              </w:rPr>
            </w:pPr>
            <w:bookmarkStart w:id="130" w:name="_Toc295404991"/>
            <w:bookmarkStart w:id="131" w:name="_Toc254970602"/>
            <w:bookmarkStart w:id="132" w:name="_Toc383699916"/>
            <w:bookmarkStart w:id="133" w:name="_Toc173066415"/>
            <w:bookmarkStart w:id="134" w:name="_Toc173211914"/>
            <w:bookmarkStart w:id="135" w:name="_Toc297193195"/>
            <w:bookmarkStart w:id="136" w:name="_Toc254970743"/>
            <w:bookmarkStart w:id="137" w:name="_Toc373333699"/>
            <w:bookmarkStart w:id="138" w:name="_Toc301781621"/>
            <w:r>
              <w:rPr>
                <w:rFonts w:ascii="宋体" w:hAnsi="宋体" w:eastAsia="宋体" w:cs="宋体"/>
                <w:kern w:val="2"/>
                <w:sz w:val="24"/>
                <w:szCs w:val="24"/>
              </w:rPr>
              <w:t>…</w:t>
            </w:r>
            <w:bookmarkEnd w:id="130"/>
            <w:bookmarkEnd w:id="131"/>
            <w:bookmarkEnd w:id="132"/>
            <w:bookmarkEnd w:id="133"/>
            <w:bookmarkEnd w:id="134"/>
            <w:bookmarkEnd w:id="135"/>
            <w:bookmarkEnd w:id="136"/>
            <w:bookmarkEnd w:id="137"/>
            <w:bookmarkEnd w:id="138"/>
          </w:p>
        </w:tc>
        <w:tc>
          <w:tcPr>
            <w:tcW w:w="992" w:type="dxa"/>
            <w:tcBorders>
              <w:right w:val="single" w:color="auto" w:sz="4" w:space="0"/>
            </w:tcBorders>
            <w:vAlign w:val="center"/>
          </w:tcPr>
          <w:p w14:paraId="4CE7B6E4">
            <w:pPr>
              <w:pStyle w:val="11"/>
              <w:spacing w:line="360" w:lineRule="auto"/>
              <w:ind w:firstLine="0" w:firstLineChars="0"/>
              <w:contextualSpacing/>
              <w:jc w:val="center"/>
              <w:rPr>
                <w:rFonts w:ascii="宋体" w:hAnsi="宋体" w:eastAsia="宋体" w:cs="宋体"/>
                <w:kern w:val="2"/>
                <w:sz w:val="24"/>
                <w:szCs w:val="24"/>
              </w:rPr>
            </w:pPr>
          </w:p>
        </w:tc>
        <w:tc>
          <w:tcPr>
            <w:tcW w:w="3292" w:type="dxa"/>
            <w:tcBorders>
              <w:left w:val="single" w:color="auto" w:sz="4" w:space="0"/>
            </w:tcBorders>
            <w:vAlign w:val="center"/>
          </w:tcPr>
          <w:p w14:paraId="447A1F25">
            <w:pPr>
              <w:pStyle w:val="11"/>
              <w:spacing w:line="360" w:lineRule="auto"/>
              <w:ind w:firstLine="0" w:firstLineChars="0"/>
              <w:contextualSpacing/>
              <w:jc w:val="center"/>
              <w:rPr>
                <w:rFonts w:ascii="宋体" w:hAnsi="宋体" w:eastAsia="宋体" w:cs="宋体"/>
                <w:kern w:val="2"/>
                <w:sz w:val="24"/>
                <w:szCs w:val="24"/>
              </w:rPr>
            </w:pPr>
          </w:p>
        </w:tc>
        <w:tc>
          <w:tcPr>
            <w:tcW w:w="2963" w:type="dxa"/>
            <w:vAlign w:val="center"/>
          </w:tcPr>
          <w:p w14:paraId="3F0EB7E0">
            <w:pPr>
              <w:pStyle w:val="11"/>
              <w:spacing w:line="360" w:lineRule="auto"/>
              <w:ind w:firstLine="0" w:firstLineChars="0"/>
              <w:contextualSpacing/>
              <w:jc w:val="center"/>
              <w:rPr>
                <w:rFonts w:ascii="宋体" w:hAnsi="宋体" w:eastAsia="宋体" w:cs="宋体"/>
                <w:kern w:val="2"/>
                <w:sz w:val="24"/>
                <w:szCs w:val="24"/>
              </w:rPr>
            </w:pPr>
          </w:p>
        </w:tc>
        <w:tc>
          <w:tcPr>
            <w:tcW w:w="1616" w:type="dxa"/>
            <w:tcBorders>
              <w:right w:val="single" w:color="auto" w:sz="4" w:space="0"/>
            </w:tcBorders>
            <w:vAlign w:val="center"/>
          </w:tcPr>
          <w:p w14:paraId="2B78DCD1">
            <w:pPr>
              <w:pStyle w:val="11"/>
              <w:spacing w:line="360" w:lineRule="auto"/>
              <w:ind w:firstLine="0" w:firstLineChars="0"/>
              <w:contextualSpacing/>
              <w:jc w:val="center"/>
              <w:rPr>
                <w:rFonts w:ascii="宋体" w:hAnsi="宋体" w:eastAsia="宋体" w:cs="宋体"/>
                <w:kern w:val="2"/>
                <w:sz w:val="24"/>
                <w:szCs w:val="24"/>
              </w:rPr>
            </w:pPr>
          </w:p>
        </w:tc>
      </w:tr>
    </w:tbl>
    <w:p w14:paraId="50D98D7E">
      <w:pPr>
        <w:adjustRightInd w:val="0"/>
        <w:spacing w:line="360" w:lineRule="auto"/>
        <w:contextualSpacing/>
        <w:rPr>
          <w:rFonts w:ascii="宋体" w:hAnsi="宋体" w:cs="宋体"/>
          <w:sz w:val="24"/>
        </w:rPr>
      </w:pPr>
    </w:p>
    <w:p w14:paraId="669B2553">
      <w:pPr>
        <w:pStyle w:val="11"/>
        <w:spacing w:line="360" w:lineRule="auto"/>
        <w:ind w:firstLine="0" w:firstLineChars="0"/>
        <w:contextualSpacing/>
        <w:rPr>
          <w:rFonts w:ascii="宋体" w:hAnsi="宋体" w:eastAsia="宋体" w:cs="宋体"/>
          <w:sz w:val="24"/>
          <w:szCs w:val="24"/>
        </w:rPr>
      </w:pPr>
      <w:r>
        <w:rPr>
          <w:rFonts w:hint="eastAsia" w:ascii="宋体" w:hAnsi="宋体" w:eastAsia="宋体" w:cs="宋体"/>
          <w:sz w:val="24"/>
          <w:szCs w:val="24"/>
        </w:rPr>
        <w:t>注：</w:t>
      </w:r>
    </w:p>
    <w:p w14:paraId="4DD3FDA7">
      <w:pPr>
        <w:pStyle w:val="11"/>
        <w:spacing w:line="360" w:lineRule="auto"/>
        <w:ind w:firstLine="0" w:firstLineChars="0"/>
        <w:contextualSpacing/>
        <w:rPr>
          <w:rFonts w:ascii="宋体" w:hAnsi="宋体" w:eastAsia="宋体" w:cs="宋体"/>
          <w:sz w:val="24"/>
          <w:szCs w:val="24"/>
        </w:rPr>
      </w:pPr>
      <w:r>
        <w:rPr>
          <w:rFonts w:hint="eastAsia" w:ascii="宋体" w:hAnsi="宋体" w:eastAsia="宋体" w:cs="宋体"/>
          <w:sz w:val="24"/>
          <w:szCs w:val="24"/>
        </w:rPr>
        <w:t>1. 说明：应对照磋商文件“第二章 采购需求”中的技术要求逐条作出明确响应，并作出偏离说明。</w:t>
      </w:r>
    </w:p>
    <w:p w14:paraId="6F239A53">
      <w:pPr>
        <w:autoSpaceDE w:val="0"/>
        <w:autoSpaceDN w:val="0"/>
        <w:adjustRightInd w:val="0"/>
        <w:spacing w:line="440" w:lineRule="exact"/>
        <w:jc w:val="left"/>
        <w:rPr>
          <w:rFonts w:ascii="宋体" w:hAnsi="Calibri" w:cs="宋体"/>
          <w:kern w:val="0"/>
          <w:szCs w:val="21"/>
        </w:rPr>
      </w:pPr>
      <w:r>
        <w:rPr>
          <w:rFonts w:hint="eastAsia" w:ascii="宋体" w:hAnsi="宋体" w:cs="宋体"/>
          <w:sz w:val="24"/>
        </w:rPr>
        <w:t>2.供应商应根据自身的承诺，对照磋商文件要求，在“偏离说明”中注明“正偏离”、“负偏离”或者“无偏离”。既不属于“正偏离”也不属于“负偏离”即为“无偏离”。</w:t>
      </w:r>
      <w:r>
        <w:rPr>
          <w:rFonts w:hint="eastAsia" w:ascii="宋体" w:hAnsi="Calibri" w:cs="宋体"/>
          <w:kern w:val="0"/>
          <w:szCs w:val="21"/>
        </w:rPr>
        <w:t>当响应文件的商务内容低于竞争性磋商采购文件要求时，供应商应当如实写明“负偏离”，否则视为虚假应标。</w:t>
      </w:r>
    </w:p>
    <w:p w14:paraId="1FFB4694">
      <w:pPr>
        <w:pStyle w:val="11"/>
        <w:spacing w:line="360" w:lineRule="auto"/>
        <w:ind w:firstLine="0" w:firstLineChars="0"/>
        <w:contextualSpacing/>
        <w:rPr>
          <w:rFonts w:ascii="宋体" w:hAnsi="宋体" w:eastAsia="宋体" w:cs="宋体"/>
          <w:sz w:val="24"/>
          <w:szCs w:val="24"/>
        </w:rPr>
      </w:pPr>
    </w:p>
    <w:p w14:paraId="5E92A37E">
      <w:pPr>
        <w:snapToGrid w:val="0"/>
        <w:spacing w:line="360" w:lineRule="auto"/>
        <w:ind w:firstLine="602" w:firstLineChars="200"/>
        <w:rPr>
          <w:rFonts w:ascii="宋体" w:hAnsi="宋体" w:cs="宋体"/>
          <w:b/>
          <w:sz w:val="30"/>
          <w:szCs w:val="30"/>
        </w:rPr>
      </w:pPr>
    </w:p>
    <w:p w14:paraId="3864CA62">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供应商名称（电子签章）：</w:t>
      </w:r>
    </w:p>
    <w:p w14:paraId="154BA9CA">
      <w:pPr>
        <w:autoSpaceDE w:val="0"/>
        <w:autoSpaceDN w:val="0"/>
        <w:spacing w:line="360" w:lineRule="auto"/>
        <w:ind w:firstLine="6480" w:firstLineChars="2700"/>
        <w:rPr>
          <w:rFonts w:ascii="宋体" w:hAnsi="宋体" w:cs="宋体"/>
          <w:b/>
          <w:bCs/>
          <w:sz w:val="24"/>
        </w:rPr>
      </w:pPr>
      <w:r>
        <w:rPr>
          <w:rFonts w:hint="eastAsia" w:ascii="宋体" w:hAnsi="宋体" w:cs="宋体"/>
          <w:kern w:val="0"/>
          <w:sz w:val="24"/>
          <w:lang w:val="zh-CN"/>
        </w:rPr>
        <w:t>日期：  年  月   日</w:t>
      </w:r>
    </w:p>
    <w:p w14:paraId="6A1F3600">
      <w:pPr>
        <w:snapToGrid w:val="0"/>
        <w:spacing w:line="360" w:lineRule="auto"/>
        <w:rPr>
          <w:rFonts w:ascii="宋体" w:hAnsi="宋体" w:cs="宋体"/>
          <w:b/>
          <w:sz w:val="30"/>
          <w:szCs w:val="30"/>
        </w:rPr>
      </w:pPr>
    </w:p>
    <w:p w14:paraId="1B4BA49A">
      <w:pPr>
        <w:snapToGrid w:val="0"/>
        <w:spacing w:line="360" w:lineRule="auto"/>
        <w:ind w:firstLine="602" w:firstLineChars="200"/>
        <w:rPr>
          <w:rFonts w:ascii="宋体" w:hAnsi="宋体" w:cs="宋体"/>
          <w:b/>
          <w:sz w:val="30"/>
          <w:szCs w:val="30"/>
        </w:rPr>
      </w:pPr>
    </w:p>
    <w:p w14:paraId="35597054">
      <w:pPr>
        <w:snapToGrid w:val="0"/>
        <w:spacing w:line="360" w:lineRule="auto"/>
        <w:ind w:firstLine="602" w:firstLineChars="200"/>
        <w:rPr>
          <w:rFonts w:ascii="宋体" w:hAnsi="宋体" w:cs="宋体"/>
          <w:b/>
          <w:sz w:val="30"/>
          <w:szCs w:val="30"/>
        </w:rPr>
      </w:pPr>
    </w:p>
    <w:p w14:paraId="19829DBD">
      <w:pPr>
        <w:snapToGrid w:val="0"/>
        <w:spacing w:line="360" w:lineRule="auto"/>
        <w:ind w:firstLine="602" w:firstLineChars="200"/>
        <w:rPr>
          <w:rFonts w:ascii="宋体" w:hAnsi="宋体" w:cs="宋体"/>
          <w:b/>
          <w:sz w:val="30"/>
          <w:szCs w:val="30"/>
        </w:rPr>
      </w:pPr>
    </w:p>
    <w:p w14:paraId="71D456D2">
      <w:pPr>
        <w:snapToGrid w:val="0"/>
        <w:spacing w:line="360" w:lineRule="auto"/>
        <w:ind w:firstLine="602" w:firstLineChars="200"/>
        <w:rPr>
          <w:rFonts w:ascii="宋体" w:hAnsi="宋体" w:cs="宋体"/>
          <w:b/>
          <w:sz w:val="30"/>
          <w:szCs w:val="30"/>
        </w:rPr>
      </w:pPr>
    </w:p>
    <w:p w14:paraId="44CC3FEF">
      <w:pPr>
        <w:snapToGrid w:val="0"/>
        <w:spacing w:line="360" w:lineRule="auto"/>
        <w:ind w:firstLine="602" w:firstLineChars="200"/>
        <w:rPr>
          <w:rFonts w:ascii="宋体" w:hAnsi="宋体" w:cs="宋体"/>
          <w:b/>
          <w:sz w:val="30"/>
          <w:szCs w:val="30"/>
        </w:rPr>
      </w:pPr>
      <w:r>
        <w:rPr>
          <w:rFonts w:hint="eastAsia" w:ascii="宋体" w:hAnsi="宋体" w:cs="宋体"/>
          <w:b/>
          <w:sz w:val="30"/>
          <w:szCs w:val="30"/>
        </w:rPr>
        <w:t>九、项目实施方案</w:t>
      </w:r>
    </w:p>
    <w:p w14:paraId="06DA24A4">
      <w:pPr>
        <w:autoSpaceDE w:val="0"/>
        <w:autoSpaceDN w:val="0"/>
        <w:spacing w:line="360" w:lineRule="auto"/>
        <w:jc w:val="center"/>
        <w:rPr>
          <w:rFonts w:ascii="宋体" w:hAnsi="宋体" w:cs="宋体"/>
          <w:sz w:val="24"/>
        </w:rPr>
      </w:pPr>
      <w:r>
        <w:rPr>
          <w:rFonts w:hint="eastAsia" w:ascii="宋体" w:hAnsi="宋体" w:cs="宋体"/>
          <w:sz w:val="24"/>
        </w:rPr>
        <w:t>（由供应商根据采购需求及采购文件要求编制）</w:t>
      </w:r>
    </w:p>
    <w:p w14:paraId="7A5CB691">
      <w:pPr>
        <w:spacing w:line="500" w:lineRule="exact"/>
        <w:rPr>
          <w:rFonts w:ascii="宋体" w:hAnsi="宋体" w:cs="宋体"/>
          <w:sz w:val="32"/>
          <w:szCs w:val="32"/>
        </w:rPr>
      </w:pPr>
    </w:p>
    <w:p w14:paraId="5C7079E3">
      <w:pPr>
        <w:snapToGrid w:val="0"/>
        <w:jc w:val="left"/>
        <w:rPr>
          <w:rFonts w:ascii="宋体" w:hAnsi="宋体" w:cs="宋体"/>
          <w:kern w:val="0"/>
          <w:sz w:val="18"/>
          <w:szCs w:val="18"/>
        </w:rPr>
      </w:pPr>
    </w:p>
    <w:p w14:paraId="1A5F2B07">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供应商名称（电子签章）：</w:t>
      </w:r>
    </w:p>
    <w:p w14:paraId="484E220B">
      <w:pPr>
        <w:autoSpaceDE w:val="0"/>
        <w:autoSpaceDN w:val="0"/>
        <w:spacing w:line="360" w:lineRule="auto"/>
        <w:ind w:firstLine="6480" w:firstLineChars="2700"/>
        <w:rPr>
          <w:rFonts w:ascii="宋体" w:hAnsi="宋体" w:cs="宋体"/>
          <w:b/>
          <w:bCs/>
          <w:sz w:val="24"/>
        </w:rPr>
      </w:pPr>
      <w:r>
        <w:rPr>
          <w:rFonts w:hint="eastAsia" w:ascii="宋体" w:hAnsi="宋体" w:cs="宋体"/>
          <w:kern w:val="0"/>
          <w:sz w:val="24"/>
          <w:lang w:val="zh-CN"/>
        </w:rPr>
        <w:t>日期：  年  月   日</w:t>
      </w:r>
    </w:p>
    <w:p w14:paraId="65CB6D7B">
      <w:pPr>
        <w:snapToGrid w:val="0"/>
        <w:spacing w:before="120" w:beforeLines="50" w:after="50"/>
        <w:rPr>
          <w:rFonts w:ascii="宋体" w:hAnsi="宋体" w:cs="宋体"/>
          <w:b/>
          <w:sz w:val="30"/>
          <w:szCs w:val="30"/>
        </w:rPr>
      </w:pPr>
    </w:p>
    <w:p w14:paraId="023762CA">
      <w:pPr>
        <w:snapToGrid w:val="0"/>
        <w:spacing w:before="120" w:beforeLines="50" w:after="50"/>
        <w:ind w:left="143" w:leftChars="68" w:firstLine="596" w:firstLineChars="198"/>
        <w:rPr>
          <w:rFonts w:ascii="宋体" w:hAnsi="宋体" w:cs="宋体"/>
          <w:b/>
          <w:sz w:val="30"/>
          <w:szCs w:val="30"/>
        </w:rPr>
      </w:pPr>
      <w:r>
        <w:rPr>
          <w:rFonts w:hint="eastAsia" w:ascii="宋体" w:hAnsi="宋体" w:cs="宋体"/>
          <w:b/>
          <w:sz w:val="30"/>
          <w:szCs w:val="30"/>
        </w:rPr>
        <w:t>十、项目实施人员一览表</w:t>
      </w:r>
    </w:p>
    <w:p w14:paraId="57F581FB">
      <w:pPr>
        <w:spacing w:line="440" w:lineRule="exact"/>
        <w:ind w:firstLine="396" w:firstLineChars="198"/>
        <w:rPr>
          <w:rFonts w:ascii="宋体" w:hAnsi="宋体" w:cs="宋体"/>
          <w:kern w:val="0"/>
          <w:sz w:val="20"/>
          <w:szCs w:val="21"/>
        </w:rPr>
      </w:pPr>
    </w:p>
    <w:p w14:paraId="5696C066">
      <w:pPr>
        <w:autoSpaceDE w:val="0"/>
        <w:autoSpaceDN w:val="0"/>
        <w:spacing w:line="360" w:lineRule="auto"/>
        <w:jc w:val="center"/>
        <w:rPr>
          <w:rFonts w:ascii="宋体" w:hAnsi="宋体" w:cs="宋体"/>
          <w:sz w:val="24"/>
        </w:rPr>
      </w:pPr>
      <w:r>
        <w:rPr>
          <w:rFonts w:hint="eastAsia" w:ascii="宋体" w:hAnsi="宋体" w:cs="宋体"/>
          <w:sz w:val="24"/>
        </w:rPr>
        <w:t>（由供应商根据采购需求及采购文件要求编制）</w:t>
      </w:r>
    </w:p>
    <w:p w14:paraId="0184D111">
      <w:pPr>
        <w:snapToGrid w:val="0"/>
        <w:spacing w:before="120" w:beforeLines="50" w:after="50"/>
        <w:ind w:left="142"/>
        <w:jc w:val="left"/>
        <w:rPr>
          <w:rFonts w:ascii="宋体" w:hAnsi="宋体"/>
          <w:b/>
          <w:sz w:val="32"/>
          <w:szCs w:val="32"/>
        </w:rPr>
      </w:pPr>
      <w:r>
        <w:rPr>
          <w:szCs w:val="21"/>
          <w:u w:val="single"/>
        </w:rPr>
        <w:t xml:space="preserve">      </w:t>
      </w:r>
      <w:r>
        <w:rPr>
          <w:rFonts w:hint="eastAsia"/>
          <w:szCs w:val="21"/>
        </w:rPr>
        <w:t>分标</w:t>
      </w:r>
    </w:p>
    <w:tbl>
      <w:tblPr>
        <w:tblStyle w:val="20"/>
        <w:tblW w:w="8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024"/>
        <w:gridCol w:w="1800"/>
        <w:gridCol w:w="1366"/>
        <w:gridCol w:w="1684"/>
        <w:gridCol w:w="1750"/>
      </w:tblGrid>
      <w:tr w14:paraId="2D91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3F60816">
            <w:pPr>
              <w:snapToGrid w:val="0"/>
              <w:spacing w:before="50" w:after="120" w:afterLines="50"/>
              <w:jc w:val="center"/>
              <w:rPr>
                <w:rFonts w:ascii="宋体" w:hAnsi="宋体"/>
                <w:sz w:val="24"/>
                <w:szCs w:val="20"/>
              </w:rPr>
            </w:pPr>
            <w:r>
              <w:rPr>
                <w:rFonts w:hint="eastAsia" w:ascii="宋体" w:hAnsi="宋体"/>
                <w:sz w:val="24"/>
                <w:szCs w:val="20"/>
              </w:rPr>
              <w:t>姓名</w:t>
            </w:r>
          </w:p>
        </w:tc>
        <w:tc>
          <w:tcPr>
            <w:tcW w:w="1024" w:type="dxa"/>
            <w:vAlign w:val="center"/>
          </w:tcPr>
          <w:p w14:paraId="3CF4044A">
            <w:pPr>
              <w:snapToGrid w:val="0"/>
              <w:spacing w:before="50" w:after="120" w:afterLines="50"/>
              <w:jc w:val="center"/>
              <w:rPr>
                <w:rFonts w:ascii="宋体" w:hAnsi="宋体"/>
                <w:sz w:val="24"/>
                <w:szCs w:val="20"/>
              </w:rPr>
            </w:pPr>
            <w:r>
              <w:rPr>
                <w:rFonts w:hint="eastAsia" w:ascii="宋体" w:hAnsi="宋体"/>
                <w:sz w:val="24"/>
                <w:szCs w:val="20"/>
              </w:rPr>
              <w:t>职务</w:t>
            </w:r>
          </w:p>
        </w:tc>
        <w:tc>
          <w:tcPr>
            <w:tcW w:w="1800" w:type="dxa"/>
            <w:vAlign w:val="center"/>
          </w:tcPr>
          <w:p w14:paraId="22948C96">
            <w:pPr>
              <w:snapToGrid w:val="0"/>
              <w:spacing w:before="50" w:after="120" w:afterLines="50"/>
              <w:jc w:val="center"/>
              <w:rPr>
                <w:rFonts w:ascii="宋体" w:hAnsi="宋体"/>
                <w:sz w:val="24"/>
                <w:szCs w:val="20"/>
              </w:rPr>
            </w:pPr>
            <w:r>
              <w:rPr>
                <w:rFonts w:hint="eastAsia" w:ascii="宋体" w:hAnsi="宋体"/>
                <w:sz w:val="24"/>
                <w:szCs w:val="20"/>
              </w:rPr>
              <w:t>专业技术资格（职称）或者职业资格或者执业资格证或者其他证书</w:t>
            </w:r>
          </w:p>
        </w:tc>
        <w:tc>
          <w:tcPr>
            <w:tcW w:w="1366" w:type="dxa"/>
            <w:vAlign w:val="center"/>
          </w:tcPr>
          <w:p w14:paraId="5D4F4CBB">
            <w:pPr>
              <w:snapToGrid w:val="0"/>
              <w:spacing w:before="50" w:after="120" w:afterLines="50"/>
              <w:jc w:val="center"/>
              <w:rPr>
                <w:rFonts w:ascii="宋体" w:hAnsi="宋体"/>
                <w:sz w:val="24"/>
                <w:szCs w:val="20"/>
              </w:rPr>
            </w:pPr>
            <w:r>
              <w:rPr>
                <w:rFonts w:hint="eastAsia" w:ascii="宋体" w:hAnsi="宋体"/>
                <w:sz w:val="24"/>
                <w:szCs w:val="20"/>
              </w:rPr>
              <w:t>证书编号</w:t>
            </w:r>
          </w:p>
        </w:tc>
        <w:tc>
          <w:tcPr>
            <w:tcW w:w="1684" w:type="dxa"/>
            <w:vAlign w:val="center"/>
          </w:tcPr>
          <w:p w14:paraId="07D50407">
            <w:pPr>
              <w:snapToGrid w:val="0"/>
              <w:spacing w:before="50" w:after="120" w:afterLines="50"/>
              <w:jc w:val="center"/>
              <w:rPr>
                <w:rFonts w:ascii="宋体" w:hAnsi="宋体"/>
                <w:sz w:val="24"/>
                <w:szCs w:val="20"/>
              </w:rPr>
            </w:pPr>
            <w:r>
              <w:rPr>
                <w:rFonts w:hint="eastAsia" w:ascii="宋体" w:hAnsi="宋体"/>
                <w:sz w:val="24"/>
                <w:szCs w:val="20"/>
              </w:rPr>
              <w:t>参加本单位</w:t>
            </w:r>
          </w:p>
          <w:p w14:paraId="5889F9C9">
            <w:pPr>
              <w:snapToGrid w:val="0"/>
              <w:spacing w:before="50" w:after="120" w:afterLines="50"/>
              <w:jc w:val="center"/>
              <w:rPr>
                <w:rFonts w:ascii="宋体" w:hAnsi="宋体"/>
                <w:sz w:val="24"/>
                <w:szCs w:val="20"/>
              </w:rPr>
            </w:pPr>
            <w:r>
              <w:rPr>
                <w:rFonts w:hint="eastAsia" w:ascii="宋体" w:hAnsi="宋体"/>
                <w:sz w:val="24"/>
                <w:szCs w:val="20"/>
              </w:rPr>
              <w:t>工作时间</w:t>
            </w:r>
          </w:p>
        </w:tc>
        <w:tc>
          <w:tcPr>
            <w:tcW w:w="1750" w:type="dxa"/>
            <w:vAlign w:val="center"/>
          </w:tcPr>
          <w:p w14:paraId="612F9DF7">
            <w:pPr>
              <w:snapToGrid w:val="0"/>
              <w:spacing w:before="50" w:after="120" w:afterLines="50"/>
              <w:jc w:val="center"/>
              <w:rPr>
                <w:rFonts w:ascii="宋体" w:hAnsi="宋体"/>
                <w:sz w:val="24"/>
                <w:szCs w:val="20"/>
              </w:rPr>
            </w:pPr>
            <w:r>
              <w:rPr>
                <w:rFonts w:hint="eastAsia" w:ascii="宋体" w:hAnsi="宋体"/>
                <w:sz w:val="24"/>
                <w:szCs w:val="20"/>
              </w:rPr>
              <w:t>劳动合同编号</w:t>
            </w:r>
          </w:p>
        </w:tc>
      </w:tr>
      <w:tr w14:paraId="03109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11BCB5E">
            <w:pPr>
              <w:snapToGrid w:val="0"/>
              <w:spacing w:before="50" w:after="120" w:afterLines="50"/>
              <w:jc w:val="center"/>
              <w:rPr>
                <w:rFonts w:ascii="宋体" w:hAnsi="宋体"/>
                <w:sz w:val="24"/>
                <w:szCs w:val="20"/>
              </w:rPr>
            </w:pPr>
          </w:p>
        </w:tc>
        <w:tc>
          <w:tcPr>
            <w:tcW w:w="1024" w:type="dxa"/>
            <w:vAlign w:val="center"/>
          </w:tcPr>
          <w:p w14:paraId="56C3D050">
            <w:pPr>
              <w:snapToGrid w:val="0"/>
              <w:spacing w:before="50" w:after="120" w:afterLines="50"/>
              <w:jc w:val="center"/>
              <w:rPr>
                <w:rFonts w:ascii="宋体" w:hAnsi="宋体"/>
                <w:sz w:val="24"/>
                <w:szCs w:val="20"/>
              </w:rPr>
            </w:pPr>
          </w:p>
        </w:tc>
        <w:tc>
          <w:tcPr>
            <w:tcW w:w="1800" w:type="dxa"/>
            <w:vAlign w:val="center"/>
          </w:tcPr>
          <w:p w14:paraId="41D7B325">
            <w:pPr>
              <w:snapToGrid w:val="0"/>
              <w:spacing w:before="50" w:after="120" w:afterLines="50"/>
              <w:jc w:val="center"/>
              <w:rPr>
                <w:rFonts w:ascii="宋体" w:hAnsi="宋体"/>
                <w:sz w:val="24"/>
                <w:szCs w:val="20"/>
              </w:rPr>
            </w:pPr>
          </w:p>
        </w:tc>
        <w:tc>
          <w:tcPr>
            <w:tcW w:w="1366" w:type="dxa"/>
            <w:vAlign w:val="center"/>
          </w:tcPr>
          <w:p w14:paraId="7142C05F">
            <w:pPr>
              <w:snapToGrid w:val="0"/>
              <w:spacing w:before="50" w:after="120" w:afterLines="50"/>
              <w:jc w:val="center"/>
              <w:rPr>
                <w:rFonts w:ascii="宋体" w:hAnsi="宋体"/>
                <w:sz w:val="24"/>
                <w:szCs w:val="20"/>
              </w:rPr>
            </w:pPr>
          </w:p>
        </w:tc>
        <w:tc>
          <w:tcPr>
            <w:tcW w:w="1684" w:type="dxa"/>
            <w:vAlign w:val="center"/>
          </w:tcPr>
          <w:p w14:paraId="3CA63001">
            <w:pPr>
              <w:snapToGrid w:val="0"/>
              <w:spacing w:before="50" w:after="120" w:afterLines="50"/>
              <w:jc w:val="center"/>
              <w:rPr>
                <w:rFonts w:ascii="宋体" w:hAnsi="宋体"/>
                <w:sz w:val="24"/>
                <w:szCs w:val="20"/>
              </w:rPr>
            </w:pPr>
          </w:p>
        </w:tc>
        <w:tc>
          <w:tcPr>
            <w:tcW w:w="1750" w:type="dxa"/>
            <w:vAlign w:val="center"/>
          </w:tcPr>
          <w:p w14:paraId="613BEDF7">
            <w:pPr>
              <w:snapToGrid w:val="0"/>
              <w:spacing w:before="50" w:after="120" w:afterLines="50"/>
              <w:jc w:val="center"/>
              <w:rPr>
                <w:rFonts w:ascii="宋体" w:hAnsi="宋体"/>
                <w:sz w:val="24"/>
                <w:szCs w:val="20"/>
              </w:rPr>
            </w:pPr>
          </w:p>
        </w:tc>
      </w:tr>
      <w:tr w14:paraId="48394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2A705B6">
            <w:pPr>
              <w:snapToGrid w:val="0"/>
              <w:spacing w:before="50" w:after="120" w:afterLines="50"/>
              <w:jc w:val="center"/>
              <w:rPr>
                <w:rFonts w:ascii="宋体" w:hAnsi="宋体"/>
                <w:sz w:val="24"/>
                <w:szCs w:val="20"/>
              </w:rPr>
            </w:pPr>
          </w:p>
        </w:tc>
        <w:tc>
          <w:tcPr>
            <w:tcW w:w="1024" w:type="dxa"/>
            <w:vAlign w:val="center"/>
          </w:tcPr>
          <w:p w14:paraId="6786043D">
            <w:pPr>
              <w:snapToGrid w:val="0"/>
              <w:spacing w:before="50" w:after="120" w:afterLines="50"/>
              <w:jc w:val="center"/>
              <w:rPr>
                <w:rFonts w:ascii="宋体" w:hAnsi="宋体"/>
                <w:sz w:val="24"/>
                <w:szCs w:val="20"/>
              </w:rPr>
            </w:pPr>
          </w:p>
        </w:tc>
        <w:tc>
          <w:tcPr>
            <w:tcW w:w="1800" w:type="dxa"/>
            <w:vAlign w:val="center"/>
          </w:tcPr>
          <w:p w14:paraId="4FAD77AB">
            <w:pPr>
              <w:snapToGrid w:val="0"/>
              <w:spacing w:before="50" w:after="120" w:afterLines="50"/>
              <w:jc w:val="center"/>
              <w:rPr>
                <w:rFonts w:ascii="宋体" w:hAnsi="宋体"/>
                <w:sz w:val="24"/>
                <w:szCs w:val="20"/>
              </w:rPr>
            </w:pPr>
          </w:p>
        </w:tc>
        <w:tc>
          <w:tcPr>
            <w:tcW w:w="1366" w:type="dxa"/>
            <w:vAlign w:val="center"/>
          </w:tcPr>
          <w:p w14:paraId="567932DE">
            <w:pPr>
              <w:snapToGrid w:val="0"/>
              <w:spacing w:before="50" w:after="120" w:afterLines="50"/>
              <w:jc w:val="center"/>
              <w:rPr>
                <w:rFonts w:ascii="宋体" w:hAnsi="宋体"/>
                <w:sz w:val="24"/>
                <w:szCs w:val="20"/>
              </w:rPr>
            </w:pPr>
          </w:p>
        </w:tc>
        <w:tc>
          <w:tcPr>
            <w:tcW w:w="1684" w:type="dxa"/>
            <w:vAlign w:val="center"/>
          </w:tcPr>
          <w:p w14:paraId="04D0B118">
            <w:pPr>
              <w:snapToGrid w:val="0"/>
              <w:spacing w:before="50" w:after="120" w:afterLines="50"/>
              <w:jc w:val="center"/>
              <w:rPr>
                <w:rFonts w:ascii="宋体" w:hAnsi="宋体"/>
                <w:sz w:val="24"/>
                <w:szCs w:val="20"/>
              </w:rPr>
            </w:pPr>
          </w:p>
        </w:tc>
        <w:tc>
          <w:tcPr>
            <w:tcW w:w="1750" w:type="dxa"/>
            <w:vAlign w:val="center"/>
          </w:tcPr>
          <w:p w14:paraId="7C16B07E">
            <w:pPr>
              <w:snapToGrid w:val="0"/>
              <w:spacing w:before="50" w:after="120" w:afterLines="50"/>
              <w:jc w:val="center"/>
              <w:rPr>
                <w:rFonts w:ascii="宋体" w:hAnsi="宋体"/>
                <w:sz w:val="24"/>
                <w:szCs w:val="20"/>
              </w:rPr>
            </w:pPr>
          </w:p>
        </w:tc>
      </w:tr>
      <w:tr w14:paraId="7BBF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2AA315F">
            <w:pPr>
              <w:snapToGrid w:val="0"/>
              <w:spacing w:before="50" w:after="120" w:afterLines="50"/>
              <w:jc w:val="center"/>
              <w:rPr>
                <w:rFonts w:ascii="宋体" w:hAnsi="宋体"/>
                <w:sz w:val="24"/>
                <w:szCs w:val="20"/>
              </w:rPr>
            </w:pPr>
          </w:p>
        </w:tc>
        <w:tc>
          <w:tcPr>
            <w:tcW w:w="1024" w:type="dxa"/>
            <w:vAlign w:val="center"/>
          </w:tcPr>
          <w:p w14:paraId="244DA4F2">
            <w:pPr>
              <w:snapToGrid w:val="0"/>
              <w:spacing w:before="50" w:after="120" w:afterLines="50"/>
              <w:jc w:val="center"/>
              <w:rPr>
                <w:rFonts w:ascii="宋体" w:hAnsi="宋体"/>
                <w:sz w:val="24"/>
                <w:szCs w:val="20"/>
              </w:rPr>
            </w:pPr>
          </w:p>
        </w:tc>
        <w:tc>
          <w:tcPr>
            <w:tcW w:w="1800" w:type="dxa"/>
            <w:vAlign w:val="center"/>
          </w:tcPr>
          <w:p w14:paraId="2F654090">
            <w:pPr>
              <w:snapToGrid w:val="0"/>
              <w:spacing w:before="50" w:after="120" w:afterLines="50"/>
              <w:jc w:val="center"/>
              <w:rPr>
                <w:rFonts w:ascii="宋体" w:hAnsi="宋体"/>
                <w:sz w:val="24"/>
                <w:szCs w:val="20"/>
              </w:rPr>
            </w:pPr>
          </w:p>
        </w:tc>
        <w:tc>
          <w:tcPr>
            <w:tcW w:w="1366" w:type="dxa"/>
            <w:vAlign w:val="center"/>
          </w:tcPr>
          <w:p w14:paraId="79A46570">
            <w:pPr>
              <w:snapToGrid w:val="0"/>
              <w:spacing w:before="50" w:after="120" w:afterLines="50"/>
              <w:jc w:val="center"/>
              <w:rPr>
                <w:rFonts w:ascii="宋体" w:hAnsi="宋体"/>
                <w:sz w:val="24"/>
                <w:szCs w:val="20"/>
              </w:rPr>
            </w:pPr>
          </w:p>
        </w:tc>
        <w:tc>
          <w:tcPr>
            <w:tcW w:w="1684" w:type="dxa"/>
            <w:vAlign w:val="center"/>
          </w:tcPr>
          <w:p w14:paraId="29EE507D">
            <w:pPr>
              <w:snapToGrid w:val="0"/>
              <w:spacing w:before="50" w:after="120" w:afterLines="50"/>
              <w:jc w:val="center"/>
              <w:rPr>
                <w:rFonts w:ascii="宋体" w:hAnsi="宋体"/>
                <w:sz w:val="24"/>
                <w:szCs w:val="20"/>
              </w:rPr>
            </w:pPr>
          </w:p>
        </w:tc>
        <w:tc>
          <w:tcPr>
            <w:tcW w:w="1750" w:type="dxa"/>
            <w:vAlign w:val="center"/>
          </w:tcPr>
          <w:p w14:paraId="0CBA93FD">
            <w:pPr>
              <w:snapToGrid w:val="0"/>
              <w:spacing w:before="50" w:after="120" w:afterLines="50"/>
              <w:jc w:val="center"/>
              <w:rPr>
                <w:rFonts w:ascii="宋体" w:hAnsi="宋体"/>
                <w:sz w:val="24"/>
                <w:szCs w:val="20"/>
              </w:rPr>
            </w:pPr>
          </w:p>
        </w:tc>
      </w:tr>
    </w:tbl>
    <w:p w14:paraId="1FF01701">
      <w:pPr>
        <w:spacing w:line="360" w:lineRule="auto"/>
        <w:contextualSpacing/>
        <w:jc w:val="left"/>
        <w:rPr>
          <w:rFonts w:ascii="宋体" w:hAnsi="宋体"/>
          <w:sz w:val="24"/>
          <w:szCs w:val="20"/>
        </w:rPr>
      </w:pPr>
      <w:r>
        <w:rPr>
          <w:rFonts w:hint="eastAsia" w:ascii="宋体" w:hAnsi="宋体"/>
          <w:sz w:val="24"/>
          <w:szCs w:val="20"/>
        </w:rPr>
        <w:t>注：</w:t>
      </w:r>
    </w:p>
    <w:p w14:paraId="221FC416">
      <w:pPr>
        <w:spacing w:line="360" w:lineRule="auto"/>
        <w:contextualSpacing/>
        <w:jc w:val="left"/>
        <w:rPr>
          <w:rFonts w:ascii="宋体" w:hAnsi="宋体"/>
          <w:sz w:val="24"/>
          <w:szCs w:val="20"/>
        </w:rPr>
      </w:pPr>
      <w:r>
        <w:rPr>
          <w:rFonts w:hint="eastAsia" w:ascii="宋体" w:hAnsi="宋体"/>
          <w:sz w:val="24"/>
          <w:szCs w:val="20"/>
        </w:rPr>
        <w:t>1</w:t>
      </w:r>
      <w:r>
        <w:rPr>
          <w:rFonts w:ascii="宋体" w:hAnsi="宋体"/>
          <w:sz w:val="24"/>
          <w:szCs w:val="20"/>
        </w:rPr>
        <w:t>.</w:t>
      </w:r>
      <w:r>
        <w:rPr>
          <w:rFonts w:hint="eastAsia" w:ascii="宋体" w:hAnsi="宋体"/>
          <w:sz w:val="24"/>
          <w:szCs w:val="20"/>
        </w:rPr>
        <w:t>在填写时，如本表格不适合投标单位的实际情况，可根据本表格式自行制表填写。</w:t>
      </w:r>
    </w:p>
    <w:p w14:paraId="424901F7">
      <w:pPr>
        <w:spacing w:line="360" w:lineRule="auto"/>
        <w:rPr>
          <w:rFonts w:ascii="宋体" w:hAnsi="宋体" w:cs="宋体"/>
          <w:b/>
          <w:bCs/>
          <w:sz w:val="24"/>
        </w:rPr>
      </w:pPr>
      <w:r>
        <w:rPr>
          <w:rFonts w:ascii="宋体" w:hAnsi="宋体"/>
          <w:sz w:val="24"/>
          <w:szCs w:val="20"/>
        </w:rPr>
        <w:t>2.</w:t>
      </w:r>
      <w:r>
        <w:rPr>
          <w:rFonts w:hint="eastAsia" w:ascii="宋体" w:hAnsi="宋体"/>
          <w:sz w:val="24"/>
          <w:szCs w:val="20"/>
        </w:rPr>
        <w:t>投标人应当附本表所列证书的复印件并加盖投标人电子签章。</w:t>
      </w:r>
    </w:p>
    <w:p w14:paraId="62B7250B">
      <w:pPr>
        <w:autoSpaceDE w:val="0"/>
        <w:autoSpaceDN w:val="0"/>
        <w:spacing w:line="360" w:lineRule="auto"/>
        <w:ind w:left="4335" w:leftChars="1950" w:hanging="240" w:hangingChars="100"/>
        <w:rPr>
          <w:rFonts w:ascii="宋体" w:hAnsi="宋体" w:cs="宋体"/>
          <w:kern w:val="0"/>
          <w:sz w:val="24"/>
        </w:rPr>
      </w:pPr>
    </w:p>
    <w:p w14:paraId="4E526748">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供应商名称（电子签章）：</w:t>
      </w:r>
    </w:p>
    <w:p w14:paraId="5E4D19B9">
      <w:pPr>
        <w:autoSpaceDE w:val="0"/>
        <w:autoSpaceDN w:val="0"/>
        <w:spacing w:line="360" w:lineRule="auto"/>
        <w:ind w:firstLine="6480" w:firstLineChars="2700"/>
        <w:rPr>
          <w:rFonts w:ascii="宋体" w:hAnsi="宋体" w:cs="宋体"/>
          <w:b/>
          <w:sz w:val="30"/>
          <w:szCs w:val="30"/>
        </w:rPr>
      </w:pPr>
      <w:r>
        <w:rPr>
          <w:rFonts w:hint="eastAsia" w:ascii="宋体" w:hAnsi="宋体" w:cs="宋体"/>
          <w:kern w:val="0"/>
          <w:sz w:val="24"/>
          <w:lang w:val="zh-CN"/>
        </w:rPr>
        <w:t>日期：  年  月   日</w:t>
      </w:r>
    </w:p>
    <w:p w14:paraId="0331D515">
      <w:pPr>
        <w:snapToGrid w:val="0"/>
        <w:spacing w:before="120" w:beforeLines="50" w:after="50"/>
        <w:ind w:left="143" w:leftChars="68" w:firstLine="596" w:firstLineChars="198"/>
        <w:rPr>
          <w:rFonts w:ascii="宋体" w:hAnsi="宋体" w:cs="宋体"/>
          <w:b/>
          <w:sz w:val="30"/>
          <w:szCs w:val="30"/>
        </w:rPr>
      </w:pPr>
    </w:p>
    <w:p w14:paraId="11821D49">
      <w:pPr>
        <w:snapToGrid w:val="0"/>
        <w:spacing w:before="120" w:beforeLines="50" w:after="50"/>
        <w:ind w:left="143" w:leftChars="68" w:firstLine="596" w:firstLineChars="198"/>
        <w:rPr>
          <w:rFonts w:ascii="宋体" w:hAnsi="宋体" w:cs="宋体"/>
          <w:b/>
          <w:sz w:val="30"/>
          <w:szCs w:val="30"/>
        </w:rPr>
      </w:pPr>
    </w:p>
    <w:p w14:paraId="09EFEDFA">
      <w:pPr>
        <w:snapToGrid w:val="0"/>
        <w:spacing w:before="120" w:beforeLines="50" w:after="50"/>
        <w:ind w:left="143" w:leftChars="68" w:firstLine="596" w:firstLineChars="198"/>
        <w:rPr>
          <w:rFonts w:ascii="宋体" w:hAnsi="宋体" w:cs="宋体"/>
          <w:b/>
          <w:sz w:val="30"/>
          <w:szCs w:val="30"/>
        </w:rPr>
      </w:pPr>
    </w:p>
    <w:p w14:paraId="5827D0BF">
      <w:pPr>
        <w:snapToGrid w:val="0"/>
        <w:spacing w:before="120" w:beforeLines="50" w:after="50"/>
        <w:ind w:left="143" w:leftChars="68" w:firstLine="596" w:firstLineChars="198"/>
        <w:rPr>
          <w:rFonts w:ascii="宋体" w:hAnsi="宋体" w:cs="宋体"/>
          <w:b/>
          <w:sz w:val="30"/>
          <w:szCs w:val="30"/>
        </w:rPr>
      </w:pPr>
    </w:p>
    <w:p w14:paraId="4B17C9A7">
      <w:pPr>
        <w:snapToGrid w:val="0"/>
        <w:spacing w:before="120" w:beforeLines="50" w:after="50"/>
        <w:ind w:left="143" w:leftChars="68" w:firstLine="596" w:firstLineChars="198"/>
        <w:rPr>
          <w:rFonts w:ascii="宋体" w:hAnsi="宋体" w:cs="宋体"/>
          <w:b/>
          <w:sz w:val="30"/>
          <w:szCs w:val="30"/>
        </w:rPr>
      </w:pPr>
      <w:r>
        <w:rPr>
          <w:rFonts w:hint="eastAsia" w:ascii="宋体" w:hAnsi="宋体" w:cs="宋体"/>
          <w:b/>
          <w:sz w:val="30"/>
          <w:szCs w:val="30"/>
        </w:rPr>
        <w:t>十一、售后服务方案</w:t>
      </w:r>
    </w:p>
    <w:p w14:paraId="2C6BA274">
      <w:pPr>
        <w:spacing w:line="440" w:lineRule="exact"/>
        <w:ind w:firstLine="396" w:firstLineChars="198"/>
        <w:rPr>
          <w:rFonts w:ascii="宋体" w:hAnsi="宋体" w:cs="宋体"/>
          <w:kern w:val="0"/>
          <w:sz w:val="20"/>
          <w:szCs w:val="21"/>
        </w:rPr>
      </w:pPr>
    </w:p>
    <w:p w14:paraId="781B8A9B">
      <w:pPr>
        <w:autoSpaceDE w:val="0"/>
        <w:autoSpaceDN w:val="0"/>
        <w:spacing w:line="360" w:lineRule="auto"/>
        <w:jc w:val="center"/>
        <w:rPr>
          <w:rFonts w:ascii="宋体" w:hAnsi="宋体" w:cs="宋体"/>
          <w:sz w:val="24"/>
        </w:rPr>
      </w:pPr>
      <w:r>
        <w:rPr>
          <w:rFonts w:hint="eastAsia" w:ascii="宋体" w:hAnsi="宋体" w:cs="宋体"/>
          <w:sz w:val="24"/>
        </w:rPr>
        <w:t>（由供应商根据采购需求及采购文件要求编制）</w:t>
      </w:r>
    </w:p>
    <w:p w14:paraId="6C29E982">
      <w:pPr>
        <w:spacing w:line="500" w:lineRule="exact"/>
        <w:rPr>
          <w:rFonts w:ascii="宋体" w:hAnsi="宋体" w:cs="宋体"/>
          <w:sz w:val="32"/>
          <w:szCs w:val="32"/>
        </w:rPr>
      </w:pPr>
    </w:p>
    <w:p w14:paraId="05ECCB4F">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供应商名称（电子签章）：</w:t>
      </w:r>
    </w:p>
    <w:p w14:paraId="48675213">
      <w:pPr>
        <w:snapToGrid w:val="0"/>
        <w:spacing w:line="360" w:lineRule="auto"/>
        <w:ind w:firstLine="6120" w:firstLineChars="2550"/>
        <w:rPr>
          <w:rFonts w:ascii="宋体" w:hAnsi="宋体" w:cs="宋体"/>
          <w:kern w:val="0"/>
          <w:sz w:val="24"/>
          <w:lang w:val="zh-CN"/>
        </w:rPr>
      </w:pPr>
      <w:r>
        <w:rPr>
          <w:rFonts w:hint="eastAsia" w:ascii="宋体" w:hAnsi="宋体" w:cs="宋体"/>
          <w:kern w:val="0"/>
          <w:sz w:val="24"/>
          <w:lang w:val="zh-CN"/>
        </w:rPr>
        <w:t>日期：  年  月   日</w:t>
      </w:r>
    </w:p>
    <w:p w14:paraId="59021501">
      <w:pPr>
        <w:snapToGrid w:val="0"/>
        <w:spacing w:line="360" w:lineRule="auto"/>
        <w:rPr>
          <w:rFonts w:ascii="宋体" w:hAnsi="宋体" w:cs="宋体"/>
          <w:b/>
          <w:sz w:val="30"/>
          <w:szCs w:val="30"/>
        </w:rPr>
      </w:pPr>
    </w:p>
    <w:p w14:paraId="14312498">
      <w:pPr>
        <w:autoSpaceDE w:val="0"/>
        <w:autoSpaceDN w:val="0"/>
        <w:spacing w:line="360" w:lineRule="auto"/>
        <w:ind w:firstLine="6480" w:firstLineChars="2700"/>
        <w:rPr>
          <w:rFonts w:ascii="宋体" w:hAnsi="宋体" w:cs="宋体"/>
          <w:kern w:val="0"/>
          <w:sz w:val="24"/>
          <w:lang w:val="zh-CN"/>
        </w:rPr>
      </w:pPr>
    </w:p>
    <w:p w14:paraId="20D0B6E8">
      <w:pPr>
        <w:snapToGrid w:val="0"/>
        <w:spacing w:line="360" w:lineRule="auto"/>
        <w:ind w:firstLine="602" w:firstLineChars="200"/>
        <w:rPr>
          <w:rFonts w:ascii="宋体" w:hAnsi="宋体" w:cs="宋体"/>
          <w:b/>
          <w:sz w:val="30"/>
          <w:szCs w:val="30"/>
        </w:rPr>
      </w:pPr>
      <w:r>
        <w:rPr>
          <w:rFonts w:hint="eastAsia" w:ascii="宋体" w:hAnsi="宋体" w:cs="宋体"/>
          <w:b/>
          <w:sz w:val="30"/>
          <w:szCs w:val="30"/>
        </w:rPr>
        <w:t>十二、服务需求、商务条款要求提供的其他材料</w:t>
      </w:r>
    </w:p>
    <w:p w14:paraId="7D796BC3">
      <w:pPr>
        <w:autoSpaceDE w:val="0"/>
        <w:autoSpaceDN w:val="0"/>
        <w:spacing w:line="360" w:lineRule="auto"/>
        <w:ind w:left="4335" w:leftChars="1950" w:hanging="240" w:hangingChars="100"/>
        <w:rPr>
          <w:rFonts w:ascii="宋体" w:hAnsi="宋体" w:cs="宋体"/>
          <w:kern w:val="0"/>
          <w:sz w:val="24"/>
        </w:rPr>
      </w:pPr>
    </w:p>
    <w:p w14:paraId="2FD94677">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供应商名称（电子签章）：</w:t>
      </w:r>
    </w:p>
    <w:p w14:paraId="32FCF51D">
      <w:pPr>
        <w:autoSpaceDE w:val="0"/>
        <w:autoSpaceDN w:val="0"/>
        <w:spacing w:line="360" w:lineRule="auto"/>
        <w:ind w:firstLine="6480" w:firstLineChars="2700"/>
        <w:rPr>
          <w:rFonts w:ascii="宋体" w:hAnsi="宋体" w:cs="宋体"/>
          <w:kern w:val="0"/>
          <w:sz w:val="24"/>
          <w:lang w:val="zh-CN"/>
        </w:rPr>
      </w:pPr>
      <w:r>
        <w:rPr>
          <w:rFonts w:hint="eastAsia" w:ascii="宋体" w:hAnsi="宋体" w:cs="宋体"/>
          <w:kern w:val="0"/>
          <w:sz w:val="24"/>
          <w:lang w:val="zh-CN"/>
        </w:rPr>
        <w:t>日期：  年  月   日</w:t>
      </w:r>
    </w:p>
    <w:p w14:paraId="2A28062A">
      <w:pPr>
        <w:snapToGrid w:val="0"/>
        <w:spacing w:line="360" w:lineRule="auto"/>
        <w:ind w:firstLine="602" w:firstLineChars="200"/>
        <w:rPr>
          <w:rFonts w:ascii="宋体" w:hAnsi="宋体" w:cs="宋体"/>
          <w:b/>
          <w:sz w:val="30"/>
          <w:szCs w:val="30"/>
        </w:rPr>
      </w:pPr>
    </w:p>
    <w:p w14:paraId="22588DE6">
      <w:pPr>
        <w:snapToGrid w:val="0"/>
        <w:spacing w:line="360" w:lineRule="auto"/>
        <w:ind w:firstLine="602" w:firstLineChars="200"/>
        <w:rPr>
          <w:rFonts w:ascii="宋体" w:hAnsi="宋体" w:cs="宋体"/>
          <w:b/>
          <w:sz w:val="30"/>
          <w:szCs w:val="30"/>
        </w:rPr>
      </w:pPr>
    </w:p>
    <w:p w14:paraId="5F624832">
      <w:pPr>
        <w:snapToGrid w:val="0"/>
        <w:spacing w:line="360" w:lineRule="auto"/>
        <w:ind w:firstLine="602" w:firstLineChars="200"/>
        <w:rPr>
          <w:rFonts w:ascii="宋体" w:hAnsi="宋体" w:cs="宋体"/>
          <w:b/>
          <w:sz w:val="30"/>
          <w:szCs w:val="30"/>
        </w:rPr>
      </w:pPr>
      <w:r>
        <w:rPr>
          <w:rFonts w:hint="eastAsia" w:ascii="宋体" w:hAnsi="宋体" w:cs="宋体"/>
          <w:b/>
          <w:sz w:val="30"/>
          <w:szCs w:val="30"/>
        </w:rPr>
        <w:t>十三、供应商认为需要提供的其他有关资料。</w:t>
      </w:r>
    </w:p>
    <w:p w14:paraId="566AA1D6">
      <w:pPr>
        <w:snapToGrid w:val="0"/>
        <w:jc w:val="left"/>
        <w:rPr>
          <w:rFonts w:ascii="宋体" w:hAnsi="宋体" w:cs="宋体"/>
          <w:b/>
          <w:bCs/>
          <w:kern w:val="0"/>
          <w:sz w:val="24"/>
          <w:szCs w:val="18"/>
        </w:rPr>
      </w:pPr>
    </w:p>
    <w:p w14:paraId="5E3DF825">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供应商名称（电子签章）：</w:t>
      </w:r>
    </w:p>
    <w:p w14:paraId="3EFAC494">
      <w:pPr>
        <w:autoSpaceDE w:val="0"/>
        <w:autoSpaceDN w:val="0"/>
        <w:spacing w:line="360" w:lineRule="auto"/>
        <w:ind w:firstLine="6480" w:firstLineChars="2700"/>
        <w:rPr>
          <w:rFonts w:ascii="宋体" w:hAnsi="宋体" w:cs="宋体"/>
          <w:kern w:val="0"/>
          <w:sz w:val="24"/>
          <w:lang w:val="zh-CN"/>
        </w:rPr>
      </w:pPr>
      <w:r>
        <w:rPr>
          <w:rFonts w:hint="eastAsia" w:ascii="宋体" w:hAnsi="宋体" w:cs="宋体"/>
          <w:kern w:val="0"/>
          <w:sz w:val="24"/>
          <w:lang w:val="zh-CN"/>
        </w:rPr>
        <w:t>日期：  年  月   日</w:t>
      </w:r>
    </w:p>
    <w:p w14:paraId="11931120">
      <w:pPr>
        <w:rPr>
          <w:rFonts w:ascii="宋体" w:hAnsi="宋体" w:cs="宋体"/>
          <w:b/>
          <w:bCs/>
          <w:sz w:val="24"/>
        </w:rPr>
        <w:sectPr>
          <w:pgSz w:w="11911" w:h="16838"/>
          <w:pgMar w:top="1134" w:right="1134" w:bottom="1134" w:left="1134" w:header="720" w:footer="720" w:gutter="0"/>
          <w:cols w:space="720" w:num="1"/>
          <w:docGrid w:linePitch="1" w:charSpace="0"/>
        </w:sectPr>
      </w:pPr>
    </w:p>
    <w:p w14:paraId="6099FC37">
      <w:pPr>
        <w:autoSpaceDE w:val="0"/>
        <w:autoSpaceDN w:val="0"/>
        <w:spacing w:line="360" w:lineRule="auto"/>
        <w:ind w:firstLine="6505" w:firstLineChars="2700"/>
        <w:rPr>
          <w:rFonts w:ascii="宋体" w:hAnsi="宋体" w:cs="宋体"/>
          <w:b/>
          <w:bCs/>
          <w:sz w:val="24"/>
        </w:rPr>
      </w:pPr>
    </w:p>
    <w:p w14:paraId="068AD52A">
      <w:pPr>
        <w:keepNext/>
        <w:keepLines/>
        <w:spacing w:before="260" w:after="260" w:line="416" w:lineRule="auto"/>
        <w:jc w:val="center"/>
        <w:outlineLvl w:val="1"/>
        <w:rPr>
          <w:rFonts w:ascii="宋体" w:hAnsi="宋体" w:cs="宋体"/>
          <w:b/>
          <w:bCs/>
          <w:sz w:val="32"/>
          <w:szCs w:val="32"/>
        </w:rPr>
      </w:pPr>
      <w:bookmarkStart w:id="139" w:name="_Toc31812"/>
      <w:r>
        <w:rPr>
          <w:rFonts w:hint="eastAsia" w:ascii="宋体" w:hAnsi="宋体" w:cs="宋体"/>
          <w:b/>
          <w:bCs/>
          <w:sz w:val="32"/>
          <w:szCs w:val="32"/>
        </w:rPr>
        <w:t>第四节 报价文件格式</w:t>
      </w:r>
      <w:bookmarkEnd w:id="139"/>
    </w:p>
    <w:p w14:paraId="4C315ABD">
      <w:pPr>
        <w:snapToGrid w:val="0"/>
        <w:spacing w:before="120" w:beforeLines="50" w:after="50"/>
        <w:rPr>
          <w:rFonts w:ascii="宋体" w:hAnsi="宋体" w:cs="宋体"/>
          <w:bCs/>
          <w:sz w:val="32"/>
          <w:szCs w:val="20"/>
        </w:rPr>
      </w:pPr>
      <w:r>
        <w:rPr>
          <w:rFonts w:hint="eastAsia" w:ascii="宋体" w:hAnsi="宋体" w:cs="宋体"/>
          <w:sz w:val="24"/>
        </w:rPr>
        <w:t xml:space="preserve">                                                    </w:t>
      </w:r>
      <w:r>
        <w:rPr>
          <w:rFonts w:hint="eastAsia" w:ascii="宋体" w:hAnsi="宋体" w:cs="宋体"/>
          <w:bCs/>
        </w:rPr>
        <w:t>全流程电子文件</w:t>
      </w:r>
    </w:p>
    <w:p w14:paraId="1E4E2434">
      <w:pPr>
        <w:snapToGrid w:val="0"/>
        <w:spacing w:before="120" w:beforeLines="50" w:after="50"/>
        <w:rPr>
          <w:rFonts w:ascii="宋体" w:hAnsi="宋体" w:cs="宋体"/>
          <w:sz w:val="24"/>
          <w:szCs w:val="20"/>
        </w:rPr>
      </w:pPr>
    </w:p>
    <w:p w14:paraId="52A2B343">
      <w:pPr>
        <w:snapToGrid w:val="0"/>
        <w:spacing w:before="120" w:beforeLines="50" w:after="50"/>
        <w:rPr>
          <w:rFonts w:ascii="宋体" w:hAnsi="宋体" w:cs="宋体"/>
          <w:sz w:val="24"/>
          <w:szCs w:val="20"/>
        </w:rPr>
      </w:pPr>
    </w:p>
    <w:p w14:paraId="039031CC">
      <w:pPr>
        <w:snapToGrid w:val="0"/>
        <w:spacing w:before="120" w:beforeLines="50" w:after="50"/>
        <w:rPr>
          <w:rFonts w:ascii="宋体" w:hAnsi="宋体" w:cs="宋体"/>
          <w:sz w:val="24"/>
          <w:szCs w:val="20"/>
        </w:rPr>
      </w:pPr>
    </w:p>
    <w:p w14:paraId="0A3AE274">
      <w:pPr>
        <w:snapToGrid w:val="0"/>
        <w:spacing w:before="120" w:beforeLines="50" w:after="50"/>
        <w:jc w:val="center"/>
        <w:rPr>
          <w:rFonts w:ascii="宋体" w:hAnsi="宋体" w:cs="宋体"/>
          <w:bCs/>
          <w:sz w:val="44"/>
          <w:szCs w:val="44"/>
        </w:rPr>
      </w:pPr>
      <w:r>
        <w:rPr>
          <w:rFonts w:hint="eastAsia" w:ascii="宋体" w:hAnsi="宋体" w:cs="宋体"/>
          <w:bCs/>
          <w:sz w:val="44"/>
          <w:szCs w:val="44"/>
        </w:rPr>
        <w:t>报  价  文  件（封面）</w:t>
      </w:r>
    </w:p>
    <w:p w14:paraId="32E6216A">
      <w:pPr>
        <w:snapToGrid w:val="0"/>
        <w:spacing w:before="120" w:beforeLines="50" w:after="50"/>
        <w:rPr>
          <w:rFonts w:ascii="宋体" w:hAnsi="宋体" w:cs="宋体"/>
          <w:bCs/>
          <w:sz w:val="24"/>
          <w:szCs w:val="20"/>
        </w:rPr>
      </w:pPr>
    </w:p>
    <w:p w14:paraId="540A4E9B">
      <w:pPr>
        <w:snapToGrid w:val="0"/>
        <w:spacing w:before="120" w:beforeLines="50" w:after="50"/>
        <w:rPr>
          <w:rFonts w:ascii="宋体" w:hAnsi="宋体" w:cs="宋体"/>
          <w:bCs/>
          <w:sz w:val="24"/>
          <w:szCs w:val="20"/>
        </w:rPr>
      </w:pPr>
    </w:p>
    <w:p w14:paraId="7C399B48">
      <w:pPr>
        <w:snapToGrid w:val="0"/>
        <w:spacing w:before="120" w:beforeLines="50" w:after="50"/>
        <w:rPr>
          <w:rFonts w:ascii="宋体" w:hAnsi="宋体" w:cs="宋体"/>
          <w:bCs/>
          <w:sz w:val="24"/>
          <w:szCs w:val="20"/>
        </w:rPr>
      </w:pPr>
    </w:p>
    <w:p w14:paraId="5568E1E3">
      <w:pPr>
        <w:snapToGrid w:val="0"/>
        <w:spacing w:before="120" w:beforeLines="50" w:after="50"/>
        <w:rPr>
          <w:rFonts w:ascii="宋体" w:hAnsi="宋体" w:cs="宋体"/>
          <w:bCs/>
          <w:sz w:val="24"/>
          <w:szCs w:val="20"/>
        </w:rPr>
      </w:pPr>
    </w:p>
    <w:p w14:paraId="1D6CBD1A">
      <w:pPr>
        <w:snapToGrid w:val="0"/>
        <w:spacing w:before="120" w:beforeLines="50" w:after="50"/>
        <w:rPr>
          <w:rFonts w:ascii="宋体" w:hAnsi="宋体" w:cs="宋体"/>
          <w:bCs/>
          <w:sz w:val="24"/>
          <w:szCs w:val="20"/>
        </w:rPr>
      </w:pPr>
    </w:p>
    <w:p w14:paraId="5E54458B">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项目名称：</w:t>
      </w:r>
    </w:p>
    <w:p w14:paraId="3EDD6880">
      <w:pPr>
        <w:snapToGrid w:val="0"/>
        <w:spacing w:before="120" w:beforeLines="50" w:after="50"/>
        <w:ind w:firstLine="720" w:firstLineChars="225"/>
        <w:rPr>
          <w:rFonts w:ascii="宋体" w:hAnsi="宋体" w:cs="宋体"/>
          <w:bCs/>
          <w:sz w:val="32"/>
          <w:szCs w:val="32"/>
        </w:rPr>
      </w:pPr>
    </w:p>
    <w:p w14:paraId="4B7A8AC3">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项目编号：</w:t>
      </w:r>
    </w:p>
    <w:p w14:paraId="1BD59E46">
      <w:pPr>
        <w:snapToGrid w:val="0"/>
        <w:spacing w:before="120" w:beforeLines="50" w:after="50"/>
        <w:ind w:firstLine="720" w:firstLineChars="225"/>
        <w:rPr>
          <w:rFonts w:ascii="宋体" w:hAnsi="宋体" w:cs="宋体"/>
          <w:bCs/>
          <w:sz w:val="32"/>
          <w:szCs w:val="32"/>
        </w:rPr>
      </w:pPr>
      <w:r>
        <w:rPr>
          <w:rFonts w:hint="eastAsia" w:ascii="宋体" w:hAnsi="宋体" w:cs="宋体"/>
          <w:bCs/>
          <w:sz w:val="32"/>
          <w:szCs w:val="32"/>
        </w:rPr>
        <w:t xml:space="preserve"> </w:t>
      </w:r>
    </w:p>
    <w:p w14:paraId="289FB4A2">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所竞分标（如有则填写，无分标时填写“无”或者留空）：</w:t>
      </w:r>
    </w:p>
    <w:p w14:paraId="196CA433">
      <w:pPr>
        <w:snapToGrid w:val="0"/>
        <w:spacing w:before="120" w:beforeLines="50" w:after="50"/>
        <w:ind w:firstLine="720" w:firstLineChars="225"/>
        <w:rPr>
          <w:rFonts w:ascii="宋体" w:hAnsi="宋体" w:cs="宋体"/>
          <w:bCs/>
          <w:sz w:val="32"/>
          <w:szCs w:val="32"/>
        </w:rPr>
      </w:pPr>
    </w:p>
    <w:p w14:paraId="6054C43F">
      <w:pPr>
        <w:snapToGrid w:val="0"/>
        <w:spacing w:before="50" w:after="50"/>
        <w:ind w:firstLine="640" w:firstLineChars="200"/>
        <w:rPr>
          <w:rFonts w:ascii="宋体" w:hAnsi="宋体" w:cs="宋体"/>
          <w:bCs/>
          <w:sz w:val="32"/>
          <w:szCs w:val="32"/>
        </w:rPr>
      </w:pPr>
      <w:r>
        <w:rPr>
          <w:rFonts w:hint="eastAsia" w:ascii="宋体" w:hAnsi="宋体" w:cs="宋体"/>
          <w:bCs/>
          <w:sz w:val="32"/>
          <w:szCs w:val="32"/>
        </w:rPr>
        <w:t>供应商名称：</w:t>
      </w:r>
    </w:p>
    <w:p w14:paraId="578CF21C">
      <w:pPr>
        <w:snapToGrid w:val="0"/>
        <w:spacing w:before="50" w:after="50"/>
        <w:ind w:firstLine="720" w:firstLineChars="225"/>
        <w:rPr>
          <w:rFonts w:ascii="宋体" w:hAnsi="宋体" w:cs="宋体"/>
          <w:bCs/>
          <w:sz w:val="32"/>
          <w:szCs w:val="32"/>
        </w:rPr>
      </w:pPr>
    </w:p>
    <w:p w14:paraId="0F4EFB6F">
      <w:pPr>
        <w:snapToGrid w:val="0"/>
        <w:spacing w:before="50" w:after="50"/>
        <w:ind w:firstLine="720" w:firstLineChars="225"/>
        <w:rPr>
          <w:rFonts w:ascii="宋体" w:hAnsi="宋体" w:cs="宋体"/>
          <w:bCs/>
          <w:sz w:val="32"/>
          <w:szCs w:val="32"/>
        </w:rPr>
      </w:pPr>
    </w:p>
    <w:p w14:paraId="1A0670A5">
      <w:pPr>
        <w:snapToGrid w:val="0"/>
        <w:spacing w:before="50" w:after="50"/>
        <w:ind w:firstLine="1280" w:firstLineChars="400"/>
        <w:rPr>
          <w:rFonts w:ascii="宋体" w:hAnsi="宋体" w:cs="宋体"/>
          <w:bCs/>
          <w:sz w:val="32"/>
          <w:szCs w:val="32"/>
        </w:rPr>
      </w:pPr>
    </w:p>
    <w:p w14:paraId="512FCABF">
      <w:pPr>
        <w:snapToGrid w:val="0"/>
        <w:spacing w:before="120" w:beforeLines="50" w:after="50"/>
        <w:jc w:val="center"/>
        <w:rPr>
          <w:rFonts w:ascii="宋体" w:hAnsi="宋体" w:cs="宋体"/>
          <w:sz w:val="32"/>
          <w:szCs w:val="32"/>
        </w:rPr>
      </w:pPr>
      <w:r>
        <w:rPr>
          <w:rFonts w:hint="eastAsia" w:ascii="宋体" w:hAnsi="宋体" w:cs="宋体"/>
          <w:sz w:val="32"/>
          <w:szCs w:val="32"/>
        </w:rPr>
        <w:t>年    月    日</w:t>
      </w:r>
    </w:p>
    <w:p w14:paraId="43DDB5C7">
      <w:pPr>
        <w:snapToGrid w:val="0"/>
        <w:spacing w:before="120" w:beforeLines="50" w:after="50" w:line="400" w:lineRule="exact"/>
        <w:jc w:val="center"/>
        <w:rPr>
          <w:rFonts w:ascii="宋体" w:hAnsi="宋体" w:cs="宋体"/>
          <w:b/>
          <w:bCs/>
          <w:sz w:val="32"/>
          <w:szCs w:val="32"/>
        </w:rPr>
      </w:pPr>
      <w:r>
        <w:rPr>
          <w:rFonts w:hint="eastAsia" w:ascii="宋体" w:hAnsi="宋体" w:cs="宋体"/>
          <w:sz w:val="24"/>
        </w:rPr>
        <w:br w:type="page"/>
      </w:r>
      <w:r>
        <w:rPr>
          <w:rFonts w:hint="eastAsia" w:ascii="宋体" w:hAnsi="宋体" w:cs="宋体"/>
          <w:b/>
          <w:bCs/>
          <w:sz w:val="32"/>
          <w:szCs w:val="32"/>
        </w:rPr>
        <w:t>报价文件目录</w:t>
      </w:r>
    </w:p>
    <w:p w14:paraId="325FABE4">
      <w:pPr>
        <w:rPr>
          <w:rFonts w:ascii="宋体" w:hAnsi="宋体" w:cs="宋体"/>
        </w:rPr>
      </w:pPr>
    </w:p>
    <w:p w14:paraId="5E662901">
      <w:pPr>
        <w:rPr>
          <w:rFonts w:ascii="宋体" w:hAnsi="宋体" w:cs="宋体"/>
          <w:kern w:val="0"/>
          <w:sz w:val="24"/>
        </w:rPr>
      </w:pPr>
      <w:r>
        <w:rPr>
          <w:rFonts w:hint="eastAsia" w:ascii="宋体" w:hAnsi="宋体" w:cs="宋体"/>
          <w:kern w:val="0"/>
          <w:sz w:val="24"/>
        </w:rPr>
        <w:t>一、响应函……………………………………………………………………………………（页码）</w:t>
      </w:r>
    </w:p>
    <w:p w14:paraId="6FFF8ECB">
      <w:pPr>
        <w:rPr>
          <w:rFonts w:ascii="宋体" w:hAnsi="宋体" w:cs="宋体"/>
          <w:kern w:val="0"/>
          <w:sz w:val="24"/>
        </w:rPr>
      </w:pPr>
      <w:r>
        <w:rPr>
          <w:rFonts w:hint="eastAsia" w:ascii="宋体" w:hAnsi="宋体" w:cs="宋体"/>
          <w:kern w:val="0"/>
          <w:sz w:val="24"/>
        </w:rPr>
        <w:t>二、响应报价表………………………………………………………………………………（页码）</w:t>
      </w:r>
    </w:p>
    <w:p w14:paraId="06E177CD">
      <w:pPr>
        <w:rPr>
          <w:rFonts w:ascii="宋体" w:hAnsi="宋体" w:cs="宋体"/>
          <w:kern w:val="0"/>
          <w:sz w:val="24"/>
        </w:rPr>
      </w:pPr>
      <w:r>
        <w:rPr>
          <w:rFonts w:hint="eastAsia" w:ascii="宋体" w:hAnsi="宋体" w:cs="宋体"/>
          <w:kern w:val="0"/>
          <w:sz w:val="24"/>
        </w:rPr>
        <w:t>三、供应商针对报价需要说明的其他文件和说明…………………………………………（页码）</w:t>
      </w:r>
    </w:p>
    <w:p w14:paraId="596CEA80">
      <w:pPr>
        <w:snapToGrid w:val="0"/>
        <w:spacing w:before="120" w:beforeLines="50" w:after="50" w:line="360" w:lineRule="auto"/>
        <w:ind w:left="142" w:firstLine="640" w:firstLineChars="200"/>
        <w:jc w:val="left"/>
        <w:rPr>
          <w:rFonts w:ascii="宋体" w:hAnsi="宋体" w:cs="宋体"/>
          <w:sz w:val="32"/>
          <w:szCs w:val="32"/>
        </w:rPr>
      </w:pPr>
    </w:p>
    <w:p w14:paraId="7F5420EA">
      <w:pPr>
        <w:snapToGrid w:val="0"/>
        <w:spacing w:before="120" w:beforeLines="50" w:after="50" w:line="360" w:lineRule="auto"/>
        <w:ind w:left="142" w:firstLine="480" w:firstLineChars="200"/>
        <w:jc w:val="left"/>
        <w:rPr>
          <w:rFonts w:ascii="宋体" w:hAnsi="宋体" w:cs="宋体"/>
          <w:sz w:val="24"/>
        </w:rPr>
      </w:pPr>
      <w:r>
        <w:rPr>
          <w:rFonts w:hint="eastAsia" w:ascii="宋体" w:hAnsi="宋体" w:cs="宋体"/>
          <w:sz w:val="24"/>
        </w:rPr>
        <w:br w:type="page"/>
      </w:r>
      <w:r>
        <w:rPr>
          <w:rFonts w:hint="eastAsia" w:ascii="宋体" w:hAnsi="宋体" w:cs="宋体"/>
          <w:b/>
          <w:bCs/>
          <w:sz w:val="32"/>
          <w:szCs w:val="32"/>
        </w:rPr>
        <w:t>一、响应函</w:t>
      </w:r>
    </w:p>
    <w:p w14:paraId="7ECE52A6">
      <w:pPr>
        <w:spacing w:line="500" w:lineRule="exact"/>
        <w:jc w:val="center"/>
        <w:rPr>
          <w:rFonts w:ascii="宋体" w:hAnsi="宋体" w:cs="宋体"/>
          <w:b/>
          <w:bCs/>
          <w:kern w:val="0"/>
          <w:sz w:val="30"/>
          <w:szCs w:val="30"/>
        </w:rPr>
      </w:pPr>
      <w:r>
        <w:rPr>
          <w:rFonts w:hint="eastAsia" w:ascii="宋体" w:hAnsi="宋体" w:cs="宋体"/>
          <w:b/>
          <w:bCs/>
          <w:kern w:val="0"/>
          <w:sz w:val="30"/>
          <w:szCs w:val="30"/>
        </w:rPr>
        <w:t>响应函</w:t>
      </w:r>
    </w:p>
    <w:p w14:paraId="1968B51A">
      <w:pPr>
        <w:spacing w:line="360" w:lineRule="auto"/>
        <w:rPr>
          <w:rFonts w:ascii="宋体" w:hAnsi="宋体" w:cs="宋体"/>
          <w:kern w:val="0"/>
          <w:szCs w:val="21"/>
        </w:rPr>
      </w:pPr>
      <w:r>
        <w:rPr>
          <w:rFonts w:hint="eastAsia" w:ascii="宋体" w:hAnsi="宋体" w:cs="宋体"/>
          <w:kern w:val="0"/>
          <w:szCs w:val="21"/>
        </w:rPr>
        <w:t>致：</w:t>
      </w:r>
      <w:r>
        <w:rPr>
          <w:rFonts w:hint="eastAsia" w:ascii="宋体" w:hAnsi="宋体" w:cs="宋体"/>
          <w:kern w:val="0"/>
          <w:szCs w:val="21"/>
          <w:u w:val="single"/>
        </w:rPr>
        <w:t xml:space="preserve">      </w:t>
      </w:r>
    </w:p>
    <w:p w14:paraId="3B058621">
      <w:pPr>
        <w:spacing w:line="360" w:lineRule="auto"/>
        <w:ind w:firstLine="420" w:firstLineChars="200"/>
        <w:rPr>
          <w:rFonts w:ascii="宋体" w:hAnsi="宋体" w:cs="宋体"/>
          <w:kern w:val="0"/>
          <w:szCs w:val="21"/>
        </w:rPr>
      </w:pPr>
      <w:r>
        <w:rPr>
          <w:rFonts w:hint="eastAsia" w:ascii="宋体" w:hAnsi="宋体" w:cs="宋体"/>
          <w:kern w:val="0"/>
          <w:szCs w:val="21"/>
        </w:rPr>
        <w:t>我方已仔细阅读了贵方组织的</w:t>
      </w:r>
      <w:r>
        <w:rPr>
          <w:rFonts w:hint="eastAsia" w:ascii="宋体" w:hAnsi="宋体" w:cs="宋体"/>
          <w:kern w:val="0"/>
          <w:szCs w:val="21"/>
          <w:u w:val="single"/>
        </w:rPr>
        <w:t xml:space="preserve">        </w:t>
      </w:r>
      <w:r>
        <w:rPr>
          <w:rFonts w:hint="eastAsia" w:ascii="宋体" w:hAnsi="宋体" w:cs="宋体"/>
          <w:kern w:val="0"/>
          <w:szCs w:val="21"/>
        </w:rPr>
        <w:t>项目（项目编号：</w:t>
      </w:r>
      <w:r>
        <w:rPr>
          <w:rFonts w:hint="eastAsia" w:ascii="宋体" w:hAnsi="宋体" w:cs="宋体"/>
          <w:kern w:val="0"/>
          <w:szCs w:val="21"/>
          <w:u w:val="single"/>
        </w:rPr>
        <w:t xml:space="preserve">       </w:t>
      </w:r>
      <w:r>
        <w:rPr>
          <w:rFonts w:hint="eastAsia" w:ascii="宋体" w:hAnsi="宋体" w:cs="宋体"/>
          <w:kern w:val="0"/>
          <w:szCs w:val="21"/>
        </w:rPr>
        <w:t xml:space="preserve">）的竞争性磋商采购文件的全部内容，现正式递交下述文件参加贵方组织的本次政府采购活动： </w:t>
      </w:r>
    </w:p>
    <w:p w14:paraId="1F068D73">
      <w:pPr>
        <w:spacing w:line="360" w:lineRule="auto"/>
        <w:ind w:firstLine="420" w:firstLineChars="200"/>
        <w:rPr>
          <w:rFonts w:ascii="宋体" w:hAnsi="宋体" w:cs="宋体"/>
          <w:kern w:val="0"/>
          <w:szCs w:val="21"/>
        </w:rPr>
      </w:pPr>
      <w:r>
        <w:rPr>
          <w:rFonts w:hint="eastAsia" w:ascii="宋体" w:hAnsi="宋体" w:cs="宋体"/>
          <w:kern w:val="0"/>
          <w:szCs w:val="21"/>
        </w:rPr>
        <w:t>一、首次报价文件电子版</w:t>
      </w:r>
      <w:r>
        <w:rPr>
          <w:rFonts w:hint="eastAsia" w:ascii="宋体" w:hAnsi="宋体" w:cs="宋体"/>
          <w:kern w:val="0"/>
          <w:szCs w:val="21"/>
          <w:u w:val="single"/>
        </w:rPr>
        <w:t xml:space="preserve">   </w:t>
      </w:r>
      <w:r>
        <w:rPr>
          <w:rFonts w:hint="eastAsia" w:ascii="宋体" w:hAnsi="宋体" w:cs="宋体"/>
          <w:kern w:val="0"/>
          <w:szCs w:val="21"/>
        </w:rPr>
        <w:t>份（包含按“第三章 供应商须知”提交的全部文件）；</w:t>
      </w:r>
    </w:p>
    <w:p w14:paraId="430EC79A">
      <w:pPr>
        <w:spacing w:line="360" w:lineRule="auto"/>
        <w:ind w:firstLine="420" w:firstLineChars="200"/>
        <w:rPr>
          <w:rFonts w:ascii="宋体" w:hAnsi="宋体" w:cs="宋体"/>
          <w:kern w:val="0"/>
          <w:szCs w:val="21"/>
        </w:rPr>
      </w:pPr>
      <w:r>
        <w:rPr>
          <w:rFonts w:hint="eastAsia" w:ascii="宋体" w:hAnsi="宋体" w:cs="宋体"/>
          <w:kern w:val="0"/>
          <w:szCs w:val="21"/>
        </w:rPr>
        <w:t>二、技术文件电子版</w:t>
      </w:r>
      <w:r>
        <w:rPr>
          <w:rFonts w:hint="eastAsia" w:ascii="宋体" w:hAnsi="宋体" w:cs="宋体"/>
          <w:kern w:val="0"/>
          <w:szCs w:val="21"/>
          <w:u w:val="single"/>
        </w:rPr>
        <w:t xml:space="preserve">   </w:t>
      </w:r>
      <w:r>
        <w:rPr>
          <w:rFonts w:hint="eastAsia" w:ascii="宋体" w:hAnsi="宋体" w:cs="宋体"/>
          <w:kern w:val="0"/>
          <w:szCs w:val="21"/>
        </w:rPr>
        <w:t>份（包含按“第三章 供应商须知”提交的全部文件）；商务文件电子版</w:t>
      </w:r>
      <w:r>
        <w:rPr>
          <w:rFonts w:hint="eastAsia" w:ascii="宋体" w:hAnsi="宋体" w:cs="宋体"/>
          <w:kern w:val="0"/>
          <w:szCs w:val="21"/>
          <w:u w:val="single"/>
        </w:rPr>
        <w:t xml:space="preserve">   </w:t>
      </w:r>
      <w:r>
        <w:rPr>
          <w:rFonts w:hint="eastAsia" w:ascii="宋体" w:hAnsi="宋体" w:cs="宋体"/>
          <w:kern w:val="0"/>
          <w:szCs w:val="21"/>
        </w:rPr>
        <w:t>份（包含按“第三章 供应商须知”提交的全部文件）；（商务技术文件已合并装订成册）；</w:t>
      </w:r>
    </w:p>
    <w:p w14:paraId="358361BA">
      <w:pPr>
        <w:spacing w:line="360" w:lineRule="auto"/>
        <w:ind w:firstLine="420" w:firstLineChars="200"/>
        <w:rPr>
          <w:rFonts w:ascii="宋体" w:hAnsi="宋体" w:cs="宋体"/>
          <w:kern w:val="0"/>
          <w:szCs w:val="21"/>
        </w:rPr>
      </w:pPr>
      <w:r>
        <w:rPr>
          <w:rFonts w:hint="eastAsia" w:ascii="宋体" w:hAnsi="宋体" w:cs="宋体"/>
          <w:kern w:val="0"/>
          <w:szCs w:val="21"/>
        </w:rPr>
        <w:t>三、资格证明文件电子版（包含按“第三章供应商须知”提交的全部文件）；</w:t>
      </w:r>
    </w:p>
    <w:p w14:paraId="7A51A793">
      <w:pPr>
        <w:spacing w:line="360" w:lineRule="auto"/>
        <w:ind w:firstLine="420" w:firstLineChars="200"/>
        <w:rPr>
          <w:rFonts w:ascii="宋体" w:hAnsi="宋体" w:cs="宋体"/>
          <w:kern w:val="0"/>
          <w:szCs w:val="21"/>
        </w:rPr>
      </w:pPr>
      <w:r>
        <w:rPr>
          <w:rFonts w:hint="eastAsia" w:ascii="宋体" w:hAnsi="宋体" w:cs="宋体"/>
          <w:kern w:val="0"/>
          <w:szCs w:val="21"/>
        </w:rPr>
        <w:t>据此函，签字人兹宣布：</w:t>
      </w:r>
    </w:p>
    <w:p w14:paraId="6F244277">
      <w:pPr>
        <w:spacing w:line="360" w:lineRule="auto"/>
        <w:ind w:firstLine="482"/>
        <w:rPr>
          <w:rFonts w:ascii="宋体" w:hAnsi="宋体" w:cs="宋体"/>
          <w:kern w:val="0"/>
          <w:szCs w:val="21"/>
        </w:rPr>
      </w:pPr>
      <w:r>
        <w:rPr>
          <w:rFonts w:hint="eastAsia" w:ascii="宋体" w:hAnsi="宋体" w:cs="宋体"/>
          <w:kern w:val="0"/>
          <w:szCs w:val="21"/>
        </w:rPr>
        <w:t>1、我方愿意以（大写）人民币</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rPr>
        <w:t>元)的竞标总报价，提供服务期（无分标时填写）：</w:t>
      </w:r>
      <w:r>
        <w:rPr>
          <w:rFonts w:hint="eastAsia" w:ascii="宋体" w:hAnsi="宋体" w:cs="宋体"/>
          <w:kern w:val="0"/>
          <w:szCs w:val="21"/>
          <w:u w:val="single"/>
        </w:rPr>
        <w:t xml:space="preserve">            </w:t>
      </w:r>
      <w:r>
        <w:rPr>
          <w:rFonts w:hint="eastAsia" w:ascii="宋体" w:hAnsi="宋体" w:cs="宋体"/>
          <w:kern w:val="0"/>
          <w:szCs w:val="21"/>
        </w:rPr>
        <w:t>，提供本项目竞争性磋商采购文件第二章“服务需求一览表”中相应的采购内容。</w:t>
      </w:r>
    </w:p>
    <w:p w14:paraId="10E59FFF">
      <w:pPr>
        <w:spacing w:line="360" w:lineRule="auto"/>
        <w:ind w:firstLine="482"/>
        <w:rPr>
          <w:rFonts w:ascii="宋体" w:hAnsi="宋体" w:cs="宋体"/>
          <w:kern w:val="0"/>
          <w:szCs w:val="21"/>
        </w:rPr>
      </w:pPr>
      <w:r>
        <w:rPr>
          <w:rFonts w:hint="eastAsia" w:ascii="宋体" w:hAnsi="宋体" w:cs="宋体"/>
          <w:kern w:val="0"/>
          <w:szCs w:val="21"/>
        </w:rPr>
        <w:t>其中（有分标时填写）：</w:t>
      </w:r>
    </w:p>
    <w:p w14:paraId="53BAB189">
      <w:pPr>
        <w:spacing w:line="360" w:lineRule="auto"/>
        <w:ind w:firstLine="482"/>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分标报价为（大写）人民币</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元)，服务期：</w:t>
      </w:r>
      <w:r>
        <w:rPr>
          <w:rFonts w:hint="eastAsia" w:ascii="宋体" w:hAnsi="宋体" w:cs="宋体"/>
          <w:kern w:val="0"/>
          <w:szCs w:val="21"/>
          <w:u w:val="single"/>
        </w:rPr>
        <w:t xml:space="preserve">          </w:t>
      </w:r>
      <w:r>
        <w:rPr>
          <w:rFonts w:hint="eastAsia" w:ascii="宋体" w:hAnsi="宋体" w:cs="宋体"/>
          <w:kern w:val="0"/>
          <w:szCs w:val="21"/>
        </w:rPr>
        <w:t>；</w:t>
      </w:r>
    </w:p>
    <w:p w14:paraId="451F3F20">
      <w:pPr>
        <w:spacing w:line="360" w:lineRule="auto"/>
        <w:ind w:firstLine="482"/>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分标报价为（大写）人民币</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元)，服务期：</w:t>
      </w:r>
      <w:r>
        <w:rPr>
          <w:rFonts w:hint="eastAsia" w:ascii="宋体" w:hAnsi="宋体" w:cs="宋体"/>
          <w:kern w:val="0"/>
          <w:szCs w:val="21"/>
          <w:u w:val="single"/>
        </w:rPr>
        <w:t xml:space="preserve">          </w:t>
      </w:r>
      <w:r>
        <w:rPr>
          <w:rFonts w:hint="eastAsia" w:ascii="宋体" w:hAnsi="宋体" w:cs="宋体"/>
          <w:kern w:val="0"/>
          <w:szCs w:val="21"/>
        </w:rPr>
        <w:t>；</w:t>
      </w:r>
    </w:p>
    <w:p w14:paraId="4F42E4E2">
      <w:pPr>
        <w:spacing w:line="360" w:lineRule="auto"/>
        <w:ind w:firstLine="482"/>
        <w:rPr>
          <w:rFonts w:ascii="宋体" w:hAnsi="宋体" w:cs="宋体"/>
          <w:kern w:val="0"/>
          <w:szCs w:val="21"/>
        </w:rPr>
      </w:pPr>
      <w:r>
        <w:rPr>
          <w:rFonts w:hint="eastAsia" w:ascii="宋体" w:hAnsi="宋体" w:cs="宋体"/>
          <w:kern w:val="0"/>
          <w:szCs w:val="21"/>
        </w:rPr>
        <w:t>......</w:t>
      </w:r>
    </w:p>
    <w:p w14:paraId="4EA41C0F">
      <w:pPr>
        <w:spacing w:line="360" w:lineRule="auto"/>
        <w:ind w:firstLine="482"/>
        <w:rPr>
          <w:rFonts w:ascii="宋体" w:hAnsi="宋体" w:cs="宋体"/>
          <w:kern w:val="0"/>
          <w:szCs w:val="21"/>
        </w:rPr>
      </w:pPr>
      <w:r>
        <w:rPr>
          <w:rFonts w:hint="eastAsia" w:ascii="宋体" w:hAnsi="宋体" w:cs="宋体"/>
          <w:kern w:val="0"/>
          <w:szCs w:val="21"/>
        </w:rPr>
        <w:t>2、我方同意自本项目竞争性磋商采购文件采购公告规定的递交响应文件截止时间起遵循本响应函，并承诺在“第三章 供应商须知”规定的响应有效期内不修改、撤销响应文件。</w:t>
      </w:r>
    </w:p>
    <w:p w14:paraId="2043F329">
      <w:pPr>
        <w:spacing w:line="360" w:lineRule="auto"/>
        <w:ind w:firstLine="482"/>
        <w:rPr>
          <w:rFonts w:ascii="宋体" w:hAnsi="宋体" w:cs="宋体"/>
          <w:kern w:val="0"/>
          <w:szCs w:val="21"/>
        </w:rPr>
      </w:pPr>
      <w:r>
        <w:rPr>
          <w:rFonts w:hint="eastAsia" w:ascii="宋体" w:hAnsi="宋体" w:cs="宋体"/>
          <w:kern w:val="0"/>
          <w:szCs w:val="21"/>
        </w:rPr>
        <w:t>3、我方在此声明，所递交的响应文件及有关资料内容完整、真实和准确。</w:t>
      </w:r>
    </w:p>
    <w:p w14:paraId="34373C97">
      <w:pPr>
        <w:spacing w:line="360" w:lineRule="auto"/>
        <w:ind w:firstLine="482"/>
        <w:rPr>
          <w:rFonts w:ascii="宋体" w:hAnsi="宋体" w:cs="宋体"/>
          <w:kern w:val="0"/>
          <w:szCs w:val="21"/>
        </w:rPr>
      </w:pPr>
      <w:r>
        <w:rPr>
          <w:rFonts w:hint="eastAsia" w:ascii="宋体" w:hAnsi="宋体" w:cs="宋体"/>
          <w:kern w:val="0"/>
          <w:szCs w:val="21"/>
        </w:rPr>
        <w:t>4、如本项目采购内容涉及须符合国家强制规定的，我方承诺我方本次竞标均符合国家有关强制规定。</w:t>
      </w:r>
    </w:p>
    <w:p w14:paraId="06726C42">
      <w:pPr>
        <w:spacing w:line="360" w:lineRule="auto"/>
        <w:ind w:firstLine="482"/>
        <w:rPr>
          <w:rFonts w:ascii="宋体" w:hAnsi="宋体" w:cs="宋体"/>
          <w:kern w:val="0"/>
          <w:szCs w:val="21"/>
        </w:rPr>
      </w:pPr>
      <w:r>
        <w:rPr>
          <w:rFonts w:hint="eastAsia" w:ascii="宋体" w:hAnsi="宋体" w:cs="宋体"/>
          <w:kern w:val="0"/>
          <w:szCs w:val="21"/>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41F96A77">
      <w:pPr>
        <w:spacing w:line="360" w:lineRule="auto"/>
        <w:ind w:firstLine="482"/>
        <w:rPr>
          <w:rFonts w:ascii="宋体" w:hAnsi="宋体" w:cs="宋体"/>
          <w:kern w:val="0"/>
          <w:szCs w:val="21"/>
        </w:rPr>
      </w:pPr>
      <w:r>
        <w:rPr>
          <w:rFonts w:hint="eastAsia" w:ascii="宋体" w:hAnsi="宋体" w:cs="宋体"/>
          <w:kern w:val="0"/>
          <w:szCs w:val="21"/>
        </w:rPr>
        <w:t>6、我方已详细审核竞争性磋商采购文件，我方知道必须放弃提出含糊不清或误解问题的权利。</w:t>
      </w:r>
    </w:p>
    <w:p w14:paraId="15CA3178">
      <w:pPr>
        <w:spacing w:line="360" w:lineRule="auto"/>
        <w:ind w:firstLine="482"/>
        <w:rPr>
          <w:rFonts w:ascii="宋体" w:hAnsi="宋体" w:cs="宋体"/>
          <w:kern w:val="0"/>
          <w:szCs w:val="21"/>
        </w:rPr>
      </w:pPr>
      <w:r>
        <w:rPr>
          <w:rFonts w:hint="eastAsia" w:ascii="宋体" w:hAnsi="宋体" w:cs="宋体"/>
          <w:kern w:val="0"/>
          <w:szCs w:val="21"/>
        </w:rPr>
        <w:t>7、我方承诺满足竞争性磋商采购文件第六章“合同文本”的条款，承担完成合同的责任和义务。</w:t>
      </w:r>
    </w:p>
    <w:p w14:paraId="2C4FDDA6">
      <w:pPr>
        <w:spacing w:line="360" w:lineRule="auto"/>
        <w:ind w:firstLine="482"/>
        <w:rPr>
          <w:rFonts w:ascii="宋体" w:hAnsi="宋体" w:cs="宋体"/>
          <w:kern w:val="0"/>
          <w:szCs w:val="21"/>
        </w:rPr>
      </w:pPr>
      <w:r>
        <w:rPr>
          <w:rFonts w:hint="eastAsia" w:ascii="宋体" w:hAnsi="宋体" w:cs="宋体"/>
          <w:kern w:val="0"/>
          <w:szCs w:val="21"/>
        </w:rPr>
        <w:t>8、我方同意应贵方要求提供与本竞标有关的任何数据或资料。若贵方需要，我方愿意提供我方作出的一切承诺的证明材料。</w:t>
      </w:r>
    </w:p>
    <w:p w14:paraId="22DCCA2D">
      <w:pPr>
        <w:spacing w:line="360" w:lineRule="auto"/>
        <w:ind w:firstLine="482"/>
        <w:rPr>
          <w:rFonts w:ascii="宋体" w:hAnsi="宋体" w:cs="宋体"/>
          <w:kern w:val="0"/>
          <w:szCs w:val="21"/>
        </w:rPr>
      </w:pPr>
      <w:r>
        <w:rPr>
          <w:rFonts w:hint="eastAsia" w:ascii="宋体" w:hAnsi="宋体" w:cs="宋体"/>
          <w:kern w:val="0"/>
          <w:szCs w:val="21"/>
        </w:rPr>
        <w:t>9、我方完全理解贵方不一定接受响应报价最低的供应商为成交供应商的行为。</w:t>
      </w:r>
    </w:p>
    <w:p w14:paraId="7ED6B748">
      <w:pPr>
        <w:spacing w:line="360" w:lineRule="auto"/>
        <w:ind w:firstLine="482"/>
        <w:rPr>
          <w:rFonts w:ascii="宋体" w:hAnsi="宋体" w:cs="宋体"/>
          <w:kern w:val="0"/>
          <w:szCs w:val="21"/>
        </w:rPr>
      </w:pPr>
      <w:r>
        <w:rPr>
          <w:rFonts w:hint="eastAsia" w:ascii="宋体" w:hAnsi="宋体" w:cs="宋体"/>
          <w:kern w:val="0"/>
          <w:szCs w:val="21"/>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36AE59F">
      <w:pPr>
        <w:numPr>
          <w:ilvl w:val="0"/>
          <w:numId w:val="8"/>
        </w:numPr>
        <w:tabs>
          <w:tab w:val="left" w:pos="945"/>
        </w:tabs>
        <w:spacing w:line="360" w:lineRule="auto"/>
        <w:rPr>
          <w:rFonts w:ascii="宋体" w:hAnsi="宋体" w:cs="宋体"/>
          <w:kern w:val="0"/>
          <w:szCs w:val="21"/>
        </w:rPr>
      </w:pPr>
      <w:r>
        <w:rPr>
          <w:rFonts w:hint="eastAsia" w:ascii="宋体" w:hAnsi="宋体" w:cs="宋体"/>
          <w:kern w:val="0"/>
          <w:szCs w:val="21"/>
        </w:rPr>
        <w:t>提供虚假材料谋取中标、成交的；</w:t>
      </w:r>
    </w:p>
    <w:p w14:paraId="674C6089">
      <w:pPr>
        <w:numPr>
          <w:ilvl w:val="0"/>
          <w:numId w:val="8"/>
        </w:numPr>
        <w:tabs>
          <w:tab w:val="left" w:pos="945"/>
        </w:tabs>
        <w:spacing w:line="360" w:lineRule="auto"/>
        <w:rPr>
          <w:rFonts w:ascii="宋体" w:hAnsi="宋体" w:cs="宋体"/>
          <w:kern w:val="0"/>
          <w:szCs w:val="21"/>
        </w:rPr>
      </w:pPr>
      <w:r>
        <w:rPr>
          <w:rFonts w:hint="eastAsia" w:ascii="宋体" w:hAnsi="宋体" w:cs="宋体"/>
          <w:kern w:val="0"/>
          <w:szCs w:val="21"/>
        </w:rPr>
        <w:t>采取不正当手段诋毁、排挤其他供应商的；</w:t>
      </w:r>
    </w:p>
    <w:p w14:paraId="4164145B">
      <w:pPr>
        <w:numPr>
          <w:ilvl w:val="0"/>
          <w:numId w:val="8"/>
        </w:numPr>
        <w:tabs>
          <w:tab w:val="left" w:pos="945"/>
        </w:tabs>
        <w:spacing w:line="360" w:lineRule="auto"/>
        <w:rPr>
          <w:rFonts w:ascii="宋体" w:hAnsi="宋体" w:cs="宋体"/>
          <w:kern w:val="0"/>
          <w:szCs w:val="21"/>
        </w:rPr>
      </w:pPr>
      <w:r>
        <w:rPr>
          <w:rFonts w:hint="eastAsia" w:ascii="宋体" w:hAnsi="宋体" w:cs="宋体"/>
          <w:kern w:val="0"/>
          <w:szCs w:val="21"/>
        </w:rPr>
        <w:t>与采购人、其他供应商或者采购代理机构恶意串通的；</w:t>
      </w:r>
    </w:p>
    <w:p w14:paraId="55E00A4A">
      <w:pPr>
        <w:numPr>
          <w:ilvl w:val="0"/>
          <w:numId w:val="8"/>
        </w:numPr>
        <w:tabs>
          <w:tab w:val="left" w:pos="945"/>
        </w:tabs>
        <w:spacing w:line="360" w:lineRule="auto"/>
        <w:rPr>
          <w:rFonts w:ascii="宋体" w:hAnsi="宋体" w:cs="宋体"/>
          <w:kern w:val="0"/>
          <w:szCs w:val="21"/>
        </w:rPr>
      </w:pPr>
      <w:r>
        <w:rPr>
          <w:rFonts w:hint="eastAsia" w:ascii="宋体" w:hAnsi="宋体" w:cs="宋体"/>
          <w:kern w:val="0"/>
          <w:szCs w:val="21"/>
        </w:rPr>
        <w:t>向采购人、采购代理机构行贿或者提供其他不正当利益的；</w:t>
      </w:r>
    </w:p>
    <w:p w14:paraId="30F7F8DB">
      <w:pPr>
        <w:numPr>
          <w:ilvl w:val="0"/>
          <w:numId w:val="8"/>
        </w:numPr>
        <w:tabs>
          <w:tab w:val="left" w:pos="945"/>
        </w:tabs>
        <w:spacing w:line="360" w:lineRule="auto"/>
        <w:rPr>
          <w:rFonts w:ascii="宋体" w:hAnsi="宋体" w:cs="宋体"/>
          <w:kern w:val="0"/>
          <w:szCs w:val="21"/>
        </w:rPr>
      </w:pPr>
      <w:r>
        <w:rPr>
          <w:rFonts w:hint="eastAsia" w:ascii="宋体" w:hAnsi="宋体" w:cs="宋体"/>
          <w:kern w:val="0"/>
          <w:szCs w:val="21"/>
        </w:rPr>
        <w:t>在采购过程中与采购人进行协商谈判的；</w:t>
      </w:r>
    </w:p>
    <w:p w14:paraId="53BFD9F3">
      <w:pPr>
        <w:numPr>
          <w:ilvl w:val="0"/>
          <w:numId w:val="8"/>
        </w:numPr>
        <w:tabs>
          <w:tab w:val="left" w:pos="945"/>
        </w:tabs>
        <w:spacing w:line="360" w:lineRule="auto"/>
        <w:rPr>
          <w:rFonts w:ascii="宋体" w:hAnsi="宋体" w:cs="宋体"/>
          <w:kern w:val="0"/>
          <w:szCs w:val="21"/>
        </w:rPr>
      </w:pPr>
      <w:r>
        <w:rPr>
          <w:rFonts w:hint="eastAsia" w:ascii="宋体" w:hAnsi="宋体" w:cs="宋体"/>
          <w:kern w:val="0"/>
          <w:szCs w:val="21"/>
        </w:rPr>
        <w:t>拒绝有关部门监督检查或提供虚假情况的。</w:t>
      </w:r>
    </w:p>
    <w:p w14:paraId="5958280A">
      <w:pPr>
        <w:spacing w:line="360" w:lineRule="auto"/>
        <w:ind w:firstLine="420"/>
        <w:rPr>
          <w:rFonts w:ascii="宋体" w:hAnsi="宋体" w:cs="宋体"/>
          <w:kern w:val="0"/>
          <w:szCs w:val="21"/>
        </w:rPr>
      </w:pPr>
      <w:r>
        <w:rPr>
          <w:rFonts w:hint="eastAsia" w:ascii="宋体" w:hAnsi="宋体" w:cs="宋体"/>
          <w:kern w:val="0"/>
          <w:szCs w:val="21"/>
        </w:rPr>
        <w:t>11.与本磋商有关的一切正式往来信函请寄：</w:t>
      </w:r>
      <w:r>
        <w:rPr>
          <w:rFonts w:hint="eastAsia" w:ascii="宋体" w:hAnsi="宋体" w:cs="宋体"/>
          <w:kern w:val="0"/>
          <w:szCs w:val="21"/>
          <w:u w:val="single"/>
        </w:rPr>
        <w:t xml:space="preserve"> </w:t>
      </w:r>
    </w:p>
    <w:p w14:paraId="55D60762">
      <w:pPr>
        <w:spacing w:line="360" w:lineRule="auto"/>
        <w:ind w:firstLine="420"/>
        <w:rPr>
          <w:rFonts w:ascii="宋体" w:hAnsi="宋体" w:cs="宋体"/>
          <w:kern w:val="0"/>
          <w:szCs w:val="21"/>
        </w:rPr>
      </w:pPr>
      <w:r>
        <w:rPr>
          <w:rFonts w:hint="eastAsia" w:ascii="宋体" w:hAnsi="宋体" w:cs="宋体"/>
          <w:kern w:val="0"/>
          <w:szCs w:val="21"/>
        </w:rPr>
        <w:t>地址：</w:t>
      </w:r>
      <w:r>
        <w:rPr>
          <w:rFonts w:hint="eastAsia" w:ascii="宋体" w:hAnsi="宋体" w:cs="宋体"/>
          <w:kern w:val="0"/>
          <w:szCs w:val="21"/>
          <w:u w:val="single"/>
        </w:rPr>
        <w:t xml:space="preserve">                                                        </w:t>
      </w:r>
      <w:r>
        <w:rPr>
          <w:rFonts w:hint="eastAsia" w:ascii="宋体" w:hAnsi="宋体" w:cs="宋体"/>
          <w:kern w:val="0"/>
          <w:szCs w:val="21"/>
        </w:rPr>
        <w:t xml:space="preserve"> </w:t>
      </w:r>
    </w:p>
    <w:p w14:paraId="0D241C12">
      <w:pPr>
        <w:spacing w:line="360" w:lineRule="auto"/>
        <w:ind w:firstLine="420"/>
        <w:rPr>
          <w:rFonts w:ascii="宋体" w:hAnsi="宋体" w:cs="宋体"/>
          <w:kern w:val="0"/>
          <w:szCs w:val="21"/>
          <w:u w:val="single"/>
        </w:rPr>
      </w:pPr>
      <w:r>
        <w:rPr>
          <w:rFonts w:hint="eastAsia" w:ascii="宋体" w:hAnsi="宋体" w:cs="宋体"/>
          <w:kern w:val="0"/>
          <w:szCs w:val="21"/>
        </w:rPr>
        <w:t>电话：</w:t>
      </w:r>
      <w:r>
        <w:rPr>
          <w:rFonts w:hint="eastAsia" w:ascii="宋体" w:hAnsi="宋体" w:cs="宋体"/>
          <w:kern w:val="0"/>
          <w:szCs w:val="21"/>
          <w:u w:val="single"/>
        </w:rPr>
        <w:t xml:space="preserve">                                      　　　　　　　　　</w:t>
      </w:r>
    </w:p>
    <w:p w14:paraId="260A6517">
      <w:pPr>
        <w:spacing w:line="360" w:lineRule="auto"/>
        <w:ind w:firstLine="420"/>
        <w:rPr>
          <w:rFonts w:ascii="宋体" w:hAnsi="宋体" w:cs="宋体"/>
          <w:kern w:val="0"/>
          <w:szCs w:val="21"/>
        </w:rPr>
      </w:pPr>
      <w:r>
        <w:rPr>
          <w:rFonts w:hint="eastAsia" w:ascii="宋体" w:hAnsi="宋体" w:cs="宋体"/>
          <w:kern w:val="0"/>
          <w:szCs w:val="21"/>
        </w:rPr>
        <w:t>传真：</w:t>
      </w:r>
      <w:r>
        <w:rPr>
          <w:rFonts w:hint="eastAsia" w:ascii="宋体" w:hAnsi="宋体" w:cs="宋体"/>
          <w:kern w:val="0"/>
          <w:szCs w:val="21"/>
          <w:u w:val="single"/>
        </w:rPr>
        <w:t>　　　　　　　　　　　　　　　　　　　　　　　　　　　　</w:t>
      </w:r>
    </w:p>
    <w:p w14:paraId="764B31D3">
      <w:pPr>
        <w:spacing w:line="360" w:lineRule="auto"/>
        <w:ind w:firstLine="420"/>
        <w:rPr>
          <w:rFonts w:ascii="宋体" w:hAnsi="宋体" w:cs="宋体"/>
          <w:kern w:val="0"/>
          <w:szCs w:val="21"/>
          <w:u w:val="single"/>
        </w:rPr>
      </w:pPr>
      <w:r>
        <w:rPr>
          <w:rFonts w:hint="eastAsia" w:ascii="宋体" w:hAnsi="宋体" w:cs="宋体"/>
          <w:kern w:val="0"/>
          <w:szCs w:val="21"/>
        </w:rPr>
        <w:t>邮政编码：</w:t>
      </w:r>
      <w:r>
        <w:rPr>
          <w:rFonts w:hint="eastAsia" w:ascii="宋体" w:hAnsi="宋体" w:cs="宋体"/>
          <w:kern w:val="0"/>
          <w:szCs w:val="21"/>
          <w:u w:val="single"/>
        </w:rPr>
        <w:t xml:space="preserve">                                                    </w:t>
      </w:r>
    </w:p>
    <w:p w14:paraId="6E43C4C4">
      <w:pPr>
        <w:spacing w:line="360" w:lineRule="auto"/>
        <w:ind w:firstLine="420"/>
        <w:rPr>
          <w:rFonts w:ascii="宋体" w:hAnsi="宋体" w:cs="宋体"/>
          <w:kern w:val="0"/>
          <w:szCs w:val="21"/>
          <w:u w:val="single"/>
        </w:rPr>
      </w:pPr>
      <w:r>
        <w:rPr>
          <w:rFonts w:hint="eastAsia" w:ascii="宋体" w:hAnsi="宋体" w:cs="宋体"/>
          <w:kern w:val="0"/>
          <w:szCs w:val="21"/>
        </w:rPr>
        <w:t>开户名称：</w:t>
      </w:r>
      <w:r>
        <w:rPr>
          <w:rFonts w:hint="eastAsia" w:ascii="宋体" w:hAnsi="宋体" w:cs="宋体"/>
          <w:kern w:val="0"/>
          <w:szCs w:val="21"/>
          <w:u w:val="single"/>
        </w:rPr>
        <w:t xml:space="preserve">                                                    </w:t>
      </w:r>
    </w:p>
    <w:p w14:paraId="50865AD2">
      <w:pPr>
        <w:spacing w:line="360" w:lineRule="auto"/>
        <w:ind w:firstLine="420"/>
        <w:rPr>
          <w:rFonts w:ascii="宋体" w:hAnsi="宋体" w:cs="宋体"/>
          <w:kern w:val="0"/>
          <w:szCs w:val="21"/>
          <w:u w:val="single"/>
        </w:rPr>
      </w:pPr>
      <w:r>
        <w:rPr>
          <w:rFonts w:hint="eastAsia" w:ascii="宋体" w:hAnsi="宋体" w:cs="宋体"/>
          <w:kern w:val="0"/>
          <w:szCs w:val="21"/>
        </w:rPr>
        <w:t>开户银行：</w:t>
      </w:r>
      <w:r>
        <w:rPr>
          <w:rFonts w:hint="eastAsia" w:ascii="宋体" w:hAnsi="宋体" w:cs="宋体"/>
          <w:kern w:val="0"/>
          <w:szCs w:val="21"/>
          <w:u w:val="single"/>
        </w:rPr>
        <w:t xml:space="preserve">                                                    </w:t>
      </w:r>
    </w:p>
    <w:p w14:paraId="0B2E3A22">
      <w:pPr>
        <w:spacing w:line="360" w:lineRule="auto"/>
        <w:ind w:firstLine="420"/>
        <w:rPr>
          <w:rFonts w:ascii="宋体" w:hAnsi="宋体" w:cs="宋体"/>
          <w:kern w:val="0"/>
          <w:szCs w:val="21"/>
          <w:u w:val="single"/>
        </w:rPr>
      </w:pPr>
      <w:r>
        <w:rPr>
          <w:rFonts w:hint="eastAsia" w:ascii="宋体" w:hAnsi="宋体" w:cs="宋体"/>
          <w:kern w:val="0"/>
          <w:szCs w:val="21"/>
        </w:rPr>
        <w:t>银行账号：</w:t>
      </w:r>
      <w:r>
        <w:rPr>
          <w:rFonts w:hint="eastAsia" w:ascii="宋体" w:hAnsi="宋体" w:cs="宋体"/>
          <w:kern w:val="0"/>
          <w:szCs w:val="21"/>
          <w:u w:val="single"/>
        </w:rPr>
        <w:t xml:space="preserve">                                                    </w:t>
      </w:r>
    </w:p>
    <w:p w14:paraId="560ED18F">
      <w:pPr>
        <w:tabs>
          <w:tab w:val="left" w:pos="939"/>
        </w:tabs>
        <w:spacing w:line="360" w:lineRule="auto"/>
        <w:ind w:left="141" w:leftChars="67" w:firstLine="315" w:firstLineChars="150"/>
        <w:contextualSpacing/>
        <w:rPr>
          <w:rFonts w:ascii="宋体" w:hAnsi="宋体" w:cs="宋体"/>
          <w:szCs w:val="21"/>
        </w:rPr>
      </w:pPr>
      <w:r>
        <w:rPr>
          <w:rFonts w:hint="eastAsia" w:ascii="宋体" w:hAnsi="宋体" w:cs="宋体"/>
          <w:szCs w:val="21"/>
        </w:rPr>
        <w:t>特此承诺。</w:t>
      </w:r>
    </w:p>
    <w:p w14:paraId="7ADB9A58">
      <w:pPr>
        <w:spacing w:line="360" w:lineRule="auto"/>
        <w:jc w:val="left"/>
        <w:rPr>
          <w:rFonts w:ascii="宋体" w:hAnsi="宋体" w:cs="宋体"/>
          <w:szCs w:val="21"/>
        </w:rPr>
      </w:pPr>
    </w:p>
    <w:p w14:paraId="34F49D98">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供应商名称（电子签章）：</w:t>
      </w:r>
    </w:p>
    <w:p w14:paraId="6B02FF0F">
      <w:pPr>
        <w:autoSpaceDE w:val="0"/>
        <w:autoSpaceDN w:val="0"/>
        <w:spacing w:line="360" w:lineRule="auto"/>
        <w:ind w:firstLine="6480" w:firstLineChars="2700"/>
        <w:rPr>
          <w:rFonts w:ascii="宋体" w:hAnsi="宋体" w:cs="宋体"/>
          <w:kern w:val="0"/>
          <w:sz w:val="24"/>
          <w:lang w:val="zh-CN"/>
        </w:rPr>
      </w:pPr>
      <w:r>
        <w:rPr>
          <w:rFonts w:hint="eastAsia" w:ascii="宋体" w:hAnsi="宋体" w:cs="宋体"/>
          <w:kern w:val="0"/>
          <w:sz w:val="24"/>
          <w:lang w:val="zh-CN"/>
        </w:rPr>
        <w:t>日期：  年  月   日</w:t>
      </w:r>
    </w:p>
    <w:p w14:paraId="2CEDDFE2">
      <w:pPr>
        <w:widowControl/>
        <w:spacing w:line="360" w:lineRule="auto"/>
        <w:jc w:val="left"/>
        <w:rPr>
          <w:rFonts w:ascii="宋体" w:hAnsi="宋体" w:cs="宋体"/>
          <w:kern w:val="0"/>
          <w:sz w:val="24"/>
          <w:lang w:val="zh-CN"/>
        </w:rPr>
        <w:sectPr>
          <w:pgSz w:w="11911" w:h="16838"/>
          <w:pgMar w:top="1134" w:right="1134" w:bottom="1134" w:left="1134" w:header="720" w:footer="720" w:gutter="0"/>
          <w:cols w:space="720" w:num="1"/>
          <w:docGrid w:linePitch="1" w:charSpace="0"/>
        </w:sectPr>
      </w:pPr>
    </w:p>
    <w:p w14:paraId="3D6D2409">
      <w:pPr>
        <w:autoSpaceDE w:val="0"/>
        <w:autoSpaceDN w:val="0"/>
        <w:spacing w:line="360" w:lineRule="auto"/>
        <w:ind w:firstLine="6480" w:firstLineChars="2700"/>
        <w:rPr>
          <w:rFonts w:ascii="宋体" w:hAnsi="宋体" w:cs="宋体"/>
          <w:kern w:val="0"/>
          <w:sz w:val="24"/>
          <w:lang w:val="zh-CN"/>
        </w:rPr>
      </w:pPr>
    </w:p>
    <w:p w14:paraId="3C3F70FB">
      <w:pPr>
        <w:snapToGrid w:val="0"/>
        <w:spacing w:before="50" w:after="50" w:line="360" w:lineRule="auto"/>
        <w:jc w:val="center"/>
        <w:rPr>
          <w:rFonts w:ascii="宋体" w:hAnsi="宋体" w:cs="宋体"/>
          <w:b/>
          <w:sz w:val="24"/>
        </w:rPr>
      </w:pPr>
      <w:r>
        <w:rPr>
          <w:rFonts w:hint="eastAsia" w:ascii="宋体" w:hAnsi="宋体" w:cs="宋体"/>
          <w:b/>
          <w:sz w:val="24"/>
        </w:rPr>
        <w:t>二、响应报价表</w:t>
      </w:r>
    </w:p>
    <w:p w14:paraId="5104B989">
      <w:pPr>
        <w:snapToGrid w:val="0"/>
        <w:spacing w:before="50" w:after="50" w:line="360" w:lineRule="auto"/>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r>
        <w:rPr>
          <w:rFonts w:hint="eastAsia" w:ascii="宋体" w:hAnsi="宋体" w:cs="宋体"/>
          <w:sz w:val="24"/>
        </w:rPr>
        <w:t xml:space="preserve">         分标：</w:t>
      </w:r>
      <w:r>
        <w:rPr>
          <w:rFonts w:hint="eastAsia" w:ascii="宋体" w:hAnsi="宋体" w:cs="宋体"/>
          <w:sz w:val="24"/>
          <w:u w:val="single"/>
        </w:rPr>
        <w:t xml:space="preserve">           </w:t>
      </w:r>
    </w:p>
    <w:p w14:paraId="3B0CE443">
      <w:pPr>
        <w:snapToGrid w:val="0"/>
        <w:spacing w:before="50" w:after="50" w:line="360" w:lineRule="auto"/>
        <w:rPr>
          <w:rFonts w:ascii="宋体" w:hAnsi="宋体" w:cs="宋体"/>
          <w:sz w:val="24"/>
          <w:u w:val="single"/>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 xml:space="preserve">             单位：%         </w:t>
      </w:r>
    </w:p>
    <w:tbl>
      <w:tblPr>
        <w:tblStyle w:val="20"/>
        <w:tblW w:w="94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2"/>
        <w:gridCol w:w="1306"/>
        <w:gridCol w:w="1242"/>
        <w:gridCol w:w="1258"/>
        <w:gridCol w:w="1661"/>
        <w:gridCol w:w="2113"/>
        <w:gridCol w:w="1065"/>
      </w:tblGrid>
      <w:tr w14:paraId="4FE996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14:paraId="4211941E">
            <w:pPr>
              <w:snapToGrid w:val="0"/>
              <w:spacing w:before="50" w:after="50" w:line="360" w:lineRule="auto"/>
              <w:jc w:val="center"/>
              <w:rPr>
                <w:rFonts w:ascii="宋体" w:hAnsi="宋体" w:cs="宋体"/>
                <w:b/>
                <w:sz w:val="24"/>
              </w:rPr>
            </w:pPr>
            <w:r>
              <w:rPr>
                <w:rFonts w:hint="eastAsia" w:ascii="宋体" w:hAnsi="宋体" w:cs="宋体"/>
                <w:b/>
                <w:sz w:val="24"/>
              </w:rPr>
              <w:t>项号</w:t>
            </w:r>
          </w:p>
        </w:tc>
        <w:tc>
          <w:tcPr>
            <w:tcW w:w="1306" w:type="dxa"/>
            <w:tcBorders>
              <w:top w:val="single" w:color="auto" w:sz="4" w:space="0"/>
              <w:left w:val="single" w:color="auto" w:sz="4" w:space="0"/>
              <w:bottom w:val="single" w:color="auto" w:sz="4" w:space="0"/>
              <w:right w:val="single" w:color="auto" w:sz="4" w:space="0"/>
            </w:tcBorders>
            <w:vAlign w:val="center"/>
          </w:tcPr>
          <w:p w14:paraId="2DBFA789">
            <w:pPr>
              <w:snapToGrid w:val="0"/>
              <w:spacing w:before="50" w:after="50" w:line="360" w:lineRule="auto"/>
              <w:jc w:val="center"/>
              <w:rPr>
                <w:rFonts w:ascii="宋体" w:hAnsi="宋体" w:cs="宋体"/>
                <w:b/>
                <w:szCs w:val="30"/>
              </w:rPr>
            </w:pPr>
            <w:r>
              <w:rPr>
                <w:rFonts w:hint="eastAsia" w:ascii="宋体" w:hAnsi="宋体" w:cs="宋体"/>
                <w:b/>
                <w:szCs w:val="30"/>
              </w:rPr>
              <w:t>货物名称</w:t>
            </w:r>
          </w:p>
        </w:tc>
        <w:tc>
          <w:tcPr>
            <w:tcW w:w="1242" w:type="dxa"/>
            <w:tcBorders>
              <w:top w:val="single" w:color="auto" w:sz="4" w:space="0"/>
              <w:left w:val="single" w:color="auto" w:sz="4" w:space="0"/>
              <w:bottom w:val="single" w:color="auto" w:sz="4" w:space="0"/>
              <w:right w:val="single" w:color="auto" w:sz="4" w:space="0"/>
            </w:tcBorders>
            <w:vAlign w:val="center"/>
          </w:tcPr>
          <w:p w14:paraId="3D26C463">
            <w:pPr>
              <w:snapToGrid w:val="0"/>
              <w:spacing w:before="50" w:after="50" w:line="360" w:lineRule="auto"/>
              <w:jc w:val="center"/>
              <w:rPr>
                <w:rFonts w:ascii="宋体" w:hAnsi="宋体" w:cs="宋体"/>
                <w:b/>
                <w:szCs w:val="30"/>
              </w:rPr>
            </w:pPr>
            <w:r>
              <w:rPr>
                <w:rFonts w:hint="eastAsia" w:ascii="宋体" w:hAnsi="宋体" w:cs="宋体"/>
                <w:b/>
                <w:szCs w:val="30"/>
              </w:rPr>
              <w:t>数量</w:t>
            </w:r>
          </w:p>
        </w:tc>
        <w:tc>
          <w:tcPr>
            <w:tcW w:w="1258" w:type="dxa"/>
            <w:tcBorders>
              <w:top w:val="single" w:color="auto" w:sz="4" w:space="0"/>
              <w:left w:val="single" w:color="auto" w:sz="4" w:space="0"/>
              <w:bottom w:val="single" w:color="auto" w:sz="4" w:space="0"/>
              <w:right w:val="single" w:color="auto" w:sz="4" w:space="0"/>
            </w:tcBorders>
            <w:vAlign w:val="center"/>
          </w:tcPr>
          <w:p w14:paraId="1C98EF42">
            <w:pPr>
              <w:snapToGrid w:val="0"/>
              <w:spacing w:before="50" w:after="50" w:line="360" w:lineRule="auto"/>
              <w:jc w:val="center"/>
              <w:rPr>
                <w:rFonts w:ascii="宋体" w:hAnsi="宋体" w:cs="宋体"/>
                <w:b/>
                <w:szCs w:val="30"/>
              </w:rPr>
            </w:pPr>
            <w:r>
              <w:rPr>
                <w:rFonts w:hint="eastAsia" w:ascii="宋体" w:hAnsi="宋体" w:cs="宋体"/>
                <w:b/>
                <w:szCs w:val="30"/>
              </w:rPr>
              <w:t>单位</w:t>
            </w:r>
          </w:p>
        </w:tc>
        <w:tc>
          <w:tcPr>
            <w:tcW w:w="1661" w:type="dxa"/>
            <w:tcBorders>
              <w:top w:val="single" w:color="auto" w:sz="4" w:space="0"/>
              <w:left w:val="single" w:color="auto" w:sz="4" w:space="0"/>
              <w:bottom w:val="single" w:color="auto" w:sz="4" w:space="0"/>
              <w:right w:val="single" w:color="auto" w:sz="4" w:space="0"/>
            </w:tcBorders>
            <w:vAlign w:val="center"/>
          </w:tcPr>
          <w:p w14:paraId="0FA2C74D">
            <w:pPr>
              <w:snapToGrid w:val="0"/>
              <w:spacing w:before="50" w:after="50" w:line="360" w:lineRule="auto"/>
              <w:jc w:val="center"/>
              <w:rPr>
                <w:rFonts w:ascii="宋体" w:hAnsi="宋体" w:cs="宋体"/>
                <w:b/>
                <w:sz w:val="24"/>
              </w:rPr>
            </w:pPr>
            <w:r>
              <w:rPr>
                <w:rFonts w:hint="eastAsia" w:ascii="宋体" w:hAnsi="宋体" w:cs="宋体"/>
                <w:b/>
                <w:szCs w:val="30"/>
              </w:rPr>
              <w:t>磋商单价</w:t>
            </w:r>
          </w:p>
        </w:tc>
        <w:tc>
          <w:tcPr>
            <w:tcW w:w="2113" w:type="dxa"/>
            <w:tcBorders>
              <w:top w:val="single" w:color="auto" w:sz="4" w:space="0"/>
              <w:left w:val="single" w:color="auto" w:sz="4" w:space="0"/>
              <w:bottom w:val="single" w:color="auto" w:sz="4" w:space="0"/>
              <w:right w:val="single" w:color="auto" w:sz="4" w:space="0"/>
            </w:tcBorders>
            <w:vAlign w:val="center"/>
          </w:tcPr>
          <w:p w14:paraId="3BA18C00">
            <w:pPr>
              <w:snapToGrid w:val="0"/>
              <w:spacing w:before="50" w:after="50" w:line="360" w:lineRule="auto"/>
              <w:jc w:val="center"/>
              <w:rPr>
                <w:rFonts w:ascii="宋体" w:hAnsi="宋体" w:cs="宋体"/>
                <w:b/>
                <w:szCs w:val="30"/>
              </w:rPr>
            </w:pPr>
            <w:r>
              <w:rPr>
                <w:rFonts w:hint="eastAsia" w:ascii="宋体" w:hAnsi="宋体" w:cs="宋体"/>
                <w:b/>
                <w:szCs w:val="30"/>
              </w:rPr>
              <w:t>折扣系数</w:t>
            </w:r>
          </w:p>
        </w:tc>
        <w:tc>
          <w:tcPr>
            <w:tcW w:w="1065" w:type="dxa"/>
            <w:tcBorders>
              <w:top w:val="single" w:color="auto" w:sz="4" w:space="0"/>
              <w:left w:val="single" w:color="auto" w:sz="4" w:space="0"/>
              <w:bottom w:val="single" w:color="auto" w:sz="4" w:space="0"/>
              <w:right w:val="single" w:color="auto" w:sz="4" w:space="0"/>
            </w:tcBorders>
            <w:vAlign w:val="center"/>
          </w:tcPr>
          <w:p w14:paraId="52257CD2">
            <w:pPr>
              <w:snapToGrid w:val="0"/>
              <w:spacing w:before="50" w:after="50" w:line="360" w:lineRule="auto"/>
              <w:jc w:val="center"/>
              <w:rPr>
                <w:rFonts w:ascii="宋体" w:hAnsi="宋体" w:cs="宋体"/>
                <w:b/>
                <w:szCs w:val="30"/>
              </w:rPr>
            </w:pPr>
            <w:r>
              <w:rPr>
                <w:rFonts w:hint="eastAsia" w:ascii="宋体" w:hAnsi="宋体" w:cs="宋体"/>
                <w:b/>
                <w:szCs w:val="30"/>
              </w:rPr>
              <w:t>备注</w:t>
            </w:r>
          </w:p>
        </w:tc>
      </w:tr>
      <w:tr w14:paraId="7E062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2"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14:paraId="02B20141">
            <w:pPr>
              <w:snapToGrid w:val="0"/>
              <w:spacing w:before="50" w:after="50" w:line="360" w:lineRule="auto"/>
              <w:jc w:val="center"/>
              <w:rPr>
                <w:rFonts w:ascii="宋体" w:hAnsi="宋体" w:cs="宋体"/>
                <w:b/>
                <w:sz w:val="24"/>
              </w:rPr>
            </w:pPr>
            <w:r>
              <w:rPr>
                <w:rFonts w:hint="eastAsia" w:ascii="宋体" w:hAnsi="宋体" w:cs="宋体"/>
                <w:b/>
                <w:sz w:val="24"/>
              </w:rPr>
              <w:t>1</w:t>
            </w:r>
          </w:p>
        </w:tc>
        <w:tc>
          <w:tcPr>
            <w:tcW w:w="1306" w:type="dxa"/>
            <w:tcBorders>
              <w:top w:val="single" w:color="auto" w:sz="4" w:space="0"/>
              <w:left w:val="single" w:color="auto" w:sz="4" w:space="0"/>
              <w:bottom w:val="single" w:color="auto" w:sz="4" w:space="0"/>
              <w:right w:val="single" w:color="auto" w:sz="4" w:space="0"/>
            </w:tcBorders>
            <w:vAlign w:val="center"/>
          </w:tcPr>
          <w:p w14:paraId="029425B8">
            <w:pPr>
              <w:snapToGrid w:val="0"/>
              <w:spacing w:before="50" w:after="50" w:line="360" w:lineRule="auto"/>
              <w:jc w:val="center"/>
              <w:rPr>
                <w:rFonts w:ascii="宋体" w:hAnsi="宋体" w:cs="宋体"/>
                <w:b/>
                <w:sz w:val="24"/>
              </w:rPr>
            </w:pPr>
          </w:p>
        </w:tc>
        <w:tc>
          <w:tcPr>
            <w:tcW w:w="1242" w:type="dxa"/>
            <w:tcBorders>
              <w:top w:val="single" w:color="auto" w:sz="4" w:space="0"/>
              <w:left w:val="single" w:color="auto" w:sz="4" w:space="0"/>
              <w:bottom w:val="single" w:color="auto" w:sz="4" w:space="0"/>
              <w:right w:val="single" w:color="auto" w:sz="4" w:space="0"/>
            </w:tcBorders>
            <w:vAlign w:val="center"/>
          </w:tcPr>
          <w:p w14:paraId="67CB94F5">
            <w:pPr>
              <w:snapToGrid w:val="0"/>
              <w:spacing w:before="50" w:after="50" w:line="360" w:lineRule="auto"/>
              <w:jc w:val="center"/>
              <w:rPr>
                <w:rFonts w:ascii="宋体" w:hAnsi="宋体" w:cs="宋体"/>
                <w:b/>
                <w:sz w:val="24"/>
              </w:rPr>
            </w:pPr>
          </w:p>
        </w:tc>
        <w:tc>
          <w:tcPr>
            <w:tcW w:w="1258" w:type="dxa"/>
            <w:tcBorders>
              <w:top w:val="single" w:color="auto" w:sz="4" w:space="0"/>
              <w:left w:val="single" w:color="auto" w:sz="4" w:space="0"/>
              <w:bottom w:val="single" w:color="auto" w:sz="4" w:space="0"/>
              <w:right w:val="single" w:color="auto" w:sz="4" w:space="0"/>
            </w:tcBorders>
            <w:vAlign w:val="center"/>
          </w:tcPr>
          <w:p w14:paraId="7BA18D65">
            <w:pPr>
              <w:snapToGrid w:val="0"/>
              <w:spacing w:before="50" w:after="50" w:line="360" w:lineRule="auto"/>
              <w:rPr>
                <w:rFonts w:ascii="宋体" w:hAnsi="宋体" w:cs="宋体"/>
                <w:sz w:val="24"/>
              </w:rPr>
            </w:pPr>
          </w:p>
        </w:tc>
        <w:tc>
          <w:tcPr>
            <w:tcW w:w="1661" w:type="dxa"/>
            <w:tcBorders>
              <w:top w:val="single" w:color="auto" w:sz="4" w:space="0"/>
              <w:left w:val="single" w:color="auto" w:sz="4" w:space="0"/>
              <w:bottom w:val="single" w:color="auto" w:sz="4" w:space="0"/>
              <w:right w:val="single" w:color="auto" w:sz="4" w:space="0"/>
            </w:tcBorders>
            <w:vAlign w:val="center"/>
          </w:tcPr>
          <w:p w14:paraId="5D89A97E">
            <w:pPr>
              <w:snapToGrid w:val="0"/>
              <w:spacing w:before="50" w:after="50" w:line="360" w:lineRule="auto"/>
              <w:rPr>
                <w:rFonts w:ascii="宋体" w:hAnsi="宋体" w:cs="宋体"/>
                <w:sz w:val="24"/>
              </w:rPr>
            </w:pPr>
          </w:p>
        </w:tc>
        <w:tc>
          <w:tcPr>
            <w:tcW w:w="2113" w:type="dxa"/>
            <w:vMerge w:val="restart"/>
            <w:tcBorders>
              <w:top w:val="single" w:color="auto" w:sz="4" w:space="0"/>
              <w:left w:val="single" w:color="auto" w:sz="4" w:space="0"/>
              <w:right w:val="single" w:color="auto" w:sz="4" w:space="0"/>
            </w:tcBorders>
            <w:vAlign w:val="center"/>
          </w:tcPr>
          <w:p w14:paraId="186E07A1">
            <w:pPr>
              <w:snapToGrid w:val="0"/>
              <w:spacing w:before="50" w:after="50" w:line="360" w:lineRule="auto"/>
              <w:jc w:val="left"/>
              <w:rPr>
                <w:rFonts w:ascii="宋体" w:hAnsi="宋体" w:cs="宋体"/>
                <w:sz w:val="24"/>
              </w:rPr>
            </w:pPr>
          </w:p>
        </w:tc>
        <w:tc>
          <w:tcPr>
            <w:tcW w:w="1065" w:type="dxa"/>
            <w:vMerge w:val="restart"/>
            <w:tcBorders>
              <w:top w:val="single" w:color="auto" w:sz="4" w:space="0"/>
              <w:left w:val="single" w:color="auto" w:sz="4" w:space="0"/>
              <w:right w:val="single" w:color="auto" w:sz="4" w:space="0"/>
            </w:tcBorders>
            <w:vAlign w:val="center"/>
          </w:tcPr>
          <w:p w14:paraId="21486008">
            <w:pPr>
              <w:snapToGrid w:val="0"/>
              <w:spacing w:before="50" w:after="50" w:line="360" w:lineRule="auto"/>
              <w:jc w:val="center"/>
              <w:rPr>
                <w:rFonts w:ascii="宋体" w:hAnsi="宋体" w:cs="宋体"/>
                <w:szCs w:val="21"/>
              </w:rPr>
            </w:pPr>
          </w:p>
        </w:tc>
      </w:tr>
      <w:tr w14:paraId="6CE48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3"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14:paraId="0E16B55D">
            <w:pPr>
              <w:snapToGrid w:val="0"/>
              <w:spacing w:before="50" w:after="50" w:line="360" w:lineRule="auto"/>
              <w:jc w:val="center"/>
              <w:rPr>
                <w:rFonts w:ascii="宋体" w:hAnsi="宋体" w:cs="宋体"/>
                <w:b/>
                <w:sz w:val="24"/>
              </w:rPr>
            </w:pPr>
            <w:r>
              <w:rPr>
                <w:rFonts w:hint="eastAsia" w:ascii="宋体" w:hAnsi="宋体" w:cs="宋体"/>
                <w:b/>
                <w:sz w:val="24"/>
              </w:rPr>
              <w:t>2</w:t>
            </w:r>
          </w:p>
        </w:tc>
        <w:tc>
          <w:tcPr>
            <w:tcW w:w="1306" w:type="dxa"/>
            <w:tcBorders>
              <w:top w:val="single" w:color="auto" w:sz="4" w:space="0"/>
              <w:left w:val="single" w:color="auto" w:sz="4" w:space="0"/>
              <w:bottom w:val="single" w:color="auto" w:sz="4" w:space="0"/>
              <w:right w:val="single" w:color="auto" w:sz="4" w:space="0"/>
            </w:tcBorders>
            <w:vAlign w:val="center"/>
          </w:tcPr>
          <w:p w14:paraId="3BE6F6DB">
            <w:pPr>
              <w:snapToGrid w:val="0"/>
              <w:spacing w:before="50" w:after="50" w:line="360" w:lineRule="auto"/>
              <w:jc w:val="center"/>
              <w:rPr>
                <w:rFonts w:ascii="宋体" w:hAnsi="宋体" w:cs="宋体"/>
                <w:b/>
                <w:sz w:val="24"/>
              </w:rPr>
            </w:pPr>
          </w:p>
        </w:tc>
        <w:tc>
          <w:tcPr>
            <w:tcW w:w="1242" w:type="dxa"/>
            <w:tcBorders>
              <w:top w:val="single" w:color="auto" w:sz="4" w:space="0"/>
              <w:left w:val="single" w:color="auto" w:sz="4" w:space="0"/>
              <w:bottom w:val="single" w:color="auto" w:sz="4" w:space="0"/>
              <w:right w:val="single" w:color="auto" w:sz="4" w:space="0"/>
            </w:tcBorders>
            <w:vAlign w:val="center"/>
          </w:tcPr>
          <w:p w14:paraId="1CBB93E9">
            <w:pPr>
              <w:snapToGrid w:val="0"/>
              <w:spacing w:before="50" w:after="50" w:line="360" w:lineRule="auto"/>
              <w:jc w:val="center"/>
              <w:rPr>
                <w:rFonts w:ascii="宋体" w:hAnsi="宋体" w:cs="宋体"/>
                <w:b/>
                <w:sz w:val="24"/>
              </w:rPr>
            </w:pPr>
          </w:p>
        </w:tc>
        <w:tc>
          <w:tcPr>
            <w:tcW w:w="1258" w:type="dxa"/>
            <w:tcBorders>
              <w:top w:val="single" w:color="auto" w:sz="4" w:space="0"/>
              <w:left w:val="single" w:color="auto" w:sz="4" w:space="0"/>
              <w:bottom w:val="single" w:color="auto" w:sz="4" w:space="0"/>
              <w:right w:val="single" w:color="auto" w:sz="4" w:space="0"/>
            </w:tcBorders>
            <w:vAlign w:val="center"/>
          </w:tcPr>
          <w:p w14:paraId="38E9BD5D">
            <w:pPr>
              <w:snapToGrid w:val="0"/>
              <w:spacing w:before="50" w:after="50" w:line="360" w:lineRule="auto"/>
              <w:rPr>
                <w:rFonts w:ascii="宋体" w:hAnsi="宋体" w:cs="宋体"/>
                <w:sz w:val="24"/>
              </w:rPr>
            </w:pPr>
          </w:p>
        </w:tc>
        <w:tc>
          <w:tcPr>
            <w:tcW w:w="1661" w:type="dxa"/>
            <w:tcBorders>
              <w:top w:val="single" w:color="auto" w:sz="4" w:space="0"/>
              <w:left w:val="single" w:color="auto" w:sz="4" w:space="0"/>
              <w:bottom w:val="single" w:color="auto" w:sz="4" w:space="0"/>
              <w:right w:val="single" w:color="auto" w:sz="4" w:space="0"/>
            </w:tcBorders>
            <w:vAlign w:val="center"/>
          </w:tcPr>
          <w:p w14:paraId="43EBFF4A">
            <w:pPr>
              <w:snapToGrid w:val="0"/>
              <w:spacing w:before="50" w:after="50" w:line="360" w:lineRule="auto"/>
              <w:rPr>
                <w:rFonts w:ascii="宋体" w:hAnsi="宋体" w:cs="宋体"/>
                <w:sz w:val="24"/>
              </w:rPr>
            </w:pPr>
          </w:p>
        </w:tc>
        <w:tc>
          <w:tcPr>
            <w:tcW w:w="2113" w:type="dxa"/>
            <w:vMerge w:val="continue"/>
            <w:tcBorders>
              <w:left w:val="single" w:color="auto" w:sz="4" w:space="0"/>
              <w:right w:val="single" w:color="auto" w:sz="4" w:space="0"/>
            </w:tcBorders>
            <w:vAlign w:val="center"/>
          </w:tcPr>
          <w:p w14:paraId="1AB762AB">
            <w:pPr>
              <w:snapToGrid w:val="0"/>
              <w:spacing w:before="50" w:after="50" w:line="360" w:lineRule="auto"/>
              <w:jc w:val="left"/>
              <w:rPr>
                <w:rFonts w:ascii="宋体" w:hAnsi="宋体" w:cs="宋体"/>
                <w:sz w:val="24"/>
              </w:rPr>
            </w:pPr>
          </w:p>
        </w:tc>
        <w:tc>
          <w:tcPr>
            <w:tcW w:w="1065" w:type="dxa"/>
            <w:vMerge w:val="continue"/>
            <w:tcBorders>
              <w:left w:val="single" w:color="auto" w:sz="4" w:space="0"/>
              <w:right w:val="single" w:color="auto" w:sz="4" w:space="0"/>
            </w:tcBorders>
            <w:vAlign w:val="center"/>
          </w:tcPr>
          <w:p w14:paraId="49DEBF70">
            <w:pPr>
              <w:snapToGrid w:val="0"/>
              <w:spacing w:before="50" w:after="50" w:line="360" w:lineRule="auto"/>
              <w:jc w:val="left"/>
              <w:rPr>
                <w:rFonts w:ascii="宋体" w:hAnsi="宋体" w:cs="宋体"/>
                <w:sz w:val="24"/>
              </w:rPr>
            </w:pPr>
          </w:p>
        </w:tc>
      </w:tr>
      <w:tr w14:paraId="0F4B1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14:paraId="2E252216">
            <w:pPr>
              <w:snapToGrid w:val="0"/>
              <w:spacing w:before="50" w:after="50" w:line="360" w:lineRule="auto"/>
              <w:jc w:val="center"/>
              <w:rPr>
                <w:rFonts w:ascii="宋体" w:hAnsi="宋体" w:cs="宋体"/>
                <w:b/>
                <w:sz w:val="24"/>
              </w:rPr>
            </w:pPr>
            <w:r>
              <w:rPr>
                <w:rFonts w:hint="eastAsia" w:ascii="宋体" w:hAnsi="宋体" w:cs="宋体"/>
                <w:b/>
                <w:sz w:val="24"/>
              </w:rPr>
              <w:t>....</w:t>
            </w:r>
          </w:p>
        </w:tc>
        <w:tc>
          <w:tcPr>
            <w:tcW w:w="1306" w:type="dxa"/>
            <w:tcBorders>
              <w:top w:val="single" w:color="auto" w:sz="4" w:space="0"/>
              <w:left w:val="single" w:color="auto" w:sz="4" w:space="0"/>
              <w:bottom w:val="single" w:color="auto" w:sz="4" w:space="0"/>
              <w:right w:val="single" w:color="auto" w:sz="4" w:space="0"/>
            </w:tcBorders>
            <w:vAlign w:val="center"/>
          </w:tcPr>
          <w:p w14:paraId="7E1A8F83">
            <w:pPr>
              <w:snapToGrid w:val="0"/>
              <w:spacing w:before="50" w:after="50" w:line="360" w:lineRule="auto"/>
              <w:jc w:val="center"/>
              <w:rPr>
                <w:rFonts w:ascii="宋体" w:hAnsi="宋体" w:cs="宋体"/>
                <w:b/>
                <w:sz w:val="24"/>
              </w:rPr>
            </w:pPr>
          </w:p>
        </w:tc>
        <w:tc>
          <w:tcPr>
            <w:tcW w:w="1242" w:type="dxa"/>
            <w:tcBorders>
              <w:top w:val="single" w:color="auto" w:sz="4" w:space="0"/>
              <w:left w:val="single" w:color="auto" w:sz="4" w:space="0"/>
              <w:bottom w:val="single" w:color="auto" w:sz="4" w:space="0"/>
              <w:right w:val="single" w:color="auto" w:sz="4" w:space="0"/>
            </w:tcBorders>
            <w:vAlign w:val="center"/>
          </w:tcPr>
          <w:p w14:paraId="3F541C88">
            <w:pPr>
              <w:snapToGrid w:val="0"/>
              <w:spacing w:before="50" w:after="50" w:line="360" w:lineRule="auto"/>
              <w:jc w:val="center"/>
              <w:rPr>
                <w:rFonts w:ascii="宋体" w:hAnsi="宋体" w:cs="宋体"/>
                <w:b/>
                <w:sz w:val="24"/>
              </w:rPr>
            </w:pPr>
          </w:p>
        </w:tc>
        <w:tc>
          <w:tcPr>
            <w:tcW w:w="1258" w:type="dxa"/>
            <w:tcBorders>
              <w:top w:val="single" w:color="auto" w:sz="4" w:space="0"/>
              <w:left w:val="single" w:color="auto" w:sz="4" w:space="0"/>
              <w:bottom w:val="single" w:color="auto" w:sz="4" w:space="0"/>
              <w:right w:val="single" w:color="auto" w:sz="4" w:space="0"/>
            </w:tcBorders>
            <w:vAlign w:val="center"/>
          </w:tcPr>
          <w:p w14:paraId="4FC33F32">
            <w:pPr>
              <w:snapToGrid w:val="0"/>
              <w:spacing w:before="50" w:after="50" w:line="360" w:lineRule="auto"/>
              <w:rPr>
                <w:rFonts w:ascii="宋体" w:hAnsi="宋体" w:cs="宋体"/>
                <w:sz w:val="24"/>
              </w:rPr>
            </w:pPr>
          </w:p>
        </w:tc>
        <w:tc>
          <w:tcPr>
            <w:tcW w:w="1661" w:type="dxa"/>
            <w:tcBorders>
              <w:top w:val="single" w:color="auto" w:sz="4" w:space="0"/>
              <w:left w:val="single" w:color="auto" w:sz="4" w:space="0"/>
              <w:bottom w:val="single" w:color="auto" w:sz="4" w:space="0"/>
              <w:right w:val="single" w:color="auto" w:sz="4" w:space="0"/>
            </w:tcBorders>
            <w:vAlign w:val="center"/>
          </w:tcPr>
          <w:p w14:paraId="1D1CE5D1">
            <w:pPr>
              <w:snapToGrid w:val="0"/>
              <w:spacing w:before="50" w:after="50" w:line="360" w:lineRule="auto"/>
              <w:rPr>
                <w:rFonts w:ascii="宋体" w:hAnsi="宋体" w:cs="宋体"/>
                <w:sz w:val="24"/>
              </w:rPr>
            </w:pPr>
          </w:p>
        </w:tc>
        <w:tc>
          <w:tcPr>
            <w:tcW w:w="2113" w:type="dxa"/>
            <w:vMerge w:val="continue"/>
            <w:tcBorders>
              <w:left w:val="single" w:color="auto" w:sz="4" w:space="0"/>
              <w:bottom w:val="single" w:color="auto" w:sz="4" w:space="0"/>
              <w:right w:val="single" w:color="auto" w:sz="4" w:space="0"/>
            </w:tcBorders>
            <w:vAlign w:val="center"/>
          </w:tcPr>
          <w:p w14:paraId="5EB2B99F">
            <w:pPr>
              <w:snapToGrid w:val="0"/>
              <w:spacing w:before="50" w:after="50" w:line="360" w:lineRule="auto"/>
              <w:jc w:val="left"/>
              <w:rPr>
                <w:rFonts w:ascii="宋体" w:hAnsi="宋体" w:cs="宋体"/>
                <w:sz w:val="24"/>
              </w:rPr>
            </w:pPr>
          </w:p>
        </w:tc>
        <w:tc>
          <w:tcPr>
            <w:tcW w:w="1065" w:type="dxa"/>
            <w:vMerge w:val="continue"/>
            <w:tcBorders>
              <w:left w:val="single" w:color="auto" w:sz="4" w:space="0"/>
              <w:bottom w:val="single" w:color="auto" w:sz="4" w:space="0"/>
              <w:right w:val="single" w:color="auto" w:sz="4" w:space="0"/>
            </w:tcBorders>
            <w:vAlign w:val="center"/>
          </w:tcPr>
          <w:p w14:paraId="530E6EF0">
            <w:pPr>
              <w:snapToGrid w:val="0"/>
              <w:spacing w:before="50" w:after="50" w:line="360" w:lineRule="auto"/>
              <w:jc w:val="left"/>
              <w:rPr>
                <w:rFonts w:ascii="宋体" w:hAnsi="宋体" w:cs="宋体"/>
                <w:sz w:val="24"/>
              </w:rPr>
            </w:pPr>
          </w:p>
        </w:tc>
      </w:tr>
      <w:tr w14:paraId="7AA3A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9417" w:type="dxa"/>
            <w:gridSpan w:val="7"/>
            <w:tcBorders>
              <w:top w:val="single" w:color="auto" w:sz="4" w:space="0"/>
              <w:left w:val="single" w:color="auto" w:sz="4" w:space="0"/>
              <w:bottom w:val="single" w:color="auto" w:sz="4" w:space="0"/>
              <w:right w:val="single" w:color="auto" w:sz="4" w:space="0"/>
            </w:tcBorders>
          </w:tcPr>
          <w:p w14:paraId="644DF80B">
            <w:pPr>
              <w:snapToGrid w:val="0"/>
              <w:spacing w:before="50" w:after="50" w:line="360" w:lineRule="auto"/>
              <w:rPr>
                <w:rFonts w:ascii="宋体" w:hAnsi="宋体" w:cs="宋体"/>
                <w:sz w:val="24"/>
                <w:szCs w:val="21"/>
              </w:rPr>
            </w:pPr>
            <w:r>
              <w:rPr>
                <w:rFonts w:hint="eastAsia" w:ascii="宋体" w:hAnsi="宋体" w:cs="宋体"/>
                <w:sz w:val="24"/>
                <w:szCs w:val="21"/>
              </w:rPr>
              <w:t>折扣系数大写：</w:t>
            </w:r>
            <w:r>
              <w:rPr>
                <w:rFonts w:hint="eastAsia" w:ascii="宋体" w:hAnsi="宋体" w:cs="宋体"/>
                <w:spacing w:val="20"/>
                <w:sz w:val="24"/>
                <w:u w:val="single"/>
              </w:rPr>
              <w:t xml:space="preserve"> </w:t>
            </w:r>
            <w:r>
              <w:rPr>
                <w:rFonts w:hint="eastAsia" w:ascii="宋体" w:hAnsi="宋体" w:cs="宋体"/>
                <w:szCs w:val="21"/>
                <w:u w:val="single"/>
              </w:rPr>
              <w:t xml:space="preserve">            </w:t>
            </w:r>
            <w:r>
              <w:rPr>
                <w:rFonts w:hint="eastAsia" w:ascii="宋体" w:hAnsi="宋体" w:cs="宋体"/>
                <w:spacing w:val="20"/>
                <w:sz w:val="24"/>
                <w:u w:val="single"/>
              </w:rPr>
              <w:t xml:space="preserve">    </w:t>
            </w:r>
            <w:r>
              <w:rPr>
                <w:rFonts w:hint="eastAsia" w:ascii="宋体" w:hAnsi="宋体" w:cs="宋体"/>
                <w:spacing w:val="20"/>
                <w:sz w:val="24"/>
              </w:rPr>
              <w:t>小写</w:t>
            </w:r>
            <w:r>
              <w:rPr>
                <w:rFonts w:hint="eastAsia" w:ascii="宋体" w:hAnsi="宋体" w:cs="宋体"/>
                <w:spacing w:val="20"/>
                <w:sz w:val="24"/>
                <w:u w:val="single"/>
              </w:rPr>
              <w:t xml:space="preserve">：    </w:t>
            </w:r>
          </w:p>
        </w:tc>
      </w:tr>
      <w:tr w14:paraId="19C85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9417" w:type="dxa"/>
            <w:gridSpan w:val="7"/>
            <w:tcBorders>
              <w:top w:val="single" w:color="auto" w:sz="4" w:space="0"/>
              <w:left w:val="single" w:color="auto" w:sz="4" w:space="0"/>
              <w:bottom w:val="single" w:color="auto" w:sz="4" w:space="0"/>
              <w:right w:val="single" w:color="auto" w:sz="4" w:space="0"/>
            </w:tcBorders>
          </w:tcPr>
          <w:p w14:paraId="0BAE5CAA">
            <w:pPr>
              <w:snapToGrid w:val="0"/>
              <w:spacing w:before="50" w:after="50" w:line="360" w:lineRule="auto"/>
              <w:rPr>
                <w:rFonts w:ascii="宋体" w:hAnsi="宋体" w:cs="宋体"/>
                <w:sz w:val="24"/>
                <w:szCs w:val="21"/>
              </w:rPr>
            </w:pPr>
            <w:r>
              <w:rPr>
                <w:rFonts w:hint="eastAsia" w:ascii="宋体" w:hAnsi="宋体" w:cs="宋体"/>
                <w:sz w:val="24"/>
                <w:szCs w:val="21"/>
              </w:rPr>
              <w:t>总报价（采购预算×折扣系数）大写：</w:t>
            </w:r>
            <w:r>
              <w:rPr>
                <w:rFonts w:hint="eastAsia" w:ascii="宋体" w:hAnsi="宋体" w:cs="宋体"/>
                <w:spacing w:val="20"/>
                <w:sz w:val="24"/>
                <w:u w:val="single"/>
              </w:rPr>
              <w:t xml:space="preserve"> </w:t>
            </w:r>
            <w:r>
              <w:rPr>
                <w:rFonts w:hint="eastAsia" w:ascii="宋体" w:hAnsi="宋体" w:cs="宋体"/>
                <w:szCs w:val="21"/>
                <w:u w:val="single"/>
              </w:rPr>
              <w:t xml:space="preserve">            </w:t>
            </w:r>
            <w:r>
              <w:rPr>
                <w:rFonts w:hint="eastAsia" w:ascii="宋体" w:hAnsi="宋体" w:cs="宋体"/>
                <w:spacing w:val="20"/>
                <w:sz w:val="24"/>
                <w:u w:val="single"/>
              </w:rPr>
              <w:t xml:space="preserve">    小写：       </w:t>
            </w:r>
          </w:p>
        </w:tc>
      </w:tr>
      <w:tr w14:paraId="1B3F5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9417" w:type="dxa"/>
            <w:gridSpan w:val="7"/>
            <w:tcBorders>
              <w:top w:val="single" w:color="auto" w:sz="4" w:space="0"/>
              <w:left w:val="single" w:color="auto" w:sz="4" w:space="0"/>
              <w:bottom w:val="single" w:color="auto" w:sz="4" w:space="0"/>
              <w:right w:val="single" w:color="auto" w:sz="4" w:space="0"/>
            </w:tcBorders>
            <w:vAlign w:val="center"/>
          </w:tcPr>
          <w:p w14:paraId="35779439">
            <w:pPr>
              <w:snapToGrid w:val="0"/>
              <w:spacing w:before="50" w:after="50" w:line="360" w:lineRule="auto"/>
              <w:rPr>
                <w:rFonts w:ascii="宋体" w:hAnsi="宋体" w:cs="宋体"/>
                <w:spacing w:val="-2"/>
                <w:sz w:val="24"/>
              </w:rPr>
            </w:pPr>
            <w:r>
              <w:rPr>
                <w:rFonts w:hint="eastAsia" w:ascii="宋体" w:hAnsi="宋体" w:cs="宋体"/>
                <w:sz w:val="24"/>
                <w:szCs w:val="21"/>
              </w:rPr>
              <w:t>服务合同有效期：</w:t>
            </w:r>
          </w:p>
        </w:tc>
      </w:tr>
      <w:tr w14:paraId="40228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atLeast"/>
          <w:jc w:val="center"/>
        </w:trPr>
        <w:tc>
          <w:tcPr>
            <w:tcW w:w="9417" w:type="dxa"/>
            <w:gridSpan w:val="7"/>
            <w:tcBorders>
              <w:top w:val="single" w:color="auto" w:sz="4" w:space="0"/>
              <w:left w:val="single" w:color="auto" w:sz="4" w:space="0"/>
              <w:bottom w:val="single" w:color="auto" w:sz="4" w:space="0"/>
              <w:right w:val="single" w:color="auto" w:sz="4" w:space="0"/>
            </w:tcBorders>
            <w:vAlign w:val="center"/>
          </w:tcPr>
          <w:p w14:paraId="6BB017E2">
            <w:pPr>
              <w:snapToGrid w:val="0"/>
              <w:spacing w:before="50" w:after="50" w:line="360" w:lineRule="auto"/>
              <w:rPr>
                <w:rFonts w:ascii="宋体" w:hAnsi="宋体" w:cs="宋体"/>
                <w:sz w:val="24"/>
                <w:szCs w:val="21"/>
              </w:rPr>
            </w:pPr>
            <w:r>
              <w:rPr>
                <w:rFonts w:hint="eastAsia" w:ascii="宋体" w:hAnsi="宋体" w:cs="宋体"/>
                <w:sz w:val="24"/>
                <w:szCs w:val="21"/>
              </w:rPr>
              <w:t>交货地点：</w:t>
            </w:r>
          </w:p>
        </w:tc>
      </w:tr>
    </w:tbl>
    <w:p w14:paraId="7C3FC50A">
      <w:pPr>
        <w:snapToGrid w:val="0"/>
        <w:spacing w:before="50" w:after="50"/>
        <w:jc w:val="left"/>
        <w:rPr>
          <w:rFonts w:ascii="宋体" w:hAnsi="宋体" w:cs="宋体"/>
          <w:kern w:val="0"/>
          <w:sz w:val="24"/>
          <w:lang w:val="zh-CN"/>
        </w:rPr>
      </w:pPr>
    </w:p>
    <w:p w14:paraId="2BD03EEB">
      <w:pPr>
        <w:snapToGrid w:val="0"/>
        <w:spacing w:before="50" w:after="50"/>
        <w:ind w:firstLine="480" w:firstLineChars="200"/>
        <w:jc w:val="left"/>
        <w:rPr>
          <w:rFonts w:ascii="宋体" w:hAnsi="宋体" w:cs="宋体"/>
          <w:kern w:val="0"/>
          <w:sz w:val="24"/>
          <w:lang w:val="zh-CN"/>
        </w:rPr>
      </w:pPr>
      <w:r>
        <w:rPr>
          <w:rFonts w:hint="eastAsia" w:ascii="宋体" w:hAnsi="宋体" w:cs="宋体"/>
          <w:kern w:val="0"/>
          <w:sz w:val="24"/>
          <w:lang w:val="zh-CN"/>
        </w:rPr>
        <w:t xml:space="preserve">注： </w:t>
      </w:r>
    </w:p>
    <w:p w14:paraId="59E4CE34">
      <w:pPr>
        <w:snapToGrid w:val="0"/>
        <w:spacing w:before="50" w:after="50"/>
        <w:ind w:firstLine="480" w:firstLineChars="200"/>
        <w:jc w:val="left"/>
        <w:rPr>
          <w:rFonts w:ascii="宋体" w:hAnsi="宋体" w:cs="宋体"/>
          <w:kern w:val="0"/>
          <w:sz w:val="24"/>
          <w:lang w:val="zh-CN"/>
        </w:rPr>
      </w:pPr>
      <w:r>
        <w:rPr>
          <w:rFonts w:hint="eastAsia" w:ascii="宋体" w:hAnsi="宋体" w:cs="宋体"/>
          <w:kern w:val="0"/>
          <w:sz w:val="24"/>
          <w:lang w:val="zh-CN"/>
        </w:rPr>
        <w:t>1、 供应商需按本表格式填写，不得自行更改，也不得留空, 如有多分标，按分标分别提供响应报价表</w:t>
      </w:r>
      <w:r>
        <w:rPr>
          <w:rFonts w:hint="eastAsia" w:ascii="宋体" w:hAnsi="宋体" w:cs="宋体"/>
          <w:b/>
          <w:kern w:val="0"/>
          <w:sz w:val="24"/>
          <w:lang w:val="zh-CN"/>
        </w:rPr>
        <w:t>。</w:t>
      </w:r>
    </w:p>
    <w:p w14:paraId="1F12CFC3">
      <w:pPr>
        <w:snapToGrid w:val="0"/>
        <w:spacing w:before="50" w:after="50"/>
        <w:ind w:firstLine="480" w:firstLineChars="200"/>
        <w:jc w:val="left"/>
        <w:rPr>
          <w:rFonts w:ascii="宋体" w:hAnsi="宋体" w:cs="宋体"/>
          <w:b/>
          <w:kern w:val="0"/>
          <w:sz w:val="24"/>
          <w:lang w:val="zh-CN"/>
        </w:rPr>
      </w:pPr>
      <w:r>
        <w:rPr>
          <w:rFonts w:hint="eastAsia" w:ascii="宋体" w:hAnsi="宋体" w:cs="宋体"/>
          <w:kern w:val="0"/>
          <w:sz w:val="24"/>
          <w:lang w:val="zh-CN"/>
        </w:rPr>
        <w:t>2、如为联合体响应的，“供应商名称”处必须列明联合体各方名称，并标注联合体牵头人名称，且盖章处须加盖联合体各方公章，</w:t>
      </w:r>
      <w:r>
        <w:rPr>
          <w:rFonts w:hint="eastAsia" w:ascii="宋体" w:hAnsi="宋体" w:cs="宋体"/>
          <w:b/>
          <w:kern w:val="0"/>
          <w:sz w:val="24"/>
          <w:lang w:val="zh-CN"/>
        </w:rPr>
        <w:t>否则其响应作无效响应处理。</w:t>
      </w:r>
    </w:p>
    <w:p w14:paraId="26976D5E">
      <w:pPr>
        <w:snapToGrid w:val="0"/>
        <w:spacing w:before="50" w:after="50"/>
        <w:ind w:firstLine="480" w:firstLineChars="200"/>
        <w:jc w:val="left"/>
        <w:rPr>
          <w:rFonts w:ascii="宋体" w:hAnsi="宋体" w:cs="宋体"/>
          <w:b/>
          <w:kern w:val="0"/>
          <w:sz w:val="24"/>
          <w:lang w:val="zh-CN"/>
        </w:rPr>
      </w:pPr>
      <w:r>
        <w:rPr>
          <w:rFonts w:hint="eastAsia" w:ascii="宋体" w:hAnsi="宋体" w:cs="宋体"/>
          <w:kern w:val="0"/>
          <w:sz w:val="24"/>
          <w:lang w:val="zh-CN"/>
        </w:rPr>
        <w:t>3、以上表格要求细分项目及报价，在“具体服务内容”一栏中，填写具体服务范围、服务时间、服务标准，</w:t>
      </w:r>
      <w:r>
        <w:rPr>
          <w:rFonts w:hint="eastAsia" w:ascii="宋体" w:hAnsi="宋体" w:cs="宋体"/>
          <w:b/>
          <w:kern w:val="0"/>
          <w:sz w:val="24"/>
          <w:lang w:val="zh-CN"/>
        </w:rPr>
        <w:t>否则其响应作无效响应处理。</w:t>
      </w:r>
    </w:p>
    <w:p w14:paraId="4F154DA0">
      <w:pPr>
        <w:snapToGrid w:val="0"/>
        <w:ind w:firstLine="480" w:firstLineChars="200"/>
        <w:jc w:val="left"/>
        <w:rPr>
          <w:rFonts w:ascii="宋体" w:hAnsi="宋体" w:cs="宋体"/>
          <w:kern w:val="0"/>
          <w:sz w:val="24"/>
          <w:lang w:val="zh-CN"/>
        </w:rPr>
      </w:pPr>
      <w:r>
        <w:rPr>
          <w:rFonts w:hint="eastAsia" w:ascii="宋体" w:hAnsi="宋体" w:cs="宋体"/>
          <w:kern w:val="0"/>
          <w:sz w:val="24"/>
          <w:lang w:val="zh-CN"/>
        </w:rPr>
        <w:t>4、特别提示：采购机构将对项目名称和项目编号，成交供应商名称、地址和成交金额，主要成交标的的名称、服务范围、服务要求、服务时间、服务标准等予以公示。</w:t>
      </w:r>
    </w:p>
    <w:p w14:paraId="74FAA5AB">
      <w:pPr>
        <w:snapToGrid w:val="0"/>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2585E3F">
      <w:pPr>
        <w:autoSpaceDE w:val="0"/>
        <w:autoSpaceDN w:val="0"/>
        <w:spacing w:line="360" w:lineRule="auto"/>
        <w:ind w:left="4335" w:leftChars="1950" w:hanging="240" w:hangingChars="100"/>
        <w:rPr>
          <w:rFonts w:ascii="宋体" w:hAnsi="宋体" w:cs="宋体"/>
          <w:kern w:val="0"/>
          <w:sz w:val="24"/>
        </w:rPr>
      </w:pPr>
    </w:p>
    <w:p w14:paraId="70163BFB">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供应商名称（电子签章）：</w:t>
      </w:r>
    </w:p>
    <w:p w14:paraId="45CED186">
      <w:pPr>
        <w:spacing w:line="500" w:lineRule="exact"/>
        <w:ind w:firstLine="6360" w:firstLineChars="2650"/>
        <w:rPr>
          <w:rFonts w:ascii="宋体" w:hAnsi="宋体" w:cs="宋体"/>
          <w:kern w:val="0"/>
          <w:sz w:val="24"/>
          <w:szCs w:val="21"/>
          <w:lang w:val="zh-CN"/>
        </w:rPr>
      </w:pPr>
      <w:r>
        <w:rPr>
          <w:rFonts w:hint="eastAsia" w:ascii="宋体" w:hAnsi="宋体" w:cs="宋体"/>
          <w:kern w:val="0"/>
          <w:sz w:val="24"/>
          <w:szCs w:val="21"/>
          <w:lang w:val="zh-CN"/>
        </w:rPr>
        <w:t>日期：  年  月   日</w:t>
      </w:r>
    </w:p>
    <w:p w14:paraId="7A2A335C">
      <w:pPr>
        <w:widowControl/>
        <w:jc w:val="left"/>
        <w:rPr>
          <w:rFonts w:ascii="宋体" w:hAnsi="宋体" w:cs="宋体"/>
          <w:kern w:val="0"/>
          <w:sz w:val="24"/>
          <w:szCs w:val="21"/>
          <w:lang w:val="zh-CN"/>
        </w:rPr>
        <w:sectPr>
          <w:pgSz w:w="11911" w:h="16838"/>
          <w:pgMar w:top="1134" w:right="1134" w:bottom="1134" w:left="1134" w:header="720" w:footer="720" w:gutter="0"/>
          <w:cols w:space="720" w:num="1"/>
          <w:docGrid w:linePitch="1" w:charSpace="0"/>
        </w:sectPr>
      </w:pPr>
    </w:p>
    <w:p w14:paraId="6EA997BC">
      <w:pPr>
        <w:spacing w:line="360" w:lineRule="auto"/>
        <w:jc w:val="center"/>
        <w:rPr>
          <w:rFonts w:ascii="宋体" w:hAnsi="宋体" w:cs="宋体"/>
          <w:b/>
          <w:bCs/>
          <w:kern w:val="0"/>
          <w:sz w:val="32"/>
          <w:szCs w:val="32"/>
          <w:lang w:bidi="ar"/>
        </w:rPr>
      </w:pPr>
    </w:p>
    <w:p w14:paraId="3FDC912D">
      <w:pPr>
        <w:spacing w:line="360" w:lineRule="auto"/>
        <w:jc w:val="center"/>
        <w:rPr>
          <w:rFonts w:ascii="宋体" w:hAnsi="宋体" w:cs="宋体"/>
          <w:b/>
          <w:bCs/>
          <w:kern w:val="0"/>
          <w:sz w:val="32"/>
          <w:szCs w:val="32"/>
          <w:lang w:bidi="ar"/>
        </w:rPr>
      </w:pPr>
      <w:r>
        <w:rPr>
          <w:rFonts w:hint="eastAsia" w:ascii="宋体" w:hAnsi="宋体" w:cs="宋体"/>
          <w:b/>
          <w:bCs/>
          <w:kern w:val="0"/>
          <w:sz w:val="32"/>
          <w:szCs w:val="32"/>
          <w:lang w:bidi="ar"/>
        </w:rPr>
        <w:t>三、供应商针对报价需要说明的其他文件和说明</w:t>
      </w:r>
    </w:p>
    <w:p w14:paraId="7749BF25">
      <w:pPr>
        <w:ind w:firstLine="420"/>
        <w:rPr>
          <w:rFonts w:ascii="宋体" w:hAnsi="宋体" w:cs="宋体"/>
          <w:szCs w:val="20"/>
          <w:lang w:val="zh-CN"/>
        </w:rPr>
      </w:pPr>
    </w:p>
    <w:p w14:paraId="0A9678C1">
      <w:pPr>
        <w:ind w:firstLine="420"/>
        <w:rPr>
          <w:rFonts w:ascii="宋体" w:hAnsi="宋体" w:cs="宋体"/>
          <w:szCs w:val="20"/>
          <w:lang w:val="zh-CN"/>
        </w:rPr>
      </w:pPr>
    </w:p>
    <w:p w14:paraId="5EC4AC3B">
      <w:pPr>
        <w:ind w:firstLine="420"/>
        <w:rPr>
          <w:rFonts w:ascii="宋体" w:hAnsi="宋体" w:cs="宋体"/>
          <w:szCs w:val="20"/>
          <w:lang w:val="zh-CN"/>
        </w:rPr>
      </w:pPr>
    </w:p>
    <w:p w14:paraId="09A897CE">
      <w:pPr>
        <w:ind w:firstLine="420"/>
        <w:rPr>
          <w:rFonts w:ascii="宋体" w:hAnsi="宋体" w:cs="宋体"/>
          <w:szCs w:val="20"/>
          <w:lang w:val="zh-CN"/>
        </w:rPr>
      </w:pPr>
    </w:p>
    <w:p w14:paraId="43757880">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供应商名称（电子签章）：</w:t>
      </w:r>
    </w:p>
    <w:p w14:paraId="13AF8FF6">
      <w:pPr>
        <w:spacing w:line="500" w:lineRule="exact"/>
        <w:ind w:firstLine="6360" w:firstLineChars="2650"/>
        <w:rPr>
          <w:rFonts w:ascii="宋体" w:hAnsi="宋体" w:cs="宋体"/>
          <w:lang w:val="zh-CN"/>
        </w:rPr>
        <w:sectPr>
          <w:pgSz w:w="11911" w:h="16838"/>
          <w:pgMar w:top="1134" w:right="1134" w:bottom="1134" w:left="1134" w:header="720" w:footer="720" w:gutter="0"/>
          <w:cols w:space="720" w:num="1"/>
          <w:docGrid w:linePitch="1" w:charSpace="0"/>
        </w:sectPr>
      </w:pPr>
      <w:r>
        <w:rPr>
          <w:rFonts w:hint="eastAsia" w:ascii="宋体" w:hAnsi="宋体" w:cs="宋体"/>
          <w:kern w:val="0"/>
          <w:sz w:val="24"/>
          <w:szCs w:val="21"/>
          <w:lang w:val="zh-CN"/>
        </w:rPr>
        <w:t>日期：  年  月   日</w:t>
      </w:r>
    </w:p>
    <w:p w14:paraId="660AB910">
      <w:pPr>
        <w:spacing w:line="500" w:lineRule="exact"/>
        <w:rPr>
          <w:rFonts w:ascii="宋体" w:hAnsi="宋体" w:cs="宋体"/>
          <w:kern w:val="0"/>
          <w:sz w:val="24"/>
          <w:szCs w:val="21"/>
          <w:lang w:val="zh-CN"/>
        </w:rPr>
      </w:pPr>
    </w:p>
    <w:p w14:paraId="13825F11">
      <w:pPr>
        <w:keepNext/>
        <w:keepLines/>
        <w:spacing w:before="260" w:after="260" w:line="416" w:lineRule="auto"/>
        <w:jc w:val="center"/>
        <w:outlineLvl w:val="1"/>
        <w:rPr>
          <w:rFonts w:ascii="宋体" w:hAnsi="宋体" w:cs="宋体"/>
          <w:bCs/>
          <w:sz w:val="32"/>
          <w:szCs w:val="32"/>
        </w:rPr>
      </w:pPr>
      <w:bookmarkStart w:id="140" w:name="_Toc1809"/>
      <w:r>
        <w:rPr>
          <w:rFonts w:hint="eastAsia" w:ascii="宋体" w:hAnsi="宋体" w:cs="宋体"/>
          <w:b/>
          <w:bCs/>
          <w:sz w:val="32"/>
          <w:szCs w:val="32"/>
        </w:rPr>
        <w:t>第五节 其他文书、文件格式</w:t>
      </w:r>
      <w:bookmarkEnd w:id="140"/>
    </w:p>
    <w:p w14:paraId="25E86963">
      <w:pPr>
        <w:jc w:val="center"/>
        <w:rPr>
          <w:rFonts w:ascii="宋体" w:hAnsi="宋体" w:cs="宋体"/>
          <w:b/>
          <w:bCs/>
          <w:sz w:val="32"/>
          <w:szCs w:val="32"/>
          <w:lang w:val="en"/>
        </w:rPr>
      </w:pPr>
      <w:r>
        <w:rPr>
          <w:rFonts w:hint="eastAsia" w:ascii="宋体" w:hAnsi="宋体" w:cs="宋体"/>
          <w:b/>
          <w:bCs/>
          <w:sz w:val="32"/>
          <w:szCs w:val="32"/>
          <w:lang w:val="en"/>
        </w:rPr>
        <w:t>知识产权合规性声明</w:t>
      </w:r>
    </w:p>
    <w:p w14:paraId="53B51401">
      <w:pPr>
        <w:rPr>
          <w:rFonts w:ascii="宋体" w:hAnsi="宋体" w:cs="宋体"/>
          <w:sz w:val="30"/>
          <w:szCs w:val="30"/>
        </w:rPr>
      </w:pPr>
      <w:r>
        <w:rPr>
          <w:rFonts w:hint="eastAsia" w:ascii="宋体" w:hAnsi="宋体" w:cs="宋体"/>
          <w:sz w:val="30"/>
          <w:szCs w:val="30"/>
        </w:rPr>
        <w:t xml:space="preserve">    </w:t>
      </w:r>
    </w:p>
    <w:p w14:paraId="7BE38697">
      <w:pPr>
        <w:rPr>
          <w:rFonts w:ascii="宋体" w:hAnsi="宋体" w:cs="宋体"/>
          <w:sz w:val="30"/>
          <w:szCs w:val="30"/>
          <w:lang w:val="en"/>
        </w:rPr>
      </w:pPr>
      <w:r>
        <w:rPr>
          <w:rFonts w:hint="eastAsia" w:ascii="宋体" w:hAnsi="宋体" w:cs="宋体"/>
          <w:sz w:val="30"/>
          <w:szCs w:val="30"/>
        </w:rPr>
        <w:t xml:space="preserve">    本</w:t>
      </w:r>
      <w:r>
        <w:rPr>
          <w:rFonts w:hint="eastAsia" w:ascii="宋体" w:hAnsi="宋体" w:cs="宋体"/>
          <w:sz w:val="30"/>
          <w:szCs w:val="30"/>
          <w:lang w:val="en"/>
        </w:rPr>
        <w:t>企业（单位）自愿参与政府投资政府采购的</w:t>
      </w:r>
      <w:r>
        <w:rPr>
          <w:rFonts w:hint="eastAsia" w:ascii="宋体" w:hAnsi="宋体" w:cs="宋体"/>
          <w:sz w:val="30"/>
          <w:szCs w:val="30"/>
          <w:u w:val="single"/>
        </w:rPr>
        <w:t xml:space="preserve">         </w:t>
      </w:r>
      <w:r>
        <w:rPr>
          <w:rFonts w:hint="eastAsia" w:ascii="宋体" w:hAnsi="宋体" w:cs="宋体"/>
          <w:sz w:val="30"/>
          <w:szCs w:val="30"/>
          <w:lang w:val="en"/>
        </w:rPr>
        <w:t>项目，</w:t>
      </w:r>
      <w:r>
        <w:rPr>
          <w:rFonts w:hint="eastAsia" w:ascii="宋体" w:hAnsi="宋体" w:cs="宋体"/>
          <w:b/>
          <w:bCs/>
          <w:sz w:val="30"/>
          <w:szCs w:val="30"/>
          <w:lang w:val="en"/>
        </w:rPr>
        <w:t>在此郑重承诺：</w:t>
      </w:r>
      <w:r>
        <w:rPr>
          <w:rFonts w:hint="eastAsia" w:ascii="宋体" w:hAnsi="宋体" w:cs="宋体"/>
          <w:sz w:val="30"/>
          <w:szCs w:val="30"/>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宋体" w:hAnsi="宋体" w:cs="宋体"/>
          <w:sz w:val="30"/>
          <w:szCs w:val="30"/>
        </w:rPr>
        <w:t>单位</w:t>
      </w:r>
      <w:r>
        <w:rPr>
          <w:rFonts w:hint="eastAsia" w:ascii="宋体" w:hAnsi="宋体" w:cs="宋体"/>
          <w:sz w:val="30"/>
          <w:szCs w:val="30"/>
          <w:lang w:val="en"/>
        </w:rPr>
        <w:t>）将承担由此产生的全部责任。</w:t>
      </w:r>
    </w:p>
    <w:p w14:paraId="3EA4A93F">
      <w:pPr>
        <w:snapToGrid w:val="0"/>
        <w:spacing w:line="360" w:lineRule="auto"/>
        <w:ind w:left="5137" w:leftChars="1736" w:hanging="1491" w:hangingChars="825"/>
        <w:rPr>
          <w:rFonts w:ascii="宋体" w:hAnsi="宋体" w:cs="宋体"/>
          <w:b/>
          <w:sz w:val="18"/>
          <w:szCs w:val="18"/>
        </w:rPr>
      </w:pPr>
      <w:r>
        <w:rPr>
          <w:rFonts w:hint="eastAsia" w:ascii="宋体" w:hAnsi="宋体" w:cs="宋体"/>
          <w:b/>
          <w:sz w:val="18"/>
          <w:szCs w:val="18"/>
        </w:rPr>
        <w:t xml:space="preserve">           </w:t>
      </w:r>
    </w:p>
    <w:p w14:paraId="002EDF11">
      <w:pPr>
        <w:snapToGrid w:val="0"/>
        <w:spacing w:line="360" w:lineRule="auto"/>
        <w:ind w:left="5137" w:leftChars="1736" w:hanging="1491" w:hangingChars="825"/>
        <w:rPr>
          <w:rFonts w:ascii="宋体" w:hAnsi="宋体" w:cs="宋体"/>
          <w:b/>
          <w:sz w:val="18"/>
          <w:szCs w:val="18"/>
        </w:rPr>
      </w:pPr>
    </w:p>
    <w:p w14:paraId="2C5ACED0">
      <w:pPr>
        <w:snapToGrid w:val="0"/>
        <w:spacing w:line="360" w:lineRule="auto"/>
        <w:ind w:left="5137" w:leftChars="1736" w:hanging="1491" w:hangingChars="825"/>
        <w:rPr>
          <w:rFonts w:ascii="宋体" w:hAnsi="宋体" w:cs="宋体"/>
          <w:b/>
          <w:sz w:val="18"/>
          <w:szCs w:val="18"/>
        </w:rPr>
      </w:pPr>
    </w:p>
    <w:p w14:paraId="4B21482E">
      <w:pPr>
        <w:snapToGrid w:val="0"/>
        <w:spacing w:line="360" w:lineRule="auto"/>
        <w:ind w:left="5137" w:leftChars="1736" w:hanging="1491" w:hangingChars="825"/>
        <w:rPr>
          <w:rFonts w:ascii="宋体" w:hAnsi="宋体" w:cs="宋体"/>
          <w:b/>
          <w:sz w:val="18"/>
          <w:szCs w:val="18"/>
        </w:rPr>
      </w:pPr>
    </w:p>
    <w:p w14:paraId="05F941C1">
      <w:pPr>
        <w:snapToGrid w:val="0"/>
        <w:spacing w:line="360" w:lineRule="auto"/>
        <w:ind w:left="5137" w:leftChars="1736" w:hanging="1491" w:hangingChars="825"/>
        <w:rPr>
          <w:rFonts w:ascii="宋体" w:hAnsi="宋体" w:cs="宋体"/>
          <w:kern w:val="0"/>
          <w:sz w:val="24"/>
          <w:lang w:val="zh-CN"/>
        </w:rPr>
      </w:pPr>
      <w:r>
        <w:rPr>
          <w:rFonts w:hint="eastAsia" w:ascii="宋体" w:hAnsi="宋体" w:cs="宋体"/>
          <w:b/>
          <w:sz w:val="18"/>
          <w:szCs w:val="18"/>
        </w:rPr>
        <w:t xml:space="preserve">  </w:t>
      </w:r>
      <w:r>
        <w:rPr>
          <w:rFonts w:hint="eastAsia" w:ascii="宋体" w:hAnsi="宋体" w:cs="宋体"/>
          <w:kern w:val="0"/>
          <w:sz w:val="24"/>
          <w:lang w:val="zh-CN"/>
        </w:rPr>
        <w:t xml:space="preserve">    供应商名称(电子签章)：</w:t>
      </w:r>
    </w:p>
    <w:p w14:paraId="696C83F5">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3C38AFA">
      <w:pPr>
        <w:widowControl/>
        <w:jc w:val="left"/>
        <w:rPr>
          <w:rFonts w:ascii="宋体" w:hAnsi="宋体" w:cs="宋体"/>
          <w:sz w:val="24"/>
        </w:rPr>
        <w:sectPr>
          <w:pgSz w:w="11911" w:h="16838"/>
          <w:pgMar w:top="1134" w:right="1134" w:bottom="1134" w:left="1134" w:header="720" w:footer="720" w:gutter="0"/>
          <w:cols w:space="720" w:num="1"/>
          <w:docGrid w:linePitch="331" w:charSpace="0"/>
        </w:sectPr>
      </w:pPr>
    </w:p>
    <w:p w14:paraId="62AF015C">
      <w:pPr>
        <w:spacing w:line="520" w:lineRule="exact"/>
        <w:jc w:val="center"/>
        <w:rPr>
          <w:rFonts w:ascii="宋体" w:hAnsi="宋体" w:cs="宋体"/>
          <w:sz w:val="24"/>
        </w:rPr>
      </w:pPr>
    </w:p>
    <w:p w14:paraId="4A6604E6">
      <w:pPr>
        <w:spacing w:line="520" w:lineRule="exact"/>
        <w:jc w:val="center"/>
        <w:rPr>
          <w:rFonts w:ascii="宋体" w:hAnsi="宋体" w:cs="宋体"/>
          <w:sz w:val="24"/>
        </w:rPr>
      </w:pPr>
    </w:p>
    <w:p w14:paraId="360607AC">
      <w:pPr>
        <w:spacing w:line="520" w:lineRule="exact"/>
        <w:jc w:val="center"/>
        <w:rPr>
          <w:rFonts w:ascii="宋体" w:hAnsi="宋体" w:cs="宋体"/>
          <w:sz w:val="24"/>
        </w:rPr>
      </w:pPr>
    </w:p>
    <w:p w14:paraId="798F22D1">
      <w:pPr>
        <w:spacing w:line="520" w:lineRule="exact"/>
        <w:jc w:val="center"/>
        <w:rPr>
          <w:rFonts w:ascii="宋体" w:hAnsi="宋体" w:cs="宋体"/>
          <w:sz w:val="24"/>
        </w:rPr>
      </w:pPr>
    </w:p>
    <w:p w14:paraId="0195F9B6">
      <w:pPr>
        <w:spacing w:line="520" w:lineRule="exact"/>
        <w:jc w:val="center"/>
        <w:rPr>
          <w:rFonts w:ascii="宋体" w:hAnsi="宋体" w:cs="宋体"/>
          <w:sz w:val="24"/>
        </w:rPr>
      </w:pPr>
    </w:p>
    <w:p w14:paraId="1A8A5C49">
      <w:pPr>
        <w:spacing w:line="520" w:lineRule="exact"/>
        <w:jc w:val="center"/>
        <w:rPr>
          <w:rFonts w:ascii="宋体" w:hAnsi="宋体" w:cs="宋体"/>
          <w:sz w:val="24"/>
        </w:rPr>
      </w:pPr>
    </w:p>
    <w:p w14:paraId="1FD8B345">
      <w:pPr>
        <w:spacing w:line="520" w:lineRule="exact"/>
        <w:jc w:val="center"/>
        <w:rPr>
          <w:rFonts w:ascii="宋体" w:hAnsi="宋体" w:cs="宋体"/>
          <w:sz w:val="24"/>
        </w:rPr>
      </w:pPr>
    </w:p>
    <w:p w14:paraId="643451CD">
      <w:pPr>
        <w:spacing w:line="520" w:lineRule="exact"/>
        <w:jc w:val="center"/>
        <w:rPr>
          <w:rFonts w:ascii="宋体" w:hAnsi="宋体" w:cs="宋体"/>
          <w:sz w:val="24"/>
        </w:rPr>
      </w:pPr>
    </w:p>
    <w:p w14:paraId="7D467EB7">
      <w:pPr>
        <w:spacing w:line="520" w:lineRule="exact"/>
        <w:jc w:val="center"/>
        <w:rPr>
          <w:rFonts w:ascii="宋体" w:hAnsi="宋体" w:cs="宋体"/>
          <w:sz w:val="24"/>
        </w:rPr>
      </w:pPr>
    </w:p>
    <w:p w14:paraId="7FA78827">
      <w:pPr>
        <w:keepNext/>
        <w:keepLines/>
        <w:spacing w:before="260" w:after="260" w:line="415" w:lineRule="auto"/>
        <w:jc w:val="center"/>
        <w:outlineLvl w:val="2"/>
        <w:rPr>
          <w:rFonts w:ascii="宋体" w:hAnsi="宋体" w:cs="宋体"/>
          <w:b/>
          <w:bCs/>
          <w:sz w:val="32"/>
          <w:szCs w:val="32"/>
        </w:rPr>
      </w:pPr>
      <w:bookmarkStart w:id="141" w:name="_Toc5560"/>
      <w:r>
        <w:rPr>
          <w:rStyle w:val="25"/>
          <w:rFonts w:hint="eastAsia" w:ascii="宋体" w:hAnsi="宋体" w:cs="宋体"/>
        </w:rPr>
        <w:t>第六章  合同文本</w:t>
      </w:r>
      <w:r>
        <w:rPr>
          <w:rFonts w:hint="eastAsia" w:ascii="宋体" w:hAnsi="宋体" w:cs="宋体"/>
          <w:sz w:val="32"/>
          <w:szCs w:val="32"/>
        </w:rPr>
        <w:br w:type="page"/>
      </w:r>
      <w:bookmarkEnd w:id="141"/>
      <w:r>
        <w:rPr>
          <w:rFonts w:hint="eastAsia" w:ascii="宋体" w:hAnsi="宋体" w:cs="宋体"/>
          <w:b/>
          <w:bCs/>
          <w:sz w:val="32"/>
          <w:szCs w:val="32"/>
        </w:rPr>
        <w:t>《广西壮族自治区政府采购合同》</w:t>
      </w:r>
    </w:p>
    <w:p w14:paraId="16717E16">
      <w:pPr>
        <w:snapToGrid w:val="0"/>
        <w:spacing w:line="400" w:lineRule="exact"/>
        <w:jc w:val="center"/>
        <w:rPr>
          <w:rFonts w:ascii="宋体" w:hAnsi="宋体" w:cs="宋体"/>
          <w:b/>
          <w:bCs/>
          <w:sz w:val="32"/>
          <w:szCs w:val="32"/>
        </w:rPr>
      </w:pPr>
      <w:r>
        <w:rPr>
          <w:rFonts w:hint="eastAsia" w:ascii="宋体" w:hAnsi="宋体" w:cs="宋体"/>
          <w:b/>
          <w:sz w:val="32"/>
          <w:szCs w:val="32"/>
        </w:rPr>
        <w:t>文本</w:t>
      </w:r>
    </w:p>
    <w:p w14:paraId="04646492">
      <w:pPr>
        <w:snapToGrid w:val="0"/>
        <w:spacing w:line="400" w:lineRule="exact"/>
        <w:ind w:right="480" w:firstLine="5250" w:firstLineChars="2500"/>
        <w:rPr>
          <w:rFonts w:ascii="宋体" w:hAnsi="宋体" w:cs="宋体"/>
          <w:bCs/>
          <w:szCs w:val="21"/>
          <w:u w:val="single"/>
        </w:rPr>
      </w:pPr>
      <w:r>
        <w:rPr>
          <w:rFonts w:hint="eastAsia" w:ascii="宋体" w:hAnsi="宋体" w:cs="宋体"/>
          <w:bCs/>
          <w:szCs w:val="21"/>
        </w:rPr>
        <w:t>合同编号：</w:t>
      </w:r>
    </w:p>
    <w:p w14:paraId="08E4814C">
      <w:pPr>
        <w:snapToGrid w:val="0"/>
        <w:spacing w:line="360" w:lineRule="auto"/>
        <w:rPr>
          <w:rFonts w:ascii="宋体" w:hAnsi="宋体" w:cs="宋体"/>
          <w:szCs w:val="21"/>
          <w:u w:val="single"/>
        </w:rPr>
      </w:pPr>
      <w:r>
        <w:rPr>
          <w:rFonts w:hint="eastAsia" w:ascii="宋体" w:hAnsi="宋体" w:cs="宋体"/>
          <w:szCs w:val="21"/>
        </w:rPr>
        <w:t>采购人（甲方）</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pacing w:val="-20"/>
          <w:szCs w:val="21"/>
        </w:rPr>
        <w:t>采 购 计 划 号</w:t>
      </w:r>
      <w:r>
        <w:rPr>
          <w:rFonts w:hint="eastAsia" w:ascii="宋体" w:hAnsi="宋体" w:cs="宋体"/>
          <w:szCs w:val="21"/>
          <w:u w:val="single"/>
        </w:rPr>
        <w:t xml:space="preserve">             </w:t>
      </w:r>
    </w:p>
    <w:p w14:paraId="145FBF12">
      <w:pPr>
        <w:snapToGrid w:val="0"/>
        <w:spacing w:line="360" w:lineRule="auto"/>
        <w:rPr>
          <w:rFonts w:ascii="宋体" w:hAnsi="宋体" w:cs="宋体"/>
          <w:szCs w:val="21"/>
          <w:u w:val="single"/>
        </w:rPr>
      </w:pPr>
      <w:r>
        <w:rPr>
          <w:rFonts w:hint="eastAsia" w:ascii="宋体" w:hAnsi="宋体" w:cs="宋体"/>
          <w:szCs w:val="21"/>
        </w:rPr>
        <w:t>供 应 商（乙方）</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pacing w:val="-20"/>
          <w:szCs w:val="21"/>
        </w:rPr>
        <w:t>招  标  编  号：</w:t>
      </w:r>
      <w:r>
        <w:rPr>
          <w:rFonts w:hint="eastAsia" w:ascii="宋体" w:hAnsi="宋体" w:cs="宋体"/>
          <w:szCs w:val="21"/>
          <w:u w:val="single"/>
        </w:rPr>
        <w:t xml:space="preserve">             </w:t>
      </w:r>
    </w:p>
    <w:p w14:paraId="11B75001">
      <w:pPr>
        <w:snapToGrid w:val="0"/>
        <w:spacing w:line="360" w:lineRule="auto"/>
        <w:rPr>
          <w:rFonts w:ascii="宋体" w:hAnsi="宋体" w:cs="宋体"/>
          <w:szCs w:val="21"/>
          <w:u w:val="single"/>
        </w:rPr>
      </w:pPr>
      <w:r>
        <w:rPr>
          <w:rFonts w:hint="eastAsia" w:ascii="宋体" w:hAnsi="宋体" w:cs="宋体"/>
          <w:szCs w:val="21"/>
        </w:rPr>
        <w:t xml:space="preserve">签  订  地  点  </w:t>
      </w:r>
      <w:r>
        <w:rPr>
          <w:rFonts w:hint="eastAsia" w:ascii="宋体" w:hAnsi="宋体" w:cs="宋体"/>
          <w:szCs w:val="21"/>
          <w:u w:val="single"/>
        </w:rPr>
        <w:t xml:space="preserve">                          </w:t>
      </w:r>
      <w:r>
        <w:rPr>
          <w:rFonts w:hint="eastAsia" w:ascii="宋体" w:hAnsi="宋体" w:cs="宋体"/>
          <w:szCs w:val="21"/>
        </w:rPr>
        <w:t xml:space="preserve">  签 订 时 间</w:t>
      </w:r>
      <w:r>
        <w:rPr>
          <w:rFonts w:hint="eastAsia" w:ascii="宋体" w:hAnsi="宋体" w:cs="宋体"/>
          <w:szCs w:val="21"/>
          <w:u w:val="single"/>
        </w:rPr>
        <w:t xml:space="preserve">             </w:t>
      </w:r>
    </w:p>
    <w:p w14:paraId="03CA4C94">
      <w:pPr>
        <w:spacing w:line="360" w:lineRule="auto"/>
        <w:rPr>
          <w:rFonts w:ascii="宋体" w:hAnsi="宋体" w:cs="宋体"/>
          <w:szCs w:val="21"/>
        </w:rPr>
      </w:pPr>
      <w:r>
        <w:rPr>
          <w:rFonts w:hint="eastAsia" w:ascii="宋体" w:hAnsi="宋体" w:cs="宋体"/>
          <w:szCs w:val="21"/>
        </w:rPr>
        <w:t>本合同为中小企业预留合同：</w:t>
      </w:r>
      <w:r>
        <w:rPr>
          <w:rFonts w:hint="eastAsia" w:ascii="宋体" w:hAnsi="宋体" w:cs="宋体"/>
          <w:szCs w:val="21"/>
          <w:u w:val="single"/>
        </w:rPr>
        <w:t xml:space="preserve">          </w:t>
      </w:r>
      <w:r>
        <w:rPr>
          <w:rFonts w:hint="eastAsia" w:ascii="宋体" w:hAnsi="宋体" w:cs="宋体"/>
          <w:szCs w:val="21"/>
        </w:rPr>
        <w:t>。</w:t>
      </w:r>
    </w:p>
    <w:p w14:paraId="4DE05964">
      <w:pPr>
        <w:snapToGrid w:val="0"/>
        <w:spacing w:line="360" w:lineRule="auto"/>
        <w:ind w:firstLine="420" w:firstLineChars="200"/>
        <w:rPr>
          <w:rFonts w:ascii="宋体" w:hAnsi="宋体" w:cs="宋体"/>
          <w:szCs w:val="21"/>
        </w:rPr>
      </w:pPr>
      <w:r>
        <w:rPr>
          <w:rFonts w:hint="eastAsia" w:ascii="宋体" w:hAnsi="宋体" w:cs="宋体"/>
          <w:szCs w:val="21"/>
        </w:rPr>
        <w:t>根据《中华人民共和国政府采购法》、《中华人民共和国民法典》等法律、法规规定，按照招标文件（采购文件）规定条款和中标（成交）供应商承诺，甲乙双方签订本合同。</w:t>
      </w:r>
    </w:p>
    <w:p w14:paraId="2884C0CC">
      <w:pPr>
        <w:snapToGrid w:val="0"/>
        <w:spacing w:line="360" w:lineRule="auto"/>
        <w:ind w:firstLine="422" w:firstLineChars="200"/>
        <w:rPr>
          <w:rFonts w:ascii="宋体" w:hAnsi="宋体" w:cs="宋体"/>
          <w:b/>
          <w:szCs w:val="21"/>
        </w:rPr>
      </w:pPr>
      <w:r>
        <w:rPr>
          <w:rFonts w:hint="eastAsia" w:ascii="宋体" w:hAnsi="宋体" w:cs="宋体"/>
          <w:b/>
          <w:szCs w:val="21"/>
        </w:rPr>
        <w:t>第一条　合同标的</w:t>
      </w:r>
    </w:p>
    <w:p w14:paraId="46C6CAF2">
      <w:pPr>
        <w:snapToGrid w:val="0"/>
        <w:spacing w:line="360" w:lineRule="auto"/>
        <w:ind w:firstLine="420" w:firstLineChars="200"/>
        <w:rPr>
          <w:rFonts w:ascii="宋体" w:hAnsi="宋体" w:cs="宋体"/>
          <w:szCs w:val="21"/>
        </w:rPr>
      </w:pPr>
      <w:r>
        <w:rPr>
          <w:rFonts w:hint="eastAsia" w:ascii="宋体" w:hAnsi="宋体" w:cs="宋体"/>
          <w:szCs w:val="21"/>
        </w:rPr>
        <w:t>1.供货一览表</w:t>
      </w:r>
    </w:p>
    <w:tbl>
      <w:tblPr>
        <w:tblStyle w:val="20"/>
        <w:tblW w:w="991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781"/>
        <w:gridCol w:w="2182"/>
        <w:gridCol w:w="1301"/>
        <w:gridCol w:w="2234"/>
        <w:gridCol w:w="1666"/>
      </w:tblGrid>
      <w:tr w14:paraId="3F2D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47" w:type="dxa"/>
            <w:tcBorders>
              <w:top w:val="single" w:color="auto" w:sz="4" w:space="0"/>
              <w:left w:val="single" w:color="auto" w:sz="4" w:space="0"/>
              <w:bottom w:val="single" w:color="auto" w:sz="4" w:space="0"/>
              <w:right w:val="single" w:color="auto" w:sz="4" w:space="0"/>
            </w:tcBorders>
            <w:vAlign w:val="center"/>
          </w:tcPr>
          <w:p w14:paraId="1EE994BC">
            <w:pPr>
              <w:snapToGrid w:val="0"/>
              <w:spacing w:line="400" w:lineRule="exact"/>
              <w:jc w:val="center"/>
              <w:rPr>
                <w:rFonts w:ascii="宋体" w:hAnsi="宋体" w:cs="宋体"/>
                <w:szCs w:val="21"/>
              </w:rPr>
            </w:pPr>
            <w:r>
              <w:rPr>
                <w:rFonts w:hint="eastAsia" w:ascii="宋体" w:hAnsi="宋体" w:cs="宋体"/>
                <w:szCs w:val="21"/>
              </w:rPr>
              <w:t>项号</w:t>
            </w:r>
          </w:p>
        </w:tc>
        <w:tc>
          <w:tcPr>
            <w:tcW w:w="1781" w:type="dxa"/>
            <w:tcBorders>
              <w:top w:val="single" w:color="auto" w:sz="4" w:space="0"/>
              <w:left w:val="single" w:color="auto" w:sz="4" w:space="0"/>
              <w:bottom w:val="single" w:color="auto" w:sz="4" w:space="0"/>
              <w:right w:val="single" w:color="auto" w:sz="4" w:space="0"/>
            </w:tcBorders>
            <w:vAlign w:val="center"/>
          </w:tcPr>
          <w:p w14:paraId="21188673">
            <w:pPr>
              <w:snapToGrid w:val="0"/>
              <w:spacing w:line="400" w:lineRule="exact"/>
              <w:jc w:val="center"/>
              <w:rPr>
                <w:rFonts w:ascii="宋体" w:hAnsi="宋体" w:cs="宋体"/>
                <w:szCs w:val="21"/>
              </w:rPr>
            </w:pPr>
            <w:r>
              <w:rPr>
                <w:rFonts w:hint="eastAsia" w:ascii="宋体" w:hAnsi="宋体" w:cs="宋体"/>
                <w:b/>
                <w:szCs w:val="30"/>
              </w:rPr>
              <w:t>货物名称</w:t>
            </w:r>
          </w:p>
        </w:tc>
        <w:tc>
          <w:tcPr>
            <w:tcW w:w="2182" w:type="dxa"/>
            <w:tcBorders>
              <w:top w:val="single" w:color="auto" w:sz="4" w:space="0"/>
              <w:left w:val="single" w:color="auto" w:sz="4" w:space="0"/>
              <w:bottom w:val="single" w:color="auto" w:sz="4" w:space="0"/>
              <w:right w:val="single" w:color="auto" w:sz="4" w:space="0"/>
            </w:tcBorders>
            <w:vAlign w:val="center"/>
          </w:tcPr>
          <w:p w14:paraId="145808C3">
            <w:pPr>
              <w:snapToGrid w:val="0"/>
              <w:spacing w:line="400" w:lineRule="exact"/>
              <w:jc w:val="center"/>
              <w:rPr>
                <w:rFonts w:ascii="宋体" w:hAnsi="宋体" w:cs="宋体"/>
                <w:b/>
                <w:szCs w:val="30"/>
              </w:rPr>
            </w:pPr>
            <w:r>
              <w:rPr>
                <w:rFonts w:hint="eastAsia" w:ascii="宋体" w:hAnsi="宋体" w:cs="宋体"/>
                <w:b/>
                <w:szCs w:val="30"/>
              </w:rPr>
              <w:t>数量</w:t>
            </w:r>
          </w:p>
        </w:tc>
        <w:tc>
          <w:tcPr>
            <w:tcW w:w="1301" w:type="dxa"/>
            <w:tcBorders>
              <w:top w:val="single" w:color="auto" w:sz="4" w:space="0"/>
              <w:left w:val="single" w:color="auto" w:sz="4" w:space="0"/>
              <w:bottom w:val="single" w:color="auto" w:sz="4" w:space="0"/>
              <w:right w:val="single" w:color="auto" w:sz="4" w:space="0"/>
            </w:tcBorders>
            <w:vAlign w:val="center"/>
          </w:tcPr>
          <w:p w14:paraId="3405BC61">
            <w:pPr>
              <w:snapToGrid w:val="0"/>
              <w:spacing w:line="400" w:lineRule="exact"/>
              <w:jc w:val="center"/>
              <w:rPr>
                <w:rFonts w:ascii="宋体" w:hAnsi="宋体" w:cs="宋体"/>
                <w:b/>
                <w:szCs w:val="30"/>
              </w:rPr>
            </w:pPr>
            <w:r>
              <w:rPr>
                <w:rFonts w:hint="eastAsia" w:ascii="宋体" w:hAnsi="宋体" w:cs="宋体"/>
                <w:b/>
                <w:szCs w:val="30"/>
              </w:rPr>
              <w:t>单位</w:t>
            </w:r>
          </w:p>
        </w:tc>
        <w:tc>
          <w:tcPr>
            <w:tcW w:w="2234" w:type="dxa"/>
            <w:tcBorders>
              <w:top w:val="single" w:color="auto" w:sz="4" w:space="0"/>
              <w:left w:val="single" w:color="auto" w:sz="4" w:space="0"/>
              <w:bottom w:val="single" w:color="auto" w:sz="4" w:space="0"/>
              <w:right w:val="single" w:color="auto" w:sz="4" w:space="0"/>
            </w:tcBorders>
            <w:vAlign w:val="center"/>
          </w:tcPr>
          <w:p w14:paraId="48A9B67F">
            <w:pPr>
              <w:snapToGrid w:val="0"/>
              <w:spacing w:line="400" w:lineRule="exact"/>
              <w:jc w:val="center"/>
              <w:rPr>
                <w:rFonts w:ascii="宋体" w:hAnsi="宋体" w:cs="宋体"/>
                <w:b/>
                <w:szCs w:val="30"/>
              </w:rPr>
            </w:pPr>
            <w:r>
              <w:rPr>
                <w:rFonts w:hint="eastAsia" w:ascii="宋体" w:hAnsi="宋体" w:cs="宋体"/>
                <w:b/>
                <w:szCs w:val="30"/>
              </w:rPr>
              <w:t>采购单价</w:t>
            </w:r>
          </w:p>
        </w:tc>
        <w:tc>
          <w:tcPr>
            <w:tcW w:w="1666" w:type="dxa"/>
            <w:tcBorders>
              <w:top w:val="single" w:color="auto" w:sz="4" w:space="0"/>
              <w:left w:val="single" w:color="auto" w:sz="4" w:space="0"/>
              <w:bottom w:val="single" w:color="auto" w:sz="4" w:space="0"/>
              <w:right w:val="single" w:color="auto" w:sz="4" w:space="0"/>
            </w:tcBorders>
            <w:vAlign w:val="center"/>
          </w:tcPr>
          <w:p w14:paraId="5B9B1E0C">
            <w:pPr>
              <w:snapToGrid w:val="0"/>
              <w:spacing w:line="400" w:lineRule="exact"/>
              <w:jc w:val="center"/>
              <w:rPr>
                <w:rFonts w:ascii="宋体" w:hAnsi="宋体" w:cs="宋体"/>
                <w:b/>
                <w:szCs w:val="30"/>
              </w:rPr>
            </w:pPr>
            <w:r>
              <w:rPr>
                <w:rFonts w:hint="eastAsia" w:ascii="宋体" w:hAnsi="宋体" w:cs="宋体"/>
                <w:b/>
                <w:szCs w:val="30"/>
              </w:rPr>
              <w:t>折扣系数</w:t>
            </w:r>
          </w:p>
        </w:tc>
      </w:tr>
      <w:tr w14:paraId="232F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47" w:type="dxa"/>
            <w:tcBorders>
              <w:top w:val="single" w:color="auto" w:sz="4" w:space="0"/>
              <w:left w:val="single" w:color="auto" w:sz="4" w:space="0"/>
              <w:bottom w:val="single" w:color="auto" w:sz="4" w:space="0"/>
              <w:right w:val="single" w:color="auto" w:sz="4" w:space="0"/>
            </w:tcBorders>
            <w:vAlign w:val="center"/>
          </w:tcPr>
          <w:p w14:paraId="6F57734A">
            <w:pPr>
              <w:snapToGrid w:val="0"/>
              <w:spacing w:line="360" w:lineRule="auto"/>
              <w:jc w:val="center"/>
              <w:rPr>
                <w:rFonts w:ascii="宋体" w:hAnsi="宋体" w:cs="宋体"/>
                <w:szCs w:val="21"/>
              </w:rPr>
            </w:pPr>
            <w:r>
              <w:rPr>
                <w:rFonts w:hint="eastAsia" w:ascii="宋体" w:hAnsi="宋体" w:cs="宋体"/>
                <w:szCs w:val="21"/>
              </w:rPr>
              <w:t>1</w:t>
            </w:r>
          </w:p>
        </w:tc>
        <w:tc>
          <w:tcPr>
            <w:tcW w:w="1781" w:type="dxa"/>
            <w:tcBorders>
              <w:top w:val="single" w:color="auto" w:sz="4" w:space="0"/>
              <w:left w:val="single" w:color="auto" w:sz="4" w:space="0"/>
              <w:bottom w:val="single" w:color="auto" w:sz="4" w:space="0"/>
              <w:right w:val="single" w:color="auto" w:sz="4" w:space="0"/>
            </w:tcBorders>
            <w:vAlign w:val="center"/>
          </w:tcPr>
          <w:p w14:paraId="40FE194F">
            <w:pPr>
              <w:snapToGrid w:val="0"/>
              <w:spacing w:line="360" w:lineRule="auto"/>
              <w:jc w:val="center"/>
              <w:rPr>
                <w:rFonts w:ascii="宋体" w:hAnsi="宋体" w:cs="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7AD6E946">
            <w:pPr>
              <w:snapToGrid w:val="0"/>
              <w:spacing w:line="400" w:lineRule="exact"/>
              <w:jc w:val="center"/>
              <w:rPr>
                <w:rFonts w:ascii="宋体" w:hAnsi="宋体" w:cs="宋体"/>
                <w:b/>
                <w:szCs w:val="30"/>
              </w:rPr>
            </w:pPr>
          </w:p>
        </w:tc>
        <w:tc>
          <w:tcPr>
            <w:tcW w:w="1301" w:type="dxa"/>
            <w:tcBorders>
              <w:top w:val="single" w:color="auto" w:sz="4" w:space="0"/>
              <w:left w:val="single" w:color="auto" w:sz="4" w:space="0"/>
              <w:bottom w:val="single" w:color="auto" w:sz="4" w:space="0"/>
              <w:right w:val="single" w:color="auto" w:sz="4" w:space="0"/>
            </w:tcBorders>
            <w:vAlign w:val="center"/>
          </w:tcPr>
          <w:p w14:paraId="20F9AD0A">
            <w:pPr>
              <w:snapToGrid w:val="0"/>
              <w:spacing w:line="400" w:lineRule="exact"/>
              <w:jc w:val="center"/>
              <w:rPr>
                <w:rFonts w:ascii="宋体" w:hAnsi="宋体" w:cs="宋体"/>
                <w:b/>
                <w:szCs w:val="30"/>
              </w:rPr>
            </w:pPr>
          </w:p>
        </w:tc>
        <w:tc>
          <w:tcPr>
            <w:tcW w:w="2234" w:type="dxa"/>
            <w:tcBorders>
              <w:top w:val="single" w:color="auto" w:sz="4" w:space="0"/>
              <w:left w:val="single" w:color="auto" w:sz="4" w:space="0"/>
              <w:bottom w:val="single" w:color="auto" w:sz="4" w:space="0"/>
              <w:right w:val="single" w:color="auto" w:sz="4" w:space="0"/>
            </w:tcBorders>
          </w:tcPr>
          <w:p w14:paraId="319E7F10">
            <w:pPr>
              <w:snapToGrid w:val="0"/>
              <w:spacing w:line="400" w:lineRule="exact"/>
              <w:jc w:val="center"/>
              <w:rPr>
                <w:rFonts w:ascii="宋体" w:hAnsi="宋体" w:cs="宋体"/>
                <w:b/>
                <w:szCs w:val="30"/>
              </w:rPr>
            </w:pPr>
          </w:p>
        </w:tc>
        <w:tc>
          <w:tcPr>
            <w:tcW w:w="1666" w:type="dxa"/>
            <w:vMerge w:val="restart"/>
            <w:tcBorders>
              <w:top w:val="single" w:color="auto" w:sz="4" w:space="0"/>
              <w:left w:val="single" w:color="auto" w:sz="4" w:space="0"/>
              <w:bottom w:val="single" w:color="auto" w:sz="4" w:space="0"/>
              <w:right w:val="single" w:color="auto" w:sz="4" w:space="0"/>
            </w:tcBorders>
            <w:vAlign w:val="center"/>
          </w:tcPr>
          <w:p w14:paraId="701F465D">
            <w:pPr>
              <w:snapToGrid w:val="0"/>
              <w:spacing w:line="400" w:lineRule="exact"/>
              <w:jc w:val="center"/>
              <w:rPr>
                <w:rFonts w:ascii="宋体" w:hAnsi="宋体" w:cs="宋体"/>
                <w:b/>
                <w:szCs w:val="30"/>
              </w:rPr>
            </w:pPr>
          </w:p>
        </w:tc>
      </w:tr>
      <w:tr w14:paraId="5AC6C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47" w:type="dxa"/>
            <w:tcBorders>
              <w:top w:val="single" w:color="auto" w:sz="4" w:space="0"/>
              <w:left w:val="single" w:color="auto" w:sz="4" w:space="0"/>
              <w:bottom w:val="single" w:color="auto" w:sz="4" w:space="0"/>
              <w:right w:val="single" w:color="auto" w:sz="4" w:space="0"/>
            </w:tcBorders>
            <w:vAlign w:val="center"/>
          </w:tcPr>
          <w:p w14:paraId="05A3EA31">
            <w:pPr>
              <w:snapToGrid w:val="0"/>
              <w:spacing w:line="360" w:lineRule="auto"/>
              <w:jc w:val="center"/>
              <w:rPr>
                <w:rFonts w:ascii="宋体" w:hAnsi="宋体" w:cs="宋体"/>
                <w:szCs w:val="21"/>
              </w:rPr>
            </w:pPr>
            <w:r>
              <w:rPr>
                <w:rFonts w:hint="eastAsia" w:ascii="宋体" w:hAnsi="宋体" w:cs="宋体"/>
                <w:szCs w:val="21"/>
              </w:rPr>
              <w:t>2</w:t>
            </w:r>
          </w:p>
        </w:tc>
        <w:tc>
          <w:tcPr>
            <w:tcW w:w="1781" w:type="dxa"/>
            <w:tcBorders>
              <w:top w:val="single" w:color="auto" w:sz="4" w:space="0"/>
              <w:left w:val="single" w:color="auto" w:sz="4" w:space="0"/>
              <w:bottom w:val="single" w:color="auto" w:sz="4" w:space="0"/>
              <w:right w:val="single" w:color="auto" w:sz="4" w:space="0"/>
            </w:tcBorders>
            <w:vAlign w:val="center"/>
          </w:tcPr>
          <w:p w14:paraId="68799565">
            <w:pPr>
              <w:snapToGrid w:val="0"/>
              <w:spacing w:line="360" w:lineRule="auto"/>
              <w:jc w:val="center"/>
              <w:rPr>
                <w:rFonts w:ascii="宋体" w:hAnsi="宋体" w:cs="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20F10E55">
            <w:pPr>
              <w:snapToGrid w:val="0"/>
              <w:spacing w:line="360" w:lineRule="auto"/>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34A6331">
            <w:pPr>
              <w:snapToGrid w:val="0"/>
              <w:spacing w:line="360" w:lineRule="auto"/>
              <w:jc w:val="center"/>
              <w:rPr>
                <w:rFonts w:ascii="宋体" w:hAnsi="宋体" w:cs="宋体"/>
                <w:szCs w:val="21"/>
              </w:rPr>
            </w:pPr>
          </w:p>
        </w:tc>
        <w:tc>
          <w:tcPr>
            <w:tcW w:w="2234" w:type="dxa"/>
            <w:tcBorders>
              <w:top w:val="single" w:color="auto" w:sz="4" w:space="0"/>
              <w:left w:val="single" w:color="auto" w:sz="4" w:space="0"/>
              <w:bottom w:val="single" w:color="auto" w:sz="4" w:space="0"/>
              <w:right w:val="single" w:color="auto" w:sz="4" w:space="0"/>
            </w:tcBorders>
          </w:tcPr>
          <w:p w14:paraId="19656D27">
            <w:pPr>
              <w:snapToGrid w:val="0"/>
              <w:spacing w:line="360" w:lineRule="auto"/>
              <w:jc w:val="center"/>
              <w:rPr>
                <w:rFonts w:ascii="宋体" w:hAnsi="宋体" w:cs="宋体"/>
                <w:szCs w:val="21"/>
              </w:rPr>
            </w:pPr>
          </w:p>
        </w:tc>
        <w:tc>
          <w:tcPr>
            <w:tcW w:w="1666" w:type="dxa"/>
            <w:vMerge w:val="continue"/>
            <w:tcBorders>
              <w:top w:val="single" w:color="auto" w:sz="4" w:space="0"/>
              <w:left w:val="single" w:color="auto" w:sz="4" w:space="0"/>
              <w:bottom w:val="single" w:color="auto" w:sz="4" w:space="0"/>
              <w:right w:val="single" w:color="auto" w:sz="4" w:space="0"/>
            </w:tcBorders>
            <w:vAlign w:val="center"/>
          </w:tcPr>
          <w:p w14:paraId="2574104A">
            <w:pPr>
              <w:widowControl/>
              <w:jc w:val="left"/>
              <w:rPr>
                <w:rFonts w:ascii="宋体" w:hAnsi="宋体" w:cs="宋体"/>
                <w:b/>
                <w:szCs w:val="30"/>
              </w:rPr>
            </w:pPr>
          </w:p>
        </w:tc>
      </w:tr>
      <w:tr w14:paraId="74313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47" w:type="dxa"/>
            <w:tcBorders>
              <w:top w:val="single" w:color="auto" w:sz="4" w:space="0"/>
              <w:left w:val="single" w:color="auto" w:sz="4" w:space="0"/>
              <w:bottom w:val="single" w:color="auto" w:sz="4" w:space="0"/>
              <w:right w:val="single" w:color="auto" w:sz="4" w:space="0"/>
            </w:tcBorders>
            <w:vAlign w:val="center"/>
          </w:tcPr>
          <w:p w14:paraId="4E5187BB">
            <w:pPr>
              <w:snapToGrid w:val="0"/>
              <w:spacing w:line="360" w:lineRule="auto"/>
              <w:jc w:val="center"/>
              <w:rPr>
                <w:rFonts w:ascii="宋体" w:hAnsi="宋体" w:cs="宋体"/>
                <w:szCs w:val="21"/>
              </w:rPr>
            </w:pPr>
            <w:r>
              <w:rPr>
                <w:rFonts w:hint="eastAsia" w:ascii="宋体" w:hAnsi="宋体" w:cs="宋体"/>
                <w:szCs w:val="21"/>
              </w:rPr>
              <w:t>......</w:t>
            </w:r>
          </w:p>
        </w:tc>
        <w:tc>
          <w:tcPr>
            <w:tcW w:w="1781" w:type="dxa"/>
            <w:tcBorders>
              <w:top w:val="single" w:color="auto" w:sz="4" w:space="0"/>
              <w:left w:val="single" w:color="auto" w:sz="4" w:space="0"/>
              <w:bottom w:val="single" w:color="auto" w:sz="4" w:space="0"/>
              <w:right w:val="single" w:color="auto" w:sz="4" w:space="0"/>
            </w:tcBorders>
            <w:vAlign w:val="center"/>
          </w:tcPr>
          <w:p w14:paraId="15CCBEAA">
            <w:pPr>
              <w:snapToGrid w:val="0"/>
              <w:spacing w:line="360" w:lineRule="auto"/>
              <w:jc w:val="center"/>
              <w:rPr>
                <w:rFonts w:ascii="宋体" w:hAnsi="宋体" w:cs="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6FA017F4">
            <w:pPr>
              <w:snapToGrid w:val="0"/>
              <w:spacing w:line="360" w:lineRule="auto"/>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1FBBE33B">
            <w:pPr>
              <w:snapToGrid w:val="0"/>
              <w:spacing w:line="360" w:lineRule="auto"/>
              <w:jc w:val="center"/>
              <w:rPr>
                <w:rFonts w:ascii="宋体" w:hAnsi="宋体" w:cs="宋体"/>
                <w:szCs w:val="21"/>
              </w:rPr>
            </w:pPr>
          </w:p>
        </w:tc>
        <w:tc>
          <w:tcPr>
            <w:tcW w:w="2234" w:type="dxa"/>
            <w:tcBorders>
              <w:top w:val="single" w:color="auto" w:sz="4" w:space="0"/>
              <w:left w:val="single" w:color="auto" w:sz="4" w:space="0"/>
              <w:bottom w:val="single" w:color="auto" w:sz="4" w:space="0"/>
              <w:right w:val="single" w:color="auto" w:sz="4" w:space="0"/>
            </w:tcBorders>
          </w:tcPr>
          <w:p w14:paraId="5F80A2C3">
            <w:pPr>
              <w:snapToGrid w:val="0"/>
              <w:spacing w:line="360" w:lineRule="auto"/>
              <w:jc w:val="center"/>
              <w:rPr>
                <w:rFonts w:ascii="宋体" w:hAnsi="宋体" w:cs="宋体"/>
                <w:szCs w:val="21"/>
              </w:rPr>
            </w:pPr>
          </w:p>
        </w:tc>
        <w:tc>
          <w:tcPr>
            <w:tcW w:w="1666" w:type="dxa"/>
            <w:vMerge w:val="continue"/>
            <w:tcBorders>
              <w:top w:val="single" w:color="auto" w:sz="4" w:space="0"/>
              <w:left w:val="single" w:color="auto" w:sz="4" w:space="0"/>
              <w:bottom w:val="single" w:color="auto" w:sz="4" w:space="0"/>
              <w:right w:val="single" w:color="auto" w:sz="4" w:space="0"/>
            </w:tcBorders>
            <w:vAlign w:val="center"/>
          </w:tcPr>
          <w:p w14:paraId="631249EE">
            <w:pPr>
              <w:widowControl/>
              <w:jc w:val="left"/>
              <w:rPr>
                <w:rFonts w:ascii="宋体" w:hAnsi="宋体" w:cs="宋体"/>
                <w:b/>
                <w:szCs w:val="30"/>
              </w:rPr>
            </w:pPr>
          </w:p>
        </w:tc>
      </w:tr>
      <w:tr w14:paraId="5F1B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911" w:type="dxa"/>
            <w:gridSpan w:val="6"/>
            <w:tcBorders>
              <w:top w:val="single" w:color="auto" w:sz="4" w:space="0"/>
              <w:left w:val="single" w:color="auto" w:sz="4" w:space="0"/>
              <w:bottom w:val="single" w:color="auto" w:sz="4" w:space="0"/>
              <w:right w:val="single" w:color="auto" w:sz="4" w:space="0"/>
            </w:tcBorders>
            <w:vAlign w:val="center"/>
          </w:tcPr>
          <w:p w14:paraId="16974512">
            <w:pPr>
              <w:snapToGrid w:val="0"/>
              <w:spacing w:line="360" w:lineRule="auto"/>
              <w:rPr>
                <w:rFonts w:ascii="宋体" w:hAnsi="宋体" w:cs="宋体"/>
                <w:szCs w:val="21"/>
              </w:rPr>
            </w:pPr>
            <w:r>
              <w:rPr>
                <w:rFonts w:hint="eastAsia" w:ascii="宋体" w:hAnsi="宋体" w:cs="宋体"/>
                <w:szCs w:val="21"/>
              </w:rPr>
              <w:t xml:space="preserve">投标折扣系数（大写）                          （小写）                </w:t>
            </w:r>
          </w:p>
        </w:tc>
      </w:tr>
      <w:tr w14:paraId="155E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911" w:type="dxa"/>
            <w:gridSpan w:val="6"/>
            <w:tcBorders>
              <w:top w:val="single" w:color="auto" w:sz="4" w:space="0"/>
              <w:left w:val="single" w:color="auto" w:sz="4" w:space="0"/>
              <w:bottom w:val="single" w:color="auto" w:sz="4" w:space="0"/>
              <w:right w:val="single" w:color="auto" w:sz="4" w:space="0"/>
            </w:tcBorders>
            <w:vAlign w:val="center"/>
          </w:tcPr>
          <w:p w14:paraId="62275406">
            <w:pPr>
              <w:snapToGrid w:val="0"/>
              <w:spacing w:line="360" w:lineRule="exact"/>
              <w:rPr>
                <w:rFonts w:ascii="宋体" w:hAnsi="宋体" w:cs="宋体"/>
                <w:szCs w:val="21"/>
              </w:rPr>
            </w:pPr>
            <w:r>
              <w:rPr>
                <w:rFonts w:hint="eastAsia" w:ascii="宋体" w:hAnsi="宋体" w:cs="宋体"/>
                <w:szCs w:val="21"/>
              </w:rPr>
              <w:t>备注：</w:t>
            </w:r>
          </w:p>
          <w:p w14:paraId="6AB3F0F7">
            <w:pPr>
              <w:snapToGrid w:val="0"/>
              <w:spacing w:line="360" w:lineRule="exact"/>
              <w:rPr>
                <w:rFonts w:ascii="宋体" w:hAnsi="宋体" w:cs="宋体"/>
                <w:szCs w:val="21"/>
              </w:rPr>
            </w:pPr>
            <w:r>
              <w:rPr>
                <w:rFonts w:hint="eastAsia" w:ascii="宋体" w:hAnsi="宋体" w:cs="宋体"/>
                <w:szCs w:val="21"/>
              </w:rPr>
              <w:t>供货和定价方式：</w:t>
            </w:r>
          </w:p>
          <w:p w14:paraId="71FC56FA">
            <w:pPr>
              <w:snapToGrid w:val="0"/>
              <w:spacing w:line="360" w:lineRule="exact"/>
              <w:rPr>
                <w:rFonts w:ascii="宋体" w:hAnsi="宋体" w:cs="宋体"/>
                <w:szCs w:val="21"/>
              </w:rPr>
            </w:pPr>
            <w:r>
              <w:rPr>
                <w:rFonts w:hint="eastAsia" w:ascii="宋体" w:hAnsi="宋体" w:cs="宋体"/>
                <w:szCs w:val="21"/>
              </w:rPr>
              <w:t>1.采购预算金额只做参考，最终结算金额以采购人实际需求的供货数量乘以采购单价计取。</w:t>
            </w:r>
          </w:p>
          <w:p w14:paraId="1ED45B99">
            <w:pPr>
              <w:snapToGrid w:val="0"/>
              <w:spacing w:line="360" w:lineRule="auto"/>
              <w:rPr>
                <w:rFonts w:ascii="宋体" w:hAnsi="宋体" w:cs="宋体"/>
                <w:szCs w:val="21"/>
              </w:rPr>
            </w:pPr>
            <w:r>
              <w:rPr>
                <w:rFonts w:hint="eastAsia" w:ascii="宋体" w:hAnsi="宋体" w:cs="宋体"/>
                <w:szCs w:val="21"/>
              </w:rPr>
              <w:t>2.</w:t>
            </w:r>
            <w:r>
              <w:rPr>
                <w:rFonts w:hint="eastAsia" w:ascii="宋体" w:hAnsi="宋体" w:cs="宋体"/>
                <w:b/>
                <w:szCs w:val="21"/>
              </w:rPr>
              <w:t>采购单价为采购预算单价</w:t>
            </w:r>
            <w:r>
              <w:rPr>
                <w:rFonts w:hint="eastAsia" w:ascii="宋体" w:hAnsi="宋体" w:cs="宋体"/>
              </w:rPr>
              <w:t>×</w:t>
            </w:r>
            <w:r>
              <w:rPr>
                <w:rFonts w:hint="eastAsia" w:ascii="宋体" w:hAnsi="宋体" w:cs="宋体"/>
                <w:b/>
                <w:szCs w:val="21"/>
              </w:rPr>
              <w:t>磋商</w:t>
            </w:r>
            <w:r>
              <w:rPr>
                <w:rFonts w:hint="eastAsia" w:ascii="宋体" w:hAnsi="宋体" w:cs="宋体"/>
                <w:szCs w:val="21"/>
              </w:rPr>
              <w:t>折扣系数</w:t>
            </w:r>
            <w:r>
              <w:rPr>
                <w:rFonts w:hint="eastAsia" w:ascii="宋体" w:hAnsi="宋体" w:cs="宋体"/>
                <w:b/>
                <w:szCs w:val="21"/>
              </w:rPr>
              <w:t>。</w:t>
            </w:r>
          </w:p>
        </w:tc>
      </w:tr>
    </w:tbl>
    <w:p w14:paraId="03AED975">
      <w:pPr>
        <w:snapToGrid w:val="0"/>
        <w:spacing w:line="360" w:lineRule="auto"/>
        <w:ind w:firstLine="420" w:firstLineChars="200"/>
        <w:rPr>
          <w:rFonts w:ascii="宋体" w:hAnsi="宋体" w:cs="宋体"/>
          <w:szCs w:val="21"/>
        </w:rPr>
      </w:pPr>
      <w:r>
        <w:rPr>
          <w:rFonts w:hint="eastAsia" w:ascii="宋体" w:hAnsi="宋体" w:cs="宋体"/>
          <w:szCs w:val="21"/>
        </w:rPr>
        <w:t>2.合同合计金额包括货物、服务价款，备件、专用工具、安装、调试、检验、技术培训及技术资料和包装、运输等全部费用。如采购文件对其另有规定的，从其规定。</w:t>
      </w:r>
    </w:p>
    <w:p w14:paraId="70295B75">
      <w:pPr>
        <w:snapToGrid w:val="0"/>
        <w:spacing w:line="360" w:lineRule="auto"/>
        <w:ind w:firstLine="422" w:firstLineChars="200"/>
        <w:rPr>
          <w:rFonts w:ascii="宋体" w:hAnsi="宋体" w:cs="宋体"/>
          <w:szCs w:val="21"/>
        </w:rPr>
      </w:pPr>
      <w:r>
        <w:rPr>
          <w:rFonts w:hint="eastAsia" w:ascii="宋体" w:hAnsi="宋体" w:cs="宋体"/>
          <w:b/>
          <w:szCs w:val="21"/>
        </w:rPr>
        <w:t>第二条　质量要求</w:t>
      </w:r>
    </w:p>
    <w:p w14:paraId="50AD6E63">
      <w:pPr>
        <w:snapToGrid w:val="0"/>
        <w:spacing w:line="360" w:lineRule="auto"/>
        <w:ind w:firstLine="420" w:firstLineChars="200"/>
        <w:rPr>
          <w:rFonts w:ascii="宋体" w:hAnsi="宋体" w:cs="宋体"/>
          <w:szCs w:val="21"/>
        </w:rPr>
      </w:pPr>
      <w:r>
        <w:rPr>
          <w:rFonts w:hint="eastAsia" w:ascii="宋体" w:hAnsi="宋体" w:cs="宋体"/>
          <w:szCs w:val="21"/>
        </w:rPr>
        <w:t>1、乙方所提供的货物型号、技术规格、技术参数等质量必须与招响应文件和承诺相一致。乙方提供的自主创新产品、节能和环保产品必须是列入政府采购清单的产品。</w:t>
      </w:r>
    </w:p>
    <w:p w14:paraId="7BB9431E">
      <w:pPr>
        <w:snapToGrid w:val="0"/>
        <w:spacing w:line="360" w:lineRule="auto"/>
        <w:ind w:firstLine="420" w:firstLineChars="200"/>
        <w:rPr>
          <w:rFonts w:ascii="宋体" w:hAnsi="宋体" w:cs="宋体"/>
          <w:szCs w:val="21"/>
        </w:rPr>
      </w:pPr>
      <w:r>
        <w:rPr>
          <w:rFonts w:hint="eastAsia" w:ascii="宋体" w:hAnsi="宋体" w:cs="宋体"/>
          <w:szCs w:val="21"/>
        </w:rPr>
        <w:t>2.乙方所提供的货物必须是全新、未使用的原装产品，且在正常安装、使用和保养条件下，其使用寿命期内各项指标均达到采购文件规定或者响应文件承诺的质量要求。</w:t>
      </w:r>
    </w:p>
    <w:p w14:paraId="4BF90F20">
      <w:pPr>
        <w:snapToGrid w:val="0"/>
        <w:spacing w:line="360" w:lineRule="auto"/>
        <w:ind w:firstLine="420" w:firstLineChars="200"/>
        <w:rPr>
          <w:rFonts w:ascii="宋体" w:hAnsi="宋体" w:cs="宋体"/>
          <w:szCs w:val="21"/>
        </w:rPr>
      </w:pPr>
      <w:r>
        <w:rPr>
          <w:rFonts w:hint="eastAsia" w:ascii="宋体" w:hAnsi="宋体" w:cs="宋体"/>
          <w:szCs w:val="21"/>
        </w:rPr>
        <w:t>3.分批供货，每批次货款根据双方确认的单价及该批次的供货数量进行结算；每批货物无损耗，按月结算，采购人在收到中标人上月全额发票后30个工作日内向中标供应商一次付清上月货物的全部货款。</w:t>
      </w:r>
    </w:p>
    <w:p w14:paraId="3835778B">
      <w:pPr>
        <w:snapToGrid w:val="0"/>
        <w:spacing w:line="360" w:lineRule="exact"/>
        <w:ind w:firstLine="420" w:firstLineChars="200"/>
        <w:rPr>
          <w:rFonts w:ascii="宋体" w:hAnsi="宋体" w:cs="宋体"/>
          <w:b/>
          <w:bCs/>
          <w:szCs w:val="21"/>
        </w:rPr>
      </w:pPr>
      <w:r>
        <w:rPr>
          <w:rFonts w:hint="eastAsia" w:ascii="宋体" w:hAnsi="宋体" w:cs="宋体"/>
          <w:szCs w:val="21"/>
        </w:rPr>
        <w:t>4.采购公务接待用餐食材的，需按采购人管理员的要求进行配送、对账、开发票，不可附加其他费用。</w:t>
      </w:r>
    </w:p>
    <w:p w14:paraId="78A5ABE4">
      <w:pPr>
        <w:snapToGrid w:val="0"/>
        <w:spacing w:line="360" w:lineRule="exact"/>
        <w:ind w:firstLine="420" w:firstLineChars="200"/>
        <w:rPr>
          <w:rFonts w:ascii="宋体" w:hAnsi="宋体" w:cs="宋体"/>
          <w:b/>
          <w:szCs w:val="21"/>
        </w:rPr>
      </w:pPr>
      <w:r>
        <w:rPr>
          <w:rFonts w:hint="eastAsia" w:ascii="宋体" w:hAnsi="宋体" w:cs="宋体"/>
          <w:szCs w:val="21"/>
        </w:rPr>
        <w:t>5.履约保证金：合同签订7日内，乙方向甲方支付合同金额的2%作为履约保证金，货物出现质量问题和乙方出现违约行为时，由甲方按规定从履约保证金中扣除罚款金额，供货合同到期后剩余履约保证金返还。乙方被取消供应资格的，履约保证金不返还。</w:t>
      </w:r>
    </w:p>
    <w:p w14:paraId="110E3A18">
      <w:pPr>
        <w:snapToGrid w:val="0"/>
        <w:spacing w:line="360" w:lineRule="auto"/>
        <w:ind w:firstLine="422" w:firstLineChars="200"/>
        <w:rPr>
          <w:rFonts w:ascii="宋体" w:hAnsi="宋体" w:cs="宋体"/>
          <w:b/>
          <w:szCs w:val="21"/>
        </w:rPr>
      </w:pPr>
      <w:r>
        <w:rPr>
          <w:rFonts w:hint="eastAsia" w:ascii="宋体" w:hAnsi="宋体" w:cs="宋体"/>
          <w:b/>
          <w:szCs w:val="21"/>
        </w:rPr>
        <w:t>第三条  配送要求</w:t>
      </w:r>
    </w:p>
    <w:p w14:paraId="71A7AF7E">
      <w:pPr>
        <w:snapToGrid w:val="0"/>
        <w:spacing w:line="360" w:lineRule="exact"/>
        <w:ind w:firstLine="420" w:firstLineChars="200"/>
        <w:rPr>
          <w:rFonts w:ascii="宋体" w:hAnsi="宋体" w:cs="宋体"/>
          <w:szCs w:val="21"/>
        </w:rPr>
      </w:pPr>
      <w:r>
        <w:rPr>
          <w:rFonts w:hint="eastAsia" w:ascii="宋体" w:hAnsi="宋体" w:cs="宋体"/>
          <w:szCs w:val="21"/>
        </w:rPr>
        <w:t>1.一般供货要求：采购人根据实际需要，提前一天列出一份第二天需要补充采购的食品请购清单，中标供应商必须按照采购人通知的时间、数量、品种、品质要求及协定的价格准时送货，且不得随意增减数量，经验收合格后签字确认，不能以任何理由推托，一旦影响到采购方工作的正常运转，供应商应承担相应的经济赔偿。</w:t>
      </w:r>
    </w:p>
    <w:p w14:paraId="3A984312">
      <w:pPr>
        <w:snapToGrid w:val="0"/>
        <w:spacing w:line="360" w:lineRule="exact"/>
        <w:ind w:firstLine="420" w:firstLineChars="200"/>
        <w:rPr>
          <w:rFonts w:ascii="宋体" w:hAnsi="宋体" w:cs="宋体"/>
          <w:szCs w:val="21"/>
        </w:rPr>
      </w:pPr>
      <w:r>
        <w:rPr>
          <w:rFonts w:hint="eastAsia" w:ascii="宋体" w:hAnsi="宋体" w:cs="宋体"/>
          <w:szCs w:val="21"/>
        </w:rPr>
        <w:t>2.遇临时、紧急、中标人无法按时交货的情形，除按《中标供应商考核管理办法》进行考核外，采购人从其他地方进行临时应急补货的，产生的相关成本及其他费用（含误工费）由中标人负责，如不配合，可在未结算的货款中直接扣除。</w:t>
      </w:r>
    </w:p>
    <w:p w14:paraId="2A227BD0">
      <w:pPr>
        <w:snapToGrid w:val="0"/>
        <w:spacing w:line="360" w:lineRule="exact"/>
        <w:ind w:firstLine="420" w:firstLineChars="200"/>
        <w:rPr>
          <w:rFonts w:ascii="宋体" w:hAnsi="宋体" w:cs="宋体"/>
          <w:szCs w:val="21"/>
        </w:rPr>
      </w:pPr>
      <w:r>
        <w:rPr>
          <w:rFonts w:hint="eastAsia" w:ascii="宋体" w:hAnsi="宋体" w:cs="宋体"/>
          <w:szCs w:val="21"/>
        </w:rPr>
        <w:t>3.中标供应商不得推迟送货。除按《中标供应商考核管理办法》进行考核外，中标供应商如送货迟到超过 30 分钟，可扣罚当天总货款的 10%，若超过 60 分钟，可扣罚当天总货款的 20%，罚款金额可从当月货款中减扣，三次以上，采购方有权单方解除合同。</w:t>
      </w:r>
    </w:p>
    <w:p w14:paraId="679A6543">
      <w:pPr>
        <w:snapToGrid w:val="0"/>
        <w:spacing w:line="360" w:lineRule="exact"/>
        <w:ind w:firstLine="420" w:firstLineChars="200"/>
        <w:rPr>
          <w:rFonts w:ascii="宋体" w:hAnsi="宋体" w:cs="宋体"/>
          <w:szCs w:val="21"/>
        </w:rPr>
      </w:pPr>
      <w:r>
        <w:rPr>
          <w:rFonts w:hint="eastAsia" w:ascii="宋体" w:hAnsi="宋体" w:cs="宋体"/>
          <w:szCs w:val="21"/>
        </w:rPr>
        <w:t>4.紧急供货要求：在收到采购人发出紧急供货通知后，中标商最迟1.5小时内完成当次现场供货。</w:t>
      </w:r>
    </w:p>
    <w:p w14:paraId="5A250535">
      <w:pPr>
        <w:snapToGrid w:val="0"/>
        <w:spacing w:line="360" w:lineRule="exact"/>
        <w:ind w:firstLine="420" w:firstLineChars="200"/>
        <w:rPr>
          <w:rFonts w:ascii="宋体" w:hAnsi="宋体" w:cs="宋体"/>
          <w:szCs w:val="21"/>
        </w:rPr>
      </w:pPr>
      <w:r>
        <w:rPr>
          <w:rFonts w:hint="eastAsia" w:ascii="宋体" w:hAnsi="宋体" w:cs="宋体"/>
          <w:szCs w:val="21"/>
        </w:rPr>
        <w:t>5.中标供应商必须由有健康证的固定人员及车辆长期送货且必须穿着便于辨认的工衣和配戴胸卡，如临时非固定人员送货，须取得采购方同意。配送人员在采购人单位活动必须严格遵守采购人单位各项规章制度，不得做出有损采购人形象和利益的事情。（投标文件中必须提供固定人员有效的劳动合同复印件、有效期内的身份证复印件、有效的健康证复印件及近半年以来连续3个月社保缴纳证明）。</w:t>
      </w:r>
    </w:p>
    <w:p w14:paraId="5181B982">
      <w:pPr>
        <w:snapToGrid w:val="0"/>
        <w:spacing w:line="360" w:lineRule="exact"/>
        <w:ind w:firstLine="420" w:firstLineChars="200"/>
        <w:rPr>
          <w:rFonts w:ascii="宋体" w:hAnsi="宋体" w:cs="宋体"/>
          <w:szCs w:val="21"/>
        </w:rPr>
      </w:pPr>
      <w:r>
        <w:rPr>
          <w:rFonts w:hint="eastAsia" w:ascii="宋体" w:hAnsi="宋体" w:cs="宋体"/>
          <w:szCs w:val="21"/>
        </w:rPr>
        <w:t>6.配送人员应当了解本项目采购需求，对采购方提出的问题和建议，及时解决或上报部门领导。掌握送货各环节流程，熟悉送货路线、标准送货程序、安全及时规范高效、做好送货工作。对于配送工作不认真，态度恶劣的配送人员，采购方有权要求供应商无条件更换人员，且不能影响项目进度，配送人员因离职等需要更换人员的，须提前7个工作日内向采购方提出申请，经采购方确认备档后，供应商方可换人，并确保配送工作的稳定交接。</w:t>
      </w:r>
    </w:p>
    <w:p w14:paraId="64C166A7">
      <w:pPr>
        <w:snapToGrid w:val="0"/>
        <w:spacing w:line="360" w:lineRule="exact"/>
        <w:ind w:firstLine="420" w:firstLineChars="200"/>
        <w:rPr>
          <w:rFonts w:ascii="宋体" w:hAnsi="宋体" w:cs="宋体"/>
          <w:szCs w:val="21"/>
        </w:rPr>
      </w:pPr>
      <w:r>
        <w:rPr>
          <w:rFonts w:hint="eastAsia" w:ascii="宋体" w:hAnsi="宋体" w:cs="宋体"/>
          <w:szCs w:val="21"/>
        </w:rPr>
        <w:t>7.中标供应商必须为本分标配备拥有自有配送车辆（必须提供如下证明资料：驾驶证、行驶证、车辆≥1辆、彩色照片）。</w:t>
      </w:r>
    </w:p>
    <w:p w14:paraId="7395DB18">
      <w:pPr>
        <w:snapToGrid w:val="0"/>
        <w:spacing w:line="360" w:lineRule="exact"/>
        <w:ind w:firstLine="420" w:firstLineChars="200"/>
        <w:rPr>
          <w:rFonts w:ascii="宋体" w:hAnsi="宋体" w:cs="宋体"/>
          <w:szCs w:val="21"/>
        </w:rPr>
      </w:pPr>
      <w:r>
        <w:rPr>
          <w:rFonts w:hint="eastAsia" w:ascii="宋体" w:hAnsi="宋体" w:cs="宋体"/>
          <w:szCs w:val="21"/>
        </w:rPr>
        <w:t>8.供货商不能满足供货要求时，应提前1个月通知采购人，采购人同意后方可终止合同，终止合同后，履约保证金不予退还。</w:t>
      </w:r>
    </w:p>
    <w:p w14:paraId="2A11BA58">
      <w:pPr>
        <w:snapToGrid w:val="0"/>
        <w:spacing w:line="360" w:lineRule="exact"/>
        <w:ind w:firstLine="422" w:firstLineChars="200"/>
        <w:rPr>
          <w:rFonts w:ascii="宋体" w:hAnsi="宋体" w:cs="宋体"/>
          <w:b/>
          <w:szCs w:val="21"/>
        </w:rPr>
      </w:pPr>
      <w:r>
        <w:rPr>
          <w:rFonts w:hint="eastAsia" w:ascii="宋体" w:hAnsi="宋体" w:cs="宋体"/>
          <w:b/>
          <w:szCs w:val="21"/>
        </w:rPr>
        <w:t>第四条  价格确定</w:t>
      </w:r>
    </w:p>
    <w:p w14:paraId="544BBA49">
      <w:pPr>
        <w:spacing w:after="120" w:line="360" w:lineRule="exact"/>
        <w:ind w:firstLine="420" w:firstLineChars="200"/>
        <w:rPr>
          <w:rFonts w:ascii="宋体" w:hAnsi="宋体" w:cs="宋体"/>
          <w:szCs w:val="21"/>
        </w:rPr>
      </w:pPr>
      <w:r>
        <w:rPr>
          <w:rFonts w:hint="eastAsia" w:ascii="宋体" w:hAnsi="宋体" w:cs="宋体"/>
          <w:szCs w:val="21"/>
        </w:rPr>
        <w:t>采购单价为</w:t>
      </w:r>
      <w:r>
        <w:rPr>
          <w:rFonts w:hint="eastAsia" w:ascii="宋体" w:hAnsi="宋体" w:cs="宋体"/>
          <w:b/>
          <w:szCs w:val="21"/>
        </w:rPr>
        <w:t>采购预算单价</w:t>
      </w:r>
      <w:r>
        <w:rPr>
          <w:rFonts w:hint="eastAsia" w:ascii="宋体" w:hAnsi="宋体" w:cs="宋体"/>
        </w:rPr>
        <w:t>×</w:t>
      </w:r>
      <w:r>
        <w:rPr>
          <w:rFonts w:hint="eastAsia" w:ascii="宋体" w:hAnsi="宋体" w:cs="宋体"/>
          <w:b/>
          <w:szCs w:val="21"/>
        </w:rPr>
        <w:t>磋商</w:t>
      </w:r>
      <w:r>
        <w:rPr>
          <w:rFonts w:hint="eastAsia" w:ascii="宋体" w:hAnsi="宋体" w:cs="宋体"/>
          <w:szCs w:val="21"/>
        </w:rPr>
        <w:t>折扣系数。</w:t>
      </w:r>
    </w:p>
    <w:p w14:paraId="446363E6">
      <w:pPr>
        <w:snapToGrid w:val="0"/>
        <w:spacing w:line="360" w:lineRule="exact"/>
        <w:ind w:firstLine="422" w:firstLineChars="200"/>
        <w:rPr>
          <w:rFonts w:ascii="宋体" w:hAnsi="宋体" w:cs="宋体"/>
          <w:szCs w:val="21"/>
        </w:rPr>
      </w:pPr>
      <w:r>
        <w:rPr>
          <w:rFonts w:hint="eastAsia" w:ascii="宋体" w:hAnsi="宋体" w:cs="宋体"/>
          <w:b/>
          <w:szCs w:val="21"/>
        </w:rPr>
        <w:t>第五条　权利保证</w:t>
      </w:r>
    </w:p>
    <w:p w14:paraId="36E1F810">
      <w:pPr>
        <w:snapToGrid w:val="0"/>
        <w:spacing w:line="360" w:lineRule="auto"/>
        <w:ind w:firstLine="420" w:firstLineChars="200"/>
        <w:rPr>
          <w:rFonts w:ascii="宋体" w:hAnsi="宋体" w:cs="宋体"/>
          <w:szCs w:val="21"/>
        </w:rPr>
      </w:pPr>
      <w:r>
        <w:rPr>
          <w:rFonts w:hint="eastAsia" w:ascii="宋体" w:hAnsi="宋体" w:cs="宋体"/>
          <w:szCs w:val="21"/>
        </w:rPr>
        <w:t>1.乙方应保证所提供货物在使用时不会侵犯任何第三方的专利权、商标权、工业设计权或者其他权利。</w:t>
      </w:r>
    </w:p>
    <w:p w14:paraId="33C21CDA">
      <w:pPr>
        <w:snapToGrid w:val="0"/>
        <w:spacing w:line="360" w:lineRule="auto"/>
        <w:ind w:firstLine="420" w:firstLineChars="200"/>
        <w:rPr>
          <w:rFonts w:ascii="宋体" w:hAnsi="宋体" w:cs="宋体"/>
          <w:szCs w:val="21"/>
        </w:rPr>
      </w:pPr>
      <w:r>
        <w:rPr>
          <w:rFonts w:hint="eastAsia" w:ascii="宋体" w:hAnsi="宋体" w:cs="宋体"/>
          <w:szCs w:val="21"/>
        </w:rPr>
        <w:t>2.乙方应按采购文件规定或者响应文件承诺的时间向甲方提供使用货物的有关技术资料。</w:t>
      </w:r>
    </w:p>
    <w:p w14:paraId="04CBDEE6">
      <w:pPr>
        <w:snapToGrid w:val="0"/>
        <w:spacing w:line="360" w:lineRule="auto"/>
        <w:ind w:firstLine="420" w:firstLineChars="200"/>
        <w:rPr>
          <w:rFonts w:ascii="宋体" w:hAnsi="宋体" w:cs="宋体"/>
          <w:szCs w:val="21"/>
        </w:rPr>
      </w:pPr>
      <w:r>
        <w:rPr>
          <w:rFonts w:hint="eastAsia" w:ascii="宋体" w:hAnsi="宋体" w:cs="宋体"/>
          <w:szCs w:val="21"/>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493E3B55">
      <w:pPr>
        <w:snapToGrid w:val="0"/>
        <w:spacing w:line="360" w:lineRule="auto"/>
        <w:ind w:firstLine="420" w:firstLineChars="200"/>
        <w:rPr>
          <w:rFonts w:ascii="宋体" w:hAnsi="宋体" w:cs="宋体"/>
          <w:szCs w:val="21"/>
        </w:rPr>
      </w:pPr>
      <w:r>
        <w:rPr>
          <w:rFonts w:hint="eastAsia" w:ascii="宋体" w:hAnsi="宋体" w:cs="宋体"/>
          <w:szCs w:val="21"/>
        </w:rPr>
        <w:t>4.乙方保证将要交付的货物的所有权完全属于乙方且无任何抵押、质押、查封等产权瑕疵。</w:t>
      </w:r>
    </w:p>
    <w:p w14:paraId="37565AEE">
      <w:pPr>
        <w:snapToGrid w:val="0"/>
        <w:spacing w:line="360" w:lineRule="exact"/>
        <w:ind w:firstLine="422" w:firstLineChars="200"/>
        <w:rPr>
          <w:rFonts w:ascii="宋体" w:hAnsi="宋体" w:cs="宋体"/>
          <w:b/>
          <w:szCs w:val="21"/>
        </w:rPr>
      </w:pPr>
      <w:r>
        <w:rPr>
          <w:rFonts w:hint="eastAsia" w:ascii="宋体" w:hAnsi="宋体" w:cs="宋体"/>
          <w:b/>
          <w:szCs w:val="21"/>
        </w:rPr>
        <w:t>第六条　包装和运输</w:t>
      </w:r>
    </w:p>
    <w:p w14:paraId="259551DA">
      <w:pPr>
        <w:snapToGrid w:val="0"/>
        <w:spacing w:line="360" w:lineRule="exact"/>
        <w:ind w:firstLine="420" w:firstLineChars="200"/>
        <w:rPr>
          <w:rFonts w:ascii="宋体" w:hAnsi="宋体" w:cs="宋体"/>
          <w:szCs w:val="21"/>
        </w:rPr>
      </w:pPr>
      <w:r>
        <w:rPr>
          <w:rFonts w:hint="eastAsia" w:ascii="宋体" w:hAnsi="宋体" w:cs="宋体"/>
          <w:szCs w:val="21"/>
        </w:rPr>
        <w:t>1.乙方提供的货物均应按采购文件规定或者响应文件承诺的要求的包装材料、包装标准、包装方式进行包装，每一包装单元内应附详细的装箱单和质量合格证。</w:t>
      </w:r>
    </w:p>
    <w:p w14:paraId="675A482D">
      <w:pPr>
        <w:snapToGrid w:val="0"/>
        <w:spacing w:line="360" w:lineRule="exact"/>
        <w:ind w:firstLine="420" w:firstLineChars="200"/>
        <w:rPr>
          <w:rFonts w:ascii="宋体" w:hAnsi="宋体" w:cs="宋体"/>
          <w:szCs w:val="21"/>
        </w:rPr>
      </w:pPr>
      <w:r>
        <w:rPr>
          <w:rFonts w:hint="eastAsia" w:ascii="宋体" w:hAnsi="宋体" w:cs="宋体"/>
          <w:szCs w:val="21"/>
        </w:rPr>
        <w:t>2.货物的运输方式：</w:t>
      </w:r>
      <w:r>
        <w:rPr>
          <w:rFonts w:hint="eastAsia" w:ascii="宋体" w:hAnsi="宋体" w:cs="宋体"/>
          <w:szCs w:val="21"/>
          <w:u w:val="single"/>
        </w:rPr>
        <w:t xml:space="preserve"> 冷链车或普通货车</w:t>
      </w:r>
      <w:r>
        <w:rPr>
          <w:rFonts w:hint="eastAsia" w:ascii="宋体" w:hAnsi="宋体" w:cs="宋体"/>
          <w:szCs w:val="21"/>
        </w:rPr>
        <w:t xml:space="preserve"> 。乙方自行选择，生鲜肉食材必须</w:t>
      </w:r>
      <w:r>
        <w:rPr>
          <w:rFonts w:hint="eastAsia" w:ascii="宋体" w:hAnsi="宋体" w:cs="宋体"/>
          <w:szCs w:val="21"/>
          <w:u w:val="single"/>
        </w:rPr>
        <w:t>冷链车</w:t>
      </w:r>
      <w:r>
        <w:rPr>
          <w:rFonts w:hint="eastAsia" w:ascii="宋体" w:hAnsi="宋体" w:cs="宋体"/>
          <w:szCs w:val="21"/>
        </w:rPr>
        <w:t>配送，满足货物保鲜、运输距离、防潮、防震、防锈和防破损装卸要求，以保证货物安全运输到达甲方指定地点。</w:t>
      </w:r>
    </w:p>
    <w:p w14:paraId="34DB3B29">
      <w:pPr>
        <w:snapToGrid w:val="0"/>
        <w:spacing w:line="360" w:lineRule="exact"/>
        <w:ind w:firstLine="420" w:firstLineChars="200"/>
        <w:rPr>
          <w:rFonts w:ascii="宋体" w:hAnsi="宋体" w:cs="宋体"/>
          <w:szCs w:val="21"/>
        </w:rPr>
      </w:pPr>
      <w:r>
        <w:rPr>
          <w:rFonts w:hint="eastAsia" w:ascii="宋体" w:hAnsi="宋体" w:cs="宋体"/>
          <w:szCs w:val="21"/>
        </w:rPr>
        <w:t>3.为确保运输过程的食品安全，必须固定人员固定车辆送货，并提供送货人员健康证明材料。如临时更换人员或车辆送货必须提前通知采购方，得到允许方可更换。</w:t>
      </w:r>
    </w:p>
    <w:p w14:paraId="1A0BC3BD">
      <w:pPr>
        <w:snapToGrid w:val="0"/>
        <w:spacing w:line="360" w:lineRule="exact"/>
        <w:ind w:firstLine="420" w:firstLineChars="200"/>
        <w:rPr>
          <w:rFonts w:ascii="宋体" w:hAnsi="宋体" w:cs="宋体"/>
          <w:szCs w:val="21"/>
          <w:u w:val="single"/>
        </w:rPr>
      </w:pPr>
      <w:r>
        <w:rPr>
          <w:rFonts w:hint="eastAsia" w:ascii="宋体" w:hAnsi="宋体" w:cs="宋体"/>
          <w:szCs w:val="21"/>
        </w:rPr>
        <w:t>4.乙方负责货物运输，货物运输合理损耗及计算方法：</w:t>
      </w:r>
      <w:r>
        <w:rPr>
          <w:rFonts w:hint="eastAsia" w:ascii="宋体" w:hAnsi="宋体" w:cs="宋体"/>
          <w:szCs w:val="21"/>
          <w:u w:val="single"/>
        </w:rPr>
        <w:t xml:space="preserve"> 所有损耗由乙方负责 。</w:t>
      </w:r>
    </w:p>
    <w:p w14:paraId="1BF11FE0">
      <w:pPr>
        <w:spacing w:after="120" w:line="360" w:lineRule="exact"/>
        <w:ind w:firstLine="420" w:firstLineChars="200"/>
        <w:rPr>
          <w:rFonts w:ascii="宋体" w:hAnsi="宋体" w:cs="宋体"/>
          <w:szCs w:val="21"/>
        </w:rPr>
      </w:pPr>
      <w:r>
        <w:rPr>
          <w:rFonts w:hint="eastAsia" w:ascii="宋体" w:hAnsi="宋体" w:cs="宋体"/>
          <w:szCs w:val="21"/>
        </w:rPr>
        <w:t>5.货物在交付甲方前发生的风险均由乙方负责。</w:t>
      </w:r>
    </w:p>
    <w:p w14:paraId="5997858B">
      <w:pPr>
        <w:spacing w:after="120" w:line="360" w:lineRule="exact"/>
        <w:ind w:firstLine="420" w:firstLineChars="200"/>
        <w:rPr>
          <w:rFonts w:ascii="宋体" w:hAnsi="宋体" w:cs="宋体"/>
          <w:szCs w:val="21"/>
        </w:rPr>
      </w:pPr>
      <w:r>
        <w:rPr>
          <w:rFonts w:hint="eastAsia" w:ascii="宋体" w:hAnsi="宋体" w:cs="宋体"/>
          <w:szCs w:val="21"/>
        </w:rPr>
        <w:t>6.货物在规定的交付期限内由乙方送达甲方指定的地点双方共同清点确认视为交付。</w:t>
      </w:r>
    </w:p>
    <w:p w14:paraId="39850D92">
      <w:pPr>
        <w:spacing w:after="120" w:line="360" w:lineRule="exact"/>
        <w:ind w:firstLine="420" w:firstLineChars="200"/>
        <w:rPr>
          <w:rFonts w:ascii="宋体" w:hAnsi="宋体" w:cs="宋体"/>
          <w:szCs w:val="21"/>
        </w:rPr>
      </w:pPr>
      <w:r>
        <w:rPr>
          <w:rFonts w:hint="eastAsia" w:ascii="宋体" w:hAnsi="宋体" w:cs="宋体"/>
          <w:szCs w:val="21"/>
        </w:rPr>
        <w:t>7.乙方提供的货物均应按采购文件要求的包装材料、包装标准、包装方式进行包装，每一包单元内附详细的装箱单和质量合格证。</w:t>
      </w:r>
    </w:p>
    <w:p w14:paraId="50C87074">
      <w:pPr>
        <w:snapToGrid w:val="0"/>
        <w:spacing w:line="360" w:lineRule="exact"/>
        <w:ind w:firstLine="422" w:firstLineChars="200"/>
        <w:rPr>
          <w:rFonts w:ascii="宋体" w:hAnsi="宋体" w:cs="宋体"/>
          <w:szCs w:val="21"/>
        </w:rPr>
      </w:pPr>
      <w:r>
        <w:rPr>
          <w:rFonts w:hint="eastAsia" w:ascii="宋体" w:hAnsi="宋体" w:cs="宋体"/>
          <w:b/>
          <w:szCs w:val="21"/>
        </w:rPr>
        <w:t>第七条　交付和验收</w:t>
      </w:r>
    </w:p>
    <w:p w14:paraId="30916F0E">
      <w:pPr>
        <w:snapToGrid w:val="0"/>
        <w:spacing w:line="360" w:lineRule="exact"/>
        <w:ind w:firstLine="420" w:firstLineChars="200"/>
        <w:rPr>
          <w:rFonts w:ascii="宋体" w:hAnsi="宋体" w:cs="宋体"/>
          <w:szCs w:val="21"/>
        </w:rPr>
      </w:pPr>
      <w:r>
        <w:rPr>
          <w:rFonts w:hint="eastAsia" w:ascii="宋体" w:hAnsi="宋体" w:cs="宋体"/>
          <w:szCs w:val="21"/>
        </w:rPr>
        <w:t>1.</w:t>
      </w:r>
      <w:bookmarkStart w:id="142" w:name="_Hlk173506679"/>
      <w:r>
        <w:rPr>
          <w:rFonts w:hint="eastAsia" w:ascii="宋体" w:hAnsi="宋体" w:cs="宋体"/>
          <w:szCs w:val="21"/>
        </w:rPr>
        <w:t>服务时间：自合同签订之日起一年。</w:t>
      </w:r>
      <w:bookmarkEnd w:id="142"/>
      <w:r>
        <w:rPr>
          <w:rFonts w:hint="eastAsia"/>
          <w:color w:val="FF0000"/>
        </w:rPr>
        <w:t>乙方服务期满后，若甲方还未通过招标产生新的供应商，可适当延长服务期限，乙方必须在响应文件中承诺按照本次成交金额及服务要求接受采购单位延期服务，具体延期服务期截至新的招标采购合同签订。</w:t>
      </w:r>
    </w:p>
    <w:p w14:paraId="27C0CAF5">
      <w:pPr>
        <w:snapToGrid w:val="0"/>
        <w:spacing w:line="360" w:lineRule="exact"/>
        <w:ind w:firstLine="420" w:firstLineChars="200"/>
        <w:rPr>
          <w:rFonts w:ascii="宋体" w:hAnsi="宋体" w:cs="宋体"/>
          <w:szCs w:val="21"/>
        </w:rPr>
      </w:pPr>
      <w:r>
        <w:rPr>
          <w:rFonts w:hint="eastAsia" w:ascii="宋体" w:hAnsi="宋体" w:cs="宋体"/>
          <w:szCs w:val="21"/>
        </w:rPr>
        <w:t>2.交货时间：分批次供货，乙方向采购人供应物资的时间为约定送货当日（包含节假日）上午8时前，按采购人采购计划供应，特殊情况双方协商确定。产品运输由乙方负责，运输、卸车、搬运费用由乙方承担。</w:t>
      </w:r>
    </w:p>
    <w:p w14:paraId="0AC3B218">
      <w:pPr>
        <w:snapToGrid w:val="0"/>
        <w:spacing w:line="360" w:lineRule="exact"/>
        <w:ind w:firstLine="420" w:firstLineChars="200"/>
        <w:rPr>
          <w:rFonts w:ascii="宋体" w:hAnsi="宋体" w:cs="宋体"/>
          <w:szCs w:val="21"/>
        </w:rPr>
      </w:pPr>
      <w:r>
        <w:rPr>
          <w:rFonts w:hint="eastAsia" w:ascii="宋体" w:hAnsi="宋体" w:cs="宋体"/>
          <w:szCs w:val="21"/>
        </w:rPr>
        <w:t>3.交付地点：采购人指定地点。</w:t>
      </w:r>
    </w:p>
    <w:p w14:paraId="6980901D">
      <w:pPr>
        <w:snapToGrid w:val="0"/>
        <w:spacing w:line="360" w:lineRule="exact"/>
        <w:ind w:firstLine="420" w:firstLineChars="200"/>
        <w:rPr>
          <w:rFonts w:ascii="宋体" w:hAnsi="宋体" w:cs="宋体"/>
          <w:szCs w:val="21"/>
        </w:rPr>
      </w:pPr>
      <w:r>
        <w:rPr>
          <w:rFonts w:hint="eastAsia" w:ascii="宋体" w:hAnsi="宋体" w:cs="宋体"/>
          <w:szCs w:val="21"/>
        </w:rPr>
        <w:t>4.乙方提供不符合采购文件规定或者响应文件承诺的和本合同规定的货物，甲方有权拒绝接受。</w:t>
      </w:r>
    </w:p>
    <w:p w14:paraId="22DAE590">
      <w:pPr>
        <w:snapToGrid w:val="0"/>
        <w:spacing w:line="360" w:lineRule="exact"/>
        <w:ind w:firstLine="420" w:firstLineChars="200"/>
        <w:rPr>
          <w:rFonts w:ascii="宋体" w:hAnsi="宋体" w:cs="宋体"/>
          <w:szCs w:val="21"/>
        </w:rPr>
      </w:pPr>
      <w:r>
        <w:rPr>
          <w:rFonts w:hint="eastAsia" w:ascii="宋体" w:hAnsi="宋体" w:cs="宋体"/>
          <w:szCs w:val="21"/>
        </w:rPr>
        <w:t>5.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4A029491">
      <w:pPr>
        <w:snapToGrid w:val="0"/>
        <w:spacing w:line="360" w:lineRule="exact"/>
        <w:ind w:firstLine="420" w:firstLineChars="200"/>
        <w:rPr>
          <w:rFonts w:ascii="宋体" w:hAnsi="宋体" w:cs="宋体"/>
          <w:szCs w:val="21"/>
        </w:rPr>
      </w:pPr>
      <w:r>
        <w:rPr>
          <w:rFonts w:hint="eastAsia" w:ascii="宋体" w:hAnsi="宋体" w:cs="宋体"/>
          <w:szCs w:val="21"/>
        </w:rPr>
        <w:t>6.甲方应当</w:t>
      </w:r>
      <w:r>
        <w:rPr>
          <w:rFonts w:hint="eastAsia" w:ascii="宋体" w:hAnsi="宋体" w:cs="宋体"/>
          <w:szCs w:val="21"/>
          <w:u w:val="single"/>
        </w:rPr>
        <w:t>按照乙方在响应文件上承诺的时间</w:t>
      </w:r>
      <w:r>
        <w:rPr>
          <w:rFonts w:hint="eastAsia" w:ascii="宋体" w:hAnsi="宋体" w:cs="宋体"/>
          <w:szCs w:val="21"/>
        </w:rPr>
        <w:t>进行验收，逾期不验收的，乙方可视同验收合格。验收合格后由甲乙双方签署货物验收单，甲乙双方各执一份。</w:t>
      </w:r>
    </w:p>
    <w:p w14:paraId="5E78B937">
      <w:pPr>
        <w:snapToGrid w:val="0"/>
        <w:spacing w:line="360" w:lineRule="exact"/>
        <w:ind w:firstLine="420" w:firstLineChars="200"/>
        <w:rPr>
          <w:rFonts w:ascii="宋体" w:hAnsi="宋体" w:cs="宋体"/>
          <w:szCs w:val="21"/>
        </w:rPr>
      </w:pPr>
      <w:r>
        <w:rPr>
          <w:rFonts w:hint="eastAsia" w:ascii="宋体" w:hAnsi="宋体" w:cs="宋体"/>
          <w:szCs w:val="21"/>
        </w:rPr>
        <w:t>7. 甲方对验收有异议的，在验收后</w:t>
      </w:r>
      <w:r>
        <w:rPr>
          <w:rFonts w:hint="eastAsia" w:ascii="宋体" w:hAnsi="宋体" w:cs="宋体"/>
          <w:szCs w:val="21"/>
          <w:u w:val="single"/>
        </w:rPr>
        <w:t>5</w:t>
      </w:r>
      <w:r>
        <w:rPr>
          <w:rFonts w:hint="eastAsia" w:ascii="宋体" w:hAnsi="宋体" w:cs="宋体"/>
          <w:szCs w:val="21"/>
        </w:rPr>
        <w:t>个工作日内以书面形式向乙方提出，乙方应自收到甲方书面异议后</w:t>
      </w:r>
      <w:r>
        <w:rPr>
          <w:rFonts w:hint="eastAsia" w:ascii="宋体" w:hAnsi="宋体" w:cs="宋体"/>
          <w:szCs w:val="21"/>
          <w:u w:val="single"/>
        </w:rPr>
        <w:t xml:space="preserve"> 15 </w:t>
      </w:r>
      <w:r>
        <w:rPr>
          <w:rFonts w:hint="eastAsia" w:ascii="宋体" w:hAnsi="宋体" w:cs="宋体"/>
          <w:szCs w:val="21"/>
        </w:rPr>
        <w:t>日内及时予以解决。</w:t>
      </w:r>
    </w:p>
    <w:p w14:paraId="3A2C8130">
      <w:pPr>
        <w:snapToGrid w:val="0"/>
        <w:spacing w:line="360" w:lineRule="exact"/>
        <w:ind w:firstLine="420" w:firstLineChars="200"/>
        <w:rPr>
          <w:rFonts w:ascii="宋体" w:hAnsi="宋体" w:cs="宋体"/>
          <w:szCs w:val="21"/>
        </w:rPr>
      </w:pPr>
      <w:r>
        <w:rPr>
          <w:rFonts w:hint="eastAsia" w:ascii="宋体" w:hAnsi="宋体" w:cs="宋体"/>
          <w:szCs w:val="21"/>
        </w:rPr>
        <w:t>8. 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21C707D5">
      <w:pPr>
        <w:snapToGrid w:val="0"/>
        <w:spacing w:line="360" w:lineRule="exact"/>
        <w:ind w:firstLine="422" w:firstLineChars="200"/>
        <w:rPr>
          <w:rFonts w:ascii="宋体" w:hAnsi="宋体" w:cs="宋体"/>
          <w:b/>
          <w:szCs w:val="21"/>
        </w:rPr>
      </w:pPr>
      <w:r>
        <w:rPr>
          <w:rFonts w:hint="eastAsia" w:ascii="宋体" w:hAnsi="宋体" w:cs="宋体"/>
          <w:b/>
          <w:szCs w:val="21"/>
        </w:rPr>
        <w:t>第八条　售后服务、免费保修期</w:t>
      </w:r>
    </w:p>
    <w:p w14:paraId="3D5126D2">
      <w:pPr>
        <w:snapToGrid w:val="0"/>
        <w:spacing w:line="360" w:lineRule="exact"/>
        <w:ind w:firstLine="420" w:firstLineChars="200"/>
        <w:rPr>
          <w:rFonts w:ascii="宋体" w:hAnsi="宋体" w:cs="宋体"/>
          <w:szCs w:val="21"/>
        </w:rPr>
      </w:pPr>
      <w:r>
        <w:rPr>
          <w:rFonts w:hint="eastAsia" w:ascii="宋体" w:hAnsi="宋体" w:cs="宋体"/>
          <w:szCs w:val="21"/>
        </w:rPr>
        <w:t>1.乙方应按照国家有关法律法规和“三包”规定以及本合同所附的《售后服务承诺》，为甲方提供售后服务。</w:t>
      </w:r>
    </w:p>
    <w:p w14:paraId="487EC973">
      <w:pPr>
        <w:snapToGrid w:val="0"/>
        <w:spacing w:line="360" w:lineRule="exact"/>
        <w:ind w:firstLine="420" w:firstLineChars="200"/>
        <w:rPr>
          <w:rFonts w:ascii="宋体" w:hAnsi="宋体" w:cs="宋体"/>
          <w:szCs w:val="21"/>
          <w:u w:val="single"/>
        </w:rPr>
      </w:pPr>
      <w:r>
        <w:rPr>
          <w:rFonts w:hint="eastAsia" w:ascii="宋体" w:hAnsi="宋体" w:cs="宋体"/>
          <w:szCs w:val="21"/>
        </w:rPr>
        <w:t>2.货物质保期：</w:t>
      </w:r>
      <w:r>
        <w:rPr>
          <w:rFonts w:hint="eastAsia" w:ascii="宋体" w:hAnsi="宋体" w:cs="宋体"/>
          <w:szCs w:val="21"/>
          <w:u w:val="single"/>
        </w:rPr>
        <w:t xml:space="preserve"> 按乙方响应文件中的承诺执行 。</w:t>
      </w:r>
    </w:p>
    <w:p w14:paraId="18B1E109">
      <w:pPr>
        <w:snapToGrid w:val="0"/>
        <w:spacing w:line="360" w:lineRule="exact"/>
        <w:ind w:firstLine="420" w:firstLineChars="200"/>
        <w:rPr>
          <w:rFonts w:ascii="宋体" w:hAnsi="宋体" w:cs="宋体"/>
          <w:szCs w:val="21"/>
          <w:u w:val="single"/>
        </w:rPr>
      </w:pPr>
      <w:r>
        <w:rPr>
          <w:rFonts w:hint="eastAsia" w:ascii="宋体" w:hAnsi="宋体" w:cs="宋体"/>
          <w:szCs w:val="21"/>
        </w:rPr>
        <w:t>3.乙方提供的服务承诺和售后服务等其它具体约定事项。（见合同附件）</w:t>
      </w:r>
    </w:p>
    <w:p w14:paraId="1D4BC2CA">
      <w:pPr>
        <w:snapToGrid w:val="0"/>
        <w:spacing w:line="360" w:lineRule="exact"/>
        <w:ind w:firstLine="422" w:firstLineChars="200"/>
        <w:rPr>
          <w:rFonts w:ascii="宋体" w:hAnsi="宋体" w:cs="宋体"/>
          <w:szCs w:val="21"/>
        </w:rPr>
      </w:pPr>
      <w:r>
        <w:rPr>
          <w:rFonts w:hint="eastAsia" w:ascii="宋体" w:hAnsi="宋体" w:cs="宋体"/>
          <w:b/>
          <w:szCs w:val="21"/>
        </w:rPr>
        <w:t>第九条 付款方式</w:t>
      </w:r>
    </w:p>
    <w:p w14:paraId="384542DA">
      <w:pPr>
        <w:snapToGrid w:val="0"/>
        <w:spacing w:line="360" w:lineRule="exact"/>
        <w:ind w:firstLine="420" w:firstLineChars="200"/>
        <w:rPr>
          <w:rFonts w:ascii="宋体" w:hAnsi="宋体" w:cs="宋体"/>
          <w:kern w:val="0"/>
          <w:szCs w:val="21"/>
        </w:rPr>
      </w:pPr>
      <w:r>
        <w:rPr>
          <w:rFonts w:hint="eastAsia" w:ascii="宋体" w:hAnsi="宋体" w:cs="宋体"/>
          <w:bCs/>
          <w:kern w:val="0"/>
          <w:szCs w:val="21"/>
        </w:rPr>
        <w:t>1.</w:t>
      </w:r>
      <w:r>
        <w:rPr>
          <w:rFonts w:hint="eastAsia" w:ascii="宋体" w:hAnsi="宋体" w:cs="宋体"/>
          <w:kern w:val="0"/>
          <w:szCs w:val="21"/>
        </w:rPr>
        <w:t>甲方采购数量按每日需求量进行采购，乙方应根据实际使用量供货，合同的最终结算金额按实际使用量乘以本合同采购单价进行计算。</w:t>
      </w:r>
    </w:p>
    <w:p w14:paraId="0353815A">
      <w:pPr>
        <w:snapToGrid w:val="0"/>
        <w:spacing w:line="360" w:lineRule="exact"/>
        <w:ind w:firstLine="420" w:firstLineChars="200"/>
        <w:rPr>
          <w:rFonts w:ascii="宋体" w:hAnsi="宋体" w:cs="宋体"/>
          <w:kern w:val="0"/>
          <w:szCs w:val="21"/>
        </w:rPr>
      </w:pPr>
      <w:r>
        <w:rPr>
          <w:rFonts w:hint="eastAsia" w:ascii="宋体" w:hAnsi="宋体" w:cs="宋体"/>
          <w:kern w:val="0"/>
          <w:szCs w:val="21"/>
        </w:rPr>
        <w:t>2.资金性质：</w:t>
      </w:r>
      <w:r>
        <w:rPr>
          <w:rFonts w:hint="eastAsia" w:ascii="宋体" w:hAnsi="宋体" w:cs="宋体"/>
          <w:kern w:val="0"/>
          <w:szCs w:val="21"/>
          <w:u w:val="single"/>
        </w:rPr>
        <w:t xml:space="preserve"> 财政资金。</w:t>
      </w:r>
    </w:p>
    <w:p w14:paraId="39870EE6">
      <w:pPr>
        <w:snapToGrid w:val="0"/>
        <w:spacing w:line="360" w:lineRule="exact"/>
        <w:ind w:left="-61" w:leftChars="-29" w:firstLine="514" w:firstLineChars="245"/>
        <w:rPr>
          <w:rFonts w:ascii="宋体" w:hAnsi="宋体" w:cs="宋体"/>
          <w:szCs w:val="21"/>
        </w:rPr>
      </w:pPr>
      <w:r>
        <w:rPr>
          <w:rFonts w:hint="eastAsia" w:ascii="宋体" w:hAnsi="宋体" w:cs="宋体"/>
          <w:bCs/>
          <w:szCs w:val="21"/>
        </w:rPr>
        <w:t>3.</w:t>
      </w:r>
      <w:r>
        <w:rPr>
          <w:rFonts w:hint="eastAsia" w:ascii="宋体" w:hAnsi="宋体" w:cs="宋体"/>
          <w:szCs w:val="21"/>
        </w:rPr>
        <w:t>付款方式：</w:t>
      </w:r>
    </w:p>
    <w:p w14:paraId="5D35F770">
      <w:pPr>
        <w:snapToGrid w:val="0"/>
        <w:spacing w:line="360" w:lineRule="exact"/>
        <w:ind w:left="-61" w:leftChars="-29" w:firstLine="514" w:firstLineChars="245"/>
        <w:rPr>
          <w:rFonts w:ascii="宋体" w:hAnsi="宋体" w:cs="宋体"/>
          <w:szCs w:val="21"/>
        </w:rPr>
      </w:pPr>
      <w:r>
        <w:rPr>
          <w:rFonts w:hint="eastAsia" w:ascii="宋体" w:hAnsi="宋体" w:cs="宋体"/>
          <w:szCs w:val="21"/>
        </w:rPr>
        <w:t>（1）货款的结算以双方签字确认的每批物资的验收、称量的纸质记录单据为依据；</w:t>
      </w:r>
    </w:p>
    <w:p w14:paraId="5F45A344">
      <w:pPr>
        <w:snapToGrid w:val="0"/>
        <w:spacing w:line="360" w:lineRule="exact"/>
        <w:ind w:left="-61" w:leftChars="-29" w:firstLine="514" w:firstLineChars="245"/>
        <w:rPr>
          <w:rFonts w:ascii="宋体" w:hAnsi="宋体" w:cs="宋体"/>
          <w:szCs w:val="21"/>
        </w:rPr>
      </w:pPr>
      <w:r>
        <w:rPr>
          <w:rFonts w:hint="eastAsia" w:ascii="宋体" w:hAnsi="宋体" w:cs="宋体"/>
          <w:szCs w:val="21"/>
        </w:rPr>
        <w:t>（2）每月的最后1日为结算日。以实际采购的种类、数量及单价据实核算，按月进行公对公账户向乙方转账支付货款；</w:t>
      </w:r>
    </w:p>
    <w:p w14:paraId="07D6EED2">
      <w:pPr>
        <w:snapToGrid w:val="0"/>
        <w:spacing w:line="360" w:lineRule="exact"/>
        <w:ind w:left="-61" w:leftChars="-29" w:firstLine="514" w:firstLineChars="245"/>
        <w:rPr>
          <w:rFonts w:ascii="宋体" w:hAnsi="宋体" w:cs="宋体"/>
          <w:szCs w:val="21"/>
        </w:rPr>
      </w:pPr>
      <w:r>
        <w:rPr>
          <w:rFonts w:hint="eastAsia" w:ascii="宋体" w:hAnsi="宋体" w:cs="宋体"/>
          <w:szCs w:val="21"/>
        </w:rPr>
        <w:t>（3）每月甲方、乙方双方核对账目无误后，乙方于</w:t>
      </w:r>
      <w:r>
        <w:rPr>
          <w:rFonts w:hint="eastAsia" w:ascii="宋体" w:hAnsi="宋体" w:cs="宋体"/>
          <w:szCs w:val="21"/>
          <w:lang w:val="en-US" w:eastAsia="zh-CN"/>
        </w:rPr>
        <w:t>次</w:t>
      </w:r>
      <w:r>
        <w:rPr>
          <w:rFonts w:hint="eastAsia" w:ascii="宋体" w:hAnsi="宋体" w:cs="宋体"/>
          <w:szCs w:val="21"/>
        </w:rPr>
        <w:t>月25日前，按照</w:t>
      </w:r>
      <w:r>
        <w:rPr>
          <w:rFonts w:hint="eastAsia" w:ascii="宋体" w:hAnsi="宋体" w:cs="宋体"/>
          <w:szCs w:val="21"/>
          <w:lang w:val="en-US" w:eastAsia="zh-CN"/>
        </w:rPr>
        <w:t>甲方</w:t>
      </w:r>
      <w:r>
        <w:rPr>
          <w:rFonts w:hint="eastAsia" w:ascii="宋体" w:hAnsi="宋体" w:cs="宋体"/>
          <w:szCs w:val="21"/>
        </w:rPr>
        <w:t>财务规定出具正式发票（发票收款单位名称必须与乙方名称一致）并送至</w:t>
      </w:r>
      <w:r>
        <w:rPr>
          <w:rFonts w:hint="eastAsia" w:ascii="宋体" w:hAnsi="宋体" w:cs="宋体"/>
          <w:szCs w:val="21"/>
          <w:lang w:val="en-US" w:eastAsia="zh-CN"/>
        </w:rPr>
        <w:t>甲方</w:t>
      </w:r>
      <w:bookmarkStart w:id="144" w:name="_GoBack"/>
      <w:bookmarkEnd w:id="144"/>
      <w:r>
        <w:rPr>
          <w:rFonts w:hint="eastAsia" w:ascii="宋体" w:hAnsi="宋体" w:cs="宋体"/>
          <w:szCs w:val="21"/>
        </w:rPr>
        <w:t>处，</w:t>
      </w:r>
      <w:r>
        <w:rPr>
          <w:rFonts w:hint="eastAsia" w:ascii="宋体" w:hAnsi="宋体" w:cs="宋体"/>
          <w:szCs w:val="21"/>
          <w:lang w:val="en-US" w:eastAsia="zh-CN"/>
        </w:rPr>
        <w:t>甲方</w:t>
      </w:r>
      <w:r>
        <w:rPr>
          <w:rFonts w:hint="eastAsia" w:ascii="宋体" w:hAnsi="宋体" w:cs="宋体"/>
          <w:szCs w:val="21"/>
        </w:rPr>
        <w:t>于收到正式发票之日起30日内付清货款</w:t>
      </w:r>
      <w:r>
        <w:rPr>
          <w:rFonts w:hint="eastAsia" w:ascii="宋体" w:hAnsi="宋体" w:cs="宋体"/>
          <w:szCs w:val="21"/>
          <w:lang w:eastAsia="zh-CN"/>
        </w:rPr>
        <w:t>，</w:t>
      </w:r>
      <w:r>
        <w:rPr>
          <w:rFonts w:hint="eastAsia" w:ascii="宋体" w:hAnsi="宋体" w:cs="宋体"/>
          <w:szCs w:val="21"/>
          <w:lang w:val="en-US" w:eastAsia="zh-CN"/>
        </w:rPr>
        <w:t>若乙方未向甲方开具足额的正式发票的，甲方有权不付款，且不承担逾期付款的违约责任</w:t>
      </w:r>
      <w:r>
        <w:rPr>
          <w:rFonts w:hint="eastAsia" w:ascii="宋体" w:hAnsi="宋体" w:cs="宋体"/>
          <w:szCs w:val="21"/>
        </w:rPr>
        <w:t>；</w:t>
      </w:r>
    </w:p>
    <w:p w14:paraId="264EDB74">
      <w:pPr>
        <w:snapToGrid w:val="0"/>
        <w:spacing w:line="360" w:lineRule="exact"/>
        <w:ind w:left="-61" w:leftChars="-29" w:firstLine="514" w:firstLineChars="245"/>
        <w:rPr>
          <w:rFonts w:ascii="宋体" w:hAnsi="宋体" w:cs="宋体"/>
          <w:szCs w:val="21"/>
        </w:rPr>
      </w:pPr>
      <w:r>
        <w:rPr>
          <w:rFonts w:hint="eastAsia" w:ascii="宋体" w:hAnsi="宋体" w:cs="宋体"/>
          <w:szCs w:val="21"/>
        </w:rPr>
        <w:t>（4）乙方需向甲方提供收款对公账户，如提供账户信息有误的，一切损失由乙方承担。</w:t>
      </w:r>
    </w:p>
    <w:p w14:paraId="0E9A4175">
      <w:pPr>
        <w:snapToGrid w:val="0"/>
        <w:spacing w:line="360" w:lineRule="exact"/>
        <w:ind w:left="-61" w:leftChars="-29" w:firstLine="517" w:firstLineChars="245"/>
        <w:rPr>
          <w:rFonts w:ascii="宋体" w:hAnsi="宋体" w:cs="宋体"/>
          <w:b/>
          <w:szCs w:val="21"/>
        </w:rPr>
      </w:pPr>
      <w:r>
        <w:rPr>
          <w:rFonts w:hint="eastAsia" w:ascii="宋体" w:hAnsi="宋体" w:cs="宋体"/>
          <w:b/>
          <w:szCs w:val="21"/>
        </w:rPr>
        <w:t>第十条 履约保证金</w:t>
      </w:r>
    </w:p>
    <w:p w14:paraId="2FF34D1A">
      <w:pPr>
        <w:spacing w:line="360" w:lineRule="exact"/>
        <w:rPr>
          <w:rFonts w:ascii="宋体" w:hAnsi="宋体" w:cs="宋体"/>
        </w:rPr>
      </w:pPr>
      <w:r>
        <w:rPr>
          <w:rFonts w:hint="eastAsia" w:ascii="宋体" w:hAnsi="宋体" w:cs="宋体"/>
          <w:szCs w:val="21"/>
        </w:rPr>
        <w:t xml:space="preserve">    1.履约保证金金额：合同签订7日内，乙方向甲方支付合同金额的2%作为履约保证金，合同履约完毕后10个工作日内，甲方一次性向乙方退还全部的履约保证金（不计利息）。</w:t>
      </w:r>
    </w:p>
    <w:p w14:paraId="7789AEBB">
      <w:pPr>
        <w:autoSpaceDE w:val="0"/>
        <w:autoSpaceDN w:val="0"/>
        <w:snapToGrid w:val="0"/>
        <w:spacing w:line="360" w:lineRule="exact"/>
        <w:textAlignment w:val="bottom"/>
        <w:rPr>
          <w:rFonts w:ascii="宋体" w:hAnsi="宋体" w:cs="宋体"/>
          <w:szCs w:val="21"/>
        </w:rPr>
      </w:pPr>
      <w:r>
        <w:rPr>
          <w:rFonts w:hint="eastAsia" w:ascii="宋体" w:hAnsi="宋体" w:cs="宋体"/>
          <w:szCs w:val="21"/>
        </w:rPr>
        <w:t xml:space="preserve">   注：根据《广西壮族自治区财政厅关于贯彻落实政府采购优化营商环境百日攻坚行动方案的通知》（桂财采〔2020〕49号）规定，鼓励甲方在与中小微企业签订政府采购合同时，减少或免于收取履约保证金，有必要收取履约保证金的，收取的履约保证金不得超过政府采购合同金额的2%。</w:t>
      </w:r>
    </w:p>
    <w:p w14:paraId="598C4BFA">
      <w:pPr>
        <w:spacing w:line="360" w:lineRule="exact"/>
        <w:ind w:firstLine="420" w:firstLineChars="200"/>
        <w:rPr>
          <w:rFonts w:ascii="宋体" w:hAnsi="宋体" w:cs="宋体"/>
        </w:rPr>
      </w:pPr>
      <w:r>
        <w:rPr>
          <w:rFonts w:hint="eastAsia" w:ascii="宋体" w:hAnsi="宋体" w:cs="宋体"/>
        </w:rPr>
        <w:t>履约保证金提交方式：银行转账、支票、汇票、本票或者银行、保险机构出具的保函等非现金方式。</w:t>
      </w:r>
    </w:p>
    <w:p w14:paraId="5F8BEB6D">
      <w:pPr>
        <w:spacing w:line="360" w:lineRule="exact"/>
        <w:ind w:firstLine="420" w:firstLineChars="200"/>
        <w:rPr>
          <w:rFonts w:ascii="宋体" w:hAnsi="宋体" w:cs="宋体"/>
        </w:rPr>
      </w:pPr>
      <w:r>
        <w:rPr>
          <w:rFonts w:hint="eastAsia" w:ascii="宋体" w:hAnsi="宋体" w:cs="宋体"/>
        </w:rPr>
        <w:t>履约保证金退付方式、时间及条件：在服务期限结束且最后一批货物质保期结束后，如无质量问题，由乙方向履约保证金收取单位提供《广西壮族自治区政府采购项目合同验收书》（详见桂财采〔2015〕22号），保证金收取单位在收到合格材料后10个工作日内办理退还手续（不计利息）。</w:t>
      </w:r>
    </w:p>
    <w:p w14:paraId="0D124B70">
      <w:pPr>
        <w:spacing w:line="360" w:lineRule="exact"/>
        <w:ind w:firstLine="420" w:firstLineChars="200"/>
        <w:rPr>
          <w:rFonts w:ascii="宋体" w:hAnsi="宋体" w:cs="宋体"/>
        </w:rPr>
      </w:pPr>
      <w:r>
        <w:rPr>
          <w:rFonts w:hint="eastAsia" w:ascii="宋体" w:hAnsi="宋体" w:cs="宋体"/>
        </w:rPr>
        <w:t>履约保证金账户：</w:t>
      </w:r>
      <w:r>
        <w:rPr>
          <w:rFonts w:hint="eastAsia" w:ascii="宋体" w:hAnsi="宋体" w:cs="宋体"/>
          <w:color w:val="FF0000"/>
        </w:rPr>
        <w:t>交到业主指定账户</w:t>
      </w:r>
    </w:p>
    <w:p w14:paraId="53548C48">
      <w:pPr>
        <w:autoSpaceDE w:val="0"/>
        <w:autoSpaceDN w:val="0"/>
        <w:snapToGrid w:val="0"/>
        <w:spacing w:line="360" w:lineRule="exact"/>
        <w:ind w:firstLine="420" w:firstLineChars="200"/>
        <w:textAlignment w:val="bottom"/>
        <w:rPr>
          <w:rFonts w:ascii="宋体" w:hAnsi="宋体" w:cs="宋体"/>
          <w:szCs w:val="21"/>
        </w:rPr>
      </w:pPr>
      <w:r>
        <w:rPr>
          <w:rFonts w:hint="eastAsia" w:ascii="宋体" w:hAnsi="宋体" w:cs="宋体"/>
          <w:szCs w:val="21"/>
        </w:rPr>
        <w:t>备注说明：乙方在签订合同之前，把履约保证金足额交到甲方指定账户，否则不予签订合同。货物出现质量问题和乙方出现违约行为时，由甲方按规定从履约保证金中扣除罚款金额，供货合同到期后剩余履约保证金返还。乙方被取消供应资格的，履约保证金不返还。</w:t>
      </w:r>
    </w:p>
    <w:p w14:paraId="2F3BA11D">
      <w:pPr>
        <w:snapToGrid w:val="0"/>
        <w:spacing w:line="360" w:lineRule="exact"/>
        <w:ind w:left="-61" w:firstLine="514"/>
        <w:rPr>
          <w:rFonts w:ascii="宋体" w:hAnsi="宋体" w:cs="宋体"/>
          <w:b/>
          <w:szCs w:val="21"/>
        </w:rPr>
      </w:pPr>
      <w:r>
        <w:rPr>
          <w:rFonts w:hint="eastAsia" w:ascii="宋体" w:hAnsi="宋体" w:cs="宋体"/>
          <w:b/>
          <w:szCs w:val="21"/>
        </w:rPr>
        <w:t>　第十一条　税费</w:t>
      </w:r>
    </w:p>
    <w:p w14:paraId="08EDD4A2">
      <w:pPr>
        <w:snapToGrid w:val="0"/>
        <w:spacing w:line="360" w:lineRule="exact"/>
        <w:ind w:left="-61" w:firstLine="514"/>
        <w:rPr>
          <w:rFonts w:ascii="宋体" w:hAnsi="宋体" w:cs="宋体"/>
          <w:szCs w:val="21"/>
        </w:rPr>
      </w:pPr>
      <w:r>
        <w:rPr>
          <w:rFonts w:hint="eastAsia" w:ascii="宋体" w:hAnsi="宋体" w:cs="宋体"/>
          <w:szCs w:val="21"/>
        </w:rPr>
        <w:t>本合同执行中相关的一切税费均由乙方负担。</w:t>
      </w:r>
    </w:p>
    <w:p w14:paraId="7324A396">
      <w:pPr>
        <w:snapToGrid w:val="0"/>
        <w:spacing w:line="360" w:lineRule="exact"/>
        <w:ind w:left="-61" w:firstLine="514"/>
        <w:rPr>
          <w:rFonts w:ascii="宋体" w:hAnsi="宋体" w:cs="宋体"/>
          <w:szCs w:val="21"/>
        </w:rPr>
      </w:pPr>
      <w:r>
        <w:rPr>
          <w:rFonts w:hint="eastAsia" w:ascii="宋体" w:hAnsi="宋体" w:cs="宋体"/>
          <w:b/>
          <w:szCs w:val="21"/>
        </w:rPr>
        <w:t>第十二条  质量保证及售后服务</w:t>
      </w:r>
    </w:p>
    <w:p w14:paraId="44E522F6">
      <w:pPr>
        <w:snapToGrid w:val="0"/>
        <w:spacing w:line="360" w:lineRule="exact"/>
        <w:ind w:left="-61" w:firstLine="514"/>
        <w:rPr>
          <w:rFonts w:ascii="宋体" w:hAnsi="宋体" w:cs="宋体"/>
          <w:bCs/>
          <w:szCs w:val="21"/>
        </w:rPr>
      </w:pPr>
      <w:r>
        <w:rPr>
          <w:rFonts w:hint="eastAsia" w:ascii="宋体" w:hAnsi="宋体" w:cs="宋体"/>
          <w:bCs/>
          <w:szCs w:val="21"/>
        </w:rPr>
        <w:t>1.乙方所供食品需符合国家食品卫生标准，不得提供腐烂变质、霉变、异形等食品。 如发生食物中毒，查明原因后，确实是乙方提供的货源，一切后果由乙方承担。</w:t>
      </w:r>
    </w:p>
    <w:p w14:paraId="558F3189">
      <w:pPr>
        <w:snapToGrid w:val="0"/>
        <w:spacing w:line="360" w:lineRule="exact"/>
        <w:ind w:left="-61" w:firstLine="514"/>
        <w:rPr>
          <w:rFonts w:ascii="宋体" w:hAnsi="宋体" w:cs="宋体"/>
          <w:bCs/>
          <w:szCs w:val="21"/>
        </w:rPr>
      </w:pPr>
      <w:r>
        <w:rPr>
          <w:rFonts w:hint="eastAsia" w:ascii="宋体" w:hAnsi="宋体" w:cs="宋体"/>
          <w:bCs/>
          <w:szCs w:val="21"/>
        </w:rPr>
        <w:t>2.乙方提供的肉类食品必须符合下列要求：</w:t>
      </w:r>
    </w:p>
    <w:p w14:paraId="3B35AFAF">
      <w:pPr>
        <w:snapToGrid w:val="0"/>
        <w:spacing w:line="360" w:lineRule="exact"/>
        <w:ind w:left="-61" w:firstLine="420" w:firstLineChars="200"/>
        <w:rPr>
          <w:rFonts w:ascii="宋体" w:hAnsi="宋体" w:cs="宋体"/>
          <w:bCs/>
          <w:szCs w:val="21"/>
        </w:rPr>
      </w:pPr>
      <w:r>
        <w:rPr>
          <w:rFonts w:hint="eastAsia" w:ascii="宋体" w:hAnsi="宋体" w:cs="宋体"/>
          <w:bCs/>
          <w:szCs w:val="21"/>
        </w:rPr>
        <w:t>⑴必须是经注册合法经营的食品公司统一定点屠宰猪肉或肉制品、水产品等。</w:t>
      </w:r>
    </w:p>
    <w:p w14:paraId="3E8E35FC">
      <w:pPr>
        <w:snapToGrid w:val="0"/>
        <w:spacing w:line="360" w:lineRule="exact"/>
        <w:ind w:left="-61" w:firstLine="420" w:firstLineChars="200"/>
        <w:rPr>
          <w:rFonts w:ascii="宋体" w:hAnsi="宋体" w:cs="宋体"/>
          <w:bCs/>
          <w:szCs w:val="21"/>
        </w:rPr>
      </w:pPr>
      <w:r>
        <w:rPr>
          <w:rFonts w:hint="eastAsia" w:ascii="宋体" w:hAnsi="宋体" w:cs="宋体"/>
          <w:bCs/>
          <w:szCs w:val="21"/>
        </w:rPr>
        <w:t>⑵必须经检验部门检验合格并加盖检疫章的肉类或肉制品。</w:t>
      </w:r>
    </w:p>
    <w:p w14:paraId="352ECEEB">
      <w:pPr>
        <w:snapToGrid w:val="0"/>
        <w:spacing w:line="360" w:lineRule="exact"/>
        <w:ind w:left="-61" w:firstLine="420" w:firstLineChars="200"/>
        <w:rPr>
          <w:rFonts w:ascii="宋体" w:hAnsi="宋体" w:cs="宋体"/>
          <w:bCs/>
          <w:szCs w:val="21"/>
        </w:rPr>
      </w:pPr>
      <w:r>
        <w:rPr>
          <w:rFonts w:hint="eastAsia" w:ascii="宋体" w:hAnsi="宋体" w:cs="宋体"/>
          <w:bCs/>
          <w:szCs w:val="21"/>
        </w:rPr>
        <w:t>⑶全部肉类必须是新鲜产品，不准配送冰冻产品、进口产品类食材、海鱼等海鲜产品。</w:t>
      </w:r>
    </w:p>
    <w:p w14:paraId="47FE301B">
      <w:pPr>
        <w:snapToGrid w:val="0"/>
        <w:spacing w:line="360" w:lineRule="exact"/>
        <w:ind w:left="-61" w:leftChars="-29" w:firstLine="514" w:firstLineChars="245"/>
        <w:rPr>
          <w:rFonts w:ascii="宋体" w:hAnsi="宋体" w:cs="宋体"/>
          <w:szCs w:val="21"/>
        </w:rPr>
      </w:pPr>
      <w:r>
        <w:rPr>
          <w:rFonts w:hint="eastAsia" w:ascii="宋体" w:hAnsi="宋体" w:cs="宋体"/>
          <w:bCs/>
          <w:szCs w:val="21"/>
        </w:rPr>
        <w:t>3.乙方供应给甲方的蔬菜类，</w:t>
      </w:r>
      <w:r>
        <w:rPr>
          <w:rFonts w:hint="eastAsia" w:ascii="宋体" w:hAnsi="宋体" w:cs="宋体"/>
          <w:szCs w:val="21"/>
        </w:rPr>
        <w:t>所有产品农药残留检测合格，质量符合《中华人民共和国农产品质量安全法》的要求，新鲜、干净、无杂质，无腐烂变质，可食率达98%以上。</w:t>
      </w:r>
      <w:r>
        <w:rPr>
          <w:rFonts w:hint="eastAsia" w:ascii="宋体" w:hAnsi="宋体" w:cs="宋体"/>
          <w:bCs/>
          <w:szCs w:val="21"/>
        </w:rPr>
        <w:t>否则由此造成的一切后果及其损</w:t>
      </w:r>
      <w:r>
        <w:rPr>
          <w:rFonts w:hint="eastAsia" w:ascii="宋体" w:hAnsi="宋体" w:cs="宋体"/>
          <w:szCs w:val="21"/>
        </w:rPr>
        <w:t>失均由乙方负责。</w:t>
      </w:r>
    </w:p>
    <w:p w14:paraId="651A7B50">
      <w:pPr>
        <w:snapToGrid w:val="0"/>
        <w:spacing w:line="360" w:lineRule="exact"/>
        <w:ind w:left="-61" w:leftChars="-29" w:firstLine="514" w:firstLineChars="245"/>
        <w:rPr>
          <w:rFonts w:ascii="宋体" w:hAnsi="宋体" w:cs="宋体"/>
          <w:szCs w:val="21"/>
        </w:rPr>
      </w:pPr>
      <w:r>
        <w:rPr>
          <w:rFonts w:hint="eastAsia" w:ascii="宋体" w:hAnsi="宋体" w:cs="宋体"/>
          <w:szCs w:val="21"/>
        </w:rPr>
        <w:t>4.提供食品安全承诺书。决不将被封控的进品食材或低价处理的不明食材变相配送给监狱。一经发现，甲方有权单方面要求立即停止供应并终止合同。</w:t>
      </w:r>
    </w:p>
    <w:p w14:paraId="1534A15A">
      <w:pPr>
        <w:snapToGrid w:val="0"/>
        <w:spacing w:line="360" w:lineRule="exact"/>
        <w:ind w:left="-61" w:leftChars="-29" w:firstLine="514" w:firstLineChars="245"/>
        <w:rPr>
          <w:rFonts w:ascii="宋体" w:hAnsi="宋体" w:cs="宋体"/>
          <w:szCs w:val="21"/>
        </w:rPr>
      </w:pPr>
      <w:r>
        <w:rPr>
          <w:rFonts w:hint="eastAsia" w:ascii="宋体" w:hAnsi="宋体" w:cs="宋体"/>
          <w:szCs w:val="21"/>
        </w:rPr>
        <w:t>5.乙方供应的物资运送过程必须做好防污染工作，确保清洁卫生。</w:t>
      </w:r>
    </w:p>
    <w:p w14:paraId="593FAFF8">
      <w:pPr>
        <w:snapToGrid w:val="0"/>
        <w:spacing w:line="360" w:lineRule="exact"/>
        <w:ind w:left="-61" w:leftChars="-29" w:firstLine="514" w:firstLineChars="245"/>
        <w:rPr>
          <w:rFonts w:ascii="宋体" w:hAnsi="宋体" w:cs="宋体"/>
          <w:szCs w:val="21"/>
        </w:rPr>
      </w:pPr>
      <w:r>
        <w:rPr>
          <w:rFonts w:hint="eastAsia" w:ascii="宋体" w:hAnsi="宋体" w:cs="宋体"/>
          <w:szCs w:val="21"/>
        </w:rPr>
        <w:t>6.出现质量问题的，必须在约定时间内更换有质量问题的产品。</w:t>
      </w:r>
    </w:p>
    <w:p w14:paraId="20B18203">
      <w:pPr>
        <w:snapToGrid w:val="0"/>
        <w:spacing w:line="360" w:lineRule="exact"/>
        <w:ind w:left="-61" w:leftChars="-29" w:firstLine="514" w:firstLineChars="245"/>
        <w:rPr>
          <w:rFonts w:ascii="宋体" w:hAnsi="宋体" w:cs="宋体"/>
          <w:szCs w:val="21"/>
        </w:rPr>
      </w:pPr>
      <w:r>
        <w:rPr>
          <w:rFonts w:hint="eastAsia" w:ascii="宋体" w:hAnsi="宋体" w:cs="宋体"/>
          <w:szCs w:val="21"/>
        </w:rPr>
        <w:t>7.每批次乙方无法按规定时间交货，甲方从其他地方进行临时应急补货的，产生的相关成本及费用由乙方负责。</w:t>
      </w:r>
    </w:p>
    <w:p w14:paraId="1E7CA3F8">
      <w:pPr>
        <w:snapToGrid w:val="0"/>
        <w:spacing w:line="360" w:lineRule="exact"/>
        <w:ind w:firstLine="420" w:firstLineChars="200"/>
        <w:rPr>
          <w:rFonts w:ascii="宋体" w:hAnsi="宋体" w:cs="宋体"/>
          <w:szCs w:val="21"/>
          <w:u w:val="single"/>
        </w:rPr>
      </w:pPr>
      <w:r>
        <w:rPr>
          <w:rFonts w:hint="eastAsia" w:ascii="宋体" w:hAnsi="宋体" w:cs="宋体"/>
          <w:szCs w:val="21"/>
        </w:rPr>
        <w:t>8.乙方提供的服务承诺和售后服务等其它具体约定事项，参照。（见合同附件）</w:t>
      </w:r>
    </w:p>
    <w:p w14:paraId="1CF544F8">
      <w:pPr>
        <w:snapToGrid w:val="0"/>
        <w:spacing w:line="360" w:lineRule="exact"/>
        <w:ind w:left="-61" w:leftChars="-29" w:firstLine="517" w:firstLineChars="245"/>
        <w:rPr>
          <w:rFonts w:ascii="宋体" w:hAnsi="宋体" w:cs="宋体"/>
          <w:b/>
          <w:bCs/>
          <w:szCs w:val="21"/>
        </w:rPr>
      </w:pPr>
      <w:r>
        <w:rPr>
          <w:rFonts w:hint="eastAsia" w:ascii="宋体" w:hAnsi="宋体" w:cs="宋体"/>
          <w:b/>
          <w:bCs/>
          <w:szCs w:val="21"/>
        </w:rPr>
        <w:t>第十三条货物包装、发运及运输</w:t>
      </w:r>
    </w:p>
    <w:p w14:paraId="302EDD64">
      <w:pPr>
        <w:snapToGrid w:val="0"/>
        <w:spacing w:line="360" w:lineRule="exact"/>
        <w:ind w:left="-61" w:leftChars="-29" w:firstLine="514" w:firstLineChars="245"/>
        <w:rPr>
          <w:rFonts w:ascii="宋体" w:hAnsi="宋体" w:cs="宋体"/>
          <w:szCs w:val="21"/>
        </w:rPr>
      </w:pPr>
      <w:r>
        <w:rPr>
          <w:rFonts w:hint="eastAsia" w:ascii="宋体" w:hAnsi="宋体" w:cs="宋体"/>
          <w:szCs w:val="21"/>
        </w:rPr>
        <w:t>1. 为确保乙方的责任落实，甲方一般在周五将下一周菜单交给乙方，并于每天下午 6 时前将第二天具体所需要的物资通知乙方，以便乙方提早准备。</w:t>
      </w:r>
    </w:p>
    <w:p w14:paraId="25E6DCE0">
      <w:pPr>
        <w:snapToGrid w:val="0"/>
        <w:spacing w:line="360" w:lineRule="exact"/>
        <w:ind w:left="-61" w:leftChars="-29" w:firstLine="514" w:firstLineChars="245"/>
        <w:rPr>
          <w:rFonts w:ascii="宋体" w:hAnsi="宋体" w:cs="宋体"/>
          <w:szCs w:val="21"/>
        </w:rPr>
      </w:pPr>
      <w:r>
        <w:rPr>
          <w:rFonts w:hint="eastAsia" w:ascii="宋体" w:hAnsi="宋体" w:cs="宋体"/>
          <w:szCs w:val="21"/>
        </w:rPr>
        <w:t>2.分批次供货：分批次供货，按采购单位采购计划规定的时间供货（包含节假日）。乙方约定送货当日上午</w:t>
      </w:r>
      <w:r>
        <w:rPr>
          <w:rFonts w:hint="eastAsia" w:ascii="宋体" w:hAnsi="宋体" w:cs="宋体"/>
          <w:color w:val="0000FF"/>
          <w:szCs w:val="21"/>
        </w:rPr>
        <w:t xml:space="preserve">8：00 </w:t>
      </w:r>
      <w:r>
        <w:rPr>
          <w:rFonts w:hint="eastAsia" w:ascii="宋体" w:hAnsi="宋体" w:cs="宋体"/>
          <w:szCs w:val="21"/>
        </w:rPr>
        <w:t>前将货物送达甲方指定的地点，早餐、公务接待或其他特殊情形的需按照甲方物资采购员要求的时间送达。</w:t>
      </w:r>
    </w:p>
    <w:p w14:paraId="0B67E7F0">
      <w:pPr>
        <w:snapToGrid w:val="0"/>
        <w:spacing w:line="360" w:lineRule="exact"/>
        <w:ind w:left="-61" w:leftChars="-29" w:firstLine="514" w:firstLineChars="245"/>
        <w:rPr>
          <w:rFonts w:ascii="宋体" w:hAnsi="宋体" w:cs="宋体"/>
          <w:szCs w:val="21"/>
        </w:rPr>
      </w:pPr>
      <w:r>
        <w:rPr>
          <w:rFonts w:hint="eastAsia" w:ascii="宋体" w:hAnsi="宋体" w:cs="宋体"/>
          <w:szCs w:val="21"/>
        </w:rPr>
        <w:t>3.乙方必须按照甲方物资采购员通知的时间、数量、品种、品质要求准时送货，经验收合格后签字确认，不能以任何理由推托，一旦影响到甲方的正常运转，乙方应承担相应的经济赔偿，并视为违约处理。</w:t>
      </w:r>
    </w:p>
    <w:p w14:paraId="3A3C2FE4">
      <w:pPr>
        <w:snapToGrid w:val="0"/>
        <w:spacing w:line="360" w:lineRule="exact"/>
        <w:ind w:left="-61" w:leftChars="-29" w:firstLine="514" w:firstLineChars="245"/>
        <w:rPr>
          <w:rFonts w:ascii="宋体" w:hAnsi="宋体" w:cs="宋体"/>
          <w:szCs w:val="21"/>
        </w:rPr>
      </w:pPr>
      <w:r>
        <w:rPr>
          <w:rFonts w:hint="eastAsia" w:ascii="宋体" w:hAnsi="宋体" w:cs="宋体"/>
          <w:szCs w:val="21"/>
        </w:rPr>
        <w:t>4. 交接货物以甲方验收，双方签字方式进行。</w:t>
      </w:r>
    </w:p>
    <w:p w14:paraId="32F6D51B">
      <w:pPr>
        <w:snapToGrid w:val="0"/>
        <w:spacing w:line="360" w:lineRule="exact"/>
        <w:ind w:left="-61" w:leftChars="-29" w:firstLine="514" w:firstLineChars="245"/>
        <w:rPr>
          <w:rFonts w:ascii="宋体" w:hAnsi="宋体" w:cs="宋体"/>
          <w:szCs w:val="21"/>
        </w:rPr>
      </w:pPr>
      <w:r>
        <w:rPr>
          <w:rFonts w:hint="eastAsia" w:ascii="宋体" w:hAnsi="宋体" w:cs="宋体"/>
          <w:szCs w:val="21"/>
        </w:rPr>
        <w:t>5. 产品运输由乙方负责，运输及卸车费用由乙方承担。乙方负责将货物安全运送到甲方指定地点，不另收任何费用；乙方负责卸货，不得向甲方收取任何费用。</w:t>
      </w:r>
    </w:p>
    <w:p w14:paraId="1965FA89">
      <w:pPr>
        <w:snapToGrid w:val="0"/>
        <w:spacing w:line="360" w:lineRule="exact"/>
        <w:ind w:left="-61" w:leftChars="-29" w:firstLine="517" w:firstLineChars="245"/>
        <w:rPr>
          <w:rFonts w:ascii="宋体" w:hAnsi="宋体" w:cs="宋体"/>
          <w:b/>
          <w:bCs/>
          <w:szCs w:val="21"/>
        </w:rPr>
      </w:pPr>
      <w:r>
        <w:rPr>
          <w:rFonts w:hint="eastAsia" w:ascii="宋体" w:hAnsi="宋体" w:cs="宋体"/>
          <w:b/>
          <w:bCs/>
          <w:szCs w:val="21"/>
        </w:rPr>
        <w:t>第十三条　交货相关事宜</w:t>
      </w:r>
    </w:p>
    <w:p w14:paraId="3FF23A9F">
      <w:pPr>
        <w:snapToGrid w:val="0"/>
        <w:spacing w:line="360" w:lineRule="exact"/>
        <w:ind w:left="-61" w:leftChars="-29" w:firstLine="514" w:firstLineChars="245"/>
        <w:rPr>
          <w:rFonts w:ascii="宋体" w:hAnsi="宋体" w:cs="宋体"/>
          <w:szCs w:val="21"/>
        </w:rPr>
      </w:pPr>
      <w:r>
        <w:rPr>
          <w:rFonts w:hint="eastAsia" w:ascii="宋体" w:hAnsi="宋体" w:cs="宋体"/>
          <w:szCs w:val="21"/>
        </w:rPr>
        <w:t>1.每批货物必须提供相关的质量安全检验合格证明。</w:t>
      </w:r>
    </w:p>
    <w:p w14:paraId="6BE5ABE3">
      <w:pPr>
        <w:snapToGrid w:val="0"/>
        <w:spacing w:line="360" w:lineRule="exact"/>
        <w:ind w:left="-61" w:leftChars="-29" w:firstLine="514" w:firstLineChars="245"/>
        <w:rPr>
          <w:rFonts w:ascii="宋体" w:hAnsi="宋体" w:cs="宋体"/>
          <w:szCs w:val="21"/>
        </w:rPr>
      </w:pPr>
      <w:r>
        <w:rPr>
          <w:rFonts w:hint="eastAsia" w:ascii="宋体" w:hAnsi="宋体" w:cs="宋体"/>
          <w:szCs w:val="21"/>
        </w:rPr>
        <w:t>2.乙方提供相关供货清单（包括货物名称、数量、单价、金额等信息），以便采购单位月底结算货款。乙方供货不符合要求的，采购单位有权立即退货。乙方应按采购单位的要求及时补货，具体交货时间以约定为准。</w:t>
      </w:r>
    </w:p>
    <w:p w14:paraId="5CE09CDE">
      <w:pPr>
        <w:snapToGrid w:val="0"/>
        <w:spacing w:line="360" w:lineRule="exact"/>
        <w:ind w:left="-61" w:leftChars="-29" w:firstLine="514" w:firstLineChars="245"/>
        <w:rPr>
          <w:rFonts w:ascii="宋体" w:hAnsi="宋体" w:cs="宋体"/>
          <w:szCs w:val="21"/>
        </w:rPr>
      </w:pPr>
      <w:r>
        <w:rPr>
          <w:rFonts w:hint="eastAsia" w:ascii="宋体" w:hAnsi="宋体" w:cs="宋体"/>
          <w:szCs w:val="21"/>
        </w:rPr>
        <w:t>3.为确保运输过程的食品安全，乙方必须固定人员固定车辆送货，并提供送货人员健康证明材料。如临时更换固定人员或固定车辆送货，须取得甲方同意。</w:t>
      </w:r>
    </w:p>
    <w:p w14:paraId="49113B8A">
      <w:pPr>
        <w:snapToGrid w:val="0"/>
        <w:spacing w:line="360" w:lineRule="exact"/>
        <w:ind w:left="-61" w:leftChars="-29" w:firstLine="514" w:firstLineChars="245"/>
        <w:rPr>
          <w:rFonts w:ascii="宋体" w:hAnsi="宋体" w:cs="宋体"/>
          <w:szCs w:val="21"/>
        </w:rPr>
      </w:pPr>
      <w:r>
        <w:rPr>
          <w:rFonts w:hint="eastAsia" w:ascii="宋体" w:hAnsi="宋体" w:cs="宋体"/>
          <w:szCs w:val="21"/>
        </w:rPr>
        <w:t>4.交货验收必须由采购单位和乙方共同进行，采购单位如认为有需要的，可委托相关检验部门对产品进行抽检，自检或检验部门抽检不合格的不给予验收，影响采购单位实施进度的将追究相关责任，抽检所产生的费用全部由乙方负责。</w:t>
      </w:r>
    </w:p>
    <w:p w14:paraId="7FCB42C1">
      <w:pPr>
        <w:snapToGrid w:val="0"/>
        <w:spacing w:line="360" w:lineRule="exact"/>
        <w:ind w:left="-61" w:leftChars="-29" w:firstLine="514" w:firstLineChars="245"/>
        <w:rPr>
          <w:rFonts w:ascii="宋体" w:hAnsi="宋体" w:cs="宋体"/>
          <w:szCs w:val="21"/>
        </w:rPr>
      </w:pPr>
      <w:r>
        <w:rPr>
          <w:rFonts w:hint="eastAsia" w:ascii="宋体" w:hAnsi="宋体" w:cs="宋体"/>
          <w:szCs w:val="21"/>
        </w:rPr>
        <w:t>5.验收工作的一般程序为：根据货物采购清单的具体要求，对所购名称进行清点、外现检查进行实测，并逐项记录。检测结束后，验收人员在验收人员在验收单上签字。对未能通过验收的，一律退货、更换直至验收合格。</w:t>
      </w:r>
    </w:p>
    <w:p w14:paraId="073E57D5">
      <w:pPr>
        <w:snapToGrid w:val="0"/>
        <w:spacing w:line="360" w:lineRule="exact"/>
        <w:ind w:firstLine="422" w:firstLineChars="200"/>
        <w:rPr>
          <w:rFonts w:ascii="宋体" w:hAnsi="宋体" w:cs="宋体"/>
          <w:kern w:val="0"/>
          <w:szCs w:val="21"/>
        </w:rPr>
      </w:pPr>
      <w:r>
        <w:rPr>
          <w:rFonts w:hint="eastAsia" w:ascii="宋体" w:hAnsi="宋体" w:cs="宋体"/>
          <w:b/>
          <w:kern w:val="0"/>
          <w:szCs w:val="21"/>
        </w:rPr>
        <w:t>第十四条 违约责任</w:t>
      </w:r>
    </w:p>
    <w:p w14:paraId="39757ED4">
      <w:pPr>
        <w:snapToGrid w:val="0"/>
        <w:spacing w:line="360" w:lineRule="exact"/>
        <w:ind w:firstLine="420" w:firstLineChars="200"/>
        <w:rPr>
          <w:rFonts w:ascii="宋体" w:hAnsi="宋体" w:cs="宋体"/>
          <w:kern w:val="0"/>
          <w:szCs w:val="21"/>
        </w:rPr>
      </w:pPr>
      <w:r>
        <w:rPr>
          <w:rFonts w:hint="eastAsia" w:ascii="宋体" w:hAnsi="宋体" w:cs="宋体"/>
          <w:kern w:val="0"/>
          <w:szCs w:val="21"/>
        </w:rPr>
        <w:t>1.甲方无故延期接收货物、乙方延误交货时间的，除向对方支付违约金为该次供货金额的5%外，还需按照投标响应文件的要求进行追究违约责任。</w:t>
      </w:r>
    </w:p>
    <w:p w14:paraId="3E5C0A48">
      <w:pPr>
        <w:snapToGrid w:val="0"/>
        <w:spacing w:line="360" w:lineRule="exact"/>
        <w:ind w:firstLine="420" w:firstLineChars="200"/>
        <w:rPr>
          <w:rFonts w:ascii="宋体" w:hAnsi="宋体" w:cs="宋体"/>
          <w:kern w:val="0"/>
          <w:szCs w:val="21"/>
        </w:rPr>
      </w:pPr>
      <w:r>
        <w:rPr>
          <w:rFonts w:hint="eastAsia" w:ascii="宋体" w:hAnsi="宋体" w:cs="宋体"/>
          <w:kern w:val="0"/>
          <w:szCs w:val="21"/>
        </w:rPr>
        <w:t>2.乙方未按本合同和响应文件中规定的服务承诺提供售后服务的，乙方应按本货款金额5%向甲方支付违约金，违约金从乙方缴纳的履约保证金中扣除。</w:t>
      </w:r>
    </w:p>
    <w:p w14:paraId="5021E6EB">
      <w:pPr>
        <w:snapToGrid w:val="0"/>
        <w:spacing w:line="360" w:lineRule="exact"/>
        <w:ind w:firstLine="420" w:firstLineChars="200"/>
        <w:rPr>
          <w:rFonts w:ascii="宋体" w:hAnsi="宋体" w:cs="宋体"/>
          <w:kern w:val="0"/>
          <w:szCs w:val="21"/>
        </w:rPr>
      </w:pPr>
      <w:r>
        <w:rPr>
          <w:rFonts w:hint="eastAsia" w:ascii="宋体" w:hAnsi="宋体" w:cs="宋体"/>
          <w:kern w:val="0"/>
          <w:szCs w:val="21"/>
        </w:rPr>
        <w:t>乙方违反本合同规定造成甲方人员伤害的，按相关法律追究责任。</w:t>
      </w:r>
    </w:p>
    <w:p w14:paraId="73EC5407">
      <w:pPr>
        <w:snapToGrid w:val="0"/>
        <w:spacing w:line="360" w:lineRule="exact"/>
        <w:ind w:firstLine="420" w:firstLineChars="200"/>
        <w:rPr>
          <w:rFonts w:ascii="宋体" w:hAnsi="宋体" w:cs="宋体"/>
          <w:kern w:val="0"/>
          <w:szCs w:val="21"/>
        </w:rPr>
      </w:pPr>
      <w:r>
        <w:rPr>
          <w:rFonts w:hint="eastAsia" w:ascii="宋体" w:hAnsi="宋体" w:cs="宋体"/>
          <w:kern w:val="0"/>
          <w:szCs w:val="21"/>
        </w:rPr>
        <w:t>3.甲方未按规定时间转结算货款的或延期付货款的，每超一天需向乙方偿付延期货款额3‰滞纳金，但滞纳金累计不得超过延期货款额5%。</w:t>
      </w:r>
    </w:p>
    <w:p w14:paraId="6C2B6E02">
      <w:pPr>
        <w:snapToGrid w:val="0"/>
        <w:spacing w:line="360" w:lineRule="exact"/>
        <w:ind w:firstLine="420" w:firstLineChars="200"/>
        <w:rPr>
          <w:rFonts w:ascii="宋体" w:hAnsi="宋体" w:cs="宋体"/>
          <w:kern w:val="0"/>
          <w:szCs w:val="21"/>
        </w:rPr>
      </w:pPr>
      <w:r>
        <w:rPr>
          <w:rFonts w:hint="eastAsia" w:ascii="宋体" w:hAnsi="宋体" w:cs="宋体"/>
          <w:kern w:val="0"/>
          <w:szCs w:val="21"/>
        </w:rPr>
        <w:t>4.因天灾或不可抗力力无法履行合同的，甲方乙方均无责任。</w:t>
      </w:r>
    </w:p>
    <w:p w14:paraId="6FFF9732">
      <w:pPr>
        <w:spacing w:line="360" w:lineRule="exact"/>
        <w:rPr>
          <w:rFonts w:ascii="宋体" w:hAnsi="宋体" w:cs="宋体"/>
          <w:szCs w:val="21"/>
        </w:rPr>
      </w:pPr>
      <w:r>
        <w:rPr>
          <w:rFonts w:hint="eastAsia" w:ascii="宋体" w:hAnsi="宋体" w:cs="宋体"/>
          <w:szCs w:val="21"/>
        </w:rPr>
        <w:t xml:space="preserve">    5.其它违约行为由违约方按货款总额5%支付守约方违约金并赔偿经济损失。</w:t>
      </w:r>
    </w:p>
    <w:p w14:paraId="05B07BFA">
      <w:pPr>
        <w:snapToGrid w:val="0"/>
        <w:spacing w:line="360" w:lineRule="exact"/>
        <w:ind w:firstLine="411" w:firstLineChars="196"/>
        <w:rPr>
          <w:rFonts w:hint="eastAsia" w:ascii="宋体" w:hAnsi="宋体" w:cs="宋体"/>
          <w:szCs w:val="21"/>
          <w:lang w:val="en-US" w:eastAsia="zh-CN"/>
        </w:rPr>
      </w:pPr>
      <w:r>
        <w:rPr>
          <w:rFonts w:hint="eastAsia" w:ascii="宋体" w:hAnsi="宋体" w:cs="宋体"/>
          <w:szCs w:val="21"/>
          <w:lang w:val="en-US" w:eastAsia="zh-CN"/>
        </w:rPr>
        <w:t>6.任何一方违约的，违约方除应向守约方赔偿损失外，还应支付守约方为维权所支出的所有费用，包括但不限于案件受理费、保全费、保全保险费、律师费等。</w:t>
      </w:r>
    </w:p>
    <w:p w14:paraId="63AF6688">
      <w:pPr>
        <w:snapToGrid w:val="0"/>
        <w:spacing w:line="360" w:lineRule="exact"/>
        <w:ind w:firstLine="413" w:firstLineChars="196"/>
        <w:rPr>
          <w:rFonts w:ascii="宋体" w:hAnsi="宋体" w:cs="宋体"/>
          <w:b/>
          <w:kern w:val="0"/>
          <w:szCs w:val="21"/>
        </w:rPr>
      </w:pPr>
      <w:r>
        <w:rPr>
          <w:rFonts w:hint="eastAsia" w:ascii="宋体" w:hAnsi="宋体" w:cs="宋体"/>
          <w:b/>
          <w:kern w:val="0"/>
          <w:szCs w:val="21"/>
        </w:rPr>
        <w:t>第十五条 不可抗力事件处理</w:t>
      </w:r>
    </w:p>
    <w:p w14:paraId="0F7131A1">
      <w:pPr>
        <w:snapToGrid w:val="0"/>
        <w:spacing w:line="360" w:lineRule="exact"/>
        <w:ind w:firstLine="420" w:firstLineChars="200"/>
        <w:rPr>
          <w:rFonts w:ascii="宋体" w:hAnsi="宋体" w:cs="宋体"/>
          <w:kern w:val="0"/>
          <w:szCs w:val="21"/>
        </w:rPr>
      </w:pPr>
      <w:r>
        <w:rPr>
          <w:rFonts w:hint="eastAsia" w:ascii="宋体" w:hAnsi="宋体" w:cs="宋体"/>
          <w:kern w:val="0"/>
          <w:szCs w:val="21"/>
        </w:rPr>
        <w:t>1.在合同有效期内，任何一方因不可抗力事件导致不能履行合同，则合同履行期可延长，其延长期与不可抗力影响期相同。</w:t>
      </w:r>
    </w:p>
    <w:p w14:paraId="2D97987A">
      <w:pPr>
        <w:snapToGrid w:val="0"/>
        <w:spacing w:line="360" w:lineRule="exact"/>
        <w:ind w:firstLine="420" w:firstLineChars="200"/>
        <w:rPr>
          <w:rFonts w:ascii="宋体" w:hAnsi="宋体" w:cs="宋体"/>
          <w:kern w:val="0"/>
          <w:szCs w:val="21"/>
        </w:rPr>
      </w:pPr>
      <w:r>
        <w:rPr>
          <w:rFonts w:hint="eastAsia" w:ascii="宋体" w:hAnsi="宋体" w:cs="宋体"/>
          <w:kern w:val="0"/>
          <w:szCs w:val="21"/>
        </w:rPr>
        <w:t>2.不可抗力事件发生后，应立即通知对方，并寄送有关权威机构出具的证明。</w:t>
      </w:r>
    </w:p>
    <w:p w14:paraId="4047578A">
      <w:pPr>
        <w:snapToGrid w:val="0"/>
        <w:spacing w:line="360" w:lineRule="exact"/>
        <w:ind w:firstLine="420" w:firstLineChars="200"/>
        <w:rPr>
          <w:rFonts w:ascii="宋体" w:hAnsi="宋体" w:cs="宋体"/>
          <w:szCs w:val="21"/>
        </w:rPr>
      </w:pPr>
      <w:r>
        <w:rPr>
          <w:rFonts w:hint="eastAsia" w:ascii="宋体" w:hAnsi="宋体" w:cs="宋体"/>
          <w:szCs w:val="21"/>
        </w:rPr>
        <w:t>3.不可抗力事件延续一百二十天以上，双方应通过友好协商，确定是否继续履行合同。</w:t>
      </w:r>
    </w:p>
    <w:p w14:paraId="28E7B2DE">
      <w:pPr>
        <w:snapToGrid w:val="0"/>
        <w:spacing w:line="360" w:lineRule="exact"/>
        <w:ind w:firstLine="422" w:firstLineChars="200"/>
        <w:rPr>
          <w:rFonts w:ascii="宋体" w:hAnsi="宋体" w:cs="宋体"/>
          <w:szCs w:val="21"/>
        </w:rPr>
      </w:pPr>
      <w:r>
        <w:rPr>
          <w:rFonts w:hint="eastAsia" w:ascii="宋体" w:hAnsi="宋体" w:cs="宋体"/>
          <w:b/>
          <w:szCs w:val="21"/>
        </w:rPr>
        <w:t>第十六条 合同争议解决</w:t>
      </w:r>
    </w:p>
    <w:p w14:paraId="38DB3222">
      <w:pPr>
        <w:snapToGrid w:val="0"/>
        <w:spacing w:line="360" w:lineRule="exact"/>
        <w:ind w:firstLine="420" w:firstLineChars="200"/>
        <w:rPr>
          <w:rFonts w:ascii="宋体" w:hAnsi="宋体" w:cs="宋体"/>
          <w:szCs w:val="21"/>
        </w:rPr>
      </w:pPr>
      <w:r>
        <w:rPr>
          <w:rFonts w:hint="eastAsia" w:ascii="宋体" w:hAnsi="宋体" w:cs="宋体"/>
          <w:szCs w:val="21"/>
        </w:rPr>
        <w:t>1. 因货物质量问题发生争议的，应邀请国家认可的质量检测机构对货物质量进行鉴定。货物符合标准的，鉴定费由甲方承担；货物不符合标准的，鉴定费由乙方承担。</w:t>
      </w:r>
    </w:p>
    <w:p w14:paraId="10386960">
      <w:pPr>
        <w:snapToGrid w:val="0"/>
        <w:spacing w:line="360" w:lineRule="exact"/>
        <w:ind w:firstLine="420" w:firstLineChars="200"/>
        <w:rPr>
          <w:rFonts w:ascii="宋体" w:hAnsi="宋体" w:cs="宋体"/>
          <w:szCs w:val="21"/>
        </w:rPr>
      </w:pPr>
      <w:r>
        <w:rPr>
          <w:rFonts w:hint="eastAsia" w:ascii="宋体" w:hAnsi="宋体" w:cs="宋体"/>
          <w:szCs w:val="21"/>
        </w:rPr>
        <w:t>2. 因履行本合同引起的或者与本合同有关的争议，甲乙双方应首先通过友好协商解决，如果协商不能解决，可向甲方所在地有管辖权的人民法院提起诉讼。</w:t>
      </w:r>
    </w:p>
    <w:p w14:paraId="4371C8DB">
      <w:pPr>
        <w:snapToGrid w:val="0"/>
        <w:spacing w:line="360" w:lineRule="exact"/>
        <w:ind w:left="-61" w:firstLine="514"/>
        <w:rPr>
          <w:rFonts w:ascii="宋体" w:hAnsi="宋体" w:cs="宋体"/>
          <w:szCs w:val="21"/>
        </w:rPr>
      </w:pPr>
      <w:r>
        <w:rPr>
          <w:rFonts w:hint="eastAsia" w:ascii="宋体" w:hAnsi="宋体" w:cs="宋体"/>
          <w:szCs w:val="21"/>
        </w:rPr>
        <w:t>3.诉讼期间，本合同继续履行。</w:t>
      </w:r>
    </w:p>
    <w:p w14:paraId="779C4A6E">
      <w:pPr>
        <w:snapToGrid w:val="0"/>
        <w:spacing w:line="360" w:lineRule="exact"/>
        <w:ind w:firstLine="413" w:firstLineChars="196"/>
        <w:rPr>
          <w:rFonts w:ascii="宋体" w:hAnsi="宋体" w:cs="宋体"/>
          <w:b/>
          <w:kern w:val="0"/>
          <w:szCs w:val="21"/>
        </w:rPr>
      </w:pPr>
      <w:r>
        <w:rPr>
          <w:rFonts w:hint="eastAsia" w:ascii="宋体" w:hAnsi="宋体" w:cs="宋体"/>
          <w:b/>
          <w:kern w:val="0"/>
          <w:szCs w:val="21"/>
        </w:rPr>
        <w:t>第十七条 合同生效及其它</w:t>
      </w:r>
    </w:p>
    <w:p w14:paraId="5EF9C9E5">
      <w:pPr>
        <w:snapToGrid w:val="0"/>
        <w:spacing w:line="360" w:lineRule="exact"/>
        <w:ind w:firstLine="422" w:firstLineChars="200"/>
        <w:rPr>
          <w:rFonts w:ascii="宋体" w:hAnsi="宋体" w:cs="宋体"/>
          <w:b/>
          <w:kern w:val="0"/>
          <w:szCs w:val="21"/>
        </w:rPr>
      </w:pPr>
      <w:r>
        <w:rPr>
          <w:rFonts w:hint="eastAsia" w:ascii="宋体" w:hAnsi="宋体" w:cs="宋体"/>
          <w:b/>
          <w:kern w:val="0"/>
          <w:szCs w:val="21"/>
        </w:rPr>
        <w:t>1. 合同经双方法定代表人或者委托代理人签字并加盖单位公章后生效（委托代理人签字的需后附法定代表人授权委托书，格式自拟）。</w:t>
      </w:r>
    </w:p>
    <w:p w14:paraId="3BBE4676">
      <w:pPr>
        <w:snapToGrid w:val="0"/>
        <w:spacing w:line="360" w:lineRule="exact"/>
        <w:ind w:firstLine="422" w:firstLineChars="200"/>
        <w:rPr>
          <w:rFonts w:ascii="宋体" w:hAnsi="宋体" w:cs="宋体"/>
          <w:b/>
          <w:kern w:val="0"/>
          <w:szCs w:val="21"/>
        </w:rPr>
      </w:pPr>
      <w:r>
        <w:rPr>
          <w:rFonts w:hint="eastAsia" w:ascii="宋体" w:hAnsi="宋体" w:cs="宋体"/>
          <w:b/>
          <w:kern w:val="0"/>
          <w:szCs w:val="21"/>
        </w:rPr>
        <w:t>2.合同执行中涉及采购资金和采购内容修改或者补充的，须经财政部门审批，并签书面补充协议报财政部门备案，方可作为主合同不可分割的一部分。</w:t>
      </w:r>
    </w:p>
    <w:p w14:paraId="45C4D368">
      <w:pPr>
        <w:snapToGrid w:val="0"/>
        <w:spacing w:line="360" w:lineRule="exact"/>
        <w:ind w:left="420" w:leftChars="200"/>
        <w:rPr>
          <w:rFonts w:ascii="宋体" w:hAnsi="宋体" w:cs="宋体"/>
          <w:b/>
          <w:kern w:val="0"/>
          <w:szCs w:val="21"/>
        </w:rPr>
      </w:pPr>
      <w:r>
        <w:rPr>
          <w:rFonts w:hint="eastAsia" w:ascii="宋体" w:hAnsi="宋体" w:cs="宋体"/>
          <w:b/>
          <w:kern w:val="0"/>
          <w:szCs w:val="21"/>
        </w:rPr>
        <w:t>3.本合同未尽事宜，遵照《中华人民共和国民法典》有关条文执行。</w:t>
      </w:r>
    </w:p>
    <w:p w14:paraId="7AFE4129">
      <w:pPr>
        <w:snapToGrid w:val="0"/>
        <w:spacing w:line="360" w:lineRule="exact"/>
        <w:ind w:firstLine="422" w:firstLineChars="200"/>
        <w:rPr>
          <w:rFonts w:ascii="宋体" w:hAnsi="宋体" w:cs="宋体"/>
          <w:b/>
          <w:szCs w:val="21"/>
        </w:rPr>
      </w:pPr>
      <w:r>
        <w:rPr>
          <w:rFonts w:hint="eastAsia" w:ascii="宋体" w:hAnsi="宋体" w:cs="宋体"/>
          <w:b/>
          <w:szCs w:val="21"/>
        </w:rPr>
        <w:t>第十八条  合同的变更、终止与转让</w:t>
      </w:r>
    </w:p>
    <w:p w14:paraId="0E425FD4">
      <w:pPr>
        <w:snapToGrid w:val="0"/>
        <w:spacing w:line="360" w:lineRule="exact"/>
        <w:ind w:firstLine="420" w:firstLineChars="200"/>
        <w:rPr>
          <w:rFonts w:ascii="宋体" w:hAnsi="宋体" w:cs="宋体"/>
          <w:szCs w:val="21"/>
        </w:rPr>
      </w:pPr>
      <w:r>
        <w:rPr>
          <w:rFonts w:hint="eastAsia" w:ascii="宋体" w:hAnsi="宋体" w:cs="宋体"/>
          <w:szCs w:val="21"/>
        </w:rPr>
        <w:t>1. 除《中华人民共和国政府采购法》第五十条规定的情形外，本合同一经签订，甲乙双方不得擅自变更、中止或者终止。</w:t>
      </w:r>
    </w:p>
    <w:p w14:paraId="230CAF89">
      <w:pPr>
        <w:snapToGrid w:val="0"/>
        <w:spacing w:line="360" w:lineRule="exact"/>
        <w:ind w:left="-61" w:firstLine="514"/>
        <w:rPr>
          <w:rFonts w:ascii="宋体" w:hAnsi="宋体" w:cs="宋体"/>
          <w:szCs w:val="21"/>
        </w:rPr>
      </w:pPr>
      <w:r>
        <w:rPr>
          <w:rFonts w:hint="eastAsia" w:ascii="宋体" w:hAnsi="宋体" w:cs="宋体"/>
          <w:szCs w:val="21"/>
        </w:rPr>
        <w:t>2. 乙方不得擅自转让（无进口资格的供应商委托进口货物除外）其应履行的合同义务。</w:t>
      </w:r>
    </w:p>
    <w:p w14:paraId="4AA02648">
      <w:pPr>
        <w:snapToGrid w:val="0"/>
        <w:spacing w:line="360" w:lineRule="exact"/>
        <w:ind w:firstLine="422" w:firstLineChars="200"/>
        <w:rPr>
          <w:rFonts w:ascii="宋体" w:hAnsi="宋体" w:cs="宋体"/>
          <w:b/>
          <w:szCs w:val="21"/>
        </w:rPr>
      </w:pPr>
      <w:r>
        <w:rPr>
          <w:rFonts w:hint="eastAsia" w:ascii="宋体" w:hAnsi="宋体" w:cs="宋体"/>
          <w:b/>
          <w:szCs w:val="21"/>
        </w:rPr>
        <w:t>第</w:t>
      </w:r>
      <w:r>
        <w:rPr>
          <w:rFonts w:hint="eastAsia" w:ascii="宋体" w:hAnsi="宋体" w:cs="宋体"/>
          <w:b/>
          <w:szCs w:val="21"/>
          <w:lang w:val="en-US" w:eastAsia="zh-CN"/>
        </w:rPr>
        <w:t>十九</w:t>
      </w:r>
      <w:r>
        <w:rPr>
          <w:rFonts w:hint="eastAsia" w:ascii="宋体" w:hAnsi="宋体" w:cs="宋体"/>
          <w:b/>
          <w:szCs w:val="21"/>
        </w:rPr>
        <w:t xml:space="preserve">条  </w:t>
      </w:r>
      <w:r>
        <w:rPr>
          <w:rFonts w:hint="eastAsia" w:ascii="宋体" w:hAnsi="宋体" w:cs="宋体"/>
          <w:spacing w:val="-2"/>
          <w:kern w:val="0"/>
          <w:szCs w:val="21"/>
        </w:rPr>
        <w:t>本</w:t>
      </w:r>
      <w:r>
        <w:rPr>
          <w:rFonts w:hint="eastAsia" w:ascii="宋体" w:hAnsi="宋体" w:cs="宋体"/>
          <w:kern w:val="0"/>
          <w:szCs w:val="21"/>
        </w:rPr>
        <w:t>合同书</w:t>
      </w:r>
      <w:r>
        <w:rPr>
          <w:rFonts w:hint="eastAsia" w:ascii="宋体" w:hAnsi="宋体" w:cs="宋体"/>
          <w:spacing w:val="-2"/>
          <w:kern w:val="0"/>
          <w:szCs w:val="21"/>
        </w:rPr>
        <w:t>与</w:t>
      </w:r>
      <w:r>
        <w:rPr>
          <w:rFonts w:hint="eastAsia" w:ascii="宋体" w:hAnsi="宋体" w:cs="宋体"/>
          <w:kern w:val="0"/>
          <w:szCs w:val="21"/>
        </w:rPr>
        <w:t>下</w:t>
      </w:r>
      <w:r>
        <w:rPr>
          <w:rFonts w:hint="eastAsia" w:ascii="宋体" w:hAnsi="宋体" w:cs="宋体"/>
          <w:spacing w:val="-2"/>
          <w:kern w:val="0"/>
          <w:szCs w:val="21"/>
        </w:rPr>
        <w:t>列</w:t>
      </w:r>
      <w:r>
        <w:rPr>
          <w:rFonts w:hint="eastAsia" w:ascii="宋体" w:hAnsi="宋体" w:cs="宋体"/>
          <w:kern w:val="0"/>
          <w:szCs w:val="21"/>
        </w:rPr>
        <w:t>文</w:t>
      </w:r>
      <w:r>
        <w:rPr>
          <w:rFonts w:hint="eastAsia" w:ascii="宋体" w:hAnsi="宋体" w:cs="宋体"/>
          <w:spacing w:val="-2"/>
          <w:kern w:val="0"/>
          <w:szCs w:val="21"/>
        </w:rPr>
        <w:t>件一</w:t>
      </w:r>
      <w:r>
        <w:rPr>
          <w:rFonts w:hint="eastAsia" w:ascii="宋体" w:hAnsi="宋体" w:cs="宋体"/>
          <w:kern w:val="0"/>
          <w:szCs w:val="21"/>
        </w:rPr>
        <w:t>起构</w:t>
      </w:r>
      <w:r>
        <w:rPr>
          <w:rFonts w:hint="eastAsia" w:ascii="宋体" w:hAnsi="宋体" w:cs="宋体"/>
          <w:spacing w:val="-2"/>
          <w:kern w:val="0"/>
          <w:szCs w:val="21"/>
        </w:rPr>
        <w:t>成</w:t>
      </w:r>
      <w:r>
        <w:rPr>
          <w:rFonts w:hint="eastAsia" w:ascii="宋体" w:hAnsi="宋体" w:cs="宋体"/>
          <w:kern w:val="0"/>
          <w:szCs w:val="21"/>
        </w:rPr>
        <w:t>合</w:t>
      </w:r>
      <w:r>
        <w:rPr>
          <w:rFonts w:hint="eastAsia" w:ascii="宋体" w:hAnsi="宋体" w:cs="宋体"/>
          <w:spacing w:val="-2"/>
          <w:kern w:val="0"/>
          <w:szCs w:val="21"/>
        </w:rPr>
        <w:t>同</w:t>
      </w:r>
      <w:r>
        <w:rPr>
          <w:rFonts w:hint="eastAsia" w:ascii="宋体" w:hAnsi="宋体" w:cs="宋体"/>
          <w:kern w:val="0"/>
          <w:szCs w:val="21"/>
        </w:rPr>
        <w:t>文</w:t>
      </w:r>
      <w:r>
        <w:rPr>
          <w:rFonts w:hint="eastAsia" w:ascii="宋体" w:hAnsi="宋体" w:cs="宋体"/>
          <w:spacing w:val="-2"/>
          <w:kern w:val="0"/>
          <w:szCs w:val="21"/>
        </w:rPr>
        <w:t>件</w:t>
      </w:r>
    </w:p>
    <w:p w14:paraId="50BD7FE4">
      <w:pPr>
        <w:snapToGrid w:val="0"/>
        <w:spacing w:line="360" w:lineRule="exact"/>
        <w:ind w:left="420" w:leftChars="200"/>
        <w:rPr>
          <w:rFonts w:ascii="宋体" w:hAnsi="宋体" w:cs="宋体"/>
          <w:kern w:val="0"/>
          <w:szCs w:val="21"/>
        </w:rPr>
      </w:pPr>
      <w:r>
        <w:rPr>
          <w:rFonts w:hint="eastAsia" w:ascii="宋体" w:hAnsi="宋体" w:cs="宋体"/>
          <w:kern w:val="0"/>
          <w:szCs w:val="21"/>
        </w:rPr>
        <w:t>1.成交通知书；</w:t>
      </w:r>
    </w:p>
    <w:p w14:paraId="30D6D114">
      <w:pPr>
        <w:snapToGrid w:val="0"/>
        <w:spacing w:line="360" w:lineRule="exact"/>
        <w:ind w:left="420" w:leftChars="200"/>
        <w:rPr>
          <w:rFonts w:ascii="宋体" w:hAnsi="宋体" w:cs="宋体"/>
          <w:kern w:val="0"/>
          <w:szCs w:val="21"/>
        </w:rPr>
      </w:pPr>
      <w:r>
        <w:rPr>
          <w:rFonts w:hint="eastAsia" w:ascii="宋体" w:hAnsi="宋体" w:cs="宋体"/>
          <w:kern w:val="0"/>
          <w:szCs w:val="21"/>
        </w:rPr>
        <w:t>2.响应函；</w:t>
      </w:r>
    </w:p>
    <w:p w14:paraId="2DF5A9CA">
      <w:pPr>
        <w:snapToGrid w:val="0"/>
        <w:spacing w:line="360" w:lineRule="exact"/>
        <w:ind w:left="420" w:leftChars="200"/>
        <w:rPr>
          <w:rFonts w:ascii="宋体" w:hAnsi="宋体" w:cs="宋体"/>
          <w:kern w:val="0"/>
          <w:szCs w:val="21"/>
        </w:rPr>
      </w:pPr>
      <w:r>
        <w:rPr>
          <w:rFonts w:hint="eastAsia" w:ascii="宋体" w:hAnsi="宋体" w:cs="宋体"/>
          <w:kern w:val="0"/>
          <w:szCs w:val="21"/>
        </w:rPr>
        <w:t>3.商务条款偏离表和服务需求偏离表；</w:t>
      </w:r>
    </w:p>
    <w:p w14:paraId="0D555412">
      <w:pPr>
        <w:snapToGrid w:val="0"/>
        <w:spacing w:line="360" w:lineRule="exact"/>
        <w:ind w:left="420" w:leftChars="200"/>
        <w:rPr>
          <w:rFonts w:ascii="宋体" w:hAnsi="宋体" w:cs="宋体"/>
          <w:kern w:val="0"/>
          <w:szCs w:val="21"/>
        </w:rPr>
      </w:pPr>
      <w:r>
        <w:rPr>
          <w:rFonts w:hint="eastAsia" w:ascii="宋体" w:hAnsi="宋体" w:cs="宋体"/>
          <w:kern w:val="0"/>
          <w:szCs w:val="21"/>
        </w:rPr>
        <w:t>4.采购需求；</w:t>
      </w:r>
    </w:p>
    <w:p w14:paraId="61E18F60">
      <w:pPr>
        <w:snapToGrid w:val="0"/>
        <w:spacing w:line="360" w:lineRule="exact"/>
        <w:ind w:left="420" w:leftChars="200"/>
        <w:rPr>
          <w:rFonts w:ascii="宋体" w:hAnsi="宋体" w:cs="宋体"/>
          <w:kern w:val="0"/>
          <w:szCs w:val="21"/>
        </w:rPr>
      </w:pPr>
      <w:r>
        <w:rPr>
          <w:rFonts w:hint="eastAsia" w:ascii="宋体" w:hAnsi="宋体" w:cs="宋体"/>
          <w:kern w:val="0"/>
          <w:szCs w:val="21"/>
        </w:rPr>
        <w:t>5.响应报价表；</w:t>
      </w:r>
    </w:p>
    <w:p w14:paraId="19BCC9DB">
      <w:pPr>
        <w:snapToGrid w:val="0"/>
        <w:spacing w:line="360" w:lineRule="exact"/>
        <w:ind w:left="420" w:leftChars="200"/>
        <w:rPr>
          <w:rFonts w:ascii="宋体" w:hAnsi="宋体" w:cs="宋体"/>
          <w:kern w:val="0"/>
          <w:szCs w:val="21"/>
        </w:rPr>
      </w:pPr>
      <w:r>
        <w:rPr>
          <w:rFonts w:hint="eastAsia" w:ascii="宋体" w:hAnsi="宋体" w:cs="宋体"/>
          <w:kern w:val="0"/>
          <w:szCs w:val="21"/>
        </w:rPr>
        <w:t>6.售后服务承诺书；</w:t>
      </w:r>
    </w:p>
    <w:p w14:paraId="733F2CCE">
      <w:pPr>
        <w:snapToGrid w:val="0"/>
        <w:spacing w:line="360" w:lineRule="exact"/>
        <w:ind w:left="420" w:leftChars="200"/>
        <w:rPr>
          <w:rFonts w:ascii="宋体" w:hAnsi="宋体" w:cs="宋体"/>
          <w:kern w:val="0"/>
          <w:szCs w:val="21"/>
        </w:rPr>
      </w:pPr>
      <w:r>
        <w:rPr>
          <w:rFonts w:hint="eastAsia" w:ascii="宋体" w:hAnsi="宋体" w:cs="宋体"/>
          <w:kern w:val="0"/>
          <w:szCs w:val="21"/>
        </w:rPr>
        <w:t>7.其他合同文件。</w:t>
      </w:r>
    </w:p>
    <w:p w14:paraId="35DB8CBC">
      <w:pPr>
        <w:snapToGrid w:val="0"/>
        <w:spacing w:line="360" w:lineRule="exact"/>
        <w:ind w:left="420" w:leftChars="200"/>
        <w:rPr>
          <w:rFonts w:ascii="宋体" w:hAnsi="宋体" w:cs="宋体"/>
          <w:b/>
          <w:kern w:val="0"/>
          <w:szCs w:val="21"/>
        </w:rPr>
      </w:pPr>
      <w:r>
        <w:rPr>
          <w:rFonts w:hint="eastAsia" w:ascii="宋体" w:hAnsi="宋体" w:cs="宋体"/>
          <w:kern w:val="0"/>
          <w:szCs w:val="21"/>
        </w:rPr>
        <w:t>8.上述合同文件互相补充和解释。如果合同文件之间存在矛盾或者不一致之处，以上述文件的排列顺序在先者为准。</w:t>
      </w:r>
    </w:p>
    <w:p w14:paraId="5BF3FA22">
      <w:pPr>
        <w:snapToGrid w:val="0"/>
        <w:spacing w:line="360" w:lineRule="exact"/>
        <w:ind w:firstLine="422" w:firstLineChars="200"/>
        <w:rPr>
          <w:rFonts w:ascii="宋体" w:hAnsi="宋体" w:cs="宋体"/>
          <w:szCs w:val="21"/>
        </w:rPr>
      </w:pPr>
      <w:r>
        <w:rPr>
          <w:rFonts w:hint="eastAsia" w:ascii="宋体" w:hAnsi="宋体" w:cs="宋体"/>
          <w:b/>
          <w:szCs w:val="21"/>
        </w:rPr>
        <w:t xml:space="preserve">第二十条 </w:t>
      </w:r>
      <w:r>
        <w:rPr>
          <w:rFonts w:hint="eastAsia" w:ascii="宋体" w:hAnsi="宋体" w:cs="宋体"/>
          <w:szCs w:val="21"/>
        </w:rPr>
        <w:t>本合同一式六份，具有同等法律效力，采购代理机构各一份，</w:t>
      </w:r>
      <w:r>
        <w:rPr>
          <w:rFonts w:hint="eastAsia" w:ascii="宋体" w:hAnsi="宋体" w:cs="宋体"/>
          <w:szCs w:val="21"/>
          <w:lang w:eastAsia="ar-SA"/>
        </w:rPr>
        <w:t>甲方</w:t>
      </w:r>
      <w:r>
        <w:rPr>
          <w:rFonts w:hint="eastAsia" w:ascii="宋体" w:hAnsi="宋体" w:cs="宋体"/>
          <w:szCs w:val="21"/>
        </w:rPr>
        <w:t>三</w:t>
      </w:r>
      <w:r>
        <w:rPr>
          <w:rFonts w:hint="eastAsia" w:ascii="宋体" w:hAnsi="宋体" w:cs="宋体"/>
          <w:szCs w:val="21"/>
          <w:lang w:eastAsia="ar-SA"/>
        </w:rPr>
        <w:t>份，乙方</w:t>
      </w:r>
      <w:r>
        <w:rPr>
          <w:rFonts w:hint="eastAsia" w:ascii="宋体" w:hAnsi="宋体" w:cs="宋体"/>
          <w:szCs w:val="21"/>
        </w:rPr>
        <w:t>二</w:t>
      </w:r>
      <w:r>
        <w:rPr>
          <w:rFonts w:hint="eastAsia" w:ascii="宋体" w:hAnsi="宋体" w:cs="宋体"/>
          <w:szCs w:val="21"/>
          <w:lang w:eastAsia="ar-SA"/>
        </w:rPr>
        <w:t>份</w:t>
      </w:r>
      <w:r>
        <w:rPr>
          <w:rFonts w:hint="eastAsia" w:ascii="宋体" w:hAnsi="宋体" w:cs="宋体"/>
          <w:szCs w:val="21"/>
        </w:rPr>
        <w:t>（可根据需要另增加）。</w:t>
      </w:r>
    </w:p>
    <w:p w14:paraId="3AEE4F3C">
      <w:pPr>
        <w:snapToGrid w:val="0"/>
        <w:spacing w:line="360" w:lineRule="exact"/>
        <w:ind w:left="-61" w:firstLine="514"/>
        <w:rPr>
          <w:rFonts w:ascii="宋体" w:hAnsi="宋体" w:cs="宋体"/>
          <w:szCs w:val="21"/>
        </w:rPr>
      </w:pPr>
      <w:r>
        <w:rPr>
          <w:rFonts w:hint="eastAsia" w:ascii="宋体" w:hAnsi="宋体" w:cs="宋体"/>
          <w:szCs w:val="21"/>
        </w:rPr>
        <w:t>本合同甲乙双方签字盖章后生效，自签订之日起七个工作日内，甲方应当将合同副本报同级财政部门备案。</w:t>
      </w:r>
    </w:p>
    <w:p w14:paraId="2DFE1EF0">
      <w:pPr>
        <w:spacing w:line="360" w:lineRule="exact"/>
        <w:ind w:firstLine="420" w:firstLineChars="200"/>
        <w:rPr>
          <w:rFonts w:ascii="宋体" w:hAnsi="宋体" w:cs="宋体"/>
          <w:szCs w:val="21"/>
        </w:rPr>
      </w:pPr>
      <w:r>
        <w:rPr>
          <w:rFonts w:hint="eastAsia" w:ascii="宋体" w:hAnsi="宋体" w:cs="宋体"/>
          <w:szCs w:val="21"/>
        </w:rPr>
        <w:t>本合同自签订之日起2个工作日内，甲方应当将采购合同在广西壮族自治区财政厅指定的媒体上公告。</w:t>
      </w:r>
    </w:p>
    <w:p w14:paraId="19A60400">
      <w:pPr>
        <w:spacing w:line="360" w:lineRule="exact"/>
        <w:ind w:firstLine="420" w:firstLineChars="200"/>
        <w:rPr>
          <w:rFonts w:ascii="宋体" w:hAnsi="宋体" w:cs="宋体"/>
        </w:rPr>
      </w:pPr>
    </w:p>
    <w:tbl>
      <w:tblPr>
        <w:tblStyle w:val="20"/>
        <w:tblW w:w="9432" w:type="dxa"/>
        <w:tblInd w:w="5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9"/>
        <w:gridCol w:w="4583"/>
      </w:tblGrid>
      <w:tr w14:paraId="1CD2C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4850" w:type="dxa"/>
            <w:tcBorders>
              <w:top w:val="single" w:color="auto" w:sz="4" w:space="0"/>
              <w:left w:val="single" w:color="auto" w:sz="4" w:space="0"/>
              <w:bottom w:val="single" w:color="auto" w:sz="4" w:space="0"/>
              <w:right w:val="single" w:color="auto" w:sz="4" w:space="0"/>
            </w:tcBorders>
            <w:vAlign w:val="center"/>
          </w:tcPr>
          <w:p w14:paraId="2A1767CC">
            <w:pPr>
              <w:snapToGrid w:val="0"/>
              <w:spacing w:line="360" w:lineRule="auto"/>
              <w:rPr>
                <w:rFonts w:ascii="宋体" w:hAnsi="宋体" w:cs="宋体"/>
                <w:szCs w:val="21"/>
              </w:rPr>
            </w:pPr>
            <w:r>
              <w:rPr>
                <w:rFonts w:hint="eastAsia" w:ascii="宋体" w:hAnsi="宋体" w:cs="宋体"/>
                <w:szCs w:val="21"/>
              </w:rPr>
              <w:t xml:space="preserve">甲方（章）           </w:t>
            </w:r>
          </w:p>
          <w:p w14:paraId="3FBC37B6">
            <w:pPr>
              <w:snapToGrid w:val="0"/>
              <w:spacing w:line="360" w:lineRule="auto"/>
              <w:ind w:firstLine="945" w:firstLineChars="450"/>
              <w:jc w:val="right"/>
              <w:rPr>
                <w:rFonts w:ascii="宋体" w:hAnsi="宋体" w:cs="宋体"/>
                <w:szCs w:val="21"/>
              </w:rPr>
            </w:pPr>
            <w:r>
              <w:rPr>
                <w:rFonts w:hint="eastAsia" w:ascii="宋体" w:hAnsi="宋体" w:cs="宋体"/>
                <w:szCs w:val="21"/>
              </w:rPr>
              <w:t>年   月   日</w:t>
            </w:r>
          </w:p>
        </w:tc>
        <w:tc>
          <w:tcPr>
            <w:tcW w:w="4584" w:type="dxa"/>
            <w:tcBorders>
              <w:top w:val="single" w:color="auto" w:sz="4" w:space="0"/>
              <w:left w:val="single" w:color="auto" w:sz="4" w:space="0"/>
              <w:bottom w:val="single" w:color="auto" w:sz="4" w:space="0"/>
              <w:right w:val="single" w:color="auto" w:sz="4" w:space="0"/>
            </w:tcBorders>
            <w:vAlign w:val="center"/>
          </w:tcPr>
          <w:p w14:paraId="63FA193A">
            <w:pPr>
              <w:snapToGrid w:val="0"/>
              <w:spacing w:line="360" w:lineRule="auto"/>
              <w:rPr>
                <w:rFonts w:ascii="宋体" w:hAnsi="宋体" w:cs="宋体"/>
                <w:szCs w:val="21"/>
              </w:rPr>
            </w:pPr>
            <w:r>
              <w:rPr>
                <w:rFonts w:hint="eastAsia" w:ascii="宋体" w:hAnsi="宋体" w:cs="宋体"/>
                <w:szCs w:val="21"/>
              </w:rPr>
              <w:t xml:space="preserve">乙方（章）              </w:t>
            </w:r>
          </w:p>
          <w:p w14:paraId="61FA3E50">
            <w:pPr>
              <w:snapToGrid w:val="0"/>
              <w:spacing w:line="360" w:lineRule="auto"/>
              <w:jc w:val="right"/>
              <w:rPr>
                <w:rFonts w:ascii="宋体" w:hAnsi="宋体" w:cs="宋体"/>
                <w:szCs w:val="21"/>
              </w:rPr>
            </w:pPr>
            <w:r>
              <w:rPr>
                <w:rFonts w:hint="eastAsia" w:ascii="宋体" w:hAnsi="宋体" w:cs="宋体"/>
                <w:szCs w:val="21"/>
              </w:rPr>
              <w:t xml:space="preserve"> 年   月   日</w:t>
            </w:r>
          </w:p>
        </w:tc>
      </w:tr>
      <w:tr w14:paraId="3D622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4850" w:type="dxa"/>
            <w:tcBorders>
              <w:top w:val="single" w:color="auto" w:sz="4" w:space="0"/>
              <w:left w:val="single" w:color="auto" w:sz="4" w:space="0"/>
              <w:bottom w:val="single" w:color="auto" w:sz="4" w:space="0"/>
              <w:right w:val="single" w:color="auto" w:sz="4" w:space="0"/>
            </w:tcBorders>
            <w:vAlign w:val="center"/>
          </w:tcPr>
          <w:p w14:paraId="283ADCDD">
            <w:pPr>
              <w:snapToGrid w:val="0"/>
              <w:spacing w:line="360" w:lineRule="auto"/>
              <w:rPr>
                <w:rFonts w:ascii="宋体" w:hAnsi="宋体" w:cs="宋体"/>
                <w:szCs w:val="21"/>
              </w:rPr>
            </w:pPr>
            <w:r>
              <w:rPr>
                <w:rFonts w:hint="eastAsia" w:ascii="宋体" w:hAnsi="宋体" w:cs="宋体"/>
                <w:szCs w:val="21"/>
              </w:rPr>
              <w:t>单位地址：</w:t>
            </w:r>
          </w:p>
        </w:tc>
        <w:tc>
          <w:tcPr>
            <w:tcW w:w="4584" w:type="dxa"/>
            <w:tcBorders>
              <w:top w:val="single" w:color="auto" w:sz="4" w:space="0"/>
              <w:left w:val="single" w:color="auto" w:sz="4" w:space="0"/>
              <w:bottom w:val="single" w:color="auto" w:sz="4" w:space="0"/>
              <w:right w:val="single" w:color="auto" w:sz="4" w:space="0"/>
            </w:tcBorders>
            <w:vAlign w:val="center"/>
          </w:tcPr>
          <w:p w14:paraId="5A393E04">
            <w:pPr>
              <w:snapToGrid w:val="0"/>
              <w:spacing w:line="360" w:lineRule="auto"/>
              <w:rPr>
                <w:rFonts w:ascii="宋体" w:hAnsi="宋体" w:cs="宋体"/>
                <w:szCs w:val="21"/>
              </w:rPr>
            </w:pPr>
            <w:r>
              <w:rPr>
                <w:rFonts w:hint="eastAsia" w:ascii="宋体" w:hAnsi="宋体" w:cs="宋体"/>
                <w:szCs w:val="21"/>
              </w:rPr>
              <w:t>单位地址：</w:t>
            </w:r>
          </w:p>
        </w:tc>
      </w:tr>
      <w:tr w14:paraId="7AAD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4850" w:type="dxa"/>
            <w:tcBorders>
              <w:top w:val="single" w:color="auto" w:sz="4" w:space="0"/>
              <w:left w:val="single" w:color="auto" w:sz="4" w:space="0"/>
              <w:bottom w:val="single" w:color="auto" w:sz="4" w:space="0"/>
              <w:right w:val="single" w:color="auto" w:sz="4" w:space="0"/>
            </w:tcBorders>
          </w:tcPr>
          <w:p w14:paraId="330724F3">
            <w:pPr>
              <w:snapToGrid w:val="0"/>
              <w:spacing w:line="360" w:lineRule="auto"/>
              <w:rPr>
                <w:rFonts w:ascii="宋体" w:hAnsi="宋体" w:cs="宋体"/>
                <w:szCs w:val="21"/>
              </w:rPr>
            </w:pPr>
            <w:r>
              <w:rPr>
                <w:rFonts w:hint="eastAsia" w:ascii="宋体" w:hAnsi="宋体" w:cs="宋体"/>
                <w:szCs w:val="21"/>
              </w:rPr>
              <w:t>法定代表人或者委托代理人：</w:t>
            </w:r>
          </w:p>
        </w:tc>
        <w:tc>
          <w:tcPr>
            <w:tcW w:w="4584" w:type="dxa"/>
            <w:tcBorders>
              <w:top w:val="single" w:color="auto" w:sz="4" w:space="0"/>
              <w:left w:val="single" w:color="auto" w:sz="4" w:space="0"/>
              <w:bottom w:val="single" w:color="auto" w:sz="4" w:space="0"/>
              <w:right w:val="single" w:color="auto" w:sz="4" w:space="0"/>
            </w:tcBorders>
          </w:tcPr>
          <w:p w14:paraId="2DE9BEAE">
            <w:pPr>
              <w:snapToGrid w:val="0"/>
              <w:spacing w:line="360" w:lineRule="auto"/>
              <w:rPr>
                <w:rFonts w:ascii="宋体" w:hAnsi="宋体" w:cs="宋体"/>
                <w:szCs w:val="21"/>
              </w:rPr>
            </w:pPr>
            <w:r>
              <w:rPr>
                <w:rFonts w:hint="eastAsia" w:ascii="宋体" w:hAnsi="宋体" w:cs="宋体"/>
                <w:szCs w:val="21"/>
              </w:rPr>
              <w:t>法定代表人或者委托代理人：</w:t>
            </w:r>
          </w:p>
        </w:tc>
      </w:tr>
      <w:tr w14:paraId="6807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850" w:type="dxa"/>
            <w:tcBorders>
              <w:top w:val="single" w:color="auto" w:sz="4" w:space="0"/>
              <w:left w:val="single" w:color="auto" w:sz="4" w:space="0"/>
              <w:bottom w:val="single" w:color="auto" w:sz="4" w:space="0"/>
              <w:right w:val="single" w:color="auto" w:sz="4" w:space="0"/>
            </w:tcBorders>
            <w:vAlign w:val="center"/>
          </w:tcPr>
          <w:p w14:paraId="1D7F110F">
            <w:pPr>
              <w:snapToGrid w:val="0"/>
              <w:spacing w:line="360" w:lineRule="auto"/>
              <w:rPr>
                <w:rFonts w:ascii="宋体" w:hAnsi="宋体" w:cs="宋体"/>
                <w:szCs w:val="21"/>
              </w:rPr>
            </w:pPr>
            <w:r>
              <w:rPr>
                <w:rFonts w:hint="eastAsia" w:ascii="宋体" w:hAnsi="宋体" w:cs="宋体"/>
                <w:szCs w:val="21"/>
              </w:rPr>
              <w:t>电话：</w:t>
            </w:r>
          </w:p>
        </w:tc>
        <w:tc>
          <w:tcPr>
            <w:tcW w:w="4584" w:type="dxa"/>
            <w:tcBorders>
              <w:top w:val="single" w:color="auto" w:sz="4" w:space="0"/>
              <w:left w:val="single" w:color="auto" w:sz="4" w:space="0"/>
              <w:bottom w:val="single" w:color="auto" w:sz="4" w:space="0"/>
              <w:right w:val="single" w:color="auto" w:sz="4" w:space="0"/>
            </w:tcBorders>
            <w:vAlign w:val="center"/>
          </w:tcPr>
          <w:p w14:paraId="3998B94B">
            <w:pPr>
              <w:snapToGrid w:val="0"/>
              <w:spacing w:line="360" w:lineRule="auto"/>
              <w:rPr>
                <w:rFonts w:ascii="宋体" w:hAnsi="宋体" w:cs="宋体"/>
                <w:szCs w:val="21"/>
              </w:rPr>
            </w:pPr>
            <w:r>
              <w:rPr>
                <w:rFonts w:hint="eastAsia" w:ascii="宋体" w:hAnsi="宋体" w:cs="宋体"/>
                <w:szCs w:val="21"/>
              </w:rPr>
              <w:t>电话：</w:t>
            </w:r>
          </w:p>
        </w:tc>
      </w:tr>
      <w:tr w14:paraId="0CC9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4850" w:type="dxa"/>
            <w:tcBorders>
              <w:top w:val="single" w:color="auto" w:sz="4" w:space="0"/>
              <w:left w:val="single" w:color="auto" w:sz="4" w:space="0"/>
              <w:bottom w:val="single" w:color="auto" w:sz="4" w:space="0"/>
              <w:right w:val="single" w:color="auto" w:sz="4" w:space="0"/>
            </w:tcBorders>
            <w:vAlign w:val="center"/>
          </w:tcPr>
          <w:p w14:paraId="12B21DDB">
            <w:pPr>
              <w:snapToGrid w:val="0"/>
              <w:spacing w:line="360" w:lineRule="auto"/>
              <w:rPr>
                <w:rFonts w:ascii="宋体" w:hAnsi="宋体" w:cs="宋体"/>
                <w:szCs w:val="21"/>
              </w:rPr>
            </w:pPr>
            <w:r>
              <w:rPr>
                <w:rFonts w:hint="eastAsia" w:ascii="宋体" w:hAnsi="宋体" w:cs="宋体"/>
                <w:szCs w:val="21"/>
              </w:rPr>
              <w:t>电子邮箱：</w:t>
            </w:r>
          </w:p>
        </w:tc>
        <w:tc>
          <w:tcPr>
            <w:tcW w:w="4584" w:type="dxa"/>
            <w:tcBorders>
              <w:top w:val="single" w:color="auto" w:sz="4" w:space="0"/>
              <w:left w:val="single" w:color="auto" w:sz="4" w:space="0"/>
              <w:bottom w:val="single" w:color="auto" w:sz="4" w:space="0"/>
              <w:right w:val="single" w:color="auto" w:sz="4" w:space="0"/>
            </w:tcBorders>
            <w:vAlign w:val="center"/>
          </w:tcPr>
          <w:p w14:paraId="456C0FCF">
            <w:pPr>
              <w:snapToGrid w:val="0"/>
              <w:spacing w:line="360" w:lineRule="auto"/>
              <w:rPr>
                <w:rFonts w:ascii="宋体" w:hAnsi="宋体" w:cs="宋体"/>
                <w:szCs w:val="21"/>
              </w:rPr>
            </w:pPr>
            <w:r>
              <w:rPr>
                <w:rFonts w:hint="eastAsia" w:ascii="宋体" w:hAnsi="宋体" w:cs="宋体"/>
                <w:szCs w:val="21"/>
              </w:rPr>
              <w:t>电子邮箱：</w:t>
            </w:r>
          </w:p>
        </w:tc>
      </w:tr>
      <w:tr w14:paraId="41CE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850" w:type="dxa"/>
            <w:tcBorders>
              <w:top w:val="single" w:color="auto" w:sz="4" w:space="0"/>
              <w:left w:val="single" w:color="auto" w:sz="4" w:space="0"/>
              <w:bottom w:val="single" w:color="auto" w:sz="4" w:space="0"/>
              <w:right w:val="single" w:color="auto" w:sz="4" w:space="0"/>
            </w:tcBorders>
            <w:vAlign w:val="center"/>
          </w:tcPr>
          <w:p w14:paraId="179BA8E9">
            <w:pPr>
              <w:snapToGrid w:val="0"/>
              <w:spacing w:line="360" w:lineRule="auto"/>
              <w:rPr>
                <w:rFonts w:ascii="宋体" w:hAnsi="宋体" w:cs="宋体"/>
                <w:szCs w:val="21"/>
              </w:rPr>
            </w:pPr>
            <w:r>
              <w:rPr>
                <w:rFonts w:hint="eastAsia" w:ascii="宋体" w:hAnsi="宋体" w:cs="宋体"/>
                <w:szCs w:val="21"/>
              </w:rPr>
              <w:t>开户银行：</w:t>
            </w:r>
          </w:p>
        </w:tc>
        <w:tc>
          <w:tcPr>
            <w:tcW w:w="4584" w:type="dxa"/>
            <w:tcBorders>
              <w:top w:val="single" w:color="auto" w:sz="4" w:space="0"/>
              <w:left w:val="single" w:color="auto" w:sz="4" w:space="0"/>
              <w:bottom w:val="single" w:color="auto" w:sz="4" w:space="0"/>
              <w:right w:val="single" w:color="auto" w:sz="4" w:space="0"/>
            </w:tcBorders>
            <w:vAlign w:val="center"/>
          </w:tcPr>
          <w:p w14:paraId="32369664">
            <w:pPr>
              <w:snapToGrid w:val="0"/>
              <w:spacing w:line="360" w:lineRule="auto"/>
              <w:rPr>
                <w:rFonts w:ascii="宋体" w:hAnsi="宋体" w:cs="宋体"/>
                <w:szCs w:val="21"/>
              </w:rPr>
            </w:pPr>
            <w:r>
              <w:rPr>
                <w:rFonts w:hint="eastAsia" w:ascii="宋体" w:hAnsi="宋体" w:cs="宋体"/>
                <w:szCs w:val="21"/>
              </w:rPr>
              <w:t>开户银行：</w:t>
            </w:r>
          </w:p>
        </w:tc>
      </w:tr>
      <w:tr w14:paraId="0529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850" w:type="dxa"/>
            <w:tcBorders>
              <w:top w:val="single" w:color="auto" w:sz="4" w:space="0"/>
              <w:left w:val="single" w:color="auto" w:sz="4" w:space="0"/>
              <w:bottom w:val="single" w:color="auto" w:sz="4" w:space="0"/>
              <w:right w:val="single" w:color="auto" w:sz="4" w:space="0"/>
            </w:tcBorders>
            <w:vAlign w:val="center"/>
          </w:tcPr>
          <w:p w14:paraId="133CC75E">
            <w:pPr>
              <w:snapToGrid w:val="0"/>
              <w:spacing w:line="360" w:lineRule="auto"/>
              <w:rPr>
                <w:rFonts w:ascii="宋体" w:hAnsi="宋体" w:cs="宋体"/>
                <w:szCs w:val="21"/>
              </w:rPr>
            </w:pPr>
            <w:r>
              <w:rPr>
                <w:rFonts w:hint="eastAsia" w:ascii="宋体" w:hAnsi="宋体" w:cs="宋体"/>
                <w:szCs w:val="21"/>
              </w:rPr>
              <w:t>账号：</w:t>
            </w:r>
          </w:p>
        </w:tc>
        <w:tc>
          <w:tcPr>
            <w:tcW w:w="4584" w:type="dxa"/>
            <w:tcBorders>
              <w:top w:val="single" w:color="auto" w:sz="4" w:space="0"/>
              <w:left w:val="single" w:color="auto" w:sz="4" w:space="0"/>
              <w:bottom w:val="single" w:color="auto" w:sz="4" w:space="0"/>
              <w:right w:val="single" w:color="auto" w:sz="4" w:space="0"/>
            </w:tcBorders>
            <w:vAlign w:val="center"/>
          </w:tcPr>
          <w:p w14:paraId="20FECAC8">
            <w:pPr>
              <w:snapToGrid w:val="0"/>
              <w:spacing w:line="360" w:lineRule="auto"/>
              <w:rPr>
                <w:rFonts w:ascii="宋体" w:hAnsi="宋体" w:cs="宋体"/>
                <w:szCs w:val="21"/>
              </w:rPr>
            </w:pPr>
            <w:r>
              <w:rPr>
                <w:rFonts w:hint="eastAsia" w:ascii="宋体" w:hAnsi="宋体" w:cs="宋体"/>
                <w:szCs w:val="21"/>
              </w:rPr>
              <w:t>账号：</w:t>
            </w:r>
          </w:p>
        </w:tc>
      </w:tr>
      <w:tr w14:paraId="4AB5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850" w:type="dxa"/>
            <w:tcBorders>
              <w:top w:val="single" w:color="auto" w:sz="4" w:space="0"/>
              <w:left w:val="single" w:color="auto" w:sz="4" w:space="0"/>
              <w:bottom w:val="single" w:color="auto" w:sz="4" w:space="0"/>
              <w:right w:val="single" w:color="auto" w:sz="4" w:space="0"/>
            </w:tcBorders>
            <w:vAlign w:val="center"/>
          </w:tcPr>
          <w:p w14:paraId="2D81F868">
            <w:pPr>
              <w:snapToGrid w:val="0"/>
              <w:spacing w:line="360" w:lineRule="auto"/>
              <w:rPr>
                <w:rFonts w:ascii="宋体" w:hAnsi="宋体" w:cs="宋体"/>
                <w:szCs w:val="21"/>
              </w:rPr>
            </w:pPr>
            <w:r>
              <w:rPr>
                <w:rFonts w:hint="eastAsia" w:ascii="宋体" w:hAnsi="宋体" w:cs="宋体"/>
                <w:szCs w:val="21"/>
              </w:rPr>
              <w:t>邮政编码：</w:t>
            </w:r>
          </w:p>
        </w:tc>
        <w:tc>
          <w:tcPr>
            <w:tcW w:w="4584" w:type="dxa"/>
            <w:tcBorders>
              <w:top w:val="single" w:color="auto" w:sz="4" w:space="0"/>
              <w:left w:val="single" w:color="auto" w:sz="4" w:space="0"/>
              <w:bottom w:val="single" w:color="auto" w:sz="4" w:space="0"/>
              <w:right w:val="single" w:color="auto" w:sz="4" w:space="0"/>
            </w:tcBorders>
            <w:vAlign w:val="center"/>
          </w:tcPr>
          <w:p w14:paraId="3423B501">
            <w:pPr>
              <w:snapToGrid w:val="0"/>
              <w:spacing w:line="360" w:lineRule="auto"/>
              <w:rPr>
                <w:rFonts w:ascii="宋体" w:hAnsi="宋体" w:cs="宋体"/>
                <w:szCs w:val="21"/>
              </w:rPr>
            </w:pPr>
            <w:r>
              <w:rPr>
                <w:rFonts w:hint="eastAsia" w:ascii="宋体" w:hAnsi="宋体" w:cs="宋体"/>
                <w:szCs w:val="21"/>
              </w:rPr>
              <w:t>邮政编码：</w:t>
            </w:r>
          </w:p>
        </w:tc>
      </w:tr>
    </w:tbl>
    <w:p w14:paraId="75576237">
      <w:pPr>
        <w:rPr>
          <w:rFonts w:ascii="宋体" w:hAnsi="宋体" w:cs="宋体"/>
        </w:rPr>
      </w:pPr>
      <w:r>
        <w:rPr>
          <w:rFonts w:hint="eastAsia" w:ascii="宋体" w:hAnsi="宋体" w:cs="宋体"/>
          <w:b/>
          <w:szCs w:val="21"/>
        </w:rPr>
        <w:br w:type="page"/>
      </w:r>
    </w:p>
    <w:p w14:paraId="1D1A878A">
      <w:pPr>
        <w:keepNext/>
        <w:keepLines/>
        <w:spacing w:before="260" w:after="260" w:line="416" w:lineRule="auto"/>
        <w:jc w:val="center"/>
        <w:outlineLvl w:val="2"/>
        <w:rPr>
          <w:rFonts w:ascii="宋体" w:hAnsi="宋体" w:cs="宋体"/>
          <w:b/>
          <w:bCs/>
          <w:sz w:val="44"/>
          <w:szCs w:val="44"/>
        </w:rPr>
        <w:sectPr>
          <w:pgSz w:w="11911" w:h="16838"/>
          <w:pgMar w:top="1134" w:right="1134" w:bottom="1134" w:left="1134" w:header="720" w:footer="720" w:gutter="0"/>
          <w:cols w:space="720" w:num="1"/>
          <w:docGrid w:linePitch="1" w:charSpace="0"/>
        </w:sectPr>
      </w:pPr>
    </w:p>
    <w:p w14:paraId="7A9DC7A9">
      <w:pPr>
        <w:tabs>
          <w:tab w:val="left" w:pos="3261"/>
        </w:tabs>
        <w:spacing w:line="360" w:lineRule="auto"/>
        <w:rPr>
          <w:rFonts w:ascii="宋体" w:hAnsi="宋体" w:cs="宋体"/>
          <w:b/>
          <w:sz w:val="44"/>
          <w:szCs w:val="44"/>
        </w:rPr>
      </w:pPr>
    </w:p>
    <w:p w14:paraId="3A162681">
      <w:pPr>
        <w:pStyle w:val="13"/>
        <w:rPr>
          <w:rFonts w:ascii="宋体" w:hAnsi="宋体" w:cs="宋体"/>
          <w:b/>
          <w:sz w:val="44"/>
          <w:szCs w:val="44"/>
        </w:rPr>
      </w:pPr>
    </w:p>
    <w:p w14:paraId="14785509">
      <w:pPr>
        <w:pStyle w:val="13"/>
        <w:rPr>
          <w:rFonts w:ascii="宋体" w:hAnsi="宋体" w:cs="宋体"/>
          <w:b/>
          <w:sz w:val="44"/>
          <w:szCs w:val="44"/>
        </w:rPr>
      </w:pPr>
    </w:p>
    <w:p w14:paraId="34FFE00E">
      <w:pPr>
        <w:pStyle w:val="13"/>
        <w:rPr>
          <w:rFonts w:ascii="宋体" w:hAnsi="宋体" w:cs="宋体"/>
          <w:b/>
          <w:sz w:val="44"/>
          <w:szCs w:val="44"/>
        </w:rPr>
      </w:pPr>
    </w:p>
    <w:p w14:paraId="4C8E1EB1">
      <w:pPr>
        <w:pStyle w:val="13"/>
        <w:rPr>
          <w:rFonts w:ascii="宋体" w:hAnsi="宋体" w:cs="宋体"/>
          <w:b/>
          <w:sz w:val="44"/>
          <w:szCs w:val="44"/>
        </w:rPr>
      </w:pPr>
    </w:p>
    <w:p w14:paraId="68C90761">
      <w:pPr>
        <w:pStyle w:val="13"/>
        <w:rPr>
          <w:rFonts w:ascii="宋体" w:hAnsi="宋体" w:cs="宋体"/>
          <w:b/>
          <w:sz w:val="44"/>
          <w:szCs w:val="44"/>
        </w:rPr>
      </w:pPr>
    </w:p>
    <w:p w14:paraId="69B7F5FE">
      <w:pPr>
        <w:pStyle w:val="13"/>
        <w:rPr>
          <w:rFonts w:ascii="宋体" w:hAnsi="宋体" w:cs="宋体"/>
          <w:b/>
          <w:sz w:val="44"/>
          <w:szCs w:val="44"/>
        </w:rPr>
      </w:pPr>
    </w:p>
    <w:p w14:paraId="50CCE418">
      <w:pPr>
        <w:pStyle w:val="13"/>
        <w:rPr>
          <w:rFonts w:ascii="宋体" w:hAnsi="宋体" w:cs="宋体"/>
          <w:b/>
          <w:sz w:val="44"/>
          <w:szCs w:val="44"/>
        </w:rPr>
      </w:pPr>
    </w:p>
    <w:p w14:paraId="0B39BC20">
      <w:pPr>
        <w:pStyle w:val="13"/>
        <w:rPr>
          <w:rFonts w:ascii="宋体" w:hAnsi="宋体" w:cs="宋体"/>
          <w:b/>
          <w:sz w:val="44"/>
          <w:szCs w:val="44"/>
        </w:rPr>
      </w:pPr>
    </w:p>
    <w:p w14:paraId="3316C006">
      <w:pPr>
        <w:pStyle w:val="13"/>
        <w:rPr>
          <w:rFonts w:ascii="宋体" w:hAnsi="宋体" w:cs="宋体"/>
          <w:b/>
          <w:sz w:val="44"/>
          <w:szCs w:val="44"/>
        </w:rPr>
      </w:pPr>
    </w:p>
    <w:p w14:paraId="5D353B16">
      <w:pPr>
        <w:keepNext/>
        <w:keepLines/>
        <w:spacing w:before="340" w:after="330" w:line="578" w:lineRule="auto"/>
        <w:jc w:val="center"/>
        <w:outlineLvl w:val="0"/>
        <w:rPr>
          <w:rFonts w:ascii="宋体" w:hAnsi="宋体" w:cs="宋体"/>
          <w:b/>
          <w:bCs/>
          <w:kern w:val="44"/>
          <w:sz w:val="44"/>
          <w:szCs w:val="44"/>
        </w:rPr>
      </w:pPr>
      <w:bookmarkStart w:id="143" w:name="_Toc1575"/>
      <w:r>
        <w:rPr>
          <w:rFonts w:hint="eastAsia" w:ascii="宋体" w:hAnsi="宋体" w:cs="宋体"/>
          <w:bCs/>
          <w:kern w:val="44"/>
          <w:sz w:val="44"/>
          <w:szCs w:val="44"/>
        </w:rPr>
        <w:t>第七章 质疑、投诉材料格式</w:t>
      </w:r>
      <w:bookmarkEnd w:id="143"/>
    </w:p>
    <w:p w14:paraId="67A2BD80">
      <w:pPr>
        <w:widowControl/>
        <w:spacing w:line="576" w:lineRule="auto"/>
        <w:jc w:val="left"/>
        <w:rPr>
          <w:rFonts w:ascii="宋体" w:hAnsi="宋体" w:cs="宋体"/>
          <w:b/>
          <w:bCs/>
          <w:kern w:val="44"/>
          <w:sz w:val="44"/>
          <w:szCs w:val="44"/>
        </w:rPr>
        <w:sectPr>
          <w:pgSz w:w="11911" w:h="16838"/>
          <w:pgMar w:top="1134" w:right="1134" w:bottom="1134" w:left="1134" w:header="720" w:footer="720" w:gutter="0"/>
          <w:cols w:space="720" w:num="1"/>
          <w:docGrid w:linePitch="1" w:charSpace="0"/>
        </w:sectPr>
      </w:pPr>
    </w:p>
    <w:p w14:paraId="14BBA33B">
      <w:pPr>
        <w:spacing w:line="360" w:lineRule="auto"/>
        <w:jc w:val="center"/>
        <w:rPr>
          <w:rFonts w:ascii="宋体" w:hAnsi="宋体" w:cs="宋体"/>
          <w:b/>
          <w:bCs/>
          <w:sz w:val="32"/>
          <w:szCs w:val="32"/>
        </w:rPr>
      </w:pPr>
      <w:r>
        <w:rPr>
          <w:rFonts w:hint="eastAsia" w:ascii="宋体" w:hAnsi="宋体" w:cs="宋体"/>
          <w:b/>
          <w:bCs/>
          <w:sz w:val="32"/>
          <w:szCs w:val="32"/>
        </w:rPr>
        <w:t>质疑函（格式）</w:t>
      </w:r>
    </w:p>
    <w:p w14:paraId="5D029A09">
      <w:pPr>
        <w:spacing w:line="360" w:lineRule="auto"/>
        <w:ind w:firstLine="482" w:firstLineChars="200"/>
        <w:rPr>
          <w:rFonts w:ascii="宋体" w:hAnsi="宋体" w:cs="宋体"/>
          <w:b/>
          <w:bCs/>
          <w:kern w:val="0"/>
          <w:sz w:val="24"/>
        </w:rPr>
      </w:pPr>
      <w:r>
        <w:rPr>
          <w:rFonts w:hint="eastAsia" w:ascii="宋体" w:hAnsi="宋体" w:cs="宋体"/>
          <w:b/>
          <w:bCs/>
          <w:kern w:val="0"/>
          <w:sz w:val="24"/>
        </w:rPr>
        <w:t>一、质疑供应商基本信息：</w:t>
      </w:r>
    </w:p>
    <w:p w14:paraId="75E7CC0E">
      <w:pPr>
        <w:spacing w:line="360" w:lineRule="auto"/>
        <w:ind w:firstLine="480" w:firstLineChars="200"/>
        <w:rPr>
          <w:rFonts w:ascii="宋体" w:hAnsi="宋体" w:cs="宋体"/>
          <w:bCs/>
          <w:kern w:val="0"/>
          <w:sz w:val="24"/>
          <w:u w:val="single"/>
        </w:rPr>
      </w:pPr>
      <w:r>
        <w:rPr>
          <w:rFonts w:hint="eastAsia" w:ascii="宋体" w:hAnsi="宋体" w:cs="宋体"/>
          <w:bCs/>
          <w:kern w:val="0"/>
          <w:sz w:val="24"/>
        </w:rPr>
        <w:t>质疑供应商：</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38E28C7C">
      <w:pPr>
        <w:spacing w:line="360" w:lineRule="auto"/>
        <w:ind w:firstLine="480" w:firstLineChars="200"/>
        <w:rPr>
          <w:rFonts w:ascii="宋体" w:hAnsi="宋体" w:cs="宋体"/>
          <w:bCs/>
          <w:kern w:val="0"/>
          <w:sz w:val="24"/>
        </w:rPr>
      </w:pPr>
      <w:r>
        <w:rPr>
          <w:rFonts w:hint="eastAsia" w:ascii="宋体" w:hAnsi="宋体" w:cs="宋体"/>
          <w:bCs/>
          <w:kern w:val="0"/>
          <w:sz w:val="24"/>
        </w:rPr>
        <w:t>地址：</w:t>
      </w:r>
      <w:r>
        <w:rPr>
          <w:rFonts w:hint="eastAsia" w:ascii="宋体" w:hAnsi="宋体" w:cs="宋体"/>
          <w:bCs/>
          <w:kern w:val="0"/>
          <w:sz w:val="24"/>
          <w:u w:val="single"/>
        </w:rPr>
        <w:t xml:space="preserve">                                          </w:t>
      </w:r>
      <w:r>
        <w:rPr>
          <w:rFonts w:hint="eastAsia" w:ascii="宋体" w:hAnsi="宋体" w:cs="宋体"/>
          <w:bCs/>
          <w:kern w:val="0"/>
          <w:sz w:val="24"/>
        </w:rPr>
        <w:t>邮编：</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34110ECA">
      <w:pPr>
        <w:spacing w:line="360" w:lineRule="auto"/>
        <w:ind w:firstLine="480" w:firstLineChars="200"/>
        <w:rPr>
          <w:rFonts w:ascii="宋体" w:hAnsi="宋体" w:cs="宋体"/>
          <w:bCs/>
          <w:kern w:val="0"/>
          <w:sz w:val="24"/>
        </w:rPr>
      </w:pPr>
      <w:r>
        <w:rPr>
          <w:rFonts w:hint="eastAsia" w:ascii="宋体" w:hAnsi="宋体" w:cs="宋体"/>
          <w:bCs/>
          <w:kern w:val="0"/>
          <w:sz w:val="24"/>
        </w:rPr>
        <w:t>联系人：</w:t>
      </w:r>
      <w:r>
        <w:rPr>
          <w:rFonts w:hint="eastAsia" w:ascii="宋体" w:hAnsi="宋体" w:cs="宋体"/>
          <w:bCs/>
          <w:kern w:val="0"/>
          <w:sz w:val="24"/>
          <w:u w:val="single"/>
        </w:rPr>
        <w:t xml:space="preserve">                     </w:t>
      </w:r>
      <w:r>
        <w:rPr>
          <w:rFonts w:hint="eastAsia" w:ascii="宋体" w:hAnsi="宋体" w:cs="宋体"/>
          <w:bCs/>
          <w:kern w:val="0"/>
          <w:sz w:val="24"/>
        </w:rPr>
        <w:t>联系电话：</w:t>
      </w:r>
      <w:r>
        <w:rPr>
          <w:rFonts w:hint="eastAsia" w:ascii="宋体" w:hAnsi="宋体" w:cs="宋体"/>
          <w:bCs/>
          <w:kern w:val="0"/>
          <w:sz w:val="24"/>
          <w:u w:val="single"/>
        </w:rPr>
        <w:t xml:space="preserve">                 </w:t>
      </w:r>
    </w:p>
    <w:p w14:paraId="4E61B26B">
      <w:pPr>
        <w:spacing w:line="360" w:lineRule="auto"/>
        <w:ind w:firstLine="480" w:firstLineChars="200"/>
        <w:rPr>
          <w:rFonts w:ascii="宋体" w:hAnsi="宋体" w:cs="宋体"/>
          <w:bCs/>
          <w:kern w:val="0"/>
          <w:sz w:val="24"/>
        </w:rPr>
      </w:pPr>
      <w:r>
        <w:rPr>
          <w:rFonts w:hint="eastAsia" w:ascii="宋体" w:hAnsi="宋体" w:cs="宋体"/>
          <w:bCs/>
          <w:kern w:val="0"/>
          <w:sz w:val="24"/>
        </w:rPr>
        <w:t>授权代表：</w:t>
      </w:r>
      <w:r>
        <w:rPr>
          <w:rFonts w:hint="eastAsia" w:ascii="宋体" w:hAnsi="宋体" w:cs="宋体"/>
          <w:bCs/>
          <w:kern w:val="0"/>
          <w:sz w:val="24"/>
          <w:u w:val="single"/>
        </w:rPr>
        <w:t xml:space="preserve">                      </w:t>
      </w:r>
    </w:p>
    <w:p w14:paraId="262AF68E">
      <w:pPr>
        <w:spacing w:line="360" w:lineRule="auto"/>
        <w:ind w:firstLine="480" w:firstLineChars="200"/>
        <w:rPr>
          <w:rFonts w:ascii="宋体" w:hAnsi="宋体" w:cs="宋体"/>
          <w:bCs/>
          <w:kern w:val="0"/>
          <w:sz w:val="24"/>
          <w:u w:val="single"/>
        </w:rPr>
      </w:pPr>
      <w:r>
        <w:rPr>
          <w:rFonts w:hint="eastAsia" w:ascii="宋体" w:hAnsi="宋体" w:cs="宋体"/>
          <w:bCs/>
          <w:kern w:val="0"/>
          <w:sz w:val="24"/>
        </w:rPr>
        <w:t>联系电话：</w:t>
      </w:r>
      <w:r>
        <w:rPr>
          <w:rFonts w:hint="eastAsia" w:ascii="宋体" w:hAnsi="宋体" w:cs="宋体"/>
          <w:bCs/>
          <w:kern w:val="0"/>
          <w:sz w:val="24"/>
          <w:u w:val="single"/>
        </w:rPr>
        <w:t xml:space="preserve">                      </w:t>
      </w:r>
    </w:p>
    <w:p w14:paraId="6A86A2BC">
      <w:pPr>
        <w:spacing w:line="360" w:lineRule="auto"/>
        <w:ind w:firstLine="480" w:firstLineChars="200"/>
        <w:rPr>
          <w:rFonts w:ascii="宋体" w:hAnsi="宋体" w:cs="宋体"/>
          <w:bCs/>
          <w:kern w:val="0"/>
          <w:sz w:val="24"/>
        </w:rPr>
      </w:pPr>
      <w:r>
        <w:rPr>
          <w:rFonts w:hint="eastAsia" w:ascii="宋体" w:hAnsi="宋体" w:cs="宋体"/>
          <w:bCs/>
          <w:kern w:val="0"/>
          <w:sz w:val="24"/>
        </w:rPr>
        <w:t>地址：</w:t>
      </w:r>
      <w:r>
        <w:rPr>
          <w:rFonts w:hint="eastAsia" w:ascii="宋体" w:hAnsi="宋体" w:cs="宋体"/>
          <w:bCs/>
          <w:kern w:val="0"/>
          <w:sz w:val="24"/>
          <w:u w:val="single"/>
        </w:rPr>
        <w:t xml:space="preserve">                 </w:t>
      </w:r>
      <w:r>
        <w:rPr>
          <w:rFonts w:hint="eastAsia" w:ascii="宋体" w:hAnsi="宋体" w:cs="宋体"/>
          <w:bCs/>
          <w:kern w:val="0"/>
          <w:sz w:val="24"/>
        </w:rPr>
        <w:t>邮编：</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05BB1AF2">
      <w:pPr>
        <w:spacing w:line="360" w:lineRule="auto"/>
        <w:ind w:firstLine="482" w:firstLineChars="200"/>
        <w:rPr>
          <w:rFonts w:ascii="宋体" w:hAnsi="宋体" w:cs="宋体"/>
          <w:b/>
          <w:bCs/>
          <w:kern w:val="0"/>
          <w:sz w:val="24"/>
        </w:rPr>
      </w:pPr>
      <w:r>
        <w:rPr>
          <w:rFonts w:hint="eastAsia" w:ascii="宋体" w:hAnsi="宋体" w:cs="宋体"/>
          <w:b/>
          <w:bCs/>
          <w:kern w:val="0"/>
          <w:sz w:val="24"/>
        </w:rPr>
        <w:t>二、质疑项目基本情况：</w:t>
      </w:r>
    </w:p>
    <w:p w14:paraId="56042655">
      <w:pPr>
        <w:spacing w:line="360" w:lineRule="auto"/>
        <w:ind w:left="25" w:leftChars="12" w:firstLine="472" w:firstLineChars="197"/>
        <w:contextualSpacing/>
        <w:rPr>
          <w:rFonts w:ascii="宋体" w:hAnsi="宋体" w:cs="宋体"/>
          <w:kern w:val="0"/>
          <w:sz w:val="24"/>
        </w:rPr>
      </w:pPr>
      <w:r>
        <w:rPr>
          <w:rFonts w:hint="eastAsia" w:ascii="宋体" w:hAnsi="宋体" w:cs="宋体"/>
          <w:bCs/>
          <w:kern w:val="0"/>
          <w:sz w:val="24"/>
        </w:rPr>
        <w:t>质疑</w:t>
      </w:r>
      <w:r>
        <w:rPr>
          <w:rFonts w:hint="eastAsia" w:ascii="宋体" w:hAnsi="宋体" w:cs="宋体"/>
          <w:kern w:val="0"/>
          <w:sz w:val="24"/>
        </w:rPr>
        <w:t>项目的名称：</w:t>
      </w:r>
      <w:r>
        <w:rPr>
          <w:rFonts w:hint="eastAsia" w:ascii="宋体" w:hAnsi="宋体" w:cs="宋体"/>
          <w:bCs/>
          <w:kern w:val="0"/>
          <w:sz w:val="24"/>
          <w:u w:val="single"/>
        </w:rPr>
        <w:t xml:space="preserve">      </w:t>
      </w:r>
    </w:p>
    <w:p w14:paraId="4AC935E0">
      <w:pPr>
        <w:spacing w:line="360" w:lineRule="auto"/>
        <w:ind w:left="25" w:leftChars="12" w:firstLine="472" w:firstLineChars="197"/>
        <w:contextualSpacing/>
        <w:rPr>
          <w:rFonts w:ascii="宋体" w:hAnsi="宋体" w:cs="宋体"/>
          <w:kern w:val="0"/>
          <w:sz w:val="24"/>
        </w:rPr>
      </w:pPr>
      <w:r>
        <w:rPr>
          <w:rFonts w:hint="eastAsia" w:ascii="宋体" w:hAnsi="宋体" w:cs="宋体"/>
          <w:bCs/>
          <w:kern w:val="0"/>
          <w:sz w:val="24"/>
        </w:rPr>
        <w:t>质疑</w:t>
      </w:r>
      <w:r>
        <w:rPr>
          <w:rFonts w:hint="eastAsia" w:ascii="宋体" w:hAnsi="宋体" w:cs="宋体"/>
          <w:kern w:val="0"/>
          <w:sz w:val="24"/>
        </w:rPr>
        <w:t>项目的编号：</w:t>
      </w:r>
    </w:p>
    <w:p w14:paraId="2BAEC6AA">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采购人名称：</w:t>
      </w:r>
      <w:r>
        <w:rPr>
          <w:rFonts w:hint="eastAsia" w:ascii="宋体" w:hAnsi="宋体" w:cs="宋体"/>
          <w:bCs/>
          <w:kern w:val="0"/>
          <w:sz w:val="24"/>
          <w:u w:val="single"/>
        </w:rPr>
        <w:t xml:space="preserve">          </w:t>
      </w:r>
    </w:p>
    <w:p w14:paraId="6D205EFE">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质疑事项：</w:t>
      </w:r>
    </w:p>
    <w:p w14:paraId="53A792CA">
      <w:pPr>
        <w:spacing w:line="360" w:lineRule="auto"/>
        <w:ind w:left="25" w:leftChars="12" w:firstLine="352" w:firstLineChars="147"/>
        <w:contextualSpacing/>
        <w:rPr>
          <w:rFonts w:ascii="宋体" w:hAnsi="宋体" w:cs="宋体"/>
          <w:kern w:val="0"/>
          <w:sz w:val="24"/>
        </w:rPr>
      </w:pPr>
      <w:r>
        <w:rPr>
          <w:rFonts w:hint="eastAsia" w:ascii="宋体" w:hAnsi="宋体" w:cs="宋体"/>
          <w:kern w:val="0"/>
          <w:sz w:val="24"/>
        </w:rPr>
        <w:t>□采购文件   采购文件获取日期：</w:t>
      </w:r>
      <w:r>
        <w:rPr>
          <w:rFonts w:hint="eastAsia" w:ascii="宋体" w:hAnsi="宋体" w:cs="宋体"/>
          <w:bCs/>
          <w:kern w:val="0"/>
          <w:sz w:val="24"/>
          <w:u w:val="single"/>
        </w:rPr>
        <w:t xml:space="preserve">                                   </w:t>
      </w:r>
    </w:p>
    <w:p w14:paraId="13D2B4C7">
      <w:pPr>
        <w:spacing w:line="360" w:lineRule="auto"/>
        <w:ind w:left="25" w:leftChars="12" w:firstLine="352" w:firstLineChars="147"/>
        <w:contextualSpacing/>
        <w:rPr>
          <w:rFonts w:ascii="宋体" w:hAnsi="宋体" w:cs="宋体"/>
          <w:kern w:val="0"/>
          <w:sz w:val="24"/>
        </w:rPr>
      </w:pPr>
      <w:r>
        <w:rPr>
          <w:rFonts w:hint="eastAsia" w:ascii="宋体" w:hAnsi="宋体" w:cs="宋体"/>
          <w:kern w:val="0"/>
          <w:sz w:val="24"/>
        </w:rPr>
        <w:t xml:space="preserve">□采购过程   </w:t>
      </w:r>
    </w:p>
    <w:p w14:paraId="25F9944A">
      <w:pPr>
        <w:spacing w:line="360" w:lineRule="auto"/>
        <w:ind w:left="25" w:leftChars="12" w:firstLine="352" w:firstLineChars="147"/>
        <w:contextualSpacing/>
        <w:rPr>
          <w:rFonts w:ascii="宋体" w:hAnsi="宋体" w:cs="宋体"/>
          <w:bCs/>
          <w:kern w:val="0"/>
          <w:sz w:val="24"/>
          <w:u w:val="single"/>
        </w:rPr>
      </w:pPr>
      <w:r>
        <w:rPr>
          <w:rFonts w:hint="eastAsia" w:ascii="宋体" w:hAnsi="宋体" w:cs="宋体"/>
          <w:kern w:val="0"/>
          <w:sz w:val="24"/>
        </w:rPr>
        <w:t xml:space="preserve">□成交结果   </w:t>
      </w:r>
    </w:p>
    <w:p w14:paraId="043F0C1E">
      <w:pPr>
        <w:spacing w:line="360" w:lineRule="auto"/>
        <w:ind w:left="25" w:leftChars="12" w:firstLine="472" w:firstLineChars="196"/>
        <w:contextualSpacing/>
        <w:rPr>
          <w:rFonts w:ascii="宋体" w:hAnsi="宋体" w:cs="宋体"/>
          <w:b/>
          <w:kern w:val="0"/>
          <w:sz w:val="24"/>
        </w:rPr>
      </w:pPr>
      <w:r>
        <w:rPr>
          <w:rFonts w:hint="eastAsia" w:ascii="宋体" w:hAnsi="宋体" w:cs="宋体"/>
          <w:b/>
          <w:kern w:val="0"/>
          <w:sz w:val="24"/>
        </w:rPr>
        <w:t>三、质疑事项具体内容</w:t>
      </w:r>
    </w:p>
    <w:p w14:paraId="65A11D93">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质疑事项1：</w:t>
      </w:r>
      <w:r>
        <w:rPr>
          <w:rFonts w:hint="eastAsia" w:ascii="宋体" w:hAnsi="宋体" w:cs="宋体"/>
          <w:bCs/>
          <w:kern w:val="0"/>
          <w:sz w:val="24"/>
          <w:u w:val="single"/>
        </w:rPr>
        <w:t xml:space="preserve">                                                                    </w:t>
      </w:r>
    </w:p>
    <w:p w14:paraId="7D1A27AA">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事实依据：</w:t>
      </w:r>
      <w:r>
        <w:rPr>
          <w:rFonts w:hint="eastAsia" w:ascii="宋体" w:hAnsi="宋体" w:cs="宋体"/>
          <w:bCs/>
          <w:kern w:val="0"/>
          <w:sz w:val="24"/>
          <w:u w:val="single"/>
        </w:rPr>
        <w:t xml:space="preserve">                                                                      </w:t>
      </w:r>
    </w:p>
    <w:p w14:paraId="51623466">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法律依据：</w:t>
      </w:r>
      <w:r>
        <w:rPr>
          <w:rFonts w:hint="eastAsia" w:ascii="宋体" w:hAnsi="宋体" w:cs="宋体"/>
          <w:kern w:val="0"/>
          <w:sz w:val="24"/>
          <w:u w:val="single"/>
        </w:rPr>
        <w:t xml:space="preserve">                                                        </w:t>
      </w:r>
      <w:r>
        <w:rPr>
          <w:rFonts w:hint="eastAsia" w:ascii="宋体" w:hAnsi="宋体" w:cs="宋体"/>
          <w:bCs/>
          <w:kern w:val="0"/>
          <w:sz w:val="24"/>
          <w:u w:val="single"/>
        </w:rPr>
        <w:t xml:space="preserve">               </w:t>
      </w:r>
    </w:p>
    <w:p w14:paraId="2A4F0AB6">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质疑事项2</w:t>
      </w:r>
    </w:p>
    <w:p w14:paraId="25059ECA">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w:t>
      </w:r>
    </w:p>
    <w:p w14:paraId="62F42AC1">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四、与质疑事项相关的质疑请求：</w:t>
      </w:r>
    </w:p>
    <w:p w14:paraId="4CC1A597">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请求：</w:t>
      </w:r>
      <w:r>
        <w:rPr>
          <w:rFonts w:hint="eastAsia" w:ascii="宋体" w:hAnsi="宋体" w:cs="宋体"/>
          <w:bCs/>
          <w:kern w:val="0"/>
          <w:sz w:val="24"/>
          <w:u w:val="single"/>
        </w:rPr>
        <w:t xml:space="preserve">                                                                </w:t>
      </w:r>
    </w:p>
    <w:p w14:paraId="7B552F38">
      <w:pPr>
        <w:spacing w:line="360" w:lineRule="auto"/>
        <w:ind w:left="25" w:leftChars="12" w:firstLine="352" w:firstLineChars="147"/>
        <w:contextualSpacing/>
        <w:rPr>
          <w:rFonts w:ascii="宋体" w:hAnsi="宋体" w:cs="宋体"/>
          <w:kern w:val="0"/>
          <w:sz w:val="24"/>
        </w:rPr>
      </w:pPr>
    </w:p>
    <w:p w14:paraId="60C02726">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签字（签章）：                                       公章：</w:t>
      </w:r>
    </w:p>
    <w:p w14:paraId="22C4E08F">
      <w:pPr>
        <w:spacing w:line="360" w:lineRule="auto"/>
        <w:ind w:left="25" w:leftChars="12" w:firstLine="352" w:firstLineChars="147"/>
        <w:contextualSpacing/>
        <w:rPr>
          <w:rFonts w:ascii="宋体" w:hAnsi="宋体" w:cs="宋体"/>
          <w:kern w:val="0"/>
          <w:sz w:val="24"/>
        </w:rPr>
      </w:pPr>
    </w:p>
    <w:p w14:paraId="2F10AFCE">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日期：</w:t>
      </w:r>
    </w:p>
    <w:p w14:paraId="5EE1DA67">
      <w:pPr>
        <w:spacing w:line="360" w:lineRule="auto"/>
        <w:rPr>
          <w:rFonts w:ascii="宋体" w:hAnsi="宋体" w:cs="宋体"/>
          <w:b/>
          <w:kern w:val="0"/>
          <w:sz w:val="24"/>
        </w:rPr>
      </w:pPr>
    </w:p>
    <w:p w14:paraId="0B952600">
      <w:pPr>
        <w:adjustRightInd w:val="0"/>
        <w:spacing w:before="120" w:line="360" w:lineRule="auto"/>
        <w:ind w:left="2155" w:hanging="1078"/>
        <w:textAlignment w:val="baseline"/>
        <w:outlineLvl w:val="3"/>
        <w:rPr>
          <w:rFonts w:ascii="宋体" w:hAnsi="宋体" w:cs="宋体"/>
          <w:kern w:val="0"/>
          <w:sz w:val="28"/>
          <w:szCs w:val="20"/>
        </w:rPr>
      </w:pPr>
    </w:p>
    <w:p w14:paraId="133CA755">
      <w:pPr>
        <w:spacing w:line="360" w:lineRule="auto"/>
        <w:rPr>
          <w:rFonts w:ascii="宋体" w:hAnsi="宋体" w:cs="宋体"/>
          <w:b/>
          <w:kern w:val="0"/>
          <w:sz w:val="24"/>
        </w:rPr>
      </w:pPr>
    </w:p>
    <w:p w14:paraId="7A5EC7C0">
      <w:pPr>
        <w:spacing w:line="360" w:lineRule="auto"/>
        <w:rPr>
          <w:rFonts w:ascii="宋体" w:hAnsi="宋体" w:cs="宋体"/>
          <w:b/>
          <w:kern w:val="0"/>
          <w:sz w:val="24"/>
        </w:rPr>
      </w:pPr>
      <w:r>
        <w:rPr>
          <w:rFonts w:hint="eastAsia" w:ascii="宋体" w:hAnsi="宋体" w:cs="宋体"/>
          <w:b/>
          <w:kern w:val="0"/>
          <w:sz w:val="24"/>
        </w:rPr>
        <w:t>说明：</w:t>
      </w:r>
    </w:p>
    <w:p w14:paraId="7110B3CF">
      <w:pPr>
        <w:spacing w:line="360" w:lineRule="auto"/>
        <w:ind w:left="25" w:leftChars="12" w:firstLine="354" w:firstLineChars="147"/>
        <w:contextualSpacing/>
        <w:rPr>
          <w:rFonts w:ascii="宋体" w:hAnsi="宋体" w:cs="宋体"/>
          <w:b/>
          <w:bCs/>
          <w:kern w:val="0"/>
          <w:sz w:val="24"/>
        </w:rPr>
      </w:pPr>
      <w:r>
        <w:rPr>
          <w:rFonts w:hint="eastAsia" w:ascii="宋体" w:hAnsi="宋体" w:cs="宋体"/>
          <w:b/>
          <w:kern w:val="0"/>
          <w:sz w:val="24"/>
        </w:rPr>
        <w:t>1.供应商提出质疑时，应提交质疑函和必要的证明材料</w:t>
      </w:r>
      <w:r>
        <w:rPr>
          <w:rFonts w:hint="eastAsia" w:ascii="宋体" w:hAnsi="宋体" w:cs="宋体"/>
          <w:b/>
          <w:bCs/>
          <w:kern w:val="0"/>
          <w:sz w:val="24"/>
        </w:rPr>
        <w:t>。</w:t>
      </w:r>
    </w:p>
    <w:p w14:paraId="6C67BFC3">
      <w:pPr>
        <w:spacing w:line="360" w:lineRule="auto"/>
        <w:ind w:left="25" w:leftChars="12" w:firstLine="354" w:firstLineChars="147"/>
        <w:contextualSpacing/>
        <w:rPr>
          <w:rFonts w:ascii="宋体" w:hAnsi="宋体" w:cs="宋体"/>
          <w:b/>
          <w:kern w:val="0"/>
          <w:sz w:val="24"/>
        </w:rPr>
      </w:pPr>
      <w:r>
        <w:rPr>
          <w:rFonts w:hint="eastAsia" w:ascii="宋体" w:hAnsi="宋体" w:cs="宋体"/>
          <w:b/>
          <w:kern w:val="0"/>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E58BE11">
      <w:pPr>
        <w:spacing w:line="360" w:lineRule="auto"/>
        <w:ind w:left="25" w:leftChars="12" w:firstLine="354" w:firstLineChars="147"/>
        <w:contextualSpacing/>
        <w:rPr>
          <w:rFonts w:ascii="宋体" w:hAnsi="宋体" w:cs="宋体"/>
          <w:b/>
          <w:kern w:val="0"/>
          <w:sz w:val="24"/>
        </w:rPr>
      </w:pPr>
      <w:r>
        <w:rPr>
          <w:rFonts w:hint="eastAsia" w:ascii="宋体" w:hAnsi="宋体" w:cs="宋体"/>
          <w:b/>
          <w:kern w:val="0"/>
          <w:sz w:val="24"/>
        </w:rPr>
        <w:t>3.质疑函的质疑事项应具体、明确，并有必要的事实依据和法律依据。</w:t>
      </w:r>
    </w:p>
    <w:p w14:paraId="7BDD7A5F">
      <w:pPr>
        <w:spacing w:line="360" w:lineRule="auto"/>
        <w:ind w:left="25" w:leftChars="12" w:firstLine="354" w:firstLineChars="147"/>
        <w:contextualSpacing/>
        <w:rPr>
          <w:rFonts w:ascii="宋体" w:hAnsi="宋体" w:cs="宋体"/>
          <w:b/>
          <w:kern w:val="0"/>
          <w:sz w:val="24"/>
        </w:rPr>
      </w:pPr>
      <w:r>
        <w:rPr>
          <w:rFonts w:hint="eastAsia" w:ascii="宋体" w:hAnsi="宋体" w:cs="宋体"/>
          <w:b/>
          <w:kern w:val="0"/>
          <w:sz w:val="24"/>
        </w:rPr>
        <w:t>4.质疑函的质疑请求应与质疑事项相关。</w:t>
      </w:r>
    </w:p>
    <w:p w14:paraId="190955E4">
      <w:pPr>
        <w:spacing w:line="360" w:lineRule="auto"/>
        <w:ind w:left="25" w:leftChars="12" w:firstLine="354" w:firstLineChars="147"/>
        <w:contextualSpacing/>
        <w:rPr>
          <w:rFonts w:ascii="宋体" w:hAnsi="宋体" w:cs="宋体"/>
          <w:b/>
          <w:kern w:val="0"/>
          <w:sz w:val="20"/>
          <w:szCs w:val="21"/>
        </w:rPr>
      </w:pPr>
      <w:r>
        <w:rPr>
          <w:rFonts w:hint="eastAsia" w:ascii="宋体" w:hAnsi="宋体" w:cs="宋体"/>
          <w:b/>
          <w:kern w:val="0"/>
          <w:sz w:val="24"/>
        </w:rPr>
        <w:t>5.质疑供应商为法人或者其他组织的，质疑函应由法定代表人、主要负责人，或者其授权代表签字或者盖章，并加盖公章。</w:t>
      </w:r>
    </w:p>
    <w:p w14:paraId="6D036B3B">
      <w:pPr>
        <w:snapToGrid w:val="0"/>
        <w:rPr>
          <w:rFonts w:ascii="宋体" w:hAnsi="宋体" w:cs="宋体"/>
          <w:b/>
          <w:kern w:val="0"/>
          <w:sz w:val="24"/>
        </w:rPr>
      </w:pPr>
    </w:p>
    <w:p w14:paraId="093603FE">
      <w:pPr>
        <w:spacing w:line="460" w:lineRule="exact"/>
        <w:jc w:val="center"/>
        <w:rPr>
          <w:rFonts w:ascii="宋体" w:hAnsi="宋体" w:cs="宋体"/>
          <w:sz w:val="44"/>
        </w:rPr>
      </w:pPr>
      <w:r>
        <w:rPr>
          <w:rFonts w:hint="eastAsia" w:ascii="宋体" w:hAnsi="宋体" w:cs="宋体"/>
          <w:sz w:val="44"/>
        </w:rPr>
        <w:br w:type="page"/>
      </w:r>
    </w:p>
    <w:p w14:paraId="065C1584">
      <w:pPr>
        <w:spacing w:line="360" w:lineRule="auto"/>
        <w:jc w:val="center"/>
        <w:rPr>
          <w:rFonts w:ascii="宋体" w:hAnsi="宋体" w:cs="宋体"/>
          <w:b/>
          <w:bCs/>
          <w:sz w:val="32"/>
          <w:szCs w:val="32"/>
        </w:rPr>
      </w:pPr>
      <w:r>
        <w:rPr>
          <w:rFonts w:hint="eastAsia" w:ascii="宋体" w:hAnsi="宋体" w:cs="宋体"/>
          <w:b/>
          <w:bCs/>
          <w:sz w:val="32"/>
          <w:szCs w:val="32"/>
        </w:rPr>
        <w:t>投诉书（格式）</w:t>
      </w:r>
    </w:p>
    <w:p w14:paraId="0B58889F">
      <w:pPr>
        <w:snapToGrid w:val="0"/>
        <w:spacing w:line="360" w:lineRule="auto"/>
        <w:ind w:firstLine="482" w:firstLineChars="200"/>
        <w:rPr>
          <w:rFonts w:ascii="宋体" w:hAnsi="宋体" w:cs="宋体"/>
          <w:b/>
          <w:bCs/>
          <w:kern w:val="0"/>
          <w:sz w:val="24"/>
        </w:rPr>
      </w:pPr>
      <w:r>
        <w:rPr>
          <w:rFonts w:hint="eastAsia" w:ascii="宋体" w:hAnsi="宋体" w:cs="宋体"/>
          <w:b/>
          <w:bCs/>
          <w:kern w:val="0"/>
          <w:sz w:val="24"/>
        </w:rPr>
        <w:t>一、投诉相关主体基本情况：</w:t>
      </w:r>
    </w:p>
    <w:p w14:paraId="0212C173">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供应商：</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1917CB27">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地址：</w:t>
      </w:r>
      <w:r>
        <w:rPr>
          <w:rFonts w:hint="eastAsia" w:ascii="宋体" w:hAnsi="宋体" w:cs="宋体"/>
          <w:bCs/>
          <w:kern w:val="0"/>
          <w:sz w:val="24"/>
          <w:u w:val="single"/>
        </w:rPr>
        <w:t xml:space="preserve">                                          </w:t>
      </w:r>
      <w:r>
        <w:rPr>
          <w:rFonts w:hint="eastAsia" w:ascii="宋体" w:hAnsi="宋体" w:cs="宋体"/>
          <w:bCs/>
          <w:kern w:val="0"/>
          <w:sz w:val="24"/>
        </w:rPr>
        <w:t>邮编：</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35814730">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法定代表人/主要负责人：</w:t>
      </w:r>
      <w:r>
        <w:rPr>
          <w:rFonts w:hint="eastAsia" w:ascii="宋体" w:hAnsi="宋体" w:cs="宋体"/>
          <w:bCs/>
          <w:kern w:val="0"/>
          <w:sz w:val="24"/>
          <w:u w:val="single"/>
        </w:rPr>
        <w:t xml:space="preserve">                                                         </w:t>
      </w:r>
    </w:p>
    <w:p w14:paraId="5800BB1A">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联系电话：</w:t>
      </w:r>
      <w:r>
        <w:rPr>
          <w:rFonts w:hint="eastAsia" w:ascii="宋体" w:hAnsi="宋体" w:cs="宋体"/>
          <w:bCs/>
          <w:kern w:val="0"/>
          <w:sz w:val="24"/>
          <w:u w:val="single"/>
        </w:rPr>
        <w:t xml:space="preserve">                                         </w:t>
      </w:r>
    </w:p>
    <w:p w14:paraId="654991A3">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授权代表：</w:t>
      </w:r>
      <w:r>
        <w:rPr>
          <w:rFonts w:hint="eastAsia" w:ascii="宋体" w:hAnsi="宋体" w:cs="宋体"/>
          <w:bCs/>
          <w:kern w:val="0"/>
          <w:sz w:val="24"/>
          <w:u w:val="single"/>
        </w:rPr>
        <w:t xml:space="preserve">                                         </w:t>
      </w:r>
      <w:r>
        <w:rPr>
          <w:rFonts w:hint="eastAsia" w:ascii="宋体" w:hAnsi="宋体" w:cs="宋体"/>
          <w:bCs/>
          <w:kern w:val="0"/>
          <w:sz w:val="24"/>
        </w:rPr>
        <w:t>联系电话：</w:t>
      </w:r>
      <w:r>
        <w:rPr>
          <w:rFonts w:hint="eastAsia" w:ascii="宋体" w:hAnsi="宋体" w:cs="宋体"/>
          <w:bCs/>
          <w:kern w:val="0"/>
          <w:sz w:val="24"/>
          <w:u w:val="single"/>
        </w:rPr>
        <w:t xml:space="preserve">                   </w:t>
      </w:r>
    </w:p>
    <w:p w14:paraId="44E6FDB2">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地址：</w:t>
      </w:r>
      <w:r>
        <w:rPr>
          <w:rFonts w:hint="eastAsia" w:ascii="宋体" w:hAnsi="宋体" w:cs="宋体"/>
          <w:bCs/>
          <w:kern w:val="0"/>
          <w:sz w:val="24"/>
          <w:u w:val="single"/>
        </w:rPr>
        <w:t xml:space="preserve">                                                            </w:t>
      </w:r>
    </w:p>
    <w:p w14:paraId="38B9293F">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邮编：</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3CA4A6A5">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被投诉人1：</w:t>
      </w:r>
    </w:p>
    <w:p w14:paraId="6AB915B2">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地址：</w:t>
      </w:r>
      <w:r>
        <w:rPr>
          <w:rFonts w:hint="eastAsia" w:ascii="宋体" w:hAnsi="宋体" w:cs="宋体"/>
          <w:bCs/>
          <w:kern w:val="0"/>
          <w:sz w:val="24"/>
          <w:u w:val="single"/>
        </w:rPr>
        <w:t xml:space="preserve">                                                            </w:t>
      </w:r>
    </w:p>
    <w:p w14:paraId="04DA0F65">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邮编：</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706EB514">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联系人：</w:t>
      </w:r>
      <w:r>
        <w:rPr>
          <w:rFonts w:hint="eastAsia" w:ascii="宋体" w:hAnsi="宋体" w:cs="宋体"/>
          <w:bCs/>
          <w:kern w:val="0"/>
          <w:sz w:val="24"/>
          <w:u w:val="single"/>
        </w:rPr>
        <w:t xml:space="preserve">                                                </w:t>
      </w:r>
      <w:r>
        <w:rPr>
          <w:rFonts w:hint="eastAsia" w:ascii="宋体" w:hAnsi="宋体" w:cs="宋体"/>
          <w:bCs/>
          <w:kern w:val="0"/>
          <w:sz w:val="24"/>
        </w:rPr>
        <w:t>联系电话：</w:t>
      </w:r>
      <w:r>
        <w:rPr>
          <w:rFonts w:hint="eastAsia" w:ascii="宋体" w:hAnsi="宋体" w:cs="宋体"/>
          <w:bCs/>
          <w:kern w:val="0"/>
          <w:sz w:val="24"/>
          <w:u w:val="single"/>
        </w:rPr>
        <w:t xml:space="preserve">                </w:t>
      </w:r>
    </w:p>
    <w:p w14:paraId="535A7E13">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被投诉人2：</w:t>
      </w:r>
    </w:p>
    <w:p w14:paraId="584980C2">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w:t>
      </w:r>
    </w:p>
    <w:p w14:paraId="0CFA6B19">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相关供应商：</w:t>
      </w:r>
      <w:r>
        <w:rPr>
          <w:rFonts w:hint="eastAsia" w:ascii="宋体" w:hAnsi="宋体" w:cs="宋体"/>
          <w:bCs/>
          <w:kern w:val="0"/>
          <w:sz w:val="24"/>
          <w:u w:val="single"/>
        </w:rPr>
        <w:t xml:space="preserve">                                                                       </w:t>
      </w:r>
    </w:p>
    <w:p w14:paraId="2C6BFEB4">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地址：</w:t>
      </w:r>
      <w:r>
        <w:rPr>
          <w:rFonts w:hint="eastAsia" w:ascii="宋体" w:hAnsi="宋体" w:cs="宋体"/>
          <w:bCs/>
          <w:kern w:val="0"/>
          <w:sz w:val="24"/>
          <w:u w:val="single"/>
        </w:rPr>
        <w:t xml:space="preserve">                                              </w:t>
      </w:r>
      <w:r>
        <w:rPr>
          <w:rFonts w:hint="eastAsia" w:ascii="宋体" w:hAnsi="宋体" w:cs="宋体"/>
          <w:bCs/>
          <w:kern w:val="0"/>
          <w:sz w:val="24"/>
        </w:rPr>
        <w:t>邮编：</w:t>
      </w:r>
      <w:r>
        <w:rPr>
          <w:rFonts w:hint="eastAsia" w:ascii="宋体" w:hAnsi="宋体" w:cs="宋体"/>
          <w:bCs/>
          <w:kern w:val="0"/>
          <w:sz w:val="24"/>
          <w:u w:val="single"/>
        </w:rPr>
        <w:t xml:space="preserve">                         </w:t>
      </w:r>
    </w:p>
    <w:p w14:paraId="4A22AD4D">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联系人：</w:t>
      </w:r>
      <w:r>
        <w:rPr>
          <w:rFonts w:hint="eastAsia" w:ascii="宋体" w:hAnsi="宋体" w:cs="宋体"/>
          <w:bCs/>
          <w:kern w:val="0"/>
          <w:sz w:val="24"/>
          <w:u w:val="single"/>
        </w:rPr>
        <w:t xml:space="preserve">                                            </w:t>
      </w:r>
      <w:r>
        <w:rPr>
          <w:rFonts w:hint="eastAsia" w:ascii="宋体" w:hAnsi="宋体" w:cs="宋体"/>
          <w:bCs/>
          <w:kern w:val="0"/>
          <w:sz w:val="24"/>
        </w:rPr>
        <w:t>联系电话：</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75524CD4">
      <w:pPr>
        <w:snapToGrid w:val="0"/>
        <w:spacing w:line="360" w:lineRule="auto"/>
        <w:ind w:firstLine="482" w:firstLineChars="200"/>
        <w:rPr>
          <w:rFonts w:ascii="宋体" w:hAnsi="宋体" w:cs="宋体"/>
          <w:b/>
          <w:bCs/>
          <w:kern w:val="0"/>
          <w:sz w:val="24"/>
        </w:rPr>
      </w:pPr>
      <w:r>
        <w:rPr>
          <w:rFonts w:hint="eastAsia" w:ascii="宋体" w:hAnsi="宋体" w:cs="宋体"/>
          <w:b/>
          <w:bCs/>
          <w:kern w:val="0"/>
          <w:sz w:val="24"/>
        </w:rPr>
        <w:t>二、投诉项目基本情况：</w:t>
      </w:r>
    </w:p>
    <w:p w14:paraId="7A429D68">
      <w:pPr>
        <w:spacing w:line="360" w:lineRule="auto"/>
        <w:ind w:left="25" w:leftChars="12" w:firstLine="472" w:firstLineChars="197"/>
        <w:rPr>
          <w:rFonts w:ascii="宋体" w:hAnsi="宋体" w:cs="宋体"/>
          <w:kern w:val="0"/>
          <w:sz w:val="24"/>
        </w:rPr>
      </w:pPr>
      <w:r>
        <w:rPr>
          <w:rFonts w:hint="eastAsia" w:ascii="宋体" w:hAnsi="宋体" w:cs="宋体"/>
          <w:bCs/>
          <w:kern w:val="0"/>
          <w:sz w:val="24"/>
        </w:rPr>
        <w:t>采购</w:t>
      </w:r>
      <w:r>
        <w:rPr>
          <w:rFonts w:hint="eastAsia" w:ascii="宋体" w:hAnsi="宋体" w:cs="宋体"/>
          <w:kern w:val="0"/>
          <w:sz w:val="24"/>
        </w:rPr>
        <w:t>项目的名称：</w:t>
      </w:r>
      <w:r>
        <w:rPr>
          <w:rFonts w:hint="eastAsia" w:ascii="宋体" w:hAnsi="宋体" w:cs="宋体"/>
          <w:bCs/>
          <w:kern w:val="0"/>
          <w:sz w:val="24"/>
          <w:u w:val="single"/>
        </w:rPr>
        <w:t xml:space="preserve">         </w:t>
      </w:r>
    </w:p>
    <w:p w14:paraId="267E625F">
      <w:pPr>
        <w:spacing w:line="360" w:lineRule="auto"/>
        <w:ind w:left="25" w:leftChars="12" w:firstLine="472" w:firstLineChars="197"/>
        <w:rPr>
          <w:rFonts w:ascii="宋体" w:hAnsi="宋体" w:cs="宋体"/>
          <w:kern w:val="0"/>
          <w:sz w:val="24"/>
        </w:rPr>
      </w:pPr>
      <w:r>
        <w:rPr>
          <w:rFonts w:hint="eastAsia" w:ascii="宋体" w:hAnsi="宋体" w:cs="宋体"/>
          <w:bCs/>
          <w:kern w:val="0"/>
          <w:sz w:val="24"/>
        </w:rPr>
        <w:t>采购</w:t>
      </w:r>
      <w:r>
        <w:rPr>
          <w:rFonts w:hint="eastAsia" w:ascii="宋体" w:hAnsi="宋体" w:cs="宋体"/>
          <w:kern w:val="0"/>
          <w:sz w:val="24"/>
        </w:rPr>
        <w:t>项目的编号：</w:t>
      </w:r>
      <w:r>
        <w:rPr>
          <w:rFonts w:hint="eastAsia" w:ascii="宋体" w:hAnsi="宋体" w:cs="宋体"/>
          <w:bCs/>
          <w:kern w:val="0"/>
          <w:sz w:val="24"/>
          <w:u w:val="single"/>
        </w:rPr>
        <w:t xml:space="preserve">        </w:t>
      </w:r>
    </w:p>
    <w:p w14:paraId="16EA63B2">
      <w:pPr>
        <w:spacing w:line="360" w:lineRule="auto"/>
        <w:ind w:left="25" w:leftChars="12" w:firstLine="472" w:firstLineChars="197"/>
        <w:rPr>
          <w:rFonts w:ascii="宋体" w:hAnsi="宋体" w:cs="宋体"/>
          <w:bCs/>
          <w:kern w:val="0"/>
          <w:sz w:val="24"/>
          <w:u w:val="single"/>
        </w:rPr>
      </w:pPr>
      <w:r>
        <w:rPr>
          <w:rFonts w:hint="eastAsia" w:ascii="宋体" w:hAnsi="宋体" w:cs="宋体"/>
          <w:kern w:val="0"/>
          <w:sz w:val="24"/>
        </w:rPr>
        <w:t>采购人名称：</w:t>
      </w:r>
      <w:r>
        <w:rPr>
          <w:rFonts w:hint="eastAsia" w:ascii="宋体" w:hAnsi="宋体" w:cs="宋体"/>
          <w:bCs/>
          <w:kern w:val="0"/>
          <w:sz w:val="24"/>
          <w:u w:val="single"/>
        </w:rPr>
        <w:t xml:space="preserve">                  </w:t>
      </w:r>
    </w:p>
    <w:p w14:paraId="292F317B">
      <w:pPr>
        <w:spacing w:line="360" w:lineRule="auto"/>
        <w:ind w:left="25" w:leftChars="12" w:firstLine="472" w:firstLineChars="197"/>
        <w:rPr>
          <w:rFonts w:ascii="宋体" w:hAnsi="宋体" w:cs="宋体"/>
          <w:bCs/>
          <w:kern w:val="0"/>
          <w:sz w:val="24"/>
          <w:u w:val="single"/>
        </w:rPr>
      </w:pPr>
      <w:r>
        <w:rPr>
          <w:rFonts w:hint="eastAsia" w:ascii="宋体" w:hAnsi="宋体" w:cs="宋体"/>
          <w:kern w:val="0"/>
          <w:sz w:val="24"/>
        </w:rPr>
        <w:t>代理机构名称：</w:t>
      </w:r>
      <w:r>
        <w:rPr>
          <w:rFonts w:hint="eastAsia" w:ascii="宋体" w:hAnsi="宋体" w:cs="宋体"/>
          <w:bCs/>
          <w:kern w:val="0"/>
          <w:sz w:val="24"/>
          <w:u w:val="single"/>
        </w:rPr>
        <w:t xml:space="preserve">                    </w:t>
      </w:r>
    </w:p>
    <w:p w14:paraId="1A9AC8F3">
      <w:pPr>
        <w:spacing w:line="360" w:lineRule="auto"/>
        <w:ind w:left="25" w:leftChars="12" w:firstLine="472" w:firstLineChars="197"/>
        <w:rPr>
          <w:rFonts w:ascii="宋体" w:hAnsi="宋体" w:cs="宋体"/>
          <w:bCs/>
          <w:kern w:val="0"/>
          <w:sz w:val="24"/>
          <w:u w:val="single"/>
        </w:rPr>
      </w:pPr>
      <w:r>
        <w:rPr>
          <w:rFonts w:hint="eastAsia" w:ascii="宋体" w:hAnsi="宋体" w:cs="宋体"/>
          <w:bCs/>
          <w:kern w:val="0"/>
          <w:sz w:val="24"/>
        </w:rPr>
        <w:t>竞争性磋商文件公告：</w:t>
      </w:r>
      <w:r>
        <w:rPr>
          <w:rFonts w:hint="eastAsia" w:ascii="宋体" w:hAnsi="宋体" w:cs="宋体"/>
          <w:bCs/>
          <w:kern w:val="0"/>
          <w:sz w:val="24"/>
          <w:u w:val="single"/>
        </w:rPr>
        <w:t>是/否</w:t>
      </w:r>
      <w:r>
        <w:rPr>
          <w:rFonts w:hint="eastAsia" w:ascii="宋体" w:hAnsi="宋体" w:cs="宋体"/>
          <w:bCs/>
          <w:kern w:val="0"/>
          <w:sz w:val="24"/>
        </w:rPr>
        <w:t>公告期限：</w:t>
      </w:r>
      <w:r>
        <w:rPr>
          <w:rFonts w:hint="eastAsia" w:ascii="宋体" w:hAnsi="宋体" w:cs="宋体"/>
          <w:bCs/>
          <w:kern w:val="0"/>
          <w:sz w:val="24"/>
          <w:u w:val="single"/>
        </w:rPr>
        <w:t xml:space="preserve">                                                       </w:t>
      </w:r>
    </w:p>
    <w:p w14:paraId="498D6C5D">
      <w:pPr>
        <w:spacing w:line="360" w:lineRule="auto"/>
        <w:ind w:left="25" w:leftChars="12" w:firstLine="472" w:firstLineChars="197"/>
        <w:rPr>
          <w:rFonts w:ascii="宋体" w:hAnsi="宋体" w:cs="宋体"/>
          <w:b/>
          <w:kern w:val="0"/>
          <w:sz w:val="24"/>
        </w:rPr>
      </w:pPr>
      <w:r>
        <w:rPr>
          <w:rFonts w:hint="eastAsia" w:ascii="宋体" w:hAnsi="宋体" w:cs="宋体"/>
          <w:bCs/>
          <w:kern w:val="0"/>
          <w:sz w:val="24"/>
        </w:rPr>
        <w:t>采购结果公告：</w:t>
      </w:r>
      <w:r>
        <w:rPr>
          <w:rFonts w:hint="eastAsia" w:ascii="宋体" w:hAnsi="宋体" w:cs="宋体"/>
          <w:bCs/>
          <w:kern w:val="0"/>
          <w:sz w:val="24"/>
          <w:u w:val="single"/>
        </w:rPr>
        <w:t>是/否</w:t>
      </w:r>
      <w:r>
        <w:rPr>
          <w:rFonts w:hint="eastAsia" w:ascii="宋体" w:hAnsi="宋体" w:cs="宋体"/>
          <w:bCs/>
          <w:kern w:val="0"/>
          <w:sz w:val="24"/>
        </w:rPr>
        <w:t>公告期限：</w:t>
      </w:r>
      <w:r>
        <w:rPr>
          <w:rFonts w:hint="eastAsia" w:ascii="宋体" w:hAnsi="宋体" w:cs="宋体"/>
          <w:bCs/>
          <w:kern w:val="0"/>
          <w:sz w:val="24"/>
          <w:u w:val="single"/>
        </w:rPr>
        <w:t xml:space="preserve">                                                       </w:t>
      </w:r>
    </w:p>
    <w:p w14:paraId="591C28E0">
      <w:pPr>
        <w:spacing w:line="360" w:lineRule="auto"/>
        <w:ind w:left="25" w:leftChars="12" w:firstLine="472" w:firstLineChars="196"/>
        <w:rPr>
          <w:rFonts w:ascii="宋体" w:hAnsi="宋体" w:cs="宋体"/>
          <w:b/>
          <w:kern w:val="0"/>
          <w:sz w:val="24"/>
        </w:rPr>
      </w:pPr>
      <w:r>
        <w:rPr>
          <w:rFonts w:hint="eastAsia" w:ascii="宋体" w:hAnsi="宋体" w:cs="宋体"/>
          <w:b/>
          <w:kern w:val="0"/>
          <w:sz w:val="24"/>
        </w:rPr>
        <w:t>三、质疑基本情况</w:t>
      </w:r>
    </w:p>
    <w:p w14:paraId="77E3AE6D">
      <w:pPr>
        <w:spacing w:line="360" w:lineRule="auto"/>
        <w:ind w:firstLine="480" w:firstLineChars="200"/>
        <w:rPr>
          <w:rFonts w:ascii="宋体" w:hAnsi="宋体" w:cs="宋体"/>
          <w:kern w:val="0"/>
          <w:sz w:val="24"/>
        </w:rPr>
      </w:pPr>
      <w:r>
        <w:rPr>
          <w:rFonts w:hint="eastAsia" w:ascii="宋体" w:hAnsi="宋体" w:cs="宋体"/>
          <w:kern w:val="0"/>
          <w:sz w:val="24"/>
        </w:rPr>
        <w:t>投诉人于</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日，向</w:t>
      </w:r>
      <w:r>
        <w:rPr>
          <w:rFonts w:hint="eastAsia" w:ascii="宋体" w:hAnsi="宋体" w:cs="宋体"/>
          <w:kern w:val="0"/>
          <w:sz w:val="24"/>
          <w:u w:val="single"/>
        </w:rPr>
        <w:t xml:space="preserve">                                </w:t>
      </w:r>
      <w:r>
        <w:rPr>
          <w:rFonts w:hint="eastAsia" w:ascii="宋体" w:hAnsi="宋体" w:cs="宋体"/>
          <w:kern w:val="0"/>
          <w:sz w:val="24"/>
        </w:rPr>
        <w:t>提出质疑，质疑事项为：</w:t>
      </w:r>
    </w:p>
    <w:p w14:paraId="2E608D54">
      <w:pPr>
        <w:spacing w:line="360" w:lineRule="auto"/>
        <w:ind w:firstLine="241"/>
        <w:rPr>
          <w:rFonts w:ascii="宋体" w:hAnsi="宋体" w:cs="宋体"/>
          <w:bCs/>
          <w:kern w:val="0"/>
          <w:sz w:val="24"/>
          <w:u w:val="single"/>
        </w:rPr>
      </w:pPr>
      <w:r>
        <w:rPr>
          <w:rFonts w:hint="eastAsia" w:ascii="宋体" w:hAnsi="宋体" w:cs="宋体"/>
          <w:kern w:val="0"/>
          <w:sz w:val="24"/>
        </w:rPr>
        <w:t xml:space="preserve">    </w:t>
      </w:r>
      <w:r>
        <w:rPr>
          <w:rFonts w:hint="eastAsia" w:ascii="宋体" w:hAnsi="宋体" w:cs="宋体"/>
          <w:bCs/>
          <w:kern w:val="0"/>
          <w:sz w:val="24"/>
          <w:u w:val="single"/>
        </w:rPr>
        <w:t xml:space="preserve">                                                                                      </w:t>
      </w:r>
    </w:p>
    <w:p w14:paraId="48024897">
      <w:pPr>
        <w:spacing w:line="360" w:lineRule="auto"/>
        <w:ind w:firstLine="241"/>
        <w:rPr>
          <w:rFonts w:ascii="宋体" w:hAnsi="宋体" w:cs="宋体"/>
          <w:bCs/>
          <w:kern w:val="0"/>
          <w:sz w:val="24"/>
          <w:u w:val="single"/>
        </w:rPr>
      </w:pPr>
      <w:r>
        <w:rPr>
          <w:rFonts w:hint="eastAsia" w:ascii="宋体" w:hAnsi="宋体" w:cs="宋体"/>
          <w:bCs/>
          <w:kern w:val="0"/>
          <w:sz w:val="24"/>
        </w:rPr>
        <w:t xml:space="preserve">    </w:t>
      </w:r>
      <w:r>
        <w:rPr>
          <w:rFonts w:hint="eastAsia" w:ascii="宋体" w:hAnsi="宋体" w:cs="宋体"/>
          <w:bCs/>
          <w:kern w:val="0"/>
          <w:sz w:val="24"/>
          <w:u w:val="single"/>
        </w:rPr>
        <w:t xml:space="preserve">                                                                                      </w:t>
      </w:r>
    </w:p>
    <w:p w14:paraId="0427ED79">
      <w:pPr>
        <w:spacing w:line="360" w:lineRule="auto"/>
        <w:ind w:firstLine="480" w:firstLineChars="200"/>
        <w:rPr>
          <w:rFonts w:ascii="宋体" w:hAnsi="宋体" w:cs="宋体"/>
          <w:kern w:val="0"/>
          <w:sz w:val="24"/>
        </w:rPr>
      </w:pPr>
      <w:r>
        <w:rPr>
          <w:rFonts w:hint="eastAsia" w:ascii="宋体" w:hAnsi="宋体" w:cs="宋体"/>
          <w:bCs/>
          <w:kern w:val="0"/>
          <w:sz w:val="24"/>
          <w:u w:val="single"/>
        </w:rPr>
        <w:t>采购人/代理机构</w:t>
      </w:r>
      <w:r>
        <w:rPr>
          <w:rFonts w:hint="eastAsia" w:ascii="宋体" w:hAnsi="宋体" w:cs="宋体"/>
          <w:bCs/>
          <w:kern w:val="0"/>
          <w:sz w:val="24"/>
        </w:rPr>
        <w:t>于</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r>
        <w:rPr>
          <w:rFonts w:hint="eastAsia" w:ascii="宋体" w:hAnsi="宋体" w:cs="宋体"/>
          <w:bCs/>
          <w:kern w:val="0"/>
          <w:sz w:val="24"/>
        </w:rPr>
        <w:t xml:space="preserve">就质疑事项作出了答复/没有在法定期限内作出答复。                                                                                             </w:t>
      </w:r>
    </w:p>
    <w:p w14:paraId="3000A3AE">
      <w:pPr>
        <w:spacing w:line="360" w:lineRule="auto"/>
        <w:ind w:left="25" w:leftChars="12" w:firstLine="472" w:firstLineChars="196"/>
        <w:rPr>
          <w:rFonts w:ascii="宋体" w:hAnsi="宋体" w:cs="宋体"/>
          <w:b/>
          <w:kern w:val="0"/>
          <w:sz w:val="24"/>
        </w:rPr>
      </w:pPr>
      <w:r>
        <w:rPr>
          <w:rFonts w:hint="eastAsia" w:ascii="宋体" w:hAnsi="宋体" w:cs="宋体"/>
          <w:b/>
          <w:kern w:val="0"/>
          <w:sz w:val="24"/>
        </w:rPr>
        <w:t>四、投诉事项具体内容</w:t>
      </w:r>
    </w:p>
    <w:p w14:paraId="209E3719">
      <w:pPr>
        <w:spacing w:line="360" w:lineRule="auto"/>
        <w:ind w:left="25" w:leftChars="12" w:firstLine="472" w:firstLineChars="197"/>
        <w:rPr>
          <w:rFonts w:ascii="宋体" w:hAnsi="宋体" w:cs="宋体"/>
          <w:bCs/>
          <w:kern w:val="0"/>
          <w:sz w:val="24"/>
          <w:u w:val="single"/>
        </w:rPr>
      </w:pPr>
      <w:r>
        <w:rPr>
          <w:rFonts w:hint="eastAsia" w:ascii="宋体" w:hAnsi="宋体" w:cs="宋体"/>
          <w:kern w:val="0"/>
          <w:sz w:val="24"/>
        </w:rPr>
        <w:t>投诉事项1：</w:t>
      </w:r>
      <w:r>
        <w:rPr>
          <w:rFonts w:hint="eastAsia" w:ascii="宋体" w:hAnsi="宋体" w:cs="宋体"/>
          <w:bCs/>
          <w:kern w:val="0"/>
          <w:sz w:val="24"/>
          <w:u w:val="single"/>
        </w:rPr>
        <w:t xml:space="preserve">                                                                           </w:t>
      </w:r>
    </w:p>
    <w:p w14:paraId="7F72CBCB">
      <w:pPr>
        <w:spacing w:line="360" w:lineRule="auto"/>
        <w:ind w:firstLine="480" w:firstLineChars="200"/>
        <w:rPr>
          <w:rFonts w:ascii="宋体" w:hAnsi="宋体" w:cs="宋体"/>
          <w:bCs/>
          <w:kern w:val="0"/>
          <w:sz w:val="24"/>
          <w:u w:val="single"/>
        </w:rPr>
      </w:pPr>
      <w:r>
        <w:rPr>
          <w:rFonts w:hint="eastAsia" w:ascii="宋体" w:hAnsi="宋体" w:cs="宋体"/>
          <w:bCs/>
          <w:kern w:val="0"/>
          <w:sz w:val="24"/>
        </w:rPr>
        <w:t>事实依据：</w:t>
      </w:r>
      <w:r>
        <w:rPr>
          <w:rFonts w:hint="eastAsia" w:ascii="宋体" w:hAnsi="宋体" w:cs="宋体"/>
          <w:kern w:val="0"/>
          <w:sz w:val="24"/>
        </w:rPr>
        <w:t xml:space="preserve"> </w:t>
      </w:r>
      <w:r>
        <w:rPr>
          <w:rFonts w:hint="eastAsia" w:ascii="宋体" w:hAnsi="宋体" w:cs="宋体"/>
          <w:bCs/>
          <w:kern w:val="0"/>
          <w:sz w:val="24"/>
          <w:u w:val="single"/>
        </w:rPr>
        <w:t xml:space="preserve">                                                                                      </w:t>
      </w:r>
    </w:p>
    <w:p w14:paraId="39643E3D">
      <w:pPr>
        <w:spacing w:line="360" w:lineRule="auto"/>
        <w:ind w:left="25" w:leftChars="12" w:firstLine="472" w:firstLineChars="197"/>
        <w:rPr>
          <w:rFonts w:ascii="宋体" w:hAnsi="宋体" w:cs="宋体"/>
          <w:kern w:val="0"/>
          <w:sz w:val="24"/>
        </w:rPr>
      </w:pPr>
      <w:r>
        <w:rPr>
          <w:rFonts w:hint="eastAsia" w:ascii="宋体" w:hAnsi="宋体" w:cs="宋体"/>
          <w:bCs/>
          <w:kern w:val="0"/>
          <w:sz w:val="24"/>
          <w:u w:val="single"/>
        </w:rPr>
        <w:t xml:space="preserve">                                                                                        </w:t>
      </w:r>
    </w:p>
    <w:p w14:paraId="06777606">
      <w:pPr>
        <w:spacing w:line="360" w:lineRule="auto"/>
        <w:ind w:firstLine="480" w:firstLineChars="200"/>
        <w:rPr>
          <w:rFonts w:ascii="宋体" w:hAnsi="宋体" w:cs="宋体"/>
          <w:bCs/>
          <w:kern w:val="0"/>
          <w:sz w:val="24"/>
          <w:u w:val="single"/>
        </w:rPr>
      </w:pPr>
      <w:r>
        <w:rPr>
          <w:rFonts w:hint="eastAsia" w:ascii="宋体" w:hAnsi="宋体" w:cs="宋体"/>
          <w:bCs/>
          <w:kern w:val="0"/>
          <w:sz w:val="24"/>
        </w:rPr>
        <w:t>法律依据：</w:t>
      </w:r>
      <w:r>
        <w:rPr>
          <w:rFonts w:hint="eastAsia" w:ascii="宋体" w:hAnsi="宋体" w:cs="宋体"/>
          <w:kern w:val="0"/>
          <w:sz w:val="24"/>
        </w:rPr>
        <w:t xml:space="preserve"> </w:t>
      </w:r>
      <w:r>
        <w:rPr>
          <w:rFonts w:hint="eastAsia" w:ascii="宋体" w:hAnsi="宋体" w:cs="宋体"/>
          <w:bCs/>
          <w:kern w:val="0"/>
          <w:sz w:val="24"/>
          <w:u w:val="single"/>
        </w:rPr>
        <w:t xml:space="preserve">                                                                                      </w:t>
      </w:r>
    </w:p>
    <w:p w14:paraId="3DF2E415">
      <w:pPr>
        <w:spacing w:line="360" w:lineRule="auto"/>
        <w:ind w:left="25" w:leftChars="12" w:firstLine="352" w:firstLineChars="147"/>
        <w:rPr>
          <w:rFonts w:ascii="宋体" w:hAnsi="宋体" w:cs="宋体"/>
          <w:bCs/>
          <w:kern w:val="0"/>
          <w:sz w:val="24"/>
          <w:u w:val="single"/>
        </w:rPr>
      </w:pPr>
      <w:r>
        <w:rPr>
          <w:rFonts w:hint="eastAsia" w:ascii="宋体" w:hAnsi="宋体" w:cs="宋体"/>
          <w:bCs/>
          <w:kern w:val="0"/>
          <w:sz w:val="24"/>
        </w:rPr>
        <w:t xml:space="preserve"> </w:t>
      </w:r>
      <w:r>
        <w:rPr>
          <w:rFonts w:hint="eastAsia" w:ascii="宋体" w:hAnsi="宋体" w:cs="宋体"/>
          <w:bCs/>
          <w:kern w:val="0"/>
          <w:sz w:val="24"/>
          <w:u w:val="single"/>
        </w:rPr>
        <w:t xml:space="preserve">                                                                                        </w:t>
      </w:r>
    </w:p>
    <w:p w14:paraId="29B1F409">
      <w:pPr>
        <w:spacing w:line="360" w:lineRule="auto"/>
        <w:ind w:left="25" w:leftChars="12" w:firstLine="472" w:firstLineChars="197"/>
        <w:rPr>
          <w:rFonts w:ascii="宋体" w:hAnsi="宋体" w:cs="宋体"/>
          <w:bCs/>
          <w:kern w:val="0"/>
          <w:sz w:val="24"/>
        </w:rPr>
      </w:pPr>
      <w:r>
        <w:rPr>
          <w:rFonts w:hint="eastAsia" w:ascii="宋体" w:hAnsi="宋体" w:cs="宋体"/>
          <w:kern w:val="0"/>
          <w:sz w:val="24"/>
        </w:rPr>
        <w:t xml:space="preserve">投诉事项2  </w:t>
      </w:r>
      <w:r>
        <w:rPr>
          <w:rFonts w:hint="eastAsia" w:ascii="宋体" w:hAnsi="宋体" w:cs="宋体"/>
          <w:bCs/>
          <w:kern w:val="0"/>
          <w:sz w:val="24"/>
        </w:rPr>
        <w:t xml:space="preserve">   </w:t>
      </w:r>
    </w:p>
    <w:p w14:paraId="34D41655">
      <w:pPr>
        <w:spacing w:line="360" w:lineRule="auto"/>
        <w:ind w:left="25" w:leftChars="12" w:firstLine="472" w:firstLineChars="197"/>
        <w:rPr>
          <w:rFonts w:ascii="宋体" w:hAnsi="宋体" w:cs="宋体"/>
          <w:bCs/>
          <w:kern w:val="0"/>
          <w:sz w:val="24"/>
        </w:rPr>
      </w:pPr>
      <w:r>
        <w:rPr>
          <w:rFonts w:hint="eastAsia" w:ascii="宋体" w:hAnsi="宋体" w:cs="宋体"/>
          <w:bCs/>
          <w:kern w:val="0"/>
          <w:sz w:val="24"/>
        </w:rPr>
        <w:t>……</w:t>
      </w:r>
    </w:p>
    <w:p w14:paraId="36158AD2">
      <w:pPr>
        <w:spacing w:line="360" w:lineRule="auto"/>
        <w:ind w:left="25" w:leftChars="12" w:firstLine="472" w:firstLineChars="196"/>
        <w:rPr>
          <w:rFonts w:ascii="宋体" w:hAnsi="宋体" w:cs="宋体"/>
          <w:b/>
          <w:kern w:val="0"/>
          <w:sz w:val="24"/>
        </w:rPr>
      </w:pPr>
      <w:r>
        <w:rPr>
          <w:rFonts w:hint="eastAsia" w:ascii="宋体" w:hAnsi="宋体" w:cs="宋体"/>
          <w:b/>
          <w:kern w:val="0"/>
          <w:sz w:val="24"/>
        </w:rPr>
        <w:t>五、与投诉事项相关的投诉请求：</w:t>
      </w:r>
    </w:p>
    <w:p w14:paraId="67A72773">
      <w:pPr>
        <w:spacing w:line="360" w:lineRule="auto"/>
        <w:ind w:left="25" w:leftChars="12" w:firstLine="472" w:firstLineChars="197"/>
        <w:rPr>
          <w:rFonts w:ascii="宋体" w:hAnsi="宋体" w:cs="宋体"/>
          <w:kern w:val="0"/>
          <w:sz w:val="24"/>
        </w:rPr>
      </w:pPr>
      <w:r>
        <w:rPr>
          <w:rFonts w:hint="eastAsia" w:ascii="宋体" w:hAnsi="宋体" w:cs="宋体"/>
          <w:kern w:val="0"/>
          <w:sz w:val="24"/>
        </w:rPr>
        <w:t>请求：</w:t>
      </w:r>
      <w:r>
        <w:rPr>
          <w:rFonts w:hint="eastAsia" w:ascii="宋体" w:hAnsi="宋体" w:cs="宋体"/>
          <w:bCs/>
          <w:kern w:val="0"/>
          <w:sz w:val="24"/>
          <w:u w:val="single"/>
        </w:rPr>
        <w:t xml:space="preserve">                                                                                 </w:t>
      </w:r>
    </w:p>
    <w:p w14:paraId="532BE867">
      <w:pPr>
        <w:spacing w:line="360" w:lineRule="auto"/>
        <w:ind w:left="25" w:leftChars="12" w:firstLine="352" w:firstLineChars="147"/>
        <w:rPr>
          <w:rFonts w:ascii="宋体" w:hAnsi="宋体" w:cs="宋体"/>
          <w:kern w:val="0"/>
          <w:sz w:val="24"/>
        </w:rPr>
      </w:pPr>
    </w:p>
    <w:p w14:paraId="22659DC9">
      <w:pPr>
        <w:spacing w:line="360" w:lineRule="auto"/>
        <w:ind w:left="25" w:leftChars="12" w:firstLine="472" w:firstLineChars="197"/>
        <w:rPr>
          <w:rFonts w:ascii="宋体" w:hAnsi="宋体" w:cs="宋体"/>
          <w:kern w:val="0"/>
          <w:sz w:val="24"/>
        </w:rPr>
      </w:pPr>
      <w:r>
        <w:rPr>
          <w:rFonts w:hint="eastAsia" w:ascii="宋体" w:hAnsi="宋体" w:cs="宋体"/>
          <w:kern w:val="0"/>
          <w:sz w:val="24"/>
        </w:rPr>
        <w:t>签字（签章）：                                       公章：</w:t>
      </w:r>
    </w:p>
    <w:p w14:paraId="132A006E">
      <w:pPr>
        <w:spacing w:line="360" w:lineRule="auto"/>
        <w:ind w:left="25" w:leftChars="12" w:firstLine="352" w:firstLineChars="147"/>
        <w:rPr>
          <w:rFonts w:ascii="宋体" w:hAnsi="宋体" w:cs="宋体"/>
          <w:kern w:val="0"/>
          <w:sz w:val="24"/>
        </w:rPr>
      </w:pPr>
    </w:p>
    <w:p w14:paraId="62EDDA33">
      <w:pPr>
        <w:spacing w:line="360" w:lineRule="auto"/>
        <w:ind w:left="25" w:leftChars="12" w:firstLine="472" w:firstLineChars="197"/>
        <w:rPr>
          <w:rFonts w:ascii="宋体" w:hAnsi="宋体" w:cs="宋体"/>
          <w:kern w:val="0"/>
          <w:sz w:val="24"/>
        </w:rPr>
      </w:pPr>
      <w:r>
        <w:rPr>
          <w:rFonts w:hint="eastAsia" w:ascii="宋体" w:hAnsi="宋体" w:cs="宋体"/>
          <w:kern w:val="0"/>
          <w:sz w:val="24"/>
        </w:rPr>
        <w:t>日期：</w:t>
      </w:r>
    </w:p>
    <w:p w14:paraId="137B344A">
      <w:pPr>
        <w:spacing w:line="360" w:lineRule="auto"/>
        <w:ind w:left="25" w:leftChars="12" w:firstLine="472" w:firstLineChars="197"/>
        <w:rPr>
          <w:rFonts w:ascii="宋体" w:hAnsi="宋体" w:cs="宋体"/>
          <w:kern w:val="0"/>
          <w:sz w:val="24"/>
        </w:rPr>
      </w:pPr>
      <w:r>
        <w:rPr>
          <w:rFonts w:hint="eastAsia" w:ascii="宋体" w:hAnsi="宋体" w:cs="宋体"/>
          <w:bCs/>
          <w:kern w:val="0"/>
          <w:sz w:val="24"/>
        </w:rPr>
        <w:t xml:space="preserve">                                                                                 </w:t>
      </w:r>
    </w:p>
    <w:p w14:paraId="58B14E39">
      <w:pPr>
        <w:snapToGrid w:val="0"/>
        <w:spacing w:line="360" w:lineRule="auto"/>
        <w:rPr>
          <w:rFonts w:ascii="宋体" w:hAnsi="宋体" w:cs="宋体"/>
          <w:b/>
          <w:kern w:val="0"/>
          <w:sz w:val="24"/>
        </w:rPr>
      </w:pPr>
    </w:p>
    <w:p w14:paraId="2CCA98B6">
      <w:pPr>
        <w:snapToGrid w:val="0"/>
        <w:spacing w:line="360" w:lineRule="auto"/>
        <w:rPr>
          <w:rFonts w:ascii="宋体" w:hAnsi="宋体" w:cs="宋体"/>
          <w:b/>
          <w:kern w:val="0"/>
          <w:sz w:val="24"/>
        </w:rPr>
      </w:pPr>
      <w:r>
        <w:rPr>
          <w:rFonts w:hint="eastAsia" w:ascii="宋体" w:hAnsi="宋体" w:cs="宋体"/>
          <w:b/>
          <w:kern w:val="0"/>
          <w:sz w:val="24"/>
        </w:rPr>
        <w:t>说明：</w:t>
      </w:r>
    </w:p>
    <w:p w14:paraId="321E30F7">
      <w:pPr>
        <w:spacing w:line="360" w:lineRule="auto"/>
        <w:ind w:left="25" w:leftChars="12" w:firstLine="354" w:firstLineChars="147"/>
        <w:rPr>
          <w:rFonts w:ascii="宋体" w:hAnsi="宋体" w:cs="宋体"/>
          <w:b/>
          <w:bCs/>
          <w:kern w:val="0"/>
          <w:sz w:val="24"/>
        </w:rPr>
      </w:pPr>
      <w:r>
        <w:rPr>
          <w:rFonts w:hint="eastAsia" w:ascii="宋体" w:hAnsi="宋体" w:cs="宋体"/>
          <w:b/>
          <w:kern w:val="0"/>
          <w:sz w:val="24"/>
        </w:rPr>
        <w:t>1.投诉人提起投诉时，应当提交投诉书和必要的证明材料，并按照被投诉人和与投诉事项有关的供应商数量提供投诉书副本</w:t>
      </w:r>
      <w:r>
        <w:rPr>
          <w:rFonts w:hint="eastAsia" w:ascii="宋体" w:hAnsi="宋体" w:cs="宋体"/>
          <w:b/>
          <w:bCs/>
          <w:kern w:val="0"/>
          <w:sz w:val="24"/>
        </w:rPr>
        <w:t>。</w:t>
      </w:r>
    </w:p>
    <w:p w14:paraId="1BCB76D9">
      <w:pPr>
        <w:spacing w:line="360" w:lineRule="auto"/>
        <w:ind w:left="25" w:leftChars="12" w:firstLine="354" w:firstLineChars="147"/>
        <w:rPr>
          <w:rFonts w:ascii="宋体" w:hAnsi="宋体" w:cs="宋体"/>
          <w:b/>
          <w:kern w:val="0"/>
          <w:sz w:val="24"/>
        </w:rPr>
      </w:pPr>
      <w:r>
        <w:rPr>
          <w:rFonts w:hint="eastAsia" w:ascii="宋体" w:hAnsi="宋体" w:cs="宋体"/>
          <w:b/>
          <w:kern w:val="0"/>
          <w:sz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779D51D">
      <w:pPr>
        <w:spacing w:line="360" w:lineRule="auto"/>
        <w:ind w:left="25" w:leftChars="12" w:firstLine="354" w:firstLineChars="147"/>
        <w:rPr>
          <w:rFonts w:ascii="宋体" w:hAnsi="宋体" w:cs="宋体"/>
          <w:b/>
          <w:kern w:val="0"/>
          <w:sz w:val="24"/>
        </w:rPr>
      </w:pPr>
      <w:r>
        <w:rPr>
          <w:rFonts w:hint="eastAsia" w:ascii="宋体" w:hAnsi="宋体" w:cs="宋体"/>
          <w:b/>
          <w:kern w:val="0"/>
          <w:sz w:val="24"/>
        </w:rPr>
        <w:t>3.投诉书应简要列明质疑事项，质疑函、质疑答复等作为附件材料提供。</w:t>
      </w:r>
    </w:p>
    <w:p w14:paraId="419337EF">
      <w:pPr>
        <w:spacing w:line="360" w:lineRule="auto"/>
        <w:ind w:left="25" w:leftChars="12" w:firstLine="354" w:firstLineChars="147"/>
        <w:rPr>
          <w:rFonts w:ascii="宋体" w:hAnsi="宋体" w:cs="宋体"/>
          <w:b/>
          <w:kern w:val="0"/>
          <w:sz w:val="24"/>
        </w:rPr>
      </w:pPr>
      <w:r>
        <w:rPr>
          <w:rFonts w:hint="eastAsia" w:ascii="宋体" w:hAnsi="宋体" w:cs="宋体"/>
          <w:b/>
          <w:kern w:val="0"/>
          <w:sz w:val="24"/>
        </w:rPr>
        <w:t>4.投诉书的投诉事项应具体、明确，并有必要的事实依据和法律依据。</w:t>
      </w:r>
    </w:p>
    <w:p w14:paraId="744C0DBB">
      <w:pPr>
        <w:spacing w:line="360" w:lineRule="auto"/>
        <w:ind w:left="25" w:leftChars="12" w:firstLine="354" w:firstLineChars="147"/>
        <w:rPr>
          <w:rFonts w:ascii="宋体" w:hAnsi="宋体" w:cs="宋体"/>
          <w:b/>
          <w:kern w:val="0"/>
          <w:sz w:val="24"/>
        </w:rPr>
      </w:pPr>
      <w:r>
        <w:rPr>
          <w:rFonts w:hint="eastAsia" w:ascii="宋体" w:hAnsi="宋体" w:cs="宋体"/>
          <w:b/>
          <w:kern w:val="0"/>
          <w:sz w:val="24"/>
        </w:rPr>
        <w:t>5.投诉书的投诉请求应与投诉事项相关。</w:t>
      </w:r>
    </w:p>
    <w:p w14:paraId="032BA4C6">
      <w:pPr>
        <w:ind w:firstLine="482" w:firstLineChars="200"/>
        <w:rPr>
          <w:rFonts w:ascii="宋体" w:hAnsi="宋体" w:cs="宋体"/>
        </w:rPr>
      </w:pPr>
      <w:r>
        <w:rPr>
          <w:rFonts w:hint="eastAsia" w:ascii="宋体" w:hAnsi="宋体" w:cs="宋体"/>
          <w:b/>
          <w:sz w:val="24"/>
        </w:rPr>
        <w:t>6.投诉人为法人或者其他组织的，投诉书应由法定代表人、主要负责人，或者其授权代表签字或者盖章，并加盖公章。</w:t>
      </w:r>
    </w:p>
    <w:p w14:paraId="75246CE7"/>
    <w:p w14:paraId="552A3E57"/>
    <w:p w14:paraId="7F2A78E7"/>
    <w:sectPr>
      <w:footerReference r:id="rId14" w:type="first"/>
      <w:headerReference r:id="rId12" w:type="default"/>
      <w:footerReference r:id="rId13" w:type="default"/>
      <w:pgSz w:w="11910" w:h="16840"/>
      <w:pgMar w:top="1440" w:right="1080" w:bottom="1440" w:left="10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033E9">
    <w:pPr>
      <w:snapToGrid w:val="0"/>
      <w:jc w:val="center"/>
      <w:rPr>
        <w:kern w:val="0"/>
        <w:sz w:val="18"/>
        <w:szCs w:val="18"/>
      </w:rPr>
    </w:pPr>
  </w:p>
  <w:p w14:paraId="42F823B1">
    <w:pPr>
      <w:snapToGrid w:val="0"/>
      <w:jc w:val="left"/>
      <w:rPr>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2C767">
    <w:pPr>
      <w:snapToGrid w:val="0"/>
      <w:jc w:val="left"/>
      <w:rPr>
        <w:kern w:val="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7EDBD">
    <w:pPr>
      <w:snapToGrid w:val="0"/>
      <w:jc w:val="left"/>
      <w:rPr>
        <w:kern w:val="0"/>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996DD">
    <w:pPr>
      <w:snapToGrid w:val="0"/>
      <w:jc w:val="left"/>
      <w:rPr>
        <w:kern w:val="0"/>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8A3AD">
    <w:pPr>
      <w:snapToGrid w:val="0"/>
      <w:jc w:val="left"/>
      <w:rPr>
        <w:kern w:val="0"/>
        <w:sz w:val="18"/>
        <w:szCs w:val="18"/>
      </w:rPr>
    </w:pPr>
    <w:r>
      <w:rPr>
        <w:kern w:val="0"/>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317821">
                          <w:pPr>
                            <w:snapToGrid w:val="0"/>
                            <w:jc w:val="left"/>
                            <w:rPr>
                              <w:kern w:val="0"/>
                              <w:sz w:val="18"/>
                              <w:szCs w:val="18"/>
                            </w:rPr>
                          </w:pPr>
                          <w:r>
                            <w:rPr>
                              <w:kern w:val="0"/>
                              <w:sz w:val="18"/>
                              <w:szCs w:val="18"/>
                            </w:rPr>
                            <w:fldChar w:fldCharType="begin"/>
                          </w:r>
                          <w:r>
                            <w:rPr>
                              <w:kern w:val="0"/>
                              <w:sz w:val="18"/>
                              <w:szCs w:val="18"/>
                            </w:rPr>
                            <w:instrText xml:space="preserve"> PAGE  \* MERGEFORMAT </w:instrText>
                          </w:r>
                          <w:r>
                            <w:rPr>
                              <w:kern w:val="0"/>
                              <w:sz w:val="18"/>
                              <w:szCs w:val="18"/>
                            </w:rPr>
                            <w:fldChar w:fldCharType="separate"/>
                          </w:r>
                          <w:r>
                            <w:rPr>
                              <w:kern w:val="0"/>
                              <w:sz w:val="18"/>
                              <w:szCs w:val="18"/>
                            </w:rPr>
                            <w:t>82</w:t>
                          </w:r>
                          <w:r>
                            <w:rPr>
                              <w:kern w:val="0"/>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1F317821">
                    <w:pPr>
                      <w:snapToGrid w:val="0"/>
                      <w:jc w:val="left"/>
                      <w:rPr>
                        <w:kern w:val="0"/>
                        <w:sz w:val="18"/>
                        <w:szCs w:val="18"/>
                      </w:rPr>
                    </w:pPr>
                    <w:r>
                      <w:rPr>
                        <w:kern w:val="0"/>
                        <w:sz w:val="18"/>
                        <w:szCs w:val="18"/>
                      </w:rPr>
                      <w:fldChar w:fldCharType="begin"/>
                    </w:r>
                    <w:r>
                      <w:rPr>
                        <w:kern w:val="0"/>
                        <w:sz w:val="18"/>
                        <w:szCs w:val="18"/>
                      </w:rPr>
                      <w:instrText xml:space="preserve"> PAGE  \* MERGEFORMAT </w:instrText>
                    </w:r>
                    <w:r>
                      <w:rPr>
                        <w:kern w:val="0"/>
                        <w:sz w:val="18"/>
                        <w:szCs w:val="18"/>
                      </w:rPr>
                      <w:fldChar w:fldCharType="separate"/>
                    </w:r>
                    <w:r>
                      <w:rPr>
                        <w:kern w:val="0"/>
                        <w:sz w:val="18"/>
                        <w:szCs w:val="18"/>
                      </w:rPr>
                      <w:t>82</w:t>
                    </w:r>
                    <w:r>
                      <w:rPr>
                        <w:kern w:val="0"/>
                        <w:sz w:val="18"/>
                        <w:szCs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7D6DB">
    <w:pPr>
      <w:snapToGrid w:val="0"/>
      <w:jc w:val="left"/>
      <w:rPr>
        <w:kern w:val="0"/>
        <w:sz w:val="18"/>
        <w:szCs w:val="18"/>
      </w:rPr>
    </w:pPr>
    <w:r>
      <w:rPr>
        <w:kern w:val="0"/>
        <w:sz w:val="18"/>
        <w:szCs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805C03">
                          <w:pPr>
                            <w:snapToGrid w:val="0"/>
                            <w:jc w:val="left"/>
                            <w:rPr>
                              <w:kern w:val="0"/>
                              <w:sz w:val="18"/>
                              <w:szCs w:val="18"/>
                            </w:rPr>
                          </w:pPr>
                          <w:r>
                            <w:rPr>
                              <w:kern w:val="0"/>
                              <w:sz w:val="18"/>
                              <w:szCs w:val="18"/>
                            </w:rPr>
                            <w:fldChar w:fldCharType="begin"/>
                          </w:r>
                          <w:r>
                            <w:rPr>
                              <w:kern w:val="0"/>
                              <w:sz w:val="18"/>
                              <w:szCs w:val="18"/>
                            </w:rPr>
                            <w:instrText xml:space="preserve"> PAGE  \* MERGEFORMAT </w:instrText>
                          </w:r>
                          <w:r>
                            <w:rPr>
                              <w:kern w:val="0"/>
                              <w:sz w:val="18"/>
                              <w:szCs w:val="18"/>
                            </w:rPr>
                            <w:fldChar w:fldCharType="separate"/>
                          </w:r>
                          <w:r>
                            <w:rPr>
                              <w:kern w:val="0"/>
                              <w:sz w:val="18"/>
                              <w:szCs w:val="18"/>
                            </w:rPr>
                            <w:t>21</w:t>
                          </w:r>
                          <w:r>
                            <w:rPr>
                              <w:kern w:val="0"/>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2F805C03">
                    <w:pPr>
                      <w:snapToGrid w:val="0"/>
                      <w:jc w:val="left"/>
                      <w:rPr>
                        <w:kern w:val="0"/>
                        <w:sz w:val="18"/>
                        <w:szCs w:val="18"/>
                      </w:rPr>
                    </w:pPr>
                    <w:r>
                      <w:rPr>
                        <w:kern w:val="0"/>
                        <w:sz w:val="18"/>
                        <w:szCs w:val="18"/>
                      </w:rPr>
                      <w:fldChar w:fldCharType="begin"/>
                    </w:r>
                    <w:r>
                      <w:rPr>
                        <w:kern w:val="0"/>
                        <w:sz w:val="18"/>
                        <w:szCs w:val="18"/>
                      </w:rPr>
                      <w:instrText xml:space="preserve"> PAGE  \* MERGEFORMAT </w:instrText>
                    </w:r>
                    <w:r>
                      <w:rPr>
                        <w:kern w:val="0"/>
                        <w:sz w:val="18"/>
                        <w:szCs w:val="18"/>
                      </w:rPr>
                      <w:fldChar w:fldCharType="separate"/>
                    </w:r>
                    <w:r>
                      <w:rPr>
                        <w:kern w:val="0"/>
                        <w:sz w:val="18"/>
                        <w:szCs w:val="18"/>
                      </w:rPr>
                      <w:t>21</w:t>
                    </w:r>
                    <w:r>
                      <w:rPr>
                        <w:kern w:val="0"/>
                        <w:sz w:val="18"/>
                        <w:szCs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57206">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006D9E">
                          <w:pPr>
                            <w:pStyle w:val="16"/>
                            <w:jc w:val="center"/>
                          </w:pPr>
                          <w:r>
                            <w:fldChar w:fldCharType="begin"/>
                          </w:r>
                          <w:r>
                            <w:instrText xml:space="preserve"> PAGE  \* MERGEFORMAT </w:instrText>
                          </w:r>
                          <w:r>
                            <w:fldChar w:fldCharType="separate"/>
                          </w:r>
                          <w:r>
                            <w:t>118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50006D9E">
                    <w:pPr>
                      <w:pStyle w:val="16"/>
                      <w:jc w:val="center"/>
                    </w:pPr>
                    <w:r>
                      <w:fldChar w:fldCharType="begin"/>
                    </w:r>
                    <w:r>
                      <w:instrText xml:space="preserve"> PAGE  \* MERGEFORMAT </w:instrText>
                    </w:r>
                    <w:r>
                      <w:fldChar w:fldCharType="separate"/>
                    </w:r>
                    <w:r>
                      <w:t>118</w:t>
                    </w:r>
                    <w:r>
                      <w:fldChar w:fldCharType="end"/>
                    </w:r>
                  </w:p>
                </w:txbxContent>
              </v:textbox>
            </v:shape>
          </w:pict>
        </mc:Fallback>
      </mc:AlternateContent>
    </w:r>
  </w:p>
  <w:p w14:paraId="7296C7C6">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2C574">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BC3780">
                          <w:pPr>
                            <w:pStyle w:val="16"/>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18BC3780">
                    <w:pPr>
                      <w:pStyle w:val="16"/>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7D2F0">
    <w:pPr>
      <w:pBdr>
        <w:bottom w:val="single" w:color="auto" w:sz="6" w:space="1"/>
      </w:pBdr>
      <w:snapToGrid w:val="0"/>
      <w:rPr>
        <w:kern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F8D92">
    <w:pPr>
      <w:pBdr>
        <w:bottom w:val="single" w:color="auto" w:sz="6" w:space="1"/>
      </w:pBdr>
      <w:snapToGrid w:val="0"/>
      <w:jc w:val="center"/>
      <w:rPr>
        <w:kern w:val="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32FD0">
    <w:pPr>
      <w:pBdr>
        <w:bottom w:val="none" w:color="auto" w:sz="0" w:space="1"/>
      </w:pBdr>
      <w:snapToGrid w:val="0"/>
      <w:jc w:val="center"/>
      <w:rPr>
        <w:kern w:val="0"/>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9D850">
    <w:pPr>
      <w:pStyle w:val="1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618C2E"/>
    <w:multiLevelType w:val="singleLevel"/>
    <w:tmpl w:val="AB618C2E"/>
    <w:lvl w:ilvl="0" w:tentative="0">
      <w:start w:val="3"/>
      <w:numFmt w:val="decimal"/>
      <w:lvlText w:val="%1."/>
      <w:lvlJc w:val="left"/>
      <w:pPr>
        <w:tabs>
          <w:tab w:val="left" w:pos="312"/>
        </w:tabs>
      </w:pPr>
    </w:lvl>
  </w:abstractNum>
  <w:abstractNum w:abstractNumId="1">
    <w:nsid w:val="C27FA1BF"/>
    <w:multiLevelType w:val="singleLevel"/>
    <w:tmpl w:val="C27FA1BF"/>
    <w:lvl w:ilvl="0" w:tentative="0">
      <w:start w:val="1"/>
      <w:numFmt w:val="decimal"/>
      <w:suff w:val="nothing"/>
      <w:lvlText w:val="%1、"/>
      <w:lvlJc w:val="left"/>
    </w:lvl>
  </w:abstractNum>
  <w:abstractNum w:abstractNumId="2">
    <w:nsid w:val="ECDD77A2"/>
    <w:multiLevelType w:val="singleLevel"/>
    <w:tmpl w:val="ECDD77A2"/>
    <w:lvl w:ilvl="0" w:tentative="0">
      <w:start w:val="1"/>
      <w:numFmt w:val="decimal"/>
      <w:pStyle w:val="6"/>
      <w:lvlText w:val="%1."/>
      <w:lvlJc w:val="left"/>
      <w:pPr>
        <w:tabs>
          <w:tab w:val="left" w:pos="360"/>
        </w:tabs>
        <w:ind w:left="360" w:hanging="360"/>
      </w:pPr>
    </w:lvl>
  </w:abstractNum>
  <w:abstractNum w:abstractNumId="3">
    <w:nsid w:val="F0335F8A"/>
    <w:multiLevelType w:val="singleLevel"/>
    <w:tmpl w:val="F0335F8A"/>
    <w:lvl w:ilvl="0" w:tentative="0">
      <w:start w:val="7"/>
      <w:numFmt w:val="chineseCounting"/>
      <w:suff w:val="nothing"/>
      <w:lvlText w:val="%1、"/>
      <w:lvlJc w:val="left"/>
      <w:rPr>
        <w:rFonts w:hint="eastAsia"/>
      </w:rPr>
    </w:lvl>
  </w:abstractNum>
  <w:abstractNum w:abstractNumId="4">
    <w:nsid w:val="019DCD7D"/>
    <w:multiLevelType w:val="singleLevel"/>
    <w:tmpl w:val="019DCD7D"/>
    <w:lvl w:ilvl="0" w:tentative="0">
      <w:start w:val="1"/>
      <w:numFmt w:val="decimal"/>
      <w:suff w:val="nothing"/>
      <w:lvlText w:val="%1、"/>
      <w:lvlJc w:val="left"/>
    </w:lvl>
  </w:abstractNum>
  <w:abstractNum w:abstractNumId="5">
    <w:nsid w:val="1308261B"/>
    <w:multiLevelType w:val="singleLevel"/>
    <w:tmpl w:val="1308261B"/>
    <w:lvl w:ilvl="0" w:tentative="0">
      <w:start w:val="9"/>
      <w:numFmt w:val="chineseCounting"/>
      <w:suff w:val="nothing"/>
      <w:lvlText w:val="%1、"/>
      <w:lvlJc w:val="left"/>
      <w:rPr>
        <w:rFonts w:hint="eastAsia"/>
      </w:rPr>
    </w:lvl>
  </w:abstractNum>
  <w:abstractNum w:abstractNumId="6">
    <w:nsid w:val="669D9F96"/>
    <w:multiLevelType w:val="multilevel"/>
    <w:tmpl w:val="669D9F96"/>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6FE89178"/>
    <w:multiLevelType w:val="singleLevel"/>
    <w:tmpl w:val="6FE89178"/>
    <w:lvl w:ilvl="0" w:tentative="0">
      <w:start w:val="1"/>
      <w:numFmt w:val="decimal"/>
      <w:suff w:val="nothing"/>
      <w:lvlText w:val="%1、"/>
      <w:lvlJc w:val="left"/>
    </w:lvl>
  </w:abstractNum>
  <w:num w:numId="1">
    <w:abstractNumId w:val="2"/>
  </w:num>
  <w:num w:numId="2">
    <w:abstractNumId w:val="3"/>
  </w:num>
  <w:num w:numId="3">
    <w:abstractNumId w:val="1"/>
  </w:num>
  <w:num w:numId="4">
    <w:abstractNumId w:val="4"/>
  </w:num>
  <w:num w:numId="5">
    <w:abstractNumId w:val="7"/>
  </w:num>
  <w:num w:numId="6">
    <w:abstractNumId w:val="0"/>
  </w:num>
  <w:num w:numId="7">
    <w:abstractNumId w:val="5"/>
  </w:num>
  <w:num w:numId="8">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kN2MxYTYxYTU3MzY4MzFiYWU0NGFiNWQ1ZDIxN2IifQ=="/>
  </w:docVars>
  <w:rsids>
    <w:rsidRoot w:val="4A334E77"/>
    <w:rsid w:val="00013D49"/>
    <w:rsid w:val="00024BEA"/>
    <w:rsid w:val="0004714B"/>
    <w:rsid w:val="000B5A7E"/>
    <w:rsid w:val="000D45C9"/>
    <w:rsid w:val="00116E9D"/>
    <w:rsid w:val="00140678"/>
    <w:rsid w:val="00167A44"/>
    <w:rsid w:val="00170DE5"/>
    <w:rsid w:val="00194E67"/>
    <w:rsid w:val="001B49CA"/>
    <w:rsid w:val="002239EC"/>
    <w:rsid w:val="002401E6"/>
    <w:rsid w:val="00250B16"/>
    <w:rsid w:val="002745FF"/>
    <w:rsid w:val="002C64B9"/>
    <w:rsid w:val="002D15EC"/>
    <w:rsid w:val="002D2CEC"/>
    <w:rsid w:val="002D49EC"/>
    <w:rsid w:val="002E52C1"/>
    <w:rsid w:val="00346DC7"/>
    <w:rsid w:val="003A7992"/>
    <w:rsid w:val="003C75F1"/>
    <w:rsid w:val="00417072"/>
    <w:rsid w:val="004548E4"/>
    <w:rsid w:val="00467B17"/>
    <w:rsid w:val="00491397"/>
    <w:rsid w:val="004C4546"/>
    <w:rsid w:val="004D1F9B"/>
    <w:rsid w:val="004F656C"/>
    <w:rsid w:val="0058045D"/>
    <w:rsid w:val="005D13A9"/>
    <w:rsid w:val="005D5792"/>
    <w:rsid w:val="00714A56"/>
    <w:rsid w:val="00773E71"/>
    <w:rsid w:val="007B39C3"/>
    <w:rsid w:val="00884E03"/>
    <w:rsid w:val="00971CFB"/>
    <w:rsid w:val="009B3D44"/>
    <w:rsid w:val="009B79BF"/>
    <w:rsid w:val="00A23A4F"/>
    <w:rsid w:val="00A53EA1"/>
    <w:rsid w:val="00A93B02"/>
    <w:rsid w:val="00AB7253"/>
    <w:rsid w:val="00B2178E"/>
    <w:rsid w:val="00B312C5"/>
    <w:rsid w:val="00B41051"/>
    <w:rsid w:val="00B423E9"/>
    <w:rsid w:val="00B72F8B"/>
    <w:rsid w:val="00BA0809"/>
    <w:rsid w:val="00BB1FE2"/>
    <w:rsid w:val="00BB39E8"/>
    <w:rsid w:val="00BC113B"/>
    <w:rsid w:val="00BC3818"/>
    <w:rsid w:val="00BD6355"/>
    <w:rsid w:val="00C1429F"/>
    <w:rsid w:val="00C31F49"/>
    <w:rsid w:val="00C345C9"/>
    <w:rsid w:val="00CB4912"/>
    <w:rsid w:val="00CF3B59"/>
    <w:rsid w:val="00D222AC"/>
    <w:rsid w:val="00D83EF7"/>
    <w:rsid w:val="00DA7D19"/>
    <w:rsid w:val="00DF2E91"/>
    <w:rsid w:val="00E45515"/>
    <w:rsid w:val="00E5693E"/>
    <w:rsid w:val="00E713D6"/>
    <w:rsid w:val="00E75987"/>
    <w:rsid w:val="00E772AD"/>
    <w:rsid w:val="00EA24BE"/>
    <w:rsid w:val="00EB085B"/>
    <w:rsid w:val="00EC31D0"/>
    <w:rsid w:val="00ED3A35"/>
    <w:rsid w:val="00F4392C"/>
    <w:rsid w:val="00F46500"/>
    <w:rsid w:val="00F47E60"/>
    <w:rsid w:val="00F66A5F"/>
    <w:rsid w:val="00F8171F"/>
    <w:rsid w:val="00F907EF"/>
    <w:rsid w:val="00FA3B69"/>
    <w:rsid w:val="017859DF"/>
    <w:rsid w:val="0269526E"/>
    <w:rsid w:val="026B1259"/>
    <w:rsid w:val="06E40DE6"/>
    <w:rsid w:val="080D4B60"/>
    <w:rsid w:val="0B6A5796"/>
    <w:rsid w:val="0BC62E89"/>
    <w:rsid w:val="12C02EFB"/>
    <w:rsid w:val="132C2DA7"/>
    <w:rsid w:val="14604913"/>
    <w:rsid w:val="150203CE"/>
    <w:rsid w:val="154E56D8"/>
    <w:rsid w:val="159F06AB"/>
    <w:rsid w:val="16280200"/>
    <w:rsid w:val="17757F24"/>
    <w:rsid w:val="19ED659F"/>
    <w:rsid w:val="1A1C54EC"/>
    <w:rsid w:val="1DEFA297"/>
    <w:rsid w:val="1DF35E22"/>
    <w:rsid w:val="1EE913B9"/>
    <w:rsid w:val="1FE741BD"/>
    <w:rsid w:val="204C4020"/>
    <w:rsid w:val="20AF5B16"/>
    <w:rsid w:val="2380522C"/>
    <w:rsid w:val="257149FF"/>
    <w:rsid w:val="28D93C75"/>
    <w:rsid w:val="2BB55507"/>
    <w:rsid w:val="2BB63AFE"/>
    <w:rsid w:val="2BC733E9"/>
    <w:rsid w:val="2C26606D"/>
    <w:rsid w:val="2D852A56"/>
    <w:rsid w:val="2F82170A"/>
    <w:rsid w:val="30721AF0"/>
    <w:rsid w:val="31091DC9"/>
    <w:rsid w:val="333D3C9C"/>
    <w:rsid w:val="37C8143B"/>
    <w:rsid w:val="3C7B66C7"/>
    <w:rsid w:val="3F0E285A"/>
    <w:rsid w:val="3FBB4192"/>
    <w:rsid w:val="40905D53"/>
    <w:rsid w:val="433A2831"/>
    <w:rsid w:val="44CB735A"/>
    <w:rsid w:val="4820362E"/>
    <w:rsid w:val="48D438C9"/>
    <w:rsid w:val="4A334E77"/>
    <w:rsid w:val="4ACC3E2B"/>
    <w:rsid w:val="4C9646F1"/>
    <w:rsid w:val="4DE578DC"/>
    <w:rsid w:val="4ED65279"/>
    <w:rsid w:val="4F652159"/>
    <w:rsid w:val="50A05B3E"/>
    <w:rsid w:val="50CF41A8"/>
    <w:rsid w:val="52C453C6"/>
    <w:rsid w:val="53C235D2"/>
    <w:rsid w:val="58383AD2"/>
    <w:rsid w:val="58704DE2"/>
    <w:rsid w:val="59266DFD"/>
    <w:rsid w:val="593314F2"/>
    <w:rsid w:val="59663762"/>
    <w:rsid w:val="5CBC7FB4"/>
    <w:rsid w:val="5ECE040E"/>
    <w:rsid w:val="5F2F65CE"/>
    <w:rsid w:val="623C5189"/>
    <w:rsid w:val="62CF3EF8"/>
    <w:rsid w:val="64501F98"/>
    <w:rsid w:val="645A2954"/>
    <w:rsid w:val="64673E95"/>
    <w:rsid w:val="651165B7"/>
    <w:rsid w:val="683055A2"/>
    <w:rsid w:val="69981136"/>
    <w:rsid w:val="6B0074AE"/>
    <w:rsid w:val="70E24619"/>
    <w:rsid w:val="73393584"/>
    <w:rsid w:val="733947BF"/>
    <w:rsid w:val="75221C39"/>
    <w:rsid w:val="778062FD"/>
    <w:rsid w:val="79105916"/>
    <w:rsid w:val="79791C10"/>
    <w:rsid w:val="79E65B35"/>
    <w:rsid w:val="7B2F4749"/>
    <w:rsid w:val="7B961A85"/>
    <w:rsid w:val="7E747B3F"/>
    <w:rsid w:val="9D4B5CFF"/>
    <w:rsid w:val="B1DA55E5"/>
    <w:rsid w:val="BA7B23C6"/>
    <w:rsid w:val="DB7B0746"/>
    <w:rsid w:val="FE734873"/>
    <w:rsid w:val="FF71177D"/>
    <w:rsid w:val="FFFF1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autoRedefine/>
    <w:unhideWhenUsed/>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List Number"/>
    <w:basedOn w:val="1"/>
    <w:autoRedefine/>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3"/>
    <w:basedOn w:val="1"/>
    <w:autoRedefine/>
    <w:qFormat/>
    <w:uiPriority w:val="0"/>
    <w:pPr>
      <w:spacing w:after="120"/>
    </w:pPr>
    <w:rPr>
      <w:sz w:val="16"/>
      <w:szCs w:val="16"/>
    </w:rPr>
  </w:style>
  <w:style w:type="paragraph" w:styleId="10">
    <w:name w:val="Body Text"/>
    <w:basedOn w:val="1"/>
    <w:next w:val="1"/>
    <w:autoRedefine/>
    <w:unhideWhenUsed/>
    <w:qFormat/>
    <w:uiPriority w:val="99"/>
    <w:pPr>
      <w:spacing w:after="120"/>
    </w:pPr>
  </w:style>
  <w:style w:type="paragraph" w:styleId="11">
    <w:name w:val="Body Text Indent"/>
    <w:basedOn w:val="1"/>
    <w:autoRedefine/>
    <w:qFormat/>
    <w:uiPriority w:val="0"/>
    <w:pPr>
      <w:ind w:firstLine="830" w:firstLineChars="352"/>
    </w:pPr>
    <w:rPr>
      <w:rFonts w:ascii="仿宋_GB2312" w:eastAsia="仿宋_GB2312"/>
      <w:kern w:val="0"/>
      <w:sz w:val="32"/>
      <w:szCs w:val="20"/>
    </w:rPr>
  </w:style>
  <w:style w:type="paragraph" w:styleId="12">
    <w:name w:val="List 2"/>
    <w:basedOn w:val="1"/>
    <w:autoRedefine/>
    <w:qFormat/>
    <w:uiPriority w:val="0"/>
    <w:pPr>
      <w:ind w:left="100" w:leftChars="200" w:hanging="200" w:hangingChars="200"/>
      <w:contextualSpacing/>
    </w:pPr>
  </w:style>
  <w:style w:type="paragraph" w:styleId="13">
    <w:name w:val="Block Text"/>
    <w:basedOn w:val="1"/>
    <w:autoRedefine/>
    <w:qFormat/>
    <w:uiPriority w:val="0"/>
    <w:pPr>
      <w:adjustRightInd w:val="0"/>
      <w:ind w:left="420" w:right="33"/>
      <w:jc w:val="left"/>
      <w:textAlignment w:val="baseline"/>
    </w:pPr>
    <w:rPr>
      <w:kern w:val="0"/>
      <w:sz w:val="24"/>
      <w:szCs w:val="20"/>
    </w:rPr>
  </w:style>
  <w:style w:type="paragraph" w:styleId="14">
    <w:name w:val="Plain Text"/>
    <w:basedOn w:val="1"/>
    <w:autoRedefine/>
    <w:qFormat/>
    <w:uiPriority w:val="0"/>
    <w:rPr>
      <w:rFonts w:ascii="宋体" w:hAnsi="Courier New"/>
      <w:kern w:val="0"/>
      <w:sz w:val="20"/>
      <w:szCs w:val="21"/>
    </w:rPr>
  </w:style>
  <w:style w:type="paragraph" w:styleId="15">
    <w:name w:val="Balloon Text"/>
    <w:basedOn w:val="1"/>
    <w:link w:val="28"/>
    <w:autoRedefine/>
    <w:qFormat/>
    <w:uiPriority w:val="0"/>
    <w:rPr>
      <w:sz w:val="18"/>
      <w:szCs w:val="18"/>
    </w:rPr>
  </w:style>
  <w:style w:type="paragraph" w:styleId="16">
    <w:name w:val="footer"/>
    <w:basedOn w:val="1"/>
    <w:autoRedefine/>
    <w:unhideWhenUsed/>
    <w:qFormat/>
    <w:uiPriority w:val="99"/>
    <w:pPr>
      <w:tabs>
        <w:tab w:val="center" w:pos="4153"/>
        <w:tab w:val="right" w:pos="8306"/>
      </w:tabs>
      <w:snapToGrid w:val="0"/>
      <w:jc w:val="left"/>
    </w:pPr>
    <w:rPr>
      <w:kern w:val="0"/>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autoRedefine/>
    <w:qFormat/>
    <w:uiPriority w:val="0"/>
  </w:style>
  <w:style w:type="paragraph" w:styleId="19">
    <w:name w:val="List"/>
    <w:basedOn w:val="1"/>
    <w:qFormat/>
    <w:uiPriority w:val="0"/>
    <w:pPr>
      <w:ind w:left="200" w:hanging="200" w:hangingChars="200"/>
      <w:contextualSpacing/>
    </w:pPr>
  </w:style>
  <w:style w:type="character" w:styleId="22">
    <w:name w:val="Hyperlink"/>
    <w:autoRedefine/>
    <w:qFormat/>
    <w:uiPriority w:val="0"/>
    <w:rPr>
      <w:color w:val="0000FF"/>
      <w:u w:val="single"/>
    </w:rPr>
  </w:style>
  <w:style w:type="paragraph" w:customStyle="1" w:styleId="23">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24">
    <w:name w:val="样式5"/>
    <w:basedOn w:val="1"/>
    <w:autoRedefine/>
    <w:qFormat/>
    <w:uiPriority w:val="99"/>
    <w:pPr>
      <w:adjustRightInd w:val="0"/>
      <w:spacing w:line="440" w:lineRule="exact"/>
      <w:ind w:left="2" w:firstLine="480" w:firstLineChars="200"/>
    </w:pPr>
    <w:rPr>
      <w:rFonts w:ascii="仿宋_GB2312" w:hAnsi="仿宋" w:eastAsia="仿宋_GB2312"/>
      <w:sz w:val="24"/>
    </w:rPr>
  </w:style>
  <w:style w:type="character" w:customStyle="1" w:styleId="25">
    <w:name w:val="标题 1 字符"/>
    <w:link w:val="2"/>
    <w:autoRedefine/>
    <w:qFormat/>
    <w:uiPriority w:val="9"/>
    <w:rPr>
      <w:b/>
      <w:bCs/>
      <w:kern w:val="44"/>
      <w:sz w:val="44"/>
      <w:szCs w:val="44"/>
    </w:rPr>
  </w:style>
  <w:style w:type="paragraph" w:customStyle="1" w:styleId="26">
    <w:name w:val="Table Paragraph"/>
    <w:basedOn w:val="1"/>
    <w:autoRedefine/>
    <w:qFormat/>
    <w:uiPriority w:val="1"/>
    <w:pPr>
      <w:jc w:val="left"/>
    </w:pPr>
    <w:rPr>
      <w:rFonts w:ascii="Calibri" w:hAnsi="Calibri"/>
      <w:kern w:val="0"/>
      <w:sz w:val="22"/>
      <w:szCs w:val="22"/>
      <w:lang w:eastAsia="en-US"/>
    </w:rPr>
  </w:style>
  <w:style w:type="paragraph" w:customStyle="1" w:styleId="27">
    <w:name w:val="列表段落1"/>
    <w:basedOn w:val="1"/>
    <w:autoRedefine/>
    <w:unhideWhenUsed/>
    <w:qFormat/>
    <w:uiPriority w:val="99"/>
    <w:pPr>
      <w:ind w:firstLine="420" w:firstLineChars="200"/>
    </w:pPr>
  </w:style>
  <w:style w:type="character" w:customStyle="1" w:styleId="28">
    <w:name w:val="批注框文本 字符"/>
    <w:basedOn w:val="21"/>
    <w:link w:val="15"/>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120</Pages>
  <Words>73123</Words>
  <Characters>81879</Characters>
  <Lines>686</Lines>
  <Paragraphs>193</Paragraphs>
  <TotalTime>17</TotalTime>
  <ScaleCrop>false</ScaleCrop>
  <LinksUpToDate>false</LinksUpToDate>
  <CharactersWithSpaces>88834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2024-08-20T03:20:00Z</dcterms:created>
  <dc:creator>WPS_1642237604</dc:creator>
  <cp:lastModifiedBy>WPS_1642237604</cp:lastModifiedBy>
  <dcterms:modified xsi:type="dcterms:W3CDTF">2024-08-30T04:16:34Z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D26E06E1E2214C0281F2B9A91AFCC530_13</vt:lpwstr>
  </property>
</Properties>
</file>